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7869" w:rsidRPr="009D2C76" w:rsidRDefault="00167869" w:rsidP="00167869">
      <w:pPr>
        <w:spacing w:after="0" w:line="240" w:lineRule="auto"/>
        <w:jc w:val="center"/>
        <w:rPr>
          <w:rFonts w:ascii="Times New Roman" w:eastAsia="Calibri" w:hAnsi="Times New Roman" w:cs="Times New Roman"/>
          <w:b/>
          <w:sz w:val="36"/>
          <w:szCs w:val="28"/>
          <w:lang w:val="en-US"/>
        </w:rPr>
      </w:pPr>
    </w:p>
    <w:p w:rsidR="00167869" w:rsidRPr="009D2C76" w:rsidRDefault="00167869" w:rsidP="00167869">
      <w:pPr>
        <w:spacing w:after="0" w:line="240" w:lineRule="auto"/>
        <w:jc w:val="center"/>
        <w:rPr>
          <w:rFonts w:ascii="Times New Roman" w:eastAsia="Calibri" w:hAnsi="Times New Roman" w:cs="Times New Roman"/>
          <w:b/>
          <w:sz w:val="36"/>
          <w:szCs w:val="28"/>
          <w:lang w:val="en-US"/>
        </w:rPr>
      </w:pPr>
    </w:p>
    <w:p w:rsidR="00167869" w:rsidRPr="009D2C76" w:rsidRDefault="00167869" w:rsidP="00167869">
      <w:pPr>
        <w:spacing w:after="0" w:line="240" w:lineRule="auto"/>
        <w:jc w:val="center"/>
        <w:rPr>
          <w:rFonts w:ascii="Times New Roman" w:eastAsia="Calibri" w:hAnsi="Times New Roman" w:cs="Times New Roman"/>
          <w:b/>
          <w:sz w:val="36"/>
          <w:szCs w:val="28"/>
          <w:lang w:val="en-US"/>
        </w:rPr>
      </w:pPr>
    </w:p>
    <w:p w:rsidR="00167869" w:rsidRPr="009D2C76" w:rsidRDefault="00167869" w:rsidP="00167869">
      <w:pPr>
        <w:spacing w:after="0" w:line="240" w:lineRule="auto"/>
        <w:jc w:val="center"/>
        <w:rPr>
          <w:rFonts w:ascii="Times New Roman" w:eastAsia="Calibri" w:hAnsi="Times New Roman" w:cs="Times New Roman"/>
          <w:b/>
          <w:sz w:val="36"/>
          <w:szCs w:val="28"/>
          <w:lang w:val="en-US"/>
        </w:rPr>
      </w:pPr>
    </w:p>
    <w:p w:rsidR="00167869" w:rsidRPr="009D2C76" w:rsidRDefault="00167869" w:rsidP="00167869">
      <w:pPr>
        <w:spacing w:after="0" w:line="240" w:lineRule="auto"/>
        <w:jc w:val="center"/>
        <w:rPr>
          <w:rFonts w:ascii="Times New Roman" w:eastAsia="Calibri" w:hAnsi="Times New Roman" w:cs="Times New Roman"/>
          <w:b/>
          <w:sz w:val="36"/>
          <w:szCs w:val="28"/>
          <w:lang w:val="en-US"/>
        </w:rPr>
      </w:pPr>
    </w:p>
    <w:p w:rsidR="00167869" w:rsidRPr="009D2C76" w:rsidRDefault="00167869" w:rsidP="00167869">
      <w:pPr>
        <w:spacing w:after="0" w:line="240" w:lineRule="auto"/>
        <w:jc w:val="center"/>
        <w:rPr>
          <w:rFonts w:ascii="Times New Roman" w:eastAsia="Calibri" w:hAnsi="Times New Roman" w:cs="Times New Roman"/>
          <w:b/>
          <w:sz w:val="36"/>
          <w:szCs w:val="28"/>
        </w:rPr>
      </w:pPr>
    </w:p>
    <w:p w:rsidR="00167869" w:rsidRPr="009D2C76" w:rsidRDefault="00167869" w:rsidP="00167869">
      <w:pPr>
        <w:spacing w:after="0" w:line="240" w:lineRule="auto"/>
        <w:jc w:val="center"/>
        <w:rPr>
          <w:rFonts w:ascii="Times New Roman" w:eastAsia="Calibri" w:hAnsi="Times New Roman" w:cs="Times New Roman"/>
          <w:b/>
          <w:sz w:val="36"/>
          <w:szCs w:val="28"/>
        </w:rPr>
      </w:pPr>
    </w:p>
    <w:p w:rsidR="00167869" w:rsidRPr="009D2C76" w:rsidRDefault="00167869" w:rsidP="00167869">
      <w:pPr>
        <w:spacing w:after="0" w:line="240" w:lineRule="auto"/>
        <w:jc w:val="center"/>
        <w:rPr>
          <w:rFonts w:ascii="Times New Roman" w:eastAsia="Calibri" w:hAnsi="Times New Roman" w:cs="Times New Roman"/>
          <w:b/>
          <w:sz w:val="36"/>
          <w:szCs w:val="28"/>
        </w:rPr>
      </w:pPr>
    </w:p>
    <w:p w:rsidR="00167869" w:rsidRPr="009D2C76" w:rsidRDefault="00EE60F9" w:rsidP="004A1ED7">
      <w:pPr>
        <w:spacing w:after="0" w:line="240" w:lineRule="auto"/>
        <w:jc w:val="center"/>
        <w:rPr>
          <w:rFonts w:ascii="Times New Roman" w:eastAsia="Calibri" w:hAnsi="Times New Roman" w:cs="Times New Roman"/>
          <w:b/>
          <w:sz w:val="36"/>
          <w:szCs w:val="28"/>
        </w:rPr>
      </w:pPr>
      <w:r>
        <w:rPr>
          <w:rFonts w:ascii="Times New Roman" w:eastAsia="Calibri" w:hAnsi="Times New Roman" w:cs="Times New Roman"/>
          <w:b/>
          <w:sz w:val="36"/>
          <w:szCs w:val="28"/>
        </w:rPr>
        <w:t xml:space="preserve"> </w:t>
      </w:r>
    </w:p>
    <w:p w:rsidR="00167869" w:rsidRPr="009D2C76" w:rsidRDefault="00167869" w:rsidP="004A1ED7">
      <w:pPr>
        <w:spacing w:after="0" w:line="240" w:lineRule="auto"/>
        <w:jc w:val="center"/>
        <w:rPr>
          <w:rFonts w:ascii="Times New Roman" w:eastAsia="Times New Roman" w:hAnsi="Times New Roman" w:cs="Times New Roman"/>
          <w:b/>
          <w:color w:val="262626"/>
          <w:sz w:val="40"/>
          <w:szCs w:val="28"/>
          <w:lang w:eastAsia="ru-RU"/>
        </w:rPr>
      </w:pPr>
      <w:r w:rsidRPr="009D2C76">
        <w:rPr>
          <w:rFonts w:ascii="Times New Roman" w:eastAsia="Times New Roman" w:hAnsi="Times New Roman" w:cs="Times New Roman"/>
          <w:b/>
          <w:color w:val="262626"/>
          <w:sz w:val="40"/>
          <w:szCs w:val="28"/>
          <w:lang w:eastAsia="ru-RU"/>
        </w:rPr>
        <w:t>АНАЛИТИЧЕСКИЙ ДОКЛАД</w:t>
      </w:r>
    </w:p>
    <w:p w:rsidR="00167869" w:rsidRPr="009D2C76" w:rsidRDefault="00167869" w:rsidP="00167869">
      <w:pPr>
        <w:spacing w:after="0" w:line="240" w:lineRule="auto"/>
        <w:rPr>
          <w:rFonts w:ascii="Times New Roman" w:eastAsia="Times New Roman" w:hAnsi="Times New Roman" w:cs="Times New Roman"/>
          <w:b/>
          <w:color w:val="262626"/>
          <w:sz w:val="40"/>
          <w:szCs w:val="28"/>
          <w:lang w:eastAsia="ru-RU"/>
        </w:rPr>
      </w:pPr>
    </w:p>
    <w:p w:rsidR="00167869" w:rsidRPr="009D2C76" w:rsidRDefault="00167869" w:rsidP="004A1ED7">
      <w:pPr>
        <w:spacing w:after="0" w:line="240" w:lineRule="auto"/>
        <w:jc w:val="center"/>
        <w:rPr>
          <w:rFonts w:ascii="Times New Roman" w:eastAsia="Times New Roman" w:hAnsi="Times New Roman" w:cs="Times New Roman"/>
          <w:b/>
          <w:color w:val="404040"/>
          <w:sz w:val="36"/>
          <w:szCs w:val="28"/>
          <w:lang w:eastAsia="ru-RU"/>
        </w:rPr>
      </w:pPr>
      <w:r w:rsidRPr="009D2C76">
        <w:rPr>
          <w:rFonts w:ascii="Times New Roman" w:eastAsia="Times New Roman" w:hAnsi="Times New Roman" w:cs="Times New Roman"/>
          <w:b/>
          <w:color w:val="404040"/>
          <w:sz w:val="36"/>
          <w:szCs w:val="28"/>
          <w:lang w:eastAsia="ru-RU"/>
        </w:rPr>
        <w:t>МАРКЕТИНГОВОЕ ИССЛЕДОВАНИЕ ДЕЯТЕЛЬНОСТИ СУБЪЕКТОВ МАЛОГО</w:t>
      </w:r>
    </w:p>
    <w:p w:rsidR="00167869" w:rsidRPr="009D2C76" w:rsidRDefault="00167869" w:rsidP="004A1ED7">
      <w:pPr>
        <w:spacing w:after="0" w:line="240" w:lineRule="auto"/>
        <w:jc w:val="center"/>
        <w:rPr>
          <w:rFonts w:ascii="Times New Roman" w:eastAsia="Times New Roman" w:hAnsi="Times New Roman" w:cs="Times New Roman"/>
          <w:b/>
          <w:color w:val="404040"/>
          <w:sz w:val="36"/>
          <w:szCs w:val="28"/>
          <w:lang w:eastAsia="ru-RU"/>
        </w:rPr>
      </w:pPr>
      <w:r w:rsidRPr="009D2C76">
        <w:rPr>
          <w:rFonts w:ascii="Times New Roman" w:eastAsia="Times New Roman" w:hAnsi="Times New Roman" w:cs="Times New Roman"/>
          <w:b/>
          <w:color w:val="404040"/>
          <w:sz w:val="36"/>
          <w:szCs w:val="28"/>
          <w:lang w:eastAsia="ru-RU"/>
        </w:rPr>
        <w:t>И СРЕДНЕГО ПРЕДПРИНИМАТЕЛЬСТВА</w:t>
      </w:r>
    </w:p>
    <w:p w:rsidR="00167869" w:rsidRPr="009D2C76" w:rsidRDefault="00450CF2" w:rsidP="004A1ED7">
      <w:pPr>
        <w:spacing w:after="0" w:line="240" w:lineRule="auto"/>
        <w:jc w:val="center"/>
        <w:rPr>
          <w:rFonts w:ascii="Times New Roman" w:eastAsia="Times New Roman" w:hAnsi="Times New Roman" w:cs="Times New Roman"/>
          <w:b/>
          <w:color w:val="404040"/>
          <w:sz w:val="28"/>
          <w:szCs w:val="28"/>
          <w:lang w:eastAsia="ru-RU"/>
        </w:rPr>
        <w:sectPr w:rsidR="00167869" w:rsidRPr="009D2C76" w:rsidSect="00DB0693">
          <w:headerReference w:type="even" r:id="rId8"/>
          <w:footerReference w:type="default" r:id="rId9"/>
          <w:pgSz w:w="11906" w:h="16838" w:code="9"/>
          <w:pgMar w:top="992" w:right="709" w:bottom="1134" w:left="992" w:header="709" w:footer="924" w:gutter="0"/>
          <w:cols w:space="708"/>
          <w:titlePg/>
          <w:docGrid w:linePitch="360"/>
        </w:sectPr>
      </w:pPr>
      <w:r w:rsidRPr="00450CF2">
        <w:rPr>
          <w:rFonts w:ascii="Times New Roman" w:eastAsia="Times New Roman" w:hAnsi="Times New Roman" w:cs="Times New Roman"/>
          <w:b/>
          <w:noProof/>
          <w:color w:val="404040"/>
          <w:sz w:val="36"/>
          <w:szCs w:val="28"/>
          <w:lang w:eastAsia="ru-RU"/>
        </w:rPr>
        <w:pict>
          <v:shapetype id="_x0000_t202" coordsize="21600,21600" o:spt="202" path="m,l,21600r21600,l21600,xe">
            <v:stroke joinstyle="miter"/>
            <v:path gradientshapeok="t" o:connecttype="rect"/>
          </v:shapetype>
          <v:shape id="Надпись 236" o:spid="_x0000_s1026" type="#_x0000_t202" style="position:absolute;left:0;text-align:left;margin-left:135.65pt;margin-top:448.65pt;width:204.05pt;height:27.3pt;z-index:251657728;visibility:visibl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8OzvQIAAFIFAAAOAAAAZHJzL2Uyb0RvYy54bWysVEuOEzEQ3SNxB8v7TH/G+XRrOmg+BCEN&#10;H2ngAE63O23hthvbSfeAWLDnCtyBBQt2XCFzI8p2ksnABiESyW1X2a/qVT377MnQCrRh2nAlC5yc&#10;xBgxWaqKy1WB375ZjGYYGUtlRYWSrMC3zOAn88ePzvouZ6lqlKiYRgAiTd53BW6s7fIoMmXDWmpO&#10;VMckOGulW2phqVdRpWkP6K2I0jieRL3SVadVyYwB61Vw4rnHr2tW2ld1bZhFosCQm/Wj9uPSjdH8&#10;jOYrTbuGl7s06D9k0VIuIegB6opaitaa/wHV8lIro2p7Uqo2UnXNS+Y5AJsk/o3NTUM75rlAcUx3&#10;KJP5f7Dly81rjXhV4PR0gpGkLTRp+3X7bft9+3P74+7z3RfkPFCnvjM5bL/p4IAdLtQA/facTXet&#10;yncGSXXZULli51qrvmG0gjwTdzI6OhpwjANZ9i9UBeHo2ioPNNS6dUWEsiBAh37dHnrEBotKMKaE&#10;kCQZY1SC75RMpolvYkTz/elOG/uMqRa5SYE1aMCj0821sS4bmu+3uGBGCV4tuBB+oVfLS6HRhoJe&#10;zsfu78+KdQu5BjOJ4ReEA2aQVzBP9mbANwHGx3qAL6SLIpWLF1IJFmAHyTmf4+mF8zFLUhJfpNlo&#10;MZlNR2RBxqNsGs9GcZJdZJOYZORq8clll5C84VXF5DWXbC/ihPydSHbXKcjPyxj1Bc7GaSD+IPsd&#10;rcDX0Q11cISPi9hyC3da8LbAs8MmmjtFPJUV0Ka5pVyEefQwfV8yqMH+66vi9eMkE8Rjh+UAKE5U&#10;S1XdgpK0gkaDXOAhgkmj9AeMerjUBTbv11QzjMRzCWrMEkLcK+AXZDxNYaGPPctjD5UlQBXYYhSm&#10;lza8HOtO81UDkYL+pToHBdfci+s+K6DgFnBxPZndI+NehuO133X/FM5/AQAA//8DAFBLAwQUAAYA&#10;CAAAACEA4q197eMAAAALAQAADwAAAGRycy9kb3ducmV2LnhtbEyPQU7DMBBF90jcwRokNog6DTQt&#10;IZMKUVARQhW0HMCNhyTUHkex2wZOj1nBcjRP/79fzAdrxIF63zpGGI8SEMSV0y3XCO+bx8sZCB8U&#10;a2UcE8IXeZiXpyeFyrU78hsd1qEWMYR9rhCaELpcSl81ZJUfuY44/j5cb1WIZ19L3atjDLdGpkmS&#10;Satajg2N6ui+oWq33luEF1nvXp+sWX6vnjcPU7v6dIuLBeL52XB3CyLQEP5g+NWP6lBGp63bs/bC&#10;IKTT8VVEEWbZJG6IRDbJUhBbhJs0uQZZFvL/hvIHAAD//wMAUEsBAi0AFAAGAAgAAAAhALaDOJL+&#10;AAAA4QEAABMAAAAAAAAAAAAAAAAAAAAAAFtDb250ZW50X1R5cGVzXS54bWxQSwECLQAUAAYACAAA&#10;ACEAOP0h/9YAAACUAQAACwAAAAAAAAAAAAAAAAAvAQAAX3JlbHMvLnJlbHNQSwECLQAUAAYACAAA&#10;ACEAozvDs70CAABSBQAADgAAAAAAAAAAAAAAAAAuAgAAZHJzL2Uyb0RvYy54bWxQSwECLQAUAAYA&#10;CAAAACEA4q197eMAAAALAQAADwAAAAAAAAAAAAAAAAAXBQAAZHJzL2Rvd25yZXYueG1sUEsFBgAA&#10;AAAEAAQA8wAAACcGAAAAAA==&#10;" fillcolor="#dbdbdb" stroked="f">
            <v:textbox style="mso-next-textbox:#Надпись 236">
              <w:txbxContent>
                <w:p w:rsidR="00C9336B" w:rsidRPr="00130123" w:rsidRDefault="00C9336B" w:rsidP="00167869">
                  <w:pPr>
                    <w:jc w:val="center"/>
                    <w:rPr>
                      <w:rFonts w:ascii="Times New Roman" w:hAnsi="Times New Roman" w:cs="Times New Roman"/>
                      <w:sz w:val="36"/>
                    </w:rPr>
                  </w:pPr>
                  <w:r w:rsidRPr="00130123">
                    <w:rPr>
                      <w:rFonts w:ascii="Times New Roman" w:hAnsi="Times New Roman" w:cs="Times New Roman"/>
                      <w:sz w:val="36"/>
                    </w:rPr>
                    <w:t>Май-июнь 2018 г.</w:t>
                  </w:r>
                </w:p>
              </w:txbxContent>
            </v:textbox>
          </v:shape>
        </w:pict>
      </w:r>
      <w:r w:rsidR="00D2047E" w:rsidRPr="009D2C76">
        <w:rPr>
          <w:rFonts w:ascii="Times New Roman" w:eastAsia="Times New Roman" w:hAnsi="Times New Roman" w:cs="Times New Roman"/>
          <w:b/>
          <w:noProof/>
          <w:color w:val="404040"/>
          <w:sz w:val="36"/>
          <w:szCs w:val="28"/>
          <w:lang w:eastAsia="ru-RU"/>
        </w:rPr>
        <w:drawing>
          <wp:anchor distT="0" distB="0" distL="114300" distR="114300" simplePos="0" relativeHeight="251641344" behindDoc="0" locked="0" layoutInCell="1" allowOverlap="1">
            <wp:simplePos x="0" y="0"/>
            <wp:positionH relativeFrom="column">
              <wp:posOffset>-610870</wp:posOffset>
            </wp:positionH>
            <wp:positionV relativeFrom="paragraph">
              <wp:posOffset>2268220</wp:posOffset>
            </wp:positionV>
            <wp:extent cx="7533640" cy="3776345"/>
            <wp:effectExtent l="19050" t="0" r="0" b="0"/>
            <wp:wrapSquare wrapText="bothSides"/>
            <wp:docPr id="2" name="Рисунок 81" descr="temas-wordpress-calid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mas-wordpress-calidad.jpg"/>
                    <pic:cNvPicPr/>
                  </pic:nvPicPr>
                  <pic:blipFill>
                    <a:blip r:embed="rId10" cstate="print"/>
                    <a:stretch>
                      <a:fillRect/>
                    </a:stretch>
                  </pic:blipFill>
                  <pic:spPr>
                    <a:xfrm>
                      <a:off x="0" y="0"/>
                      <a:ext cx="7533640" cy="3776345"/>
                    </a:xfrm>
                    <a:prstGeom prst="rect">
                      <a:avLst/>
                    </a:prstGeom>
                  </pic:spPr>
                </pic:pic>
              </a:graphicData>
            </a:graphic>
          </wp:anchor>
        </w:drawing>
      </w:r>
      <w:r w:rsidR="00DD3A17" w:rsidRPr="009D2C76">
        <w:rPr>
          <w:rFonts w:ascii="Times New Roman" w:eastAsia="Times New Roman" w:hAnsi="Times New Roman" w:cs="Times New Roman"/>
          <w:b/>
          <w:color w:val="404040"/>
          <w:sz w:val="36"/>
          <w:szCs w:val="28"/>
          <w:lang w:eastAsia="ru-RU"/>
        </w:rPr>
        <w:t>НА ТЕРРИТОРИИ ГОРОДА ОМСК</w:t>
      </w:r>
    </w:p>
    <w:p w:rsidR="00167869" w:rsidRDefault="00450CF2" w:rsidP="00900181">
      <w:pPr>
        <w:rPr>
          <w:rFonts w:ascii="Times New Roman" w:hAnsi="Times New Roman" w:cs="Times New Roman"/>
          <w:b/>
          <w:sz w:val="28"/>
          <w:szCs w:val="28"/>
          <w:lang w:eastAsia="ru-RU"/>
        </w:rPr>
      </w:pPr>
      <w:bookmarkStart w:id="0" w:name="_Toc517258379"/>
      <w:bookmarkStart w:id="1" w:name="_Toc518065870"/>
      <w:bookmarkStart w:id="2" w:name="_Toc518066262"/>
      <w:r w:rsidRPr="00450CF2">
        <w:rPr>
          <w:rFonts w:ascii="Times New Roman" w:hAnsi="Times New Roman" w:cs="Times New Roman"/>
          <w:i/>
          <w:noProof/>
          <w:sz w:val="28"/>
          <w:szCs w:val="28"/>
          <w:lang w:eastAsia="ru-RU"/>
        </w:rPr>
        <w:lastRenderedPageBreak/>
        <w:pict>
          <v:rect id="Прямоугольник 235" o:spid="_x0000_s1028" style="position:absolute;margin-left:-11.35pt;margin-top:70.6pt;width:523.1pt;height:110.8pt;z-index:25165875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q96QQIAADEEAAAOAAAAZHJzL2Uyb0RvYy54bWysU0uO1DAQ3SNxB8t7Okn/Zibq9GjUo0FI&#10;A4w0cADHcT4icRnb3cmwQmI7EkfgEGwQnzlD+kaUne6mgR1iY7lc5edXr54X511Tk43QpgKZ0GgU&#10;UiIkh6ySRUJfv7p6ckqJsUxmrAYpEnonDD1fPn60aFUsxlBCnQlNEESauFUJLa1VcRAYXoqGmREo&#10;ITGZg26YxVAXQaZZi+hNHYzDcB60oDOlgQtj8PRySNKlx89zwe3LPDfCkjqhyM36Vfs1dWuwXLC4&#10;0EyVFd/RYP/AomGVxEcPUJfMMrLW1V9QTcU1GMjtiEMTQJ5XXPgesJso/KOb25Ip4XtBcYw6yGT+&#10;Hyx/sbnRpMoSOp7MKJGswSH1n7bvtx/77/3D9kP/uX/ov23v+x/9l/4rcVWoWatMjFdv1Y12XRt1&#10;DfyNIRJWJZOFuNAa2lKwDJlGrj747YILDF4lafscMnyQrS14+bpcNw4QhSGdn9LdYUqis4Tj4Xw+&#10;nUxOcJgcc9FscjoPPaeAxfvrShv7VEBD3CahGm3g4dnm2lhHh8X7Ek8f6iq7quraB856YlVrsmFo&#10;mrSI/NV63SDX4exsFobeOojjnerKPao5Rqqlw5PgkIdHhxNsZEdjL8QgqO3SbhjFXuIUsjuUScPg&#10;W/xnuClBv6OkRc8m1LxdMy0oqZ9JlPosmk6dyX0wnZ2MMdDHmfQ4wyRHqIRaSobtyg4fY610VZT4&#10;0tC5hAscT1554RzjgdVuqOhL3/nuDznjH8e+6tdPX/4EAAD//wMAUEsDBBQABgAIAAAAIQCVsB92&#10;4gAAAAwBAAAPAAAAZHJzL2Rvd25yZXYueG1sTI/BTsMwEETvSPyDtUhcUGsnok0JcaoK0WMRhB56&#10;dOMliYjXaeykoV+Pe4Ljap5m3mbrybRsxN41liREcwEMqbS6oUrC/nM7WwFzXpFWrSWU8IMO1vnt&#10;TaZSbc/0gWPhKxZKyKVKQu19l3LuyhqNcnPbIYXsy/ZG+XD2Fde9Oody0/JYiCU3qqGwUKsOX2os&#10;v4vBSHh/2+2SYps8nDYkLuXldTicRpTy/m7aPAPzOPk/GK76QR3y4HS0A2nHWgmzeJEENATL1ROw&#10;KyFisQB2lPAYRTHwPOP/n8h/AQAA//8DAFBLAQItABQABgAIAAAAIQC2gziS/gAAAOEBAAATAAAA&#10;AAAAAAAAAAAAAAAAAABbQ29udGVudF9UeXBlc10ueG1sUEsBAi0AFAAGAAgAAAAhADj9If/WAAAA&#10;lAEAAAsAAAAAAAAAAAAAAAAALwEAAF9yZWxzLy5yZWxzUEsBAi0AFAAGAAgAAAAhAIPmr3pBAgAA&#10;MQQAAA4AAAAAAAAAAAAAAAAALgIAAGRycy9lMm9Eb2MueG1sUEsBAi0AFAAGAAgAAAAhAJWwH3bi&#10;AAAADAEAAA8AAAAAAAAAAAAAAAAAmwQAAGRycy9kb3ducmV2LnhtbFBLBQYAAAAABAAEAPMAAACq&#10;BQAAAAA=&#10;" fillcolor="#f2f2f2 [3052]" stroked="f">
            <v:textbox style="mso-next-textbox:#Прямоугольник 235">
              <w:txbxContent>
                <w:p w:rsidR="00C9336B" w:rsidRPr="00905241" w:rsidRDefault="00C9336B" w:rsidP="00397AAE">
                  <w:pPr>
                    <w:ind w:firstLine="709"/>
                    <w:jc w:val="both"/>
                  </w:pPr>
                  <w:r>
                    <w:rPr>
                      <w:rFonts w:ascii="Times New Roman" w:hAnsi="Times New Roman" w:cs="Times New Roman"/>
                      <w:b/>
                      <w:i/>
                      <w:sz w:val="28"/>
                      <w:szCs w:val="28"/>
                    </w:rPr>
                    <w:t>Цель</w:t>
                  </w:r>
                  <w:r w:rsidRPr="00B0440C">
                    <w:rPr>
                      <w:rFonts w:ascii="Times New Roman" w:hAnsi="Times New Roman" w:cs="Times New Roman"/>
                      <w:b/>
                      <w:i/>
                      <w:sz w:val="28"/>
                      <w:szCs w:val="28"/>
                    </w:rPr>
                    <w:t xml:space="preserve"> исследования</w:t>
                  </w:r>
                  <w:r>
                    <w:rPr>
                      <w:rFonts w:ascii="Times New Roman" w:hAnsi="Times New Roman" w:cs="Times New Roman"/>
                      <w:sz w:val="28"/>
                      <w:szCs w:val="28"/>
                    </w:rPr>
                    <w:t xml:space="preserve"> – </w:t>
                  </w:r>
                  <w:r w:rsidRPr="00B0440C">
                    <w:rPr>
                      <w:rFonts w:ascii="Times New Roman" w:hAnsi="Times New Roman" w:cs="Times New Roman"/>
                      <w:color w:val="000000"/>
                      <w:spacing w:val="5"/>
                      <w:sz w:val="28"/>
                      <w:szCs w:val="28"/>
                    </w:rPr>
                    <w:t xml:space="preserve">оценка финансово-экономических показателей деятельности </w:t>
                  </w:r>
                  <w:r w:rsidRPr="00B0440C">
                    <w:rPr>
                      <w:rFonts w:ascii="Times New Roman" w:hAnsi="Times New Roman" w:cs="Times New Roman"/>
                      <w:sz w:val="28"/>
                      <w:szCs w:val="28"/>
                    </w:rPr>
                    <w:t>субъектов малого и среднего предпринимательства (далее – СМСП)</w:t>
                  </w:r>
                  <w:r w:rsidRPr="00B0440C">
                    <w:rPr>
                      <w:rFonts w:ascii="Times New Roman" w:hAnsi="Times New Roman" w:cs="Times New Roman"/>
                      <w:color w:val="000000"/>
                      <w:spacing w:val="5"/>
                      <w:sz w:val="28"/>
                      <w:szCs w:val="28"/>
                    </w:rPr>
                    <w:t>, выявление тенденций развития СМСП и факторов, оказывающих негативное влияние на их деятельность, разработка рекомендаций по формированию благоприятных условий</w:t>
                  </w:r>
                  <w:r w:rsidRPr="000E66F1">
                    <w:rPr>
                      <w:color w:val="000000"/>
                      <w:spacing w:val="5"/>
                      <w:sz w:val="28"/>
                      <w:szCs w:val="28"/>
                    </w:rPr>
                    <w:t xml:space="preserve"> </w:t>
                  </w:r>
                  <w:r w:rsidRPr="00D5418F">
                    <w:rPr>
                      <w:rFonts w:ascii="Times New Roman" w:hAnsi="Times New Roman" w:cs="Times New Roman"/>
                      <w:color w:val="000000"/>
                      <w:spacing w:val="5"/>
                      <w:sz w:val="28"/>
                      <w:szCs w:val="28"/>
                    </w:rPr>
                    <w:t>ведения предпринимательской деятельности на территории города Омска.</w:t>
                  </w:r>
                </w:p>
              </w:txbxContent>
            </v:textbox>
            <w10:wrap anchorx="margin"/>
          </v:rect>
        </w:pict>
      </w:r>
      <w:r w:rsidRPr="00450CF2">
        <w:rPr>
          <w:rFonts w:ascii="Times New Roman" w:hAnsi="Times New Roman" w:cs="Times New Roman"/>
          <w:b/>
          <w:bCs/>
          <w:noProof/>
          <w:kern w:val="1"/>
          <w:sz w:val="28"/>
          <w:szCs w:val="28"/>
          <w:lang w:eastAsia="ru-RU"/>
        </w:rPr>
        <w:pict>
          <v:shape id="Надпись 5" o:spid="_x0000_s1027" type="#_x0000_t202" style="position:absolute;margin-left:-11.35pt;margin-top:21.65pt;width:529.6pt;height:24.95pt;z-index:2516608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0ikDwIAAN4DAAAOAAAAZHJzL2Uyb0RvYy54bWysU82O0zAQviPxDpbvNG3VdLtR09Wyq0VI&#10;y4+08ACu4yQWiceM3Sblxp1X4B04cODGK3TfiLHT7Ra4IS6WPT/fzPfNeHnRtw3bKnQaTM4nozFn&#10;ykgotKly/v7dzbMFZ84LU4gGjMr5Tjl+sXr6ZNnZTE2hhqZQyAjEuKyzOa+9t1mSOFmrVrgRWGXI&#10;WQK2wtMTq6RA0RF62yTT8XiedICFRZDKObJeD06+ivhlqaR/U5ZOedbknHrz8cR4rsOZrJYiq1DY&#10;WstDG+IfumiFNlT0CHUtvGAb1H9BtVoiOCj9SEKbQFlqqSIHYjMZ/8HmrhZWRS4kjrNHmdz/g5Wv&#10;t2+R6SLnKWdGtDSi/df9t/33/c/9j/vP919YGjTqrMso9M5SsO+fQ0+zjnydvQX5wTEDV7UwlbpE&#10;hK5WoqAeJyEzOUkdcFwAWXevoKBiYuMhAvUltkFAkoQROs1qd5yP6j2TZJyfTdPzKbkk+eaLdDGO&#10;A0xE9pBt0fkXCloWLjlHmn9EF9tb50M3InsICcUM3OimiTvQmN8MFDhYqPYhNRAJvQ8sfL/uo26R&#10;ZfCtodgRM4RhyehT0KUG/MRZRwuWc/dxI1Bx1rw0pM75ZDYLGxkfs/Qs8MJTz/rUI4wkqJx7zobr&#10;lR+2eGNRVzVVGuZh4JIULXUk+9jVYQ60RFGDw8KHLT19x6jHb7n6BQAA//8DAFBLAwQUAAYACAAA&#10;ACEAdeT17t0AAAAJAQAADwAAAGRycy9kb3ducmV2LnhtbEyPwU7DMBBE70j8g7VI3Np1Ay0ljVMh&#10;EFdQC63EzY23SUS8jmK3CX9f51RuO5rR7JtsPdhGnKnztWMFs6kEQVw4U3Op4PvrfbIE4YNmoxvH&#10;pOCPPKzz25tMp8b1vKHzNpQilrBPtYIqhDZF9EVFVvupa4mjd3Sd1SHKrkTT6T6W2wYTKRdodc3x&#10;Q6Vbeq2o+N2erILdx/Fn/yg/yzc7b3s3SGT7jErd3w0vKxCBhnANw4gf0SGPTAd3YuNFo2CSJE8x&#10;qiAuGm35sJiDOIzXUgLmGf5fkF8AAAD//wMAUEsBAi0AFAAGAAgAAAAhALaDOJL+AAAA4QEAABMA&#10;AAAAAAAAAAAAAAAAAAAAAFtDb250ZW50X1R5cGVzXS54bWxQSwECLQAUAAYACAAAACEAOP0h/9YA&#10;AACUAQAACwAAAAAAAAAAAAAAAAAvAQAAX3JlbHMvLnJlbHNQSwECLQAUAAYACAAAACEA4atIpA8C&#10;AADeAwAADgAAAAAAAAAAAAAAAAAuAgAAZHJzL2Uyb0RvYy54bWxQSwECLQAUAAYACAAAACEAdeT1&#10;7t0AAAAJAQAADwAAAAAAAAAAAAAAAABpBAAAZHJzL2Rvd25yZXYueG1sUEsFBgAAAAAEAAQA8wAA&#10;AHMFAAAAAA==&#10;" filled="f" stroked="f">
            <v:textbox style="mso-next-textbox:#Надпись 5">
              <w:txbxContent>
                <w:p w:rsidR="00C9336B" w:rsidRPr="00465A53" w:rsidRDefault="00C9336B" w:rsidP="00167869">
                  <w:pPr>
                    <w:spacing w:after="0" w:line="276" w:lineRule="auto"/>
                    <w:jc w:val="center"/>
                    <w:rPr>
                      <w:rFonts w:ascii="Times New Roman" w:hAnsi="Times New Roman" w:cs="Times New Roman"/>
                      <w:b/>
                      <w:sz w:val="28"/>
                    </w:rPr>
                  </w:pPr>
                  <w:r w:rsidRPr="00465A53">
                    <w:rPr>
                      <w:rFonts w:ascii="Times New Roman" w:hAnsi="Times New Roman" w:cs="Times New Roman"/>
                      <w:b/>
                      <w:sz w:val="28"/>
                    </w:rPr>
                    <w:t>МЕТОДИКА ИССЛЕДОВАНИЯ</w:t>
                  </w:r>
                </w:p>
                <w:p w:rsidR="00C9336B" w:rsidRDefault="00C9336B"/>
              </w:txbxContent>
            </v:textbox>
            <w10:wrap type="square"/>
          </v:shape>
        </w:pict>
      </w:r>
      <w:bookmarkStart w:id="3" w:name="_Toc356916769"/>
      <w:bookmarkEnd w:id="0"/>
      <w:r w:rsidR="00167869" w:rsidRPr="009D2C76">
        <w:rPr>
          <w:rFonts w:ascii="Times New Roman" w:hAnsi="Times New Roman" w:cs="Times New Roman"/>
          <w:b/>
          <w:sz w:val="28"/>
          <w:szCs w:val="28"/>
          <w:lang w:eastAsia="ru-RU"/>
        </w:rPr>
        <w:t>Цели и задачи исследования</w:t>
      </w:r>
      <w:bookmarkEnd w:id="1"/>
      <w:bookmarkEnd w:id="2"/>
    </w:p>
    <w:p w:rsidR="004A1ED7" w:rsidRPr="009D2C76" w:rsidRDefault="004A1ED7" w:rsidP="00900181">
      <w:pPr>
        <w:rPr>
          <w:rFonts w:ascii="Times New Roman" w:hAnsi="Times New Roman" w:cs="Times New Roman"/>
          <w:b/>
          <w:sz w:val="28"/>
          <w:szCs w:val="28"/>
          <w:lang w:eastAsia="ru-RU"/>
        </w:rPr>
      </w:pPr>
    </w:p>
    <w:p w:rsidR="00167869" w:rsidRPr="009D2C76" w:rsidRDefault="00167869" w:rsidP="00167869">
      <w:pPr>
        <w:tabs>
          <w:tab w:val="left" w:pos="0"/>
        </w:tabs>
        <w:snapToGrid w:val="0"/>
        <w:spacing w:after="0" w:line="240" w:lineRule="auto"/>
        <w:ind w:firstLine="709"/>
        <w:jc w:val="both"/>
        <w:rPr>
          <w:rFonts w:ascii="Times New Roman" w:eastAsia="Times New Roman" w:hAnsi="Times New Roman" w:cs="Times New Roman"/>
          <w:i/>
          <w:sz w:val="28"/>
          <w:szCs w:val="28"/>
          <w:lang w:eastAsia="ru-RU"/>
        </w:rPr>
      </w:pPr>
    </w:p>
    <w:p w:rsidR="00167869" w:rsidRPr="009D2C76" w:rsidRDefault="00167869" w:rsidP="00167869">
      <w:pPr>
        <w:tabs>
          <w:tab w:val="left" w:pos="0"/>
        </w:tabs>
        <w:snapToGrid w:val="0"/>
        <w:spacing w:after="0" w:line="240" w:lineRule="auto"/>
        <w:ind w:firstLine="709"/>
        <w:jc w:val="both"/>
        <w:rPr>
          <w:rFonts w:ascii="Times New Roman" w:eastAsia="Times New Roman" w:hAnsi="Times New Roman" w:cs="Times New Roman"/>
          <w:i/>
          <w:sz w:val="28"/>
          <w:szCs w:val="28"/>
          <w:lang w:eastAsia="ru-RU"/>
        </w:rPr>
      </w:pPr>
    </w:p>
    <w:p w:rsidR="00167869" w:rsidRPr="009D2C76" w:rsidRDefault="00167869" w:rsidP="00167869">
      <w:pPr>
        <w:tabs>
          <w:tab w:val="left" w:pos="0"/>
        </w:tabs>
        <w:snapToGrid w:val="0"/>
        <w:spacing w:after="0" w:line="240" w:lineRule="auto"/>
        <w:jc w:val="both"/>
        <w:rPr>
          <w:rFonts w:ascii="Times New Roman" w:eastAsia="Times New Roman" w:hAnsi="Times New Roman" w:cs="Times New Roman"/>
          <w:b/>
          <w:i/>
          <w:sz w:val="28"/>
          <w:szCs w:val="28"/>
          <w:lang w:eastAsia="ru-RU"/>
        </w:rPr>
      </w:pPr>
    </w:p>
    <w:p w:rsidR="00900181" w:rsidRPr="009D2C76" w:rsidRDefault="00900181" w:rsidP="00167869">
      <w:pPr>
        <w:tabs>
          <w:tab w:val="left" w:pos="0"/>
        </w:tabs>
        <w:snapToGrid w:val="0"/>
        <w:spacing w:after="0" w:line="240" w:lineRule="auto"/>
        <w:ind w:firstLine="709"/>
        <w:jc w:val="both"/>
        <w:rPr>
          <w:rFonts w:ascii="Times New Roman" w:eastAsia="Times New Roman" w:hAnsi="Times New Roman" w:cs="Times New Roman"/>
          <w:b/>
          <w:i/>
          <w:sz w:val="28"/>
          <w:szCs w:val="28"/>
          <w:lang w:eastAsia="ru-RU"/>
        </w:rPr>
      </w:pPr>
    </w:p>
    <w:p w:rsidR="00900181" w:rsidRPr="009D2C76" w:rsidRDefault="00900181" w:rsidP="00167869">
      <w:pPr>
        <w:tabs>
          <w:tab w:val="left" w:pos="0"/>
        </w:tabs>
        <w:snapToGrid w:val="0"/>
        <w:spacing w:after="0" w:line="240" w:lineRule="auto"/>
        <w:ind w:firstLine="709"/>
        <w:jc w:val="both"/>
        <w:rPr>
          <w:rFonts w:ascii="Times New Roman" w:eastAsia="Times New Roman" w:hAnsi="Times New Roman" w:cs="Times New Roman"/>
          <w:b/>
          <w:i/>
          <w:sz w:val="28"/>
          <w:szCs w:val="28"/>
          <w:lang w:eastAsia="ru-RU"/>
        </w:rPr>
      </w:pPr>
    </w:p>
    <w:p w:rsidR="00900181" w:rsidRPr="009D2C76" w:rsidRDefault="00900181" w:rsidP="00F53550">
      <w:pPr>
        <w:tabs>
          <w:tab w:val="left" w:pos="0"/>
        </w:tabs>
        <w:snapToGrid w:val="0"/>
        <w:spacing w:after="0" w:line="240" w:lineRule="auto"/>
        <w:jc w:val="both"/>
        <w:rPr>
          <w:rFonts w:ascii="Times New Roman" w:eastAsia="Times New Roman" w:hAnsi="Times New Roman" w:cs="Times New Roman"/>
          <w:b/>
          <w:i/>
          <w:sz w:val="28"/>
          <w:szCs w:val="28"/>
          <w:lang w:eastAsia="ru-RU"/>
        </w:rPr>
      </w:pPr>
    </w:p>
    <w:p w:rsidR="00167869" w:rsidRPr="009D2C76" w:rsidRDefault="00167869" w:rsidP="00167869">
      <w:pPr>
        <w:tabs>
          <w:tab w:val="left" w:pos="0"/>
        </w:tabs>
        <w:snapToGrid w:val="0"/>
        <w:spacing w:after="0" w:line="240" w:lineRule="auto"/>
        <w:ind w:firstLine="709"/>
        <w:jc w:val="both"/>
        <w:rPr>
          <w:rFonts w:ascii="Times New Roman" w:eastAsia="Times New Roman" w:hAnsi="Times New Roman" w:cs="Times New Roman"/>
          <w:b/>
          <w:i/>
          <w:sz w:val="28"/>
          <w:szCs w:val="28"/>
          <w:lang w:eastAsia="ru-RU"/>
        </w:rPr>
      </w:pPr>
      <w:r w:rsidRPr="009D2C76">
        <w:rPr>
          <w:rFonts w:ascii="Times New Roman" w:eastAsia="Times New Roman" w:hAnsi="Times New Roman" w:cs="Times New Roman"/>
          <w:b/>
          <w:i/>
          <w:sz w:val="28"/>
          <w:szCs w:val="28"/>
          <w:lang w:eastAsia="ru-RU"/>
        </w:rPr>
        <w:t xml:space="preserve">Основные задачи исследования: </w:t>
      </w:r>
    </w:p>
    <w:p w:rsidR="00167869" w:rsidRPr="009D2C76" w:rsidRDefault="00167869" w:rsidP="00B23F52">
      <w:pPr>
        <w:keepNext/>
        <w:keepLines/>
        <w:numPr>
          <w:ilvl w:val="0"/>
          <w:numId w:val="12"/>
        </w:numPr>
        <w:tabs>
          <w:tab w:val="left" w:pos="0"/>
        </w:tabs>
        <w:spacing w:after="200" w:line="240" w:lineRule="auto"/>
        <w:ind w:left="0" w:firstLine="567"/>
        <w:contextualSpacing/>
        <w:jc w:val="both"/>
        <w:rPr>
          <w:rFonts w:ascii="Times New Roman" w:eastAsia="Calibri" w:hAnsi="Times New Roman" w:cs="Times New Roman"/>
          <w:sz w:val="28"/>
          <w:szCs w:val="28"/>
        </w:rPr>
      </w:pPr>
      <w:r w:rsidRPr="009D2C76">
        <w:rPr>
          <w:rFonts w:ascii="Times New Roman" w:eastAsia="Calibri" w:hAnsi="Times New Roman" w:cs="Times New Roman"/>
          <w:sz w:val="28"/>
          <w:szCs w:val="28"/>
        </w:rPr>
        <w:t>Проведение анализа деятельности СМСП города Омска на основе данных количественного опроса.</w:t>
      </w:r>
    </w:p>
    <w:p w:rsidR="00167869" w:rsidRPr="009D2C76" w:rsidRDefault="00167869" w:rsidP="00B23F52">
      <w:pPr>
        <w:numPr>
          <w:ilvl w:val="0"/>
          <w:numId w:val="12"/>
        </w:numPr>
        <w:tabs>
          <w:tab w:val="left" w:pos="0"/>
        </w:tabs>
        <w:snapToGrid w:val="0"/>
        <w:spacing w:after="200" w:line="240" w:lineRule="auto"/>
        <w:ind w:left="0" w:firstLine="567"/>
        <w:contextualSpacing/>
        <w:jc w:val="both"/>
        <w:rPr>
          <w:rFonts w:ascii="Times New Roman" w:eastAsia="Calibri" w:hAnsi="Times New Roman" w:cs="Times New Roman"/>
          <w:sz w:val="28"/>
          <w:szCs w:val="28"/>
        </w:rPr>
      </w:pPr>
      <w:r w:rsidRPr="009D2C76">
        <w:rPr>
          <w:rFonts w:ascii="Times New Roman" w:eastAsia="Calibri" w:hAnsi="Times New Roman" w:cs="Times New Roman"/>
          <w:sz w:val="28"/>
          <w:szCs w:val="28"/>
        </w:rPr>
        <w:t>Проведение анализа действующей нормативной правовой базы в сфере малого и среднего предпринимательства, определение направлений ее совершенствования.</w:t>
      </w:r>
    </w:p>
    <w:p w:rsidR="00167869" w:rsidRPr="009D2C76" w:rsidRDefault="00167869" w:rsidP="00B23F52">
      <w:pPr>
        <w:numPr>
          <w:ilvl w:val="0"/>
          <w:numId w:val="12"/>
        </w:numPr>
        <w:tabs>
          <w:tab w:val="left" w:pos="0"/>
        </w:tabs>
        <w:snapToGrid w:val="0"/>
        <w:spacing w:after="200" w:line="240" w:lineRule="auto"/>
        <w:ind w:left="0" w:firstLine="567"/>
        <w:contextualSpacing/>
        <w:jc w:val="both"/>
        <w:rPr>
          <w:rFonts w:ascii="Times New Roman" w:eastAsia="Calibri" w:hAnsi="Times New Roman" w:cs="Times New Roman"/>
          <w:sz w:val="28"/>
          <w:szCs w:val="28"/>
        </w:rPr>
      </w:pPr>
      <w:r w:rsidRPr="009D2C76">
        <w:rPr>
          <w:rFonts w:ascii="Times New Roman" w:eastAsia="Calibri" w:hAnsi="Times New Roman" w:cs="Times New Roman"/>
          <w:sz w:val="28"/>
          <w:szCs w:val="28"/>
        </w:rPr>
        <w:t>Выявление проблем и негативных факторов, ограничивающих деятельность СМСП города Омска.</w:t>
      </w:r>
    </w:p>
    <w:p w:rsidR="00167869" w:rsidRPr="009D2C76" w:rsidRDefault="00167869" w:rsidP="00B23F52">
      <w:pPr>
        <w:keepNext/>
        <w:keepLines/>
        <w:numPr>
          <w:ilvl w:val="0"/>
          <w:numId w:val="12"/>
        </w:numPr>
        <w:tabs>
          <w:tab w:val="left" w:pos="0"/>
        </w:tabs>
        <w:spacing w:after="200" w:line="240" w:lineRule="auto"/>
        <w:ind w:left="0" w:firstLine="567"/>
        <w:contextualSpacing/>
        <w:jc w:val="both"/>
        <w:rPr>
          <w:rFonts w:ascii="Times New Roman" w:eastAsia="Calibri" w:hAnsi="Times New Roman" w:cs="Times New Roman"/>
          <w:b/>
          <w:sz w:val="28"/>
          <w:szCs w:val="28"/>
        </w:rPr>
      </w:pPr>
      <w:r w:rsidRPr="009D2C76">
        <w:rPr>
          <w:rFonts w:ascii="Times New Roman" w:eastAsia="Calibri" w:hAnsi="Times New Roman" w:cs="Times New Roman"/>
          <w:sz w:val="28"/>
          <w:szCs w:val="28"/>
        </w:rPr>
        <w:t>Разработка рекомендаций по формированию благоприятных условий ведения предпринимательской деятельности на территории города Омска и совершенствованию деятельности органов власти и организаций, оказывающих поддержку СМСП города Омска, в целях наиболее эффективного решения ключевых проблем бизнеса.</w:t>
      </w:r>
    </w:p>
    <w:p w:rsidR="00167869" w:rsidRPr="009D2C76" w:rsidRDefault="00167869" w:rsidP="00167869">
      <w:pPr>
        <w:keepNext/>
        <w:keepLines/>
        <w:tabs>
          <w:tab w:val="left" w:pos="0"/>
        </w:tabs>
        <w:spacing w:after="200" w:line="240" w:lineRule="auto"/>
        <w:ind w:left="567"/>
        <w:contextualSpacing/>
        <w:jc w:val="both"/>
        <w:rPr>
          <w:rFonts w:ascii="Times New Roman" w:eastAsia="Calibri" w:hAnsi="Times New Roman" w:cs="Times New Roman"/>
          <w:b/>
          <w:sz w:val="28"/>
          <w:szCs w:val="28"/>
        </w:rPr>
      </w:pPr>
    </w:p>
    <w:p w:rsidR="00167869" w:rsidRPr="009D2C76" w:rsidRDefault="00167869" w:rsidP="00167869">
      <w:pPr>
        <w:keepNext/>
        <w:keepLines/>
        <w:tabs>
          <w:tab w:val="left" w:pos="0"/>
        </w:tabs>
        <w:spacing w:after="0" w:line="240" w:lineRule="auto"/>
        <w:ind w:firstLine="709"/>
        <w:jc w:val="both"/>
        <w:rPr>
          <w:rFonts w:ascii="Times New Roman" w:eastAsia="Times New Roman" w:hAnsi="Times New Roman" w:cs="Times New Roman"/>
          <w:b/>
          <w:sz w:val="28"/>
          <w:szCs w:val="28"/>
          <w:lang w:eastAsia="ru-RU"/>
        </w:rPr>
      </w:pPr>
      <w:r w:rsidRPr="009D2C76">
        <w:rPr>
          <w:rFonts w:ascii="Times New Roman" w:eastAsia="Times New Roman" w:hAnsi="Times New Roman" w:cs="Times New Roman"/>
          <w:b/>
          <w:sz w:val="28"/>
          <w:szCs w:val="28"/>
          <w:lang w:eastAsia="ru-RU"/>
        </w:rPr>
        <w:t>Методы сбора информации</w:t>
      </w:r>
    </w:p>
    <w:p w:rsidR="00167869" w:rsidRPr="009D2C76" w:rsidRDefault="00167869" w:rsidP="00167869">
      <w:pPr>
        <w:spacing w:after="0" w:line="240" w:lineRule="auto"/>
        <w:jc w:val="both"/>
        <w:rPr>
          <w:rFonts w:ascii="Times New Roman" w:eastAsia="Times New Roman" w:hAnsi="Times New Roman" w:cs="Times New Roman"/>
          <w:sz w:val="28"/>
          <w:szCs w:val="28"/>
          <w:lang w:eastAsia="ru-RU"/>
        </w:rPr>
      </w:pPr>
      <w:r w:rsidRPr="009D2C76">
        <w:rPr>
          <w:rFonts w:ascii="Times New Roman" w:eastAsia="Times New Roman" w:hAnsi="Times New Roman" w:cs="Times New Roman"/>
          <w:sz w:val="28"/>
          <w:szCs w:val="28"/>
          <w:lang w:eastAsia="ru-RU"/>
        </w:rPr>
        <w:t>Проведение количественного опроса со 150 представителями СМСП города Омска. Основной методический инструментарий исследования (анкета) приводится</w:t>
      </w:r>
      <w:r w:rsidR="00603E7C" w:rsidRPr="009D2C76">
        <w:rPr>
          <w:rFonts w:ascii="Times New Roman" w:eastAsia="Times New Roman" w:hAnsi="Times New Roman" w:cs="Times New Roman"/>
          <w:sz w:val="28"/>
          <w:szCs w:val="28"/>
          <w:lang w:eastAsia="ru-RU"/>
        </w:rPr>
        <w:t xml:space="preserve"> в Приложении 1 данного Отчета.</w:t>
      </w:r>
    </w:p>
    <w:p w:rsidR="00603E7C" w:rsidRPr="009D2C76" w:rsidRDefault="00603E7C" w:rsidP="00167869">
      <w:pPr>
        <w:spacing w:after="0" w:line="240" w:lineRule="auto"/>
        <w:jc w:val="both"/>
        <w:rPr>
          <w:rFonts w:ascii="Times New Roman" w:eastAsia="Times New Roman" w:hAnsi="Times New Roman" w:cs="Times New Roman"/>
          <w:sz w:val="28"/>
          <w:szCs w:val="28"/>
          <w:lang w:eastAsia="ru-RU"/>
        </w:rPr>
      </w:pPr>
    </w:p>
    <w:p w:rsidR="00167869" w:rsidRPr="009D2C76" w:rsidRDefault="00167869" w:rsidP="00167869">
      <w:pPr>
        <w:spacing w:after="0" w:line="240" w:lineRule="auto"/>
        <w:ind w:firstLine="709"/>
        <w:jc w:val="both"/>
        <w:rPr>
          <w:rFonts w:ascii="Times New Roman" w:eastAsia="Times New Roman" w:hAnsi="Times New Roman" w:cs="Times New Roman"/>
          <w:sz w:val="28"/>
          <w:szCs w:val="28"/>
          <w:lang w:eastAsia="ru-RU"/>
        </w:rPr>
      </w:pPr>
      <w:r w:rsidRPr="009D2C76">
        <w:rPr>
          <w:rFonts w:ascii="Times New Roman" w:eastAsia="Times New Roman" w:hAnsi="Times New Roman" w:cs="Times New Roman"/>
          <w:b/>
          <w:sz w:val="28"/>
          <w:szCs w:val="28"/>
          <w:lang w:eastAsia="ru-RU"/>
        </w:rPr>
        <w:t>Структура выборки</w:t>
      </w:r>
      <w:r w:rsidRPr="009D2C76">
        <w:rPr>
          <w:rFonts w:ascii="Times New Roman" w:eastAsia="Times New Roman" w:hAnsi="Times New Roman" w:cs="Times New Roman"/>
          <w:sz w:val="28"/>
          <w:szCs w:val="28"/>
          <w:lang w:eastAsia="ru-RU"/>
        </w:rPr>
        <w:t xml:space="preserve"> отражает фактическую отраслевую структуру СМСП города, включая как юридических лиц, так и предпринимателей без образования юридического лица</w:t>
      </w:r>
      <w:r w:rsidR="00E35303" w:rsidRPr="009D2C76">
        <w:rPr>
          <w:rFonts w:ascii="Times New Roman" w:eastAsia="Times New Roman" w:hAnsi="Times New Roman" w:cs="Times New Roman"/>
          <w:sz w:val="28"/>
          <w:szCs w:val="28"/>
          <w:lang w:eastAsia="ru-RU"/>
        </w:rPr>
        <w:t xml:space="preserve"> (индивидуальных предпринимателей) (далее – ИП)</w:t>
      </w:r>
      <w:r w:rsidRPr="009D2C76">
        <w:rPr>
          <w:rFonts w:ascii="Times New Roman" w:eastAsia="Times New Roman" w:hAnsi="Times New Roman" w:cs="Times New Roman"/>
          <w:sz w:val="28"/>
          <w:szCs w:val="28"/>
          <w:lang w:eastAsia="ru-RU"/>
        </w:rPr>
        <w:t xml:space="preserve">. </w:t>
      </w:r>
      <w:r w:rsidR="002E609A" w:rsidRPr="009D2C76">
        <w:rPr>
          <w:rFonts w:ascii="Times New Roman" w:eastAsia="Times New Roman" w:hAnsi="Times New Roman" w:cs="Times New Roman"/>
          <w:sz w:val="28"/>
          <w:szCs w:val="28"/>
          <w:lang w:eastAsia="ru-RU"/>
        </w:rPr>
        <w:t xml:space="preserve">По данным, полученным из Единого реестра СМСП, на </w:t>
      </w:r>
      <w:r w:rsidR="00C3648B" w:rsidRPr="009D2C76">
        <w:rPr>
          <w:rFonts w:ascii="Times New Roman" w:eastAsia="Times New Roman" w:hAnsi="Times New Roman" w:cs="Times New Roman"/>
          <w:sz w:val="28"/>
          <w:szCs w:val="28"/>
          <w:lang w:eastAsia="ru-RU"/>
        </w:rPr>
        <w:t>январ</w:t>
      </w:r>
      <w:r w:rsidR="00212F77" w:rsidRPr="009D2C76">
        <w:rPr>
          <w:rFonts w:ascii="Times New Roman" w:eastAsia="Times New Roman" w:hAnsi="Times New Roman" w:cs="Times New Roman"/>
          <w:sz w:val="28"/>
          <w:szCs w:val="28"/>
          <w:lang w:eastAsia="ru-RU"/>
        </w:rPr>
        <w:t>ь</w:t>
      </w:r>
      <w:r w:rsidR="00C3648B" w:rsidRPr="009D2C76">
        <w:rPr>
          <w:rFonts w:ascii="Times New Roman" w:eastAsia="Times New Roman" w:hAnsi="Times New Roman" w:cs="Times New Roman"/>
          <w:sz w:val="28"/>
          <w:szCs w:val="28"/>
          <w:lang w:eastAsia="ru-RU"/>
        </w:rPr>
        <w:t xml:space="preserve"> 2018 </w:t>
      </w:r>
      <w:r w:rsidR="00705B7C" w:rsidRPr="009D2C76">
        <w:rPr>
          <w:rFonts w:ascii="Times New Roman" w:eastAsia="Times New Roman" w:hAnsi="Times New Roman" w:cs="Times New Roman"/>
          <w:sz w:val="28"/>
          <w:szCs w:val="28"/>
          <w:lang w:eastAsia="ru-RU"/>
        </w:rPr>
        <w:t xml:space="preserve">года, функционирует </w:t>
      </w:r>
      <w:r w:rsidR="00212F77" w:rsidRPr="009D2C76">
        <w:rPr>
          <w:rFonts w:ascii="Times New Roman" w:eastAsia="Times New Roman" w:hAnsi="Times New Roman" w:cs="Times New Roman"/>
          <w:sz w:val="28"/>
          <w:szCs w:val="28"/>
          <w:lang w:eastAsia="ru-RU"/>
        </w:rPr>
        <w:t>53</w:t>
      </w:r>
      <w:r w:rsidR="00705B7C" w:rsidRPr="009D2C76">
        <w:rPr>
          <w:rFonts w:ascii="Times New Roman" w:eastAsia="Times New Roman" w:hAnsi="Times New Roman" w:cs="Times New Roman"/>
          <w:sz w:val="28"/>
          <w:szCs w:val="28"/>
          <w:lang w:eastAsia="ru-RU"/>
        </w:rPr>
        <w:t> </w:t>
      </w:r>
      <w:r w:rsidR="00212F77" w:rsidRPr="009D2C76">
        <w:rPr>
          <w:rFonts w:ascii="Times New Roman" w:eastAsia="Times New Roman" w:hAnsi="Times New Roman" w:cs="Times New Roman"/>
          <w:sz w:val="28"/>
          <w:szCs w:val="28"/>
          <w:lang w:eastAsia="ru-RU"/>
        </w:rPr>
        <w:t>562</w:t>
      </w:r>
      <w:r w:rsidR="00705B7C" w:rsidRPr="009D2C76">
        <w:rPr>
          <w:rFonts w:ascii="Times New Roman" w:eastAsia="Times New Roman" w:hAnsi="Times New Roman" w:cs="Times New Roman"/>
          <w:sz w:val="28"/>
          <w:szCs w:val="28"/>
          <w:lang w:eastAsia="ru-RU"/>
        </w:rPr>
        <w:t xml:space="preserve"> субъект</w:t>
      </w:r>
      <w:r w:rsidR="00212F77" w:rsidRPr="009D2C76">
        <w:rPr>
          <w:rFonts w:ascii="Times New Roman" w:eastAsia="Times New Roman" w:hAnsi="Times New Roman" w:cs="Times New Roman"/>
          <w:sz w:val="28"/>
          <w:szCs w:val="28"/>
          <w:lang w:eastAsia="ru-RU"/>
        </w:rPr>
        <w:t>а</w:t>
      </w:r>
      <w:r w:rsidR="00705B7C" w:rsidRPr="009D2C76">
        <w:rPr>
          <w:rFonts w:ascii="Times New Roman" w:eastAsia="Times New Roman" w:hAnsi="Times New Roman" w:cs="Times New Roman"/>
          <w:sz w:val="28"/>
          <w:szCs w:val="28"/>
          <w:lang w:eastAsia="ru-RU"/>
        </w:rPr>
        <w:t xml:space="preserve"> малого и среднего предпринимательства, в том числе </w:t>
      </w:r>
      <w:r w:rsidR="00212F77" w:rsidRPr="009D2C76">
        <w:rPr>
          <w:rFonts w:ascii="Times New Roman" w:eastAsia="Times New Roman" w:hAnsi="Times New Roman" w:cs="Times New Roman"/>
          <w:sz w:val="28"/>
          <w:szCs w:val="28"/>
          <w:lang w:eastAsia="ru-RU"/>
        </w:rPr>
        <w:t>26</w:t>
      </w:r>
      <w:r w:rsidR="00705B7C" w:rsidRPr="009D2C76">
        <w:rPr>
          <w:rFonts w:ascii="Times New Roman" w:eastAsia="Times New Roman" w:hAnsi="Times New Roman" w:cs="Times New Roman"/>
          <w:sz w:val="28"/>
          <w:szCs w:val="28"/>
          <w:lang w:eastAsia="ru-RU"/>
        </w:rPr>
        <w:t> </w:t>
      </w:r>
      <w:r w:rsidR="00212F77" w:rsidRPr="009D2C76">
        <w:rPr>
          <w:rFonts w:ascii="Times New Roman" w:eastAsia="Times New Roman" w:hAnsi="Times New Roman" w:cs="Times New Roman"/>
          <w:sz w:val="28"/>
          <w:szCs w:val="28"/>
          <w:lang w:eastAsia="ru-RU"/>
        </w:rPr>
        <w:t>119</w:t>
      </w:r>
      <w:r w:rsidR="00705B7C" w:rsidRPr="009D2C76">
        <w:rPr>
          <w:rFonts w:ascii="Times New Roman" w:eastAsia="Times New Roman" w:hAnsi="Times New Roman" w:cs="Times New Roman"/>
          <w:sz w:val="28"/>
          <w:szCs w:val="28"/>
          <w:lang w:eastAsia="ru-RU"/>
        </w:rPr>
        <w:t xml:space="preserve"> – ИП (не производится деление на микро, малых и средних); </w:t>
      </w:r>
      <w:r w:rsidR="00212F77" w:rsidRPr="009D2C76">
        <w:rPr>
          <w:rFonts w:ascii="Times New Roman" w:eastAsia="Times New Roman" w:hAnsi="Times New Roman" w:cs="Times New Roman"/>
          <w:sz w:val="28"/>
          <w:szCs w:val="28"/>
          <w:lang w:eastAsia="ru-RU"/>
        </w:rPr>
        <w:t>25</w:t>
      </w:r>
      <w:r w:rsidR="00705B7C" w:rsidRPr="009D2C76">
        <w:rPr>
          <w:rFonts w:ascii="Times New Roman" w:eastAsia="Times New Roman" w:hAnsi="Times New Roman" w:cs="Times New Roman"/>
          <w:sz w:val="28"/>
          <w:szCs w:val="28"/>
          <w:lang w:eastAsia="ru-RU"/>
        </w:rPr>
        <w:t> </w:t>
      </w:r>
      <w:r w:rsidR="00212F77" w:rsidRPr="009D2C76">
        <w:rPr>
          <w:rFonts w:ascii="Times New Roman" w:eastAsia="Times New Roman" w:hAnsi="Times New Roman" w:cs="Times New Roman"/>
          <w:sz w:val="28"/>
          <w:szCs w:val="28"/>
          <w:lang w:eastAsia="ru-RU"/>
        </w:rPr>
        <w:t>284</w:t>
      </w:r>
      <w:r w:rsidR="00705B7C" w:rsidRPr="009D2C76">
        <w:rPr>
          <w:rFonts w:ascii="Times New Roman" w:eastAsia="Times New Roman" w:hAnsi="Times New Roman" w:cs="Times New Roman"/>
          <w:sz w:val="28"/>
          <w:szCs w:val="28"/>
          <w:lang w:eastAsia="ru-RU"/>
        </w:rPr>
        <w:t xml:space="preserve"> </w:t>
      </w:r>
      <w:r w:rsidR="00705B7C" w:rsidRPr="009D2C76">
        <w:rPr>
          <w:rFonts w:ascii="Times New Roman" w:hAnsi="Times New Roman" w:cs="Times New Roman"/>
          <w:sz w:val="28"/>
          <w:szCs w:val="28"/>
        </w:rPr>
        <w:t xml:space="preserve">– </w:t>
      </w:r>
      <w:proofErr w:type="spellStart"/>
      <w:r w:rsidR="00705B7C" w:rsidRPr="009D2C76">
        <w:rPr>
          <w:rFonts w:ascii="Times New Roman" w:eastAsia="Times New Roman" w:hAnsi="Times New Roman" w:cs="Times New Roman"/>
          <w:sz w:val="28"/>
          <w:szCs w:val="28"/>
          <w:lang w:eastAsia="ru-RU"/>
        </w:rPr>
        <w:t>микропредприятий</w:t>
      </w:r>
      <w:proofErr w:type="spellEnd"/>
      <w:r w:rsidR="00705B7C" w:rsidRPr="009D2C76">
        <w:rPr>
          <w:rFonts w:ascii="Times New Roman" w:eastAsia="Times New Roman" w:hAnsi="Times New Roman" w:cs="Times New Roman"/>
          <w:sz w:val="28"/>
          <w:szCs w:val="28"/>
          <w:lang w:eastAsia="ru-RU"/>
        </w:rPr>
        <w:t>, 2</w:t>
      </w:r>
      <w:r w:rsidR="00C060B4" w:rsidRPr="009D2C76">
        <w:rPr>
          <w:rFonts w:ascii="Times New Roman" w:eastAsia="Times New Roman" w:hAnsi="Times New Roman" w:cs="Times New Roman"/>
          <w:sz w:val="28"/>
          <w:szCs w:val="28"/>
          <w:lang w:eastAsia="ru-RU"/>
        </w:rPr>
        <w:t> 044</w:t>
      </w:r>
      <w:r w:rsidR="00705B7C" w:rsidRPr="009D2C76">
        <w:rPr>
          <w:rFonts w:ascii="Times New Roman" w:eastAsia="Times New Roman" w:hAnsi="Times New Roman" w:cs="Times New Roman"/>
          <w:sz w:val="28"/>
          <w:szCs w:val="28"/>
          <w:lang w:eastAsia="ru-RU"/>
        </w:rPr>
        <w:t xml:space="preserve"> – малых предприятий, 1</w:t>
      </w:r>
      <w:r w:rsidR="00C060B4" w:rsidRPr="009D2C76">
        <w:rPr>
          <w:rFonts w:ascii="Times New Roman" w:eastAsia="Times New Roman" w:hAnsi="Times New Roman" w:cs="Times New Roman"/>
          <w:sz w:val="28"/>
          <w:szCs w:val="28"/>
          <w:lang w:eastAsia="ru-RU"/>
        </w:rPr>
        <w:t>15</w:t>
      </w:r>
      <w:r w:rsidR="00705B7C" w:rsidRPr="009D2C76">
        <w:rPr>
          <w:rFonts w:ascii="Times New Roman" w:eastAsia="Times New Roman" w:hAnsi="Times New Roman" w:cs="Times New Roman"/>
          <w:sz w:val="28"/>
          <w:szCs w:val="28"/>
          <w:lang w:eastAsia="ru-RU"/>
        </w:rPr>
        <w:t xml:space="preserve"> – средних</w:t>
      </w:r>
      <w:r w:rsidR="00705B7C" w:rsidRPr="009D2C76">
        <w:rPr>
          <w:rFonts w:ascii="Times New Roman" w:eastAsia="Times New Roman" w:hAnsi="Times New Roman" w:cs="Times New Roman"/>
          <w:sz w:val="28"/>
          <w:szCs w:val="28"/>
          <w:vertAlign w:val="superscript"/>
          <w:lang w:eastAsia="ru-RU"/>
        </w:rPr>
        <w:footnoteReference w:id="1"/>
      </w:r>
      <w:r w:rsidR="00705B7C" w:rsidRPr="009D2C76">
        <w:rPr>
          <w:rFonts w:ascii="Times New Roman" w:eastAsia="Times New Roman" w:hAnsi="Times New Roman" w:cs="Times New Roman"/>
          <w:sz w:val="28"/>
          <w:szCs w:val="28"/>
          <w:lang w:eastAsia="ru-RU"/>
        </w:rPr>
        <w:t>.</w:t>
      </w:r>
    </w:p>
    <w:p w:rsidR="00167869" w:rsidRPr="009D2C76" w:rsidRDefault="00167869" w:rsidP="00167869">
      <w:pPr>
        <w:spacing w:after="0" w:line="240" w:lineRule="auto"/>
        <w:ind w:firstLine="708"/>
        <w:jc w:val="both"/>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sz w:val="28"/>
          <w:szCs w:val="28"/>
          <w:lang w:eastAsia="ru-RU"/>
        </w:rPr>
        <w:t xml:space="preserve">Выборка является квотной. Квотирование выборки осуществлено в соответствии </w:t>
      </w:r>
      <w:r w:rsidR="009C6C89" w:rsidRPr="009D2C76">
        <w:rPr>
          <w:rFonts w:ascii="Times New Roman" w:eastAsia="Times New Roman" w:hAnsi="Times New Roman" w:cs="Times New Roman"/>
          <w:sz w:val="28"/>
          <w:szCs w:val="28"/>
          <w:lang w:eastAsia="ru-RU"/>
        </w:rPr>
        <w:t>со структурой по видам экономической деятельности</w:t>
      </w:r>
      <w:r w:rsidRPr="009D2C76">
        <w:rPr>
          <w:rFonts w:ascii="Times New Roman" w:eastAsia="Times New Roman" w:hAnsi="Times New Roman" w:cs="Times New Roman"/>
          <w:sz w:val="28"/>
          <w:szCs w:val="28"/>
          <w:lang w:eastAsia="ru-RU"/>
        </w:rPr>
        <w:t xml:space="preserve"> СМСП в г</w:t>
      </w:r>
      <w:r w:rsidR="00684C70" w:rsidRPr="009D2C76">
        <w:rPr>
          <w:rFonts w:ascii="Times New Roman" w:eastAsia="Times New Roman" w:hAnsi="Times New Roman" w:cs="Times New Roman"/>
          <w:sz w:val="28"/>
          <w:szCs w:val="28"/>
          <w:lang w:eastAsia="ru-RU"/>
        </w:rPr>
        <w:t>ороде</w:t>
      </w:r>
      <w:r w:rsidRPr="009D2C76">
        <w:rPr>
          <w:rFonts w:ascii="Times New Roman" w:eastAsia="Times New Roman" w:hAnsi="Times New Roman" w:cs="Times New Roman"/>
          <w:sz w:val="28"/>
          <w:szCs w:val="28"/>
          <w:lang w:eastAsia="ru-RU"/>
        </w:rPr>
        <w:t xml:space="preserve"> Омске, а также в соответствии с </w:t>
      </w:r>
      <w:r w:rsidR="009C6C89" w:rsidRPr="009D2C76">
        <w:rPr>
          <w:rFonts w:ascii="Times New Roman" w:eastAsia="Times New Roman" w:hAnsi="Times New Roman" w:cs="Times New Roman"/>
          <w:sz w:val="28"/>
          <w:szCs w:val="28"/>
          <w:lang w:eastAsia="ru-RU"/>
        </w:rPr>
        <w:t xml:space="preserve">категорией </w:t>
      </w:r>
      <w:r w:rsidRPr="009D2C76">
        <w:rPr>
          <w:rFonts w:ascii="Times New Roman" w:eastAsia="Times New Roman" w:hAnsi="Times New Roman" w:cs="Times New Roman"/>
          <w:sz w:val="28"/>
          <w:szCs w:val="28"/>
          <w:lang w:eastAsia="ru-RU"/>
        </w:rPr>
        <w:t xml:space="preserve">СМСП. </w:t>
      </w:r>
      <w:r w:rsidRPr="009D2C76">
        <w:rPr>
          <w:rFonts w:ascii="Times New Roman" w:eastAsia="Times New Roman" w:hAnsi="Times New Roman" w:cs="Times New Roman"/>
          <w:color w:val="000000"/>
          <w:sz w:val="28"/>
          <w:szCs w:val="28"/>
          <w:lang w:eastAsia="ru-RU"/>
        </w:rPr>
        <w:t>Предельная ошибка выборки не превышает 8%.</w:t>
      </w:r>
    </w:p>
    <w:p w:rsidR="00C84118" w:rsidRPr="009D2C76" w:rsidRDefault="009C6C89">
      <w:pPr>
        <w:spacing w:after="0" w:line="240" w:lineRule="auto"/>
        <w:ind w:firstLine="709"/>
        <w:jc w:val="both"/>
        <w:rPr>
          <w:rFonts w:ascii="Times New Roman" w:eastAsia="Times New Roman" w:hAnsi="Times New Roman" w:cs="Times New Roman"/>
          <w:sz w:val="28"/>
          <w:szCs w:val="28"/>
          <w:lang w:eastAsia="ru-RU"/>
        </w:rPr>
      </w:pPr>
      <w:r w:rsidRPr="009D2C76">
        <w:rPr>
          <w:rFonts w:ascii="Times New Roman" w:eastAsia="Times New Roman" w:hAnsi="Times New Roman" w:cs="Times New Roman"/>
          <w:sz w:val="28"/>
          <w:szCs w:val="28"/>
          <w:lang w:eastAsia="ru-RU"/>
        </w:rPr>
        <w:lastRenderedPageBreak/>
        <w:t>Опрос проводил</w:t>
      </w:r>
      <w:r w:rsidR="00167869" w:rsidRPr="009D2C76">
        <w:rPr>
          <w:rFonts w:ascii="Times New Roman" w:eastAsia="Times New Roman" w:hAnsi="Times New Roman" w:cs="Times New Roman"/>
          <w:sz w:val="28"/>
          <w:szCs w:val="28"/>
          <w:lang w:eastAsia="ru-RU"/>
        </w:rPr>
        <w:t>ся в соответствии со следующей структурой выборки:</w:t>
      </w:r>
    </w:p>
    <w:p w:rsidR="00167869" w:rsidRPr="009D2C76" w:rsidRDefault="00167869" w:rsidP="00167869">
      <w:pPr>
        <w:spacing w:after="0" w:line="240" w:lineRule="auto"/>
        <w:ind w:firstLine="709"/>
        <w:jc w:val="right"/>
        <w:rPr>
          <w:rFonts w:ascii="Times New Roman" w:eastAsia="Times New Roman" w:hAnsi="Times New Roman" w:cs="Times New Roman"/>
          <w:i/>
          <w:sz w:val="28"/>
          <w:szCs w:val="28"/>
          <w:lang w:eastAsia="ru-RU"/>
        </w:rPr>
      </w:pPr>
      <w:r w:rsidRPr="009D2C76">
        <w:rPr>
          <w:rFonts w:ascii="Times New Roman" w:eastAsia="Times New Roman" w:hAnsi="Times New Roman" w:cs="Times New Roman"/>
          <w:i/>
          <w:sz w:val="28"/>
          <w:szCs w:val="28"/>
          <w:lang w:eastAsia="ru-RU"/>
        </w:rPr>
        <w:t>Таблица 1</w:t>
      </w:r>
    </w:p>
    <w:p w:rsidR="00167869" w:rsidRPr="009D2C76" w:rsidRDefault="00167869" w:rsidP="00167869">
      <w:pPr>
        <w:spacing w:after="0" w:line="240" w:lineRule="auto"/>
        <w:ind w:firstLine="709"/>
        <w:jc w:val="center"/>
        <w:rPr>
          <w:rFonts w:ascii="Times New Roman" w:eastAsia="Times New Roman" w:hAnsi="Times New Roman" w:cs="Times New Roman"/>
          <w:i/>
          <w:sz w:val="28"/>
          <w:szCs w:val="28"/>
          <w:lang w:eastAsia="ru-RU"/>
        </w:rPr>
      </w:pPr>
      <w:r w:rsidRPr="009D2C76">
        <w:rPr>
          <w:rFonts w:ascii="Times New Roman" w:eastAsia="Times New Roman" w:hAnsi="Times New Roman" w:cs="Times New Roman"/>
          <w:i/>
          <w:sz w:val="28"/>
          <w:szCs w:val="28"/>
          <w:lang w:eastAsia="ru-RU"/>
        </w:rPr>
        <w:t xml:space="preserve">Структура выборки согласно </w:t>
      </w:r>
      <w:r w:rsidR="009C6C89" w:rsidRPr="009D2C76">
        <w:rPr>
          <w:rFonts w:ascii="Times New Roman" w:eastAsia="Times New Roman" w:hAnsi="Times New Roman" w:cs="Times New Roman"/>
          <w:i/>
          <w:sz w:val="28"/>
          <w:szCs w:val="28"/>
          <w:lang w:eastAsia="ru-RU"/>
        </w:rPr>
        <w:t>категории</w:t>
      </w:r>
      <w:r w:rsidRPr="009D2C76">
        <w:rPr>
          <w:rFonts w:ascii="Times New Roman" w:eastAsia="Times New Roman" w:hAnsi="Times New Roman" w:cs="Times New Roman"/>
          <w:i/>
          <w:sz w:val="28"/>
          <w:szCs w:val="28"/>
          <w:lang w:eastAsia="ru-RU"/>
        </w:rPr>
        <w:t xml:space="preserve"> СМСП</w:t>
      </w:r>
    </w:p>
    <w:tbl>
      <w:tblPr>
        <w:tblW w:w="10480" w:type="dxa"/>
        <w:tblLayout w:type="fixed"/>
        <w:tblLook w:val="04A0"/>
      </w:tblPr>
      <w:tblGrid>
        <w:gridCol w:w="8070"/>
        <w:gridCol w:w="2410"/>
      </w:tblGrid>
      <w:tr w:rsidR="00167869" w:rsidRPr="009D2C76" w:rsidTr="00167869">
        <w:trPr>
          <w:trHeight w:val="320"/>
        </w:trPr>
        <w:tc>
          <w:tcPr>
            <w:tcW w:w="807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167869" w:rsidRPr="009D2C76" w:rsidRDefault="00167869" w:rsidP="00167869">
            <w:pPr>
              <w:spacing w:after="0" w:line="240" w:lineRule="auto"/>
              <w:jc w:val="center"/>
              <w:rPr>
                <w:rFonts w:ascii="Times New Roman" w:eastAsia="Times New Roman" w:hAnsi="Times New Roman" w:cs="Times New Roman"/>
                <w:b/>
                <w:bCs/>
                <w:i/>
                <w:color w:val="000000"/>
                <w:sz w:val="28"/>
                <w:szCs w:val="28"/>
                <w:lang w:eastAsia="ru-RU"/>
              </w:rPr>
            </w:pPr>
            <w:r w:rsidRPr="009D2C76">
              <w:rPr>
                <w:rFonts w:ascii="Times New Roman" w:eastAsia="Times New Roman" w:hAnsi="Times New Roman" w:cs="Times New Roman"/>
                <w:b/>
                <w:bCs/>
                <w:i/>
                <w:color w:val="000000"/>
                <w:sz w:val="28"/>
                <w:szCs w:val="28"/>
                <w:lang w:eastAsia="ru-RU"/>
              </w:rPr>
              <w:t xml:space="preserve">Тип предприятий </w:t>
            </w:r>
          </w:p>
        </w:tc>
        <w:tc>
          <w:tcPr>
            <w:tcW w:w="2410" w:type="dxa"/>
            <w:tcBorders>
              <w:top w:val="single" w:sz="8" w:space="0" w:color="auto"/>
              <w:left w:val="nil"/>
              <w:bottom w:val="single" w:sz="4" w:space="0" w:color="auto"/>
              <w:right w:val="single" w:sz="8" w:space="0" w:color="auto"/>
            </w:tcBorders>
            <w:shd w:val="clear" w:color="auto" w:fill="auto"/>
            <w:vAlign w:val="center"/>
            <w:hideMark/>
          </w:tcPr>
          <w:p w:rsidR="00167869" w:rsidRPr="009D2C76" w:rsidRDefault="00167869" w:rsidP="00167869">
            <w:pPr>
              <w:spacing w:after="0" w:line="240" w:lineRule="auto"/>
              <w:jc w:val="center"/>
              <w:rPr>
                <w:rFonts w:ascii="Times New Roman" w:eastAsia="Times New Roman" w:hAnsi="Times New Roman" w:cs="Times New Roman"/>
                <w:b/>
                <w:bCs/>
                <w:i/>
                <w:color w:val="000000"/>
                <w:sz w:val="28"/>
                <w:szCs w:val="28"/>
                <w:lang w:eastAsia="ru-RU"/>
              </w:rPr>
            </w:pPr>
            <w:r w:rsidRPr="009D2C76">
              <w:rPr>
                <w:rFonts w:ascii="Times New Roman" w:eastAsia="Times New Roman" w:hAnsi="Times New Roman" w:cs="Times New Roman"/>
                <w:b/>
                <w:bCs/>
                <w:i/>
                <w:color w:val="000000"/>
                <w:sz w:val="28"/>
                <w:szCs w:val="28"/>
                <w:lang w:eastAsia="ru-RU"/>
              </w:rPr>
              <w:t>Количество анкет</w:t>
            </w:r>
          </w:p>
        </w:tc>
      </w:tr>
      <w:tr w:rsidR="00167869" w:rsidRPr="009D2C76" w:rsidTr="00167869">
        <w:trPr>
          <w:trHeight w:val="320"/>
        </w:trPr>
        <w:tc>
          <w:tcPr>
            <w:tcW w:w="8070" w:type="dxa"/>
            <w:tcBorders>
              <w:top w:val="nil"/>
              <w:left w:val="single" w:sz="8" w:space="0" w:color="auto"/>
              <w:bottom w:val="single" w:sz="4" w:space="0" w:color="auto"/>
              <w:right w:val="single" w:sz="4" w:space="0" w:color="auto"/>
            </w:tcBorders>
            <w:shd w:val="clear" w:color="auto" w:fill="auto"/>
            <w:vAlign w:val="center"/>
            <w:hideMark/>
          </w:tcPr>
          <w:p w:rsidR="00167869" w:rsidRPr="009D2C76" w:rsidRDefault="00167869" w:rsidP="00167869">
            <w:pPr>
              <w:spacing w:after="0" w:line="240" w:lineRule="auto"/>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 xml:space="preserve">Малые организации (без </w:t>
            </w:r>
            <w:proofErr w:type="spellStart"/>
            <w:r w:rsidRPr="009D2C76">
              <w:rPr>
                <w:rFonts w:ascii="Times New Roman" w:eastAsia="Times New Roman" w:hAnsi="Times New Roman" w:cs="Times New Roman"/>
                <w:color w:val="000000"/>
                <w:sz w:val="28"/>
                <w:szCs w:val="28"/>
                <w:lang w:eastAsia="ru-RU"/>
              </w:rPr>
              <w:t>микропредприятий</w:t>
            </w:r>
            <w:proofErr w:type="spellEnd"/>
            <w:r w:rsidRPr="009D2C76">
              <w:rPr>
                <w:rFonts w:ascii="Times New Roman" w:eastAsia="Times New Roman" w:hAnsi="Times New Roman" w:cs="Times New Roman"/>
                <w:color w:val="000000"/>
                <w:sz w:val="28"/>
                <w:szCs w:val="28"/>
                <w:lang w:eastAsia="ru-RU"/>
              </w:rPr>
              <w:t>)</w:t>
            </w:r>
          </w:p>
        </w:tc>
        <w:tc>
          <w:tcPr>
            <w:tcW w:w="2410" w:type="dxa"/>
            <w:tcBorders>
              <w:top w:val="nil"/>
              <w:left w:val="nil"/>
              <w:bottom w:val="single" w:sz="4" w:space="0" w:color="auto"/>
              <w:right w:val="single" w:sz="8" w:space="0" w:color="auto"/>
            </w:tcBorders>
            <w:shd w:val="clear" w:color="000000" w:fill="F2F2F2"/>
            <w:noWrap/>
            <w:vAlign w:val="bottom"/>
            <w:hideMark/>
          </w:tcPr>
          <w:p w:rsidR="00167869" w:rsidRPr="009D2C76" w:rsidRDefault="00167869" w:rsidP="00167869">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23</w:t>
            </w:r>
          </w:p>
        </w:tc>
      </w:tr>
      <w:tr w:rsidR="00167869" w:rsidRPr="009D2C76" w:rsidTr="00167869">
        <w:trPr>
          <w:trHeight w:val="320"/>
        </w:trPr>
        <w:tc>
          <w:tcPr>
            <w:tcW w:w="8070" w:type="dxa"/>
            <w:tcBorders>
              <w:top w:val="nil"/>
              <w:left w:val="single" w:sz="8" w:space="0" w:color="auto"/>
              <w:bottom w:val="single" w:sz="4" w:space="0" w:color="auto"/>
              <w:right w:val="single" w:sz="4" w:space="0" w:color="auto"/>
            </w:tcBorders>
            <w:shd w:val="clear" w:color="auto" w:fill="auto"/>
            <w:vAlign w:val="center"/>
            <w:hideMark/>
          </w:tcPr>
          <w:p w:rsidR="00167869" w:rsidRPr="009D2C76" w:rsidRDefault="00167869" w:rsidP="00167869">
            <w:pPr>
              <w:spacing w:after="0" w:line="240" w:lineRule="auto"/>
              <w:rPr>
                <w:rFonts w:ascii="Times New Roman" w:eastAsia="Times New Roman" w:hAnsi="Times New Roman" w:cs="Times New Roman"/>
                <w:color w:val="000000"/>
                <w:sz w:val="28"/>
                <w:szCs w:val="28"/>
                <w:lang w:eastAsia="ru-RU"/>
              </w:rPr>
            </w:pPr>
            <w:proofErr w:type="spellStart"/>
            <w:r w:rsidRPr="009D2C76">
              <w:rPr>
                <w:rFonts w:ascii="Times New Roman" w:eastAsia="Times New Roman" w:hAnsi="Times New Roman" w:cs="Times New Roman"/>
                <w:color w:val="000000"/>
                <w:sz w:val="28"/>
                <w:szCs w:val="28"/>
                <w:lang w:eastAsia="ru-RU"/>
              </w:rPr>
              <w:t>Микропредприятия</w:t>
            </w:r>
            <w:proofErr w:type="spellEnd"/>
          </w:p>
        </w:tc>
        <w:tc>
          <w:tcPr>
            <w:tcW w:w="2410" w:type="dxa"/>
            <w:tcBorders>
              <w:top w:val="nil"/>
              <w:left w:val="nil"/>
              <w:bottom w:val="single" w:sz="4" w:space="0" w:color="auto"/>
              <w:right w:val="single" w:sz="8" w:space="0" w:color="auto"/>
            </w:tcBorders>
            <w:shd w:val="clear" w:color="000000" w:fill="F2F2F2"/>
            <w:noWrap/>
            <w:vAlign w:val="bottom"/>
            <w:hideMark/>
          </w:tcPr>
          <w:p w:rsidR="00167869" w:rsidRPr="009D2C76" w:rsidRDefault="00167869" w:rsidP="00167869">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63</w:t>
            </w:r>
          </w:p>
        </w:tc>
      </w:tr>
      <w:tr w:rsidR="00167869" w:rsidRPr="009D2C76" w:rsidTr="00167869">
        <w:trPr>
          <w:trHeight w:val="320"/>
        </w:trPr>
        <w:tc>
          <w:tcPr>
            <w:tcW w:w="8070" w:type="dxa"/>
            <w:tcBorders>
              <w:top w:val="nil"/>
              <w:left w:val="single" w:sz="8" w:space="0" w:color="auto"/>
              <w:bottom w:val="single" w:sz="4" w:space="0" w:color="auto"/>
              <w:right w:val="single" w:sz="4" w:space="0" w:color="auto"/>
            </w:tcBorders>
            <w:shd w:val="clear" w:color="auto" w:fill="auto"/>
            <w:vAlign w:val="center"/>
            <w:hideMark/>
          </w:tcPr>
          <w:p w:rsidR="00167869" w:rsidRPr="009D2C76" w:rsidRDefault="00167869" w:rsidP="00167869">
            <w:pPr>
              <w:spacing w:after="0" w:line="240" w:lineRule="auto"/>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Средние организации</w:t>
            </w:r>
          </w:p>
        </w:tc>
        <w:tc>
          <w:tcPr>
            <w:tcW w:w="2410" w:type="dxa"/>
            <w:tcBorders>
              <w:top w:val="nil"/>
              <w:left w:val="nil"/>
              <w:bottom w:val="single" w:sz="4" w:space="0" w:color="auto"/>
              <w:right w:val="single" w:sz="8" w:space="0" w:color="auto"/>
            </w:tcBorders>
            <w:shd w:val="clear" w:color="000000" w:fill="F2F2F2"/>
            <w:noWrap/>
            <w:vAlign w:val="bottom"/>
            <w:hideMark/>
          </w:tcPr>
          <w:p w:rsidR="00167869" w:rsidRPr="009D2C76" w:rsidRDefault="00167869" w:rsidP="00167869">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11</w:t>
            </w:r>
          </w:p>
        </w:tc>
      </w:tr>
      <w:tr w:rsidR="00167869" w:rsidRPr="009D2C76" w:rsidTr="00167869">
        <w:trPr>
          <w:trHeight w:val="320"/>
        </w:trPr>
        <w:tc>
          <w:tcPr>
            <w:tcW w:w="8070" w:type="dxa"/>
            <w:tcBorders>
              <w:top w:val="nil"/>
              <w:left w:val="single" w:sz="8" w:space="0" w:color="auto"/>
              <w:bottom w:val="single" w:sz="4" w:space="0" w:color="auto"/>
              <w:right w:val="single" w:sz="4" w:space="0" w:color="auto"/>
            </w:tcBorders>
            <w:shd w:val="clear" w:color="auto" w:fill="auto"/>
            <w:vAlign w:val="center"/>
            <w:hideMark/>
          </w:tcPr>
          <w:p w:rsidR="00167869" w:rsidRPr="009D2C76" w:rsidRDefault="00167869" w:rsidP="00167869">
            <w:pPr>
              <w:spacing w:after="0" w:line="240" w:lineRule="auto"/>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Индивидуальные предприниматели</w:t>
            </w:r>
          </w:p>
        </w:tc>
        <w:tc>
          <w:tcPr>
            <w:tcW w:w="2410" w:type="dxa"/>
            <w:tcBorders>
              <w:top w:val="nil"/>
              <w:left w:val="nil"/>
              <w:bottom w:val="single" w:sz="4" w:space="0" w:color="auto"/>
              <w:right w:val="single" w:sz="8" w:space="0" w:color="auto"/>
            </w:tcBorders>
            <w:shd w:val="clear" w:color="000000" w:fill="F2F2F2"/>
            <w:noWrap/>
            <w:vAlign w:val="bottom"/>
            <w:hideMark/>
          </w:tcPr>
          <w:p w:rsidR="00167869" w:rsidRPr="009D2C76" w:rsidRDefault="00167869" w:rsidP="00167869">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53</w:t>
            </w:r>
          </w:p>
        </w:tc>
      </w:tr>
      <w:tr w:rsidR="00167869" w:rsidRPr="009D2C76" w:rsidTr="00167869">
        <w:trPr>
          <w:trHeight w:val="340"/>
        </w:trPr>
        <w:tc>
          <w:tcPr>
            <w:tcW w:w="8070" w:type="dxa"/>
            <w:tcBorders>
              <w:top w:val="nil"/>
              <w:left w:val="single" w:sz="8" w:space="0" w:color="auto"/>
              <w:bottom w:val="single" w:sz="8" w:space="0" w:color="auto"/>
              <w:right w:val="single" w:sz="4" w:space="0" w:color="auto"/>
            </w:tcBorders>
            <w:shd w:val="clear" w:color="auto" w:fill="auto"/>
            <w:vAlign w:val="center"/>
            <w:hideMark/>
          </w:tcPr>
          <w:p w:rsidR="00167869" w:rsidRPr="009D2C76" w:rsidRDefault="00167869" w:rsidP="00167869">
            <w:pPr>
              <w:spacing w:after="0" w:line="240" w:lineRule="auto"/>
              <w:rPr>
                <w:rFonts w:ascii="Times New Roman" w:eastAsia="Times New Roman" w:hAnsi="Times New Roman" w:cs="Times New Roman"/>
                <w:b/>
                <w:bCs/>
                <w:i/>
                <w:color w:val="000000"/>
                <w:sz w:val="28"/>
                <w:szCs w:val="28"/>
                <w:lang w:eastAsia="ru-RU"/>
              </w:rPr>
            </w:pPr>
            <w:r w:rsidRPr="009D2C76">
              <w:rPr>
                <w:rFonts w:ascii="Times New Roman" w:eastAsia="Times New Roman" w:hAnsi="Times New Roman" w:cs="Times New Roman"/>
                <w:b/>
                <w:bCs/>
                <w:i/>
                <w:color w:val="000000"/>
                <w:sz w:val="28"/>
                <w:szCs w:val="28"/>
                <w:lang w:eastAsia="ru-RU"/>
              </w:rPr>
              <w:t>Всего</w:t>
            </w:r>
          </w:p>
        </w:tc>
        <w:tc>
          <w:tcPr>
            <w:tcW w:w="2410" w:type="dxa"/>
            <w:tcBorders>
              <w:top w:val="nil"/>
              <w:left w:val="nil"/>
              <w:bottom w:val="single" w:sz="8" w:space="0" w:color="auto"/>
              <w:right w:val="single" w:sz="8" w:space="0" w:color="auto"/>
            </w:tcBorders>
            <w:shd w:val="clear" w:color="auto" w:fill="auto"/>
            <w:vAlign w:val="center"/>
            <w:hideMark/>
          </w:tcPr>
          <w:p w:rsidR="00167869" w:rsidRPr="009D2C76" w:rsidRDefault="00167869" w:rsidP="00167869">
            <w:pPr>
              <w:spacing w:after="0" w:line="240" w:lineRule="auto"/>
              <w:jc w:val="center"/>
              <w:rPr>
                <w:rFonts w:ascii="Times New Roman" w:eastAsia="Times New Roman" w:hAnsi="Times New Roman" w:cs="Times New Roman"/>
                <w:b/>
                <w:bCs/>
                <w:i/>
                <w:color w:val="000000"/>
                <w:sz w:val="28"/>
                <w:szCs w:val="28"/>
                <w:lang w:eastAsia="ru-RU"/>
              </w:rPr>
            </w:pPr>
            <w:r w:rsidRPr="009D2C76">
              <w:rPr>
                <w:rFonts w:ascii="Times New Roman" w:eastAsia="Times New Roman" w:hAnsi="Times New Roman" w:cs="Times New Roman"/>
                <w:b/>
                <w:bCs/>
                <w:i/>
                <w:color w:val="000000"/>
                <w:sz w:val="28"/>
                <w:szCs w:val="28"/>
                <w:lang w:eastAsia="ru-RU"/>
              </w:rPr>
              <w:t>150</w:t>
            </w:r>
          </w:p>
        </w:tc>
      </w:tr>
    </w:tbl>
    <w:p w:rsidR="006D2170" w:rsidRPr="009D2C76" w:rsidRDefault="006D2170" w:rsidP="00167869">
      <w:pPr>
        <w:spacing w:after="0" w:line="240" w:lineRule="auto"/>
        <w:ind w:firstLine="708"/>
        <w:jc w:val="right"/>
        <w:rPr>
          <w:rFonts w:ascii="Times New Roman" w:eastAsia="Times New Roman" w:hAnsi="Times New Roman" w:cs="Times New Roman"/>
          <w:i/>
          <w:sz w:val="28"/>
          <w:szCs w:val="28"/>
          <w:lang w:eastAsia="ru-RU"/>
        </w:rPr>
      </w:pPr>
    </w:p>
    <w:p w:rsidR="00167869" w:rsidRPr="009D2C76" w:rsidRDefault="00167869" w:rsidP="00167869">
      <w:pPr>
        <w:spacing w:after="0" w:line="240" w:lineRule="auto"/>
        <w:ind w:firstLine="708"/>
        <w:jc w:val="right"/>
        <w:rPr>
          <w:rFonts w:ascii="Times New Roman" w:eastAsia="Times New Roman" w:hAnsi="Times New Roman" w:cs="Times New Roman"/>
          <w:i/>
          <w:sz w:val="28"/>
          <w:szCs w:val="28"/>
          <w:lang w:eastAsia="ru-RU"/>
        </w:rPr>
      </w:pPr>
      <w:r w:rsidRPr="009D2C76">
        <w:rPr>
          <w:rFonts w:ascii="Times New Roman" w:eastAsia="Times New Roman" w:hAnsi="Times New Roman" w:cs="Times New Roman"/>
          <w:i/>
          <w:sz w:val="28"/>
          <w:szCs w:val="28"/>
          <w:lang w:eastAsia="ru-RU"/>
        </w:rPr>
        <w:t>Т</w:t>
      </w:r>
      <w:r w:rsidR="00CB68A9" w:rsidRPr="009D2C76">
        <w:rPr>
          <w:rFonts w:ascii="Times New Roman" w:eastAsia="Times New Roman" w:hAnsi="Times New Roman" w:cs="Times New Roman"/>
          <w:i/>
          <w:sz w:val="28"/>
          <w:szCs w:val="28"/>
          <w:lang w:eastAsia="ru-RU"/>
        </w:rPr>
        <w:t>аблица 2</w:t>
      </w:r>
    </w:p>
    <w:p w:rsidR="00167869" w:rsidRPr="009D2C76" w:rsidRDefault="00167869" w:rsidP="00167869">
      <w:pPr>
        <w:spacing w:after="0" w:line="240" w:lineRule="auto"/>
        <w:ind w:firstLine="708"/>
        <w:jc w:val="center"/>
        <w:rPr>
          <w:rFonts w:ascii="Times New Roman" w:eastAsia="Times New Roman" w:hAnsi="Times New Roman" w:cs="Times New Roman"/>
          <w:i/>
          <w:sz w:val="28"/>
          <w:szCs w:val="28"/>
          <w:lang w:eastAsia="ru-RU"/>
        </w:rPr>
      </w:pPr>
      <w:r w:rsidRPr="009D2C76">
        <w:rPr>
          <w:rFonts w:ascii="Times New Roman" w:eastAsia="Times New Roman" w:hAnsi="Times New Roman" w:cs="Times New Roman"/>
          <w:i/>
          <w:sz w:val="28"/>
          <w:szCs w:val="28"/>
          <w:lang w:eastAsia="ru-RU"/>
        </w:rPr>
        <w:t xml:space="preserve">Структура выборки с учетом </w:t>
      </w:r>
      <w:r w:rsidR="009C6C89" w:rsidRPr="009D2C76">
        <w:rPr>
          <w:rFonts w:ascii="Times New Roman" w:eastAsia="Times New Roman" w:hAnsi="Times New Roman" w:cs="Times New Roman"/>
          <w:i/>
          <w:sz w:val="28"/>
          <w:szCs w:val="28"/>
          <w:lang w:eastAsia="ru-RU"/>
        </w:rPr>
        <w:t>вида экономической деятельности СМСП</w:t>
      </w:r>
    </w:p>
    <w:tbl>
      <w:tblPr>
        <w:tblW w:w="10480" w:type="dxa"/>
        <w:tblLook w:val="04A0"/>
      </w:tblPr>
      <w:tblGrid>
        <w:gridCol w:w="8070"/>
        <w:gridCol w:w="2410"/>
      </w:tblGrid>
      <w:tr w:rsidR="00167869" w:rsidRPr="009D2C76" w:rsidTr="00167869">
        <w:trPr>
          <w:trHeight w:val="320"/>
        </w:trPr>
        <w:tc>
          <w:tcPr>
            <w:tcW w:w="807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67869" w:rsidRPr="009D2C76" w:rsidRDefault="00167869" w:rsidP="00167869">
            <w:pPr>
              <w:spacing w:after="0" w:line="240" w:lineRule="auto"/>
              <w:jc w:val="center"/>
              <w:rPr>
                <w:rFonts w:ascii="Times New Roman" w:eastAsia="Times New Roman" w:hAnsi="Times New Roman" w:cs="Times New Roman"/>
                <w:b/>
                <w:bCs/>
                <w:i/>
                <w:color w:val="000000"/>
                <w:sz w:val="28"/>
                <w:szCs w:val="28"/>
                <w:lang w:eastAsia="ru-RU"/>
              </w:rPr>
            </w:pPr>
            <w:r w:rsidRPr="009D2C76">
              <w:rPr>
                <w:rFonts w:ascii="Times New Roman" w:eastAsia="Times New Roman" w:hAnsi="Times New Roman" w:cs="Times New Roman"/>
                <w:b/>
                <w:bCs/>
                <w:i/>
                <w:color w:val="000000"/>
                <w:sz w:val="28"/>
                <w:szCs w:val="28"/>
                <w:lang w:eastAsia="ru-RU"/>
              </w:rPr>
              <w:t xml:space="preserve">Сфера деятельности </w:t>
            </w:r>
          </w:p>
        </w:tc>
        <w:tc>
          <w:tcPr>
            <w:tcW w:w="2410" w:type="dxa"/>
            <w:tcBorders>
              <w:top w:val="single" w:sz="8" w:space="0" w:color="auto"/>
              <w:left w:val="nil"/>
              <w:bottom w:val="single" w:sz="4" w:space="0" w:color="auto"/>
              <w:right w:val="single" w:sz="8" w:space="0" w:color="auto"/>
            </w:tcBorders>
            <w:shd w:val="clear" w:color="auto" w:fill="auto"/>
            <w:vAlign w:val="center"/>
            <w:hideMark/>
          </w:tcPr>
          <w:p w:rsidR="00167869" w:rsidRPr="009D2C76" w:rsidRDefault="00167869" w:rsidP="00167869">
            <w:pPr>
              <w:spacing w:after="0" w:line="240" w:lineRule="auto"/>
              <w:jc w:val="center"/>
              <w:rPr>
                <w:rFonts w:ascii="Times New Roman" w:eastAsia="Times New Roman" w:hAnsi="Times New Roman" w:cs="Times New Roman"/>
                <w:b/>
                <w:bCs/>
                <w:i/>
                <w:color w:val="000000"/>
                <w:sz w:val="28"/>
                <w:szCs w:val="28"/>
                <w:lang w:eastAsia="ru-RU"/>
              </w:rPr>
            </w:pPr>
            <w:r w:rsidRPr="009D2C76">
              <w:rPr>
                <w:rFonts w:ascii="Times New Roman" w:eastAsia="Times New Roman" w:hAnsi="Times New Roman" w:cs="Times New Roman"/>
                <w:b/>
                <w:bCs/>
                <w:i/>
                <w:color w:val="000000"/>
                <w:sz w:val="28"/>
                <w:szCs w:val="28"/>
                <w:lang w:eastAsia="ru-RU"/>
              </w:rPr>
              <w:t>Количество анкет</w:t>
            </w:r>
          </w:p>
        </w:tc>
      </w:tr>
      <w:tr w:rsidR="00167869" w:rsidRPr="009D2C76" w:rsidTr="00167869">
        <w:trPr>
          <w:trHeight w:val="320"/>
        </w:trPr>
        <w:tc>
          <w:tcPr>
            <w:tcW w:w="8070" w:type="dxa"/>
            <w:tcBorders>
              <w:top w:val="nil"/>
              <w:left w:val="single" w:sz="8" w:space="0" w:color="auto"/>
              <w:bottom w:val="single" w:sz="4" w:space="0" w:color="auto"/>
              <w:right w:val="single" w:sz="4" w:space="0" w:color="auto"/>
            </w:tcBorders>
            <w:shd w:val="clear" w:color="auto" w:fill="auto"/>
            <w:vAlign w:val="center"/>
            <w:hideMark/>
          </w:tcPr>
          <w:p w:rsidR="00167869" w:rsidRPr="009D2C76" w:rsidRDefault="00C84118" w:rsidP="004A1ED7">
            <w:pPr>
              <w:spacing w:after="0" w:line="240" w:lineRule="auto"/>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Строительство</w:t>
            </w:r>
          </w:p>
        </w:tc>
        <w:tc>
          <w:tcPr>
            <w:tcW w:w="2410" w:type="dxa"/>
            <w:tcBorders>
              <w:top w:val="nil"/>
              <w:left w:val="nil"/>
              <w:bottom w:val="single" w:sz="4" w:space="0" w:color="auto"/>
              <w:right w:val="single" w:sz="8" w:space="0" w:color="auto"/>
            </w:tcBorders>
            <w:shd w:val="clear" w:color="000000" w:fill="F2F2F2"/>
            <w:noWrap/>
            <w:vAlign w:val="bottom"/>
            <w:hideMark/>
          </w:tcPr>
          <w:p w:rsidR="00167869" w:rsidRPr="009D2C76" w:rsidRDefault="00167869" w:rsidP="00167869">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20</w:t>
            </w:r>
          </w:p>
        </w:tc>
      </w:tr>
      <w:tr w:rsidR="00167869" w:rsidRPr="009D2C76" w:rsidTr="00167869">
        <w:trPr>
          <w:trHeight w:val="320"/>
        </w:trPr>
        <w:tc>
          <w:tcPr>
            <w:tcW w:w="8070" w:type="dxa"/>
            <w:tcBorders>
              <w:top w:val="nil"/>
              <w:left w:val="single" w:sz="8" w:space="0" w:color="auto"/>
              <w:bottom w:val="single" w:sz="4" w:space="0" w:color="auto"/>
              <w:right w:val="single" w:sz="4" w:space="0" w:color="auto"/>
            </w:tcBorders>
            <w:shd w:val="clear" w:color="auto" w:fill="auto"/>
            <w:vAlign w:val="center"/>
            <w:hideMark/>
          </w:tcPr>
          <w:p w:rsidR="00167869" w:rsidRPr="009D2C76" w:rsidRDefault="00167869" w:rsidP="004A1ED7">
            <w:pPr>
              <w:spacing w:after="0" w:line="240" w:lineRule="auto"/>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Обрабатывающие производства</w:t>
            </w:r>
          </w:p>
        </w:tc>
        <w:tc>
          <w:tcPr>
            <w:tcW w:w="2410" w:type="dxa"/>
            <w:tcBorders>
              <w:top w:val="nil"/>
              <w:left w:val="nil"/>
              <w:bottom w:val="single" w:sz="4" w:space="0" w:color="auto"/>
              <w:right w:val="single" w:sz="8" w:space="0" w:color="auto"/>
            </w:tcBorders>
            <w:shd w:val="clear" w:color="000000" w:fill="F2F2F2"/>
            <w:noWrap/>
            <w:vAlign w:val="bottom"/>
            <w:hideMark/>
          </w:tcPr>
          <w:p w:rsidR="00167869" w:rsidRPr="009D2C76" w:rsidRDefault="00167869" w:rsidP="00167869">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28</w:t>
            </w:r>
          </w:p>
        </w:tc>
      </w:tr>
      <w:tr w:rsidR="00167869" w:rsidRPr="009D2C76" w:rsidTr="00167869">
        <w:trPr>
          <w:trHeight w:val="320"/>
        </w:trPr>
        <w:tc>
          <w:tcPr>
            <w:tcW w:w="8070" w:type="dxa"/>
            <w:tcBorders>
              <w:top w:val="nil"/>
              <w:left w:val="single" w:sz="8" w:space="0" w:color="auto"/>
              <w:bottom w:val="single" w:sz="4" w:space="0" w:color="auto"/>
              <w:right w:val="single" w:sz="4" w:space="0" w:color="auto"/>
            </w:tcBorders>
            <w:shd w:val="clear" w:color="auto" w:fill="auto"/>
            <w:vAlign w:val="center"/>
            <w:hideMark/>
          </w:tcPr>
          <w:p w:rsidR="00167869" w:rsidRPr="009D2C76" w:rsidRDefault="00167869" w:rsidP="004A1ED7">
            <w:pPr>
              <w:spacing w:after="0" w:line="240" w:lineRule="auto"/>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Услуги</w:t>
            </w:r>
          </w:p>
        </w:tc>
        <w:tc>
          <w:tcPr>
            <w:tcW w:w="2410" w:type="dxa"/>
            <w:tcBorders>
              <w:top w:val="nil"/>
              <w:left w:val="nil"/>
              <w:bottom w:val="single" w:sz="4" w:space="0" w:color="auto"/>
              <w:right w:val="single" w:sz="8" w:space="0" w:color="auto"/>
            </w:tcBorders>
            <w:shd w:val="clear" w:color="000000" w:fill="F2F2F2"/>
            <w:noWrap/>
            <w:vAlign w:val="bottom"/>
            <w:hideMark/>
          </w:tcPr>
          <w:p w:rsidR="00167869" w:rsidRPr="009D2C76" w:rsidRDefault="00167869" w:rsidP="00167869">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35</w:t>
            </w:r>
          </w:p>
        </w:tc>
      </w:tr>
      <w:tr w:rsidR="00167869" w:rsidRPr="009D2C76" w:rsidTr="00167869">
        <w:trPr>
          <w:trHeight w:val="320"/>
        </w:trPr>
        <w:tc>
          <w:tcPr>
            <w:tcW w:w="8070" w:type="dxa"/>
            <w:tcBorders>
              <w:top w:val="nil"/>
              <w:left w:val="single" w:sz="8" w:space="0" w:color="auto"/>
              <w:bottom w:val="single" w:sz="4" w:space="0" w:color="auto"/>
              <w:right w:val="single" w:sz="4" w:space="0" w:color="auto"/>
            </w:tcBorders>
            <w:shd w:val="clear" w:color="auto" w:fill="auto"/>
            <w:vAlign w:val="center"/>
            <w:hideMark/>
          </w:tcPr>
          <w:p w:rsidR="00167869" w:rsidRPr="009D2C76" w:rsidRDefault="00167869" w:rsidP="004A1ED7">
            <w:pPr>
              <w:spacing w:after="0" w:line="240" w:lineRule="auto"/>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Оптовая и розничная торговля</w:t>
            </w:r>
          </w:p>
        </w:tc>
        <w:tc>
          <w:tcPr>
            <w:tcW w:w="2410" w:type="dxa"/>
            <w:tcBorders>
              <w:top w:val="nil"/>
              <w:left w:val="nil"/>
              <w:bottom w:val="single" w:sz="4" w:space="0" w:color="auto"/>
              <w:right w:val="single" w:sz="8" w:space="0" w:color="auto"/>
            </w:tcBorders>
            <w:shd w:val="clear" w:color="000000" w:fill="F2F2F2"/>
            <w:noWrap/>
            <w:vAlign w:val="bottom"/>
            <w:hideMark/>
          </w:tcPr>
          <w:p w:rsidR="00167869" w:rsidRPr="009D2C76" w:rsidRDefault="00167869" w:rsidP="00167869">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42</w:t>
            </w:r>
          </w:p>
        </w:tc>
      </w:tr>
      <w:tr w:rsidR="00167869" w:rsidRPr="009D2C76" w:rsidTr="00167869">
        <w:trPr>
          <w:trHeight w:val="320"/>
        </w:trPr>
        <w:tc>
          <w:tcPr>
            <w:tcW w:w="8070" w:type="dxa"/>
            <w:tcBorders>
              <w:top w:val="nil"/>
              <w:left w:val="single" w:sz="8" w:space="0" w:color="auto"/>
              <w:bottom w:val="single" w:sz="4" w:space="0" w:color="auto"/>
              <w:right w:val="single" w:sz="4" w:space="0" w:color="auto"/>
            </w:tcBorders>
            <w:shd w:val="clear" w:color="auto" w:fill="auto"/>
            <w:vAlign w:val="center"/>
            <w:hideMark/>
          </w:tcPr>
          <w:p w:rsidR="00167869" w:rsidRPr="009D2C76" w:rsidRDefault="009C6C89" w:rsidP="004A1ED7">
            <w:pPr>
              <w:spacing w:after="0" w:line="240" w:lineRule="auto"/>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Иные виды деятельности</w:t>
            </w:r>
          </w:p>
        </w:tc>
        <w:tc>
          <w:tcPr>
            <w:tcW w:w="2410" w:type="dxa"/>
            <w:tcBorders>
              <w:top w:val="nil"/>
              <w:left w:val="nil"/>
              <w:bottom w:val="single" w:sz="4" w:space="0" w:color="auto"/>
              <w:right w:val="single" w:sz="8" w:space="0" w:color="auto"/>
            </w:tcBorders>
            <w:shd w:val="clear" w:color="000000" w:fill="F2F2F2"/>
            <w:noWrap/>
            <w:vAlign w:val="bottom"/>
            <w:hideMark/>
          </w:tcPr>
          <w:p w:rsidR="00167869" w:rsidRPr="009D2C76" w:rsidRDefault="00167869" w:rsidP="00167869">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25</w:t>
            </w:r>
          </w:p>
        </w:tc>
      </w:tr>
      <w:tr w:rsidR="00167869" w:rsidRPr="009D2C76" w:rsidTr="00167869">
        <w:trPr>
          <w:trHeight w:val="340"/>
        </w:trPr>
        <w:tc>
          <w:tcPr>
            <w:tcW w:w="8070" w:type="dxa"/>
            <w:tcBorders>
              <w:top w:val="nil"/>
              <w:left w:val="single" w:sz="8" w:space="0" w:color="auto"/>
              <w:bottom w:val="single" w:sz="8" w:space="0" w:color="auto"/>
              <w:right w:val="single" w:sz="4" w:space="0" w:color="auto"/>
            </w:tcBorders>
            <w:shd w:val="clear" w:color="auto" w:fill="auto"/>
            <w:noWrap/>
            <w:vAlign w:val="center"/>
            <w:hideMark/>
          </w:tcPr>
          <w:p w:rsidR="00167869" w:rsidRPr="009D2C76" w:rsidRDefault="00167869" w:rsidP="00167869">
            <w:pPr>
              <w:spacing w:after="0" w:line="240" w:lineRule="auto"/>
              <w:rPr>
                <w:rFonts w:ascii="Times New Roman" w:eastAsia="Times New Roman" w:hAnsi="Times New Roman" w:cs="Times New Roman"/>
                <w:b/>
                <w:bCs/>
                <w:i/>
                <w:color w:val="000000"/>
                <w:sz w:val="28"/>
                <w:szCs w:val="28"/>
                <w:lang w:eastAsia="ru-RU"/>
              </w:rPr>
            </w:pPr>
            <w:r w:rsidRPr="009D2C76">
              <w:rPr>
                <w:rFonts w:ascii="Times New Roman" w:eastAsia="Times New Roman" w:hAnsi="Times New Roman" w:cs="Times New Roman"/>
                <w:b/>
                <w:bCs/>
                <w:i/>
                <w:color w:val="000000"/>
                <w:sz w:val="28"/>
                <w:szCs w:val="28"/>
                <w:lang w:eastAsia="ru-RU"/>
              </w:rPr>
              <w:t>Всего</w:t>
            </w:r>
          </w:p>
        </w:tc>
        <w:tc>
          <w:tcPr>
            <w:tcW w:w="2410" w:type="dxa"/>
            <w:tcBorders>
              <w:top w:val="nil"/>
              <w:left w:val="nil"/>
              <w:bottom w:val="single" w:sz="8" w:space="0" w:color="auto"/>
              <w:right w:val="single" w:sz="8" w:space="0" w:color="auto"/>
            </w:tcBorders>
            <w:shd w:val="clear" w:color="auto" w:fill="auto"/>
            <w:noWrap/>
            <w:vAlign w:val="bottom"/>
            <w:hideMark/>
          </w:tcPr>
          <w:p w:rsidR="00167869" w:rsidRPr="009D2C76" w:rsidRDefault="00167869" w:rsidP="00167869">
            <w:pPr>
              <w:spacing w:after="0" w:line="240" w:lineRule="auto"/>
              <w:jc w:val="center"/>
              <w:rPr>
                <w:rFonts w:ascii="Times New Roman" w:eastAsia="Times New Roman" w:hAnsi="Times New Roman" w:cs="Times New Roman"/>
                <w:b/>
                <w:bCs/>
                <w:i/>
                <w:color w:val="000000"/>
                <w:sz w:val="28"/>
                <w:szCs w:val="28"/>
                <w:lang w:eastAsia="ru-RU"/>
              </w:rPr>
            </w:pPr>
            <w:r w:rsidRPr="009D2C76">
              <w:rPr>
                <w:rFonts w:ascii="Times New Roman" w:eastAsia="Times New Roman" w:hAnsi="Times New Roman" w:cs="Times New Roman"/>
                <w:b/>
                <w:bCs/>
                <w:i/>
                <w:color w:val="000000"/>
                <w:sz w:val="28"/>
                <w:szCs w:val="28"/>
                <w:lang w:eastAsia="ru-RU"/>
              </w:rPr>
              <w:t>150</w:t>
            </w:r>
          </w:p>
        </w:tc>
      </w:tr>
    </w:tbl>
    <w:p w:rsidR="00167869" w:rsidRPr="009D2C76" w:rsidRDefault="00167869" w:rsidP="00167869">
      <w:pPr>
        <w:spacing w:after="0" w:line="240" w:lineRule="auto"/>
        <w:jc w:val="both"/>
        <w:rPr>
          <w:rFonts w:ascii="Times New Roman" w:eastAsia="Times New Roman" w:hAnsi="Times New Roman" w:cs="Times New Roman"/>
          <w:sz w:val="28"/>
          <w:szCs w:val="28"/>
          <w:lang w:eastAsia="ru-RU"/>
        </w:rPr>
      </w:pPr>
    </w:p>
    <w:p w:rsidR="00167869" w:rsidRPr="009D2C76" w:rsidRDefault="00167869" w:rsidP="00167869">
      <w:pPr>
        <w:spacing w:after="0" w:line="240" w:lineRule="auto"/>
        <w:ind w:firstLine="709"/>
        <w:jc w:val="both"/>
        <w:rPr>
          <w:rFonts w:ascii="Times New Roman" w:eastAsia="Times New Roman" w:hAnsi="Times New Roman" w:cs="Times New Roman"/>
          <w:sz w:val="28"/>
          <w:szCs w:val="28"/>
          <w:lang w:eastAsia="ru-RU"/>
        </w:rPr>
      </w:pPr>
      <w:r w:rsidRPr="009D2C76">
        <w:rPr>
          <w:rFonts w:ascii="Times New Roman" w:eastAsia="Times New Roman" w:hAnsi="Times New Roman" w:cs="Times New Roman"/>
          <w:sz w:val="28"/>
          <w:szCs w:val="28"/>
          <w:lang w:eastAsia="ru-RU"/>
        </w:rPr>
        <w:t>2) Анализ вторичной информации из открытых вторичных источников информации (кабинетное исследование)</w:t>
      </w:r>
    </w:p>
    <w:p w:rsidR="00167869" w:rsidRPr="009D2C76" w:rsidRDefault="00450CF2" w:rsidP="0016786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pict>
          <v:shape id="Надпись 233" o:spid="_x0000_s1029" type="#_x0000_t202" style="position:absolute;left:0;text-align:left;margin-left:-3.85pt;margin-top:8.2pt;width:524.25pt;height:32.25pt;z-index:251659776;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rFByQIAAGQFAAAOAAAAZHJzL2Uyb0RvYy54bWysVMuO0zAU3SPxD5b3nTwmaZuo6WgeFCEN&#10;D2ngA9zYaSwSO9huk4JYsOcX+AcWLNjxC50/4tpuSwc2CNFFat9rn3vO9bFnF0PboA1TmktR4Ogs&#10;xIiJUlIuVgV+83oxmmKkDRGUNFKwAm+Zxhfzx49mfZezWNayoUwhABE677sC18Z0eRDosmYt0Wey&#10;YwKSlVQtMTBVq4Aq0gN62wRxGI6DXiraKVkyrSF645N47vCripXmZVVpZlBTYOBm3Fe579J+g/mM&#10;5CtFupqXexrkH1i0hAsoeoS6IYagteJ/QLW8VFLLypyVsg1kVfGSOQ2gJgp/U3NXk445LdAc3R3b&#10;pP8fbPli80ohTgscn59jJEgLh7T7svu6+7b7sft+/+n+M7IZ6FPf6RyW33WwwQxXcoDzdpp1dyvL&#10;txoJeV0TsWKXSsm+ZoQCz8juDE62ehxtQZb9c0mhHFkb6YCGSrW2idAWBOhwXtvjGbHBoBKC43E6&#10;ySYpRiXkkjBLYWxLkPywu1PaPGWyRXZQYAUecOhkc6uNX3pYYotp2XC64E3jJlt93Si0IWAXcBmV&#10;PUYN0QaCBV64n8Nq1i1w9+umaRjujQRhsJsPuxDQ0g7SMXxQqhG2oJC2tGflIyAUeNqclew89CGL&#10;4iS8irPRYjydjJJFko6ySTgdhVF2lY3DJEtuFh8tsSjJa04pE7dcsIOfo+Tv/LK/Wd6JztGoL3CW&#10;xqnT/IC9VqvlsVOgf98Cq/e0ny03cL0b3hZ4elxEcmuOJ4KCbJIbwhs/Dh7Sdy2DHhz+XVeclax7&#10;vI/MsByce48OXUq6BW8pCUcPBoKnCQa1VO8x6uGaF1i/WxPF4FifCfBnFiWJfRfcJEknMUzUaWZ5&#10;miGiBKgCG4z88Nr4t2TdKb6qoZK/EUJegqcr7uxmze9ZgRI7gavsNO2fHftWnM7dql+P4/wnAAAA&#10;//8DAFBLAwQUAAYACAAAACEAxG7NJt4AAAAJAQAADwAAAGRycy9kb3ducmV2LnhtbEyPzU7DMBCE&#10;70i8g7VI3Fq7qGpCiFNVlfg9QeEB3HjzI+J1FDtpytOzPcFxZ0az3+Tb2XViwiG0njSslgoEUult&#10;S7WGr8/HRQoiREPWdJ5QwxkDbIvrq9xk1p/oA6dDrAWXUMiMhibGPpMylA06E5a+R2Kv8oMzkc+h&#10;lnYwJy53nbxTaiOdaYk/NKbHfYPl92F0GvZtndin8WeVvr4/V2/n3fSSnCqtb2/m3QOIiHP8C8MF&#10;n9GhYKajH8kG0WlYJAknWd+sQVx8tVa85aghVfcgi1z+X1D8AgAA//8DAFBLAQItABQABgAIAAAA&#10;IQC2gziS/gAAAOEBAAATAAAAAAAAAAAAAAAAAAAAAABbQ29udGVudF9UeXBlc10ueG1sUEsBAi0A&#10;FAAGAAgAAAAhADj9If/WAAAAlAEAAAsAAAAAAAAAAAAAAAAALwEAAF9yZWxzLy5yZWxzUEsBAi0A&#10;FAAGAAgAAAAhACECsUHJAgAAZAUAAA4AAAAAAAAAAAAAAAAALgIAAGRycy9lMm9Eb2MueG1sUEsB&#10;Ai0AFAAGAAgAAAAhAMRuzSbeAAAACQEAAA8AAAAAAAAAAAAAAAAAIwUAAGRycy9kb3ducmV2Lnht&#10;bFBLBQYAAAAABAAEAPMAAAAuBgAAAAA=&#10;" fillcolor="#d9d9d9" stroked="f">
            <v:textbox style="mso-next-textbox:#Надпись 233">
              <w:txbxContent>
                <w:p w:rsidR="00C9336B" w:rsidRPr="00516135" w:rsidRDefault="00C9336B" w:rsidP="00167869">
                  <w:pPr>
                    <w:keepNext/>
                    <w:keepLines/>
                    <w:tabs>
                      <w:tab w:val="left" w:pos="0"/>
                    </w:tabs>
                    <w:jc w:val="center"/>
                    <w:rPr>
                      <w:rFonts w:ascii="Times New Roman" w:hAnsi="Times New Roman" w:cs="Times New Roman"/>
                      <w:b/>
                      <w:sz w:val="28"/>
                      <w:szCs w:val="28"/>
                    </w:rPr>
                  </w:pPr>
                  <w:r w:rsidRPr="00516135">
                    <w:rPr>
                      <w:rFonts w:ascii="Times New Roman" w:hAnsi="Times New Roman" w:cs="Times New Roman"/>
                      <w:b/>
                      <w:sz w:val="28"/>
                      <w:szCs w:val="28"/>
                    </w:rPr>
                    <w:t xml:space="preserve">Сроки проведения исследования: </w:t>
                  </w:r>
                  <w:r w:rsidRPr="00516135">
                    <w:rPr>
                      <w:rFonts w:ascii="Times New Roman" w:hAnsi="Times New Roman" w:cs="Times New Roman"/>
                      <w:sz w:val="28"/>
                      <w:szCs w:val="28"/>
                    </w:rPr>
                    <w:t>с 17 мая по 29 июня 2018 года</w:t>
                  </w:r>
                </w:p>
              </w:txbxContent>
            </v:textbox>
            <w10:wrap anchorx="margin"/>
          </v:shape>
        </w:pict>
      </w:r>
      <w:bookmarkEnd w:id="3"/>
      <w:r w:rsidR="00167869" w:rsidRPr="009D2C76">
        <w:rPr>
          <w:rFonts w:ascii="Times New Roman" w:eastAsia="Times New Roman" w:hAnsi="Times New Roman" w:cs="Times New Roman"/>
          <w:b/>
          <w:sz w:val="28"/>
          <w:szCs w:val="28"/>
          <w:lang w:eastAsia="ru-RU"/>
        </w:rPr>
        <w:br w:type="page"/>
      </w:r>
    </w:p>
    <w:p w:rsidR="00167869" w:rsidRPr="009D2C76" w:rsidRDefault="004E5912" w:rsidP="004E5912">
      <w:pPr>
        <w:pStyle w:val="1"/>
        <w:jc w:val="center"/>
        <w:rPr>
          <w:rFonts w:ascii="Times New Roman" w:eastAsia="Times New Roman" w:hAnsi="Times New Roman" w:cs="Times New Roman"/>
          <w:b/>
          <w:color w:val="auto"/>
          <w:sz w:val="28"/>
          <w:lang w:eastAsia="ru-RU"/>
        </w:rPr>
      </w:pPr>
      <w:bookmarkStart w:id="4" w:name="_Toc519619324"/>
      <w:r w:rsidRPr="009D2C76">
        <w:rPr>
          <w:rFonts w:ascii="Times New Roman" w:eastAsia="Times New Roman" w:hAnsi="Times New Roman" w:cs="Times New Roman"/>
          <w:b/>
          <w:color w:val="auto"/>
          <w:sz w:val="28"/>
          <w:lang w:eastAsia="ru-RU"/>
        </w:rPr>
        <w:lastRenderedPageBreak/>
        <w:t xml:space="preserve">1. </w:t>
      </w:r>
      <w:r w:rsidR="00C53D79" w:rsidRPr="009D2C76">
        <w:rPr>
          <w:rFonts w:ascii="Times New Roman" w:eastAsia="Times New Roman" w:hAnsi="Times New Roman" w:cs="Times New Roman"/>
          <w:b/>
          <w:color w:val="auto"/>
          <w:sz w:val="28"/>
          <w:lang w:eastAsia="ru-RU"/>
        </w:rPr>
        <w:t>Анализ состояния и основных тенденц</w:t>
      </w:r>
      <w:r w:rsidRPr="009D2C76">
        <w:rPr>
          <w:rFonts w:ascii="Times New Roman" w:eastAsia="Times New Roman" w:hAnsi="Times New Roman" w:cs="Times New Roman"/>
          <w:b/>
          <w:color w:val="auto"/>
          <w:sz w:val="28"/>
          <w:lang w:eastAsia="ru-RU"/>
        </w:rPr>
        <w:t>ий развития СМСП города Омска</w:t>
      </w:r>
      <w:bookmarkEnd w:id="4"/>
    </w:p>
    <w:p w:rsidR="00DE5DF2" w:rsidRPr="009D2C76" w:rsidRDefault="00DE5DF2" w:rsidP="00DE5DF2">
      <w:pPr>
        <w:spacing w:after="0" w:line="240" w:lineRule="auto"/>
        <w:jc w:val="both"/>
        <w:rPr>
          <w:rFonts w:ascii="Times New Roman" w:eastAsia="Times New Roman" w:hAnsi="Times New Roman" w:cs="Times New Roman"/>
          <w:b/>
          <w:sz w:val="28"/>
          <w:szCs w:val="28"/>
          <w:lang w:eastAsia="ru-RU"/>
        </w:rPr>
      </w:pPr>
    </w:p>
    <w:p w:rsidR="003A171F" w:rsidRPr="009D2C76" w:rsidRDefault="003A171F" w:rsidP="00D1200F">
      <w:pPr>
        <w:spacing w:after="0" w:line="240" w:lineRule="auto"/>
        <w:ind w:firstLine="708"/>
        <w:jc w:val="both"/>
        <w:rPr>
          <w:rFonts w:ascii="Times New Roman" w:eastAsia="Times New Roman" w:hAnsi="Times New Roman" w:cs="Times New Roman"/>
          <w:sz w:val="28"/>
          <w:szCs w:val="28"/>
          <w:lang w:eastAsia="ru-RU"/>
        </w:rPr>
      </w:pPr>
      <w:r w:rsidRPr="009D2C76">
        <w:rPr>
          <w:rFonts w:ascii="Times New Roman" w:eastAsia="Times New Roman" w:hAnsi="Times New Roman" w:cs="Times New Roman"/>
          <w:sz w:val="28"/>
          <w:szCs w:val="28"/>
          <w:lang w:eastAsia="ru-RU"/>
        </w:rPr>
        <w:t xml:space="preserve">В данном разделе анализируются </w:t>
      </w:r>
      <w:r w:rsidRPr="009D2C76">
        <w:rPr>
          <w:rFonts w:ascii="Times New Roman" w:eastAsia="Times New Roman" w:hAnsi="Times New Roman" w:cs="Times New Roman"/>
          <w:b/>
          <w:i/>
          <w:sz w:val="28"/>
          <w:szCs w:val="28"/>
          <w:lang w:eastAsia="ru-RU"/>
        </w:rPr>
        <w:t>институциональные преобразования в экономике:</w:t>
      </w:r>
      <w:r w:rsidRPr="009D2C76">
        <w:rPr>
          <w:rFonts w:ascii="Times New Roman" w:eastAsia="Times New Roman" w:hAnsi="Times New Roman" w:cs="Times New Roman"/>
          <w:sz w:val="28"/>
          <w:szCs w:val="28"/>
          <w:lang w:eastAsia="ru-RU"/>
        </w:rPr>
        <w:t xml:space="preserve"> изменение структуры и количества СМСП, </w:t>
      </w:r>
      <w:r w:rsidR="00DE5DF2" w:rsidRPr="009D2C76">
        <w:rPr>
          <w:rFonts w:ascii="Times New Roman" w:eastAsia="Times New Roman" w:hAnsi="Times New Roman" w:cs="Times New Roman"/>
          <w:sz w:val="28"/>
          <w:szCs w:val="28"/>
          <w:lang w:eastAsia="ru-RU"/>
        </w:rPr>
        <w:t xml:space="preserve">основные показатели деятельности СМСП в </w:t>
      </w:r>
      <w:r w:rsidR="00F22F02" w:rsidRPr="009D2C76">
        <w:rPr>
          <w:rFonts w:ascii="Times New Roman" w:eastAsia="Times New Roman" w:hAnsi="Times New Roman" w:cs="Times New Roman"/>
          <w:sz w:val="28"/>
          <w:szCs w:val="28"/>
          <w:lang w:eastAsia="ru-RU"/>
        </w:rPr>
        <w:t>г</w:t>
      </w:r>
      <w:r w:rsidR="002276A8" w:rsidRPr="009D2C76">
        <w:rPr>
          <w:rFonts w:ascii="Times New Roman" w:eastAsia="Times New Roman" w:hAnsi="Times New Roman" w:cs="Times New Roman"/>
          <w:sz w:val="28"/>
          <w:szCs w:val="28"/>
          <w:lang w:eastAsia="ru-RU"/>
        </w:rPr>
        <w:t>ороде</w:t>
      </w:r>
      <w:r w:rsidR="00F22F02" w:rsidRPr="009D2C76">
        <w:rPr>
          <w:rFonts w:ascii="Times New Roman" w:eastAsia="Times New Roman" w:hAnsi="Times New Roman" w:cs="Times New Roman"/>
          <w:sz w:val="28"/>
          <w:szCs w:val="28"/>
          <w:lang w:eastAsia="ru-RU"/>
        </w:rPr>
        <w:t xml:space="preserve"> Омске</w:t>
      </w:r>
      <w:r w:rsidR="00DE5DF2" w:rsidRPr="009D2C76">
        <w:rPr>
          <w:rFonts w:ascii="Times New Roman" w:eastAsia="Times New Roman" w:hAnsi="Times New Roman" w:cs="Times New Roman"/>
          <w:sz w:val="28"/>
          <w:szCs w:val="28"/>
          <w:lang w:eastAsia="ru-RU"/>
        </w:rPr>
        <w:t>.</w:t>
      </w:r>
    </w:p>
    <w:p w:rsidR="009E5358" w:rsidRPr="009D2C76" w:rsidRDefault="009E5358" w:rsidP="009E5358">
      <w:pPr>
        <w:spacing w:after="0" w:line="240" w:lineRule="auto"/>
        <w:ind w:firstLine="709"/>
        <w:jc w:val="both"/>
        <w:rPr>
          <w:rFonts w:ascii="Times New Roman" w:eastAsia="Times New Roman" w:hAnsi="Times New Roman" w:cs="Times New Roman"/>
          <w:sz w:val="28"/>
          <w:szCs w:val="28"/>
          <w:lang w:eastAsia="ru-RU"/>
        </w:rPr>
      </w:pPr>
    </w:p>
    <w:p w:rsidR="00753316" w:rsidRPr="009D2C76" w:rsidRDefault="00753316" w:rsidP="00413249">
      <w:pPr>
        <w:pStyle w:val="a7"/>
        <w:numPr>
          <w:ilvl w:val="1"/>
          <w:numId w:val="1"/>
        </w:numPr>
        <w:spacing w:after="0" w:line="240" w:lineRule="auto"/>
        <w:ind w:left="0" w:firstLine="709"/>
        <w:jc w:val="center"/>
        <w:outlineLvl w:val="1"/>
        <w:rPr>
          <w:rFonts w:ascii="Times New Roman" w:eastAsia="Times New Roman" w:hAnsi="Times New Roman" w:cs="Times New Roman"/>
          <w:sz w:val="28"/>
          <w:szCs w:val="28"/>
          <w:lang w:eastAsia="ru-RU"/>
        </w:rPr>
      </w:pPr>
      <w:bookmarkStart w:id="5" w:name="_Toc519619325"/>
      <w:r w:rsidRPr="009D2C76">
        <w:rPr>
          <w:rFonts w:ascii="Times New Roman" w:eastAsia="Times New Roman" w:hAnsi="Times New Roman" w:cs="Times New Roman"/>
          <w:sz w:val="28"/>
          <w:szCs w:val="28"/>
          <w:lang w:eastAsia="ru-RU"/>
        </w:rPr>
        <w:t>Количество СМСП</w:t>
      </w:r>
      <w:bookmarkEnd w:id="5"/>
    </w:p>
    <w:p w:rsidR="00E17A28" w:rsidRPr="009D2C76" w:rsidRDefault="00E17A28" w:rsidP="00E17A28">
      <w:pPr>
        <w:pStyle w:val="a7"/>
        <w:spacing w:after="0" w:line="240" w:lineRule="auto"/>
        <w:ind w:left="709"/>
        <w:rPr>
          <w:rFonts w:ascii="Times New Roman" w:eastAsia="Times New Roman" w:hAnsi="Times New Roman" w:cs="Times New Roman"/>
          <w:b/>
          <w:sz w:val="28"/>
          <w:szCs w:val="28"/>
          <w:lang w:eastAsia="ru-RU"/>
        </w:rPr>
      </w:pPr>
    </w:p>
    <w:p w:rsidR="006D2170" w:rsidRPr="009D2C76" w:rsidRDefault="00C3648B" w:rsidP="00245DB8">
      <w:pPr>
        <w:spacing w:after="0" w:line="240" w:lineRule="auto"/>
        <w:ind w:firstLine="709"/>
        <w:jc w:val="both"/>
        <w:rPr>
          <w:rFonts w:ascii="Times New Roman" w:eastAsia="Times New Roman" w:hAnsi="Times New Roman" w:cs="Times New Roman"/>
          <w:sz w:val="28"/>
          <w:szCs w:val="28"/>
          <w:lang w:eastAsia="ru-RU"/>
        </w:rPr>
      </w:pPr>
      <w:r w:rsidRPr="009D2C76">
        <w:rPr>
          <w:rFonts w:ascii="Times New Roman" w:eastAsia="Times New Roman" w:hAnsi="Times New Roman" w:cs="Times New Roman"/>
          <w:sz w:val="28"/>
          <w:szCs w:val="28"/>
          <w:lang w:eastAsia="ru-RU"/>
        </w:rPr>
        <w:t>По данным, полученным из Единого реестра СМСП, на январ</w:t>
      </w:r>
      <w:r w:rsidR="002C5423" w:rsidRPr="009D2C76">
        <w:rPr>
          <w:rFonts w:ascii="Times New Roman" w:eastAsia="Times New Roman" w:hAnsi="Times New Roman" w:cs="Times New Roman"/>
          <w:sz w:val="28"/>
          <w:szCs w:val="28"/>
          <w:lang w:eastAsia="ru-RU"/>
        </w:rPr>
        <w:t>ь</w:t>
      </w:r>
      <w:r w:rsidRPr="009D2C76">
        <w:rPr>
          <w:rFonts w:ascii="Times New Roman" w:eastAsia="Times New Roman" w:hAnsi="Times New Roman" w:cs="Times New Roman"/>
          <w:sz w:val="28"/>
          <w:szCs w:val="28"/>
          <w:lang w:eastAsia="ru-RU"/>
        </w:rPr>
        <w:t xml:space="preserve"> 2018 года </w:t>
      </w:r>
      <w:r w:rsidR="00705B7C" w:rsidRPr="009D2C76">
        <w:rPr>
          <w:rFonts w:ascii="Times New Roman" w:eastAsia="Times New Roman" w:hAnsi="Times New Roman" w:cs="Times New Roman"/>
          <w:sz w:val="28"/>
          <w:szCs w:val="28"/>
          <w:lang w:eastAsia="ru-RU"/>
        </w:rPr>
        <w:t xml:space="preserve">на территории города Омска функционирует </w:t>
      </w:r>
      <w:r w:rsidR="002C5423" w:rsidRPr="009D2C76">
        <w:rPr>
          <w:rFonts w:ascii="Times New Roman" w:eastAsia="Times New Roman" w:hAnsi="Times New Roman" w:cs="Times New Roman"/>
          <w:sz w:val="28"/>
          <w:szCs w:val="28"/>
          <w:lang w:eastAsia="ru-RU"/>
        </w:rPr>
        <w:t>53</w:t>
      </w:r>
      <w:r w:rsidR="00705B7C" w:rsidRPr="009D2C76">
        <w:rPr>
          <w:rFonts w:ascii="Times New Roman" w:eastAsia="Times New Roman" w:hAnsi="Times New Roman" w:cs="Times New Roman"/>
          <w:sz w:val="28"/>
          <w:szCs w:val="28"/>
          <w:lang w:eastAsia="ru-RU"/>
        </w:rPr>
        <w:t> </w:t>
      </w:r>
      <w:r w:rsidR="002C5423" w:rsidRPr="009D2C76">
        <w:rPr>
          <w:rFonts w:ascii="Times New Roman" w:eastAsia="Times New Roman" w:hAnsi="Times New Roman" w:cs="Times New Roman"/>
          <w:sz w:val="28"/>
          <w:szCs w:val="28"/>
          <w:lang w:eastAsia="ru-RU"/>
        </w:rPr>
        <w:t>562</w:t>
      </w:r>
      <w:r w:rsidR="00705B7C" w:rsidRPr="009D2C76">
        <w:rPr>
          <w:rFonts w:ascii="Times New Roman" w:eastAsia="Times New Roman" w:hAnsi="Times New Roman" w:cs="Times New Roman"/>
          <w:sz w:val="28"/>
          <w:szCs w:val="28"/>
          <w:lang w:eastAsia="ru-RU"/>
        </w:rPr>
        <w:t xml:space="preserve"> СМСП, в том числе </w:t>
      </w:r>
      <w:r w:rsidR="002C5423" w:rsidRPr="009D2C76">
        <w:rPr>
          <w:rFonts w:ascii="Times New Roman" w:eastAsia="Times New Roman" w:hAnsi="Times New Roman" w:cs="Times New Roman"/>
          <w:sz w:val="28"/>
          <w:szCs w:val="28"/>
          <w:lang w:eastAsia="ru-RU"/>
        </w:rPr>
        <w:t>26 119</w:t>
      </w:r>
      <w:r w:rsidR="00705B7C" w:rsidRPr="009D2C76">
        <w:rPr>
          <w:rFonts w:ascii="Times New Roman" w:eastAsia="Times New Roman" w:hAnsi="Times New Roman" w:cs="Times New Roman"/>
          <w:sz w:val="28"/>
          <w:szCs w:val="28"/>
          <w:lang w:eastAsia="ru-RU"/>
        </w:rPr>
        <w:t xml:space="preserve"> – ИП (не производится деление на микро, малых и средних); </w:t>
      </w:r>
      <w:r w:rsidR="002C5423" w:rsidRPr="009D2C76">
        <w:rPr>
          <w:rFonts w:ascii="Times New Roman" w:eastAsia="Times New Roman" w:hAnsi="Times New Roman" w:cs="Times New Roman"/>
          <w:sz w:val="28"/>
          <w:szCs w:val="28"/>
          <w:lang w:eastAsia="ru-RU"/>
        </w:rPr>
        <w:t>25</w:t>
      </w:r>
      <w:r w:rsidR="00705B7C" w:rsidRPr="009D2C76">
        <w:rPr>
          <w:rFonts w:ascii="Times New Roman" w:eastAsia="Times New Roman" w:hAnsi="Times New Roman" w:cs="Times New Roman"/>
          <w:sz w:val="28"/>
          <w:szCs w:val="28"/>
          <w:lang w:eastAsia="ru-RU"/>
        </w:rPr>
        <w:t> </w:t>
      </w:r>
      <w:r w:rsidR="002C5423" w:rsidRPr="009D2C76">
        <w:rPr>
          <w:rFonts w:ascii="Times New Roman" w:eastAsia="Times New Roman" w:hAnsi="Times New Roman" w:cs="Times New Roman"/>
          <w:sz w:val="28"/>
          <w:szCs w:val="28"/>
          <w:lang w:eastAsia="ru-RU"/>
        </w:rPr>
        <w:t>284</w:t>
      </w:r>
      <w:r w:rsidR="00705B7C" w:rsidRPr="009D2C76">
        <w:rPr>
          <w:rFonts w:ascii="Times New Roman" w:eastAsia="Times New Roman" w:hAnsi="Times New Roman" w:cs="Times New Roman"/>
          <w:sz w:val="28"/>
          <w:szCs w:val="28"/>
          <w:lang w:eastAsia="ru-RU"/>
        </w:rPr>
        <w:t> </w:t>
      </w:r>
      <w:r w:rsidR="00705B7C" w:rsidRPr="009D2C76">
        <w:rPr>
          <w:rFonts w:ascii="Times New Roman" w:hAnsi="Times New Roman" w:cs="Times New Roman"/>
          <w:sz w:val="28"/>
          <w:szCs w:val="28"/>
        </w:rPr>
        <w:t xml:space="preserve">– </w:t>
      </w:r>
      <w:proofErr w:type="spellStart"/>
      <w:r w:rsidR="00705B7C" w:rsidRPr="009D2C76">
        <w:rPr>
          <w:rFonts w:ascii="Times New Roman" w:eastAsia="Times New Roman" w:hAnsi="Times New Roman" w:cs="Times New Roman"/>
          <w:sz w:val="28"/>
          <w:szCs w:val="28"/>
          <w:lang w:eastAsia="ru-RU"/>
        </w:rPr>
        <w:t>микропредприятий</w:t>
      </w:r>
      <w:proofErr w:type="spellEnd"/>
      <w:r w:rsidR="00705B7C" w:rsidRPr="009D2C76">
        <w:rPr>
          <w:rFonts w:ascii="Times New Roman" w:eastAsia="Times New Roman" w:hAnsi="Times New Roman" w:cs="Times New Roman"/>
          <w:sz w:val="28"/>
          <w:szCs w:val="28"/>
          <w:lang w:eastAsia="ru-RU"/>
        </w:rPr>
        <w:t>, 2 </w:t>
      </w:r>
      <w:r w:rsidR="002C5423" w:rsidRPr="009D2C76">
        <w:rPr>
          <w:rFonts w:ascii="Times New Roman" w:eastAsia="Times New Roman" w:hAnsi="Times New Roman" w:cs="Times New Roman"/>
          <w:sz w:val="28"/>
          <w:szCs w:val="28"/>
          <w:lang w:eastAsia="ru-RU"/>
        </w:rPr>
        <w:t>044</w:t>
      </w:r>
      <w:r w:rsidR="00705B7C" w:rsidRPr="009D2C76">
        <w:rPr>
          <w:rFonts w:ascii="Times New Roman" w:eastAsia="Times New Roman" w:hAnsi="Times New Roman" w:cs="Times New Roman"/>
          <w:sz w:val="28"/>
          <w:szCs w:val="28"/>
          <w:lang w:eastAsia="ru-RU"/>
        </w:rPr>
        <w:t xml:space="preserve"> – малых предприятий, 1</w:t>
      </w:r>
      <w:r w:rsidR="002C5423" w:rsidRPr="009D2C76">
        <w:rPr>
          <w:rFonts w:ascii="Times New Roman" w:eastAsia="Times New Roman" w:hAnsi="Times New Roman" w:cs="Times New Roman"/>
          <w:sz w:val="28"/>
          <w:szCs w:val="28"/>
          <w:lang w:eastAsia="ru-RU"/>
        </w:rPr>
        <w:t>15</w:t>
      </w:r>
      <w:r w:rsidR="00705B7C" w:rsidRPr="009D2C76">
        <w:rPr>
          <w:rFonts w:ascii="Times New Roman" w:eastAsia="Times New Roman" w:hAnsi="Times New Roman" w:cs="Times New Roman"/>
          <w:sz w:val="28"/>
          <w:szCs w:val="28"/>
          <w:lang w:eastAsia="ru-RU"/>
        </w:rPr>
        <w:t xml:space="preserve"> – средних</w:t>
      </w:r>
      <w:r w:rsidR="00705B7C" w:rsidRPr="009D2C76">
        <w:rPr>
          <w:rFonts w:ascii="Times New Roman" w:eastAsia="Times New Roman" w:hAnsi="Times New Roman" w:cs="Times New Roman"/>
          <w:sz w:val="28"/>
          <w:szCs w:val="28"/>
          <w:vertAlign w:val="superscript"/>
          <w:lang w:eastAsia="ru-RU"/>
        </w:rPr>
        <w:footnoteReference w:id="2"/>
      </w:r>
      <w:r w:rsidR="00705B7C" w:rsidRPr="009D2C76">
        <w:rPr>
          <w:rFonts w:ascii="Times New Roman" w:eastAsia="Times New Roman" w:hAnsi="Times New Roman" w:cs="Times New Roman"/>
          <w:sz w:val="28"/>
          <w:szCs w:val="28"/>
          <w:lang w:eastAsia="ru-RU"/>
        </w:rPr>
        <w:t xml:space="preserve">. </w:t>
      </w:r>
    </w:p>
    <w:p w:rsidR="00753316" w:rsidRPr="009D2C76" w:rsidRDefault="00705B7C" w:rsidP="00753316">
      <w:pPr>
        <w:tabs>
          <w:tab w:val="left" w:pos="9923"/>
        </w:tabs>
        <w:spacing w:after="0" w:line="240" w:lineRule="auto"/>
        <w:ind w:left="-567"/>
        <w:jc w:val="right"/>
        <w:rPr>
          <w:rFonts w:ascii="Times New Roman" w:hAnsi="Times New Roman" w:cs="Times New Roman"/>
          <w:i/>
          <w:sz w:val="28"/>
          <w:szCs w:val="28"/>
        </w:rPr>
      </w:pPr>
      <w:r w:rsidRPr="009D2C76">
        <w:rPr>
          <w:rFonts w:ascii="Times New Roman" w:hAnsi="Times New Roman" w:cs="Times New Roman"/>
          <w:i/>
          <w:sz w:val="28"/>
          <w:szCs w:val="28"/>
        </w:rPr>
        <w:t>Таблица 1.1</w:t>
      </w:r>
    </w:p>
    <w:p w:rsidR="00753316" w:rsidRPr="009D2C76" w:rsidRDefault="00705B7C" w:rsidP="00753316">
      <w:pPr>
        <w:tabs>
          <w:tab w:val="left" w:pos="9923"/>
        </w:tabs>
        <w:spacing w:after="0" w:line="240" w:lineRule="auto"/>
        <w:jc w:val="center"/>
        <w:rPr>
          <w:rFonts w:ascii="Times New Roman" w:hAnsi="Times New Roman" w:cs="Times New Roman"/>
          <w:i/>
          <w:sz w:val="28"/>
          <w:szCs w:val="28"/>
        </w:rPr>
      </w:pPr>
      <w:r w:rsidRPr="009D2C76">
        <w:rPr>
          <w:rFonts w:ascii="Times New Roman" w:hAnsi="Times New Roman" w:cs="Times New Roman"/>
          <w:i/>
          <w:sz w:val="28"/>
          <w:szCs w:val="28"/>
        </w:rPr>
        <w:t>Количество СМСП в городе Омске по категориям, 2015-2018 гг.</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94"/>
        <w:gridCol w:w="1422"/>
        <w:gridCol w:w="1555"/>
        <w:gridCol w:w="1417"/>
        <w:gridCol w:w="1559"/>
        <w:gridCol w:w="1418"/>
      </w:tblGrid>
      <w:tr w:rsidR="006D1441" w:rsidRPr="009D2C76" w:rsidTr="009E5358">
        <w:trPr>
          <w:trHeight w:val="261"/>
          <w:jc w:val="center"/>
        </w:trPr>
        <w:tc>
          <w:tcPr>
            <w:tcW w:w="2694" w:type="dxa"/>
            <w:vMerge w:val="restart"/>
            <w:shd w:val="clear" w:color="auto" w:fill="990033"/>
            <w:noWrap/>
            <w:vAlign w:val="center"/>
            <w:hideMark/>
          </w:tcPr>
          <w:p w:rsidR="006D1441" w:rsidRPr="009D2C76" w:rsidRDefault="00705B7C" w:rsidP="009C4933">
            <w:pPr>
              <w:spacing w:after="0" w:line="240" w:lineRule="auto"/>
              <w:jc w:val="center"/>
              <w:rPr>
                <w:rFonts w:ascii="Times New Roman" w:eastAsia="Times New Roman" w:hAnsi="Times New Roman" w:cs="Times New Roman"/>
                <w:b/>
                <w:color w:val="FFFFFF" w:themeColor="background1"/>
                <w:sz w:val="28"/>
                <w:szCs w:val="28"/>
                <w:lang w:eastAsia="ru-RU"/>
              </w:rPr>
            </w:pPr>
            <w:r w:rsidRPr="009D2C76">
              <w:rPr>
                <w:rFonts w:ascii="Times New Roman" w:eastAsia="Times New Roman" w:hAnsi="Times New Roman" w:cs="Times New Roman"/>
                <w:b/>
                <w:color w:val="FFFFFF" w:themeColor="background1"/>
                <w:sz w:val="28"/>
                <w:szCs w:val="28"/>
                <w:lang w:eastAsia="ru-RU"/>
              </w:rPr>
              <w:t>Категории СМСП</w:t>
            </w:r>
          </w:p>
        </w:tc>
        <w:tc>
          <w:tcPr>
            <w:tcW w:w="1422" w:type="dxa"/>
            <w:vMerge w:val="restart"/>
            <w:shd w:val="clear" w:color="auto" w:fill="990033"/>
            <w:vAlign w:val="center"/>
            <w:hideMark/>
          </w:tcPr>
          <w:p w:rsidR="006D1441" w:rsidRPr="009D2C76" w:rsidRDefault="00705B7C" w:rsidP="009C4933">
            <w:pPr>
              <w:spacing w:after="0" w:line="240" w:lineRule="auto"/>
              <w:jc w:val="center"/>
              <w:rPr>
                <w:rFonts w:ascii="Times New Roman" w:eastAsia="Times New Roman" w:hAnsi="Times New Roman" w:cs="Times New Roman"/>
                <w:b/>
                <w:color w:val="FFFFFF" w:themeColor="background1"/>
                <w:sz w:val="28"/>
                <w:szCs w:val="28"/>
                <w:lang w:eastAsia="ru-RU"/>
              </w:rPr>
            </w:pPr>
            <w:r w:rsidRPr="009D2C76">
              <w:rPr>
                <w:rFonts w:ascii="Times New Roman" w:eastAsia="Times New Roman" w:hAnsi="Times New Roman" w:cs="Times New Roman"/>
                <w:b/>
                <w:color w:val="FFFFFF" w:themeColor="background1"/>
                <w:sz w:val="28"/>
                <w:szCs w:val="28"/>
                <w:lang w:eastAsia="ru-RU"/>
              </w:rPr>
              <w:t>Единица измерения</w:t>
            </w:r>
          </w:p>
        </w:tc>
        <w:tc>
          <w:tcPr>
            <w:tcW w:w="5949" w:type="dxa"/>
            <w:gridSpan w:val="4"/>
            <w:shd w:val="clear" w:color="auto" w:fill="990033"/>
            <w:noWrap/>
            <w:vAlign w:val="center"/>
            <w:hideMark/>
          </w:tcPr>
          <w:p w:rsidR="006D1441" w:rsidRPr="009D2C76" w:rsidRDefault="00705B7C" w:rsidP="009C4933">
            <w:pPr>
              <w:spacing w:after="0" w:line="240" w:lineRule="auto"/>
              <w:jc w:val="center"/>
              <w:rPr>
                <w:rFonts w:ascii="Times New Roman" w:eastAsia="Times New Roman" w:hAnsi="Times New Roman" w:cs="Times New Roman"/>
                <w:b/>
                <w:color w:val="FFFFFF" w:themeColor="background1"/>
                <w:sz w:val="28"/>
                <w:szCs w:val="28"/>
                <w:lang w:eastAsia="ru-RU"/>
              </w:rPr>
            </w:pPr>
            <w:r w:rsidRPr="009D2C76">
              <w:rPr>
                <w:rFonts w:ascii="Times New Roman" w:eastAsia="Times New Roman" w:hAnsi="Times New Roman" w:cs="Times New Roman"/>
                <w:b/>
                <w:color w:val="FFFFFF" w:themeColor="background1"/>
                <w:sz w:val="28"/>
                <w:szCs w:val="28"/>
                <w:lang w:eastAsia="ru-RU"/>
              </w:rPr>
              <w:t>Значение показателя</w:t>
            </w:r>
          </w:p>
        </w:tc>
      </w:tr>
      <w:tr w:rsidR="005D3602" w:rsidRPr="009D2C76" w:rsidTr="009E5358">
        <w:trPr>
          <w:trHeight w:val="559"/>
          <w:jc w:val="center"/>
        </w:trPr>
        <w:tc>
          <w:tcPr>
            <w:tcW w:w="2694" w:type="dxa"/>
            <w:vMerge/>
            <w:shd w:val="clear" w:color="auto" w:fill="990033"/>
            <w:vAlign w:val="center"/>
            <w:hideMark/>
          </w:tcPr>
          <w:p w:rsidR="00B52B7F" w:rsidRPr="009D2C76" w:rsidRDefault="00B52B7F" w:rsidP="009C4933">
            <w:pPr>
              <w:spacing w:after="0" w:line="240" w:lineRule="auto"/>
              <w:rPr>
                <w:rFonts w:ascii="Times New Roman" w:eastAsia="Times New Roman" w:hAnsi="Times New Roman" w:cs="Times New Roman"/>
                <w:b/>
                <w:color w:val="FFFFFF" w:themeColor="background1"/>
                <w:sz w:val="28"/>
                <w:szCs w:val="28"/>
                <w:lang w:eastAsia="ru-RU"/>
              </w:rPr>
            </w:pPr>
          </w:p>
        </w:tc>
        <w:tc>
          <w:tcPr>
            <w:tcW w:w="1422" w:type="dxa"/>
            <w:vMerge/>
            <w:shd w:val="clear" w:color="auto" w:fill="990033"/>
            <w:vAlign w:val="center"/>
            <w:hideMark/>
          </w:tcPr>
          <w:p w:rsidR="00B52B7F" w:rsidRPr="009D2C76" w:rsidRDefault="00B52B7F" w:rsidP="009C4933">
            <w:pPr>
              <w:spacing w:after="0" w:line="240" w:lineRule="auto"/>
              <w:rPr>
                <w:rFonts w:ascii="Times New Roman" w:eastAsia="Times New Roman" w:hAnsi="Times New Roman" w:cs="Times New Roman"/>
                <w:b/>
                <w:color w:val="FFFFFF" w:themeColor="background1"/>
                <w:sz w:val="28"/>
                <w:szCs w:val="28"/>
                <w:lang w:eastAsia="ru-RU"/>
              </w:rPr>
            </w:pPr>
          </w:p>
        </w:tc>
        <w:tc>
          <w:tcPr>
            <w:tcW w:w="1555" w:type="dxa"/>
            <w:shd w:val="clear" w:color="auto" w:fill="990033"/>
            <w:vAlign w:val="center"/>
            <w:hideMark/>
          </w:tcPr>
          <w:p w:rsidR="00B52B7F" w:rsidRPr="009D2C76" w:rsidRDefault="00705B7C" w:rsidP="00394480">
            <w:pPr>
              <w:spacing w:after="0" w:line="240" w:lineRule="auto"/>
              <w:jc w:val="center"/>
              <w:rPr>
                <w:rFonts w:ascii="Times New Roman" w:eastAsia="Times New Roman" w:hAnsi="Times New Roman" w:cs="Times New Roman"/>
                <w:b/>
                <w:color w:val="FFFFFF" w:themeColor="background1"/>
                <w:sz w:val="28"/>
                <w:szCs w:val="28"/>
                <w:lang w:eastAsia="ru-RU"/>
              </w:rPr>
            </w:pPr>
            <w:r w:rsidRPr="009D2C76">
              <w:rPr>
                <w:rFonts w:ascii="Times New Roman" w:eastAsia="Times New Roman" w:hAnsi="Times New Roman" w:cs="Times New Roman"/>
                <w:b/>
                <w:color w:val="FFFFFF" w:themeColor="background1"/>
                <w:sz w:val="28"/>
                <w:szCs w:val="28"/>
                <w:lang w:eastAsia="ru-RU"/>
              </w:rPr>
              <w:t>на 1 января 2015 года</w:t>
            </w:r>
          </w:p>
        </w:tc>
        <w:tc>
          <w:tcPr>
            <w:tcW w:w="1417" w:type="dxa"/>
            <w:shd w:val="clear" w:color="auto" w:fill="990033"/>
            <w:vAlign w:val="center"/>
            <w:hideMark/>
          </w:tcPr>
          <w:p w:rsidR="00B52B7F" w:rsidRPr="009D2C76" w:rsidRDefault="00705B7C" w:rsidP="00394480">
            <w:pPr>
              <w:spacing w:after="0" w:line="240" w:lineRule="auto"/>
              <w:jc w:val="center"/>
              <w:rPr>
                <w:rFonts w:ascii="Times New Roman" w:eastAsia="Times New Roman" w:hAnsi="Times New Roman" w:cs="Times New Roman"/>
                <w:b/>
                <w:color w:val="FFFFFF" w:themeColor="background1"/>
                <w:sz w:val="28"/>
                <w:szCs w:val="28"/>
                <w:lang w:eastAsia="ru-RU"/>
              </w:rPr>
            </w:pPr>
            <w:r w:rsidRPr="009D2C76">
              <w:rPr>
                <w:rFonts w:ascii="Times New Roman" w:eastAsia="Times New Roman" w:hAnsi="Times New Roman" w:cs="Times New Roman"/>
                <w:b/>
                <w:color w:val="FFFFFF" w:themeColor="background1"/>
                <w:sz w:val="28"/>
                <w:szCs w:val="28"/>
                <w:lang w:eastAsia="ru-RU"/>
              </w:rPr>
              <w:t>на 1 января 2016 года</w:t>
            </w:r>
          </w:p>
        </w:tc>
        <w:tc>
          <w:tcPr>
            <w:tcW w:w="1559" w:type="dxa"/>
            <w:shd w:val="clear" w:color="auto" w:fill="990033"/>
            <w:vAlign w:val="center"/>
            <w:hideMark/>
          </w:tcPr>
          <w:p w:rsidR="00B52B7F" w:rsidRPr="009D2C76" w:rsidRDefault="00705B7C" w:rsidP="00394480">
            <w:pPr>
              <w:spacing w:after="0" w:line="240" w:lineRule="auto"/>
              <w:jc w:val="center"/>
              <w:rPr>
                <w:rFonts w:ascii="Times New Roman" w:eastAsia="Times New Roman" w:hAnsi="Times New Roman" w:cs="Times New Roman"/>
                <w:b/>
                <w:color w:val="FFFFFF" w:themeColor="background1"/>
                <w:sz w:val="28"/>
                <w:szCs w:val="28"/>
                <w:lang w:eastAsia="ru-RU"/>
              </w:rPr>
            </w:pPr>
            <w:r w:rsidRPr="009D2C76">
              <w:rPr>
                <w:rFonts w:ascii="Times New Roman" w:eastAsia="Times New Roman" w:hAnsi="Times New Roman" w:cs="Times New Roman"/>
                <w:b/>
                <w:color w:val="FFFFFF" w:themeColor="background1"/>
                <w:sz w:val="28"/>
                <w:szCs w:val="28"/>
                <w:lang w:eastAsia="ru-RU"/>
              </w:rPr>
              <w:t>на 1 января 2017 года</w:t>
            </w:r>
          </w:p>
        </w:tc>
        <w:tc>
          <w:tcPr>
            <w:tcW w:w="1418" w:type="dxa"/>
            <w:shd w:val="clear" w:color="auto" w:fill="990033"/>
          </w:tcPr>
          <w:p w:rsidR="00B52B7F" w:rsidRPr="009D2C76" w:rsidRDefault="00705B7C" w:rsidP="002C5423">
            <w:pPr>
              <w:spacing w:after="0" w:line="240" w:lineRule="auto"/>
              <w:jc w:val="center"/>
              <w:rPr>
                <w:rFonts w:ascii="Times New Roman" w:eastAsia="Times New Roman" w:hAnsi="Times New Roman" w:cs="Times New Roman"/>
                <w:b/>
                <w:color w:val="FFFFFF" w:themeColor="background1"/>
                <w:sz w:val="28"/>
                <w:szCs w:val="28"/>
                <w:lang w:eastAsia="ru-RU"/>
              </w:rPr>
            </w:pPr>
            <w:r w:rsidRPr="009D2C76">
              <w:rPr>
                <w:rFonts w:ascii="Times New Roman" w:eastAsia="Times New Roman" w:hAnsi="Times New Roman" w:cs="Times New Roman"/>
                <w:b/>
                <w:color w:val="FFFFFF" w:themeColor="background1"/>
                <w:sz w:val="28"/>
                <w:szCs w:val="28"/>
                <w:lang w:eastAsia="ru-RU"/>
              </w:rPr>
              <w:t>на январ</w:t>
            </w:r>
            <w:r w:rsidR="002C5423" w:rsidRPr="009D2C76">
              <w:rPr>
                <w:rFonts w:ascii="Times New Roman" w:eastAsia="Times New Roman" w:hAnsi="Times New Roman" w:cs="Times New Roman"/>
                <w:b/>
                <w:color w:val="FFFFFF" w:themeColor="background1"/>
                <w:sz w:val="28"/>
                <w:szCs w:val="28"/>
                <w:lang w:eastAsia="ru-RU"/>
              </w:rPr>
              <w:t xml:space="preserve">ь </w:t>
            </w:r>
            <w:r w:rsidRPr="009D2C76">
              <w:rPr>
                <w:rFonts w:ascii="Times New Roman" w:eastAsia="Times New Roman" w:hAnsi="Times New Roman" w:cs="Times New Roman"/>
                <w:b/>
                <w:color w:val="FFFFFF" w:themeColor="background1"/>
                <w:sz w:val="28"/>
                <w:szCs w:val="28"/>
                <w:lang w:eastAsia="ru-RU"/>
              </w:rPr>
              <w:t>2018 года</w:t>
            </w:r>
          </w:p>
        </w:tc>
      </w:tr>
      <w:tr w:rsidR="005D3602" w:rsidRPr="009D2C76" w:rsidTr="009E5358">
        <w:trPr>
          <w:trHeight w:val="387"/>
          <w:jc w:val="center"/>
        </w:trPr>
        <w:tc>
          <w:tcPr>
            <w:tcW w:w="2694" w:type="dxa"/>
            <w:shd w:val="clear" w:color="auto" w:fill="auto"/>
            <w:noWrap/>
            <w:vAlign w:val="center"/>
            <w:hideMark/>
          </w:tcPr>
          <w:p w:rsidR="00B52B7F" w:rsidRPr="009D2C76" w:rsidRDefault="00705B7C" w:rsidP="009C4933">
            <w:pPr>
              <w:spacing w:after="0" w:line="240" w:lineRule="auto"/>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Средние организации</w:t>
            </w:r>
          </w:p>
        </w:tc>
        <w:tc>
          <w:tcPr>
            <w:tcW w:w="1422" w:type="dxa"/>
            <w:shd w:val="clear" w:color="auto" w:fill="auto"/>
            <w:noWrap/>
            <w:vAlign w:val="center"/>
            <w:hideMark/>
          </w:tcPr>
          <w:p w:rsidR="00B52B7F" w:rsidRPr="009D2C76" w:rsidRDefault="00705B7C" w:rsidP="009C4933">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единиц</w:t>
            </w:r>
          </w:p>
        </w:tc>
        <w:tc>
          <w:tcPr>
            <w:tcW w:w="1555" w:type="dxa"/>
            <w:shd w:val="clear" w:color="auto" w:fill="auto"/>
            <w:noWrap/>
            <w:vAlign w:val="center"/>
            <w:hideMark/>
          </w:tcPr>
          <w:p w:rsidR="00B52B7F" w:rsidRPr="009D2C76" w:rsidRDefault="00705B7C" w:rsidP="00CB29E4">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166</w:t>
            </w:r>
          </w:p>
        </w:tc>
        <w:tc>
          <w:tcPr>
            <w:tcW w:w="1417" w:type="dxa"/>
            <w:shd w:val="clear" w:color="auto" w:fill="auto"/>
            <w:noWrap/>
            <w:vAlign w:val="center"/>
            <w:hideMark/>
          </w:tcPr>
          <w:p w:rsidR="00B52B7F" w:rsidRPr="009D2C76" w:rsidRDefault="00705B7C" w:rsidP="009C4933">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139</w:t>
            </w:r>
          </w:p>
        </w:tc>
        <w:tc>
          <w:tcPr>
            <w:tcW w:w="1559" w:type="dxa"/>
            <w:shd w:val="clear" w:color="auto" w:fill="auto"/>
            <w:noWrap/>
            <w:vAlign w:val="center"/>
            <w:hideMark/>
          </w:tcPr>
          <w:p w:rsidR="00B52B7F" w:rsidRPr="009D2C76" w:rsidRDefault="00705B7C" w:rsidP="009C4933">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val="en-US" w:eastAsia="ru-RU"/>
              </w:rPr>
              <w:t>121</w:t>
            </w:r>
          </w:p>
        </w:tc>
        <w:tc>
          <w:tcPr>
            <w:tcW w:w="1418" w:type="dxa"/>
            <w:vAlign w:val="center"/>
          </w:tcPr>
          <w:p w:rsidR="00B52B7F" w:rsidRPr="009D2C76" w:rsidRDefault="00705B7C" w:rsidP="002C5423">
            <w:pPr>
              <w:spacing w:after="0" w:line="240" w:lineRule="auto"/>
              <w:jc w:val="center"/>
              <w:rPr>
                <w:rFonts w:ascii="Times New Roman" w:hAnsi="Times New Roman" w:cs="Times New Roman"/>
                <w:b/>
                <w:noProof/>
                <w:sz w:val="28"/>
                <w:szCs w:val="28"/>
                <w:lang w:eastAsia="ru-RU"/>
              </w:rPr>
            </w:pPr>
            <w:r w:rsidRPr="009D2C76">
              <w:rPr>
                <w:rFonts w:ascii="Times New Roman" w:eastAsia="Times New Roman" w:hAnsi="Times New Roman" w:cs="Times New Roman"/>
                <w:sz w:val="28"/>
                <w:szCs w:val="28"/>
                <w:lang w:eastAsia="ru-RU"/>
              </w:rPr>
              <w:t>1</w:t>
            </w:r>
            <w:r w:rsidR="002C5423" w:rsidRPr="009D2C76">
              <w:rPr>
                <w:rFonts w:ascii="Times New Roman" w:eastAsia="Times New Roman" w:hAnsi="Times New Roman" w:cs="Times New Roman"/>
                <w:sz w:val="28"/>
                <w:szCs w:val="28"/>
                <w:lang w:eastAsia="ru-RU"/>
              </w:rPr>
              <w:t>15</w:t>
            </w:r>
          </w:p>
        </w:tc>
      </w:tr>
      <w:tr w:rsidR="005D3602" w:rsidRPr="009D2C76" w:rsidTr="009E5358">
        <w:trPr>
          <w:trHeight w:val="387"/>
          <w:jc w:val="center"/>
        </w:trPr>
        <w:tc>
          <w:tcPr>
            <w:tcW w:w="2694" w:type="dxa"/>
            <w:shd w:val="clear" w:color="auto" w:fill="auto"/>
            <w:noWrap/>
            <w:vAlign w:val="center"/>
            <w:hideMark/>
          </w:tcPr>
          <w:p w:rsidR="00B52B7F" w:rsidRPr="009D2C76" w:rsidRDefault="00705B7C" w:rsidP="009C4933">
            <w:pPr>
              <w:spacing w:after="0" w:line="240" w:lineRule="auto"/>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Малые организации</w:t>
            </w:r>
          </w:p>
        </w:tc>
        <w:tc>
          <w:tcPr>
            <w:tcW w:w="1422" w:type="dxa"/>
            <w:shd w:val="clear" w:color="auto" w:fill="auto"/>
            <w:noWrap/>
            <w:vAlign w:val="center"/>
            <w:hideMark/>
          </w:tcPr>
          <w:p w:rsidR="00B52B7F" w:rsidRPr="009D2C76" w:rsidRDefault="00705B7C" w:rsidP="009C4933">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единиц</w:t>
            </w:r>
          </w:p>
        </w:tc>
        <w:tc>
          <w:tcPr>
            <w:tcW w:w="1555" w:type="dxa"/>
            <w:shd w:val="clear" w:color="auto" w:fill="auto"/>
            <w:noWrap/>
            <w:vAlign w:val="center"/>
            <w:hideMark/>
          </w:tcPr>
          <w:p w:rsidR="00B52B7F" w:rsidRPr="009D2C76" w:rsidRDefault="00705B7C" w:rsidP="009C4933">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2 075</w:t>
            </w:r>
          </w:p>
        </w:tc>
        <w:tc>
          <w:tcPr>
            <w:tcW w:w="1417" w:type="dxa"/>
            <w:shd w:val="clear" w:color="auto" w:fill="auto"/>
            <w:noWrap/>
            <w:vAlign w:val="center"/>
            <w:hideMark/>
          </w:tcPr>
          <w:p w:rsidR="00B52B7F" w:rsidRPr="009D2C76" w:rsidRDefault="00705B7C" w:rsidP="009C4933">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2 081</w:t>
            </w:r>
          </w:p>
        </w:tc>
        <w:tc>
          <w:tcPr>
            <w:tcW w:w="1559" w:type="dxa"/>
            <w:shd w:val="clear" w:color="auto" w:fill="auto"/>
            <w:noWrap/>
            <w:vAlign w:val="center"/>
            <w:hideMark/>
          </w:tcPr>
          <w:p w:rsidR="00B52B7F" w:rsidRPr="009D2C76" w:rsidRDefault="00705B7C" w:rsidP="009C4933">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val="en-US" w:eastAsia="ru-RU"/>
              </w:rPr>
              <w:t>1</w:t>
            </w:r>
            <w:r w:rsidRPr="009D2C76">
              <w:rPr>
                <w:rFonts w:ascii="Times New Roman" w:eastAsia="Times New Roman" w:hAnsi="Times New Roman" w:cs="Times New Roman"/>
                <w:color w:val="000000"/>
                <w:sz w:val="28"/>
                <w:szCs w:val="28"/>
                <w:lang w:eastAsia="ru-RU"/>
              </w:rPr>
              <w:t xml:space="preserve"> </w:t>
            </w:r>
            <w:r w:rsidRPr="009D2C76">
              <w:rPr>
                <w:rFonts w:ascii="Times New Roman" w:eastAsia="Times New Roman" w:hAnsi="Times New Roman" w:cs="Times New Roman"/>
                <w:color w:val="000000"/>
                <w:sz w:val="28"/>
                <w:szCs w:val="28"/>
                <w:lang w:val="en-US" w:eastAsia="ru-RU"/>
              </w:rPr>
              <w:t>849</w:t>
            </w:r>
          </w:p>
        </w:tc>
        <w:tc>
          <w:tcPr>
            <w:tcW w:w="1418" w:type="dxa"/>
            <w:vAlign w:val="center"/>
          </w:tcPr>
          <w:p w:rsidR="00B52B7F" w:rsidRPr="009D2C76" w:rsidRDefault="00705B7C" w:rsidP="002C5423">
            <w:pPr>
              <w:spacing w:after="0" w:line="240" w:lineRule="auto"/>
              <w:jc w:val="center"/>
              <w:rPr>
                <w:rFonts w:ascii="Times New Roman" w:hAnsi="Times New Roman" w:cs="Times New Roman"/>
                <w:b/>
                <w:noProof/>
                <w:sz w:val="28"/>
                <w:szCs w:val="28"/>
                <w:lang w:eastAsia="ru-RU"/>
              </w:rPr>
            </w:pPr>
            <w:r w:rsidRPr="009D2C76">
              <w:rPr>
                <w:rFonts w:ascii="Times New Roman" w:eastAsia="Times New Roman" w:hAnsi="Times New Roman" w:cs="Times New Roman"/>
                <w:sz w:val="28"/>
                <w:szCs w:val="28"/>
                <w:lang w:eastAsia="ru-RU"/>
              </w:rPr>
              <w:t>2 </w:t>
            </w:r>
            <w:r w:rsidR="002C5423" w:rsidRPr="009D2C76">
              <w:rPr>
                <w:rFonts w:ascii="Times New Roman" w:eastAsia="Times New Roman" w:hAnsi="Times New Roman" w:cs="Times New Roman"/>
                <w:sz w:val="28"/>
                <w:szCs w:val="28"/>
                <w:lang w:eastAsia="ru-RU"/>
              </w:rPr>
              <w:t>044</w:t>
            </w:r>
          </w:p>
        </w:tc>
      </w:tr>
      <w:tr w:rsidR="005D3602" w:rsidRPr="009D2C76" w:rsidTr="009E5358">
        <w:trPr>
          <w:trHeight w:val="387"/>
          <w:jc w:val="center"/>
        </w:trPr>
        <w:tc>
          <w:tcPr>
            <w:tcW w:w="2694" w:type="dxa"/>
            <w:shd w:val="clear" w:color="auto" w:fill="auto"/>
            <w:noWrap/>
            <w:vAlign w:val="center"/>
            <w:hideMark/>
          </w:tcPr>
          <w:p w:rsidR="00B52B7F" w:rsidRPr="009D2C76" w:rsidRDefault="00705B7C" w:rsidP="009C4933">
            <w:pPr>
              <w:spacing w:after="0" w:line="240" w:lineRule="auto"/>
              <w:rPr>
                <w:rFonts w:ascii="Times New Roman" w:eastAsia="Times New Roman" w:hAnsi="Times New Roman" w:cs="Times New Roman"/>
                <w:color w:val="000000"/>
                <w:sz w:val="28"/>
                <w:szCs w:val="28"/>
                <w:lang w:eastAsia="ru-RU"/>
              </w:rPr>
            </w:pPr>
            <w:proofErr w:type="spellStart"/>
            <w:r w:rsidRPr="009D2C76">
              <w:rPr>
                <w:rFonts w:ascii="Times New Roman" w:eastAsia="Times New Roman" w:hAnsi="Times New Roman" w:cs="Times New Roman"/>
                <w:color w:val="000000"/>
                <w:sz w:val="28"/>
                <w:szCs w:val="28"/>
                <w:lang w:eastAsia="ru-RU"/>
              </w:rPr>
              <w:t>Микропредприятия</w:t>
            </w:r>
            <w:proofErr w:type="spellEnd"/>
          </w:p>
        </w:tc>
        <w:tc>
          <w:tcPr>
            <w:tcW w:w="1422" w:type="dxa"/>
            <w:shd w:val="clear" w:color="auto" w:fill="auto"/>
            <w:noWrap/>
            <w:vAlign w:val="center"/>
            <w:hideMark/>
          </w:tcPr>
          <w:p w:rsidR="00B52B7F" w:rsidRPr="009D2C76" w:rsidRDefault="00705B7C" w:rsidP="009C4933">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единиц</w:t>
            </w:r>
          </w:p>
        </w:tc>
        <w:tc>
          <w:tcPr>
            <w:tcW w:w="1555" w:type="dxa"/>
            <w:shd w:val="clear" w:color="auto" w:fill="auto"/>
            <w:noWrap/>
            <w:vAlign w:val="center"/>
            <w:hideMark/>
          </w:tcPr>
          <w:p w:rsidR="00B52B7F" w:rsidRPr="009D2C76" w:rsidRDefault="00705B7C" w:rsidP="009C4933">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31 155</w:t>
            </w:r>
          </w:p>
        </w:tc>
        <w:tc>
          <w:tcPr>
            <w:tcW w:w="1417" w:type="dxa"/>
            <w:shd w:val="clear" w:color="auto" w:fill="auto"/>
            <w:noWrap/>
            <w:vAlign w:val="center"/>
            <w:hideMark/>
          </w:tcPr>
          <w:p w:rsidR="00B52B7F" w:rsidRPr="009D2C76" w:rsidRDefault="00705B7C" w:rsidP="009C4933">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33 272</w:t>
            </w:r>
          </w:p>
        </w:tc>
        <w:tc>
          <w:tcPr>
            <w:tcW w:w="1559" w:type="dxa"/>
            <w:shd w:val="clear" w:color="auto" w:fill="auto"/>
            <w:noWrap/>
            <w:vAlign w:val="center"/>
            <w:hideMark/>
          </w:tcPr>
          <w:p w:rsidR="00B52B7F" w:rsidRPr="009D2C76" w:rsidRDefault="00705B7C" w:rsidP="009C4933">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32 750</w:t>
            </w:r>
          </w:p>
        </w:tc>
        <w:tc>
          <w:tcPr>
            <w:tcW w:w="1418" w:type="dxa"/>
            <w:vAlign w:val="center"/>
          </w:tcPr>
          <w:p w:rsidR="00B52B7F" w:rsidRPr="009D2C76" w:rsidRDefault="00705B7C" w:rsidP="002C5423">
            <w:pPr>
              <w:spacing w:after="0" w:line="240" w:lineRule="auto"/>
              <w:jc w:val="center"/>
              <w:rPr>
                <w:rFonts w:ascii="Times New Roman" w:eastAsia="Times New Roman" w:hAnsi="Times New Roman" w:cs="Times New Roman"/>
                <w:noProof/>
                <w:color w:val="000000"/>
                <w:sz w:val="28"/>
                <w:szCs w:val="28"/>
                <w:lang w:eastAsia="ru-RU"/>
              </w:rPr>
            </w:pPr>
            <w:r w:rsidRPr="009D2C76">
              <w:rPr>
                <w:rFonts w:ascii="Times New Roman" w:eastAsia="Times New Roman" w:hAnsi="Times New Roman" w:cs="Times New Roman"/>
                <w:noProof/>
                <w:color w:val="000000"/>
                <w:sz w:val="28"/>
                <w:szCs w:val="28"/>
                <w:lang w:eastAsia="ru-RU"/>
              </w:rPr>
              <w:t>2</w:t>
            </w:r>
            <w:r w:rsidR="002C5423" w:rsidRPr="009D2C76">
              <w:rPr>
                <w:rFonts w:ascii="Times New Roman" w:eastAsia="Times New Roman" w:hAnsi="Times New Roman" w:cs="Times New Roman"/>
                <w:noProof/>
                <w:color w:val="000000"/>
                <w:sz w:val="28"/>
                <w:szCs w:val="28"/>
                <w:lang w:eastAsia="ru-RU"/>
              </w:rPr>
              <w:t>5 284</w:t>
            </w:r>
          </w:p>
        </w:tc>
      </w:tr>
      <w:tr w:rsidR="005D3602" w:rsidRPr="009D2C76" w:rsidTr="009E5358">
        <w:trPr>
          <w:trHeight w:val="387"/>
          <w:jc w:val="center"/>
        </w:trPr>
        <w:tc>
          <w:tcPr>
            <w:tcW w:w="2694" w:type="dxa"/>
            <w:shd w:val="clear" w:color="auto" w:fill="auto"/>
            <w:vAlign w:val="center"/>
            <w:hideMark/>
          </w:tcPr>
          <w:p w:rsidR="00B52B7F" w:rsidRPr="009D2C76" w:rsidRDefault="00705B7C" w:rsidP="009C4933">
            <w:pPr>
              <w:spacing w:after="0" w:line="240" w:lineRule="auto"/>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Индивидуальные предприниматели</w:t>
            </w:r>
          </w:p>
        </w:tc>
        <w:tc>
          <w:tcPr>
            <w:tcW w:w="1422" w:type="dxa"/>
            <w:shd w:val="clear" w:color="auto" w:fill="auto"/>
            <w:noWrap/>
            <w:vAlign w:val="center"/>
            <w:hideMark/>
          </w:tcPr>
          <w:p w:rsidR="00B52B7F" w:rsidRPr="009D2C76" w:rsidRDefault="00705B7C" w:rsidP="009C4933">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единиц</w:t>
            </w:r>
          </w:p>
        </w:tc>
        <w:tc>
          <w:tcPr>
            <w:tcW w:w="1555" w:type="dxa"/>
            <w:shd w:val="clear" w:color="auto" w:fill="auto"/>
            <w:noWrap/>
            <w:vAlign w:val="center"/>
            <w:hideMark/>
          </w:tcPr>
          <w:p w:rsidR="00B52B7F" w:rsidRPr="009D2C76" w:rsidRDefault="00705B7C" w:rsidP="009C4933">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32 032</w:t>
            </w:r>
          </w:p>
        </w:tc>
        <w:tc>
          <w:tcPr>
            <w:tcW w:w="1417" w:type="dxa"/>
            <w:shd w:val="clear" w:color="auto" w:fill="auto"/>
            <w:noWrap/>
            <w:vAlign w:val="center"/>
            <w:hideMark/>
          </w:tcPr>
          <w:p w:rsidR="00B52B7F" w:rsidRPr="009D2C76" w:rsidRDefault="00705B7C" w:rsidP="009C4933">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eastAsia="ru-RU"/>
              </w:rPr>
              <w:t>32 840</w:t>
            </w:r>
          </w:p>
        </w:tc>
        <w:tc>
          <w:tcPr>
            <w:tcW w:w="1559" w:type="dxa"/>
            <w:shd w:val="clear" w:color="auto" w:fill="auto"/>
            <w:noWrap/>
            <w:vAlign w:val="center"/>
            <w:hideMark/>
          </w:tcPr>
          <w:p w:rsidR="00B52B7F" w:rsidRPr="009D2C76" w:rsidRDefault="00705B7C" w:rsidP="009C4933">
            <w:pPr>
              <w:spacing w:after="0" w:line="240" w:lineRule="auto"/>
              <w:jc w:val="center"/>
              <w:rPr>
                <w:rFonts w:ascii="Times New Roman" w:eastAsia="Times New Roman" w:hAnsi="Times New Roman" w:cs="Times New Roman"/>
                <w:color w:val="000000"/>
                <w:sz w:val="28"/>
                <w:szCs w:val="28"/>
                <w:lang w:eastAsia="ru-RU"/>
              </w:rPr>
            </w:pPr>
            <w:r w:rsidRPr="009D2C76">
              <w:rPr>
                <w:rFonts w:ascii="Times New Roman" w:eastAsia="Times New Roman" w:hAnsi="Times New Roman" w:cs="Times New Roman"/>
                <w:color w:val="000000"/>
                <w:sz w:val="28"/>
                <w:szCs w:val="28"/>
                <w:lang w:val="en-US" w:eastAsia="ru-RU"/>
              </w:rPr>
              <w:t>33</w:t>
            </w:r>
            <w:r w:rsidRPr="009D2C76">
              <w:rPr>
                <w:rFonts w:ascii="Times New Roman" w:eastAsia="Times New Roman" w:hAnsi="Times New Roman" w:cs="Times New Roman"/>
                <w:color w:val="000000"/>
                <w:sz w:val="28"/>
                <w:szCs w:val="28"/>
                <w:lang w:eastAsia="ru-RU"/>
              </w:rPr>
              <w:t xml:space="preserve"> </w:t>
            </w:r>
            <w:r w:rsidRPr="009D2C76">
              <w:rPr>
                <w:rFonts w:ascii="Times New Roman" w:eastAsia="Times New Roman" w:hAnsi="Times New Roman" w:cs="Times New Roman"/>
                <w:color w:val="000000"/>
                <w:sz w:val="28"/>
                <w:szCs w:val="28"/>
                <w:lang w:val="en-US" w:eastAsia="ru-RU"/>
              </w:rPr>
              <w:t>235</w:t>
            </w:r>
          </w:p>
        </w:tc>
        <w:tc>
          <w:tcPr>
            <w:tcW w:w="1418" w:type="dxa"/>
            <w:vAlign w:val="center"/>
          </w:tcPr>
          <w:p w:rsidR="00B52B7F" w:rsidRPr="009D2C76" w:rsidRDefault="002C5423" w:rsidP="002C5423">
            <w:pPr>
              <w:spacing w:after="0" w:line="240" w:lineRule="auto"/>
              <w:jc w:val="center"/>
              <w:rPr>
                <w:rFonts w:ascii="Times New Roman" w:hAnsi="Times New Roman" w:cs="Times New Roman"/>
                <w:b/>
                <w:noProof/>
                <w:sz w:val="28"/>
                <w:szCs w:val="28"/>
                <w:lang w:eastAsia="ru-RU"/>
              </w:rPr>
            </w:pPr>
            <w:r w:rsidRPr="009D2C76">
              <w:rPr>
                <w:rFonts w:ascii="Times New Roman" w:eastAsia="Times New Roman" w:hAnsi="Times New Roman" w:cs="Times New Roman"/>
                <w:sz w:val="28"/>
                <w:szCs w:val="28"/>
                <w:lang w:eastAsia="ru-RU"/>
              </w:rPr>
              <w:t>26</w:t>
            </w:r>
            <w:r w:rsidR="00705B7C" w:rsidRPr="009D2C76">
              <w:rPr>
                <w:rFonts w:ascii="Times New Roman" w:eastAsia="Times New Roman" w:hAnsi="Times New Roman" w:cs="Times New Roman"/>
                <w:sz w:val="28"/>
                <w:szCs w:val="28"/>
                <w:lang w:eastAsia="ru-RU"/>
              </w:rPr>
              <w:t> </w:t>
            </w:r>
            <w:r w:rsidRPr="009D2C76">
              <w:rPr>
                <w:rFonts w:ascii="Times New Roman" w:eastAsia="Times New Roman" w:hAnsi="Times New Roman" w:cs="Times New Roman"/>
                <w:sz w:val="28"/>
                <w:szCs w:val="28"/>
                <w:lang w:eastAsia="ru-RU"/>
              </w:rPr>
              <w:t>119</w:t>
            </w:r>
          </w:p>
        </w:tc>
      </w:tr>
    </w:tbl>
    <w:p w:rsidR="00753316" w:rsidRPr="009D2C76" w:rsidRDefault="00705B7C" w:rsidP="00753316">
      <w:pPr>
        <w:spacing w:after="0" w:line="240" w:lineRule="auto"/>
        <w:ind w:firstLine="709"/>
        <w:jc w:val="center"/>
        <w:rPr>
          <w:rFonts w:ascii="Times New Roman" w:eastAsiaTheme="majorEastAsia" w:hAnsi="Times New Roman" w:cs="Times New Roman"/>
          <w:bCs/>
          <w:i/>
          <w:sz w:val="28"/>
          <w:szCs w:val="28"/>
        </w:rPr>
      </w:pPr>
      <w:r w:rsidRPr="009D2C76">
        <w:rPr>
          <w:rFonts w:ascii="Times New Roman" w:hAnsi="Times New Roman" w:cs="Times New Roman"/>
          <w:i/>
          <w:sz w:val="28"/>
          <w:szCs w:val="28"/>
        </w:rPr>
        <w:t xml:space="preserve">Источник: </w:t>
      </w:r>
      <w:r w:rsidRPr="009D2C76">
        <w:rPr>
          <w:rFonts w:ascii="Times New Roman" w:eastAsiaTheme="majorEastAsia" w:hAnsi="Times New Roman" w:cs="Times New Roman"/>
          <w:bCs/>
          <w:i/>
          <w:sz w:val="28"/>
          <w:szCs w:val="28"/>
        </w:rPr>
        <w:t>ТО ФСГС по Омской области</w:t>
      </w:r>
    </w:p>
    <w:p w:rsidR="009E5358" w:rsidRPr="009D2C76" w:rsidRDefault="009E5358" w:rsidP="00753316">
      <w:pPr>
        <w:spacing w:after="0" w:line="240" w:lineRule="auto"/>
        <w:ind w:firstLine="709"/>
        <w:jc w:val="center"/>
        <w:rPr>
          <w:rFonts w:ascii="Times New Roman" w:eastAsiaTheme="majorEastAsia" w:hAnsi="Times New Roman" w:cs="Times New Roman"/>
          <w:bCs/>
          <w:i/>
          <w:sz w:val="28"/>
          <w:szCs w:val="28"/>
        </w:rPr>
      </w:pPr>
    </w:p>
    <w:p w:rsidR="00753316" w:rsidRPr="009D2C76" w:rsidRDefault="00C9336B" w:rsidP="00397AAE">
      <w:pPr>
        <w:spacing w:after="0" w:line="240" w:lineRule="auto"/>
        <w:jc w:val="center"/>
        <w:rPr>
          <w:rFonts w:ascii="Times New Roman" w:eastAsia="Times New Roman" w:hAnsi="Times New Roman" w:cs="Times New Roman"/>
          <w:sz w:val="28"/>
          <w:szCs w:val="28"/>
          <w:lang w:eastAsia="ru-RU"/>
        </w:rPr>
      </w:pPr>
      <w:bookmarkStart w:id="6" w:name="_Toc519619326"/>
      <w:r>
        <w:rPr>
          <w:rFonts w:ascii="Times New Roman" w:eastAsia="Times New Roman" w:hAnsi="Times New Roman" w:cs="Times New Roman"/>
          <w:sz w:val="28"/>
          <w:szCs w:val="28"/>
          <w:lang w:eastAsia="ru-RU"/>
        </w:rPr>
        <w:t>1.2. </w:t>
      </w:r>
      <w:r w:rsidR="00753316" w:rsidRPr="009D2C76">
        <w:rPr>
          <w:rFonts w:ascii="Times New Roman" w:eastAsia="Times New Roman" w:hAnsi="Times New Roman" w:cs="Times New Roman"/>
          <w:sz w:val="28"/>
          <w:szCs w:val="28"/>
          <w:lang w:eastAsia="ru-RU"/>
        </w:rPr>
        <w:t>Структура СМСП</w:t>
      </w:r>
      <w:bookmarkEnd w:id="6"/>
    </w:p>
    <w:p w:rsidR="008D64BE" w:rsidRDefault="008D64BE" w:rsidP="008D64BE">
      <w:pPr>
        <w:spacing w:after="0" w:line="240" w:lineRule="auto"/>
        <w:ind w:firstLine="709"/>
        <w:jc w:val="center"/>
        <w:rPr>
          <w:rFonts w:ascii="Times New Roman" w:hAnsi="Times New Roman" w:cs="Times New Roman"/>
          <w:sz w:val="28"/>
          <w:szCs w:val="28"/>
        </w:rPr>
      </w:pPr>
    </w:p>
    <w:p w:rsidR="00DE0FF8" w:rsidRPr="00DE0FF8" w:rsidRDefault="00DE0FF8" w:rsidP="001C2207">
      <w:pPr>
        <w:tabs>
          <w:tab w:val="left" w:pos="993"/>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структуре о</w:t>
      </w:r>
      <w:r w:rsidRPr="00DE0FF8">
        <w:rPr>
          <w:rFonts w:ascii="Times New Roman" w:hAnsi="Times New Roman" w:cs="Times New Roman"/>
          <w:sz w:val="28"/>
          <w:szCs w:val="28"/>
        </w:rPr>
        <w:t>рганизационно-правов</w:t>
      </w:r>
      <w:r>
        <w:rPr>
          <w:rFonts w:ascii="Times New Roman" w:hAnsi="Times New Roman" w:cs="Times New Roman"/>
          <w:sz w:val="28"/>
          <w:szCs w:val="28"/>
        </w:rPr>
        <w:t>ой</w:t>
      </w:r>
      <w:r w:rsidRPr="00DE0FF8">
        <w:rPr>
          <w:rFonts w:ascii="Times New Roman" w:hAnsi="Times New Roman" w:cs="Times New Roman"/>
          <w:sz w:val="28"/>
          <w:szCs w:val="28"/>
        </w:rPr>
        <w:t xml:space="preserve"> форм</w:t>
      </w:r>
      <w:r>
        <w:rPr>
          <w:rFonts w:ascii="Times New Roman" w:hAnsi="Times New Roman" w:cs="Times New Roman"/>
          <w:sz w:val="28"/>
          <w:szCs w:val="28"/>
        </w:rPr>
        <w:t>ы</w:t>
      </w:r>
      <w:r w:rsidRPr="00DE0FF8">
        <w:rPr>
          <w:rFonts w:ascii="Times New Roman" w:hAnsi="Times New Roman" w:cs="Times New Roman"/>
          <w:sz w:val="28"/>
          <w:szCs w:val="28"/>
        </w:rPr>
        <w:t xml:space="preserve"> малых и средних предприятий города Омска</w:t>
      </w:r>
      <w:r>
        <w:rPr>
          <w:rFonts w:ascii="Times New Roman" w:hAnsi="Times New Roman" w:cs="Times New Roman"/>
          <w:sz w:val="28"/>
          <w:szCs w:val="28"/>
        </w:rPr>
        <w:t xml:space="preserve"> наиболее востребованной формой </w:t>
      </w:r>
      <w:r w:rsidRPr="009D2C76">
        <w:rPr>
          <w:rFonts w:ascii="Times New Roman" w:hAnsi="Times New Roman" w:cs="Times New Roman"/>
          <w:sz w:val="28"/>
          <w:szCs w:val="28"/>
        </w:rPr>
        <w:t>среди коммерческих организаций</w:t>
      </w:r>
      <w:r>
        <w:rPr>
          <w:rFonts w:ascii="Times New Roman" w:hAnsi="Times New Roman" w:cs="Times New Roman"/>
          <w:sz w:val="28"/>
          <w:szCs w:val="28"/>
        </w:rPr>
        <w:t xml:space="preserve"> является </w:t>
      </w:r>
      <w:r w:rsidRPr="009D2C76">
        <w:rPr>
          <w:rFonts w:ascii="Times New Roman" w:hAnsi="Times New Roman" w:cs="Times New Roman"/>
          <w:sz w:val="28"/>
          <w:szCs w:val="28"/>
        </w:rPr>
        <w:t>общество с ограниченной ответственностью (далее</w:t>
      </w:r>
      <w:r>
        <w:rPr>
          <w:rFonts w:ascii="Times New Roman" w:hAnsi="Times New Roman" w:cs="Times New Roman"/>
          <w:sz w:val="28"/>
          <w:szCs w:val="28"/>
        </w:rPr>
        <w:t xml:space="preserve"> – </w:t>
      </w:r>
      <w:r w:rsidRPr="009D2C76">
        <w:rPr>
          <w:rFonts w:ascii="Times New Roman" w:hAnsi="Times New Roman" w:cs="Times New Roman"/>
          <w:sz w:val="28"/>
          <w:szCs w:val="28"/>
        </w:rPr>
        <w:t>ООО).</w:t>
      </w:r>
    </w:p>
    <w:p w:rsidR="001C2207" w:rsidRPr="009D2C76" w:rsidRDefault="001C2207" w:rsidP="00DE0FF8">
      <w:pPr>
        <w:widowControl w:val="0"/>
        <w:spacing w:after="0" w:line="240" w:lineRule="auto"/>
        <w:ind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Большинство опрошенных предпринимателей отдают предпочтение бизнесу именно данной формы. При этом численность таких предприятий в 2018 году по сравнению с 2015 годом существенно не изменилась и составила 64% от числа обследованных (в 2015 году таковых был 61%). Однако наиболее популярной остается </w:t>
      </w:r>
      <w:r w:rsidRPr="0093644F">
        <w:rPr>
          <w:rFonts w:ascii="Times New Roman" w:hAnsi="Times New Roman" w:cs="Times New Roman"/>
          <w:sz w:val="28"/>
          <w:szCs w:val="28"/>
        </w:rPr>
        <w:t>такая организационно-правовая форма как индивидуальное предпринимательство.</w:t>
      </w:r>
      <w:r w:rsidRPr="009D2C76">
        <w:rPr>
          <w:rFonts w:ascii="Times New Roman" w:hAnsi="Times New Roman" w:cs="Times New Roman"/>
          <w:sz w:val="28"/>
          <w:szCs w:val="28"/>
        </w:rPr>
        <w:t xml:space="preserve"> Чуть больше 75% от общего количества СМСП являются индивидуальными предпринимателями, 24% относятся к категории малых предприятий, из которых 22% составляют </w:t>
      </w:r>
      <w:proofErr w:type="spellStart"/>
      <w:r w:rsidRPr="009D2C76">
        <w:rPr>
          <w:rFonts w:ascii="Times New Roman" w:hAnsi="Times New Roman" w:cs="Times New Roman"/>
          <w:sz w:val="28"/>
          <w:szCs w:val="28"/>
        </w:rPr>
        <w:t>микропредприятия</w:t>
      </w:r>
      <w:proofErr w:type="spellEnd"/>
      <w:r w:rsidRPr="009D2C76">
        <w:rPr>
          <w:rFonts w:ascii="Times New Roman" w:hAnsi="Times New Roman" w:cs="Times New Roman"/>
          <w:sz w:val="28"/>
          <w:szCs w:val="28"/>
        </w:rPr>
        <w:t>, и 0,3% к средним предприятиям.</w:t>
      </w:r>
    </w:p>
    <w:p w:rsidR="001C2207" w:rsidRPr="009D2C76" w:rsidRDefault="001C2207" w:rsidP="001C2207">
      <w:pPr>
        <w:spacing w:after="0" w:line="240" w:lineRule="auto"/>
        <w:ind w:firstLine="709"/>
        <w:jc w:val="both"/>
        <w:rPr>
          <w:rFonts w:ascii="Times New Roman" w:hAnsi="Times New Roman" w:cs="Times New Roman"/>
          <w:sz w:val="28"/>
          <w:szCs w:val="28"/>
        </w:rPr>
      </w:pPr>
      <w:r w:rsidRPr="009D2C76">
        <w:rPr>
          <w:rFonts w:ascii="Times New Roman" w:hAnsi="Times New Roman" w:cs="Times New Roman"/>
          <w:sz w:val="28"/>
          <w:szCs w:val="28"/>
        </w:rPr>
        <w:lastRenderedPageBreak/>
        <w:t>Акционерные общества распространены в меньшей степени и составляют ок</w:t>
      </w:r>
      <w:r w:rsidR="007F46D1">
        <w:rPr>
          <w:rFonts w:ascii="Times New Roman" w:hAnsi="Times New Roman" w:cs="Times New Roman"/>
          <w:sz w:val="28"/>
          <w:szCs w:val="28"/>
        </w:rPr>
        <w:t>оло 1% выборочной совокупности.</w:t>
      </w:r>
    </w:p>
    <w:p w:rsidR="001C2207" w:rsidRPr="009D2C76" w:rsidRDefault="001C2207" w:rsidP="001C2207">
      <w:pPr>
        <w:spacing w:after="0" w:line="240" w:lineRule="auto"/>
        <w:ind w:firstLine="709"/>
        <w:jc w:val="both"/>
        <w:rPr>
          <w:rFonts w:ascii="Times New Roman" w:hAnsi="Times New Roman" w:cs="Times New Roman"/>
          <w:sz w:val="28"/>
          <w:szCs w:val="28"/>
        </w:rPr>
      </w:pPr>
      <w:r w:rsidRPr="009D2C76">
        <w:rPr>
          <w:rFonts w:ascii="Times New Roman" w:hAnsi="Times New Roman" w:cs="Times New Roman"/>
          <w:sz w:val="28"/>
          <w:szCs w:val="28"/>
        </w:rPr>
        <w:t>Наибольшее число юридических лиц, начавших свою деятельность, относится к оптовой и розничной торговле и строительству.</w:t>
      </w:r>
    </w:p>
    <w:p w:rsidR="001C2207" w:rsidRPr="009D2C76" w:rsidRDefault="001C2207" w:rsidP="00016608">
      <w:pPr>
        <w:spacing w:after="0" w:line="240" w:lineRule="auto"/>
        <w:ind w:firstLine="709"/>
        <w:jc w:val="both"/>
        <w:rPr>
          <w:rFonts w:ascii="Times New Roman" w:hAnsi="Times New Roman" w:cs="Times New Roman"/>
          <w:sz w:val="28"/>
          <w:szCs w:val="28"/>
        </w:rPr>
      </w:pPr>
      <w:r w:rsidRPr="009D2C76">
        <w:rPr>
          <w:rFonts w:ascii="Times New Roman" w:hAnsi="Times New Roman" w:cs="Times New Roman"/>
          <w:sz w:val="28"/>
          <w:szCs w:val="28"/>
        </w:rPr>
        <w:t>У ИП наибольший рост количества наблюдается в строительстве, сфере профессиональных и научно-технических услуг, транспортном и складском хозяйстве. При этом в оптовой и розничной торговле их количество ощутимо сократилось.</w:t>
      </w:r>
      <w:r w:rsidR="00016608" w:rsidRPr="009D2C76">
        <w:rPr>
          <w:rFonts w:ascii="Times New Roman" w:hAnsi="Times New Roman" w:cs="Times New Roman"/>
          <w:sz w:val="28"/>
          <w:szCs w:val="28"/>
        </w:rPr>
        <w:t xml:space="preserve"> </w:t>
      </w:r>
    </w:p>
    <w:p w:rsidR="008370CE" w:rsidRPr="009D2C76" w:rsidRDefault="000B44F8" w:rsidP="00016608">
      <w:pPr>
        <w:shd w:val="clear" w:color="auto" w:fill="FFFFFF"/>
        <w:spacing w:after="0" w:line="240" w:lineRule="auto"/>
        <w:ind w:firstLine="708"/>
        <w:jc w:val="both"/>
        <w:rPr>
          <w:rFonts w:ascii="Times New Roman" w:hAnsi="Times New Roman" w:cs="Times New Roman"/>
          <w:i/>
          <w:sz w:val="28"/>
          <w:szCs w:val="28"/>
        </w:rPr>
      </w:pPr>
      <w:r w:rsidRPr="009D2C76">
        <w:rPr>
          <w:rFonts w:ascii="Times New Roman" w:hAnsi="Times New Roman" w:cs="Times New Roman"/>
          <w:color w:val="000000"/>
          <w:spacing w:val="-2"/>
          <w:sz w:val="28"/>
          <w:szCs w:val="28"/>
        </w:rPr>
        <w:t xml:space="preserve">В структуре средних предприятий отмечается большая доля предприятий </w:t>
      </w:r>
      <w:r w:rsidR="00240256" w:rsidRPr="009D2C76">
        <w:rPr>
          <w:rFonts w:ascii="Times New Roman" w:hAnsi="Times New Roman" w:cs="Times New Roman"/>
          <w:color w:val="000000"/>
          <w:spacing w:val="-2"/>
          <w:sz w:val="28"/>
          <w:szCs w:val="28"/>
        </w:rPr>
        <w:t>оптовой и розничной торговли (32</w:t>
      </w:r>
      <w:r w:rsidR="00B06595" w:rsidRPr="009D2C76">
        <w:rPr>
          <w:rFonts w:ascii="Times New Roman" w:hAnsi="Times New Roman" w:cs="Times New Roman"/>
          <w:color w:val="000000"/>
          <w:spacing w:val="-2"/>
          <w:sz w:val="28"/>
          <w:szCs w:val="28"/>
        </w:rPr>
        <w:t>%). В</w:t>
      </w:r>
      <w:r w:rsidRPr="009D2C76">
        <w:rPr>
          <w:rFonts w:ascii="Times New Roman" w:hAnsi="Times New Roman" w:cs="Times New Roman"/>
          <w:color w:val="000000"/>
          <w:spacing w:val="-2"/>
          <w:sz w:val="28"/>
          <w:szCs w:val="28"/>
        </w:rPr>
        <w:t>ысока доля обрабатывающих производств (</w:t>
      </w:r>
      <w:r w:rsidR="00240256" w:rsidRPr="009D2C76">
        <w:rPr>
          <w:rFonts w:ascii="Times New Roman" w:hAnsi="Times New Roman" w:cs="Times New Roman"/>
          <w:color w:val="000000"/>
          <w:spacing w:val="-2"/>
          <w:sz w:val="28"/>
          <w:szCs w:val="28"/>
        </w:rPr>
        <w:t>19</w:t>
      </w:r>
      <w:r w:rsidRPr="009D2C76">
        <w:rPr>
          <w:rFonts w:ascii="Times New Roman" w:hAnsi="Times New Roman" w:cs="Times New Roman"/>
          <w:color w:val="000000"/>
          <w:spacing w:val="-2"/>
          <w:sz w:val="28"/>
          <w:szCs w:val="28"/>
        </w:rPr>
        <w:t>%), среди которых большая часть организаций занята производством пищевых продуктов, включая напитки, и табака, производством немета</w:t>
      </w:r>
      <w:r w:rsidR="00240256" w:rsidRPr="009D2C76">
        <w:rPr>
          <w:rFonts w:ascii="Times New Roman" w:hAnsi="Times New Roman" w:cs="Times New Roman"/>
          <w:color w:val="000000"/>
          <w:spacing w:val="-2"/>
          <w:sz w:val="28"/>
          <w:szCs w:val="28"/>
        </w:rPr>
        <w:t xml:space="preserve">ллических минеральных продуктов, </w:t>
      </w:r>
      <w:r w:rsidRPr="009D2C76">
        <w:rPr>
          <w:rFonts w:ascii="Times New Roman" w:hAnsi="Times New Roman" w:cs="Times New Roman"/>
          <w:color w:val="000000"/>
          <w:spacing w:val="-2"/>
          <w:sz w:val="28"/>
          <w:szCs w:val="28"/>
        </w:rPr>
        <w:t>металлургическим производством и производством</w:t>
      </w:r>
      <w:r w:rsidR="00240256" w:rsidRPr="009D2C76">
        <w:rPr>
          <w:rFonts w:ascii="Times New Roman" w:hAnsi="Times New Roman" w:cs="Times New Roman"/>
          <w:color w:val="000000"/>
          <w:spacing w:val="-2"/>
          <w:sz w:val="28"/>
          <w:szCs w:val="28"/>
        </w:rPr>
        <w:t xml:space="preserve"> готовых металлических изделий. </w:t>
      </w:r>
      <w:r w:rsidR="00B06595" w:rsidRPr="009D2C76">
        <w:rPr>
          <w:rFonts w:ascii="Times New Roman" w:hAnsi="Times New Roman" w:cs="Times New Roman"/>
          <w:color w:val="000000"/>
          <w:spacing w:val="-2"/>
          <w:sz w:val="28"/>
          <w:szCs w:val="28"/>
        </w:rPr>
        <w:t>Также в О</w:t>
      </w:r>
      <w:r w:rsidR="00240256" w:rsidRPr="009D2C76">
        <w:rPr>
          <w:rFonts w:ascii="Times New Roman" w:hAnsi="Times New Roman" w:cs="Times New Roman"/>
          <w:color w:val="000000"/>
          <w:spacing w:val="-2"/>
          <w:sz w:val="28"/>
          <w:szCs w:val="28"/>
        </w:rPr>
        <w:t>мской области</w:t>
      </w:r>
      <w:r w:rsidR="00B06595" w:rsidRPr="009D2C76">
        <w:rPr>
          <w:rFonts w:ascii="Times New Roman" w:hAnsi="Times New Roman" w:cs="Times New Roman"/>
          <w:color w:val="000000"/>
          <w:spacing w:val="-2"/>
          <w:sz w:val="28"/>
          <w:szCs w:val="28"/>
        </w:rPr>
        <w:t xml:space="preserve"> среди средних предприятий</w:t>
      </w:r>
      <w:r w:rsidR="00240256" w:rsidRPr="009D2C76">
        <w:rPr>
          <w:rFonts w:ascii="Times New Roman" w:hAnsi="Times New Roman" w:cs="Times New Roman"/>
          <w:color w:val="000000"/>
          <w:spacing w:val="-2"/>
          <w:sz w:val="28"/>
          <w:szCs w:val="28"/>
        </w:rPr>
        <w:t xml:space="preserve"> около четверти </w:t>
      </w:r>
      <w:r w:rsidR="00B06595" w:rsidRPr="009D2C76">
        <w:rPr>
          <w:rFonts w:ascii="Times New Roman" w:hAnsi="Times New Roman" w:cs="Times New Roman"/>
          <w:color w:val="000000"/>
          <w:spacing w:val="-2"/>
          <w:sz w:val="28"/>
          <w:szCs w:val="28"/>
        </w:rPr>
        <w:t>сельскохозяйственных (23%).</w:t>
      </w:r>
    </w:p>
    <w:p w:rsidR="000B44F8" w:rsidRPr="009D2C76" w:rsidRDefault="000B44F8" w:rsidP="000B44F8">
      <w:pPr>
        <w:shd w:val="clear" w:color="auto" w:fill="FFFFFF"/>
        <w:spacing w:after="0" w:line="240" w:lineRule="auto"/>
        <w:ind w:firstLine="709"/>
        <w:jc w:val="both"/>
        <w:rPr>
          <w:rFonts w:ascii="Times New Roman" w:hAnsi="Times New Roman" w:cs="Times New Roman"/>
          <w:color w:val="000000"/>
          <w:spacing w:val="-2"/>
          <w:sz w:val="24"/>
          <w:szCs w:val="24"/>
        </w:rPr>
      </w:pPr>
      <w:r w:rsidRPr="009D2C76">
        <w:rPr>
          <w:rFonts w:ascii="Times New Roman" w:hAnsi="Times New Roman" w:cs="Times New Roman"/>
          <w:color w:val="000000"/>
          <w:spacing w:val="-2"/>
          <w:sz w:val="28"/>
          <w:szCs w:val="28"/>
        </w:rPr>
        <w:t>Распределение видов деятельност</w:t>
      </w:r>
      <w:r w:rsidR="00016608">
        <w:rPr>
          <w:rFonts w:ascii="Times New Roman" w:hAnsi="Times New Roman" w:cs="Times New Roman"/>
          <w:color w:val="000000"/>
          <w:spacing w:val="-2"/>
          <w:sz w:val="28"/>
          <w:szCs w:val="28"/>
        </w:rPr>
        <w:t>и в структуре малых предприятий</w:t>
      </w:r>
      <w:r w:rsidRPr="009D2C76">
        <w:rPr>
          <w:rFonts w:ascii="Times New Roman" w:hAnsi="Times New Roman" w:cs="Times New Roman"/>
          <w:color w:val="000000"/>
          <w:spacing w:val="-2"/>
          <w:sz w:val="28"/>
          <w:szCs w:val="28"/>
        </w:rPr>
        <w:t xml:space="preserve"> в целом повторяет общие тенденции. Отличительным для данной группы предприятий является доля в гостиничном и ресторанном бизнесе – 5,9%, а также деятельность в сфере транспорта и </w:t>
      </w:r>
      <w:r w:rsidR="00DB5346" w:rsidRPr="009D2C76">
        <w:rPr>
          <w:rFonts w:ascii="Times New Roman" w:hAnsi="Times New Roman" w:cs="Times New Roman"/>
          <w:color w:val="000000"/>
          <w:spacing w:val="-2"/>
          <w:sz w:val="28"/>
          <w:szCs w:val="28"/>
        </w:rPr>
        <w:t>хранения</w:t>
      </w:r>
      <w:r w:rsidRPr="009D2C76">
        <w:rPr>
          <w:rFonts w:ascii="Times New Roman" w:hAnsi="Times New Roman" w:cs="Times New Roman"/>
          <w:color w:val="000000"/>
          <w:spacing w:val="-2"/>
          <w:sz w:val="28"/>
          <w:szCs w:val="28"/>
        </w:rPr>
        <w:t xml:space="preserve"> – 4,3%. </w:t>
      </w:r>
    </w:p>
    <w:p w:rsidR="00A21944" w:rsidRPr="009D2C76" w:rsidRDefault="00016608" w:rsidP="00016608">
      <w:pPr>
        <w:shd w:val="clear" w:color="auto" w:fill="FFFFFF"/>
        <w:spacing w:after="0" w:line="240" w:lineRule="auto"/>
        <w:ind w:firstLine="709"/>
        <w:jc w:val="both"/>
        <w:rPr>
          <w:rFonts w:ascii="Times New Roman" w:eastAsiaTheme="majorEastAsia" w:hAnsi="Times New Roman" w:cs="Times New Roman"/>
          <w:bCs/>
          <w:i/>
          <w:sz w:val="28"/>
          <w:szCs w:val="28"/>
        </w:rPr>
      </w:pPr>
      <w:proofErr w:type="gramStart"/>
      <w:r>
        <w:rPr>
          <w:rFonts w:ascii="Times New Roman" w:hAnsi="Times New Roman" w:cs="Times New Roman"/>
          <w:color w:val="000000"/>
          <w:spacing w:val="-2"/>
          <w:sz w:val="28"/>
          <w:szCs w:val="28"/>
        </w:rPr>
        <w:t xml:space="preserve">Среди </w:t>
      </w:r>
      <w:proofErr w:type="spellStart"/>
      <w:r>
        <w:rPr>
          <w:rFonts w:ascii="Times New Roman" w:hAnsi="Times New Roman" w:cs="Times New Roman"/>
          <w:color w:val="000000"/>
          <w:spacing w:val="-2"/>
          <w:sz w:val="28"/>
          <w:szCs w:val="28"/>
        </w:rPr>
        <w:t>микропредприятий</w:t>
      </w:r>
      <w:proofErr w:type="spellEnd"/>
      <w:r w:rsidR="000B44F8" w:rsidRPr="009D2C76">
        <w:rPr>
          <w:rFonts w:ascii="Times New Roman" w:hAnsi="Times New Roman" w:cs="Times New Roman"/>
          <w:color w:val="000000"/>
          <w:spacing w:val="-2"/>
          <w:sz w:val="28"/>
          <w:szCs w:val="28"/>
        </w:rPr>
        <w:t xml:space="preserve"> чаще всего встречаются, занятые </w:t>
      </w:r>
      <w:r w:rsidR="00064DBD" w:rsidRPr="009D2C76">
        <w:rPr>
          <w:rFonts w:ascii="Times New Roman" w:hAnsi="Times New Roman" w:cs="Times New Roman"/>
          <w:color w:val="000000"/>
          <w:spacing w:val="-2"/>
          <w:sz w:val="28"/>
          <w:szCs w:val="28"/>
        </w:rPr>
        <w:t>в торговле и ремонтных работах (</w:t>
      </w:r>
      <w:r w:rsidR="00C97A89" w:rsidRPr="009D2C76">
        <w:rPr>
          <w:rFonts w:ascii="Times New Roman" w:hAnsi="Times New Roman" w:cs="Times New Roman"/>
          <w:color w:val="000000"/>
          <w:spacing w:val="-2"/>
          <w:sz w:val="28"/>
          <w:szCs w:val="28"/>
        </w:rPr>
        <w:t>32</w:t>
      </w:r>
      <w:r w:rsidR="000B44F8" w:rsidRPr="009D2C76">
        <w:rPr>
          <w:rFonts w:ascii="Times New Roman" w:hAnsi="Times New Roman" w:cs="Times New Roman"/>
          <w:color w:val="000000"/>
          <w:spacing w:val="-2"/>
          <w:sz w:val="28"/>
          <w:szCs w:val="28"/>
        </w:rPr>
        <w:t>%</w:t>
      </w:r>
      <w:r w:rsidR="00064DBD" w:rsidRPr="009D2C76">
        <w:rPr>
          <w:rFonts w:ascii="Times New Roman" w:hAnsi="Times New Roman" w:cs="Times New Roman"/>
          <w:color w:val="000000"/>
          <w:spacing w:val="-2"/>
          <w:sz w:val="28"/>
          <w:szCs w:val="28"/>
        </w:rPr>
        <w:t>)</w:t>
      </w:r>
      <w:r w:rsidR="000B44F8" w:rsidRPr="009D2C76">
        <w:rPr>
          <w:rFonts w:ascii="Times New Roman" w:hAnsi="Times New Roman" w:cs="Times New Roman"/>
          <w:color w:val="000000"/>
          <w:spacing w:val="-2"/>
          <w:sz w:val="28"/>
          <w:szCs w:val="28"/>
        </w:rPr>
        <w:t xml:space="preserve">, </w:t>
      </w:r>
      <w:r w:rsidR="00064DBD" w:rsidRPr="009D2C76">
        <w:rPr>
          <w:rFonts w:ascii="Times New Roman" w:hAnsi="Times New Roman" w:cs="Times New Roman"/>
          <w:color w:val="000000"/>
          <w:spacing w:val="-2"/>
          <w:sz w:val="28"/>
          <w:szCs w:val="28"/>
        </w:rPr>
        <w:t xml:space="preserve">также в городе высока доля обрабатывающих производств (19%), в Омской области – сельского хозяйства (23%). </w:t>
      </w:r>
      <w:proofErr w:type="gramEnd"/>
    </w:p>
    <w:p w:rsidR="000B44F8" w:rsidRPr="009D2C76" w:rsidRDefault="000B44F8" w:rsidP="000B44F8">
      <w:pPr>
        <w:shd w:val="clear" w:color="auto" w:fill="FFFFFF"/>
        <w:spacing w:after="0" w:line="240" w:lineRule="auto"/>
        <w:ind w:firstLine="709"/>
        <w:jc w:val="both"/>
        <w:rPr>
          <w:rFonts w:ascii="Times New Roman" w:hAnsi="Times New Roman" w:cs="Times New Roman"/>
          <w:color w:val="000000"/>
          <w:spacing w:val="-2"/>
          <w:sz w:val="28"/>
          <w:szCs w:val="28"/>
        </w:rPr>
      </w:pPr>
      <w:r w:rsidRPr="009D2C76">
        <w:rPr>
          <w:rFonts w:ascii="Times New Roman" w:hAnsi="Times New Roman" w:cs="Times New Roman"/>
          <w:color w:val="000000"/>
          <w:spacing w:val="-2"/>
          <w:sz w:val="28"/>
          <w:szCs w:val="28"/>
        </w:rPr>
        <w:t xml:space="preserve">Что касается структуры </w:t>
      </w:r>
      <w:r w:rsidR="00A24F90" w:rsidRPr="009D2C76">
        <w:rPr>
          <w:rFonts w:ascii="Times New Roman" w:hAnsi="Times New Roman" w:cs="Times New Roman"/>
          <w:color w:val="000000"/>
          <w:spacing w:val="-2"/>
          <w:sz w:val="28"/>
          <w:szCs w:val="28"/>
        </w:rPr>
        <w:t>ИП</w:t>
      </w:r>
      <w:r w:rsidRPr="009D2C76">
        <w:rPr>
          <w:rFonts w:ascii="Times New Roman" w:hAnsi="Times New Roman" w:cs="Times New Roman"/>
          <w:color w:val="000000"/>
          <w:spacing w:val="-2"/>
          <w:sz w:val="28"/>
          <w:szCs w:val="28"/>
        </w:rPr>
        <w:t xml:space="preserve">, то данная группа </w:t>
      </w:r>
      <w:r w:rsidR="00A24F90" w:rsidRPr="009D2C76">
        <w:rPr>
          <w:rFonts w:ascii="Times New Roman" w:hAnsi="Times New Roman" w:cs="Times New Roman"/>
          <w:color w:val="000000"/>
          <w:spacing w:val="-2"/>
          <w:sz w:val="28"/>
          <w:szCs w:val="28"/>
        </w:rPr>
        <w:t xml:space="preserve">субъектов предпринимательства </w:t>
      </w:r>
      <w:r w:rsidRPr="009D2C76">
        <w:rPr>
          <w:rFonts w:ascii="Times New Roman" w:hAnsi="Times New Roman" w:cs="Times New Roman"/>
          <w:color w:val="000000"/>
          <w:spacing w:val="-2"/>
          <w:sz w:val="28"/>
          <w:szCs w:val="28"/>
        </w:rPr>
        <w:t>по сравнению с остальными показывает наибольшую долю в торговле</w:t>
      </w:r>
      <w:r w:rsidR="00297FB3" w:rsidRPr="009D2C76">
        <w:rPr>
          <w:rFonts w:ascii="Times New Roman" w:hAnsi="Times New Roman" w:cs="Times New Roman"/>
          <w:color w:val="000000"/>
          <w:spacing w:val="-2"/>
          <w:sz w:val="28"/>
          <w:szCs w:val="28"/>
        </w:rPr>
        <w:t xml:space="preserve"> (62%)</w:t>
      </w:r>
      <w:r w:rsidRPr="009D2C76">
        <w:rPr>
          <w:rFonts w:ascii="Times New Roman" w:hAnsi="Times New Roman" w:cs="Times New Roman"/>
          <w:color w:val="000000"/>
          <w:spacing w:val="-2"/>
          <w:sz w:val="28"/>
          <w:szCs w:val="28"/>
        </w:rPr>
        <w:t xml:space="preserve"> и наименьшую</w:t>
      </w:r>
      <w:r w:rsidR="00297FB3" w:rsidRPr="009D2C76">
        <w:rPr>
          <w:rFonts w:ascii="Times New Roman" w:hAnsi="Times New Roman" w:cs="Times New Roman"/>
          <w:color w:val="000000"/>
          <w:spacing w:val="-2"/>
          <w:sz w:val="28"/>
          <w:szCs w:val="28"/>
        </w:rPr>
        <w:t xml:space="preserve"> (8%)</w:t>
      </w:r>
      <w:r w:rsidRPr="009D2C76">
        <w:rPr>
          <w:rFonts w:ascii="Times New Roman" w:hAnsi="Times New Roman" w:cs="Times New Roman"/>
          <w:color w:val="000000"/>
          <w:spacing w:val="-2"/>
          <w:sz w:val="28"/>
          <w:szCs w:val="28"/>
        </w:rPr>
        <w:t xml:space="preserve"> – в обрабатывающих производствах. В частности, деятельность в сфере розничной торговли осуществля</w:t>
      </w:r>
      <w:r w:rsidR="0074665A" w:rsidRPr="009D2C76">
        <w:rPr>
          <w:rFonts w:ascii="Times New Roman" w:hAnsi="Times New Roman" w:cs="Times New Roman"/>
          <w:color w:val="000000"/>
          <w:spacing w:val="-2"/>
          <w:sz w:val="28"/>
          <w:szCs w:val="28"/>
        </w:rPr>
        <w:t>ю</w:t>
      </w:r>
      <w:r w:rsidRPr="009D2C76">
        <w:rPr>
          <w:rFonts w:ascii="Times New Roman" w:hAnsi="Times New Roman" w:cs="Times New Roman"/>
          <w:color w:val="000000"/>
          <w:spacing w:val="-2"/>
          <w:sz w:val="28"/>
          <w:szCs w:val="28"/>
        </w:rPr>
        <w:t xml:space="preserve">т 35,5% </w:t>
      </w:r>
      <w:r w:rsidR="00A24F90" w:rsidRPr="009D2C76">
        <w:rPr>
          <w:rFonts w:ascii="Times New Roman" w:hAnsi="Times New Roman" w:cs="Times New Roman"/>
          <w:color w:val="000000"/>
          <w:spacing w:val="-2"/>
          <w:sz w:val="28"/>
          <w:szCs w:val="28"/>
        </w:rPr>
        <w:t xml:space="preserve">субъектов предпринимательства </w:t>
      </w:r>
      <w:r w:rsidRPr="009D2C76">
        <w:rPr>
          <w:rFonts w:ascii="Times New Roman" w:hAnsi="Times New Roman" w:cs="Times New Roman"/>
          <w:color w:val="000000"/>
          <w:spacing w:val="-2"/>
          <w:sz w:val="28"/>
          <w:szCs w:val="28"/>
        </w:rPr>
        <w:t xml:space="preserve">среди всех </w:t>
      </w:r>
      <w:r w:rsidR="00A24F90" w:rsidRPr="009D2C76">
        <w:rPr>
          <w:rFonts w:ascii="Times New Roman" w:hAnsi="Times New Roman" w:cs="Times New Roman"/>
          <w:color w:val="000000"/>
          <w:spacing w:val="-2"/>
          <w:sz w:val="28"/>
          <w:szCs w:val="28"/>
        </w:rPr>
        <w:t>ИП</w:t>
      </w:r>
      <w:r w:rsidRPr="009D2C76">
        <w:rPr>
          <w:rFonts w:ascii="Times New Roman" w:hAnsi="Times New Roman" w:cs="Times New Roman"/>
          <w:color w:val="000000"/>
          <w:spacing w:val="-2"/>
          <w:sz w:val="28"/>
          <w:szCs w:val="28"/>
        </w:rPr>
        <w:t>, на оптовую торговлю приходится 8,7%, на торговлю автотранспортными средствами и мотоциклами – 4,7%. Среди обрабатывающих производств наиболее распространено текс</w:t>
      </w:r>
      <w:r w:rsidR="00297FB3" w:rsidRPr="009D2C76">
        <w:rPr>
          <w:rFonts w:ascii="Times New Roman" w:hAnsi="Times New Roman" w:cs="Times New Roman"/>
          <w:color w:val="000000"/>
          <w:spacing w:val="-2"/>
          <w:sz w:val="28"/>
          <w:szCs w:val="28"/>
        </w:rPr>
        <w:t>тильное и швейное</w:t>
      </w:r>
      <w:r w:rsidR="003222A5" w:rsidRPr="009D2C76">
        <w:rPr>
          <w:rFonts w:ascii="Times New Roman" w:hAnsi="Times New Roman" w:cs="Times New Roman"/>
          <w:color w:val="000000"/>
          <w:spacing w:val="-2"/>
          <w:sz w:val="28"/>
          <w:szCs w:val="28"/>
        </w:rPr>
        <w:t xml:space="preserve"> производство,</w:t>
      </w:r>
      <w:r w:rsidR="00297FB3" w:rsidRPr="009D2C76">
        <w:rPr>
          <w:rFonts w:ascii="Times New Roman" w:hAnsi="Times New Roman" w:cs="Times New Roman"/>
          <w:color w:val="000000"/>
          <w:spacing w:val="-2"/>
          <w:sz w:val="28"/>
          <w:szCs w:val="28"/>
        </w:rPr>
        <w:t xml:space="preserve"> производство</w:t>
      </w:r>
      <w:r w:rsidRPr="009D2C76">
        <w:rPr>
          <w:rFonts w:ascii="Times New Roman" w:hAnsi="Times New Roman" w:cs="Times New Roman"/>
          <w:color w:val="000000"/>
          <w:spacing w:val="-2"/>
          <w:sz w:val="28"/>
          <w:szCs w:val="28"/>
        </w:rPr>
        <w:t xml:space="preserve"> пищевых продуктов, включая напитки, и табака. </w:t>
      </w:r>
    </w:p>
    <w:p w:rsidR="00397AAE" w:rsidRDefault="00397AAE" w:rsidP="00A21944">
      <w:pPr>
        <w:tabs>
          <w:tab w:val="left" w:pos="9923"/>
        </w:tabs>
        <w:spacing w:after="0" w:line="240" w:lineRule="auto"/>
        <w:jc w:val="center"/>
        <w:rPr>
          <w:rFonts w:ascii="Times New Roman" w:hAnsi="Times New Roman" w:cs="Times New Roman"/>
          <w:i/>
          <w:sz w:val="28"/>
          <w:szCs w:val="28"/>
        </w:rPr>
      </w:pPr>
    </w:p>
    <w:p w:rsidR="00A20B05" w:rsidRPr="009D2C76" w:rsidRDefault="00B57779" w:rsidP="00413249">
      <w:pPr>
        <w:pStyle w:val="2"/>
        <w:jc w:val="center"/>
        <w:rPr>
          <w:rFonts w:ascii="Times New Roman" w:hAnsi="Times New Roman" w:cs="Times New Roman"/>
          <w:color w:val="0D0D0D" w:themeColor="text1" w:themeTint="F2"/>
          <w:sz w:val="28"/>
          <w:szCs w:val="28"/>
        </w:rPr>
      </w:pPr>
      <w:bookmarkStart w:id="7" w:name="_Toc519619327"/>
      <w:r w:rsidRPr="009D2C76">
        <w:rPr>
          <w:rFonts w:ascii="Times New Roman" w:hAnsi="Times New Roman" w:cs="Times New Roman"/>
          <w:color w:val="0D0D0D" w:themeColor="text1" w:themeTint="F2"/>
          <w:sz w:val="28"/>
          <w:szCs w:val="28"/>
        </w:rPr>
        <w:t>1.3</w:t>
      </w:r>
      <w:r w:rsidR="00C9336B">
        <w:rPr>
          <w:rFonts w:ascii="Times New Roman" w:hAnsi="Times New Roman" w:cs="Times New Roman"/>
          <w:color w:val="0D0D0D" w:themeColor="text1" w:themeTint="F2"/>
          <w:sz w:val="28"/>
          <w:szCs w:val="28"/>
        </w:rPr>
        <w:t>.</w:t>
      </w:r>
      <w:r w:rsidRPr="009D2C76">
        <w:rPr>
          <w:rFonts w:ascii="Times New Roman" w:hAnsi="Times New Roman" w:cs="Times New Roman"/>
          <w:color w:val="0D0D0D" w:themeColor="text1" w:themeTint="F2"/>
          <w:sz w:val="28"/>
          <w:szCs w:val="28"/>
        </w:rPr>
        <w:t xml:space="preserve"> Оборот </w:t>
      </w:r>
      <w:r w:rsidR="003222A5" w:rsidRPr="009D2C76">
        <w:rPr>
          <w:rFonts w:ascii="Times New Roman" w:hAnsi="Times New Roman" w:cs="Times New Roman"/>
          <w:color w:val="0D0D0D" w:themeColor="text1" w:themeTint="F2"/>
          <w:sz w:val="28"/>
          <w:szCs w:val="28"/>
        </w:rPr>
        <w:t xml:space="preserve">СМСП </w:t>
      </w:r>
      <w:r w:rsidRPr="009D2C76">
        <w:rPr>
          <w:rFonts w:ascii="Times New Roman" w:hAnsi="Times New Roman" w:cs="Times New Roman"/>
          <w:color w:val="0D0D0D" w:themeColor="text1" w:themeTint="F2"/>
          <w:sz w:val="28"/>
          <w:szCs w:val="28"/>
        </w:rPr>
        <w:t>и структура оборотных активов</w:t>
      </w:r>
      <w:bookmarkEnd w:id="7"/>
    </w:p>
    <w:p w:rsidR="0023155F" w:rsidRPr="009D2C76" w:rsidRDefault="0023155F" w:rsidP="00A20B05">
      <w:pPr>
        <w:spacing w:after="0" w:line="240" w:lineRule="auto"/>
        <w:ind w:firstLine="709"/>
        <w:jc w:val="center"/>
        <w:rPr>
          <w:rFonts w:ascii="Times New Roman" w:eastAsiaTheme="majorEastAsia" w:hAnsi="Times New Roman" w:cs="Times New Roman"/>
          <w:bCs/>
          <w:sz w:val="28"/>
          <w:szCs w:val="28"/>
        </w:rPr>
      </w:pPr>
    </w:p>
    <w:p w:rsidR="00016608" w:rsidRDefault="003222A5" w:rsidP="00016608">
      <w:pPr>
        <w:tabs>
          <w:tab w:val="left" w:pos="0"/>
        </w:tabs>
        <w:spacing w:after="0" w:line="240" w:lineRule="auto"/>
        <w:ind w:firstLine="709"/>
        <w:jc w:val="both"/>
        <w:rPr>
          <w:rFonts w:ascii="Times New Roman" w:eastAsiaTheme="majorEastAsia" w:hAnsi="Times New Roman" w:cs="Times New Roman"/>
          <w:bCs/>
          <w:sz w:val="28"/>
          <w:szCs w:val="28"/>
        </w:rPr>
      </w:pPr>
      <w:r w:rsidRPr="009D2C76">
        <w:rPr>
          <w:rFonts w:ascii="Times New Roman" w:eastAsiaTheme="majorEastAsia" w:hAnsi="Times New Roman" w:cs="Times New Roman"/>
          <w:bCs/>
          <w:sz w:val="28"/>
          <w:szCs w:val="28"/>
        </w:rPr>
        <w:t xml:space="preserve">В </w:t>
      </w:r>
      <w:r w:rsidR="00A20B05" w:rsidRPr="009D2C76">
        <w:rPr>
          <w:rFonts w:ascii="Times New Roman" w:eastAsiaTheme="majorEastAsia" w:hAnsi="Times New Roman" w:cs="Times New Roman"/>
          <w:bCs/>
          <w:sz w:val="28"/>
          <w:szCs w:val="28"/>
        </w:rPr>
        <w:t xml:space="preserve">Омской области оборот организаций в 2017 году составил 421 439 </w:t>
      </w:r>
      <w:proofErr w:type="spellStart"/>
      <w:proofErr w:type="gramStart"/>
      <w:r w:rsidR="00CB29E4" w:rsidRPr="009D2C76">
        <w:rPr>
          <w:rFonts w:ascii="Times New Roman" w:eastAsiaTheme="majorEastAsia" w:hAnsi="Times New Roman" w:cs="Times New Roman"/>
          <w:bCs/>
          <w:sz w:val="28"/>
          <w:szCs w:val="28"/>
        </w:rPr>
        <w:t>млн</w:t>
      </w:r>
      <w:proofErr w:type="spellEnd"/>
      <w:proofErr w:type="gramEnd"/>
      <w:r w:rsidR="00A20B05" w:rsidRPr="009D2C76">
        <w:rPr>
          <w:rFonts w:ascii="Times New Roman" w:eastAsiaTheme="majorEastAsia" w:hAnsi="Times New Roman" w:cs="Times New Roman"/>
          <w:bCs/>
          <w:sz w:val="28"/>
          <w:szCs w:val="28"/>
        </w:rPr>
        <w:t xml:space="preserve"> рублей.</w:t>
      </w:r>
      <w:r w:rsidR="00A20B05" w:rsidRPr="009D2C76">
        <w:rPr>
          <w:b/>
          <w:color w:val="0070C0"/>
          <w:sz w:val="24"/>
          <w:szCs w:val="28"/>
        </w:rPr>
        <w:t xml:space="preserve"> </w:t>
      </w:r>
      <w:r w:rsidR="00A20B05" w:rsidRPr="009D2C76">
        <w:rPr>
          <w:rFonts w:ascii="Times New Roman" w:eastAsiaTheme="majorEastAsia" w:hAnsi="Times New Roman" w:cs="Times New Roman"/>
          <w:bCs/>
          <w:sz w:val="28"/>
          <w:szCs w:val="28"/>
        </w:rPr>
        <w:t xml:space="preserve">В структуре оборота </w:t>
      </w:r>
      <w:r w:rsidR="00603E7C" w:rsidRPr="009D2C76">
        <w:rPr>
          <w:rFonts w:ascii="Times New Roman" w:eastAsiaTheme="majorEastAsia" w:hAnsi="Times New Roman" w:cs="Times New Roman"/>
          <w:bCs/>
          <w:sz w:val="28"/>
          <w:szCs w:val="28"/>
        </w:rPr>
        <w:t>организаций по</w:t>
      </w:r>
      <w:r w:rsidR="00A20B05" w:rsidRPr="009D2C76">
        <w:rPr>
          <w:rFonts w:ascii="Times New Roman" w:hAnsi="Times New Roman" w:cs="Times New Roman"/>
          <w:sz w:val="28"/>
          <w:szCs w:val="28"/>
        </w:rPr>
        <w:t xml:space="preserve"> видам экономической деятельности </w:t>
      </w:r>
      <w:r w:rsidR="00D1200F" w:rsidRPr="009D2C76">
        <w:rPr>
          <w:rFonts w:ascii="Times New Roman" w:eastAsiaTheme="majorEastAsia" w:hAnsi="Times New Roman" w:cs="Times New Roman"/>
          <w:bCs/>
          <w:sz w:val="28"/>
          <w:szCs w:val="28"/>
        </w:rPr>
        <w:t>преобладают торговля</w:t>
      </w:r>
      <w:r w:rsidR="00A20B05" w:rsidRPr="009D2C76">
        <w:rPr>
          <w:rFonts w:ascii="Times New Roman" w:eastAsiaTheme="majorEastAsia" w:hAnsi="Times New Roman" w:cs="Times New Roman"/>
          <w:bCs/>
          <w:sz w:val="28"/>
          <w:szCs w:val="28"/>
        </w:rPr>
        <w:t xml:space="preserve"> (53%), обрабатывающие </w:t>
      </w:r>
      <w:r w:rsidR="00D1200F" w:rsidRPr="009D2C76">
        <w:rPr>
          <w:rFonts w:ascii="Times New Roman" w:eastAsiaTheme="majorEastAsia" w:hAnsi="Times New Roman" w:cs="Times New Roman"/>
          <w:bCs/>
          <w:sz w:val="28"/>
          <w:szCs w:val="28"/>
        </w:rPr>
        <w:t>производства (</w:t>
      </w:r>
      <w:r w:rsidR="00A20B05" w:rsidRPr="009D2C76">
        <w:rPr>
          <w:rFonts w:ascii="Times New Roman" w:eastAsiaTheme="majorEastAsia" w:hAnsi="Times New Roman" w:cs="Times New Roman"/>
          <w:bCs/>
          <w:sz w:val="28"/>
          <w:szCs w:val="28"/>
        </w:rPr>
        <w:t>13%) и строительство (11%).</w:t>
      </w:r>
    </w:p>
    <w:p w:rsidR="00A20B05" w:rsidRPr="009D2C76" w:rsidRDefault="00A20B05" w:rsidP="00016608">
      <w:pPr>
        <w:tabs>
          <w:tab w:val="left" w:pos="0"/>
        </w:tabs>
        <w:spacing w:after="0" w:line="240" w:lineRule="auto"/>
        <w:ind w:firstLine="709"/>
        <w:jc w:val="both"/>
        <w:rPr>
          <w:rFonts w:ascii="Times New Roman" w:hAnsi="Times New Roman" w:cs="Times New Roman"/>
          <w:color w:val="000000"/>
          <w:spacing w:val="-2"/>
          <w:sz w:val="28"/>
          <w:szCs w:val="28"/>
        </w:rPr>
      </w:pPr>
      <w:r w:rsidRPr="009D2C76">
        <w:rPr>
          <w:rFonts w:ascii="Times New Roman" w:hAnsi="Times New Roman" w:cs="Times New Roman"/>
          <w:color w:val="000000"/>
          <w:spacing w:val="-2"/>
          <w:sz w:val="28"/>
          <w:szCs w:val="28"/>
        </w:rPr>
        <w:t xml:space="preserve">Оборот средних организаций Омской области за 2017 год составил 71 333,1 </w:t>
      </w:r>
      <w:proofErr w:type="spellStart"/>
      <w:proofErr w:type="gramStart"/>
      <w:r w:rsidR="00CB29E4" w:rsidRPr="009D2C76">
        <w:rPr>
          <w:rFonts w:ascii="Times New Roman" w:hAnsi="Times New Roman" w:cs="Times New Roman"/>
          <w:color w:val="000000"/>
          <w:spacing w:val="-2"/>
          <w:sz w:val="28"/>
          <w:szCs w:val="28"/>
        </w:rPr>
        <w:t>млн</w:t>
      </w:r>
      <w:proofErr w:type="spellEnd"/>
      <w:proofErr w:type="gramEnd"/>
      <w:r w:rsidRPr="009D2C76">
        <w:rPr>
          <w:rFonts w:ascii="Times New Roman" w:hAnsi="Times New Roman" w:cs="Times New Roman"/>
          <w:color w:val="000000"/>
          <w:spacing w:val="-2"/>
          <w:sz w:val="28"/>
          <w:szCs w:val="28"/>
        </w:rPr>
        <w:t xml:space="preserve"> рублей и по сравнению с аналогичным периодом 2016 года этот показатель значительно вырос </w:t>
      </w:r>
      <w:r w:rsidR="008C2611" w:rsidRPr="009D2C76">
        <w:rPr>
          <w:rFonts w:ascii="Times New Roman" w:hAnsi="Times New Roman" w:cs="Times New Roman"/>
          <w:sz w:val="28"/>
          <w:szCs w:val="28"/>
        </w:rPr>
        <w:t xml:space="preserve">– </w:t>
      </w:r>
      <w:r w:rsidRPr="009D2C76">
        <w:rPr>
          <w:rFonts w:ascii="Times New Roman" w:hAnsi="Times New Roman" w:cs="Times New Roman"/>
          <w:color w:val="000000"/>
          <w:spacing w:val="-2"/>
          <w:sz w:val="28"/>
          <w:szCs w:val="28"/>
        </w:rPr>
        <w:t xml:space="preserve">на 20,31%. Стоит отметить, что сохраняется положительная динамика по росту оборота средних предприятий Омской области. </w:t>
      </w:r>
    </w:p>
    <w:p w:rsidR="00A20B05" w:rsidRPr="009D2C76" w:rsidRDefault="00A20B05" w:rsidP="00016608">
      <w:pPr>
        <w:spacing w:after="0" w:line="240" w:lineRule="auto"/>
        <w:ind w:firstLine="709"/>
        <w:jc w:val="both"/>
        <w:rPr>
          <w:rFonts w:ascii="Times New Roman" w:eastAsiaTheme="majorEastAsia" w:hAnsi="Times New Roman" w:cs="Times New Roman"/>
          <w:bCs/>
          <w:sz w:val="28"/>
          <w:szCs w:val="28"/>
        </w:rPr>
      </w:pPr>
      <w:r w:rsidRPr="009D2C76">
        <w:rPr>
          <w:rFonts w:ascii="Times New Roman" w:eastAsiaTheme="majorEastAsia" w:hAnsi="Times New Roman" w:cs="Times New Roman"/>
          <w:bCs/>
          <w:sz w:val="28"/>
          <w:szCs w:val="28"/>
        </w:rPr>
        <w:t xml:space="preserve">Объем отгруженных товаров собственного производства, выполненных работ и </w:t>
      </w:r>
      <w:r w:rsidR="003222A5" w:rsidRPr="009D2C76">
        <w:rPr>
          <w:rFonts w:ascii="Times New Roman" w:eastAsiaTheme="majorEastAsia" w:hAnsi="Times New Roman" w:cs="Times New Roman"/>
          <w:bCs/>
          <w:sz w:val="28"/>
          <w:szCs w:val="28"/>
        </w:rPr>
        <w:t xml:space="preserve">оказанных </w:t>
      </w:r>
      <w:r w:rsidRPr="009D2C76">
        <w:rPr>
          <w:rFonts w:ascii="Times New Roman" w:eastAsiaTheme="majorEastAsia" w:hAnsi="Times New Roman" w:cs="Times New Roman"/>
          <w:bCs/>
          <w:sz w:val="28"/>
          <w:szCs w:val="28"/>
        </w:rPr>
        <w:t xml:space="preserve">услуг за 2017 год незначительно снизился – до 29 517 </w:t>
      </w:r>
      <w:proofErr w:type="spellStart"/>
      <w:proofErr w:type="gramStart"/>
      <w:r w:rsidR="00CB29E4" w:rsidRPr="009D2C76">
        <w:rPr>
          <w:rFonts w:ascii="Times New Roman" w:eastAsiaTheme="majorEastAsia" w:hAnsi="Times New Roman" w:cs="Times New Roman"/>
          <w:bCs/>
          <w:sz w:val="28"/>
          <w:szCs w:val="28"/>
        </w:rPr>
        <w:t>млн</w:t>
      </w:r>
      <w:proofErr w:type="spellEnd"/>
      <w:proofErr w:type="gramEnd"/>
      <w:r w:rsidRPr="009D2C76">
        <w:rPr>
          <w:rFonts w:ascii="Times New Roman" w:eastAsiaTheme="majorEastAsia" w:hAnsi="Times New Roman" w:cs="Times New Roman"/>
          <w:bCs/>
          <w:sz w:val="28"/>
          <w:szCs w:val="28"/>
        </w:rPr>
        <w:t xml:space="preserve"> руб</w:t>
      </w:r>
      <w:r w:rsidR="00684C70" w:rsidRPr="009D2C76">
        <w:rPr>
          <w:rFonts w:ascii="Times New Roman" w:eastAsiaTheme="majorEastAsia" w:hAnsi="Times New Roman" w:cs="Times New Roman"/>
          <w:bCs/>
          <w:sz w:val="28"/>
          <w:szCs w:val="28"/>
        </w:rPr>
        <w:t xml:space="preserve">лей </w:t>
      </w:r>
      <w:r w:rsidRPr="009D2C76">
        <w:rPr>
          <w:rFonts w:ascii="Times New Roman" w:eastAsiaTheme="majorEastAsia" w:hAnsi="Times New Roman" w:cs="Times New Roman"/>
          <w:bCs/>
          <w:sz w:val="28"/>
          <w:szCs w:val="28"/>
        </w:rPr>
        <w:t xml:space="preserve">(на 3,55% по сравнению с 2016 годом). А вот объем проданных товаров несобственного </w:t>
      </w:r>
      <w:r w:rsidRPr="009D2C76">
        <w:rPr>
          <w:rFonts w:ascii="Times New Roman" w:eastAsiaTheme="majorEastAsia" w:hAnsi="Times New Roman" w:cs="Times New Roman"/>
          <w:bCs/>
          <w:sz w:val="28"/>
          <w:szCs w:val="28"/>
        </w:rPr>
        <w:lastRenderedPageBreak/>
        <w:t>производства в денежном выражении</w:t>
      </w:r>
      <w:r w:rsidR="0074665A" w:rsidRPr="009D2C76">
        <w:rPr>
          <w:rFonts w:ascii="Times New Roman" w:eastAsiaTheme="majorEastAsia" w:hAnsi="Times New Roman" w:cs="Times New Roman"/>
          <w:bCs/>
          <w:sz w:val="28"/>
          <w:szCs w:val="28"/>
        </w:rPr>
        <w:t>,</w:t>
      </w:r>
      <w:r w:rsidRPr="009D2C76">
        <w:rPr>
          <w:rFonts w:ascii="Times New Roman" w:eastAsiaTheme="majorEastAsia" w:hAnsi="Times New Roman" w:cs="Times New Roman"/>
          <w:bCs/>
          <w:sz w:val="28"/>
          <w:szCs w:val="28"/>
        </w:rPr>
        <w:t xml:space="preserve"> наоборот</w:t>
      </w:r>
      <w:r w:rsidR="0074665A" w:rsidRPr="009D2C76">
        <w:rPr>
          <w:rFonts w:ascii="Times New Roman" w:eastAsiaTheme="majorEastAsia" w:hAnsi="Times New Roman" w:cs="Times New Roman"/>
          <w:bCs/>
          <w:sz w:val="28"/>
          <w:szCs w:val="28"/>
        </w:rPr>
        <w:t>,</w:t>
      </w:r>
      <w:r w:rsidRPr="009D2C76">
        <w:rPr>
          <w:rFonts w:ascii="Times New Roman" w:eastAsiaTheme="majorEastAsia" w:hAnsi="Times New Roman" w:cs="Times New Roman"/>
          <w:bCs/>
          <w:sz w:val="28"/>
          <w:szCs w:val="28"/>
        </w:rPr>
        <w:t xml:space="preserve"> увеличился в 1,5 раза (с 28 682,6 </w:t>
      </w:r>
      <w:proofErr w:type="spellStart"/>
      <w:proofErr w:type="gramStart"/>
      <w:r w:rsidR="00CB29E4" w:rsidRPr="009D2C76">
        <w:rPr>
          <w:rFonts w:ascii="Times New Roman" w:eastAsiaTheme="majorEastAsia" w:hAnsi="Times New Roman" w:cs="Times New Roman"/>
          <w:bCs/>
          <w:sz w:val="28"/>
          <w:szCs w:val="28"/>
        </w:rPr>
        <w:t>млн</w:t>
      </w:r>
      <w:proofErr w:type="spellEnd"/>
      <w:proofErr w:type="gramEnd"/>
      <w:r w:rsidRPr="009D2C76">
        <w:rPr>
          <w:rFonts w:ascii="Times New Roman" w:eastAsiaTheme="majorEastAsia" w:hAnsi="Times New Roman" w:cs="Times New Roman"/>
          <w:bCs/>
          <w:sz w:val="28"/>
          <w:szCs w:val="28"/>
        </w:rPr>
        <w:t xml:space="preserve"> руб</w:t>
      </w:r>
      <w:r w:rsidR="00684C70" w:rsidRPr="009D2C76">
        <w:rPr>
          <w:rFonts w:ascii="Times New Roman" w:eastAsiaTheme="majorEastAsia" w:hAnsi="Times New Roman" w:cs="Times New Roman"/>
          <w:bCs/>
          <w:sz w:val="28"/>
          <w:szCs w:val="28"/>
        </w:rPr>
        <w:t xml:space="preserve">лей </w:t>
      </w:r>
      <w:r w:rsidRPr="009D2C76">
        <w:rPr>
          <w:rFonts w:ascii="Times New Roman" w:eastAsiaTheme="majorEastAsia" w:hAnsi="Times New Roman" w:cs="Times New Roman"/>
          <w:bCs/>
          <w:sz w:val="28"/>
          <w:szCs w:val="28"/>
        </w:rPr>
        <w:t xml:space="preserve">за 2016 год до 41 816,1 </w:t>
      </w:r>
      <w:proofErr w:type="spellStart"/>
      <w:r w:rsidR="00CB29E4" w:rsidRPr="009D2C76">
        <w:rPr>
          <w:rFonts w:ascii="Times New Roman" w:eastAsiaTheme="majorEastAsia" w:hAnsi="Times New Roman" w:cs="Times New Roman"/>
          <w:bCs/>
          <w:sz w:val="28"/>
          <w:szCs w:val="28"/>
        </w:rPr>
        <w:t>млн</w:t>
      </w:r>
      <w:proofErr w:type="spellEnd"/>
      <w:r w:rsidRPr="009D2C76">
        <w:rPr>
          <w:rFonts w:ascii="Times New Roman" w:eastAsiaTheme="majorEastAsia" w:hAnsi="Times New Roman" w:cs="Times New Roman"/>
          <w:bCs/>
          <w:sz w:val="28"/>
          <w:szCs w:val="28"/>
        </w:rPr>
        <w:t xml:space="preserve"> руб</w:t>
      </w:r>
      <w:r w:rsidR="00684C70" w:rsidRPr="009D2C76">
        <w:rPr>
          <w:rFonts w:ascii="Times New Roman" w:eastAsiaTheme="majorEastAsia" w:hAnsi="Times New Roman" w:cs="Times New Roman"/>
          <w:bCs/>
          <w:sz w:val="28"/>
          <w:szCs w:val="28"/>
        </w:rPr>
        <w:t xml:space="preserve">лей </w:t>
      </w:r>
      <w:r w:rsidRPr="009D2C76">
        <w:rPr>
          <w:rFonts w:ascii="Times New Roman" w:eastAsiaTheme="majorEastAsia" w:hAnsi="Times New Roman" w:cs="Times New Roman"/>
          <w:bCs/>
          <w:sz w:val="28"/>
          <w:szCs w:val="28"/>
        </w:rPr>
        <w:t>за 2017 год).</w:t>
      </w:r>
    </w:p>
    <w:p w:rsidR="003222A5" w:rsidRPr="009D2C76" w:rsidRDefault="00A20B05" w:rsidP="00016608">
      <w:pPr>
        <w:tabs>
          <w:tab w:val="left" w:pos="10065"/>
          <w:tab w:val="left" w:pos="10205"/>
        </w:tabs>
        <w:spacing w:after="0" w:line="240" w:lineRule="auto"/>
        <w:ind w:right="-1" w:firstLine="709"/>
        <w:jc w:val="both"/>
        <w:rPr>
          <w:rFonts w:ascii="Times New Roman" w:eastAsiaTheme="majorEastAsia" w:hAnsi="Times New Roman" w:cs="Times New Roman"/>
          <w:bCs/>
          <w:sz w:val="28"/>
          <w:szCs w:val="28"/>
        </w:rPr>
      </w:pPr>
      <w:r w:rsidRPr="009D2C76">
        <w:rPr>
          <w:rFonts w:ascii="Times New Roman" w:eastAsiaTheme="majorEastAsia" w:hAnsi="Times New Roman" w:cs="Times New Roman"/>
          <w:bCs/>
          <w:sz w:val="28"/>
          <w:szCs w:val="28"/>
        </w:rPr>
        <w:t>По данным ТО ФСГС по Омской области</w:t>
      </w:r>
      <w:r w:rsidR="0074665A" w:rsidRPr="009D2C76">
        <w:rPr>
          <w:rFonts w:ascii="Times New Roman" w:eastAsiaTheme="majorEastAsia" w:hAnsi="Times New Roman" w:cs="Times New Roman"/>
          <w:bCs/>
          <w:sz w:val="28"/>
          <w:szCs w:val="28"/>
        </w:rPr>
        <w:t>,</w:t>
      </w:r>
      <w:r w:rsidRPr="009D2C76">
        <w:rPr>
          <w:rFonts w:ascii="Times New Roman" w:eastAsiaTheme="majorEastAsia" w:hAnsi="Times New Roman" w:cs="Times New Roman"/>
          <w:bCs/>
          <w:sz w:val="28"/>
          <w:szCs w:val="28"/>
        </w:rPr>
        <w:t xml:space="preserve"> </w:t>
      </w:r>
      <w:r w:rsidRPr="009D2C76">
        <w:rPr>
          <w:rFonts w:ascii="Times New Roman" w:hAnsi="Times New Roman" w:cs="Times New Roman"/>
          <w:color w:val="000000"/>
          <w:spacing w:val="-2"/>
          <w:sz w:val="28"/>
          <w:szCs w:val="28"/>
        </w:rPr>
        <w:t xml:space="preserve">оборот малых предприятий </w:t>
      </w:r>
      <w:r w:rsidR="00D1200F" w:rsidRPr="009D2C76">
        <w:rPr>
          <w:rFonts w:ascii="Times New Roman" w:hAnsi="Times New Roman" w:cs="Times New Roman"/>
          <w:color w:val="000000"/>
          <w:spacing w:val="-2"/>
          <w:sz w:val="28"/>
          <w:szCs w:val="28"/>
        </w:rPr>
        <w:t>в 2017</w:t>
      </w:r>
      <w:r w:rsidRPr="009D2C76">
        <w:rPr>
          <w:rFonts w:ascii="Times New Roman" w:hAnsi="Times New Roman" w:cs="Times New Roman"/>
          <w:color w:val="000000"/>
          <w:spacing w:val="-2"/>
          <w:sz w:val="28"/>
          <w:szCs w:val="28"/>
        </w:rPr>
        <w:t xml:space="preserve"> году составил </w:t>
      </w:r>
      <w:r w:rsidRPr="009D2C76">
        <w:rPr>
          <w:rFonts w:ascii="Times New Roman" w:hAnsi="Times New Roman" w:cs="Times New Roman"/>
          <w:color w:val="000000"/>
          <w:sz w:val="28"/>
          <w:szCs w:val="28"/>
        </w:rPr>
        <w:t xml:space="preserve">201 </w:t>
      </w:r>
      <w:proofErr w:type="spellStart"/>
      <w:proofErr w:type="gramStart"/>
      <w:r w:rsidR="00CB29E4" w:rsidRPr="009D2C76">
        <w:rPr>
          <w:rFonts w:ascii="Times New Roman" w:hAnsi="Times New Roman" w:cs="Times New Roman"/>
          <w:color w:val="000000"/>
          <w:sz w:val="28"/>
          <w:szCs w:val="28"/>
        </w:rPr>
        <w:t>млрд</w:t>
      </w:r>
      <w:proofErr w:type="spellEnd"/>
      <w:proofErr w:type="gramEnd"/>
      <w:r w:rsidRPr="009D2C76">
        <w:rPr>
          <w:rFonts w:ascii="Times New Roman" w:hAnsi="Times New Roman" w:cs="Times New Roman"/>
          <w:color w:val="000000"/>
          <w:sz w:val="28"/>
          <w:szCs w:val="28"/>
        </w:rPr>
        <w:t xml:space="preserve"> рублей. На протяжении </w:t>
      </w:r>
      <w:r w:rsidR="005F0915" w:rsidRPr="009D2C76">
        <w:rPr>
          <w:rFonts w:ascii="Times New Roman" w:hAnsi="Times New Roman" w:cs="Times New Roman"/>
          <w:color w:val="000000"/>
          <w:sz w:val="28"/>
          <w:szCs w:val="28"/>
        </w:rPr>
        <w:t>2015</w:t>
      </w:r>
      <w:r w:rsidRPr="009D2C76">
        <w:rPr>
          <w:rFonts w:ascii="Times New Roman" w:hAnsi="Times New Roman" w:cs="Times New Roman"/>
          <w:color w:val="000000"/>
          <w:sz w:val="28"/>
          <w:szCs w:val="28"/>
        </w:rPr>
        <w:t xml:space="preserve">-2016 гг. показатель показывал отрицательную динамику, чего нельзя сказать о данных, полученных за 2017 год (рост показателя на 23%).  Большая часть оборота малых предприятий в денежном выражении пришлась на оптовую, розничную торговлю и ремонт – </w:t>
      </w:r>
      <w:r w:rsidR="00B35178" w:rsidRPr="009D2C76">
        <w:rPr>
          <w:rFonts w:ascii="Times New Roman" w:hAnsi="Times New Roman" w:cs="Times New Roman"/>
          <w:color w:val="000000"/>
          <w:sz w:val="28"/>
          <w:szCs w:val="28"/>
        </w:rPr>
        <w:t xml:space="preserve">105 </w:t>
      </w:r>
      <w:proofErr w:type="spellStart"/>
      <w:proofErr w:type="gramStart"/>
      <w:r w:rsidR="00CB29E4" w:rsidRPr="009D2C76">
        <w:rPr>
          <w:rFonts w:ascii="Times New Roman" w:hAnsi="Times New Roman" w:cs="Times New Roman"/>
          <w:color w:val="000000"/>
          <w:sz w:val="28"/>
          <w:szCs w:val="28"/>
        </w:rPr>
        <w:t>млрд</w:t>
      </w:r>
      <w:proofErr w:type="spellEnd"/>
      <w:proofErr w:type="gramEnd"/>
      <w:r w:rsidR="00B35178" w:rsidRPr="009D2C76">
        <w:rPr>
          <w:rFonts w:ascii="Times New Roman" w:hAnsi="Times New Roman" w:cs="Times New Roman"/>
          <w:color w:val="000000"/>
          <w:sz w:val="28"/>
          <w:szCs w:val="28"/>
        </w:rPr>
        <w:t xml:space="preserve"> рублей (порядка 53%).</w:t>
      </w:r>
    </w:p>
    <w:p w:rsidR="00016608" w:rsidRDefault="00A20B05" w:rsidP="00016608">
      <w:pPr>
        <w:tabs>
          <w:tab w:val="left" w:pos="10206"/>
        </w:tabs>
        <w:spacing w:after="0" w:line="240" w:lineRule="auto"/>
        <w:ind w:right="-1" w:firstLine="709"/>
        <w:jc w:val="both"/>
        <w:rPr>
          <w:rFonts w:ascii="Times New Roman" w:hAnsi="Times New Roman" w:cs="Times New Roman"/>
          <w:i/>
          <w:sz w:val="28"/>
          <w:szCs w:val="28"/>
        </w:rPr>
      </w:pPr>
      <w:r w:rsidRPr="009D2C76">
        <w:rPr>
          <w:rFonts w:ascii="Times New Roman" w:eastAsiaTheme="majorEastAsia" w:hAnsi="Times New Roman" w:cs="Times New Roman"/>
          <w:bCs/>
          <w:sz w:val="28"/>
          <w:szCs w:val="28"/>
        </w:rPr>
        <w:t xml:space="preserve">В 2017 году обороты </w:t>
      </w:r>
      <w:proofErr w:type="spellStart"/>
      <w:r w:rsidRPr="009D2C76">
        <w:rPr>
          <w:rFonts w:ascii="Times New Roman" w:eastAsiaTheme="majorEastAsia" w:hAnsi="Times New Roman" w:cs="Times New Roman"/>
          <w:bCs/>
          <w:sz w:val="28"/>
          <w:szCs w:val="28"/>
        </w:rPr>
        <w:t>микропредприятий</w:t>
      </w:r>
      <w:proofErr w:type="spellEnd"/>
      <w:r w:rsidRPr="009D2C76">
        <w:rPr>
          <w:rFonts w:ascii="Times New Roman" w:eastAsiaTheme="majorEastAsia" w:hAnsi="Times New Roman" w:cs="Times New Roman"/>
          <w:bCs/>
          <w:sz w:val="28"/>
          <w:szCs w:val="28"/>
        </w:rPr>
        <w:t xml:space="preserve"> продемонстрировали снижение. Показатель составил 149 </w:t>
      </w:r>
      <w:proofErr w:type="spellStart"/>
      <w:proofErr w:type="gramStart"/>
      <w:r w:rsidR="00CB29E4" w:rsidRPr="009D2C76">
        <w:rPr>
          <w:rFonts w:ascii="Times New Roman" w:eastAsiaTheme="majorEastAsia" w:hAnsi="Times New Roman" w:cs="Times New Roman"/>
          <w:bCs/>
          <w:sz w:val="28"/>
          <w:szCs w:val="28"/>
        </w:rPr>
        <w:t>млрд</w:t>
      </w:r>
      <w:proofErr w:type="spellEnd"/>
      <w:proofErr w:type="gramEnd"/>
      <w:r w:rsidRPr="009D2C76">
        <w:rPr>
          <w:rFonts w:ascii="Times New Roman" w:eastAsiaTheme="majorEastAsia" w:hAnsi="Times New Roman" w:cs="Times New Roman"/>
          <w:bCs/>
          <w:sz w:val="28"/>
          <w:szCs w:val="28"/>
        </w:rPr>
        <w:t xml:space="preserve"> рублей в рассматриваемом периоде, что на 36% ниже показателя 2016 года. </w:t>
      </w:r>
      <w:r w:rsidRPr="009D2C76">
        <w:rPr>
          <w:rFonts w:ascii="Times New Roman" w:hAnsi="Times New Roman" w:cs="Times New Roman"/>
          <w:sz w:val="28"/>
          <w:szCs w:val="28"/>
        </w:rPr>
        <w:t xml:space="preserve">53% всего оборота в денежном выражении приходится на организации оптовой и розничной торговли (79 </w:t>
      </w:r>
      <w:proofErr w:type="spellStart"/>
      <w:r w:rsidR="00CB29E4" w:rsidRPr="009D2C76">
        <w:rPr>
          <w:rFonts w:ascii="Times New Roman" w:hAnsi="Times New Roman" w:cs="Times New Roman"/>
          <w:sz w:val="28"/>
          <w:szCs w:val="28"/>
        </w:rPr>
        <w:t>млрд</w:t>
      </w:r>
      <w:proofErr w:type="spellEnd"/>
      <w:r w:rsidRPr="009D2C76">
        <w:rPr>
          <w:rFonts w:ascii="Times New Roman" w:hAnsi="Times New Roman" w:cs="Times New Roman"/>
          <w:sz w:val="28"/>
          <w:szCs w:val="28"/>
        </w:rPr>
        <w:t xml:space="preserve"> рублей)</w:t>
      </w:r>
      <w:r w:rsidRPr="009D2C76">
        <w:rPr>
          <w:rFonts w:ascii="Times New Roman" w:hAnsi="Times New Roman" w:cs="Times New Roman"/>
          <w:bCs/>
          <w:color w:val="000000"/>
          <w:sz w:val="28"/>
          <w:szCs w:val="28"/>
        </w:rPr>
        <w:t>.</w:t>
      </w:r>
      <w:bookmarkStart w:id="8" w:name="_Toc518066871"/>
      <w:bookmarkStart w:id="9" w:name="_Toc518067759"/>
      <w:bookmarkStart w:id="10" w:name="_Toc519619328"/>
    </w:p>
    <w:p w:rsidR="00016608" w:rsidRDefault="00016608" w:rsidP="00016608">
      <w:pPr>
        <w:tabs>
          <w:tab w:val="left" w:pos="10206"/>
        </w:tabs>
        <w:spacing w:after="0" w:line="240" w:lineRule="auto"/>
        <w:ind w:right="-1" w:firstLine="709"/>
        <w:jc w:val="both"/>
        <w:rPr>
          <w:rFonts w:ascii="Times New Roman" w:hAnsi="Times New Roman" w:cs="Times New Roman"/>
          <w:i/>
          <w:sz w:val="28"/>
          <w:szCs w:val="28"/>
        </w:rPr>
      </w:pPr>
    </w:p>
    <w:p w:rsidR="00B57779" w:rsidRPr="009D2C76" w:rsidRDefault="00B57779" w:rsidP="00016608">
      <w:pPr>
        <w:tabs>
          <w:tab w:val="left" w:pos="10206"/>
        </w:tabs>
        <w:spacing w:after="0" w:line="240" w:lineRule="auto"/>
        <w:ind w:right="-1" w:firstLine="709"/>
        <w:jc w:val="center"/>
        <w:rPr>
          <w:rFonts w:ascii="Times New Roman" w:hAnsi="Times New Roman" w:cs="Times New Roman"/>
          <w:sz w:val="28"/>
          <w:szCs w:val="28"/>
        </w:rPr>
      </w:pPr>
      <w:r w:rsidRPr="009D2C76">
        <w:rPr>
          <w:rFonts w:ascii="Times New Roman" w:hAnsi="Times New Roman" w:cs="Times New Roman"/>
          <w:sz w:val="28"/>
          <w:szCs w:val="28"/>
        </w:rPr>
        <w:t>1.</w:t>
      </w:r>
      <w:r w:rsidR="0023155F" w:rsidRPr="009D2C76">
        <w:rPr>
          <w:rFonts w:ascii="Times New Roman" w:hAnsi="Times New Roman" w:cs="Times New Roman"/>
          <w:sz w:val="28"/>
          <w:szCs w:val="28"/>
        </w:rPr>
        <w:t>4</w:t>
      </w:r>
      <w:r w:rsidR="002247EB" w:rsidRPr="009D2C76">
        <w:rPr>
          <w:rFonts w:ascii="Times New Roman" w:hAnsi="Times New Roman" w:cs="Times New Roman"/>
          <w:sz w:val="28"/>
          <w:szCs w:val="28"/>
        </w:rPr>
        <w:t>.</w:t>
      </w:r>
      <w:r w:rsidRPr="009D2C76">
        <w:rPr>
          <w:rFonts w:ascii="Times New Roman" w:hAnsi="Times New Roman" w:cs="Times New Roman"/>
          <w:sz w:val="28"/>
          <w:szCs w:val="28"/>
        </w:rPr>
        <w:t xml:space="preserve"> </w:t>
      </w:r>
      <w:bookmarkEnd w:id="8"/>
      <w:bookmarkEnd w:id="9"/>
      <w:r w:rsidR="0023155F" w:rsidRPr="009D2C76">
        <w:rPr>
          <w:rFonts w:ascii="Times New Roman" w:hAnsi="Times New Roman" w:cs="Times New Roman"/>
          <w:sz w:val="28"/>
          <w:szCs w:val="28"/>
        </w:rPr>
        <w:t>Численность работников СМСП</w:t>
      </w:r>
      <w:bookmarkEnd w:id="10"/>
    </w:p>
    <w:p w:rsidR="0023155F" w:rsidRPr="00C9336B" w:rsidRDefault="0023155F" w:rsidP="0023155F">
      <w:pPr>
        <w:rPr>
          <w:sz w:val="10"/>
        </w:rPr>
      </w:pPr>
    </w:p>
    <w:p w:rsidR="00B57779" w:rsidRPr="009D2C76" w:rsidRDefault="00B57779" w:rsidP="00B57779">
      <w:pPr>
        <w:pStyle w:val="a7"/>
        <w:tabs>
          <w:tab w:val="num" w:pos="0"/>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Важным показателем деятельности СМСП является </w:t>
      </w:r>
      <w:r w:rsidRPr="009D2C76">
        <w:rPr>
          <w:rFonts w:ascii="Times New Roman" w:hAnsi="Times New Roman" w:cs="Times New Roman"/>
          <w:b/>
          <w:sz w:val="28"/>
          <w:szCs w:val="28"/>
        </w:rPr>
        <w:t>численность сотрудников.</w:t>
      </w:r>
      <w:r w:rsidRPr="009D2C76">
        <w:rPr>
          <w:rFonts w:ascii="Times New Roman" w:hAnsi="Times New Roman" w:cs="Times New Roman"/>
          <w:sz w:val="28"/>
          <w:szCs w:val="28"/>
        </w:rPr>
        <w:t xml:space="preserve"> </w:t>
      </w:r>
      <w:proofErr w:type="gramStart"/>
      <w:r w:rsidRPr="009D2C76">
        <w:rPr>
          <w:rFonts w:ascii="Times New Roman" w:hAnsi="Times New Roman" w:cs="Times New Roman"/>
          <w:sz w:val="28"/>
          <w:szCs w:val="28"/>
        </w:rPr>
        <w:t xml:space="preserve">Если рассмотреть показатель в динамике, то можно заметить увеличение доли компаний с небольшим штатом постоянных сотрудников: в 2015 году 45% компаний указали на численность сотрудников от 1 до 5 человек, в 2018 году таких компаний 61%.  В то же время несколько снизилась доля компаний с численностью сотрудников 6-15 человек (с 30% до 15%). </w:t>
      </w:r>
      <w:proofErr w:type="gramEnd"/>
    </w:p>
    <w:p w:rsidR="00666135" w:rsidRPr="009D2C76" w:rsidRDefault="00B57779" w:rsidP="00016608">
      <w:pPr>
        <w:pStyle w:val="a7"/>
        <w:tabs>
          <w:tab w:val="num" w:pos="0"/>
          <w:tab w:val="left" w:pos="993"/>
        </w:tabs>
        <w:spacing w:after="0" w:line="240" w:lineRule="auto"/>
        <w:ind w:left="0" w:firstLine="709"/>
        <w:jc w:val="both"/>
      </w:pPr>
      <w:r w:rsidRPr="009D2C76">
        <w:rPr>
          <w:rFonts w:ascii="Times New Roman" w:hAnsi="Times New Roman" w:cs="Times New Roman"/>
          <w:sz w:val="28"/>
          <w:szCs w:val="28"/>
        </w:rPr>
        <w:t xml:space="preserve">Структура более </w:t>
      </w:r>
      <w:proofErr w:type="gramStart"/>
      <w:r w:rsidRPr="009D2C76">
        <w:rPr>
          <w:rFonts w:ascii="Times New Roman" w:hAnsi="Times New Roman" w:cs="Times New Roman"/>
          <w:sz w:val="28"/>
          <w:szCs w:val="28"/>
        </w:rPr>
        <w:t>крупных</w:t>
      </w:r>
      <w:proofErr w:type="gramEnd"/>
      <w:r w:rsidRPr="009D2C76">
        <w:rPr>
          <w:rFonts w:ascii="Times New Roman" w:hAnsi="Times New Roman" w:cs="Times New Roman"/>
          <w:sz w:val="28"/>
          <w:szCs w:val="28"/>
        </w:rPr>
        <w:t xml:space="preserve"> по численности СМСП в динамике не изменилась. Предприятий с численностью сотрудников 16–100 человек – 16%, а меньше всего компаний, в штате которых занято 10</w:t>
      </w:r>
      <w:r w:rsidR="00705B7C" w:rsidRPr="009D2C76">
        <w:rPr>
          <w:rFonts w:ascii="Times New Roman" w:hAnsi="Times New Roman" w:cs="Times New Roman"/>
          <w:sz w:val="28"/>
          <w:szCs w:val="28"/>
        </w:rPr>
        <w:t>1</w:t>
      </w:r>
      <w:r w:rsidRPr="009D2C76">
        <w:rPr>
          <w:rFonts w:ascii="Times New Roman" w:hAnsi="Times New Roman" w:cs="Times New Roman"/>
          <w:sz w:val="28"/>
          <w:szCs w:val="28"/>
        </w:rPr>
        <w:t xml:space="preserve">–250 сотрудников (около 7%). </w:t>
      </w:r>
    </w:p>
    <w:p w:rsidR="00B57779" w:rsidRPr="009D2C76" w:rsidRDefault="00B57779" w:rsidP="00B57779">
      <w:pPr>
        <w:pStyle w:val="a7"/>
        <w:tabs>
          <w:tab w:val="num" w:pos="0"/>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В большей степени это заметно на примере малых и средних предприятий, где численность сотрудников в пределах </w:t>
      </w:r>
      <w:r w:rsidRPr="0093644F">
        <w:rPr>
          <w:rFonts w:ascii="Times New Roman" w:hAnsi="Times New Roman" w:cs="Times New Roman"/>
          <w:sz w:val="28"/>
          <w:szCs w:val="28"/>
        </w:rPr>
        <w:t>16–100 и 10</w:t>
      </w:r>
      <w:r w:rsidR="00705B7C" w:rsidRPr="0093644F">
        <w:rPr>
          <w:rFonts w:ascii="Times New Roman" w:hAnsi="Times New Roman" w:cs="Times New Roman"/>
          <w:sz w:val="28"/>
          <w:szCs w:val="28"/>
        </w:rPr>
        <w:t>1</w:t>
      </w:r>
      <w:r w:rsidRPr="0093644F">
        <w:rPr>
          <w:rFonts w:ascii="Times New Roman" w:hAnsi="Times New Roman" w:cs="Times New Roman"/>
          <w:sz w:val="28"/>
          <w:szCs w:val="28"/>
        </w:rPr>
        <w:t>–250</w:t>
      </w:r>
      <w:r w:rsidRPr="009D2C76">
        <w:rPr>
          <w:rFonts w:ascii="Times New Roman" w:hAnsi="Times New Roman" w:cs="Times New Roman"/>
          <w:sz w:val="28"/>
          <w:szCs w:val="28"/>
        </w:rPr>
        <w:t xml:space="preserve"> человек соответственно. Это является одним из основных условий отнесения к данным </w:t>
      </w:r>
      <w:r w:rsidR="000D2C62" w:rsidRPr="009D2C76">
        <w:rPr>
          <w:rFonts w:ascii="Times New Roman" w:hAnsi="Times New Roman" w:cs="Times New Roman"/>
          <w:sz w:val="28"/>
          <w:szCs w:val="28"/>
        </w:rPr>
        <w:t>категориям</w:t>
      </w:r>
      <w:r w:rsidRPr="009D2C76">
        <w:rPr>
          <w:rFonts w:ascii="Times New Roman" w:hAnsi="Times New Roman" w:cs="Times New Roman"/>
          <w:sz w:val="28"/>
          <w:szCs w:val="28"/>
        </w:rPr>
        <w:t xml:space="preserve"> </w:t>
      </w:r>
      <w:r w:rsidR="00891D2B" w:rsidRPr="009D2C76">
        <w:rPr>
          <w:rFonts w:ascii="Times New Roman" w:hAnsi="Times New Roman" w:cs="Times New Roman"/>
          <w:sz w:val="28"/>
          <w:szCs w:val="28"/>
        </w:rPr>
        <w:t>СМСП</w:t>
      </w:r>
      <w:r w:rsidRPr="009D2C76">
        <w:rPr>
          <w:rFonts w:ascii="Times New Roman" w:hAnsi="Times New Roman" w:cs="Times New Roman"/>
          <w:sz w:val="28"/>
          <w:szCs w:val="28"/>
        </w:rPr>
        <w:t>.</w:t>
      </w:r>
    </w:p>
    <w:p w:rsidR="00B57779" w:rsidRPr="009D2C76" w:rsidRDefault="00B57779" w:rsidP="00B57779">
      <w:pPr>
        <w:pStyle w:val="a7"/>
        <w:tabs>
          <w:tab w:val="num" w:pos="0"/>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К </w:t>
      </w:r>
      <w:proofErr w:type="spellStart"/>
      <w:r w:rsidRPr="009D2C76">
        <w:rPr>
          <w:rFonts w:ascii="Times New Roman" w:hAnsi="Times New Roman" w:cs="Times New Roman"/>
          <w:sz w:val="28"/>
          <w:szCs w:val="28"/>
        </w:rPr>
        <w:t>микропредприятиям</w:t>
      </w:r>
      <w:proofErr w:type="spellEnd"/>
      <w:r w:rsidRPr="009D2C76">
        <w:rPr>
          <w:rFonts w:ascii="Times New Roman" w:hAnsi="Times New Roman" w:cs="Times New Roman"/>
          <w:sz w:val="28"/>
          <w:szCs w:val="28"/>
        </w:rPr>
        <w:t xml:space="preserve"> относят организации, в которых </w:t>
      </w:r>
      <w:r w:rsidRPr="0093644F">
        <w:rPr>
          <w:rFonts w:ascii="Times New Roman" w:hAnsi="Times New Roman" w:cs="Times New Roman"/>
          <w:sz w:val="28"/>
          <w:szCs w:val="28"/>
        </w:rPr>
        <w:t>занято 1–15</w:t>
      </w:r>
      <w:r w:rsidRPr="009D2C76">
        <w:rPr>
          <w:rFonts w:ascii="Times New Roman" w:hAnsi="Times New Roman" w:cs="Times New Roman"/>
          <w:sz w:val="28"/>
          <w:szCs w:val="28"/>
        </w:rPr>
        <w:t xml:space="preserve"> человек. В рамках данного исследования </w:t>
      </w:r>
      <w:proofErr w:type="spellStart"/>
      <w:r w:rsidRPr="009D2C76">
        <w:rPr>
          <w:rFonts w:ascii="Times New Roman" w:hAnsi="Times New Roman" w:cs="Times New Roman"/>
          <w:sz w:val="28"/>
          <w:szCs w:val="28"/>
        </w:rPr>
        <w:t>микропредприятий</w:t>
      </w:r>
      <w:proofErr w:type="spellEnd"/>
      <w:r w:rsidRPr="009D2C76">
        <w:rPr>
          <w:rFonts w:ascii="Times New Roman" w:hAnsi="Times New Roman" w:cs="Times New Roman"/>
          <w:sz w:val="28"/>
          <w:szCs w:val="28"/>
        </w:rPr>
        <w:t xml:space="preserve">, в которых численность сотрудников </w:t>
      </w:r>
      <w:proofErr w:type="gramStart"/>
      <w:r w:rsidRPr="009D2C76">
        <w:rPr>
          <w:rFonts w:ascii="Times New Roman" w:hAnsi="Times New Roman" w:cs="Times New Roman"/>
          <w:sz w:val="28"/>
          <w:szCs w:val="28"/>
        </w:rPr>
        <w:t>составляет от 1 до 5 человек оказалось</w:t>
      </w:r>
      <w:proofErr w:type="gramEnd"/>
      <w:r w:rsidRPr="009D2C76">
        <w:rPr>
          <w:rFonts w:ascii="Times New Roman" w:hAnsi="Times New Roman" w:cs="Times New Roman"/>
          <w:sz w:val="28"/>
          <w:szCs w:val="28"/>
        </w:rPr>
        <w:t xml:space="preserve"> </w:t>
      </w:r>
      <w:r w:rsidR="00891D2B" w:rsidRPr="009D2C76">
        <w:rPr>
          <w:rFonts w:ascii="Times New Roman" w:hAnsi="Times New Roman" w:cs="Times New Roman"/>
          <w:sz w:val="28"/>
          <w:szCs w:val="28"/>
        </w:rPr>
        <w:t xml:space="preserve">значительно </w:t>
      </w:r>
      <w:r w:rsidRPr="009D2C76">
        <w:rPr>
          <w:rFonts w:ascii="Times New Roman" w:hAnsi="Times New Roman" w:cs="Times New Roman"/>
          <w:sz w:val="28"/>
          <w:szCs w:val="28"/>
        </w:rPr>
        <w:t xml:space="preserve">больше, чем </w:t>
      </w:r>
      <w:proofErr w:type="spellStart"/>
      <w:r w:rsidRPr="009D2C76">
        <w:rPr>
          <w:rFonts w:ascii="Times New Roman" w:hAnsi="Times New Roman" w:cs="Times New Roman"/>
          <w:sz w:val="28"/>
          <w:szCs w:val="28"/>
        </w:rPr>
        <w:t>микропредприятий</w:t>
      </w:r>
      <w:proofErr w:type="spellEnd"/>
      <w:r w:rsidRPr="009D2C76">
        <w:rPr>
          <w:rFonts w:ascii="Times New Roman" w:hAnsi="Times New Roman" w:cs="Times New Roman"/>
          <w:sz w:val="28"/>
          <w:szCs w:val="28"/>
        </w:rPr>
        <w:t xml:space="preserve"> с численностью от 6 до 15 человек (70% и 30% соответственно). Следует отметить, что в рамках </w:t>
      </w:r>
      <w:r w:rsidR="00891D2B" w:rsidRPr="009D2C76">
        <w:rPr>
          <w:rFonts w:ascii="Times New Roman" w:hAnsi="Times New Roman" w:cs="Times New Roman"/>
          <w:sz w:val="28"/>
          <w:szCs w:val="28"/>
        </w:rPr>
        <w:t xml:space="preserve">исследования </w:t>
      </w:r>
      <w:r w:rsidRPr="009D2C76">
        <w:rPr>
          <w:rFonts w:ascii="Times New Roman" w:hAnsi="Times New Roman" w:cs="Times New Roman"/>
          <w:sz w:val="28"/>
          <w:szCs w:val="28"/>
        </w:rPr>
        <w:t>2015 года наблюдалась обратная ситуация (39% и 61 % соответственно). В ходе анкетирования 2014 года распределение было равномерным. Таким образом, можно говорить о постоянном колебании данного показателя.</w:t>
      </w:r>
    </w:p>
    <w:p w:rsidR="00B57779" w:rsidRPr="009D2C76" w:rsidRDefault="00B57779" w:rsidP="00B57779">
      <w:pPr>
        <w:pStyle w:val="a7"/>
        <w:tabs>
          <w:tab w:val="num" w:pos="0"/>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Полученная по итогам опроса численность сотрудников ИП, как и в предыдущих исследованиях, сравнительно небольшая: чаще всего это 1–5 человек в штате. Однако в 2018 году доля предприятий с численностью до 5 человек достигла 90%. По сравнению с уровнем 2015 года, когда показатель составлял 64%, это </w:t>
      </w:r>
      <w:r w:rsidR="005139C3" w:rsidRPr="009D2C76">
        <w:rPr>
          <w:rFonts w:ascii="Times New Roman" w:hAnsi="Times New Roman" w:cs="Times New Roman"/>
          <w:sz w:val="28"/>
          <w:szCs w:val="28"/>
        </w:rPr>
        <w:t xml:space="preserve">значительное </w:t>
      </w:r>
      <w:r w:rsidRPr="009D2C76">
        <w:rPr>
          <w:rFonts w:ascii="Times New Roman" w:hAnsi="Times New Roman" w:cs="Times New Roman"/>
          <w:sz w:val="28"/>
          <w:szCs w:val="28"/>
        </w:rPr>
        <w:t xml:space="preserve">увеличение. </w:t>
      </w:r>
    </w:p>
    <w:p w:rsidR="00B57779" w:rsidRDefault="00B57779" w:rsidP="00B57779">
      <w:pPr>
        <w:pStyle w:val="a7"/>
        <w:tabs>
          <w:tab w:val="num" w:pos="0"/>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Таким образом, можно говорить о тенденции к сокращению числа сотрудников </w:t>
      </w:r>
      <w:r w:rsidR="005139C3" w:rsidRPr="009D2C76">
        <w:rPr>
          <w:rFonts w:ascii="Times New Roman" w:hAnsi="Times New Roman" w:cs="Times New Roman"/>
          <w:sz w:val="28"/>
          <w:szCs w:val="28"/>
        </w:rPr>
        <w:t>у ИП</w:t>
      </w:r>
      <w:r w:rsidRPr="009D2C76">
        <w:rPr>
          <w:rFonts w:ascii="Times New Roman" w:hAnsi="Times New Roman" w:cs="Times New Roman"/>
          <w:sz w:val="28"/>
          <w:szCs w:val="28"/>
        </w:rPr>
        <w:t xml:space="preserve"> и </w:t>
      </w:r>
      <w:r w:rsidR="005139C3" w:rsidRPr="009D2C76">
        <w:rPr>
          <w:rFonts w:ascii="Times New Roman" w:hAnsi="Times New Roman" w:cs="Times New Roman"/>
          <w:sz w:val="28"/>
          <w:szCs w:val="28"/>
        </w:rPr>
        <w:t xml:space="preserve">в </w:t>
      </w:r>
      <w:proofErr w:type="spellStart"/>
      <w:r w:rsidRPr="009D2C76">
        <w:rPr>
          <w:rFonts w:ascii="Times New Roman" w:hAnsi="Times New Roman" w:cs="Times New Roman"/>
          <w:sz w:val="28"/>
          <w:szCs w:val="28"/>
        </w:rPr>
        <w:t>микропредприятия</w:t>
      </w:r>
      <w:r w:rsidR="005139C3" w:rsidRPr="009D2C76">
        <w:rPr>
          <w:rFonts w:ascii="Times New Roman" w:hAnsi="Times New Roman" w:cs="Times New Roman"/>
          <w:sz w:val="28"/>
          <w:szCs w:val="28"/>
        </w:rPr>
        <w:t>х</w:t>
      </w:r>
      <w:proofErr w:type="spellEnd"/>
      <w:r w:rsidRPr="009D2C76">
        <w:rPr>
          <w:rFonts w:ascii="Times New Roman" w:hAnsi="Times New Roman" w:cs="Times New Roman"/>
          <w:sz w:val="28"/>
          <w:szCs w:val="28"/>
        </w:rPr>
        <w:t xml:space="preserve">. Это может быть связано с характером деятельности </w:t>
      </w:r>
      <w:r w:rsidR="005139C3" w:rsidRPr="009D2C76">
        <w:rPr>
          <w:rFonts w:ascii="Times New Roman" w:hAnsi="Times New Roman" w:cs="Times New Roman"/>
          <w:sz w:val="28"/>
          <w:szCs w:val="28"/>
        </w:rPr>
        <w:t xml:space="preserve">субъектов предпринимательства </w:t>
      </w:r>
      <w:r w:rsidRPr="009D2C76">
        <w:rPr>
          <w:rFonts w:ascii="Times New Roman" w:hAnsi="Times New Roman" w:cs="Times New Roman"/>
          <w:sz w:val="28"/>
          <w:szCs w:val="28"/>
        </w:rPr>
        <w:t xml:space="preserve">(не требуется большое число сотрудников в штате). </w:t>
      </w:r>
    </w:p>
    <w:p w:rsidR="00016608" w:rsidRPr="009D2C76" w:rsidRDefault="00016608" w:rsidP="00B57779">
      <w:pPr>
        <w:pStyle w:val="a7"/>
        <w:tabs>
          <w:tab w:val="num" w:pos="0"/>
          <w:tab w:val="left" w:pos="993"/>
        </w:tabs>
        <w:spacing w:after="0" w:line="240" w:lineRule="auto"/>
        <w:ind w:left="0" w:firstLine="709"/>
        <w:jc w:val="both"/>
        <w:rPr>
          <w:rFonts w:ascii="Times New Roman" w:hAnsi="Times New Roman" w:cs="Times New Roman"/>
          <w:sz w:val="28"/>
          <w:szCs w:val="28"/>
        </w:rPr>
      </w:pPr>
    </w:p>
    <w:p w:rsidR="003F0797" w:rsidRPr="009D2C76" w:rsidRDefault="003F0797" w:rsidP="00413249">
      <w:pPr>
        <w:pStyle w:val="2"/>
        <w:jc w:val="center"/>
        <w:rPr>
          <w:rFonts w:ascii="Times New Roman" w:hAnsi="Times New Roman" w:cs="Times New Roman"/>
          <w:bCs/>
          <w:color w:val="0D0D0D" w:themeColor="text1" w:themeTint="F2"/>
          <w:sz w:val="28"/>
          <w:szCs w:val="28"/>
        </w:rPr>
      </w:pPr>
      <w:bookmarkStart w:id="11" w:name="_Toc519619329"/>
      <w:r w:rsidRPr="009D2C76">
        <w:rPr>
          <w:rFonts w:ascii="Times New Roman" w:hAnsi="Times New Roman" w:cs="Times New Roman"/>
          <w:bCs/>
          <w:color w:val="0D0D0D" w:themeColor="text1" w:themeTint="F2"/>
          <w:sz w:val="28"/>
          <w:szCs w:val="28"/>
        </w:rPr>
        <w:t>1.5. Средняя заработная плата СМСП</w:t>
      </w:r>
      <w:bookmarkEnd w:id="11"/>
    </w:p>
    <w:p w:rsidR="003F0797" w:rsidRPr="009D2C76" w:rsidRDefault="003F0797" w:rsidP="003F0797">
      <w:pPr>
        <w:spacing w:after="0" w:line="240" w:lineRule="auto"/>
        <w:jc w:val="center"/>
        <w:rPr>
          <w:rFonts w:ascii="Times New Roman" w:eastAsiaTheme="majorEastAsia" w:hAnsi="Times New Roman" w:cs="Times New Roman"/>
          <w:b/>
          <w:bCs/>
          <w:sz w:val="28"/>
          <w:szCs w:val="28"/>
        </w:rPr>
      </w:pPr>
    </w:p>
    <w:p w:rsidR="00B57779" w:rsidRPr="009D2C76" w:rsidRDefault="00705B7C" w:rsidP="005E350C">
      <w:pPr>
        <w:widowControl w:val="0"/>
        <w:tabs>
          <w:tab w:val="num" w:pos="0"/>
          <w:tab w:val="left" w:pos="993"/>
        </w:tabs>
        <w:spacing w:after="0" w:line="240" w:lineRule="auto"/>
        <w:ind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По данным </w:t>
      </w:r>
      <w:r w:rsidRPr="009D2C76">
        <w:rPr>
          <w:rFonts w:ascii="Times New Roman" w:eastAsiaTheme="majorEastAsia" w:hAnsi="Times New Roman" w:cs="Times New Roman"/>
          <w:bCs/>
          <w:sz w:val="28"/>
          <w:szCs w:val="28"/>
        </w:rPr>
        <w:t xml:space="preserve">ТО ФСГС по Омской области, </w:t>
      </w:r>
      <w:r w:rsidRPr="009D2C76">
        <w:rPr>
          <w:rFonts w:ascii="Times New Roman" w:hAnsi="Times New Roman" w:cs="Times New Roman"/>
          <w:sz w:val="28"/>
          <w:szCs w:val="28"/>
        </w:rPr>
        <w:t>среднемесячная номинальная заработная плата в городе Омске в апреле 2018 года составляла 40 175 рубля</w:t>
      </w:r>
      <w:r w:rsidR="00B57779" w:rsidRPr="009D2C76">
        <w:rPr>
          <w:rFonts w:ascii="Times New Roman" w:hAnsi="Times New Roman" w:cs="Times New Roman"/>
          <w:sz w:val="28"/>
          <w:szCs w:val="28"/>
        </w:rPr>
        <w:t xml:space="preserve"> и увеличилась по сравнению с соответствующим периодом 2017 года на 4 850 рублей (на 13,7 %).</w:t>
      </w:r>
    </w:p>
    <w:p w:rsidR="00570082" w:rsidRPr="009D2C76" w:rsidRDefault="00B57779" w:rsidP="00CB29E4">
      <w:pPr>
        <w:tabs>
          <w:tab w:val="num" w:pos="0"/>
          <w:tab w:val="left" w:pos="993"/>
        </w:tabs>
        <w:spacing w:after="0" w:line="240" w:lineRule="auto"/>
        <w:ind w:firstLine="709"/>
        <w:jc w:val="both"/>
        <w:rPr>
          <w:rFonts w:ascii="Times New Roman" w:hAnsi="Times New Roman" w:cs="Times New Roman"/>
          <w:sz w:val="28"/>
          <w:szCs w:val="28"/>
        </w:rPr>
      </w:pPr>
      <w:r w:rsidRPr="009D2C76">
        <w:rPr>
          <w:rFonts w:ascii="Times New Roman" w:hAnsi="Times New Roman" w:cs="Times New Roman"/>
          <w:sz w:val="28"/>
          <w:szCs w:val="28"/>
        </w:rPr>
        <w:t>Если обратиться к данным за апрель 2018 г</w:t>
      </w:r>
      <w:r w:rsidR="00151E79" w:rsidRPr="009D2C76">
        <w:rPr>
          <w:rFonts w:ascii="Times New Roman" w:hAnsi="Times New Roman" w:cs="Times New Roman"/>
          <w:sz w:val="28"/>
          <w:szCs w:val="28"/>
        </w:rPr>
        <w:t xml:space="preserve">ода </w:t>
      </w:r>
      <w:r w:rsidRPr="009D2C76">
        <w:rPr>
          <w:rFonts w:ascii="Times New Roman" w:hAnsi="Times New Roman" w:cs="Times New Roman"/>
          <w:sz w:val="28"/>
          <w:szCs w:val="28"/>
        </w:rPr>
        <w:t xml:space="preserve">о среднемесячной заработной плате по отраслям, то данные, опубликованные </w:t>
      </w:r>
      <w:proofErr w:type="spellStart"/>
      <w:r w:rsidRPr="009D2C76">
        <w:rPr>
          <w:rFonts w:ascii="Times New Roman" w:hAnsi="Times New Roman" w:cs="Times New Roman"/>
          <w:sz w:val="28"/>
          <w:szCs w:val="28"/>
        </w:rPr>
        <w:t>Омскстатом</w:t>
      </w:r>
      <w:proofErr w:type="spellEnd"/>
      <w:r w:rsidRPr="009D2C76">
        <w:rPr>
          <w:rFonts w:ascii="Times New Roman" w:hAnsi="Times New Roman" w:cs="Times New Roman"/>
          <w:sz w:val="28"/>
          <w:szCs w:val="28"/>
        </w:rPr>
        <w:t xml:space="preserve">, в целом свидетельствуют о росте уровня заработных плат в основных сферах деятельности СМСП, рассматриваемых в </w:t>
      </w:r>
      <w:r w:rsidR="00151E79" w:rsidRPr="009D2C76">
        <w:rPr>
          <w:rFonts w:ascii="Times New Roman" w:hAnsi="Times New Roman" w:cs="Times New Roman"/>
          <w:sz w:val="28"/>
          <w:szCs w:val="28"/>
        </w:rPr>
        <w:t>рамках исследования</w:t>
      </w:r>
      <w:r w:rsidR="00016608">
        <w:rPr>
          <w:rFonts w:ascii="Times New Roman" w:hAnsi="Times New Roman" w:cs="Times New Roman"/>
          <w:sz w:val="28"/>
          <w:szCs w:val="28"/>
        </w:rPr>
        <w:t>.</w:t>
      </w:r>
    </w:p>
    <w:p w:rsidR="00016608" w:rsidRPr="00C9336B" w:rsidRDefault="00016608" w:rsidP="00413249">
      <w:pPr>
        <w:pStyle w:val="2"/>
        <w:jc w:val="center"/>
        <w:rPr>
          <w:rFonts w:ascii="Times New Roman" w:hAnsi="Times New Roman" w:cs="Times New Roman"/>
          <w:color w:val="0D0D0D" w:themeColor="text1" w:themeTint="F2"/>
          <w:sz w:val="20"/>
          <w:szCs w:val="28"/>
        </w:rPr>
      </w:pPr>
      <w:bookmarkStart w:id="12" w:name="_Toc519619330"/>
    </w:p>
    <w:p w:rsidR="002C213F" w:rsidRPr="009D2C76" w:rsidRDefault="002C213F" w:rsidP="00413249">
      <w:pPr>
        <w:pStyle w:val="2"/>
        <w:jc w:val="center"/>
        <w:rPr>
          <w:rFonts w:ascii="Times New Roman" w:hAnsi="Times New Roman" w:cs="Times New Roman"/>
          <w:color w:val="0D0D0D" w:themeColor="text1" w:themeTint="F2"/>
          <w:sz w:val="28"/>
          <w:szCs w:val="28"/>
        </w:rPr>
      </w:pPr>
      <w:r w:rsidRPr="009D2C76">
        <w:rPr>
          <w:rFonts w:ascii="Times New Roman" w:hAnsi="Times New Roman" w:cs="Times New Roman"/>
          <w:color w:val="0D0D0D" w:themeColor="text1" w:themeTint="F2"/>
          <w:sz w:val="28"/>
          <w:szCs w:val="28"/>
        </w:rPr>
        <w:t>1.6. Инвестиции в основной капитал</w:t>
      </w:r>
      <w:bookmarkEnd w:id="12"/>
    </w:p>
    <w:p w:rsidR="002C213F" w:rsidRPr="00C9336B" w:rsidRDefault="002C213F" w:rsidP="008D64BE">
      <w:pPr>
        <w:tabs>
          <w:tab w:val="num" w:pos="0"/>
          <w:tab w:val="left" w:pos="993"/>
        </w:tabs>
        <w:spacing w:after="0" w:line="240" w:lineRule="auto"/>
        <w:ind w:firstLine="709"/>
        <w:jc w:val="center"/>
        <w:rPr>
          <w:rFonts w:ascii="Times New Roman" w:hAnsi="Times New Roman" w:cs="Times New Roman"/>
          <w:b/>
          <w:szCs w:val="28"/>
        </w:rPr>
      </w:pPr>
    </w:p>
    <w:p w:rsidR="0066137C" w:rsidRPr="009D2C76" w:rsidRDefault="0066137C" w:rsidP="0066137C">
      <w:pPr>
        <w:spacing w:after="0" w:line="240" w:lineRule="auto"/>
        <w:ind w:firstLine="709"/>
        <w:jc w:val="both"/>
        <w:rPr>
          <w:rFonts w:ascii="Times New Roman" w:hAnsi="Times New Roman" w:cs="Times New Roman"/>
          <w:sz w:val="28"/>
          <w:szCs w:val="28"/>
        </w:rPr>
      </w:pPr>
      <w:r w:rsidRPr="009D2C76">
        <w:rPr>
          <w:rFonts w:ascii="Times New Roman" w:hAnsi="Times New Roman" w:cs="Times New Roman"/>
          <w:sz w:val="28"/>
          <w:szCs w:val="28"/>
        </w:rPr>
        <w:t>Инвестиции в основной капитал включают в себя затраты на новое строительство, реконструкцию, расширение, техническое перевооружение и модернизацию объектов, которая приводит к увеличению первоначальной стоимости объекта и относится на добавочный капитал организации, приобретение машин, оборудования, транспортных средств, формирование основного стада, многолетние насаждения.</w:t>
      </w:r>
    </w:p>
    <w:p w:rsidR="004E6BD0" w:rsidRPr="009D2C76" w:rsidRDefault="00382F2C" w:rsidP="00382F2C">
      <w:pPr>
        <w:spacing w:after="0" w:line="240" w:lineRule="auto"/>
        <w:ind w:firstLine="709"/>
        <w:jc w:val="both"/>
        <w:rPr>
          <w:rFonts w:ascii="Times New Roman" w:hAnsi="Times New Roman" w:cs="Times New Roman"/>
          <w:sz w:val="28"/>
          <w:szCs w:val="28"/>
        </w:rPr>
      </w:pPr>
      <w:r w:rsidRPr="00CA5623">
        <w:rPr>
          <w:rFonts w:ascii="Times New Roman" w:hAnsi="Times New Roman" w:cs="Times New Roman"/>
          <w:sz w:val="28"/>
          <w:szCs w:val="28"/>
        </w:rPr>
        <w:t xml:space="preserve">Инвестиционная активность предприятий Омской области в </w:t>
      </w:r>
      <w:r w:rsidRPr="00CA5623">
        <w:rPr>
          <w:rFonts w:ascii="Times New Roman" w:hAnsi="Times New Roman" w:cs="Times New Roman"/>
          <w:sz w:val="28"/>
          <w:szCs w:val="28"/>
          <w:lang w:val="en-US"/>
        </w:rPr>
        <w:t>I</w:t>
      </w:r>
      <w:r w:rsidRPr="00CA5623">
        <w:rPr>
          <w:rFonts w:ascii="Times New Roman" w:hAnsi="Times New Roman" w:cs="Times New Roman"/>
          <w:sz w:val="28"/>
          <w:szCs w:val="28"/>
        </w:rPr>
        <w:t xml:space="preserve"> квартале 2017 года </w:t>
      </w:r>
      <w:r w:rsidR="00A64D01" w:rsidRPr="00CA5623">
        <w:rPr>
          <w:rFonts w:ascii="Times New Roman" w:hAnsi="Times New Roman" w:cs="Times New Roman"/>
          <w:sz w:val="28"/>
          <w:szCs w:val="28"/>
        </w:rPr>
        <w:t xml:space="preserve">выросла на </w:t>
      </w:r>
      <w:r w:rsidR="000E132E" w:rsidRPr="00CA5623">
        <w:rPr>
          <w:rFonts w:ascii="Times New Roman" w:hAnsi="Times New Roman" w:cs="Times New Roman"/>
          <w:sz w:val="28"/>
          <w:szCs w:val="28"/>
        </w:rPr>
        <w:t>6,2%</w:t>
      </w:r>
      <w:r w:rsidR="00680233" w:rsidRPr="00CA5623">
        <w:rPr>
          <w:rFonts w:ascii="Times New Roman" w:hAnsi="Times New Roman" w:cs="Times New Roman"/>
          <w:sz w:val="28"/>
          <w:szCs w:val="28"/>
        </w:rPr>
        <w:t xml:space="preserve">, что в абсолютном выражении составляет 5 </w:t>
      </w:r>
      <w:proofErr w:type="spellStart"/>
      <w:proofErr w:type="gramStart"/>
      <w:r w:rsidR="00D7602B" w:rsidRPr="00CA5623">
        <w:rPr>
          <w:rFonts w:ascii="Times New Roman" w:hAnsi="Times New Roman" w:cs="Times New Roman"/>
          <w:sz w:val="28"/>
          <w:szCs w:val="28"/>
        </w:rPr>
        <w:t>млн</w:t>
      </w:r>
      <w:proofErr w:type="spellEnd"/>
      <w:proofErr w:type="gramEnd"/>
      <w:r w:rsidR="00680233" w:rsidRPr="00CA5623">
        <w:rPr>
          <w:rFonts w:ascii="Times New Roman" w:hAnsi="Times New Roman" w:cs="Times New Roman"/>
          <w:sz w:val="28"/>
          <w:szCs w:val="28"/>
        </w:rPr>
        <w:t xml:space="preserve"> рублей</w:t>
      </w:r>
      <w:r w:rsidRPr="00CA5623">
        <w:rPr>
          <w:rFonts w:ascii="Times New Roman" w:hAnsi="Times New Roman" w:cs="Times New Roman"/>
          <w:sz w:val="28"/>
          <w:szCs w:val="28"/>
        </w:rPr>
        <w:t xml:space="preserve">. </w:t>
      </w:r>
      <w:r w:rsidR="00C50044" w:rsidRPr="00CA5623">
        <w:rPr>
          <w:rFonts w:ascii="Times New Roman" w:hAnsi="Times New Roman" w:cs="Times New Roman"/>
          <w:sz w:val="28"/>
          <w:szCs w:val="28"/>
        </w:rPr>
        <w:t>И</w:t>
      </w:r>
      <w:r w:rsidRPr="00CA5623">
        <w:rPr>
          <w:rFonts w:ascii="Times New Roman" w:hAnsi="Times New Roman" w:cs="Times New Roman"/>
          <w:sz w:val="28"/>
          <w:szCs w:val="28"/>
        </w:rPr>
        <w:t xml:space="preserve">нвестиции в основной капитал по полному кругу организаций Омской области </w:t>
      </w:r>
      <w:r w:rsidR="00D71FA3" w:rsidRPr="00CA5623">
        <w:rPr>
          <w:rFonts w:ascii="Times New Roman" w:hAnsi="Times New Roman" w:cs="Times New Roman"/>
          <w:sz w:val="28"/>
          <w:szCs w:val="28"/>
        </w:rPr>
        <w:t xml:space="preserve">за </w:t>
      </w:r>
      <w:r w:rsidR="00C50044" w:rsidRPr="00CA5623">
        <w:rPr>
          <w:rFonts w:ascii="Times New Roman" w:hAnsi="Times New Roman" w:cs="Times New Roman"/>
          <w:sz w:val="28"/>
          <w:szCs w:val="28"/>
        </w:rPr>
        <w:t>прошлый 2016</w:t>
      </w:r>
      <w:r w:rsidR="00D71FA3" w:rsidRPr="00CA5623">
        <w:rPr>
          <w:rFonts w:ascii="Times New Roman" w:hAnsi="Times New Roman" w:cs="Times New Roman"/>
          <w:sz w:val="28"/>
          <w:szCs w:val="28"/>
        </w:rPr>
        <w:t xml:space="preserve"> год</w:t>
      </w:r>
      <w:r w:rsidRPr="00CA5623">
        <w:rPr>
          <w:rFonts w:ascii="Times New Roman" w:hAnsi="Times New Roman" w:cs="Times New Roman"/>
          <w:sz w:val="28"/>
          <w:szCs w:val="28"/>
        </w:rPr>
        <w:t xml:space="preserve"> по сравнению с аналогичным </w:t>
      </w:r>
      <w:r w:rsidR="00C50044" w:rsidRPr="00CA5623">
        <w:rPr>
          <w:rFonts w:ascii="Times New Roman" w:hAnsi="Times New Roman" w:cs="Times New Roman"/>
          <w:sz w:val="28"/>
          <w:szCs w:val="28"/>
        </w:rPr>
        <w:t>периодом 2015</w:t>
      </w:r>
      <w:r w:rsidRPr="00CA5623">
        <w:rPr>
          <w:rFonts w:ascii="Times New Roman" w:hAnsi="Times New Roman" w:cs="Times New Roman"/>
          <w:sz w:val="28"/>
          <w:szCs w:val="28"/>
        </w:rPr>
        <w:t xml:space="preserve"> года </w:t>
      </w:r>
      <w:r w:rsidR="00C50044" w:rsidRPr="00CA5623">
        <w:rPr>
          <w:rFonts w:ascii="Times New Roman" w:hAnsi="Times New Roman" w:cs="Times New Roman"/>
          <w:sz w:val="28"/>
          <w:szCs w:val="28"/>
        </w:rPr>
        <w:t>сократились на 8,1%.</w:t>
      </w:r>
    </w:p>
    <w:p w:rsidR="00151E79" w:rsidRPr="009D2C76" w:rsidRDefault="00382F2C" w:rsidP="00016608">
      <w:pPr>
        <w:spacing w:after="0" w:line="240" w:lineRule="auto"/>
        <w:ind w:firstLine="709"/>
        <w:jc w:val="both"/>
        <w:rPr>
          <w:rFonts w:ascii="Times New Roman" w:eastAsiaTheme="majorEastAsia" w:hAnsi="Times New Roman" w:cs="Times New Roman"/>
          <w:bCs/>
          <w:sz w:val="28"/>
          <w:szCs w:val="28"/>
        </w:rPr>
      </w:pPr>
      <w:r w:rsidRPr="009D2C76">
        <w:rPr>
          <w:rFonts w:ascii="Times New Roman" w:eastAsiaTheme="majorEastAsia" w:hAnsi="Times New Roman" w:cs="Times New Roman"/>
          <w:bCs/>
          <w:sz w:val="28"/>
          <w:szCs w:val="28"/>
        </w:rPr>
        <w:t>В структуре источников сре</w:t>
      </w:r>
      <w:proofErr w:type="gramStart"/>
      <w:r w:rsidRPr="009D2C76">
        <w:rPr>
          <w:rFonts w:ascii="Times New Roman" w:eastAsiaTheme="majorEastAsia" w:hAnsi="Times New Roman" w:cs="Times New Roman"/>
          <w:bCs/>
          <w:sz w:val="28"/>
          <w:szCs w:val="28"/>
        </w:rPr>
        <w:t>дств кр</w:t>
      </w:r>
      <w:proofErr w:type="gramEnd"/>
      <w:r w:rsidRPr="009D2C76">
        <w:rPr>
          <w:rFonts w:ascii="Times New Roman" w:eastAsiaTheme="majorEastAsia" w:hAnsi="Times New Roman" w:cs="Times New Roman"/>
          <w:bCs/>
          <w:sz w:val="28"/>
          <w:szCs w:val="28"/>
        </w:rPr>
        <w:t xml:space="preserve">упных и средних организаций Омской области в 2017 </w:t>
      </w:r>
      <w:r w:rsidR="005271DC" w:rsidRPr="009D2C76">
        <w:rPr>
          <w:rFonts w:ascii="Times New Roman" w:eastAsiaTheme="majorEastAsia" w:hAnsi="Times New Roman" w:cs="Times New Roman"/>
          <w:bCs/>
          <w:sz w:val="28"/>
          <w:szCs w:val="28"/>
        </w:rPr>
        <w:t>году в</w:t>
      </w:r>
      <w:r w:rsidRPr="009D2C76">
        <w:rPr>
          <w:rFonts w:ascii="Times New Roman" w:eastAsiaTheme="majorEastAsia" w:hAnsi="Times New Roman" w:cs="Times New Roman"/>
          <w:bCs/>
          <w:sz w:val="28"/>
          <w:szCs w:val="28"/>
        </w:rPr>
        <w:t xml:space="preserve"> процентном соотношении </w:t>
      </w:r>
      <w:r w:rsidR="001A0A5A" w:rsidRPr="009D2C76">
        <w:rPr>
          <w:rFonts w:ascii="Times New Roman" w:eastAsiaTheme="majorEastAsia" w:hAnsi="Times New Roman" w:cs="Times New Roman"/>
          <w:bCs/>
          <w:sz w:val="28"/>
          <w:szCs w:val="28"/>
        </w:rPr>
        <w:t>бюджетные средства и собственные соста</w:t>
      </w:r>
      <w:r w:rsidR="00C8675D" w:rsidRPr="009D2C76">
        <w:rPr>
          <w:rFonts w:ascii="Times New Roman" w:eastAsiaTheme="majorEastAsia" w:hAnsi="Times New Roman" w:cs="Times New Roman"/>
          <w:bCs/>
          <w:sz w:val="28"/>
          <w:szCs w:val="28"/>
        </w:rPr>
        <w:t>в</w:t>
      </w:r>
      <w:r w:rsidR="001A0A5A" w:rsidRPr="009D2C76">
        <w:rPr>
          <w:rFonts w:ascii="Times New Roman" w:eastAsiaTheme="majorEastAsia" w:hAnsi="Times New Roman" w:cs="Times New Roman"/>
          <w:bCs/>
          <w:sz w:val="28"/>
          <w:szCs w:val="28"/>
        </w:rPr>
        <w:t>ляют</w:t>
      </w:r>
      <w:r w:rsidRPr="009D2C76">
        <w:rPr>
          <w:rFonts w:ascii="Times New Roman" w:eastAsiaTheme="majorEastAsia" w:hAnsi="Times New Roman" w:cs="Times New Roman"/>
          <w:bCs/>
          <w:sz w:val="28"/>
          <w:szCs w:val="28"/>
        </w:rPr>
        <w:t xml:space="preserve"> 76,4% и 23,6% соответственно. При этом среди привлеченных</w:t>
      </w:r>
      <w:r w:rsidR="00C8675D" w:rsidRPr="009D2C76">
        <w:rPr>
          <w:rFonts w:ascii="Times New Roman" w:eastAsiaTheme="majorEastAsia" w:hAnsi="Times New Roman" w:cs="Times New Roman"/>
          <w:bCs/>
          <w:sz w:val="28"/>
          <w:szCs w:val="28"/>
        </w:rPr>
        <w:t xml:space="preserve"> средств высока доля бюджетных, 15% приходится на заем</w:t>
      </w:r>
      <w:r w:rsidR="00F92466">
        <w:rPr>
          <w:rFonts w:ascii="Times New Roman" w:eastAsiaTheme="majorEastAsia" w:hAnsi="Times New Roman" w:cs="Times New Roman"/>
          <w:bCs/>
          <w:sz w:val="28"/>
          <w:szCs w:val="28"/>
        </w:rPr>
        <w:t>ные средства других организаций,</w:t>
      </w:r>
      <w:r w:rsidR="00C8675D" w:rsidRPr="009D2C76">
        <w:rPr>
          <w:rFonts w:ascii="Times New Roman" w:eastAsiaTheme="majorEastAsia" w:hAnsi="Times New Roman" w:cs="Times New Roman"/>
          <w:bCs/>
          <w:sz w:val="28"/>
          <w:szCs w:val="28"/>
        </w:rPr>
        <w:t xml:space="preserve"> </w:t>
      </w:r>
      <w:r w:rsidR="005271DC" w:rsidRPr="009D2C76">
        <w:rPr>
          <w:rFonts w:ascii="Times New Roman" w:eastAsiaTheme="majorEastAsia" w:hAnsi="Times New Roman" w:cs="Times New Roman"/>
          <w:bCs/>
          <w:sz w:val="28"/>
          <w:szCs w:val="28"/>
        </w:rPr>
        <w:t>9% – кредиты банков</w:t>
      </w:r>
      <w:r w:rsidRPr="009D2C76">
        <w:rPr>
          <w:rFonts w:ascii="Times New Roman" w:eastAsiaTheme="majorEastAsia" w:hAnsi="Times New Roman" w:cs="Times New Roman"/>
          <w:bCs/>
          <w:sz w:val="28"/>
          <w:szCs w:val="28"/>
        </w:rPr>
        <w:t>.</w:t>
      </w:r>
      <w:r w:rsidR="005271DC" w:rsidRPr="009D2C76">
        <w:rPr>
          <w:rFonts w:ascii="Times New Roman" w:eastAsiaTheme="majorEastAsia" w:hAnsi="Times New Roman" w:cs="Times New Roman"/>
          <w:bCs/>
          <w:sz w:val="28"/>
          <w:szCs w:val="28"/>
        </w:rPr>
        <w:t xml:space="preserve"> Наименьшую долю занимают средства внебюджетных государственных фондов и средства населения </w:t>
      </w:r>
      <w:r w:rsidR="008C2611" w:rsidRPr="009D2C76">
        <w:rPr>
          <w:rFonts w:ascii="Times New Roman" w:hAnsi="Times New Roman" w:cs="Times New Roman"/>
          <w:sz w:val="28"/>
          <w:szCs w:val="28"/>
        </w:rPr>
        <w:t xml:space="preserve">– </w:t>
      </w:r>
      <w:r w:rsidR="005271DC" w:rsidRPr="009D2C76">
        <w:rPr>
          <w:rFonts w:ascii="Times New Roman" w:eastAsiaTheme="majorEastAsia" w:hAnsi="Times New Roman" w:cs="Times New Roman"/>
          <w:bCs/>
          <w:sz w:val="28"/>
          <w:szCs w:val="28"/>
        </w:rPr>
        <w:t>по 1%.</w:t>
      </w:r>
    </w:p>
    <w:p w:rsidR="00151E79" w:rsidRPr="009D2C76" w:rsidRDefault="00666135" w:rsidP="00016608">
      <w:pPr>
        <w:spacing w:after="0" w:line="240" w:lineRule="auto"/>
        <w:ind w:firstLine="709"/>
        <w:jc w:val="both"/>
      </w:pPr>
      <w:r w:rsidRPr="009D2C76">
        <w:rPr>
          <w:rFonts w:ascii="Times New Roman" w:eastAsiaTheme="majorEastAsia" w:hAnsi="Times New Roman" w:cs="Times New Roman"/>
          <w:bCs/>
          <w:sz w:val="28"/>
          <w:szCs w:val="28"/>
        </w:rPr>
        <w:t>За прошлый 2017 год</w:t>
      </w:r>
      <w:r w:rsidR="002C5B29" w:rsidRPr="009D2C76">
        <w:rPr>
          <w:rFonts w:ascii="Times New Roman" w:eastAsiaTheme="majorEastAsia" w:hAnsi="Times New Roman" w:cs="Times New Roman"/>
          <w:bCs/>
          <w:sz w:val="28"/>
          <w:szCs w:val="28"/>
        </w:rPr>
        <w:t xml:space="preserve"> </w:t>
      </w:r>
      <w:r w:rsidR="00167C85" w:rsidRPr="009D2C76">
        <w:rPr>
          <w:rFonts w:ascii="Times New Roman" w:eastAsiaTheme="majorEastAsia" w:hAnsi="Times New Roman" w:cs="Times New Roman"/>
          <w:bCs/>
          <w:sz w:val="28"/>
          <w:szCs w:val="28"/>
        </w:rPr>
        <w:t xml:space="preserve">инвестиции в основной капитал </w:t>
      </w:r>
      <w:proofErr w:type="spellStart"/>
      <w:r w:rsidR="00167C85" w:rsidRPr="009D2C76">
        <w:rPr>
          <w:rFonts w:ascii="Times New Roman" w:eastAsiaTheme="majorEastAsia" w:hAnsi="Times New Roman" w:cs="Times New Roman"/>
          <w:bCs/>
          <w:sz w:val="28"/>
          <w:szCs w:val="28"/>
        </w:rPr>
        <w:t>микропредприятий</w:t>
      </w:r>
      <w:proofErr w:type="spellEnd"/>
      <w:r w:rsidR="00167C85" w:rsidRPr="009D2C76">
        <w:rPr>
          <w:rFonts w:ascii="Times New Roman" w:eastAsiaTheme="majorEastAsia" w:hAnsi="Times New Roman" w:cs="Times New Roman"/>
          <w:bCs/>
          <w:i/>
          <w:sz w:val="28"/>
          <w:szCs w:val="28"/>
        </w:rPr>
        <w:t xml:space="preserve"> </w:t>
      </w:r>
      <w:r w:rsidR="00167C85" w:rsidRPr="009D2C76">
        <w:rPr>
          <w:rFonts w:ascii="Times New Roman" w:eastAsiaTheme="majorEastAsia" w:hAnsi="Times New Roman" w:cs="Times New Roman"/>
          <w:bCs/>
          <w:sz w:val="28"/>
          <w:szCs w:val="28"/>
        </w:rPr>
        <w:t>Омской области осуществлялись в строительной сфере и в сфере оптовой и розничной торговли, ремонта.</w:t>
      </w:r>
    </w:p>
    <w:p w:rsidR="00016608" w:rsidRDefault="00A42F50" w:rsidP="00016608">
      <w:pPr>
        <w:spacing w:after="0" w:line="240" w:lineRule="auto"/>
        <w:ind w:firstLine="709"/>
        <w:jc w:val="both"/>
        <w:rPr>
          <w:rFonts w:ascii="Times New Roman" w:eastAsiaTheme="majorEastAsia" w:hAnsi="Times New Roman" w:cs="Times New Roman"/>
          <w:bCs/>
          <w:sz w:val="28"/>
          <w:szCs w:val="28"/>
        </w:rPr>
      </w:pPr>
      <w:r w:rsidRPr="009D2C76">
        <w:rPr>
          <w:rFonts w:ascii="Times New Roman" w:hAnsi="Times New Roman" w:cs="Times New Roman"/>
          <w:sz w:val="28"/>
          <w:szCs w:val="28"/>
        </w:rPr>
        <w:t>По данным за январь-сентябрь 2017 года 1 223 696 руб</w:t>
      </w:r>
      <w:r w:rsidR="00151E79" w:rsidRPr="009D2C76">
        <w:rPr>
          <w:rFonts w:ascii="Times New Roman" w:hAnsi="Times New Roman" w:cs="Times New Roman"/>
          <w:sz w:val="28"/>
          <w:szCs w:val="28"/>
        </w:rPr>
        <w:t xml:space="preserve">лей </w:t>
      </w:r>
      <w:r w:rsidR="006D4053" w:rsidRPr="009D2C76">
        <w:rPr>
          <w:rFonts w:ascii="Times New Roman" w:hAnsi="Times New Roman" w:cs="Times New Roman"/>
          <w:sz w:val="28"/>
          <w:szCs w:val="28"/>
        </w:rPr>
        <w:t xml:space="preserve">пришлось на инвестиции в основной капитал малых предприятий Омской области. Большая часть из них – </w:t>
      </w:r>
      <w:r w:rsidR="006D4053" w:rsidRPr="00016608">
        <w:rPr>
          <w:rFonts w:ascii="Times New Roman" w:eastAsiaTheme="majorEastAsia" w:hAnsi="Times New Roman" w:cs="Times New Roman"/>
          <w:bCs/>
          <w:sz w:val="28"/>
          <w:szCs w:val="28"/>
        </w:rPr>
        <w:t>обрабатывающие производства, затем оптовая и розничная торговля, а также деятельность по операциям с нед</w:t>
      </w:r>
      <w:r w:rsidR="002C213F" w:rsidRPr="00016608">
        <w:rPr>
          <w:rFonts w:ascii="Times New Roman" w:eastAsiaTheme="majorEastAsia" w:hAnsi="Times New Roman" w:cs="Times New Roman"/>
          <w:bCs/>
          <w:sz w:val="28"/>
          <w:szCs w:val="28"/>
        </w:rPr>
        <w:t>в</w:t>
      </w:r>
      <w:r w:rsidR="006D4053" w:rsidRPr="00016608">
        <w:rPr>
          <w:rFonts w:ascii="Times New Roman" w:eastAsiaTheme="majorEastAsia" w:hAnsi="Times New Roman" w:cs="Times New Roman"/>
          <w:bCs/>
          <w:sz w:val="28"/>
          <w:szCs w:val="28"/>
        </w:rPr>
        <w:t>ижимым имуществом</w:t>
      </w:r>
      <w:r w:rsidR="00FC78BB" w:rsidRPr="00016608">
        <w:rPr>
          <w:rFonts w:ascii="Times New Roman" w:eastAsiaTheme="majorEastAsia" w:hAnsi="Times New Roman" w:cs="Times New Roman"/>
          <w:bCs/>
          <w:sz w:val="28"/>
          <w:szCs w:val="28"/>
        </w:rPr>
        <w:t>.</w:t>
      </w:r>
      <w:r w:rsidR="00016608" w:rsidRPr="00016608">
        <w:rPr>
          <w:rFonts w:ascii="Times New Roman" w:eastAsiaTheme="majorEastAsia" w:hAnsi="Times New Roman" w:cs="Times New Roman"/>
          <w:bCs/>
          <w:sz w:val="28"/>
          <w:szCs w:val="28"/>
        </w:rPr>
        <w:t xml:space="preserve"> </w:t>
      </w:r>
    </w:p>
    <w:p w:rsidR="006D4053" w:rsidRPr="00016608" w:rsidRDefault="00D77273" w:rsidP="00016608">
      <w:pPr>
        <w:spacing w:after="0" w:line="240" w:lineRule="auto"/>
        <w:ind w:firstLine="709"/>
        <w:jc w:val="both"/>
        <w:rPr>
          <w:rFonts w:ascii="Times New Roman" w:eastAsiaTheme="majorEastAsia" w:hAnsi="Times New Roman" w:cs="Times New Roman"/>
          <w:bCs/>
          <w:sz w:val="28"/>
          <w:szCs w:val="28"/>
        </w:rPr>
      </w:pPr>
      <w:r w:rsidRPr="00016608">
        <w:rPr>
          <w:rFonts w:ascii="Times New Roman" w:eastAsiaTheme="majorEastAsia" w:hAnsi="Times New Roman" w:cs="Times New Roman"/>
          <w:bCs/>
          <w:sz w:val="28"/>
          <w:szCs w:val="28"/>
        </w:rPr>
        <w:t>За первый квартал 2017 года инвестиции в основной капитал были осуществлены в следующих сферах средних предприятий: строительство</w:t>
      </w:r>
      <w:r w:rsidR="00B5159B" w:rsidRPr="00016608">
        <w:rPr>
          <w:rFonts w:ascii="Times New Roman" w:eastAsiaTheme="majorEastAsia" w:hAnsi="Times New Roman" w:cs="Times New Roman"/>
          <w:bCs/>
          <w:sz w:val="28"/>
          <w:szCs w:val="28"/>
        </w:rPr>
        <w:t xml:space="preserve"> (99 390 руб</w:t>
      </w:r>
      <w:r w:rsidR="00151E79" w:rsidRPr="00016608">
        <w:rPr>
          <w:rFonts w:ascii="Times New Roman" w:eastAsiaTheme="majorEastAsia" w:hAnsi="Times New Roman" w:cs="Times New Roman"/>
          <w:bCs/>
          <w:sz w:val="28"/>
          <w:szCs w:val="28"/>
        </w:rPr>
        <w:t xml:space="preserve">лей), </w:t>
      </w:r>
      <w:r w:rsidRPr="00016608">
        <w:rPr>
          <w:rFonts w:ascii="Times New Roman" w:eastAsiaTheme="majorEastAsia" w:hAnsi="Times New Roman" w:cs="Times New Roman"/>
          <w:bCs/>
          <w:sz w:val="28"/>
          <w:szCs w:val="28"/>
        </w:rPr>
        <w:t>сельское хозяйство</w:t>
      </w:r>
      <w:r w:rsidR="00B5159B" w:rsidRPr="00016608">
        <w:rPr>
          <w:rFonts w:ascii="Times New Roman" w:eastAsiaTheme="majorEastAsia" w:hAnsi="Times New Roman" w:cs="Times New Roman"/>
          <w:bCs/>
          <w:sz w:val="28"/>
          <w:szCs w:val="28"/>
        </w:rPr>
        <w:t xml:space="preserve"> (67 760</w:t>
      </w:r>
      <w:r w:rsidR="00B5159B" w:rsidRPr="009D2C76">
        <w:rPr>
          <w:rFonts w:ascii="Times New Roman" w:hAnsi="Times New Roman" w:cs="Times New Roman"/>
          <w:sz w:val="28"/>
          <w:szCs w:val="28"/>
        </w:rPr>
        <w:t xml:space="preserve"> руб</w:t>
      </w:r>
      <w:r w:rsidR="00151E79" w:rsidRPr="009D2C76">
        <w:rPr>
          <w:rFonts w:ascii="Times New Roman" w:hAnsi="Times New Roman" w:cs="Times New Roman"/>
          <w:sz w:val="28"/>
          <w:szCs w:val="28"/>
        </w:rPr>
        <w:t xml:space="preserve">лей), </w:t>
      </w:r>
      <w:r w:rsidRPr="009D2C76">
        <w:rPr>
          <w:rFonts w:ascii="Times New Roman" w:hAnsi="Times New Roman" w:cs="Times New Roman"/>
          <w:sz w:val="28"/>
          <w:szCs w:val="28"/>
        </w:rPr>
        <w:t>торговля оптовая и розничная</w:t>
      </w:r>
      <w:r w:rsidR="00B5159B" w:rsidRPr="009D2C76">
        <w:rPr>
          <w:rFonts w:ascii="Times New Roman" w:hAnsi="Times New Roman" w:cs="Times New Roman"/>
          <w:sz w:val="28"/>
          <w:szCs w:val="28"/>
        </w:rPr>
        <w:t xml:space="preserve"> (54 732 руб</w:t>
      </w:r>
      <w:r w:rsidR="00151E79" w:rsidRPr="009D2C76">
        <w:rPr>
          <w:rFonts w:ascii="Times New Roman" w:hAnsi="Times New Roman" w:cs="Times New Roman"/>
          <w:sz w:val="28"/>
          <w:szCs w:val="28"/>
        </w:rPr>
        <w:t xml:space="preserve">лей). </w:t>
      </w:r>
    </w:p>
    <w:p w:rsidR="00CB29E4" w:rsidRDefault="00AF18F5" w:rsidP="00016608">
      <w:pPr>
        <w:spacing w:after="0" w:line="240" w:lineRule="auto"/>
        <w:ind w:firstLine="426"/>
        <w:jc w:val="both"/>
        <w:rPr>
          <w:rFonts w:ascii="Times New Roman" w:eastAsiaTheme="majorEastAsia" w:hAnsi="Times New Roman" w:cs="Times New Roman"/>
          <w:bCs/>
          <w:i/>
          <w:sz w:val="28"/>
          <w:szCs w:val="28"/>
        </w:rPr>
      </w:pPr>
      <w:r w:rsidRPr="009D2C76">
        <w:rPr>
          <w:rFonts w:ascii="Times New Roman" w:hAnsi="Times New Roman" w:cs="Times New Roman"/>
          <w:sz w:val="28"/>
          <w:szCs w:val="28"/>
        </w:rPr>
        <w:lastRenderedPageBreak/>
        <w:t>Согласно прогнозам</w:t>
      </w:r>
      <w:r w:rsidR="008913D5" w:rsidRPr="009D2C76">
        <w:rPr>
          <w:rFonts w:ascii="Times New Roman" w:hAnsi="Times New Roman" w:cs="Times New Roman"/>
          <w:sz w:val="28"/>
          <w:szCs w:val="28"/>
        </w:rPr>
        <w:t>,</w:t>
      </w:r>
      <w:r w:rsidRPr="009D2C76">
        <w:rPr>
          <w:rFonts w:ascii="Times New Roman" w:hAnsi="Times New Roman" w:cs="Times New Roman"/>
          <w:sz w:val="28"/>
          <w:szCs w:val="28"/>
        </w:rPr>
        <w:t xml:space="preserve"> объем инвестиций в основной капитал организаций </w:t>
      </w:r>
      <w:r w:rsidR="00185621" w:rsidRPr="009D2C76">
        <w:rPr>
          <w:rFonts w:ascii="Times New Roman" w:hAnsi="Times New Roman" w:cs="Times New Roman"/>
          <w:sz w:val="28"/>
          <w:szCs w:val="28"/>
        </w:rPr>
        <w:t>буд</w:t>
      </w:r>
      <w:r w:rsidR="005F5C1E" w:rsidRPr="009D2C76">
        <w:rPr>
          <w:rFonts w:ascii="Times New Roman" w:hAnsi="Times New Roman" w:cs="Times New Roman"/>
          <w:sz w:val="28"/>
          <w:szCs w:val="28"/>
        </w:rPr>
        <w:t xml:space="preserve">ет </w:t>
      </w:r>
      <w:r w:rsidR="00185621" w:rsidRPr="009D2C76">
        <w:rPr>
          <w:rFonts w:ascii="Times New Roman" w:hAnsi="Times New Roman" w:cs="Times New Roman"/>
          <w:sz w:val="28"/>
          <w:szCs w:val="28"/>
        </w:rPr>
        <w:t xml:space="preserve">расти до 110 579 </w:t>
      </w:r>
      <w:proofErr w:type="spellStart"/>
      <w:proofErr w:type="gramStart"/>
      <w:r w:rsidR="00CB29E4" w:rsidRPr="009D2C76">
        <w:rPr>
          <w:rFonts w:ascii="Times New Roman" w:hAnsi="Times New Roman" w:cs="Times New Roman"/>
          <w:sz w:val="28"/>
          <w:szCs w:val="28"/>
        </w:rPr>
        <w:t>млн</w:t>
      </w:r>
      <w:proofErr w:type="spellEnd"/>
      <w:proofErr w:type="gramEnd"/>
      <w:r w:rsidR="00185621" w:rsidRPr="009D2C76">
        <w:rPr>
          <w:rFonts w:ascii="Times New Roman" w:hAnsi="Times New Roman" w:cs="Times New Roman"/>
          <w:sz w:val="28"/>
          <w:szCs w:val="28"/>
        </w:rPr>
        <w:t xml:space="preserve"> рублей в год к 2020 году по более оптимистичному прогнозу и до 101</w:t>
      </w:r>
      <w:r w:rsidR="00151E79" w:rsidRPr="009D2C76">
        <w:rPr>
          <w:rFonts w:ascii="Times New Roman" w:hAnsi="Times New Roman" w:cs="Times New Roman"/>
          <w:sz w:val="28"/>
          <w:szCs w:val="28"/>
        </w:rPr>
        <w:t> </w:t>
      </w:r>
      <w:r w:rsidR="00185621" w:rsidRPr="009D2C76">
        <w:rPr>
          <w:rFonts w:ascii="Times New Roman" w:hAnsi="Times New Roman" w:cs="Times New Roman"/>
          <w:sz w:val="28"/>
          <w:szCs w:val="28"/>
        </w:rPr>
        <w:t>068</w:t>
      </w:r>
      <w:r w:rsidR="00151E79" w:rsidRPr="009D2C76">
        <w:rPr>
          <w:rFonts w:ascii="Times New Roman" w:hAnsi="Times New Roman" w:cs="Times New Roman"/>
          <w:sz w:val="28"/>
          <w:szCs w:val="28"/>
        </w:rPr>
        <w:t xml:space="preserve"> </w:t>
      </w:r>
      <w:proofErr w:type="spellStart"/>
      <w:r w:rsidR="00CB29E4" w:rsidRPr="009D2C76">
        <w:rPr>
          <w:rFonts w:ascii="Times New Roman" w:hAnsi="Times New Roman" w:cs="Times New Roman"/>
          <w:sz w:val="28"/>
          <w:szCs w:val="28"/>
        </w:rPr>
        <w:t>млн</w:t>
      </w:r>
      <w:proofErr w:type="spellEnd"/>
      <w:r w:rsidR="00151E79" w:rsidRPr="009D2C76">
        <w:rPr>
          <w:rFonts w:ascii="Times New Roman" w:hAnsi="Times New Roman" w:cs="Times New Roman"/>
          <w:sz w:val="28"/>
          <w:szCs w:val="28"/>
        </w:rPr>
        <w:t xml:space="preserve"> рублей</w:t>
      </w:r>
      <w:r w:rsidR="00185621" w:rsidRPr="009D2C76">
        <w:rPr>
          <w:rFonts w:ascii="Times New Roman" w:hAnsi="Times New Roman" w:cs="Times New Roman"/>
          <w:sz w:val="28"/>
          <w:szCs w:val="28"/>
        </w:rPr>
        <w:t xml:space="preserve"> по менее оптимистичному.</w:t>
      </w:r>
      <w:bookmarkStart w:id="13" w:name="_Toc519619331"/>
      <w:r w:rsidR="00016608" w:rsidRPr="009D2C76">
        <w:rPr>
          <w:rFonts w:ascii="Times New Roman" w:eastAsiaTheme="majorEastAsia" w:hAnsi="Times New Roman" w:cs="Times New Roman"/>
          <w:bCs/>
          <w:i/>
          <w:sz w:val="28"/>
          <w:szCs w:val="28"/>
        </w:rPr>
        <w:t xml:space="preserve"> </w:t>
      </w:r>
    </w:p>
    <w:p w:rsidR="00016608" w:rsidRPr="00C9336B" w:rsidRDefault="00016608" w:rsidP="00016608">
      <w:pPr>
        <w:spacing w:after="0" w:line="240" w:lineRule="auto"/>
        <w:ind w:firstLine="426"/>
        <w:jc w:val="both"/>
        <w:rPr>
          <w:rFonts w:ascii="Times New Roman" w:eastAsiaTheme="majorEastAsia" w:hAnsi="Times New Roman" w:cs="Times New Roman"/>
          <w:bCs/>
          <w:i/>
          <w:szCs w:val="28"/>
        </w:rPr>
      </w:pPr>
    </w:p>
    <w:p w:rsidR="00D71614" w:rsidRPr="009D2C76" w:rsidRDefault="00D71614" w:rsidP="00413249">
      <w:pPr>
        <w:pStyle w:val="2"/>
        <w:jc w:val="center"/>
        <w:rPr>
          <w:rFonts w:ascii="Times New Roman" w:hAnsi="Times New Roman" w:cs="Times New Roman"/>
          <w:color w:val="0D0D0D" w:themeColor="text1" w:themeTint="F2"/>
          <w:sz w:val="28"/>
          <w:szCs w:val="28"/>
        </w:rPr>
      </w:pPr>
      <w:r w:rsidRPr="009D2C76">
        <w:rPr>
          <w:rFonts w:ascii="Times New Roman" w:hAnsi="Times New Roman" w:cs="Times New Roman"/>
          <w:color w:val="0D0D0D" w:themeColor="text1" w:themeTint="F2"/>
          <w:sz w:val="28"/>
          <w:szCs w:val="28"/>
        </w:rPr>
        <w:t>1.</w:t>
      </w:r>
      <w:r w:rsidR="00D87683" w:rsidRPr="009D2C76">
        <w:rPr>
          <w:rFonts w:ascii="Times New Roman" w:hAnsi="Times New Roman" w:cs="Times New Roman"/>
          <w:color w:val="0D0D0D" w:themeColor="text1" w:themeTint="F2"/>
          <w:sz w:val="28"/>
          <w:szCs w:val="28"/>
        </w:rPr>
        <w:t>7</w:t>
      </w:r>
      <w:r w:rsidRPr="009D2C76">
        <w:rPr>
          <w:rFonts w:ascii="Times New Roman" w:hAnsi="Times New Roman" w:cs="Times New Roman"/>
          <w:color w:val="0D0D0D" w:themeColor="text1" w:themeTint="F2"/>
          <w:sz w:val="28"/>
          <w:szCs w:val="28"/>
        </w:rPr>
        <w:t>. Изменение поступлений в бюджет</w:t>
      </w:r>
      <w:bookmarkEnd w:id="13"/>
    </w:p>
    <w:p w:rsidR="00D87683" w:rsidRPr="00C9336B" w:rsidRDefault="00D87683" w:rsidP="00D71614">
      <w:pPr>
        <w:tabs>
          <w:tab w:val="left" w:pos="993"/>
        </w:tabs>
        <w:spacing w:after="0" w:line="240" w:lineRule="auto"/>
        <w:jc w:val="center"/>
        <w:rPr>
          <w:rFonts w:ascii="Times New Roman" w:hAnsi="Times New Roman" w:cs="Times New Roman"/>
          <w:b/>
          <w:sz w:val="20"/>
          <w:szCs w:val="28"/>
        </w:rPr>
      </w:pPr>
    </w:p>
    <w:p w:rsidR="00D71614" w:rsidRPr="009D2C76" w:rsidRDefault="00D71614" w:rsidP="008913D5">
      <w:pPr>
        <w:spacing w:after="0" w:line="240" w:lineRule="auto"/>
        <w:ind w:firstLine="709"/>
        <w:jc w:val="both"/>
        <w:rPr>
          <w:rFonts w:ascii="Times New Roman" w:hAnsi="Times New Roman" w:cs="Times New Roman"/>
          <w:sz w:val="28"/>
          <w:szCs w:val="28"/>
        </w:rPr>
      </w:pPr>
      <w:r w:rsidRPr="009D2C76">
        <w:rPr>
          <w:rFonts w:ascii="Times New Roman" w:hAnsi="Times New Roman" w:cs="Times New Roman"/>
          <w:color w:val="000000"/>
          <w:sz w:val="28"/>
          <w:szCs w:val="28"/>
          <w:shd w:val="clear" w:color="auto" w:fill="FFFFFF"/>
        </w:rPr>
        <w:t>По итогам 2017 года Омская область осталась дотационным регионом, тем не менее</w:t>
      </w:r>
      <w:r w:rsidR="008913D5" w:rsidRPr="009D2C76">
        <w:rPr>
          <w:rFonts w:ascii="Times New Roman" w:hAnsi="Times New Roman" w:cs="Times New Roman"/>
          <w:sz w:val="28"/>
          <w:szCs w:val="28"/>
        </w:rPr>
        <w:t>,</w:t>
      </w:r>
      <w:r w:rsidRPr="009D2C76">
        <w:rPr>
          <w:rFonts w:ascii="Times New Roman" w:hAnsi="Times New Roman" w:cs="Times New Roman"/>
          <w:color w:val="000000"/>
          <w:sz w:val="28"/>
          <w:szCs w:val="28"/>
          <w:shd w:val="clear" w:color="auto" w:fill="FFFFFF"/>
        </w:rPr>
        <w:t xml:space="preserve"> Омская область в 2017 году исполнила бюджет с минимал</w:t>
      </w:r>
      <w:r w:rsidR="005F5C1E" w:rsidRPr="009D2C76">
        <w:rPr>
          <w:rFonts w:ascii="Times New Roman" w:hAnsi="Times New Roman" w:cs="Times New Roman"/>
          <w:color w:val="000000"/>
          <w:sz w:val="28"/>
          <w:szCs w:val="28"/>
          <w:shd w:val="clear" w:color="auto" w:fill="FFFFFF"/>
        </w:rPr>
        <w:t>ьным</w:t>
      </w:r>
      <w:r w:rsidRPr="009D2C76">
        <w:rPr>
          <w:rFonts w:ascii="Times New Roman" w:hAnsi="Times New Roman" w:cs="Times New Roman"/>
          <w:color w:val="000000"/>
          <w:sz w:val="28"/>
          <w:szCs w:val="28"/>
          <w:shd w:val="clear" w:color="auto" w:fill="FFFFFF"/>
        </w:rPr>
        <w:t xml:space="preserve"> дефицитом </w:t>
      </w:r>
      <w:r w:rsidR="008C2611" w:rsidRPr="009D2C76">
        <w:rPr>
          <w:rFonts w:ascii="Times New Roman" w:hAnsi="Times New Roman" w:cs="Times New Roman"/>
          <w:sz w:val="28"/>
          <w:szCs w:val="28"/>
        </w:rPr>
        <w:t xml:space="preserve">– </w:t>
      </w:r>
      <w:r w:rsidR="008913D5" w:rsidRPr="009D2C76">
        <w:rPr>
          <w:rFonts w:ascii="Times New Roman" w:hAnsi="Times New Roman" w:cs="Times New Roman"/>
          <w:sz w:val="28"/>
          <w:szCs w:val="28"/>
        </w:rPr>
        <w:t xml:space="preserve">643 </w:t>
      </w:r>
      <w:proofErr w:type="spellStart"/>
      <w:proofErr w:type="gramStart"/>
      <w:r w:rsidR="00CB29E4" w:rsidRPr="009D2C76">
        <w:rPr>
          <w:rFonts w:ascii="Times New Roman" w:hAnsi="Times New Roman" w:cs="Times New Roman"/>
          <w:color w:val="000000"/>
          <w:sz w:val="28"/>
          <w:szCs w:val="28"/>
          <w:shd w:val="clear" w:color="auto" w:fill="FFFFFF"/>
        </w:rPr>
        <w:t>млн</w:t>
      </w:r>
      <w:proofErr w:type="spellEnd"/>
      <w:proofErr w:type="gramEnd"/>
      <w:r w:rsidRPr="009D2C76">
        <w:rPr>
          <w:rFonts w:ascii="Times New Roman" w:hAnsi="Times New Roman" w:cs="Times New Roman"/>
          <w:color w:val="000000"/>
          <w:sz w:val="28"/>
          <w:szCs w:val="28"/>
          <w:shd w:val="clear" w:color="auto" w:fill="FFFFFF"/>
        </w:rPr>
        <w:t xml:space="preserve"> рублей. </w:t>
      </w:r>
    </w:p>
    <w:p w:rsidR="00D71614" w:rsidRPr="009D2C76" w:rsidRDefault="00D71614" w:rsidP="00F53ECA">
      <w:pPr>
        <w:widowControl w:val="0"/>
        <w:spacing w:after="0" w:line="240" w:lineRule="auto"/>
        <w:ind w:firstLine="709"/>
        <w:jc w:val="both"/>
        <w:rPr>
          <w:rFonts w:ascii="Times New Roman" w:hAnsi="Times New Roman" w:cs="Times New Roman"/>
          <w:color w:val="000000"/>
          <w:sz w:val="28"/>
          <w:szCs w:val="28"/>
        </w:rPr>
      </w:pPr>
      <w:r w:rsidRPr="009D2C76">
        <w:rPr>
          <w:rFonts w:ascii="Times New Roman" w:hAnsi="Times New Roman" w:cs="Times New Roman"/>
          <w:color w:val="000000"/>
          <w:sz w:val="28"/>
          <w:szCs w:val="28"/>
        </w:rPr>
        <w:t xml:space="preserve">Налоговые и неналоговые доходы региона возросли, рост наблюдался по всем основным </w:t>
      </w:r>
      <w:proofErr w:type="spellStart"/>
      <w:r w:rsidRPr="009D2C76">
        <w:rPr>
          <w:rFonts w:ascii="Times New Roman" w:hAnsi="Times New Roman" w:cs="Times New Roman"/>
          <w:color w:val="000000"/>
          <w:sz w:val="28"/>
          <w:szCs w:val="28"/>
        </w:rPr>
        <w:t>бюджетообразующим</w:t>
      </w:r>
      <w:proofErr w:type="spellEnd"/>
      <w:r w:rsidRPr="009D2C76">
        <w:rPr>
          <w:rFonts w:ascii="Times New Roman" w:hAnsi="Times New Roman" w:cs="Times New Roman"/>
          <w:color w:val="000000"/>
          <w:sz w:val="28"/>
          <w:szCs w:val="28"/>
        </w:rPr>
        <w:t xml:space="preserve"> налогам</w:t>
      </w:r>
      <w:r w:rsidR="006E105F" w:rsidRPr="009D2C76">
        <w:rPr>
          <w:rFonts w:ascii="Times New Roman" w:hAnsi="Times New Roman" w:cs="Times New Roman"/>
          <w:color w:val="000000"/>
          <w:sz w:val="28"/>
          <w:szCs w:val="28"/>
        </w:rPr>
        <w:t xml:space="preserve"> и </w:t>
      </w:r>
      <w:r w:rsidRPr="009D2C76">
        <w:rPr>
          <w:rFonts w:ascii="Times New Roman" w:hAnsi="Times New Roman" w:cs="Times New Roman"/>
          <w:color w:val="000000"/>
          <w:sz w:val="28"/>
          <w:szCs w:val="28"/>
        </w:rPr>
        <w:t>безвозмездны</w:t>
      </w:r>
      <w:r w:rsidR="006E105F" w:rsidRPr="009D2C76">
        <w:rPr>
          <w:rFonts w:ascii="Times New Roman" w:hAnsi="Times New Roman" w:cs="Times New Roman"/>
          <w:color w:val="000000"/>
          <w:sz w:val="28"/>
          <w:szCs w:val="28"/>
        </w:rPr>
        <w:t>м</w:t>
      </w:r>
      <w:r w:rsidRPr="009D2C76">
        <w:rPr>
          <w:rFonts w:ascii="Times New Roman" w:hAnsi="Times New Roman" w:cs="Times New Roman"/>
          <w:color w:val="000000"/>
          <w:sz w:val="28"/>
          <w:szCs w:val="28"/>
        </w:rPr>
        <w:t xml:space="preserve"> </w:t>
      </w:r>
      <w:r w:rsidR="006E105F" w:rsidRPr="009D2C76">
        <w:rPr>
          <w:rFonts w:ascii="Times New Roman" w:hAnsi="Times New Roman" w:cs="Times New Roman"/>
          <w:color w:val="000000"/>
          <w:sz w:val="28"/>
          <w:szCs w:val="28"/>
        </w:rPr>
        <w:t>поступлениям</w:t>
      </w:r>
      <w:r w:rsidRPr="009D2C76">
        <w:rPr>
          <w:rFonts w:ascii="Times New Roman" w:hAnsi="Times New Roman" w:cs="Times New Roman"/>
          <w:color w:val="000000"/>
          <w:sz w:val="28"/>
          <w:szCs w:val="28"/>
        </w:rPr>
        <w:t xml:space="preserve">. Наибольшую динамику продемонстрировал налог на прибыль, который увеличился в 1,5 раза, </w:t>
      </w:r>
      <w:proofErr w:type="gramStart"/>
      <w:r w:rsidRPr="009D2C76">
        <w:rPr>
          <w:rFonts w:ascii="Times New Roman" w:hAnsi="Times New Roman" w:cs="Times New Roman"/>
          <w:color w:val="000000"/>
          <w:sz w:val="28"/>
          <w:szCs w:val="28"/>
        </w:rPr>
        <w:t>благодаря</w:t>
      </w:r>
      <w:proofErr w:type="gramEnd"/>
      <w:r w:rsidRPr="009D2C76">
        <w:rPr>
          <w:rFonts w:ascii="Times New Roman" w:hAnsi="Times New Roman" w:cs="Times New Roman"/>
          <w:color w:val="000000"/>
          <w:sz w:val="28"/>
          <w:szCs w:val="28"/>
        </w:rPr>
        <w:t xml:space="preserve">, </w:t>
      </w:r>
      <w:proofErr w:type="gramStart"/>
      <w:r w:rsidRPr="009D2C76">
        <w:rPr>
          <w:rFonts w:ascii="Times New Roman" w:hAnsi="Times New Roman" w:cs="Times New Roman"/>
          <w:color w:val="000000"/>
          <w:sz w:val="28"/>
          <w:szCs w:val="28"/>
        </w:rPr>
        <w:t>в</w:t>
      </w:r>
      <w:proofErr w:type="gramEnd"/>
      <w:r w:rsidRPr="009D2C76">
        <w:rPr>
          <w:rFonts w:ascii="Times New Roman" w:hAnsi="Times New Roman" w:cs="Times New Roman"/>
          <w:color w:val="000000"/>
          <w:sz w:val="28"/>
          <w:szCs w:val="28"/>
        </w:rPr>
        <w:t xml:space="preserve"> том числе, росту доходов населения.</w:t>
      </w:r>
    </w:p>
    <w:p w:rsidR="00D71614" w:rsidRPr="009D2C76" w:rsidRDefault="00D71614" w:rsidP="00D71614">
      <w:pPr>
        <w:spacing w:after="0" w:line="240" w:lineRule="auto"/>
        <w:ind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color w:val="000000"/>
          <w:sz w:val="28"/>
          <w:szCs w:val="28"/>
          <w:shd w:val="clear" w:color="auto" w:fill="FFFFFF"/>
        </w:rPr>
        <w:t>Согласно проекту бюджета региона на 2018 год</w:t>
      </w:r>
      <w:r w:rsidR="008913D5" w:rsidRPr="009D2C76">
        <w:rPr>
          <w:rFonts w:ascii="Times New Roman" w:hAnsi="Times New Roman" w:cs="Times New Roman"/>
          <w:color w:val="000000"/>
          <w:sz w:val="28"/>
          <w:szCs w:val="28"/>
          <w:shd w:val="clear" w:color="auto" w:fill="FFFFFF"/>
        </w:rPr>
        <w:t>,</w:t>
      </w:r>
      <w:r w:rsidRPr="009D2C76">
        <w:rPr>
          <w:rFonts w:ascii="Times New Roman" w:hAnsi="Times New Roman" w:cs="Times New Roman"/>
          <w:color w:val="000000"/>
          <w:sz w:val="28"/>
          <w:szCs w:val="28"/>
          <w:shd w:val="clear" w:color="auto" w:fill="FFFFFF"/>
        </w:rPr>
        <w:t xml:space="preserve"> доходы составят 78,2 </w:t>
      </w:r>
      <w:proofErr w:type="spellStart"/>
      <w:proofErr w:type="gramStart"/>
      <w:r w:rsidR="00CB29E4" w:rsidRPr="009D2C76">
        <w:rPr>
          <w:rFonts w:ascii="Times New Roman" w:hAnsi="Times New Roman" w:cs="Times New Roman"/>
          <w:color w:val="000000"/>
          <w:sz w:val="28"/>
          <w:szCs w:val="28"/>
          <w:shd w:val="clear" w:color="auto" w:fill="FFFFFF"/>
        </w:rPr>
        <w:t>млрд</w:t>
      </w:r>
      <w:proofErr w:type="spellEnd"/>
      <w:proofErr w:type="gramEnd"/>
      <w:r w:rsidRPr="009D2C76">
        <w:rPr>
          <w:rFonts w:ascii="Times New Roman" w:hAnsi="Times New Roman" w:cs="Times New Roman"/>
          <w:color w:val="000000"/>
          <w:sz w:val="28"/>
          <w:szCs w:val="28"/>
          <w:shd w:val="clear" w:color="auto" w:fill="FFFFFF"/>
        </w:rPr>
        <w:t xml:space="preserve"> рублей и расходы </w:t>
      </w:r>
      <w:r w:rsidR="008C2611" w:rsidRPr="009D2C76">
        <w:rPr>
          <w:rFonts w:ascii="Times New Roman" w:hAnsi="Times New Roman" w:cs="Times New Roman"/>
          <w:sz w:val="28"/>
          <w:szCs w:val="28"/>
        </w:rPr>
        <w:t xml:space="preserve">– </w:t>
      </w:r>
      <w:r w:rsidRPr="009D2C76">
        <w:rPr>
          <w:rFonts w:ascii="Times New Roman" w:hAnsi="Times New Roman" w:cs="Times New Roman"/>
          <w:color w:val="000000"/>
          <w:sz w:val="28"/>
          <w:szCs w:val="28"/>
          <w:shd w:val="clear" w:color="auto" w:fill="FFFFFF"/>
        </w:rPr>
        <w:t xml:space="preserve">73,6 </w:t>
      </w:r>
      <w:proofErr w:type="spellStart"/>
      <w:r w:rsidR="00CB29E4" w:rsidRPr="009D2C76">
        <w:rPr>
          <w:rFonts w:ascii="Times New Roman" w:hAnsi="Times New Roman" w:cs="Times New Roman"/>
          <w:color w:val="000000"/>
          <w:sz w:val="28"/>
          <w:szCs w:val="28"/>
          <w:shd w:val="clear" w:color="auto" w:fill="FFFFFF"/>
        </w:rPr>
        <w:t>млрд</w:t>
      </w:r>
      <w:proofErr w:type="spellEnd"/>
      <w:r w:rsidRPr="009D2C76">
        <w:rPr>
          <w:rFonts w:ascii="Times New Roman" w:hAnsi="Times New Roman" w:cs="Times New Roman"/>
          <w:color w:val="000000"/>
          <w:sz w:val="28"/>
          <w:szCs w:val="28"/>
          <w:shd w:val="clear" w:color="auto" w:fill="FFFFFF"/>
        </w:rPr>
        <w:t xml:space="preserve"> рублей, то есть впервые с 2004 года бюджет </w:t>
      </w:r>
      <w:r w:rsidR="006E105F" w:rsidRPr="009D2C76">
        <w:rPr>
          <w:rFonts w:ascii="Times New Roman" w:hAnsi="Times New Roman" w:cs="Times New Roman"/>
          <w:color w:val="000000"/>
          <w:sz w:val="28"/>
          <w:szCs w:val="28"/>
          <w:shd w:val="clear" w:color="auto" w:fill="FFFFFF"/>
        </w:rPr>
        <w:t xml:space="preserve">спланирован </w:t>
      </w:r>
      <w:r w:rsidRPr="009D2C76">
        <w:rPr>
          <w:rFonts w:ascii="Times New Roman" w:hAnsi="Times New Roman" w:cs="Times New Roman"/>
          <w:color w:val="000000"/>
          <w:sz w:val="28"/>
          <w:szCs w:val="28"/>
          <w:shd w:val="clear" w:color="auto" w:fill="FFFFFF"/>
        </w:rPr>
        <w:t xml:space="preserve">с </w:t>
      </w:r>
      <w:proofErr w:type="spellStart"/>
      <w:r w:rsidRPr="009D2C76">
        <w:rPr>
          <w:rFonts w:ascii="Times New Roman" w:hAnsi="Times New Roman" w:cs="Times New Roman"/>
          <w:color w:val="000000"/>
          <w:sz w:val="28"/>
          <w:szCs w:val="28"/>
          <w:shd w:val="clear" w:color="auto" w:fill="FFFFFF"/>
        </w:rPr>
        <w:t>профицитом</w:t>
      </w:r>
      <w:proofErr w:type="spellEnd"/>
      <w:r w:rsidR="00780021">
        <w:rPr>
          <w:rFonts w:ascii="Times New Roman" w:hAnsi="Times New Roman" w:cs="Times New Roman"/>
          <w:color w:val="000000"/>
          <w:sz w:val="28"/>
          <w:szCs w:val="28"/>
          <w:shd w:val="clear" w:color="auto" w:fill="FFFFFF"/>
        </w:rPr>
        <w:t>.</w:t>
      </w:r>
      <w:r w:rsidRPr="009D2C76">
        <w:rPr>
          <w:rFonts w:ascii="Times New Roman" w:hAnsi="Times New Roman" w:cs="Times New Roman"/>
          <w:color w:val="000000"/>
          <w:sz w:val="28"/>
          <w:szCs w:val="28"/>
          <w:shd w:val="clear" w:color="auto" w:fill="FFFFFF"/>
        </w:rPr>
        <w:t xml:space="preserve"> </w:t>
      </w:r>
    </w:p>
    <w:p w:rsidR="00D71614" w:rsidRPr="009D2C76" w:rsidRDefault="00D71614" w:rsidP="00D71614">
      <w:pPr>
        <w:spacing w:after="0" w:line="240" w:lineRule="auto"/>
        <w:ind w:firstLine="709"/>
        <w:jc w:val="both"/>
        <w:rPr>
          <w:rFonts w:ascii="Times New Roman" w:hAnsi="Times New Roman" w:cs="Times New Roman"/>
          <w:sz w:val="28"/>
          <w:szCs w:val="28"/>
          <w:lang w:eastAsia="ru-RU"/>
        </w:rPr>
      </w:pPr>
      <w:r w:rsidRPr="009D2C76">
        <w:rPr>
          <w:rFonts w:ascii="Times New Roman" w:hAnsi="Times New Roman" w:cs="Times New Roman"/>
          <w:sz w:val="28"/>
          <w:szCs w:val="28"/>
          <w:lang w:eastAsia="ru-RU"/>
        </w:rPr>
        <w:t xml:space="preserve">Доходы городского бюджета в 2017 году составили 16,4 </w:t>
      </w:r>
      <w:proofErr w:type="spellStart"/>
      <w:proofErr w:type="gramStart"/>
      <w:r w:rsidR="00CB29E4" w:rsidRPr="009D2C76">
        <w:rPr>
          <w:rFonts w:ascii="Times New Roman" w:hAnsi="Times New Roman" w:cs="Times New Roman"/>
          <w:sz w:val="28"/>
          <w:szCs w:val="28"/>
          <w:lang w:eastAsia="ru-RU"/>
        </w:rPr>
        <w:t>млрд</w:t>
      </w:r>
      <w:proofErr w:type="spellEnd"/>
      <w:proofErr w:type="gramEnd"/>
      <w:r w:rsidRPr="009D2C76">
        <w:rPr>
          <w:rFonts w:ascii="Times New Roman" w:hAnsi="Times New Roman" w:cs="Times New Roman"/>
          <w:sz w:val="28"/>
          <w:szCs w:val="28"/>
          <w:lang w:eastAsia="ru-RU"/>
        </w:rPr>
        <w:t xml:space="preserve"> рублей, расходы – 15,8 </w:t>
      </w:r>
      <w:proofErr w:type="spellStart"/>
      <w:r w:rsidR="00CB29E4" w:rsidRPr="009D2C76">
        <w:rPr>
          <w:rFonts w:ascii="Times New Roman" w:hAnsi="Times New Roman" w:cs="Times New Roman"/>
          <w:sz w:val="28"/>
          <w:szCs w:val="28"/>
          <w:lang w:eastAsia="ru-RU"/>
        </w:rPr>
        <w:t>млрд</w:t>
      </w:r>
      <w:proofErr w:type="spellEnd"/>
      <w:r w:rsidRPr="009D2C76">
        <w:rPr>
          <w:rFonts w:ascii="Times New Roman" w:hAnsi="Times New Roman" w:cs="Times New Roman"/>
          <w:sz w:val="28"/>
          <w:szCs w:val="28"/>
          <w:lang w:eastAsia="ru-RU"/>
        </w:rPr>
        <w:t xml:space="preserve"> рублей</w:t>
      </w:r>
      <w:r w:rsidR="0008598E">
        <w:rPr>
          <w:rFonts w:ascii="Times New Roman" w:hAnsi="Times New Roman" w:cs="Times New Roman"/>
          <w:sz w:val="28"/>
          <w:szCs w:val="28"/>
          <w:lang w:eastAsia="ru-RU"/>
        </w:rPr>
        <w:t xml:space="preserve"> (рис. 1.1)</w:t>
      </w:r>
      <w:r w:rsidRPr="009D2C76">
        <w:rPr>
          <w:rFonts w:ascii="Times New Roman" w:hAnsi="Times New Roman" w:cs="Times New Roman"/>
          <w:sz w:val="28"/>
          <w:szCs w:val="28"/>
          <w:lang w:eastAsia="ru-RU"/>
        </w:rPr>
        <w:t>.</w:t>
      </w:r>
    </w:p>
    <w:p w:rsidR="00D71614" w:rsidRPr="009D2C76" w:rsidRDefault="00D71614" w:rsidP="00D71614">
      <w:pPr>
        <w:rPr>
          <w:lang w:val="en-US"/>
        </w:rPr>
      </w:pPr>
      <w:r w:rsidRPr="009D2C76">
        <w:rPr>
          <w:noProof/>
          <w:lang w:eastAsia="ru-RU"/>
        </w:rPr>
        <w:drawing>
          <wp:inline distT="0" distB="0" distL="0" distR="0">
            <wp:extent cx="6343650" cy="2457450"/>
            <wp:effectExtent l="0" t="0" r="0" b="0"/>
            <wp:docPr id="52" name="Диаграмма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71614" w:rsidRPr="009D2C76" w:rsidRDefault="00394480" w:rsidP="00D71614">
      <w:pPr>
        <w:spacing w:after="0" w:line="240" w:lineRule="auto"/>
        <w:jc w:val="center"/>
        <w:rPr>
          <w:rFonts w:ascii="Times New Roman" w:hAnsi="Times New Roman" w:cs="Times New Roman"/>
          <w:i/>
          <w:sz w:val="28"/>
          <w:szCs w:val="28"/>
        </w:rPr>
      </w:pPr>
      <w:r w:rsidRPr="009D2C76">
        <w:rPr>
          <w:rFonts w:ascii="Times New Roman" w:hAnsi="Times New Roman" w:cs="Times New Roman"/>
          <w:i/>
          <w:sz w:val="28"/>
          <w:szCs w:val="28"/>
        </w:rPr>
        <w:t xml:space="preserve">Рис. </w:t>
      </w:r>
      <w:r w:rsidR="00D71614" w:rsidRPr="009D2C76">
        <w:rPr>
          <w:rFonts w:ascii="Times New Roman" w:hAnsi="Times New Roman" w:cs="Times New Roman"/>
          <w:i/>
          <w:sz w:val="28"/>
          <w:szCs w:val="28"/>
        </w:rPr>
        <w:t>1.</w:t>
      </w:r>
      <w:r w:rsidR="00D87683" w:rsidRPr="009D2C76">
        <w:rPr>
          <w:rFonts w:ascii="Times New Roman" w:hAnsi="Times New Roman" w:cs="Times New Roman"/>
          <w:i/>
          <w:sz w:val="28"/>
          <w:szCs w:val="28"/>
        </w:rPr>
        <w:t>1</w:t>
      </w:r>
      <w:r w:rsidRPr="009D2C76">
        <w:rPr>
          <w:rFonts w:ascii="Times New Roman" w:hAnsi="Times New Roman" w:cs="Times New Roman"/>
          <w:i/>
          <w:sz w:val="28"/>
          <w:szCs w:val="28"/>
        </w:rPr>
        <w:t>.</w:t>
      </w:r>
      <w:r w:rsidR="008370CE" w:rsidRPr="009D2C76">
        <w:rPr>
          <w:rFonts w:ascii="Times New Roman" w:hAnsi="Times New Roman" w:cs="Times New Roman"/>
          <w:i/>
          <w:sz w:val="28"/>
          <w:szCs w:val="28"/>
        </w:rPr>
        <w:t xml:space="preserve"> </w:t>
      </w:r>
      <w:r w:rsidR="00D71614" w:rsidRPr="009D2C76">
        <w:rPr>
          <w:rFonts w:ascii="Times New Roman" w:hAnsi="Times New Roman" w:cs="Times New Roman"/>
          <w:i/>
          <w:sz w:val="28"/>
          <w:szCs w:val="28"/>
        </w:rPr>
        <w:t>Динамика расходов и доходов бюджета города Омска 2014-2017 гг.</w:t>
      </w:r>
    </w:p>
    <w:p w:rsidR="00D71614" w:rsidRPr="009D2C76" w:rsidRDefault="00D71614" w:rsidP="00D71614">
      <w:pPr>
        <w:jc w:val="center"/>
        <w:rPr>
          <w:rFonts w:ascii="Times New Roman" w:hAnsi="Times New Roman" w:cs="Times New Roman"/>
          <w:i/>
          <w:sz w:val="28"/>
          <w:szCs w:val="28"/>
        </w:rPr>
      </w:pPr>
      <w:bookmarkStart w:id="14" w:name="_Toc486606944"/>
      <w:bookmarkStart w:id="15" w:name="_Toc486611187"/>
      <w:r w:rsidRPr="009D2C76">
        <w:rPr>
          <w:rFonts w:ascii="Times New Roman" w:hAnsi="Times New Roman" w:cs="Times New Roman"/>
          <w:i/>
          <w:sz w:val="28"/>
          <w:szCs w:val="28"/>
        </w:rPr>
        <w:t>Источник: Официальный портал Администрации города Омска</w:t>
      </w:r>
      <w:bookmarkEnd w:id="14"/>
      <w:bookmarkEnd w:id="15"/>
    </w:p>
    <w:p w:rsidR="00D87683" w:rsidRPr="009D2C76" w:rsidRDefault="00D71614" w:rsidP="00C50373">
      <w:pPr>
        <w:spacing w:after="0" w:line="240" w:lineRule="auto"/>
        <w:ind w:firstLine="709"/>
        <w:jc w:val="both"/>
        <w:rPr>
          <w:rFonts w:ascii="Times New Roman" w:eastAsia="Times New Roman" w:hAnsi="Times New Roman" w:cs="Times New Roman"/>
          <w:sz w:val="28"/>
          <w:szCs w:val="24"/>
          <w:lang w:eastAsia="ru-RU"/>
        </w:rPr>
      </w:pPr>
      <w:r w:rsidRPr="009D2C76">
        <w:rPr>
          <w:rFonts w:ascii="Times New Roman" w:eastAsia="Times New Roman" w:hAnsi="Times New Roman" w:cs="Times New Roman"/>
          <w:sz w:val="28"/>
          <w:szCs w:val="24"/>
          <w:lang w:eastAsia="ru-RU"/>
        </w:rPr>
        <w:t xml:space="preserve">Согласно сравнению доходной базы 13 </w:t>
      </w:r>
      <w:proofErr w:type="spellStart"/>
      <w:r w:rsidRPr="009D2C76">
        <w:rPr>
          <w:rFonts w:ascii="Times New Roman" w:eastAsia="Times New Roman" w:hAnsi="Times New Roman" w:cs="Times New Roman"/>
          <w:sz w:val="28"/>
          <w:szCs w:val="24"/>
          <w:lang w:eastAsia="ru-RU"/>
        </w:rPr>
        <w:t>городов-миллионников</w:t>
      </w:r>
      <w:proofErr w:type="spellEnd"/>
      <w:r w:rsidRPr="009D2C76">
        <w:rPr>
          <w:rFonts w:ascii="Times New Roman" w:eastAsia="Times New Roman" w:hAnsi="Times New Roman" w:cs="Times New Roman"/>
          <w:sz w:val="28"/>
          <w:szCs w:val="24"/>
          <w:lang w:eastAsia="ru-RU"/>
        </w:rPr>
        <w:t xml:space="preserve"> Омск занимает последнее место по объему собственных доходов.</w:t>
      </w:r>
      <w:r w:rsidR="00F53ECA">
        <w:rPr>
          <w:rFonts w:ascii="Times New Roman" w:eastAsia="Times New Roman" w:hAnsi="Times New Roman" w:cs="Times New Roman"/>
          <w:sz w:val="28"/>
          <w:szCs w:val="24"/>
          <w:lang w:eastAsia="ru-RU"/>
        </w:rPr>
        <w:t xml:space="preserve"> Э</w:t>
      </w:r>
      <w:r w:rsidRPr="009D2C76">
        <w:rPr>
          <w:rFonts w:ascii="Times New Roman" w:hAnsi="Times New Roman" w:cs="Times New Roman"/>
          <w:sz w:val="28"/>
        </w:rPr>
        <w:t>то связано с тем, что</w:t>
      </w:r>
      <w:r w:rsidRPr="009D2C76">
        <w:rPr>
          <w:sz w:val="28"/>
        </w:rPr>
        <w:t xml:space="preserve"> </w:t>
      </w:r>
      <w:r w:rsidRPr="009D2C76">
        <w:rPr>
          <w:rFonts w:ascii="Times New Roman" w:eastAsia="Times New Roman" w:hAnsi="Times New Roman" w:cs="Times New Roman"/>
          <w:sz w:val="28"/>
          <w:szCs w:val="24"/>
          <w:lang w:eastAsia="ru-RU"/>
        </w:rPr>
        <w:t>в других субъектах</w:t>
      </w:r>
      <w:r w:rsidR="006E105F" w:rsidRPr="009D2C76">
        <w:rPr>
          <w:rFonts w:ascii="Times New Roman" w:eastAsia="Times New Roman" w:hAnsi="Times New Roman" w:cs="Times New Roman"/>
          <w:sz w:val="28"/>
          <w:szCs w:val="24"/>
          <w:lang w:eastAsia="ru-RU"/>
        </w:rPr>
        <w:t xml:space="preserve"> РФ</w:t>
      </w:r>
      <w:r w:rsidRPr="009D2C76">
        <w:rPr>
          <w:rFonts w:ascii="Times New Roman" w:eastAsia="Times New Roman" w:hAnsi="Times New Roman" w:cs="Times New Roman"/>
          <w:sz w:val="28"/>
          <w:szCs w:val="24"/>
          <w:lang w:eastAsia="ru-RU"/>
        </w:rPr>
        <w:t xml:space="preserve"> региональными законами дополнительно установлены более высокие отчисления по различным видам налогов в городские бюджеты. Например, в Красноярске дополнительно поступает 5% налога на прибыль. В Новосибирске, Самаре, Перми дополнительно нормативы отчисления НДФЛ составляют 15 </w:t>
      </w:r>
      <w:r w:rsidRPr="009D2C76">
        <w:rPr>
          <w:rFonts w:ascii="Times New Roman" w:hAnsi="Times New Roman" w:cs="Times New Roman"/>
          <w:sz w:val="28"/>
          <w:szCs w:val="28"/>
        </w:rPr>
        <w:t>–</w:t>
      </w:r>
      <w:r w:rsidRPr="009D2C76">
        <w:rPr>
          <w:rFonts w:ascii="Times New Roman" w:eastAsia="Times New Roman" w:hAnsi="Times New Roman" w:cs="Times New Roman"/>
          <w:sz w:val="28"/>
          <w:szCs w:val="24"/>
          <w:lang w:eastAsia="ru-RU"/>
        </w:rPr>
        <w:t xml:space="preserve"> 17%. В Омске </w:t>
      </w:r>
      <w:r w:rsidRPr="009D2C76">
        <w:rPr>
          <w:rFonts w:ascii="Times New Roman" w:hAnsi="Times New Roman" w:cs="Times New Roman"/>
          <w:sz w:val="28"/>
          <w:szCs w:val="28"/>
        </w:rPr>
        <w:t>–</w:t>
      </w:r>
      <w:r w:rsidRPr="009D2C76">
        <w:rPr>
          <w:rFonts w:ascii="Times New Roman" w:eastAsia="Times New Roman" w:hAnsi="Times New Roman" w:cs="Times New Roman"/>
          <w:sz w:val="28"/>
          <w:szCs w:val="24"/>
          <w:lang w:eastAsia="ru-RU"/>
        </w:rPr>
        <w:t xml:space="preserve"> всего 5%.</w:t>
      </w:r>
      <w:bookmarkStart w:id="16" w:name="_Toc356916770"/>
    </w:p>
    <w:p w:rsidR="00780021" w:rsidRPr="0008598E" w:rsidRDefault="00780021" w:rsidP="00D66152">
      <w:pPr>
        <w:spacing w:after="0" w:line="240" w:lineRule="auto"/>
        <w:jc w:val="both"/>
        <w:rPr>
          <w:rFonts w:ascii="Times New Roman" w:eastAsia="Times New Roman" w:hAnsi="Times New Roman" w:cs="Times New Roman"/>
          <w:sz w:val="20"/>
          <w:szCs w:val="24"/>
          <w:lang w:eastAsia="ru-RU"/>
        </w:rPr>
      </w:pPr>
    </w:p>
    <w:p w:rsidR="00D87683" w:rsidRPr="009D2C76" w:rsidRDefault="00D87683" w:rsidP="00DD35E7">
      <w:pPr>
        <w:pStyle w:val="2"/>
        <w:jc w:val="center"/>
        <w:rPr>
          <w:rFonts w:ascii="Times New Roman" w:eastAsia="Times New Roman" w:hAnsi="Times New Roman" w:cs="Times New Roman"/>
          <w:color w:val="0D0D0D" w:themeColor="text1" w:themeTint="F2"/>
          <w:sz w:val="28"/>
          <w:szCs w:val="24"/>
          <w:lang w:eastAsia="ru-RU"/>
        </w:rPr>
      </w:pPr>
      <w:bookmarkStart w:id="17" w:name="_Toc519619332"/>
      <w:r w:rsidRPr="009D2C76">
        <w:rPr>
          <w:rFonts w:ascii="Times New Roman" w:eastAsia="Times New Roman" w:hAnsi="Times New Roman" w:cs="Times New Roman"/>
          <w:color w:val="0D0D0D" w:themeColor="text1" w:themeTint="F2"/>
          <w:sz w:val="28"/>
          <w:szCs w:val="24"/>
          <w:lang w:eastAsia="ru-RU"/>
        </w:rPr>
        <w:t xml:space="preserve">1.8. </w:t>
      </w:r>
      <w:r w:rsidR="00F22F02" w:rsidRPr="009D2C76">
        <w:rPr>
          <w:rFonts w:ascii="Times New Roman" w:eastAsia="Times New Roman" w:hAnsi="Times New Roman" w:cs="Times New Roman"/>
          <w:color w:val="0D0D0D" w:themeColor="text1" w:themeTint="F2"/>
          <w:sz w:val="28"/>
          <w:szCs w:val="24"/>
          <w:lang w:eastAsia="ru-RU"/>
        </w:rPr>
        <w:t>Финансовые результаты деятельности СМСП</w:t>
      </w:r>
      <w:bookmarkEnd w:id="17"/>
    </w:p>
    <w:p w:rsidR="00D87683" w:rsidRPr="0008598E" w:rsidRDefault="00D87683" w:rsidP="00D87683">
      <w:pPr>
        <w:spacing w:after="0" w:line="240" w:lineRule="auto"/>
        <w:jc w:val="center"/>
        <w:rPr>
          <w:rFonts w:ascii="Times New Roman" w:eastAsia="Times New Roman" w:hAnsi="Times New Roman" w:cs="Times New Roman"/>
          <w:sz w:val="20"/>
          <w:szCs w:val="24"/>
          <w:lang w:eastAsia="ru-RU"/>
        </w:rPr>
      </w:pPr>
    </w:p>
    <w:p w:rsidR="00D87683" w:rsidRPr="009D2C76" w:rsidRDefault="00D87683" w:rsidP="00F53ECA">
      <w:pPr>
        <w:pStyle w:val="a7"/>
        <w:widowControl w:val="0"/>
        <w:tabs>
          <w:tab w:val="num" w:pos="0"/>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Результаты исследования показывают, что основная группа компаний указывает объем своей выручки до 5 </w:t>
      </w:r>
      <w:proofErr w:type="spellStart"/>
      <w:proofErr w:type="gramStart"/>
      <w:r w:rsidR="00CB29E4" w:rsidRPr="009D2C76">
        <w:rPr>
          <w:rFonts w:ascii="Times New Roman" w:hAnsi="Times New Roman" w:cs="Times New Roman"/>
          <w:sz w:val="28"/>
          <w:szCs w:val="28"/>
        </w:rPr>
        <w:t>млн</w:t>
      </w:r>
      <w:proofErr w:type="spellEnd"/>
      <w:proofErr w:type="gramEnd"/>
      <w:r w:rsidRPr="009D2C76">
        <w:rPr>
          <w:rFonts w:ascii="Times New Roman" w:hAnsi="Times New Roman" w:cs="Times New Roman"/>
          <w:sz w:val="28"/>
          <w:szCs w:val="28"/>
        </w:rPr>
        <w:t xml:space="preserve"> рублей. В 2017 году объем выручки до 5 </w:t>
      </w:r>
      <w:proofErr w:type="spellStart"/>
      <w:proofErr w:type="gramStart"/>
      <w:r w:rsidR="00CB29E4" w:rsidRPr="009D2C76">
        <w:rPr>
          <w:rFonts w:ascii="Times New Roman" w:hAnsi="Times New Roman" w:cs="Times New Roman"/>
          <w:sz w:val="28"/>
          <w:szCs w:val="28"/>
        </w:rPr>
        <w:lastRenderedPageBreak/>
        <w:t>млн</w:t>
      </w:r>
      <w:proofErr w:type="spellEnd"/>
      <w:proofErr w:type="gramEnd"/>
      <w:r w:rsidRPr="009D2C76">
        <w:rPr>
          <w:rFonts w:ascii="Times New Roman" w:hAnsi="Times New Roman" w:cs="Times New Roman"/>
          <w:sz w:val="28"/>
          <w:szCs w:val="28"/>
        </w:rPr>
        <w:t xml:space="preserve"> рублей зафиксирован у 68% СМСП (по данным за 2014 год доля таких предприятий составляла 48%). В наибольшей степени такой объем выручки характерен для </w:t>
      </w:r>
      <w:r w:rsidR="003A490F" w:rsidRPr="009D2C76">
        <w:rPr>
          <w:rFonts w:ascii="Times New Roman" w:hAnsi="Times New Roman" w:cs="Times New Roman"/>
          <w:sz w:val="28"/>
          <w:szCs w:val="28"/>
        </w:rPr>
        <w:t>ИП</w:t>
      </w:r>
      <w:r w:rsidRPr="009D2C76">
        <w:rPr>
          <w:rFonts w:ascii="Times New Roman" w:hAnsi="Times New Roman" w:cs="Times New Roman"/>
          <w:sz w:val="28"/>
          <w:szCs w:val="28"/>
        </w:rPr>
        <w:t xml:space="preserve"> и </w:t>
      </w:r>
      <w:proofErr w:type="spellStart"/>
      <w:r w:rsidRPr="009D2C76">
        <w:rPr>
          <w:rFonts w:ascii="Times New Roman" w:hAnsi="Times New Roman" w:cs="Times New Roman"/>
          <w:sz w:val="28"/>
          <w:szCs w:val="28"/>
        </w:rPr>
        <w:t>микропредприятий</w:t>
      </w:r>
      <w:proofErr w:type="spellEnd"/>
      <w:r w:rsidRPr="009D2C76">
        <w:rPr>
          <w:rFonts w:ascii="Times New Roman" w:hAnsi="Times New Roman" w:cs="Times New Roman"/>
          <w:sz w:val="28"/>
          <w:szCs w:val="28"/>
        </w:rPr>
        <w:t xml:space="preserve"> (89% и 71% соответственно). Доля ИП и </w:t>
      </w:r>
      <w:proofErr w:type="spellStart"/>
      <w:r w:rsidRPr="009D2C76">
        <w:rPr>
          <w:rFonts w:ascii="Times New Roman" w:hAnsi="Times New Roman" w:cs="Times New Roman"/>
          <w:sz w:val="28"/>
          <w:szCs w:val="28"/>
        </w:rPr>
        <w:t>микропредприятий</w:t>
      </w:r>
      <w:proofErr w:type="spellEnd"/>
      <w:r w:rsidRPr="009D2C76">
        <w:rPr>
          <w:rFonts w:ascii="Times New Roman" w:hAnsi="Times New Roman" w:cs="Times New Roman"/>
          <w:sz w:val="28"/>
          <w:szCs w:val="28"/>
        </w:rPr>
        <w:t xml:space="preserve"> с более низким объемом годовой выручки возросла по сравнению с 2015 годом, когда таких предприятий было 67% и 50%, соответственно.</w:t>
      </w:r>
    </w:p>
    <w:p w:rsidR="00016608" w:rsidRDefault="00D87683" w:rsidP="00016608">
      <w:pPr>
        <w:pStyle w:val="a7"/>
        <w:tabs>
          <w:tab w:val="num" w:pos="0"/>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Для более крупных предприятий характерен объем выручки свыше 5 </w:t>
      </w:r>
      <w:proofErr w:type="spellStart"/>
      <w:proofErr w:type="gramStart"/>
      <w:r w:rsidR="00CB29E4" w:rsidRPr="009D2C76">
        <w:rPr>
          <w:rFonts w:ascii="Times New Roman" w:hAnsi="Times New Roman" w:cs="Times New Roman"/>
          <w:sz w:val="28"/>
          <w:szCs w:val="28"/>
        </w:rPr>
        <w:t>млн</w:t>
      </w:r>
      <w:proofErr w:type="spellEnd"/>
      <w:proofErr w:type="gramEnd"/>
      <w:r w:rsidRPr="009D2C76">
        <w:rPr>
          <w:rFonts w:ascii="Times New Roman" w:hAnsi="Times New Roman" w:cs="Times New Roman"/>
          <w:sz w:val="28"/>
          <w:szCs w:val="28"/>
        </w:rPr>
        <w:t xml:space="preserve"> рублей (39% малых предприятий указали на такой объем выручки по итогам 2017 года). </w:t>
      </w:r>
    </w:p>
    <w:p w:rsidR="00D87683" w:rsidRPr="009D2C76" w:rsidRDefault="00D87683" w:rsidP="00016608">
      <w:pPr>
        <w:pStyle w:val="a7"/>
        <w:tabs>
          <w:tab w:val="num" w:pos="0"/>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Наиболее благоприятной </w:t>
      </w:r>
      <w:r w:rsidR="00E377FB" w:rsidRPr="009D2C76">
        <w:rPr>
          <w:rFonts w:ascii="Times New Roman" w:hAnsi="Times New Roman" w:cs="Times New Roman"/>
          <w:sz w:val="28"/>
          <w:szCs w:val="28"/>
        </w:rPr>
        <w:t xml:space="preserve">отраслью </w:t>
      </w:r>
      <w:r w:rsidRPr="009D2C76">
        <w:rPr>
          <w:rFonts w:ascii="Times New Roman" w:hAnsi="Times New Roman" w:cs="Times New Roman"/>
          <w:sz w:val="28"/>
          <w:szCs w:val="28"/>
        </w:rPr>
        <w:t>для ведения бизнеса с точки зрения объемов выручки традиционно является промышленность: у 56% промышленных организаций по итогам 2017 г</w:t>
      </w:r>
      <w:r w:rsidR="00E377FB" w:rsidRPr="009D2C76">
        <w:rPr>
          <w:rFonts w:ascii="Times New Roman" w:hAnsi="Times New Roman" w:cs="Times New Roman"/>
          <w:sz w:val="28"/>
          <w:szCs w:val="28"/>
        </w:rPr>
        <w:t xml:space="preserve">ода </w:t>
      </w:r>
      <w:r w:rsidRPr="009D2C76">
        <w:rPr>
          <w:rFonts w:ascii="Times New Roman" w:hAnsi="Times New Roman" w:cs="Times New Roman"/>
          <w:sz w:val="28"/>
          <w:szCs w:val="28"/>
        </w:rPr>
        <w:t xml:space="preserve">выручка составила свыше 5 </w:t>
      </w:r>
      <w:proofErr w:type="spellStart"/>
      <w:proofErr w:type="gramStart"/>
      <w:r w:rsidR="00CB29E4" w:rsidRPr="009D2C76">
        <w:rPr>
          <w:rFonts w:ascii="Times New Roman" w:hAnsi="Times New Roman" w:cs="Times New Roman"/>
          <w:sz w:val="28"/>
          <w:szCs w:val="28"/>
        </w:rPr>
        <w:t>млн</w:t>
      </w:r>
      <w:proofErr w:type="spellEnd"/>
      <w:proofErr w:type="gramEnd"/>
      <w:r w:rsidRPr="009D2C76">
        <w:rPr>
          <w:rFonts w:ascii="Times New Roman" w:hAnsi="Times New Roman" w:cs="Times New Roman"/>
          <w:sz w:val="28"/>
          <w:szCs w:val="28"/>
        </w:rPr>
        <w:t xml:space="preserve"> рублей. Также достаточно высокие объемы выручки демонстрирует сфера строительства </w:t>
      </w:r>
      <w:r w:rsidR="008C2611" w:rsidRPr="009D2C76">
        <w:rPr>
          <w:rFonts w:ascii="Times New Roman" w:hAnsi="Times New Roman" w:cs="Times New Roman"/>
          <w:sz w:val="28"/>
          <w:szCs w:val="28"/>
        </w:rPr>
        <w:t xml:space="preserve">– </w:t>
      </w:r>
      <w:r w:rsidRPr="009D2C76">
        <w:rPr>
          <w:rFonts w:ascii="Times New Roman" w:hAnsi="Times New Roman" w:cs="Times New Roman"/>
          <w:sz w:val="28"/>
          <w:szCs w:val="28"/>
        </w:rPr>
        <w:t>по итогам 2017 г</w:t>
      </w:r>
      <w:r w:rsidR="00E377FB" w:rsidRPr="009D2C76">
        <w:rPr>
          <w:rFonts w:ascii="Times New Roman" w:hAnsi="Times New Roman" w:cs="Times New Roman"/>
          <w:sz w:val="28"/>
          <w:szCs w:val="28"/>
        </w:rPr>
        <w:t xml:space="preserve">ода </w:t>
      </w:r>
      <w:r w:rsidRPr="009D2C76">
        <w:rPr>
          <w:rFonts w:ascii="Times New Roman" w:hAnsi="Times New Roman" w:cs="Times New Roman"/>
          <w:sz w:val="28"/>
          <w:szCs w:val="28"/>
        </w:rPr>
        <w:t xml:space="preserve">у 40% строительных компаний суммарная выручка составила более 5 </w:t>
      </w:r>
      <w:proofErr w:type="spellStart"/>
      <w:proofErr w:type="gramStart"/>
      <w:r w:rsidR="00CB29E4" w:rsidRPr="009D2C76">
        <w:rPr>
          <w:rFonts w:ascii="Times New Roman" w:hAnsi="Times New Roman" w:cs="Times New Roman"/>
          <w:sz w:val="28"/>
          <w:szCs w:val="28"/>
        </w:rPr>
        <w:t>млн</w:t>
      </w:r>
      <w:proofErr w:type="spellEnd"/>
      <w:proofErr w:type="gramEnd"/>
      <w:r w:rsidRPr="009D2C76">
        <w:rPr>
          <w:rFonts w:ascii="Times New Roman" w:hAnsi="Times New Roman" w:cs="Times New Roman"/>
          <w:sz w:val="28"/>
          <w:szCs w:val="28"/>
        </w:rPr>
        <w:t xml:space="preserve"> рублей.  Менее успешными по объему выручки оказались сферы торговли и услуг (более 5 </w:t>
      </w:r>
      <w:proofErr w:type="spellStart"/>
      <w:proofErr w:type="gramStart"/>
      <w:r w:rsidR="00CB29E4" w:rsidRPr="009D2C76">
        <w:rPr>
          <w:rFonts w:ascii="Times New Roman" w:hAnsi="Times New Roman" w:cs="Times New Roman"/>
          <w:sz w:val="28"/>
          <w:szCs w:val="28"/>
        </w:rPr>
        <w:t>млн</w:t>
      </w:r>
      <w:proofErr w:type="spellEnd"/>
      <w:proofErr w:type="gramEnd"/>
      <w:r w:rsidRPr="009D2C76">
        <w:rPr>
          <w:rFonts w:ascii="Times New Roman" w:hAnsi="Times New Roman" w:cs="Times New Roman"/>
          <w:sz w:val="28"/>
          <w:szCs w:val="28"/>
        </w:rPr>
        <w:t xml:space="preserve"> рублей за 2017 г</w:t>
      </w:r>
      <w:r w:rsidR="00E377FB" w:rsidRPr="009D2C76">
        <w:rPr>
          <w:rFonts w:ascii="Times New Roman" w:hAnsi="Times New Roman" w:cs="Times New Roman"/>
          <w:sz w:val="28"/>
          <w:szCs w:val="28"/>
        </w:rPr>
        <w:t xml:space="preserve">од </w:t>
      </w:r>
      <w:r w:rsidRPr="009D2C76">
        <w:rPr>
          <w:rFonts w:ascii="Times New Roman" w:hAnsi="Times New Roman" w:cs="Times New Roman"/>
          <w:sz w:val="28"/>
          <w:szCs w:val="28"/>
        </w:rPr>
        <w:t xml:space="preserve">заработали 13% и 11% представителей сфер соответственно). </w:t>
      </w:r>
    </w:p>
    <w:p w:rsidR="00C50373" w:rsidRPr="009D2C76" w:rsidRDefault="00D87683" w:rsidP="00DE72A6">
      <w:pPr>
        <w:tabs>
          <w:tab w:val="num" w:pos="0"/>
          <w:tab w:val="left" w:pos="993"/>
        </w:tabs>
        <w:spacing w:after="0" w:line="240" w:lineRule="auto"/>
        <w:ind w:firstLine="851"/>
        <w:jc w:val="both"/>
        <w:rPr>
          <w:rFonts w:ascii="Times New Roman" w:hAnsi="Times New Roman" w:cs="Times New Roman"/>
          <w:i/>
          <w:sz w:val="28"/>
          <w:szCs w:val="28"/>
        </w:rPr>
      </w:pPr>
      <w:r w:rsidRPr="009D2C76">
        <w:rPr>
          <w:rFonts w:ascii="Times New Roman" w:hAnsi="Times New Roman" w:cs="Times New Roman"/>
          <w:sz w:val="28"/>
          <w:szCs w:val="28"/>
        </w:rPr>
        <w:t>Если учитывать изменения показателей в динамике, то можно констатировать стабильно высокие объемы выручки в промышленной сфере, рост объемов выручки в сравнении с 2014-2015 гг. в строительной сфере и снижение годовой выручки в сфере услуг.</w:t>
      </w:r>
      <w:r w:rsidR="00DE72A6" w:rsidRPr="009D2C76">
        <w:rPr>
          <w:rFonts w:ascii="Times New Roman" w:hAnsi="Times New Roman" w:cs="Times New Roman"/>
          <w:i/>
          <w:sz w:val="28"/>
          <w:szCs w:val="28"/>
        </w:rPr>
        <w:t xml:space="preserve"> </w:t>
      </w:r>
    </w:p>
    <w:p w:rsidR="00D87683" w:rsidRPr="009D2C76" w:rsidRDefault="00D87683" w:rsidP="0015786D">
      <w:pPr>
        <w:pStyle w:val="a7"/>
        <w:widowControl w:val="0"/>
        <w:tabs>
          <w:tab w:val="num" w:pos="0"/>
          <w:tab w:val="left" w:pos="993"/>
        </w:tabs>
        <w:spacing w:after="0" w:line="240" w:lineRule="auto"/>
        <w:ind w:left="0" w:firstLine="709"/>
        <w:contextualSpacing w:val="0"/>
        <w:jc w:val="both"/>
        <w:rPr>
          <w:rFonts w:ascii="Times New Roman" w:hAnsi="Times New Roman" w:cs="Times New Roman"/>
          <w:sz w:val="28"/>
          <w:szCs w:val="28"/>
        </w:rPr>
      </w:pPr>
      <w:r w:rsidRPr="009D2C76">
        <w:rPr>
          <w:rFonts w:ascii="Times New Roman" w:hAnsi="Times New Roman" w:cs="Times New Roman"/>
          <w:sz w:val="28"/>
          <w:szCs w:val="28"/>
        </w:rPr>
        <w:t>Положительные изменения в объемах выручки в 2018 г</w:t>
      </w:r>
      <w:r w:rsidR="00A52254" w:rsidRPr="009D2C76">
        <w:rPr>
          <w:rFonts w:ascii="Times New Roman" w:hAnsi="Times New Roman" w:cs="Times New Roman"/>
          <w:sz w:val="28"/>
          <w:szCs w:val="28"/>
        </w:rPr>
        <w:t>оду</w:t>
      </w:r>
      <w:r w:rsidRPr="009D2C76">
        <w:rPr>
          <w:rFonts w:ascii="Times New Roman" w:hAnsi="Times New Roman" w:cs="Times New Roman"/>
          <w:sz w:val="28"/>
          <w:szCs w:val="28"/>
        </w:rPr>
        <w:t xml:space="preserve"> по сравнению с 2017 </w:t>
      </w:r>
      <w:r w:rsidR="00C071F9" w:rsidRPr="009D2C76">
        <w:rPr>
          <w:rFonts w:ascii="Times New Roman" w:hAnsi="Times New Roman" w:cs="Times New Roman"/>
          <w:sz w:val="28"/>
          <w:szCs w:val="28"/>
        </w:rPr>
        <w:t>годом</w:t>
      </w:r>
      <w:r w:rsidR="00A52254" w:rsidRPr="009D2C76">
        <w:rPr>
          <w:rFonts w:ascii="Times New Roman" w:hAnsi="Times New Roman" w:cs="Times New Roman"/>
          <w:sz w:val="28"/>
          <w:szCs w:val="28"/>
        </w:rPr>
        <w:t xml:space="preserve"> </w:t>
      </w:r>
      <w:r w:rsidRPr="009D2C76">
        <w:rPr>
          <w:rFonts w:ascii="Times New Roman" w:hAnsi="Times New Roman" w:cs="Times New Roman"/>
          <w:sz w:val="28"/>
          <w:szCs w:val="28"/>
        </w:rPr>
        <w:t xml:space="preserve">отмечают 20% опрошенных. В целом настроения предпринимателей схожи с 2015 </w:t>
      </w:r>
      <w:r w:rsidR="00C071F9" w:rsidRPr="009D2C76">
        <w:rPr>
          <w:rFonts w:ascii="Times New Roman" w:hAnsi="Times New Roman" w:cs="Times New Roman"/>
          <w:sz w:val="28"/>
          <w:szCs w:val="28"/>
        </w:rPr>
        <w:t>годом</w:t>
      </w:r>
      <w:r w:rsidR="00A52254" w:rsidRPr="009D2C76">
        <w:rPr>
          <w:rFonts w:ascii="Times New Roman" w:hAnsi="Times New Roman" w:cs="Times New Roman"/>
          <w:sz w:val="28"/>
          <w:szCs w:val="28"/>
        </w:rPr>
        <w:t xml:space="preserve">, </w:t>
      </w:r>
      <w:r w:rsidRPr="009D2C76">
        <w:rPr>
          <w:rFonts w:ascii="Times New Roman" w:hAnsi="Times New Roman" w:cs="Times New Roman"/>
          <w:sz w:val="28"/>
          <w:szCs w:val="28"/>
        </w:rPr>
        <w:t>когда такой ответ давали около 26% респондентов. При этом сохраняется тенденция к сокращению доли компаний, находящихся в ситуации неопределенности: в 2015 году таких компаний было 20%, а в 2014 г</w:t>
      </w:r>
      <w:r w:rsidR="00A52254" w:rsidRPr="009D2C76">
        <w:rPr>
          <w:rFonts w:ascii="Times New Roman" w:hAnsi="Times New Roman" w:cs="Times New Roman"/>
          <w:sz w:val="28"/>
          <w:szCs w:val="28"/>
        </w:rPr>
        <w:t xml:space="preserve">оду </w:t>
      </w:r>
      <w:r w:rsidRPr="009D2C76">
        <w:rPr>
          <w:rFonts w:ascii="Times New Roman" w:hAnsi="Times New Roman" w:cs="Times New Roman"/>
          <w:sz w:val="28"/>
          <w:szCs w:val="28"/>
        </w:rPr>
        <w:t>– 60%. Это свидетельствует о повышении стабильности внешней бизнес-среды, предприниматели готовы прогнозировать развитие своих компаний в обозримом будущем.</w:t>
      </w:r>
    </w:p>
    <w:p w:rsidR="00D87683" w:rsidRPr="009D2C76" w:rsidRDefault="00D87683" w:rsidP="00921075">
      <w:pPr>
        <w:pStyle w:val="a7"/>
        <w:widowControl w:val="0"/>
        <w:tabs>
          <w:tab w:val="num" w:pos="0"/>
          <w:tab w:val="left" w:pos="993"/>
        </w:tabs>
        <w:spacing w:after="0" w:line="240" w:lineRule="auto"/>
        <w:ind w:left="0" w:firstLine="709"/>
        <w:contextualSpacing w:val="0"/>
        <w:jc w:val="both"/>
        <w:rPr>
          <w:rFonts w:ascii="Times New Roman" w:hAnsi="Times New Roman" w:cs="Times New Roman"/>
          <w:sz w:val="28"/>
          <w:szCs w:val="28"/>
        </w:rPr>
      </w:pPr>
      <w:r w:rsidRPr="009D2C76">
        <w:rPr>
          <w:rFonts w:ascii="Times New Roman" w:hAnsi="Times New Roman" w:cs="Times New Roman"/>
          <w:sz w:val="28"/>
          <w:szCs w:val="28"/>
        </w:rPr>
        <w:t>Таким образом, опираясь на анализ показателей выручки, можно говорить об ухудшении положения ИП в 2017-2018 гг.</w:t>
      </w:r>
    </w:p>
    <w:p w:rsidR="00D87683" w:rsidRPr="009D2C76" w:rsidRDefault="00D87683" w:rsidP="00DE72A6">
      <w:pPr>
        <w:pStyle w:val="a7"/>
        <w:tabs>
          <w:tab w:val="num" w:pos="0"/>
          <w:tab w:val="left" w:pos="993"/>
        </w:tabs>
        <w:spacing w:after="0" w:line="240" w:lineRule="auto"/>
        <w:ind w:left="0" w:firstLine="709"/>
        <w:jc w:val="both"/>
        <w:rPr>
          <w:rFonts w:ascii="Times New Roman" w:hAnsi="Times New Roman" w:cs="Times New Roman"/>
          <w:i/>
          <w:sz w:val="28"/>
          <w:szCs w:val="28"/>
        </w:rPr>
      </w:pPr>
      <w:r w:rsidRPr="009D2C76">
        <w:rPr>
          <w:rFonts w:ascii="Times New Roman" w:hAnsi="Times New Roman" w:cs="Times New Roman"/>
          <w:sz w:val="28"/>
          <w:szCs w:val="28"/>
        </w:rPr>
        <w:t>Рассматривая данный показатель в разрезе отраслей, отметим, что представители каждой из отраслей чаще отмечали, что прогнозируют увеличение выручки в 2018 году по сравнению с 2017</w:t>
      </w:r>
      <w:r w:rsidR="00A52254" w:rsidRPr="009D2C76">
        <w:rPr>
          <w:rFonts w:ascii="Times New Roman" w:hAnsi="Times New Roman" w:cs="Times New Roman"/>
          <w:sz w:val="28"/>
          <w:szCs w:val="28"/>
        </w:rPr>
        <w:t xml:space="preserve"> годом</w:t>
      </w:r>
      <w:r w:rsidRPr="009D2C76">
        <w:rPr>
          <w:rFonts w:ascii="Times New Roman" w:hAnsi="Times New Roman" w:cs="Times New Roman"/>
          <w:sz w:val="28"/>
          <w:szCs w:val="28"/>
        </w:rPr>
        <w:t xml:space="preserve"> (30% положительных оценок и 15% негативных в строительной сфере, 21% и 11% в промышленной и 17% и 11% в сфере услуг). Однако доля негативно настроенных предпринимателей оказалась выше среди представителей сферы торговли. Здесь 36% опрошенных отметили, что ожидают сокращения объемов выручки в 2018 году по сравнению с 2017 годом и только 20%</w:t>
      </w:r>
      <w:r w:rsidR="00DE72A6">
        <w:rPr>
          <w:rFonts w:ascii="Times New Roman" w:hAnsi="Times New Roman" w:cs="Times New Roman"/>
          <w:sz w:val="28"/>
          <w:szCs w:val="28"/>
        </w:rPr>
        <w:t xml:space="preserve"> ожидают роста выручки в будущем</w:t>
      </w:r>
      <w:r w:rsidRPr="009D2C76">
        <w:rPr>
          <w:rFonts w:ascii="Times New Roman" w:hAnsi="Times New Roman" w:cs="Times New Roman"/>
          <w:sz w:val="28"/>
          <w:szCs w:val="28"/>
        </w:rPr>
        <w:t>.</w:t>
      </w:r>
    </w:p>
    <w:p w:rsidR="00780021" w:rsidRPr="0008598E" w:rsidRDefault="00780021" w:rsidP="000D13B3">
      <w:pPr>
        <w:tabs>
          <w:tab w:val="left" w:pos="993"/>
        </w:tabs>
        <w:spacing w:after="0" w:line="240" w:lineRule="auto"/>
        <w:rPr>
          <w:rFonts w:ascii="Times New Roman" w:hAnsi="Times New Roman" w:cs="Times New Roman"/>
          <w:b/>
          <w:sz w:val="20"/>
          <w:szCs w:val="28"/>
        </w:rPr>
      </w:pPr>
    </w:p>
    <w:p w:rsidR="00E505CB" w:rsidRPr="009D2C76" w:rsidRDefault="00E505CB" w:rsidP="00DD35E7">
      <w:pPr>
        <w:pStyle w:val="2"/>
        <w:jc w:val="center"/>
        <w:rPr>
          <w:rFonts w:ascii="Times New Roman" w:hAnsi="Times New Roman" w:cs="Times New Roman"/>
          <w:color w:val="0D0D0D" w:themeColor="text1" w:themeTint="F2"/>
          <w:sz w:val="28"/>
          <w:szCs w:val="28"/>
        </w:rPr>
      </w:pPr>
      <w:bookmarkStart w:id="18" w:name="_Toc519619333"/>
      <w:r w:rsidRPr="009D2C76">
        <w:rPr>
          <w:rFonts w:ascii="Times New Roman" w:hAnsi="Times New Roman" w:cs="Times New Roman"/>
          <w:color w:val="0D0D0D" w:themeColor="text1" w:themeTint="F2"/>
          <w:sz w:val="28"/>
          <w:szCs w:val="28"/>
        </w:rPr>
        <w:t>1.</w:t>
      </w:r>
      <w:r w:rsidR="002247EB" w:rsidRPr="009D2C76">
        <w:rPr>
          <w:rFonts w:ascii="Times New Roman" w:hAnsi="Times New Roman" w:cs="Times New Roman"/>
          <w:color w:val="0D0D0D" w:themeColor="text1" w:themeTint="F2"/>
          <w:sz w:val="28"/>
          <w:szCs w:val="28"/>
        </w:rPr>
        <w:t xml:space="preserve">9. </w:t>
      </w:r>
      <w:r w:rsidR="00CF3669" w:rsidRPr="009D2C76">
        <w:rPr>
          <w:rFonts w:ascii="Times New Roman" w:hAnsi="Times New Roman" w:cs="Times New Roman"/>
          <w:color w:val="0D0D0D" w:themeColor="text1" w:themeTint="F2"/>
          <w:sz w:val="28"/>
          <w:szCs w:val="28"/>
        </w:rPr>
        <w:t xml:space="preserve">Индекс </w:t>
      </w:r>
      <w:proofErr w:type="spellStart"/>
      <w:proofErr w:type="gramStart"/>
      <w:r w:rsidR="00CF3669" w:rsidRPr="009D2C76">
        <w:rPr>
          <w:rFonts w:ascii="Times New Roman" w:hAnsi="Times New Roman" w:cs="Times New Roman"/>
          <w:color w:val="0D0D0D" w:themeColor="text1" w:themeTint="F2"/>
          <w:sz w:val="28"/>
          <w:szCs w:val="28"/>
        </w:rPr>
        <w:t>бизнес</w:t>
      </w:r>
      <w:r w:rsidRPr="009D2C76">
        <w:rPr>
          <w:rFonts w:ascii="Times New Roman" w:hAnsi="Times New Roman" w:cs="Times New Roman"/>
          <w:color w:val="0D0D0D" w:themeColor="text1" w:themeTint="F2"/>
          <w:sz w:val="28"/>
          <w:szCs w:val="28"/>
        </w:rPr>
        <w:t>-настроений</w:t>
      </w:r>
      <w:bookmarkEnd w:id="18"/>
      <w:proofErr w:type="spellEnd"/>
      <w:proofErr w:type="gramEnd"/>
    </w:p>
    <w:p w:rsidR="00D87683" w:rsidRPr="00780021" w:rsidRDefault="00D87683" w:rsidP="002247EB">
      <w:pPr>
        <w:tabs>
          <w:tab w:val="left" w:pos="993"/>
        </w:tabs>
        <w:spacing w:after="0" w:line="240" w:lineRule="auto"/>
        <w:rPr>
          <w:rFonts w:ascii="Times New Roman" w:hAnsi="Times New Roman" w:cs="Times New Roman"/>
          <w:b/>
          <w:sz w:val="14"/>
          <w:szCs w:val="28"/>
        </w:rPr>
      </w:pPr>
    </w:p>
    <w:p w:rsidR="00E505CB" w:rsidRPr="009D2C76" w:rsidRDefault="009C6C89" w:rsidP="00E505CB">
      <w:pPr>
        <w:spacing w:after="0" w:line="20" w:lineRule="atLeast"/>
        <w:ind w:firstLine="709"/>
        <w:jc w:val="both"/>
        <w:rPr>
          <w:rFonts w:ascii="Times New Roman" w:hAnsi="Times New Roman" w:cs="Times New Roman"/>
          <w:i/>
          <w:sz w:val="28"/>
          <w:szCs w:val="28"/>
        </w:rPr>
      </w:pPr>
      <w:r w:rsidRPr="009D2C76">
        <w:rPr>
          <w:rFonts w:ascii="Times New Roman" w:hAnsi="Times New Roman" w:cs="Times New Roman"/>
          <w:i/>
          <w:sz w:val="28"/>
          <w:szCs w:val="28"/>
        </w:rPr>
        <w:t xml:space="preserve">Индекс </w:t>
      </w:r>
      <w:proofErr w:type="spellStart"/>
      <w:proofErr w:type="gramStart"/>
      <w:r w:rsidRPr="009D2C76">
        <w:rPr>
          <w:rFonts w:ascii="Times New Roman" w:hAnsi="Times New Roman" w:cs="Times New Roman"/>
          <w:i/>
          <w:sz w:val="28"/>
          <w:szCs w:val="28"/>
        </w:rPr>
        <w:t>бизнес-</w:t>
      </w:r>
      <w:r w:rsidR="00E505CB" w:rsidRPr="009D2C76">
        <w:rPr>
          <w:rFonts w:ascii="Times New Roman" w:hAnsi="Times New Roman" w:cs="Times New Roman"/>
          <w:i/>
          <w:sz w:val="28"/>
          <w:szCs w:val="28"/>
        </w:rPr>
        <w:t>настроений</w:t>
      </w:r>
      <w:proofErr w:type="spellEnd"/>
      <w:proofErr w:type="gramEnd"/>
      <w:r w:rsidR="00E505CB" w:rsidRPr="009D2C76">
        <w:rPr>
          <w:rFonts w:ascii="Times New Roman" w:hAnsi="Times New Roman" w:cs="Times New Roman"/>
          <w:i/>
          <w:sz w:val="28"/>
          <w:szCs w:val="28"/>
        </w:rPr>
        <w:t xml:space="preserve"> (ИБН) </w:t>
      </w:r>
      <w:r w:rsidR="00E505CB" w:rsidRPr="009D2C76">
        <w:rPr>
          <w:rFonts w:ascii="Times New Roman" w:hAnsi="Times New Roman" w:cs="Times New Roman"/>
          <w:sz w:val="28"/>
          <w:szCs w:val="28"/>
        </w:rPr>
        <w:t xml:space="preserve">– показатель, используемый с целью прогнозирования и оценки поведения предпринимателей. Для расчёта ИБН используются различные методики. Обычно это несколько вопросов, отражающих </w:t>
      </w:r>
      <w:r w:rsidR="00E505CB" w:rsidRPr="009D2C76">
        <w:rPr>
          <w:rFonts w:ascii="Times New Roman" w:hAnsi="Times New Roman" w:cs="Times New Roman"/>
          <w:sz w:val="28"/>
          <w:szCs w:val="28"/>
        </w:rPr>
        <w:lastRenderedPageBreak/>
        <w:t>оценки и ожидания респондентов относительно благосостояния их бизнеса, экономики страны, а также ситуации на потребительском рынке.</w:t>
      </w:r>
      <w:r w:rsidR="00E505CB" w:rsidRPr="009D2C76">
        <w:rPr>
          <w:rFonts w:ascii="Times New Roman" w:hAnsi="Times New Roman" w:cs="Times New Roman"/>
          <w:i/>
          <w:sz w:val="28"/>
          <w:szCs w:val="28"/>
        </w:rPr>
        <w:t xml:space="preserve"> </w:t>
      </w:r>
    </w:p>
    <w:p w:rsidR="009E46A7" w:rsidRDefault="00E505CB" w:rsidP="009E46A7">
      <w:pPr>
        <w:spacing w:after="0" w:line="20" w:lineRule="atLeast"/>
        <w:ind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Согласно экспертной методике Альфа-Банка совместно с Международным Исследовательским Центром MARC, на основании которой построена методика данного исследования, </w:t>
      </w:r>
      <w:r w:rsidRPr="009D2C76">
        <w:rPr>
          <w:rFonts w:ascii="Times New Roman" w:hAnsi="Times New Roman" w:cs="Times New Roman"/>
          <w:i/>
          <w:sz w:val="28"/>
          <w:szCs w:val="28"/>
        </w:rPr>
        <w:t xml:space="preserve">значения индекса </w:t>
      </w:r>
      <w:r w:rsidRPr="009D2C76">
        <w:rPr>
          <w:rFonts w:ascii="Times New Roman" w:hAnsi="Times New Roman" w:cs="Times New Roman"/>
          <w:sz w:val="28"/>
          <w:szCs w:val="28"/>
        </w:rPr>
        <w:t xml:space="preserve">могут колебаться в интервале от -100 до 100. Положительные значения индекса показывают, что позитивные настроения превалируют над </w:t>
      </w:r>
      <w:proofErr w:type="gramStart"/>
      <w:r w:rsidRPr="009D2C76">
        <w:rPr>
          <w:rFonts w:ascii="Times New Roman" w:hAnsi="Times New Roman" w:cs="Times New Roman"/>
          <w:sz w:val="28"/>
          <w:szCs w:val="28"/>
        </w:rPr>
        <w:t>негативными</w:t>
      </w:r>
      <w:proofErr w:type="gramEnd"/>
      <w:r w:rsidR="008913D5" w:rsidRPr="009D2C76">
        <w:rPr>
          <w:rFonts w:ascii="Times New Roman" w:hAnsi="Times New Roman" w:cs="Times New Roman"/>
          <w:sz w:val="28"/>
          <w:szCs w:val="28"/>
        </w:rPr>
        <w:t>,</w:t>
      </w:r>
      <w:r w:rsidRPr="009D2C76">
        <w:rPr>
          <w:rFonts w:ascii="Times New Roman" w:hAnsi="Times New Roman" w:cs="Times New Roman"/>
          <w:sz w:val="28"/>
          <w:szCs w:val="28"/>
        </w:rPr>
        <w:t xml:space="preserve"> отрицательные значения характеризуют преимущественно негативные настроения СМСП.</w:t>
      </w:r>
    </w:p>
    <w:p w:rsidR="00AB0A3F" w:rsidRDefault="009E46A7" w:rsidP="00AB0A3F">
      <w:pPr>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themeColor="text1"/>
          <w:sz w:val="28"/>
          <w:szCs w:val="28"/>
          <w:shd w:val="clear" w:color="auto" w:fill="FFFFFF"/>
        </w:rPr>
        <w:t xml:space="preserve">После проведения определенного исследования индекс </w:t>
      </w:r>
      <w:proofErr w:type="spellStart"/>
      <w:proofErr w:type="gramStart"/>
      <w:r>
        <w:rPr>
          <w:rFonts w:ascii="Times New Roman" w:hAnsi="Times New Roman" w:cs="Times New Roman"/>
          <w:color w:val="000000" w:themeColor="text1"/>
          <w:sz w:val="28"/>
          <w:szCs w:val="28"/>
          <w:shd w:val="clear" w:color="auto" w:fill="FFFFFF"/>
        </w:rPr>
        <w:t>бизнес-настроений</w:t>
      </w:r>
      <w:proofErr w:type="spellEnd"/>
      <w:proofErr w:type="gramEnd"/>
      <w:r>
        <w:rPr>
          <w:rFonts w:ascii="Times New Roman" w:hAnsi="Times New Roman" w:cs="Times New Roman"/>
          <w:color w:val="000000" w:themeColor="text1"/>
          <w:sz w:val="28"/>
          <w:szCs w:val="28"/>
          <w:shd w:val="clear" w:color="auto" w:fill="FFFFFF"/>
        </w:rPr>
        <w:t xml:space="preserve"> в городе Омске находится в отрицательном диапазоне (- 4), что </w:t>
      </w:r>
      <w:r w:rsidR="00E505CB" w:rsidRPr="009D2C76">
        <w:rPr>
          <w:rFonts w:ascii="Times New Roman" w:hAnsi="Times New Roman" w:cs="Times New Roman"/>
          <w:sz w:val="28"/>
          <w:szCs w:val="28"/>
        </w:rPr>
        <w:t xml:space="preserve">свидетельствует о преобладании пессимистичных настроений среди СМСП </w:t>
      </w:r>
      <w:r w:rsidR="00C071F9" w:rsidRPr="009D2C76">
        <w:rPr>
          <w:rFonts w:ascii="Times New Roman" w:hAnsi="Times New Roman" w:cs="Times New Roman"/>
          <w:sz w:val="28"/>
          <w:szCs w:val="28"/>
        </w:rPr>
        <w:t>города</w:t>
      </w:r>
      <w:r w:rsidR="0030180A" w:rsidRPr="009D2C76">
        <w:rPr>
          <w:rFonts w:ascii="Times New Roman" w:hAnsi="Times New Roman" w:cs="Times New Roman"/>
          <w:sz w:val="28"/>
          <w:szCs w:val="28"/>
        </w:rPr>
        <w:t xml:space="preserve"> </w:t>
      </w:r>
      <w:r w:rsidR="00E505CB" w:rsidRPr="009D2C76">
        <w:rPr>
          <w:rFonts w:ascii="Times New Roman" w:hAnsi="Times New Roman" w:cs="Times New Roman"/>
          <w:sz w:val="28"/>
          <w:szCs w:val="28"/>
        </w:rPr>
        <w:t>Омска. Однако значение нельзя назвать критическим.</w:t>
      </w:r>
    </w:p>
    <w:p w:rsidR="00E505CB" w:rsidRPr="009D2C76" w:rsidRDefault="00E505CB" w:rsidP="006F3092">
      <w:pPr>
        <w:widowControl w:val="0"/>
        <w:spacing w:after="0" w:line="240" w:lineRule="auto"/>
        <w:ind w:firstLine="709"/>
        <w:jc w:val="both"/>
        <w:rPr>
          <w:rFonts w:ascii="Times New Roman" w:hAnsi="Times New Roman" w:cs="Times New Roman"/>
          <w:sz w:val="28"/>
          <w:szCs w:val="28"/>
        </w:rPr>
      </w:pPr>
      <w:r w:rsidRPr="009D2C76">
        <w:rPr>
          <w:rFonts w:ascii="Times New Roman" w:hAnsi="Times New Roman" w:cs="Times New Roman"/>
          <w:sz w:val="28"/>
          <w:szCs w:val="28"/>
        </w:rPr>
        <w:t>Отметим следующую тенден</w:t>
      </w:r>
      <w:r w:rsidR="00F3724F" w:rsidRPr="009D2C76">
        <w:rPr>
          <w:rFonts w:ascii="Times New Roman" w:hAnsi="Times New Roman" w:cs="Times New Roman"/>
          <w:sz w:val="28"/>
          <w:szCs w:val="28"/>
        </w:rPr>
        <w:t>цию:</w:t>
      </w:r>
      <w:r w:rsidRPr="009D2C76">
        <w:rPr>
          <w:rFonts w:ascii="Times New Roman" w:hAnsi="Times New Roman" w:cs="Times New Roman"/>
          <w:sz w:val="28"/>
          <w:szCs w:val="28"/>
        </w:rPr>
        <w:t xml:space="preserve"> текущее положение </w:t>
      </w:r>
      <w:r w:rsidR="00C071F9" w:rsidRPr="009D2C76">
        <w:rPr>
          <w:rFonts w:ascii="Times New Roman" w:hAnsi="Times New Roman" w:cs="Times New Roman"/>
          <w:sz w:val="28"/>
          <w:szCs w:val="28"/>
        </w:rPr>
        <w:t>дел,</w:t>
      </w:r>
      <w:r w:rsidRPr="009D2C76">
        <w:rPr>
          <w:rFonts w:ascii="Times New Roman" w:hAnsi="Times New Roman" w:cs="Times New Roman"/>
          <w:sz w:val="28"/>
          <w:szCs w:val="28"/>
        </w:rPr>
        <w:t xml:space="preserve"> как в компании, так и в экономике по стране в целом оценивается СМСП более негативно, чем краткосрочная и долгосрочная перспектива развития. Тем не менее, в сравнении с другими регионами России предприниматели </w:t>
      </w:r>
      <w:r w:rsidR="00F3724F" w:rsidRPr="009D2C76">
        <w:rPr>
          <w:rFonts w:ascii="Times New Roman" w:hAnsi="Times New Roman" w:cs="Times New Roman"/>
          <w:sz w:val="28"/>
          <w:szCs w:val="28"/>
        </w:rPr>
        <w:t xml:space="preserve">города Омска </w:t>
      </w:r>
      <w:r w:rsidRPr="009D2C76">
        <w:rPr>
          <w:rFonts w:ascii="Times New Roman" w:hAnsi="Times New Roman" w:cs="Times New Roman"/>
          <w:sz w:val="28"/>
          <w:szCs w:val="28"/>
        </w:rPr>
        <w:t xml:space="preserve">оценивают положение дел более критично, и тенденция снижения оценки сохраняется с 2016 года. Следовательно, и индекс бизнес настроений в нашем </w:t>
      </w:r>
      <w:r w:rsidR="00F3724F" w:rsidRPr="009D2C76">
        <w:rPr>
          <w:rFonts w:ascii="Times New Roman" w:hAnsi="Times New Roman" w:cs="Times New Roman"/>
          <w:sz w:val="28"/>
          <w:szCs w:val="28"/>
        </w:rPr>
        <w:t xml:space="preserve">городе </w:t>
      </w:r>
      <w:r w:rsidRPr="009D2C76">
        <w:rPr>
          <w:rFonts w:ascii="Times New Roman" w:hAnsi="Times New Roman" w:cs="Times New Roman"/>
          <w:sz w:val="28"/>
          <w:szCs w:val="28"/>
        </w:rPr>
        <w:t xml:space="preserve">невысокий.  В связи с общей негативной обстановкой, по мнению СМСП, одним из критериев успеха компании всё чаще называют «способность </w:t>
      </w:r>
      <w:r w:rsidR="00B0667C" w:rsidRPr="009D2C76">
        <w:rPr>
          <w:rFonts w:ascii="Times New Roman" w:hAnsi="Times New Roman" w:cs="Times New Roman"/>
          <w:sz w:val="28"/>
          <w:szCs w:val="28"/>
        </w:rPr>
        <w:t>предприятия выжить</w:t>
      </w:r>
      <w:r w:rsidRPr="009D2C76">
        <w:rPr>
          <w:rFonts w:ascii="Times New Roman" w:hAnsi="Times New Roman" w:cs="Times New Roman"/>
          <w:sz w:val="28"/>
          <w:szCs w:val="28"/>
        </w:rPr>
        <w:t xml:space="preserve">». </w:t>
      </w:r>
    </w:p>
    <w:p w:rsidR="00E505CB" w:rsidRDefault="00E505CB" w:rsidP="00E505CB">
      <w:pPr>
        <w:spacing w:after="0" w:line="240" w:lineRule="auto"/>
        <w:jc w:val="both"/>
        <w:rPr>
          <w:rFonts w:ascii="Times New Roman" w:hAnsi="Times New Roman" w:cs="Times New Roman"/>
          <w:sz w:val="28"/>
          <w:szCs w:val="28"/>
        </w:rPr>
      </w:pPr>
      <w:r w:rsidRPr="009D2C76">
        <w:rPr>
          <w:rFonts w:ascii="Times New Roman" w:hAnsi="Times New Roman" w:cs="Times New Roman"/>
          <w:sz w:val="28"/>
          <w:szCs w:val="28"/>
        </w:rPr>
        <w:tab/>
        <w:t xml:space="preserve">В подтверждение можно отметить, что согласно исследованию СМСП </w:t>
      </w:r>
      <w:r w:rsidR="00C071F9" w:rsidRPr="009D2C76">
        <w:rPr>
          <w:rFonts w:ascii="Times New Roman" w:hAnsi="Times New Roman" w:cs="Times New Roman"/>
          <w:sz w:val="28"/>
          <w:szCs w:val="28"/>
        </w:rPr>
        <w:t>города</w:t>
      </w:r>
      <w:r w:rsidR="0030180A" w:rsidRPr="009D2C76">
        <w:rPr>
          <w:rFonts w:ascii="Times New Roman" w:hAnsi="Times New Roman" w:cs="Times New Roman"/>
          <w:sz w:val="28"/>
          <w:szCs w:val="28"/>
        </w:rPr>
        <w:t xml:space="preserve"> </w:t>
      </w:r>
      <w:r w:rsidRPr="009D2C76">
        <w:rPr>
          <w:rFonts w:ascii="Times New Roman" w:hAnsi="Times New Roman" w:cs="Times New Roman"/>
          <w:sz w:val="28"/>
          <w:szCs w:val="28"/>
        </w:rPr>
        <w:t>Омска основная стратегия омского бизнеса – это не развитие, завоевание рынков, а поддержание уже существующего уровня, удержание рыночной доли</w:t>
      </w:r>
      <w:r w:rsidR="00D24A9B">
        <w:rPr>
          <w:rFonts w:ascii="Times New Roman" w:hAnsi="Times New Roman" w:cs="Times New Roman"/>
          <w:sz w:val="28"/>
          <w:szCs w:val="28"/>
        </w:rPr>
        <w:t xml:space="preserve"> </w:t>
      </w:r>
      <w:r w:rsidR="00D24A9B" w:rsidRPr="009D2C76">
        <w:rPr>
          <w:rFonts w:ascii="Times New Roman" w:hAnsi="Times New Roman" w:cs="Times New Roman"/>
          <w:sz w:val="28"/>
          <w:szCs w:val="28"/>
        </w:rPr>
        <w:t>(</w:t>
      </w:r>
      <w:proofErr w:type="gramStart"/>
      <w:r w:rsidR="00D24A9B" w:rsidRPr="009D2C76">
        <w:rPr>
          <w:rFonts w:ascii="Times New Roman" w:hAnsi="Times New Roman" w:cs="Times New Roman"/>
          <w:sz w:val="28"/>
          <w:szCs w:val="28"/>
        </w:rPr>
        <w:t>см</w:t>
      </w:r>
      <w:proofErr w:type="gramEnd"/>
      <w:r w:rsidR="00D24A9B" w:rsidRPr="009D2C76">
        <w:rPr>
          <w:rFonts w:ascii="Times New Roman" w:hAnsi="Times New Roman" w:cs="Times New Roman"/>
          <w:sz w:val="28"/>
          <w:szCs w:val="28"/>
        </w:rPr>
        <w:t>. рис. 1.</w:t>
      </w:r>
      <w:r w:rsidR="0008598E">
        <w:rPr>
          <w:rFonts w:ascii="Times New Roman" w:hAnsi="Times New Roman" w:cs="Times New Roman"/>
          <w:sz w:val="28"/>
          <w:szCs w:val="28"/>
        </w:rPr>
        <w:t>2</w:t>
      </w:r>
      <w:r w:rsidR="00D24A9B" w:rsidRPr="009D2C76">
        <w:rPr>
          <w:rFonts w:ascii="Times New Roman" w:hAnsi="Times New Roman" w:cs="Times New Roman"/>
          <w:sz w:val="28"/>
          <w:szCs w:val="28"/>
        </w:rPr>
        <w:t>).</w:t>
      </w:r>
    </w:p>
    <w:p w:rsidR="0008598E" w:rsidRPr="009D2C76" w:rsidRDefault="0008598E" w:rsidP="0008598E">
      <w:pPr>
        <w:spacing w:after="0" w:line="240" w:lineRule="auto"/>
        <w:ind w:firstLine="708"/>
        <w:jc w:val="both"/>
        <w:rPr>
          <w:rFonts w:ascii="Times New Roman" w:hAnsi="Times New Roman" w:cs="Times New Roman"/>
          <w:sz w:val="28"/>
          <w:szCs w:val="28"/>
        </w:rPr>
      </w:pPr>
      <w:r w:rsidRPr="009D2C76">
        <w:rPr>
          <w:rFonts w:ascii="Times New Roman" w:hAnsi="Times New Roman" w:cs="Times New Roman"/>
          <w:i/>
          <w:sz w:val="28"/>
          <w:szCs w:val="28"/>
        </w:rPr>
        <w:t xml:space="preserve">Значения краткосрочного и долгосрочного индексов </w:t>
      </w:r>
      <w:proofErr w:type="spellStart"/>
      <w:proofErr w:type="gramStart"/>
      <w:r w:rsidRPr="009D2C76">
        <w:rPr>
          <w:rFonts w:ascii="Times New Roman" w:hAnsi="Times New Roman" w:cs="Times New Roman"/>
          <w:i/>
          <w:sz w:val="28"/>
          <w:szCs w:val="28"/>
        </w:rPr>
        <w:t>бизнес-ожиданий</w:t>
      </w:r>
      <w:proofErr w:type="spellEnd"/>
      <w:proofErr w:type="gramEnd"/>
      <w:r w:rsidRPr="009D2C76">
        <w:rPr>
          <w:rFonts w:ascii="Times New Roman" w:hAnsi="Times New Roman" w:cs="Times New Roman"/>
          <w:i/>
          <w:sz w:val="28"/>
          <w:szCs w:val="28"/>
        </w:rPr>
        <w:t xml:space="preserve"> являются отрицательными (-5% и -8% соответственно),</w:t>
      </w:r>
      <w:r w:rsidRPr="009D2C76">
        <w:rPr>
          <w:rFonts w:ascii="Times New Roman" w:hAnsi="Times New Roman" w:cs="Times New Roman"/>
          <w:sz w:val="28"/>
          <w:szCs w:val="28"/>
        </w:rPr>
        <w:t xml:space="preserve"> значит можно сделать вывод о том, что среди омских СМСП превалируют </w:t>
      </w:r>
      <w:r w:rsidRPr="009D2C76">
        <w:rPr>
          <w:rFonts w:ascii="Times New Roman" w:hAnsi="Times New Roman" w:cs="Times New Roman"/>
          <w:i/>
          <w:sz w:val="28"/>
          <w:szCs w:val="28"/>
        </w:rPr>
        <w:t>скорее негативные оценки</w:t>
      </w:r>
      <w:r w:rsidRPr="009D2C76">
        <w:rPr>
          <w:rFonts w:ascii="Times New Roman" w:hAnsi="Times New Roman" w:cs="Times New Roman"/>
          <w:sz w:val="28"/>
          <w:szCs w:val="28"/>
        </w:rPr>
        <w:t xml:space="preserve"> перспектив развития в текущей экономической ситуации. Ситуация для омского малого и среднего бизнеса не является критической, так как оценки не приближаются к значению -100. </w:t>
      </w:r>
    </w:p>
    <w:p w:rsidR="0008598E" w:rsidRPr="00780021" w:rsidRDefault="0008598E" w:rsidP="00E505CB">
      <w:pPr>
        <w:spacing w:after="0" w:line="240" w:lineRule="auto"/>
        <w:jc w:val="both"/>
        <w:rPr>
          <w:rFonts w:ascii="Times New Roman" w:hAnsi="Times New Roman" w:cs="Times New Roman"/>
          <w:sz w:val="8"/>
          <w:szCs w:val="28"/>
        </w:rPr>
      </w:pPr>
    </w:p>
    <w:p w:rsidR="00E505CB" w:rsidRPr="009D2C76" w:rsidRDefault="00E505CB" w:rsidP="00E505CB">
      <w:pPr>
        <w:jc w:val="both"/>
        <w:rPr>
          <w:rFonts w:ascii="Times New Roman" w:hAnsi="Times New Roman" w:cs="Times New Roman"/>
          <w:sz w:val="28"/>
          <w:szCs w:val="28"/>
        </w:rPr>
      </w:pPr>
      <w:r w:rsidRPr="009D2C76">
        <w:rPr>
          <w:rFonts w:ascii="Times New Roman" w:hAnsi="Times New Roman" w:cs="Times New Roman"/>
          <w:noProof/>
          <w:lang w:eastAsia="ru-RU"/>
        </w:rPr>
        <w:drawing>
          <wp:inline distT="0" distB="0" distL="0" distR="0">
            <wp:extent cx="6608521" cy="1667865"/>
            <wp:effectExtent l="0" t="0" r="0" b="0"/>
            <wp:docPr id="24" name="Диаграмма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505CB" w:rsidRPr="009D2C76" w:rsidRDefault="00E505CB" w:rsidP="00D87683">
      <w:pPr>
        <w:jc w:val="center"/>
        <w:rPr>
          <w:rFonts w:ascii="Times New Roman" w:hAnsi="Times New Roman" w:cs="Times New Roman"/>
          <w:i/>
          <w:sz w:val="28"/>
          <w:szCs w:val="28"/>
        </w:rPr>
      </w:pPr>
      <w:r w:rsidRPr="009D2C76">
        <w:rPr>
          <w:rFonts w:ascii="Times New Roman" w:hAnsi="Times New Roman" w:cs="Times New Roman"/>
          <w:i/>
          <w:sz w:val="28"/>
          <w:szCs w:val="28"/>
        </w:rPr>
        <w:t>Рис.</w:t>
      </w:r>
      <w:r w:rsidR="0030180A" w:rsidRPr="009D2C76">
        <w:rPr>
          <w:rFonts w:ascii="Times New Roman" w:hAnsi="Times New Roman" w:cs="Times New Roman"/>
          <w:i/>
          <w:sz w:val="28"/>
          <w:szCs w:val="28"/>
        </w:rPr>
        <w:t xml:space="preserve"> </w:t>
      </w:r>
      <w:r w:rsidRPr="009D2C76">
        <w:rPr>
          <w:rFonts w:ascii="Times New Roman" w:hAnsi="Times New Roman" w:cs="Times New Roman"/>
          <w:i/>
          <w:sz w:val="28"/>
          <w:szCs w:val="28"/>
        </w:rPr>
        <w:t>1.</w:t>
      </w:r>
      <w:r w:rsidR="00E57684" w:rsidRPr="009D2C76">
        <w:rPr>
          <w:rFonts w:ascii="Times New Roman" w:hAnsi="Times New Roman" w:cs="Times New Roman"/>
          <w:i/>
          <w:sz w:val="28"/>
          <w:szCs w:val="28"/>
        </w:rPr>
        <w:t>2</w:t>
      </w:r>
      <w:r w:rsidRPr="009D2C76">
        <w:rPr>
          <w:rFonts w:ascii="Times New Roman" w:hAnsi="Times New Roman" w:cs="Times New Roman"/>
          <w:i/>
          <w:sz w:val="28"/>
          <w:szCs w:val="28"/>
        </w:rPr>
        <w:t>. Стратегии развития компаний на</w:t>
      </w:r>
      <w:r w:rsidR="00D87683" w:rsidRPr="009D2C76">
        <w:rPr>
          <w:rFonts w:ascii="Times New Roman" w:hAnsi="Times New Roman" w:cs="Times New Roman"/>
          <w:i/>
          <w:sz w:val="28"/>
          <w:szCs w:val="28"/>
        </w:rPr>
        <w:br/>
      </w:r>
      <w:r w:rsidRPr="009D2C76">
        <w:rPr>
          <w:rFonts w:ascii="Times New Roman" w:hAnsi="Times New Roman" w:cs="Times New Roman"/>
          <w:i/>
          <w:sz w:val="28"/>
          <w:szCs w:val="28"/>
        </w:rPr>
        <w:t xml:space="preserve">2018-2019 гг. </w:t>
      </w:r>
      <w:r w:rsidR="006659FB" w:rsidRPr="009D2C76">
        <w:rPr>
          <w:rFonts w:ascii="Times New Roman" w:hAnsi="Times New Roman" w:cs="Times New Roman"/>
          <w:i/>
          <w:sz w:val="28"/>
          <w:szCs w:val="28"/>
        </w:rPr>
        <w:t xml:space="preserve">СМСП </w:t>
      </w:r>
      <w:r w:rsidR="00C071F9" w:rsidRPr="009D2C76">
        <w:rPr>
          <w:rFonts w:ascii="Times New Roman" w:hAnsi="Times New Roman" w:cs="Times New Roman"/>
          <w:i/>
          <w:sz w:val="28"/>
          <w:szCs w:val="28"/>
        </w:rPr>
        <w:t>города</w:t>
      </w:r>
      <w:r w:rsidR="00683B62" w:rsidRPr="009D2C76">
        <w:rPr>
          <w:rFonts w:ascii="Times New Roman" w:hAnsi="Times New Roman" w:cs="Times New Roman"/>
          <w:i/>
          <w:sz w:val="28"/>
          <w:szCs w:val="28"/>
        </w:rPr>
        <w:t xml:space="preserve"> </w:t>
      </w:r>
      <w:r w:rsidRPr="009D2C76">
        <w:rPr>
          <w:rFonts w:ascii="Times New Roman" w:hAnsi="Times New Roman" w:cs="Times New Roman"/>
          <w:i/>
          <w:sz w:val="28"/>
          <w:szCs w:val="28"/>
        </w:rPr>
        <w:t xml:space="preserve">Омска, (150 </w:t>
      </w:r>
      <w:proofErr w:type="spellStart"/>
      <w:r w:rsidRPr="009D2C76">
        <w:rPr>
          <w:rFonts w:ascii="Times New Roman" w:hAnsi="Times New Roman" w:cs="Times New Roman"/>
          <w:i/>
          <w:sz w:val="28"/>
          <w:szCs w:val="28"/>
        </w:rPr>
        <w:t>респ</w:t>
      </w:r>
      <w:proofErr w:type="spellEnd"/>
      <w:r w:rsidRPr="009D2C76">
        <w:rPr>
          <w:rFonts w:ascii="Times New Roman" w:hAnsi="Times New Roman" w:cs="Times New Roman"/>
          <w:i/>
          <w:sz w:val="28"/>
          <w:szCs w:val="28"/>
        </w:rPr>
        <w:t>.)</w:t>
      </w:r>
    </w:p>
    <w:p w:rsidR="00E505CB" w:rsidRPr="009D2C76" w:rsidRDefault="00E505CB" w:rsidP="005B52DF">
      <w:pPr>
        <w:spacing w:after="0" w:line="240" w:lineRule="auto"/>
        <w:ind w:firstLine="708"/>
        <w:jc w:val="both"/>
        <w:rPr>
          <w:rFonts w:ascii="Times New Roman" w:hAnsi="Times New Roman" w:cs="Times New Roman"/>
          <w:sz w:val="28"/>
          <w:szCs w:val="28"/>
        </w:rPr>
      </w:pPr>
      <w:r w:rsidRPr="009D2C76">
        <w:rPr>
          <w:rFonts w:ascii="Times New Roman" w:hAnsi="Times New Roman" w:cs="Times New Roman"/>
          <w:sz w:val="28"/>
          <w:szCs w:val="28"/>
        </w:rPr>
        <w:t xml:space="preserve">Тем не менее, согласно исследованию </w:t>
      </w:r>
      <w:r w:rsidRPr="009D2C76">
        <w:rPr>
          <w:rFonts w:ascii="Times New Roman" w:hAnsi="Times New Roman" w:cs="Times New Roman"/>
          <w:color w:val="000000"/>
          <w:sz w:val="28"/>
          <w:szCs w:val="28"/>
          <w:shd w:val="clear" w:color="auto" w:fill="FFFFFF"/>
        </w:rPr>
        <w:t xml:space="preserve">Аналитического центра </w:t>
      </w:r>
      <w:r w:rsidR="00894C38" w:rsidRPr="009D2C76">
        <w:rPr>
          <w:rFonts w:ascii="Times New Roman" w:hAnsi="Times New Roman" w:cs="Times New Roman"/>
          <w:color w:val="000000"/>
          <w:sz w:val="28"/>
          <w:szCs w:val="28"/>
          <w:shd w:val="clear" w:color="auto" w:fill="FFFFFF"/>
        </w:rPr>
        <w:t xml:space="preserve">Национального агентства финансовых исследований </w:t>
      </w:r>
      <w:r w:rsidRPr="009D2C76">
        <w:rPr>
          <w:rFonts w:ascii="Times New Roman" w:hAnsi="Times New Roman" w:cs="Times New Roman"/>
          <w:color w:val="000000"/>
          <w:sz w:val="28"/>
          <w:szCs w:val="28"/>
          <w:shd w:val="clear" w:color="auto" w:fill="FFFFFF"/>
        </w:rPr>
        <w:t>в России в целом все же ярко выражено наличие проблем СМСП, связанных с внешней экономической конъюнктурой.</w:t>
      </w:r>
      <w:r w:rsidRPr="009D2C76">
        <w:rPr>
          <w:rFonts w:ascii="Times New Roman" w:hAnsi="Times New Roman" w:cs="Times New Roman"/>
          <w:sz w:val="28"/>
          <w:szCs w:val="28"/>
        </w:rPr>
        <w:t xml:space="preserve"> Основные причины затруднений, с которыми сталкиваются предприниматели в </w:t>
      </w:r>
      <w:r w:rsidRPr="009D2C76">
        <w:rPr>
          <w:rFonts w:ascii="Times New Roman" w:hAnsi="Times New Roman" w:cs="Times New Roman"/>
          <w:sz w:val="28"/>
          <w:szCs w:val="28"/>
        </w:rPr>
        <w:lastRenderedPageBreak/>
        <w:t>России</w:t>
      </w:r>
      <w:r w:rsidR="0030180A" w:rsidRPr="009D2C76">
        <w:rPr>
          <w:rFonts w:ascii="Times New Roman" w:hAnsi="Times New Roman" w:cs="Times New Roman"/>
          <w:sz w:val="28"/>
          <w:szCs w:val="28"/>
        </w:rPr>
        <w:t>,</w:t>
      </w:r>
      <w:r w:rsidRPr="009D2C76">
        <w:rPr>
          <w:rFonts w:ascii="Times New Roman" w:hAnsi="Times New Roman" w:cs="Times New Roman"/>
          <w:sz w:val="28"/>
          <w:szCs w:val="28"/>
        </w:rPr>
        <w:t xml:space="preserve"> </w:t>
      </w:r>
      <w:r w:rsidR="008C2611" w:rsidRPr="009D2C76">
        <w:rPr>
          <w:rFonts w:ascii="Times New Roman" w:hAnsi="Times New Roman" w:cs="Times New Roman"/>
          <w:sz w:val="28"/>
          <w:szCs w:val="28"/>
        </w:rPr>
        <w:t xml:space="preserve">– </w:t>
      </w:r>
      <w:r w:rsidRPr="009D2C76">
        <w:rPr>
          <w:rFonts w:ascii="Times New Roman" w:hAnsi="Times New Roman" w:cs="Times New Roman"/>
          <w:sz w:val="28"/>
          <w:szCs w:val="28"/>
        </w:rPr>
        <w:t>высокие налоги, тарифы, страховые взносы и неналоговые платежи (64%), а также пониженный спрос на товары и услуги (54%) в текущих экономических условиях. Эти причины актуальны для компаний из всех отраслей экономики: сельского хозяйства, производства и добычи ископаемых, строительства, оптовой и розничной торговли, транспорта и связи, а также услуг.</w:t>
      </w:r>
    </w:p>
    <w:p w:rsidR="00650091" w:rsidRPr="009D2C76" w:rsidRDefault="00650091" w:rsidP="00770DEF">
      <w:pPr>
        <w:widowControl w:val="0"/>
        <w:spacing w:before="120" w:after="0" w:line="240" w:lineRule="auto"/>
        <w:ind w:firstLine="709"/>
        <w:jc w:val="both"/>
        <w:rPr>
          <w:rFonts w:ascii="Times New Roman" w:hAnsi="Times New Roman" w:cs="Times New Roman"/>
          <w:b/>
          <w:i/>
          <w:color w:val="000000" w:themeColor="text1"/>
          <w:sz w:val="28"/>
          <w:szCs w:val="28"/>
        </w:rPr>
      </w:pPr>
      <w:r w:rsidRPr="009D2C76">
        <w:rPr>
          <w:rFonts w:ascii="Times New Roman" w:hAnsi="Times New Roman" w:cs="Times New Roman"/>
          <w:b/>
          <w:color w:val="000000" w:themeColor="text1"/>
          <w:sz w:val="28"/>
          <w:szCs w:val="28"/>
        </w:rPr>
        <w:t>Основные выводы по разделу:</w:t>
      </w:r>
    </w:p>
    <w:p w:rsidR="00650091" w:rsidRPr="009D2C76" w:rsidRDefault="00650091" w:rsidP="00770DEF">
      <w:pPr>
        <w:pStyle w:val="a7"/>
        <w:widowControl w:val="0"/>
        <w:numPr>
          <w:ilvl w:val="0"/>
          <w:numId w:val="49"/>
        </w:numPr>
        <w:spacing w:after="0" w:line="240" w:lineRule="auto"/>
        <w:ind w:left="0" w:firstLine="709"/>
        <w:jc w:val="both"/>
        <w:rPr>
          <w:rFonts w:ascii="Times New Roman" w:hAnsi="Times New Roman" w:cs="Times New Roman"/>
          <w:color w:val="000000"/>
          <w:sz w:val="28"/>
          <w:szCs w:val="28"/>
        </w:rPr>
      </w:pPr>
      <w:r w:rsidRPr="009D2C76">
        <w:rPr>
          <w:rFonts w:ascii="Times New Roman" w:hAnsi="Times New Roman" w:cs="Times New Roman"/>
          <w:color w:val="000000"/>
          <w:sz w:val="28"/>
          <w:szCs w:val="28"/>
          <w:shd w:val="clear" w:color="auto" w:fill="FFFFFF"/>
        </w:rPr>
        <w:t xml:space="preserve">По итогам 2017 года Омская область осталась дотационным регионом, тем не менее, Омская область в 2017 году исполнила бюджет с </w:t>
      </w:r>
      <w:r w:rsidR="004D2E1C" w:rsidRPr="009D2C76">
        <w:rPr>
          <w:rFonts w:ascii="Times New Roman" w:hAnsi="Times New Roman" w:cs="Times New Roman"/>
          <w:color w:val="000000"/>
          <w:sz w:val="28"/>
          <w:szCs w:val="28"/>
          <w:shd w:val="clear" w:color="auto" w:fill="FFFFFF"/>
        </w:rPr>
        <w:t xml:space="preserve">минимальным </w:t>
      </w:r>
      <w:r w:rsidRPr="009D2C76">
        <w:rPr>
          <w:rFonts w:ascii="Times New Roman" w:hAnsi="Times New Roman" w:cs="Times New Roman"/>
          <w:color w:val="000000"/>
          <w:sz w:val="28"/>
          <w:szCs w:val="28"/>
          <w:shd w:val="clear" w:color="auto" w:fill="FFFFFF"/>
        </w:rPr>
        <w:t>дефицитом</w:t>
      </w:r>
      <w:r w:rsidR="004D2E1C" w:rsidRPr="009D2C76">
        <w:rPr>
          <w:rFonts w:ascii="Times New Roman" w:hAnsi="Times New Roman" w:cs="Times New Roman"/>
          <w:color w:val="000000"/>
          <w:sz w:val="28"/>
          <w:szCs w:val="28"/>
          <w:shd w:val="clear" w:color="auto" w:fill="FFFFFF"/>
        </w:rPr>
        <w:t>.</w:t>
      </w:r>
      <w:r w:rsidRPr="009D2C76">
        <w:rPr>
          <w:rFonts w:ascii="Times New Roman" w:hAnsi="Times New Roman" w:cs="Times New Roman"/>
          <w:color w:val="000000"/>
          <w:sz w:val="28"/>
          <w:szCs w:val="28"/>
          <w:shd w:val="clear" w:color="auto" w:fill="FFFFFF"/>
        </w:rPr>
        <w:t xml:space="preserve"> </w:t>
      </w:r>
      <w:r w:rsidRPr="009D2C76">
        <w:rPr>
          <w:rFonts w:ascii="Times New Roman" w:hAnsi="Times New Roman" w:cs="Times New Roman"/>
          <w:color w:val="000000"/>
          <w:sz w:val="28"/>
          <w:szCs w:val="28"/>
        </w:rPr>
        <w:t xml:space="preserve">Налоговые и неналоговые доходы региона возросли, рост наблюдался по всем основным </w:t>
      </w:r>
      <w:proofErr w:type="spellStart"/>
      <w:r w:rsidRPr="009D2C76">
        <w:rPr>
          <w:rFonts w:ascii="Times New Roman" w:hAnsi="Times New Roman" w:cs="Times New Roman"/>
          <w:color w:val="000000"/>
          <w:sz w:val="28"/>
          <w:szCs w:val="28"/>
        </w:rPr>
        <w:t>бюджетообразующим</w:t>
      </w:r>
      <w:proofErr w:type="spellEnd"/>
      <w:r w:rsidRPr="009D2C76">
        <w:rPr>
          <w:rFonts w:ascii="Times New Roman" w:hAnsi="Times New Roman" w:cs="Times New Roman"/>
          <w:color w:val="000000"/>
          <w:sz w:val="28"/>
          <w:szCs w:val="28"/>
        </w:rPr>
        <w:t xml:space="preserve"> налогам, также </w:t>
      </w:r>
      <w:r w:rsidR="004D2E1C" w:rsidRPr="009D2C76">
        <w:rPr>
          <w:rFonts w:ascii="Times New Roman" w:hAnsi="Times New Roman" w:cs="Times New Roman"/>
          <w:color w:val="000000"/>
          <w:sz w:val="28"/>
          <w:szCs w:val="28"/>
        </w:rPr>
        <w:t>увеличились безвозмездные поступления</w:t>
      </w:r>
      <w:r w:rsidRPr="009D2C76">
        <w:rPr>
          <w:rFonts w:ascii="Times New Roman" w:hAnsi="Times New Roman" w:cs="Times New Roman"/>
          <w:color w:val="000000"/>
          <w:sz w:val="28"/>
          <w:szCs w:val="28"/>
        </w:rPr>
        <w:t>. Наибольшую динамику продемонстрировал налог на прибыль.</w:t>
      </w:r>
    </w:p>
    <w:p w:rsidR="00741767" w:rsidRPr="009D2C76" w:rsidRDefault="00650091" w:rsidP="00741767">
      <w:pPr>
        <w:pStyle w:val="a7"/>
        <w:numPr>
          <w:ilvl w:val="0"/>
          <w:numId w:val="49"/>
        </w:numPr>
        <w:spacing w:after="0" w:line="240" w:lineRule="auto"/>
        <w:ind w:left="0" w:firstLine="709"/>
        <w:jc w:val="both"/>
        <w:rPr>
          <w:rFonts w:ascii="Times New Roman" w:hAnsi="Times New Roman" w:cs="Times New Roman"/>
          <w:color w:val="000000"/>
          <w:sz w:val="28"/>
          <w:szCs w:val="28"/>
        </w:rPr>
      </w:pPr>
      <w:r w:rsidRPr="009D2C76">
        <w:rPr>
          <w:rFonts w:ascii="Times New Roman" w:hAnsi="Times New Roman" w:cs="Times New Roman"/>
          <w:sz w:val="28"/>
          <w:szCs w:val="28"/>
        </w:rPr>
        <w:t xml:space="preserve">Инвестиционная активность предприятий Омской области в </w:t>
      </w:r>
      <w:r w:rsidRPr="009D2C76">
        <w:rPr>
          <w:rFonts w:ascii="Times New Roman" w:hAnsi="Times New Roman" w:cs="Times New Roman"/>
          <w:sz w:val="28"/>
          <w:szCs w:val="28"/>
          <w:lang w:val="en-US"/>
        </w:rPr>
        <w:t>I</w:t>
      </w:r>
      <w:r w:rsidRPr="009D2C76">
        <w:rPr>
          <w:rFonts w:ascii="Times New Roman" w:hAnsi="Times New Roman" w:cs="Times New Roman"/>
          <w:sz w:val="28"/>
          <w:szCs w:val="28"/>
        </w:rPr>
        <w:t xml:space="preserve"> квартале 2017 года выросла на 6,2%, что в абсолютном выражении составляет 5 </w:t>
      </w:r>
      <w:proofErr w:type="spellStart"/>
      <w:proofErr w:type="gramStart"/>
      <w:r w:rsidR="00CB29E4" w:rsidRPr="009D2C76">
        <w:rPr>
          <w:rFonts w:ascii="Times New Roman" w:hAnsi="Times New Roman" w:cs="Times New Roman"/>
          <w:sz w:val="28"/>
          <w:szCs w:val="28"/>
        </w:rPr>
        <w:t>млн</w:t>
      </w:r>
      <w:proofErr w:type="spellEnd"/>
      <w:proofErr w:type="gramEnd"/>
      <w:r w:rsidRPr="009D2C76">
        <w:rPr>
          <w:rFonts w:ascii="Times New Roman" w:hAnsi="Times New Roman" w:cs="Times New Roman"/>
          <w:sz w:val="28"/>
          <w:szCs w:val="28"/>
        </w:rPr>
        <w:t xml:space="preserve"> рублей. Согласно прогнозам до 2020 года ожидается положительная динамика инвестиций в основной капитал.</w:t>
      </w:r>
    </w:p>
    <w:p w:rsidR="00C84118" w:rsidRPr="009D2C76" w:rsidRDefault="008F695E" w:rsidP="00741767">
      <w:pPr>
        <w:pStyle w:val="a7"/>
        <w:numPr>
          <w:ilvl w:val="0"/>
          <w:numId w:val="49"/>
        </w:numPr>
        <w:spacing w:after="0" w:line="240" w:lineRule="auto"/>
        <w:ind w:left="0" w:firstLine="709"/>
        <w:jc w:val="both"/>
        <w:rPr>
          <w:rFonts w:ascii="Times New Roman" w:hAnsi="Times New Roman" w:cs="Times New Roman"/>
          <w:color w:val="000000"/>
          <w:sz w:val="28"/>
          <w:szCs w:val="28"/>
        </w:rPr>
      </w:pPr>
      <w:r w:rsidRPr="009D2C76">
        <w:rPr>
          <w:rFonts w:ascii="Times New Roman" w:hAnsi="Times New Roman" w:cs="Times New Roman"/>
          <w:sz w:val="28"/>
          <w:szCs w:val="28"/>
        </w:rPr>
        <w:t xml:space="preserve">ООО и ИП остаются двумя наиболее распространенными формами организации бизнеса в России, что несет в себе проблему выбора для начинающих предпринимателей. Помощь в определении оптимальной ОПФ на старте </w:t>
      </w:r>
      <w:r w:rsidR="008C2611" w:rsidRPr="009D2C76">
        <w:rPr>
          <w:rFonts w:ascii="Times New Roman" w:hAnsi="Times New Roman" w:cs="Times New Roman"/>
          <w:sz w:val="28"/>
          <w:szCs w:val="28"/>
        </w:rPr>
        <w:t xml:space="preserve">– </w:t>
      </w:r>
      <w:r w:rsidRPr="009D2C76">
        <w:rPr>
          <w:rFonts w:ascii="Times New Roman" w:hAnsi="Times New Roman" w:cs="Times New Roman"/>
          <w:sz w:val="28"/>
          <w:szCs w:val="28"/>
        </w:rPr>
        <w:t>одно из перспективных направлений поддержки начинающих СМСП.</w:t>
      </w:r>
    </w:p>
    <w:p w:rsidR="00770DEF" w:rsidRPr="00770DEF" w:rsidRDefault="00650091" w:rsidP="00650091">
      <w:pPr>
        <w:pStyle w:val="a7"/>
        <w:numPr>
          <w:ilvl w:val="0"/>
          <w:numId w:val="49"/>
        </w:numPr>
        <w:spacing w:after="0" w:line="240" w:lineRule="auto"/>
        <w:ind w:left="0" w:firstLine="709"/>
        <w:jc w:val="both"/>
        <w:rPr>
          <w:rFonts w:ascii="Times New Roman" w:hAnsi="Times New Roman" w:cs="Times New Roman"/>
          <w:color w:val="000000"/>
          <w:sz w:val="28"/>
          <w:szCs w:val="28"/>
        </w:rPr>
      </w:pPr>
      <w:r w:rsidRPr="009D2C76">
        <w:rPr>
          <w:rFonts w:ascii="Times New Roman" w:hAnsi="Times New Roman" w:cs="Times New Roman"/>
          <w:sz w:val="28"/>
          <w:szCs w:val="28"/>
        </w:rPr>
        <w:t>Наблюдается тенденция</w:t>
      </w:r>
      <w:r w:rsidRPr="009D2C76">
        <w:rPr>
          <w:rFonts w:ascii="Times New Roman" w:hAnsi="Times New Roman" w:cs="Times New Roman"/>
          <w:color w:val="FF0000"/>
          <w:sz w:val="28"/>
          <w:szCs w:val="28"/>
        </w:rPr>
        <w:t xml:space="preserve"> </w:t>
      </w:r>
      <w:r w:rsidRPr="009D2C76">
        <w:rPr>
          <w:rFonts w:ascii="Times New Roman" w:hAnsi="Times New Roman" w:cs="Times New Roman"/>
          <w:sz w:val="28"/>
          <w:szCs w:val="28"/>
        </w:rPr>
        <w:t xml:space="preserve">к сокращению числа сотрудников </w:t>
      </w:r>
      <w:r w:rsidR="00BF349A" w:rsidRPr="009D2C76">
        <w:rPr>
          <w:rFonts w:ascii="Times New Roman" w:hAnsi="Times New Roman" w:cs="Times New Roman"/>
          <w:sz w:val="28"/>
          <w:szCs w:val="28"/>
        </w:rPr>
        <w:t>у</w:t>
      </w:r>
      <w:r w:rsidRPr="009D2C76">
        <w:rPr>
          <w:rFonts w:ascii="Times New Roman" w:hAnsi="Times New Roman" w:cs="Times New Roman"/>
          <w:sz w:val="28"/>
          <w:szCs w:val="28"/>
        </w:rPr>
        <w:t xml:space="preserve"> ИП и </w:t>
      </w:r>
      <w:proofErr w:type="spellStart"/>
      <w:r w:rsidR="00BF349A" w:rsidRPr="009D2C76">
        <w:rPr>
          <w:rFonts w:ascii="Times New Roman" w:hAnsi="Times New Roman" w:cs="Times New Roman"/>
          <w:sz w:val="28"/>
          <w:szCs w:val="28"/>
        </w:rPr>
        <w:t>микропредприятий</w:t>
      </w:r>
      <w:proofErr w:type="spellEnd"/>
      <w:r w:rsidRPr="009D2C76">
        <w:rPr>
          <w:rFonts w:ascii="Times New Roman" w:hAnsi="Times New Roman" w:cs="Times New Roman"/>
          <w:sz w:val="28"/>
          <w:szCs w:val="28"/>
        </w:rPr>
        <w:t>. Все чаще предприятия данного типа держат в штате от 1 до 5 сотрудников. Это может быть связано как с характером деятельности предприятий (предприниматели чаще выбирают форматы, где не требуется большое число сотрудников в штате)</w:t>
      </w:r>
      <w:r w:rsidR="00770DEF">
        <w:rPr>
          <w:rFonts w:ascii="Times New Roman" w:hAnsi="Times New Roman" w:cs="Times New Roman"/>
          <w:sz w:val="28"/>
          <w:szCs w:val="28"/>
        </w:rPr>
        <w:t>.</w:t>
      </w:r>
    </w:p>
    <w:p w:rsidR="00650091" w:rsidRPr="009D2C76" w:rsidRDefault="00650091" w:rsidP="00650091">
      <w:pPr>
        <w:pStyle w:val="a7"/>
        <w:numPr>
          <w:ilvl w:val="0"/>
          <w:numId w:val="49"/>
        </w:numPr>
        <w:spacing w:after="0" w:line="240" w:lineRule="auto"/>
        <w:ind w:left="0" w:firstLine="709"/>
        <w:jc w:val="both"/>
        <w:rPr>
          <w:rFonts w:ascii="Times New Roman" w:hAnsi="Times New Roman" w:cs="Times New Roman"/>
          <w:color w:val="000000"/>
          <w:sz w:val="28"/>
          <w:szCs w:val="28"/>
        </w:rPr>
      </w:pPr>
      <w:r w:rsidRPr="009D2C76">
        <w:rPr>
          <w:rFonts w:ascii="Times New Roman" w:hAnsi="Times New Roman" w:cs="Times New Roman"/>
          <w:sz w:val="28"/>
          <w:szCs w:val="28"/>
        </w:rPr>
        <w:t xml:space="preserve">Вместе с сокращением числа сотрудников у ИП и </w:t>
      </w:r>
      <w:proofErr w:type="spellStart"/>
      <w:r w:rsidRPr="009D2C76">
        <w:rPr>
          <w:rFonts w:ascii="Times New Roman" w:hAnsi="Times New Roman" w:cs="Times New Roman"/>
          <w:sz w:val="28"/>
          <w:szCs w:val="28"/>
        </w:rPr>
        <w:t>микропредприятий</w:t>
      </w:r>
      <w:proofErr w:type="spellEnd"/>
      <w:r w:rsidRPr="009D2C76">
        <w:rPr>
          <w:rFonts w:ascii="Times New Roman" w:hAnsi="Times New Roman" w:cs="Times New Roman"/>
          <w:sz w:val="28"/>
          <w:szCs w:val="28"/>
        </w:rPr>
        <w:t xml:space="preserve"> наблюдается тенденция к сокращению объемов годовой выручки. Доля ИП и </w:t>
      </w:r>
      <w:proofErr w:type="spellStart"/>
      <w:r w:rsidRPr="009D2C76">
        <w:rPr>
          <w:rFonts w:ascii="Times New Roman" w:hAnsi="Times New Roman" w:cs="Times New Roman"/>
          <w:sz w:val="28"/>
          <w:szCs w:val="28"/>
        </w:rPr>
        <w:t>микропредприятий</w:t>
      </w:r>
      <w:proofErr w:type="spellEnd"/>
      <w:r w:rsidRPr="009D2C76">
        <w:rPr>
          <w:rFonts w:ascii="Times New Roman" w:hAnsi="Times New Roman" w:cs="Times New Roman"/>
          <w:sz w:val="28"/>
          <w:szCs w:val="28"/>
        </w:rPr>
        <w:t xml:space="preserve"> с объемом годовой выручки до 5 </w:t>
      </w:r>
      <w:proofErr w:type="spellStart"/>
      <w:proofErr w:type="gramStart"/>
      <w:r w:rsidR="00CB29E4" w:rsidRPr="009D2C76">
        <w:rPr>
          <w:rFonts w:ascii="Times New Roman" w:hAnsi="Times New Roman" w:cs="Times New Roman"/>
          <w:sz w:val="28"/>
          <w:szCs w:val="28"/>
        </w:rPr>
        <w:t>млн</w:t>
      </w:r>
      <w:proofErr w:type="spellEnd"/>
      <w:proofErr w:type="gramEnd"/>
      <w:r w:rsidRPr="009D2C76">
        <w:rPr>
          <w:rFonts w:ascii="Times New Roman" w:hAnsi="Times New Roman" w:cs="Times New Roman"/>
          <w:sz w:val="28"/>
          <w:szCs w:val="28"/>
        </w:rPr>
        <w:t xml:space="preserve"> рублей возросла по сравнению с 2015 годом. Важно отметить, что 2018 г</w:t>
      </w:r>
      <w:r w:rsidR="00BF349A" w:rsidRPr="009D2C76">
        <w:rPr>
          <w:rFonts w:ascii="Times New Roman" w:hAnsi="Times New Roman" w:cs="Times New Roman"/>
          <w:sz w:val="28"/>
          <w:szCs w:val="28"/>
        </w:rPr>
        <w:t>од</w:t>
      </w:r>
      <w:r w:rsidRPr="009D2C76">
        <w:rPr>
          <w:rFonts w:ascii="Times New Roman" w:hAnsi="Times New Roman" w:cs="Times New Roman"/>
          <w:sz w:val="28"/>
          <w:szCs w:val="28"/>
        </w:rPr>
        <w:t>, по оценкам большинства ИП, будет хуже, чем 2017 г</w:t>
      </w:r>
      <w:r w:rsidR="00BF349A" w:rsidRPr="009D2C76">
        <w:rPr>
          <w:rFonts w:ascii="Times New Roman" w:hAnsi="Times New Roman" w:cs="Times New Roman"/>
          <w:sz w:val="28"/>
          <w:szCs w:val="28"/>
        </w:rPr>
        <w:t xml:space="preserve">од </w:t>
      </w:r>
      <w:r w:rsidRPr="009D2C76">
        <w:rPr>
          <w:rFonts w:ascii="Times New Roman" w:hAnsi="Times New Roman" w:cs="Times New Roman"/>
          <w:sz w:val="28"/>
          <w:szCs w:val="28"/>
        </w:rPr>
        <w:t xml:space="preserve">с точки зрения прогнозируемых объемов выручки (41% опрошенных ИП отметили, что объем выручки снизится, </w:t>
      </w:r>
      <w:proofErr w:type="gramStart"/>
      <w:r w:rsidRPr="009D2C76">
        <w:rPr>
          <w:rFonts w:ascii="Times New Roman" w:hAnsi="Times New Roman" w:cs="Times New Roman"/>
          <w:sz w:val="28"/>
          <w:szCs w:val="28"/>
        </w:rPr>
        <w:t>тогда</w:t>
      </w:r>
      <w:proofErr w:type="gramEnd"/>
      <w:r w:rsidRPr="009D2C76">
        <w:rPr>
          <w:rFonts w:ascii="Times New Roman" w:hAnsi="Times New Roman" w:cs="Times New Roman"/>
          <w:sz w:val="28"/>
          <w:szCs w:val="28"/>
        </w:rPr>
        <w:t xml:space="preserve"> как в среднем по всем анкетируемым СМСП данный показатель составил лишь 10%). Таким образом, ИП являются более негативно настроенной категорией СМСП </w:t>
      </w:r>
      <w:r w:rsidR="00C071F9" w:rsidRPr="009D2C76">
        <w:rPr>
          <w:rFonts w:ascii="Times New Roman" w:hAnsi="Times New Roman" w:cs="Times New Roman"/>
          <w:sz w:val="28"/>
          <w:szCs w:val="28"/>
        </w:rPr>
        <w:t>города</w:t>
      </w:r>
      <w:r w:rsidR="00BF349A" w:rsidRPr="009D2C76">
        <w:rPr>
          <w:rFonts w:ascii="Times New Roman" w:hAnsi="Times New Roman" w:cs="Times New Roman"/>
          <w:sz w:val="28"/>
          <w:szCs w:val="28"/>
        </w:rPr>
        <w:t xml:space="preserve"> </w:t>
      </w:r>
      <w:r w:rsidRPr="009D2C76">
        <w:rPr>
          <w:rFonts w:ascii="Times New Roman" w:hAnsi="Times New Roman" w:cs="Times New Roman"/>
          <w:sz w:val="28"/>
          <w:szCs w:val="28"/>
        </w:rPr>
        <w:t>Омска.</w:t>
      </w:r>
    </w:p>
    <w:p w:rsidR="00650091" w:rsidRPr="009D2C76" w:rsidRDefault="00650091" w:rsidP="00650091">
      <w:pPr>
        <w:pStyle w:val="a7"/>
        <w:numPr>
          <w:ilvl w:val="0"/>
          <w:numId w:val="49"/>
        </w:numPr>
        <w:spacing w:after="0" w:line="240" w:lineRule="auto"/>
        <w:ind w:left="0" w:firstLine="709"/>
        <w:jc w:val="both"/>
        <w:rPr>
          <w:rFonts w:ascii="Times New Roman" w:hAnsi="Times New Roman" w:cs="Times New Roman"/>
          <w:color w:val="000000"/>
          <w:sz w:val="28"/>
          <w:szCs w:val="28"/>
        </w:rPr>
      </w:pPr>
      <w:r w:rsidRPr="009D2C76">
        <w:rPr>
          <w:rFonts w:ascii="Times New Roman" w:hAnsi="Times New Roman" w:cs="Times New Roman"/>
          <w:sz w:val="28"/>
          <w:szCs w:val="28"/>
          <w:lang w:eastAsia="ar-SA"/>
        </w:rPr>
        <w:t xml:space="preserve">Если рассматривать экономические результаты деятельности предприятий различных сфер, то </w:t>
      </w:r>
      <w:r w:rsidRPr="009D2C76">
        <w:rPr>
          <w:rFonts w:ascii="Times New Roman" w:hAnsi="Times New Roman" w:cs="Times New Roman"/>
          <w:sz w:val="28"/>
          <w:szCs w:val="28"/>
        </w:rPr>
        <w:t xml:space="preserve">наиболее благоприятной для ведения бизнеса с точки зрения объемов выручки </w:t>
      </w:r>
      <w:r w:rsidR="00BF349A" w:rsidRPr="009D2C76">
        <w:rPr>
          <w:rFonts w:ascii="Times New Roman" w:hAnsi="Times New Roman" w:cs="Times New Roman"/>
          <w:sz w:val="28"/>
          <w:szCs w:val="28"/>
        </w:rPr>
        <w:t xml:space="preserve">отраслью </w:t>
      </w:r>
      <w:r w:rsidRPr="009D2C76">
        <w:rPr>
          <w:rFonts w:ascii="Times New Roman" w:hAnsi="Times New Roman" w:cs="Times New Roman"/>
          <w:sz w:val="28"/>
          <w:szCs w:val="28"/>
        </w:rPr>
        <w:t xml:space="preserve">малого и среднего предпринимательства традиционно является промышленность. Также достаточно высокие объемы выручки демонстрирует сфера строительства.  Менее успешными по объему выручки оказались сферы торговли и услуг. Кроме того, представители сферы торговли высказывают наибольшие опасения по поводу уменьшения объемов выручки в 2018 году. </w:t>
      </w:r>
    </w:p>
    <w:p w:rsidR="00650091" w:rsidRPr="009D2C76" w:rsidRDefault="00650091" w:rsidP="00650091">
      <w:pPr>
        <w:pStyle w:val="a7"/>
        <w:numPr>
          <w:ilvl w:val="0"/>
          <w:numId w:val="49"/>
        </w:numPr>
        <w:spacing w:after="0" w:line="240" w:lineRule="auto"/>
        <w:ind w:left="0" w:firstLine="709"/>
        <w:jc w:val="both"/>
        <w:rPr>
          <w:rFonts w:ascii="Times New Roman" w:hAnsi="Times New Roman" w:cs="Times New Roman"/>
          <w:color w:val="000000"/>
          <w:sz w:val="28"/>
          <w:szCs w:val="28"/>
        </w:rPr>
      </w:pPr>
      <w:r w:rsidRPr="009D2C76">
        <w:rPr>
          <w:rFonts w:ascii="Times New Roman" w:hAnsi="Times New Roman" w:cs="Times New Roman"/>
          <w:sz w:val="28"/>
          <w:szCs w:val="28"/>
        </w:rPr>
        <w:t xml:space="preserve">В текущем периоде наиболее актуальной проблемой для большинства предпринимателей стало усиление конкуренции, проблема снижения спроса и покупательской способности населения. Действительно, как отмечают аналитики, </w:t>
      </w:r>
      <w:r w:rsidRPr="009D2C76">
        <w:rPr>
          <w:rFonts w:ascii="Times New Roman" w:hAnsi="Times New Roman" w:cs="Times New Roman"/>
          <w:sz w:val="28"/>
          <w:szCs w:val="28"/>
        </w:rPr>
        <w:lastRenderedPageBreak/>
        <w:t xml:space="preserve">экономическая ситуация в стране привела к тому, </w:t>
      </w:r>
      <w:r w:rsidR="00BF349A" w:rsidRPr="009D2C76">
        <w:rPr>
          <w:rFonts w:ascii="Times New Roman" w:hAnsi="Times New Roman" w:cs="Times New Roman"/>
          <w:sz w:val="28"/>
          <w:szCs w:val="28"/>
        </w:rPr>
        <w:t xml:space="preserve">что </w:t>
      </w:r>
      <w:r w:rsidR="00C071F9" w:rsidRPr="009D2C76">
        <w:rPr>
          <w:rFonts w:ascii="Times New Roman" w:hAnsi="Times New Roman" w:cs="Times New Roman"/>
          <w:sz w:val="28"/>
          <w:szCs w:val="28"/>
        </w:rPr>
        <w:t>произошло</w:t>
      </w:r>
      <w:r w:rsidR="00BF349A" w:rsidRPr="009D2C76">
        <w:rPr>
          <w:rFonts w:ascii="Times New Roman" w:hAnsi="Times New Roman" w:cs="Times New Roman"/>
          <w:sz w:val="28"/>
          <w:szCs w:val="28"/>
        </w:rPr>
        <w:t xml:space="preserve"> </w:t>
      </w:r>
      <w:r w:rsidRPr="009D2C76">
        <w:rPr>
          <w:rFonts w:ascii="Times New Roman" w:hAnsi="Times New Roman" w:cs="Times New Roman"/>
          <w:sz w:val="28"/>
          <w:szCs w:val="28"/>
        </w:rPr>
        <w:t xml:space="preserve">снижение покупательской способности. Также предприниматели обеспокоены проблемой увеличения стоимости сырья и материалов, в большей степени это актуально для представителей промышленной сферы. </w:t>
      </w:r>
    </w:p>
    <w:p w:rsidR="00650091" w:rsidRPr="009D2C76" w:rsidRDefault="00650091" w:rsidP="006F3092">
      <w:pPr>
        <w:pStyle w:val="a7"/>
        <w:widowControl w:val="0"/>
        <w:numPr>
          <w:ilvl w:val="0"/>
          <w:numId w:val="49"/>
        </w:numPr>
        <w:spacing w:after="0" w:line="240" w:lineRule="auto"/>
        <w:ind w:left="0" w:firstLine="709"/>
        <w:jc w:val="both"/>
        <w:rPr>
          <w:rFonts w:ascii="Times New Roman" w:hAnsi="Times New Roman" w:cs="Times New Roman"/>
          <w:color w:val="000000"/>
          <w:sz w:val="28"/>
          <w:szCs w:val="28"/>
        </w:rPr>
      </w:pPr>
      <w:r w:rsidRPr="009D2C76">
        <w:rPr>
          <w:rFonts w:ascii="Times New Roman" w:hAnsi="Times New Roman" w:cs="Times New Roman"/>
          <w:sz w:val="28"/>
          <w:szCs w:val="28"/>
        </w:rPr>
        <w:t xml:space="preserve">Индекс </w:t>
      </w:r>
      <w:proofErr w:type="spellStart"/>
      <w:proofErr w:type="gramStart"/>
      <w:r w:rsidRPr="009D2C76">
        <w:rPr>
          <w:rFonts w:ascii="Times New Roman" w:hAnsi="Times New Roman" w:cs="Times New Roman"/>
          <w:sz w:val="28"/>
          <w:szCs w:val="28"/>
        </w:rPr>
        <w:t>бизнес-настроений</w:t>
      </w:r>
      <w:proofErr w:type="spellEnd"/>
      <w:proofErr w:type="gramEnd"/>
      <w:r w:rsidRPr="009D2C76">
        <w:rPr>
          <w:rFonts w:ascii="Times New Roman" w:hAnsi="Times New Roman" w:cs="Times New Roman"/>
          <w:sz w:val="28"/>
          <w:szCs w:val="28"/>
        </w:rPr>
        <w:t xml:space="preserve"> находится в отрицательном диапазоне, что соответствует преобладанию негативных настроений среди СМСП. Однако ситуация не является критической, индексы по каждым промежуточным показателям (оценка экономического положения, положения компании и перспектив развития) не превышает значение -8.</w:t>
      </w:r>
    </w:p>
    <w:p w:rsidR="00CB29E4" w:rsidRPr="0008598E" w:rsidRDefault="00CB29E4" w:rsidP="00C21BD2">
      <w:pPr>
        <w:spacing w:line="240" w:lineRule="auto"/>
        <w:jc w:val="both"/>
        <w:rPr>
          <w:rFonts w:ascii="Times New Roman" w:hAnsi="Times New Roman" w:cs="Times New Roman"/>
          <w:color w:val="000000" w:themeColor="text1"/>
          <w:sz w:val="8"/>
          <w:szCs w:val="28"/>
        </w:rPr>
      </w:pPr>
    </w:p>
    <w:p w:rsidR="00B57779" w:rsidRPr="009D2C76" w:rsidRDefault="009C4933" w:rsidP="002247EB">
      <w:pPr>
        <w:pStyle w:val="1"/>
        <w:numPr>
          <w:ilvl w:val="0"/>
          <w:numId w:val="1"/>
        </w:numPr>
        <w:ind w:left="0" w:firstLine="0"/>
        <w:jc w:val="center"/>
        <w:rPr>
          <w:rFonts w:ascii="Times New Roman" w:hAnsi="Times New Roman" w:cs="Times New Roman"/>
          <w:b/>
          <w:color w:val="auto"/>
          <w:sz w:val="28"/>
        </w:rPr>
      </w:pPr>
      <w:bookmarkStart w:id="19" w:name="_Toc519619334"/>
      <w:bookmarkEnd w:id="16"/>
      <w:r w:rsidRPr="009D2C76">
        <w:rPr>
          <w:rFonts w:ascii="Times New Roman" w:hAnsi="Times New Roman" w:cs="Times New Roman"/>
          <w:b/>
          <w:color w:val="auto"/>
          <w:sz w:val="28"/>
        </w:rPr>
        <w:t xml:space="preserve">Анализ особенностей ведения предпринимательской деятельности на территории </w:t>
      </w:r>
      <w:r w:rsidR="00C071F9" w:rsidRPr="009D2C76">
        <w:rPr>
          <w:rFonts w:ascii="Times New Roman" w:hAnsi="Times New Roman" w:cs="Times New Roman"/>
          <w:b/>
          <w:color w:val="auto"/>
          <w:sz w:val="28"/>
        </w:rPr>
        <w:t>города</w:t>
      </w:r>
      <w:r w:rsidR="00364A44" w:rsidRPr="009D2C76">
        <w:rPr>
          <w:rFonts w:ascii="Times New Roman" w:hAnsi="Times New Roman" w:cs="Times New Roman"/>
          <w:b/>
          <w:color w:val="auto"/>
          <w:sz w:val="28"/>
        </w:rPr>
        <w:t xml:space="preserve"> </w:t>
      </w:r>
      <w:r w:rsidRPr="009D2C76">
        <w:rPr>
          <w:rFonts w:ascii="Times New Roman" w:hAnsi="Times New Roman" w:cs="Times New Roman"/>
          <w:b/>
          <w:color w:val="auto"/>
          <w:sz w:val="28"/>
        </w:rPr>
        <w:t>Омска</w:t>
      </w:r>
      <w:bookmarkEnd w:id="19"/>
    </w:p>
    <w:p w:rsidR="009C4933" w:rsidRPr="0008598E" w:rsidRDefault="009C4933" w:rsidP="009C4933">
      <w:pPr>
        <w:rPr>
          <w:sz w:val="12"/>
        </w:rPr>
      </w:pPr>
    </w:p>
    <w:p w:rsidR="00E57684" w:rsidRPr="009D2C76" w:rsidRDefault="009C4933" w:rsidP="00DD35E7">
      <w:pPr>
        <w:pStyle w:val="a7"/>
        <w:numPr>
          <w:ilvl w:val="1"/>
          <w:numId w:val="44"/>
        </w:numPr>
        <w:ind w:left="0" w:firstLine="0"/>
        <w:jc w:val="center"/>
        <w:outlineLvl w:val="1"/>
        <w:rPr>
          <w:rFonts w:ascii="Times New Roman" w:hAnsi="Times New Roman" w:cs="Times New Roman"/>
          <w:sz w:val="28"/>
        </w:rPr>
      </w:pPr>
      <w:bookmarkStart w:id="20" w:name="_Toc519619335"/>
      <w:r w:rsidRPr="009D2C76">
        <w:rPr>
          <w:rFonts w:ascii="Times New Roman" w:hAnsi="Times New Roman" w:cs="Times New Roman"/>
          <w:sz w:val="28"/>
        </w:rPr>
        <w:t>Нормативн</w:t>
      </w:r>
      <w:r w:rsidR="00F22F02" w:rsidRPr="009D2C76">
        <w:rPr>
          <w:rFonts w:ascii="Times New Roman" w:hAnsi="Times New Roman" w:cs="Times New Roman"/>
          <w:sz w:val="28"/>
        </w:rPr>
        <w:t xml:space="preserve">ая </w:t>
      </w:r>
      <w:r w:rsidRPr="009D2C76">
        <w:rPr>
          <w:rFonts w:ascii="Times New Roman" w:hAnsi="Times New Roman" w:cs="Times New Roman"/>
          <w:sz w:val="28"/>
        </w:rPr>
        <w:t>правовая база</w:t>
      </w:r>
      <w:r w:rsidR="00F22F02" w:rsidRPr="009D2C76">
        <w:rPr>
          <w:rFonts w:ascii="Times New Roman" w:hAnsi="Times New Roman" w:cs="Times New Roman"/>
          <w:sz w:val="28"/>
        </w:rPr>
        <w:t>, регламентирующая деятельность</w:t>
      </w:r>
      <w:r w:rsidRPr="009D2C76">
        <w:rPr>
          <w:rFonts w:ascii="Times New Roman" w:hAnsi="Times New Roman" w:cs="Times New Roman"/>
          <w:sz w:val="28"/>
        </w:rPr>
        <w:t xml:space="preserve"> СМСП</w:t>
      </w:r>
      <w:bookmarkEnd w:id="20"/>
    </w:p>
    <w:p w:rsidR="00C84118" w:rsidRPr="009D2C76" w:rsidRDefault="009C4933">
      <w:pPr>
        <w:spacing w:after="0" w:line="240" w:lineRule="auto"/>
        <w:ind w:firstLine="709"/>
        <w:jc w:val="both"/>
        <w:rPr>
          <w:rFonts w:ascii="Times New Roman" w:eastAsiaTheme="majorEastAsia" w:hAnsi="Times New Roman" w:cs="Times New Roman"/>
          <w:sz w:val="28"/>
          <w:szCs w:val="28"/>
        </w:rPr>
      </w:pPr>
      <w:r w:rsidRPr="009D2C76">
        <w:rPr>
          <w:rFonts w:ascii="Times New Roman" w:eastAsiaTheme="majorEastAsia" w:hAnsi="Times New Roman" w:cs="Times New Roman"/>
          <w:bCs/>
          <w:sz w:val="28"/>
          <w:szCs w:val="28"/>
        </w:rPr>
        <w:t>Президент</w:t>
      </w:r>
      <w:r w:rsidR="000C61CB">
        <w:rPr>
          <w:rFonts w:ascii="Times New Roman" w:eastAsiaTheme="majorEastAsia" w:hAnsi="Times New Roman" w:cs="Times New Roman"/>
          <w:bCs/>
          <w:sz w:val="28"/>
          <w:szCs w:val="28"/>
        </w:rPr>
        <w:t>ом</w:t>
      </w:r>
      <w:r w:rsidRPr="009D2C76">
        <w:rPr>
          <w:rFonts w:ascii="Times New Roman" w:eastAsiaTheme="majorEastAsia" w:hAnsi="Times New Roman" w:cs="Times New Roman"/>
          <w:bCs/>
          <w:sz w:val="28"/>
          <w:szCs w:val="28"/>
        </w:rPr>
        <w:t xml:space="preserve"> </w:t>
      </w:r>
      <w:r w:rsidR="000C61CB" w:rsidRPr="009D2C76">
        <w:rPr>
          <w:rFonts w:ascii="Times New Roman" w:eastAsiaTheme="majorEastAsia" w:hAnsi="Times New Roman" w:cs="Times New Roman"/>
          <w:sz w:val="28"/>
          <w:szCs w:val="28"/>
        </w:rPr>
        <w:t>Российской Федерации</w:t>
      </w:r>
      <w:r w:rsidR="000C61CB">
        <w:rPr>
          <w:rFonts w:ascii="Times New Roman" w:eastAsiaTheme="majorEastAsia" w:hAnsi="Times New Roman" w:cs="Times New Roman"/>
          <w:bCs/>
          <w:sz w:val="28"/>
          <w:szCs w:val="28"/>
        </w:rPr>
        <w:t xml:space="preserve"> </w:t>
      </w:r>
      <w:r w:rsidRPr="009D2C76">
        <w:rPr>
          <w:rFonts w:ascii="Times New Roman" w:eastAsiaTheme="majorEastAsia" w:hAnsi="Times New Roman" w:cs="Times New Roman"/>
          <w:bCs/>
          <w:sz w:val="28"/>
          <w:szCs w:val="28"/>
        </w:rPr>
        <w:t>в мае 2018 г</w:t>
      </w:r>
      <w:r w:rsidR="00BF349A" w:rsidRPr="009D2C76">
        <w:rPr>
          <w:rFonts w:ascii="Times New Roman" w:eastAsiaTheme="majorEastAsia" w:hAnsi="Times New Roman" w:cs="Times New Roman"/>
          <w:bCs/>
          <w:sz w:val="28"/>
          <w:szCs w:val="28"/>
        </w:rPr>
        <w:t xml:space="preserve">ода </w:t>
      </w:r>
      <w:r w:rsidRPr="009D2C76">
        <w:rPr>
          <w:rFonts w:ascii="Times New Roman" w:eastAsiaTheme="majorEastAsia" w:hAnsi="Times New Roman" w:cs="Times New Roman"/>
          <w:sz w:val="28"/>
          <w:szCs w:val="28"/>
        </w:rPr>
        <w:t>подписа</w:t>
      </w:r>
      <w:r w:rsidR="000C61CB">
        <w:rPr>
          <w:rFonts w:ascii="Times New Roman" w:eastAsiaTheme="majorEastAsia" w:hAnsi="Times New Roman" w:cs="Times New Roman"/>
          <w:sz w:val="28"/>
          <w:szCs w:val="28"/>
        </w:rPr>
        <w:t>н</w:t>
      </w:r>
      <w:r w:rsidRPr="009D2C76">
        <w:rPr>
          <w:rFonts w:ascii="Times New Roman" w:eastAsiaTheme="majorEastAsia" w:hAnsi="Times New Roman" w:cs="Times New Roman"/>
          <w:sz w:val="28"/>
          <w:szCs w:val="28"/>
        </w:rPr>
        <w:t xml:space="preserve"> указ «О национальных целях и стратегических задачах развития Российской Федерации на период до 2024 года». Согласно данному указу </w:t>
      </w:r>
      <w:r w:rsidR="00BF349A" w:rsidRPr="009D2C76">
        <w:rPr>
          <w:rFonts w:ascii="Times New Roman" w:eastAsiaTheme="majorEastAsia" w:hAnsi="Times New Roman" w:cs="Times New Roman"/>
          <w:sz w:val="28"/>
          <w:szCs w:val="28"/>
        </w:rPr>
        <w:t xml:space="preserve">Правительство </w:t>
      </w:r>
      <w:r w:rsidRPr="009D2C76">
        <w:rPr>
          <w:rFonts w:ascii="Times New Roman" w:eastAsiaTheme="majorEastAsia" w:hAnsi="Times New Roman" w:cs="Times New Roman"/>
          <w:sz w:val="28"/>
          <w:szCs w:val="28"/>
        </w:rPr>
        <w:t xml:space="preserve">РФ должно обеспечить к 2024 году </w:t>
      </w:r>
      <w:r w:rsidRPr="009D2C76">
        <w:rPr>
          <w:rFonts w:ascii="Times New Roman" w:eastAsiaTheme="majorEastAsia" w:hAnsi="Times New Roman" w:cs="Times New Roman"/>
          <w:b/>
          <w:sz w:val="28"/>
          <w:szCs w:val="28"/>
        </w:rPr>
        <w:t xml:space="preserve">увеличение численности занятых в сфере малого и среднего предпринимательства в России, включая </w:t>
      </w:r>
      <w:r w:rsidR="00BF349A" w:rsidRPr="009D2C76">
        <w:rPr>
          <w:rFonts w:ascii="Times New Roman" w:eastAsiaTheme="majorEastAsia" w:hAnsi="Times New Roman" w:cs="Times New Roman"/>
          <w:b/>
          <w:sz w:val="28"/>
          <w:szCs w:val="28"/>
        </w:rPr>
        <w:t>ИП</w:t>
      </w:r>
      <w:r w:rsidRPr="009D2C76">
        <w:rPr>
          <w:rFonts w:ascii="Times New Roman" w:eastAsiaTheme="majorEastAsia" w:hAnsi="Times New Roman" w:cs="Times New Roman"/>
          <w:b/>
          <w:sz w:val="28"/>
          <w:szCs w:val="28"/>
        </w:rPr>
        <w:t xml:space="preserve">, до 25 </w:t>
      </w:r>
      <w:proofErr w:type="spellStart"/>
      <w:proofErr w:type="gramStart"/>
      <w:r w:rsidR="00CB29E4" w:rsidRPr="009D2C76">
        <w:rPr>
          <w:rFonts w:ascii="Times New Roman" w:eastAsiaTheme="majorEastAsia" w:hAnsi="Times New Roman" w:cs="Times New Roman"/>
          <w:b/>
          <w:sz w:val="28"/>
          <w:szCs w:val="28"/>
        </w:rPr>
        <w:t>млн</w:t>
      </w:r>
      <w:proofErr w:type="spellEnd"/>
      <w:proofErr w:type="gramEnd"/>
      <w:r w:rsidRPr="009D2C76">
        <w:rPr>
          <w:rFonts w:ascii="Times New Roman" w:eastAsiaTheme="majorEastAsia" w:hAnsi="Times New Roman" w:cs="Times New Roman"/>
          <w:b/>
          <w:sz w:val="28"/>
          <w:szCs w:val="28"/>
        </w:rPr>
        <w:t xml:space="preserve"> человек, что почти в 1,6 раза больше, чем в настоящее время</w:t>
      </w:r>
      <w:r w:rsidRPr="009D2C76">
        <w:rPr>
          <w:rFonts w:ascii="Times New Roman" w:eastAsiaTheme="majorEastAsia" w:hAnsi="Times New Roman" w:cs="Times New Roman"/>
          <w:sz w:val="28"/>
          <w:szCs w:val="28"/>
        </w:rPr>
        <w:t xml:space="preserve">. </w:t>
      </w:r>
    </w:p>
    <w:p w:rsidR="009C4933" w:rsidRPr="009D2C76" w:rsidRDefault="009C4933" w:rsidP="009C4933">
      <w:pPr>
        <w:spacing w:after="0" w:line="240" w:lineRule="auto"/>
        <w:ind w:firstLine="709"/>
        <w:jc w:val="both"/>
        <w:rPr>
          <w:rFonts w:ascii="Times New Roman" w:eastAsiaTheme="majorEastAsia" w:hAnsi="Times New Roman" w:cs="Times New Roman"/>
          <w:sz w:val="28"/>
          <w:szCs w:val="28"/>
        </w:rPr>
      </w:pPr>
      <w:r w:rsidRPr="009D2C76">
        <w:rPr>
          <w:rFonts w:ascii="Times New Roman" w:eastAsiaTheme="majorEastAsia" w:hAnsi="Times New Roman" w:cs="Times New Roman"/>
          <w:sz w:val="28"/>
          <w:szCs w:val="28"/>
        </w:rPr>
        <w:t xml:space="preserve">При этом </w:t>
      </w:r>
      <w:r w:rsidR="00BF349A" w:rsidRPr="009D2C76">
        <w:rPr>
          <w:rFonts w:ascii="Times New Roman" w:eastAsiaTheme="majorEastAsia" w:hAnsi="Times New Roman" w:cs="Times New Roman"/>
          <w:sz w:val="28"/>
          <w:szCs w:val="28"/>
        </w:rPr>
        <w:t xml:space="preserve">Правительству РФ </w:t>
      </w:r>
      <w:r w:rsidRPr="009D2C76">
        <w:rPr>
          <w:rFonts w:ascii="Times New Roman" w:eastAsiaTheme="majorEastAsia" w:hAnsi="Times New Roman" w:cs="Times New Roman"/>
          <w:sz w:val="28"/>
          <w:szCs w:val="28"/>
        </w:rPr>
        <w:t xml:space="preserve">необходимо будет решить задачу улучшения условий ведения предпринимательской деятельности, включая упрощение налоговой отчетности для предпринимателей, применяющих контрольно-кассовую технику. Потребуется </w:t>
      </w:r>
      <w:r w:rsidRPr="009D2C76">
        <w:rPr>
          <w:rFonts w:ascii="Times New Roman" w:eastAsiaTheme="majorEastAsia" w:hAnsi="Times New Roman" w:cs="Times New Roman"/>
          <w:b/>
          <w:sz w:val="28"/>
          <w:szCs w:val="28"/>
        </w:rPr>
        <w:t>создать цифровую платформу</w:t>
      </w:r>
      <w:r w:rsidRPr="009D2C76">
        <w:rPr>
          <w:rFonts w:ascii="Times New Roman" w:eastAsiaTheme="majorEastAsia" w:hAnsi="Times New Roman" w:cs="Times New Roman"/>
          <w:sz w:val="28"/>
          <w:szCs w:val="28"/>
        </w:rPr>
        <w:t xml:space="preserve">, ориентированную на поддержку производственной и сбытовой деятельности в сфере </w:t>
      </w:r>
      <w:r w:rsidR="00BF349A" w:rsidRPr="009D2C76">
        <w:rPr>
          <w:rFonts w:ascii="Times New Roman" w:eastAsiaTheme="majorEastAsia" w:hAnsi="Times New Roman" w:cs="Times New Roman"/>
          <w:sz w:val="28"/>
          <w:szCs w:val="28"/>
        </w:rPr>
        <w:t>малого и среднего бизнеса</w:t>
      </w:r>
      <w:r w:rsidRPr="009D2C76">
        <w:rPr>
          <w:rFonts w:ascii="Times New Roman" w:eastAsiaTheme="majorEastAsia" w:hAnsi="Times New Roman" w:cs="Times New Roman"/>
          <w:sz w:val="28"/>
          <w:szCs w:val="28"/>
        </w:rPr>
        <w:t>, и совершенствовать систему закупок.</w:t>
      </w:r>
    </w:p>
    <w:p w:rsidR="009C4933" w:rsidRPr="009D2C76" w:rsidRDefault="009C4933" w:rsidP="009C4933">
      <w:pPr>
        <w:spacing w:after="0" w:line="240" w:lineRule="auto"/>
        <w:ind w:firstLine="709"/>
        <w:jc w:val="both"/>
        <w:rPr>
          <w:rFonts w:ascii="Times New Roman" w:eastAsiaTheme="majorEastAsia" w:hAnsi="Times New Roman" w:cs="Times New Roman"/>
          <w:sz w:val="28"/>
          <w:szCs w:val="28"/>
        </w:rPr>
      </w:pPr>
      <w:r w:rsidRPr="009D2C76">
        <w:rPr>
          <w:rFonts w:ascii="Times New Roman" w:eastAsiaTheme="majorEastAsia" w:hAnsi="Times New Roman" w:cs="Times New Roman"/>
          <w:sz w:val="28"/>
          <w:szCs w:val="28"/>
        </w:rPr>
        <w:t xml:space="preserve">В указе также отмечена необходимость </w:t>
      </w:r>
      <w:r w:rsidRPr="009D2C76">
        <w:rPr>
          <w:rFonts w:ascii="Times New Roman" w:eastAsiaTheme="majorEastAsia" w:hAnsi="Times New Roman" w:cs="Times New Roman"/>
          <w:b/>
          <w:sz w:val="28"/>
          <w:szCs w:val="28"/>
        </w:rPr>
        <w:t>модернизации системы поддержки некрупных экспортеров</w:t>
      </w:r>
      <w:r w:rsidRPr="009D2C76">
        <w:rPr>
          <w:rFonts w:ascii="Times New Roman" w:eastAsiaTheme="majorEastAsia" w:hAnsi="Times New Roman" w:cs="Times New Roman"/>
          <w:sz w:val="28"/>
          <w:szCs w:val="28"/>
        </w:rPr>
        <w:t xml:space="preserve"> и увеличения их доли в общем объеме </w:t>
      </w:r>
      <w:proofErr w:type="spellStart"/>
      <w:r w:rsidRPr="009D2C76">
        <w:rPr>
          <w:rFonts w:ascii="Times New Roman" w:eastAsiaTheme="majorEastAsia" w:hAnsi="Times New Roman" w:cs="Times New Roman"/>
          <w:sz w:val="28"/>
          <w:szCs w:val="28"/>
        </w:rPr>
        <w:t>несырьевого</w:t>
      </w:r>
      <w:proofErr w:type="spellEnd"/>
      <w:r w:rsidRPr="009D2C76">
        <w:rPr>
          <w:rFonts w:ascii="Times New Roman" w:eastAsiaTheme="majorEastAsia" w:hAnsi="Times New Roman" w:cs="Times New Roman"/>
          <w:sz w:val="28"/>
          <w:szCs w:val="28"/>
        </w:rPr>
        <w:t xml:space="preserve"> экспорта не менее чем до 10%. Этот процесс будет сопровождать создание системы поддержки фермеров и развитие сельской кооперации. Для стимулирования предпринимательства поручено упростить доступ к льготному финансированию, ежегодно увеличивая объем доступных кредитов.</w:t>
      </w:r>
    </w:p>
    <w:p w:rsidR="00E57684" w:rsidRDefault="00450CF2" w:rsidP="00E57684">
      <w:pPr>
        <w:spacing w:after="0" w:line="240" w:lineRule="auto"/>
        <w:ind w:firstLine="709"/>
        <w:jc w:val="both"/>
        <w:rPr>
          <w:rFonts w:ascii="Times New Roman" w:eastAsiaTheme="majorEastAsia" w:hAnsi="Times New Roman" w:cs="Times New Roman"/>
          <w:sz w:val="28"/>
          <w:szCs w:val="28"/>
        </w:rPr>
      </w:pPr>
      <w:r w:rsidRPr="00450CF2">
        <w:rPr>
          <w:noProof/>
          <w:lang w:eastAsia="ru-RU"/>
        </w:rPr>
        <w:pict>
          <v:shape id="Надпись 40" o:spid="_x0000_s1033" type="#_x0000_t202" style="position:absolute;left:0;text-align:left;margin-left:1pt;margin-top:75.6pt;width:509.25pt;height:31.05pt;z-index:251652608;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aK3EgIAAOADAAAOAAAAZHJzL2Uyb0RvYy54bWysU82O0zAQviPxDpbvNE3VphA1XS27WoS0&#10;/EgLD+A6TmOReMzYbVJu3HmFfQcOHLjxCt03Yuy0pcANcbFsz/ib7/tmvLjo24ZtFToNpuDpaMyZ&#10;MhJKbdYFf//u5slTzpwXphQNGFXwnXL8Yvn40aKzuZpADU2pkBGIcXlnC157b/MkcbJWrXAjsMpQ&#10;sAJshacjrpMSRUfobZNMxuMs6QBLiyCVc3R7PQT5MuJXlZL+TVU55VlTcOLm44pxXYU1WS5EvkZh&#10;ay0PNMQ/sGiFNlT0BHUtvGAb1H9BtVoiOKj8SEKbQFVpqaIGUpOO/1BzVwurohYyx9mTTe7/wcrX&#10;27fIdFnwKdljREs92t/vv+6/7X/svz98fvjCKEAuddbllHxnKd33z6GnbkfFzt6C/OCYgatamLW6&#10;RISuVqIklml4mZw9HXBcAFl1r6CkamLjIQL1FbbBQjKFETrR2Z06pHrPJF1m02w+nc84kxTLJmmW&#10;zWIJkR9fW3T+hYKWhU3BkSYgoovtrfOBjciPKaGYgRvdNHEKGvPbBSUON1T78DQICdwHFb5f9dG5&#10;+dGfFZQ7UoYwjBl9C9rUgJ8462jECu4+bgQqzpqXhtx5lk6D6T4eprP5hA54HlmdR4SRBFVwz9mw&#10;vfLDHG8s6nVNlYZ+GLgkRysdxQbGA6tDH2iMogeHkQ9zen6OWb8+5vInAAAA//8DAFBLAwQUAAYA&#10;CAAAACEA+Tojut0AAAAJAQAADwAAAGRycy9kb3ducmV2LnhtbEyPTU/DMAyG70j8h8hI3FiyjsEo&#10;dScE4gra+JC4ZY3XVjRO1WRr+fd4Jzjar/X6eYr15Dt1pCG2gRHmMwOKuAqu5Rrh/e35agUqJsvO&#10;doEJ4YcirMvzs8LmLoy8oeM21UpKOOYWoUmpz7WOVUPexlnoiSXbh8HbJONQazfYUcp9pzNjbrS3&#10;LcuHxvb02FD1vT14hI+X/dfntXmtn/yyH8NkNPs7jXh5MT3cg0o0pb9jOOELOpTCtAsHdlF1CCKS&#10;ZLvIROAUm/lqCWqHkC3MLeiy0P8Nyl8AAAD//wMAUEsBAi0AFAAGAAgAAAAhALaDOJL+AAAA4QEA&#10;ABMAAAAAAAAAAAAAAAAAAAAAAFtDb250ZW50X1R5cGVzXS54bWxQSwECLQAUAAYACAAAACEAOP0h&#10;/9YAAACUAQAACwAAAAAAAAAAAAAAAAAvAQAAX3JlbHMvLnJlbHNQSwECLQAUAAYACAAAACEAXtWi&#10;txICAADgAwAADgAAAAAAAAAAAAAAAAAuAgAAZHJzL2Uyb0RvYy54bWxQSwECLQAUAAYACAAAACEA&#10;+Tojut0AAAAJAQAADwAAAAAAAAAAAAAAAABsBAAAZHJzL2Rvd25yZXYueG1sUEsFBgAAAAAEAAQA&#10;8wAAAHYFAAAAAA==&#10;" filled="f" stroked="f">
            <v:textbox style="mso-next-textbox:#Надпись 40">
              <w:txbxContent>
                <w:p w:rsidR="00C9336B" w:rsidRPr="005E094C" w:rsidRDefault="00C9336B" w:rsidP="006A0CF9">
                  <w:pPr>
                    <w:spacing w:after="0" w:line="276" w:lineRule="auto"/>
                    <w:ind w:left="360"/>
                    <w:jc w:val="center"/>
                    <w:rPr>
                      <w:rFonts w:ascii="Times New Roman" w:hAnsi="Times New Roman" w:cs="Times New Roman"/>
                      <w:b/>
                      <w:sz w:val="28"/>
                    </w:rPr>
                  </w:pPr>
                  <w:r w:rsidRPr="00723403">
                    <w:rPr>
                      <w:rFonts w:ascii="Times New Roman" w:hAnsi="Times New Roman" w:cs="Times New Roman"/>
                      <w:b/>
                      <w:sz w:val="28"/>
                    </w:rPr>
                    <w:t>НАЛОГОВАЯ НАГРУЗКА</w:t>
                  </w:r>
                </w:p>
              </w:txbxContent>
            </v:textbox>
            <w10:wrap type="square" anchorx="margin"/>
          </v:shape>
        </w:pict>
      </w:r>
      <w:r w:rsidR="009C4933" w:rsidRPr="009D2C76">
        <w:rPr>
          <w:rFonts w:ascii="Times New Roman" w:eastAsiaTheme="majorEastAsia" w:hAnsi="Times New Roman" w:cs="Times New Roman"/>
          <w:sz w:val="28"/>
          <w:szCs w:val="28"/>
        </w:rPr>
        <w:t xml:space="preserve">Кроме того, </w:t>
      </w:r>
      <w:r w:rsidR="00407DD0" w:rsidRPr="009D2C76">
        <w:rPr>
          <w:rFonts w:ascii="Times New Roman" w:eastAsiaTheme="majorEastAsia" w:hAnsi="Times New Roman" w:cs="Times New Roman"/>
          <w:sz w:val="28"/>
          <w:szCs w:val="28"/>
        </w:rPr>
        <w:t xml:space="preserve">Правительство РФ </w:t>
      </w:r>
      <w:r w:rsidR="009C4933" w:rsidRPr="009D2C76">
        <w:rPr>
          <w:rFonts w:ascii="Times New Roman" w:eastAsiaTheme="majorEastAsia" w:hAnsi="Times New Roman" w:cs="Times New Roman"/>
          <w:sz w:val="28"/>
          <w:szCs w:val="28"/>
        </w:rPr>
        <w:t xml:space="preserve">займется созданием системы акселерации </w:t>
      </w:r>
      <w:r w:rsidR="00407DD0" w:rsidRPr="009D2C76">
        <w:rPr>
          <w:rFonts w:ascii="Times New Roman" w:eastAsiaTheme="majorEastAsia" w:hAnsi="Times New Roman" w:cs="Times New Roman"/>
          <w:sz w:val="28"/>
          <w:szCs w:val="28"/>
        </w:rPr>
        <w:t>СМСП</w:t>
      </w:r>
      <w:r w:rsidR="009C4933" w:rsidRPr="009D2C76">
        <w:rPr>
          <w:rFonts w:ascii="Times New Roman" w:eastAsiaTheme="majorEastAsia" w:hAnsi="Times New Roman" w:cs="Times New Roman"/>
          <w:sz w:val="28"/>
          <w:szCs w:val="28"/>
        </w:rPr>
        <w:t xml:space="preserve">, </w:t>
      </w:r>
      <w:r w:rsidR="009C4933" w:rsidRPr="009D2C76">
        <w:rPr>
          <w:rFonts w:ascii="Times New Roman" w:eastAsiaTheme="majorEastAsia" w:hAnsi="Times New Roman" w:cs="Times New Roman"/>
          <w:b/>
          <w:sz w:val="28"/>
          <w:szCs w:val="28"/>
        </w:rPr>
        <w:t>развитием инфраструктуры и сервисов поддержки</w:t>
      </w:r>
      <w:r w:rsidR="009C4933" w:rsidRPr="009D2C76">
        <w:rPr>
          <w:rFonts w:ascii="Times New Roman" w:eastAsiaTheme="majorEastAsia" w:hAnsi="Times New Roman" w:cs="Times New Roman"/>
          <w:sz w:val="28"/>
          <w:szCs w:val="28"/>
        </w:rPr>
        <w:t>. Особенно важно это будет для сфер благоустройства городской среды, научно-технологической, социальной областей и экологии.</w:t>
      </w:r>
    </w:p>
    <w:p w:rsidR="009C4933" w:rsidRPr="009D2C76" w:rsidRDefault="009C4933" w:rsidP="006A0CF9">
      <w:pPr>
        <w:widowControl w:val="0"/>
        <w:spacing w:after="0" w:line="240" w:lineRule="auto"/>
        <w:ind w:firstLine="709"/>
        <w:jc w:val="both"/>
        <w:rPr>
          <w:rFonts w:ascii="Times New Roman" w:eastAsiaTheme="majorEastAsia" w:hAnsi="Times New Roman" w:cs="Times New Roman"/>
          <w:bCs/>
          <w:sz w:val="28"/>
          <w:szCs w:val="28"/>
        </w:rPr>
      </w:pPr>
      <w:r w:rsidRPr="009D2C76">
        <w:rPr>
          <w:rFonts w:ascii="Times New Roman" w:eastAsiaTheme="majorEastAsia" w:hAnsi="Times New Roman" w:cs="Times New Roman"/>
          <w:bCs/>
          <w:sz w:val="28"/>
          <w:szCs w:val="28"/>
        </w:rPr>
        <w:t>В связи с майским указом произойдут изменения и в налоговой сфере. В своем указе Президент</w:t>
      </w:r>
      <w:r w:rsidR="00D44DA0" w:rsidRPr="009D2C76">
        <w:rPr>
          <w:rFonts w:ascii="Times New Roman" w:eastAsiaTheme="majorEastAsia" w:hAnsi="Times New Roman" w:cs="Times New Roman"/>
          <w:bCs/>
          <w:sz w:val="28"/>
          <w:szCs w:val="28"/>
        </w:rPr>
        <w:t xml:space="preserve"> РФ</w:t>
      </w:r>
      <w:r w:rsidRPr="009D2C76">
        <w:rPr>
          <w:rFonts w:ascii="Times New Roman" w:eastAsiaTheme="majorEastAsia" w:hAnsi="Times New Roman" w:cs="Times New Roman"/>
          <w:bCs/>
          <w:sz w:val="28"/>
          <w:szCs w:val="28"/>
        </w:rPr>
        <w:t xml:space="preserve"> особо обозначил задачу обеспечения благоприятных условий деятельности </w:t>
      </w:r>
      <w:proofErr w:type="spellStart"/>
      <w:r w:rsidRPr="009D2C76">
        <w:rPr>
          <w:rFonts w:ascii="Times New Roman" w:eastAsiaTheme="majorEastAsia" w:hAnsi="Times New Roman" w:cs="Times New Roman"/>
          <w:bCs/>
          <w:sz w:val="28"/>
          <w:szCs w:val="28"/>
        </w:rPr>
        <w:t>самозанятых</w:t>
      </w:r>
      <w:proofErr w:type="spellEnd"/>
      <w:r w:rsidRPr="009D2C76">
        <w:rPr>
          <w:rFonts w:ascii="Times New Roman" w:eastAsiaTheme="majorEastAsia" w:hAnsi="Times New Roman" w:cs="Times New Roman"/>
          <w:bCs/>
          <w:sz w:val="28"/>
          <w:szCs w:val="28"/>
        </w:rPr>
        <w:t xml:space="preserve"> граждан посредством создания нового режима налогообложения </w:t>
      </w:r>
      <w:r w:rsidR="008C2611" w:rsidRPr="009D2C76">
        <w:rPr>
          <w:rFonts w:ascii="Times New Roman" w:hAnsi="Times New Roman" w:cs="Times New Roman"/>
          <w:sz w:val="28"/>
          <w:szCs w:val="28"/>
        </w:rPr>
        <w:t xml:space="preserve">– </w:t>
      </w:r>
      <w:r w:rsidRPr="009D2C76">
        <w:rPr>
          <w:rFonts w:ascii="Times New Roman" w:eastAsiaTheme="majorEastAsia" w:hAnsi="Times New Roman" w:cs="Times New Roman"/>
          <w:bCs/>
          <w:sz w:val="28"/>
          <w:szCs w:val="28"/>
        </w:rPr>
        <w:t xml:space="preserve">автоматизированного и без обязанности представлять отчетность. Такая система может предусмотреть «уплату единого платежа с </w:t>
      </w:r>
      <w:r w:rsidRPr="009D2C76">
        <w:rPr>
          <w:rFonts w:ascii="Times New Roman" w:eastAsiaTheme="majorEastAsia" w:hAnsi="Times New Roman" w:cs="Times New Roman"/>
          <w:bCs/>
          <w:sz w:val="28"/>
          <w:szCs w:val="28"/>
        </w:rPr>
        <w:lastRenderedPageBreak/>
        <w:t>выручки, включающего в себя страховые взносы».</w:t>
      </w:r>
    </w:p>
    <w:p w:rsidR="005368B8" w:rsidRPr="009D2C76" w:rsidRDefault="005368B8" w:rsidP="005368B8">
      <w:pPr>
        <w:spacing w:after="0" w:line="240" w:lineRule="auto"/>
        <w:ind w:firstLine="709"/>
        <w:jc w:val="both"/>
        <w:rPr>
          <w:rFonts w:ascii="Times New Roman" w:hAnsi="Times New Roman" w:cs="Times New Roman"/>
          <w:sz w:val="28"/>
          <w:szCs w:val="28"/>
        </w:rPr>
      </w:pPr>
      <w:r w:rsidRPr="009D2C76">
        <w:rPr>
          <w:rFonts w:ascii="Times New Roman" w:hAnsi="Times New Roman" w:cs="Times New Roman"/>
          <w:sz w:val="28"/>
          <w:szCs w:val="28"/>
          <w:shd w:val="clear" w:color="auto" w:fill="FFFFFF"/>
        </w:rPr>
        <w:t xml:space="preserve">К </w:t>
      </w:r>
      <w:proofErr w:type="spellStart"/>
      <w:r w:rsidRPr="009D2C76">
        <w:rPr>
          <w:rFonts w:ascii="Times New Roman" w:hAnsi="Times New Roman" w:cs="Times New Roman"/>
          <w:sz w:val="28"/>
          <w:szCs w:val="28"/>
          <w:shd w:val="clear" w:color="auto" w:fill="FFFFFF"/>
        </w:rPr>
        <w:t>самозанятым</w:t>
      </w:r>
      <w:proofErr w:type="spellEnd"/>
      <w:r w:rsidRPr="009D2C76">
        <w:rPr>
          <w:rFonts w:ascii="Times New Roman" w:hAnsi="Times New Roman" w:cs="Times New Roman"/>
          <w:sz w:val="28"/>
          <w:szCs w:val="28"/>
          <w:shd w:val="clear" w:color="auto" w:fill="FFFFFF"/>
        </w:rPr>
        <w:t>, согласно принятому в июле 2017 года закону, относятся граждане, которые оказывают услуги физическим лицам, но при этом не регистрируются ИП, в частности няни, сиделки, репетиторы и лица, занимающиеся уборкой жилых помещений и ведением домашнего хозяйства.</w:t>
      </w:r>
    </w:p>
    <w:p w:rsidR="005368B8" w:rsidRPr="009D2C76" w:rsidRDefault="005368B8" w:rsidP="005368B8">
      <w:pPr>
        <w:spacing w:after="0" w:line="240" w:lineRule="auto"/>
        <w:ind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sz w:val="28"/>
          <w:szCs w:val="28"/>
          <w:shd w:val="clear" w:color="auto" w:fill="FFFFFF"/>
        </w:rPr>
        <w:t xml:space="preserve">С 2017 года для </w:t>
      </w:r>
      <w:proofErr w:type="spellStart"/>
      <w:r w:rsidRPr="009D2C76">
        <w:rPr>
          <w:rFonts w:ascii="Times New Roman" w:hAnsi="Times New Roman" w:cs="Times New Roman"/>
          <w:sz w:val="28"/>
          <w:szCs w:val="28"/>
          <w:shd w:val="clear" w:color="auto" w:fill="FFFFFF"/>
        </w:rPr>
        <w:t>самозанятых</w:t>
      </w:r>
      <w:proofErr w:type="spellEnd"/>
      <w:r w:rsidRPr="009D2C76">
        <w:rPr>
          <w:rFonts w:ascii="Times New Roman" w:hAnsi="Times New Roman" w:cs="Times New Roman"/>
          <w:sz w:val="28"/>
          <w:szCs w:val="28"/>
          <w:shd w:val="clear" w:color="auto" w:fill="FFFFFF"/>
        </w:rPr>
        <w:t xml:space="preserve"> граждан были введены налоговые каникулы </w:t>
      </w:r>
      <w:r w:rsidRPr="009D2C76">
        <w:rPr>
          <w:rFonts w:ascii="Times New Roman" w:hAnsi="Times New Roman" w:cs="Times New Roman"/>
          <w:sz w:val="28"/>
          <w:szCs w:val="28"/>
          <w:shd w:val="clear" w:color="auto" w:fill="FFFFFF"/>
        </w:rPr>
        <w:noBreakHyphen/>
        <w:t xml:space="preserve"> нулевая ставка по налогам и страховым взносам по доходам, полученным в 2017 и 2018 годах. Для получения временного права на освобождение от налогов</w:t>
      </w:r>
      <w:r w:rsidRPr="009D2C76">
        <w:rPr>
          <w:rFonts w:ascii="Times New Roman" w:hAnsi="Times New Roman" w:cs="Times New Roman"/>
          <w:color w:val="000000"/>
          <w:sz w:val="28"/>
          <w:szCs w:val="28"/>
          <w:shd w:val="clear" w:color="auto" w:fill="FFFFFF"/>
        </w:rPr>
        <w:t xml:space="preserve"> и взносов няни и репетиторы должны были уведомить ФНС об осуществлении</w:t>
      </w:r>
      <w:r w:rsidR="004F5BCB">
        <w:rPr>
          <w:rFonts w:ascii="Times New Roman" w:hAnsi="Times New Roman" w:cs="Times New Roman"/>
          <w:color w:val="000000"/>
          <w:sz w:val="28"/>
          <w:szCs w:val="28"/>
          <w:shd w:val="clear" w:color="auto" w:fill="FFFFFF"/>
        </w:rPr>
        <w:t xml:space="preserve"> своей </w:t>
      </w:r>
      <w:r w:rsidRPr="009D2C76">
        <w:rPr>
          <w:rFonts w:ascii="Times New Roman" w:hAnsi="Times New Roman" w:cs="Times New Roman"/>
          <w:color w:val="000000"/>
          <w:sz w:val="28"/>
          <w:szCs w:val="28"/>
          <w:shd w:val="clear" w:color="auto" w:fill="FFFFFF"/>
        </w:rPr>
        <w:t>деятельности.</w:t>
      </w:r>
    </w:p>
    <w:p w:rsidR="005368B8" w:rsidRPr="009D2C76" w:rsidRDefault="005368B8" w:rsidP="005368B8">
      <w:pPr>
        <w:spacing w:after="0" w:line="240" w:lineRule="auto"/>
        <w:ind w:firstLine="709"/>
        <w:jc w:val="both"/>
        <w:rPr>
          <w:rFonts w:ascii="Times New Roman" w:eastAsiaTheme="majorEastAsia" w:hAnsi="Times New Roman" w:cs="Times New Roman"/>
          <w:bCs/>
          <w:sz w:val="28"/>
          <w:szCs w:val="28"/>
        </w:rPr>
      </w:pPr>
      <w:r w:rsidRPr="009D2C76">
        <w:rPr>
          <w:rFonts w:ascii="Times New Roman" w:hAnsi="Times New Roman" w:cs="Times New Roman"/>
          <w:sz w:val="28"/>
          <w:szCs w:val="28"/>
          <w:shd w:val="clear" w:color="auto" w:fill="FFFFFF"/>
        </w:rPr>
        <w:t xml:space="preserve">В начале 2018 года Минфин России предложил продлить налоговые каникулы для отдельных категорий </w:t>
      </w:r>
      <w:proofErr w:type="spellStart"/>
      <w:r w:rsidRPr="009D2C76">
        <w:rPr>
          <w:rFonts w:ascii="Times New Roman" w:hAnsi="Times New Roman" w:cs="Times New Roman"/>
          <w:sz w:val="28"/>
          <w:szCs w:val="28"/>
          <w:shd w:val="clear" w:color="auto" w:fill="FFFFFF"/>
        </w:rPr>
        <w:t>самозанятых</w:t>
      </w:r>
      <w:proofErr w:type="spellEnd"/>
      <w:r w:rsidRPr="009D2C76">
        <w:rPr>
          <w:rFonts w:ascii="Times New Roman" w:hAnsi="Times New Roman" w:cs="Times New Roman"/>
          <w:sz w:val="28"/>
          <w:szCs w:val="28"/>
          <w:shd w:val="clear" w:color="auto" w:fill="FFFFFF"/>
        </w:rPr>
        <w:t xml:space="preserve"> граждан до 31 декабря 2019 года. </w:t>
      </w:r>
    </w:p>
    <w:p w:rsidR="005368B8" w:rsidRPr="009D2C76" w:rsidRDefault="005368B8" w:rsidP="005368B8">
      <w:pPr>
        <w:spacing w:after="0" w:line="240" w:lineRule="auto"/>
        <w:ind w:firstLine="709"/>
        <w:jc w:val="both"/>
        <w:rPr>
          <w:rFonts w:ascii="Times New Roman" w:eastAsiaTheme="majorEastAsia" w:hAnsi="Times New Roman" w:cs="Times New Roman"/>
          <w:bCs/>
          <w:sz w:val="28"/>
          <w:szCs w:val="28"/>
        </w:rPr>
      </w:pPr>
      <w:r w:rsidRPr="009D2C76">
        <w:rPr>
          <w:rFonts w:ascii="Times New Roman" w:eastAsiaTheme="majorEastAsia" w:hAnsi="Times New Roman" w:cs="Times New Roman"/>
          <w:bCs/>
          <w:sz w:val="28"/>
          <w:szCs w:val="28"/>
        </w:rPr>
        <w:t>Ставка по НДФЛ в настоящее время составляет 13% для всех слоев населения России, и в ближайшее время она не изменит</w:t>
      </w:r>
      <w:r w:rsidR="00CA2B89">
        <w:rPr>
          <w:rFonts w:ascii="Times New Roman" w:eastAsiaTheme="majorEastAsia" w:hAnsi="Times New Roman" w:cs="Times New Roman"/>
          <w:bCs/>
          <w:sz w:val="28"/>
          <w:szCs w:val="28"/>
        </w:rPr>
        <w:t>ся.</w:t>
      </w:r>
    </w:p>
    <w:p w:rsidR="00BF13B3" w:rsidRPr="009D2C76" w:rsidRDefault="00BF13B3" w:rsidP="00BF13B3">
      <w:pPr>
        <w:spacing w:after="0" w:line="240" w:lineRule="auto"/>
        <w:ind w:firstLine="709"/>
        <w:jc w:val="both"/>
        <w:rPr>
          <w:rFonts w:ascii="Times New Roman" w:hAnsi="Times New Roman" w:cs="Times New Roman"/>
          <w:color w:val="000000"/>
          <w:sz w:val="28"/>
          <w:szCs w:val="28"/>
          <w:shd w:val="clear" w:color="auto" w:fill="FFFFFF"/>
        </w:rPr>
      </w:pPr>
      <w:r w:rsidRPr="009D2C76">
        <w:rPr>
          <w:rFonts w:ascii="Times New Roman" w:eastAsiaTheme="majorEastAsia" w:hAnsi="Times New Roman" w:cs="Times New Roman"/>
          <w:bCs/>
          <w:sz w:val="28"/>
          <w:szCs w:val="28"/>
        </w:rPr>
        <w:t xml:space="preserve">Относительно НДС пока ставка налога составляет 18%. Однако с 1 января 2019 года она будет повышена </w:t>
      </w:r>
      <w:r w:rsidRPr="009D2C76">
        <w:rPr>
          <w:rFonts w:ascii="Times New Roman" w:eastAsiaTheme="majorEastAsia" w:hAnsi="Times New Roman" w:cs="Times New Roman"/>
          <w:b/>
          <w:bCs/>
          <w:sz w:val="28"/>
          <w:szCs w:val="28"/>
        </w:rPr>
        <w:t>с 18 до 20%</w:t>
      </w:r>
      <w:r w:rsidRPr="009D2C76">
        <w:rPr>
          <w:rFonts w:ascii="Times New Roman" w:eastAsiaTheme="majorEastAsia" w:hAnsi="Times New Roman" w:cs="Times New Roman"/>
          <w:bCs/>
          <w:sz w:val="28"/>
          <w:szCs w:val="28"/>
        </w:rPr>
        <w:t xml:space="preserve">. </w:t>
      </w:r>
      <w:r w:rsidRPr="009D2C76">
        <w:rPr>
          <w:rFonts w:ascii="Times New Roman" w:eastAsiaTheme="majorEastAsia" w:hAnsi="Times New Roman" w:cs="Times New Roman"/>
          <w:b/>
          <w:bCs/>
          <w:sz w:val="28"/>
          <w:szCs w:val="28"/>
        </w:rPr>
        <w:t>Правительство РФ готовит пакет мер по «компенсации» повышения НДС</w:t>
      </w:r>
      <w:r w:rsidRPr="009D2C76">
        <w:rPr>
          <w:rFonts w:ascii="Times New Roman" w:eastAsiaTheme="majorEastAsia" w:hAnsi="Times New Roman" w:cs="Times New Roman"/>
          <w:bCs/>
          <w:sz w:val="28"/>
          <w:szCs w:val="28"/>
        </w:rPr>
        <w:t>. Во-первых, расширятся возможности бизнеса для ускоренного возмещения налога на добавленную стоимость. Во-вторых, планируется сократить сроки камеральных проверок при возмещении НДС. В-третьих, Правительство РФ предполагает отменить налог на движимое имущество (бизнес неоднократно призывал его отменить, называя «налогом на модернизацию»). Наконец, тариф по взносам работодателей на обязательное пенсионное страхование работников будет «бессрочно» зафиксирован на уровне 22% (и 10% при достижении предельной базы по взносам).</w:t>
      </w:r>
    </w:p>
    <w:p w:rsidR="009939E1" w:rsidRPr="009D2C76" w:rsidRDefault="00450CF2" w:rsidP="00AE4ADF">
      <w:pPr>
        <w:spacing w:before="120" w:after="0" w:line="240" w:lineRule="auto"/>
        <w:ind w:firstLine="709"/>
        <w:jc w:val="both"/>
        <w:rPr>
          <w:rFonts w:ascii="Times New Roman" w:eastAsiaTheme="majorEastAsia" w:hAnsi="Times New Roman" w:cs="Times New Roman"/>
          <w:bCs/>
          <w:sz w:val="28"/>
          <w:szCs w:val="28"/>
        </w:rPr>
      </w:pPr>
      <w:r w:rsidRPr="00450CF2">
        <w:rPr>
          <w:noProof/>
          <w:lang w:eastAsia="ru-RU"/>
        </w:rPr>
        <w:pict>
          <v:shape id="Надпись 39" o:spid="_x0000_s1034" type="#_x0000_t202" style="position:absolute;left:0;text-align:left;margin-left:6pt;margin-top:11.1pt;width:509.25pt;height:31.4pt;z-index:25165363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zubJwIAAAgEAAAOAAAAZHJzL2Uyb0RvYy54bWysU82O0zAQviPxDpbvNG3pz27UdLV0tQhp&#10;+ZEWHsBxnMYi8Zix26TcuPMKvAMHDtx4he4bMXbaUi03xMXyeGa+mfnm8+Kqa2q2Veg0mIyPBkPO&#10;lJFQaLPO+If3t88uOHNemELUYFTGd8rxq+XTJ4vWpmoMFdSFQkYgxqWtzXjlvU2TxMlKNcINwCpD&#10;zhKwEZ5MXCcFipbQmzoZD4ezpAUsLIJUztHrTe/ky4hflkr6t2XplGd1xqk3H0+MZx7OZLkQ6RqF&#10;rbQ8tCH+oYtGaENFT1A3wgu2Qf0XVKMlgoPSDyQ0CZSllirOQNOMho+mua+EVXEWIsfZE03u/8HK&#10;N9t3yHSR8eeXnBnR0I723/bf9z/2v/Y/H748fGXkIJZa61IKvrcU7rsX0NG248TO3oH86JiBVSXM&#10;Wl0jQlspUVCXo5CZnKX2OC6A5O1rKKia2HiIQF2JTaCQSGGETtvanTakOs8kPc4ms/lkPuVMkm8+&#10;H03H01hCpMdsi86/VNCwcMk4kgIiutjeOR+6EekxJBRzUOviVtd1NILq1KpGthWkl3zd9/8oqjYh&#10;1kDI6gH7F+rxUCIMHGbsp/Vd3kWGL4485lDsiAGEXo70fehSAX7mrCUpZtx92ghUnNWvDLF4OZpM&#10;gnajMZnOx2TguSc/9wgjCSrjnrP+uvK93jcW9bqiSv3eDFwT86WOpISO+64O+yK5Ra4OXyPo+dyO&#10;UX8+8PI3AAAA//8DAFBLAwQUAAYACAAAACEAxmPG/d4AAAAJAQAADwAAAGRycy9kb3ducmV2Lnht&#10;bEyPzU7DMBCE70i8g7WVuFG7RQlRiFMBEhcuqD/i7MRLnDZeR7bbBJ4e9wS3Wc1q5ptqM9uBXdCH&#10;3pGE1VIAQ2qd7qmTcNi/3RfAQlSk1eAIJXxjgE19e1OpUruJtnjZxY6lEAqlkmBiHEvOQ2vQqrB0&#10;I1Lyvpy3KqbTd1x7NaVwO/C1EDm3qqfUYNSIrwbb0+5sJXx2R3zp3/2P+OBiOhVue2gejZR3i/n5&#10;CVjEOf49wxU/oUOdmBp3Jh3YICENiRLWeZbE1RarIgPWSHgo8gx4XfH/C+pfAAAA//8DAFBLAQIt&#10;ABQABgAIAAAAIQC2gziS/gAAAOEBAAATAAAAAAAAAAAAAAAAAAAAAABbQ29udGVudF9UeXBlc10u&#10;eG1sUEsBAi0AFAAGAAgAAAAhADj9If/WAAAAlAEAAAsAAAAAAAAAAAAAAAAALwEAAF9yZWxzLy5y&#10;ZWxzUEsBAi0AFAAGAAgAAAAhAC7fO5snAgAACAQAAA4AAAAAAAAAAAAAAAAALgIAAGRycy9lMm9E&#10;b2MueG1sUEsBAi0AFAAGAAgAAAAhAMZjxv3eAAAACQEAAA8AAAAAAAAAAAAAAAAAgQQAAGRycy9k&#10;b3ducmV2LnhtbFBLBQYAAAAABAAEAPMAAACMBQAAAAA=&#10;" fillcolor="white [3212]" stroked="f">
            <v:textbox style="mso-next-textbox:#Надпись 39">
              <w:txbxContent>
                <w:p w:rsidR="00C9336B" w:rsidRPr="005E094C" w:rsidRDefault="00C9336B" w:rsidP="00AE4ADF">
                  <w:pPr>
                    <w:spacing w:before="120" w:after="0"/>
                    <w:jc w:val="center"/>
                    <w:rPr>
                      <w:rFonts w:ascii="Times New Roman" w:hAnsi="Times New Roman" w:cs="Times New Roman"/>
                      <w:b/>
                      <w:sz w:val="28"/>
                    </w:rPr>
                  </w:pPr>
                  <w:r>
                    <w:rPr>
                      <w:rFonts w:ascii="Times New Roman" w:hAnsi="Times New Roman" w:cs="Times New Roman"/>
                      <w:b/>
                      <w:sz w:val="28"/>
                    </w:rPr>
                    <w:t>КОНТРОЛЬНО-КАССОВАЯ ТЕХНИКА</w:t>
                  </w:r>
                </w:p>
              </w:txbxContent>
            </v:textbox>
            <w10:wrap type="square" anchorx="margin"/>
          </v:shape>
        </w:pict>
      </w:r>
      <w:r w:rsidR="009C4933" w:rsidRPr="009D2C76">
        <w:rPr>
          <w:rFonts w:ascii="Times New Roman" w:eastAsiaTheme="majorEastAsia" w:hAnsi="Times New Roman" w:cs="Times New Roman"/>
          <w:bCs/>
          <w:sz w:val="28"/>
          <w:szCs w:val="28"/>
        </w:rPr>
        <w:t>В 2018 году по-прежнему остается актуальной тема о контрольно-кассовой технике.</w:t>
      </w:r>
    </w:p>
    <w:p w:rsidR="00D44DA0" w:rsidRPr="009D2C76" w:rsidRDefault="009C4933" w:rsidP="001076EE">
      <w:pPr>
        <w:widowControl w:val="0"/>
        <w:spacing w:after="0" w:line="240" w:lineRule="auto"/>
        <w:ind w:firstLine="709"/>
        <w:jc w:val="both"/>
        <w:rPr>
          <w:rFonts w:ascii="Times New Roman" w:eastAsiaTheme="majorEastAsia" w:hAnsi="Times New Roman" w:cs="Times New Roman"/>
          <w:bCs/>
          <w:sz w:val="28"/>
          <w:szCs w:val="28"/>
        </w:rPr>
      </w:pPr>
      <w:r w:rsidRPr="009D2C76">
        <w:rPr>
          <w:rFonts w:ascii="Times New Roman" w:eastAsiaTheme="majorEastAsia" w:hAnsi="Times New Roman" w:cs="Times New Roman"/>
          <w:bCs/>
          <w:sz w:val="28"/>
          <w:szCs w:val="28"/>
        </w:rPr>
        <w:t xml:space="preserve">В 2016 году </w:t>
      </w:r>
      <w:r w:rsidR="00A85EFE">
        <w:rPr>
          <w:rFonts w:ascii="Times New Roman" w:eastAsiaTheme="majorEastAsia" w:hAnsi="Times New Roman" w:cs="Times New Roman"/>
          <w:bCs/>
          <w:sz w:val="28"/>
          <w:szCs w:val="28"/>
        </w:rPr>
        <w:t>Президентом</w:t>
      </w:r>
      <w:r w:rsidRPr="009D2C76">
        <w:rPr>
          <w:rFonts w:ascii="Times New Roman" w:eastAsiaTheme="majorEastAsia" w:hAnsi="Times New Roman" w:cs="Times New Roman"/>
          <w:bCs/>
          <w:sz w:val="28"/>
          <w:szCs w:val="28"/>
        </w:rPr>
        <w:t xml:space="preserve"> </w:t>
      </w:r>
      <w:r w:rsidR="00A85EFE">
        <w:rPr>
          <w:rFonts w:ascii="Times New Roman" w:eastAsiaTheme="majorEastAsia" w:hAnsi="Times New Roman" w:cs="Times New Roman"/>
          <w:bCs/>
          <w:sz w:val="28"/>
          <w:szCs w:val="28"/>
        </w:rPr>
        <w:t xml:space="preserve">Российской Федерации </w:t>
      </w:r>
      <w:r w:rsidRPr="009D2C76">
        <w:rPr>
          <w:rFonts w:ascii="Times New Roman" w:eastAsiaTheme="majorEastAsia" w:hAnsi="Times New Roman" w:cs="Times New Roman"/>
          <w:bCs/>
          <w:sz w:val="28"/>
          <w:szCs w:val="28"/>
        </w:rPr>
        <w:t>подписа</w:t>
      </w:r>
      <w:r w:rsidR="00A85EFE">
        <w:rPr>
          <w:rFonts w:ascii="Times New Roman" w:eastAsiaTheme="majorEastAsia" w:hAnsi="Times New Roman" w:cs="Times New Roman"/>
          <w:bCs/>
          <w:sz w:val="28"/>
          <w:szCs w:val="28"/>
        </w:rPr>
        <w:t>ны</w:t>
      </w:r>
      <w:r w:rsidRPr="009D2C76">
        <w:rPr>
          <w:rFonts w:ascii="Times New Roman" w:eastAsiaTheme="majorEastAsia" w:hAnsi="Times New Roman" w:cs="Times New Roman"/>
          <w:bCs/>
          <w:sz w:val="28"/>
          <w:szCs w:val="28"/>
        </w:rPr>
        <w:t xml:space="preserve"> поправки к </w:t>
      </w:r>
      <w:r w:rsidR="00D44DA0" w:rsidRPr="009D2C76">
        <w:rPr>
          <w:rFonts w:ascii="Times New Roman" w:eastAsiaTheme="majorEastAsia" w:hAnsi="Times New Roman" w:cs="Times New Roman"/>
          <w:bCs/>
          <w:sz w:val="28"/>
          <w:szCs w:val="28"/>
        </w:rPr>
        <w:t xml:space="preserve">Федеральному </w:t>
      </w:r>
      <w:r w:rsidRPr="009D2C76">
        <w:rPr>
          <w:rFonts w:ascii="Times New Roman" w:eastAsiaTheme="majorEastAsia" w:hAnsi="Times New Roman" w:cs="Times New Roman"/>
          <w:bCs/>
          <w:sz w:val="28"/>
          <w:szCs w:val="28"/>
        </w:rPr>
        <w:t>закону</w:t>
      </w:r>
      <w:r w:rsidR="00D44DA0" w:rsidRPr="009D2C76">
        <w:rPr>
          <w:rFonts w:ascii="Times New Roman" w:eastAsiaTheme="majorEastAsia" w:hAnsi="Times New Roman" w:cs="Times New Roman"/>
          <w:bCs/>
          <w:sz w:val="28"/>
          <w:szCs w:val="28"/>
        </w:rPr>
        <w:t xml:space="preserve"> от 22.05.2003</w:t>
      </w:r>
      <w:r w:rsidRPr="009D2C76">
        <w:rPr>
          <w:rFonts w:ascii="Times New Roman" w:eastAsiaTheme="majorEastAsia" w:hAnsi="Times New Roman" w:cs="Times New Roman"/>
          <w:bCs/>
          <w:sz w:val="28"/>
          <w:szCs w:val="28"/>
        </w:rPr>
        <w:t xml:space="preserve"> №</w:t>
      </w:r>
      <w:r w:rsidR="00D44DA0" w:rsidRPr="009D2C76">
        <w:rPr>
          <w:rFonts w:ascii="Times New Roman" w:eastAsiaTheme="majorEastAsia" w:hAnsi="Times New Roman" w:cs="Times New Roman"/>
          <w:bCs/>
          <w:sz w:val="28"/>
          <w:szCs w:val="28"/>
        </w:rPr>
        <w:t xml:space="preserve"> </w:t>
      </w:r>
      <w:r w:rsidRPr="009D2C76">
        <w:rPr>
          <w:rFonts w:ascii="Times New Roman" w:eastAsiaTheme="majorEastAsia" w:hAnsi="Times New Roman" w:cs="Times New Roman"/>
          <w:bCs/>
          <w:sz w:val="28"/>
          <w:szCs w:val="28"/>
        </w:rPr>
        <w:t>54</w:t>
      </w:r>
      <w:r w:rsidR="00D44DA0" w:rsidRPr="009D2C76">
        <w:rPr>
          <w:rFonts w:ascii="Times New Roman" w:eastAsiaTheme="majorEastAsia" w:hAnsi="Times New Roman" w:cs="Times New Roman"/>
          <w:bCs/>
          <w:sz w:val="28"/>
          <w:szCs w:val="28"/>
        </w:rPr>
        <w:t>-ФЗ</w:t>
      </w:r>
      <w:r w:rsidRPr="009D2C76">
        <w:rPr>
          <w:rFonts w:ascii="Times New Roman" w:eastAsiaTheme="majorEastAsia" w:hAnsi="Times New Roman" w:cs="Times New Roman"/>
          <w:bCs/>
          <w:sz w:val="28"/>
          <w:szCs w:val="28"/>
        </w:rPr>
        <w:t xml:space="preserve"> «О применении контрольно-кассовой техники при осуществлении наличных денежных расчетов</w:t>
      </w:r>
      <w:r w:rsidR="00D44DA0" w:rsidRPr="009D2C76">
        <w:rPr>
          <w:rFonts w:ascii="Times New Roman" w:eastAsiaTheme="majorEastAsia" w:hAnsi="Times New Roman" w:cs="Times New Roman"/>
          <w:bCs/>
          <w:sz w:val="28"/>
          <w:szCs w:val="28"/>
        </w:rPr>
        <w:t xml:space="preserve"> и (или) расчетов с использованием электронных сре</w:t>
      </w:r>
      <w:proofErr w:type="gramStart"/>
      <w:r w:rsidR="00D44DA0" w:rsidRPr="009D2C76">
        <w:rPr>
          <w:rFonts w:ascii="Times New Roman" w:eastAsiaTheme="majorEastAsia" w:hAnsi="Times New Roman" w:cs="Times New Roman"/>
          <w:bCs/>
          <w:sz w:val="28"/>
          <w:szCs w:val="28"/>
        </w:rPr>
        <w:t>дств пл</w:t>
      </w:r>
      <w:proofErr w:type="gramEnd"/>
      <w:r w:rsidR="00D44DA0" w:rsidRPr="009D2C76">
        <w:rPr>
          <w:rFonts w:ascii="Times New Roman" w:eastAsiaTheme="majorEastAsia" w:hAnsi="Times New Roman" w:cs="Times New Roman"/>
          <w:bCs/>
          <w:sz w:val="28"/>
          <w:szCs w:val="28"/>
        </w:rPr>
        <w:t>атежа</w:t>
      </w:r>
      <w:r w:rsidRPr="009D2C76">
        <w:rPr>
          <w:rFonts w:ascii="Times New Roman" w:eastAsiaTheme="majorEastAsia" w:hAnsi="Times New Roman" w:cs="Times New Roman"/>
          <w:bCs/>
          <w:sz w:val="28"/>
          <w:szCs w:val="28"/>
        </w:rPr>
        <w:t xml:space="preserve">». Согласно введенным изменениям все российские предприниматели </w:t>
      </w:r>
      <w:r w:rsidR="00D44DA0" w:rsidRPr="009D2C76">
        <w:rPr>
          <w:rFonts w:ascii="Times New Roman" w:eastAsiaTheme="majorEastAsia" w:hAnsi="Times New Roman" w:cs="Times New Roman"/>
          <w:bCs/>
          <w:sz w:val="28"/>
          <w:szCs w:val="28"/>
        </w:rPr>
        <w:t xml:space="preserve">поэтапно </w:t>
      </w:r>
      <w:r w:rsidRPr="009D2C76">
        <w:rPr>
          <w:rFonts w:ascii="Times New Roman" w:eastAsiaTheme="majorEastAsia" w:hAnsi="Times New Roman" w:cs="Times New Roman"/>
          <w:bCs/>
          <w:sz w:val="28"/>
          <w:szCs w:val="28"/>
        </w:rPr>
        <w:t xml:space="preserve">должны установить </w:t>
      </w:r>
      <w:proofErr w:type="spellStart"/>
      <w:r w:rsidR="00C1428D" w:rsidRPr="009D2C76">
        <w:rPr>
          <w:rFonts w:ascii="Times New Roman" w:eastAsiaTheme="majorEastAsia" w:hAnsi="Times New Roman" w:cs="Times New Roman"/>
          <w:bCs/>
          <w:sz w:val="28"/>
          <w:szCs w:val="28"/>
        </w:rPr>
        <w:t>онлайн-</w:t>
      </w:r>
      <w:r w:rsidRPr="009D2C76">
        <w:rPr>
          <w:rFonts w:ascii="Times New Roman" w:eastAsiaTheme="majorEastAsia" w:hAnsi="Times New Roman" w:cs="Times New Roman"/>
          <w:bCs/>
          <w:sz w:val="28"/>
          <w:szCs w:val="28"/>
        </w:rPr>
        <w:t>кассы</w:t>
      </w:r>
      <w:proofErr w:type="spellEnd"/>
      <w:r w:rsidRPr="009D2C76">
        <w:rPr>
          <w:rFonts w:ascii="Times New Roman" w:eastAsiaTheme="majorEastAsia" w:hAnsi="Times New Roman" w:cs="Times New Roman"/>
          <w:bCs/>
          <w:sz w:val="28"/>
          <w:szCs w:val="28"/>
        </w:rPr>
        <w:t xml:space="preserve">, </w:t>
      </w:r>
      <w:r w:rsidR="008F695E" w:rsidRPr="009D2C76">
        <w:rPr>
          <w:rFonts w:ascii="Times New Roman" w:hAnsi="Times New Roman" w:cs="Times New Roman"/>
          <w:sz w:val="28"/>
          <w:szCs w:val="28"/>
        </w:rPr>
        <w:t>соответствующие новым требованиям, передающие информацию о расчетах, осуществляемых с использованием наличных денежных средств и электронных сре</w:t>
      </w:r>
      <w:proofErr w:type="gramStart"/>
      <w:r w:rsidR="008F695E" w:rsidRPr="009D2C76">
        <w:rPr>
          <w:rFonts w:ascii="Times New Roman" w:hAnsi="Times New Roman" w:cs="Times New Roman"/>
          <w:sz w:val="28"/>
          <w:szCs w:val="28"/>
        </w:rPr>
        <w:t>дств пл</w:t>
      </w:r>
      <w:proofErr w:type="gramEnd"/>
      <w:r w:rsidR="008F695E" w:rsidRPr="009D2C76">
        <w:rPr>
          <w:rFonts w:ascii="Times New Roman" w:hAnsi="Times New Roman" w:cs="Times New Roman"/>
          <w:sz w:val="28"/>
          <w:szCs w:val="28"/>
        </w:rPr>
        <w:t>атежа, через оператора фискальных данных в адрес налоговых органов в электронном виде.</w:t>
      </w:r>
      <w:r w:rsidRPr="009D2C76">
        <w:rPr>
          <w:rFonts w:ascii="Times New Roman" w:eastAsiaTheme="majorEastAsia" w:hAnsi="Times New Roman" w:cs="Times New Roman"/>
          <w:bCs/>
          <w:sz w:val="28"/>
          <w:szCs w:val="28"/>
        </w:rPr>
        <w:t xml:space="preserve"> Для этого у такой кассы должен быть специальный фискальный накопитель и доступ к </w:t>
      </w:r>
      <w:r w:rsidR="00D44DA0" w:rsidRPr="009D2C76">
        <w:rPr>
          <w:rFonts w:ascii="Times New Roman" w:eastAsiaTheme="majorEastAsia" w:hAnsi="Times New Roman" w:cs="Times New Roman"/>
          <w:bCs/>
          <w:sz w:val="28"/>
          <w:szCs w:val="28"/>
        </w:rPr>
        <w:t>Интернету</w:t>
      </w:r>
      <w:r w:rsidRPr="009D2C76">
        <w:rPr>
          <w:rFonts w:ascii="Times New Roman" w:eastAsiaTheme="majorEastAsia" w:hAnsi="Times New Roman" w:cs="Times New Roman"/>
          <w:bCs/>
          <w:sz w:val="28"/>
          <w:szCs w:val="28"/>
        </w:rPr>
        <w:t xml:space="preserve">. </w:t>
      </w:r>
      <w:r w:rsidRPr="009D2C76">
        <w:rPr>
          <w:rFonts w:ascii="Times New Roman" w:eastAsiaTheme="majorEastAsia" w:hAnsi="Times New Roman" w:cs="Times New Roman"/>
          <w:b/>
          <w:bCs/>
          <w:sz w:val="28"/>
          <w:szCs w:val="28"/>
        </w:rPr>
        <w:t xml:space="preserve">Цель реформы </w:t>
      </w:r>
      <w:r w:rsidR="008C2611" w:rsidRPr="009D2C76">
        <w:rPr>
          <w:rFonts w:ascii="Times New Roman" w:hAnsi="Times New Roman" w:cs="Times New Roman"/>
          <w:sz w:val="28"/>
          <w:szCs w:val="28"/>
        </w:rPr>
        <w:t xml:space="preserve">– </w:t>
      </w:r>
      <w:r w:rsidRPr="009D2C76">
        <w:rPr>
          <w:rFonts w:ascii="Times New Roman" w:eastAsiaTheme="majorEastAsia" w:hAnsi="Times New Roman" w:cs="Times New Roman"/>
          <w:b/>
          <w:bCs/>
          <w:sz w:val="28"/>
          <w:szCs w:val="28"/>
        </w:rPr>
        <w:t>сделать рынок розничной торговли в России прозрачнее</w:t>
      </w:r>
      <w:r w:rsidRPr="009D2C76">
        <w:rPr>
          <w:rFonts w:ascii="Times New Roman" w:eastAsiaTheme="majorEastAsia" w:hAnsi="Times New Roman" w:cs="Times New Roman"/>
          <w:bCs/>
          <w:sz w:val="28"/>
          <w:szCs w:val="28"/>
        </w:rPr>
        <w:t>.</w:t>
      </w:r>
    </w:p>
    <w:p w:rsidR="002E609A" w:rsidRDefault="00A92B32">
      <w:pPr>
        <w:spacing w:after="0" w:line="240" w:lineRule="auto"/>
        <w:ind w:firstLine="709"/>
        <w:jc w:val="both"/>
        <w:rPr>
          <w:rFonts w:ascii="Times New Roman" w:hAnsi="Times New Roman" w:cs="Times New Roman"/>
          <w:sz w:val="28"/>
          <w:szCs w:val="28"/>
        </w:rPr>
      </w:pPr>
      <w:r w:rsidRPr="009D2C76">
        <w:rPr>
          <w:rFonts w:ascii="Times New Roman" w:eastAsiaTheme="majorEastAsia" w:hAnsi="Times New Roman" w:cs="Times New Roman"/>
          <w:bCs/>
          <w:sz w:val="28"/>
          <w:szCs w:val="28"/>
        </w:rPr>
        <w:t xml:space="preserve">За продажу товаров или оказание услуг без кассы сначала предпринимателю </w:t>
      </w:r>
      <w:r w:rsidR="006F3092">
        <w:rPr>
          <w:rFonts w:ascii="Times New Roman" w:eastAsiaTheme="majorEastAsia" w:hAnsi="Times New Roman" w:cs="Times New Roman"/>
          <w:bCs/>
          <w:sz w:val="28"/>
          <w:szCs w:val="28"/>
        </w:rPr>
        <w:t>налагается</w:t>
      </w:r>
      <w:r w:rsidRPr="009D2C76">
        <w:rPr>
          <w:rFonts w:ascii="Times New Roman" w:eastAsiaTheme="majorEastAsia" w:hAnsi="Times New Roman" w:cs="Times New Roman"/>
          <w:bCs/>
          <w:sz w:val="28"/>
          <w:szCs w:val="28"/>
        </w:rPr>
        <w:t xml:space="preserve"> штраф. В зависимости от правовой организации предприятия он составит от 25 до 100% от выручки, полученной без применения оборудования. При повторном нарушении </w:t>
      </w:r>
      <w:r w:rsidR="008B5278" w:rsidRPr="009D2C76">
        <w:rPr>
          <w:rFonts w:ascii="Times New Roman" w:hAnsi="Times New Roman" w:cs="Times New Roman"/>
          <w:sz w:val="28"/>
          <w:szCs w:val="28"/>
        </w:rPr>
        <w:t xml:space="preserve">должностным лицам грозит дисквалификация на срок от </w:t>
      </w:r>
      <w:r w:rsidR="008B5278" w:rsidRPr="009D2C76">
        <w:rPr>
          <w:rFonts w:ascii="Times New Roman" w:hAnsi="Times New Roman" w:cs="Times New Roman"/>
          <w:sz w:val="28"/>
          <w:szCs w:val="28"/>
        </w:rPr>
        <w:lastRenderedPageBreak/>
        <w:t>одного года до двух лет; в отношении индивидуальных предпринимателей и юридических лиц предусмотрено административное приостановление д</w:t>
      </w:r>
      <w:r w:rsidR="00A97853">
        <w:rPr>
          <w:rFonts w:ascii="Times New Roman" w:hAnsi="Times New Roman" w:cs="Times New Roman"/>
          <w:sz w:val="28"/>
          <w:szCs w:val="28"/>
        </w:rPr>
        <w:t>еятельности на срок до 90 суток.</w:t>
      </w:r>
    </w:p>
    <w:p w:rsidR="00A92B32" w:rsidRDefault="00A92B32" w:rsidP="00E31791">
      <w:pPr>
        <w:pStyle w:val="a7"/>
        <w:spacing w:after="0" w:line="240" w:lineRule="auto"/>
        <w:ind w:left="0" w:firstLine="709"/>
        <w:jc w:val="both"/>
        <w:rPr>
          <w:rFonts w:ascii="Times New Roman" w:eastAsiaTheme="majorEastAsia" w:hAnsi="Times New Roman" w:cs="Times New Roman"/>
          <w:bCs/>
          <w:sz w:val="28"/>
          <w:szCs w:val="28"/>
        </w:rPr>
      </w:pPr>
      <w:r w:rsidRPr="009D2C76">
        <w:rPr>
          <w:rFonts w:ascii="Times New Roman" w:eastAsiaTheme="majorEastAsia" w:hAnsi="Times New Roman" w:cs="Times New Roman"/>
          <w:bCs/>
          <w:sz w:val="28"/>
          <w:szCs w:val="28"/>
        </w:rPr>
        <w:t xml:space="preserve">Производители сегодня предлагают разные виды касс и по стоимости, и по функционалу. Самые дешевые простейшие кассы могут только печатать чеки и передавать данные в ФНС, </w:t>
      </w:r>
      <w:proofErr w:type="spellStart"/>
      <w:r w:rsidRPr="009D2C76">
        <w:rPr>
          <w:rFonts w:ascii="Times New Roman" w:eastAsiaTheme="majorEastAsia" w:hAnsi="Times New Roman" w:cs="Times New Roman"/>
          <w:bCs/>
          <w:sz w:val="28"/>
          <w:szCs w:val="28"/>
        </w:rPr>
        <w:t>смарт-терминалы</w:t>
      </w:r>
      <w:proofErr w:type="spellEnd"/>
      <w:r w:rsidRPr="009D2C76">
        <w:rPr>
          <w:rFonts w:ascii="Times New Roman" w:eastAsiaTheme="majorEastAsia" w:hAnsi="Times New Roman" w:cs="Times New Roman"/>
          <w:bCs/>
          <w:sz w:val="28"/>
          <w:szCs w:val="28"/>
        </w:rPr>
        <w:t xml:space="preserve"> дают малому бизнесу возможности автоматизации, выхода к различным приложениям, кошелькам, платежным инструментам, то есть делают бизнес более продвинутым»</w:t>
      </w:r>
      <w:r w:rsidR="00894C38" w:rsidRPr="009D2C76">
        <w:rPr>
          <w:rFonts w:ascii="Times New Roman" w:eastAsiaTheme="majorEastAsia" w:hAnsi="Times New Roman" w:cs="Times New Roman"/>
          <w:bCs/>
          <w:sz w:val="28"/>
          <w:szCs w:val="28"/>
        </w:rPr>
        <w:t>,</w:t>
      </w:r>
      <w:r w:rsidRPr="009D2C76">
        <w:rPr>
          <w:rFonts w:ascii="Times New Roman" w:eastAsiaTheme="majorEastAsia" w:hAnsi="Times New Roman" w:cs="Times New Roman"/>
          <w:bCs/>
          <w:sz w:val="28"/>
          <w:szCs w:val="28"/>
        </w:rPr>
        <w:t xml:space="preserve"> </w:t>
      </w:r>
      <w:r w:rsidR="008C2611" w:rsidRPr="009D2C76">
        <w:rPr>
          <w:rFonts w:ascii="Times New Roman" w:hAnsi="Times New Roman" w:cs="Times New Roman"/>
          <w:sz w:val="28"/>
          <w:szCs w:val="28"/>
        </w:rPr>
        <w:t xml:space="preserve">– </w:t>
      </w:r>
      <w:r w:rsidR="00894C38" w:rsidRPr="009D2C76">
        <w:rPr>
          <w:rFonts w:ascii="Times New Roman" w:eastAsiaTheme="majorEastAsia" w:hAnsi="Times New Roman" w:cs="Times New Roman"/>
          <w:bCs/>
          <w:sz w:val="28"/>
          <w:szCs w:val="28"/>
        </w:rPr>
        <w:t xml:space="preserve">отметил </w:t>
      </w:r>
      <w:r w:rsidRPr="009D2C76">
        <w:rPr>
          <w:rFonts w:ascii="Times New Roman" w:eastAsiaTheme="majorEastAsia" w:hAnsi="Times New Roman" w:cs="Times New Roman"/>
          <w:bCs/>
          <w:sz w:val="28"/>
          <w:szCs w:val="28"/>
        </w:rPr>
        <w:t>Андрей Романенко, генеральный директор компании «</w:t>
      </w:r>
      <w:proofErr w:type="spellStart"/>
      <w:r w:rsidRPr="009D2C76">
        <w:rPr>
          <w:rFonts w:ascii="Times New Roman" w:eastAsiaTheme="majorEastAsia" w:hAnsi="Times New Roman" w:cs="Times New Roman"/>
          <w:bCs/>
          <w:sz w:val="28"/>
          <w:szCs w:val="28"/>
        </w:rPr>
        <w:t>Эвотор</w:t>
      </w:r>
      <w:proofErr w:type="spellEnd"/>
      <w:r w:rsidRPr="009D2C76">
        <w:rPr>
          <w:rFonts w:ascii="Times New Roman" w:eastAsiaTheme="majorEastAsia" w:hAnsi="Times New Roman" w:cs="Times New Roman"/>
          <w:bCs/>
          <w:sz w:val="28"/>
          <w:szCs w:val="28"/>
        </w:rPr>
        <w:t>».</w:t>
      </w:r>
    </w:p>
    <w:p w:rsidR="00A92B32" w:rsidRPr="009D2C76" w:rsidRDefault="00450CF2" w:rsidP="00577EF8">
      <w:pPr>
        <w:pStyle w:val="a7"/>
        <w:spacing w:after="0" w:line="240" w:lineRule="auto"/>
        <w:ind w:left="0" w:firstLine="709"/>
        <w:jc w:val="both"/>
        <w:rPr>
          <w:rFonts w:ascii="Times New Roman" w:eastAsiaTheme="majorEastAsia" w:hAnsi="Times New Roman" w:cs="Times New Roman"/>
          <w:bCs/>
          <w:sz w:val="28"/>
          <w:szCs w:val="28"/>
        </w:rPr>
      </w:pPr>
      <w:r w:rsidRPr="00450CF2">
        <w:rPr>
          <w:noProof/>
          <w:lang w:eastAsia="ru-RU"/>
        </w:rPr>
        <w:pict>
          <v:shape id="Надпись 35" o:spid="_x0000_s1035" type="#_x0000_t202" style="position:absolute;left:0;text-align:left;margin-left:6pt;margin-top:11.2pt;width:484.15pt;height:40.5pt;z-index:25167411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5CdJwIAAAkEAAAOAAAAZHJzL2Uyb0RvYy54bWysU82O0zAQviPxDpbvNEm33ULUdLV0tQhp&#10;+ZEWHsBxnMQi8RjbbbLcuO8r8A4cOHDjFbpvxNhuS7XcEBfL45n55ptvxsuLse/IVhgrQRU0m6SU&#10;CMWhkqop6McP18+eU2IdUxXrQImC3glLL1ZPnywHnYsptNBVwhAEUTYfdEFb53SeJJa3omd2Aloo&#10;dNZgeubQNE1SGTYget8l0zQ9TwYwlTbAhbX4ehWddBXw61pw966urXCkKyhyc+E04Sz9mayWLG8M&#10;063kexrsH1j0TCoseoS6Yo6RjZF/QfWSG7BQuwmHPoG6llyEHrCbLH3UzW3LtAi9oDhWH2Wy/w+W&#10;v92+N0RWBT2bU6JYjzPafdt93/3Y/dr9fPj6cE/QgSoN2uYYfKsx3I0vYcRph46tvgH+yRIF65ap&#10;RlwaA0MrWIUsM5+ZnKRGHOtByuENVFiNbRwEoLE2vZcQRSGIjtO6O05IjI5wfDyfLRZpii6OvsUi&#10;m08DuYTlh2xtrHsloCf+UlCDGxDQ2fbGOs+G5YcQX8xCJ6tr2XXB8Fsn1p0hW4b7UjaR/6OoTvlY&#10;BT4rAsYX5Lgv4Rv2PcZu3ViOQeHs7CBkCdUdSmAg7iP+H7y0YL5QMuAuFtR+3jAjKOleK5TxRTab&#10;+eUNxmy+mKJhTj3lqYcpjlAFdZTE69rFhd9oI5sWK8XBKbhE6WsZVPGUI6v9wHDfglj7v+EX+tQO&#10;UX9+8Oo3AAAA//8DAFBLAwQUAAYACAAAACEAxRM+2N0AAAAJAQAADwAAAGRycy9kb3ducmV2Lnht&#10;bEyPzU7DMBCE70i8g7WVuFE7LSpViFMBEhcuqD/i7MRLnDZeR7HbBJ6e7QmOuzOa+abYTL4TFxxi&#10;G0hDNlcgkOpgW2o0HPZv92sQMRmypguEGr4xwqa8vSlMbsNIW7zsUiM4hGJuNLiU+lzKWDv0Js5D&#10;j8TaVxi8SXwOjbSDGTncd3Kh1Ep60xI3ONPjq8P6tDt7DZ/NEV/a9+FHfUg1ntZhe6gendZ3s+n5&#10;CUTCKf2Z4YrP6FAyUxXOZKPoNPCQxN9smYG4yorrQFQaFsuHFciykP8XlL8AAAD//wMAUEsBAi0A&#10;FAAGAAgAAAAhALaDOJL+AAAA4QEAABMAAAAAAAAAAAAAAAAAAAAAAFtDb250ZW50X1R5cGVzXS54&#10;bWxQSwECLQAUAAYACAAAACEAOP0h/9YAAACUAQAACwAAAAAAAAAAAAAAAAAvAQAAX3JlbHMvLnJl&#10;bHNQSwECLQAUAAYACAAAACEA7leQnScCAAAJBAAADgAAAAAAAAAAAAAAAAAuAgAAZHJzL2Uyb0Rv&#10;Yy54bWxQSwECLQAUAAYACAAAACEAxRM+2N0AAAAJAQAADwAAAAAAAAAAAAAAAACBBAAAZHJzL2Rv&#10;d25yZXYueG1sUEsFBgAAAAAEAAQA8wAAAIsFAAAAAA==&#10;" fillcolor="white [3212]" stroked="f">
            <v:textbox style="mso-next-textbox:#Надпись 35">
              <w:txbxContent>
                <w:p w:rsidR="00C9336B" w:rsidRPr="00957F1D" w:rsidRDefault="00C9336B" w:rsidP="00A92B32">
                  <w:pPr>
                    <w:spacing w:after="0" w:line="240" w:lineRule="auto"/>
                    <w:ind w:firstLine="709"/>
                    <w:jc w:val="center"/>
                    <w:rPr>
                      <w:rFonts w:ascii="Times New Roman" w:eastAsiaTheme="majorEastAsia" w:hAnsi="Times New Roman" w:cs="Times New Roman"/>
                      <w:b/>
                      <w:bCs/>
                      <w:sz w:val="28"/>
                      <w:szCs w:val="28"/>
                    </w:rPr>
                  </w:pPr>
                  <w:r>
                    <w:rPr>
                      <w:rFonts w:ascii="Times New Roman" w:eastAsiaTheme="majorEastAsia" w:hAnsi="Times New Roman" w:cs="Times New Roman"/>
                      <w:b/>
                      <w:bCs/>
                      <w:sz w:val="28"/>
                      <w:szCs w:val="28"/>
                    </w:rPr>
                    <w:t>АДМИНИСТРАТИВНАЯ НАГРУЗКА КОНТРОЛЬНЫХ МЕРОПРИЯТИЙ</w:t>
                  </w:r>
                </w:p>
              </w:txbxContent>
            </v:textbox>
            <w10:wrap type="square" anchorx="margin"/>
          </v:shape>
        </w:pict>
      </w:r>
      <w:r w:rsidR="00A92B32" w:rsidRPr="009D2C76">
        <w:rPr>
          <w:rFonts w:ascii="Times New Roman" w:eastAsiaTheme="majorEastAsia" w:hAnsi="Times New Roman" w:cs="Times New Roman"/>
          <w:bCs/>
          <w:sz w:val="28"/>
          <w:szCs w:val="28"/>
        </w:rPr>
        <w:t xml:space="preserve">В области административной нагрузки контрольных мероприятий также произошли некоторые изменения. </w:t>
      </w:r>
    </w:p>
    <w:p w:rsidR="00A92B32" w:rsidRPr="009D2C76" w:rsidRDefault="00A92B32" w:rsidP="00A92B32">
      <w:pPr>
        <w:spacing w:after="0" w:line="240" w:lineRule="auto"/>
        <w:ind w:firstLine="709"/>
        <w:jc w:val="both"/>
        <w:rPr>
          <w:rFonts w:ascii="Times New Roman" w:eastAsiaTheme="majorEastAsia" w:hAnsi="Times New Roman" w:cs="Times New Roman"/>
          <w:bCs/>
          <w:sz w:val="28"/>
          <w:szCs w:val="28"/>
        </w:rPr>
      </w:pPr>
      <w:r w:rsidRPr="009D2C76">
        <w:rPr>
          <w:rFonts w:ascii="Times New Roman" w:eastAsiaTheme="majorEastAsia" w:hAnsi="Times New Roman" w:cs="Times New Roman"/>
          <w:bCs/>
          <w:sz w:val="28"/>
          <w:szCs w:val="28"/>
        </w:rPr>
        <w:t xml:space="preserve">В ежегодном послании Федеральному собранию </w:t>
      </w:r>
      <w:r w:rsidR="00AE4ADF">
        <w:rPr>
          <w:rFonts w:ascii="Times New Roman" w:eastAsiaTheme="majorEastAsia" w:hAnsi="Times New Roman" w:cs="Times New Roman"/>
          <w:bCs/>
          <w:sz w:val="28"/>
          <w:szCs w:val="28"/>
        </w:rPr>
        <w:t>Президент РФ</w:t>
      </w:r>
      <w:r w:rsidRPr="009D2C76">
        <w:rPr>
          <w:rFonts w:ascii="Times New Roman" w:eastAsiaTheme="majorEastAsia" w:hAnsi="Times New Roman" w:cs="Times New Roman"/>
          <w:bCs/>
          <w:sz w:val="28"/>
          <w:szCs w:val="28"/>
        </w:rPr>
        <w:t xml:space="preserve"> акцентировал внимание на том, что </w:t>
      </w:r>
      <w:r w:rsidRPr="009D2C76">
        <w:rPr>
          <w:rFonts w:ascii="Times New Roman" w:eastAsiaTheme="majorEastAsia" w:hAnsi="Times New Roman" w:cs="Times New Roman"/>
          <w:b/>
          <w:bCs/>
          <w:sz w:val="28"/>
          <w:szCs w:val="28"/>
        </w:rPr>
        <w:t xml:space="preserve">система контроля и надзора должна перейти на </w:t>
      </w:r>
      <w:proofErr w:type="spellStart"/>
      <w:proofErr w:type="gramStart"/>
      <w:r w:rsidRPr="009D2C76">
        <w:rPr>
          <w:rFonts w:ascii="Times New Roman" w:eastAsiaTheme="majorEastAsia" w:hAnsi="Times New Roman" w:cs="Times New Roman"/>
          <w:b/>
          <w:bCs/>
          <w:sz w:val="28"/>
          <w:szCs w:val="28"/>
        </w:rPr>
        <w:t>риск-ориентированный</w:t>
      </w:r>
      <w:proofErr w:type="spellEnd"/>
      <w:proofErr w:type="gramEnd"/>
      <w:r w:rsidRPr="009D2C76">
        <w:rPr>
          <w:rFonts w:ascii="Times New Roman" w:eastAsiaTheme="majorEastAsia" w:hAnsi="Times New Roman" w:cs="Times New Roman"/>
          <w:b/>
          <w:bCs/>
          <w:sz w:val="28"/>
          <w:szCs w:val="28"/>
        </w:rPr>
        <w:t xml:space="preserve"> подход</w:t>
      </w:r>
      <w:r w:rsidRPr="009D2C76">
        <w:rPr>
          <w:rFonts w:ascii="Times New Roman" w:eastAsiaTheme="majorEastAsia" w:hAnsi="Times New Roman" w:cs="Times New Roman"/>
          <w:bCs/>
          <w:sz w:val="28"/>
          <w:szCs w:val="28"/>
        </w:rPr>
        <w:t>.</w:t>
      </w:r>
    </w:p>
    <w:p w:rsidR="00A97853" w:rsidRDefault="00A92B32" w:rsidP="00A92B32">
      <w:pPr>
        <w:spacing w:after="0" w:line="240" w:lineRule="auto"/>
        <w:ind w:firstLine="709"/>
        <w:jc w:val="both"/>
        <w:rPr>
          <w:rFonts w:ascii="Times New Roman" w:eastAsiaTheme="majorEastAsia" w:hAnsi="Times New Roman" w:cs="Times New Roman"/>
          <w:bCs/>
          <w:sz w:val="28"/>
          <w:szCs w:val="28"/>
        </w:rPr>
      </w:pPr>
      <w:r w:rsidRPr="009D2C76">
        <w:rPr>
          <w:rFonts w:ascii="Times New Roman" w:eastAsiaTheme="majorEastAsia" w:hAnsi="Times New Roman" w:cs="Times New Roman"/>
          <w:bCs/>
          <w:sz w:val="28"/>
          <w:szCs w:val="28"/>
        </w:rPr>
        <w:t>В Омской области формированием новых подходов к регулированию деятельности по контролю и надзору занимается Министерство экономики</w:t>
      </w:r>
      <w:r w:rsidR="00894C38" w:rsidRPr="009D2C76">
        <w:rPr>
          <w:rFonts w:ascii="Times New Roman" w:eastAsiaTheme="majorEastAsia" w:hAnsi="Times New Roman" w:cs="Times New Roman"/>
          <w:bCs/>
          <w:sz w:val="28"/>
          <w:szCs w:val="28"/>
        </w:rPr>
        <w:t xml:space="preserve"> Омской области</w:t>
      </w:r>
      <w:r w:rsidRPr="009D2C76">
        <w:rPr>
          <w:rFonts w:ascii="Times New Roman" w:eastAsiaTheme="majorEastAsia" w:hAnsi="Times New Roman" w:cs="Times New Roman"/>
          <w:bCs/>
          <w:sz w:val="28"/>
          <w:szCs w:val="28"/>
        </w:rPr>
        <w:t xml:space="preserve"> во взаимодействии с контролирующими органами. «Министерство экономики области </w:t>
      </w:r>
      <w:proofErr w:type="gramStart"/>
      <w:r w:rsidRPr="009D2C76">
        <w:rPr>
          <w:rFonts w:ascii="Times New Roman" w:eastAsiaTheme="majorEastAsia" w:hAnsi="Times New Roman" w:cs="Times New Roman"/>
          <w:bCs/>
          <w:sz w:val="28"/>
          <w:szCs w:val="28"/>
        </w:rPr>
        <w:t>выполняет роль</w:t>
      </w:r>
      <w:proofErr w:type="gramEnd"/>
      <w:r w:rsidRPr="009D2C76">
        <w:rPr>
          <w:rFonts w:ascii="Times New Roman" w:eastAsiaTheme="majorEastAsia" w:hAnsi="Times New Roman" w:cs="Times New Roman"/>
          <w:bCs/>
          <w:sz w:val="28"/>
          <w:szCs w:val="28"/>
        </w:rPr>
        <w:t xml:space="preserve"> координатора, который объединит региональных контролеров. На текущий момент ведется работа по снижению уровня административного давления на субъекты предпринимательской деятельности</w:t>
      </w:r>
      <w:r w:rsidR="001829B2">
        <w:rPr>
          <w:rFonts w:ascii="Times New Roman" w:eastAsiaTheme="majorEastAsia" w:hAnsi="Times New Roman" w:cs="Times New Roman"/>
          <w:bCs/>
          <w:sz w:val="28"/>
          <w:szCs w:val="28"/>
        </w:rPr>
        <w:t>»</w:t>
      </w:r>
      <w:r w:rsidRPr="009D2C76">
        <w:rPr>
          <w:rFonts w:ascii="Times New Roman" w:eastAsiaTheme="majorEastAsia" w:hAnsi="Times New Roman" w:cs="Times New Roman"/>
          <w:bCs/>
          <w:sz w:val="28"/>
          <w:szCs w:val="28"/>
        </w:rPr>
        <w:t>.</w:t>
      </w:r>
    </w:p>
    <w:p w:rsidR="00EB41F1" w:rsidRPr="009D2C76" w:rsidRDefault="00EB41F1" w:rsidP="00EB41F1">
      <w:pPr>
        <w:spacing w:after="0" w:line="240" w:lineRule="auto"/>
        <w:ind w:firstLine="709"/>
        <w:jc w:val="both"/>
        <w:rPr>
          <w:rFonts w:ascii="Times New Roman" w:hAnsi="Times New Roman" w:cs="Times New Roman"/>
          <w:color w:val="000000"/>
          <w:sz w:val="28"/>
          <w:szCs w:val="28"/>
        </w:rPr>
      </w:pPr>
      <w:r w:rsidRPr="009D2C76">
        <w:rPr>
          <w:rFonts w:ascii="Times New Roman" w:hAnsi="Times New Roman" w:cs="Times New Roman"/>
          <w:color w:val="000000"/>
          <w:sz w:val="28"/>
          <w:szCs w:val="28"/>
          <w:shd w:val="clear" w:color="auto" w:fill="FFFFFF"/>
        </w:rPr>
        <w:t>С 1 июля 2018 года в России заработала система электронной ветеринарной сертификации (ЭВС). Это означает, что производители мяса, рыбы и другой продукции животного происхождения будут обязаны оформлять в системе «Меркурий» электронные ветеринарные сертификаты.</w:t>
      </w:r>
    </w:p>
    <w:p w:rsidR="005368B8" w:rsidRPr="009D2C76" w:rsidRDefault="005368B8" w:rsidP="005368B8">
      <w:pPr>
        <w:spacing w:after="0" w:line="240" w:lineRule="auto"/>
        <w:ind w:firstLine="709"/>
        <w:jc w:val="both"/>
        <w:rPr>
          <w:rFonts w:ascii="Times New Roman" w:hAnsi="Times New Roman" w:cs="Times New Roman"/>
          <w:sz w:val="28"/>
          <w:szCs w:val="28"/>
        </w:rPr>
      </w:pPr>
      <w:r w:rsidRPr="009D2C76">
        <w:rPr>
          <w:rFonts w:ascii="Times New Roman" w:eastAsia="Times New Roman" w:hAnsi="Times New Roman" w:cs="Times New Roman"/>
          <w:sz w:val="28"/>
          <w:szCs w:val="28"/>
          <w:lang w:eastAsia="ru-RU"/>
        </w:rPr>
        <w:t xml:space="preserve">ЭВС на основе ФГИС «Меркурий» введена с целью </w:t>
      </w:r>
      <w:proofErr w:type="gramStart"/>
      <w:r w:rsidRPr="009D2C76">
        <w:rPr>
          <w:rFonts w:ascii="Times New Roman" w:eastAsia="Times New Roman" w:hAnsi="Times New Roman" w:cs="Times New Roman"/>
          <w:sz w:val="28"/>
          <w:szCs w:val="28"/>
          <w:lang w:eastAsia="ru-RU"/>
        </w:rPr>
        <w:t>обеспечения внедрения национальной системы отслеживания продукции животного происхождения</w:t>
      </w:r>
      <w:proofErr w:type="gramEnd"/>
      <w:r w:rsidRPr="009D2C76">
        <w:rPr>
          <w:rFonts w:ascii="Times New Roman" w:eastAsia="Times New Roman" w:hAnsi="Times New Roman" w:cs="Times New Roman"/>
          <w:sz w:val="28"/>
          <w:szCs w:val="28"/>
          <w:lang w:eastAsia="ru-RU"/>
        </w:rPr>
        <w:t xml:space="preserve"> от производства до потребления. Для этого ветеринарные сопроводительные документы должны оформляться только в электронном виде с использованием ФГИС «Меркурий».</w:t>
      </w:r>
    </w:p>
    <w:p w:rsidR="005368B8" w:rsidRPr="009D2C76" w:rsidRDefault="005368B8" w:rsidP="00B775FA">
      <w:pPr>
        <w:widowControl w:val="0"/>
        <w:spacing w:after="0" w:line="240" w:lineRule="auto"/>
        <w:ind w:firstLine="709"/>
        <w:jc w:val="both"/>
        <w:rPr>
          <w:rFonts w:ascii="Times New Roman" w:hAnsi="Times New Roman" w:cs="Times New Roman"/>
          <w:sz w:val="28"/>
          <w:szCs w:val="28"/>
        </w:rPr>
      </w:pPr>
      <w:r w:rsidRPr="009D2C76">
        <w:rPr>
          <w:rFonts w:ascii="Times New Roman" w:eastAsia="Times New Roman" w:hAnsi="Times New Roman" w:cs="Times New Roman"/>
          <w:sz w:val="28"/>
          <w:szCs w:val="28"/>
          <w:lang w:eastAsia="ru-RU"/>
        </w:rPr>
        <w:t xml:space="preserve">Перейти на ЭВС через  ФГИС «Меркурий» обязаны все организации, которые участвуют в обороте подконтрольных товаров животного происхождения: производители и дистрибьюторы товаров, мясокомбинаты, птицефабрики, молочные заводы, производители морепродуктов, а также </w:t>
      </w:r>
      <w:proofErr w:type="spellStart"/>
      <w:r w:rsidRPr="009D2C76">
        <w:rPr>
          <w:rFonts w:ascii="Times New Roman" w:eastAsia="Times New Roman" w:hAnsi="Times New Roman" w:cs="Times New Roman"/>
          <w:sz w:val="28"/>
          <w:szCs w:val="28"/>
          <w:lang w:eastAsia="ru-RU"/>
        </w:rPr>
        <w:t>логистические</w:t>
      </w:r>
      <w:proofErr w:type="spellEnd"/>
      <w:r w:rsidRPr="009D2C76">
        <w:rPr>
          <w:rFonts w:ascii="Times New Roman" w:eastAsia="Times New Roman" w:hAnsi="Times New Roman" w:cs="Times New Roman"/>
          <w:sz w:val="28"/>
          <w:szCs w:val="28"/>
          <w:lang w:eastAsia="ru-RU"/>
        </w:rPr>
        <w:t xml:space="preserve"> центры, </w:t>
      </w:r>
      <w:r w:rsidR="00450CF2" w:rsidRPr="00450CF2">
        <w:rPr>
          <w:noProof/>
          <w:lang w:eastAsia="ru-RU"/>
        </w:rPr>
        <w:pict>
          <v:shape id="Надпись 34" o:spid="_x0000_s1036" type="#_x0000_t202" style="position:absolute;left:0;text-align:left;margin-left:-5.95pt;margin-top:54.7pt;width:509.25pt;height:40.85pt;z-index:251675136;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2vXJQIAAAkEAAAOAAAAZHJzL2Uyb0RvYy54bWysU82O0zAQviPxDpbvNG3JtiVqulq6WoS0&#10;/EgLD+A4TmKReIztNik37vsKvAMHDtx4he4bMbbbUi03xMWa8Yy/mfnm8/Jy6FqyFcZKUDmdjMaU&#10;CMWhlKrO6ccPN88WlFjHVMlaUCKnO2Hp5erpk2WvMzGFBtpSGIIgyma9zmnjnM6SxPJGdMyOQAuF&#10;wQpMxxy6pk5Kw3pE79pkOh7Pkh5MqQ1wYS3eXscgXQX8qhLcvasqKxxpc4q9uXCacBb+TFZLltWG&#10;6UbyQxvsH7romFRY9AR1zRwjGyP/guokN2ChciMOXQJVJbkIM+A0k/Gjae4apkWYBcmx+kST/X+w&#10;/O32vSGyzOnzlBLFOtzR/tv++/7H/tf+58PXh3uCAWSp1zbD5DuN6W54CQNuO0xs9S3wT5YoWDdM&#10;1eLKGOgbwUrscuJfJmdPI471IEX/BkqsxjYOAtBQmc5TiKQQRMdt7U4bEoMjHC9n6Wyezi8o4Rhb&#10;TBcztH0Jlh1fa2PdKwEd8UZODSogoLPtrXUx9Zjii1loZXkj2zY4XnVi3RqyZaiXoo79P8pqlc9V&#10;4F9FwHiDPR5K+IH9jHFaNxRDYHgyPRJZQLlDCgxEPeL/QaMB84WSHrWYU/t5w4ygpH2tkMYXkzT1&#10;4g1OejGfomPOI8V5hCmOUDl1lERz7aLgN9rIusFKcXEKrpD6SgZWfMuxq8PCUG+B18Pf8II+90PW&#10;nx+8+g0AAP//AwBQSwMEFAAGAAgAAAAhADk3r9TcAAAACAEAAA8AAABkcnMvZG93bnJldi54bWxM&#10;j81OwzAQhO9IvIO1SNyonaKWKGRTARIXLqg/4uzESxwar6PYbQJPj3uC42hGM9+Um9n14kxj6Dwj&#10;ZAsFgrjxpuMW4bB/vctBhKjZ6N4zIXxTgE11fVXqwviJt3TexVakEg6FRrAxDoWUobHkdFj4gTh5&#10;n350OiY5ttKMekrlrpdLpdbS6Y7TgtUDvVhqjruTQ/hov+i5ext/1LtU0zH320P9YBFvb+anRxCR&#10;5vgXhgt+QocqMdX+xCaIHiEdiQj5KvFfXJXlKxA1wjJb34OsSvn/QPULAAD//wMAUEsBAi0AFAAG&#10;AAgAAAAhALaDOJL+AAAA4QEAABMAAAAAAAAAAAAAAAAAAAAAAFtDb250ZW50X1R5cGVzXS54bWxQ&#10;SwECLQAUAAYACAAAACEAOP0h/9YAAACUAQAACwAAAAAAAAAAAAAAAAAvAQAAX3JlbHMvLnJlbHNQ&#10;SwECLQAUAAYACAAAACEAW99r1yUCAAAJBAAADgAAAAAAAAAAAAAAAAAuAgAAZHJzL2Uyb0RvYy54&#10;bWxQSwECLQAUAAYACAAAACEAOTev1NwAAAAIAQAADwAAAAAAAAAAAAAAAAB/BAAAZHJzL2Rvd25y&#10;ZXYueG1sUEsFBgAAAAAEAAQA8wAAAIgFAAAAAA==&#10;" fillcolor="white [3212]" stroked="f">
            <v:textbox style="mso-next-textbox:#Надпись 34">
              <w:txbxContent>
                <w:p w:rsidR="00C9336B" w:rsidRPr="00957F1D" w:rsidRDefault="00C9336B" w:rsidP="00A92B32">
                  <w:pPr>
                    <w:spacing w:after="0" w:line="240" w:lineRule="auto"/>
                    <w:ind w:firstLine="709"/>
                    <w:jc w:val="center"/>
                    <w:rPr>
                      <w:rFonts w:ascii="Times New Roman" w:eastAsiaTheme="majorEastAsia" w:hAnsi="Times New Roman" w:cs="Times New Roman"/>
                      <w:b/>
                      <w:bCs/>
                      <w:sz w:val="28"/>
                      <w:szCs w:val="28"/>
                    </w:rPr>
                  </w:pPr>
                  <w:r w:rsidRPr="00957F1D">
                    <w:rPr>
                      <w:rFonts w:ascii="Times New Roman" w:eastAsiaTheme="majorEastAsia" w:hAnsi="Times New Roman" w:cs="Times New Roman"/>
                      <w:b/>
                      <w:bCs/>
                      <w:sz w:val="28"/>
                      <w:szCs w:val="28"/>
                    </w:rPr>
                    <w:t>ФЕДЕРАЛЬНЫЕ МЕРЫ ПОДДЕРЖ</w:t>
                  </w:r>
                  <w:r>
                    <w:rPr>
                      <w:rFonts w:ascii="Times New Roman" w:eastAsiaTheme="majorEastAsia" w:hAnsi="Times New Roman" w:cs="Times New Roman"/>
                      <w:b/>
                      <w:bCs/>
                      <w:sz w:val="28"/>
                      <w:szCs w:val="28"/>
                    </w:rPr>
                    <w:t>К</w:t>
                  </w:r>
                  <w:r w:rsidRPr="00957F1D">
                    <w:rPr>
                      <w:rFonts w:ascii="Times New Roman" w:eastAsiaTheme="majorEastAsia" w:hAnsi="Times New Roman" w:cs="Times New Roman"/>
                      <w:b/>
                      <w:bCs/>
                      <w:sz w:val="28"/>
                      <w:szCs w:val="28"/>
                    </w:rPr>
                    <w:t>И МАЛОГО И СРЕДНЕГО ПРЕДПРИНИМАТЕЛЬСТВА</w:t>
                  </w:r>
                </w:p>
              </w:txbxContent>
            </v:textbox>
            <w10:wrap type="square" anchorx="margin"/>
          </v:shape>
        </w:pict>
      </w:r>
      <w:r w:rsidRPr="009D2C76">
        <w:rPr>
          <w:rFonts w:ascii="Times New Roman" w:eastAsia="Times New Roman" w:hAnsi="Times New Roman" w:cs="Times New Roman"/>
          <w:sz w:val="28"/>
          <w:szCs w:val="28"/>
          <w:lang w:eastAsia="ru-RU"/>
        </w:rPr>
        <w:t>торговые сети и розничные магазины, организации в сфере общественного питания.</w:t>
      </w:r>
    </w:p>
    <w:p w:rsidR="00A92B32" w:rsidRPr="009D2C76" w:rsidRDefault="00A92B32" w:rsidP="00A92B32">
      <w:pPr>
        <w:spacing w:after="0" w:line="240" w:lineRule="auto"/>
        <w:ind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color w:val="000000"/>
          <w:sz w:val="28"/>
          <w:szCs w:val="28"/>
          <w:shd w:val="clear" w:color="auto" w:fill="FFFFFF"/>
        </w:rPr>
        <w:t xml:space="preserve">В 2018 году по-прежнему остается актуальной «Стратегия развития МСП до 2030 года». Цель Стратегии – развитие сферы малого и среднего предпринимательства как одного из факторов, с одной стороны, инновационного </w:t>
      </w:r>
      <w:r w:rsidRPr="009D2C76">
        <w:rPr>
          <w:rFonts w:ascii="Times New Roman" w:hAnsi="Times New Roman" w:cs="Times New Roman"/>
          <w:color w:val="000000"/>
          <w:sz w:val="28"/>
          <w:szCs w:val="28"/>
          <w:shd w:val="clear" w:color="auto" w:fill="FFFFFF"/>
        </w:rPr>
        <w:lastRenderedPageBreak/>
        <w:t>развития и улучшения отраслевой структуры экономики, а с другой – социального развития и обеспечения стабильно высокого уровня занятости.</w:t>
      </w:r>
    </w:p>
    <w:p w:rsidR="00A92B32" w:rsidRPr="009D2C76" w:rsidRDefault="00A92B32" w:rsidP="00A92B32">
      <w:pPr>
        <w:spacing w:after="0" w:line="240" w:lineRule="auto"/>
        <w:ind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color w:val="000000"/>
          <w:sz w:val="28"/>
          <w:szCs w:val="28"/>
          <w:shd w:val="clear" w:color="auto" w:fill="FFFFFF"/>
        </w:rPr>
        <w:t>Ключевыми индикаторами достижения указанной цели в 2030 году выступаю</w:t>
      </w:r>
      <w:r w:rsidR="00780021">
        <w:rPr>
          <w:rFonts w:ascii="Times New Roman" w:hAnsi="Times New Roman" w:cs="Times New Roman"/>
          <w:color w:val="000000"/>
          <w:sz w:val="28"/>
          <w:szCs w:val="28"/>
          <w:shd w:val="clear" w:color="auto" w:fill="FFFFFF"/>
        </w:rPr>
        <w:t>т</w:t>
      </w:r>
      <w:r w:rsidRPr="009D2C76">
        <w:rPr>
          <w:rFonts w:ascii="Times New Roman" w:hAnsi="Times New Roman" w:cs="Times New Roman"/>
          <w:color w:val="000000"/>
          <w:sz w:val="28"/>
          <w:szCs w:val="28"/>
          <w:shd w:val="clear" w:color="auto" w:fill="FFFFFF"/>
        </w:rPr>
        <w:t>:</w:t>
      </w:r>
    </w:p>
    <w:p w:rsidR="00A92B32" w:rsidRPr="009D2C76" w:rsidRDefault="00A92B32" w:rsidP="00A92B32">
      <w:pPr>
        <w:pStyle w:val="a7"/>
        <w:numPr>
          <w:ilvl w:val="0"/>
          <w:numId w:val="3"/>
        </w:numPr>
        <w:spacing w:after="0" w:line="240" w:lineRule="auto"/>
        <w:ind w:left="0"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color w:val="000000"/>
          <w:sz w:val="28"/>
          <w:szCs w:val="28"/>
          <w:shd w:val="clear" w:color="auto" w:fill="FFFFFF"/>
        </w:rPr>
        <w:t>увеличение в 2,5 раза оборота малых и средних предприятий по отношению к 2014 году в сопоставимых ценах (что будет соответствовать увеличению доли малого и среднего предпринимательства в валовом внутреннем продукте России не менее чем в 1,5 раза в зависимости от динамики развития иных секторов экономики и действия макроэкономических факторов);</w:t>
      </w:r>
    </w:p>
    <w:p w:rsidR="00A92B32" w:rsidRPr="009D2C76" w:rsidRDefault="00A92B32" w:rsidP="00A92B32">
      <w:pPr>
        <w:pStyle w:val="a7"/>
        <w:numPr>
          <w:ilvl w:val="0"/>
          <w:numId w:val="3"/>
        </w:numPr>
        <w:spacing w:after="0" w:line="240" w:lineRule="auto"/>
        <w:ind w:left="0"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color w:val="000000"/>
          <w:sz w:val="28"/>
          <w:szCs w:val="28"/>
          <w:shd w:val="clear" w:color="auto" w:fill="FFFFFF"/>
        </w:rPr>
        <w:t>увеличение в 2 раза производительности труда в секторе малого и среднего предпринимательства по отношению к 2014 году в сопоставимых ценах;</w:t>
      </w:r>
    </w:p>
    <w:p w:rsidR="00A92B32" w:rsidRPr="009D2C76" w:rsidRDefault="00A92B32" w:rsidP="00A92B32">
      <w:pPr>
        <w:pStyle w:val="a7"/>
        <w:numPr>
          <w:ilvl w:val="0"/>
          <w:numId w:val="3"/>
        </w:numPr>
        <w:spacing w:after="0" w:line="240" w:lineRule="auto"/>
        <w:ind w:left="0"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color w:val="000000"/>
          <w:sz w:val="28"/>
          <w:szCs w:val="28"/>
          <w:shd w:val="clear" w:color="auto" w:fill="FFFFFF"/>
        </w:rPr>
        <w:t xml:space="preserve">увеличение доли обрабатывающей промышленности в обороте сектора малого и среднего предпринимательства (без учета </w:t>
      </w:r>
      <w:r w:rsidR="0002609D" w:rsidRPr="009D2C76">
        <w:rPr>
          <w:rFonts w:ascii="Times New Roman" w:hAnsi="Times New Roman" w:cs="Times New Roman"/>
          <w:color w:val="000000"/>
          <w:sz w:val="28"/>
          <w:szCs w:val="28"/>
          <w:shd w:val="clear" w:color="auto" w:fill="FFFFFF"/>
        </w:rPr>
        <w:t>ИП</w:t>
      </w:r>
      <w:r w:rsidRPr="009D2C76">
        <w:rPr>
          <w:rFonts w:ascii="Times New Roman" w:hAnsi="Times New Roman" w:cs="Times New Roman"/>
          <w:color w:val="000000"/>
          <w:sz w:val="28"/>
          <w:szCs w:val="28"/>
          <w:shd w:val="clear" w:color="auto" w:fill="FFFFFF"/>
        </w:rPr>
        <w:t>) до 20 процентов;</w:t>
      </w:r>
    </w:p>
    <w:p w:rsidR="00A92B32" w:rsidRPr="009D2C76" w:rsidRDefault="00A92B32" w:rsidP="00A92B32">
      <w:pPr>
        <w:pStyle w:val="a7"/>
        <w:numPr>
          <w:ilvl w:val="0"/>
          <w:numId w:val="3"/>
        </w:numPr>
        <w:spacing w:after="0" w:line="240" w:lineRule="auto"/>
        <w:ind w:left="0"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color w:val="000000"/>
          <w:sz w:val="28"/>
          <w:szCs w:val="28"/>
          <w:shd w:val="clear" w:color="auto" w:fill="FFFFFF"/>
        </w:rPr>
        <w:t xml:space="preserve">увеличение доли занятых на </w:t>
      </w:r>
      <w:r w:rsidR="0002609D" w:rsidRPr="009D2C76">
        <w:rPr>
          <w:rFonts w:ascii="Times New Roman" w:hAnsi="Times New Roman" w:cs="Times New Roman"/>
          <w:color w:val="000000"/>
          <w:sz w:val="28"/>
          <w:szCs w:val="28"/>
          <w:shd w:val="clear" w:color="auto" w:fill="FFFFFF"/>
        </w:rPr>
        <w:t>СМСП</w:t>
      </w:r>
      <w:r w:rsidRPr="009D2C76">
        <w:rPr>
          <w:rFonts w:ascii="Times New Roman" w:hAnsi="Times New Roman" w:cs="Times New Roman"/>
          <w:color w:val="000000"/>
          <w:sz w:val="28"/>
          <w:szCs w:val="28"/>
          <w:shd w:val="clear" w:color="auto" w:fill="FFFFFF"/>
        </w:rPr>
        <w:t xml:space="preserve"> в общей численности занятого населения до 35 процентов.</w:t>
      </w:r>
    </w:p>
    <w:p w:rsidR="00A92B32" w:rsidRPr="009D2C76" w:rsidRDefault="00A92B32" w:rsidP="00A92B32">
      <w:pPr>
        <w:spacing w:after="0" w:line="240" w:lineRule="auto"/>
        <w:ind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color w:val="000000"/>
          <w:sz w:val="28"/>
          <w:szCs w:val="28"/>
          <w:shd w:val="clear" w:color="auto" w:fill="FFFFFF"/>
        </w:rPr>
        <w:t>Для достижения поставленной цели будут решены следующие задачи</w:t>
      </w:r>
      <w:r w:rsidRPr="009D2C76">
        <w:rPr>
          <w:rFonts w:ascii="Times New Roman" w:hAnsi="Times New Roman" w:cs="Times New Roman"/>
          <w:color w:val="000000"/>
          <w:sz w:val="28"/>
          <w:szCs w:val="28"/>
          <w:shd w:val="clear" w:color="auto" w:fill="FFFFFF"/>
          <w:vertAlign w:val="superscript"/>
        </w:rPr>
        <w:t>14</w:t>
      </w:r>
      <w:r w:rsidRPr="009D2C76">
        <w:rPr>
          <w:rFonts w:ascii="Times New Roman" w:hAnsi="Times New Roman" w:cs="Times New Roman"/>
          <w:color w:val="000000"/>
          <w:sz w:val="28"/>
          <w:szCs w:val="28"/>
          <w:shd w:val="clear" w:color="auto" w:fill="FFFFFF"/>
        </w:rPr>
        <w:t>:</w:t>
      </w:r>
    </w:p>
    <w:p w:rsidR="00A92B32" w:rsidRPr="009D2C76" w:rsidRDefault="00A92B32" w:rsidP="00A92B32">
      <w:pPr>
        <w:spacing w:after="0" w:line="240" w:lineRule="auto"/>
        <w:ind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color w:val="000000"/>
          <w:sz w:val="28"/>
          <w:szCs w:val="28"/>
          <w:shd w:val="clear" w:color="auto" w:fill="FFFFFF"/>
        </w:rPr>
        <w:t>1. Интеграция функций поддержки малого и среднего предпринимательства.</w:t>
      </w:r>
    </w:p>
    <w:p w:rsidR="00A92B32" w:rsidRPr="009D2C76" w:rsidRDefault="00A92B32" w:rsidP="00A92B32">
      <w:pPr>
        <w:spacing w:after="0" w:line="240" w:lineRule="auto"/>
        <w:ind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color w:val="000000"/>
          <w:sz w:val="28"/>
          <w:szCs w:val="28"/>
          <w:shd w:val="clear" w:color="auto" w:fill="FFFFFF"/>
        </w:rPr>
        <w:t>2. Стимулирование спроса на продукцию малых и средних предприятий, в том числе на основе расширения доступа таких предприятий к закупкам товаров, работ, услуг организациями государственного сектора экономики.</w:t>
      </w:r>
    </w:p>
    <w:p w:rsidR="00A92B32" w:rsidRPr="009D2C76" w:rsidRDefault="00A92B32" w:rsidP="00A92B32">
      <w:pPr>
        <w:spacing w:after="0" w:line="240" w:lineRule="auto"/>
        <w:ind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color w:val="000000"/>
          <w:sz w:val="28"/>
          <w:szCs w:val="28"/>
          <w:shd w:val="clear" w:color="auto" w:fill="FFFFFF"/>
        </w:rPr>
        <w:t>3. Создание условий для повышения производительности труда на малых и средних предприятиях.</w:t>
      </w:r>
    </w:p>
    <w:p w:rsidR="00A92B32" w:rsidRPr="009D2C76" w:rsidRDefault="00A92B32" w:rsidP="00A92B32">
      <w:pPr>
        <w:spacing w:after="0" w:line="240" w:lineRule="auto"/>
        <w:ind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color w:val="000000"/>
          <w:sz w:val="28"/>
          <w:szCs w:val="28"/>
          <w:shd w:val="clear" w:color="auto" w:fill="FFFFFF"/>
        </w:rPr>
        <w:t>4. Обеспечение доступности финансовых ресурсов для малых и средних предприятий.</w:t>
      </w:r>
    </w:p>
    <w:p w:rsidR="00A92B32" w:rsidRPr="009D2C76" w:rsidRDefault="00A92B32" w:rsidP="00A92B32">
      <w:pPr>
        <w:spacing w:after="0" w:line="240" w:lineRule="auto"/>
        <w:ind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color w:val="000000"/>
          <w:sz w:val="28"/>
          <w:szCs w:val="28"/>
          <w:shd w:val="clear" w:color="auto" w:fill="FFFFFF"/>
        </w:rPr>
        <w:t>5. Совершенствование политики в области налогообложения и неналоговых платежей.</w:t>
      </w:r>
    </w:p>
    <w:p w:rsidR="00A92B32" w:rsidRPr="009D2C76" w:rsidRDefault="00A92B32" w:rsidP="00A92B32">
      <w:pPr>
        <w:spacing w:after="0" w:line="240" w:lineRule="auto"/>
        <w:ind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color w:val="000000"/>
          <w:sz w:val="28"/>
          <w:szCs w:val="28"/>
          <w:shd w:val="clear" w:color="auto" w:fill="FFFFFF"/>
        </w:rPr>
        <w:t>6. Повышение качества государственного регулирования в сфере малого и среднего предпринимательства.</w:t>
      </w:r>
    </w:p>
    <w:p w:rsidR="00A92B32" w:rsidRPr="009D2C76" w:rsidRDefault="00A92B32" w:rsidP="00291BA8">
      <w:pPr>
        <w:widowControl w:val="0"/>
        <w:spacing w:after="0" w:line="240" w:lineRule="auto"/>
        <w:ind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color w:val="000000"/>
          <w:sz w:val="28"/>
          <w:szCs w:val="28"/>
          <w:shd w:val="clear" w:color="auto" w:fill="FFFFFF"/>
        </w:rPr>
        <w:t>7. Стимулирование развития предпринимательской деятельности на отдельных территориях.</w:t>
      </w:r>
    </w:p>
    <w:p w:rsidR="00A92B32" w:rsidRPr="009D2C76" w:rsidRDefault="00A92B32" w:rsidP="00A92B32">
      <w:pPr>
        <w:spacing w:after="0" w:line="240" w:lineRule="auto"/>
        <w:ind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color w:val="000000"/>
          <w:sz w:val="28"/>
          <w:szCs w:val="28"/>
          <w:shd w:val="clear" w:color="auto" w:fill="FFFFFF"/>
        </w:rPr>
        <w:t>8. Укрепление кадрового и предпринимательского потенциала</w:t>
      </w:r>
      <w:r w:rsidR="0002609D" w:rsidRPr="009D2C76">
        <w:rPr>
          <w:rFonts w:ascii="Times New Roman" w:hAnsi="Times New Roman" w:cs="Times New Roman"/>
          <w:color w:val="000000"/>
          <w:sz w:val="28"/>
          <w:szCs w:val="28"/>
          <w:shd w:val="clear" w:color="auto" w:fill="FFFFFF"/>
        </w:rPr>
        <w:t>.</w:t>
      </w:r>
    </w:p>
    <w:p w:rsidR="00A92B32" w:rsidRPr="009D2C76" w:rsidRDefault="00A92B32" w:rsidP="00A92B32">
      <w:pPr>
        <w:spacing w:after="0" w:line="240" w:lineRule="auto"/>
        <w:ind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color w:val="000000"/>
          <w:sz w:val="28"/>
          <w:szCs w:val="28"/>
          <w:shd w:val="clear" w:color="auto" w:fill="FFFFFF"/>
        </w:rPr>
        <w:t xml:space="preserve">Также стоит </w:t>
      </w:r>
      <w:r w:rsidR="0002609D" w:rsidRPr="009D2C76">
        <w:rPr>
          <w:rFonts w:ascii="Times New Roman" w:hAnsi="Times New Roman" w:cs="Times New Roman"/>
          <w:color w:val="000000"/>
          <w:sz w:val="28"/>
          <w:szCs w:val="28"/>
          <w:shd w:val="clear" w:color="auto" w:fill="FFFFFF"/>
        </w:rPr>
        <w:t>отметить</w:t>
      </w:r>
      <w:r w:rsidRPr="009D2C76">
        <w:rPr>
          <w:rFonts w:ascii="Times New Roman" w:hAnsi="Times New Roman" w:cs="Times New Roman"/>
          <w:color w:val="000000"/>
          <w:sz w:val="28"/>
          <w:szCs w:val="28"/>
          <w:shd w:val="clear" w:color="auto" w:fill="FFFFFF"/>
        </w:rPr>
        <w:t>, что в рамках данной стратегии</w:t>
      </w:r>
      <w:r w:rsidR="0002609D" w:rsidRPr="009D2C76">
        <w:rPr>
          <w:rFonts w:ascii="Times New Roman" w:hAnsi="Times New Roman" w:cs="Times New Roman"/>
          <w:color w:val="000000"/>
          <w:sz w:val="28"/>
          <w:szCs w:val="28"/>
          <w:shd w:val="clear" w:color="auto" w:fill="FFFFFF"/>
        </w:rPr>
        <w:t xml:space="preserve"> выделены этапы</w:t>
      </w:r>
      <w:r w:rsidRPr="009D2C76">
        <w:rPr>
          <w:rFonts w:ascii="Times New Roman" w:hAnsi="Times New Roman" w:cs="Times New Roman"/>
          <w:color w:val="000000"/>
          <w:sz w:val="28"/>
          <w:szCs w:val="28"/>
          <w:shd w:val="clear" w:color="auto" w:fill="FFFFFF"/>
        </w:rPr>
        <w:t xml:space="preserve">: </w:t>
      </w:r>
    </w:p>
    <w:p w:rsidR="00A92B32" w:rsidRPr="009D2C76" w:rsidRDefault="00A92B32" w:rsidP="00A92B32">
      <w:pPr>
        <w:pStyle w:val="a7"/>
        <w:numPr>
          <w:ilvl w:val="0"/>
          <w:numId w:val="4"/>
        </w:numPr>
        <w:spacing w:after="0" w:line="240" w:lineRule="auto"/>
        <w:ind w:left="0"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color w:val="000000"/>
          <w:sz w:val="28"/>
          <w:szCs w:val="28"/>
          <w:shd w:val="clear" w:color="auto" w:fill="FFFFFF"/>
        </w:rPr>
        <w:t xml:space="preserve">2017 </w:t>
      </w:r>
      <w:r w:rsidR="008C2611" w:rsidRPr="009D2C76">
        <w:rPr>
          <w:rFonts w:ascii="Times New Roman" w:hAnsi="Times New Roman" w:cs="Times New Roman"/>
          <w:sz w:val="28"/>
          <w:szCs w:val="28"/>
        </w:rPr>
        <w:t xml:space="preserve">– </w:t>
      </w:r>
      <w:r w:rsidRPr="009D2C76">
        <w:rPr>
          <w:rFonts w:ascii="Times New Roman" w:hAnsi="Times New Roman" w:cs="Times New Roman"/>
          <w:color w:val="000000"/>
          <w:sz w:val="28"/>
          <w:szCs w:val="28"/>
          <w:shd w:val="clear" w:color="auto" w:fill="FFFFFF"/>
        </w:rPr>
        <w:t xml:space="preserve">2018 годы </w:t>
      </w:r>
      <w:r w:rsidR="008C2611" w:rsidRPr="009D2C76">
        <w:rPr>
          <w:rFonts w:ascii="Times New Roman" w:hAnsi="Times New Roman" w:cs="Times New Roman"/>
          <w:sz w:val="28"/>
          <w:szCs w:val="28"/>
        </w:rPr>
        <w:t xml:space="preserve">– </w:t>
      </w:r>
      <w:r w:rsidRPr="009D2C76">
        <w:rPr>
          <w:rFonts w:ascii="Times New Roman" w:hAnsi="Times New Roman" w:cs="Times New Roman"/>
          <w:color w:val="000000"/>
          <w:sz w:val="28"/>
          <w:szCs w:val="28"/>
          <w:shd w:val="clear" w:color="auto" w:fill="FFFFFF"/>
        </w:rPr>
        <w:t xml:space="preserve">этап активного роста путем стимулирования кредитования </w:t>
      </w:r>
      <w:r w:rsidR="0002609D" w:rsidRPr="009D2C76">
        <w:rPr>
          <w:rFonts w:ascii="Times New Roman" w:hAnsi="Times New Roman" w:cs="Times New Roman"/>
          <w:color w:val="000000"/>
          <w:sz w:val="28"/>
          <w:szCs w:val="28"/>
          <w:shd w:val="clear" w:color="auto" w:fill="FFFFFF"/>
        </w:rPr>
        <w:t>СМСП</w:t>
      </w:r>
      <w:r w:rsidRPr="009D2C76">
        <w:rPr>
          <w:rFonts w:ascii="Times New Roman" w:hAnsi="Times New Roman" w:cs="Times New Roman"/>
          <w:color w:val="000000"/>
          <w:sz w:val="28"/>
          <w:szCs w:val="28"/>
          <w:shd w:val="clear" w:color="auto" w:fill="FFFFFF"/>
        </w:rPr>
        <w:t>;</w:t>
      </w:r>
    </w:p>
    <w:p w:rsidR="00A92B32" w:rsidRPr="009D2C76" w:rsidRDefault="00A92B32" w:rsidP="00A92B32">
      <w:pPr>
        <w:pStyle w:val="a7"/>
        <w:numPr>
          <w:ilvl w:val="0"/>
          <w:numId w:val="4"/>
        </w:numPr>
        <w:spacing w:after="0" w:line="240" w:lineRule="auto"/>
        <w:ind w:left="0"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color w:val="000000"/>
          <w:sz w:val="28"/>
          <w:szCs w:val="28"/>
          <w:shd w:val="clear" w:color="auto" w:fill="FFFFFF"/>
        </w:rPr>
        <w:t xml:space="preserve">2019 </w:t>
      </w:r>
      <w:r w:rsidR="008C2611" w:rsidRPr="009D2C76">
        <w:rPr>
          <w:rFonts w:ascii="Times New Roman" w:hAnsi="Times New Roman" w:cs="Times New Roman"/>
          <w:sz w:val="28"/>
          <w:szCs w:val="28"/>
        </w:rPr>
        <w:t xml:space="preserve">– </w:t>
      </w:r>
      <w:r w:rsidRPr="009D2C76">
        <w:rPr>
          <w:rFonts w:ascii="Times New Roman" w:hAnsi="Times New Roman" w:cs="Times New Roman"/>
          <w:color w:val="000000"/>
          <w:sz w:val="28"/>
          <w:szCs w:val="28"/>
          <w:shd w:val="clear" w:color="auto" w:fill="FFFFFF"/>
        </w:rPr>
        <w:t xml:space="preserve">2030 годы </w:t>
      </w:r>
      <w:r w:rsidR="008C2611" w:rsidRPr="009D2C76">
        <w:rPr>
          <w:rFonts w:ascii="Times New Roman" w:hAnsi="Times New Roman" w:cs="Times New Roman"/>
          <w:sz w:val="28"/>
          <w:szCs w:val="28"/>
        </w:rPr>
        <w:t xml:space="preserve">– </w:t>
      </w:r>
      <w:r w:rsidRPr="009D2C76">
        <w:rPr>
          <w:rFonts w:ascii="Times New Roman" w:hAnsi="Times New Roman" w:cs="Times New Roman"/>
          <w:color w:val="000000"/>
          <w:sz w:val="28"/>
          <w:szCs w:val="28"/>
          <w:shd w:val="clear" w:color="auto" w:fill="FFFFFF"/>
        </w:rPr>
        <w:t>этап реализации, в рамках которого пройдет тиражирование стандартов работы, интегрированной системы управления рисками, сформированной продуктовой линейки.</w:t>
      </w:r>
    </w:p>
    <w:p w:rsidR="00A92B32" w:rsidRPr="009D2C76" w:rsidRDefault="00A92B32" w:rsidP="00A92B32">
      <w:pPr>
        <w:spacing w:after="0" w:line="240" w:lineRule="auto"/>
        <w:ind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 xml:space="preserve">Важно отметить, что после выхода майского указа </w:t>
      </w:r>
      <w:r w:rsidR="0002609D" w:rsidRPr="009D2C76">
        <w:rPr>
          <w:rFonts w:ascii="Times New Roman" w:eastAsia="Times New Roman" w:hAnsi="Times New Roman" w:cs="Times New Roman"/>
          <w:sz w:val="28"/>
          <w:szCs w:val="24"/>
        </w:rPr>
        <w:t xml:space="preserve">Президента </w:t>
      </w:r>
      <w:r w:rsidRPr="009D2C76">
        <w:rPr>
          <w:rFonts w:ascii="Times New Roman" w:eastAsia="Times New Roman" w:hAnsi="Times New Roman" w:cs="Times New Roman"/>
          <w:sz w:val="28"/>
          <w:szCs w:val="24"/>
        </w:rPr>
        <w:t xml:space="preserve">РФ в </w:t>
      </w:r>
      <w:r w:rsidR="0002609D" w:rsidRPr="009D2C76">
        <w:rPr>
          <w:rFonts w:ascii="Times New Roman" w:eastAsia="Times New Roman" w:hAnsi="Times New Roman" w:cs="Times New Roman"/>
          <w:sz w:val="28"/>
          <w:szCs w:val="24"/>
        </w:rPr>
        <w:t xml:space="preserve">Правительстве РФ </w:t>
      </w:r>
      <w:r w:rsidRPr="009D2C76">
        <w:rPr>
          <w:rFonts w:ascii="Times New Roman" w:eastAsia="Times New Roman" w:hAnsi="Times New Roman" w:cs="Times New Roman"/>
          <w:sz w:val="28"/>
          <w:szCs w:val="24"/>
        </w:rPr>
        <w:t>займутся перезагрузкой поддержки малого и среднего бизнеса. Свои меры уже подготовило Минэкономразвития</w:t>
      </w:r>
      <w:r w:rsidR="0002609D" w:rsidRPr="009D2C76">
        <w:rPr>
          <w:rFonts w:ascii="Times New Roman" w:eastAsia="Times New Roman" w:hAnsi="Times New Roman" w:cs="Times New Roman"/>
          <w:sz w:val="28"/>
          <w:szCs w:val="24"/>
        </w:rPr>
        <w:t xml:space="preserve"> России</w:t>
      </w:r>
      <w:r w:rsidRPr="009D2C76">
        <w:rPr>
          <w:rFonts w:ascii="Times New Roman" w:eastAsia="Times New Roman" w:hAnsi="Times New Roman" w:cs="Times New Roman"/>
          <w:sz w:val="28"/>
          <w:szCs w:val="24"/>
        </w:rPr>
        <w:t>:</w:t>
      </w:r>
    </w:p>
    <w:p w:rsidR="00A92B32" w:rsidRPr="009D2C76" w:rsidRDefault="00A92B32" w:rsidP="00A92B32">
      <w:pPr>
        <w:pStyle w:val="a7"/>
        <w:numPr>
          <w:ilvl w:val="0"/>
          <w:numId w:val="5"/>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снижение норм резервирования банков по кредитам небольшим компаниям;</w:t>
      </w:r>
    </w:p>
    <w:p w:rsidR="00A92B32" w:rsidRPr="009D2C76" w:rsidRDefault="00A92B32" w:rsidP="00A92B32">
      <w:pPr>
        <w:pStyle w:val="a7"/>
        <w:numPr>
          <w:ilvl w:val="0"/>
          <w:numId w:val="5"/>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расширение списка банков, участвующих в программе льготного кредитования «6,5»;</w:t>
      </w:r>
    </w:p>
    <w:p w:rsidR="00A92B32" w:rsidRPr="009D2C76" w:rsidRDefault="00A92B32" w:rsidP="00A92B32">
      <w:pPr>
        <w:pStyle w:val="a7"/>
        <w:numPr>
          <w:ilvl w:val="0"/>
          <w:numId w:val="5"/>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lastRenderedPageBreak/>
        <w:t>введение образовательные программы для фермеров;</w:t>
      </w:r>
    </w:p>
    <w:p w:rsidR="00A92B32" w:rsidRPr="009D2C76" w:rsidRDefault="00A92B32" w:rsidP="00A92B32">
      <w:pPr>
        <w:pStyle w:val="a7"/>
        <w:numPr>
          <w:ilvl w:val="0"/>
          <w:numId w:val="5"/>
        </w:numPr>
        <w:spacing w:after="0" w:line="240" w:lineRule="auto"/>
        <w:ind w:left="0" w:firstLine="709"/>
        <w:jc w:val="both"/>
        <w:rPr>
          <w:rFonts w:ascii="Times New Roman" w:hAnsi="Times New Roman" w:cs="Times New Roman"/>
          <w:color w:val="000000"/>
          <w:sz w:val="28"/>
          <w:szCs w:val="28"/>
          <w:shd w:val="clear" w:color="auto" w:fill="FFFFFF"/>
        </w:rPr>
      </w:pPr>
      <w:r w:rsidRPr="009D2C76">
        <w:rPr>
          <w:rFonts w:ascii="Times New Roman" w:eastAsia="Times New Roman" w:hAnsi="Times New Roman" w:cs="Times New Roman"/>
          <w:sz w:val="28"/>
          <w:szCs w:val="24"/>
        </w:rPr>
        <w:t xml:space="preserve">обеспечение для предпринимателей </w:t>
      </w:r>
      <w:r w:rsidR="0002609D" w:rsidRPr="009D2C76">
        <w:rPr>
          <w:rFonts w:ascii="Times New Roman" w:eastAsia="Times New Roman" w:hAnsi="Times New Roman" w:cs="Times New Roman"/>
          <w:sz w:val="28"/>
          <w:szCs w:val="24"/>
        </w:rPr>
        <w:t xml:space="preserve">работы </w:t>
      </w:r>
      <w:r w:rsidRPr="009D2C76">
        <w:rPr>
          <w:rFonts w:ascii="Times New Roman" w:eastAsia="Times New Roman" w:hAnsi="Times New Roman" w:cs="Times New Roman"/>
          <w:sz w:val="28"/>
          <w:szCs w:val="24"/>
        </w:rPr>
        <w:t>службы «одного окна».</w:t>
      </w:r>
    </w:p>
    <w:p w:rsidR="00A92B32" w:rsidRPr="009D2C76" w:rsidRDefault="00A92B32" w:rsidP="00A92B32">
      <w:pPr>
        <w:spacing w:after="0" w:line="240" w:lineRule="auto"/>
        <w:ind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 xml:space="preserve">В данный момент в Омской области в рамках программы предоставляются кредиты в размере до 1 </w:t>
      </w:r>
      <w:proofErr w:type="spellStart"/>
      <w:proofErr w:type="gramStart"/>
      <w:r w:rsidR="00CB29E4" w:rsidRPr="009D2C76">
        <w:rPr>
          <w:rFonts w:ascii="Times New Roman" w:eastAsia="Times New Roman" w:hAnsi="Times New Roman" w:cs="Times New Roman"/>
          <w:sz w:val="28"/>
          <w:szCs w:val="24"/>
        </w:rPr>
        <w:t>млрд</w:t>
      </w:r>
      <w:proofErr w:type="spellEnd"/>
      <w:proofErr w:type="gramEnd"/>
      <w:r w:rsidRPr="009D2C76">
        <w:rPr>
          <w:rFonts w:ascii="Times New Roman" w:eastAsia="Times New Roman" w:hAnsi="Times New Roman" w:cs="Times New Roman"/>
          <w:sz w:val="28"/>
          <w:szCs w:val="24"/>
        </w:rPr>
        <w:t xml:space="preserve"> рублей на срок не более 10 лет на инвестиционные цели и не более 3 лет на оборотные цели по конечной ставке 6,5% годовых. В программе принимают участие 15 банков. </w:t>
      </w:r>
      <w:proofErr w:type="gramStart"/>
      <w:r w:rsidRPr="009D2C76">
        <w:rPr>
          <w:rFonts w:ascii="Times New Roman" w:eastAsia="Times New Roman" w:hAnsi="Times New Roman" w:cs="Times New Roman"/>
          <w:sz w:val="28"/>
          <w:szCs w:val="24"/>
        </w:rPr>
        <w:t>На территории Омской области это</w:t>
      </w:r>
      <w:r w:rsidR="0002609D" w:rsidRPr="009D2C76">
        <w:rPr>
          <w:rFonts w:ascii="Times New Roman" w:eastAsia="Times New Roman" w:hAnsi="Times New Roman" w:cs="Times New Roman"/>
          <w:sz w:val="28"/>
          <w:szCs w:val="24"/>
        </w:rPr>
        <w:t>, в частности,</w:t>
      </w:r>
      <w:r w:rsidRPr="009D2C76">
        <w:rPr>
          <w:rFonts w:ascii="Times New Roman" w:eastAsia="Times New Roman" w:hAnsi="Times New Roman" w:cs="Times New Roman"/>
          <w:sz w:val="28"/>
          <w:szCs w:val="24"/>
        </w:rPr>
        <w:t xml:space="preserve"> ПАО «Сбербанк», Банк «ВТБ» (ПАО), АО «</w:t>
      </w:r>
      <w:proofErr w:type="spellStart"/>
      <w:r w:rsidRPr="009D2C76">
        <w:rPr>
          <w:rFonts w:ascii="Times New Roman" w:eastAsia="Times New Roman" w:hAnsi="Times New Roman" w:cs="Times New Roman"/>
          <w:sz w:val="28"/>
          <w:szCs w:val="24"/>
        </w:rPr>
        <w:t>Россельхозбанк</w:t>
      </w:r>
      <w:proofErr w:type="spellEnd"/>
      <w:r w:rsidRPr="009D2C76">
        <w:rPr>
          <w:rFonts w:ascii="Times New Roman" w:eastAsia="Times New Roman" w:hAnsi="Times New Roman" w:cs="Times New Roman"/>
          <w:sz w:val="28"/>
          <w:szCs w:val="24"/>
        </w:rPr>
        <w:t xml:space="preserve">», АО «Альфа-Банк», Банк «Акцепт», АО «Банк </w:t>
      </w:r>
      <w:proofErr w:type="spellStart"/>
      <w:r w:rsidRPr="009D2C76">
        <w:rPr>
          <w:rFonts w:ascii="Times New Roman" w:eastAsia="Times New Roman" w:hAnsi="Times New Roman" w:cs="Times New Roman"/>
          <w:sz w:val="28"/>
          <w:szCs w:val="24"/>
        </w:rPr>
        <w:t>Интеза</w:t>
      </w:r>
      <w:proofErr w:type="spellEnd"/>
      <w:r w:rsidRPr="009D2C76">
        <w:rPr>
          <w:rFonts w:ascii="Times New Roman" w:eastAsia="Times New Roman" w:hAnsi="Times New Roman" w:cs="Times New Roman"/>
          <w:sz w:val="28"/>
          <w:szCs w:val="24"/>
        </w:rPr>
        <w:t>», ПАО «</w:t>
      </w:r>
      <w:proofErr w:type="spellStart"/>
      <w:r w:rsidRPr="009D2C76">
        <w:rPr>
          <w:rFonts w:ascii="Times New Roman" w:eastAsia="Times New Roman" w:hAnsi="Times New Roman" w:cs="Times New Roman"/>
          <w:sz w:val="28"/>
          <w:szCs w:val="24"/>
        </w:rPr>
        <w:t>Запсибкомбанк</w:t>
      </w:r>
      <w:proofErr w:type="spellEnd"/>
      <w:r w:rsidRPr="009D2C76">
        <w:rPr>
          <w:rFonts w:ascii="Times New Roman" w:eastAsia="Times New Roman" w:hAnsi="Times New Roman" w:cs="Times New Roman"/>
          <w:sz w:val="28"/>
          <w:szCs w:val="24"/>
        </w:rPr>
        <w:t>».</w:t>
      </w:r>
      <w:proofErr w:type="gramEnd"/>
      <w:r w:rsidRPr="009D2C76">
        <w:rPr>
          <w:rFonts w:ascii="Times New Roman" w:eastAsia="Times New Roman" w:hAnsi="Times New Roman" w:cs="Times New Roman"/>
          <w:sz w:val="28"/>
          <w:szCs w:val="24"/>
        </w:rPr>
        <w:t xml:space="preserve"> Заемщик самостоятельно выбирает уполномоченный банк для получения кредита. </w:t>
      </w:r>
    </w:p>
    <w:p w:rsidR="00A92B32" w:rsidRPr="009D2C76" w:rsidRDefault="00A92B32" w:rsidP="00592369">
      <w:pPr>
        <w:widowControl w:val="0"/>
        <w:spacing w:before="120" w:after="0" w:line="240" w:lineRule="auto"/>
        <w:ind w:firstLine="709"/>
        <w:jc w:val="both"/>
        <w:rPr>
          <w:rFonts w:ascii="Times New Roman" w:eastAsia="Times New Roman" w:hAnsi="Times New Roman" w:cs="Times New Roman"/>
          <w:b/>
          <w:sz w:val="28"/>
          <w:szCs w:val="24"/>
        </w:rPr>
      </w:pPr>
      <w:r w:rsidRPr="009D2C76">
        <w:rPr>
          <w:rFonts w:ascii="Times New Roman" w:eastAsia="Times New Roman" w:hAnsi="Times New Roman" w:cs="Times New Roman"/>
          <w:b/>
          <w:sz w:val="28"/>
          <w:szCs w:val="24"/>
        </w:rPr>
        <w:t xml:space="preserve">Таким образом, учитывая поручения </w:t>
      </w:r>
      <w:r w:rsidR="00F919A3" w:rsidRPr="009D2C76">
        <w:rPr>
          <w:rFonts w:ascii="Times New Roman" w:eastAsia="Times New Roman" w:hAnsi="Times New Roman" w:cs="Times New Roman"/>
          <w:b/>
          <w:sz w:val="28"/>
          <w:szCs w:val="24"/>
        </w:rPr>
        <w:t xml:space="preserve">Президента </w:t>
      </w:r>
      <w:r w:rsidRPr="009D2C76">
        <w:rPr>
          <w:rFonts w:ascii="Times New Roman" w:eastAsia="Times New Roman" w:hAnsi="Times New Roman" w:cs="Times New Roman"/>
          <w:b/>
          <w:sz w:val="28"/>
          <w:szCs w:val="24"/>
        </w:rPr>
        <w:t xml:space="preserve">РФ и </w:t>
      </w:r>
      <w:r w:rsidR="00F919A3" w:rsidRPr="009D2C76">
        <w:rPr>
          <w:rFonts w:ascii="Times New Roman" w:eastAsia="Times New Roman" w:hAnsi="Times New Roman" w:cs="Times New Roman"/>
          <w:b/>
          <w:sz w:val="28"/>
          <w:szCs w:val="24"/>
        </w:rPr>
        <w:t xml:space="preserve">Правительства </w:t>
      </w:r>
      <w:r w:rsidRPr="009D2C76">
        <w:rPr>
          <w:rFonts w:ascii="Times New Roman" w:eastAsia="Times New Roman" w:hAnsi="Times New Roman" w:cs="Times New Roman"/>
          <w:b/>
          <w:sz w:val="28"/>
          <w:szCs w:val="24"/>
        </w:rPr>
        <w:t>РФ, в целях совершенствования системы поддержки СМСП в РФ целесообразно продолжить работу по следующим направлениям:</w:t>
      </w:r>
    </w:p>
    <w:p w:rsidR="00A92B32" w:rsidRPr="009D2C76" w:rsidRDefault="00A92B32" w:rsidP="00A92B32">
      <w:pPr>
        <w:pStyle w:val="a7"/>
        <w:numPr>
          <w:ilvl w:val="0"/>
          <w:numId w:val="6"/>
        </w:numPr>
        <w:spacing w:after="0" w:line="240" w:lineRule="auto"/>
        <w:ind w:left="0" w:firstLine="709"/>
        <w:jc w:val="both"/>
        <w:rPr>
          <w:rFonts w:ascii="Times New Roman" w:eastAsia="Times New Roman" w:hAnsi="Times New Roman" w:cs="Times New Roman"/>
          <w:b/>
          <w:sz w:val="28"/>
          <w:szCs w:val="24"/>
        </w:rPr>
      </w:pPr>
      <w:r w:rsidRPr="009D2C76">
        <w:rPr>
          <w:rFonts w:ascii="Times New Roman" w:eastAsia="Times New Roman" w:hAnsi="Times New Roman" w:cs="Times New Roman"/>
          <w:b/>
          <w:sz w:val="28"/>
          <w:szCs w:val="24"/>
        </w:rPr>
        <w:t xml:space="preserve">Снижение административной нагрузки на СМСП. </w:t>
      </w:r>
    </w:p>
    <w:p w:rsidR="00A92B32" w:rsidRPr="009D2C76" w:rsidRDefault="00A92B32" w:rsidP="00A92B32">
      <w:pPr>
        <w:spacing w:after="0" w:line="240" w:lineRule="auto"/>
        <w:ind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 xml:space="preserve">В целях снижения административной нагрузки на СМСП предлагается: </w:t>
      </w:r>
    </w:p>
    <w:p w:rsidR="00A92B32" w:rsidRPr="009D2C76" w:rsidRDefault="00A92B32" w:rsidP="00A92B32">
      <w:pPr>
        <w:pStyle w:val="a7"/>
        <w:numPr>
          <w:ilvl w:val="0"/>
          <w:numId w:val="7"/>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 xml:space="preserve">упростить отчетность предпринимателей, в том числе в части отмены обязанности по представлению обязательного экземпляра годовой бухгалтерской (финансовой) отчетности; установления регламентного срока утверждения форм федерального статистического наблюдения; определения периодичности предоставления отчетности в рамках выборочных статистических наблюдений; </w:t>
      </w:r>
    </w:p>
    <w:p w:rsidR="00A92B32" w:rsidRPr="009D2C76" w:rsidRDefault="00A92B32" w:rsidP="00E22D47">
      <w:pPr>
        <w:pStyle w:val="a7"/>
        <w:widowControl w:val="0"/>
        <w:numPr>
          <w:ilvl w:val="0"/>
          <w:numId w:val="7"/>
        </w:numPr>
        <w:spacing w:after="0" w:line="240" w:lineRule="auto"/>
        <w:ind w:left="0" w:firstLine="709"/>
        <w:jc w:val="both"/>
        <w:rPr>
          <w:rFonts w:ascii="Times New Roman" w:eastAsia="Times New Roman" w:hAnsi="Times New Roman" w:cs="Times New Roman"/>
          <w:sz w:val="28"/>
          <w:szCs w:val="24"/>
        </w:rPr>
      </w:pPr>
      <w:proofErr w:type="gramStart"/>
      <w:r w:rsidRPr="009D2C76">
        <w:rPr>
          <w:rFonts w:ascii="Times New Roman" w:eastAsia="Times New Roman" w:hAnsi="Times New Roman" w:cs="Times New Roman"/>
          <w:sz w:val="28"/>
          <w:szCs w:val="24"/>
        </w:rPr>
        <w:t xml:space="preserve">оптимизировать налоговую нагрузку на малые и средние предприятия, в том числе в части: расширения перечня видов деятельности в рамках применения патентной системы налогообложения; актуализации перечня видов деятельности для налогоплательщиков, имеющих право применять пониженный тариф страховых взносов; введения возможности уменьшения суммы налога, уплачиваемого в связи с применением патентной системы налогообложения, на сумму </w:t>
      </w:r>
      <w:r w:rsidR="00A21764" w:rsidRPr="009D2C76">
        <w:rPr>
          <w:rFonts w:ascii="Times New Roman" w:eastAsia="Times New Roman" w:hAnsi="Times New Roman" w:cs="Times New Roman"/>
          <w:sz w:val="28"/>
          <w:szCs w:val="24"/>
        </w:rPr>
        <w:t xml:space="preserve">уплаченных </w:t>
      </w:r>
      <w:r w:rsidRPr="009D2C76">
        <w:rPr>
          <w:rFonts w:ascii="Times New Roman" w:eastAsia="Times New Roman" w:hAnsi="Times New Roman" w:cs="Times New Roman"/>
          <w:sz w:val="28"/>
          <w:szCs w:val="24"/>
        </w:rPr>
        <w:t>страховых взносов;</w:t>
      </w:r>
      <w:proofErr w:type="gramEnd"/>
      <w:r w:rsidRPr="009D2C76">
        <w:rPr>
          <w:rFonts w:ascii="Times New Roman" w:eastAsia="Times New Roman" w:hAnsi="Times New Roman" w:cs="Times New Roman"/>
          <w:sz w:val="28"/>
          <w:szCs w:val="24"/>
        </w:rPr>
        <w:t xml:space="preserve"> установления норматива отчисления в местные бюджеты налога, уплачиваемого в рамках применения упрощенной системы налогообложения. </w:t>
      </w:r>
    </w:p>
    <w:p w:rsidR="00A92B32" w:rsidRPr="009D2C76" w:rsidRDefault="00A92B32" w:rsidP="00A92B32">
      <w:pPr>
        <w:pStyle w:val="a7"/>
        <w:numPr>
          <w:ilvl w:val="0"/>
          <w:numId w:val="6"/>
        </w:numPr>
        <w:spacing w:after="0" w:line="240" w:lineRule="auto"/>
        <w:ind w:left="0" w:firstLine="709"/>
        <w:jc w:val="both"/>
        <w:rPr>
          <w:rFonts w:ascii="Times New Roman" w:eastAsia="Times New Roman" w:hAnsi="Times New Roman" w:cs="Times New Roman"/>
          <w:b/>
          <w:sz w:val="28"/>
          <w:szCs w:val="24"/>
        </w:rPr>
      </w:pPr>
      <w:r w:rsidRPr="009D2C76">
        <w:rPr>
          <w:rFonts w:ascii="Times New Roman" w:eastAsia="Times New Roman" w:hAnsi="Times New Roman" w:cs="Times New Roman"/>
          <w:b/>
          <w:sz w:val="28"/>
          <w:szCs w:val="24"/>
        </w:rPr>
        <w:t xml:space="preserve">Расширение доступа СМСП к финансовым ресурсам и имуществу. </w:t>
      </w:r>
    </w:p>
    <w:p w:rsidR="00A92B32" w:rsidRPr="009D2C76" w:rsidRDefault="00A92B32" w:rsidP="00A92B32">
      <w:pPr>
        <w:pStyle w:val="a7"/>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 xml:space="preserve">В целях расширения доступа к финансовым ресурсам: </w:t>
      </w:r>
    </w:p>
    <w:p w:rsidR="00A92B32" w:rsidRPr="009D2C76" w:rsidRDefault="00A92B32" w:rsidP="00A92B32">
      <w:pPr>
        <w:pStyle w:val="a7"/>
        <w:numPr>
          <w:ilvl w:val="0"/>
          <w:numId w:val="8"/>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 xml:space="preserve">продолжить реализацию программ льготного кредитования </w:t>
      </w:r>
      <w:r w:rsidR="00A21764" w:rsidRPr="009D2C76">
        <w:rPr>
          <w:rFonts w:ascii="Times New Roman" w:eastAsia="Times New Roman" w:hAnsi="Times New Roman" w:cs="Times New Roman"/>
          <w:sz w:val="28"/>
          <w:szCs w:val="24"/>
        </w:rPr>
        <w:t>СМСП</w:t>
      </w:r>
      <w:r w:rsidRPr="009D2C76">
        <w:rPr>
          <w:rFonts w:ascii="Times New Roman" w:eastAsia="Times New Roman" w:hAnsi="Times New Roman" w:cs="Times New Roman"/>
          <w:sz w:val="28"/>
          <w:szCs w:val="24"/>
        </w:rPr>
        <w:t xml:space="preserve">, обеспечив снижение ставки по таким кредитам и расширение приоритетных отраслей СМСП, имеющих право на получение льготного кредита; </w:t>
      </w:r>
    </w:p>
    <w:p w:rsidR="00A92B32" w:rsidRPr="009D2C76" w:rsidRDefault="00A92B32" w:rsidP="00A92B32">
      <w:pPr>
        <w:pStyle w:val="a7"/>
        <w:numPr>
          <w:ilvl w:val="0"/>
          <w:numId w:val="8"/>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 xml:space="preserve">обеспечить увеличение максимального размера </w:t>
      </w:r>
      <w:proofErr w:type="spellStart"/>
      <w:r w:rsidRPr="009D2C76">
        <w:rPr>
          <w:rFonts w:ascii="Times New Roman" w:eastAsia="Times New Roman" w:hAnsi="Times New Roman" w:cs="Times New Roman"/>
          <w:sz w:val="28"/>
          <w:szCs w:val="24"/>
        </w:rPr>
        <w:t>микрозайма</w:t>
      </w:r>
      <w:proofErr w:type="spellEnd"/>
      <w:r w:rsidRPr="009D2C76">
        <w:rPr>
          <w:rFonts w:ascii="Times New Roman" w:eastAsia="Times New Roman" w:hAnsi="Times New Roman" w:cs="Times New Roman"/>
          <w:sz w:val="28"/>
          <w:szCs w:val="24"/>
        </w:rPr>
        <w:t xml:space="preserve"> для предпринимателей до 5 </w:t>
      </w:r>
      <w:proofErr w:type="spellStart"/>
      <w:proofErr w:type="gramStart"/>
      <w:r w:rsidR="00CB29E4" w:rsidRPr="009D2C76">
        <w:rPr>
          <w:rFonts w:ascii="Times New Roman" w:eastAsia="Times New Roman" w:hAnsi="Times New Roman" w:cs="Times New Roman"/>
          <w:sz w:val="28"/>
          <w:szCs w:val="24"/>
        </w:rPr>
        <w:t>млн</w:t>
      </w:r>
      <w:proofErr w:type="spellEnd"/>
      <w:proofErr w:type="gramEnd"/>
      <w:r w:rsidRPr="009D2C76">
        <w:rPr>
          <w:rFonts w:ascii="Times New Roman" w:eastAsia="Times New Roman" w:hAnsi="Times New Roman" w:cs="Times New Roman"/>
          <w:sz w:val="28"/>
          <w:szCs w:val="24"/>
        </w:rPr>
        <w:t xml:space="preserve"> рублей; </w:t>
      </w:r>
    </w:p>
    <w:p w:rsidR="00A92B32" w:rsidRPr="009D2C76" w:rsidRDefault="00A92B32" w:rsidP="00A92B32">
      <w:pPr>
        <w:pStyle w:val="a7"/>
        <w:numPr>
          <w:ilvl w:val="0"/>
          <w:numId w:val="8"/>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 xml:space="preserve">продолжить реализацию программ льготного лизинга путем создания региональных лизинговых компаний с участием АО «Корпорация «МСП» и иных механизмов, предусматривающих доступный лизинг </w:t>
      </w:r>
      <w:proofErr w:type="gramStart"/>
      <w:r w:rsidRPr="009D2C76">
        <w:rPr>
          <w:rFonts w:ascii="Times New Roman" w:eastAsia="Times New Roman" w:hAnsi="Times New Roman" w:cs="Times New Roman"/>
          <w:sz w:val="28"/>
          <w:szCs w:val="24"/>
        </w:rPr>
        <w:t>для</w:t>
      </w:r>
      <w:proofErr w:type="gramEnd"/>
      <w:r w:rsidRPr="009D2C76">
        <w:rPr>
          <w:rFonts w:ascii="Times New Roman" w:eastAsia="Times New Roman" w:hAnsi="Times New Roman" w:cs="Times New Roman"/>
          <w:sz w:val="28"/>
          <w:szCs w:val="24"/>
        </w:rPr>
        <w:t xml:space="preserve"> производственных СМСП. </w:t>
      </w:r>
    </w:p>
    <w:p w:rsidR="00A92B32" w:rsidRPr="009D2C76" w:rsidRDefault="00A92B32" w:rsidP="00A92B32">
      <w:pPr>
        <w:pStyle w:val="a7"/>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 xml:space="preserve">В целях укрепления имущественной основы для ведения предпринимательской деятельности предлагается: </w:t>
      </w:r>
    </w:p>
    <w:p w:rsidR="00A92B32" w:rsidRPr="009D2C76" w:rsidRDefault="00A92B32" w:rsidP="00A92B32">
      <w:pPr>
        <w:pStyle w:val="a7"/>
        <w:numPr>
          <w:ilvl w:val="0"/>
          <w:numId w:val="9"/>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ввести бессрочное действие Федерального закона от 22</w:t>
      </w:r>
      <w:r w:rsidR="00A21764" w:rsidRPr="009D2C76">
        <w:rPr>
          <w:rFonts w:ascii="Times New Roman" w:eastAsia="Times New Roman" w:hAnsi="Times New Roman" w:cs="Times New Roman"/>
          <w:sz w:val="28"/>
          <w:szCs w:val="24"/>
        </w:rPr>
        <w:t>.07.</w:t>
      </w:r>
      <w:r w:rsidRPr="009D2C76">
        <w:rPr>
          <w:rFonts w:ascii="Times New Roman" w:eastAsia="Times New Roman" w:hAnsi="Times New Roman" w:cs="Times New Roman"/>
          <w:sz w:val="28"/>
          <w:szCs w:val="24"/>
        </w:rPr>
        <w:t xml:space="preserve">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СМСП, и о внесении изменений в отдельные законодательные акты Российской Федерации»; </w:t>
      </w:r>
    </w:p>
    <w:p w:rsidR="00A92B32" w:rsidRPr="009D2C76" w:rsidRDefault="00A92B32" w:rsidP="00A92B32">
      <w:pPr>
        <w:pStyle w:val="a7"/>
        <w:numPr>
          <w:ilvl w:val="0"/>
          <w:numId w:val="9"/>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lastRenderedPageBreak/>
        <w:t>установить возможность проведения специализированных аукционов на право заключения договоров аренды земельных участков среди СМСП.</w:t>
      </w:r>
    </w:p>
    <w:p w:rsidR="00A92B32" w:rsidRPr="009D2C76" w:rsidRDefault="00A92B32" w:rsidP="00A92B32">
      <w:pPr>
        <w:pStyle w:val="a7"/>
        <w:numPr>
          <w:ilvl w:val="0"/>
          <w:numId w:val="6"/>
        </w:numPr>
        <w:spacing w:after="0" w:line="240" w:lineRule="auto"/>
        <w:ind w:left="0" w:firstLine="709"/>
        <w:jc w:val="both"/>
        <w:rPr>
          <w:rFonts w:ascii="Times New Roman" w:eastAsia="Times New Roman" w:hAnsi="Times New Roman" w:cs="Times New Roman"/>
          <w:b/>
          <w:sz w:val="28"/>
          <w:szCs w:val="24"/>
        </w:rPr>
      </w:pPr>
      <w:r w:rsidRPr="009D2C76">
        <w:rPr>
          <w:rFonts w:ascii="Times New Roman" w:eastAsia="Times New Roman" w:hAnsi="Times New Roman" w:cs="Times New Roman"/>
          <w:b/>
          <w:sz w:val="28"/>
          <w:szCs w:val="24"/>
        </w:rPr>
        <w:t xml:space="preserve">Популяризация предпринимательства и вовлечение населения в предпринимательскую деятельность, в том числе обеспечение стимулов для легализации </w:t>
      </w:r>
      <w:proofErr w:type="spellStart"/>
      <w:r w:rsidRPr="009D2C76">
        <w:rPr>
          <w:rFonts w:ascii="Times New Roman" w:eastAsia="Times New Roman" w:hAnsi="Times New Roman" w:cs="Times New Roman"/>
          <w:b/>
          <w:sz w:val="28"/>
          <w:szCs w:val="24"/>
        </w:rPr>
        <w:t>самозанятых</w:t>
      </w:r>
      <w:proofErr w:type="spellEnd"/>
      <w:r w:rsidRPr="009D2C76">
        <w:rPr>
          <w:rFonts w:ascii="Times New Roman" w:eastAsia="Times New Roman" w:hAnsi="Times New Roman" w:cs="Times New Roman"/>
          <w:b/>
          <w:sz w:val="28"/>
          <w:szCs w:val="24"/>
        </w:rPr>
        <w:t xml:space="preserve"> граждан. </w:t>
      </w:r>
    </w:p>
    <w:p w:rsidR="00A92B32" w:rsidRPr="009D2C76" w:rsidRDefault="00A92B32" w:rsidP="00A92B32">
      <w:pPr>
        <w:spacing w:after="0" w:line="240" w:lineRule="auto"/>
        <w:ind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В целях расширения образовательной поддержки предпринимателей предлагается:</w:t>
      </w:r>
    </w:p>
    <w:p w:rsidR="00A92B32" w:rsidRPr="009D2C76" w:rsidRDefault="00A92B32" w:rsidP="00A92B32">
      <w:pPr>
        <w:pStyle w:val="a7"/>
        <w:numPr>
          <w:ilvl w:val="0"/>
          <w:numId w:val="10"/>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 xml:space="preserve">обеспечить подключение к федеральной образовательной платформе всех объектов инфраструктуры поддержки СМСП в субъектах РФ и размещение на ней исчерпывающей информации об образовательных программах, реализуемых региональной инфраструктурой поддержки СМСП; </w:t>
      </w:r>
    </w:p>
    <w:p w:rsidR="00A92B32" w:rsidRPr="009D2C76" w:rsidRDefault="00A92B32" w:rsidP="00A92B32">
      <w:pPr>
        <w:pStyle w:val="a7"/>
        <w:numPr>
          <w:ilvl w:val="0"/>
          <w:numId w:val="10"/>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 xml:space="preserve">в целях повышения степени вовлечения студентов в предпринимательскую деятельность в 2018 году предлагается расширить сеть центров молодежного инновационного творчества посредством их создания на базе опорных </w:t>
      </w:r>
      <w:r w:rsidR="004D332E" w:rsidRPr="009D2C76">
        <w:rPr>
          <w:rFonts w:ascii="Times New Roman" w:eastAsia="Times New Roman" w:hAnsi="Times New Roman" w:cs="Times New Roman"/>
          <w:sz w:val="28"/>
          <w:szCs w:val="24"/>
        </w:rPr>
        <w:t>образовательных организаций высшего образования</w:t>
      </w:r>
      <w:r w:rsidRPr="009D2C76">
        <w:rPr>
          <w:rFonts w:ascii="Times New Roman" w:eastAsia="Times New Roman" w:hAnsi="Times New Roman" w:cs="Times New Roman"/>
          <w:sz w:val="28"/>
          <w:szCs w:val="24"/>
        </w:rPr>
        <w:t xml:space="preserve">; </w:t>
      </w:r>
    </w:p>
    <w:p w:rsidR="00A92B32" w:rsidRPr="009D2C76" w:rsidRDefault="00A92B32" w:rsidP="00A92B32">
      <w:pPr>
        <w:pStyle w:val="a7"/>
        <w:numPr>
          <w:ilvl w:val="0"/>
          <w:numId w:val="10"/>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 xml:space="preserve">упростить процедуру приобретения патента (за счет ее объединения с процедурой государственной регистрации </w:t>
      </w:r>
      <w:r w:rsidR="004D332E" w:rsidRPr="009D2C76">
        <w:rPr>
          <w:rFonts w:ascii="Times New Roman" w:eastAsia="Times New Roman" w:hAnsi="Times New Roman" w:cs="Times New Roman"/>
          <w:sz w:val="28"/>
          <w:szCs w:val="24"/>
        </w:rPr>
        <w:t>ИП</w:t>
      </w:r>
      <w:r w:rsidRPr="009D2C76">
        <w:rPr>
          <w:rFonts w:ascii="Times New Roman" w:eastAsia="Times New Roman" w:hAnsi="Times New Roman" w:cs="Times New Roman"/>
          <w:sz w:val="28"/>
          <w:szCs w:val="24"/>
        </w:rPr>
        <w:t xml:space="preserve">, не планирующего привлекать наемных работников); </w:t>
      </w:r>
    </w:p>
    <w:p w:rsidR="00A92B32" w:rsidRPr="009D2C76" w:rsidRDefault="00A92B32" w:rsidP="00E22D47">
      <w:pPr>
        <w:pStyle w:val="a7"/>
        <w:widowControl w:val="0"/>
        <w:numPr>
          <w:ilvl w:val="0"/>
          <w:numId w:val="10"/>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 xml:space="preserve">регламентировать порядок приобретения и прекращения статуса </w:t>
      </w:r>
      <w:proofErr w:type="spellStart"/>
      <w:r w:rsidRPr="009D2C76">
        <w:rPr>
          <w:rFonts w:ascii="Times New Roman" w:eastAsia="Times New Roman" w:hAnsi="Times New Roman" w:cs="Times New Roman"/>
          <w:sz w:val="28"/>
          <w:szCs w:val="24"/>
        </w:rPr>
        <w:t>самозанятого</w:t>
      </w:r>
      <w:proofErr w:type="spellEnd"/>
      <w:r w:rsidRPr="009D2C76">
        <w:rPr>
          <w:rFonts w:ascii="Times New Roman" w:eastAsia="Times New Roman" w:hAnsi="Times New Roman" w:cs="Times New Roman"/>
          <w:sz w:val="28"/>
          <w:szCs w:val="24"/>
        </w:rPr>
        <w:t xml:space="preserve"> лица, а также размер и порядок уплаты </w:t>
      </w:r>
      <w:proofErr w:type="spellStart"/>
      <w:r w:rsidRPr="009D2C76">
        <w:rPr>
          <w:rFonts w:ascii="Times New Roman" w:eastAsia="Times New Roman" w:hAnsi="Times New Roman" w:cs="Times New Roman"/>
          <w:sz w:val="28"/>
          <w:szCs w:val="24"/>
        </w:rPr>
        <w:t>самозанятыми</w:t>
      </w:r>
      <w:proofErr w:type="spellEnd"/>
      <w:r w:rsidRPr="009D2C76">
        <w:rPr>
          <w:rFonts w:ascii="Times New Roman" w:eastAsia="Times New Roman" w:hAnsi="Times New Roman" w:cs="Times New Roman"/>
          <w:sz w:val="28"/>
          <w:szCs w:val="24"/>
        </w:rPr>
        <w:t xml:space="preserve"> гражданами налогов и страховых взносов по принципу «одного окна» единым фиксированным платежом.</w:t>
      </w:r>
    </w:p>
    <w:p w:rsidR="00A92B32" w:rsidRPr="009D2C76" w:rsidRDefault="00A92B32" w:rsidP="00A92B32">
      <w:pPr>
        <w:pStyle w:val="a7"/>
        <w:numPr>
          <w:ilvl w:val="0"/>
          <w:numId w:val="6"/>
        </w:numPr>
        <w:spacing w:after="0" w:line="240" w:lineRule="auto"/>
        <w:ind w:left="0" w:firstLine="709"/>
        <w:jc w:val="both"/>
        <w:rPr>
          <w:rFonts w:ascii="Times New Roman" w:eastAsia="Times New Roman" w:hAnsi="Times New Roman" w:cs="Times New Roman"/>
          <w:b/>
          <w:sz w:val="28"/>
          <w:szCs w:val="24"/>
        </w:rPr>
      </w:pPr>
      <w:r w:rsidRPr="009D2C76">
        <w:rPr>
          <w:rFonts w:ascii="Times New Roman" w:eastAsia="Times New Roman" w:hAnsi="Times New Roman" w:cs="Times New Roman"/>
          <w:b/>
          <w:sz w:val="28"/>
          <w:szCs w:val="24"/>
        </w:rPr>
        <w:t xml:space="preserve">Формирование сервисной модели предоставления поддержки СМСП и развитие проектной деятельности по поддержке и развитию СМСП. </w:t>
      </w:r>
    </w:p>
    <w:p w:rsidR="00A92B32" w:rsidRPr="009D2C76" w:rsidRDefault="00A92B32" w:rsidP="00A92B32">
      <w:pPr>
        <w:pStyle w:val="a7"/>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 xml:space="preserve">Организовать режим непрерывности и многоканальности предоставления предпринимателям услуг и мер поддержки; обеспечить равный экстерриториальный доступ предпринимателей к услугам и мерам поддержки в МФЦ для бизнеса, центрах оказания услуг на базе банков, а также в электронной форме; обеспечить дальнейшее развитие системы оказания услуг по принципу «одного окна» для </w:t>
      </w:r>
      <w:r w:rsidR="00E03BE7" w:rsidRPr="009D2C76">
        <w:rPr>
          <w:rFonts w:ascii="Times New Roman" w:eastAsia="Times New Roman" w:hAnsi="Times New Roman" w:cs="Times New Roman"/>
          <w:sz w:val="28"/>
          <w:szCs w:val="24"/>
        </w:rPr>
        <w:t>СМСП</w:t>
      </w:r>
      <w:r w:rsidRPr="009D2C76">
        <w:rPr>
          <w:rFonts w:ascii="Times New Roman" w:eastAsia="Times New Roman" w:hAnsi="Times New Roman" w:cs="Times New Roman"/>
          <w:sz w:val="28"/>
          <w:szCs w:val="24"/>
        </w:rPr>
        <w:t xml:space="preserve"> за счет создания дополнительных точек доступа к соответствующим услугам в местах, характеризующихся высокой предпринимательской активностью.</w:t>
      </w:r>
    </w:p>
    <w:p w:rsidR="00A92B32" w:rsidRPr="009D2C76" w:rsidRDefault="00A92B32" w:rsidP="00A92B32">
      <w:pPr>
        <w:pStyle w:val="a7"/>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Для структурирования работы Минэкономразвития России с 2018 года в рамках программы поддержки СМСП планируется:</w:t>
      </w:r>
    </w:p>
    <w:p w:rsidR="00A92B32" w:rsidRPr="009D2C76" w:rsidRDefault="00A92B32" w:rsidP="00A92B32">
      <w:pPr>
        <w:pStyle w:val="a7"/>
        <w:numPr>
          <w:ilvl w:val="0"/>
          <w:numId w:val="11"/>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 xml:space="preserve">внедрить проектный подход в деятельность региональных органов власти, ответственных за развитие СМСП; </w:t>
      </w:r>
    </w:p>
    <w:p w:rsidR="00A92B32" w:rsidRPr="009D2C76" w:rsidRDefault="00A92B32" w:rsidP="00A92B32">
      <w:pPr>
        <w:pStyle w:val="a7"/>
        <w:numPr>
          <w:ilvl w:val="0"/>
          <w:numId w:val="11"/>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 xml:space="preserve">обеспечить наличие во всех регионах базовой инфраструктуры поддержки СМСП, учитывая необходимость формирования единой системы управления организациями, образующими инфраструктуру поддержки СМСП; </w:t>
      </w:r>
    </w:p>
    <w:p w:rsidR="00A92B32" w:rsidRPr="009D2C76" w:rsidRDefault="00A92B32" w:rsidP="00A92B32">
      <w:pPr>
        <w:pStyle w:val="a7"/>
        <w:numPr>
          <w:ilvl w:val="0"/>
          <w:numId w:val="11"/>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 xml:space="preserve">обеспечить утверждение единых требований к деятельности организаций, образующих инфраструктуру поддержки СМСП, в том числе к центрам поддержки экспорта СМСП и </w:t>
      </w:r>
      <w:proofErr w:type="spellStart"/>
      <w:r w:rsidRPr="009D2C76">
        <w:rPr>
          <w:rFonts w:ascii="Times New Roman" w:eastAsia="Times New Roman" w:hAnsi="Times New Roman" w:cs="Times New Roman"/>
          <w:sz w:val="28"/>
          <w:szCs w:val="24"/>
        </w:rPr>
        <w:t>микрофинансовым</w:t>
      </w:r>
      <w:proofErr w:type="spellEnd"/>
      <w:r w:rsidRPr="009D2C76">
        <w:rPr>
          <w:rFonts w:ascii="Times New Roman" w:eastAsia="Times New Roman" w:hAnsi="Times New Roman" w:cs="Times New Roman"/>
          <w:sz w:val="28"/>
          <w:szCs w:val="24"/>
        </w:rPr>
        <w:t xml:space="preserve"> организациям предпринимательского финансирования, с учетом </w:t>
      </w:r>
      <w:proofErr w:type="gramStart"/>
      <w:r w:rsidRPr="009D2C76">
        <w:rPr>
          <w:rFonts w:ascii="Times New Roman" w:eastAsia="Times New Roman" w:hAnsi="Times New Roman" w:cs="Times New Roman"/>
          <w:sz w:val="28"/>
          <w:szCs w:val="24"/>
        </w:rPr>
        <w:t>необходимости внедрения сервисной модели предоставления поддержки</w:t>
      </w:r>
      <w:proofErr w:type="gramEnd"/>
      <w:r w:rsidRPr="009D2C76">
        <w:rPr>
          <w:rFonts w:ascii="Times New Roman" w:eastAsia="Times New Roman" w:hAnsi="Times New Roman" w:cs="Times New Roman"/>
          <w:sz w:val="28"/>
          <w:szCs w:val="24"/>
        </w:rPr>
        <w:t xml:space="preserve"> СМСП.</w:t>
      </w:r>
    </w:p>
    <w:p w:rsidR="008B5278" w:rsidRDefault="008B5278" w:rsidP="00A92B32">
      <w:pPr>
        <w:spacing w:after="0" w:line="240" w:lineRule="auto"/>
        <w:ind w:firstLine="709"/>
        <w:jc w:val="both"/>
        <w:rPr>
          <w:rFonts w:ascii="Times New Roman" w:eastAsia="Times New Roman" w:hAnsi="Times New Roman" w:cs="Times New Roman"/>
          <w:sz w:val="28"/>
          <w:szCs w:val="24"/>
        </w:rPr>
      </w:pPr>
    </w:p>
    <w:p w:rsidR="00266F2D" w:rsidRDefault="00F22F02" w:rsidP="00260C03">
      <w:pPr>
        <w:pStyle w:val="a7"/>
        <w:numPr>
          <w:ilvl w:val="1"/>
          <w:numId w:val="51"/>
        </w:numPr>
        <w:tabs>
          <w:tab w:val="left" w:pos="0"/>
        </w:tabs>
        <w:spacing w:after="120" w:line="240" w:lineRule="auto"/>
        <w:ind w:left="0" w:firstLine="0"/>
        <w:jc w:val="center"/>
        <w:outlineLvl w:val="1"/>
        <w:rPr>
          <w:rFonts w:ascii="Times New Roman" w:hAnsi="Times New Roman" w:cs="Times New Roman"/>
          <w:sz w:val="28"/>
          <w:szCs w:val="28"/>
        </w:rPr>
      </w:pPr>
      <w:bookmarkStart w:id="21" w:name="_Toc519619336"/>
      <w:r w:rsidRPr="009D2C76">
        <w:rPr>
          <w:rFonts w:ascii="Times New Roman" w:hAnsi="Times New Roman" w:cs="Times New Roman"/>
          <w:sz w:val="28"/>
          <w:szCs w:val="28"/>
        </w:rPr>
        <w:lastRenderedPageBreak/>
        <w:t>Анализ и оценка факторов деловой</w:t>
      </w:r>
      <w:r w:rsidR="00266F2D" w:rsidRPr="009D2C76">
        <w:rPr>
          <w:rFonts w:ascii="Times New Roman" w:hAnsi="Times New Roman" w:cs="Times New Roman"/>
          <w:sz w:val="28"/>
          <w:szCs w:val="28"/>
        </w:rPr>
        <w:t xml:space="preserve"> среды, </w:t>
      </w:r>
      <w:r w:rsidRPr="009D2C76">
        <w:rPr>
          <w:rFonts w:ascii="Times New Roman" w:hAnsi="Times New Roman" w:cs="Times New Roman"/>
          <w:sz w:val="28"/>
          <w:szCs w:val="28"/>
        </w:rPr>
        <w:t xml:space="preserve">оказывающих </w:t>
      </w:r>
      <w:r w:rsidR="00266F2D" w:rsidRPr="009D2C76">
        <w:rPr>
          <w:rFonts w:ascii="Times New Roman" w:hAnsi="Times New Roman" w:cs="Times New Roman"/>
          <w:sz w:val="28"/>
          <w:szCs w:val="28"/>
        </w:rPr>
        <w:t>влияние на развитие бизнеса</w:t>
      </w:r>
      <w:bookmarkEnd w:id="21"/>
    </w:p>
    <w:p w:rsidR="00260C03" w:rsidRPr="009D2C76" w:rsidRDefault="00260C03" w:rsidP="00260C03">
      <w:pPr>
        <w:pStyle w:val="a7"/>
        <w:tabs>
          <w:tab w:val="left" w:pos="0"/>
        </w:tabs>
        <w:spacing w:after="120" w:line="240" w:lineRule="auto"/>
        <w:ind w:left="0"/>
        <w:outlineLvl w:val="1"/>
        <w:rPr>
          <w:rFonts w:ascii="Times New Roman" w:hAnsi="Times New Roman" w:cs="Times New Roman"/>
          <w:sz w:val="28"/>
          <w:szCs w:val="28"/>
        </w:rPr>
      </w:pPr>
    </w:p>
    <w:p w:rsidR="00A92B32" w:rsidRPr="009D2C76" w:rsidRDefault="00A92B32" w:rsidP="00260C03">
      <w:pPr>
        <w:pStyle w:val="a7"/>
        <w:widowControl w:val="0"/>
        <w:tabs>
          <w:tab w:val="left" w:pos="993"/>
        </w:tabs>
        <w:spacing w:before="120"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Большинство </w:t>
      </w:r>
      <w:proofErr w:type="gramStart"/>
      <w:r w:rsidRPr="009D2C76">
        <w:rPr>
          <w:rFonts w:ascii="Times New Roman" w:hAnsi="Times New Roman" w:cs="Times New Roman"/>
          <w:sz w:val="28"/>
          <w:szCs w:val="28"/>
        </w:rPr>
        <w:t>опрошенных</w:t>
      </w:r>
      <w:proofErr w:type="gramEnd"/>
      <w:r w:rsidRPr="009D2C76">
        <w:rPr>
          <w:rFonts w:ascii="Times New Roman" w:hAnsi="Times New Roman" w:cs="Times New Roman"/>
          <w:sz w:val="28"/>
          <w:szCs w:val="28"/>
        </w:rPr>
        <w:t xml:space="preserve"> (64%) считают наиболее эффективным способом взаимодействия с органами государственной власти прямые деловые контакты. Далее со значительным отрывом следуют варианты взаимодействия путем письменных обращений (18%) и в виде участия в совместных круглых столах (14%). Лишь 4% опрошенных поддерживают идею взаимодействия через </w:t>
      </w:r>
      <w:proofErr w:type="spellStart"/>
      <w:proofErr w:type="gramStart"/>
      <w:r w:rsidRPr="009D2C76">
        <w:rPr>
          <w:rFonts w:ascii="Times New Roman" w:hAnsi="Times New Roman" w:cs="Times New Roman"/>
          <w:sz w:val="28"/>
          <w:szCs w:val="28"/>
        </w:rPr>
        <w:t>бизнес-сообщества</w:t>
      </w:r>
      <w:proofErr w:type="spellEnd"/>
      <w:proofErr w:type="gramEnd"/>
      <w:r w:rsidRPr="009D2C76">
        <w:rPr>
          <w:rFonts w:ascii="Times New Roman" w:hAnsi="Times New Roman" w:cs="Times New Roman"/>
          <w:sz w:val="28"/>
          <w:szCs w:val="28"/>
        </w:rPr>
        <w:t>, что может свидетельствовать об их низкой эффективности в р</w:t>
      </w:r>
      <w:r w:rsidR="006713AD">
        <w:rPr>
          <w:rFonts w:ascii="Times New Roman" w:hAnsi="Times New Roman" w:cs="Times New Roman"/>
          <w:sz w:val="28"/>
          <w:szCs w:val="28"/>
        </w:rPr>
        <w:t>ешении соответствующих вопросов.</w:t>
      </w:r>
    </w:p>
    <w:p w:rsidR="00A92B32" w:rsidRPr="009D2C76" w:rsidRDefault="00A92B32" w:rsidP="00A92B32">
      <w:pPr>
        <w:spacing w:after="0" w:line="240" w:lineRule="auto"/>
        <w:ind w:firstLine="708"/>
        <w:jc w:val="both"/>
        <w:rPr>
          <w:rFonts w:ascii="Times New Roman" w:hAnsi="Times New Roman" w:cs="Times New Roman"/>
          <w:color w:val="000000" w:themeColor="text1"/>
          <w:sz w:val="28"/>
          <w:szCs w:val="28"/>
        </w:rPr>
      </w:pPr>
      <w:r w:rsidRPr="009D2C76">
        <w:rPr>
          <w:rFonts w:ascii="Times New Roman" w:hAnsi="Times New Roman" w:cs="Times New Roman"/>
          <w:color w:val="000000" w:themeColor="text1"/>
          <w:sz w:val="28"/>
          <w:szCs w:val="28"/>
        </w:rPr>
        <w:t xml:space="preserve">Также традиционно одними из ключевых факторов, преобладающих в структуре ограничений СМСП, являются налоговая и административная нагрузка. </w:t>
      </w:r>
      <w:r w:rsidRPr="009D2C76">
        <w:rPr>
          <w:rFonts w:ascii="Times New Roman" w:hAnsi="Times New Roman" w:cs="Times New Roman"/>
          <w:sz w:val="28"/>
          <w:szCs w:val="28"/>
        </w:rPr>
        <w:t>По данным исследования состояния и развития конкурентной среды на рынках товаров, работ и услуг Омской области, проведенного в 2017 году, были названы 3 ключевых барьера, препятствующих развитию омского бизнеса. В анкетировании участвовали 2</w:t>
      </w:r>
      <w:r w:rsidR="00E03BE7" w:rsidRPr="009D2C76">
        <w:rPr>
          <w:rFonts w:ascii="Times New Roman" w:hAnsi="Times New Roman" w:cs="Times New Roman"/>
          <w:sz w:val="28"/>
          <w:szCs w:val="28"/>
        </w:rPr>
        <w:t> </w:t>
      </w:r>
      <w:r w:rsidRPr="009D2C76">
        <w:rPr>
          <w:rFonts w:ascii="Times New Roman" w:hAnsi="Times New Roman" w:cs="Times New Roman"/>
          <w:sz w:val="28"/>
          <w:szCs w:val="28"/>
        </w:rPr>
        <w:t>214 представителей крупного, малого и среднего бизнеса.</w:t>
      </w:r>
    </w:p>
    <w:p w:rsidR="000A50EF" w:rsidRPr="009D2C76" w:rsidRDefault="00A92B32" w:rsidP="00260C03">
      <w:pPr>
        <w:pStyle w:val="a7"/>
        <w:widowControl w:val="0"/>
        <w:tabs>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Лидирует среди озвученных проблем </w:t>
      </w:r>
      <w:r w:rsidRPr="00DE5A50">
        <w:rPr>
          <w:rFonts w:ascii="Times New Roman" w:hAnsi="Times New Roman" w:cs="Times New Roman"/>
          <w:b/>
          <w:i/>
          <w:sz w:val="28"/>
          <w:szCs w:val="28"/>
        </w:rPr>
        <w:t>нестабильность российского законодательства в сфере предпринимательства.</w:t>
      </w:r>
      <w:r w:rsidRPr="009D2C76">
        <w:rPr>
          <w:rFonts w:ascii="Times New Roman" w:hAnsi="Times New Roman" w:cs="Times New Roman"/>
          <w:sz w:val="28"/>
          <w:szCs w:val="28"/>
        </w:rPr>
        <w:t xml:space="preserve"> Ее назвали 20,1 % </w:t>
      </w:r>
      <w:proofErr w:type="gramStart"/>
      <w:r w:rsidRPr="009D2C76">
        <w:rPr>
          <w:rFonts w:ascii="Times New Roman" w:hAnsi="Times New Roman" w:cs="Times New Roman"/>
          <w:sz w:val="28"/>
          <w:szCs w:val="28"/>
        </w:rPr>
        <w:t>опрошенных</w:t>
      </w:r>
      <w:proofErr w:type="gramEnd"/>
      <w:r w:rsidRPr="009D2C76">
        <w:rPr>
          <w:rFonts w:ascii="Times New Roman" w:hAnsi="Times New Roman" w:cs="Times New Roman"/>
          <w:sz w:val="28"/>
          <w:szCs w:val="28"/>
        </w:rPr>
        <w:t xml:space="preserve"> против 9,4% в 2016 году. На втором месте находится такой барьер, как </w:t>
      </w:r>
      <w:r w:rsidRPr="00DE5A50">
        <w:rPr>
          <w:rFonts w:ascii="Times New Roman" w:hAnsi="Times New Roman" w:cs="Times New Roman"/>
          <w:b/>
          <w:sz w:val="28"/>
          <w:szCs w:val="28"/>
        </w:rPr>
        <w:t>«</w:t>
      </w:r>
      <w:r w:rsidRPr="00DE5A50">
        <w:rPr>
          <w:rFonts w:ascii="Times New Roman" w:hAnsi="Times New Roman" w:cs="Times New Roman"/>
          <w:b/>
          <w:i/>
          <w:sz w:val="28"/>
          <w:szCs w:val="28"/>
        </w:rPr>
        <w:t>Ограничение в доступе к поставкам в рамках государственных (муниципальных) закупок»</w:t>
      </w:r>
      <w:r w:rsidRPr="009D2C76">
        <w:rPr>
          <w:rFonts w:ascii="Times New Roman" w:hAnsi="Times New Roman" w:cs="Times New Roman"/>
          <w:sz w:val="28"/>
          <w:szCs w:val="28"/>
        </w:rPr>
        <w:t xml:space="preserve"> </w:t>
      </w:r>
      <w:r w:rsidR="008C2611" w:rsidRPr="009D2C76">
        <w:rPr>
          <w:rFonts w:ascii="Times New Roman" w:hAnsi="Times New Roman" w:cs="Times New Roman"/>
          <w:sz w:val="28"/>
          <w:szCs w:val="28"/>
        </w:rPr>
        <w:t xml:space="preserve">– </w:t>
      </w:r>
      <w:r w:rsidRPr="009D2C76">
        <w:rPr>
          <w:rFonts w:ascii="Times New Roman" w:hAnsi="Times New Roman" w:cs="Times New Roman"/>
          <w:sz w:val="28"/>
          <w:szCs w:val="28"/>
        </w:rPr>
        <w:t xml:space="preserve">17,9% в 2017 году и 18,6% в 2016 году. Замыкает топ-3 административных барьеров для работы предпринимателей </w:t>
      </w:r>
      <w:r w:rsidRPr="009D2C76">
        <w:rPr>
          <w:rFonts w:ascii="Times New Roman" w:hAnsi="Times New Roman" w:cs="Times New Roman"/>
          <w:b/>
          <w:sz w:val="28"/>
          <w:szCs w:val="28"/>
        </w:rPr>
        <w:t>«</w:t>
      </w:r>
      <w:r w:rsidRPr="009D2C76">
        <w:rPr>
          <w:rFonts w:ascii="Times New Roman" w:hAnsi="Times New Roman" w:cs="Times New Roman"/>
          <w:b/>
          <w:i/>
          <w:sz w:val="28"/>
          <w:szCs w:val="28"/>
        </w:rPr>
        <w:t>Сохранение высокой налоговой нагрузки на бизнес»</w:t>
      </w:r>
      <w:r w:rsidRPr="009D2C76">
        <w:rPr>
          <w:rFonts w:ascii="Times New Roman" w:hAnsi="Times New Roman" w:cs="Times New Roman"/>
          <w:sz w:val="28"/>
          <w:szCs w:val="28"/>
        </w:rPr>
        <w:t>. Такой ответ дали 17,6 % предпринимателей в 2017 году и 18,1% в 2016 году.</w:t>
      </w:r>
    </w:p>
    <w:p w:rsidR="00A92B32" w:rsidRPr="00BD1538" w:rsidRDefault="000A50EF" w:rsidP="000A50EF">
      <w:pPr>
        <w:pStyle w:val="a7"/>
        <w:tabs>
          <w:tab w:val="left" w:pos="993"/>
        </w:tabs>
        <w:spacing w:after="0" w:line="240" w:lineRule="auto"/>
        <w:ind w:left="0" w:firstLine="709"/>
        <w:jc w:val="both"/>
        <w:rPr>
          <w:rFonts w:ascii="Times New Roman" w:hAnsi="Times New Roman" w:cs="Times New Roman"/>
          <w:sz w:val="28"/>
          <w:szCs w:val="28"/>
          <w:highlight w:val="yellow"/>
        </w:rPr>
      </w:pPr>
      <w:r w:rsidRPr="009D2C76">
        <w:tab/>
      </w:r>
      <w:r w:rsidR="00A92B32" w:rsidRPr="00BE312E">
        <w:rPr>
          <w:rFonts w:ascii="Times New Roman" w:hAnsi="Times New Roman" w:cs="Times New Roman"/>
          <w:sz w:val="28"/>
          <w:szCs w:val="28"/>
        </w:rPr>
        <w:t>Согласно проведенному исследованию</w:t>
      </w:r>
      <w:r w:rsidR="009F7F47" w:rsidRPr="00BE312E">
        <w:rPr>
          <w:rFonts w:ascii="Times New Roman" w:hAnsi="Times New Roman" w:cs="Times New Roman"/>
          <w:sz w:val="28"/>
          <w:szCs w:val="28"/>
        </w:rPr>
        <w:t>,</w:t>
      </w:r>
      <w:r w:rsidR="00A92B32" w:rsidRPr="00BE312E">
        <w:rPr>
          <w:rFonts w:ascii="Times New Roman" w:hAnsi="Times New Roman" w:cs="Times New Roman"/>
          <w:sz w:val="28"/>
          <w:szCs w:val="28"/>
        </w:rPr>
        <w:t xml:space="preserve"> уровень административной нагрузки на омский бизнес за последний год остался неизменным: такого мнения придерживаются 88% опрошенных. 9% респондентов отметили</w:t>
      </w:r>
      <w:r w:rsidR="00B27887" w:rsidRPr="00BE312E">
        <w:rPr>
          <w:rFonts w:ascii="Times New Roman" w:hAnsi="Times New Roman" w:cs="Times New Roman"/>
          <w:sz w:val="28"/>
          <w:szCs w:val="28"/>
        </w:rPr>
        <w:t xml:space="preserve"> рост административной нагрузки. </w:t>
      </w:r>
      <w:r w:rsidR="00A92B32" w:rsidRPr="00BE312E">
        <w:rPr>
          <w:rFonts w:ascii="Times New Roman" w:hAnsi="Times New Roman" w:cs="Times New Roman"/>
          <w:sz w:val="28"/>
          <w:szCs w:val="28"/>
        </w:rPr>
        <w:t>По сравнению с 2015 годом число предпринимателей, отмечающих положительные изменения в области административной нагр</w:t>
      </w:r>
      <w:r w:rsidR="00383944" w:rsidRPr="00BE312E">
        <w:rPr>
          <w:rFonts w:ascii="Times New Roman" w:hAnsi="Times New Roman" w:cs="Times New Roman"/>
          <w:sz w:val="28"/>
          <w:szCs w:val="28"/>
        </w:rPr>
        <w:t>узки, сократилось (с 7% до 1%).</w:t>
      </w:r>
    </w:p>
    <w:p w:rsidR="00A73976" w:rsidRDefault="00A92B32" w:rsidP="00A73976">
      <w:pPr>
        <w:pStyle w:val="a7"/>
        <w:tabs>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Среди наиболее распространенных проблем были указаны следующие: «Обязательные требования не соответствуют современным реалиям» (14%), «Обязательные требования </w:t>
      </w:r>
      <w:proofErr w:type="gramStart"/>
      <w:r w:rsidRPr="009D2C76">
        <w:rPr>
          <w:rFonts w:ascii="Times New Roman" w:hAnsi="Times New Roman" w:cs="Times New Roman"/>
          <w:sz w:val="28"/>
          <w:szCs w:val="28"/>
        </w:rPr>
        <w:t>размыты</w:t>
      </w:r>
      <w:proofErr w:type="gramEnd"/>
      <w:r w:rsidRPr="009D2C76">
        <w:rPr>
          <w:rFonts w:ascii="Times New Roman" w:hAnsi="Times New Roman" w:cs="Times New Roman"/>
          <w:sz w:val="28"/>
          <w:szCs w:val="28"/>
        </w:rPr>
        <w:t xml:space="preserve"> и соответствие им определяется по усмотрению должностных лиц без четких критериев» (10%), «Обязательные требования избыточны и бесполезны, требуют большого объема непроизводительных инвестиций в компанию для получения результата» (10%), «Проблемы, связанные с процедурой получения/подачи документов (неудобное расположение офиса, длительная очередь и проч.)» (9%) (см. таблицу 2.1).</w:t>
      </w:r>
    </w:p>
    <w:p w:rsidR="00A92B32" w:rsidRPr="009D2C76" w:rsidRDefault="00A92B32" w:rsidP="00A73976">
      <w:pPr>
        <w:pStyle w:val="a7"/>
        <w:tabs>
          <w:tab w:val="left" w:pos="993"/>
        </w:tabs>
        <w:spacing w:after="0" w:line="240" w:lineRule="auto"/>
        <w:ind w:left="0" w:firstLine="709"/>
        <w:jc w:val="right"/>
        <w:rPr>
          <w:rFonts w:ascii="Times New Roman" w:hAnsi="Times New Roman" w:cs="Times New Roman"/>
          <w:i/>
          <w:sz w:val="28"/>
          <w:szCs w:val="28"/>
        </w:rPr>
      </w:pPr>
      <w:r w:rsidRPr="009D2C76">
        <w:rPr>
          <w:rFonts w:ascii="Times New Roman" w:hAnsi="Times New Roman" w:cs="Times New Roman"/>
          <w:i/>
          <w:sz w:val="28"/>
          <w:szCs w:val="28"/>
        </w:rPr>
        <w:t xml:space="preserve">Таблица 2.1. </w:t>
      </w:r>
    </w:p>
    <w:p w:rsidR="00A92B32" w:rsidRPr="009D2C76" w:rsidRDefault="00A92B32" w:rsidP="00A92B32">
      <w:pPr>
        <w:pStyle w:val="a7"/>
        <w:tabs>
          <w:tab w:val="left" w:pos="993"/>
        </w:tabs>
        <w:spacing w:after="0" w:line="240" w:lineRule="auto"/>
        <w:ind w:left="0"/>
        <w:jc w:val="center"/>
        <w:rPr>
          <w:rFonts w:ascii="Times New Roman" w:hAnsi="Times New Roman" w:cs="Times New Roman"/>
          <w:i/>
          <w:sz w:val="28"/>
          <w:szCs w:val="28"/>
        </w:rPr>
      </w:pPr>
      <w:r w:rsidRPr="009D2C76">
        <w:rPr>
          <w:rFonts w:ascii="Times New Roman" w:hAnsi="Times New Roman" w:cs="Times New Roman"/>
          <w:i/>
          <w:sz w:val="28"/>
          <w:szCs w:val="28"/>
        </w:rPr>
        <w:t>Основные проблемы, с которыми сталкиваются собственники малого и среднего бизнеса при прохождении различных административных процедур (динамика)</w:t>
      </w:r>
    </w:p>
    <w:tbl>
      <w:tblPr>
        <w:tblW w:w="10055" w:type="dxa"/>
        <w:tblInd w:w="118" w:type="dxa"/>
        <w:tblLayout w:type="fixed"/>
        <w:tblLook w:val="04A0"/>
      </w:tblPr>
      <w:tblGrid>
        <w:gridCol w:w="6369"/>
        <w:gridCol w:w="1985"/>
        <w:gridCol w:w="1701"/>
      </w:tblGrid>
      <w:tr w:rsidR="00A92B32" w:rsidRPr="009D2C76" w:rsidTr="00260C03">
        <w:trPr>
          <w:trHeight w:val="838"/>
        </w:trPr>
        <w:tc>
          <w:tcPr>
            <w:tcW w:w="6369" w:type="dxa"/>
            <w:tcBorders>
              <w:top w:val="single" w:sz="8" w:space="0" w:color="auto"/>
              <w:left w:val="single" w:sz="8" w:space="0" w:color="auto"/>
              <w:bottom w:val="nil"/>
              <w:right w:val="nil"/>
            </w:tcBorders>
            <w:shd w:val="clear" w:color="auto" w:fill="FFE5E5"/>
            <w:vAlign w:val="center"/>
            <w:hideMark/>
          </w:tcPr>
          <w:p w:rsidR="00A92B32" w:rsidRPr="009D2C76" w:rsidRDefault="00A92B32" w:rsidP="00F53550">
            <w:pPr>
              <w:spacing w:after="0" w:line="240" w:lineRule="auto"/>
              <w:jc w:val="center"/>
              <w:rPr>
                <w:rFonts w:ascii="Times New Roman" w:eastAsia="Times New Roman" w:hAnsi="Times New Roman" w:cs="Times New Roman"/>
                <w:b/>
                <w:bCs/>
                <w:color w:val="000000" w:themeColor="text1"/>
                <w:sz w:val="28"/>
                <w:lang w:eastAsia="ru-RU"/>
              </w:rPr>
            </w:pPr>
            <w:r w:rsidRPr="009D2C76">
              <w:rPr>
                <w:rFonts w:ascii="Times New Roman" w:eastAsia="Times New Roman" w:hAnsi="Times New Roman" w:cs="Times New Roman"/>
                <w:b/>
                <w:bCs/>
                <w:color w:val="000000" w:themeColor="text1"/>
                <w:sz w:val="28"/>
                <w:lang w:eastAsia="ru-RU"/>
              </w:rPr>
              <w:t>Основные проблемы</w:t>
            </w:r>
          </w:p>
        </w:tc>
        <w:tc>
          <w:tcPr>
            <w:tcW w:w="1985" w:type="dxa"/>
            <w:tcBorders>
              <w:top w:val="single" w:sz="8" w:space="0" w:color="auto"/>
              <w:left w:val="single" w:sz="8" w:space="0" w:color="auto"/>
              <w:bottom w:val="nil"/>
              <w:right w:val="single" w:sz="4" w:space="0" w:color="auto"/>
            </w:tcBorders>
            <w:shd w:val="clear" w:color="auto" w:fill="FFE5E5"/>
            <w:vAlign w:val="center"/>
            <w:hideMark/>
          </w:tcPr>
          <w:p w:rsidR="00A92B32" w:rsidRPr="009D2C76" w:rsidRDefault="00A92B32" w:rsidP="00F53550">
            <w:pPr>
              <w:spacing w:after="0" w:line="240" w:lineRule="auto"/>
              <w:jc w:val="center"/>
              <w:rPr>
                <w:rFonts w:ascii="Times New Roman" w:eastAsia="Times New Roman" w:hAnsi="Times New Roman" w:cs="Times New Roman"/>
                <w:b/>
                <w:bCs/>
                <w:color w:val="000000" w:themeColor="text1"/>
                <w:sz w:val="28"/>
                <w:lang w:eastAsia="ru-RU"/>
              </w:rPr>
            </w:pPr>
            <w:r w:rsidRPr="009D2C76">
              <w:rPr>
                <w:rFonts w:ascii="Times New Roman" w:eastAsia="Times New Roman" w:hAnsi="Times New Roman" w:cs="Times New Roman"/>
                <w:b/>
                <w:bCs/>
                <w:color w:val="000000" w:themeColor="text1"/>
                <w:sz w:val="28"/>
                <w:lang w:eastAsia="ru-RU"/>
              </w:rPr>
              <w:t>Доля организаций, 2015 г</w:t>
            </w:r>
            <w:r w:rsidR="00394480" w:rsidRPr="009D2C76">
              <w:rPr>
                <w:rFonts w:ascii="Times New Roman" w:eastAsia="Times New Roman" w:hAnsi="Times New Roman" w:cs="Times New Roman"/>
                <w:b/>
                <w:bCs/>
                <w:color w:val="000000" w:themeColor="text1"/>
                <w:sz w:val="28"/>
                <w:lang w:eastAsia="ru-RU"/>
              </w:rPr>
              <w:t>од</w:t>
            </w:r>
          </w:p>
          <w:p w:rsidR="00A92B32" w:rsidRPr="009D2C76" w:rsidRDefault="00A92B32" w:rsidP="00F53550">
            <w:pPr>
              <w:spacing w:after="0" w:line="240" w:lineRule="auto"/>
              <w:jc w:val="center"/>
              <w:rPr>
                <w:rFonts w:ascii="Times New Roman" w:eastAsia="Times New Roman" w:hAnsi="Times New Roman" w:cs="Times New Roman"/>
                <w:b/>
                <w:bCs/>
                <w:color w:val="000000" w:themeColor="text1"/>
                <w:sz w:val="28"/>
                <w:lang w:eastAsia="ru-RU"/>
              </w:rPr>
            </w:pPr>
            <w:r w:rsidRPr="009D2C76">
              <w:rPr>
                <w:rFonts w:ascii="Times New Roman" w:eastAsia="Times New Roman" w:hAnsi="Times New Roman" w:cs="Times New Roman"/>
                <w:b/>
                <w:bCs/>
                <w:color w:val="000000" w:themeColor="text1"/>
                <w:sz w:val="28"/>
                <w:lang w:eastAsia="ru-RU"/>
              </w:rPr>
              <w:lastRenderedPageBreak/>
              <w:t xml:space="preserve"> (200 </w:t>
            </w:r>
            <w:proofErr w:type="spellStart"/>
            <w:r w:rsidRPr="009D2C76">
              <w:rPr>
                <w:rFonts w:ascii="Times New Roman" w:eastAsia="Times New Roman" w:hAnsi="Times New Roman" w:cs="Times New Roman"/>
                <w:b/>
                <w:bCs/>
                <w:color w:val="000000" w:themeColor="text1"/>
                <w:sz w:val="28"/>
                <w:lang w:eastAsia="ru-RU"/>
              </w:rPr>
              <w:t>респ</w:t>
            </w:r>
            <w:proofErr w:type="spellEnd"/>
            <w:r w:rsidRPr="009D2C76">
              <w:rPr>
                <w:rFonts w:ascii="Times New Roman" w:eastAsia="Times New Roman" w:hAnsi="Times New Roman" w:cs="Times New Roman"/>
                <w:b/>
                <w:bCs/>
                <w:color w:val="000000" w:themeColor="text1"/>
                <w:sz w:val="28"/>
                <w:lang w:eastAsia="ru-RU"/>
              </w:rPr>
              <w:t>.)</w:t>
            </w:r>
          </w:p>
        </w:tc>
        <w:tc>
          <w:tcPr>
            <w:tcW w:w="1701" w:type="dxa"/>
            <w:tcBorders>
              <w:top w:val="single" w:sz="8" w:space="0" w:color="auto"/>
              <w:left w:val="nil"/>
              <w:bottom w:val="nil"/>
              <w:right w:val="single" w:sz="8" w:space="0" w:color="auto"/>
            </w:tcBorders>
            <w:shd w:val="clear" w:color="auto" w:fill="FFE5E5"/>
            <w:vAlign w:val="center"/>
            <w:hideMark/>
          </w:tcPr>
          <w:p w:rsidR="00A92B32" w:rsidRPr="009D2C76" w:rsidRDefault="00A92B32" w:rsidP="00F53550">
            <w:pPr>
              <w:spacing w:after="0" w:line="240" w:lineRule="auto"/>
              <w:jc w:val="center"/>
              <w:rPr>
                <w:rFonts w:ascii="Times New Roman" w:eastAsia="Times New Roman" w:hAnsi="Times New Roman" w:cs="Times New Roman"/>
                <w:b/>
                <w:bCs/>
                <w:color w:val="000000" w:themeColor="text1"/>
                <w:sz w:val="28"/>
                <w:lang w:eastAsia="ru-RU"/>
              </w:rPr>
            </w:pPr>
            <w:r w:rsidRPr="009D2C76">
              <w:rPr>
                <w:rFonts w:ascii="Times New Roman" w:eastAsia="Times New Roman" w:hAnsi="Times New Roman" w:cs="Times New Roman"/>
                <w:b/>
                <w:bCs/>
                <w:color w:val="000000" w:themeColor="text1"/>
                <w:sz w:val="28"/>
                <w:lang w:eastAsia="ru-RU"/>
              </w:rPr>
              <w:lastRenderedPageBreak/>
              <w:t>Доля организаций, 2018 г</w:t>
            </w:r>
            <w:r w:rsidR="00394480" w:rsidRPr="009D2C76">
              <w:rPr>
                <w:rFonts w:ascii="Times New Roman" w:eastAsia="Times New Roman" w:hAnsi="Times New Roman" w:cs="Times New Roman"/>
                <w:b/>
                <w:bCs/>
                <w:color w:val="000000" w:themeColor="text1"/>
                <w:sz w:val="28"/>
                <w:lang w:eastAsia="ru-RU"/>
              </w:rPr>
              <w:t>од</w:t>
            </w:r>
          </w:p>
          <w:p w:rsidR="00A92B32" w:rsidRPr="009D2C76" w:rsidRDefault="00A92B32" w:rsidP="00F53550">
            <w:pPr>
              <w:spacing w:after="0" w:line="240" w:lineRule="auto"/>
              <w:jc w:val="center"/>
              <w:rPr>
                <w:rFonts w:ascii="Times New Roman" w:eastAsia="Times New Roman" w:hAnsi="Times New Roman" w:cs="Times New Roman"/>
                <w:b/>
                <w:bCs/>
                <w:color w:val="000000" w:themeColor="text1"/>
                <w:sz w:val="28"/>
                <w:lang w:eastAsia="ru-RU"/>
              </w:rPr>
            </w:pPr>
            <w:r w:rsidRPr="009D2C76">
              <w:rPr>
                <w:rFonts w:ascii="Times New Roman" w:eastAsia="Times New Roman" w:hAnsi="Times New Roman" w:cs="Times New Roman"/>
                <w:b/>
                <w:bCs/>
                <w:color w:val="000000" w:themeColor="text1"/>
                <w:sz w:val="28"/>
                <w:lang w:eastAsia="ru-RU"/>
              </w:rPr>
              <w:lastRenderedPageBreak/>
              <w:t xml:space="preserve"> (150 </w:t>
            </w:r>
            <w:proofErr w:type="spellStart"/>
            <w:r w:rsidRPr="009D2C76">
              <w:rPr>
                <w:rFonts w:ascii="Times New Roman" w:eastAsia="Times New Roman" w:hAnsi="Times New Roman" w:cs="Times New Roman"/>
                <w:b/>
                <w:bCs/>
                <w:color w:val="000000" w:themeColor="text1"/>
                <w:sz w:val="28"/>
                <w:lang w:eastAsia="ru-RU"/>
              </w:rPr>
              <w:t>респ</w:t>
            </w:r>
            <w:proofErr w:type="spellEnd"/>
            <w:r w:rsidRPr="009D2C76">
              <w:rPr>
                <w:rFonts w:ascii="Times New Roman" w:eastAsia="Times New Roman" w:hAnsi="Times New Roman" w:cs="Times New Roman"/>
                <w:b/>
                <w:bCs/>
                <w:color w:val="000000" w:themeColor="text1"/>
                <w:sz w:val="28"/>
                <w:lang w:eastAsia="ru-RU"/>
              </w:rPr>
              <w:t>.)</w:t>
            </w:r>
          </w:p>
        </w:tc>
      </w:tr>
      <w:tr w:rsidR="00A92B32" w:rsidRPr="009D2C76" w:rsidTr="00260C03">
        <w:trPr>
          <w:trHeight w:val="647"/>
        </w:trPr>
        <w:tc>
          <w:tcPr>
            <w:tcW w:w="6369" w:type="dxa"/>
            <w:tcBorders>
              <w:top w:val="single" w:sz="8" w:space="0" w:color="auto"/>
              <w:left w:val="single" w:sz="8" w:space="0" w:color="auto"/>
              <w:bottom w:val="single" w:sz="4" w:space="0" w:color="auto"/>
              <w:right w:val="nil"/>
            </w:tcBorders>
            <w:shd w:val="clear" w:color="auto" w:fill="F2F2F2" w:themeFill="background1" w:themeFillShade="F2"/>
            <w:vAlign w:val="center"/>
            <w:hideMark/>
          </w:tcPr>
          <w:p w:rsidR="00A92B32" w:rsidRPr="009D2C76" w:rsidRDefault="00A92B32" w:rsidP="00F53550">
            <w:pPr>
              <w:spacing w:after="0" w:line="240" w:lineRule="auto"/>
              <w:jc w:val="both"/>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lastRenderedPageBreak/>
              <w:t>Обязательные требования не соответствуют современным реалиям</w:t>
            </w:r>
          </w:p>
        </w:tc>
        <w:tc>
          <w:tcPr>
            <w:tcW w:w="1985" w:type="dxa"/>
            <w:tcBorders>
              <w:top w:val="single" w:sz="8" w:space="0" w:color="auto"/>
              <w:left w:val="single" w:sz="8" w:space="0" w:color="auto"/>
              <w:bottom w:val="single" w:sz="4" w:space="0" w:color="auto"/>
              <w:right w:val="single" w:sz="4" w:space="0" w:color="auto"/>
            </w:tcBorders>
            <w:shd w:val="clear" w:color="auto" w:fill="F2F2F2" w:themeFill="background1" w:themeFillShade="F2"/>
            <w:noWrap/>
            <w:vAlign w:val="center"/>
            <w:hideMark/>
          </w:tcPr>
          <w:p w:rsidR="00A92B32" w:rsidRPr="009D2C76" w:rsidRDefault="00A92B32" w:rsidP="00F53550">
            <w:pPr>
              <w:spacing w:after="0" w:line="240" w:lineRule="auto"/>
              <w:jc w:val="center"/>
              <w:rPr>
                <w:rFonts w:ascii="Times New Roman" w:eastAsia="Times New Roman" w:hAnsi="Times New Roman" w:cs="Times New Roman"/>
                <w:sz w:val="28"/>
                <w:lang w:eastAsia="ru-RU"/>
              </w:rPr>
            </w:pPr>
            <w:r w:rsidRPr="009D2C76">
              <w:rPr>
                <w:rFonts w:ascii="Times New Roman" w:eastAsia="Times New Roman" w:hAnsi="Times New Roman" w:cs="Times New Roman"/>
                <w:sz w:val="28"/>
                <w:lang w:eastAsia="ru-RU"/>
              </w:rPr>
              <w:t>8%</w:t>
            </w:r>
          </w:p>
        </w:tc>
        <w:tc>
          <w:tcPr>
            <w:tcW w:w="1701" w:type="dxa"/>
            <w:tcBorders>
              <w:top w:val="single" w:sz="8" w:space="0" w:color="auto"/>
              <w:left w:val="nil"/>
              <w:bottom w:val="single" w:sz="4" w:space="0" w:color="auto"/>
              <w:right w:val="single" w:sz="8" w:space="0" w:color="auto"/>
            </w:tcBorders>
            <w:shd w:val="clear" w:color="auto" w:fill="F2F2F2" w:themeFill="background1" w:themeFillShade="F2"/>
            <w:noWrap/>
            <w:vAlign w:val="center"/>
            <w:hideMark/>
          </w:tcPr>
          <w:p w:rsidR="00A92B32" w:rsidRPr="009D2C76" w:rsidRDefault="00A92B32" w:rsidP="00F53550">
            <w:pPr>
              <w:spacing w:after="0" w:line="240" w:lineRule="auto"/>
              <w:jc w:val="center"/>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14%</w:t>
            </w:r>
          </w:p>
        </w:tc>
      </w:tr>
      <w:tr w:rsidR="00A92B32" w:rsidRPr="009D2C76" w:rsidTr="00260C03">
        <w:trPr>
          <w:trHeight w:val="970"/>
        </w:trPr>
        <w:tc>
          <w:tcPr>
            <w:tcW w:w="6369" w:type="dxa"/>
            <w:tcBorders>
              <w:top w:val="nil"/>
              <w:left w:val="single" w:sz="8" w:space="0" w:color="auto"/>
              <w:bottom w:val="single" w:sz="4" w:space="0" w:color="auto"/>
              <w:right w:val="nil"/>
            </w:tcBorders>
            <w:shd w:val="clear" w:color="auto" w:fill="F2F2F2" w:themeFill="background1" w:themeFillShade="F2"/>
            <w:vAlign w:val="center"/>
            <w:hideMark/>
          </w:tcPr>
          <w:p w:rsidR="00A92B32" w:rsidRPr="009D2C76" w:rsidRDefault="00A92B32" w:rsidP="00F53550">
            <w:pPr>
              <w:spacing w:after="0" w:line="240" w:lineRule="auto"/>
              <w:jc w:val="both"/>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 xml:space="preserve">Обязательные требования </w:t>
            </w:r>
            <w:proofErr w:type="gramStart"/>
            <w:r w:rsidRPr="009D2C76">
              <w:rPr>
                <w:rFonts w:ascii="Times New Roman" w:eastAsia="Times New Roman" w:hAnsi="Times New Roman" w:cs="Times New Roman"/>
                <w:color w:val="000000"/>
                <w:sz w:val="28"/>
                <w:lang w:eastAsia="ru-RU"/>
              </w:rPr>
              <w:t>размыты</w:t>
            </w:r>
            <w:proofErr w:type="gramEnd"/>
            <w:r w:rsidRPr="009D2C76">
              <w:rPr>
                <w:rFonts w:ascii="Times New Roman" w:eastAsia="Times New Roman" w:hAnsi="Times New Roman" w:cs="Times New Roman"/>
                <w:color w:val="000000"/>
                <w:sz w:val="28"/>
                <w:lang w:eastAsia="ru-RU"/>
              </w:rPr>
              <w:t xml:space="preserve"> и соответствие им определяется по усмотрению должностных лиц без четких критериев</w:t>
            </w:r>
          </w:p>
        </w:tc>
        <w:tc>
          <w:tcPr>
            <w:tcW w:w="1985" w:type="dxa"/>
            <w:tcBorders>
              <w:top w:val="nil"/>
              <w:left w:val="single" w:sz="8" w:space="0" w:color="auto"/>
              <w:bottom w:val="single" w:sz="4" w:space="0" w:color="auto"/>
              <w:right w:val="single" w:sz="4" w:space="0" w:color="auto"/>
            </w:tcBorders>
            <w:shd w:val="clear" w:color="auto" w:fill="F2F2F2" w:themeFill="background1" w:themeFillShade="F2"/>
            <w:noWrap/>
            <w:vAlign w:val="center"/>
            <w:hideMark/>
          </w:tcPr>
          <w:p w:rsidR="00A92B32" w:rsidRPr="009D2C76" w:rsidRDefault="00A92B32" w:rsidP="00F53550">
            <w:pPr>
              <w:spacing w:after="0" w:line="240" w:lineRule="auto"/>
              <w:jc w:val="center"/>
              <w:rPr>
                <w:rFonts w:ascii="Times New Roman" w:eastAsia="Times New Roman" w:hAnsi="Times New Roman" w:cs="Times New Roman"/>
                <w:sz w:val="28"/>
                <w:lang w:eastAsia="ru-RU"/>
              </w:rPr>
            </w:pPr>
            <w:r w:rsidRPr="009D2C76">
              <w:rPr>
                <w:rFonts w:ascii="Times New Roman" w:eastAsia="Times New Roman" w:hAnsi="Times New Roman" w:cs="Times New Roman"/>
                <w:sz w:val="28"/>
                <w:lang w:eastAsia="ru-RU"/>
              </w:rPr>
              <w:t>12%</w:t>
            </w:r>
          </w:p>
        </w:tc>
        <w:tc>
          <w:tcPr>
            <w:tcW w:w="1701" w:type="dxa"/>
            <w:tcBorders>
              <w:top w:val="nil"/>
              <w:left w:val="nil"/>
              <w:bottom w:val="single" w:sz="4" w:space="0" w:color="auto"/>
              <w:right w:val="single" w:sz="8" w:space="0" w:color="auto"/>
            </w:tcBorders>
            <w:shd w:val="clear" w:color="auto" w:fill="F2F2F2" w:themeFill="background1" w:themeFillShade="F2"/>
            <w:noWrap/>
            <w:vAlign w:val="center"/>
            <w:hideMark/>
          </w:tcPr>
          <w:p w:rsidR="00A92B32" w:rsidRPr="009D2C76" w:rsidRDefault="00A92B32" w:rsidP="00F53550">
            <w:pPr>
              <w:spacing w:after="0" w:line="240" w:lineRule="auto"/>
              <w:jc w:val="center"/>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10%</w:t>
            </w:r>
          </w:p>
        </w:tc>
      </w:tr>
      <w:tr w:rsidR="00A92B32" w:rsidRPr="009D2C76" w:rsidTr="00260C03">
        <w:trPr>
          <w:trHeight w:val="970"/>
        </w:trPr>
        <w:tc>
          <w:tcPr>
            <w:tcW w:w="6369" w:type="dxa"/>
            <w:tcBorders>
              <w:top w:val="nil"/>
              <w:left w:val="single" w:sz="8" w:space="0" w:color="auto"/>
              <w:bottom w:val="single" w:sz="4" w:space="0" w:color="auto"/>
              <w:right w:val="nil"/>
            </w:tcBorders>
            <w:shd w:val="clear" w:color="auto" w:fill="F2F2F2" w:themeFill="background1" w:themeFillShade="F2"/>
            <w:vAlign w:val="center"/>
            <w:hideMark/>
          </w:tcPr>
          <w:p w:rsidR="00A92B32" w:rsidRPr="009D2C76" w:rsidRDefault="00A92B32" w:rsidP="00F53550">
            <w:pPr>
              <w:spacing w:after="0" w:line="240" w:lineRule="auto"/>
              <w:jc w:val="both"/>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Обязательные требования избыточны и бесполезны, требуют большого объема непроизводительных инвестиций в компанию для получения результата</w:t>
            </w:r>
          </w:p>
        </w:tc>
        <w:tc>
          <w:tcPr>
            <w:tcW w:w="1985" w:type="dxa"/>
            <w:tcBorders>
              <w:top w:val="nil"/>
              <w:left w:val="single" w:sz="8" w:space="0" w:color="auto"/>
              <w:bottom w:val="single" w:sz="4" w:space="0" w:color="auto"/>
              <w:right w:val="single" w:sz="4" w:space="0" w:color="auto"/>
            </w:tcBorders>
            <w:shd w:val="clear" w:color="auto" w:fill="F2F2F2" w:themeFill="background1" w:themeFillShade="F2"/>
            <w:noWrap/>
            <w:vAlign w:val="center"/>
            <w:hideMark/>
          </w:tcPr>
          <w:p w:rsidR="00A92B32" w:rsidRPr="009D2C76" w:rsidRDefault="00A92B32" w:rsidP="00F53550">
            <w:pPr>
              <w:spacing w:after="0" w:line="240" w:lineRule="auto"/>
              <w:jc w:val="center"/>
              <w:rPr>
                <w:rFonts w:ascii="Times New Roman" w:eastAsia="Times New Roman" w:hAnsi="Times New Roman" w:cs="Times New Roman"/>
                <w:sz w:val="28"/>
                <w:lang w:eastAsia="ru-RU"/>
              </w:rPr>
            </w:pPr>
            <w:r w:rsidRPr="009D2C76">
              <w:rPr>
                <w:rFonts w:ascii="Times New Roman" w:eastAsia="Times New Roman" w:hAnsi="Times New Roman" w:cs="Times New Roman"/>
                <w:sz w:val="28"/>
                <w:lang w:eastAsia="ru-RU"/>
              </w:rPr>
              <w:t>7%</w:t>
            </w:r>
          </w:p>
        </w:tc>
        <w:tc>
          <w:tcPr>
            <w:tcW w:w="1701" w:type="dxa"/>
            <w:tcBorders>
              <w:top w:val="nil"/>
              <w:left w:val="nil"/>
              <w:bottom w:val="single" w:sz="4" w:space="0" w:color="auto"/>
              <w:right w:val="single" w:sz="8" w:space="0" w:color="auto"/>
            </w:tcBorders>
            <w:shd w:val="clear" w:color="auto" w:fill="F2F2F2" w:themeFill="background1" w:themeFillShade="F2"/>
            <w:noWrap/>
            <w:vAlign w:val="center"/>
            <w:hideMark/>
          </w:tcPr>
          <w:p w:rsidR="00A92B32" w:rsidRPr="009D2C76" w:rsidRDefault="00A92B32" w:rsidP="00F53550">
            <w:pPr>
              <w:spacing w:after="0" w:line="240" w:lineRule="auto"/>
              <w:jc w:val="center"/>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10%</w:t>
            </w:r>
          </w:p>
        </w:tc>
      </w:tr>
      <w:tr w:rsidR="00A92B32" w:rsidRPr="009D2C76" w:rsidTr="00260C03">
        <w:trPr>
          <w:trHeight w:val="970"/>
        </w:trPr>
        <w:tc>
          <w:tcPr>
            <w:tcW w:w="6369" w:type="dxa"/>
            <w:tcBorders>
              <w:top w:val="nil"/>
              <w:left w:val="single" w:sz="8" w:space="0" w:color="auto"/>
              <w:bottom w:val="nil"/>
              <w:right w:val="nil"/>
            </w:tcBorders>
            <w:shd w:val="clear" w:color="auto" w:fill="F2F2F2" w:themeFill="background1" w:themeFillShade="F2"/>
            <w:vAlign w:val="center"/>
            <w:hideMark/>
          </w:tcPr>
          <w:p w:rsidR="00A92B32" w:rsidRPr="009D2C76" w:rsidRDefault="00A92B32" w:rsidP="00383944">
            <w:pPr>
              <w:widowControl w:val="0"/>
              <w:spacing w:after="0" w:line="240" w:lineRule="auto"/>
              <w:jc w:val="both"/>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Проблемы, связанные с процедурой получения/подачи документов (неудобное расположение офиса, длительная очередь и проч.)</w:t>
            </w:r>
          </w:p>
        </w:tc>
        <w:tc>
          <w:tcPr>
            <w:tcW w:w="1985" w:type="dxa"/>
            <w:tcBorders>
              <w:top w:val="nil"/>
              <w:left w:val="single" w:sz="8" w:space="0" w:color="auto"/>
              <w:bottom w:val="single" w:sz="4" w:space="0" w:color="auto"/>
              <w:right w:val="single" w:sz="4" w:space="0" w:color="auto"/>
            </w:tcBorders>
            <w:shd w:val="clear" w:color="auto" w:fill="F2F2F2" w:themeFill="background1" w:themeFillShade="F2"/>
            <w:noWrap/>
            <w:vAlign w:val="center"/>
            <w:hideMark/>
          </w:tcPr>
          <w:p w:rsidR="00A92B32" w:rsidRPr="009D2C76" w:rsidRDefault="00A92B32" w:rsidP="00F53550">
            <w:pPr>
              <w:spacing w:after="0" w:line="240" w:lineRule="auto"/>
              <w:jc w:val="center"/>
              <w:rPr>
                <w:rFonts w:ascii="Times New Roman" w:eastAsia="Times New Roman" w:hAnsi="Times New Roman" w:cs="Times New Roman"/>
                <w:sz w:val="28"/>
                <w:lang w:eastAsia="ru-RU"/>
              </w:rPr>
            </w:pPr>
            <w:r w:rsidRPr="009D2C76">
              <w:rPr>
                <w:rFonts w:ascii="Times New Roman" w:eastAsia="Times New Roman" w:hAnsi="Times New Roman" w:cs="Times New Roman"/>
                <w:sz w:val="28"/>
                <w:lang w:eastAsia="ru-RU"/>
              </w:rPr>
              <w:t>9%</w:t>
            </w:r>
          </w:p>
        </w:tc>
        <w:tc>
          <w:tcPr>
            <w:tcW w:w="1701" w:type="dxa"/>
            <w:tcBorders>
              <w:top w:val="nil"/>
              <w:left w:val="nil"/>
              <w:bottom w:val="single" w:sz="4" w:space="0" w:color="auto"/>
              <w:right w:val="single" w:sz="8" w:space="0" w:color="auto"/>
            </w:tcBorders>
            <w:shd w:val="clear" w:color="auto" w:fill="F2F2F2" w:themeFill="background1" w:themeFillShade="F2"/>
            <w:noWrap/>
            <w:vAlign w:val="center"/>
            <w:hideMark/>
          </w:tcPr>
          <w:p w:rsidR="00A92B32" w:rsidRPr="009D2C76" w:rsidRDefault="00A92B32" w:rsidP="00F53550">
            <w:pPr>
              <w:spacing w:after="0" w:line="240" w:lineRule="auto"/>
              <w:jc w:val="center"/>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9%</w:t>
            </w:r>
          </w:p>
        </w:tc>
      </w:tr>
      <w:tr w:rsidR="00A92B32" w:rsidRPr="009D2C76" w:rsidTr="00260C03">
        <w:trPr>
          <w:trHeight w:val="676"/>
        </w:trPr>
        <w:tc>
          <w:tcPr>
            <w:tcW w:w="6369" w:type="dxa"/>
            <w:tcBorders>
              <w:top w:val="single" w:sz="4" w:space="0" w:color="auto"/>
              <w:left w:val="single" w:sz="8" w:space="0" w:color="auto"/>
              <w:bottom w:val="nil"/>
              <w:right w:val="nil"/>
            </w:tcBorders>
            <w:shd w:val="clear" w:color="000000" w:fill="FFFFFF"/>
            <w:vAlign w:val="center"/>
            <w:hideMark/>
          </w:tcPr>
          <w:p w:rsidR="00A92B32" w:rsidRPr="009D2C76" w:rsidRDefault="00A92B32" w:rsidP="00F53550">
            <w:pPr>
              <w:spacing w:after="0" w:line="240" w:lineRule="auto"/>
              <w:jc w:val="both"/>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Наличие неформальных платежей</w:t>
            </w:r>
          </w:p>
        </w:tc>
        <w:tc>
          <w:tcPr>
            <w:tcW w:w="1985" w:type="dxa"/>
            <w:tcBorders>
              <w:top w:val="nil"/>
              <w:left w:val="single" w:sz="8" w:space="0" w:color="auto"/>
              <w:bottom w:val="single" w:sz="4" w:space="0" w:color="auto"/>
              <w:right w:val="single" w:sz="4" w:space="0" w:color="auto"/>
            </w:tcBorders>
            <w:shd w:val="clear" w:color="000000" w:fill="FFFFFF"/>
            <w:noWrap/>
            <w:vAlign w:val="center"/>
            <w:hideMark/>
          </w:tcPr>
          <w:p w:rsidR="00A92B32" w:rsidRPr="009D2C76" w:rsidRDefault="00A92B32" w:rsidP="00F53550">
            <w:pPr>
              <w:spacing w:after="0" w:line="240" w:lineRule="auto"/>
              <w:jc w:val="center"/>
              <w:rPr>
                <w:rFonts w:ascii="Times New Roman" w:eastAsia="Times New Roman" w:hAnsi="Times New Roman" w:cs="Times New Roman"/>
                <w:sz w:val="28"/>
                <w:lang w:eastAsia="ru-RU"/>
              </w:rPr>
            </w:pPr>
            <w:r w:rsidRPr="009D2C76">
              <w:rPr>
                <w:rFonts w:ascii="Times New Roman" w:eastAsia="Times New Roman" w:hAnsi="Times New Roman" w:cs="Times New Roman"/>
                <w:sz w:val="28"/>
                <w:lang w:eastAsia="ru-RU"/>
              </w:rPr>
              <w:t>3%</w:t>
            </w:r>
          </w:p>
        </w:tc>
        <w:tc>
          <w:tcPr>
            <w:tcW w:w="1701" w:type="dxa"/>
            <w:tcBorders>
              <w:top w:val="nil"/>
              <w:left w:val="nil"/>
              <w:bottom w:val="single" w:sz="4" w:space="0" w:color="auto"/>
              <w:right w:val="single" w:sz="8" w:space="0" w:color="auto"/>
            </w:tcBorders>
            <w:shd w:val="clear" w:color="000000" w:fill="FFFFFF"/>
            <w:noWrap/>
            <w:vAlign w:val="center"/>
            <w:hideMark/>
          </w:tcPr>
          <w:p w:rsidR="00A92B32" w:rsidRPr="009D2C76" w:rsidRDefault="00A92B32" w:rsidP="00F53550">
            <w:pPr>
              <w:spacing w:after="0" w:line="240" w:lineRule="auto"/>
              <w:jc w:val="center"/>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7%</w:t>
            </w:r>
          </w:p>
        </w:tc>
      </w:tr>
      <w:tr w:rsidR="00A92B32" w:rsidRPr="009D2C76" w:rsidTr="00260C03">
        <w:trPr>
          <w:trHeight w:val="794"/>
        </w:trPr>
        <w:tc>
          <w:tcPr>
            <w:tcW w:w="6369" w:type="dxa"/>
            <w:tcBorders>
              <w:top w:val="single" w:sz="4" w:space="0" w:color="auto"/>
              <w:left w:val="single" w:sz="8" w:space="0" w:color="auto"/>
              <w:bottom w:val="nil"/>
              <w:right w:val="nil"/>
            </w:tcBorders>
            <w:shd w:val="clear" w:color="000000" w:fill="FFFFFF"/>
            <w:vAlign w:val="center"/>
            <w:hideMark/>
          </w:tcPr>
          <w:p w:rsidR="00A92B32" w:rsidRPr="009D2C76" w:rsidRDefault="00A92B32" w:rsidP="00F53550">
            <w:pPr>
              <w:spacing w:after="0" w:line="240" w:lineRule="auto"/>
              <w:jc w:val="both"/>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 xml:space="preserve">Продолжительность времени получения результата </w:t>
            </w:r>
            <w:proofErr w:type="spellStart"/>
            <w:r w:rsidRPr="009D2C76">
              <w:rPr>
                <w:rFonts w:ascii="Times New Roman" w:eastAsia="Times New Roman" w:hAnsi="Times New Roman" w:cs="Times New Roman"/>
                <w:color w:val="000000"/>
                <w:sz w:val="28"/>
                <w:lang w:eastAsia="ru-RU"/>
              </w:rPr>
              <w:t>госуслуги</w:t>
            </w:r>
            <w:proofErr w:type="spellEnd"/>
          </w:p>
        </w:tc>
        <w:tc>
          <w:tcPr>
            <w:tcW w:w="1985" w:type="dxa"/>
            <w:tcBorders>
              <w:top w:val="nil"/>
              <w:left w:val="single" w:sz="8" w:space="0" w:color="auto"/>
              <w:bottom w:val="single" w:sz="4" w:space="0" w:color="auto"/>
              <w:right w:val="single" w:sz="4" w:space="0" w:color="auto"/>
            </w:tcBorders>
            <w:shd w:val="clear" w:color="000000" w:fill="FFFFFF"/>
            <w:noWrap/>
            <w:vAlign w:val="center"/>
            <w:hideMark/>
          </w:tcPr>
          <w:p w:rsidR="00A92B32" w:rsidRPr="009D2C76" w:rsidRDefault="00A92B32" w:rsidP="00F53550">
            <w:pPr>
              <w:spacing w:after="0" w:line="240" w:lineRule="auto"/>
              <w:jc w:val="center"/>
              <w:rPr>
                <w:rFonts w:ascii="Times New Roman" w:eastAsia="Times New Roman" w:hAnsi="Times New Roman" w:cs="Times New Roman"/>
                <w:sz w:val="28"/>
                <w:lang w:eastAsia="ru-RU"/>
              </w:rPr>
            </w:pPr>
            <w:r w:rsidRPr="009D2C76">
              <w:rPr>
                <w:rFonts w:ascii="Times New Roman" w:eastAsia="Times New Roman" w:hAnsi="Times New Roman" w:cs="Times New Roman"/>
                <w:sz w:val="28"/>
                <w:lang w:eastAsia="ru-RU"/>
              </w:rPr>
              <w:t>9%</w:t>
            </w:r>
          </w:p>
        </w:tc>
        <w:tc>
          <w:tcPr>
            <w:tcW w:w="1701" w:type="dxa"/>
            <w:tcBorders>
              <w:top w:val="nil"/>
              <w:left w:val="nil"/>
              <w:bottom w:val="single" w:sz="4" w:space="0" w:color="auto"/>
              <w:right w:val="single" w:sz="8" w:space="0" w:color="auto"/>
            </w:tcBorders>
            <w:shd w:val="clear" w:color="000000" w:fill="FFFFFF"/>
            <w:noWrap/>
            <w:vAlign w:val="center"/>
            <w:hideMark/>
          </w:tcPr>
          <w:p w:rsidR="00A92B32" w:rsidRPr="009D2C76" w:rsidRDefault="00A92B32" w:rsidP="00F53550">
            <w:pPr>
              <w:spacing w:after="0" w:line="240" w:lineRule="auto"/>
              <w:jc w:val="center"/>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5%</w:t>
            </w:r>
          </w:p>
        </w:tc>
      </w:tr>
      <w:tr w:rsidR="00A92B32" w:rsidRPr="009D2C76" w:rsidTr="00260C03">
        <w:trPr>
          <w:trHeight w:val="647"/>
        </w:trPr>
        <w:tc>
          <w:tcPr>
            <w:tcW w:w="6369" w:type="dxa"/>
            <w:tcBorders>
              <w:top w:val="single" w:sz="4" w:space="0" w:color="auto"/>
              <w:left w:val="single" w:sz="8" w:space="0" w:color="auto"/>
              <w:bottom w:val="nil"/>
              <w:right w:val="nil"/>
            </w:tcBorders>
            <w:shd w:val="clear" w:color="000000" w:fill="FFFFFF"/>
            <w:vAlign w:val="center"/>
            <w:hideMark/>
          </w:tcPr>
          <w:p w:rsidR="00A92B32" w:rsidRPr="009D2C76" w:rsidRDefault="00A92B32" w:rsidP="00F53550">
            <w:pPr>
              <w:spacing w:after="0" w:line="240" w:lineRule="auto"/>
              <w:jc w:val="both"/>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Многочисленные возвраты документов по формальным основаниям</w:t>
            </w:r>
          </w:p>
        </w:tc>
        <w:tc>
          <w:tcPr>
            <w:tcW w:w="1985" w:type="dxa"/>
            <w:tcBorders>
              <w:top w:val="nil"/>
              <w:left w:val="single" w:sz="8" w:space="0" w:color="auto"/>
              <w:bottom w:val="single" w:sz="4" w:space="0" w:color="auto"/>
              <w:right w:val="single" w:sz="4" w:space="0" w:color="auto"/>
            </w:tcBorders>
            <w:shd w:val="clear" w:color="000000" w:fill="FFFFFF"/>
            <w:noWrap/>
            <w:vAlign w:val="center"/>
            <w:hideMark/>
          </w:tcPr>
          <w:p w:rsidR="00A92B32" w:rsidRPr="009D2C76" w:rsidRDefault="00A92B32" w:rsidP="00F53550">
            <w:pPr>
              <w:spacing w:after="0" w:line="240" w:lineRule="auto"/>
              <w:jc w:val="center"/>
              <w:rPr>
                <w:rFonts w:ascii="Times New Roman" w:eastAsia="Times New Roman" w:hAnsi="Times New Roman" w:cs="Times New Roman"/>
                <w:sz w:val="28"/>
                <w:lang w:eastAsia="ru-RU"/>
              </w:rPr>
            </w:pPr>
            <w:r w:rsidRPr="009D2C76">
              <w:rPr>
                <w:rFonts w:ascii="Times New Roman" w:eastAsia="Times New Roman" w:hAnsi="Times New Roman" w:cs="Times New Roman"/>
                <w:sz w:val="28"/>
                <w:lang w:eastAsia="ru-RU"/>
              </w:rPr>
              <w:t>3%</w:t>
            </w:r>
          </w:p>
        </w:tc>
        <w:tc>
          <w:tcPr>
            <w:tcW w:w="1701" w:type="dxa"/>
            <w:tcBorders>
              <w:top w:val="nil"/>
              <w:left w:val="nil"/>
              <w:bottom w:val="single" w:sz="4" w:space="0" w:color="auto"/>
              <w:right w:val="single" w:sz="8" w:space="0" w:color="auto"/>
            </w:tcBorders>
            <w:shd w:val="clear" w:color="000000" w:fill="FFFFFF"/>
            <w:noWrap/>
            <w:vAlign w:val="center"/>
            <w:hideMark/>
          </w:tcPr>
          <w:p w:rsidR="00A92B32" w:rsidRPr="009D2C76" w:rsidRDefault="00A92B32" w:rsidP="00F53550">
            <w:pPr>
              <w:spacing w:after="0" w:line="240" w:lineRule="auto"/>
              <w:jc w:val="center"/>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3%</w:t>
            </w:r>
          </w:p>
        </w:tc>
      </w:tr>
      <w:tr w:rsidR="00A92B32" w:rsidRPr="009D2C76" w:rsidTr="00260C03">
        <w:trPr>
          <w:trHeight w:val="794"/>
        </w:trPr>
        <w:tc>
          <w:tcPr>
            <w:tcW w:w="6369" w:type="dxa"/>
            <w:tcBorders>
              <w:top w:val="single" w:sz="4" w:space="0" w:color="auto"/>
              <w:left w:val="single" w:sz="8" w:space="0" w:color="auto"/>
              <w:bottom w:val="nil"/>
              <w:right w:val="nil"/>
            </w:tcBorders>
            <w:shd w:val="clear" w:color="000000" w:fill="FFFFFF"/>
            <w:vAlign w:val="center"/>
            <w:hideMark/>
          </w:tcPr>
          <w:p w:rsidR="00A92B32" w:rsidRPr="009D2C76" w:rsidRDefault="00A92B32" w:rsidP="00F53550">
            <w:pPr>
              <w:spacing w:after="0" w:line="240" w:lineRule="auto"/>
              <w:jc w:val="both"/>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Отсутствие четко определенных сроков получения услуг</w:t>
            </w:r>
          </w:p>
        </w:tc>
        <w:tc>
          <w:tcPr>
            <w:tcW w:w="1985" w:type="dxa"/>
            <w:tcBorders>
              <w:top w:val="nil"/>
              <w:left w:val="single" w:sz="8" w:space="0" w:color="auto"/>
              <w:bottom w:val="single" w:sz="4" w:space="0" w:color="auto"/>
              <w:right w:val="single" w:sz="4" w:space="0" w:color="auto"/>
            </w:tcBorders>
            <w:shd w:val="clear" w:color="000000" w:fill="FFFFFF"/>
            <w:noWrap/>
            <w:vAlign w:val="center"/>
            <w:hideMark/>
          </w:tcPr>
          <w:p w:rsidR="00A92B32" w:rsidRPr="009D2C76" w:rsidRDefault="00A92B32" w:rsidP="00F53550">
            <w:pPr>
              <w:spacing w:after="0" w:line="240" w:lineRule="auto"/>
              <w:jc w:val="center"/>
              <w:rPr>
                <w:rFonts w:ascii="Times New Roman" w:eastAsia="Times New Roman" w:hAnsi="Times New Roman" w:cs="Times New Roman"/>
                <w:sz w:val="28"/>
                <w:lang w:eastAsia="ru-RU"/>
              </w:rPr>
            </w:pPr>
            <w:r w:rsidRPr="009D2C76">
              <w:rPr>
                <w:rFonts w:ascii="Times New Roman" w:eastAsia="Times New Roman" w:hAnsi="Times New Roman" w:cs="Times New Roman"/>
                <w:sz w:val="28"/>
                <w:lang w:eastAsia="ru-RU"/>
              </w:rPr>
              <w:t>5%</w:t>
            </w:r>
          </w:p>
        </w:tc>
        <w:tc>
          <w:tcPr>
            <w:tcW w:w="1701" w:type="dxa"/>
            <w:tcBorders>
              <w:top w:val="nil"/>
              <w:left w:val="nil"/>
              <w:bottom w:val="single" w:sz="4" w:space="0" w:color="auto"/>
              <w:right w:val="single" w:sz="8" w:space="0" w:color="auto"/>
            </w:tcBorders>
            <w:shd w:val="clear" w:color="000000" w:fill="FFFFFF"/>
            <w:noWrap/>
            <w:vAlign w:val="center"/>
            <w:hideMark/>
          </w:tcPr>
          <w:p w:rsidR="00A92B32" w:rsidRPr="009D2C76" w:rsidRDefault="00A92B32" w:rsidP="00F53550">
            <w:pPr>
              <w:spacing w:after="0" w:line="240" w:lineRule="auto"/>
              <w:jc w:val="center"/>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2%</w:t>
            </w:r>
          </w:p>
        </w:tc>
      </w:tr>
      <w:tr w:rsidR="00A92B32" w:rsidRPr="009D2C76" w:rsidTr="00260C03">
        <w:trPr>
          <w:trHeight w:val="661"/>
        </w:trPr>
        <w:tc>
          <w:tcPr>
            <w:tcW w:w="6369" w:type="dxa"/>
            <w:tcBorders>
              <w:top w:val="single" w:sz="4" w:space="0" w:color="auto"/>
              <w:left w:val="single" w:sz="8" w:space="0" w:color="auto"/>
              <w:bottom w:val="nil"/>
              <w:right w:val="nil"/>
            </w:tcBorders>
            <w:shd w:val="clear" w:color="000000" w:fill="FFFFFF"/>
            <w:vAlign w:val="center"/>
            <w:hideMark/>
          </w:tcPr>
          <w:p w:rsidR="00A92B32" w:rsidRPr="009D2C76" w:rsidRDefault="00A92B32" w:rsidP="00F53550">
            <w:pPr>
              <w:spacing w:after="0" w:line="240" w:lineRule="auto"/>
              <w:jc w:val="both"/>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Неопределенность оснований для отказа в получении услуги</w:t>
            </w:r>
          </w:p>
        </w:tc>
        <w:tc>
          <w:tcPr>
            <w:tcW w:w="1985" w:type="dxa"/>
            <w:tcBorders>
              <w:top w:val="nil"/>
              <w:left w:val="single" w:sz="8" w:space="0" w:color="auto"/>
              <w:bottom w:val="nil"/>
              <w:right w:val="single" w:sz="4" w:space="0" w:color="auto"/>
            </w:tcBorders>
            <w:shd w:val="clear" w:color="000000" w:fill="FFFFFF"/>
            <w:noWrap/>
            <w:vAlign w:val="center"/>
            <w:hideMark/>
          </w:tcPr>
          <w:p w:rsidR="00A92B32" w:rsidRPr="009D2C76" w:rsidRDefault="00A92B32" w:rsidP="00F53550">
            <w:pPr>
              <w:spacing w:after="0" w:line="240" w:lineRule="auto"/>
              <w:jc w:val="center"/>
              <w:rPr>
                <w:rFonts w:ascii="Times New Roman" w:eastAsia="Times New Roman" w:hAnsi="Times New Roman" w:cs="Times New Roman"/>
                <w:sz w:val="28"/>
                <w:lang w:eastAsia="ru-RU"/>
              </w:rPr>
            </w:pPr>
            <w:r w:rsidRPr="009D2C76">
              <w:rPr>
                <w:rFonts w:ascii="Times New Roman" w:eastAsia="Times New Roman" w:hAnsi="Times New Roman" w:cs="Times New Roman"/>
                <w:sz w:val="28"/>
                <w:lang w:eastAsia="ru-RU"/>
              </w:rPr>
              <w:t>2%</w:t>
            </w:r>
          </w:p>
        </w:tc>
        <w:tc>
          <w:tcPr>
            <w:tcW w:w="1701" w:type="dxa"/>
            <w:tcBorders>
              <w:top w:val="nil"/>
              <w:left w:val="nil"/>
              <w:bottom w:val="nil"/>
              <w:right w:val="single" w:sz="8" w:space="0" w:color="auto"/>
            </w:tcBorders>
            <w:shd w:val="clear" w:color="000000" w:fill="FFFFFF"/>
            <w:noWrap/>
            <w:vAlign w:val="center"/>
            <w:hideMark/>
          </w:tcPr>
          <w:p w:rsidR="00A92B32" w:rsidRPr="009D2C76" w:rsidRDefault="00A92B32" w:rsidP="00F53550">
            <w:pPr>
              <w:spacing w:after="0" w:line="240" w:lineRule="auto"/>
              <w:jc w:val="center"/>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2%</w:t>
            </w:r>
          </w:p>
        </w:tc>
      </w:tr>
      <w:tr w:rsidR="00A92B32" w:rsidRPr="009D2C76" w:rsidTr="00260C03">
        <w:trPr>
          <w:trHeight w:val="661"/>
        </w:trPr>
        <w:tc>
          <w:tcPr>
            <w:tcW w:w="6369" w:type="dxa"/>
            <w:tcBorders>
              <w:top w:val="single" w:sz="8" w:space="0" w:color="auto"/>
              <w:left w:val="single" w:sz="8" w:space="0" w:color="auto"/>
              <w:bottom w:val="nil"/>
              <w:right w:val="nil"/>
            </w:tcBorders>
            <w:shd w:val="clear" w:color="000000" w:fill="FFFFFF"/>
            <w:vAlign w:val="center"/>
            <w:hideMark/>
          </w:tcPr>
          <w:p w:rsidR="00A92B32" w:rsidRPr="009D2C76" w:rsidRDefault="00A92B32" w:rsidP="00F53550">
            <w:pPr>
              <w:spacing w:after="0" w:line="240" w:lineRule="auto"/>
              <w:jc w:val="both"/>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С проблемами не сталкивались</w:t>
            </w:r>
          </w:p>
        </w:tc>
        <w:tc>
          <w:tcPr>
            <w:tcW w:w="1985" w:type="dxa"/>
            <w:tcBorders>
              <w:top w:val="single" w:sz="8" w:space="0" w:color="auto"/>
              <w:left w:val="single" w:sz="8" w:space="0" w:color="auto"/>
              <w:bottom w:val="nil"/>
              <w:right w:val="single" w:sz="4" w:space="0" w:color="auto"/>
            </w:tcBorders>
            <w:shd w:val="clear" w:color="000000" w:fill="FFFFFF"/>
            <w:noWrap/>
            <w:vAlign w:val="center"/>
            <w:hideMark/>
          </w:tcPr>
          <w:p w:rsidR="00A92B32" w:rsidRPr="009D2C76" w:rsidRDefault="00A92B32" w:rsidP="00F53550">
            <w:pPr>
              <w:spacing w:after="0" w:line="240" w:lineRule="auto"/>
              <w:jc w:val="center"/>
              <w:rPr>
                <w:rFonts w:ascii="Times New Roman" w:eastAsia="Times New Roman" w:hAnsi="Times New Roman" w:cs="Times New Roman"/>
                <w:sz w:val="28"/>
                <w:lang w:eastAsia="ru-RU"/>
              </w:rPr>
            </w:pPr>
            <w:r w:rsidRPr="009D2C76">
              <w:rPr>
                <w:rFonts w:ascii="Times New Roman" w:eastAsia="Times New Roman" w:hAnsi="Times New Roman" w:cs="Times New Roman"/>
                <w:sz w:val="28"/>
                <w:lang w:eastAsia="ru-RU"/>
              </w:rPr>
              <w:t>9%</w:t>
            </w:r>
          </w:p>
        </w:tc>
        <w:tc>
          <w:tcPr>
            <w:tcW w:w="1701" w:type="dxa"/>
            <w:tcBorders>
              <w:top w:val="single" w:sz="8" w:space="0" w:color="auto"/>
              <w:left w:val="nil"/>
              <w:bottom w:val="nil"/>
              <w:right w:val="single" w:sz="8" w:space="0" w:color="auto"/>
            </w:tcBorders>
            <w:shd w:val="clear" w:color="000000" w:fill="FFFFFF"/>
            <w:noWrap/>
            <w:vAlign w:val="center"/>
            <w:hideMark/>
          </w:tcPr>
          <w:p w:rsidR="00A92B32" w:rsidRPr="009D2C76" w:rsidRDefault="00A92B32" w:rsidP="00F53550">
            <w:pPr>
              <w:spacing w:after="0" w:line="240" w:lineRule="auto"/>
              <w:jc w:val="center"/>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21%</w:t>
            </w:r>
          </w:p>
        </w:tc>
      </w:tr>
      <w:tr w:rsidR="00A92B32" w:rsidRPr="009D2C76" w:rsidTr="00260C03">
        <w:trPr>
          <w:trHeight w:val="661"/>
        </w:trPr>
        <w:tc>
          <w:tcPr>
            <w:tcW w:w="6369" w:type="dxa"/>
            <w:tcBorders>
              <w:top w:val="single" w:sz="8" w:space="0" w:color="auto"/>
              <w:left w:val="single" w:sz="8" w:space="0" w:color="auto"/>
              <w:bottom w:val="single" w:sz="8" w:space="0" w:color="auto"/>
              <w:right w:val="nil"/>
            </w:tcBorders>
            <w:shd w:val="clear" w:color="000000" w:fill="FFFFFF"/>
            <w:vAlign w:val="center"/>
            <w:hideMark/>
          </w:tcPr>
          <w:p w:rsidR="00A92B32" w:rsidRPr="009D2C76" w:rsidRDefault="00A92B32" w:rsidP="00F53550">
            <w:pPr>
              <w:spacing w:after="0" w:line="240" w:lineRule="auto"/>
              <w:jc w:val="both"/>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Затруднились ответить</w:t>
            </w:r>
          </w:p>
        </w:tc>
        <w:tc>
          <w:tcPr>
            <w:tcW w:w="1985"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A92B32" w:rsidRPr="009D2C76" w:rsidRDefault="00A92B32" w:rsidP="00F53550">
            <w:pPr>
              <w:spacing w:after="0" w:line="240" w:lineRule="auto"/>
              <w:jc w:val="center"/>
              <w:rPr>
                <w:rFonts w:ascii="Times New Roman" w:eastAsia="Times New Roman" w:hAnsi="Times New Roman" w:cs="Times New Roman"/>
                <w:sz w:val="28"/>
                <w:lang w:eastAsia="ru-RU"/>
              </w:rPr>
            </w:pPr>
            <w:r w:rsidRPr="009D2C76">
              <w:rPr>
                <w:rFonts w:ascii="Times New Roman" w:eastAsia="Times New Roman" w:hAnsi="Times New Roman" w:cs="Times New Roman"/>
                <w:sz w:val="28"/>
                <w:lang w:eastAsia="ru-RU"/>
              </w:rPr>
              <w:t>52%</w:t>
            </w:r>
          </w:p>
        </w:tc>
        <w:tc>
          <w:tcPr>
            <w:tcW w:w="1701" w:type="dxa"/>
            <w:tcBorders>
              <w:top w:val="single" w:sz="8" w:space="0" w:color="auto"/>
              <w:left w:val="nil"/>
              <w:bottom w:val="single" w:sz="8" w:space="0" w:color="auto"/>
              <w:right w:val="single" w:sz="8" w:space="0" w:color="auto"/>
            </w:tcBorders>
            <w:shd w:val="clear" w:color="000000" w:fill="FFFFFF"/>
            <w:noWrap/>
            <w:vAlign w:val="center"/>
            <w:hideMark/>
          </w:tcPr>
          <w:p w:rsidR="00A92B32" w:rsidRPr="009D2C76" w:rsidRDefault="00A92B32" w:rsidP="00F53550">
            <w:pPr>
              <w:spacing w:after="0" w:line="240" w:lineRule="auto"/>
              <w:jc w:val="center"/>
              <w:rPr>
                <w:rFonts w:ascii="Times New Roman" w:eastAsia="Times New Roman" w:hAnsi="Times New Roman" w:cs="Times New Roman"/>
                <w:color w:val="000000"/>
                <w:sz w:val="28"/>
                <w:lang w:eastAsia="ru-RU"/>
              </w:rPr>
            </w:pPr>
            <w:r w:rsidRPr="009D2C76">
              <w:rPr>
                <w:rFonts w:ascii="Times New Roman" w:eastAsia="Times New Roman" w:hAnsi="Times New Roman" w:cs="Times New Roman"/>
                <w:color w:val="000000"/>
                <w:sz w:val="28"/>
                <w:lang w:eastAsia="ru-RU"/>
              </w:rPr>
              <w:t>35%</w:t>
            </w:r>
          </w:p>
        </w:tc>
      </w:tr>
    </w:tbl>
    <w:p w:rsidR="00A92B32" w:rsidRPr="00260C03" w:rsidRDefault="00A92B32" w:rsidP="00DE72A6">
      <w:pPr>
        <w:pStyle w:val="a7"/>
        <w:tabs>
          <w:tab w:val="left" w:pos="993"/>
        </w:tabs>
        <w:spacing w:before="120" w:after="0" w:line="240" w:lineRule="auto"/>
        <w:ind w:left="0" w:firstLine="709"/>
        <w:jc w:val="both"/>
        <w:rPr>
          <w:rFonts w:ascii="Times New Roman" w:hAnsi="Times New Roman" w:cs="Times New Roman"/>
          <w:i/>
          <w:sz w:val="28"/>
          <w:szCs w:val="28"/>
        </w:rPr>
      </w:pPr>
      <w:r w:rsidRPr="009D2C76">
        <w:rPr>
          <w:rFonts w:ascii="Times New Roman" w:hAnsi="Times New Roman" w:cs="Times New Roman"/>
          <w:sz w:val="28"/>
          <w:szCs w:val="28"/>
        </w:rPr>
        <w:t xml:space="preserve">В ходе </w:t>
      </w:r>
      <w:r w:rsidR="001E13E9" w:rsidRPr="009D2C76">
        <w:rPr>
          <w:rFonts w:ascii="Times New Roman" w:hAnsi="Times New Roman" w:cs="Times New Roman"/>
          <w:sz w:val="28"/>
          <w:szCs w:val="28"/>
        </w:rPr>
        <w:t>опроса</w:t>
      </w:r>
      <w:r w:rsidRPr="009D2C76">
        <w:rPr>
          <w:rFonts w:ascii="Times New Roman" w:hAnsi="Times New Roman" w:cs="Times New Roman"/>
          <w:sz w:val="28"/>
          <w:szCs w:val="28"/>
        </w:rPr>
        <w:t xml:space="preserve"> был рассмотрен вопрос сложностей, с которыми сталкиваются собственники малого и среднего предпринимательства при получении лицензий, сертификатов и других разрешительных документов. Среди основных сложностей были выделены следующие: длительный период времени, необходимый для получения документов (31%), неясность и непрозрачность процедур оформления соответствующих документов (27%), значительные финансовые затраты (24%). В качестве положительного момента следует отметить, что около 40% опрошенных отметили, что не сталкивались со сложностями при подаче документов.</w:t>
      </w:r>
      <w:r w:rsidR="00260C03" w:rsidRPr="00260C03">
        <w:rPr>
          <w:rFonts w:ascii="Times New Roman" w:hAnsi="Times New Roman" w:cs="Times New Roman"/>
          <w:noProof/>
          <w:sz w:val="28"/>
          <w:szCs w:val="28"/>
          <w:lang w:eastAsia="ru-RU"/>
        </w:rPr>
        <w:t xml:space="preserve"> </w:t>
      </w:r>
    </w:p>
    <w:p w:rsidR="00A92B32" w:rsidRPr="009D2C76" w:rsidRDefault="00A92B32" w:rsidP="00260C03">
      <w:pPr>
        <w:pStyle w:val="a7"/>
        <w:widowControl w:val="0"/>
        <w:tabs>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75% опрошенных не подвергались проверкам с начала 2018 года. 8% были проверены 1 раз, 5% – дважды, 12% были проверены 3 и более раз. 79% респондентов указали, что количество проверок не изменилось по сравнению с прошлым </w:t>
      </w:r>
      <w:r w:rsidRPr="006005D2">
        <w:rPr>
          <w:rFonts w:ascii="Times New Roman" w:hAnsi="Times New Roman" w:cs="Times New Roman"/>
          <w:sz w:val="28"/>
          <w:szCs w:val="28"/>
        </w:rPr>
        <w:t>годом.</w:t>
      </w:r>
      <w:r w:rsidRPr="009D2C76">
        <w:rPr>
          <w:rFonts w:ascii="Times New Roman" w:hAnsi="Times New Roman" w:cs="Times New Roman"/>
          <w:sz w:val="28"/>
          <w:szCs w:val="28"/>
        </w:rPr>
        <w:t xml:space="preserve"> Следует отметить, что общее число проверок сократилось по сравнению с 2015 годом, когда доля предприятий, на которых проверки не проводились, составляла около 50%.</w:t>
      </w:r>
    </w:p>
    <w:p w:rsidR="00A92B32" w:rsidRPr="009D2C76" w:rsidRDefault="00A92B32" w:rsidP="007770F7">
      <w:pPr>
        <w:pStyle w:val="a7"/>
        <w:tabs>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lastRenderedPageBreak/>
        <w:t>Данная оценка предпринимателей соответствует вектору, выбранному Правительством РФ в отношении числа проверок. В 2017 г</w:t>
      </w:r>
      <w:r w:rsidR="00394480" w:rsidRPr="009D2C76">
        <w:rPr>
          <w:rFonts w:ascii="Times New Roman" w:hAnsi="Times New Roman" w:cs="Times New Roman"/>
          <w:sz w:val="28"/>
          <w:szCs w:val="28"/>
        </w:rPr>
        <w:t xml:space="preserve">оду </w:t>
      </w:r>
      <w:r w:rsidRPr="009D2C76">
        <w:rPr>
          <w:rFonts w:ascii="Times New Roman" w:hAnsi="Times New Roman" w:cs="Times New Roman"/>
          <w:sz w:val="28"/>
          <w:szCs w:val="28"/>
        </w:rPr>
        <w:t>Президент</w:t>
      </w:r>
      <w:r w:rsidR="00E31C35">
        <w:rPr>
          <w:rFonts w:ascii="Times New Roman" w:hAnsi="Times New Roman" w:cs="Times New Roman"/>
          <w:sz w:val="28"/>
          <w:szCs w:val="28"/>
        </w:rPr>
        <w:t>ом</w:t>
      </w:r>
      <w:r w:rsidRPr="009D2C76">
        <w:rPr>
          <w:rFonts w:ascii="Times New Roman" w:hAnsi="Times New Roman" w:cs="Times New Roman"/>
          <w:sz w:val="28"/>
          <w:szCs w:val="28"/>
        </w:rPr>
        <w:t xml:space="preserve"> РФ </w:t>
      </w:r>
      <w:r w:rsidR="00E31C35">
        <w:rPr>
          <w:rFonts w:ascii="Times New Roman" w:hAnsi="Times New Roman" w:cs="Times New Roman"/>
          <w:sz w:val="28"/>
          <w:szCs w:val="28"/>
        </w:rPr>
        <w:br/>
      </w:r>
      <w:r w:rsidR="001E13E9" w:rsidRPr="009D2C76">
        <w:rPr>
          <w:rFonts w:ascii="Times New Roman" w:hAnsi="Times New Roman" w:cs="Times New Roman"/>
          <w:sz w:val="28"/>
          <w:szCs w:val="28"/>
        </w:rPr>
        <w:t>подписа</w:t>
      </w:r>
      <w:r w:rsidR="00E31C35">
        <w:rPr>
          <w:rFonts w:ascii="Times New Roman" w:hAnsi="Times New Roman" w:cs="Times New Roman"/>
          <w:sz w:val="28"/>
          <w:szCs w:val="28"/>
        </w:rPr>
        <w:t>н</w:t>
      </w:r>
      <w:r w:rsidR="001E13E9" w:rsidRPr="009D2C76">
        <w:rPr>
          <w:rFonts w:ascii="Times New Roman" w:hAnsi="Times New Roman" w:cs="Times New Roman"/>
          <w:sz w:val="28"/>
          <w:szCs w:val="28"/>
        </w:rPr>
        <w:t xml:space="preserve"> перечень поручений «О</w:t>
      </w:r>
      <w:r w:rsidRPr="009D2C76">
        <w:rPr>
          <w:rFonts w:ascii="Times New Roman" w:hAnsi="Times New Roman" w:cs="Times New Roman"/>
          <w:sz w:val="28"/>
          <w:szCs w:val="28"/>
        </w:rPr>
        <w:t xml:space="preserve"> мерах по снижению административной нагрузки на субъекты предпринимательской деятельности в Российской Федерации». Поручения делятся на два основных блока. Первый касается плановых и внеплановых проверок бизнеса контролирующими органами, второй </w:t>
      </w:r>
      <w:r w:rsidR="008C2611" w:rsidRPr="009D2C76">
        <w:rPr>
          <w:rFonts w:ascii="Times New Roman" w:hAnsi="Times New Roman" w:cs="Times New Roman"/>
          <w:sz w:val="28"/>
          <w:szCs w:val="28"/>
        </w:rPr>
        <w:t xml:space="preserve">– </w:t>
      </w:r>
      <w:r w:rsidRPr="009D2C76">
        <w:rPr>
          <w:rFonts w:ascii="Times New Roman" w:hAnsi="Times New Roman" w:cs="Times New Roman"/>
          <w:sz w:val="28"/>
          <w:szCs w:val="28"/>
        </w:rPr>
        <w:t xml:space="preserve">о содержании под стражей «подозреваемых и обвиняемых в совершении преступлений в сфере предпринимательской деятельности». </w:t>
      </w:r>
      <w:r w:rsidR="00E31C35">
        <w:rPr>
          <w:rFonts w:ascii="Times New Roman" w:hAnsi="Times New Roman" w:cs="Times New Roman"/>
          <w:sz w:val="28"/>
          <w:szCs w:val="28"/>
        </w:rPr>
        <w:t>Президент РФ</w:t>
      </w:r>
      <w:r w:rsidRPr="009D2C76">
        <w:rPr>
          <w:rFonts w:ascii="Times New Roman" w:hAnsi="Times New Roman" w:cs="Times New Roman"/>
          <w:sz w:val="28"/>
          <w:szCs w:val="28"/>
        </w:rPr>
        <w:t xml:space="preserve"> поручил ограничить количество внеплановых проверок юридических лиц и индивидуальных предпринимателей. Ежегодно их количество не должно превышать 30% от плановых проверок. Исключение сделано для внеплановых проверок, основанием для которых стало нанесение вреда жизни и здоровью граждан, животных или возникновение чрезвычайных ситуаций. Срок проведения внеплановой проверки должен быть не более десяти рабочих дней.</w:t>
      </w:r>
    </w:p>
    <w:p w:rsidR="00A92B32" w:rsidRPr="009D2C76" w:rsidRDefault="00A92B32" w:rsidP="00202057">
      <w:pPr>
        <w:pStyle w:val="a7"/>
        <w:widowControl w:val="0"/>
        <w:tabs>
          <w:tab w:val="left" w:pos="993"/>
        </w:tabs>
        <w:spacing w:after="0" w:line="240" w:lineRule="auto"/>
        <w:ind w:left="0" w:firstLine="709"/>
        <w:jc w:val="both"/>
        <w:rPr>
          <w:rFonts w:ascii="Times New Roman" w:hAnsi="Times New Roman" w:cs="Times New Roman"/>
          <w:sz w:val="28"/>
          <w:szCs w:val="28"/>
        </w:rPr>
      </w:pPr>
      <w:proofErr w:type="gramStart"/>
      <w:r w:rsidRPr="009D2C76">
        <w:rPr>
          <w:rFonts w:ascii="Times New Roman" w:hAnsi="Times New Roman" w:cs="Times New Roman"/>
          <w:sz w:val="28"/>
          <w:szCs w:val="28"/>
        </w:rPr>
        <w:t>За прошедшие 12 месяцев (май 2017 года – май 2018 года) 58% опрошенных не были проверены надзорными органами.</w:t>
      </w:r>
      <w:proofErr w:type="gramEnd"/>
      <w:r w:rsidRPr="009D2C76">
        <w:rPr>
          <w:rFonts w:ascii="Times New Roman" w:hAnsi="Times New Roman" w:cs="Times New Roman"/>
          <w:sz w:val="28"/>
          <w:szCs w:val="28"/>
        </w:rPr>
        <w:t xml:space="preserve"> Данный показатель существенно выше уровня, зафиксированного в 2015 году (29% </w:t>
      </w:r>
      <w:proofErr w:type="gramStart"/>
      <w:r w:rsidRPr="009D2C76">
        <w:rPr>
          <w:rFonts w:ascii="Times New Roman" w:hAnsi="Times New Roman" w:cs="Times New Roman"/>
          <w:sz w:val="28"/>
          <w:szCs w:val="28"/>
        </w:rPr>
        <w:t>опрошенных</w:t>
      </w:r>
      <w:proofErr w:type="gramEnd"/>
      <w:r w:rsidRPr="009D2C76">
        <w:rPr>
          <w:rFonts w:ascii="Times New Roman" w:hAnsi="Times New Roman" w:cs="Times New Roman"/>
          <w:sz w:val="28"/>
          <w:szCs w:val="28"/>
        </w:rPr>
        <w:t xml:space="preserve">). Структура проверок значительно не изменилась: плановые проверки преобладают над </w:t>
      </w:r>
      <w:proofErr w:type="gramStart"/>
      <w:r w:rsidRPr="009D2C76">
        <w:rPr>
          <w:rFonts w:ascii="Times New Roman" w:hAnsi="Times New Roman" w:cs="Times New Roman"/>
          <w:sz w:val="28"/>
          <w:szCs w:val="28"/>
        </w:rPr>
        <w:t>внеплановыми</w:t>
      </w:r>
      <w:proofErr w:type="gramEnd"/>
      <w:r w:rsidRPr="009D2C76">
        <w:rPr>
          <w:rFonts w:ascii="Times New Roman" w:hAnsi="Times New Roman" w:cs="Times New Roman"/>
          <w:sz w:val="28"/>
          <w:szCs w:val="28"/>
        </w:rPr>
        <w:t xml:space="preserve"> (37% и 15% соответственно).</w:t>
      </w:r>
    </w:p>
    <w:p w:rsidR="00A92B32" w:rsidRPr="009D2C76" w:rsidRDefault="00A92B32" w:rsidP="00A92B32">
      <w:pPr>
        <w:spacing w:line="240" w:lineRule="auto"/>
        <w:ind w:firstLine="709"/>
        <w:contextualSpacing/>
        <w:jc w:val="both"/>
        <w:rPr>
          <w:rFonts w:ascii="Times New Roman" w:hAnsi="Times New Roman" w:cs="Times New Roman"/>
          <w:b/>
          <w:sz w:val="28"/>
          <w:szCs w:val="28"/>
        </w:rPr>
      </w:pPr>
      <w:r w:rsidRPr="009D2C76">
        <w:rPr>
          <w:rFonts w:ascii="Times New Roman" w:hAnsi="Times New Roman" w:cs="Times New Roman"/>
          <w:b/>
          <w:sz w:val="28"/>
          <w:szCs w:val="28"/>
        </w:rPr>
        <w:t>Основные выводы по разделу:</w:t>
      </w:r>
    </w:p>
    <w:p w:rsidR="00A92B32" w:rsidRPr="009D2C76" w:rsidRDefault="00A92B32" w:rsidP="00A92B32">
      <w:pPr>
        <w:pStyle w:val="a7"/>
        <w:numPr>
          <w:ilvl w:val="0"/>
          <w:numId w:val="47"/>
        </w:numPr>
        <w:spacing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Согласно поручению </w:t>
      </w:r>
      <w:r w:rsidR="00354DCA" w:rsidRPr="009D2C76">
        <w:rPr>
          <w:rFonts w:ascii="Times New Roman" w:hAnsi="Times New Roman" w:cs="Times New Roman"/>
          <w:sz w:val="28"/>
          <w:szCs w:val="28"/>
        </w:rPr>
        <w:t xml:space="preserve">Президента </w:t>
      </w:r>
      <w:r w:rsidRPr="009D2C76">
        <w:rPr>
          <w:rFonts w:ascii="Times New Roman" w:hAnsi="Times New Roman" w:cs="Times New Roman"/>
          <w:sz w:val="28"/>
          <w:szCs w:val="28"/>
        </w:rPr>
        <w:t xml:space="preserve">РФ и </w:t>
      </w:r>
      <w:r w:rsidR="00354DCA" w:rsidRPr="009D2C76">
        <w:rPr>
          <w:rFonts w:ascii="Times New Roman" w:hAnsi="Times New Roman" w:cs="Times New Roman"/>
          <w:sz w:val="28"/>
          <w:szCs w:val="28"/>
        </w:rPr>
        <w:t xml:space="preserve">Правительства </w:t>
      </w:r>
      <w:r w:rsidRPr="009D2C76">
        <w:rPr>
          <w:rFonts w:ascii="Times New Roman" w:hAnsi="Times New Roman" w:cs="Times New Roman"/>
          <w:sz w:val="28"/>
          <w:szCs w:val="28"/>
        </w:rPr>
        <w:t>РФ</w:t>
      </w:r>
      <w:r w:rsidR="0072350A" w:rsidRPr="009D2C76">
        <w:rPr>
          <w:rFonts w:ascii="Times New Roman" w:hAnsi="Times New Roman" w:cs="Times New Roman"/>
          <w:sz w:val="28"/>
          <w:szCs w:val="28"/>
        </w:rPr>
        <w:t>,</w:t>
      </w:r>
      <w:r w:rsidRPr="009D2C76">
        <w:rPr>
          <w:rFonts w:ascii="Times New Roman" w:hAnsi="Times New Roman" w:cs="Times New Roman"/>
          <w:sz w:val="28"/>
          <w:szCs w:val="28"/>
        </w:rPr>
        <w:t xml:space="preserve"> в целях поддержки СМСП были разработаны меры, согласно которым необходимо снизить административную нагрузку, расширить доступ к финансовым ресурсам и имуществу, популяризировать предпринимательство.</w:t>
      </w:r>
    </w:p>
    <w:p w:rsidR="00A92B32" w:rsidRPr="009D2C76" w:rsidRDefault="00A92B32" w:rsidP="00A92B32">
      <w:pPr>
        <w:pStyle w:val="a7"/>
        <w:numPr>
          <w:ilvl w:val="0"/>
          <w:numId w:val="47"/>
        </w:numPr>
        <w:tabs>
          <w:tab w:val="left" w:pos="1134"/>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Абсолютное большинство опрошенных не отмечает изменений в уровне административной нагрузки в течение последнего года. Чуть больше </w:t>
      </w:r>
      <w:r w:rsidR="00354DCA" w:rsidRPr="009D2C76">
        <w:rPr>
          <w:rFonts w:ascii="Times New Roman" w:hAnsi="Times New Roman" w:cs="Times New Roman"/>
          <w:sz w:val="28"/>
          <w:szCs w:val="28"/>
        </w:rPr>
        <w:t xml:space="preserve">половины </w:t>
      </w:r>
      <w:r w:rsidRPr="009D2C76">
        <w:rPr>
          <w:rFonts w:ascii="Times New Roman" w:hAnsi="Times New Roman" w:cs="Times New Roman"/>
          <w:sz w:val="28"/>
          <w:szCs w:val="28"/>
        </w:rPr>
        <w:t>доля тех, кто отмечает рост административной нагрузки среди малых предприятий, а также среди представителей промышленной сферы.</w:t>
      </w:r>
    </w:p>
    <w:p w:rsidR="00A92B32" w:rsidRPr="009D2C76" w:rsidRDefault="00A92B32" w:rsidP="00A92B32">
      <w:pPr>
        <w:pStyle w:val="a7"/>
        <w:numPr>
          <w:ilvl w:val="0"/>
          <w:numId w:val="47"/>
        </w:numPr>
        <w:tabs>
          <w:tab w:val="left" w:pos="1134"/>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В качестве положительной тенденции следует отметить, что по сравнению с 2015 годом уровень удовлетворенности от взаимодействия с органами административного регулирования </w:t>
      </w:r>
      <w:r w:rsidR="00354DCA" w:rsidRPr="009D2C76">
        <w:rPr>
          <w:rFonts w:ascii="Times New Roman" w:hAnsi="Times New Roman" w:cs="Times New Roman"/>
          <w:sz w:val="28"/>
          <w:szCs w:val="28"/>
        </w:rPr>
        <w:t xml:space="preserve">значительно </w:t>
      </w:r>
      <w:r w:rsidRPr="009D2C76">
        <w:rPr>
          <w:rFonts w:ascii="Times New Roman" w:hAnsi="Times New Roman" w:cs="Times New Roman"/>
          <w:sz w:val="28"/>
          <w:szCs w:val="28"/>
        </w:rPr>
        <w:t>вырос. Кроме того, предприниматели отмечают сокращение числа проверок как плановых, так и внеплановых. Таким образом, меры, предпринимаемые Правительством</w:t>
      </w:r>
      <w:r w:rsidR="00354DCA" w:rsidRPr="009D2C76">
        <w:rPr>
          <w:rFonts w:ascii="Times New Roman" w:hAnsi="Times New Roman" w:cs="Times New Roman"/>
          <w:sz w:val="28"/>
          <w:szCs w:val="28"/>
        </w:rPr>
        <w:t xml:space="preserve"> РФ</w:t>
      </w:r>
      <w:r w:rsidRPr="009D2C76">
        <w:rPr>
          <w:rFonts w:ascii="Times New Roman" w:hAnsi="Times New Roman" w:cs="Times New Roman"/>
          <w:sz w:val="28"/>
          <w:szCs w:val="28"/>
        </w:rPr>
        <w:t xml:space="preserve"> по снижению административной нагрузки на бизнес, </w:t>
      </w:r>
      <w:proofErr w:type="gramStart"/>
      <w:r w:rsidRPr="009D2C76">
        <w:rPr>
          <w:rFonts w:ascii="Times New Roman" w:hAnsi="Times New Roman" w:cs="Times New Roman"/>
          <w:sz w:val="28"/>
          <w:szCs w:val="28"/>
        </w:rPr>
        <w:t>приносят видимые результаты</w:t>
      </w:r>
      <w:proofErr w:type="gramEnd"/>
      <w:r w:rsidRPr="009D2C76">
        <w:rPr>
          <w:rFonts w:ascii="Times New Roman" w:hAnsi="Times New Roman" w:cs="Times New Roman"/>
          <w:sz w:val="28"/>
          <w:szCs w:val="28"/>
        </w:rPr>
        <w:t xml:space="preserve">. </w:t>
      </w:r>
    </w:p>
    <w:p w:rsidR="00A92B32" w:rsidRDefault="00A92B32" w:rsidP="00A92B32">
      <w:pPr>
        <w:pStyle w:val="a7"/>
        <w:numPr>
          <w:ilvl w:val="0"/>
          <w:numId w:val="47"/>
        </w:numPr>
        <w:tabs>
          <w:tab w:val="left" w:pos="1134"/>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Большинство респондентов рассматривают прямое общение с представителями органов государственной власти как наиболее эффективный способ взаимодействия и решения возникающих проблем и вопросов.</w:t>
      </w:r>
    </w:p>
    <w:p w:rsidR="00780021" w:rsidRPr="00780021" w:rsidRDefault="00780021" w:rsidP="00780021">
      <w:pPr>
        <w:tabs>
          <w:tab w:val="left" w:pos="1134"/>
        </w:tabs>
        <w:spacing w:after="0" w:line="240" w:lineRule="auto"/>
        <w:jc w:val="both"/>
        <w:rPr>
          <w:rFonts w:ascii="Times New Roman" w:hAnsi="Times New Roman" w:cs="Times New Roman"/>
          <w:sz w:val="20"/>
          <w:szCs w:val="28"/>
        </w:rPr>
      </w:pPr>
    </w:p>
    <w:p w:rsidR="00A92B32" w:rsidRPr="009D2C76" w:rsidRDefault="00A92B32" w:rsidP="00266F2D">
      <w:pPr>
        <w:pStyle w:val="a7"/>
        <w:numPr>
          <w:ilvl w:val="0"/>
          <w:numId w:val="51"/>
        </w:numPr>
        <w:spacing w:line="240" w:lineRule="auto"/>
        <w:jc w:val="center"/>
        <w:outlineLvl w:val="0"/>
        <w:rPr>
          <w:rFonts w:ascii="Times New Roman" w:hAnsi="Times New Roman" w:cs="Times New Roman"/>
          <w:b/>
          <w:sz w:val="28"/>
          <w:szCs w:val="28"/>
        </w:rPr>
      </w:pPr>
      <w:bookmarkStart w:id="22" w:name="_Toc519619337"/>
      <w:r w:rsidRPr="009D2C76">
        <w:rPr>
          <w:rFonts w:ascii="Times New Roman" w:hAnsi="Times New Roman" w:cs="Times New Roman"/>
          <w:b/>
          <w:sz w:val="28"/>
          <w:szCs w:val="28"/>
        </w:rPr>
        <w:t>Анализ действующих форм поддержки СМСП, деятельности действующей инфраструктуры поддержки предпринимательства</w:t>
      </w:r>
      <w:bookmarkEnd w:id="22"/>
    </w:p>
    <w:p w:rsidR="00A92B32" w:rsidRPr="009D2C76" w:rsidRDefault="00A92B32" w:rsidP="00A92B32">
      <w:pPr>
        <w:pStyle w:val="a7"/>
        <w:spacing w:line="240" w:lineRule="auto"/>
        <w:ind w:left="450"/>
        <w:rPr>
          <w:rFonts w:ascii="Times New Roman" w:hAnsi="Times New Roman" w:cs="Times New Roman"/>
          <w:b/>
          <w:sz w:val="28"/>
          <w:szCs w:val="28"/>
        </w:rPr>
      </w:pPr>
    </w:p>
    <w:p w:rsidR="00A92B32" w:rsidRPr="009D2C76" w:rsidRDefault="00A92B32" w:rsidP="00266F2D">
      <w:pPr>
        <w:pStyle w:val="a7"/>
        <w:numPr>
          <w:ilvl w:val="1"/>
          <w:numId w:val="52"/>
        </w:numPr>
        <w:spacing w:line="240" w:lineRule="auto"/>
        <w:ind w:left="0" w:firstLine="0"/>
        <w:jc w:val="center"/>
        <w:outlineLvl w:val="1"/>
        <w:rPr>
          <w:rFonts w:ascii="Times New Roman" w:hAnsi="Times New Roman" w:cs="Times New Roman"/>
          <w:sz w:val="28"/>
          <w:szCs w:val="28"/>
        </w:rPr>
      </w:pPr>
      <w:bookmarkStart w:id="23" w:name="_Toc519619338"/>
      <w:r w:rsidRPr="009D2C76">
        <w:rPr>
          <w:rFonts w:ascii="Times New Roman" w:hAnsi="Times New Roman" w:cs="Times New Roman"/>
          <w:sz w:val="28"/>
          <w:szCs w:val="28"/>
        </w:rPr>
        <w:t xml:space="preserve">Анализ инфраструктуры поддержки СМСП в </w:t>
      </w:r>
      <w:r w:rsidR="00927DC4" w:rsidRPr="009D2C76">
        <w:rPr>
          <w:rFonts w:ascii="Times New Roman" w:hAnsi="Times New Roman" w:cs="Times New Roman"/>
          <w:sz w:val="28"/>
          <w:szCs w:val="28"/>
        </w:rPr>
        <w:t>городе</w:t>
      </w:r>
      <w:r w:rsidR="00322769" w:rsidRPr="009D2C76">
        <w:rPr>
          <w:rFonts w:ascii="Times New Roman" w:hAnsi="Times New Roman" w:cs="Times New Roman"/>
          <w:sz w:val="28"/>
          <w:szCs w:val="28"/>
        </w:rPr>
        <w:t xml:space="preserve"> </w:t>
      </w:r>
      <w:r w:rsidRPr="009D2C76">
        <w:rPr>
          <w:rFonts w:ascii="Times New Roman" w:hAnsi="Times New Roman" w:cs="Times New Roman"/>
          <w:sz w:val="28"/>
          <w:szCs w:val="28"/>
        </w:rPr>
        <w:t>Омске</w:t>
      </w:r>
      <w:bookmarkEnd w:id="23"/>
      <w:r w:rsidRPr="009D2C76">
        <w:rPr>
          <w:rFonts w:ascii="Times New Roman" w:hAnsi="Times New Roman" w:cs="Times New Roman"/>
          <w:sz w:val="28"/>
          <w:szCs w:val="28"/>
        </w:rPr>
        <w:br/>
      </w:r>
    </w:p>
    <w:p w:rsidR="00A92B32" w:rsidRPr="009D2C76" w:rsidRDefault="008E4F5A" w:rsidP="00202057">
      <w:pPr>
        <w:pStyle w:val="a7"/>
        <w:widowControl w:val="0"/>
        <w:tabs>
          <w:tab w:val="num" w:pos="0"/>
          <w:tab w:val="left" w:pos="993"/>
        </w:tabs>
        <w:spacing w:after="0" w:line="240" w:lineRule="auto"/>
        <w:ind w:left="0"/>
        <w:jc w:val="both"/>
        <w:rPr>
          <w:rFonts w:ascii="Times New Roman" w:hAnsi="Times New Roman" w:cs="Times New Roman"/>
          <w:sz w:val="28"/>
          <w:szCs w:val="28"/>
        </w:rPr>
      </w:pPr>
      <w:r w:rsidRPr="009D2C76">
        <w:rPr>
          <w:rFonts w:ascii="Times New Roman" w:hAnsi="Times New Roman" w:cs="Times New Roman"/>
          <w:sz w:val="28"/>
          <w:szCs w:val="28"/>
        </w:rPr>
        <w:tab/>
      </w:r>
      <w:r w:rsidR="00A92B32" w:rsidRPr="009D2C76">
        <w:rPr>
          <w:rFonts w:ascii="Times New Roman" w:hAnsi="Times New Roman" w:cs="Times New Roman"/>
          <w:sz w:val="28"/>
          <w:szCs w:val="28"/>
        </w:rPr>
        <w:t xml:space="preserve">В данном разделе анализируется опыт сотрудничества СМСП с </w:t>
      </w:r>
      <w:r w:rsidR="00A92B32" w:rsidRPr="009D2C76">
        <w:rPr>
          <w:rFonts w:ascii="Times New Roman" w:hAnsi="Times New Roman" w:cs="Times New Roman"/>
          <w:sz w:val="28"/>
          <w:szCs w:val="28"/>
        </w:rPr>
        <w:lastRenderedPageBreak/>
        <w:t xml:space="preserve">организациями </w:t>
      </w:r>
      <w:r w:rsidR="00322769" w:rsidRPr="009D2C76">
        <w:rPr>
          <w:rFonts w:ascii="Times New Roman" w:hAnsi="Times New Roman" w:cs="Times New Roman"/>
          <w:sz w:val="28"/>
          <w:szCs w:val="28"/>
        </w:rPr>
        <w:t xml:space="preserve">инфраструктуры </w:t>
      </w:r>
      <w:r w:rsidR="00A92B32" w:rsidRPr="009D2C76">
        <w:rPr>
          <w:rFonts w:ascii="Times New Roman" w:hAnsi="Times New Roman" w:cs="Times New Roman"/>
          <w:sz w:val="28"/>
          <w:szCs w:val="28"/>
        </w:rPr>
        <w:t xml:space="preserve">поддержки предпринимательства: </w:t>
      </w:r>
      <w:r w:rsidR="00A92B32" w:rsidRPr="009D2C76">
        <w:rPr>
          <w:rFonts w:ascii="Times New Roman" w:hAnsi="Times New Roman" w:cs="Times New Roman"/>
          <w:b/>
          <w:i/>
          <w:sz w:val="28"/>
          <w:szCs w:val="28"/>
        </w:rPr>
        <w:t xml:space="preserve">участие предпринимателей </w:t>
      </w:r>
      <w:r w:rsidR="00927DC4" w:rsidRPr="009D2C76">
        <w:rPr>
          <w:rFonts w:ascii="Times New Roman" w:hAnsi="Times New Roman" w:cs="Times New Roman"/>
          <w:b/>
          <w:i/>
          <w:sz w:val="28"/>
          <w:szCs w:val="28"/>
        </w:rPr>
        <w:t>города</w:t>
      </w:r>
      <w:r w:rsidR="00322769" w:rsidRPr="009D2C76">
        <w:rPr>
          <w:rFonts w:ascii="Times New Roman" w:hAnsi="Times New Roman" w:cs="Times New Roman"/>
          <w:b/>
          <w:i/>
          <w:sz w:val="28"/>
          <w:szCs w:val="28"/>
        </w:rPr>
        <w:t xml:space="preserve"> </w:t>
      </w:r>
      <w:r w:rsidR="00A92B32" w:rsidRPr="009D2C76">
        <w:rPr>
          <w:rFonts w:ascii="Times New Roman" w:hAnsi="Times New Roman" w:cs="Times New Roman"/>
          <w:b/>
          <w:i/>
          <w:sz w:val="28"/>
          <w:szCs w:val="28"/>
        </w:rPr>
        <w:t>Омска в программах поддержки</w:t>
      </w:r>
      <w:r w:rsidR="00A92B32" w:rsidRPr="009D2C76">
        <w:rPr>
          <w:rFonts w:ascii="Times New Roman" w:hAnsi="Times New Roman" w:cs="Times New Roman"/>
          <w:i/>
          <w:sz w:val="28"/>
          <w:szCs w:val="28"/>
        </w:rPr>
        <w:t xml:space="preserve">, </w:t>
      </w:r>
      <w:r w:rsidR="00A92B32" w:rsidRPr="009D2C76">
        <w:rPr>
          <w:rFonts w:ascii="Times New Roman" w:hAnsi="Times New Roman" w:cs="Times New Roman"/>
          <w:b/>
          <w:i/>
          <w:sz w:val="28"/>
          <w:szCs w:val="28"/>
        </w:rPr>
        <w:t>потребности предпринимателей</w:t>
      </w:r>
      <w:r w:rsidR="00A92B32" w:rsidRPr="009D2C76">
        <w:rPr>
          <w:rFonts w:ascii="Times New Roman" w:hAnsi="Times New Roman" w:cs="Times New Roman"/>
          <w:i/>
          <w:sz w:val="28"/>
          <w:szCs w:val="28"/>
        </w:rPr>
        <w:t xml:space="preserve"> по различным </w:t>
      </w:r>
      <w:r w:rsidR="00A92B32" w:rsidRPr="009D2C76">
        <w:rPr>
          <w:rFonts w:ascii="Times New Roman" w:hAnsi="Times New Roman" w:cs="Times New Roman"/>
          <w:b/>
          <w:i/>
          <w:sz w:val="28"/>
          <w:szCs w:val="28"/>
        </w:rPr>
        <w:t>направлениям поддержки бизнеса</w:t>
      </w:r>
      <w:r w:rsidR="00A92B32" w:rsidRPr="009D2C76">
        <w:rPr>
          <w:rFonts w:ascii="Times New Roman" w:hAnsi="Times New Roman" w:cs="Times New Roman"/>
          <w:i/>
          <w:sz w:val="28"/>
          <w:szCs w:val="28"/>
        </w:rPr>
        <w:t xml:space="preserve">; </w:t>
      </w:r>
      <w:r w:rsidR="00A92B32" w:rsidRPr="009D2C76">
        <w:rPr>
          <w:rFonts w:ascii="Times New Roman" w:hAnsi="Times New Roman" w:cs="Times New Roman"/>
          <w:b/>
          <w:i/>
          <w:sz w:val="28"/>
          <w:szCs w:val="28"/>
        </w:rPr>
        <w:t>эффективные способы взаимодействия СМСП</w:t>
      </w:r>
      <w:r w:rsidR="00A92B32" w:rsidRPr="009D2C76">
        <w:rPr>
          <w:rFonts w:ascii="Times New Roman" w:hAnsi="Times New Roman" w:cs="Times New Roman"/>
          <w:sz w:val="28"/>
          <w:szCs w:val="28"/>
        </w:rPr>
        <w:t xml:space="preserve"> с органами государственной и муниципальной власти.</w:t>
      </w:r>
    </w:p>
    <w:p w:rsidR="00A92B32" w:rsidRPr="009D2C76" w:rsidRDefault="00A92B32" w:rsidP="00A92B32">
      <w:pPr>
        <w:tabs>
          <w:tab w:val="num" w:pos="0"/>
          <w:tab w:val="left" w:pos="993"/>
        </w:tabs>
        <w:spacing w:after="0" w:line="240" w:lineRule="auto"/>
        <w:ind w:firstLine="709"/>
        <w:jc w:val="both"/>
        <w:rPr>
          <w:rFonts w:ascii="Times New Roman" w:hAnsi="Times New Roman" w:cs="Times New Roman"/>
          <w:w w:val="105"/>
          <w:sz w:val="28"/>
          <w:szCs w:val="28"/>
        </w:rPr>
      </w:pPr>
      <w:r w:rsidRPr="009D2C76">
        <w:rPr>
          <w:rFonts w:ascii="Times New Roman" w:hAnsi="Times New Roman" w:cs="Times New Roman"/>
          <w:color w:val="000000"/>
          <w:sz w:val="28"/>
          <w:szCs w:val="28"/>
        </w:rPr>
        <w:t xml:space="preserve">В целях реализации программ развития предпринимательства в </w:t>
      </w:r>
      <w:r w:rsidR="00C83F8B" w:rsidRPr="009D2C76">
        <w:rPr>
          <w:rFonts w:ascii="Times New Roman" w:hAnsi="Times New Roman" w:cs="Times New Roman"/>
          <w:color w:val="000000"/>
          <w:sz w:val="28"/>
          <w:szCs w:val="28"/>
        </w:rPr>
        <w:t xml:space="preserve">омском </w:t>
      </w:r>
      <w:r w:rsidRPr="009D2C76">
        <w:rPr>
          <w:rFonts w:ascii="Times New Roman" w:hAnsi="Times New Roman" w:cs="Times New Roman"/>
          <w:color w:val="000000"/>
          <w:sz w:val="28"/>
          <w:szCs w:val="28"/>
        </w:rPr>
        <w:t>регионе Правительством Омской области и Министерством экономики Омской области</w:t>
      </w:r>
      <w:r w:rsidR="00C83F8B" w:rsidRPr="009D2C76">
        <w:rPr>
          <w:rFonts w:ascii="Times New Roman" w:hAnsi="Times New Roman" w:cs="Times New Roman"/>
          <w:color w:val="000000"/>
          <w:sz w:val="28"/>
          <w:szCs w:val="28"/>
        </w:rPr>
        <w:t>, Администрацией города Омска</w:t>
      </w:r>
      <w:r w:rsidRPr="009D2C76">
        <w:rPr>
          <w:rFonts w:ascii="Times New Roman" w:hAnsi="Times New Roman" w:cs="Times New Roman"/>
          <w:color w:val="000000"/>
          <w:sz w:val="28"/>
          <w:szCs w:val="28"/>
        </w:rPr>
        <w:t xml:space="preserve"> создана инфраструктура его поддержки, которая выступает в качестве платформы для взаимодействия с </w:t>
      </w:r>
      <w:r w:rsidR="00C83F8B" w:rsidRPr="009D2C76">
        <w:rPr>
          <w:rFonts w:ascii="Times New Roman" w:hAnsi="Times New Roman" w:cs="Times New Roman"/>
          <w:color w:val="000000"/>
          <w:sz w:val="28"/>
          <w:szCs w:val="28"/>
        </w:rPr>
        <w:t>СМСП</w:t>
      </w:r>
      <w:r w:rsidRPr="009D2C76">
        <w:rPr>
          <w:rFonts w:ascii="Times New Roman" w:hAnsi="Times New Roman" w:cs="Times New Roman"/>
          <w:color w:val="000000"/>
          <w:sz w:val="28"/>
          <w:szCs w:val="28"/>
        </w:rPr>
        <w:t xml:space="preserve">. </w:t>
      </w:r>
      <w:r w:rsidRPr="009D2C76">
        <w:rPr>
          <w:rFonts w:ascii="Times New Roman" w:hAnsi="Times New Roman" w:cs="Times New Roman"/>
          <w:w w:val="105"/>
          <w:sz w:val="28"/>
          <w:szCs w:val="28"/>
        </w:rPr>
        <w:t>На сегодняшний день в инфраструктуре поддержки СМСП</w:t>
      </w:r>
      <w:r w:rsidR="00C83F8B" w:rsidRPr="009D2C76">
        <w:rPr>
          <w:rFonts w:ascii="Times New Roman" w:hAnsi="Times New Roman" w:cs="Times New Roman"/>
          <w:w w:val="105"/>
          <w:sz w:val="28"/>
          <w:szCs w:val="28"/>
        </w:rPr>
        <w:t xml:space="preserve"> Омской области и</w:t>
      </w:r>
      <w:r w:rsidRPr="009D2C76">
        <w:rPr>
          <w:rFonts w:ascii="Times New Roman" w:hAnsi="Times New Roman" w:cs="Times New Roman"/>
          <w:w w:val="105"/>
          <w:sz w:val="28"/>
          <w:szCs w:val="28"/>
        </w:rPr>
        <w:t xml:space="preserve"> </w:t>
      </w:r>
      <w:r w:rsidR="00927DC4" w:rsidRPr="009D2C76">
        <w:rPr>
          <w:rFonts w:ascii="Times New Roman" w:hAnsi="Times New Roman" w:cs="Times New Roman"/>
          <w:w w:val="105"/>
          <w:sz w:val="28"/>
          <w:szCs w:val="28"/>
        </w:rPr>
        <w:t>города</w:t>
      </w:r>
      <w:r w:rsidR="00C83F8B" w:rsidRPr="009D2C76">
        <w:rPr>
          <w:rFonts w:ascii="Times New Roman" w:hAnsi="Times New Roman" w:cs="Times New Roman"/>
          <w:w w:val="105"/>
          <w:sz w:val="28"/>
          <w:szCs w:val="28"/>
        </w:rPr>
        <w:t xml:space="preserve"> </w:t>
      </w:r>
      <w:r w:rsidRPr="009D2C76">
        <w:rPr>
          <w:rFonts w:ascii="Times New Roman" w:hAnsi="Times New Roman" w:cs="Times New Roman"/>
          <w:w w:val="105"/>
          <w:sz w:val="28"/>
          <w:szCs w:val="28"/>
        </w:rPr>
        <w:t>Омска можно выделить несколько ведущих институтов:</w:t>
      </w:r>
    </w:p>
    <w:p w:rsidR="00A92B32" w:rsidRPr="009D2C76" w:rsidRDefault="00A92B32" w:rsidP="00A92B32">
      <w:pPr>
        <w:pStyle w:val="a7"/>
        <w:numPr>
          <w:ilvl w:val="0"/>
          <w:numId w:val="39"/>
        </w:numPr>
        <w:tabs>
          <w:tab w:val="left" w:pos="0"/>
        </w:tabs>
        <w:spacing w:after="0" w:line="240" w:lineRule="auto"/>
        <w:ind w:left="0" w:firstLine="709"/>
        <w:jc w:val="both"/>
        <w:rPr>
          <w:rFonts w:ascii="Times New Roman" w:hAnsi="Times New Roman" w:cs="Times New Roman"/>
          <w:b/>
          <w:color w:val="000000"/>
          <w:sz w:val="28"/>
          <w:szCs w:val="28"/>
        </w:rPr>
      </w:pPr>
      <w:r w:rsidRPr="009D2C76">
        <w:rPr>
          <w:rFonts w:ascii="Times New Roman" w:hAnsi="Times New Roman" w:cs="Times New Roman"/>
          <w:b/>
          <w:color w:val="000000"/>
          <w:sz w:val="28"/>
          <w:szCs w:val="28"/>
        </w:rPr>
        <w:t>Омский региональный фонд поддержки и развития малого предпринимательства</w:t>
      </w:r>
      <w:r w:rsidR="00D51C79" w:rsidRPr="009D2C76">
        <w:rPr>
          <w:rFonts w:ascii="Times New Roman" w:hAnsi="Times New Roman" w:cs="Times New Roman"/>
          <w:b/>
          <w:color w:val="000000"/>
          <w:sz w:val="28"/>
          <w:szCs w:val="28"/>
        </w:rPr>
        <w:t xml:space="preserve"> </w:t>
      </w:r>
      <w:r w:rsidR="00D51C79" w:rsidRPr="009D2C76">
        <w:rPr>
          <w:rFonts w:ascii="Times New Roman" w:hAnsi="Times New Roman" w:cs="Times New Roman"/>
          <w:sz w:val="28"/>
          <w:szCs w:val="28"/>
        </w:rPr>
        <w:t>(далее – Фонд)</w:t>
      </w:r>
    </w:p>
    <w:p w:rsidR="00A92B32" w:rsidRPr="009D2C76" w:rsidRDefault="00A92B32" w:rsidP="00A92B32">
      <w:pPr>
        <w:pStyle w:val="a7"/>
        <w:tabs>
          <w:tab w:val="num" w:pos="0"/>
          <w:tab w:val="left" w:pos="709"/>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На протяжении 10 лет </w:t>
      </w:r>
      <w:r w:rsidR="00D51C79" w:rsidRPr="009D2C76">
        <w:rPr>
          <w:rFonts w:ascii="Times New Roman" w:hAnsi="Times New Roman" w:cs="Times New Roman"/>
          <w:sz w:val="28"/>
          <w:szCs w:val="28"/>
        </w:rPr>
        <w:t xml:space="preserve">Фонд </w:t>
      </w:r>
      <w:r w:rsidRPr="009D2C76">
        <w:rPr>
          <w:rFonts w:ascii="Times New Roman" w:hAnsi="Times New Roman" w:cs="Times New Roman"/>
          <w:sz w:val="28"/>
          <w:szCs w:val="28"/>
        </w:rPr>
        <w:t xml:space="preserve">помогает местным бизнесменам решать задачи, поставленные на уровне как федеральной, так и региональной власти в части государственной поддержки </w:t>
      </w:r>
      <w:r w:rsidR="00D51C79" w:rsidRPr="009D2C76">
        <w:rPr>
          <w:rFonts w:ascii="Times New Roman" w:hAnsi="Times New Roman" w:cs="Times New Roman"/>
          <w:sz w:val="28"/>
          <w:szCs w:val="28"/>
        </w:rPr>
        <w:t>СМСП</w:t>
      </w:r>
      <w:r w:rsidRPr="009D2C76">
        <w:rPr>
          <w:rFonts w:ascii="Times New Roman" w:hAnsi="Times New Roman" w:cs="Times New Roman"/>
          <w:sz w:val="28"/>
          <w:szCs w:val="28"/>
        </w:rPr>
        <w:t xml:space="preserve">. С момента создания Фондом заключено в общей сложности 650 договоров поручительства, в рамках которых под гарантии Фонда выдано порядка 5,1 </w:t>
      </w:r>
      <w:proofErr w:type="spellStart"/>
      <w:proofErr w:type="gramStart"/>
      <w:r w:rsidR="00CB29E4" w:rsidRPr="009D2C76">
        <w:rPr>
          <w:rFonts w:ascii="Times New Roman" w:hAnsi="Times New Roman" w:cs="Times New Roman"/>
          <w:sz w:val="28"/>
          <w:szCs w:val="28"/>
        </w:rPr>
        <w:t>млрд</w:t>
      </w:r>
      <w:proofErr w:type="spellEnd"/>
      <w:proofErr w:type="gramEnd"/>
      <w:r w:rsidRPr="009D2C76">
        <w:rPr>
          <w:rFonts w:ascii="Times New Roman" w:hAnsi="Times New Roman" w:cs="Times New Roman"/>
          <w:sz w:val="28"/>
          <w:szCs w:val="28"/>
        </w:rPr>
        <w:t xml:space="preserve"> рублей кредитных ресурсов. Фонд </w:t>
      </w:r>
      <w:r w:rsidRPr="009D2C76">
        <w:rPr>
          <w:rStyle w:val="newstext"/>
          <w:rFonts w:ascii="Times New Roman" w:hAnsi="Times New Roman" w:cs="Times New Roman"/>
          <w:sz w:val="28"/>
          <w:szCs w:val="28"/>
        </w:rPr>
        <w:t>выступает надежным гарантом по отношению к крупным кредитным организациям для малого бизнеса.</w:t>
      </w:r>
    </w:p>
    <w:p w:rsidR="00A92B32" w:rsidRPr="009D2C76" w:rsidRDefault="00A92B32" w:rsidP="00A92B32">
      <w:pPr>
        <w:pStyle w:val="a7"/>
        <w:numPr>
          <w:ilvl w:val="0"/>
          <w:numId w:val="39"/>
        </w:numPr>
        <w:tabs>
          <w:tab w:val="num" w:pos="0"/>
          <w:tab w:val="left" w:pos="709"/>
        </w:tabs>
        <w:spacing w:after="0" w:line="240" w:lineRule="auto"/>
        <w:ind w:left="0" w:firstLine="709"/>
        <w:jc w:val="both"/>
        <w:rPr>
          <w:rStyle w:val="newstext"/>
          <w:rFonts w:ascii="Times New Roman" w:hAnsi="Times New Roman" w:cs="Times New Roman"/>
          <w:b/>
          <w:sz w:val="28"/>
          <w:szCs w:val="28"/>
        </w:rPr>
      </w:pPr>
      <w:r w:rsidRPr="009D2C76">
        <w:rPr>
          <w:rStyle w:val="newstext"/>
          <w:rFonts w:ascii="Times New Roman" w:hAnsi="Times New Roman" w:cs="Times New Roman"/>
          <w:b/>
          <w:sz w:val="28"/>
          <w:szCs w:val="28"/>
        </w:rPr>
        <w:t>Казенное учреждение города Омска «Центр поддержки предпринимательства» (далее – Центр)</w:t>
      </w:r>
    </w:p>
    <w:p w:rsidR="00A92B32" w:rsidRPr="009D2C76" w:rsidRDefault="00A92B32" w:rsidP="00A92B32">
      <w:pPr>
        <w:pStyle w:val="a7"/>
        <w:tabs>
          <w:tab w:val="num" w:pos="0"/>
          <w:tab w:val="left" w:pos="142"/>
        </w:tabs>
        <w:spacing w:after="0" w:line="240" w:lineRule="auto"/>
        <w:ind w:left="0" w:firstLine="709"/>
        <w:jc w:val="both"/>
        <w:rPr>
          <w:rFonts w:ascii="Times New Roman" w:hAnsi="Times New Roman" w:cs="Times New Roman"/>
          <w:sz w:val="28"/>
          <w:szCs w:val="28"/>
          <w:shd w:val="clear" w:color="auto" w:fill="FFFFFF"/>
        </w:rPr>
      </w:pPr>
      <w:r w:rsidRPr="009D2C76">
        <w:rPr>
          <w:rFonts w:ascii="Times New Roman" w:hAnsi="Times New Roman" w:cs="Times New Roman"/>
          <w:sz w:val="28"/>
          <w:szCs w:val="28"/>
          <w:shd w:val="clear" w:color="auto" w:fill="FFFFFF"/>
        </w:rPr>
        <w:t xml:space="preserve">Центр предоставляет поддержку в сфере информирования, консультирования предпринимателей, </w:t>
      </w:r>
      <w:r w:rsidR="00D51C79" w:rsidRPr="009D2C76">
        <w:rPr>
          <w:rFonts w:ascii="Times New Roman" w:hAnsi="Times New Roman" w:cs="Times New Roman"/>
          <w:sz w:val="28"/>
          <w:szCs w:val="28"/>
          <w:shd w:val="clear" w:color="auto" w:fill="FFFFFF"/>
        </w:rPr>
        <w:t>обеспечения</w:t>
      </w:r>
      <w:r w:rsidRPr="009D2C76">
        <w:rPr>
          <w:rFonts w:ascii="Times New Roman" w:hAnsi="Times New Roman" w:cs="Times New Roman"/>
          <w:sz w:val="28"/>
          <w:szCs w:val="28"/>
          <w:shd w:val="clear" w:color="auto" w:fill="FFFFFF"/>
        </w:rPr>
        <w:t xml:space="preserve"> юридического сопровождения, а также в продвижении, поиске партнеров, организации участия в выставках и переговорах.</w:t>
      </w:r>
    </w:p>
    <w:p w:rsidR="00A92B32" w:rsidRPr="009D2C76" w:rsidRDefault="00A92B32" w:rsidP="00A92B32">
      <w:pPr>
        <w:pStyle w:val="a7"/>
        <w:tabs>
          <w:tab w:val="num" w:pos="0"/>
          <w:tab w:val="left" w:pos="142"/>
        </w:tabs>
        <w:spacing w:after="0" w:line="240" w:lineRule="auto"/>
        <w:ind w:left="0" w:firstLine="709"/>
        <w:jc w:val="both"/>
        <w:rPr>
          <w:rFonts w:ascii="Times New Roman" w:hAnsi="Times New Roman" w:cs="Times New Roman"/>
          <w:sz w:val="28"/>
          <w:szCs w:val="28"/>
          <w:shd w:val="clear" w:color="auto" w:fill="FFFFFF"/>
        </w:rPr>
      </w:pPr>
      <w:r w:rsidRPr="009D2C76">
        <w:rPr>
          <w:rFonts w:ascii="Times New Roman" w:hAnsi="Times New Roman" w:cs="Times New Roman"/>
          <w:sz w:val="28"/>
          <w:szCs w:val="28"/>
          <w:shd w:val="clear" w:color="auto" w:fill="FFFFFF"/>
        </w:rPr>
        <w:t>Деятельность Центра за 2017 г</w:t>
      </w:r>
      <w:r w:rsidR="00D51C79" w:rsidRPr="009D2C76">
        <w:rPr>
          <w:rFonts w:ascii="Times New Roman" w:hAnsi="Times New Roman" w:cs="Times New Roman"/>
          <w:sz w:val="28"/>
          <w:szCs w:val="28"/>
          <w:shd w:val="clear" w:color="auto" w:fill="FFFFFF"/>
        </w:rPr>
        <w:t xml:space="preserve">од </w:t>
      </w:r>
      <w:r w:rsidRPr="009D2C76">
        <w:rPr>
          <w:rFonts w:ascii="Times New Roman" w:hAnsi="Times New Roman" w:cs="Times New Roman"/>
          <w:sz w:val="28"/>
          <w:szCs w:val="28"/>
          <w:shd w:val="clear" w:color="auto" w:fill="FFFFFF"/>
        </w:rPr>
        <w:t>в цифрах:</w:t>
      </w:r>
    </w:p>
    <w:p w:rsidR="00A92B32" w:rsidRPr="009D2C76" w:rsidRDefault="00A92B32" w:rsidP="00D51C79">
      <w:pPr>
        <w:pStyle w:val="a7"/>
        <w:numPr>
          <w:ilvl w:val="0"/>
          <w:numId w:val="43"/>
        </w:numPr>
        <w:tabs>
          <w:tab w:val="left" w:pos="1276"/>
        </w:tabs>
        <w:spacing w:after="0" w:line="240" w:lineRule="auto"/>
        <w:ind w:left="0" w:firstLine="851"/>
        <w:jc w:val="both"/>
        <w:rPr>
          <w:rFonts w:ascii="Times New Roman" w:hAnsi="Times New Roman" w:cs="Times New Roman"/>
          <w:sz w:val="28"/>
          <w:szCs w:val="28"/>
          <w:shd w:val="clear" w:color="auto" w:fill="FFFFFF"/>
        </w:rPr>
      </w:pPr>
      <w:r w:rsidRPr="009D2C76">
        <w:rPr>
          <w:rFonts w:ascii="Times New Roman" w:hAnsi="Times New Roman" w:cs="Times New Roman"/>
          <w:sz w:val="28"/>
          <w:szCs w:val="28"/>
          <w:shd w:val="clear" w:color="auto" w:fill="FFFFFF"/>
        </w:rPr>
        <w:t xml:space="preserve">За консультационной и информационной поддержкой в Центр обратились </w:t>
      </w:r>
      <w:r w:rsidRPr="009D2C76">
        <w:rPr>
          <w:rFonts w:ascii="Times New Roman" w:hAnsi="Times New Roman" w:cs="Times New Roman"/>
          <w:b/>
          <w:sz w:val="28"/>
          <w:szCs w:val="28"/>
          <w:shd w:val="clear" w:color="auto" w:fill="FFFFFF"/>
        </w:rPr>
        <w:t>5 787</w:t>
      </w:r>
      <w:r w:rsidRPr="009D2C76">
        <w:rPr>
          <w:rFonts w:ascii="Times New Roman" w:hAnsi="Times New Roman" w:cs="Times New Roman"/>
          <w:sz w:val="28"/>
          <w:szCs w:val="28"/>
          <w:shd w:val="clear" w:color="auto" w:fill="FFFFFF"/>
        </w:rPr>
        <w:t xml:space="preserve"> чел. </w:t>
      </w:r>
    </w:p>
    <w:p w:rsidR="00A92B32" w:rsidRPr="009D2C76" w:rsidRDefault="00A92B32" w:rsidP="00D51C79">
      <w:pPr>
        <w:pStyle w:val="a7"/>
        <w:numPr>
          <w:ilvl w:val="0"/>
          <w:numId w:val="43"/>
        </w:numPr>
        <w:tabs>
          <w:tab w:val="left" w:pos="1276"/>
        </w:tabs>
        <w:spacing w:after="0" w:line="240" w:lineRule="auto"/>
        <w:ind w:left="0" w:firstLine="851"/>
        <w:jc w:val="both"/>
        <w:rPr>
          <w:rFonts w:ascii="Times New Roman" w:hAnsi="Times New Roman" w:cs="Times New Roman"/>
          <w:sz w:val="28"/>
          <w:szCs w:val="28"/>
          <w:shd w:val="clear" w:color="auto" w:fill="FFFFFF"/>
        </w:rPr>
      </w:pPr>
      <w:r w:rsidRPr="009D2C76">
        <w:rPr>
          <w:rFonts w:ascii="Times New Roman" w:hAnsi="Times New Roman" w:cs="Times New Roman"/>
          <w:sz w:val="28"/>
          <w:szCs w:val="28"/>
          <w:shd w:val="clear" w:color="auto" w:fill="FFFFFF"/>
        </w:rPr>
        <w:t xml:space="preserve">При поддержке Центра прошли государственную регистрацию и начали предпринимательскую деятельность </w:t>
      </w:r>
      <w:r w:rsidRPr="009D2C76">
        <w:rPr>
          <w:rFonts w:ascii="Times New Roman" w:hAnsi="Times New Roman" w:cs="Times New Roman"/>
          <w:b/>
          <w:sz w:val="28"/>
          <w:szCs w:val="28"/>
          <w:shd w:val="clear" w:color="auto" w:fill="FFFFFF"/>
        </w:rPr>
        <w:t>286</w:t>
      </w:r>
      <w:r w:rsidRPr="009D2C76">
        <w:rPr>
          <w:rFonts w:ascii="Times New Roman" w:hAnsi="Times New Roman" w:cs="Times New Roman"/>
          <w:sz w:val="28"/>
          <w:szCs w:val="28"/>
          <w:shd w:val="clear" w:color="auto" w:fill="FFFFFF"/>
        </w:rPr>
        <w:t xml:space="preserve"> субъектов: 119 индивидуальных предпринимателей и 167 юридических лиц.</w:t>
      </w:r>
    </w:p>
    <w:p w:rsidR="00A92B32" w:rsidRPr="009D2C76" w:rsidRDefault="00A92B32" w:rsidP="00202057">
      <w:pPr>
        <w:pStyle w:val="a7"/>
        <w:widowControl w:val="0"/>
        <w:numPr>
          <w:ilvl w:val="0"/>
          <w:numId w:val="43"/>
        </w:numPr>
        <w:tabs>
          <w:tab w:val="left" w:pos="1276"/>
        </w:tabs>
        <w:spacing w:after="0" w:line="240" w:lineRule="auto"/>
        <w:ind w:left="0" w:firstLine="851"/>
        <w:jc w:val="both"/>
        <w:rPr>
          <w:rFonts w:ascii="Times New Roman" w:hAnsi="Times New Roman" w:cs="Times New Roman"/>
          <w:sz w:val="28"/>
          <w:szCs w:val="28"/>
          <w:shd w:val="clear" w:color="auto" w:fill="FFFFFF"/>
        </w:rPr>
      </w:pPr>
      <w:r w:rsidRPr="009D2C76">
        <w:rPr>
          <w:rFonts w:ascii="Times New Roman" w:hAnsi="Times New Roman" w:cs="Times New Roman"/>
          <w:sz w:val="28"/>
          <w:szCs w:val="28"/>
          <w:shd w:val="clear" w:color="auto" w:fill="FFFFFF"/>
        </w:rPr>
        <w:t>Проведено </w:t>
      </w:r>
      <w:r w:rsidRPr="009D2C76">
        <w:rPr>
          <w:rStyle w:val="af3"/>
          <w:rFonts w:ascii="Times New Roman" w:hAnsi="Times New Roman" w:cs="Times New Roman"/>
          <w:sz w:val="28"/>
          <w:szCs w:val="28"/>
          <w:shd w:val="clear" w:color="auto" w:fill="FFFFFF"/>
        </w:rPr>
        <w:t>51 </w:t>
      </w:r>
      <w:r w:rsidRPr="009D2C76">
        <w:rPr>
          <w:rFonts w:ascii="Times New Roman" w:hAnsi="Times New Roman" w:cs="Times New Roman"/>
          <w:sz w:val="28"/>
          <w:szCs w:val="28"/>
          <w:shd w:val="clear" w:color="auto" w:fill="FFFFFF"/>
        </w:rPr>
        <w:t>мероприятие (</w:t>
      </w:r>
      <w:proofErr w:type="spellStart"/>
      <w:proofErr w:type="gramStart"/>
      <w:r w:rsidRPr="009D2C76">
        <w:rPr>
          <w:rFonts w:ascii="Times New Roman" w:hAnsi="Times New Roman" w:cs="Times New Roman"/>
          <w:sz w:val="28"/>
          <w:szCs w:val="28"/>
          <w:shd w:val="clear" w:color="auto" w:fill="FFFFFF"/>
        </w:rPr>
        <w:t>бизнес-семинары</w:t>
      </w:r>
      <w:proofErr w:type="spellEnd"/>
      <w:proofErr w:type="gramEnd"/>
      <w:r w:rsidRPr="009D2C76">
        <w:rPr>
          <w:rFonts w:ascii="Times New Roman" w:hAnsi="Times New Roman" w:cs="Times New Roman"/>
          <w:sz w:val="28"/>
          <w:szCs w:val="28"/>
          <w:shd w:val="clear" w:color="auto" w:fill="FFFFFF"/>
        </w:rPr>
        <w:t>, мастер-классы, тренинги, круглые столы) по актуальным вопросам предпринимательской деятельности, а также существующим мерам государственной и муниципальной поддержки, управлению в условиях экономического кризиса. Всего приняли участие в обучающих мероприятиях </w:t>
      </w:r>
      <w:r w:rsidRPr="009D2C76">
        <w:rPr>
          <w:rStyle w:val="af3"/>
          <w:rFonts w:ascii="Times New Roman" w:hAnsi="Times New Roman" w:cs="Times New Roman"/>
          <w:sz w:val="28"/>
          <w:szCs w:val="28"/>
          <w:shd w:val="clear" w:color="auto" w:fill="FFFFFF"/>
        </w:rPr>
        <w:t>1 337 </w:t>
      </w:r>
      <w:r w:rsidRPr="009D2C76">
        <w:rPr>
          <w:rFonts w:ascii="Times New Roman" w:hAnsi="Times New Roman" w:cs="Times New Roman"/>
          <w:sz w:val="28"/>
          <w:szCs w:val="28"/>
          <w:shd w:val="clear" w:color="auto" w:fill="FFFFFF"/>
        </w:rPr>
        <w:t xml:space="preserve">чел. стоит отметить, что все бизнес - семинары проводятся на бесплатной основе, а тематики определяются с учетом предложений бизнесменов, посетителей, обращающихся за помощью в Центр, вопросов, задаваемых на официальный сайт Центра, пожеланий участников группы </w:t>
      </w:r>
      <w:proofErr w:type="spellStart"/>
      <w:r w:rsidRPr="009D2C76">
        <w:rPr>
          <w:rFonts w:ascii="Times New Roman" w:hAnsi="Times New Roman" w:cs="Times New Roman"/>
          <w:sz w:val="28"/>
          <w:szCs w:val="28"/>
          <w:shd w:val="clear" w:color="auto" w:fill="FFFFFF"/>
        </w:rPr>
        <w:t>ВКонтакте</w:t>
      </w:r>
      <w:proofErr w:type="spellEnd"/>
      <w:r w:rsidRPr="009D2C76">
        <w:rPr>
          <w:rFonts w:ascii="Times New Roman" w:hAnsi="Times New Roman" w:cs="Times New Roman"/>
          <w:sz w:val="28"/>
          <w:szCs w:val="28"/>
          <w:shd w:val="clear" w:color="auto" w:fill="FFFFFF"/>
        </w:rPr>
        <w:t>.</w:t>
      </w:r>
    </w:p>
    <w:p w:rsidR="00A92B32" w:rsidRPr="009D2C76" w:rsidRDefault="00A92B32" w:rsidP="00D51C79">
      <w:pPr>
        <w:pStyle w:val="a7"/>
        <w:numPr>
          <w:ilvl w:val="0"/>
          <w:numId w:val="43"/>
        </w:numPr>
        <w:tabs>
          <w:tab w:val="left" w:pos="1276"/>
        </w:tabs>
        <w:spacing w:after="0" w:line="240" w:lineRule="auto"/>
        <w:ind w:left="0" w:firstLine="851"/>
        <w:jc w:val="both"/>
        <w:rPr>
          <w:rFonts w:ascii="Times New Roman" w:hAnsi="Times New Roman" w:cs="Times New Roman"/>
          <w:sz w:val="28"/>
          <w:szCs w:val="28"/>
          <w:shd w:val="clear" w:color="auto" w:fill="FFFFFF"/>
        </w:rPr>
      </w:pPr>
      <w:r w:rsidRPr="009D2C76">
        <w:rPr>
          <w:rFonts w:ascii="Times New Roman" w:hAnsi="Times New Roman" w:cs="Times New Roman"/>
          <w:sz w:val="28"/>
          <w:szCs w:val="28"/>
          <w:shd w:val="clear" w:color="auto" w:fill="FFFFFF"/>
        </w:rPr>
        <w:t>В рамках консультационных «горячих линий» был проконсультирован </w:t>
      </w:r>
      <w:r w:rsidRPr="009D2C76">
        <w:rPr>
          <w:rStyle w:val="af3"/>
          <w:rFonts w:ascii="Times New Roman" w:hAnsi="Times New Roman" w:cs="Times New Roman"/>
          <w:sz w:val="28"/>
          <w:szCs w:val="28"/>
          <w:shd w:val="clear" w:color="auto" w:fill="FFFFFF"/>
        </w:rPr>
        <w:t>321 </w:t>
      </w:r>
      <w:r w:rsidRPr="009D2C76">
        <w:rPr>
          <w:rFonts w:ascii="Times New Roman" w:hAnsi="Times New Roman" w:cs="Times New Roman"/>
          <w:sz w:val="28"/>
          <w:szCs w:val="28"/>
          <w:shd w:val="clear" w:color="auto" w:fill="FFFFFF"/>
        </w:rPr>
        <w:t>чел.</w:t>
      </w:r>
    </w:p>
    <w:p w:rsidR="00A92B32" w:rsidRPr="009D2C76" w:rsidRDefault="00A92B32" w:rsidP="00A92B32">
      <w:pPr>
        <w:pStyle w:val="a7"/>
        <w:tabs>
          <w:tab w:val="num" w:pos="0"/>
          <w:tab w:val="left" w:pos="142"/>
        </w:tabs>
        <w:spacing w:after="0" w:line="240" w:lineRule="auto"/>
        <w:ind w:left="0" w:firstLine="709"/>
        <w:jc w:val="both"/>
        <w:rPr>
          <w:rFonts w:ascii="Times New Roman" w:hAnsi="Times New Roman" w:cs="Times New Roman"/>
          <w:sz w:val="28"/>
          <w:szCs w:val="28"/>
          <w:shd w:val="clear" w:color="auto" w:fill="FFFFFF"/>
        </w:rPr>
      </w:pPr>
      <w:r w:rsidRPr="009D2C76">
        <w:rPr>
          <w:rFonts w:ascii="Times New Roman" w:hAnsi="Times New Roman" w:cs="Times New Roman"/>
          <w:sz w:val="28"/>
          <w:szCs w:val="28"/>
          <w:shd w:val="clear" w:color="auto" w:fill="FFFFFF"/>
        </w:rPr>
        <w:t>Специалисты Центра оказали помощь в составлении </w:t>
      </w:r>
      <w:r w:rsidRPr="009D2C76">
        <w:rPr>
          <w:rStyle w:val="af3"/>
          <w:rFonts w:ascii="Times New Roman" w:hAnsi="Times New Roman" w:cs="Times New Roman"/>
          <w:sz w:val="28"/>
          <w:szCs w:val="28"/>
          <w:shd w:val="clear" w:color="auto" w:fill="FFFFFF"/>
        </w:rPr>
        <w:t>92 </w:t>
      </w:r>
      <w:r w:rsidRPr="009D2C76">
        <w:rPr>
          <w:rFonts w:ascii="Times New Roman" w:hAnsi="Times New Roman" w:cs="Times New Roman"/>
          <w:sz w:val="28"/>
          <w:szCs w:val="28"/>
          <w:shd w:val="clear" w:color="auto" w:fill="FFFFFF"/>
        </w:rPr>
        <w:t xml:space="preserve">бизнес-планов, большинство из которых реализовались, в т.ч. при финансовой поддержке </w:t>
      </w:r>
      <w:r w:rsidRPr="009D2C76">
        <w:rPr>
          <w:rFonts w:ascii="Times New Roman" w:hAnsi="Times New Roman" w:cs="Times New Roman"/>
          <w:sz w:val="28"/>
          <w:szCs w:val="28"/>
          <w:shd w:val="clear" w:color="auto" w:fill="FFFFFF"/>
        </w:rPr>
        <w:lastRenderedPageBreak/>
        <w:t>Администрации города Омска, Министерства по делам молодежи, физической культуры и спорта Омской области и Главного управления государственной службы занятости населения Омской области.</w:t>
      </w:r>
    </w:p>
    <w:p w:rsidR="00A92B32" w:rsidRPr="009D2C76" w:rsidRDefault="00A92B32" w:rsidP="00A92B32">
      <w:pPr>
        <w:pStyle w:val="a7"/>
        <w:tabs>
          <w:tab w:val="num" w:pos="0"/>
          <w:tab w:val="left" w:pos="142"/>
        </w:tabs>
        <w:spacing w:after="0" w:line="240" w:lineRule="auto"/>
        <w:ind w:left="0" w:firstLine="709"/>
        <w:jc w:val="both"/>
        <w:rPr>
          <w:rFonts w:ascii="Times New Roman" w:hAnsi="Times New Roman" w:cs="Times New Roman"/>
          <w:sz w:val="28"/>
          <w:szCs w:val="28"/>
          <w:shd w:val="clear" w:color="auto" w:fill="FFFFFF"/>
        </w:rPr>
      </w:pPr>
      <w:r w:rsidRPr="009D2C76">
        <w:rPr>
          <w:rFonts w:ascii="Times New Roman" w:hAnsi="Times New Roman" w:cs="Times New Roman"/>
          <w:sz w:val="28"/>
          <w:szCs w:val="28"/>
          <w:shd w:val="clear" w:color="auto" w:fill="FFFFFF"/>
        </w:rPr>
        <w:t xml:space="preserve">Также Центр осуществляет работу по популяризации направления «Молодежное предпринимательство». Для этого проводятся встречи с успешными предпринимателями </w:t>
      </w:r>
      <w:r w:rsidR="00927DC4" w:rsidRPr="009D2C76">
        <w:rPr>
          <w:rFonts w:ascii="Times New Roman" w:hAnsi="Times New Roman" w:cs="Times New Roman"/>
          <w:sz w:val="28"/>
          <w:szCs w:val="28"/>
          <w:shd w:val="clear" w:color="auto" w:fill="FFFFFF"/>
        </w:rPr>
        <w:t>города</w:t>
      </w:r>
      <w:r w:rsidR="00D51C79" w:rsidRPr="009D2C76">
        <w:rPr>
          <w:rFonts w:ascii="Times New Roman" w:hAnsi="Times New Roman" w:cs="Times New Roman"/>
          <w:sz w:val="28"/>
          <w:szCs w:val="28"/>
          <w:shd w:val="clear" w:color="auto" w:fill="FFFFFF"/>
        </w:rPr>
        <w:t xml:space="preserve"> </w:t>
      </w:r>
      <w:r w:rsidRPr="009D2C76">
        <w:rPr>
          <w:rFonts w:ascii="Times New Roman" w:hAnsi="Times New Roman" w:cs="Times New Roman"/>
          <w:sz w:val="28"/>
          <w:szCs w:val="28"/>
          <w:shd w:val="clear" w:color="auto" w:fill="FFFFFF"/>
        </w:rPr>
        <w:t>Омска, тренинги, обучающие мероприятия. В рамках развития данного направления Центр принимал участие в региональных и международных форумах («Свое дело – твой успех», «ИННОСИБ-2017», «Молодежь и карьера» и т.д.).</w:t>
      </w:r>
    </w:p>
    <w:p w:rsidR="00A92B32" w:rsidRPr="009D2C76" w:rsidRDefault="00A92B32" w:rsidP="00A92B32">
      <w:pPr>
        <w:pStyle w:val="a7"/>
        <w:numPr>
          <w:ilvl w:val="0"/>
          <w:numId w:val="39"/>
        </w:numPr>
        <w:spacing w:after="0" w:line="240" w:lineRule="auto"/>
        <w:jc w:val="both"/>
        <w:rPr>
          <w:rFonts w:ascii="Times New Roman" w:hAnsi="Times New Roman" w:cs="Times New Roman"/>
          <w:b/>
          <w:sz w:val="28"/>
          <w:szCs w:val="28"/>
          <w:shd w:val="clear" w:color="auto" w:fill="FFFFFF"/>
        </w:rPr>
      </w:pPr>
      <w:r w:rsidRPr="009D2C76">
        <w:rPr>
          <w:rFonts w:ascii="Times New Roman" w:hAnsi="Times New Roman" w:cs="Times New Roman"/>
          <w:b/>
          <w:sz w:val="28"/>
          <w:szCs w:val="28"/>
          <w:shd w:val="clear" w:color="auto" w:fill="FFFFFF"/>
        </w:rPr>
        <w:t>Омский региональный бизнес-инкубатор</w:t>
      </w:r>
    </w:p>
    <w:p w:rsidR="00A92B32" w:rsidRPr="009D2C76" w:rsidRDefault="00A92B32" w:rsidP="00A92B32">
      <w:pPr>
        <w:pStyle w:val="a7"/>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 xml:space="preserve">Бизнес-инкубатор предоставляет на конкурсной основе помещения для воплощения </w:t>
      </w:r>
      <w:proofErr w:type="gramStart"/>
      <w:r w:rsidRPr="009D2C76">
        <w:rPr>
          <w:rFonts w:ascii="Times New Roman" w:eastAsia="Times New Roman" w:hAnsi="Times New Roman" w:cs="Times New Roman"/>
          <w:sz w:val="28"/>
          <w:szCs w:val="24"/>
        </w:rPr>
        <w:t>новых</w:t>
      </w:r>
      <w:proofErr w:type="gramEnd"/>
      <w:r w:rsidRPr="009D2C76">
        <w:rPr>
          <w:rFonts w:ascii="Times New Roman" w:eastAsia="Times New Roman" w:hAnsi="Times New Roman" w:cs="Times New Roman"/>
          <w:sz w:val="28"/>
          <w:szCs w:val="24"/>
        </w:rPr>
        <w:t xml:space="preserve"> </w:t>
      </w:r>
      <w:proofErr w:type="spellStart"/>
      <w:r w:rsidRPr="009D2C76">
        <w:rPr>
          <w:rFonts w:ascii="Times New Roman" w:eastAsia="Times New Roman" w:hAnsi="Times New Roman" w:cs="Times New Roman"/>
          <w:sz w:val="28"/>
          <w:szCs w:val="24"/>
        </w:rPr>
        <w:t>бизнес-идей</w:t>
      </w:r>
      <w:proofErr w:type="spellEnd"/>
      <w:r w:rsidRPr="009D2C76">
        <w:rPr>
          <w:rFonts w:ascii="Times New Roman" w:eastAsia="Times New Roman" w:hAnsi="Times New Roman" w:cs="Times New Roman"/>
          <w:sz w:val="28"/>
          <w:szCs w:val="24"/>
        </w:rPr>
        <w:t>. Сейчас это площадка, где начинающий предприниматель может проконсультироваться по вопросам открытия собственного дела. Размещение офиса на базе бизнес-инкубатора открывает ряд дополнительных  возможностей для развития бизнеса за счет сниженной арендной платы, постоянного информирования о возможных льготах для бизнеса.</w:t>
      </w:r>
    </w:p>
    <w:p w:rsidR="00A92B32" w:rsidRPr="009D2C76" w:rsidRDefault="00A92B32" w:rsidP="00A92B32">
      <w:pPr>
        <w:pStyle w:val="a7"/>
        <w:tabs>
          <w:tab w:val="left" w:pos="142"/>
        </w:tabs>
        <w:spacing w:after="0" w:line="240" w:lineRule="auto"/>
        <w:ind w:left="0" w:firstLine="709"/>
        <w:jc w:val="both"/>
        <w:rPr>
          <w:rFonts w:ascii="Times New Roman" w:hAnsi="Times New Roman" w:cs="Times New Roman"/>
          <w:color w:val="000000"/>
          <w:sz w:val="28"/>
          <w:szCs w:val="28"/>
        </w:rPr>
      </w:pPr>
      <w:r w:rsidRPr="009D2C76">
        <w:rPr>
          <w:rFonts w:ascii="Times New Roman" w:hAnsi="Times New Roman" w:cs="Times New Roman"/>
          <w:sz w:val="28"/>
          <w:szCs w:val="28"/>
          <w:shd w:val="clear" w:color="auto" w:fill="FFFFFF"/>
        </w:rPr>
        <w:t xml:space="preserve">Рассматривая финансовую поддержку, следует </w:t>
      </w:r>
      <w:r w:rsidR="004D38BB">
        <w:rPr>
          <w:rFonts w:ascii="Times New Roman" w:hAnsi="Times New Roman" w:cs="Times New Roman"/>
          <w:sz w:val="28"/>
          <w:szCs w:val="28"/>
          <w:shd w:val="clear" w:color="auto" w:fill="FFFFFF"/>
        </w:rPr>
        <w:t>отметить</w:t>
      </w:r>
      <w:r w:rsidRPr="009D2C76">
        <w:rPr>
          <w:rFonts w:ascii="Times New Roman" w:hAnsi="Times New Roman" w:cs="Times New Roman"/>
          <w:sz w:val="28"/>
          <w:szCs w:val="28"/>
          <w:shd w:val="clear" w:color="auto" w:fill="FFFFFF"/>
        </w:rPr>
        <w:t xml:space="preserve">, что </w:t>
      </w:r>
      <w:r w:rsidR="00EC4855" w:rsidRPr="009D2C76">
        <w:rPr>
          <w:rFonts w:ascii="Times New Roman" w:hAnsi="Times New Roman" w:cs="Times New Roman"/>
          <w:sz w:val="28"/>
          <w:szCs w:val="28"/>
          <w:shd w:val="clear" w:color="auto" w:fill="FFFFFF"/>
        </w:rPr>
        <w:t xml:space="preserve">омский </w:t>
      </w:r>
      <w:r w:rsidRPr="009D2C76">
        <w:rPr>
          <w:rFonts w:ascii="Times New Roman" w:hAnsi="Times New Roman" w:cs="Times New Roman"/>
          <w:sz w:val="28"/>
          <w:szCs w:val="28"/>
          <w:shd w:val="clear" w:color="auto" w:fill="FFFFFF"/>
        </w:rPr>
        <w:t>регион</w:t>
      </w:r>
      <w:r w:rsidR="00E32A8C" w:rsidRPr="009D2C76">
        <w:rPr>
          <w:rFonts w:ascii="Times New Roman" w:hAnsi="Times New Roman" w:cs="Times New Roman"/>
          <w:sz w:val="28"/>
          <w:szCs w:val="28"/>
          <w:shd w:val="clear" w:color="auto" w:fill="FFFFFF"/>
        </w:rPr>
        <w:t xml:space="preserve"> за текущий год</w:t>
      </w:r>
      <w:r w:rsidRPr="009D2C76">
        <w:rPr>
          <w:rFonts w:ascii="Times New Roman" w:hAnsi="Times New Roman" w:cs="Times New Roman"/>
          <w:sz w:val="28"/>
          <w:szCs w:val="28"/>
          <w:shd w:val="clear" w:color="auto" w:fill="FFFFFF"/>
        </w:rPr>
        <w:t xml:space="preserve"> </w:t>
      </w:r>
      <w:r w:rsidRPr="009D2C76">
        <w:rPr>
          <w:rFonts w:ascii="Times New Roman" w:hAnsi="Times New Roman" w:cs="Times New Roman"/>
          <w:sz w:val="28"/>
          <w:szCs w:val="28"/>
        </w:rPr>
        <w:t xml:space="preserve">дополнительно привлек 55,8 </w:t>
      </w:r>
      <w:proofErr w:type="spellStart"/>
      <w:proofErr w:type="gramStart"/>
      <w:r w:rsidR="00CB29E4" w:rsidRPr="009D2C76">
        <w:rPr>
          <w:rFonts w:ascii="Times New Roman" w:hAnsi="Times New Roman" w:cs="Times New Roman"/>
          <w:sz w:val="28"/>
          <w:szCs w:val="28"/>
        </w:rPr>
        <w:t>млн</w:t>
      </w:r>
      <w:proofErr w:type="spellEnd"/>
      <w:proofErr w:type="gramEnd"/>
      <w:r w:rsidRPr="009D2C76">
        <w:rPr>
          <w:rFonts w:ascii="Times New Roman" w:hAnsi="Times New Roman" w:cs="Times New Roman"/>
          <w:sz w:val="28"/>
          <w:szCs w:val="28"/>
        </w:rPr>
        <w:t xml:space="preserve"> рублей из федерального бюджета на поддержку предпринимательства. «Была подготовлена заявка на привлечение</w:t>
      </w:r>
      <w:r w:rsidRPr="009D2C76">
        <w:rPr>
          <w:rFonts w:ascii="Times New Roman" w:hAnsi="Times New Roman" w:cs="Times New Roman"/>
          <w:color w:val="000000"/>
          <w:sz w:val="28"/>
          <w:szCs w:val="28"/>
        </w:rPr>
        <w:t xml:space="preserve"> в 2018 году субсидии из федерального бюджета, которая одобрена и в результате подписано соответствующее соглашение между Правительством Омской области и </w:t>
      </w:r>
      <w:r w:rsidR="00EC4855" w:rsidRPr="009D2C76">
        <w:rPr>
          <w:rFonts w:ascii="Times New Roman" w:hAnsi="Times New Roman" w:cs="Times New Roman"/>
          <w:color w:val="000000"/>
          <w:sz w:val="28"/>
          <w:szCs w:val="28"/>
        </w:rPr>
        <w:t>Минэкономразвития России</w:t>
      </w:r>
      <w:r w:rsidRPr="009D2C76">
        <w:rPr>
          <w:rFonts w:ascii="Times New Roman" w:hAnsi="Times New Roman" w:cs="Times New Roman"/>
          <w:color w:val="000000"/>
          <w:sz w:val="28"/>
          <w:szCs w:val="28"/>
        </w:rPr>
        <w:t xml:space="preserve">. Соглашением предполагается, что средства в размере 55,8 </w:t>
      </w:r>
      <w:proofErr w:type="spellStart"/>
      <w:proofErr w:type="gramStart"/>
      <w:r w:rsidR="00CB29E4" w:rsidRPr="009D2C76">
        <w:rPr>
          <w:rFonts w:ascii="Times New Roman" w:hAnsi="Times New Roman" w:cs="Times New Roman"/>
          <w:color w:val="000000"/>
          <w:sz w:val="28"/>
          <w:szCs w:val="28"/>
        </w:rPr>
        <w:t>млн</w:t>
      </w:r>
      <w:proofErr w:type="spellEnd"/>
      <w:proofErr w:type="gramEnd"/>
      <w:r w:rsidRPr="009D2C76">
        <w:rPr>
          <w:rFonts w:ascii="Times New Roman" w:hAnsi="Times New Roman" w:cs="Times New Roman"/>
          <w:color w:val="000000"/>
          <w:sz w:val="28"/>
          <w:szCs w:val="28"/>
        </w:rPr>
        <w:t xml:space="preserve"> рублей будут направлены 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w:t>
      </w:r>
      <w:r w:rsidR="008C2611" w:rsidRPr="009D2C76">
        <w:rPr>
          <w:rFonts w:ascii="Times New Roman" w:hAnsi="Times New Roman" w:cs="Times New Roman"/>
          <w:sz w:val="28"/>
          <w:szCs w:val="28"/>
        </w:rPr>
        <w:t xml:space="preserve">– </w:t>
      </w:r>
      <w:r w:rsidRPr="009D2C76">
        <w:rPr>
          <w:rFonts w:ascii="Times New Roman" w:hAnsi="Times New Roman" w:cs="Times New Roman"/>
          <w:color w:val="000000"/>
          <w:sz w:val="28"/>
          <w:szCs w:val="28"/>
        </w:rPr>
        <w:t>отмечают в Мин</w:t>
      </w:r>
      <w:r w:rsidR="00EC4855" w:rsidRPr="009D2C76">
        <w:rPr>
          <w:rFonts w:ascii="Times New Roman" w:hAnsi="Times New Roman" w:cs="Times New Roman"/>
          <w:color w:val="000000"/>
          <w:sz w:val="28"/>
          <w:szCs w:val="28"/>
        </w:rPr>
        <w:t xml:space="preserve">истерстве </w:t>
      </w:r>
      <w:r w:rsidRPr="009D2C76">
        <w:rPr>
          <w:rFonts w:ascii="Times New Roman" w:hAnsi="Times New Roman" w:cs="Times New Roman"/>
          <w:color w:val="000000"/>
          <w:sz w:val="28"/>
          <w:szCs w:val="28"/>
        </w:rPr>
        <w:t xml:space="preserve">экономики Омской области. </w:t>
      </w:r>
    </w:p>
    <w:p w:rsidR="00A92B32" w:rsidRPr="009D2C76" w:rsidRDefault="00A92B32" w:rsidP="00A92B32">
      <w:pPr>
        <w:pStyle w:val="a7"/>
        <w:tabs>
          <w:tab w:val="left" w:pos="142"/>
        </w:tabs>
        <w:spacing w:after="0" w:line="240" w:lineRule="auto"/>
        <w:ind w:left="0" w:firstLine="709"/>
        <w:jc w:val="both"/>
        <w:rPr>
          <w:rFonts w:ascii="Times New Roman" w:hAnsi="Times New Roman" w:cs="Times New Roman"/>
          <w:color w:val="000000"/>
          <w:sz w:val="28"/>
          <w:szCs w:val="28"/>
        </w:rPr>
      </w:pPr>
      <w:r w:rsidRPr="009D2C76">
        <w:rPr>
          <w:rFonts w:ascii="Times New Roman" w:hAnsi="Times New Roman" w:cs="Times New Roman"/>
          <w:color w:val="000000"/>
          <w:sz w:val="28"/>
          <w:szCs w:val="28"/>
        </w:rPr>
        <w:t xml:space="preserve">Полученные федеральные средства будут направлены на содействие малому и среднему предпринимательству при кредитовании, например, при недостаточном залоговом обеспечении. Предполагается содействие </w:t>
      </w:r>
      <w:proofErr w:type="spellStart"/>
      <w:r w:rsidRPr="009D2C76">
        <w:rPr>
          <w:rFonts w:ascii="Times New Roman" w:hAnsi="Times New Roman" w:cs="Times New Roman"/>
          <w:color w:val="000000"/>
          <w:sz w:val="28"/>
          <w:szCs w:val="28"/>
        </w:rPr>
        <w:t>экспортно</w:t>
      </w:r>
      <w:proofErr w:type="spellEnd"/>
      <w:r w:rsidRPr="009D2C76">
        <w:rPr>
          <w:rFonts w:ascii="Times New Roman" w:hAnsi="Times New Roman" w:cs="Times New Roman"/>
          <w:color w:val="000000"/>
          <w:sz w:val="28"/>
          <w:szCs w:val="28"/>
        </w:rPr>
        <w:t xml:space="preserve"> ориентированным предприятиям путем организации их участия в международных выставках и </w:t>
      </w:r>
      <w:proofErr w:type="spellStart"/>
      <w:proofErr w:type="gramStart"/>
      <w:r w:rsidRPr="009D2C76">
        <w:rPr>
          <w:rFonts w:ascii="Times New Roman" w:hAnsi="Times New Roman" w:cs="Times New Roman"/>
          <w:color w:val="000000"/>
          <w:sz w:val="28"/>
          <w:szCs w:val="28"/>
        </w:rPr>
        <w:t>бизнес-миссиях</w:t>
      </w:r>
      <w:proofErr w:type="spellEnd"/>
      <w:proofErr w:type="gramEnd"/>
      <w:r w:rsidRPr="009D2C76">
        <w:rPr>
          <w:rFonts w:ascii="Times New Roman" w:hAnsi="Times New Roman" w:cs="Times New Roman"/>
          <w:color w:val="000000"/>
          <w:sz w:val="28"/>
          <w:szCs w:val="28"/>
        </w:rPr>
        <w:t>. Федеральные средства направят также на содействие развитию молодежного предпринимательства.</w:t>
      </w:r>
    </w:p>
    <w:p w:rsidR="00A92B32" w:rsidRPr="009D2C76" w:rsidRDefault="00A92B32" w:rsidP="00202057">
      <w:pPr>
        <w:pStyle w:val="a7"/>
        <w:widowControl w:val="0"/>
        <w:tabs>
          <w:tab w:val="left" w:pos="142"/>
        </w:tabs>
        <w:spacing w:after="0" w:line="240" w:lineRule="auto"/>
        <w:ind w:left="0" w:firstLine="709"/>
        <w:jc w:val="both"/>
        <w:rPr>
          <w:rFonts w:ascii="Times New Roman" w:hAnsi="Times New Roman" w:cs="Times New Roman"/>
          <w:color w:val="000000"/>
          <w:sz w:val="28"/>
          <w:szCs w:val="28"/>
        </w:rPr>
      </w:pPr>
      <w:r w:rsidRPr="009D2C76">
        <w:rPr>
          <w:rFonts w:ascii="Times New Roman" w:hAnsi="Times New Roman" w:cs="Times New Roman"/>
          <w:color w:val="000000"/>
          <w:sz w:val="28"/>
          <w:szCs w:val="28"/>
        </w:rPr>
        <w:t xml:space="preserve">Ранее по инициативе </w:t>
      </w:r>
      <w:proofErr w:type="spellStart"/>
      <w:r w:rsidRPr="009D2C76">
        <w:rPr>
          <w:rFonts w:ascii="Times New Roman" w:hAnsi="Times New Roman" w:cs="Times New Roman"/>
          <w:color w:val="000000"/>
          <w:sz w:val="28"/>
          <w:szCs w:val="28"/>
        </w:rPr>
        <w:t>врио</w:t>
      </w:r>
      <w:proofErr w:type="spellEnd"/>
      <w:r w:rsidRPr="009D2C76">
        <w:rPr>
          <w:rFonts w:ascii="Times New Roman" w:hAnsi="Times New Roman" w:cs="Times New Roman"/>
          <w:color w:val="000000"/>
          <w:sz w:val="28"/>
          <w:szCs w:val="28"/>
        </w:rPr>
        <w:t xml:space="preserve"> </w:t>
      </w:r>
      <w:r w:rsidR="00E82F20" w:rsidRPr="009D2C76">
        <w:rPr>
          <w:rFonts w:ascii="Times New Roman" w:hAnsi="Times New Roman" w:cs="Times New Roman"/>
          <w:color w:val="000000"/>
          <w:sz w:val="28"/>
          <w:szCs w:val="28"/>
        </w:rPr>
        <w:t xml:space="preserve">Губернатора </w:t>
      </w:r>
      <w:r w:rsidRPr="009D2C76">
        <w:rPr>
          <w:rFonts w:ascii="Times New Roman" w:hAnsi="Times New Roman" w:cs="Times New Roman"/>
          <w:color w:val="000000"/>
          <w:sz w:val="28"/>
          <w:szCs w:val="28"/>
        </w:rPr>
        <w:t xml:space="preserve">Омской области Александра Буркова дополнительно на поддержку малого и среднего бизнеса в 2018 году выделили 173 </w:t>
      </w:r>
      <w:proofErr w:type="spellStart"/>
      <w:proofErr w:type="gramStart"/>
      <w:r w:rsidR="00CB29E4" w:rsidRPr="009D2C76">
        <w:rPr>
          <w:rFonts w:ascii="Times New Roman" w:hAnsi="Times New Roman" w:cs="Times New Roman"/>
          <w:color w:val="000000"/>
          <w:sz w:val="28"/>
          <w:szCs w:val="28"/>
        </w:rPr>
        <w:t>млн</w:t>
      </w:r>
      <w:proofErr w:type="spellEnd"/>
      <w:proofErr w:type="gramEnd"/>
      <w:r w:rsidRPr="009D2C76">
        <w:rPr>
          <w:rFonts w:ascii="Times New Roman" w:hAnsi="Times New Roman" w:cs="Times New Roman"/>
          <w:color w:val="000000"/>
          <w:sz w:val="28"/>
          <w:szCs w:val="28"/>
        </w:rPr>
        <w:t xml:space="preserve"> рублей. Кроме того, в бюджете области в рамках программы «</w:t>
      </w:r>
      <w:r w:rsidR="00E82F20" w:rsidRPr="009D2C76">
        <w:rPr>
          <w:rFonts w:ascii="Times New Roman" w:hAnsi="Times New Roman" w:cs="Times New Roman"/>
          <w:color w:val="000000"/>
          <w:sz w:val="28"/>
          <w:szCs w:val="28"/>
        </w:rPr>
        <w:t xml:space="preserve">Развитие </w:t>
      </w:r>
      <w:r w:rsidRPr="009D2C76">
        <w:rPr>
          <w:rFonts w:ascii="Times New Roman" w:hAnsi="Times New Roman" w:cs="Times New Roman"/>
          <w:color w:val="000000"/>
          <w:sz w:val="28"/>
          <w:szCs w:val="28"/>
        </w:rPr>
        <w:t xml:space="preserve">экономического потенциала» были предусмотрены 39,8 </w:t>
      </w:r>
      <w:proofErr w:type="spellStart"/>
      <w:proofErr w:type="gramStart"/>
      <w:r w:rsidR="00CB29E4" w:rsidRPr="009D2C76">
        <w:rPr>
          <w:rFonts w:ascii="Times New Roman" w:hAnsi="Times New Roman" w:cs="Times New Roman"/>
          <w:color w:val="000000"/>
          <w:sz w:val="28"/>
          <w:szCs w:val="28"/>
        </w:rPr>
        <w:t>млн</w:t>
      </w:r>
      <w:proofErr w:type="spellEnd"/>
      <w:proofErr w:type="gramEnd"/>
      <w:r w:rsidRPr="009D2C76">
        <w:rPr>
          <w:rFonts w:ascii="Times New Roman" w:hAnsi="Times New Roman" w:cs="Times New Roman"/>
          <w:color w:val="000000"/>
          <w:sz w:val="28"/>
          <w:szCs w:val="28"/>
        </w:rPr>
        <w:t xml:space="preserve"> рублей на поддержку предпринимательства.</w:t>
      </w:r>
    </w:p>
    <w:p w:rsidR="00A92B32" w:rsidRPr="009D2C76" w:rsidRDefault="00A92B32" w:rsidP="00A92B32">
      <w:pPr>
        <w:pStyle w:val="a7"/>
        <w:tabs>
          <w:tab w:val="left" w:pos="142"/>
        </w:tabs>
        <w:spacing w:after="0" w:line="240" w:lineRule="auto"/>
        <w:ind w:left="0" w:firstLine="709"/>
        <w:jc w:val="both"/>
        <w:rPr>
          <w:rFonts w:ascii="Times New Roman" w:hAnsi="Times New Roman" w:cs="Times New Roman"/>
          <w:sz w:val="28"/>
          <w:szCs w:val="28"/>
          <w:shd w:val="clear" w:color="auto" w:fill="FFFFFF"/>
        </w:rPr>
      </w:pPr>
      <w:r w:rsidRPr="009D2C76">
        <w:rPr>
          <w:rFonts w:ascii="Times New Roman" w:hAnsi="Times New Roman" w:cs="Times New Roman"/>
          <w:color w:val="000000"/>
          <w:sz w:val="28"/>
          <w:szCs w:val="28"/>
        </w:rPr>
        <w:t>Что касается финансовой поддержки и</w:t>
      </w:r>
      <w:r w:rsidR="00E82F20" w:rsidRPr="009D2C76">
        <w:rPr>
          <w:rFonts w:ascii="Times New Roman" w:hAnsi="Times New Roman" w:cs="Times New Roman"/>
          <w:color w:val="000000"/>
          <w:sz w:val="28"/>
          <w:szCs w:val="28"/>
        </w:rPr>
        <w:t>,</w:t>
      </w:r>
      <w:r w:rsidRPr="009D2C76">
        <w:rPr>
          <w:rFonts w:ascii="Times New Roman" w:hAnsi="Times New Roman" w:cs="Times New Roman"/>
          <w:color w:val="000000"/>
          <w:sz w:val="28"/>
          <w:szCs w:val="28"/>
        </w:rPr>
        <w:t xml:space="preserve"> в частности</w:t>
      </w:r>
      <w:r w:rsidR="00E82F20" w:rsidRPr="009D2C76">
        <w:rPr>
          <w:rFonts w:ascii="Times New Roman" w:hAnsi="Times New Roman" w:cs="Times New Roman"/>
          <w:color w:val="000000"/>
          <w:sz w:val="28"/>
          <w:szCs w:val="28"/>
        </w:rPr>
        <w:t>,</w:t>
      </w:r>
      <w:r w:rsidRPr="009D2C76">
        <w:rPr>
          <w:rFonts w:ascii="Times New Roman" w:hAnsi="Times New Roman" w:cs="Times New Roman"/>
          <w:color w:val="000000"/>
          <w:sz w:val="28"/>
          <w:szCs w:val="28"/>
        </w:rPr>
        <w:t xml:space="preserve"> помощи в виде гранта на открытие собственного дела, то в текущем году </w:t>
      </w:r>
      <w:r w:rsidR="004D38BB">
        <w:rPr>
          <w:rFonts w:ascii="Times New Roman" w:hAnsi="Times New Roman" w:cs="Times New Roman"/>
          <w:color w:val="000000"/>
          <w:sz w:val="28"/>
          <w:szCs w:val="28"/>
        </w:rPr>
        <w:t>Администрацией города</w:t>
      </w:r>
      <w:r w:rsidRPr="009D2C76">
        <w:rPr>
          <w:rFonts w:ascii="Times New Roman" w:hAnsi="Times New Roman" w:cs="Times New Roman"/>
          <w:color w:val="000000"/>
          <w:sz w:val="28"/>
          <w:szCs w:val="28"/>
        </w:rPr>
        <w:t xml:space="preserve"> заложено увеличение фи</w:t>
      </w:r>
      <w:r w:rsidR="009F7002">
        <w:rPr>
          <w:rFonts w:ascii="Times New Roman" w:hAnsi="Times New Roman" w:cs="Times New Roman"/>
          <w:color w:val="000000"/>
          <w:sz w:val="28"/>
          <w:szCs w:val="28"/>
        </w:rPr>
        <w:t xml:space="preserve">нансирования по данной статье. </w:t>
      </w:r>
      <w:r w:rsidR="004E04F3">
        <w:rPr>
          <w:rFonts w:ascii="Times New Roman" w:hAnsi="Times New Roman" w:cs="Times New Roman"/>
          <w:color w:val="000000"/>
          <w:sz w:val="28"/>
          <w:szCs w:val="28"/>
        </w:rPr>
        <w:t>Администрация города Омска</w:t>
      </w:r>
      <w:r w:rsidRPr="009D2C76">
        <w:rPr>
          <w:rFonts w:ascii="Times New Roman" w:hAnsi="Times New Roman" w:cs="Times New Roman"/>
          <w:color w:val="000000"/>
          <w:sz w:val="28"/>
          <w:szCs w:val="28"/>
        </w:rPr>
        <w:t xml:space="preserve"> планируе</w:t>
      </w:r>
      <w:r w:rsidR="009F7002">
        <w:rPr>
          <w:rFonts w:ascii="Times New Roman" w:hAnsi="Times New Roman" w:cs="Times New Roman"/>
          <w:color w:val="000000"/>
          <w:sz w:val="28"/>
          <w:szCs w:val="28"/>
        </w:rPr>
        <w:t>т</w:t>
      </w:r>
      <w:r w:rsidRPr="009D2C76">
        <w:rPr>
          <w:rFonts w:ascii="Times New Roman" w:hAnsi="Times New Roman" w:cs="Times New Roman"/>
          <w:color w:val="000000"/>
          <w:sz w:val="28"/>
          <w:szCs w:val="28"/>
        </w:rPr>
        <w:t xml:space="preserve"> в 2018 году увеличить </w:t>
      </w:r>
      <w:proofErr w:type="spellStart"/>
      <w:r w:rsidRPr="009D2C76">
        <w:rPr>
          <w:rFonts w:ascii="Times New Roman" w:hAnsi="Times New Roman" w:cs="Times New Roman"/>
          <w:color w:val="000000"/>
          <w:sz w:val="28"/>
          <w:szCs w:val="28"/>
        </w:rPr>
        <w:t>грантовую</w:t>
      </w:r>
      <w:proofErr w:type="spellEnd"/>
      <w:r w:rsidRPr="009D2C76">
        <w:rPr>
          <w:rFonts w:ascii="Times New Roman" w:hAnsi="Times New Roman" w:cs="Times New Roman"/>
          <w:color w:val="000000"/>
          <w:sz w:val="28"/>
          <w:szCs w:val="28"/>
        </w:rPr>
        <w:t xml:space="preserve"> поддержку до 2,8 </w:t>
      </w:r>
      <w:proofErr w:type="spellStart"/>
      <w:proofErr w:type="gramStart"/>
      <w:r w:rsidR="00CB29E4" w:rsidRPr="009D2C76">
        <w:rPr>
          <w:rFonts w:ascii="Times New Roman" w:hAnsi="Times New Roman" w:cs="Times New Roman"/>
          <w:color w:val="000000"/>
          <w:sz w:val="28"/>
          <w:szCs w:val="28"/>
        </w:rPr>
        <w:t>млн</w:t>
      </w:r>
      <w:proofErr w:type="spellEnd"/>
      <w:proofErr w:type="gramEnd"/>
      <w:r w:rsidR="00E82F20" w:rsidRPr="009D2C76">
        <w:rPr>
          <w:rFonts w:ascii="Times New Roman" w:hAnsi="Times New Roman" w:cs="Times New Roman"/>
          <w:color w:val="000000"/>
          <w:sz w:val="28"/>
          <w:szCs w:val="28"/>
        </w:rPr>
        <w:t xml:space="preserve"> </w:t>
      </w:r>
      <w:r w:rsidRPr="009D2C76">
        <w:rPr>
          <w:rFonts w:ascii="Times New Roman" w:hAnsi="Times New Roman" w:cs="Times New Roman"/>
          <w:color w:val="000000"/>
          <w:sz w:val="28"/>
          <w:szCs w:val="28"/>
        </w:rPr>
        <w:t xml:space="preserve">рублей для субъектов малого предпринимательства. </w:t>
      </w:r>
    </w:p>
    <w:p w:rsidR="00A92B32" w:rsidRPr="009D2C76" w:rsidRDefault="00A92B32" w:rsidP="00A92B32">
      <w:pPr>
        <w:tabs>
          <w:tab w:val="num" w:pos="0"/>
          <w:tab w:val="left" w:pos="993"/>
        </w:tabs>
        <w:spacing w:after="0" w:line="240" w:lineRule="auto"/>
        <w:ind w:firstLine="709"/>
        <w:jc w:val="both"/>
        <w:rPr>
          <w:rStyle w:val="newstext"/>
          <w:rFonts w:ascii="Times New Roman" w:hAnsi="Times New Roman" w:cs="Times New Roman"/>
          <w:sz w:val="28"/>
          <w:szCs w:val="28"/>
        </w:rPr>
      </w:pPr>
      <w:r w:rsidRPr="009D2C76">
        <w:rPr>
          <w:rStyle w:val="newstext"/>
          <w:rFonts w:ascii="Times New Roman" w:hAnsi="Times New Roman" w:cs="Times New Roman"/>
          <w:sz w:val="28"/>
          <w:szCs w:val="28"/>
        </w:rPr>
        <w:t xml:space="preserve">По результатам опроса представителей малых и средних предприятий </w:t>
      </w:r>
      <w:r w:rsidR="00927DC4" w:rsidRPr="009D2C76">
        <w:rPr>
          <w:rStyle w:val="newstext"/>
          <w:rFonts w:ascii="Times New Roman" w:hAnsi="Times New Roman" w:cs="Times New Roman"/>
          <w:sz w:val="28"/>
          <w:szCs w:val="28"/>
        </w:rPr>
        <w:t>города</w:t>
      </w:r>
      <w:r w:rsidR="00E82F20" w:rsidRPr="009D2C76">
        <w:rPr>
          <w:rStyle w:val="newstext"/>
          <w:rFonts w:ascii="Times New Roman" w:hAnsi="Times New Roman" w:cs="Times New Roman"/>
          <w:sz w:val="28"/>
          <w:szCs w:val="28"/>
        </w:rPr>
        <w:t xml:space="preserve"> </w:t>
      </w:r>
      <w:r w:rsidRPr="009D2C76">
        <w:rPr>
          <w:rStyle w:val="newstext"/>
          <w:rFonts w:ascii="Times New Roman" w:hAnsi="Times New Roman" w:cs="Times New Roman"/>
          <w:sz w:val="28"/>
          <w:szCs w:val="28"/>
        </w:rPr>
        <w:t>Омска, проведенного в июне 2018 г</w:t>
      </w:r>
      <w:r w:rsidR="00E82F20" w:rsidRPr="009D2C76">
        <w:rPr>
          <w:rStyle w:val="newstext"/>
          <w:rFonts w:ascii="Times New Roman" w:hAnsi="Times New Roman" w:cs="Times New Roman"/>
          <w:sz w:val="28"/>
          <w:szCs w:val="28"/>
        </w:rPr>
        <w:t xml:space="preserve">ода, </w:t>
      </w:r>
      <w:r w:rsidRPr="009D2C76">
        <w:rPr>
          <w:rStyle w:val="newstext"/>
          <w:rFonts w:ascii="Times New Roman" w:hAnsi="Times New Roman" w:cs="Times New Roman"/>
          <w:sz w:val="28"/>
          <w:szCs w:val="28"/>
        </w:rPr>
        <w:t xml:space="preserve">можно сказать, что большая </w:t>
      </w:r>
      <w:proofErr w:type="gramStart"/>
      <w:r w:rsidRPr="009D2C76">
        <w:rPr>
          <w:rStyle w:val="newstext"/>
          <w:rFonts w:ascii="Times New Roman" w:hAnsi="Times New Roman" w:cs="Times New Roman"/>
          <w:sz w:val="28"/>
          <w:szCs w:val="28"/>
        </w:rPr>
        <w:t xml:space="preserve">часть </w:t>
      </w:r>
      <w:r w:rsidRPr="009D2C76">
        <w:rPr>
          <w:rStyle w:val="newstext"/>
          <w:rFonts w:ascii="Times New Roman" w:hAnsi="Times New Roman" w:cs="Times New Roman"/>
          <w:sz w:val="28"/>
          <w:szCs w:val="28"/>
        </w:rPr>
        <w:lastRenderedPageBreak/>
        <w:t>опрошенных предпринимателей не имеет опыта</w:t>
      </w:r>
      <w:proofErr w:type="gramEnd"/>
      <w:r w:rsidRPr="009D2C76">
        <w:rPr>
          <w:rStyle w:val="newstext"/>
          <w:rFonts w:ascii="Times New Roman" w:hAnsi="Times New Roman" w:cs="Times New Roman"/>
          <w:sz w:val="28"/>
          <w:szCs w:val="28"/>
        </w:rPr>
        <w:t xml:space="preserve"> сотрудничества с </w:t>
      </w:r>
      <w:r w:rsidR="00E82F20" w:rsidRPr="009D2C76">
        <w:rPr>
          <w:rStyle w:val="newstext"/>
          <w:rFonts w:ascii="Times New Roman" w:hAnsi="Times New Roman" w:cs="Times New Roman"/>
          <w:sz w:val="28"/>
          <w:szCs w:val="28"/>
        </w:rPr>
        <w:t xml:space="preserve">организациями </w:t>
      </w:r>
      <w:r w:rsidRPr="009D2C76">
        <w:rPr>
          <w:rStyle w:val="newstext"/>
          <w:rFonts w:ascii="Times New Roman" w:hAnsi="Times New Roman" w:cs="Times New Roman"/>
          <w:sz w:val="28"/>
          <w:szCs w:val="28"/>
        </w:rPr>
        <w:t xml:space="preserve">инфраструктуры поддержки предпринимательства (86% опрошенных). Данное значение не претерпело значительных изменений по сравнению с 2015 </w:t>
      </w:r>
      <w:r w:rsidR="00927DC4" w:rsidRPr="009D2C76">
        <w:rPr>
          <w:rStyle w:val="newstext"/>
          <w:rFonts w:ascii="Times New Roman" w:hAnsi="Times New Roman" w:cs="Times New Roman"/>
          <w:sz w:val="28"/>
          <w:szCs w:val="28"/>
        </w:rPr>
        <w:t>годом</w:t>
      </w:r>
      <w:r w:rsidR="00E82F20" w:rsidRPr="009D2C76">
        <w:rPr>
          <w:rStyle w:val="newstext"/>
          <w:rFonts w:ascii="Times New Roman" w:hAnsi="Times New Roman" w:cs="Times New Roman"/>
          <w:sz w:val="28"/>
          <w:szCs w:val="28"/>
        </w:rPr>
        <w:t xml:space="preserve"> </w:t>
      </w:r>
      <w:r w:rsidRPr="009D2C76">
        <w:rPr>
          <w:rStyle w:val="newstext"/>
          <w:rFonts w:ascii="Times New Roman" w:hAnsi="Times New Roman" w:cs="Times New Roman"/>
          <w:sz w:val="28"/>
          <w:szCs w:val="28"/>
        </w:rPr>
        <w:t>(87%). Как и в 2015 г</w:t>
      </w:r>
      <w:r w:rsidR="006D289C" w:rsidRPr="009D2C76">
        <w:rPr>
          <w:rStyle w:val="newstext"/>
          <w:rFonts w:ascii="Times New Roman" w:hAnsi="Times New Roman" w:cs="Times New Roman"/>
          <w:sz w:val="28"/>
          <w:szCs w:val="28"/>
        </w:rPr>
        <w:t xml:space="preserve">оду, </w:t>
      </w:r>
      <w:r w:rsidRPr="009D2C76">
        <w:rPr>
          <w:rStyle w:val="newstext"/>
          <w:rFonts w:ascii="Times New Roman" w:hAnsi="Times New Roman" w:cs="Times New Roman"/>
          <w:sz w:val="28"/>
          <w:szCs w:val="28"/>
        </w:rPr>
        <w:t xml:space="preserve">в </w:t>
      </w:r>
      <w:r w:rsidR="00E82F20" w:rsidRPr="009D2C76">
        <w:rPr>
          <w:rStyle w:val="newstext"/>
          <w:rFonts w:ascii="Times New Roman" w:hAnsi="Times New Roman" w:cs="Times New Roman"/>
          <w:sz w:val="28"/>
          <w:szCs w:val="28"/>
        </w:rPr>
        <w:t xml:space="preserve">случаях </w:t>
      </w:r>
      <w:r w:rsidRPr="009D2C76">
        <w:rPr>
          <w:rStyle w:val="newstext"/>
          <w:rFonts w:ascii="Times New Roman" w:hAnsi="Times New Roman" w:cs="Times New Roman"/>
          <w:sz w:val="28"/>
          <w:szCs w:val="28"/>
        </w:rPr>
        <w:t xml:space="preserve">обращения в подобные организации предприниматели чаще всего обращались в кредитные организации (7% опрошенных). Это может свидетельствовать о потребности в дополнительном финансировании </w:t>
      </w:r>
      <w:proofErr w:type="spellStart"/>
      <w:proofErr w:type="gramStart"/>
      <w:r w:rsidRPr="009D2C76">
        <w:rPr>
          <w:rStyle w:val="newstext"/>
          <w:rFonts w:ascii="Times New Roman" w:hAnsi="Times New Roman" w:cs="Times New Roman"/>
          <w:sz w:val="28"/>
          <w:szCs w:val="28"/>
        </w:rPr>
        <w:t>бизнес-проектов</w:t>
      </w:r>
      <w:proofErr w:type="spellEnd"/>
      <w:proofErr w:type="gramEnd"/>
      <w:r w:rsidRPr="009D2C76">
        <w:rPr>
          <w:rStyle w:val="newstext"/>
          <w:rFonts w:ascii="Times New Roman" w:hAnsi="Times New Roman" w:cs="Times New Roman"/>
          <w:sz w:val="28"/>
          <w:szCs w:val="28"/>
        </w:rPr>
        <w:t>. Прочие организации инфраструктуры поддержки</w:t>
      </w:r>
      <w:r w:rsidR="00E82F20" w:rsidRPr="009D2C76">
        <w:rPr>
          <w:rStyle w:val="newstext"/>
          <w:rFonts w:ascii="Times New Roman" w:hAnsi="Times New Roman" w:cs="Times New Roman"/>
          <w:sz w:val="28"/>
          <w:szCs w:val="28"/>
        </w:rPr>
        <w:t xml:space="preserve"> предпринимательства</w:t>
      </w:r>
      <w:r w:rsidRPr="009D2C76">
        <w:rPr>
          <w:rStyle w:val="newstext"/>
          <w:rFonts w:ascii="Times New Roman" w:hAnsi="Times New Roman" w:cs="Times New Roman"/>
          <w:sz w:val="28"/>
          <w:szCs w:val="28"/>
        </w:rPr>
        <w:t xml:space="preserve"> оказались практически не востребованы омскими пр</w:t>
      </w:r>
      <w:r w:rsidR="004E04F3">
        <w:rPr>
          <w:rStyle w:val="newstext"/>
          <w:rFonts w:ascii="Times New Roman" w:hAnsi="Times New Roman" w:cs="Times New Roman"/>
          <w:sz w:val="28"/>
          <w:szCs w:val="28"/>
        </w:rPr>
        <w:t>едпринимателями.</w:t>
      </w:r>
    </w:p>
    <w:p w:rsidR="00A44F93" w:rsidRPr="009D2C76" w:rsidRDefault="00A92B32" w:rsidP="00DE72A6">
      <w:pPr>
        <w:tabs>
          <w:tab w:val="num" w:pos="0"/>
          <w:tab w:val="left" w:pos="993"/>
        </w:tabs>
        <w:spacing w:after="0" w:line="240" w:lineRule="auto"/>
        <w:ind w:firstLine="709"/>
        <w:jc w:val="both"/>
        <w:rPr>
          <w:rFonts w:ascii="Times New Roman" w:hAnsi="Times New Roman" w:cs="Times New Roman"/>
          <w:sz w:val="28"/>
          <w:szCs w:val="28"/>
        </w:rPr>
      </w:pPr>
      <w:r w:rsidRPr="009D2C76">
        <w:rPr>
          <w:rFonts w:ascii="Times New Roman" w:hAnsi="Times New Roman" w:cs="Times New Roman"/>
          <w:sz w:val="28"/>
          <w:szCs w:val="28"/>
        </w:rPr>
        <w:t>Рассматривая практики участия в программах поддержки предпринимательства, можно сказать о том, что тенденция к улучшению ситуации отсутствует. В 2014 г</w:t>
      </w:r>
      <w:r w:rsidR="00E82F20" w:rsidRPr="009D2C76">
        <w:rPr>
          <w:rFonts w:ascii="Times New Roman" w:hAnsi="Times New Roman" w:cs="Times New Roman"/>
          <w:sz w:val="28"/>
          <w:szCs w:val="28"/>
        </w:rPr>
        <w:t xml:space="preserve">оду </w:t>
      </w:r>
      <w:r w:rsidRPr="009D2C76">
        <w:rPr>
          <w:rFonts w:ascii="Times New Roman" w:hAnsi="Times New Roman" w:cs="Times New Roman"/>
          <w:sz w:val="28"/>
          <w:szCs w:val="28"/>
        </w:rPr>
        <w:t>и 2015 г</w:t>
      </w:r>
      <w:r w:rsidR="00E82F20" w:rsidRPr="009D2C76">
        <w:rPr>
          <w:rFonts w:ascii="Times New Roman" w:hAnsi="Times New Roman" w:cs="Times New Roman"/>
          <w:sz w:val="28"/>
          <w:szCs w:val="28"/>
        </w:rPr>
        <w:t xml:space="preserve">оду </w:t>
      </w:r>
      <w:r w:rsidRPr="009D2C76">
        <w:rPr>
          <w:rFonts w:ascii="Times New Roman" w:hAnsi="Times New Roman" w:cs="Times New Roman"/>
          <w:sz w:val="28"/>
          <w:szCs w:val="28"/>
        </w:rPr>
        <w:t xml:space="preserve">доля компаний, принимавших участие в подобных программах, была равна 1% и 3% соответственно, за 2017-2018 гг. значение увеличилось до 6%. Однако данное значение находится в пределах ошибки выборочной совокупности (8%). Дальнейшему увеличению значения может способствовать дополнительное стимулирование предпринимательской активности в области получения соответствующих услуг. </w:t>
      </w:r>
    </w:p>
    <w:p w:rsidR="00A92B32" w:rsidRPr="009D2C76" w:rsidRDefault="00A92B32" w:rsidP="00202057">
      <w:pPr>
        <w:widowControl w:val="0"/>
        <w:tabs>
          <w:tab w:val="num" w:pos="0"/>
          <w:tab w:val="left" w:pos="993"/>
        </w:tabs>
        <w:spacing w:after="0" w:line="240" w:lineRule="auto"/>
        <w:ind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Среди основных причин, связанных с тем, что представители малого и среднего бизнеса </w:t>
      </w:r>
      <w:r w:rsidR="00927DC4" w:rsidRPr="009D2C76">
        <w:rPr>
          <w:rFonts w:ascii="Times New Roman" w:hAnsi="Times New Roman" w:cs="Times New Roman"/>
          <w:sz w:val="28"/>
          <w:szCs w:val="28"/>
        </w:rPr>
        <w:t>города</w:t>
      </w:r>
      <w:r w:rsidR="00CF1A96" w:rsidRPr="009D2C76">
        <w:rPr>
          <w:rFonts w:ascii="Times New Roman" w:hAnsi="Times New Roman" w:cs="Times New Roman"/>
          <w:sz w:val="28"/>
          <w:szCs w:val="28"/>
        </w:rPr>
        <w:t xml:space="preserve"> </w:t>
      </w:r>
      <w:r w:rsidRPr="009D2C76">
        <w:rPr>
          <w:rFonts w:ascii="Times New Roman" w:hAnsi="Times New Roman" w:cs="Times New Roman"/>
          <w:sz w:val="28"/>
          <w:szCs w:val="28"/>
        </w:rPr>
        <w:t xml:space="preserve">Омска не принимали участие в программах поддержки, можно выделить следующие: </w:t>
      </w:r>
    </w:p>
    <w:p w:rsidR="00A92B32" w:rsidRPr="009D2C76" w:rsidRDefault="00A92B32" w:rsidP="006D6EC5">
      <w:pPr>
        <w:pStyle w:val="a7"/>
        <w:widowControl w:val="0"/>
        <w:numPr>
          <w:ilvl w:val="0"/>
          <w:numId w:val="40"/>
        </w:numPr>
        <w:tabs>
          <w:tab w:val="left" w:pos="0"/>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Респонденты не знали о программах поддержки, никогда о них не слышали (37%).</w:t>
      </w:r>
    </w:p>
    <w:p w:rsidR="00A92B32" w:rsidRPr="009D2C76" w:rsidRDefault="00A92B32" w:rsidP="00A92B32">
      <w:pPr>
        <w:pStyle w:val="a7"/>
        <w:numPr>
          <w:ilvl w:val="0"/>
          <w:numId w:val="40"/>
        </w:numPr>
        <w:tabs>
          <w:tab w:val="left" w:pos="0"/>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Респонденты не выявили необходимость участвовать в программах поддержки (34%).</w:t>
      </w:r>
    </w:p>
    <w:p w:rsidR="00A92B32" w:rsidRPr="009D2C76" w:rsidRDefault="00A92B32" w:rsidP="00A92B32">
      <w:pPr>
        <w:pStyle w:val="a7"/>
        <w:tabs>
          <w:tab w:val="left" w:pos="0"/>
        </w:tabs>
        <w:spacing w:after="0" w:line="240" w:lineRule="auto"/>
        <w:ind w:left="0" w:firstLine="709"/>
        <w:jc w:val="both"/>
        <w:rPr>
          <w:rFonts w:ascii="Times New Roman" w:hAnsi="Times New Roman" w:cs="Times New Roman"/>
          <w:sz w:val="28"/>
          <w:szCs w:val="28"/>
        </w:rPr>
      </w:pPr>
      <w:r w:rsidRPr="009D2C76">
        <w:rPr>
          <w:rFonts w:ascii="Times New Roman" w:eastAsia="Times New Roman" w:hAnsi="Times New Roman" w:cs="Times New Roman"/>
          <w:color w:val="000000"/>
          <w:sz w:val="28"/>
          <w:szCs w:val="28"/>
        </w:rPr>
        <w:t>В первом случае можно говорить о неэффективности механизмов привлечения предпринимателей к участию в подобных программах. В числе конкретных мер в области информирования могут быть использованы следующие:</w:t>
      </w:r>
    </w:p>
    <w:p w:rsidR="00A92B32" w:rsidRPr="009D2C76" w:rsidRDefault="00A92B32" w:rsidP="00A92B32">
      <w:pPr>
        <w:pStyle w:val="a7"/>
        <w:numPr>
          <w:ilvl w:val="0"/>
          <w:numId w:val="42"/>
        </w:numPr>
        <w:tabs>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создание единого </w:t>
      </w:r>
      <w:r w:rsidR="0078339A" w:rsidRPr="009D2C76">
        <w:rPr>
          <w:rFonts w:ascii="Times New Roman" w:hAnsi="Times New Roman" w:cs="Times New Roman"/>
          <w:sz w:val="28"/>
          <w:szCs w:val="28"/>
        </w:rPr>
        <w:t>Интернет</w:t>
      </w:r>
      <w:r w:rsidRPr="009D2C76">
        <w:rPr>
          <w:rFonts w:ascii="Times New Roman" w:hAnsi="Times New Roman" w:cs="Times New Roman"/>
          <w:sz w:val="28"/>
          <w:szCs w:val="28"/>
        </w:rPr>
        <w:t>-ресурса с актуальным перечнем программ поддержки и мероприятиями для бизнеса;</w:t>
      </w:r>
    </w:p>
    <w:p w:rsidR="00A92B32" w:rsidRPr="009D2C76" w:rsidRDefault="00A92B32" w:rsidP="00A92B32">
      <w:pPr>
        <w:pStyle w:val="a7"/>
        <w:numPr>
          <w:ilvl w:val="0"/>
          <w:numId w:val="42"/>
        </w:numPr>
        <w:tabs>
          <w:tab w:val="left" w:pos="993"/>
        </w:tabs>
        <w:spacing w:after="0" w:line="240" w:lineRule="auto"/>
        <w:ind w:left="0" w:firstLine="709"/>
        <w:jc w:val="both"/>
        <w:rPr>
          <w:rFonts w:ascii="Times New Roman" w:hAnsi="Times New Roman" w:cs="Times New Roman"/>
          <w:color w:val="000000"/>
          <w:sz w:val="28"/>
          <w:szCs w:val="28"/>
        </w:rPr>
      </w:pPr>
      <w:r w:rsidRPr="009D2C76">
        <w:rPr>
          <w:rFonts w:ascii="Times New Roman" w:hAnsi="Times New Roman" w:cs="Times New Roman"/>
          <w:sz w:val="28"/>
          <w:szCs w:val="28"/>
        </w:rPr>
        <w:t xml:space="preserve">участие </w:t>
      </w:r>
      <w:proofErr w:type="gramStart"/>
      <w:r w:rsidRPr="009D2C76">
        <w:rPr>
          <w:rFonts w:ascii="Times New Roman" w:hAnsi="Times New Roman" w:cs="Times New Roman"/>
          <w:sz w:val="28"/>
          <w:szCs w:val="28"/>
        </w:rPr>
        <w:t xml:space="preserve">представителей </w:t>
      </w:r>
      <w:r w:rsidR="0078339A" w:rsidRPr="009D2C76">
        <w:rPr>
          <w:rFonts w:ascii="Times New Roman" w:hAnsi="Times New Roman" w:cs="Times New Roman"/>
          <w:color w:val="000000"/>
          <w:sz w:val="28"/>
          <w:szCs w:val="28"/>
        </w:rPr>
        <w:t>организаций инфраструктуры поддержки предпринимательства</w:t>
      </w:r>
      <w:proofErr w:type="gramEnd"/>
      <w:r w:rsidRPr="009D2C76">
        <w:rPr>
          <w:rFonts w:ascii="Times New Roman" w:hAnsi="Times New Roman" w:cs="Times New Roman"/>
          <w:color w:val="000000"/>
          <w:sz w:val="28"/>
          <w:szCs w:val="28"/>
        </w:rPr>
        <w:t xml:space="preserve"> в </w:t>
      </w:r>
      <w:proofErr w:type="spellStart"/>
      <w:r w:rsidRPr="009D2C76">
        <w:rPr>
          <w:rFonts w:ascii="Times New Roman" w:hAnsi="Times New Roman" w:cs="Times New Roman"/>
          <w:color w:val="000000"/>
          <w:sz w:val="28"/>
          <w:szCs w:val="28"/>
        </w:rPr>
        <w:t>бизнес-мероприятиях</w:t>
      </w:r>
      <w:proofErr w:type="spellEnd"/>
      <w:r w:rsidRPr="009D2C76">
        <w:rPr>
          <w:rFonts w:ascii="Times New Roman" w:hAnsi="Times New Roman" w:cs="Times New Roman"/>
          <w:color w:val="000000"/>
          <w:sz w:val="28"/>
          <w:szCs w:val="28"/>
        </w:rPr>
        <w:t>;</w:t>
      </w:r>
    </w:p>
    <w:p w:rsidR="00A92B32" w:rsidRPr="009D2C76" w:rsidRDefault="00A92B32" w:rsidP="00A92B32">
      <w:pPr>
        <w:pStyle w:val="a7"/>
        <w:numPr>
          <w:ilvl w:val="0"/>
          <w:numId w:val="42"/>
        </w:numPr>
        <w:tabs>
          <w:tab w:val="left" w:pos="993"/>
        </w:tabs>
        <w:spacing w:after="0" w:line="240" w:lineRule="auto"/>
        <w:ind w:left="0" w:firstLine="709"/>
        <w:jc w:val="both"/>
        <w:rPr>
          <w:rFonts w:ascii="Times New Roman" w:hAnsi="Times New Roman" w:cs="Times New Roman"/>
          <w:color w:val="000000"/>
          <w:sz w:val="28"/>
          <w:szCs w:val="28"/>
        </w:rPr>
      </w:pPr>
      <w:r w:rsidRPr="009D2C76">
        <w:rPr>
          <w:rFonts w:ascii="Times New Roman" w:eastAsia="Times New Roman" w:hAnsi="Times New Roman" w:cs="Times New Roman"/>
          <w:color w:val="000000"/>
          <w:sz w:val="28"/>
          <w:szCs w:val="28"/>
        </w:rPr>
        <w:t xml:space="preserve">сотрудничество с банками, кредитными и финансовыми организациями, другими институтами поддержки, а также консалтинговыми и маркетинговыми компаниями с целью более эффективного информирования предпринимателей </w:t>
      </w:r>
      <w:r w:rsidR="00927DC4" w:rsidRPr="009D2C76">
        <w:rPr>
          <w:rFonts w:ascii="Times New Roman" w:eastAsia="Times New Roman" w:hAnsi="Times New Roman" w:cs="Times New Roman"/>
          <w:color w:val="000000"/>
          <w:sz w:val="28"/>
          <w:szCs w:val="28"/>
        </w:rPr>
        <w:t>города</w:t>
      </w:r>
      <w:r w:rsidR="00933365" w:rsidRPr="009D2C76">
        <w:rPr>
          <w:rFonts w:ascii="Times New Roman" w:eastAsia="Times New Roman" w:hAnsi="Times New Roman" w:cs="Times New Roman"/>
          <w:color w:val="000000"/>
          <w:sz w:val="28"/>
          <w:szCs w:val="28"/>
        </w:rPr>
        <w:t xml:space="preserve"> </w:t>
      </w:r>
      <w:r w:rsidRPr="009D2C76">
        <w:rPr>
          <w:rFonts w:ascii="Times New Roman" w:eastAsia="Times New Roman" w:hAnsi="Times New Roman" w:cs="Times New Roman"/>
          <w:color w:val="000000"/>
          <w:sz w:val="28"/>
          <w:szCs w:val="28"/>
        </w:rPr>
        <w:t>Омска о мерах поддержки СМСП, а также оказания им комплексной поддержки.</w:t>
      </w:r>
    </w:p>
    <w:p w:rsidR="00A92B32" w:rsidRPr="009D2C76" w:rsidRDefault="00A92B32" w:rsidP="00A92B32">
      <w:pPr>
        <w:pStyle w:val="a7"/>
        <w:tabs>
          <w:tab w:val="left" w:pos="0"/>
        </w:tabs>
        <w:spacing w:after="0" w:line="240" w:lineRule="auto"/>
        <w:ind w:left="0" w:firstLine="709"/>
        <w:jc w:val="both"/>
        <w:rPr>
          <w:rFonts w:ascii="Times New Roman" w:hAnsi="Times New Roman" w:cs="Times New Roman"/>
          <w:color w:val="000000"/>
          <w:sz w:val="28"/>
          <w:szCs w:val="28"/>
        </w:rPr>
      </w:pPr>
      <w:r w:rsidRPr="009D2C76">
        <w:rPr>
          <w:rFonts w:ascii="Times New Roman" w:hAnsi="Times New Roman" w:cs="Times New Roman"/>
          <w:sz w:val="28"/>
          <w:szCs w:val="28"/>
        </w:rPr>
        <w:t xml:space="preserve">Во втором случае проблема кроется в актуализации проводимых программ. </w:t>
      </w:r>
      <w:r w:rsidRPr="009D2C76">
        <w:rPr>
          <w:rFonts w:ascii="Times New Roman" w:hAnsi="Times New Roman" w:cs="Times New Roman"/>
          <w:color w:val="000000"/>
          <w:sz w:val="28"/>
          <w:szCs w:val="28"/>
        </w:rPr>
        <w:t>Необходимо расширить спектр существующих программ согласно текущим потребностям омских представителей малого и среднего бизнеса.</w:t>
      </w:r>
    </w:p>
    <w:p w:rsidR="00A552A2" w:rsidRDefault="00A92B32" w:rsidP="00A92B32">
      <w:pPr>
        <w:pStyle w:val="a7"/>
        <w:tabs>
          <w:tab w:val="left" w:pos="0"/>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Обращаясь к оценкам достаточности программ, направленных на поддержку предпринимателей </w:t>
      </w:r>
      <w:r w:rsidR="00927DC4" w:rsidRPr="009D2C76">
        <w:rPr>
          <w:rFonts w:ascii="Times New Roman" w:hAnsi="Times New Roman" w:cs="Times New Roman"/>
          <w:sz w:val="28"/>
          <w:szCs w:val="28"/>
        </w:rPr>
        <w:t>города</w:t>
      </w:r>
      <w:r w:rsidR="00933365" w:rsidRPr="009D2C76">
        <w:rPr>
          <w:rFonts w:ascii="Times New Roman" w:hAnsi="Times New Roman" w:cs="Times New Roman"/>
          <w:sz w:val="28"/>
          <w:szCs w:val="28"/>
        </w:rPr>
        <w:t xml:space="preserve"> </w:t>
      </w:r>
      <w:r w:rsidRPr="009D2C76">
        <w:rPr>
          <w:rFonts w:ascii="Times New Roman" w:hAnsi="Times New Roman" w:cs="Times New Roman"/>
          <w:sz w:val="28"/>
          <w:szCs w:val="28"/>
        </w:rPr>
        <w:t>Омска, можно отметить рост удовлетворенности их количеством. Если в 2015 г</w:t>
      </w:r>
      <w:r w:rsidR="00933365" w:rsidRPr="009D2C76">
        <w:rPr>
          <w:rFonts w:ascii="Times New Roman" w:hAnsi="Times New Roman" w:cs="Times New Roman"/>
          <w:sz w:val="28"/>
          <w:szCs w:val="28"/>
        </w:rPr>
        <w:t xml:space="preserve">оду </w:t>
      </w:r>
      <w:r w:rsidRPr="009D2C76">
        <w:rPr>
          <w:rFonts w:ascii="Times New Roman" w:hAnsi="Times New Roman" w:cs="Times New Roman"/>
          <w:sz w:val="28"/>
          <w:szCs w:val="28"/>
        </w:rPr>
        <w:t xml:space="preserve">лишь 6% опрошенных считали, что существующих программ поддержки достаточно для развития предпринимательства </w:t>
      </w:r>
      <w:r w:rsidR="00927DC4" w:rsidRPr="009D2C76">
        <w:rPr>
          <w:rFonts w:ascii="Times New Roman" w:hAnsi="Times New Roman" w:cs="Times New Roman"/>
          <w:sz w:val="28"/>
          <w:szCs w:val="28"/>
        </w:rPr>
        <w:t>города</w:t>
      </w:r>
      <w:r w:rsidR="00933365" w:rsidRPr="009D2C76">
        <w:rPr>
          <w:rFonts w:ascii="Times New Roman" w:hAnsi="Times New Roman" w:cs="Times New Roman"/>
          <w:sz w:val="28"/>
          <w:szCs w:val="28"/>
        </w:rPr>
        <w:t xml:space="preserve"> </w:t>
      </w:r>
      <w:r w:rsidRPr="009D2C76">
        <w:rPr>
          <w:rFonts w:ascii="Times New Roman" w:hAnsi="Times New Roman" w:cs="Times New Roman"/>
          <w:sz w:val="28"/>
          <w:szCs w:val="28"/>
        </w:rPr>
        <w:t>Омска, то в 2018 г</w:t>
      </w:r>
      <w:r w:rsidR="00933365" w:rsidRPr="009D2C76">
        <w:rPr>
          <w:rFonts w:ascii="Times New Roman" w:hAnsi="Times New Roman" w:cs="Times New Roman"/>
          <w:sz w:val="28"/>
          <w:szCs w:val="28"/>
        </w:rPr>
        <w:t xml:space="preserve">оду </w:t>
      </w:r>
      <w:r w:rsidRPr="009D2C76">
        <w:rPr>
          <w:rFonts w:ascii="Times New Roman" w:hAnsi="Times New Roman" w:cs="Times New Roman"/>
          <w:sz w:val="28"/>
          <w:szCs w:val="28"/>
        </w:rPr>
        <w:t>значение увеличилось до 17%. Тем не менее, доля предпринимателей, которые считают, что программ поддержки недостаточно, остается высокой</w:t>
      </w:r>
      <w:r w:rsidR="00A552A2">
        <w:rPr>
          <w:rFonts w:ascii="Times New Roman" w:hAnsi="Times New Roman" w:cs="Times New Roman"/>
          <w:sz w:val="28"/>
          <w:szCs w:val="28"/>
        </w:rPr>
        <w:t>.</w:t>
      </w:r>
    </w:p>
    <w:p w:rsidR="00A92B32" w:rsidRPr="009D2C76" w:rsidRDefault="00A92B32" w:rsidP="00A92B32">
      <w:pPr>
        <w:tabs>
          <w:tab w:val="num" w:pos="0"/>
          <w:tab w:val="left" w:pos="993"/>
        </w:tabs>
        <w:spacing w:after="0" w:line="240" w:lineRule="auto"/>
        <w:ind w:firstLine="709"/>
        <w:jc w:val="both"/>
        <w:rPr>
          <w:rFonts w:ascii="Times New Roman" w:hAnsi="Times New Roman" w:cs="Times New Roman"/>
          <w:sz w:val="28"/>
          <w:szCs w:val="28"/>
        </w:rPr>
      </w:pPr>
      <w:r w:rsidRPr="009D2C76">
        <w:rPr>
          <w:rFonts w:ascii="Times New Roman" w:hAnsi="Times New Roman" w:cs="Times New Roman"/>
          <w:sz w:val="28"/>
          <w:szCs w:val="28"/>
        </w:rPr>
        <w:lastRenderedPageBreak/>
        <w:t xml:space="preserve">Если говорить о формах поддержки, в которых больше всего нуждаются предприниматели </w:t>
      </w:r>
      <w:r w:rsidR="00927DC4" w:rsidRPr="009D2C76">
        <w:rPr>
          <w:rFonts w:ascii="Times New Roman" w:hAnsi="Times New Roman" w:cs="Times New Roman"/>
          <w:sz w:val="28"/>
          <w:szCs w:val="28"/>
        </w:rPr>
        <w:t>города</w:t>
      </w:r>
      <w:r w:rsidR="00933365" w:rsidRPr="009D2C76">
        <w:rPr>
          <w:rFonts w:ascii="Times New Roman" w:hAnsi="Times New Roman" w:cs="Times New Roman"/>
          <w:sz w:val="28"/>
          <w:szCs w:val="28"/>
        </w:rPr>
        <w:t xml:space="preserve"> </w:t>
      </w:r>
      <w:r w:rsidRPr="009D2C76">
        <w:rPr>
          <w:rFonts w:ascii="Times New Roman" w:hAnsi="Times New Roman" w:cs="Times New Roman"/>
          <w:sz w:val="28"/>
          <w:szCs w:val="28"/>
        </w:rPr>
        <w:t>Омска, то наибольшей популярностью, как и в 2015 г</w:t>
      </w:r>
      <w:r w:rsidR="00933365" w:rsidRPr="009D2C76">
        <w:rPr>
          <w:rFonts w:ascii="Times New Roman" w:hAnsi="Times New Roman" w:cs="Times New Roman"/>
          <w:sz w:val="28"/>
          <w:szCs w:val="28"/>
        </w:rPr>
        <w:t xml:space="preserve">оду </w:t>
      </w:r>
      <w:r w:rsidRPr="009D2C76">
        <w:rPr>
          <w:rFonts w:ascii="Times New Roman" w:hAnsi="Times New Roman" w:cs="Times New Roman"/>
          <w:sz w:val="28"/>
          <w:szCs w:val="28"/>
        </w:rPr>
        <w:t xml:space="preserve">среди СМСП </w:t>
      </w:r>
      <w:r w:rsidR="00927DC4" w:rsidRPr="009D2C76">
        <w:rPr>
          <w:rFonts w:ascii="Times New Roman" w:hAnsi="Times New Roman" w:cs="Times New Roman"/>
          <w:sz w:val="28"/>
          <w:szCs w:val="28"/>
        </w:rPr>
        <w:t>города</w:t>
      </w:r>
      <w:r w:rsidR="00933365" w:rsidRPr="009D2C76">
        <w:rPr>
          <w:rFonts w:ascii="Times New Roman" w:hAnsi="Times New Roman" w:cs="Times New Roman"/>
          <w:sz w:val="28"/>
          <w:szCs w:val="28"/>
        </w:rPr>
        <w:t xml:space="preserve"> </w:t>
      </w:r>
      <w:r w:rsidRPr="009D2C76">
        <w:rPr>
          <w:rFonts w:ascii="Times New Roman" w:hAnsi="Times New Roman" w:cs="Times New Roman"/>
          <w:sz w:val="28"/>
          <w:szCs w:val="28"/>
        </w:rPr>
        <w:t>Омска, пользуется финансовая поддержка (63% опрошенных). Как можно заметить,</w:t>
      </w:r>
      <w:r w:rsidR="00933365" w:rsidRPr="009D2C76">
        <w:rPr>
          <w:rFonts w:ascii="Times New Roman" w:hAnsi="Times New Roman" w:cs="Times New Roman"/>
          <w:sz w:val="28"/>
          <w:szCs w:val="28"/>
        </w:rPr>
        <w:t xml:space="preserve"> по сравнению с 2015 годом</w:t>
      </w:r>
      <w:r w:rsidRPr="009D2C76">
        <w:rPr>
          <w:rFonts w:ascii="Times New Roman" w:hAnsi="Times New Roman" w:cs="Times New Roman"/>
          <w:sz w:val="28"/>
          <w:szCs w:val="28"/>
        </w:rPr>
        <w:t xml:space="preserve"> </w:t>
      </w:r>
      <w:r w:rsidR="00933365" w:rsidRPr="009D2C76">
        <w:rPr>
          <w:rFonts w:ascii="Times New Roman" w:hAnsi="Times New Roman" w:cs="Times New Roman"/>
          <w:sz w:val="28"/>
          <w:szCs w:val="28"/>
        </w:rPr>
        <w:t xml:space="preserve">наблюдается </w:t>
      </w:r>
      <w:r w:rsidRPr="009D2C76">
        <w:rPr>
          <w:rFonts w:ascii="Times New Roman" w:hAnsi="Times New Roman" w:cs="Times New Roman"/>
          <w:sz w:val="28"/>
          <w:szCs w:val="28"/>
        </w:rPr>
        <w:t xml:space="preserve">значительный рост </w:t>
      </w:r>
      <w:r w:rsidR="00933365" w:rsidRPr="009D2C76">
        <w:rPr>
          <w:rFonts w:ascii="Times New Roman" w:hAnsi="Times New Roman" w:cs="Times New Roman"/>
          <w:sz w:val="28"/>
          <w:szCs w:val="28"/>
        </w:rPr>
        <w:t xml:space="preserve">в потребности по </w:t>
      </w:r>
      <w:r w:rsidRPr="009D2C76">
        <w:rPr>
          <w:rFonts w:ascii="Times New Roman" w:hAnsi="Times New Roman" w:cs="Times New Roman"/>
          <w:sz w:val="28"/>
          <w:szCs w:val="28"/>
        </w:rPr>
        <w:t>все</w:t>
      </w:r>
      <w:r w:rsidR="00933365" w:rsidRPr="009D2C76">
        <w:rPr>
          <w:rFonts w:ascii="Times New Roman" w:hAnsi="Times New Roman" w:cs="Times New Roman"/>
          <w:sz w:val="28"/>
          <w:szCs w:val="28"/>
        </w:rPr>
        <w:t>м</w:t>
      </w:r>
      <w:r w:rsidRPr="009D2C76">
        <w:rPr>
          <w:rFonts w:ascii="Times New Roman" w:hAnsi="Times New Roman" w:cs="Times New Roman"/>
          <w:sz w:val="28"/>
          <w:szCs w:val="28"/>
        </w:rPr>
        <w:t xml:space="preserve"> </w:t>
      </w:r>
      <w:r w:rsidR="00933365" w:rsidRPr="009D2C76">
        <w:rPr>
          <w:rFonts w:ascii="Times New Roman" w:hAnsi="Times New Roman" w:cs="Times New Roman"/>
          <w:sz w:val="28"/>
          <w:szCs w:val="28"/>
        </w:rPr>
        <w:t>направлениям поддержки бизнеса</w:t>
      </w:r>
      <w:r w:rsidRPr="009D2C76">
        <w:rPr>
          <w:rFonts w:ascii="Times New Roman" w:hAnsi="Times New Roman" w:cs="Times New Roman"/>
          <w:sz w:val="28"/>
          <w:szCs w:val="28"/>
        </w:rPr>
        <w:t xml:space="preserve">, кроме поддержки инновационных и инвестиционных проектов. </w:t>
      </w:r>
    </w:p>
    <w:p w:rsidR="00A92B32" w:rsidRPr="009D2C76" w:rsidRDefault="00A92B32" w:rsidP="00A92B32">
      <w:pPr>
        <w:tabs>
          <w:tab w:val="num" w:pos="0"/>
          <w:tab w:val="left" w:pos="993"/>
        </w:tabs>
        <w:spacing w:after="0" w:line="240" w:lineRule="auto"/>
        <w:ind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Высокую оценку </w:t>
      </w:r>
      <w:proofErr w:type="spellStart"/>
      <w:r w:rsidRPr="009D2C76">
        <w:rPr>
          <w:rFonts w:ascii="Times New Roman" w:hAnsi="Times New Roman" w:cs="Times New Roman"/>
          <w:sz w:val="28"/>
          <w:szCs w:val="28"/>
        </w:rPr>
        <w:t>востребованности</w:t>
      </w:r>
      <w:proofErr w:type="spellEnd"/>
      <w:r w:rsidRPr="009D2C76">
        <w:rPr>
          <w:rFonts w:ascii="Times New Roman" w:hAnsi="Times New Roman" w:cs="Times New Roman"/>
          <w:sz w:val="28"/>
          <w:szCs w:val="28"/>
        </w:rPr>
        <w:t xml:space="preserve"> для региона имеют разного рода семинары, тренинги и круглые столы. Что касается тем, которые являются наиболее актуальными для предпринимателей, то респонденты отметили рассмотрение юридических вопросов (34%), оптимизацию налогообложения (33%), тренды и перспективы развития рынка (33%) и особенности ведения бухгалтерского учета в различных системах налогообложения (31%).</w:t>
      </w:r>
    </w:p>
    <w:p w:rsidR="00A92B32" w:rsidRPr="009D2C76" w:rsidRDefault="00A92B32" w:rsidP="00202057">
      <w:pPr>
        <w:widowControl w:val="0"/>
        <w:spacing w:after="0" w:line="240" w:lineRule="auto"/>
        <w:ind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Касательно посещения совместных мероприятий для бизнеса можно сказать о том, что 90% среди опрошенных представителей малого и среднего предпринимательства </w:t>
      </w:r>
      <w:r w:rsidR="00927DC4" w:rsidRPr="009D2C76">
        <w:rPr>
          <w:rFonts w:ascii="Times New Roman" w:hAnsi="Times New Roman" w:cs="Times New Roman"/>
          <w:sz w:val="28"/>
          <w:szCs w:val="28"/>
        </w:rPr>
        <w:t>города</w:t>
      </w:r>
      <w:r w:rsidR="003F1B0E" w:rsidRPr="009D2C76">
        <w:rPr>
          <w:rFonts w:ascii="Times New Roman" w:hAnsi="Times New Roman" w:cs="Times New Roman"/>
          <w:sz w:val="28"/>
          <w:szCs w:val="28"/>
        </w:rPr>
        <w:t xml:space="preserve"> </w:t>
      </w:r>
      <w:r w:rsidRPr="009D2C76">
        <w:rPr>
          <w:rFonts w:ascii="Times New Roman" w:hAnsi="Times New Roman" w:cs="Times New Roman"/>
          <w:sz w:val="28"/>
          <w:szCs w:val="28"/>
        </w:rPr>
        <w:t>Омска не принимали в них участие.</w:t>
      </w:r>
    </w:p>
    <w:p w:rsidR="00A92B32" w:rsidRPr="009D2C76" w:rsidRDefault="00A92B32" w:rsidP="00A92B32">
      <w:pPr>
        <w:spacing w:after="0" w:line="240" w:lineRule="auto"/>
        <w:ind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Более 60% опрошенных  (92 </w:t>
      </w:r>
      <w:proofErr w:type="spellStart"/>
      <w:r w:rsidRPr="009D2C76">
        <w:rPr>
          <w:rFonts w:ascii="Times New Roman" w:hAnsi="Times New Roman" w:cs="Times New Roman"/>
          <w:sz w:val="28"/>
          <w:szCs w:val="28"/>
        </w:rPr>
        <w:t>респ</w:t>
      </w:r>
      <w:proofErr w:type="spellEnd"/>
      <w:r w:rsidRPr="009D2C76">
        <w:rPr>
          <w:rFonts w:ascii="Times New Roman" w:hAnsi="Times New Roman" w:cs="Times New Roman"/>
          <w:sz w:val="28"/>
          <w:szCs w:val="28"/>
        </w:rPr>
        <w:t xml:space="preserve">.) среди представителей малого и среднего бизнеса </w:t>
      </w:r>
      <w:r w:rsidR="00293179" w:rsidRPr="009D2C76">
        <w:rPr>
          <w:rFonts w:ascii="Times New Roman" w:hAnsi="Times New Roman" w:cs="Times New Roman"/>
          <w:sz w:val="28"/>
          <w:szCs w:val="28"/>
        </w:rPr>
        <w:t>города</w:t>
      </w:r>
      <w:r w:rsidR="00B17CDD" w:rsidRPr="009D2C76">
        <w:rPr>
          <w:rFonts w:ascii="Times New Roman" w:hAnsi="Times New Roman" w:cs="Times New Roman"/>
          <w:sz w:val="28"/>
          <w:szCs w:val="28"/>
        </w:rPr>
        <w:t xml:space="preserve"> </w:t>
      </w:r>
      <w:r w:rsidRPr="009D2C76">
        <w:rPr>
          <w:rFonts w:ascii="Times New Roman" w:hAnsi="Times New Roman" w:cs="Times New Roman"/>
          <w:sz w:val="28"/>
          <w:szCs w:val="28"/>
        </w:rPr>
        <w:t xml:space="preserve">Омска затруднились ответить, каких совместных мероприятий не хватает в </w:t>
      </w:r>
      <w:r w:rsidR="00293179" w:rsidRPr="009D2C76">
        <w:rPr>
          <w:rFonts w:ascii="Times New Roman" w:hAnsi="Times New Roman" w:cs="Times New Roman"/>
          <w:sz w:val="28"/>
          <w:szCs w:val="28"/>
        </w:rPr>
        <w:t>городе</w:t>
      </w:r>
      <w:r w:rsidR="00B17CDD" w:rsidRPr="009D2C76">
        <w:rPr>
          <w:rFonts w:ascii="Times New Roman" w:hAnsi="Times New Roman" w:cs="Times New Roman"/>
          <w:sz w:val="28"/>
          <w:szCs w:val="28"/>
        </w:rPr>
        <w:t xml:space="preserve"> </w:t>
      </w:r>
      <w:r w:rsidRPr="009D2C76">
        <w:rPr>
          <w:rFonts w:ascii="Times New Roman" w:hAnsi="Times New Roman" w:cs="Times New Roman"/>
          <w:sz w:val="28"/>
          <w:szCs w:val="28"/>
        </w:rPr>
        <w:t>Омске. 15 респ</w:t>
      </w:r>
      <w:r w:rsidR="00B17CDD" w:rsidRPr="009D2C76">
        <w:rPr>
          <w:rFonts w:ascii="Times New Roman" w:hAnsi="Times New Roman" w:cs="Times New Roman"/>
          <w:sz w:val="28"/>
          <w:szCs w:val="28"/>
        </w:rPr>
        <w:t xml:space="preserve">ондентов </w:t>
      </w:r>
      <w:r w:rsidRPr="009D2C76">
        <w:rPr>
          <w:rFonts w:ascii="Times New Roman" w:hAnsi="Times New Roman" w:cs="Times New Roman"/>
          <w:sz w:val="28"/>
          <w:szCs w:val="28"/>
        </w:rPr>
        <w:t xml:space="preserve">посчитали, что совместных мероприятий для малого и среднего бизнеса достаточно. Для 12 </w:t>
      </w:r>
      <w:r w:rsidR="00293179" w:rsidRPr="009D2C76">
        <w:rPr>
          <w:rFonts w:ascii="Times New Roman" w:hAnsi="Times New Roman" w:cs="Times New Roman"/>
          <w:sz w:val="28"/>
          <w:szCs w:val="28"/>
        </w:rPr>
        <w:t>респондентов</w:t>
      </w:r>
      <w:r w:rsidR="00B17CDD" w:rsidRPr="009D2C76">
        <w:rPr>
          <w:rFonts w:ascii="Times New Roman" w:hAnsi="Times New Roman" w:cs="Times New Roman"/>
          <w:sz w:val="28"/>
          <w:szCs w:val="28"/>
        </w:rPr>
        <w:t xml:space="preserve"> </w:t>
      </w:r>
      <w:r w:rsidRPr="009D2C76">
        <w:rPr>
          <w:rFonts w:ascii="Times New Roman" w:hAnsi="Times New Roman" w:cs="Times New Roman"/>
          <w:sz w:val="28"/>
          <w:szCs w:val="28"/>
        </w:rPr>
        <w:t xml:space="preserve">совместные мероприятия оказались неактуальными. Среди тех представителей малого и среднего бизнеса, кто предлагал свои варианты мероприятий (31 </w:t>
      </w:r>
      <w:proofErr w:type="spellStart"/>
      <w:r w:rsidRPr="009D2C76">
        <w:rPr>
          <w:rFonts w:ascii="Times New Roman" w:hAnsi="Times New Roman" w:cs="Times New Roman"/>
          <w:sz w:val="28"/>
          <w:szCs w:val="28"/>
        </w:rPr>
        <w:t>респ</w:t>
      </w:r>
      <w:proofErr w:type="spellEnd"/>
      <w:r w:rsidRPr="009D2C76">
        <w:rPr>
          <w:rFonts w:ascii="Times New Roman" w:hAnsi="Times New Roman" w:cs="Times New Roman"/>
          <w:sz w:val="28"/>
          <w:szCs w:val="28"/>
        </w:rPr>
        <w:t>.), мнения распределились равномерно.</w:t>
      </w:r>
    </w:p>
    <w:p w:rsidR="00AF55C4" w:rsidRPr="009D2C76" w:rsidRDefault="00AF55C4" w:rsidP="00A92B32">
      <w:pPr>
        <w:tabs>
          <w:tab w:val="left" w:pos="0"/>
        </w:tabs>
        <w:spacing w:after="0" w:line="240" w:lineRule="auto"/>
        <w:rPr>
          <w:rFonts w:ascii="Times New Roman" w:hAnsi="Times New Roman" w:cs="Times New Roman"/>
          <w:b/>
          <w:sz w:val="28"/>
          <w:szCs w:val="28"/>
        </w:rPr>
      </w:pPr>
    </w:p>
    <w:p w:rsidR="00A92B32" w:rsidRPr="009D2C76" w:rsidRDefault="00A92B32" w:rsidP="00DD3A17">
      <w:pPr>
        <w:pStyle w:val="a7"/>
        <w:numPr>
          <w:ilvl w:val="1"/>
          <w:numId w:val="52"/>
        </w:numPr>
        <w:tabs>
          <w:tab w:val="left" w:pos="0"/>
        </w:tabs>
        <w:spacing w:after="0" w:line="240" w:lineRule="auto"/>
        <w:ind w:left="0" w:firstLine="0"/>
        <w:jc w:val="center"/>
        <w:outlineLvl w:val="1"/>
        <w:rPr>
          <w:rFonts w:ascii="Times New Roman" w:hAnsi="Times New Roman" w:cs="Times New Roman"/>
          <w:sz w:val="28"/>
          <w:szCs w:val="28"/>
        </w:rPr>
      </w:pPr>
      <w:bookmarkStart w:id="24" w:name="_Toc519619339"/>
      <w:r w:rsidRPr="009D2C76">
        <w:rPr>
          <w:rFonts w:ascii="Times New Roman" w:hAnsi="Times New Roman" w:cs="Times New Roman"/>
          <w:sz w:val="28"/>
          <w:szCs w:val="28"/>
        </w:rPr>
        <w:t>Анализ инфраструктуры поддержки СМСП в других регионах Российской Федерации</w:t>
      </w:r>
      <w:bookmarkEnd w:id="24"/>
    </w:p>
    <w:p w:rsidR="00A92B32" w:rsidRPr="009D2C76" w:rsidRDefault="00A92B32" w:rsidP="00A92B32">
      <w:pPr>
        <w:tabs>
          <w:tab w:val="num" w:pos="0"/>
          <w:tab w:val="left" w:pos="993"/>
        </w:tabs>
        <w:spacing w:after="0" w:line="240" w:lineRule="auto"/>
        <w:jc w:val="center"/>
        <w:rPr>
          <w:rFonts w:ascii="Times New Roman" w:hAnsi="Times New Roman" w:cs="Times New Roman"/>
          <w:i/>
          <w:sz w:val="28"/>
          <w:szCs w:val="28"/>
        </w:rPr>
      </w:pPr>
    </w:p>
    <w:p w:rsidR="00A92B32" w:rsidRPr="009D2C76" w:rsidRDefault="00780021" w:rsidP="00BF10F5">
      <w:pPr>
        <w:spacing w:after="0" w:line="240" w:lineRule="auto"/>
        <w:ind w:firstLine="708"/>
        <w:jc w:val="both"/>
        <w:rPr>
          <w:rFonts w:ascii="Times New Roman" w:eastAsia="Times New Roman" w:hAnsi="Times New Roman" w:cs="Times New Roman"/>
          <w:sz w:val="28"/>
          <w:szCs w:val="24"/>
        </w:rPr>
      </w:pPr>
      <w:r w:rsidRPr="00450CF2">
        <w:rPr>
          <w:rFonts w:ascii="Times New Roman" w:eastAsiaTheme="minorEastAsia" w:hAnsi="Times New Roman" w:cs="Times New Roman"/>
          <w:b/>
          <w:noProof/>
          <w:sz w:val="28"/>
          <w:szCs w:val="28"/>
          <w:lang w:eastAsia="ru-RU"/>
        </w:rPr>
        <w:pict>
          <v:shape id="Надпись 14" o:spid="_x0000_s1037" type="#_x0000_t202" style="position:absolute;left:0;text-align:left;margin-left:0;margin-top:76.15pt;width:601.8pt;height:33.45pt;z-index:251678208;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GOoEQIAAOEDAAAOAAAAZHJzL2Uyb0RvYy54bWysU81uEzEQviPxDpbvZJNlk7arbKrSqgip&#10;/EiFB3C83qzFrseMneyGG/e+Au/AgQM3XiF9I8beNA1wQ1wse36+me+b8fy8bxu2Ueg0mIJPRmPO&#10;lJFQarMq+If3189OOXNemFI0YFTBt8rx88XTJ/PO5iqFGppSISMQ4/LOFrz23uZJ4mStWuFGYJUh&#10;ZwXYCk9PXCUlio7Q2yZJx+NZ0gGWFkEq58h6NTj5IuJXlZL+bVU55VlTcOrNxxPjuQxnspiLfIXC&#10;1lru2xD/0EUrtKGiB6gr4QVbo/4LqtUSwUHlRxLaBKpKSxU5EJvJ+A82t7WwKnIhcZw9yOT+H6x8&#10;s3mHTJc0u4wzI1qa0e7r7tvu++7n7sf9l/s7Rg5SqbMup+BbS+G+fwE9ZUTGzt6A/OiYgctamJW6&#10;QISuVqKkLichMzlKHXBcAFl2r6GkamLtIQL1FbZBQhKFETpNa3uYkOo9k2Q8mWXp6Yxcknyzs+nz&#10;dBpLiPwh26LzLxW0LFwKjrQBEV1sbpwP3Yj8ISQUM3CtmyZuQWN+M1DgYKHa+9RAJPQ+sPD9sh+U&#10;izSDcwnllqghDHtG/4IuNeBnzjrasYK7T2uBirPmlSF5ziZZFpYyPrLpSUoPPPYsjz3CSIIquOds&#10;uF76YZHXFvWqpkrDQAxckKSVjmwfu9oPgvYoirDf+bCox+8Y9fgzF78AAAD//wMAUEsDBBQABgAI&#10;AAAAIQBnX/462wAAAAgBAAAPAAAAZHJzL2Rvd25yZXYueG1sTI/NTsMwEITvSLyDtUjcqN2mVBCy&#10;qRCIK4jyI3HbxtskIl5HsduEt8c5wW1WM5r9pthOrlMnHkLrBWG5MKBYKm9bqRHe356ubkCFSGKp&#10;88IIPxxgW56fFZRbP8orn3axVqlEQk4ITYx9rnWoGnYUFr5nSd7BD45iOoda24HGVO46vTJmox21&#10;kj401PNDw9X37ugQPp4PX59r81I/uut+9JPR4m414uXFdH8HKvIU/8Iw4yd0KBPT3h/FBtUhpCER&#10;Ics2oGZ3ZWa1T2qdLUGXhf4/oPwFAAD//wMAUEsBAi0AFAAGAAgAAAAhALaDOJL+AAAA4QEAABMA&#10;AAAAAAAAAAAAAAAAAAAAAFtDb250ZW50X1R5cGVzXS54bWxQSwECLQAUAAYACAAAACEAOP0h/9YA&#10;AACUAQAACwAAAAAAAAAAAAAAAAAvAQAAX3JlbHMvLnJlbHNQSwECLQAUAAYACAAAACEAkmhjqBEC&#10;AADhAwAADgAAAAAAAAAAAAAAAAAuAgAAZHJzL2Uyb0RvYy54bWxQSwECLQAUAAYACAAAACEAZ1/+&#10;OtsAAAAIAQAADwAAAAAAAAAAAAAAAABrBAAAZHJzL2Rvd25yZXYueG1sUEsFBgAAAAAEAAQA8wAA&#10;AHMFAAAAAA==&#10;" filled="f" stroked="f">
            <v:textbox style="mso-next-textbox:#Надпись 14">
              <w:txbxContent>
                <w:p w:rsidR="00C9336B" w:rsidRPr="00957F1D" w:rsidRDefault="00C9336B" w:rsidP="00A92B32">
                  <w:pPr>
                    <w:spacing w:after="0" w:line="240" w:lineRule="auto"/>
                    <w:jc w:val="center"/>
                    <w:rPr>
                      <w:rFonts w:ascii="Times New Roman" w:eastAsiaTheme="majorEastAsia" w:hAnsi="Times New Roman" w:cs="Times New Roman"/>
                      <w:b/>
                      <w:bCs/>
                      <w:sz w:val="28"/>
                      <w:szCs w:val="28"/>
                    </w:rPr>
                  </w:pPr>
                  <w:proofErr w:type="gramStart"/>
                  <w:r>
                    <w:rPr>
                      <w:rFonts w:ascii="Times New Roman" w:eastAsiaTheme="majorEastAsia" w:hAnsi="Times New Roman" w:cs="Times New Roman"/>
                      <w:b/>
                      <w:bCs/>
                      <w:sz w:val="28"/>
                      <w:szCs w:val="28"/>
                    </w:rPr>
                    <w:t>БИЗНЕС-ИНКУБАТОРЫ</w:t>
                  </w:r>
                  <w:proofErr w:type="gramEnd"/>
                </w:p>
              </w:txbxContent>
            </v:textbox>
            <w10:wrap type="square" anchorx="page"/>
          </v:shape>
        </w:pict>
      </w:r>
      <w:r w:rsidR="00A92B32" w:rsidRPr="009D2C76">
        <w:rPr>
          <w:rFonts w:ascii="Times New Roman" w:eastAsia="Times New Roman" w:hAnsi="Times New Roman" w:cs="Times New Roman"/>
          <w:sz w:val="28"/>
          <w:szCs w:val="24"/>
        </w:rPr>
        <w:t xml:space="preserve">Следующий блок посвящен анализу мер поддержки предпринимательства в крупнейших регионах Российской Федерации. По результатам анализа были собраны интересные и отличительные практики в сфере поддержки СМСП, которые могут быть использованы в Омской области путем </w:t>
      </w:r>
      <w:proofErr w:type="spellStart"/>
      <w:r w:rsidR="00A92B32" w:rsidRPr="009D2C76">
        <w:rPr>
          <w:rFonts w:ascii="Times New Roman" w:eastAsia="Times New Roman" w:hAnsi="Times New Roman" w:cs="Times New Roman"/>
          <w:sz w:val="28"/>
          <w:szCs w:val="24"/>
        </w:rPr>
        <w:t>бенчмаркинга</w:t>
      </w:r>
      <w:proofErr w:type="spellEnd"/>
      <w:r w:rsidR="00A92B32" w:rsidRPr="009D2C76">
        <w:rPr>
          <w:rFonts w:ascii="Times New Roman" w:eastAsia="Times New Roman" w:hAnsi="Times New Roman" w:cs="Times New Roman"/>
          <w:sz w:val="28"/>
          <w:szCs w:val="24"/>
        </w:rPr>
        <w:t>.</w:t>
      </w:r>
      <w:r w:rsidR="002B5BD8">
        <w:rPr>
          <w:rFonts w:ascii="Times New Roman" w:eastAsia="Times New Roman" w:hAnsi="Times New Roman" w:cs="Times New Roman"/>
          <w:sz w:val="28"/>
          <w:szCs w:val="24"/>
        </w:rPr>
        <w:t xml:space="preserve"> </w:t>
      </w:r>
    </w:p>
    <w:p w:rsidR="00A92B32" w:rsidRPr="00BE312E" w:rsidRDefault="00A92B32" w:rsidP="00C52DA5">
      <w:pPr>
        <w:spacing w:after="0" w:line="240" w:lineRule="auto"/>
        <w:ind w:firstLine="708"/>
        <w:jc w:val="both"/>
        <w:rPr>
          <w:rFonts w:ascii="Times New Roman" w:eastAsia="Times New Roman" w:hAnsi="Times New Roman" w:cs="Times New Roman"/>
          <w:sz w:val="28"/>
          <w:szCs w:val="24"/>
        </w:rPr>
      </w:pPr>
      <w:r w:rsidRPr="009D2C76">
        <w:rPr>
          <w:rFonts w:ascii="Times New Roman" w:hAnsi="Times New Roman" w:cs="Times New Roman"/>
          <w:sz w:val="28"/>
          <w:szCs w:val="28"/>
        </w:rPr>
        <w:t xml:space="preserve">На сегодняшний день в России открыто более 500 </w:t>
      </w:r>
      <w:proofErr w:type="spellStart"/>
      <w:proofErr w:type="gramStart"/>
      <w:r w:rsidRPr="009D2C76">
        <w:rPr>
          <w:rFonts w:ascii="Times New Roman" w:hAnsi="Times New Roman" w:cs="Times New Roman"/>
          <w:sz w:val="28"/>
          <w:szCs w:val="28"/>
        </w:rPr>
        <w:t>бизнес-инкубаторов</w:t>
      </w:r>
      <w:proofErr w:type="spellEnd"/>
      <w:proofErr w:type="gramEnd"/>
      <w:r w:rsidRPr="009D2C76">
        <w:rPr>
          <w:rFonts w:ascii="Times New Roman" w:hAnsi="Times New Roman" w:cs="Times New Roman"/>
          <w:sz w:val="28"/>
          <w:szCs w:val="28"/>
        </w:rPr>
        <w:t xml:space="preserve"> в рамках программы </w:t>
      </w:r>
      <w:r w:rsidR="00B60459" w:rsidRPr="009D2C76">
        <w:rPr>
          <w:rFonts w:ascii="Times New Roman" w:hAnsi="Times New Roman" w:cs="Times New Roman"/>
          <w:sz w:val="28"/>
          <w:szCs w:val="28"/>
        </w:rPr>
        <w:t>Минэкономразвития России</w:t>
      </w:r>
      <w:r w:rsidRPr="009D2C76">
        <w:rPr>
          <w:rFonts w:ascii="Times New Roman" w:hAnsi="Times New Roman" w:cs="Times New Roman"/>
          <w:sz w:val="28"/>
          <w:szCs w:val="28"/>
        </w:rPr>
        <w:t xml:space="preserve">. Подавляющее большинство инкубаторов представляют собой офисные помещения с низкой стоимостью аренды. Подобный подход к организации </w:t>
      </w:r>
      <w:proofErr w:type="spellStart"/>
      <w:proofErr w:type="gramStart"/>
      <w:r w:rsidRPr="009D2C76">
        <w:rPr>
          <w:rFonts w:ascii="Times New Roman" w:hAnsi="Times New Roman" w:cs="Times New Roman"/>
          <w:sz w:val="28"/>
          <w:szCs w:val="28"/>
        </w:rPr>
        <w:t>бизнес-инкубаторов</w:t>
      </w:r>
      <w:proofErr w:type="spellEnd"/>
      <w:proofErr w:type="gramEnd"/>
      <w:r w:rsidRPr="009D2C76">
        <w:rPr>
          <w:rFonts w:ascii="Times New Roman" w:hAnsi="Times New Roman" w:cs="Times New Roman"/>
          <w:sz w:val="28"/>
          <w:szCs w:val="28"/>
        </w:rPr>
        <w:t xml:space="preserve"> становится неактуальным, в </w:t>
      </w:r>
      <w:r w:rsidR="00B60459" w:rsidRPr="009D2C76">
        <w:rPr>
          <w:rFonts w:ascii="Times New Roman" w:hAnsi="Times New Roman" w:cs="Times New Roman"/>
          <w:sz w:val="28"/>
          <w:szCs w:val="28"/>
        </w:rPr>
        <w:t xml:space="preserve">Минэкономразвития России </w:t>
      </w:r>
      <w:r w:rsidRPr="009D2C76">
        <w:rPr>
          <w:rFonts w:ascii="Times New Roman" w:hAnsi="Times New Roman" w:cs="Times New Roman"/>
          <w:sz w:val="28"/>
          <w:szCs w:val="28"/>
        </w:rPr>
        <w:t xml:space="preserve">он признан устаревшим и неэффективным.  </w:t>
      </w:r>
      <w:r w:rsidRPr="009D2C76">
        <w:rPr>
          <w:rFonts w:ascii="Times New Roman" w:hAnsi="Times New Roman" w:cs="Times New Roman"/>
          <w:color w:val="000000"/>
          <w:sz w:val="28"/>
          <w:szCs w:val="28"/>
          <w:shd w:val="clear" w:color="auto" w:fill="FFFFFF"/>
        </w:rPr>
        <w:t>Наблюдается тенденция трансформации – из объекта недвижимости инкубатор становится поставщиком услуг.</w:t>
      </w:r>
      <w:r w:rsidRPr="009D2C76">
        <w:rPr>
          <w:rFonts w:ascii="Times New Roman" w:hAnsi="Times New Roman" w:cs="Times New Roman"/>
          <w:sz w:val="28"/>
          <w:szCs w:val="28"/>
        </w:rPr>
        <w:t xml:space="preserve"> </w:t>
      </w:r>
    </w:p>
    <w:p w:rsidR="00A92B32" w:rsidRPr="009D2C76" w:rsidRDefault="00A92B32" w:rsidP="00A92B32">
      <w:pPr>
        <w:spacing w:after="0" w:line="240" w:lineRule="auto"/>
        <w:ind w:firstLine="708"/>
        <w:jc w:val="both"/>
        <w:rPr>
          <w:rFonts w:ascii="Times New Roman" w:hAnsi="Times New Roman" w:cs="Times New Roman"/>
          <w:sz w:val="28"/>
          <w:szCs w:val="28"/>
        </w:rPr>
      </w:pPr>
      <w:r w:rsidRPr="009D2C76">
        <w:rPr>
          <w:rFonts w:ascii="Times New Roman" w:hAnsi="Times New Roman" w:cs="Times New Roman"/>
          <w:b/>
          <w:color w:val="000000"/>
          <w:sz w:val="28"/>
          <w:szCs w:val="28"/>
        </w:rPr>
        <w:t>Санкт-Петербургский Бизнес-инкубатор «</w:t>
      </w:r>
      <w:proofErr w:type="spellStart"/>
      <w:r w:rsidRPr="009D2C76">
        <w:rPr>
          <w:rFonts w:ascii="Times New Roman" w:hAnsi="Times New Roman" w:cs="Times New Roman"/>
          <w:b/>
          <w:color w:val="000000"/>
          <w:sz w:val="28"/>
          <w:szCs w:val="28"/>
        </w:rPr>
        <w:t>Ингрия</w:t>
      </w:r>
      <w:proofErr w:type="spellEnd"/>
      <w:r w:rsidRPr="009D2C76">
        <w:rPr>
          <w:rFonts w:ascii="Times New Roman" w:hAnsi="Times New Roman" w:cs="Times New Roman"/>
          <w:b/>
          <w:color w:val="000000"/>
          <w:sz w:val="28"/>
          <w:szCs w:val="28"/>
        </w:rPr>
        <w:t xml:space="preserve">» </w:t>
      </w:r>
      <w:r w:rsidRPr="009D2C76">
        <w:rPr>
          <w:rFonts w:ascii="Times New Roman" w:hAnsi="Times New Roman" w:cs="Times New Roman"/>
          <w:color w:val="000000"/>
          <w:sz w:val="28"/>
          <w:szCs w:val="28"/>
        </w:rPr>
        <w:t xml:space="preserve">в 2018 году попал в 10-ку лучших мировых </w:t>
      </w:r>
      <w:proofErr w:type="spellStart"/>
      <w:proofErr w:type="gramStart"/>
      <w:r w:rsidRPr="009D2C76">
        <w:rPr>
          <w:rFonts w:ascii="Times New Roman" w:hAnsi="Times New Roman" w:cs="Times New Roman"/>
          <w:color w:val="000000"/>
          <w:sz w:val="28"/>
          <w:szCs w:val="28"/>
        </w:rPr>
        <w:t>бизнес-инкубаторов</w:t>
      </w:r>
      <w:proofErr w:type="spellEnd"/>
      <w:proofErr w:type="gramEnd"/>
      <w:r w:rsidRPr="009D2C76">
        <w:rPr>
          <w:rFonts w:ascii="Times New Roman" w:hAnsi="Times New Roman" w:cs="Times New Roman"/>
          <w:color w:val="000000"/>
          <w:sz w:val="28"/>
          <w:szCs w:val="28"/>
        </w:rPr>
        <w:t>.</w:t>
      </w:r>
      <w:r w:rsidRPr="009D2C76">
        <w:rPr>
          <w:rFonts w:ascii="Times New Roman" w:hAnsi="Times New Roman" w:cs="Times New Roman"/>
          <w:sz w:val="28"/>
          <w:szCs w:val="28"/>
        </w:rPr>
        <w:t xml:space="preserve"> «</w:t>
      </w:r>
      <w:proofErr w:type="spellStart"/>
      <w:r w:rsidRPr="009D2C76">
        <w:rPr>
          <w:rFonts w:ascii="Times New Roman" w:hAnsi="Times New Roman" w:cs="Times New Roman"/>
          <w:sz w:val="28"/>
          <w:szCs w:val="28"/>
        </w:rPr>
        <w:t>Ингрия</w:t>
      </w:r>
      <w:proofErr w:type="spellEnd"/>
      <w:r w:rsidRPr="009D2C76">
        <w:rPr>
          <w:rFonts w:ascii="Times New Roman" w:hAnsi="Times New Roman" w:cs="Times New Roman"/>
          <w:sz w:val="28"/>
          <w:szCs w:val="28"/>
        </w:rPr>
        <w:t>» </w:t>
      </w:r>
      <w:r w:rsidRPr="009D2C76">
        <w:rPr>
          <w:rFonts w:ascii="Times New Roman" w:hAnsi="Times New Roman" w:cs="Times New Roman"/>
          <w:color w:val="000000"/>
          <w:sz w:val="28"/>
          <w:szCs w:val="28"/>
          <w:shd w:val="clear" w:color="auto" w:fill="FFFFFF"/>
        </w:rPr>
        <w:t>–</w:t>
      </w:r>
      <w:r w:rsidRPr="009D2C76">
        <w:rPr>
          <w:rFonts w:ascii="Times New Roman" w:hAnsi="Times New Roman" w:cs="Times New Roman"/>
          <w:sz w:val="28"/>
          <w:szCs w:val="28"/>
        </w:rPr>
        <w:t xml:space="preserve"> это структурное подразделение «Технопарка Санкт-Петербурга», нацеленное на поддержку высокотехнологичных проектов. Помимо базовой инфраструктуры для бизнеса, </w:t>
      </w:r>
      <w:r w:rsidR="00B60459" w:rsidRPr="009D2C76">
        <w:rPr>
          <w:rFonts w:ascii="Times New Roman" w:hAnsi="Times New Roman" w:cs="Times New Roman"/>
          <w:sz w:val="28"/>
          <w:szCs w:val="28"/>
        </w:rPr>
        <w:t>«</w:t>
      </w:r>
      <w:proofErr w:type="spellStart"/>
      <w:r w:rsidRPr="009D2C76">
        <w:rPr>
          <w:rFonts w:ascii="Times New Roman" w:hAnsi="Times New Roman" w:cs="Times New Roman"/>
          <w:sz w:val="28"/>
          <w:szCs w:val="28"/>
        </w:rPr>
        <w:t>Ингрия</w:t>
      </w:r>
      <w:proofErr w:type="spellEnd"/>
      <w:r w:rsidR="00B60459" w:rsidRPr="009D2C76">
        <w:rPr>
          <w:rFonts w:ascii="Times New Roman" w:hAnsi="Times New Roman" w:cs="Times New Roman"/>
          <w:sz w:val="28"/>
          <w:szCs w:val="28"/>
        </w:rPr>
        <w:t>»</w:t>
      </w:r>
      <w:r w:rsidRPr="009D2C76">
        <w:rPr>
          <w:rFonts w:ascii="Times New Roman" w:hAnsi="Times New Roman" w:cs="Times New Roman"/>
          <w:sz w:val="28"/>
          <w:szCs w:val="28"/>
        </w:rPr>
        <w:t xml:space="preserve"> предлагает </w:t>
      </w:r>
      <w:proofErr w:type="spellStart"/>
      <w:r w:rsidRPr="009D2C76">
        <w:rPr>
          <w:rFonts w:ascii="Times New Roman" w:hAnsi="Times New Roman" w:cs="Times New Roman"/>
          <w:sz w:val="28"/>
          <w:szCs w:val="28"/>
        </w:rPr>
        <w:t>резидентуру</w:t>
      </w:r>
      <w:proofErr w:type="spellEnd"/>
      <w:r w:rsidRPr="009D2C76">
        <w:rPr>
          <w:rFonts w:ascii="Times New Roman" w:hAnsi="Times New Roman" w:cs="Times New Roman"/>
          <w:sz w:val="28"/>
          <w:szCs w:val="28"/>
        </w:rPr>
        <w:t xml:space="preserve"> со следующими преимуществами:</w:t>
      </w:r>
    </w:p>
    <w:p w:rsidR="00A92B32" w:rsidRPr="009D2C76" w:rsidRDefault="00A92B32" w:rsidP="00A92B32">
      <w:pPr>
        <w:pStyle w:val="a7"/>
        <w:numPr>
          <w:ilvl w:val="0"/>
          <w:numId w:val="42"/>
        </w:numPr>
        <w:tabs>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lastRenderedPageBreak/>
        <w:t>образовательные мероприятия</w:t>
      </w:r>
      <w:r w:rsidR="00B60459" w:rsidRPr="009D2C76">
        <w:rPr>
          <w:rFonts w:ascii="Times New Roman" w:hAnsi="Times New Roman" w:cs="Times New Roman"/>
          <w:sz w:val="28"/>
          <w:szCs w:val="28"/>
        </w:rPr>
        <w:t>;</w:t>
      </w:r>
    </w:p>
    <w:p w:rsidR="00A92B32" w:rsidRPr="009D2C76" w:rsidRDefault="00A92B32" w:rsidP="00A92B32">
      <w:pPr>
        <w:pStyle w:val="a7"/>
        <w:numPr>
          <w:ilvl w:val="0"/>
          <w:numId w:val="42"/>
        </w:numPr>
        <w:tabs>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менторские программы</w:t>
      </w:r>
      <w:r w:rsidR="00B60459" w:rsidRPr="009D2C76">
        <w:rPr>
          <w:rFonts w:ascii="Times New Roman" w:hAnsi="Times New Roman" w:cs="Times New Roman"/>
          <w:sz w:val="28"/>
          <w:szCs w:val="28"/>
        </w:rPr>
        <w:t>;</w:t>
      </w:r>
    </w:p>
    <w:p w:rsidR="00A92B32" w:rsidRPr="009D2C76" w:rsidRDefault="00A92B32" w:rsidP="00A92B32">
      <w:pPr>
        <w:pStyle w:val="a7"/>
        <w:numPr>
          <w:ilvl w:val="0"/>
          <w:numId w:val="42"/>
        </w:numPr>
        <w:tabs>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персональная работа с </w:t>
      </w:r>
      <w:proofErr w:type="spellStart"/>
      <w:r w:rsidRPr="009D2C76">
        <w:rPr>
          <w:rFonts w:ascii="Times New Roman" w:hAnsi="Times New Roman" w:cs="Times New Roman"/>
          <w:sz w:val="28"/>
          <w:szCs w:val="28"/>
        </w:rPr>
        <w:t>аккаунт-менеджерами</w:t>
      </w:r>
      <w:proofErr w:type="spellEnd"/>
      <w:r w:rsidRPr="009D2C76">
        <w:rPr>
          <w:rFonts w:ascii="Times New Roman" w:hAnsi="Times New Roman" w:cs="Times New Roman"/>
          <w:sz w:val="28"/>
          <w:szCs w:val="28"/>
        </w:rPr>
        <w:t xml:space="preserve"> и наставниками</w:t>
      </w:r>
      <w:r w:rsidR="00B60459" w:rsidRPr="009D2C76">
        <w:rPr>
          <w:rFonts w:ascii="Times New Roman" w:hAnsi="Times New Roman" w:cs="Times New Roman"/>
          <w:sz w:val="28"/>
          <w:szCs w:val="28"/>
        </w:rPr>
        <w:t>;</w:t>
      </w:r>
    </w:p>
    <w:p w:rsidR="00A92B32" w:rsidRPr="009D2C76" w:rsidRDefault="00A92B32" w:rsidP="00A92B32">
      <w:pPr>
        <w:pStyle w:val="a7"/>
        <w:numPr>
          <w:ilvl w:val="0"/>
          <w:numId w:val="42"/>
        </w:numPr>
        <w:tabs>
          <w:tab w:val="left" w:pos="993"/>
        </w:tabs>
        <w:spacing w:after="0" w:line="240" w:lineRule="auto"/>
        <w:ind w:left="0"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color w:val="000000"/>
          <w:sz w:val="28"/>
          <w:szCs w:val="28"/>
          <w:shd w:val="clear" w:color="auto" w:fill="FFFFFF"/>
        </w:rPr>
        <w:t>партнерская программа с вузами I2U</w:t>
      </w:r>
      <w:r w:rsidR="00B60459" w:rsidRPr="009D2C76">
        <w:rPr>
          <w:rFonts w:ascii="Times New Roman" w:hAnsi="Times New Roman" w:cs="Times New Roman"/>
          <w:color w:val="000000"/>
          <w:sz w:val="28"/>
          <w:szCs w:val="28"/>
          <w:shd w:val="clear" w:color="auto" w:fill="FFFFFF"/>
        </w:rPr>
        <w:t>.</w:t>
      </w:r>
    </w:p>
    <w:p w:rsidR="00A92B32" w:rsidRPr="009D2C76" w:rsidRDefault="00A92B32" w:rsidP="00A92B32">
      <w:pPr>
        <w:spacing w:after="0" w:line="240" w:lineRule="auto"/>
        <w:ind w:firstLine="709"/>
        <w:jc w:val="both"/>
        <w:rPr>
          <w:rFonts w:ascii="Times New Roman" w:hAnsi="Times New Roman" w:cs="Times New Roman"/>
          <w:color w:val="000000"/>
          <w:sz w:val="28"/>
          <w:szCs w:val="28"/>
          <w:shd w:val="clear" w:color="auto" w:fill="FFFFFF"/>
        </w:rPr>
      </w:pPr>
      <w:r w:rsidRPr="009D2C76">
        <w:rPr>
          <w:rFonts w:ascii="Times New Roman" w:hAnsi="Times New Roman" w:cs="Times New Roman"/>
          <w:sz w:val="28"/>
          <w:szCs w:val="28"/>
          <w:shd w:val="clear" w:color="auto" w:fill="FFFFFF"/>
        </w:rPr>
        <w:t>«</w:t>
      </w:r>
      <w:proofErr w:type="spellStart"/>
      <w:r w:rsidRPr="009D2C76">
        <w:rPr>
          <w:rFonts w:ascii="Times New Roman" w:hAnsi="Times New Roman" w:cs="Times New Roman"/>
          <w:sz w:val="28"/>
          <w:szCs w:val="28"/>
          <w:shd w:val="clear" w:color="auto" w:fill="FFFFFF"/>
        </w:rPr>
        <w:t>Ингрия</w:t>
      </w:r>
      <w:proofErr w:type="spellEnd"/>
      <w:r w:rsidRPr="009D2C76">
        <w:rPr>
          <w:rFonts w:ascii="Times New Roman" w:hAnsi="Times New Roman" w:cs="Times New Roman"/>
          <w:sz w:val="28"/>
          <w:szCs w:val="28"/>
          <w:shd w:val="clear" w:color="auto" w:fill="FFFFFF"/>
        </w:rPr>
        <w:t>» развивает партнерство с зарубежными инновационными центрами и компаниями. Например, резиденты инкубатора могут получить доступ к программе «</w:t>
      </w:r>
      <w:proofErr w:type="spellStart"/>
      <w:r w:rsidRPr="009D2C76">
        <w:rPr>
          <w:rFonts w:ascii="Times New Roman" w:hAnsi="Times New Roman" w:cs="Times New Roman"/>
          <w:sz w:val="28"/>
          <w:szCs w:val="28"/>
          <w:shd w:val="clear" w:color="auto" w:fill="FFFFFF"/>
        </w:rPr>
        <w:t>Microsoft</w:t>
      </w:r>
      <w:proofErr w:type="spellEnd"/>
      <w:r w:rsidRPr="009D2C76">
        <w:rPr>
          <w:rFonts w:ascii="Times New Roman" w:hAnsi="Times New Roman" w:cs="Times New Roman"/>
          <w:sz w:val="28"/>
          <w:szCs w:val="28"/>
          <w:shd w:val="clear" w:color="auto" w:fill="FFFFFF"/>
        </w:rPr>
        <w:t xml:space="preserve"> </w:t>
      </w:r>
      <w:proofErr w:type="spellStart"/>
      <w:r w:rsidRPr="009D2C76">
        <w:rPr>
          <w:rFonts w:ascii="Times New Roman" w:hAnsi="Times New Roman" w:cs="Times New Roman"/>
          <w:sz w:val="28"/>
          <w:szCs w:val="28"/>
          <w:shd w:val="clear" w:color="auto" w:fill="FFFFFF"/>
        </w:rPr>
        <w:t>BizSpark</w:t>
      </w:r>
      <w:proofErr w:type="spellEnd"/>
      <w:r w:rsidRPr="009D2C76">
        <w:rPr>
          <w:rFonts w:ascii="Times New Roman" w:hAnsi="Times New Roman" w:cs="Times New Roman"/>
          <w:sz w:val="28"/>
          <w:szCs w:val="28"/>
          <w:shd w:val="clear" w:color="auto" w:fill="FFFFFF"/>
        </w:rPr>
        <w:t>»</w:t>
      </w:r>
      <w:r w:rsidR="00780021">
        <w:rPr>
          <w:rFonts w:ascii="Times New Roman" w:hAnsi="Times New Roman" w:cs="Times New Roman"/>
          <w:sz w:val="28"/>
          <w:szCs w:val="28"/>
          <w:shd w:val="clear" w:color="auto" w:fill="FFFFFF"/>
        </w:rPr>
        <w:t>.</w:t>
      </w:r>
    </w:p>
    <w:p w:rsidR="00A92B32" w:rsidRPr="009D2C76" w:rsidRDefault="00A92B32" w:rsidP="00C52DA5">
      <w:pPr>
        <w:spacing w:before="120" w:after="0" w:line="240" w:lineRule="auto"/>
        <w:ind w:firstLine="709"/>
        <w:jc w:val="both"/>
        <w:rPr>
          <w:rFonts w:ascii="Times New Roman" w:hAnsi="Times New Roman" w:cs="Times New Roman"/>
          <w:sz w:val="24"/>
          <w:szCs w:val="24"/>
        </w:rPr>
      </w:pPr>
      <w:r w:rsidRPr="009D2C76">
        <w:rPr>
          <w:rFonts w:ascii="Times New Roman" w:hAnsi="Times New Roman" w:cs="Times New Roman"/>
          <w:b/>
          <w:sz w:val="28"/>
          <w:szCs w:val="28"/>
        </w:rPr>
        <w:t xml:space="preserve">Бизнес-инкубатор </w:t>
      </w:r>
      <w:proofErr w:type="spellStart"/>
      <w:r w:rsidRPr="009D2C76">
        <w:rPr>
          <w:rFonts w:ascii="Times New Roman" w:hAnsi="Times New Roman" w:cs="Times New Roman"/>
          <w:b/>
          <w:sz w:val="28"/>
          <w:szCs w:val="28"/>
        </w:rPr>
        <w:t>ИТ-парка</w:t>
      </w:r>
      <w:proofErr w:type="spellEnd"/>
      <w:r w:rsidRPr="009D2C76">
        <w:rPr>
          <w:rFonts w:ascii="Times New Roman" w:hAnsi="Times New Roman" w:cs="Times New Roman"/>
          <w:b/>
          <w:sz w:val="28"/>
          <w:szCs w:val="28"/>
        </w:rPr>
        <w:t xml:space="preserve"> в </w:t>
      </w:r>
      <w:r w:rsidR="00293179" w:rsidRPr="009D2C76">
        <w:rPr>
          <w:rFonts w:ascii="Times New Roman" w:hAnsi="Times New Roman" w:cs="Times New Roman"/>
          <w:b/>
          <w:sz w:val="28"/>
          <w:szCs w:val="28"/>
        </w:rPr>
        <w:t>городе</w:t>
      </w:r>
      <w:r w:rsidR="00B60459" w:rsidRPr="009D2C76">
        <w:rPr>
          <w:rFonts w:ascii="Times New Roman" w:hAnsi="Times New Roman" w:cs="Times New Roman"/>
          <w:b/>
          <w:sz w:val="28"/>
          <w:szCs w:val="28"/>
        </w:rPr>
        <w:t xml:space="preserve"> </w:t>
      </w:r>
      <w:r w:rsidRPr="009D2C76">
        <w:rPr>
          <w:rFonts w:ascii="Times New Roman" w:hAnsi="Times New Roman" w:cs="Times New Roman"/>
          <w:b/>
          <w:sz w:val="28"/>
          <w:szCs w:val="28"/>
        </w:rPr>
        <w:t>Казань</w:t>
      </w:r>
      <w:r w:rsidRPr="009D2C76">
        <w:rPr>
          <w:rFonts w:ascii="Times New Roman" w:hAnsi="Times New Roman" w:cs="Times New Roman"/>
          <w:sz w:val="28"/>
          <w:szCs w:val="28"/>
        </w:rPr>
        <w:t xml:space="preserve"> занимает 1</w:t>
      </w:r>
      <w:r w:rsidR="00B60459" w:rsidRPr="009D2C76">
        <w:rPr>
          <w:rFonts w:ascii="Times New Roman" w:hAnsi="Times New Roman" w:cs="Times New Roman"/>
          <w:sz w:val="28"/>
          <w:szCs w:val="28"/>
        </w:rPr>
        <w:t> </w:t>
      </w:r>
      <w:r w:rsidRPr="009D2C76">
        <w:rPr>
          <w:rFonts w:ascii="Times New Roman" w:hAnsi="Times New Roman" w:cs="Times New Roman"/>
          <w:sz w:val="28"/>
          <w:szCs w:val="28"/>
        </w:rPr>
        <w:t>000 кв. метров на 3 этаже государственного автономного учреждения «Технопа</w:t>
      </w:r>
      <w:proofErr w:type="gramStart"/>
      <w:r w:rsidRPr="009D2C76">
        <w:rPr>
          <w:rFonts w:ascii="Times New Roman" w:hAnsi="Times New Roman" w:cs="Times New Roman"/>
          <w:sz w:val="28"/>
          <w:szCs w:val="28"/>
        </w:rPr>
        <w:t>рк в сф</w:t>
      </w:r>
      <w:proofErr w:type="gramEnd"/>
      <w:r w:rsidRPr="009D2C76">
        <w:rPr>
          <w:rFonts w:ascii="Times New Roman" w:hAnsi="Times New Roman" w:cs="Times New Roman"/>
          <w:sz w:val="28"/>
          <w:szCs w:val="28"/>
        </w:rPr>
        <w:t xml:space="preserve">ере высоких технологий </w:t>
      </w:r>
      <w:proofErr w:type="spellStart"/>
      <w:r w:rsidRPr="009D2C76">
        <w:rPr>
          <w:rFonts w:ascii="Times New Roman" w:hAnsi="Times New Roman" w:cs="Times New Roman"/>
          <w:sz w:val="28"/>
          <w:szCs w:val="28"/>
        </w:rPr>
        <w:t>ИТ-парка</w:t>
      </w:r>
      <w:proofErr w:type="spellEnd"/>
      <w:r w:rsidRPr="009D2C76">
        <w:rPr>
          <w:rFonts w:ascii="Times New Roman" w:hAnsi="Times New Roman" w:cs="Times New Roman"/>
          <w:sz w:val="28"/>
          <w:szCs w:val="28"/>
        </w:rPr>
        <w:t xml:space="preserve">». </w:t>
      </w:r>
    </w:p>
    <w:p w:rsidR="00A92B32" w:rsidRPr="009D2C76" w:rsidRDefault="00A92B32" w:rsidP="002B5BD8">
      <w:pPr>
        <w:pStyle w:val="af2"/>
        <w:widowControl w:val="0"/>
        <w:shd w:val="clear" w:color="auto" w:fill="FFFFFF"/>
        <w:spacing w:before="0" w:beforeAutospacing="0" w:after="0" w:afterAutospacing="0"/>
        <w:ind w:firstLine="709"/>
        <w:jc w:val="both"/>
        <w:rPr>
          <w:sz w:val="28"/>
          <w:szCs w:val="28"/>
        </w:rPr>
      </w:pPr>
      <w:r w:rsidRPr="009D2C76">
        <w:rPr>
          <w:sz w:val="28"/>
          <w:szCs w:val="28"/>
        </w:rPr>
        <w:t>Бизнес-инкубатор оказывает резидентам комплексную поддержку, включающую помощь в регистрации компании, предоставлении юридических, бухгалтерских и различных консультационных услуг, обучении, а также возможность дальнейшего продвижения продукции на рынок. С каждым резидентом работает проектный менеджер Бизнес-инкубатора, который вместе с командой проекта помогает выстраивать индивидуальный план развития проекта.</w:t>
      </w:r>
    </w:p>
    <w:p w:rsidR="00A92B32" w:rsidRPr="009D2C76" w:rsidRDefault="00A92B32" w:rsidP="00BE312E">
      <w:pPr>
        <w:pStyle w:val="af2"/>
        <w:widowControl w:val="0"/>
        <w:spacing w:before="0" w:beforeAutospacing="0" w:after="0" w:afterAutospacing="0"/>
        <w:ind w:firstLine="709"/>
        <w:jc w:val="both"/>
        <w:rPr>
          <w:sz w:val="28"/>
          <w:szCs w:val="28"/>
        </w:rPr>
      </w:pPr>
      <w:r w:rsidRPr="009D2C76">
        <w:rPr>
          <w:sz w:val="28"/>
          <w:szCs w:val="28"/>
        </w:rPr>
        <w:t xml:space="preserve">Ежегодно Бизнес-инкубатором </w:t>
      </w:r>
      <w:proofErr w:type="spellStart"/>
      <w:r w:rsidRPr="009D2C76">
        <w:rPr>
          <w:sz w:val="28"/>
          <w:szCs w:val="28"/>
        </w:rPr>
        <w:t>ИТ-парка</w:t>
      </w:r>
      <w:proofErr w:type="spellEnd"/>
      <w:r w:rsidRPr="009D2C76">
        <w:rPr>
          <w:sz w:val="28"/>
          <w:szCs w:val="28"/>
        </w:rPr>
        <w:t xml:space="preserve"> проводятся два крупнейших проекта </w:t>
      </w:r>
      <w:proofErr w:type="gramStart"/>
      <w:r w:rsidRPr="009D2C76">
        <w:rPr>
          <w:sz w:val="28"/>
          <w:szCs w:val="28"/>
        </w:rPr>
        <w:t>для</w:t>
      </w:r>
      <w:proofErr w:type="gramEnd"/>
      <w:r w:rsidRPr="009D2C76">
        <w:rPr>
          <w:sz w:val="28"/>
          <w:szCs w:val="28"/>
        </w:rPr>
        <w:t xml:space="preserve"> российского </w:t>
      </w:r>
      <w:proofErr w:type="spellStart"/>
      <w:r w:rsidRPr="009D2C76">
        <w:rPr>
          <w:sz w:val="28"/>
          <w:szCs w:val="28"/>
        </w:rPr>
        <w:t>стартап-сообщества</w:t>
      </w:r>
      <w:proofErr w:type="spellEnd"/>
      <w:r w:rsidRPr="009D2C76">
        <w:rPr>
          <w:sz w:val="28"/>
          <w:szCs w:val="28"/>
        </w:rPr>
        <w:t xml:space="preserve">: Международная экспедиция по поиску </w:t>
      </w:r>
      <w:proofErr w:type="gramStart"/>
      <w:r w:rsidRPr="009D2C76">
        <w:rPr>
          <w:sz w:val="28"/>
          <w:szCs w:val="28"/>
        </w:rPr>
        <w:t>перспективных</w:t>
      </w:r>
      <w:proofErr w:type="gramEnd"/>
      <w:r w:rsidRPr="009D2C76">
        <w:rPr>
          <w:sz w:val="28"/>
          <w:szCs w:val="28"/>
        </w:rPr>
        <w:t xml:space="preserve"> </w:t>
      </w:r>
      <w:proofErr w:type="spellStart"/>
      <w:r w:rsidRPr="009D2C76">
        <w:rPr>
          <w:sz w:val="28"/>
          <w:szCs w:val="28"/>
        </w:rPr>
        <w:t>стартап-проектов</w:t>
      </w:r>
      <w:proofErr w:type="spellEnd"/>
      <w:r w:rsidRPr="009D2C76">
        <w:rPr>
          <w:sz w:val="28"/>
          <w:szCs w:val="28"/>
        </w:rPr>
        <w:t xml:space="preserve"> </w:t>
      </w:r>
      <w:proofErr w:type="spellStart"/>
      <w:r w:rsidRPr="009D2C76">
        <w:rPr>
          <w:sz w:val="28"/>
          <w:szCs w:val="28"/>
        </w:rPr>
        <w:t>Startup</w:t>
      </w:r>
      <w:proofErr w:type="spellEnd"/>
      <w:r w:rsidRPr="009D2C76">
        <w:rPr>
          <w:sz w:val="28"/>
          <w:szCs w:val="28"/>
        </w:rPr>
        <w:t xml:space="preserve"> Сабантуй и </w:t>
      </w:r>
      <w:proofErr w:type="spellStart"/>
      <w:r w:rsidRPr="009D2C76">
        <w:rPr>
          <w:sz w:val="28"/>
          <w:szCs w:val="28"/>
        </w:rPr>
        <w:t>Kazan</w:t>
      </w:r>
      <w:proofErr w:type="spellEnd"/>
      <w:r w:rsidRPr="009D2C76">
        <w:rPr>
          <w:sz w:val="28"/>
          <w:szCs w:val="28"/>
        </w:rPr>
        <w:t xml:space="preserve"> </w:t>
      </w:r>
      <w:proofErr w:type="spellStart"/>
      <w:r w:rsidRPr="009D2C76">
        <w:rPr>
          <w:sz w:val="28"/>
          <w:szCs w:val="28"/>
        </w:rPr>
        <w:t>Startup</w:t>
      </w:r>
      <w:proofErr w:type="spellEnd"/>
      <w:r w:rsidRPr="009D2C76">
        <w:rPr>
          <w:sz w:val="28"/>
          <w:szCs w:val="28"/>
        </w:rPr>
        <w:t xml:space="preserve"> </w:t>
      </w:r>
      <w:proofErr w:type="spellStart"/>
      <w:r w:rsidRPr="009D2C76">
        <w:rPr>
          <w:sz w:val="28"/>
          <w:szCs w:val="28"/>
        </w:rPr>
        <w:t>Weekend</w:t>
      </w:r>
      <w:proofErr w:type="spellEnd"/>
      <w:r w:rsidRPr="009D2C76">
        <w:rPr>
          <w:sz w:val="28"/>
          <w:szCs w:val="28"/>
        </w:rPr>
        <w:t>.</w:t>
      </w:r>
    </w:p>
    <w:p w:rsidR="00A92B32" w:rsidRPr="009D2C76" w:rsidRDefault="00A92B32" w:rsidP="00A92B32">
      <w:pPr>
        <w:pStyle w:val="af2"/>
        <w:spacing w:before="0" w:beforeAutospacing="0" w:after="0" w:afterAutospacing="0"/>
        <w:ind w:right="-1" w:firstLine="708"/>
        <w:jc w:val="both"/>
        <w:rPr>
          <w:sz w:val="28"/>
          <w:szCs w:val="28"/>
        </w:rPr>
      </w:pPr>
      <w:r w:rsidRPr="009D2C76">
        <w:rPr>
          <w:sz w:val="28"/>
          <w:szCs w:val="28"/>
        </w:rPr>
        <w:t xml:space="preserve">За 5 лет экспедиция </w:t>
      </w:r>
      <w:proofErr w:type="spellStart"/>
      <w:r w:rsidRPr="009D2C76">
        <w:rPr>
          <w:b/>
          <w:sz w:val="28"/>
          <w:szCs w:val="28"/>
        </w:rPr>
        <w:t>Startup</w:t>
      </w:r>
      <w:proofErr w:type="spellEnd"/>
      <w:r w:rsidRPr="009D2C76">
        <w:rPr>
          <w:b/>
          <w:sz w:val="28"/>
          <w:szCs w:val="28"/>
        </w:rPr>
        <w:t xml:space="preserve"> Сабантуй</w:t>
      </w:r>
      <w:r w:rsidRPr="009D2C76">
        <w:rPr>
          <w:sz w:val="28"/>
          <w:szCs w:val="28"/>
        </w:rPr>
        <w:t xml:space="preserve"> посетила 56 городов России, СНГ и стран дальнего зарубежья, в экспедиции приняли участие около 6</w:t>
      </w:r>
      <w:r w:rsidR="00B60459" w:rsidRPr="009D2C76">
        <w:rPr>
          <w:sz w:val="28"/>
          <w:szCs w:val="28"/>
        </w:rPr>
        <w:t> </w:t>
      </w:r>
      <w:r w:rsidRPr="009D2C76">
        <w:rPr>
          <w:sz w:val="28"/>
          <w:szCs w:val="28"/>
        </w:rPr>
        <w:t>500 команд, было просмотрено свыше 2</w:t>
      </w:r>
      <w:r w:rsidR="00B60459" w:rsidRPr="009D2C76">
        <w:rPr>
          <w:sz w:val="28"/>
          <w:szCs w:val="28"/>
        </w:rPr>
        <w:t> </w:t>
      </w:r>
      <w:r w:rsidRPr="009D2C76">
        <w:rPr>
          <w:sz w:val="28"/>
          <w:szCs w:val="28"/>
        </w:rPr>
        <w:t>000 проектов, к очному этапу участия было допущено 1</w:t>
      </w:r>
      <w:r w:rsidR="00B60459" w:rsidRPr="009D2C76">
        <w:rPr>
          <w:sz w:val="28"/>
          <w:szCs w:val="28"/>
        </w:rPr>
        <w:t> </w:t>
      </w:r>
      <w:r w:rsidRPr="009D2C76">
        <w:rPr>
          <w:sz w:val="28"/>
          <w:szCs w:val="28"/>
        </w:rPr>
        <w:t xml:space="preserve">300 </w:t>
      </w:r>
      <w:proofErr w:type="spellStart"/>
      <w:r w:rsidRPr="009D2C76">
        <w:rPr>
          <w:sz w:val="28"/>
          <w:szCs w:val="28"/>
        </w:rPr>
        <w:t>стартапов</w:t>
      </w:r>
      <w:proofErr w:type="spellEnd"/>
      <w:r w:rsidRPr="009D2C76">
        <w:rPr>
          <w:sz w:val="28"/>
          <w:szCs w:val="28"/>
        </w:rPr>
        <w:t xml:space="preserve">. </w:t>
      </w:r>
      <w:proofErr w:type="gramStart"/>
      <w:r w:rsidRPr="009D2C76">
        <w:rPr>
          <w:sz w:val="28"/>
          <w:szCs w:val="28"/>
        </w:rPr>
        <w:t xml:space="preserve">В 2016 году в финальном </w:t>
      </w:r>
      <w:proofErr w:type="spellStart"/>
      <w:r w:rsidRPr="009D2C76">
        <w:rPr>
          <w:sz w:val="28"/>
          <w:szCs w:val="28"/>
        </w:rPr>
        <w:t>Demo</w:t>
      </w:r>
      <w:proofErr w:type="spellEnd"/>
      <w:r w:rsidRPr="009D2C76">
        <w:rPr>
          <w:sz w:val="28"/>
          <w:szCs w:val="28"/>
        </w:rPr>
        <w:t xml:space="preserve"> </w:t>
      </w:r>
      <w:proofErr w:type="spellStart"/>
      <w:r w:rsidRPr="009D2C76">
        <w:rPr>
          <w:sz w:val="28"/>
          <w:szCs w:val="28"/>
        </w:rPr>
        <w:t>Day</w:t>
      </w:r>
      <w:proofErr w:type="spellEnd"/>
      <w:r w:rsidRPr="009D2C76">
        <w:rPr>
          <w:sz w:val="28"/>
          <w:szCs w:val="28"/>
        </w:rPr>
        <w:t xml:space="preserve"> приняло участие более 25 крупнейших </w:t>
      </w:r>
      <w:proofErr w:type="spellStart"/>
      <w:r w:rsidRPr="009D2C76">
        <w:rPr>
          <w:sz w:val="28"/>
          <w:szCs w:val="28"/>
        </w:rPr>
        <w:t>инвестиционно-венчурных</w:t>
      </w:r>
      <w:proofErr w:type="spellEnd"/>
      <w:r w:rsidRPr="009D2C76">
        <w:rPr>
          <w:sz w:val="28"/>
          <w:szCs w:val="28"/>
        </w:rPr>
        <w:t xml:space="preserve"> фондов и </w:t>
      </w:r>
      <w:proofErr w:type="spellStart"/>
      <w:r w:rsidRPr="009D2C76">
        <w:rPr>
          <w:sz w:val="28"/>
          <w:szCs w:val="28"/>
        </w:rPr>
        <w:t>бизнес-ангелов</w:t>
      </w:r>
      <w:proofErr w:type="spellEnd"/>
      <w:r w:rsidRPr="009D2C76">
        <w:rPr>
          <w:sz w:val="28"/>
          <w:szCs w:val="28"/>
        </w:rPr>
        <w:t>.</w:t>
      </w:r>
      <w:proofErr w:type="gramEnd"/>
    </w:p>
    <w:p w:rsidR="00A92B32" w:rsidRPr="009D2C76" w:rsidRDefault="00A92B32" w:rsidP="00B77ADD">
      <w:pPr>
        <w:pStyle w:val="af2"/>
        <w:widowControl w:val="0"/>
        <w:shd w:val="clear" w:color="auto" w:fill="FFFFFF"/>
        <w:spacing w:before="0" w:beforeAutospacing="0" w:after="0" w:afterAutospacing="0"/>
        <w:ind w:firstLine="709"/>
        <w:jc w:val="both"/>
        <w:rPr>
          <w:sz w:val="28"/>
          <w:szCs w:val="28"/>
        </w:rPr>
      </w:pPr>
      <w:r w:rsidRPr="009D2C76">
        <w:rPr>
          <w:sz w:val="28"/>
          <w:szCs w:val="28"/>
        </w:rPr>
        <w:t xml:space="preserve">В 2016 году </w:t>
      </w:r>
      <w:proofErr w:type="spellStart"/>
      <w:r w:rsidRPr="009D2C76">
        <w:rPr>
          <w:b/>
          <w:sz w:val="28"/>
          <w:szCs w:val="28"/>
        </w:rPr>
        <w:t>Kazan</w:t>
      </w:r>
      <w:proofErr w:type="spellEnd"/>
      <w:r w:rsidRPr="009D2C76">
        <w:rPr>
          <w:b/>
          <w:sz w:val="28"/>
          <w:szCs w:val="28"/>
        </w:rPr>
        <w:t xml:space="preserve"> </w:t>
      </w:r>
      <w:proofErr w:type="spellStart"/>
      <w:r w:rsidRPr="009D2C76">
        <w:rPr>
          <w:b/>
          <w:sz w:val="28"/>
          <w:szCs w:val="28"/>
        </w:rPr>
        <w:t>Startup</w:t>
      </w:r>
      <w:proofErr w:type="spellEnd"/>
      <w:r w:rsidRPr="009D2C76">
        <w:rPr>
          <w:b/>
          <w:sz w:val="28"/>
          <w:szCs w:val="28"/>
        </w:rPr>
        <w:t xml:space="preserve"> </w:t>
      </w:r>
      <w:proofErr w:type="spellStart"/>
      <w:r w:rsidRPr="009D2C76">
        <w:rPr>
          <w:b/>
          <w:sz w:val="28"/>
          <w:szCs w:val="28"/>
        </w:rPr>
        <w:t>Weekend</w:t>
      </w:r>
      <w:proofErr w:type="spellEnd"/>
      <w:r w:rsidRPr="009D2C76">
        <w:rPr>
          <w:sz w:val="28"/>
          <w:szCs w:val="28"/>
        </w:rPr>
        <w:t xml:space="preserve"> стало крупнейшим </w:t>
      </w:r>
      <w:proofErr w:type="spellStart"/>
      <w:r w:rsidRPr="009D2C76">
        <w:rPr>
          <w:sz w:val="28"/>
          <w:szCs w:val="28"/>
        </w:rPr>
        <w:t>стартап-событием</w:t>
      </w:r>
      <w:proofErr w:type="spellEnd"/>
      <w:r w:rsidRPr="009D2C76">
        <w:rPr>
          <w:sz w:val="28"/>
          <w:szCs w:val="28"/>
        </w:rPr>
        <w:t xml:space="preserve"> Поволжья. В мероприятии приняли участие порядка 1</w:t>
      </w:r>
      <w:r w:rsidR="00B60459" w:rsidRPr="009D2C76">
        <w:rPr>
          <w:sz w:val="28"/>
          <w:szCs w:val="28"/>
        </w:rPr>
        <w:t> </w:t>
      </w:r>
      <w:r w:rsidRPr="009D2C76">
        <w:rPr>
          <w:sz w:val="28"/>
          <w:szCs w:val="28"/>
        </w:rPr>
        <w:t xml:space="preserve">000 участников. В инвестиционной сессии </w:t>
      </w:r>
      <w:proofErr w:type="spellStart"/>
      <w:r w:rsidRPr="009D2C76">
        <w:rPr>
          <w:sz w:val="28"/>
          <w:szCs w:val="28"/>
        </w:rPr>
        <w:t>Demo</w:t>
      </w:r>
      <w:proofErr w:type="spellEnd"/>
      <w:r w:rsidRPr="009D2C76">
        <w:rPr>
          <w:sz w:val="28"/>
          <w:szCs w:val="28"/>
        </w:rPr>
        <w:t xml:space="preserve"> </w:t>
      </w:r>
      <w:proofErr w:type="spellStart"/>
      <w:r w:rsidRPr="009D2C76">
        <w:rPr>
          <w:sz w:val="28"/>
          <w:szCs w:val="28"/>
        </w:rPr>
        <w:t>Day</w:t>
      </w:r>
      <w:proofErr w:type="spellEnd"/>
      <w:r w:rsidRPr="009D2C76">
        <w:rPr>
          <w:sz w:val="28"/>
          <w:szCs w:val="28"/>
        </w:rPr>
        <w:t xml:space="preserve"> перед 20 инвесторами презентовались 17 проектов, часть из которых уже начали сотрудничество с инвесторами в день мероприятия.</w:t>
      </w:r>
    </w:p>
    <w:p w:rsidR="00A92B32" w:rsidRPr="009D2C76" w:rsidRDefault="00A92B32" w:rsidP="00A92B32">
      <w:pPr>
        <w:pStyle w:val="af2"/>
        <w:shd w:val="clear" w:color="auto" w:fill="FFFFFF"/>
        <w:spacing w:before="0" w:beforeAutospacing="0" w:after="0" w:afterAutospacing="0"/>
        <w:ind w:right="-1" w:firstLine="708"/>
        <w:jc w:val="both"/>
        <w:rPr>
          <w:sz w:val="28"/>
          <w:szCs w:val="28"/>
        </w:rPr>
      </w:pPr>
      <w:r w:rsidRPr="009D2C76">
        <w:rPr>
          <w:sz w:val="28"/>
          <w:szCs w:val="28"/>
        </w:rPr>
        <w:t xml:space="preserve">Кроме того, Бизнес-инкубатором </w:t>
      </w:r>
      <w:proofErr w:type="spellStart"/>
      <w:r w:rsidRPr="009D2C76">
        <w:rPr>
          <w:sz w:val="28"/>
          <w:szCs w:val="28"/>
        </w:rPr>
        <w:t>ИТ-парка</w:t>
      </w:r>
      <w:proofErr w:type="spellEnd"/>
      <w:r w:rsidRPr="009D2C76">
        <w:rPr>
          <w:sz w:val="28"/>
          <w:szCs w:val="28"/>
        </w:rPr>
        <w:t xml:space="preserve"> организованы и проведены профильные акселерационные программы: Медицинский акселератор (</w:t>
      </w:r>
      <w:proofErr w:type="spellStart"/>
      <w:r w:rsidRPr="009D2C76">
        <w:rPr>
          <w:sz w:val="28"/>
          <w:szCs w:val="28"/>
        </w:rPr>
        <w:t>HealthCareAccelerator</w:t>
      </w:r>
      <w:proofErr w:type="spellEnd"/>
      <w:r w:rsidRPr="009D2C76">
        <w:rPr>
          <w:sz w:val="28"/>
          <w:szCs w:val="28"/>
        </w:rPr>
        <w:t>), Финансовый акселератор (</w:t>
      </w:r>
      <w:proofErr w:type="spellStart"/>
      <w:r w:rsidRPr="009D2C76">
        <w:rPr>
          <w:sz w:val="28"/>
          <w:szCs w:val="28"/>
        </w:rPr>
        <w:t>FinTechAccelerator</w:t>
      </w:r>
      <w:proofErr w:type="spellEnd"/>
      <w:r w:rsidRPr="009D2C76">
        <w:rPr>
          <w:sz w:val="28"/>
          <w:szCs w:val="28"/>
        </w:rPr>
        <w:t xml:space="preserve">) и </w:t>
      </w:r>
      <w:proofErr w:type="spellStart"/>
      <w:r w:rsidRPr="009D2C76">
        <w:rPr>
          <w:sz w:val="28"/>
          <w:szCs w:val="28"/>
        </w:rPr>
        <w:t>преакселерационная</w:t>
      </w:r>
      <w:proofErr w:type="spellEnd"/>
      <w:r w:rsidRPr="009D2C76">
        <w:rPr>
          <w:sz w:val="28"/>
          <w:szCs w:val="28"/>
        </w:rPr>
        <w:t xml:space="preserve"> программа в рамках форума Finopolis-2016, которые способствуют развитию Национальной Технологической Инициативы – направлениям </w:t>
      </w:r>
      <w:proofErr w:type="spellStart"/>
      <w:r w:rsidRPr="009D2C76">
        <w:rPr>
          <w:sz w:val="28"/>
          <w:szCs w:val="28"/>
        </w:rPr>
        <w:t>HealthNet</w:t>
      </w:r>
      <w:proofErr w:type="spellEnd"/>
      <w:r w:rsidRPr="009D2C76">
        <w:rPr>
          <w:sz w:val="28"/>
          <w:szCs w:val="28"/>
        </w:rPr>
        <w:t xml:space="preserve"> и </w:t>
      </w:r>
      <w:proofErr w:type="spellStart"/>
      <w:r w:rsidRPr="009D2C76">
        <w:rPr>
          <w:sz w:val="28"/>
          <w:szCs w:val="28"/>
        </w:rPr>
        <w:t>FinNet</w:t>
      </w:r>
      <w:proofErr w:type="spellEnd"/>
      <w:r w:rsidRPr="009D2C76">
        <w:rPr>
          <w:sz w:val="28"/>
          <w:szCs w:val="28"/>
        </w:rPr>
        <w:t xml:space="preserve"> соответственно.</w:t>
      </w:r>
    </w:p>
    <w:p w:rsidR="00A92B32" w:rsidRPr="009D2C76" w:rsidRDefault="00A92B32" w:rsidP="00A92B32">
      <w:pPr>
        <w:pStyle w:val="af2"/>
        <w:shd w:val="clear" w:color="auto" w:fill="FFFFFF"/>
        <w:spacing w:before="0" w:beforeAutospacing="0" w:after="0" w:afterAutospacing="0"/>
        <w:ind w:right="-1" w:firstLine="708"/>
        <w:jc w:val="both"/>
        <w:rPr>
          <w:sz w:val="28"/>
          <w:szCs w:val="28"/>
          <w:shd w:val="clear" w:color="auto" w:fill="FFFFFF"/>
        </w:rPr>
      </w:pPr>
      <w:r w:rsidRPr="009D2C76">
        <w:rPr>
          <w:sz w:val="28"/>
          <w:szCs w:val="28"/>
        </w:rPr>
        <w:t xml:space="preserve">В программе </w:t>
      </w:r>
      <w:r w:rsidRPr="009D2C76">
        <w:rPr>
          <w:b/>
          <w:sz w:val="28"/>
          <w:szCs w:val="28"/>
        </w:rPr>
        <w:t>Медицинского акселератора</w:t>
      </w:r>
      <w:r w:rsidRPr="009D2C76">
        <w:rPr>
          <w:sz w:val="28"/>
          <w:szCs w:val="28"/>
        </w:rPr>
        <w:t xml:space="preserve"> приняли участие </w:t>
      </w:r>
      <w:proofErr w:type="spellStart"/>
      <w:r w:rsidRPr="009D2C76">
        <w:rPr>
          <w:sz w:val="28"/>
          <w:szCs w:val="28"/>
        </w:rPr>
        <w:t>стартап-проекты</w:t>
      </w:r>
      <w:proofErr w:type="spellEnd"/>
      <w:r w:rsidRPr="009D2C76">
        <w:rPr>
          <w:sz w:val="28"/>
          <w:szCs w:val="28"/>
        </w:rPr>
        <w:t xml:space="preserve"> из 7 регионов России, </w:t>
      </w:r>
      <w:r w:rsidRPr="009D2C76">
        <w:rPr>
          <w:sz w:val="28"/>
          <w:szCs w:val="28"/>
          <w:shd w:val="clear" w:color="auto" w:fill="FFFFFF"/>
        </w:rPr>
        <w:t xml:space="preserve">представители венчурного сообщества, российские и международные эксперты в области </w:t>
      </w:r>
      <w:proofErr w:type="gramStart"/>
      <w:r w:rsidRPr="009D2C76">
        <w:rPr>
          <w:sz w:val="28"/>
          <w:szCs w:val="28"/>
          <w:shd w:val="clear" w:color="auto" w:fill="FFFFFF"/>
        </w:rPr>
        <w:t>ИТ</w:t>
      </w:r>
      <w:proofErr w:type="gramEnd"/>
      <w:r w:rsidRPr="009D2C76">
        <w:rPr>
          <w:sz w:val="28"/>
          <w:szCs w:val="28"/>
          <w:shd w:val="clear" w:color="auto" w:fill="FFFFFF"/>
        </w:rPr>
        <w:t xml:space="preserve"> и медицины. Целью мероприятия было выявление и поддержка проектов, нуждающихся как во внедрении, так и в инвестициях. </w:t>
      </w:r>
    </w:p>
    <w:p w:rsidR="008E4F5A" w:rsidRPr="00BE312E" w:rsidRDefault="00A92B32" w:rsidP="009D738C">
      <w:pPr>
        <w:pStyle w:val="af2"/>
        <w:shd w:val="clear" w:color="auto" w:fill="FFFFFF"/>
        <w:spacing w:before="0" w:beforeAutospacing="0" w:after="0" w:afterAutospacing="0"/>
        <w:ind w:right="-1" w:firstLine="708"/>
        <w:jc w:val="both"/>
        <w:rPr>
          <w:sz w:val="28"/>
          <w:szCs w:val="28"/>
          <w:shd w:val="clear" w:color="auto" w:fill="FFFFFF"/>
        </w:rPr>
      </w:pPr>
      <w:r w:rsidRPr="009D2C76">
        <w:rPr>
          <w:sz w:val="28"/>
          <w:szCs w:val="28"/>
          <w:shd w:val="clear" w:color="auto" w:fill="FFFFFF"/>
        </w:rPr>
        <w:t xml:space="preserve">Среди представленных </w:t>
      </w:r>
      <w:proofErr w:type="spellStart"/>
      <w:r w:rsidRPr="009D2C76">
        <w:rPr>
          <w:sz w:val="28"/>
          <w:szCs w:val="28"/>
          <w:shd w:val="clear" w:color="auto" w:fill="FFFFFF"/>
        </w:rPr>
        <w:t>стартапов</w:t>
      </w:r>
      <w:proofErr w:type="spellEnd"/>
      <w:r w:rsidRPr="009D2C76">
        <w:rPr>
          <w:sz w:val="28"/>
          <w:szCs w:val="28"/>
          <w:shd w:val="clear" w:color="auto" w:fill="FFFFFF"/>
        </w:rPr>
        <w:t xml:space="preserve"> были разработчики медицинских устройств, например, прибор для самостоятельной ультразвуковой чистки полости рта, разработчики мобильных приложений для пациентов и CRM–систем для медицинских учреждений, социальные сети для доноров крови, тренажеры для </w:t>
      </w:r>
      <w:r w:rsidRPr="009D2C76">
        <w:rPr>
          <w:sz w:val="28"/>
          <w:szCs w:val="28"/>
          <w:shd w:val="clear" w:color="auto" w:fill="FFFFFF"/>
        </w:rPr>
        <w:lastRenderedPageBreak/>
        <w:t xml:space="preserve">развития силы и быстроты в единоборствах и многие другие. Среди авторов проектов можно было встретить не только </w:t>
      </w:r>
      <w:proofErr w:type="spellStart"/>
      <w:r w:rsidRPr="009D2C76">
        <w:rPr>
          <w:sz w:val="28"/>
          <w:szCs w:val="28"/>
          <w:shd w:val="clear" w:color="auto" w:fill="FFFFFF"/>
        </w:rPr>
        <w:t>ИТ-специалистов</w:t>
      </w:r>
      <w:proofErr w:type="spellEnd"/>
      <w:r w:rsidRPr="009D2C76">
        <w:rPr>
          <w:sz w:val="28"/>
          <w:szCs w:val="28"/>
          <w:shd w:val="clear" w:color="auto" w:fill="FFFFFF"/>
        </w:rPr>
        <w:t>, но и практикующих врачей и целые научные команды из вузов.</w:t>
      </w:r>
    </w:p>
    <w:p w:rsidR="00A92B32" w:rsidRPr="009D2C76" w:rsidRDefault="00A92B32" w:rsidP="009D738C">
      <w:pPr>
        <w:pStyle w:val="af2"/>
        <w:spacing w:before="0" w:beforeAutospacing="0" w:after="0" w:afterAutospacing="0"/>
        <w:ind w:firstLine="709"/>
        <w:jc w:val="both"/>
        <w:rPr>
          <w:b/>
          <w:sz w:val="28"/>
          <w:szCs w:val="28"/>
        </w:rPr>
      </w:pPr>
      <w:proofErr w:type="spellStart"/>
      <w:r w:rsidRPr="009D2C76">
        <w:rPr>
          <w:b/>
          <w:sz w:val="28"/>
          <w:szCs w:val="28"/>
        </w:rPr>
        <w:t>ИТ-инкубатор</w:t>
      </w:r>
      <w:proofErr w:type="spellEnd"/>
      <w:r w:rsidRPr="009D2C76">
        <w:rPr>
          <w:b/>
          <w:sz w:val="28"/>
          <w:szCs w:val="28"/>
        </w:rPr>
        <w:t xml:space="preserve"> в Тюмени </w:t>
      </w:r>
    </w:p>
    <w:p w:rsidR="00A92B32" w:rsidRPr="009D2C76" w:rsidRDefault="00A92B32" w:rsidP="009D738C">
      <w:pPr>
        <w:pStyle w:val="af2"/>
        <w:spacing w:before="0" w:beforeAutospacing="0" w:after="0" w:afterAutospacing="0"/>
        <w:ind w:firstLine="709"/>
        <w:jc w:val="both"/>
        <w:rPr>
          <w:color w:val="000000"/>
          <w:sz w:val="28"/>
          <w:szCs w:val="28"/>
          <w:shd w:val="clear" w:color="auto" w:fill="FFFFFF"/>
        </w:rPr>
      </w:pPr>
      <w:r w:rsidRPr="009D2C76">
        <w:rPr>
          <w:color w:val="000000"/>
          <w:sz w:val="28"/>
          <w:szCs w:val="28"/>
          <w:shd w:val="clear" w:color="auto" w:fill="FFFFFF"/>
        </w:rPr>
        <w:t xml:space="preserve">Здание </w:t>
      </w:r>
      <w:proofErr w:type="gramStart"/>
      <w:r w:rsidRPr="009D2C76">
        <w:rPr>
          <w:color w:val="000000"/>
          <w:sz w:val="28"/>
          <w:szCs w:val="28"/>
          <w:shd w:val="clear" w:color="auto" w:fill="FFFFFF"/>
        </w:rPr>
        <w:t>Тюменского</w:t>
      </w:r>
      <w:proofErr w:type="gramEnd"/>
      <w:r w:rsidRPr="009D2C76">
        <w:rPr>
          <w:color w:val="000000"/>
          <w:sz w:val="28"/>
          <w:szCs w:val="28"/>
          <w:shd w:val="clear" w:color="auto" w:fill="FFFFFF"/>
        </w:rPr>
        <w:t xml:space="preserve"> </w:t>
      </w:r>
      <w:proofErr w:type="spellStart"/>
      <w:r w:rsidRPr="009D2C76">
        <w:rPr>
          <w:color w:val="000000"/>
          <w:sz w:val="28"/>
          <w:szCs w:val="28"/>
          <w:shd w:val="clear" w:color="auto" w:fill="FFFFFF"/>
        </w:rPr>
        <w:t>ИТ-инкубатора</w:t>
      </w:r>
      <w:proofErr w:type="spellEnd"/>
      <w:r w:rsidRPr="009D2C76">
        <w:rPr>
          <w:color w:val="000000"/>
          <w:sz w:val="28"/>
          <w:szCs w:val="28"/>
          <w:shd w:val="clear" w:color="auto" w:fill="FFFFFF"/>
        </w:rPr>
        <w:t xml:space="preserve"> полностью спланировано под специфику деятельности компаний, занимающихся разработками в сфере информационных технологий.  Кроме рабочей зоны в формате «</w:t>
      </w:r>
      <w:proofErr w:type="spellStart"/>
      <w:r w:rsidRPr="009D2C76">
        <w:rPr>
          <w:color w:val="000000"/>
          <w:sz w:val="28"/>
          <w:szCs w:val="28"/>
          <w:shd w:val="clear" w:color="auto" w:fill="FFFFFF"/>
        </w:rPr>
        <w:t>open</w:t>
      </w:r>
      <w:proofErr w:type="spellEnd"/>
      <w:r w:rsidRPr="009D2C76">
        <w:rPr>
          <w:color w:val="000000"/>
          <w:sz w:val="28"/>
          <w:szCs w:val="28"/>
          <w:shd w:val="clear" w:color="auto" w:fill="FFFFFF"/>
        </w:rPr>
        <w:t xml:space="preserve"> </w:t>
      </w:r>
      <w:proofErr w:type="spellStart"/>
      <w:r w:rsidRPr="009D2C76">
        <w:rPr>
          <w:color w:val="000000"/>
          <w:sz w:val="28"/>
          <w:szCs w:val="28"/>
          <w:shd w:val="clear" w:color="auto" w:fill="FFFFFF"/>
        </w:rPr>
        <w:t>space</w:t>
      </w:r>
      <w:proofErr w:type="spellEnd"/>
      <w:r w:rsidRPr="009D2C76">
        <w:rPr>
          <w:color w:val="000000"/>
          <w:sz w:val="28"/>
          <w:szCs w:val="28"/>
          <w:shd w:val="clear" w:color="auto" w:fill="FFFFFF"/>
        </w:rPr>
        <w:t>» разработчики получили современное пространство для отдыха, включающее полноценную обеденную группу и комнаты релаксации. </w:t>
      </w:r>
    </w:p>
    <w:p w:rsidR="00A92B32" w:rsidRPr="009D2C76" w:rsidRDefault="00A92B32" w:rsidP="009D738C">
      <w:pPr>
        <w:pStyle w:val="af2"/>
        <w:widowControl w:val="0"/>
        <w:spacing w:before="0" w:beforeAutospacing="0" w:after="0" w:afterAutospacing="0"/>
        <w:ind w:firstLine="709"/>
        <w:jc w:val="both"/>
        <w:rPr>
          <w:rStyle w:val="af4"/>
          <w:i w:val="0"/>
          <w:color w:val="000000"/>
          <w:sz w:val="28"/>
          <w:szCs w:val="28"/>
          <w:shd w:val="clear" w:color="auto" w:fill="FFFFFF"/>
        </w:rPr>
      </w:pPr>
      <w:r w:rsidRPr="009D2C76">
        <w:rPr>
          <w:rStyle w:val="af4"/>
          <w:i w:val="0"/>
          <w:color w:val="000000"/>
          <w:sz w:val="28"/>
          <w:szCs w:val="28"/>
          <w:shd w:val="clear" w:color="auto" w:fill="FFFFFF"/>
        </w:rPr>
        <w:t xml:space="preserve">Резидентам </w:t>
      </w:r>
      <w:proofErr w:type="spellStart"/>
      <w:r w:rsidR="00B60459" w:rsidRPr="009D2C76">
        <w:rPr>
          <w:rStyle w:val="af4"/>
          <w:i w:val="0"/>
          <w:color w:val="000000"/>
          <w:sz w:val="28"/>
          <w:szCs w:val="28"/>
          <w:shd w:val="clear" w:color="auto" w:fill="FFFFFF"/>
        </w:rPr>
        <w:t>ИТ</w:t>
      </w:r>
      <w:r w:rsidRPr="009D2C76">
        <w:rPr>
          <w:rStyle w:val="af4"/>
          <w:i w:val="0"/>
          <w:color w:val="000000"/>
          <w:sz w:val="28"/>
          <w:szCs w:val="28"/>
          <w:shd w:val="clear" w:color="auto" w:fill="FFFFFF"/>
        </w:rPr>
        <w:t>-инкубатора</w:t>
      </w:r>
      <w:proofErr w:type="spellEnd"/>
      <w:r w:rsidRPr="009D2C76">
        <w:rPr>
          <w:rStyle w:val="af4"/>
          <w:i w:val="0"/>
          <w:color w:val="000000"/>
          <w:sz w:val="28"/>
          <w:szCs w:val="28"/>
          <w:shd w:val="clear" w:color="auto" w:fill="FFFFFF"/>
        </w:rPr>
        <w:t xml:space="preserve"> оказываются такие формы поддержки, как услуги патентного поиска, разработки бизнес-плана, участие в образовательных программах, презентации для инвесторов, партнеров и заказчиков, услуги Центра </w:t>
      </w:r>
      <w:proofErr w:type="spellStart"/>
      <w:r w:rsidRPr="009D2C76">
        <w:rPr>
          <w:rStyle w:val="af4"/>
          <w:i w:val="0"/>
          <w:color w:val="000000"/>
          <w:sz w:val="28"/>
          <w:szCs w:val="28"/>
          <w:shd w:val="clear" w:color="auto" w:fill="FFFFFF"/>
        </w:rPr>
        <w:t>прототипирования</w:t>
      </w:r>
      <w:proofErr w:type="spellEnd"/>
      <w:r w:rsidRPr="009D2C76">
        <w:rPr>
          <w:rStyle w:val="af4"/>
          <w:i w:val="0"/>
          <w:color w:val="000000"/>
          <w:sz w:val="28"/>
          <w:szCs w:val="28"/>
          <w:shd w:val="clear" w:color="auto" w:fill="FFFFFF"/>
        </w:rPr>
        <w:t xml:space="preserve"> и Центра </w:t>
      </w:r>
      <w:proofErr w:type="spellStart"/>
      <w:r w:rsidRPr="009D2C76">
        <w:rPr>
          <w:rStyle w:val="af4"/>
          <w:i w:val="0"/>
          <w:color w:val="000000"/>
          <w:sz w:val="28"/>
          <w:szCs w:val="28"/>
          <w:shd w:val="clear" w:color="auto" w:fill="FFFFFF"/>
        </w:rPr>
        <w:t>инжинирга</w:t>
      </w:r>
      <w:proofErr w:type="spellEnd"/>
      <w:r w:rsidRPr="009D2C76">
        <w:rPr>
          <w:rStyle w:val="af4"/>
          <w:i w:val="0"/>
          <w:color w:val="000000"/>
          <w:sz w:val="28"/>
          <w:szCs w:val="28"/>
          <w:shd w:val="clear" w:color="auto" w:fill="FFFFFF"/>
        </w:rPr>
        <w:t xml:space="preserve">. </w:t>
      </w:r>
    </w:p>
    <w:p w:rsidR="00A92B32" w:rsidRPr="009D2C76" w:rsidRDefault="00A92B32" w:rsidP="00BE312E">
      <w:pPr>
        <w:pStyle w:val="af2"/>
        <w:widowControl w:val="0"/>
        <w:spacing w:before="0" w:beforeAutospacing="0" w:after="0" w:afterAutospacing="0"/>
        <w:ind w:firstLine="709"/>
        <w:jc w:val="both"/>
        <w:rPr>
          <w:iCs/>
          <w:color w:val="000000"/>
          <w:sz w:val="28"/>
          <w:szCs w:val="28"/>
          <w:shd w:val="clear" w:color="auto" w:fill="FFFFFF"/>
        </w:rPr>
      </w:pPr>
      <w:r w:rsidRPr="009D2C76">
        <w:rPr>
          <w:b/>
          <w:sz w:val="28"/>
          <w:szCs w:val="28"/>
        </w:rPr>
        <w:t xml:space="preserve">Центр </w:t>
      </w:r>
      <w:proofErr w:type="spellStart"/>
      <w:r w:rsidRPr="009D2C76">
        <w:rPr>
          <w:b/>
          <w:sz w:val="28"/>
          <w:szCs w:val="28"/>
        </w:rPr>
        <w:t>прототипирования</w:t>
      </w:r>
      <w:proofErr w:type="spellEnd"/>
      <w:r w:rsidRPr="009D2C76">
        <w:rPr>
          <w:b/>
          <w:sz w:val="28"/>
          <w:szCs w:val="28"/>
        </w:rPr>
        <w:t xml:space="preserve"> Тюменского Технопарка </w:t>
      </w:r>
      <w:r w:rsidRPr="009D2C76">
        <w:rPr>
          <w:rStyle w:val="af3"/>
          <w:color w:val="000000"/>
          <w:sz w:val="28"/>
          <w:szCs w:val="28"/>
          <w:shd w:val="clear" w:color="auto" w:fill="FFFFFF"/>
        </w:rPr>
        <w:t xml:space="preserve">осуществляет </w:t>
      </w:r>
      <w:r w:rsidRPr="009D2C76">
        <w:rPr>
          <w:color w:val="000000"/>
          <w:sz w:val="28"/>
          <w:szCs w:val="28"/>
          <w:shd w:val="clear" w:color="auto" w:fill="FFFFFF"/>
        </w:rPr>
        <w:t>поддержку инновационной проектной деятельности молодых ученых, студентов, предпринимателей, различных производственных структур.</w:t>
      </w:r>
    </w:p>
    <w:p w:rsidR="00A92B32" w:rsidRPr="009D2C76" w:rsidRDefault="00A92B32" w:rsidP="00B77ADD">
      <w:pPr>
        <w:pStyle w:val="af2"/>
        <w:widowControl w:val="0"/>
        <w:spacing w:before="0" w:beforeAutospacing="0" w:after="0" w:afterAutospacing="0"/>
        <w:ind w:firstLine="709"/>
        <w:jc w:val="both"/>
        <w:rPr>
          <w:color w:val="000000"/>
          <w:sz w:val="28"/>
          <w:szCs w:val="28"/>
          <w:shd w:val="clear" w:color="auto" w:fill="FFFFFF"/>
        </w:rPr>
      </w:pPr>
      <w:r w:rsidRPr="009D2C76">
        <w:rPr>
          <w:rStyle w:val="af3"/>
          <w:color w:val="000000"/>
          <w:sz w:val="28"/>
          <w:szCs w:val="28"/>
          <w:shd w:val="clear" w:color="auto" w:fill="FFFFFF"/>
        </w:rPr>
        <w:t xml:space="preserve">Главная задача центра </w:t>
      </w:r>
      <w:r w:rsidR="008C2611" w:rsidRPr="009D2C76">
        <w:rPr>
          <w:sz w:val="28"/>
          <w:szCs w:val="28"/>
        </w:rPr>
        <w:t xml:space="preserve">– </w:t>
      </w:r>
      <w:r w:rsidRPr="009D2C76">
        <w:rPr>
          <w:color w:val="000000"/>
          <w:sz w:val="28"/>
          <w:szCs w:val="28"/>
          <w:shd w:val="clear" w:color="auto" w:fill="FFFFFF"/>
        </w:rPr>
        <w:t>обеспечение доступа малым компаниям, индивидуальным предпринимателя и физическим лицам к производственной и инструментально-станочной базе, на которой можно создать прототип будущего продукта, изготовить макет будущей установки различного назначения (макет иного назначения), а также изготовить единичное изделие или подготовить малую партию таких изделий. В центре доступны технологии 3</w:t>
      </w:r>
      <w:r w:rsidRPr="009D2C76">
        <w:rPr>
          <w:color w:val="000000"/>
          <w:sz w:val="28"/>
          <w:szCs w:val="28"/>
          <w:shd w:val="clear" w:color="auto" w:fill="FFFFFF"/>
          <w:lang w:val="en-US"/>
        </w:rPr>
        <w:t>d</w:t>
      </w:r>
      <w:r w:rsidRPr="009D2C76">
        <w:rPr>
          <w:color w:val="000000"/>
          <w:sz w:val="28"/>
          <w:szCs w:val="28"/>
          <w:shd w:val="clear" w:color="auto" w:fill="FFFFFF"/>
        </w:rPr>
        <w:t xml:space="preserve">-печати, литье пластика, фрезеровка на ЧПУ, лазерная резка и гравировка, механообработка. </w:t>
      </w:r>
    </w:p>
    <w:p w:rsidR="00A92B32" w:rsidRPr="009D2C76" w:rsidRDefault="00A92B32" w:rsidP="00A92B32">
      <w:pPr>
        <w:pStyle w:val="af2"/>
        <w:spacing w:before="0" w:beforeAutospacing="0" w:after="0" w:afterAutospacing="0"/>
        <w:ind w:firstLine="709"/>
        <w:jc w:val="both"/>
        <w:rPr>
          <w:color w:val="000000"/>
          <w:sz w:val="28"/>
          <w:szCs w:val="28"/>
          <w:shd w:val="clear" w:color="auto" w:fill="FFFFFF"/>
        </w:rPr>
      </w:pPr>
      <w:r w:rsidRPr="009D2C76">
        <w:rPr>
          <w:b/>
          <w:color w:val="000000"/>
          <w:sz w:val="28"/>
          <w:szCs w:val="28"/>
          <w:shd w:val="clear" w:color="auto" w:fill="FFFFFF"/>
        </w:rPr>
        <w:t xml:space="preserve">Региональный центр инжиниринга и </w:t>
      </w:r>
      <w:proofErr w:type="spellStart"/>
      <w:r w:rsidRPr="009D2C76">
        <w:rPr>
          <w:b/>
          <w:color w:val="000000"/>
          <w:sz w:val="28"/>
          <w:szCs w:val="28"/>
          <w:shd w:val="clear" w:color="auto" w:fill="FFFFFF"/>
        </w:rPr>
        <w:t>трансфера</w:t>
      </w:r>
      <w:proofErr w:type="spellEnd"/>
      <w:r w:rsidRPr="009D2C76">
        <w:rPr>
          <w:b/>
          <w:color w:val="000000"/>
          <w:sz w:val="28"/>
          <w:szCs w:val="28"/>
          <w:shd w:val="clear" w:color="auto" w:fill="FFFFFF"/>
        </w:rPr>
        <w:t xml:space="preserve"> технологий Тюменской области</w:t>
      </w:r>
      <w:r w:rsidRPr="009D2C76">
        <w:rPr>
          <w:color w:val="000000"/>
          <w:sz w:val="28"/>
          <w:szCs w:val="28"/>
          <w:shd w:val="clear" w:color="auto" w:fill="FFFFFF"/>
        </w:rPr>
        <w:t xml:space="preserve"> помогает </w:t>
      </w:r>
      <w:r w:rsidR="00B60459" w:rsidRPr="009D2C76">
        <w:rPr>
          <w:color w:val="000000"/>
          <w:sz w:val="28"/>
          <w:szCs w:val="28"/>
          <w:shd w:val="clear" w:color="auto" w:fill="FFFFFF"/>
        </w:rPr>
        <w:t>СМСП</w:t>
      </w:r>
      <w:r w:rsidRPr="009D2C76">
        <w:rPr>
          <w:color w:val="000000"/>
          <w:sz w:val="28"/>
          <w:szCs w:val="28"/>
          <w:shd w:val="clear" w:color="auto" w:fill="FFFFFF"/>
        </w:rPr>
        <w:t xml:space="preserve"> в разработке и совершенствовании производственных и технологических процессов, поиске потенциальных партнеров и продвижении продукта, разработке программного обеспечения, в привлечении финансирования. </w:t>
      </w:r>
    </w:p>
    <w:p w:rsidR="00A92B32" w:rsidRPr="009D2C76" w:rsidRDefault="00450CF2" w:rsidP="00A92B32">
      <w:pPr>
        <w:pStyle w:val="af2"/>
        <w:spacing w:before="0" w:beforeAutospacing="0" w:after="0" w:afterAutospacing="0"/>
        <w:ind w:firstLine="709"/>
        <w:jc w:val="both"/>
        <w:rPr>
          <w:color w:val="000000"/>
          <w:sz w:val="28"/>
          <w:szCs w:val="28"/>
          <w:shd w:val="clear" w:color="auto" w:fill="FFFFFF"/>
        </w:rPr>
      </w:pPr>
      <w:r w:rsidRPr="00450CF2">
        <w:rPr>
          <w:b/>
          <w:noProof/>
          <w:sz w:val="28"/>
          <w:szCs w:val="28"/>
        </w:rPr>
        <w:pict>
          <v:shape id="Надпись 9" o:spid="_x0000_s1038" type="#_x0000_t202" style="position:absolute;left:0;text-align:left;margin-left:0;margin-top:205.75pt;width:601.8pt;height:31.85pt;z-index:251679232;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jMzMAIAABcEAAAOAAAAZHJzL2Uyb0RvYy54bWysU82O0zAQviPxDpbvNE3V36jpatllEdLy&#10;Iy08gOs4jYXtMbbbpNy48wq8AwcO3HiF7hsxdrrdCm6IHCxPZuabmW8+Ly86rchOOC/BlDQfDCkR&#10;hkMlzaakH97fPJtT4gMzFVNgREn3wtOL1dMny9YWYgQNqEo4giDGF60taROCLbLM80Zo5gdghUFn&#10;DU6zgKbbZJVjLaJrlY2Gw2nWgqusAy68x7/XvZOuEn5dCx7e1rUXgaiSYm8hnS6d63hmqyUrNo7Z&#10;RvJjG+wfutBMGix6grpmgZGtk39BackdeKjDgIPOoK4lF2kGnCYf/jHNXcOsSLMgOd6eaPL/D5a/&#10;2b1zRFYlXVBimMYVHb4dvh9+HH4dft5/uf9KFpGj1voCQ+8sBofuOXS46zSvt7fAP3pi4KphZiMu&#10;nYO2EazCHvOYmZ2l9jg+gqzb11BhMbYNkIC62ulIIFJCEB13tT/tR3SBcPw5m45H8ym6OPom03wx&#10;m6QSrHjIts6HlwI0iZeSOtx/Qme7Wx9iN6x4CInFDNxIpZIGlCEtkjAZTVLCmUfLgBJVUpd0Poxf&#10;L5o45AtTpeTApOrvWECZCI09H0tGAuLM/fShW3eJ7zzhROcaqj1S4qBXJ74mvDTgPlPSojJL6j9t&#10;mROUqFcGaV3k43GUcjLGk9kIDXfuWZ97mOEIVdJASX+9Cr38t9bJTYOV+kUauMRV1DKx9NjVcYGo&#10;vkTe8aVEeZ/bKerxPa9+AwAA//8DAFBLAwQUAAYACAAAACEAmYzAhdwAAAAJAQAADwAAAGRycy9k&#10;b3ducmV2LnhtbEyPzU7DMBCE70i8g7VI3OiaQKs2xKkQiCuI8iP15sbbJCJeR7HbhLdne6LH3RnN&#10;fFOsJ9+pIw2xDWzgdqZBEVfBtVwb+Px4uVmCismys11gMvBLEdbl5UVhcxdGfqfjJtVKQjjm1kCT&#10;Up8jxqohb+Ms9MSi7cPgbZJzqNENdpRw32Gm9QK9bVkaGtvTU0PVz+bgDXy97rff9/qtfvbzfgyT&#10;RvYrNOb6anp8AJVoSv9mOOELOpTCtAsHdlF1BmRIkq+UgDrJmb5bgNoZyPRyDlgWeL6g/AMAAP//&#10;AwBQSwECLQAUAAYACAAAACEAtoM4kv4AAADhAQAAEwAAAAAAAAAAAAAAAAAAAAAAW0NvbnRlbnRf&#10;VHlwZXNdLnhtbFBLAQItABQABgAIAAAAIQA4/SH/1gAAAJQBAAALAAAAAAAAAAAAAAAAAC8BAABf&#10;cmVscy8ucmVsc1BLAQItABQABgAIAAAAIQChXjMzMAIAABcEAAAOAAAAAAAAAAAAAAAAAC4CAABk&#10;cnMvZTJvRG9jLnhtbFBLAQItABQABgAIAAAAIQCZjMCF3AAAAAkBAAAPAAAAAAAAAAAAAAAAAIoE&#10;AABkcnMvZG93bnJldi54bWxQSwUGAAAAAAQABADzAAAAkwUAAAAA&#10;" filled="f" stroked="f">
            <v:textbox style="mso-next-textbox:#Надпись 9">
              <w:txbxContent>
                <w:p w:rsidR="00C9336B" w:rsidRPr="00957F1D" w:rsidRDefault="00C9336B" w:rsidP="008E4F5A">
                  <w:pPr>
                    <w:shd w:val="clear" w:color="auto" w:fill="FFFFFF" w:themeFill="background1"/>
                    <w:spacing w:after="0" w:line="240" w:lineRule="auto"/>
                    <w:jc w:val="center"/>
                    <w:rPr>
                      <w:rFonts w:ascii="Times New Roman" w:eastAsiaTheme="majorEastAsia" w:hAnsi="Times New Roman" w:cs="Times New Roman"/>
                      <w:b/>
                      <w:bCs/>
                      <w:sz w:val="28"/>
                      <w:szCs w:val="28"/>
                    </w:rPr>
                  </w:pPr>
                  <w:r>
                    <w:rPr>
                      <w:rFonts w:ascii="Times New Roman" w:eastAsiaTheme="majorEastAsia" w:hAnsi="Times New Roman" w:cs="Times New Roman"/>
                      <w:b/>
                      <w:bCs/>
                      <w:sz w:val="28"/>
                      <w:szCs w:val="28"/>
                    </w:rPr>
                    <w:t>КОНФЕРЕНЦИИ, ФОРУМЫ, ВЫСТАВКИ</w:t>
                  </w:r>
                </w:p>
              </w:txbxContent>
            </v:textbox>
            <w10:wrap type="square" anchorx="page"/>
          </v:shape>
        </w:pict>
      </w:r>
      <w:r w:rsidR="00A92B32" w:rsidRPr="009D2C76">
        <w:rPr>
          <w:sz w:val="28"/>
          <w:szCs w:val="28"/>
          <w:shd w:val="clear" w:color="auto" w:fill="FFFFFF"/>
        </w:rPr>
        <w:t xml:space="preserve">Как в Тюмени, так и в Казани </w:t>
      </w:r>
      <w:proofErr w:type="gramStart"/>
      <w:r w:rsidR="00A92B32" w:rsidRPr="009D2C76">
        <w:rPr>
          <w:sz w:val="28"/>
          <w:szCs w:val="28"/>
          <w:shd w:val="clear" w:color="auto" w:fill="FFFFFF"/>
        </w:rPr>
        <w:t>ИТ</w:t>
      </w:r>
      <w:proofErr w:type="gramEnd"/>
      <w:r w:rsidR="00A92B32" w:rsidRPr="009D2C76">
        <w:rPr>
          <w:sz w:val="28"/>
          <w:szCs w:val="28"/>
          <w:shd w:val="clear" w:color="auto" w:fill="FFFFFF"/>
        </w:rPr>
        <w:t xml:space="preserve"> </w:t>
      </w:r>
      <w:proofErr w:type="spellStart"/>
      <w:r w:rsidR="00A92B32" w:rsidRPr="009D2C76">
        <w:rPr>
          <w:sz w:val="28"/>
          <w:szCs w:val="28"/>
          <w:shd w:val="clear" w:color="auto" w:fill="FFFFFF"/>
        </w:rPr>
        <w:t>бизнес-инкубаторы</w:t>
      </w:r>
      <w:proofErr w:type="spellEnd"/>
      <w:r w:rsidR="00A92B32" w:rsidRPr="009D2C76">
        <w:rPr>
          <w:sz w:val="28"/>
          <w:szCs w:val="28"/>
          <w:shd w:val="clear" w:color="auto" w:fill="FFFFFF"/>
        </w:rPr>
        <w:t xml:space="preserve"> являются структурными подразделениями Технопарков. Технологические парки представляют собой научно-технологический комплекс, охватывающий все процессы от фундаментальных научных исследований, опытного производства и до реализации новой продукции. На сегодняшний день это распространенный вид инфраструктурной поддержки и привлечения инвестиций. Согласно результатам</w:t>
      </w:r>
      <w:proofErr w:type="gramStart"/>
      <w:r w:rsidR="00A92B32" w:rsidRPr="009D2C76">
        <w:rPr>
          <w:sz w:val="28"/>
          <w:szCs w:val="28"/>
          <w:shd w:val="clear" w:color="auto" w:fill="FFFFFF"/>
        </w:rPr>
        <w:t xml:space="preserve"> В</w:t>
      </w:r>
      <w:proofErr w:type="gramEnd"/>
      <w:r w:rsidR="00A92B32" w:rsidRPr="009D2C76">
        <w:rPr>
          <w:sz w:val="28"/>
          <w:szCs w:val="28"/>
          <w:shd w:val="clear" w:color="auto" w:fill="FFFFFF"/>
        </w:rPr>
        <w:t xml:space="preserve">торого национального рейтинга технопарков лучший технологический парк в России </w:t>
      </w:r>
      <w:r w:rsidR="008C2611" w:rsidRPr="009D2C76">
        <w:rPr>
          <w:sz w:val="28"/>
          <w:szCs w:val="28"/>
        </w:rPr>
        <w:t xml:space="preserve">– </w:t>
      </w:r>
      <w:r w:rsidR="00A92B32" w:rsidRPr="009D2C76">
        <w:rPr>
          <w:spacing w:val="3"/>
          <w:sz w:val="28"/>
          <w:szCs w:val="28"/>
        </w:rPr>
        <w:t xml:space="preserve">московский </w:t>
      </w:r>
      <w:proofErr w:type="spellStart"/>
      <w:r w:rsidR="00A92B32" w:rsidRPr="009D2C76">
        <w:rPr>
          <w:spacing w:val="3"/>
          <w:sz w:val="28"/>
          <w:szCs w:val="28"/>
        </w:rPr>
        <w:t>нанотехнологический</w:t>
      </w:r>
      <w:proofErr w:type="spellEnd"/>
      <w:r w:rsidR="00A92B32" w:rsidRPr="009D2C76">
        <w:rPr>
          <w:spacing w:val="3"/>
          <w:sz w:val="28"/>
          <w:szCs w:val="28"/>
        </w:rPr>
        <w:t xml:space="preserve"> центр «</w:t>
      </w:r>
      <w:proofErr w:type="spellStart"/>
      <w:r w:rsidR="00A92B32" w:rsidRPr="009D2C76">
        <w:rPr>
          <w:spacing w:val="3"/>
          <w:sz w:val="28"/>
          <w:szCs w:val="28"/>
        </w:rPr>
        <w:t>Техноспарк</w:t>
      </w:r>
      <w:proofErr w:type="spellEnd"/>
      <w:r w:rsidR="00A92B32" w:rsidRPr="009D2C76">
        <w:rPr>
          <w:spacing w:val="3"/>
          <w:sz w:val="28"/>
          <w:szCs w:val="28"/>
        </w:rPr>
        <w:t>». Помимо столичных технопарков в число лидеров попали</w:t>
      </w:r>
      <w:r w:rsidR="00A92B32" w:rsidRPr="009D2C76">
        <w:rPr>
          <w:color w:val="000000"/>
          <w:spacing w:val="3"/>
          <w:sz w:val="28"/>
          <w:szCs w:val="28"/>
        </w:rPr>
        <w:t xml:space="preserve"> Научно-технологический парк Новосибирского </w:t>
      </w:r>
      <w:proofErr w:type="spellStart"/>
      <w:r w:rsidR="00A92B32" w:rsidRPr="009D2C76">
        <w:rPr>
          <w:color w:val="000000"/>
          <w:spacing w:val="3"/>
          <w:sz w:val="28"/>
          <w:szCs w:val="28"/>
        </w:rPr>
        <w:t>академгородка</w:t>
      </w:r>
      <w:proofErr w:type="spellEnd"/>
      <w:r w:rsidR="00A92B32" w:rsidRPr="009D2C76">
        <w:rPr>
          <w:color w:val="000000"/>
          <w:spacing w:val="3"/>
          <w:sz w:val="28"/>
          <w:szCs w:val="28"/>
        </w:rPr>
        <w:t xml:space="preserve">, Ульяновский </w:t>
      </w:r>
      <w:proofErr w:type="spellStart"/>
      <w:r w:rsidR="00A92B32" w:rsidRPr="009D2C76">
        <w:rPr>
          <w:color w:val="000000"/>
          <w:spacing w:val="3"/>
          <w:sz w:val="28"/>
          <w:szCs w:val="28"/>
        </w:rPr>
        <w:t>нанотехнологический</w:t>
      </w:r>
      <w:proofErr w:type="spellEnd"/>
      <w:r w:rsidR="00A92B32" w:rsidRPr="009D2C76">
        <w:rPr>
          <w:color w:val="000000"/>
          <w:spacing w:val="3"/>
          <w:sz w:val="28"/>
          <w:szCs w:val="28"/>
        </w:rPr>
        <w:t xml:space="preserve"> центр, </w:t>
      </w:r>
      <w:proofErr w:type="spellStart"/>
      <w:r w:rsidR="00A92B32" w:rsidRPr="009D2C76">
        <w:rPr>
          <w:color w:val="000000"/>
          <w:spacing w:val="3"/>
          <w:sz w:val="28"/>
          <w:szCs w:val="28"/>
        </w:rPr>
        <w:t>Западно-Сибирский</w:t>
      </w:r>
      <w:proofErr w:type="spellEnd"/>
      <w:r w:rsidR="00A92B32" w:rsidRPr="009D2C76">
        <w:rPr>
          <w:color w:val="000000"/>
          <w:spacing w:val="3"/>
          <w:sz w:val="28"/>
          <w:szCs w:val="28"/>
        </w:rPr>
        <w:t xml:space="preserve"> инновационный центр (Тюменский технопарк) и два технопарка в Казани – </w:t>
      </w:r>
      <w:proofErr w:type="spellStart"/>
      <w:r w:rsidR="00A92B32" w:rsidRPr="009D2C76">
        <w:rPr>
          <w:color w:val="000000"/>
          <w:spacing w:val="3"/>
          <w:sz w:val="28"/>
          <w:szCs w:val="28"/>
        </w:rPr>
        <w:t>инновационно-производственный</w:t>
      </w:r>
      <w:proofErr w:type="spellEnd"/>
      <w:r w:rsidR="00A92B32" w:rsidRPr="009D2C76">
        <w:rPr>
          <w:color w:val="000000"/>
          <w:spacing w:val="3"/>
          <w:sz w:val="28"/>
          <w:szCs w:val="28"/>
        </w:rPr>
        <w:t xml:space="preserve"> технопарк «Идея» и «</w:t>
      </w:r>
      <w:proofErr w:type="spellStart"/>
      <w:r w:rsidR="00A92B32" w:rsidRPr="009D2C76">
        <w:rPr>
          <w:color w:val="000000"/>
          <w:spacing w:val="3"/>
          <w:sz w:val="28"/>
          <w:szCs w:val="28"/>
        </w:rPr>
        <w:t>ИТ-парк</w:t>
      </w:r>
      <w:proofErr w:type="spellEnd"/>
      <w:r w:rsidR="00A92B32" w:rsidRPr="009D2C76">
        <w:rPr>
          <w:color w:val="000000"/>
          <w:spacing w:val="3"/>
          <w:sz w:val="28"/>
          <w:szCs w:val="28"/>
        </w:rPr>
        <w:t>».</w:t>
      </w:r>
    </w:p>
    <w:p w:rsidR="00A92B32" w:rsidRPr="009D2C76" w:rsidRDefault="00A92B32" w:rsidP="00A92B32">
      <w:pPr>
        <w:pStyle w:val="a7"/>
        <w:spacing w:line="240" w:lineRule="auto"/>
        <w:ind w:left="0" w:firstLine="709"/>
        <w:jc w:val="both"/>
        <w:rPr>
          <w:rFonts w:ascii="Times New Roman" w:hAnsi="Times New Roman" w:cs="Times New Roman"/>
          <w:b/>
          <w:sz w:val="28"/>
          <w:szCs w:val="28"/>
        </w:rPr>
      </w:pPr>
      <w:r w:rsidRPr="009D2C76">
        <w:rPr>
          <w:rFonts w:ascii="Times New Roman" w:hAnsi="Times New Roman" w:cs="Times New Roman"/>
          <w:b/>
          <w:sz w:val="28"/>
          <w:szCs w:val="28"/>
        </w:rPr>
        <w:t>Конференция «Москва. Аэродром для бизнеса»</w:t>
      </w:r>
    </w:p>
    <w:p w:rsidR="00A92B32" w:rsidRPr="009D2C76" w:rsidRDefault="00A92B32" w:rsidP="00780021">
      <w:pPr>
        <w:pStyle w:val="a7"/>
        <w:widowControl w:val="0"/>
        <w:spacing w:after="0" w:line="240" w:lineRule="auto"/>
        <w:ind w:left="0" w:firstLine="709"/>
        <w:jc w:val="both"/>
        <w:rPr>
          <w:rFonts w:ascii="Times New Roman" w:hAnsi="Times New Roman" w:cs="Times New Roman"/>
          <w:b/>
          <w:sz w:val="28"/>
          <w:szCs w:val="28"/>
        </w:rPr>
      </w:pPr>
      <w:r w:rsidRPr="009D2C76">
        <w:rPr>
          <w:rFonts w:ascii="Times New Roman" w:hAnsi="Times New Roman" w:cs="Times New Roman"/>
          <w:sz w:val="28"/>
          <w:szCs w:val="28"/>
        </w:rPr>
        <w:t xml:space="preserve">Площадка позволяет познакомиться с госпрограммами стимулирования и субсидирования бизнеса, с потенциальными партнерами и заказчиками. Проект </w:t>
      </w:r>
      <w:r w:rsidRPr="009D2C76">
        <w:rPr>
          <w:rFonts w:ascii="Times New Roman" w:hAnsi="Times New Roman" w:cs="Times New Roman"/>
          <w:sz w:val="28"/>
          <w:szCs w:val="28"/>
        </w:rPr>
        <w:lastRenderedPageBreak/>
        <w:t>реализуется с сентября 2013 года. За время существования проекта мероприятие посетило 3</w:t>
      </w:r>
      <w:r w:rsidR="00B60459" w:rsidRPr="009D2C76">
        <w:rPr>
          <w:rFonts w:ascii="Times New Roman" w:hAnsi="Times New Roman" w:cs="Times New Roman"/>
          <w:sz w:val="28"/>
          <w:szCs w:val="28"/>
        </w:rPr>
        <w:t> </w:t>
      </w:r>
      <w:r w:rsidRPr="009D2C76">
        <w:rPr>
          <w:rFonts w:ascii="Times New Roman" w:hAnsi="Times New Roman" w:cs="Times New Roman"/>
          <w:sz w:val="28"/>
          <w:szCs w:val="28"/>
        </w:rPr>
        <w:t>845 человек. Основной целью конференции является обсуждение ключевых механизмов финансирования малого и среднего бизнеса в режиме диалога между бизнесом и властью, а также выработка рекомендаций по принятию оптимальных государственных мер в отношении предприятий реального сектора экономики.</w:t>
      </w:r>
    </w:p>
    <w:p w:rsidR="00A92B32" w:rsidRPr="009D2C76" w:rsidRDefault="00B60459" w:rsidP="00780021">
      <w:pPr>
        <w:pStyle w:val="af5"/>
        <w:shd w:val="clear" w:color="auto" w:fill="FFFFFF"/>
        <w:spacing w:before="0" w:beforeAutospacing="0" w:after="0" w:afterAutospacing="0"/>
        <w:ind w:firstLine="708"/>
        <w:contextualSpacing/>
        <w:jc w:val="both"/>
        <w:rPr>
          <w:b/>
          <w:sz w:val="28"/>
          <w:szCs w:val="28"/>
        </w:rPr>
      </w:pPr>
      <w:r w:rsidRPr="009D2C76">
        <w:rPr>
          <w:b/>
          <w:sz w:val="28"/>
          <w:szCs w:val="28"/>
        </w:rPr>
        <w:t xml:space="preserve">Программа </w:t>
      </w:r>
      <w:r w:rsidR="00A92B32" w:rsidRPr="009D2C76">
        <w:rPr>
          <w:b/>
          <w:sz w:val="28"/>
          <w:szCs w:val="28"/>
        </w:rPr>
        <w:t>«Сделано в Москве»</w:t>
      </w:r>
    </w:p>
    <w:p w:rsidR="00A92B32" w:rsidRPr="009D2C76" w:rsidRDefault="00A92B32" w:rsidP="00780021">
      <w:pPr>
        <w:pStyle w:val="af5"/>
        <w:widowControl w:val="0"/>
        <w:shd w:val="clear" w:color="auto" w:fill="FFFFFF"/>
        <w:spacing w:before="0" w:beforeAutospacing="0" w:after="0" w:afterAutospacing="0"/>
        <w:ind w:firstLine="709"/>
        <w:contextualSpacing/>
        <w:jc w:val="both"/>
        <w:rPr>
          <w:sz w:val="28"/>
          <w:szCs w:val="28"/>
        </w:rPr>
      </w:pPr>
      <w:r w:rsidRPr="009D2C76">
        <w:rPr>
          <w:sz w:val="28"/>
          <w:szCs w:val="28"/>
        </w:rPr>
        <w:t>С 2016 года в столице действует программа по организации коллективных стендов на российских и зарубежных выставках под общим брендом «Сделано в Москве», которая открывает столичным компаниям доступ на международные рынки. Правительство Москвы финансирует до 50% затрат на участие в российских выставках, до 80% затрат на участие в зарубежных мероприятиях, а также организовывает для московских компаний деловые встречи с закупщиками, инвесторами и международными компаниями.</w:t>
      </w:r>
    </w:p>
    <w:p w:rsidR="00A92B32" w:rsidRPr="009D2C76" w:rsidRDefault="00A92B32" w:rsidP="00780021">
      <w:pPr>
        <w:pStyle w:val="af5"/>
        <w:shd w:val="clear" w:color="auto" w:fill="FFFFFF"/>
        <w:spacing w:before="0" w:beforeAutospacing="0" w:after="0" w:afterAutospacing="0"/>
        <w:ind w:firstLine="708"/>
        <w:contextualSpacing/>
        <w:jc w:val="both"/>
        <w:rPr>
          <w:b/>
          <w:sz w:val="28"/>
          <w:szCs w:val="28"/>
        </w:rPr>
      </w:pPr>
      <w:r w:rsidRPr="009D2C76">
        <w:rPr>
          <w:sz w:val="28"/>
          <w:szCs w:val="28"/>
        </w:rPr>
        <w:t xml:space="preserve">Арифметика программы «Сделано в Москве» свидетельствует о ее высочайшей эффективности: расчеты показывают, что 1 рубль, вложенный в </w:t>
      </w:r>
      <w:proofErr w:type="spellStart"/>
      <w:r w:rsidRPr="009D2C76">
        <w:rPr>
          <w:sz w:val="28"/>
          <w:szCs w:val="28"/>
        </w:rPr>
        <w:t>пилотный</w:t>
      </w:r>
      <w:proofErr w:type="spellEnd"/>
      <w:r w:rsidRPr="009D2C76">
        <w:rPr>
          <w:sz w:val="28"/>
          <w:szCs w:val="28"/>
        </w:rPr>
        <w:t xml:space="preserve"> проект, не только принесет московским предприятиям более 96 рублей экспортной выручки, но и вернет 2,8 рублей обратно в бюджет </w:t>
      </w:r>
      <w:r w:rsidR="00293179" w:rsidRPr="009D2C76">
        <w:rPr>
          <w:sz w:val="28"/>
          <w:szCs w:val="28"/>
        </w:rPr>
        <w:t>города</w:t>
      </w:r>
      <w:r w:rsidR="00B60459" w:rsidRPr="009D2C76">
        <w:rPr>
          <w:sz w:val="28"/>
          <w:szCs w:val="28"/>
        </w:rPr>
        <w:t xml:space="preserve"> </w:t>
      </w:r>
      <w:r w:rsidRPr="009D2C76">
        <w:rPr>
          <w:sz w:val="28"/>
          <w:szCs w:val="28"/>
        </w:rPr>
        <w:t>Москвы.</w:t>
      </w:r>
    </w:p>
    <w:p w:rsidR="00A92B32" w:rsidRPr="009D2C76" w:rsidRDefault="00A92B32" w:rsidP="00780021">
      <w:pPr>
        <w:pStyle w:val="af2"/>
        <w:shd w:val="clear" w:color="auto" w:fill="FFFFFF"/>
        <w:spacing w:before="0" w:beforeAutospacing="0" w:after="0" w:afterAutospacing="0"/>
        <w:ind w:firstLine="709"/>
        <w:rPr>
          <w:b/>
          <w:sz w:val="28"/>
          <w:szCs w:val="28"/>
        </w:rPr>
      </w:pPr>
      <w:r w:rsidRPr="009D2C76">
        <w:rPr>
          <w:b/>
          <w:sz w:val="28"/>
          <w:szCs w:val="28"/>
        </w:rPr>
        <w:t xml:space="preserve">Петербургский </w:t>
      </w:r>
      <w:proofErr w:type="spellStart"/>
      <w:r w:rsidRPr="009D2C76">
        <w:rPr>
          <w:b/>
          <w:sz w:val="28"/>
          <w:szCs w:val="28"/>
        </w:rPr>
        <w:t>Партнериат</w:t>
      </w:r>
      <w:proofErr w:type="spellEnd"/>
      <w:r w:rsidRPr="009D2C76">
        <w:rPr>
          <w:b/>
          <w:sz w:val="28"/>
          <w:szCs w:val="28"/>
        </w:rPr>
        <w:t xml:space="preserve"> малого и среднего бизнеса </w:t>
      </w:r>
      <w:r w:rsidRPr="009D2C76">
        <w:rPr>
          <w:b/>
          <w:bCs/>
          <w:sz w:val="28"/>
          <w:szCs w:val="28"/>
        </w:rPr>
        <w:t>«Санкт-Петербург – регионы России и зарубежья»</w:t>
      </w:r>
    </w:p>
    <w:p w:rsidR="00A92B32" w:rsidRPr="009D2C76" w:rsidRDefault="00A92B32" w:rsidP="00780021">
      <w:pPr>
        <w:pStyle w:val="jub-p"/>
        <w:shd w:val="clear" w:color="auto" w:fill="FFFFFF"/>
        <w:spacing w:before="0" w:beforeAutospacing="0" w:after="0" w:afterAutospacing="0"/>
        <w:ind w:firstLine="708"/>
        <w:jc w:val="both"/>
        <w:rPr>
          <w:sz w:val="28"/>
          <w:szCs w:val="28"/>
        </w:rPr>
      </w:pPr>
      <w:proofErr w:type="gramStart"/>
      <w:r w:rsidRPr="009D2C76">
        <w:rPr>
          <w:sz w:val="28"/>
          <w:szCs w:val="28"/>
        </w:rPr>
        <w:t>Петербургский</w:t>
      </w:r>
      <w:proofErr w:type="gramEnd"/>
      <w:r w:rsidRPr="009D2C76">
        <w:rPr>
          <w:sz w:val="28"/>
          <w:szCs w:val="28"/>
        </w:rPr>
        <w:t xml:space="preserve"> </w:t>
      </w:r>
      <w:proofErr w:type="spellStart"/>
      <w:r w:rsidRPr="009D2C76">
        <w:rPr>
          <w:sz w:val="28"/>
          <w:szCs w:val="28"/>
        </w:rPr>
        <w:t>Партнериат</w:t>
      </w:r>
      <w:proofErr w:type="spellEnd"/>
      <w:r w:rsidRPr="009D2C76">
        <w:rPr>
          <w:sz w:val="28"/>
          <w:szCs w:val="28"/>
        </w:rPr>
        <w:t xml:space="preserve"> – ежегодное деловое событие, одно из крупнейших </w:t>
      </w:r>
      <w:proofErr w:type="spellStart"/>
      <w:r w:rsidRPr="009D2C76">
        <w:rPr>
          <w:sz w:val="28"/>
          <w:szCs w:val="28"/>
        </w:rPr>
        <w:t>конгрессно-выставочных</w:t>
      </w:r>
      <w:proofErr w:type="spellEnd"/>
      <w:r w:rsidRPr="009D2C76">
        <w:rPr>
          <w:sz w:val="28"/>
          <w:szCs w:val="28"/>
        </w:rPr>
        <w:t xml:space="preserve"> мероприятий Санкт-Петербурга в области развития экономического сотрудничества и межрегиональных связей.</w:t>
      </w:r>
    </w:p>
    <w:p w:rsidR="00A92B32" w:rsidRPr="009D2C76" w:rsidRDefault="00A92B32" w:rsidP="00780021">
      <w:pPr>
        <w:pStyle w:val="jub-p"/>
        <w:shd w:val="clear" w:color="auto" w:fill="FFFFFF"/>
        <w:spacing w:before="0" w:beforeAutospacing="0" w:after="0" w:afterAutospacing="0"/>
        <w:ind w:firstLine="708"/>
        <w:jc w:val="both"/>
        <w:rPr>
          <w:sz w:val="28"/>
          <w:szCs w:val="28"/>
        </w:rPr>
      </w:pPr>
      <w:r w:rsidRPr="009D2C76">
        <w:rPr>
          <w:sz w:val="28"/>
          <w:szCs w:val="28"/>
        </w:rPr>
        <w:t xml:space="preserve">Целью </w:t>
      </w:r>
      <w:proofErr w:type="spellStart"/>
      <w:r w:rsidRPr="009D2C76">
        <w:rPr>
          <w:sz w:val="28"/>
          <w:szCs w:val="28"/>
        </w:rPr>
        <w:t>Партнериата</w:t>
      </w:r>
      <w:proofErr w:type="spellEnd"/>
      <w:r w:rsidRPr="009D2C76">
        <w:rPr>
          <w:sz w:val="28"/>
          <w:szCs w:val="28"/>
        </w:rPr>
        <w:t xml:space="preserve"> является стимулирование кооперации предприятий, развитие </w:t>
      </w:r>
      <w:proofErr w:type="spellStart"/>
      <w:r w:rsidRPr="009D2C76">
        <w:rPr>
          <w:sz w:val="28"/>
          <w:szCs w:val="28"/>
        </w:rPr>
        <w:t>субконтрактации</w:t>
      </w:r>
      <w:proofErr w:type="spellEnd"/>
      <w:r w:rsidRPr="009D2C76">
        <w:rPr>
          <w:sz w:val="28"/>
          <w:szCs w:val="28"/>
        </w:rPr>
        <w:t xml:space="preserve"> крупных промышленных предприятий, использование новейших производственных технологий как средств повышения конкурентоспособности выпускаемой продукции, создание комфортных условий для установления прямых бизнес контактов и поиска новых партнеров, клиентов, инвесторов.</w:t>
      </w:r>
    </w:p>
    <w:p w:rsidR="00A92B32" w:rsidRPr="009D2C76" w:rsidRDefault="00A92B32" w:rsidP="00780021">
      <w:pPr>
        <w:pStyle w:val="jub-p"/>
        <w:shd w:val="clear" w:color="auto" w:fill="FFFFFF"/>
        <w:spacing w:before="0" w:beforeAutospacing="0" w:after="0" w:afterAutospacing="0"/>
        <w:ind w:firstLine="708"/>
        <w:jc w:val="both"/>
        <w:rPr>
          <w:sz w:val="28"/>
          <w:szCs w:val="28"/>
        </w:rPr>
      </w:pPr>
      <w:r w:rsidRPr="009D2C76">
        <w:rPr>
          <w:sz w:val="28"/>
          <w:szCs w:val="28"/>
        </w:rPr>
        <w:t>Участник мероприятия имеет возможность ознакомит</w:t>
      </w:r>
      <w:r w:rsidR="00364A44" w:rsidRPr="009D2C76">
        <w:rPr>
          <w:sz w:val="28"/>
          <w:szCs w:val="28"/>
        </w:rPr>
        <w:t>ь</w:t>
      </w:r>
      <w:r w:rsidRPr="009D2C76">
        <w:rPr>
          <w:sz w:val="28"/>
          <w:szCs w:val="28"/>
        </w:rPr>
        <w:t xml:space="preserve">ся с последними актуальными трендами, представить свою продукцию или проект, получить консультацию по волнующим темам. </w:t>
      </w:r>
    </w:p>
    <w:p w:rsidR="00A92B32" w:rsidRPr="009D2C76" w:rsidRDefault="00A92B32" w:rsidP="00780021">
      <w:pPr>
        <w:pStyle w:val="af2"/>
        <w:shd w:val="clear" w:color="auto" w:fill="FFFFFF"/>
        <w:spacing w:before="0" w:beforeAutospacing="0" w:after="0" w:afterAutospacing="0"/>
        <w:ind w:firstLine="709"/>
        <w:rPr>
          <w:b/>
          <w:sz w:val="28"/>
          <w:szCs w:val="28"/>
        </w:rPr>
      </w:pPr>
      <w:r w:rsidRPr="009D2C76">
        <w:rPr>
          <w:b/>
          <w:sz w:val="28"/>
          <w:szCs w:val="28"/>
        </w:rPr>
        <w:t>Московская неделя предпринимательства</w:t>
      </w:r>
    </w:p>
    <w:p w:rsidR="00A92B32" w:rsidRPr="009D2C76" w:rsidRDefault="00A92B32" w:rsidP="00780021">
      <w:pPr>
        <w:spacing w:after="0" w:line="240" w:lineRule="auto"/>
        <w:ind w:firstLine="708"/>
        <w:jc w:val="both"/>
        <w:rPr>
          <w:rFonts w:ascii="Times New Roman" w:hAnsi="Times New Roman" w:cs="Times New Roman"/>
          <w:sz w:val="28"/>
          <w:szCs w:val="28"/>
        </w:rPr>
      </w:pPr>
      <w:r w:rsidRPr="009D2C76">
        <w:rPr>
          <w:rFonts w:ascii="Times New Roman" w:hAnsi="Times New Roman" w:cs="Times New Roman"/>
          <w:sz w:val="28"/>
          <w:szCs w:val="28"/>
        </w:rPr>
        <w:t>С 28 мая по 1 июня 2018 года в Москве прошла первая Московская неделя предпринимательства, организованная мэрией столицы.</w:t>
      </w:r>
    </w:p>
    <w:p w:rsidR="00A92B32" w:rsidRPr="009D2C76" w:rsidRDefault="00A92B32" w:rsidP="00A92B32">
      <w:pPr>
        <w:spacing w:after="0" w:line="240" w:lineRule="auto"/>
        <w:ind w:firstLine="708"/>
        <w:jc w:val="both"/>
        <w:rPr>
          <w:rFonts w:ascii="Times New Roman" w:hAnsi="Times New Roman" w:cs="Times New Roman"/>
          <w:sz w:val="28"/>
          <w:szCs w:val="28"/>
          <w:shd w:val="clear" w:color="auto" w:fill="FFFFFF"/>
        </w:rPr>
      </w:pPr>
      <w:r w:rsidRPr="009D2C76">
        <w:rPr>
          <w:rFonts w:ascii="Times New Roman" w:hAnsi="Times New Roman" w:cs="Times New Roman"/>
          <w:sz w:val="28"/>
          <w:szCs w:val="28"/>
          <w:shd w:val="clear" w:color="auto" w:fill="FFFFFF"/>
        </w:rPr>
        <w:t>В рамках недели прошли такие мероприятия</w:t>
      </w:r>
      <w:r w:rsidR="00364A44" w:rsidRPr="009D2C76">
        <w:rPr>
          <w:rFonts w:ascii="Times New Roman" w:hAnsi="Times New Roman" w:cs="Times New Roman"/>
          <w:sz w:val="28"/>
          <w:szCs w:val="28"/>
          <w:shd w:val="clear" w:color="auto" w:fill="FFFFFF"/>
        </w:rPr>
        <w:t>,</w:t>
      </w:r>
      <w:r w:rsidRPr="009D2C76">
        <w:rPr>
          <w:rFonts w:ascii="Times New Roman" w:hAnsi="Times New Roman" w:cs="Times New Roman"/>
          <w:sz w:val="28"/>
          <w:szCs w:val="28"/>
          <w:shd w:val="clear" w:color="auto" w:fill="FFFFFF"/>
        </w:rPr>
        <w:t xml:space="preserve"> как: </w:t>
      </w:r>
    </w:p>
    <w:p w:rsidR="00A92B32" w:rsidRPr="009D2C76" w:rsidRDefault="00A92B32" w:rsidP="00A92B32">
      <w:pPr>
        <w:pStyle w:val="a7"/>
        <w:numPr>
          <w:ilvl w:val="0"/>
          <w:numId w:val="41"/>
        </w:numPr>
        <w:tabs>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shd w:val="clear" w:color="auto" w:fill="FFFFFF"/>
        </w:rPr>
        <w:t xml:space="preserve">Всемирный форум и выставка по </w:t>
      </w:r>
      <w:proofErr w:type="spellStart"/>
      <w:r w:rsidRPr="009D2C76">
        <w:rPr>
          <w:rFonts w:ascii="Times New Roman" w:hAnsi="Times New Roman" w:cs="Times New Roman"/>
          <w:sz w:val="28"/>
          <w:szCs w:val="28"/>
          <w:shd w:val="clear" w:color="auto" w:fill="FFFFFF"/>
        </w:rPr>
        <w:t>франчайзингу</w:t>
      </w:r>
      <w:proofErr w:type="spellEnd"/>
      <w:r w:rsidR="00364A44" w:rsidRPr="009D2C76">
        <w:rPr>
          <w:rFonts w:ascii="Times New Roman" w:hAnsi="Times New Roman" w:cs="Times New Roman"/>
          <w:sz w:val="28"/>
          <w:szCs w:val="28"/>
          <w:shd w:val="clear" w:color="auto" w:fill="FFFFFF"/>
        </w:rPr>
        <w:t>;</w:t>
      </w:r>
    </w:p>
    <w:p w:rsidR="00A92B32" w:rsidRPr="009D2C76" w:rsidRDefault="00A92B32" w:rsidP="00A92B32">
      <w:pPr>
        <w:pStyle w:val="a7"/>
        <w:numPr>
          <w:ilvl w:val="0"/>
          <w:numId w:val="41"/>
        </w:numPr>
        <w:tabs>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shd w:val="clear" w:color="auto" w:fill="FFFFFF"/>
        </w:rPr>
        <w:t>Образовательный бизнес-форум «Трансформация-3»</w:t>
      </w:r>
      <w:r w:rsidR="00364A44" w:rsidRPr="009D2C76">
        <w:rPr>
          <w:rFonts w:ascii="Times New Roman" w:hAnsi="Times New Roman" w:cs="Times New Roman"/>
          <w:sz w:val="28"/>
          <w:szCs w:val="28"/>
          <w:shd w:val="clear" w:color="auto" w:fill="FFFFFF"/>
        </w:rPr>
        <w:t>;</w:t>
      </w:r>
    </w:p>
    <w:p w:rsidR="00A92B32" w:rsidRPr="009D2C76" w:rsidRDefault="00A92B32" w:rsidP="00A92B32">
      <w:pPr>
        <w:pStyle w:val="a7"/>
        <w:numPr>
          <w:ilvl w:val="0"/>
          <w:numId w:val="41"/>
        </w:numPr>
        <w:tabs>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shd w:val="clear" w:color="auto" w:fill="FFFFFF"/>
        </w:rPr>
        <w:t>«Цифровая экономика»</w:t>
      </w:r>
      <w:r w:rsidR="00364A44" w:rsidRPr="009D2C76">
        <w:rPr>
          <w:rFonts w:ascii="Times New Roman" w:hAnsi="Times New Roman" w:cs="Times New Roman"/>
          <w:sz w:val="28"/>
          <w:szCs w:val="28"/>
          <w:shd w:val="clear" w:color="auto" w:fill="FFFFFF"/>
        </w:rPr>
        <w:t>;</w:t>
      </w:r>
    </w:p>
    <w:p w:rsidR="00A92B32" w:rsidRPr="009D2C76" w:rsidRDefault="00A92B32" w:rsidP="00A92B32">
      <w:pPr>
        <w:pStyle w:val="a7"/>
        <w:numPr>
          <w:ilvl w:val="0"/>
          <w:numId w:val="41"/>
        </w:numPr>
        <w:tabs>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shd w:val="clear" w:color="auto" w:fill="FFFFFF"/>
        </w:rPr>
        <w:t>Московский форум индустрии моды</w:t>
      </w:r>
      <w:r w:rsidR="00364A44" w:rsidRPr="009D2C76">
        <w:rPr>
          <w:rFonts w:ascii="Times New Roman" w:hAnsi="Times New Roman" w:cs="Times New Roman"/>
          <w:sz w:val="28"/>
          <w:szCs w:val="28"/>
          <w:shd w:val="clear" w:color="auto" w:fill="FFFFFF"/>
        </w:rPr>
        <w:t>;</w:t>
      </w:r>
      <w:r w:rsidRPr="009D2C76">
        <w:rPr>
          <w:rFonts w:ascii="Times New Roman" w:hAnsi="Times New Roman" w:cs="Times New Roman"/>
          <w:sz w:val="28"/>
          <w:szCs w:val="28"/>
          <w:shd w:val="clear" w:color="auto" w:fill="FFFFFF"/>
        </w:rPr>
        <w:t xml:space="preserve"> </w:t>
      </w:r>
    </w:p>
    <w:p w:rsidR="00A92B32" w:rsidRPr="009D2C76" w:rsidRDefault="00A92B32" w:rsidP="00A92B32">
      <w:pPr>
        <w:pStyle w:val="a7"/>
        <w:numPr>
          <w:ilvl w:val="0"/>
          <w:numId w:val="41"/>
        </w:numPr>
        <w:tabs>
          <w:tab w:val="left" w:pos="993"/>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shd w:val="clear" w:color="auto" w:fill="FFFFFF"/>
        </w:rPr>
        <w:t>Конференция «</w:t>
      </w:r>
      <w:proofErr w:type="spellStart"/>
      <w:r w:rsidRPr="009D2C76">
        <w:rPr>
          <w:rFonts w:ascii="Times New Roman" w:hAnsi="Times New Roman" w:cs="Times New Roman"/>
          <w:sz w:val="28"/>
          <w:szCs w:val="28"/>
          <w:shd w:val="clear" w:color="auto" w:fill="FFFFFF"/>
        </w:rPr>
        <w:t>Startup</w:t>
      </w:r>
      <w:proofErr w:type="spellEnd"/>
      <w:r w:rsidRPr="009D2C76">
        <w:rPr>
          <w:rFonts w:ascii="Times New Roman" w:hAnsi="Times New Roman" w:cs="Times New Roman"/>
          <w:sz w:val="28"/>
          <w:szCs w:val="28"/>
          <w:shd w:val="clear" w:color="auto" w:fill="FFFFFF"/>
        </w:rPr>
        <w:t xml:space="preserve"> </w:t>
      </w:r>
      <w:proofErr w:type="spellStart"/>
      <w:r w:rsidRPr="009D2C76">
        <w:rPr>
          <w:rFonts w:ascii="Times New Roman" w:hAnsi="Times New Roman" w:cs="Times New Roman"/>
          <w:sz w:val="28"/>
          <w:szCs w:val="28"/>
          <w:shd w:val="clear" w:color="auto" w:fill="FFFFFF"/>
        </w:rPr>
        <w:t>Village</w:t>
      </w:r>
      <w:proofErr w:type="spellEnd"/>
      <w:r w:rsidRPr="009D2C76">
        <w:rPr>
          <w:rFonts w:ascii="Times New Roman" w:hAnsi="Times New Roman" w:cs="Times New Roman"/>
          <w:sz w:val="28"/>
          <w:szCs w:val="28"/>
          <w:shd w:val="clear" w:color="auto" w:fill="FFFFFF"/>
        </w:rPr>
        <w:t>»</w:t>
      </w:r>
      <w:r w:rsidR="00364A44" w:rsidRPr="009D2C76">
        <w:rPr>
          <w:rFonts w:ascii="Times New Roman" w:hAnsi="Times New Roman" w:cs="Times New Roman"/>
          <w:sz w:val="28"/>
          <w:szCs w:val="28"/>
          <w:shd w:val="clear" w:color="auto" w:fill="FFFFFF"/>
        </w:rPr>
        <w:t>.</w:t>
      </w:r>
    </w:p>
    <w:p w:rsidR="00A92B32" w:rsidRPr="009D2C76" w:rsidRDefault="00A92B32" w:rsidP="00780021">
      <w:pPr>
        <w:widowControl w:val="0"/>
        <w:spacing w:after="0" w:line="240" w:lineRule="auto"/>
        <w:ind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Основная особенность Московской недели предпринимательства </w:t>
      </w:r>
      <w:r w:rsidR="008C2611" w:rsidRPr="009D2C76">
        <w:rPr>
          <w:rFonts w:ascii="Times New Roman" w:hAnsi="Times New Roman" w:cs="Times New Roman"/>
          <w:sz w:val="28"/>
          <w:szCs w:val="28"/>
        </w:rPr>
        <w:t xml:space="preserve">– </w:t>
      </w:r>
      <w:r w:rsidRPr="009D2C76">
        <w:rPr>
          <w:rFonts w:ascii="Times New Roman" w:hAnsi="Times New Roman" w:cs="Times New Roman"/>
          <w:sz w:val="28"/>
          <w:szCs w:val="28"/>
        </w:rPr>
        <w:t xml:space="preserve">участие спикеров из 40 стран: секретами своего успеха в ходе крупного мероприятия поделились три сотни специалистов мирового уровня. </w:t>
      </w:r>
    </w:p>
    <w:p w:rsidR="00A92B32" w:rsidRPr="009D2C76" w:rsidRDefault="00A92B32" w:rsidP="00780021">
      <w:pPr>
        <w:spacing w:after="0"/>
        <w:ind w:firstLine="709"/>
        <w:contextualSpacing/>
        <w:jc w:val="both"/>
        <w:rPr>
          <w:rFonts w:ascii="Times New Roman" w:hAnsi="Times New Roman" w:cs="Times New Roman"/>
          <w:b/>
          <w:sz w:val="28"/>
          <w:szCs w:val="28"/>
        </w:rPr>
      </w:pPr>
      <w:r w:rsidRPr="009D2C76">
        <w:rPr>
          <w:rFonts w:ascii="Times New Roman" w:hAnsi="Times New Roman" w:cs="Times New Roman"/>
          <w:b/>
          <w:sz w:val="28"/>
          <w:szCs w:val="28"/>
        </w:rPr>
        <w:lastRenderedPageBreak/>
        <w:t>Предпринимательский форум Казани «Перезагрузка»</w:t>
      </w:r>
    </w:p>
    <w:p w:rsidR="00A92B32" w:rsidRPr="009D2C76" w:rsidRDefault="00A92B32" w:rsidP="00780021">
      <w:pPr>
        <w:spacing w:after="0" w:line="240" w:lineRule="auto"/>
        <w:ind w:firstLine="709"/>
        <w:contextualSpacing/>
        <w:jc w:val="both"/>
        <w:rPr>
          <w:rFonts w:ascii="Times New Roman" w:hAnsi="Times New Roman" w:cs="Times New Roman"/>
          <w:b/>
          <w:sz w:val="28"/>
          <w:szCs w:val="28"/>
        </w:rPr>
      </w:pPr>
      <w:r w:rsidRPr="009D2C76">
        <w:rPr>
          <w:rFonts w:ascii="Times New Roman" w:hAnsi="Times New Roman" w:cs="Times New Roman"/>
          <w:sz w:val="28"/>
          <w:szCs w:val="28"/>
        </w:rPr>
        <w:t>Форум по развитию предпринимательских компетенций «Перезагрузка» прошел 16 марта 2018 г</w:t>
      </w:r>
      <w:r w:rsidR="00364A44" w:rsidRPr="009D2C76">
        <w:rPr>
          <w:rFonts w:ascii="Times New Roman" w:hAnsi="Times New Roman" w:cs="Times New Roman"/>
          <w:sz w:val="28"/>
          <w:szCs w:val="28"/>
        </w:rPr>
        <w:t xml:space="preserve">ода </w:t>
      </w:r>
      <w:r w:rsidRPr="009D2C76">
        <w:rPr>
          <w:rFonts w:ascii="Times New Roman" w:hAnsi="Times New Roman" w:cs="Times New Roman"/>
          <w:sz w:val="28"/>
          <w:szCs w:val="28"/>
        </w:rPr>
        <w:t xml:space="preserve">в Казани. Формат мероприятия – интенсивное обучение, в ходе которого выступили самые успешные представители российского бизнеса и спикеры. Были рассмотрены такие вопросы, как разработка дизайна, грамотный </w:t>
      </w:r>
      <w:proofErr w:type="spellStart"/>
      <w:r w:rsidRPr="009D2C76">
        <w:rPr>
          <w:rFonts w:ascii="Times New Roman" w:hAnsi="Times New Roman" w:cs="Times New Roman"/>
          <w:sz w:val="28"/>
          <w:szCs w:val="28"/>
        </w:rPr>
        <w:t>копирайтинг</w:t>
      </w:r>
      <w:proofErr w:type="spellEnd"/>
      <w:r w:rsidRPr="009D2C76">
        <w:rPr>
          <w:rFonts w:ascii="Times New Roman" w:hAnsi="Times New Roman" w:cs="Times New Roman"/>
          <w:sz w:val="28"/>
          <w:szCs w:val="28"/>
        </w:rPr>
        <w:t xml:space="preserve">, разработка </w:t>
      </w:r>
      <w:proofErr w:type="spellStart"/>
      <w:r w:rsidRPr="009D2C76">
        <w:rPr>
          <w:rFonts w:ascii="Times New Roman" w:hAnsi="Times New Roman" w:cs="Times New Roman"/>
          <w:sz w:val="28"/>
          <w:szCs w:val="28"/>
        </w:rPr>
        <w:t>креативов</w:t>
      </w:r>
      <w:proofErr w:type="spellEnd"/>
      <w:r w:rsidRPr="009D2C76">
        <w:rPr>
          <w:rFonts w:ascii="Times New Roman" w:hAnsi="Times New Roman" w:cs="Times New Roman"/>
          <w:sz w:val="28"/>
          <w:szCs w:val="28"/>
        </w:rPr>
        <w:t xml:space="preserve">, позиционирование на рынке, настройка ремаркетинга, настройка </w:t>
      </w:r>
      <w:proofErr w:type="spellStart"/>
      <w:r w:rsidRPr="009D2C76">
        <w:rPr>
          <w:rFonts w:ascii="Times New Roman" w:hAnsi="Times New Roman" w:cs="Times New Roman"/>
          <w:sz w:val="28"/>
          <w:szCs w:val="28"/>
        </w:rPr>
        <w:t>ретаргетинга</w:t>
      </w:r>
      <w:proofErr w:type="spellEnd"/>
      <w:r w:rsidRPr="009D2C76">
        <w:rPr>
          <w:rFonts w:ascii="Times New Roman" w:hAnsi="Times New Roman" w:cs="Times New Roman"/>
          <w:sz w:val="28"/>
          <w:szCs w:val="28"/>
        </w:rPr>
        <w:t xml:space="preserve">, продвижение в </w:t>
      </w:r>
      <w:proofErr w:type="spellStart"/>
      <w:r w:rsidRPr="009D2C76">
        <w:rPr>
          <w:rFonts w:ascii="Times New Roman" w:hAnsi="Times New Roman" w:cs="Times New Roman"/>
          <w:sz w:val="28"/>
          <w:szCs w:val="28"/>
        </w:rPr>
        <w:t>соцсетях</w:t>
      </w:r>
      <w:proofErr w:type="spellEnd"/>
      <w:r w:rsidRPr="009D2C76">
        <w:rPr>
          <w:rFonts w:ascii="Times New Roman" w:hAnsi="Times New Roman" w:cs="Times New Roman"/>
          <w:sz w:val="28"/>
          <w:szCs w:val="28"/>
        </w:rPr>
        <w:t>, система управления задачами, аналитика и настройки CRM-системы и другие.</w:t>
      </w:r>
    </w:p>
    <w:p w:rsidR="00A92B32" w:rsidRPr="009D2C76" w:rsidRDefault="00A92B32" w:rsidP="00780021">
      <w:pPr>
        <w:spacing w:after="0" w:line="240" w:lineRule="auto"/>
        <w:ind w:firstLine="708"/>
        <w:jc w:val="both"/>
        <w:rPr>
          <w:rFonts w:ascii="Times New Roman" w:hAnsi="Times New Roman" w:cs="Times New Roman"/>
          <w:sz w:val="28"/>
          <w:szCs w:val="28"/>
        </w:rPr>
      </w:pPr>
      <w:r w:rsidRPr="009D2C76">
        <w:rPr>
          <w:rFonts w:ascii="Times New Roman" w:hAnsi="Times New Roman" w:cs="Times New Roman"/>
          <w:sz w:val="28"/>
          <w:szCs w:val="28"/>
        </w:rPr>
        <w:t>Организатор мероприятия, Министерство экономики республики, отмечает повышенный интерес среди бизнесменов к форуму. По словам представителей министерства, за несколько дней до мероприятия на него уже зарегистрировались более 4 тыс</w:t>
      </w:r>
      <w:r w:rsidR="00364A44" w:rsidRPr="009D2C76">
        <w:rPr>
          <w:rFonts w:ascii="Times New Roman" w:hAnsi="Times New Roman" w:cs="Times New Roman"/>
          <w:sz w:val="28"/>
          <w:szCs w:val="28"/>
        </w:rPr>
        <w:t>.</w:t>
      </w:r>
      <w:r w:rsidRPr="009D2C76">
        <w:rPr>
          <w:rFonts w:ascii="Times New Roman" w:hAnsi="Times New Roman" w:cs="Times New Roman"/>
          <w:sz w:val="28"/>
          <w:szCs w:val="28"/>
        </w:rPr>
        <w:t xml:space="preserve"> предпринимателей.</w:t>
      </w:r>
    </w:p>
    <w:p w:rsidR="00A92B32" w:rsidRPr="009D2C76" w:rsidRDefault="00A92B32" w:rsidP="00780021">
      <w:pPr>
        <w:spacing w:after="0" w:line="240" w:lineRule="auto"/>
        <w:ind w:firstLine="709"/>
        <w:contextualSpacing/>
        <w:jc w:val="both"/>
        <w:rPr>
          <w:rFonts w:ascii="Times New Roman" w:hAnsi="Times New Roman" w:cs="Times New Roman"/>
          <w:b/>
          <w:sz w:val="28"/>
          <w:szCs w:val="28"/>
          <w:shd w:val="clear" w:color="auto" w:fill="FFFFFF"/>
        </w:rPr>
      </w:pPr>
      <w:r w:rsidRPr="009D2C76">
        <w:rPr>
          <w:rFonts w:ascii="Times New Roman" w:hAnsi="Times New Roman" w:cs="Times New Roman"/>
          <w:b/>
          <w:sz w:val="28"/>
          <w:szCs w:val="28"/>
          <w:shd w:val="clear" w:color="auto" w:fill="FFFFFF"/>
        </w:rPr>
        <w:t>Межрегиональный Форум предпринимательства Сибири (Красноярск)</w:t>
      </w:r>
    </w:p>
    <w:p w:rsidR="00A92B32" w:rsidRPr="009D2C76" w:rsidRDefault="00A92B32" w:rsidP="00780021">
      <w:pPr>
        <w:spacing w:after="0" w:line="240" w:lineRule="auto"/>
        <w:ind w:firstLine="709"/>
        <w:contextualSpacing/>
        <w:jc w:val="both"/>
        <w:rPr>
          <w:rFonts w:ascii="Times New Roman" w:hAnsi="Times New Roman" w:cs="Times New Roman"/>
          <w:b/>
          <w:sz w:val="28"/>
          <w:szCs w:val="28"/>
          <w:shd w:val="clear" w:color="auto" w:fill="FFFFFF"/>
        </w:rPr>
      </w:pPr>
      <w:r w:rsidRPr="009D2C76">
        <w:rPr>
          <w:rFonts w:ascii="Times New Roman" w:hAnsi="Times New Roman" w:cs="Times New Roman"/>
          <w:sz w:val="28"/>
          <w:szCs w:val="28"/>
        </w:rPr>
        <w:t>Форум предпринимательства Сибири – это ежегодное мероприятие, которое проводится в Красноярске. Так, в 2017 г</w:t>
      </w:r>
      <w:r w:rsidR="00364A44" w:rsidRPr="009D2C76">
        <w:rPr>
          <w:rFonts w:ascii="Times New Roman" w:hAnsi="Times New Roman" w:cs="Times New Roman"/>
          <w:sz w:val="28"/>
          <w:szCs w:val="28"/>
        </w:rPr>
        <w:t xml:space="preserve">оду </w:t>
      </w:r>
      <w:r w:rsidRPr="009D2C76">
        <w:rPr>
          <w:rFonts w:ascii="Times New Roman" w:hAnsi="Times New Roman" w:cs="Times New Roman"/>
          <w:sz w:val="28"/>
          <w:szCs w:val="28"/>
        </w:rPr>
        <w:t xml:space="preserve">ведущей темой форума стала внешнеэкономическая деятельность и экспортный потенциал края. В рамках форума были рассмотрены возможности </w:t>
      </w:r>
      <w:proofErr w:type="spellStart"/>
      <w:r w:rsidRPr="009D2C76">
        <w:rPr>
          <w:rFonts w:ascii="Times New Roman" w:hAnsi="Times New Roman" w:cs="Times New Roman"/>
          <w:sz w:val="28"/>
          <w:szCs w:val="28"/>
        </w:rPr>
        <w:t>онлайн-торговли</w:t>
      </w:r>
      <w:proofErr w:type="spellEnd"/>
      <w:r w:rsidRPr="009D2C76">
        <w:rPr>
          <w:rFonts w:ascii="Times New Roman" w:hAnsi="Times New Roman" w:cs="Times New Roman"/>
          <w:sz w:val="28"/>
          <w:szCs w:val="28"/>
        </w:rPr>
        <w:t xml:space="preserve"> и поставки российских товаров на рынки Китая, состоялась </w:t>
      </w:r>
      <w:proofErr w:type="spellStart"/>
      <w:r w:rsidRPr="009D2C76">
        <w:rPr>
          <w:rFonts w:ascii="Times New Roman" w:hAnsi="Times New Roman" w:cs="Times New Roman"/>
          <w:sz w:val="28"/>
          <w:szCs w:val="28"/>
        </w:rPr>
        <w:t>форсайт-сессия</w:t>
      </w:r>
      <w:proofErr w:type="spellEnd"/>
      <w:r w:rsidRPr="009D2C76">
        <w:rPr>
          <w:rFonts w:ascii="Times New Roman" w:hAnsi="Times New Roman" w:cs="Times New Roman"/>
          <w:sz w:val="28"/>
          <w:szCs w:val="28"/>
        </w:rPr>
        <w:t xml:space="preserve"> по развитию международного сотрудничества, работала открытая переговорная площадка «Практика поддержки инвестиционных предложений в Красноярском крае: запросы предпринимателей».</w:t>
      </w:r>
    </w:p>
    <w:p w:rsidR="00A92B32" w:rsidRPr="009D2C76" w:rsidRDefault="00450CF2" w:rsidP="00780021">
      <w:pPr>
        <w:spacing w:after="0" w:line="240" w:lineRule="auto"/>
        <w:ind w:firstLine="709"/>
        <w:contextualSpacing/>
        <w:jc w:val="both"/>
        <w:rPr>
          <w:rFonts w:ascii="Times New Roman" w:hAnsi="Times New Roman" w:cs="Times New Roman"/>
          <w:sz w:val="28"/>
          <w:szCs w:val="28"/>
        </w:rPr>
      </w:pPr>
      <w:r w:rsidRPr="00450CF2">
        <w:rPr>
          <w:rFonts w:ascii="Times New Roman" w:hAnsi="Times New Roman" w:cs="Times New Roman"/>
          <w:b/>
          <w:noProof/>
          <w:sz w:val="28"/>
          <w:szCs w:val="28"/>
          <w:lang w:eastAsia="ru-RU"/>
        </w:rPr>
        <w:pict>
          <v:shape id="Надпись 7" o:spid="_x0000_s1039" type="#_x0000_t202" style="position:absolute;left:0;text-align:left;margin-left:0;margin-top:75.75pt;width:601.8pt;height:26.7pt;z-index:251680256;visibility:visible;mso-position-horizontal:lef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khgEgIAAN4DAAAOAAAAZHJzL2Uyb0RvYy54bWysU0uOEzEQ3SNxB8t70umQz0wrndEwo0FI&#10;w0caOIDjdqctul2m7KQ77NhzBe7AgsXs5gqZG1F2JyHADrGxXB+/qveqPL/ompptFDoNJufpYMiZ&#10;MhIKbVY5//D+5tkZZ84LU4gajMr5Vjl+sXj6ZN7aTI2ggrpQyAjEuKy1Oa+8t1mSOFmpRrgBWGUo&#10;WAI2wpOJq6RA0RJ6Uyej4XCatICFRZDKOfJe90G+iPhlqaR/W5ZOeVbnnHrz8cR4LsOZLOYiW6Gw&#10;lZb7NsQ/dNEIbajoEepaeMHWqP+CarREcFD6gYQmgbLUUkUOxCYd/sHmrhJWRS4kjrNHmdz/g5Vv&#10;Nu+Q6SLnM86MaGhEu2+777sfu4fd/eOXx69sFjRqrcso9c5Ssu9eQEezjnydvQX50TEDV5UwK3WJ&#10;CG2lREE9puFlcvK0x3EBZNm+hoKKibWHCNSV2AQBSRJG6DSr7XE+qvNMknM2HY/OphSSFJuk4+eT&#10;OMBEZIfXFp1/qaBh4ZJzpPlHdLG5dT50I7JDSihm4EbXddyB2vzmoMTeQ7X3TwOR0HvPwnfLLup2&#10;ftBnCcWWmCH0S0afgi4V4GfOWlqwnLtPa4GKs/qVIXXO0/E4bGQ0xpPZiAw8jSxPI8JIgsq556y/&#10;Xvl+i9cW9aqiSv08DFySoqWOZEPHfVf7OdASRQ32Cx+29NSOWb++5eInAAAA//8DAFBLAwQUAAYA&#10;CAAAACEAE1ZHy90AAAAJAQAADwAAAGRycy9kb3ducmV2LnhtbEyPzU7DMBCE70i8g7VI3KjdlFQQ&#10;sqkQiCuI8iNxc+NtEhGvo9htwtuzPcFxdlYz35Sb2ffqSGPsAiMsFwYUcR1cxw3C+9vT1Q2omCw7&#10;2wcmhB+KsKnOz0pbuDDxKx23qVESwrGwCG1KQ6F1rFvyNi7CQCzePozeJpFjo91oJwn3vc6MWWtv&#10;O5aG1g700FL9vT14hI/n/dfntXlpHn0+TGE2mv2tRry8mO/vQCWa098znPAFHSph2oUDu6h6BBmS&#10;5Jovc1AnOzOrNagdQrbKctBVqf8vqH4BAAD//wMAUEsBAi0AFAAGAAgAAAAhALaDOJL+AAAA4QEA&#10;ABMAAAAAAAAAAAAAAAAAAAAAAFtDb250ZW50X1R5cGVzXS54bWxQSwECLQAUAAYACAAAACEAOP0h&#10;/9YAAACUAQAACwAAAAAAAAAAAAAAAAAvAQAAX3JlbHMvLnJlbHNQSwECLQAUAAYACAAAACEAoQpI&#10;YBICAADeAwAADgAAAAAAAAAAAAAAAAAuAgAAZHJzL2Uyb0RvYy54bWxQSwECLQAUAAYACAAAACEA&#10;E1ZHy90AAAAJAQAADwAAAAAAAAAAAAAAAABsBAAAZHJzL2Rvd25yZXYueG1sUEsFBgAAAAAEAAQA&#10;8wAAAHYFAAAAAA==&#10;" filled="f" stroked="f">
            <v:textbox style="mso-next-textbox:#Надпись 7">
              <w:txbxContent>
                <w:p w:rsidR="00C9336B" w:rsidRPr="00957F1D" w:rsidRDefault="00C9336B" w:rsidP="00A92B32">
                  <w:pPr>
                    <w:spacing w:after="0" w:line="240" w:lineRule="auto"/>
                    <w:jc w:val="center"/>
                    <w:rPr>
                      <w:rFonts w:ascii="Times New Roman" w:eastAsiaTheme="majorEastAsia" w:hAnsi="Times New Roman" w:cs="Times New Roman"/>
                      <w:b/>
                      <w:bCs/>
                      <w:sz w:val="28"/>
                      <w:szCs w:val="28"/>
                    </w:rPr>
                  </w:pPr>
                  <w:r w:rsidRPr="008E4F5A">
                    <w:rPr>
                      <w:rFonts w:ascii="Times New Roman" w:eastAsiaTheme="majorEastAsia" w:hAnsi="Times New Roman" w:cs="Times New Roman"/>
                      <w:b/>
                      <w:bCs/>
                      <w:sz w:val="28"/>
                      <w:szCs w:val="28"/>
                    </w:rPr>
                    <w:t>ДРУГИЕ МЕРОПРИЯТИЯ И ФОРМЫ ПОДДЕРЖКИ</w:t>
                  </w:r>
                </w:p>
              </w:txbxContent>
            </v:textbox>
            <w10:wrap type="square" anchorx="page"/>
          </v:shape>
        </w:pict>
      </w:r>
      <w:r w:rsidR="00A92B32" w:rsidRPr="009D2C76">
        <w:rPr>
          <w:rFonts w:ascii="Times New Roman" w:hAnsi="Times New Roman" w:cs="Times New Roman"/>
          <w:sz w:val="28"/>
          <w:szCs w:val="28"/>
        </w:rPr>
        <w:t xml:space="preserve">Один из разделов форума был посвящен </w:t>
      </w:r>
      <w:proofErr w:type="spellStart"/>
      <w:r w:rsidR="00A92B32" w:rsidRPr="009D2C76">
        <w:rPr>
          <w:rFonts w:ascii="Times New Roman" w:hAnsi="Times New Roman" w:cs="Times New Roman"/>
          <w:sz w:val="28"/>
          <w:szCs w:val="28"/>
        </w:rPr>
        <w:t>франчайзингу</w:t>
      </w:r>
      <w:proofErr w:type="spellEnd"/>
      <w:r w:rsidR="00A92B32" w:rsidRPr="009D2C76">
        <w:rPr>
          <w:rFonts w:ascii="Times New Roman" w:hAnsi="Times New Roman" w:cs="Times New Roman"/>
          <w:sz w:val="28"/>
          <w:szCs w:val="28"/>
        </w:rPr>
        <w:t xml:space="preserve">. Участникам представили готовые инструкции по созданию успешной франшизы. Были рассмотрены реальные кейсы и примеры из практики работы с франшизами из рейтинга </w:t>
      </w:r>
      <w:proofErr w:type="spellStart"/>
      <w:r w:rsidR="00A92B32" w:rsidRPr="009D2C76">
        <w:rPr>
          <w:rFonts w:ascii="Times New Roman" w:hAnsi="Times New Roman" w:cs="Times New Roman"/>
          <w:sz w:val="28"/>
          <w:szCs w:val="28"/>
        </w:rPr>
        <w:t>Forbes</w:t>
      </w:r>
      <w:proofErr w:type="spellEnd"/>
      <w:r w:rsidR="00A92B32" w:rsidRPr="009D2C76">
        <w:rPr>
          <w:rFonts w:ascii="Times New Roman" w:hAnsi="Times New Roman" w:cs="Times New Roman"/>
          <w:sz w:val="28"/>
          <w:szCs w:val="28"/>
        </w:rPr>
        <w:t>. Кроме того, на площадке открылась «Ярмарка франшиз».</w:t>
      </w:r>
    </w:p>
    <w:p w:rsidR="00A92B32" w:rsidRPr="009D2C76" w:rsidRDefault="00A92B32" w:rsidP="00190242">
      <w:pPr>
        <w:pStyle w:val="a7"/>
        <w:spacing w:before="120" w:after="0"/>
        <w:ind w:left="0" w:firstLine="720"/>
        <w:jc w:val="both"/>
        <w:rPr>
          <w:rFonts w:ascii="Times New Roman" w:hAnsi="Times New Roman" w:cs="Times New Roman"/>
          <w:b/>
          <w:sz w:val="28"/>
          <w:szCs w:val="28"/>
        </w:rPr>
      </w:pPr>
      <w:proofErr w:type="spellStart"/>
      <w:r w:rsidRPr="009D2C76">
        <w:rPr>
          <w:rFonts w:ascii="Times New Roman" w:hAnsi="Times New Roman" w:cs="Times New Roman"/>
          <w:b/>
          <w:sz w:val="28"/>
          <w:szCs w:val="28"/>
        </w:rPr>
        <w:t>Видеотрансляции</w:t>
      </w:r>
      <w:proofErr w:type="spellEnd"/>
      <w:r w:rsidRPr="009D2C76">
        <w:rPr>
          <w:rFonts w:ascii="Times New Roman" w:hAnsi="Times New Roman" w:cs="Times New Roman"/>
          <w:b/>
          <w:sz w:val="28"/>
          <w:szCs w:val="28"/>
        </w:rPr>
        <w:t xml:space="preserve"> «Время диалога» (Москва)</w:t>
      </w:r>
    </w:p>
    <w:p w:rsidR="00A92B32" w:rsidRPr="009D2C76" w:rsidRDefault="00A92B32" w:rsidP="00A92B32">
      <w:pPr>
        <w:pStyle w:val="a7"/>
        <w:spacing w:line="240" w:lineRule="auto"/>
        <w:ind w:left="0" w:firstLine="720"/>
        <w:jc w:val="both"/>
        <w:rPr>
          <w:rFonts w:ascii="Times New Roman" w:hAnsi="Times New Roman" w:cs="Times New Roman"/>
          <w:sz w:val="28"/>
          <w:szCs w:val="28"/>
        </w:rPr>
      </w:pPr>
      <w:proofErr w:type="spellStart"/>
      <w:r w:rsidRPr="009D2C76">
        <w:rPr>
          <w:rFonts w:ascii="Times New Roman" w:hAnsi="Times New Roman" w:cs="Times New Roman"/>
          <w:sz w:val="28"/>
          <w:szCs w:val="28"/>
        </w:rPr>
        <w:t>Видеотрансляции</w:t>
      </w:r>
      <w:proofErr w:type="spellEnd"/>
      <w:r w:rsidRPr="009D2C76">
        <w:rPr>
          <w:rFonts w:ascii="Times New Roman" w:hAnsi="Times New Roman" w:cs="Times New Roman"/>
          <w:sz w:val="28"/>
          <w:szCs w:val="28"/>
        </w:rPr>
        <w:t xml:space="preserve"> «Время диалога» организованы ГБУ «Малый бизнес Москвы» в формате конференции с возможностью задать вопрос в прямом эфире. Семинары проводятся по актуальным для предпринимателей темам: налоговые проверки, экспертиза строительных объектов, нестационарные торговые объекты, кадастровая оценка объектов недвижимости.</w:t>
      </w:r>
    </w:p>
    <w:p w:rsidR="00A92B32" w:rsidRPr="009D2C76" w:rsidRDefault="00A92B32" w:rsidP="00A92B32">
      <w:pPr>
        <w:pStyle w:val="a7"/>
        <w:ind w:left="0" w:firstLine="720"/>
        <w:jc w:val="both"/>
        <w:rPr>
          <w:rFonts w:ascii="Times New Roman" w:hAnsi="Times New Roman" w:cs="Times New Roman"/>
          <w:b/>
          <w:sz w:val="28"/>
          <w:szCs w:val="28"/>
        </w:rPr>
      </w:pPr>
      <w:r w:rsidRPr="009D2C76">
        <w:rPr>
          <w:rFonts w:ascii="Times New Roman" w:hAnsi="Times New Roman" w:cs="Times New Roman"/>
          <w:b/>
          <w:sz w:val="28"/>
          <w:szCs w:val="28"/>
        </w:rPr>
        <w:t>«</w:t>
      </w:r>
      <w:proofErr w:type="gramStart"/>
      <w:r w:rsidRPr="009D2C76">
        <w:rPr>
          <w:rFonts w:ascii="Times New Roman" w:hAnsi="Times New Roman" w:cs="Times New Roman"/>
          <w:b/>
          <w:sz w:val="28"/>
          <w:szCs w:val="28"/>
        </w:rPr>
        <w:t>Инвестиционный</w:t>
      </w:r>
      <w:proofErr w:type="gramEnd"/>
      <w:r w:rsidRPr="009D2C76">
        <w:rPr>
          <w:rFonts w:ascii="Times New Roman" w:hAnsi="Times New Roman" w:cs="Times New Roman"/>
          <w:b/>
          <w:sz w:val="28"/>
          <w:szCs w:val="28"/>
        </w:rPr>
        <w:t xml:space="preserve"> </w:t>
      </w:r>
      <w:proofErr w:type="spellStart"/>
      <w:r w:rsidRPr="009D2C76">
        <w:rPr>
          <w:rFonts w:ascii="Times New Roman" w:hAnsi="Times New Roman" w:cs="Times New Roman"/>
          <w:b/>
          <w:sz w:val="28"/>
          <w:szCs w:val="28"/>
        </w:rPr>
        <w:t>краш-тест</w:t>
      </w:r>
      <w:proofErr w:type="spellEnd"/>
      <w:r w:rsidRPr="009D2C76">
        <w:rPr>
          <w:rFonts w:ascii="Times New Roman" w:hAnsi="Times New Roman" w:cs="Times New Roman"/>
          <w:b/>
          <w:sz w:val="28"/>
          <w:szCs w:val="28"/>
        </w:rPr>
        <w:t>» (Москва)</w:t>
      </w:r>
    </w:p>
    <w:p w:rsidR="00A92B32" w:rsidRPr="009D2C76" w:rsidRDefault="00A92B32" w:rsidP="00BE312E">
      <w:pPr>
        <w:pStyle w:val="a7"/>
        <w:widowControl w:val="0"/>
        <w:spacing w:line="240" w:lineRule="auto"/>
        <w:ind w:left="0" w:firstLine="720"/>
        <w:jc w:val="both"/>
        <w:rPr>
          <w:rFonts w:ascii="Times New Roman" w:hAnsi="Times New Roman" w:cs="Times New Roman"/>
          <w:sz w:val="28"/>
          <w:szCs w:val="28"/>
        </w:rPr>
      </w:pPr>
      <w:r w:rsidRPr="009D2C76">
        <w:rPr>
          <w:rFonts w:ascii="Times New Roman" w:hAnsi="Times New Roman" w:cs="Times New Roman"/>
          <w:sz w:val="28"/>
          <w:szCs w:val="28"/>
        </w:rPr>
        <w:t xml:space="preserve">Инвестиционный </w:t>
      </w:r>
      <w:proofErr w:type="spellStart"/>
      <w:r w:rsidRPr="009D2C76">
        <w:rPr>
          <w:rFonts w:ascii="Times New Roman" w:hAnsi="Times New Roman" w:cs="Times New Roman"/>
          <w:sz w:val="28"/>
          <w:szCs w:val="28"/>
        </w:rPr>
        <w:t>краш-тест</w:t>
      </w:r>
      <w:proofErr w:type="spellEnd"/>
      <w:r w:rsidRPr="009D2C76">
        <w:rPr>
          <w:rFonts w:ascii="Times New Roman" w:hAnsi="Times New Roman" w:cs="Times New Roman"/>
          <w:sz w:val="28"/>
          <w:szCs w:val="28"/>
        </w:rPr>
        <w:t xml:space="preserve"> </w:t>
      </w:r>
      <w:r w:rsidR="008C2611" w:rsidRPr="009D2C76">
        <w:rPr>
          <w:rFonts w:ascii="Times New Roman" w:hAnsi="Times New Roman" w:cs="Times New Roman"/>
          <w:sz w:val="28"/>
          <w:szCs w:val="28"/>
        </w:rPr>
        <w:t xml:space="preserve">– </w:t>
      </w:r>
      <w:r w:rsidRPr="009D2C76">
        <w:rPr>
          <w:rFonts w:ascii="Times New Roman" w:hAnsi="Times New Roman" w:cs="Times New Roman"/>
          <w:sz w:val="28"/>
          <w:szCs w:val="28"/>
        </w:rPr>
        <w:t>еще один проект ГБУ «</w:t>
      </w:r>
      <w:r w:rsidR="00364A44" w:rsidRPr="009D2C76">
        <w:rPr>
          <w:rFonts w:ascii="Times New Roman" w:hAnsi="Times New Roman" w:cs="Times New Roman"/>
          <w:sz w:val="28"/>
          <w:szCs w:val="28"/>
        </w:rPr>
        <w:t>Малый бизнес Москвы</w:t>
      </w:r>
      <w:r w:rsidRPr="009D2C76">
        <w:rPr>
          <w:rFonts w:ascii="Times New Roman" w:hAnsi="Times New Roman" w:cs="Times New Roman"/>
          <w:sz w:val="28"/>
          <w:szCs w:val="28"/>
        </w:rPr>
        <w:t xml:space="preserve">», он представляет собой диалоговую площадку и является проводником в процессе поиска и привлечения банковских и инвестиционных компаний к вложению средств </w:t>
      </w:r>
      <w:proofErr w:type="gramStart"/>
      <w:r w:rsidRPr="009D2C76">
        <w:rPr>
          <w:rFonts w:ascii="Times New Roman" w:hAnsi="Times New Roman" w:cs="Times New Roman"/>
          <w:sz w:val="28"/>
          <w:szCs w:val="28"/>
        </w:rPr>
        <w:t>в</w:t>
      </w:r>
      <w:proofErr w:type="gramEnd"/>
      <w:r w:rsidRPr="009D2C76">
        <w:rPr>
          <w:rFonts w:ascii="Times New Roman" w:hAnsi="Times New Roman" w:cs="Times New Roman"/>
          <w:sz w:val="28"/>
          <w:szCs w:val="28"/>
        </w:rPr>
        <w:t xml:space="preserve"> новые </w:t>
      </w:r>
      <w:proofErr w:type="spellStart"/>
      <w:r w:rsidRPr="009D2C76">
        <w:rPr>
          <w:rFonts w:ascii="Times New Roman" w:hAnsi="Times New Roman" w:cs="Times New Roman"/>
          <w:sz w:val="28"/>
          <w:szCs w:val="28"/>
        </w:rPr>
        <w:t>бизнес-проекты</w:t>
      </w:r>
      <w:proofErr w:type="spellEnd"/>
      <w:r w:rsidRPr="009D2C76">
        <w:rPr>
          <w:rFonts w:ascii="Times New Roman" w:hAnsi="Times New Roman" w:cs="Times New Roman"/>
          <w:sz w:val="28"/>
          <w:szCs w:val="28"/>
        </w:rPr>
        <w:t>.</w:t>
      </w:r>
    </w:p>
    <w:p w:rsidR="00A92B32" w:rsidRPr="009D2C76" w:rsidRDefault="00A92B32" w:rsidP="00A92B32">
      <w:pPr>
        <w:pStyle w:val="a7"/>
        <w:spacing w:line="240" w:lineRule="auto"/>
        <w:ind w:left="0" w:firstLine="720"/>
        <w:jc w:val="both"/>
        <w:rPr>
          <w:rFonts w:ascii="Times New Roman" w:hAnsi="Times New Roman" w:cs="Times New Roman"/>
          <w:b/>
          <w:sz w:val="28"/>
          <w:szCs w:val="28"/>
        </w:rPr>
      </w:pPr>
      <w:r w:rsidRPr="009D2C76">
        <w:rPr>
          <w:rFonts w:ascii="Times New Roman" w:hAnsi="Times New Roman" w:cs="Times New Roman"/>
          <w:sz w:val="28"/>
          <w:szCs w:val="28"/>
        </w:rPr>
        <w:t xml:space="preserve">Инвестиционный </w:t>
      </w:r>
      <w:proofErr w:type="spellStart"/>
      <w:r w:rsidRPr="009D2C76">
        <w:rPr>
          <w:rFonts w:ascii="Times New Roman" w:hAnsi="Times New Roman" w:cs="Times New Roman"/>
          <w:sz w:val="28"/>
          <w:szCs w:val="28"/>
        </w:rPr>
        <w:t>краш-тест</w:t>
      </w:r>
      <w:proofErr w:type="spellEnd"/>
      <w:r w:rsidRPr="009D2C76">
        <w:rPr>
          <w:rFonts w:ascii="Times New Roman" w:hAnsi="Times New Roman" w:cs="Times New Roman"/>
          <w:sz w:val="28"/>
          <w:szCs w:val="28"/>
        </w:rPr>
        <w:t xml:space="preserve"> сессия – это масштабное представление </w:t>
      </w:r>
      <w:proofErr w:type="spellStart"/>
      <w:proofErr w:type="gramStart"/>
      <w:r w:rsidRPr="009D2C76">
        <w:rPr>
          <w:rFonts w:ascii="Times New Roman" w:hAnsi="Times New Roman" w:cs="Times New Roman"/>
          <w:sz w:val="28"/>
          <w:szCs w:val="28"/>
        </w:rPr>
        <w:t>бизнес-идей</w:t>
      </w:r>
      <w:proofErr w:type="spellEnd"/>
      <w:proofErr w:type="gramEnd"/>
      <w:r w:rsidRPr="009D2C76">
        <w:rPr>
          <w:rFonts w:ascii="Times New Roman" w:hAnsi="Times New Roman" w:cs="Times New Roman"/>
          <w:sz w:val="28"/>
          <w:szCs w:val="28"/>
        </w:rPr>
        <w:t xml:space="preserve"> и разработок, охватывающих широкий спектр отраслей экономики страны. Презентации проводятся для широкого круга потенциальных инвесторов, который включает в себя представителей крупнейших российских финансовых институтов, банковских организаций, венчурных и инвестиционных фондов. Сессия дает </w:t>
      </w:r>
      <w:r w:rsidRPr="009D2C76">
        <w:rPr>
          <w:rFonts w:ascii="Times New Roman" w:hAnsi="Times New Roman" w:cs="Times New Roman"/>
          <w:sz w:val="28"/>
          <w:szCs w:val="28"/>
        </w:rPr>
        <w:lastRenderedPageBreak/>
        <w:t>возможность не только представить свои идеи и получить их профессиональную оценку, но и выйти непосредственно на заключение инвестиционного соглашения.</w:t>
      </w:r>
    </w:p>
    <w:p w:rsidR="00A92B32" w:rsidRPr="009D2C76" w:rsidRDefault="00A92B32" w:rsidP="00A92B32">
      <w:pPr>
        <w:spacing w:after="0" w:line="240" w:lineRule="auto"/>
        <w:ind w:firstLine="709"/>
        <w:rPr>
          <w:rFonts w:ascii="Times New Roman" w:hAnsi="Times New Roman" w:cs="Times New Roman"/>
          <w:b/>
          <w:sz w:val="28"/>
          <w:szCs w:val="28"/>
        </w:rPr>
      </w:pPr>
      <w:r w:rsidRPr="009D2C76">
        <w:rPr>
          <w:rFonts w:ascii="Times New Roman" w:hAnsi="Times New Roman" w:cs="Times New Roman"/>
          <w:b/>
          <w:sz w:val="28"/>
          <w:szCs w:val="28"/>
        </w:rPr>
        <w:t>Основные выводы по разделу:</w:t>
      </w:r>
    </w:p>
    <w:p w:rsidR="00A92B32" w:rsidRPr="009D2C76" w:rsidRDefault="00A92B32" w:rsidP="00190242">
      <w:pPr>
        <w:pStyle w:val="a7"/>
        <w:widowControl w:val="0"/>
        <w:numPr>
          <w:ilvl w:val="0"/>
          <w:numId w:val="54"/>
        </w:numPr>
        <w:tabs>
          <w:tab w:val="left" w:pos="0"/>
        </w:tabs>
        <w:spacing w:after="0" w:line="240" w:lineRule="auto"/>
        <w:ind w:left="0" w:firstLine="709"/>
        <w:jc w:val="both"/>
        <w:rPr>
          <w:rFonts w:ascii="Times New Roman" w:hAnsi="Times New Roman" w:cs="Times New Roman"/>
          <w:sz w:val="28"/>
          <w:szCs w:val="28"/>
        </w:rPr>
      </w:pPr>
      <w:r w:rsidRPr="009D2C76">
        <w:rPr>
          <w:rStyle w:val="newstext"/>
          <w:rFonts w:ascii="Times New Roman" w:hAnsi="Times New Roman" w:cs="Times New Roman"/>
          <w:sz w:val="28"/>
          <w:szCs w:val="28"/>
        </w:rPr>
        <w:t>Зачастую омские представители малого и среднего предпринимательства не имеют опыта сотрудничества с органами инфраструктуры поддержки предпринимательства.</w:t>
      </w:r>
      <w:r w:rsidRPr="009D2C76">
        <w:rPr>
          <w:rFonts w:ascii="Times New Roman" w:hAnsi="Times New Roman" w:cs="Times New Roman"/>
          <w:sz w:val="28"/>
          <w:szCs w:val="28"/>
        </w:rPr>
        <w:t xml:space="preserve"> Известность различных программ и мер поддержки предпринимательства среди СМСП </w:t>
      </w:r>
      <w:r w:rsidR="00293179" w:rsidRPr="009D2C76">
        <w:rPr>
          <w:rFonts w:ascii="Times New Roman" w:hAnsi="Times New Roman" w:cs="Times New Roman"/>
          <w:sz w:val="28"/>
          <w:szCs w:val="28"/>
        </w:rPr>
        <w:t>города</w:t>
      </w:r>
      <w:r w:rsidR="00364A44" w:rsidRPr="009D2C76">
        <w:rPr>
          <w:rFonts w:ascii="Times New Roman" w:hAnsi="Times New Roman" w:cs="Times New Roman"/>
          <w:sz w:val="28"/>
          <w:szCs w:val="28"/>
        </w:rPr>
        <w:t xml:space="preserve"> </w:t>
      </w:r>
      <w:r w:rsidRPr="009D2C76">
        <w:rPr>
          <w:rFonts w:ascii="Times New Roman" w:hAnsi="Times New Roman" w:cs="Times New Roman"/>
          <w:sz w:val="28"/>
          <w:szCs w:val="28"/>
        </w:rPr>
        <w:t xml:space="preserve">Омска находится на очень низком уровне. </w:t>
      </w:r>
    </w:p>
    <w:p w:rsidR="00A92B32" w:rsidRPr="009D2C76" w:rsidRDefault="00A92B32" w:rsidP="00446E46">
      <w:pPr>
        <w:pStyle w:val="a7"/>
        <w:numPr>
          <w:ilvl w:val="0"/>
          <w:numId w:val="54"/>
        </w:numPr>
        <w:tabs>
          <w:tab w:val="left" w:pos="0"/>
        </w:tabs>
        <w:spacing w:after="0" w:line="240" w:lineRule="auto"/>
        <w:ind w:left="0" w:firstLine="710"/>
        <w:jc w:val="both"/>
        <w:rPr>
          <w:rFonts w:ascii="Times New Roman" w:hAnsi="Times New Roman" w:cs="Times New Roman"/>
          <w:color w:val="000000"/>
          <w:sz w:val="28"/>
          <w:szCs w:val="28"/>
        </w:rPr>
      </w:pPr>
      <w:r w:rsidRPr="009D2C76">
        <w:rPr>
          <w:rFonts w:ascii="Times New Roman" w:hAnsi="Times New Roman" w:cs="Times New Roman"/>
          <w:sz w:val="28"/>
          <w:szCs w:val="28"/>
        </w:rPr>
        <w:t xml:space="preserve">Отмечается низкая степень включенности предпринимателей в программы поддержки, что в большей степени может объясняться низкой эффективностью механизмов привлечения предпринимателей. Низкая степень заинтересованности предпринимателей программами поддержки также связана и с актуализацией проводимых программ. </w:t>
      </w:r>
      <w:r w:rsidRPr="009D2C76">
        <w:rPr>
          <w:rFonts w:ascii="Times New Roman" w:hAnsi="Times New Roman" w:cs="Times New Roman"/>
          <w:color w:val="000000"/>
          <w:sz w:val="28"/>
          <w:szCs w:val="28"/>
        </w:rPr>
        <w:t>Необходимо расширить спектр существующих программ согласно текущим потребностям омских представителей малого и среднего бизнеса.</w:t>
      </w:r>
    </w:p>
    <w:p w:rsidR="00A92B32" w:rsidRPr="009D2C76" w:rsidRDefault="00A92B32" w:rsidP="00446E46">
      <w:pPr>
        <w:pStyle w:val="a7"/>
        <w:numPr>
          <w:ilvl w:val="0"/>
          <w:numId w:val="54"/>
        </w:numPr>
        <w:tabs>
          <w:tab w:val="left" w:pos="0"/>
        </w:tabs>
        <w:spacing w:after="0" w:line="240" w:lineRule="auto"/>
        <w:ind w:left="0" w:firstLine="710"/>
        <w:jc w:val="both"/>
        <w:rPr>
          <w:rFonts w:ascii="Times New Roman" w:hAnsi="Times New Roman" w:cs="Times New Roman"/>
          <w:sz w:val="28"/>
          <w:szCs w:val="28"/>
        </w:rPr>
      </w:pPr>
      <w:r w:rsidRPr="009D2C76">
        <w:rPr>
          <w:rFonts w:ascii="Times New Roman" w:hAnsi="Times New Roman" w:cs="Times New Roman"/>
          <w:sz w:val="28"/>
          <w:szCs w:val="28"/>
        </w:rPr>
        <w:t>Финансовая поддержка остается наиболее востребованной формой поддержки предпринимательства. Значительный рост также показали имущественная, имиджевая и информационная формы поддержки.</w:t>
      </w:r>
    </w:p>
    <w:p w:rsidR="00A92B32" w:rsidRPr="009D2C76" w:rsidRDefault="00912C54" w:rsidP="00446E46">
      <w:pPr>
        <w:pStyle w:val="a7"/>
        <w:numPr>
          <w:ilvl w:val="0"/>
          <w:numId w:val="54"/>
        </w:numPr>
        <w:tabs>
          <w:tab w:val="left" w:pos="0"/>
        </w:tabs>
        <w:spacing w:after="0" w:line="240" w:lineRule="auto"/>
        <w:ind w:left="0" w:firstLine="710"/>
        <w:jc w:val="both"/>
        <w:rPr>
          <w:rFonts w:ascii="Times New Roman" w:hAnsi="Times New Roman" w:cs="Times New Roman"/>
          <w:sz w:val="28"/>
          <w:szCs w:val="28"/>
        </w:rPr>
      </w:pPr>
      <w:r w:rsidRPr="009D2C76">
        <w:rPr>
          <w:rFonts w:ascii="Times New Roman" w:hAnsi="Times New Roman" w:cs="Times New Roman"/>
          <w:sz w:val="28"/>
          <w:szCs w:val="28"/>
        </w:rPr>
        <w:t xml:space="preserve">Наиболее популярными темами </w:t>
      </w:r>
      <w:r w:rsidR="00A92B32" w:rsidRPr="009D2C76">
        <w:rPr>
          <w:rFonts w:ascii="Times New Roman" w:hAnsi="Times New Roman" w:cs="Times New Roman"/>
          <w:sz w:val="28"/>
          <w:szCs w:val="28"/>
        </w:rPr>
        <w:t>семинаров, круглых столов, конференций, посвященных вопросам ведения бизнеса, могут стать  следующие: рассмотрение юридических вопросов, оптимизация налогообложения, тренды и перспективы развития рынка и особенности ведения бухгалтерского учета в различных системах налогообложения.</w:t>
      </w:r>
    </w:p>
    <w:p w:rsidR="00A92B32" w:rsidRPr="009D2C76" w:rsidRDefault="00A92B32" w:rsidP="002B5BD8">
      <w:pPr>
        <w:pStyle w:val="a7"/>
        <w:widowControl w:val="0"/>
        <w:numPr>
          <w:ilvl w:val="0"/>
          <w:numId w:val="54"/>
        </w:numPr>
        <w:tabs>
          <w:tab w:val="left" w:pos="0"/>
        </w:tabs>
        <w:spacing w:after="0" w:line="240" w:lineRule="auto"/>
        <w:ind w:left="0" w:firstLine="709"/>
        <w:jc w:val="both"/>
        <w:rPr>
          <w:rFonts w:ascii="Times New Roman" w:hAnsi="Times New Roman" w:cs="Times New Roman"/>
          <w:b/>
          <w:sz w:val="28"/>
          <w:szCs w:val="28"/>
        </w:rPr>
      </w:pPr>
      <w:r w:rsidRPr="009D2C76">
        <w:rPr>
          <w:rFonts w:ascii="Times New Roman" w:hAnsi="Times New Roman" w:cs="Times New Roman"/>
          <w:sz w:val="28"/>
          <w:szCs w:val="28"/>
        </w:rPr>
        <w:t xml:space="preserve">Большинство представителей малого и среднего предпринимательства не посещали совместные мероприятия для бизнеса. Также более половины респондентов затруднились ответить, каких совместных мероприятий для бизнеса не хватает в </w:t>
      </w:r>
      <w:r w:rsidR="00293179" w:rsidRPr="009D2C76">
        <w:rPr>
          <w:rFonts w:ascii="Times New Roman" w:hAnsi="Times New Roman" w:cs="Times New Roman"/>
          <w:sz w:val="28"/>
          <w:szCs w:val="28"/>
        </w:rPr>
        <w:t>городе</w:t>
      </w:r>
      <w:r w:rsidRPr="009D2C76">
        <w:rPr>
          <w:rFonts w:ascii="Times New Roman" w:hAnsi="Times New Roman" w:cs="Times New Roman"/>
          <w:sz w:val="28"/>
          <w:szCs w:val="28"/>
        </w:rPr>
        <w:t xml:space="preserve"> Омске. В качестве таких примеров могут быть мероприятия, связанные с развитием бизнеса, новыми </w:t>
      </w:r>
      <w:proofErr w:type="spellStart"/>
      <w:proofErr w:type="gramStart"/>
      <w:r w:rsidRPr="009D2C76">
        <w:rPr>
          <w:rFonts w:ascii="Times New Roman" w:hAnsi="Times New Roman" w:cs="Times New Roman"/>
          <w:sz w:val="28"/>
          <w:szCs w:val="28"/>
        </w:rPr>
        <w:t>бизнес-идеями</w:t>
      </w:r>
      <w:proofErr w:type="spellEnd"/>
      <w:proofErr w:type="gramEnd"/>
      <w:r w:rsidRPr="009D2C76">
        <w:rPr>
          <w:rFonts w:ascii="Times New Roman" w:hAnsi="Times New Roman" w:cs="Times New Roman"/>
          <w:sz w:val="28"/>
          <w:szCs w:val="28"/>
        </w:rPr>
        <w:t xml:space="preserve">, </w:t>
      </w:r>
      <w:proofErr w:type="spellStart"/>
      <w:r w:rsidRPr="009D2C76">
        <w:rPr>
          <w:rFonts w:ascii="Times New Roman" w:hAnsi="Times New Roman" w:cs="Times New Roman"/>
          <w:sz w:val="28"/>
          <w:szCs w:val="28"/>
        </w:rPr>
        <w:t>онлайн-курсы</w:t>
      </w:r>
      <w:proofErr w:type="spellEnd"/>
      <w:r w:rsidRPr="009D2C76">
        <w:rPr>
          <w:rFonts w:ascii="Times New Roman" w:hAnsi="Times New Roman" w:cs="Times New Roman"/>
          <w:sz w:val="28"/>
          <w:szCs w:val="28"/>
        </w:rPr>
        <w:t xml:space="preserve"> и </w:t>
      </w:r>
      <w:proofErr w:type="spellStart"/>
      <w:r w:rsidRPr="009D2C76">
        <w:rPr>
          <w:rFonts w:ascii="Times New Roman" w:hAnsi="Times New Roman" w:cs="Times New Roman"/>
          <w:sz w:val="28"/>
          <w:szCs w:val="28"/>
        </w:rPr>
        <w:t>видеоуроки</w:t>
      </w:r>
      <w:proofErr w:type="spellEnd"/>
      <w:r w:rsidRPr="009D2C76">
        <w:rPr>
          <w:rFonts w:ascii="Times New Roman" w:hAnsi="Times New Roman" w:cs="Times New Roman"/>
          <w:sz w:val="28"/>
          <w:szCs w:val="28"/>
        </w:rPr>
        <w:t>, мероприятия по обмену опытом и мероприятия, связанные с кредитованием и налогообложением.</w:t>
      </w:r>
    </w:p>
    <w:p w:rsidR="00E32A8C" w:rsidRPr="00DE72A6" w:rsidRDefault="00E32A8C" w:rsidP="00BE312E">
      <w:pPr>
        <w:pStyle w:val="a7"/>
        <w:widowControl w:val="0"/>
        <w:numPr>
          <w:ilvl w:val="0"/>
          <w:numId w:val="54"/>
        </w:numPr>
        <w:tabs>
          <w:tab w:val="left" w:pos="0"/>
        </w:tabs>
        <w:spacing w:after="0" w:line="240" w:lineRule="auto"/>
        <w:ind w:left="0" w:firstLine="709"/>
        <w:jc w:val="both"/>
        <w:rPr>
          <w:rFonts w:ascii="Times New Roman" w:hAnsi="Times New Roman" w:cs="Times New Roman"/>
          <w:b/>
          <w:sz w:val="28"/>
          <w:szCs w:val="28"/>
        </w:rPr>
      </w:pPr>
      <w:r w:rsidRPr="009D2C76">
        <w:rPr>
          <w:rFonts w:ascii="Times New Roman" w:hAnsi="Times New Roman" w:cs="Times New Roman"/>
          <w:color w:val="000000"/>
          <w:sz w:val="28"/>
          <w:szCs w:val="28"/>
          <w:shd w:val="clear" w:color="auto" w:fill="FFFFFF"/>
        </w:rPr>
        <w:t xml:space="preserve">Заимствование опыта других российских регионов не подразумевает точное копирование решений, данный метод полезен для поиска идей решения существующих проблем и адаптации найденных примеров в омской среде. Так, на базе </w:t>
      </w:r>
      <w:proofErr w:type="gramStart"/>
      <w:r w:rsidRPr="009D2C76">
        <w:rPr>
          <w:rFonts w:ascii="Times New Roman" w:hAnsi="Times New Roman" w:cs="Times New Roman"/>
          <w:color w:val="000000"/>
          <w:sz w:val="28"/>
          <w:szCs w:val="28"/>
          <w:shd w:val="clear" w:color="auto" w:fill="FFFFFF"/>
        </w:rPr>
        <w:t>Омского</w:t>
      </w:r>
      <w:proofErr w:type="gramEnd"/>
      <w:r w:rsidRPr="009D2C76">
        <w:rPr>
          <w:rFonts w:ascii="Times New Roman" w:hAnsi="Times New Roman" w:cs="Times New Roman"/>
          <w:color w:val="000000"/>
          <w:sz w:val="28"/>
          <w:szCs w:val="28"/>
          <w:shd w:val="clear" w:color="auto" w:fill="FFFFFF"/>
        </w:rPr>
        <w:t xml:space="preserve"> регионального бизнес-инкубатора возможно внедрение менторских программ (т.е. персональная работа с наставниками). Актуальным считается проведение более масштабных мероприятий, направленных на поиск перспективных </w:t>
      </w:r>
      <w:proofErr w:type="spellStart"/>
      <w:r w:rsidRPr="009D2C76">
        <w:rPr>
          <w:rFonts w:ascii="Times New Roman" w:hAnsi="Times New Roman" w:cs="Times New Roman"/>
          <w:color w:val="000000"/>
          <w:sz w:val="28"/>
          <w:szCs w:val="28"/>
          <w:shd w:val="clear" w:color="auto" w:fill="FFFFFF"/>
        </w:rPr>
        <w:t>стартап-проектов</w:t>
      </w:r>
      <w:proofErr w:type="spellEnd"/>
      <w:r w:rsidRPr="009D2C76">
        <w:rPr>
          <w:rFonts w:ascii="Times New Roman" w:hAnsi="Times New Roman" w:cs="Times New Roman"/>
          <w:color w:val="000000"/>
          <w:sz w:val="28"/>
          <w:szCs w:val="28"/>
          <w:shd w:val="clear" w:color="auto" w:fill="FFFFFF"/>
        </w:rPr>
        <w:t xml:space="preserve"> на примере «</w:t>
      </w:r>
      <w:proofErr w:type="spellStart"/>
      <w:r w:rsidRPr="009D2C76">
        <w:rPr>
          <w:rFonts w:ascii="Times New Roman" w:hAnsi="Times New Roman" w:cs="Times New Roman"/>
          <w:color w:val="000000"/>
          <w:sz w:val="28"/>
          <w:szCs w:val="28"/>
          <w:shd w:val="clear" w:color="auto" w:fill="FFFFFF"/>
        </w:rPr>
        <w:t>Startup</w:t>
      </w:r>
      <w:proofErr w:type="spellEnd"/>
      <w:r w:rsidRPr="009D2C76">
        <w:rPr>
          <w:rFonts w:ascii="Times New Roman" w:hAnsi="Times New Roman" w:cs="Times New Roman"/>
          <w:color w:val="000000"/>
          <w:sz w:val="28"/>
          <w:szCs w:val="28"/>
          <w:shd w:val="clear" w:color="auto" w:fill="FFFFFF"/>
        </w:rPr>
        <w:t xml:space="preserve"> Сабантуй» и «</w:t>
      </w:r>
      <w:proofErr w:type="spellStart"/>
      <w:r w:rsidRPr="009D2C76">
        <w:rPr>
          <w:rFonts w:ascii="Times New Roman" w:hAnsi="Times New Roman" w:cs="Times New Roman"/>
          <w:color w:val="000000"/>
          <w:sz w:val="28"/>
          <w:szCs w:val="28"/>
          <w:shd w:val="clear" w:color="auto" w:fill="FFFFFF"/>
        </w:rPr>
        <w:t>Kazan</w:t>
      </w:r>
      <w:proofErr w:type="spellEnd"/>
      <w:r w:rsidRPr="009D2C76">
        <w:rPr>
          <w:rFonts w:ascii="Times New Roman" w:hAnsi="Times New Roman" w:cs="Times New Roman"/>
          <w:color w:val="000000"/>
          <w:sz w:val="28"/>
          <w:szCs w:val="28"/>
          <w:shd w:val="clear" w:color="auto" w:fill="FFFFFF"/>
        </w:rPr>
        <w:t xml:space="preserve"> </w:t>
      </w:r>
      <w:proofErr w:type="spellStart"/>
      <w:r w:rsidRPr="009D2C76">
        <w:rPr>
          <w:rFonts w:ascii="Times New Roman" w:hAnsi="Times New Roman" w:cs="Times New Roman"/>
          <w:color w:val="000000"/>
          <w:sz w:val="28"/>
          <w:szCs w:val="28"/>
          <w:shd w:val="clear" w:color="auto" w:fill="FFFFFF"/>
        </w:rPr>
        <w:t>Startup</w:t>
      </w:r>
      <w:proofErr w:type="spellEnd"/>
      <w:r w:rsidRPr="009D2C76">
        <w:rPr>
          <w:rFonts w:ascii="Times New Roman" w:hAnsi="Times New Roman" w:cs="Times New Roman"/>
          <w:color w:val="000000"/>
          <w:sz w:val="28"/>
          <w:szCs w:val="28"/>
          <w:shd w:val="clear" w:color="auto" w:fill="FFFFFF"/>
        </w:rPr>
        <w:t xml:space="preserve"> </w:t>
      </w:r>
      <w:proofErr w:type="spellStart"/>
      <w:r w:rsidRPr="009D2C76">
        <w:rPr>
          <w:rFonts w:ascii="Times New Roman" w:hAnsi="Times New Roman" w:cs="Times New Roman"/>
          <w:color w:val="000000"/>
          <w:sz w:val="28"/>
          <w:szCs w:val="28"/>
          <w:shd w:val="clear" w:color="auto" w:fill="FFFFFF"/>
        </w:rPr>
        <w:t>Weekend</w:t>
      </w:r>
      <w:proofErr w:type="spellEnd"/>
      <w:r w:rsidRPr="009D2C76">
        <w:rPr>
          <w:rFonts w:ascii="Times New Roman" w:hAnsi="Times New Roman" w:cs="Times New Roman"/>
          <w:color w:val="000000"/>
          <w:sz w:val="28"/>
          <w:szCs w:val="28"/>
          <w:shd w:val="clear" w:color="auto" w:fill="FFFFFF"/>
        </w:rPr>
        <w:t xml:space="preserve">», на </w:t>
      </w:r>
      <w:proofErr w:type="gramStart"/>
      <w:r w:rsidRPr="009D2C76">
        <w:rPr>
          <w:rFonts w:ascii="Times New Roman" w:hAnsi="Times New Roman" w:cs="Times New Roman"/>
          <w:color w:val="000000"/>
          <w:sz w:val="28"/>
          <w:szCs w:val="28"/>
          <w:shd w:val="clear" w:color="auto" w:fill="FFFFFF"/>
        </w:rPr>
        <w:t>которые</w:t>
      </w:r>
      <w:proofErr w:type="gramEnd"/>
      <w:r w:rsidRPr="009D2C76">
        <w:rPr>
          <w:rFonts w:ascii="Times New Roman" w:hAnsi="Times New Roman" w:cs="Times New Roman"/>
          <w:color w:val="000000"/>
          <w:sz w:val="28"/>
          <w:szCs w:val="28"/>
          <w:shd w:val="clear" w:color="auto" w:fill="FFFFFF"/>
        </w:rPr>
        <w:t xml:space="preserve"> необходимо привлечь крупных венчурных инвесторов и </w:t>
      </w:r>
      <w:proofErr w:type="spellStart"/>
      <w:r w:rsidRPr="009D2C76">
        <w:rPr>
          <w:rFonts w:ascii="Times New Roman" w:hAnsi="Times New Roman" w:cs="Times New Roman"/>
          <w:color w:val="000000"/>
          <w:sz w:val="28"/>
          <w:szCs w:val="28"/>
          <w:shd w:val="clear" w:color="auto" w:fill="FFFFFF"/>
        </w:rPr>
        <w:t>бизнес-ангелов</w:t>
      </w:r>
      <w:proofErr w:type="spellEnd"/>
      <w:r w:rsidRPr="009D2C76">
        <w:rPr>
          <w:rFonts w:ascii="Times New Roman" w:hAnsi="Times New Roman" w:cs="Times New Roman"/>
          <w:color w:val="000000"/>
          <w:sz w:val="28"/>
          <w:szCs w:val="28"/>
          <w:shd w:val="clear" w:color="auto" w:fill="FFFFFF"/>
        </w:rPr>
        <w:t xml:space="preserve">. Также возможно создание центра проектирования (по примеру Центра </w:t>
      </w:r>
      <w:proofErr w:type="spellStart"/>
      <w:r w:rsidRPr="009D2C76">
        <w:rPr>
          <w:rFonts w:ascii="Times New Roman" w:hAnsi="Times New Roman" w:cs="Times New Roman"/>
          <w:color w:val="000000"/>
          <w:sz w:val="28"/>
          <w:szCs w:val="28"/>
          <w:shd w:val="clear" w:color="auto" w:fill="FFFFFF"/>
        </w:rPr>
        <w:t>прототипирования</w:t>
      </w:r>
      <w:proofErr w:type="spellEnd"/>
      <w:r w:rsidRPr="009D2C76">
        <w:rPr>
          <w:rFonts w:ascii="Times New Roman" w:hAnsi="Times New Roman" w:cs="Times New Roman"/>
          <w:color w:val="000000"/>
          <w:sz w:val="28"/>
          <w:szCs w:val="28"/>
          <w:shd w:val="clear" w:color="auto" w:fill="FFFFFF"/>
        </w:rPr>
        <w:t xml:space="preserve"> в г. Тюмень), где представителям СМСП будет предоставлено уникальное </w:t>
      </w:r>
      <w:proofErr w:type="gramStart"/>
      <w:r w:rsidRPr="009D2C76">
        <w:rPr>
          <w:rFonts w:ascii="Times New Roman" w:hAnsi="Times New Roman" w:cs="Times New Roman"/>
          <w:color w:val="000000"/>
          <w:sz w:val="28"/>
          <w:szCs w:val="28"/>
          <w:shd w:val="clear" w:color="auto" w:fill="FFFFFF"/>
        </w:rPr>
        <w:t>ПО</w:t>
      </w:r>
      <w:proofErr w:type="gramEnd"/>
      <w:r w:rsidRPr="009D2C76">
        <w:rPr>
          <w:rFonts w:ascii="Times New Roman" w:hAnsi="Times New Roman" w:cs="Times New Roman"/>
          <w:color w:val="000000"/>
          <w:sz w:val="28"/>
          <w:szCs w:val="28"/>
          <w:shd w:val="clear" w:color="auto" w:fill="FFFFFF"/>
        </w:rPr>
        <w:t xml:space="preserve"> </w:t>
      </w:r>
      <w:proofErr w:type="gramStart"/>
      <w:r w:rsidRPr="009D2C76">
        <w:rPr>
          <w:rFonts w:ascii="Times New Roman" w:hAnsi="Times New Roman" w:cs="Times New Roman"/>
          <w:color w:val="000000"/>
          <w:sz w:val="28"/>
          <w:szCs w:val="28"/>
          <w:shd w:val="clear" w:color="auto" w:fill="FFFFFF"/>
        </w:rPr>
        <w:t>для</w:t>
      </w:r>
      <w:proofErr w:type="gramEnd"/>
      <w:r w:rsidRPr="009D2C76">
        <w:rPr>
          <w:rFonts w:ascii="Times New Roman" w:hAnsi="Times New Roman" w:cs="Times New Roman"/>
          <w:color w:val="000000"/>
          <w:sz w:val="28"/>
          <w:szCs w:val="28"/>
          <w:shd w:val="clear" w:color="auto" w:fill="FFFFFF"/>
        </w:rPr>
        <w:t xml:space="preserve"> разработки тестовых моделей будущей продукции, что позволит максимально учесть возможные проблемы и в дальнейшем быстрее реализовывать свою продукцию на рынке. Говоря о традиционных формах мероприятий (форумы, выставки), видится возможным приглашение успешных </w:t>
      </w:r>
      <w:r w:rsidRPr="009D2C76">
        <w:rPr>
          <w:rFonts w:ascii="Times New Roman" w:hAnsi="Times New Roman" w:cs="Times New Roman"/>
          <w:color w:val="000000"/>
          <w:sz w:val="28"/>
          <w:szCs w:val="28"/>
          <w:shd w:val="clear" w:color="auto" w:fill="FFFFFF"/>
        </w:rPr>
        <w:lastRenderedPageBreak/>
        <w:t>представителей российского бизнеса, которые поделятся своим опытом развития и дадут советы начинающим и развивающимся предпринимателям.</w:t>
      </w:r>
    </w:p>
    <w:p w:rsidR="00DE72A6" w:rsidRPr="00DE72A6" w:rsidRDefault="00DE72A6" w:rsidP="00DE72A6">
      <w:pPr>
        <w:widowControl w:val="0"/>
        <w:tabs>
          <w:tab w:val="left" w:pos="0"/>
        </w:tabs>
        <w:spacing w:after="0" w:line="240" w:lineRule="auto"/>
        <w:jc w:val="both"/>
        <w:rPr>
          <w:rFonts w:ascii="Times New Roman" w:hAnsi="Times New Roman" w:cs="Times New Roman"/>
          <w:b/>
          <w:sz w:val="28"/>
          <w:szCs w:val="28"/>
        </w:rPr>
      </w:pPr>
    </w:p>
    <w:p w:rsidR="00A92B32" w:rsidRPr="009D2C76" w:rsidRDefault="00A92B32" w:rsidP="008748C7">
      <w:pPr>
        <w:pStyle w:val="1"/>
        <w:spacing w:before="0"/>
        <w:jc w:val="center"/>
        <w:rPr>
          <w:rFonts w:ascii="Times New Roman" w:hAnsi="Times New Roman" w:cs="Times New Roman"/>
          <w:b/>
          <w:color w:val="0D0D0D" w:themeColor="text1" w:themeTint="F2"/>
          <w:sz w:val="28"/>
          <w:szCs w:val="28"/>
        </w:rPr>
      </w:pPr>
      <w:bookmarkStart w:id="25" w:name="_Toc518067763"/>
      <w:bookmarkStart w:id="26" w:name="_Toc519619340"/>
      <w:r w:rsidRPr="009D2C76">
        <w:rPr>
          <w:rFonts w:ascii="Times New Roman" w:hAnsi="Times New Roman" w:cs="Times New Roman"/>
          <w:b/>
          <w:color w:val="0D0D0D" w:themeColor="text1" w:themeTint="F2"/>
          <w:sz w:val="28"/>
          <w:szCs w:val="28"/>
        </w:rPr>
        <w:t>Выводы по результатам исследования</w:t>
      </w:r>
      <w:bookmarkEnd w:id="25"/>
      <w:bookmarkEnd w:id="26"/>
    </w:p>
    <w:p w:rsidR="00A92B32" w:rsidRPr="009D2C76" w:rsidRDefault="00A92B32" w:rsidP="00190242">
      <w:pPr>
        <w:pStyle w:val="a7"/>
        <w:numPr>
          <w:ilvl w:val="0"/>
          <w:numId w:val="45"/>
        </w:numPr>
        <w:spacing w:before="120" w:after="0" w:line="240" w:lineRule="auto"/>
        <w:ind w:left="0" w:firstLine="709"/>
        <w:jc w:val="both"/>
        <w:rPr>
          <w:rFonts w:ascii="Times New Roman" w:hAnsi="Times New Roman" w:cs="Times New Roman"/>
          <w:color w:val="000000"/>
          <w:sz w:val="28"/>
          <w:szCs w:val="28"/>
        </w:rPr>
      </w:pPr>
      <w:proofErr w:type="gramStart"/>
      <w:r w:rsidRPr="009D2C76">
        <w:rPr>
          <w:rFonts w:ascii="Times New Roman" w:hAnsi="Times New Roman" w:cs="Times New Roman"/>
          <w:color w:val="000000"/>
          <w:sz w:val="28"/>
          <w:szCs w:val="28"/>
          <w:shd w:val="clear" w:color="auto" w:fill="FFFFFF"/>
        </w:rPr>
        <w:t>По итогам 2017 года Омская область осталась дотационным регионом, тем не менее, Омская область в 2017 году исполнила бюджет с минимален дефицитом</w:t>
      </w:r>
      <w:r w:rsidR="00174547" w:rsidRPr="009D2C76">
        <w:rPr>
          <w:rFonts w:ascii="Times New Roman" w:hAnsi="Times New Roman" w:cs="Times New Roman"/>
          <w:color w:val="000000"/>
          <w:sz w:val="28"/>
          <w:szCs w:val="28"/>
          <w:shd w:val="clear" w:color="auto" w:fill="FFFFFF"/>
        </w:rPr>
        <w:t>.</w:t>
      </w:r>
      <w:proofErr w:type="gramEnd"/>
      <w:r w:rsidRPr="009D2C76">
        <w:rPr>
          <w:rFonts w:ascii="Times New Roman" w:hAnsi="Times New Roman" w:cs="Times New Roman"/>
          <w:color w:val="000000"/>
          <w:sz w:val="28"/>
          <w:szCs w:val="28"/>
          <w:shd w:val="clear" w:color="auto" w:fill="FFFFFF"/>
        </w:rPr>
        <w:t xml:space="preserve"> </w:t>
      </w:r>
      <w:r w:rsidRPr="009D2C76">
        <w:rPr>
          <w:rFonts w:ascii="Times New Roman" w:hAnsi="Times New Roman" w:cs="Times New Roman"/>
          <w:color w:val="000000"/>
          <w:sz w:val="28"/>
          <w:szCs w:val="28"/>
        </w:rPr>
        <w:t xml:space="preserve">Налоговые и неналоговые доходы региона возросли, рост наблюдался по всем основным </w:t>
      </w:r>
      <w:proofErr w:type="spellStart"/>
      <w:r w:rsidRPr="009D2C76">
        <w:rPr>
          <w:rFonts w:ascii="Times New Roman" w:hAnsi="Times New Roman" w:cs="Times New Roman"/>
          <w:color w:val="000000"/>
          <w:sz w:val="28"/>
          <w:szCs w:val="28"/>
        </w:rPr>
        <w:t>бюджетообразующим</w:t>
      </w:r>
      <w:proofErr w:type="spellEnd"/>
      <w:r w:rsidRPr="009D2C76">
        <w:rPr>
          <w:rFonts w:ascii="Times New Roman" w:hAnsi="Times New Roman" w:cs="Times New Roman"/>
          <w:color w:val="000000"/>
          <w:sz w:val="28"/>
          <w:szCs w:val="28"/>
        </w:rPr>
        <w:t xml:space="preserve"> налогам. </w:t>
      </w:r>
      <w:r w:rsidRPr="009D2C76">
        <w:rPr>
          <w:rFonts w:ascii="Times New Roman" w:hAnsi="Times New Roman" w:cs="Times New Roman"/>
          <w:sz w:val="28"/>
          <w:szCs w:val="28"/>
        </w:rPr>
        <w:t xml:space="preserve">Инвестиционная активность предприятий Омской области в </w:t>
      </w:r>
      <w:r w:rsidRPr="009D2C76">
        <w:rPr>
          <w:rFonts w:ascii="Times New Roman" w:hAnsi="Times New Roman" w:cs="Times New Roman"/>
          <w:sz w:val="28"/>
          <w:szCs w:val="28"/>
          <w:lang w:val="en-US"/>
        </w:rPr>
        <w:t>I</w:t>
      </w:r>
      <w:r w:rsidRPr="009D2C76">
        <w:rPr>
          <w:rFonts w:ascii="Times New Roman" w:hAnsi="Times New Roman" w:cs="Times New Roman"/>
          <w:sz w:val="28"/>
          <w:szCs w:val="28"/>
        </w:rPr>
        <w:t xml:space="preserve"> квартале 2017 года выросла на 6,2%. Согласно прогнозам, до 2020 года ожидается положительная динамика инвестиций в основной капитал.</w:t>
      </w:r>
    </w:p>
    <w:p w:rsidR="00A92B32" w:rsidRPr="009D2C76" w:rsidRDefault="00A92B32" w:rsidP="00A92B32">
      <w:pPr>
        <w:pStyle w:val="a7"/>
        <w:numPr>
          <w:ilvl w:val="0"/>
          <w:numId w:val="45"/>
        </w:numPr>
        <w:spacing w:after="0" w:line="240" w:lineRule="auto"/>
        <w:ind w:left="0" w:firstLine="709"/>
        <w:jc w:val="both"/>
        <w:rPr>
          <w:rFonts w:ascii="Times New Roman" w:hAnsi="Times New Roman" w:cs="Times New Roman"/>
          <w:color w:val="000000"/>
          <w:sz w:val="28"/>
          <w:szCs w:val="28"/>
        </w:rPr>
      </w:pPr>
      <w:r w:rsidRPr="009D2C76">
        <w:rPr>
          <w:rFonts w:ascii="Times New Roman" w:hAnsi="Times New Roman" w:cs="Times New Roman"/>
          <w:color w:val="000000"/>
          <w:spacing w:val="-2"/>
          <w:sz w:val="28"/>
          <w:szCs w:val="28"/>
        </w:rPr>
        <w:t xml:space="preserve">Индекс </w:t>
      </w:r>
      <w:proofErr w:type="spellStart"/>
      <w:proofErr w:type="gramStart"/>
      <w:r w:rsidRPr="009D2C76">
        <w:rPr>
          <w:rFonts w:ascii="Times New Roman" w:hAnsi="Times New Roman" w:cs="Times New Roman"/>
          <w:color w:val="000000"/>
          <w:spacing w:val="-2"/>
          <w:sz w:val="28"/>
          <w:szCs w:val="28"/>
        </w:rPr>
        <w:t>бизнес-настроений</w:t>
      </w:r>
      <w:proofErr w:type="spellEnd"/>
      <w:proofErr w:type="gramEnd"/>
      <w:r w:rsidRPr="009D2C76">
        <w:rPr>
          <w:rFonts w:ascii="Times New Roman" w:hAnsi="Times New Roman" w:cs="Times New Roman"/>
          <w:color w:val="000000"/>
          <w:spacing w:val="-2"/>
          <w:sz w:val="28"/>
          <w:szCs w:val="28"/>
        </w:rPr>
        <w:t xml:space="preserve"> находится в отрицательном диапазоне, что соответствует преобладанию негативных настроений среди СМСП. Однако ситуация не является критической, индексы по каждым промежуточным показателям (оценка экономического положения, положения компании и перспектив развития) не превышает значение -8.  Предприниматели </w:t>
      </w:r>
      <w:r w:rsidR="00293179" w:rsidRPr="009D2C76">
        <w:rPr>
          <w:rFonts w:ascii="Times New Roman" w:hAnsi="Times New Roman" w:cs="Times New Roman"/>
          <w:color w:val="000000"/>
          <w:spacing w:val="-2"/>
          <w:sz w:val="28"/>
          <w:szCs w:val="28"/>
        </w:rPr>
        <w:t>города</w:t>
      </w:r>
      <w:r w:rsidR="007C5392" w:rsidRPr="009D2C76">
        <w:rPr>
          <w:rFonts w:ascii="Times New Roman" w:hAnsi="Times New Roman" w:cs="Times New Roman"/>
          <w:color w:val="000000"/>
          <w:spacing w:val="-2"/>
          <w:sz w:val="28"/>
          <w:szCs w:val="28"/>
        </w:rPr>
        <w:t xml:space="preserve"> </w:t>
      </w:r>
      <w:r w:rsidRPr="009D2C76">
        <w:rPr>
          <w:rFonts w:ascii="Times New Roman" w:hAnsi="Times New Roman" w:cs="Times New Roman"/>
          <w:color w:val="000000"/>
          <w:spacing w:val="-2"/>
          <w:sz w:val="28"/>
          <w:szCs w:val="28"/>
        </w:rPr>
        <w:t xml:space="preserve">Омска с большим позитивом оценивают будущее, чем настоящее положение дел в бизнесе и экономике. Все же стоит обратить внимание, что значение индекса в </w:t>
      </w:r>
      <w:r w:rsidR="007C5392" w:rsidRPr="009D2C76">
        <w:rPr>
          <w:rFonts w:ascii="Times New Roman" w:hAnsi="Times New Roman" w:cs="Times New Roman"/>
          <w:color w:val="000000"/>
          <w:spacing w:val="-2"/>
          <w:sz w:val="28"/>
          <w:szCs w:val="28"/>
        </w:rPr>
        <w:t xml:space="preserve">омском </w:t>
      </w:r>
      <w:r w:rsidRPr="009D2C76">
        <w:rPr>
          <w:rFonts w:ascii="Times New Roman" w:hAnsi="Times New Roman" w:cs="Times New Roman"/>
          <w:color w:val="000000"/>
          <w:spacing w:val="-2"/>
          <w:sz w:val="28"/>
          <w:szCs w:val="28"/>
        </w:rPr>
        <w:t xml:space="preserve">регионе является достаточно низким, в сравнении с другими регионами </w:t>
      </w:r>
      <w:r w:rsidR="007C5392" w:rsidRPr="009D2C76">
        <w:rPr>
          <w:rFonts w:ascii="Times New Roman" w:hAnsi="Times New Roman" w:cs="Times New Roman"/>
          <w:color w:val="000000"/>
          <w:spacing w:val="-2"/>
          <w:sz w:val="28"/>
          <w:szCs w:val="28"/>
        </w:rPr>
        <w:t>Российской Федерации.</w:t>
      </w:r>
    </w:p>
    <w:p w:rsidR="00A92B32" w:rsidRPr="009D2C76" w:rsidRDefault="007C5392" w:rsidP="00A92B32">
      <w:pPr>
        <w:pStyle w:val="a7"/>
        <w:numPr>
          <w:ilvl w:val="0"/>
          <w:numId w:val="45"/>
        </w:numPr>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Б</w:t>
      </w:r>
      <w:r w:rsidR="00A92B32" w:rsidRPr="009D2C76">
        <w:rPr>
          <w:rFonts w:ascii="Times New Roman" w:hAnsi="Times New Roman" w:cs="Times New Roman"/>
          <w:sz w:val="28"/>
          <w:szCs w:val="28"/>
        </w:rPr>
        <w:t xml:space="preserve">ольшинство СМСП </w:t>
      </w:r>
      <w:r w:rsidR="00293179" w:rsidRPr="009D2C76">
        <w:rPr>
          <w:rFonts w:ascii="Times New Roman" w:hAnsi="Times New Roman" w:cs="Times New Roman"/>
          <w:sz w:val="28"/>
          <w:szCs w:val="28"/>
        </w:rPr>
        <w:t>города</w:t>
      </w:r>
      <w:r w:rsidRPr="009D2C76">
        <w:rPr>
          <w:rFonts w:ascii="Times New Roman" w:hAnsi="Times New Roman" w:cs="Times New Roman"/>
          <w:sz w:val="28"/>
          <w:szCs w:val="28"/>
        </w:rPr>
        <w:t xml:space="preserve"> </w:t>
      </w:r>
      <w:r w:rsidR="00A92B32" w:rsidRPr="009D2C76">
        <w:rPr>
          <w:rFonts w:ascii="Times New Roman" w:hAnsi="Times New Roman" w:cs="Times New Roman"/>
          <w:sz w:val="28"/>
          <w:szCs w:val="28"/>
        </w:rPr>
        <w:t xml:space="preserve">Омска придерживаются стратегии удержания рынка и не предпринимают попыток выхода на </w:t>
      </w:r>
      <w:proofErr w:type="gramStart"/>
      <w:r w:rsidR="00A92B32" w:rsidRPr="009D2C76">
        <w:rPr>
          <w:rFonts w:ascii="Times New Roman" w:hAnsi="Times New Roman" w:cs="Times New Roman"/>
          <w:sz w:val="28"/>
          <w:szCs w:val="28"/>
        </w:rPr>
        <w:t>новый</w:t>
      </w:r>
      <w:proofErr w:type="gramEnd"/>
      <w:r w:rsidR="00A92B32" w:rsidRPr="009D2C76">
        <w:rPr>
          <w:rFonts w:ascii="Times New Roman" w:hAnsi="Times New Roman" w:cs="Times New Roman"/>
          <w:sz w:val="28"/>
          <w:szCs w:val="28"/>
        </w:rPr>
        <w:t xml:space="preserve">. Также с недоверием относятся к мерам поддержки со стороны государства и органов местного самоуправления. Более того, не </w:t>
      </w:r>
      <w:proofErr w:type="gramStart"/>
      <w:r w:rsidR="00A92B32" w:rsidRPr="009D2C76">
        <w:rPr>
          <w:rFonts w:ascii="Times New Roman" w:hAnsi="Times New Roman" w:cs="Times New Roman"/>
          <w:sz w:val="28"/>
          <w:szCs w:val="28"/>
        </w:rPr>
        <w:t>готовы</w:t>
      </w:r>
      <w:proofErr w:type="gramEnd"/>
      <w:r w:rsidR="00A92B32" w:rsidRPr="009D2C76">
        <w:rPr>
          <w:rFonts w:ascii="Times New Roman" w:hAnsi="Times New Roman" w:cs="Times New Roman"/>
          <w:sz w:val="28"/>
          <w:szCs w:val="28"/>
        </w:rPr>
        <w:t xml:space="preserve"> к масштабным инвестициям в бизнес на текущий момент. Можно сделать вывод о том, что СМСП предпочитают держаться «автономно» и достаточно мало стремятся к развитию. </w:t>
      </w:r>
    </w:p>
    <w:p w:rsidR="00A92B32" w:rsidRPr="009D2C76" w:rsidRDefault="00A92B32" w:rsidP="002B5BD8">
      <w:pPr>
        <w:pStyle w:val="a7"/>
        <w:widowControl w:val="0"/>
        <w:numPr>
          <w:ilvl w:val="0"/>
          <w:numId w:val="45"/>
        </w:numPr>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b/>
          <w:color w:val="000000"/>
          <w:spacing w:val="-2"/>
          <w:sz w:val="28"/>
          <w:szCs w:val="28"/>
        </w:rPr>
        <w:t>Наиболее успешными отраслями</w:t>
      </w:r>
      <w:r w:rsidRPr="009D2C76">
        <w:rPr>
          <w:rFonts w:ascii="Times New Roman" w:hAnsi="Times New Roman" w:cs="Times New Roman"/>
          <w:color w:val="000000"/>
          <w:spacing w:val="-2"/>
          <w:sz w:val="28"/>
          <w:szCs w:val="28"/>
        </w:rPr>
        <w:t xml:space="preserve"> по итогам 2017 года, по оценке непосредственно предпринимателей, можно считать промышленность: именно там отмечаются наибольшие объемы выручки. Также значительно укрепились позиции СМСП, </w:t>
      </w:r>
      <w:proofErr w:type="gramStart"/>
      <w:r w:rsidRPr="009D2C76">
        <w:rPr>
          <w:rFonts w:ascii="Times New Roman" w:hAnsi="Times New Roman" w:cs="Times New Roman"/>
          <w:color w:val="000000"/>
          <w:spacing w:val="-2"/>
          <w:sz w:val="28"/>
          <w:szCs w:val="28"/>
        </w:rPr>
        <w:t>занятых</w:t>
      </w:r>
      <w:proofErr w:type="gramEnd"/>
      <w:r w:rsidRPr="009D2C76">
        <w:rPr>
          <w:rFonts w:ascii="Times New Roman" w:hAnsi="Times New Roman" w:cs="Times New Roman"/>
          <w:color w:val="000000"/>
          <w:spacing w:val="-2"/>
          <w:sz w:val="28"/>
          <w:szCs w:val="28"/>
        </w:rPr>
        <w:t xml:space="preserve"> в строительной отрасли (это подтверждают как данные анкетирования, так и данные официальной статистки).</w:t>
      </w:r>
    </w:p>
    <w:p w:rsidR="00A92B32" w:rsidRPr="009D2C76" w:rsidRDefault="00A92B32" w:rsidP="00A92B32">
      <w:pPr>
        <w:pStyle w:val="a7"/>
        <w:numPr>
          <w:ilvl w:val="0"/>
          <w:numId w:val="45"/>
        </w:numPr>
        <w:tabs>
          <w:tab w:val="left" w:pos="710"/>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b/>
          <w:sz w:val="28"/>
          <w:szCs w:val="28"/>
        </w:rPr>
        <w:t>Менее успешными</w:t>
      </w:r>
      <w:r w:rsidRPr="009D2C76">
        <w:rPr>
          <w:rFonts w:ascii="Times New Roman" w:hAnsi="Times New Roman" w:cs="Times New Roman"/>
          <w:sz w:val="28"/>
          <w:szCs w:val="28"/>
        </w:rPr>
        <w:t xml:space="preserve"> оказались </w:t>
      </w:r>
      <w:r w:rsidRPr="009D2C76">
        <w:rPr>
          <w:rFonts w:ascii="Times New Roman" w:hAnsi="Times New Roman" w:cs="Times New Roman"/>
          <w:b/>
          <w:sz w:val="28"/>
          <w:szCs w:val="28"/>
        </w:rPr>
        <w:t>сферы</w:t>
      </w:r>
      <w:r w:rsidRPr="009D2C76">
        <w:rPr>
          <w:rFonts w:ascii="Times New Roman" w:hAnsi="Times New Roman" w:cs="Times New Roman"/>
          <w:sz w:val="28"/>
          <w:szCs w:val="28"/>
        </w:rPr>
        <w:t xml:space="preserve"> торговли и услуг. Кроме того, представители сферы торговли высказывают наибольшие опасения по поводу уменьшения объемов выручки в 2018 году. </w:t>
      </w:r>
      <w:r w:rsidRPr="009D2C76">
        <w:rPr>
          <w:rFonts w:ascii="Times New Roman" w:hAnsi="Times New Roman" w:cs="Times New Roman"/>
          <w:color w:val="000000"/>
          <w:spacing w:val="-2"/>
          <w:sz w:val="28"/>
          <w:szCs w:val="28"/>
        </w:rPr>
        <w:t>Направления поддержки представителей данной сферы должны быть связаны с преодолением дефицита спроса (финансовое и консультационное содействие в выходе на новые рынки</w:t>
      </w:r>
      <w:r w:rsidR="008C2611" w:rsidRPr="009D2C76">
        <w:rPr>
          <w:rFonts w:ascii="Times New Roman" w:hAnsi="Times New Roman" w:cs="Times New Roman"/>
          <w:color w:val="000000"/>
          <w:spacing w:val="-2"/>
          <w:sz w:val="28"/>
          <w:szCs w:val="28"/>
        </w:rPr>
        <w:t xml:space="preserve"> </w:t>
      </w:r>
      <w:r w:rsidR="008C2611" w:rsidRPr="009D2C76">
        <w:rPr>
          <w:rFonts w:ascii="Times New Roman" w:hAnsi="Times New Roman" w:cs="Times New Roman"/>
          <w:sz w:val="28"/>
          <w:szCs w:val="28"/>
        </w:rPr>
        <w:t xml:space="preserve">– </w:t>
      </w:r>
      <w:r w:rsidRPr="009D2C76">
        <w:rPr>
          <w:rFonts w:ascii="Times New Roman" w:hAnsi="Times New Roman" w:cs="Times New Roman"/>
          <w:color w:val="000000"/>
          <w:spacing w:val="-2"/>
          <w:sz w:val="28"/>
          <w:szCs w:val="28"/>
        </w:rPr>
        <w:t>как региональные, так и товарные; имиджевая поддержка), а также содействие в получении торговых площадей и снижение ставок аренды.</w:t>
      </w:r>
    </w:p>
    <w:p w:rsidR="00A92B32" w:rsidRPr="009D2C76" w:rsidRDefault="00A92B32" w:rsidP="00A92B32">
      <w:pPr>
        <w:pStyle w:val="a7"/>
        <w:numPr>
          <w:ilvl w:val="0"/>
          <w:numId w:val="45"/>
        </w:numPr>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В качестве положительной тенденции следует отметить, что по сравнению с 2015 годом </w:t>
      </w:r>
      <w:r w:rsidRPr="009D2C76">
        <w:rPr>
          <w:rFonts w:ascii="Times New Roman" w:hAnsi="Times New Roman" w:cs="Times New Roman"/>
          <w:b/>
          <w:sz w:val="28"/>
          <w:szCs w:val="28"/>
        </w:rPr>
        <w:t>уровень удовлетворенности от взаимодействия с органами административного регулирования значимо вырос</w:t>
      </w:r>
      <w:r w:rsidRPr="009D2C76">
        <w:rPr>
          <w:rFonts w:ascii="Times New Roman" w:hAnsi="Times New Roman" w:cs="Times New Roman"/>
          <w:sz w:val="28"/>
          <w:szCs w:val="28"/>
        </w:rPr>
        <w:t>. Кроме того, предприниматели отмечают сокращение числа проверок как плановых, так и внеплановых. Таким образом, меры, предпринимаемые Правительством</w:t>
      </w:r>
      <w:r w:rsidR="007C5392" w:rsidRPr="009D2C76">
        <w:rPr>
          <w:rFonts w:ascii="Times New Roman" w:hAnsi="Times New Roman" w:cs="Times New Roman"/>
          <w:sz w:val="28"/>
          <w:szCs w:val="28"/>
        </w:rPr>
        <w:t xml:space="preserve"> РФ</w:t>
      </w:r>
      <w:r w:rsidRPr="009D2C76">
        <w:rPr>
          <w:rFonts w:ascii="Times New Roman" w:hAnsi="Times New Roman" w:cs="Times New Roman"/>
          <w:sz w:val="28"/>
          <w:szCs w:val="28"/>
        </w:rPr>
        <w:t xml:space="preserve"> по снижению административной нагрузки на бизнес, </w:t>
      </w:r>
      <w:proofErr w:type="gramStart"/>
      <w:r w:rsidRPr="009D2C76">
        <w:rPr>
          <w:rFonts w:ascii="Times New Roman" w:hAnsi="Times New Roman" w:cs="Times New Roman"/>
          <w:sz w:val="28"/>
          <w:szCs w:val="28"/>
        </w:rPr>
        <w:t>приносят видимые результаты</w:t>
      </w:r>
      <w:proofErr w:type="gramEnd"/>
      <w:r w:rsidRPr="009D2C76">
        <w:rPr>
          <w:rFonts w:ascii="Times New Roman" w:hAnsi="Times New Roman" w:cs="Times New Roman"/>
          <w:sz w:val="28"/>
          <w:szCs w:val="28"/>
        </w:rPr>
        <w:t xml:space="preserve">. </w:t>
      </w:r>
    </w:p>
    <w:p w:rsidR="00A92B32" w:rsidRPr="009D2C76" w:rsidRDefault="00A92B32" w:rsidP="00A92B32">
      <w:pPr>
        <w:pStyle w:val="a7"/>
        <w:numPr>
          <w:ilvl w:val="0"/>
          <w:numId w:val="45"/>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b/>
          <w:sz w:val="28"/>
          <w:szCs w:val="24"/>
        </w:rPr>
        <w:lastRenderedPageBreak/>
        <w:t xml:space="preserve">Снижение административной нагрузки на СМСП остается одной из приоритетных задач. </w:t>
      </w:r>
      <w:r w:rsidRPr="009D2C76">
        <w:rPr>
          <w:rFonts w:ascii="Times New Roman" w:eastAsia="Times New Roman" w:hAnsi="Times New Roman" w:cs="Times New Roman"/>
          <w:sz w:val="28"/>
          <w:szCs w:val="24"/>
        </w:rPr>
        <w:t xml:space="preserve">В этом направлении предлагается предпринять ряд мер: </w:t>
      </w:r>
    </w:p>
    <w:p w:rsidR="00C84118" w:rsidRPr="009D2C76" w:rsidRDefault="007C5392">
      <w:pPr>
        <w:pStyle w:val="a7"/>
        <w:numPr>
          <w:ilvl w:val="0"/>
          <w:numId w:val="46"/>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у</w:t>
      </w:r>
      <w:r w:rsidR="008F695E" w:rsidRPr="009D2C76">
        <w:rPr>
          <w:rFonts w:ascii="Times New Roman" w:eastAsia="Times New Roman" w:hAnsi="Times New Roman" w:cs="Times New Roman"/>
          <w:sz w:val="28"/>
          <w:szCs w:val="24"/>
        </w:rPr>
        <w:t xml:space="preserve">прощение отчетности предпринимателей; определение периодичности предоставления отчетности в рамках выборочных статистических наблюдений; </w:t>
      </w:r>
    </w:p>
    <w:p w:rsidR="00C84118" w:rsidRPr="009D2C76" w:rsidRDefault="007C5392">
      <w:pPr>
        <w:pStyle w:val="a7"/>
        <w:numPr>
          <w:ilvl w:val="0"/>
          <w:numId w:val="46"/>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р</w:t>
      </w:r>
      <w:r w:rsidR="008F695E" w:rsidRPr="009D2C76">
        <w:rPr>
          <w:rFonts w:ascii="Times New Roman" w:eastAsia="Times New Roman" w:hAnsi="Times New Roman" w:cs="Times New Roman"/>
          <w:sz w:val="28"/>
          <w:szCs w:val="24"/>
        </w:rPr>
        <w:t>асширение перечня видов деятельности в рамках применения патентной системы налогообложения; актуализация перечня видов деятельности для налогоплательщиков, имеющих право применять пониженный тариф страховых взносов</w:t>
      </w:r>
      <w:r w:rsidRPr="009D2C76">
        <w:rPr>
          <w:rFonts w:ascii="Times New Roman" w:eastAsia="Times New Roman" w:hAnsi="Times New Roman" w:cs="Times New Roman"/>
          <w:sz w:val="28"/>
          <w:szCs w:val="24"/>
        </w:rPr>
        <w:t>.</w:t>
      </w:r>
      <w:r w:rsidR="008F695E" w:rsidRPr="009D2C76">
        <w:rPr>
          <w:rFonts w:ascii="Times New Roman" w:eastAsia="Times New Roman" w:hAnsi="Times New Roman" w:cs="Times New Roman"/>
          <w:sz w:val="28"/>
          <w:szCs w:val="24"/>
        </w:rPr>
        <w:t xml:space="preserve"> </w:t>
      </w:r>
    </w:p>
    <w:p w:rsidR="00A92B32" w:rsidRPr="009D2C76" w:rsidRDefault="00A92B32" w:rsidP="002B74E2">
      <w:pPr>
        <w:pStyle w:val="a7"/>
        <w:numPr>
          <w:ilvl w:val="0"/>
          <w:numId w:val="45"/>
        </w:numPr>
        <w:spacing w:after="0" w:line="240" w:lineRule="auto"/>
        <w:ind w:left="0" w:firstLine="709"/>
        <w:jc w:val="both"/>
        <w:rPr>
          <w:rFonts w:ascii="Times New Roman" w:eastAsia="Times New Roman" w:hAnsi="Times New Roman" w:cs="Times New Roman"/>
          <w:b/>
          <w:sz w:val="28"/>
          <w:szCs w:val="24"/>
        </w:rPr>
      </w:pPr>
      <w:r w:rsidRPr="009D2C76">
        <w:rPr>
          <w:rFonts w:ascii="Times New Roman" w:eastAsia="Times New Roman" w:hAnsi="Times New Roman" w:cs="Times New Roman"/>
          <w:sz w:val="28"/>
          <w:szCs w:val="24"/>
        </w:rPr>
        <w:t xml:space="preserve">В целях поддержки СМСП также рекомендуется </w:t>
      </w:r>
      <w:r w:rsidRPr="009D2C76">
        <w:rPr>
          <w:rFonts w:ascii="Times New Roman" w:eastAsia="Times New Roman" w:hAnsi="Times New Roman" w:cs="Times New Roman"/>
          <w:b/>
          <w:sz w:val="28"/>
          <w:szCs w:val="24"/>
        </w:rPr>
        <w:t>расширять доступ к финансовым ресурсам и имуществу:</w:t>
      </w:r>
    </w:p>
    <w:p w:rsidR="00A92B32" w:rsidRPr="009D2C76" w:rsidRDefault="00A92B32" w:rsidP="00A92B32">
      <w:pPr>
        <w:pStyle w:val="a7"/>
        <w:numPr>
          <w:ilvl w:val="0"/>
          <w:numId w:val="46"/>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 xml:space="preserve">продолжение реализации программ льготного кредитования </w:t>
      </w:r>
      <w:r w:rsidR="007C5392" w:rsidRPr="009D2C76">
        <w:rPr>
          <w:rFonts w:ascii="Times New Roman" w:eastAsia="Times New Roman" w:hAnsi="Times New Roman" w:cs="Times New Roman"/>
          <w:sz w:val="28"/>
          <w:szCs w:val="24"/>
        </w:rPr>
        <w:t>С</w:t>
      </w:r>
      <w:r w:rsidRPr="009D2C76">
        <w:rPr>
          <w:rFonts w:ascii="Times New Roman" w:eastAsia="Times New Roman" w:hAnsi="Times New Roman" w:cs="Times New Roman"/>
          <w:sz w:val="28"/>
          <w:szCs w:val="24"/>
        </w:rPr>
        <w:t xml:space="preserve">МСП, а также снижение ставки по таким кредитам и расширение приоритетных отраслей СМСП, имеющих право на получение льготного кредита; </w:t>
      </w:r>
    </w:p>
    <w:p w:rsidR="00A92B32" w:rsidRPr="009D2C76" w:rsidRDefault="00A92B32" w:rsidP="00A92B32">
      <w:pPr>
        <w:pStyle w:val="a7"/>
        <w:numPr>
          <w:ilvl w:val="0"/>
          <w:numId w:val="46"/>
        </w:numPr>
        <w:spacing w:after="0" w:line="240" w:lineRule="auto"/>
        <w:ind w:left="0" w:firstLine="709"/>
        <w:jc w:val="both"/>
        <w:rPr>
          <w:rFonts w:ascii="Times New Roman" w:eastAsia="Times New Roman" w:hAnsi="Times New Roman" w:cs="Times New Roman"/>
          <w:sz w:val="28"/>
          <w:szCs w:val="24"/>
        </w:rPr>
      </w:pPr>
      <w:r w:rsidRPr="009D2C76">
        <w:rPr>
          <w:rFonts w:ascii="Times New Roman" w:eastAsia="Times New Roman" w:hAnsi="Times New Roman" w:cs="Times New Roman"/>
          <w:sz w:val="28"/>
          <w:szCs w:val="24"/>
        </w:rPr>
        <w:t xml:space="preserve">обеспечение увеличения максимального размера </w:t>
      </w:r>
      <w:proofErr w:type="spellStart"/>
      <w:r w:rsidRPr="009D2C76">
        <w:rPr>
          <w:rFonts w:ascii="Times New Roman" w:eastAsia="Times New Roman" w:hAnsi="Times New Roman" w:cs="Times New Roman"/>
          <w:sz w:val="28"/>
          <w:szCs w:val="24"/>
        </w:rPr>
        <w:t>микрозайма</w:t>
      </w:r>
      <w:proofErr w:type="spellEnd"/>
      <w:r w:rsidRPr="009D2C76">
        <w:rPr>
          <w:rFonts w:ascii="Times New Roman" w:eastAsia="Times New Roman" w:hAnsi="Times New Roman" w:cs="Times New Roman"/>
          <w:sz w:val="28"/>
          <w:szCs w:val="24"/>
        </w:rPr>
        <w:t xml:space="preserve"> для предпринимателей до 5 </w:t>
      </w:r>
      <w:proofErr w:type="spellStart"/>
      <w:proofErr w:type="gramStart"/>
      <w:r w:rsidR="00CB29E4" w:rsidRPr="009D2C76">
        <w:rPr>
          <w:rFonts w:ascii="Times New Roman" w:eastAsia="Times New Roman" w:hAnsi="Times New Roman" w:cs="Times New Roman"/>
          <w:sz w:val="28"/>
          <w:szCs w:val="24"/>
        </w:rPr>
        <w:t>млн</w:t>
      </w:r>
      <w:proofErr w:type="spellEnd"/>
      <w:proofErr w:type="gramEnd"/>
      <w:r w:rsidRPr="009D2C76">
        <w:rPr>
          <w:rFonts w:ascii="Times New Roman" w:eastAsia="Times New Roman" w:hAnsi="Times New Roman" w:cs="Times New Roman"/>
          <w:sz w:val="28"/>
          <w:szCs w:val="24"/>
        </w:rPr>
        <w:t xml:space="preserve"> рублей</w:t>
      </w:r>
      <w:r w:rsidR="007C5392" w:rsidRPr="009D2C76">
        <w:rPr>
          <w:rFonts w:ascii="Times New Roman" w:eastAsia="Times New Roman" w:hAnsi="Times New Roman" w:cs="Times New Roman"/>
          <w:sz w:val="28"/>
          <w:szCs w:val="24"/>
        </w:rPr>
        <w:t>.</w:t>
      </w:r>
    </w:p>
    <w:p w:rsidR="00A92B32" w:rsidRPr="009D2C76" w:rsidRDefault="00A92B32" w:rsidP="00A92B32">
      <w:pPr>
        <w:pStyle w:val="a7"/>
        <w:numPr>
          <w:ilvl w:val="0"/>
          <w:numId w:val="45"/>
        </w:numPr>
        <w:tabs>
          <w:tab w:val="left" w:pos="0"/>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sz w:val="28"/>
          <w:szCs w:val="28"/>
        </w:rPr>
        <w:t xml:space="preserve">Рассматривая практики участия в программах поддержки предпринимательства, можно сказать о том, что тенденция к улучшению ситуации отсутствует. По-прежнему более 90% СМСП никак не </w:t>
      </w:r>
      <w:proofErr w:type="gramStart"/>
      <w:r w:rsidRPr="009D2C76">
        <w:rPr>
          <w:rFonts w:ascii="Times New Roman" w:hAnsi="Times New Roman" w:cs="Times New Roman"/>
          <w:sz w:val="28"/>
          <w:szCs w:val="28"/>
        </w:rPr>
        <w:t>задействованы</w:t>
      </w:r>
      <w:proofErr w:type="gramEnd"/>
      <w:r w:rsidRPr="009D2C76">
        <w:rPr>
          <w:rFonts w:ascii="Times New Roman" w:hAnsi="Times New Roman" w:cs="Times New Roman"/>
          <w:sz w:val="28"/>
          <w:szCs w:val="28"/>
        </w:rPr>
        <w:t xml:space="preserve"> в данных программах</w:t>
      </w:r>
      <w:r w:rsidRPr="009D2C76">
        <w:rPr>
          <w:rStyle w:val="newstext"/>
          <w:rFonts w:ascii="Times New Roman" w:hAnsi="Times New Roman" w:cs="Times New Roman"/>
          <w:sz w:val="28"/>
          <w:szCs w:val="28"/>
        </w:rPr>
        <w:t>.</w:t>
      </w:r>
      <w:r w:rsidRPr="009D2C76">
        <w:rPr>
          <w:rFonts w:ascii="Times New Roman" w:hAnsi="Times New Roman" w:cs="Times New Roman"/>
          <w:sz w:val="28"/>
          <w:szCs w:val="28"/>
        </w:rPr>
        <w:t xml:space="preserve"> При этом предприниматели обладают знанием скорее об инструментах поддержки, нежели о конкретных программах, их целях и содержании. Низкая степень заинтересованности предпринимателей программами поддержки также связана и с актуализацией проводимых программ. Необходимо расширить спектр существующих программ согласно текущим потребностям омских представителей малого и среднего бизнеса.</w:t>
      </w:r>
    </w:p>
    <w:p w:rsidR="00A92B32" w:rsidRPr="009D2C76" w:rsidRDefault="00A92B32" w:rsidP="002B5BD8">
      <w:pPr>
        <w:pStyle w:val="a7"/>
        <w:widowControl w:val="0"/>
        <w:numPr>
          <w:ilvl w:val="0"/>
          <w:numId w:val="45"/>
        </w:numPr>
        <w:tabs>
          <w:tab w:val="left" w:pos="0"/>
        </w:tabs>
        <w:spacing w:after="0" w:line="240" w:lineRule="auto"/>
        <w:ind w:left="0" w:firstLine="709"/>
        <w:jc w:val="both"/>
        <w:rPr>
          <w:rFonts w:ascii="Times New Roman" w:hAnsi="Times New Roman" w:cs="Times New Roman"/>
          <w:sz w:val="28"/>
          <w:szCs w:val="28"/>
        </w:rPr>
      </w:pPr>
      <w:r w:rsidRPr="009D2C76">
        <w:rPr>
          <w:rFonts w:ascii="Times New Roman" w:hAnsi="Times New Roman" w:cs="Times New Roman"/>
          <w:b/>
          <w:sz w:val="28"/>
          <w:szCs w:val="28"/>
        </w:rPr>
        <w:t>Наиболее популярными темами семинаров, круглых столов, конференций</w:t>
      </w:r>
      <w:r w:rsidRPr="009D2C76">
        <w:rPr>
          <w:rFonts w:ascii="Times New Roman" w:hAnsi="Times New Roman" w:cs="Times New Roman"/>
          <w:sz w:val="28"/>
          <w:szCs w:val="28"/>
        </w:rPr>
        <w:t>, посвященных вопросам ведения бизнеса, могут стать следующие: рассмотрение юридических вопросов, оптимизация налогообложения, тренды и перспективы развития рынка и особенности ведения бухгалтерского учета в различных системах налогообложения.</w:t>
      </w:r>
    </w:p>
    <w:p w:rsidR="00A92B32" w:rsidRPr="009D2C76" w:rsidRDefault="00A92B32" w:rsidP="00A92B32">
      <w:pPr>
        <w:pStyle w:val="a7"/>
        <w:numPr>
          <w:ilvl w:val="0"/>
          <w:numId w:val="45"/>
        </w:numPr>
        <w:tabs>
          <w:tab w:val="left" w:pos="0"/>
        </w:tabs>
        <w:spacing w:after="0" w:line="240" w:lineRule="auto"/>
        <w:ind w:left="0" w:firstLine="709"/>
        <w:jc w:val="both"/>
        <w:rPr>
          <w:rFonts w:ascii="Times New Roman" w:hAnsi="Times New Roman" w:cs="Times New Roman"/>
          <w:sz w:val="28"/>
          <w:szCs w:val="28"/>
          <w:lang w:eastAsia="ar-SA"/>
        </w:rPr>
      </w:pPr>
      <w:r w:rsidRPr="009D2C76">
        <w:rPr>
          <w:rFonts w:ascii="Times New Roman" w:hAnsi="Times New Roman" w:cs="Times New Roman"/>
          <w:sz w:val="28"/>
          <w:szCs w:val="28"/>
        </w:rPr>
        <w:t xml:space="preserve">Наиболее востребованная форма поддержки предпринимательства – это </w:t>
      </w:r>
      <w:r w:rsidRPr="009D2C76">
        <w:rPr>
          <w:rFonts w:ascii="Times New Roman" w:hAnsi="Times New Roman" w:cs="Times New Roman"/>
          <w:b/>
          <w:sz w:val="28"/>
          <w:szCs w:val="28"/>
        </w:rPr>
        <w:t>финансовая поддержка</w:t>
      </w:r>
      <w:r w:rsidRPr="009D2C76">
        <w:rPr>
          <w:rFonts w:ascii="Times New Roman" w:hAnsi="Times New Roman" w:cs="Times New Roman"/>
          <w:sz w:val="28"/>
          <w:szCs w:val="28"/>
        </w:rPr>
        <w:t xml:space="preserve">, чаще всего в форме грантов и субсидий. </w:t>
      </w:r>
    </w:p>
    <w:p w:rsidR="0083206F" w:rsidRPr="009D2C76" w:rsidRDefault="00A92B32" w:rsidP="0083206F">
      <w:pPr>
        <w:pStyle w:val="a7"/>
        <w:numPr>
          <w:ilvl w:val="0"/>
          <w:numId w:val="45"/>
        </w:numPr>
        <w:tabs>
          <w:tab w:val="left" w:pos="0"/>
        </w:tabs>
        <w:spacing w:after="0" w:line="240" w:lineRule="auto"/>
        <w:ind w:left="0" w:firstLine="709"/>
        <w:jc w:val="both"/>
        <w:rPr>
          <w:rFonts w:ascii="Times New Roman" w:hAnsi="Times New Roman" w:cs="Times New Roman"/>
          <w:sz w:val="28"/>
          <w:szCs w:val="28"/>
          <w:lang w:eastAsia="ar-SA"/>
        </w:rPr>
      </w:pPr>
      <w:r w:rsidRPr="009D2C76">
        <w:rPr>
          <w:rFonts w:ascii="Times New Roman" w:hAnsi="Times New Roman" w:cs="Times New Roman"/>
          <w:b/>
          <w:sz w:val="28"/>
          <w:szCs w:val="28"/>
        </w:rPr>
        <w:t>Перспективным направлением поддержки является</w:t>
      </w:r>
      <w:r w:rsidRPr="009D2C76">
        <w:rPr>
          <w:rFonts w:ascii="Times New Roman" w:hAnsi="Times New Roman" w:cs="Times New Roman"/>
          <w:sz w:val="28"/>
          <w:szCs w:val="28"/>
        </w:rPr>
        <w:t xml:space="preserve"> </w:t>
      </w:r>
      <w:r w:rsidRPr="009D2C76">
        <w:rPr>
          <w:rFonts w:ascii="Times New Roman" w:hAnsi="Times New Roman" w:cs="Times New Roman"/>
          <w:b/>
          <w:sz w:val="28"/>
          <w:szCs w:val="28"/>
        </w:rPr>
        <w:t xml:space="preserve">организация </w:t>
      </w:r>
      <w:r w:rsidRPr="009D2C76">
        <w:rPr>
          <w:rFonts w:ascii="Times New Roman" w:hAnsi="Times New Roman" w:cs="Times New Roman"/>
          <w:sz w:val="28"/>
          <w:szCs w:val="28"/>
        </w:rPr>
        <w:t xml:space="preserve">мероприятий, связанных с развитием бизнеса, новыми </w:t>
      </w:r>
      <w:proofErr w:type="spellStart"/>
      <w:proofErr w:type="gramStart"/>
      <w:r w:rsidRPr="009D2C76">
        <w:rPr>
          <w:rFonts w:ascii="Times New Roman" w:hAnsi="Times New Roman" w:cs="Times New Roman"/>
          <w:sz w:val="28"/>
          <w:szCs w:val="28"/>
        </w:rPr>
        <w:t>бизнес-идеями</w:t>
      </w:r>
      <w:proofErr w:type="spellEnd"/>
      <w:proofErr w:type="gramEnd"/>
      <w:r w:rsidRPr="009D2C76">
        <w:rPr>
          <w:rFonts w:ascii="Times New Roman" w:hAnsi="Times New Roman" w:cs="Times New Roman"/>
          <w:sz w:val="28"/>
          <w:szCs w:val="28"/>
        </w:rPr>
        <w:t xml:space="preserve">, </w:t>
      </w:r>
      <w:proofErr w:type="spellStart"/>
      <w:r w:rsidRPr="009D2C76">
        <w:rPr>
          <w:rFonts w:ascii="Times New Roman" w:hAnsi="Times New Roman" w:cs="Times New Roman"/>
          <w:sz w:val="28"/>
          <w:szCs w:val="28"/>
        </w:rPr>
        <w:t>онлайн-курсов</w:t>
      </w:r>
      <w:proofErr w:type="spellEnd"/>
      <w:r w:rsidRPr="009D2C76">
        <w:rPr>
          <w:rFonts w:ascii="Times New Roman" w:hAnsi="Times New Roman" w:cs="Times New Roman"/>
          <w:sz w:val="28"/>
          <w:szCs w:val="28"/>
        </w:rPr>
        <w:t xml:space="preserve"> и </w:t>
      </w:r>
      <w:proofErr w:type="spellStart"/>
      <w:r w:rsidRPr="009D2C76">
        <w:rPr>
          <w:rFonts w:ascii="Times New Roman" w:hAnsi="Times New Roman" w:cs="Times New Roman"/>
          <w:sz w:val="28"/>
          <w:szCs w:val="28"/>
        </w:rPr>
        <w:t>видеоуроков</w:t>
      </w:r>
      <w:proofErr w:type="spellEnd"/>
      <w:r w:rsidRPr="009D2C76">
        <w:rPr>
          <w:rFonts w:ascii="Times New Roman" w:hAnsi="Times New Roman" w:cs="Times New Roman"/>
          <w:sz w:val="28"/>
          <w:szCs w:val="28"/>
        </w:rPr>
        <w:t>, мероприятий по обмену опытом и мероприятий, связанных с кредитованием и налогообложением.</w:t>
      </w:r>
    </w:p>
    <w:p w:rsidR="00A44F93" w:rsidRPr="009D2C76" w:rsidRDefault="00A44F93" w:rsidP="00C40DBE"/>
    <w:sectPr w:rsidR="00A44F93" w:rsidRPr="009D2C76" w:rsidSect="00C40DBE">
      <w:pgSz w:w="11906" w:h="16838"/>
      <w:pgMar w:top="992" w:right="709" w:bottom="1134" w:left="992" w:header="709" w:footer="9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336B" w:rsidRDefault="00C9336B" w:rsidP="00AC099F">
      <w:pPr>
        <w:spacing w:after="0" w:line="240" w:lineRule="auto"/>
      </w:pPr>
      <w:r>
        <w:separator/>
      </w:r>
    </w:p>
  </w:endnote>
  <w:endnote w:type="continuationSeparator" w:id="0">
    <w:p w:rsidR="00C9336B" w:rsidRDefault="00C9336B" w:rsidP="00AC09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Light">
    <w:altName w:val="Segoe UI"/>
    <w:charset w:val="CC"/>
    <w:family w:val="swiss"/>
    <w:pitch w:val="variable"/>
    <w:sig w:usb0="A00002EF" w:usb1="4000207B" w:usb2="00000000" w:usb3="00000000" w:csb0="0000019F" w:csb1="00000000"/>
  </w:font>
  <w:font w:name="Segoe UI">
    <w:panose1 w:val="020B0502040204020203"/>
    <w:charset w:val="CC"/>
    <w:family w:val="swiss"/>
    <w:pitch w:val="variable"/>
    <w:sig w:usb0="E00022FF" w:usb1="C000205B" w:usb2="0000000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973427"/>
    </w:sdtPr>
    <w:sdtContent>
      <w:p w:rsidR="00C9336B" w:rsidRDefault="00450CF2">
        <w:pPr>
          <w:pStyle w:val="ac"/>
          <w:jc w:val="right"/>
        </w:pPr>
        <w:r>
          <w:rPr>
            <w:noProof/>
          </w:rPr>
          <w:fldChar w:fldCharType="begin"/>
        </w:r>
        <w:r w:rsidR="00C9336B">
          <w:rPr>
            <w:noProof/>
          </w:rPr>
          <w:instrText xml:space="preserve"> PAGE   \* MERGEFORMAT </w:instrText>
        </w:r>
        <w:r>
          <w:rPr>
            <w:noProof/>
          </w:rPr>
          <w:fldChar w:fldCharType="separate"/>
        </w:r>
        <w:r w:rsidR="009D738C">
          <w:rPr>
            <w:noProof/>
          </w:rPr>
          <w:t>24</w:t>
        </w:r>
        <w:r>
          <w:rPr>
            <w:noProof/>
          </w:rPr>
          <w:fldChar w:fldCharType="end"/>
        </w:r>
      </w:p>
    </w:sdtContent>
  </w:sdt>
  <w:p w:rsidR="00C9336B" w:rsidRPr="00DE7E2C" w:rsidRDefault="00C9336B" w:rsidP="00167869">
    <w:pPr>
      <w:pStyle w:val="ac"/>
      <w:jc w:val="right"/>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336B" w:rsidRDefault="00C9336B" w:rsidP="00AC099F">
      <w:pPr>
        <w:spacing w:after="0" w:line="240" w:lineRule="auto"/>
      </w:pPr>
      <w:r>
        <w:separator/>
      </w:r>
    </w:p>
  </w:footnote>
  <w:footnote w:type="continuationSeparator" w:id="0">
    <w:p w:rsidR="00C9336B" w:rsidRDefault="00C9336B" w:rsidP="00AC099F">
      <w:pPr>
        <w:spacing w:after="0" w:line="240" w:lineRule="auto"/>
      </w:pPr>
      <w:r>
        <w:continuationSeparator/>
      </w:r>
    </w:p>
  </w:footnote>
  <w:footnote w:id="1">
    <w:p w:rsidR="00C9336B" w:rsidRDefault="00C9336B" w:rsidP="006D2170">
      <w:pPr>
        <w:pStyle w:val="a3"/>
        <w:jc w:val="both"/>
        <w:rPr>
          <w:rFonts w:ascii="Times New Roman" w:hAnsi="Times New Roman" w:cs="Times New Roman"/>
        </w:rPr>
      </w:pPr>
      <w:r>
        <w:rPr>
          <w:rStyle w:val="a5"/>
        </w:rPr>
        <w:footnoteRef/>
      </w:r>
      <w:r>
        <w:t xml:space="preserve">  </w:t>
      </w:r>
      <w:r w:rsidRPr="00952F5C">
        <w:rPr>
          <w:rFonts w:ascii="Times New Roman" w:hAnsi="Times New Roman" w:cs="Times New Roman"/>
        </w:rPr>
        <w:t>Единый реестр субъектов малого и среднего предпринимательства</w:t>
      </w:r>
      <w:r w:rsidRPr="00561694">
        <w:rPr>
          <w:rFonts w:ascii="Times New Roman" w:hAnsi="Times New Roman" w:cs="Times New Roman"/>
        </w:rPr>
        <w:t xml:space="preserve">/ </w:t>
      </w:r>
      <w:proofErr w:type="gramStart"/>
      <w:r>
        <w:rPr>
          <w:rFonts w:ascii="Times New Roman" w:hAnsi="Times New Roman" w:cs="Times New Roman"/>
        </w:rPr>
        <w:t>Ф</w:t>
      </w:r>
      <w:r w:rsidRPr="00561694">
        <w:rPr>
          <w:rFonts w:ascii="Times New Roman" w:hAnsi="Times New Roman" w:cs="Times New Roman"/>
        </w:rPr>
        <w:t>едеральная</w:t>
      </w:r>
      <w:proofErr w:type="gramEnd"/>
      <w:r>
        <w:rPr>
          <w:rFonts w:ascii="Times New Roman" w:hAnsi="Times New Roman" w:cs="Times New Roman"/>
        </w:rPr>
        <w:t xml:space="preserve"> </w:t>
      </w:r>
    </w:p>
    <w:p w:rsidR="00C9336B" w:rsidRPr="00952F5C" w:rsidRDefault="00C9336B" w:rsidP="006D2170">
      <w:pPr>
        <w:pStyle w:val="a3"/>
        <w:jc w:val="both"/>
        <w:rPr>
          <w:rFonts w:ascii="Times New Roman" w:hAnsi="Times New Roman" w:cs="Times New Roman"/>
        </w:rPr>
      </w:pPr>
      <w:r w:rsidRPr="00561694">
        <w:rPr>
          <w:rFonts w:ascii="Times New Roman" w:hAnsi="Times New Roman" w:cs="Times New Roman"/>
        </w:rPr>
        <w:t xml:space="preserve">налоговая служба </w:t>
      </w:r>
      <w:r>
        <w:rPr>
          <w:rFonts w:ascii="Times New Roman" w:hAnsi="Times New Roman" w:cs="Times New Roman"/>
          <w:lang w:val="en-US"/>
        </w:rPr>
        <w:t>URL</w:t>
      </w:r>
      <w:r w:rsidRPr="00561694">
        <w:rPr>
          <w:rFonts w:ascii="Times New Roman" w:hAnsi="Times New Roman" w:cs="Times New Roman"/>
        </w:rPr>
        <w:t xml:space="preserve">: </w:t>
      </w:r>
      <w:hyperlink r:id="rId1" w:history="1">
        <w:r w:rsidRPr="000F7B71">
          <w:rPr>
            <w:rStyle w:val="a6"/>
            <w:rFonts w:ascii="Times New Roman" w:hAnsi="Times New Roman" w:cs="Times New Roman"/>
            <w:color w:val="000000"/>
          </w:rPr>
          <w:t>https://rmsp.nalog.ru</w:t>
        </w:r>
      </w:hyperlink>
      <w:r w:rsidRPr="000F7B71">
        <w:rPr>
          <w:rFonts w:ascii="Times New Roman" w:hAnsi="Times New Roman" w:cs="Times New Roman"/>
          <w:color w:val="000000"/>
        </w:rPr>
        <w:t xml:space="preserve"> (</w:t>
      </w:r>
      <w:r>
        <w:rPr>
          <w:rFonts w:ascii="Times New Roman" w:hAnsi="Times New Roman" w:cs="Times New Roman"/>
        </w:rPr>
        <w:t>Дата обращения 22.06.2018)</w:t>
      </w:r>
    </w:p>
  </w:footnote>
  <w:footnote w:id="2">
    <w:p w:rsidR="00C9336B" w:rsidRPr="00952F5C" w:rsidRDefault="00C9336B" w:rsidP="00EC7174">
      <w:pPr>
        <w:pStyle w:val="a3"/>
        <w:jc w:val="both"/>
        <w:rPr>
          <w:rFonts w:ascii="Times New Roman" w:hAnsi="Times New Roman" w:cs="Times New Roman"/>
        </w:rPr>
      </w:pPr>
      <w:r>
        <w:rPr>
          <w:rStyle w:val="a5"/>
        </w:rPr>
        <w:footnoteRef/>
      </w:r>
      <w:r>
        <w:t xml:space="preserve">  </w:t>
      </w:r>
      <w:r w:rsidRPr="00952F5C">
        <w:rPr>
          <w:rFonts w:ascii="Times New Roman" w:hAnsi="Times New Roman" w:cs="Times New Roman"/>
        </w:rPr>
        <w:t>Единый реестр субъектов малого и среднего предпринимательства</w:t>
      </w:r>
      <w:r w:rsidRPr="00561694">
        <w:rPr>
          <w:rFonts w:ascii="Times New Roman" w:hAnsi="Times New Roman" w:cs="Times New Roman"/>
        </w:rPr>
        <w:t xml:space="preserve">/ </w:t>
      </w:r>
      <w:r>
        <w:rPr>
          <w:rFonts w:ascii="Times New Roman" w:hAnsi="Times New Roman" w:cs="Times New Roman"/>
        </w:rPr>
        <w:t xml:space="preserve">Федеральная </w:t>
      </w:r>
      <w:r w:rsidRPr="00561694">
        <w:rPr>
          <w:rFonts w:ascii="Times New Roman" w:hAnsi="Times New Roman" w:cs="Times New Roman"/>
        </w:rPr>
        <w:t xml:space="preserve">налоговая служба </w:t>
      </w:r>
      <w:r>
        <w:rPr>
          <w:rFonts w:ascii="Times New Roman" w:hAnsi="Times New Roman" w:cs="Times New Roman"/>
          <w:lang w:val="en-US"/>
        </w:rPr>
        <w:t>URL</w:t>
      </w:r>
      <w:r w:rsidRPr="00C04630">
        <w:rPr>
          <w:rFonts w:ascii="Times New Roman" w:hAnsi="Times New Roman" w:cs="Times New Roman"/>
        </w:rPr>
        <w:t xml:space="preserve">: </w:t>
      </w:r>
      <w:hyperlink r:id="rId2" w:history="1">
        <w:r w:rsidRPr="00C04630">
          <w:rPr>
            <w:rStyle w:val="a6"/>
            <w:rFonts w:ascii="Times New Roman" w:hAnsi="Times New Roman" w:cs="Times New Roman"/>
            <w:color w:val="000000"/>
            <w:u w:val="none"/>
          </w:rPr>
          <w:t>https://rmsp.nalog.ru</w:t>
        </w:r>
      </w:hyperlink>
      <w:r w:rsidRPr="000F7B71">
        <w:rPr>
          <w:rFonts w:ascii="Times New Roman" w:hAnsi="Times New Roman" w:cs="Times New Roman"/>
          <w:color w:val="000000"/>
        </w:rPr>
        <w:t xml:space="preserve"> (</w:t>
      </w:r>
      <w:r>
        <w:rPr>
          <w:rFonts w:ascii="Times New Roman" w:hAnsi="Times New Roman" w:cs="Times New Roman"/>
        </w:rPr>
        <w:t>Дата обращения 22.06.2018)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36B" w:rsidRDefault="00C9336B">
    <w:pPr>
      <w:pStyle w:val="aa"/>
    </w:pPr>
  </w:p>
  <w:p w:rsidR="00C9336B" w:rsidRDefault="00C9336B" w:rsidP="00167869">
    <w:pPr>
      <w:jc w:val="center"/>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04EB9"/>
    <w:multiLevelType w:val="hybridMultilevel"/>
    <w:tmpl w:val="64EC2A14"/>
    <w:lvl w:ilvl="0" w:tplc="0419000F">
      <w:start w:val="1"/>
      <w:numFmt w:val="decimal"/>
      <w:lvlText w:val="%1."/>
      <w:lvlJc w:val="left"/>
      <w:pPr>
        <w:ind w:left="180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24B2760"/>
    <w:multiLevelType w:val="hybridMultilevel"/>
    <w:tmpl w:val="3B069F72"/>
    <w:lvl w:ilvl="0" w:tplc="715EA3AC">
      <w:start w:val="1"/>
      <w:numFmt w:val="decimal"/>
      <w:lvlText w:val="%1."/>
      <w:lvlJc w:val="left"/>
      <w:pPr>
        <w:ind w:left="830" w:hanging="360"/>
      </w:pPr>
      <w:rPr>
        <w:rFonts w:ascii="Times New Roman" w:eastAsia="Times New Roman" w:hAnsi="Times New Roman" w:cs="Times New Roman" w:hint="default"/>
      </w:rPr>
    </w:lvl>
    <w:lvl w:ilvl="1" w:tplc="04190019" w:tentative="1">
      <w:start w:val="1"/>
      <w:numFmt w:val="lowerLetter"/>
      <w:lvlText w:val="%2."/>
      <w:lvlJc w:val="left"/>
      <w:pPr>
        <w:tabs>
          <w:tab w:val="num" w:pos="470"/>
        </w:tabs>
        <w:ind w:left="470" w:hanging="360"/>
      </w:pPr>
    </w:lvl>
    <w:lvl w:ilvl="2" w:tplc="0419001B" w:tentative="1">
      <w:start w:val="1"/>
      <w:numFmt w:val="lowerRoman"/>
      <w:lvlText w:val="%3."/>
      <w:lvlJc w:val="right"/>
      <w:pPr>
        <w:tabs>
          <w:tab w:val="num" w:pos="1190"/>
        </w:tabs>
        <w:ind w:left="1190" w:hanging="180"/>
      </w:pPr>
    </w:lvl>
    <w:lvl w:ilvl="3" w:tplc="0419000F" w:tentative="1">
      <w:start w:val="1"/>
      <w:numFmt w:val="decimal"/>
      <w:lvlText w:val="%4."/>
      <w:lvlJc w:val="left"/>
      <w:pPr>
        <w:tabs>
          <w:tab w:val="num" w:pos="1910"/>
        </w:tabs>
        <w:ind w:left="1910" w:hanging="360"/>
      </w:pPr>
    </w:lvl>
    <w:lvl w:ilvl="4" w:tplc="04190019" w:tentative="1">
      <w:start w:val="1"/>
      <w:numFmt w:val="lowerLetter"/>
      <w:lvlText w:val="%5."/>
      <w:lvlJc w:val="left"/>
      <w:pPr>
        <w:tabs>
          <w:tab w:val="num" w:pos="2630"/>
        </w:tabs>
        <w:ind w:left="2630" w:hanging="360"/>
      </w:pPr>
    </w:lvl>
    <w:lvl w:ilvl="5" w:tplc="0419001B" w:tentative="1">
      <w:start w:val="1"/>
      <w:numFmt w:val="lowerRoman"/>
      <w:lvlText w:val="%6."/>
      <w:lvlJc w:val="right"/>
      <w:pPr>
        <w:tabs>
          <w:tab w:val="num" w:pos="3350"/>
        </w:tabs>
        <w:ind w:left="3350" w:hanging="180"/>
      </w:pPr>
    </w:lvl>
    <w:lvl w:ilvl="6" w:tplc="0419000F" w:tentative="1">
      <w:start w:val="1"/>
      <w:numFmt w:val="decimal"/>
      <w:lvlText w:val="%7."/>
      <w:lvlJc w:val="left"/>
      <w:pPr>
        <w:tabs>
          <w:tab w:val="num" w:pos="4070"/>
        </w:tabs>
        <w:ind w:left="4070" w:hanging="360"/>
      </w:pPr>
    </w:lvl>
    <w:lvl w:ilvl="7" w:tplc="04190019" w:tentative="1">
      <w:start w:val="1"/>
      <w:numFmt w:val="lowerLetter"/>
      <w:lvlText w:val="%8."/>
      <w:lvlJc w:val="left"/>
      <w:pPr>
        <w:tabs>
          <w:tab w:val="num" w:pos="4790"/>
        </w:tabs>
        <w:ind w:left="4790" w:hanging="360"/>
      </w:pPr>
    </w:lvl>
    <w:lvl w:ilvl="8" w:tplc="0419001B" w:tentative="1">
      <w:start w:val="1"/>
      <w:numFmt w:val="lowerRoman"/>
      <w:lvlText w:val="%9."/>
      <w:lvlJc w:val="right"/>
      <w:pPr>
        <w:tabs>
          <w:tab w:val="num" w:pos="5510"/>
        </w:tabs>
        <w:ind w:left="5510" w:hanging="180"/>
      </w:pPr>
    </w:lvl>
  </w:abstractNum>
  <w:abstractNum w:abstractNumId="2">
    <w:nsid w:val="07AF6CF8"/>
    <w:multiLevelType w:val="hybridMultilevel"/>
    <w:tmpl w:val="5FDCE192"/>
    <w:lvl w:ilvl="0" w:tplc="A2D2C6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8A54BDE"/>
    <w:multiLevelType w:val="hybridMultilevel"/>
    <w:tmpl w:val="030E9994"/>
    <w:lvl w:ilvl="0" w:tplc="348A223E">
      <w:start w:val="1"/>
      <w:numFmt w:val="decimal"/>
      <w:lvlText w:val="%1."/>
      <w:lvlJc w:val="left"/>
      <w:pPr>
        <w:ind w:left="1069" w:hanging="360"/>
      </w:pPr>
      <w:rPr>
        <w:rFonts w:ascii="Times New Roman" w:hAnsi="Times New Roman" w:cs="Times New Roman" w:hint="default"/>
        <w:color w:val="auto"/>
        <w:w w:val="105"/>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C6C47FD"/>
    <w:multiLevelType w:val="hybridMultilevel"/>
    <w:tmpl w:val="D9A055F2"/>
    <w:lvl w:ilvl="0" w:tplc="0419000F">
      <w:start w:val="1"/>
      <w:numFmt w:val="decimal"/>
      <w:lvlText w:val="%1."/>
      <w:lvlJc w:val="left"/>
      <w:pPr>
        <w:ind w:left="1800" w:hanging="360"/>
      </w:pPr>
    </w:lvl>
    <w:lvl w:ilvl="1" w:tplc="F3DC0A06">
      <w:start w:val="1"/>
      <w:numFmt w:val="bullet"/>
      <w:lvlText w:val=""/>
      <w:lvlJc w:val="left"/>
      <w:pPr>
        <w:tabs>
          <w:tab w:val="num" w:pos="1755"/>
        </w:tabs>
        <w:ind w:left="683" w:firstLine="397"/>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CFD06B8"/>
    <w:multiLevelType w:val="hybridMultilevel"/>
    <w:tmpl w:val="DC9A9AD8"/>
    <w:lvl w:ilvl="0" w:tplc="823E1A0A">
      <w:start w:val="1"/>
      <w:numFmt w:val="bullet"/>
      <w:lvlText w:val=""/>
      <w:lvlJc w:val="left"/>
      <w:pPr>
        <w:ind w:left="1429" w:hanging="360"/>
      </w:pPr>
      <w:rPr>
        <w:rFonts w:ascii="Wingdings" w:hAnsi="Wingdings" w:hint="default"/>
        <w:color w:val="4472C4" w:themeColor="accent5"/>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D0B118F"/>
    <w:multiLevelType w:val="hybridMultilevel"/>
    <w:tmpl w:val="BCDCEF3E"/>
    <w:lvl w:ilvl="0" w:tplc="823E1A0A">
      <w:start w:val="1"/>
      <w:numFmt w:val="bullet"/>
      <w:lvlText w:val=""/>
      <w:lvlJc w:val="left"/>
      <w:pPr>
        <w:ind w:left="1429" w:hanging="360"/>
      </w:pPr>
      <w:rPr>
        <w:rFonts w:ascii="Wingdings" w:hAnsi="Wingdings" w:hint="default"/>
        <w:color w:val="4472C4" w:themeColor="accent5"/>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E9B0163"/>
    <w:multiLevelType w:val="hybridMultilevel"/>
    <w:tmpl w:val="E662D7A2"/>
    <w:lvl w:ilvl="0" w:tplc="A2D2C6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0E30768"/>
    <w:multiLevelType w:val="hybridMultilevel"/>
    <w:tmpl w:val="C21C5458"/>
    <w:lvl w:ilvl="0" w:tplc="0419000F">
      <w:start w:val="1"/>
      <w:numFmt w:val="decimal"/>
      <w:lvlText w:val="%1."/>
      <w:lvlJc w:val="left"/>
      <w:pPr>
        <w:ind w:left="502" w:hanging="360"/>
      </w:pPr>
    </w:lvl>
    <w:lvl w:ilvl="1" w:tplc="04190019" w:tentative="1">
      <w:start w:val="1"/>
      <w:numFmt w:val="lowerLetter"/>
      <w:lvlText w:val="%2."/>
      <w:lvlJc w:val="left"/>
      <w:pPr>
        <w:tabs>
          <w:tab w:val="num" w:pos="360"/>
        </w:tabs>
        <w:ind w:left="360" w:hanging="360"/>
      </w:pPr>
    </w:lvl>
    <w:lvl w:ilvl="2" w:tplc="0419001B" w:tentative="1">
      <w:start w:val="1"/>
      <w:numFmt w:val="lowerRoman"/>
      <w:lvlText w:val="%3."/>
      <w:lvlJc w:val="right"/>
      <w:pPr>
        <w:tabs>
          <w:tab w:val="num" w:pos="1080"/>
        </w:tabs>
        <w:ind w:left="1080" w:hanging="180"/>
      </w:pPr>
    </w:lvl>
    <w:lvl w:ilvl="3" w:tplc="0419000F" w:tentative="1">
      <w:start w:val="1"/>
      <w:numFmt w:val="decimal"/>
      <w:lvlText w:val="%4."/>
      <w:lvlJc w:val="left"/>
      <w:pPr>
        <w:tabs>
          <w:tab w:val="num" w:pos="1800"/>
        </w:tabs>
        <w:ind w:left="1800" w:hanging="360"/>
      </w:pPr>
    </w:lvl>
    <w:lvl w:ilvl="4" w:tplc="04190019" w:tentative="1">
      <w:start w:val="1"/>
      <w:numFmt w:val="lowerLetter"/>
      <w:lvlText w:val="%5."/>
      <w:lvlJc w:val="left"/>
      <w:pPr>
        <w:tabs>
          <w:tab w:val="num" w:pos="2520"/>
        </w:tabs>
        <w:ind w:left="2520" w:hanging="360"/>
      </w:pPr>
    </w:lvl>
    <w:lvl w:ilvl="5" w:tplc="0419001B" w:tentative="1">
      <w:start w:val="1"/>
      <w:numFmt w:val="lowerRoman"/>
      <w:lvlText w:val="%6."/>
      <w:lvlJc w:val="right"/>
      <w:pPr>
        <w:tabs>
          <w:tab w:val="num" w:pos="3240"/>
        </w:tabs>
        <w:ind w:left="3240" w:hanging="180"/>
      </w:pPr>
    </w:lvl>
    <w:lvl w:ilvl="6" w:tplc="0419000F" w:tentative="1">
      <w:start w:val="1"/>
      <w:numFmt w:val="decimal"/>
      <w:lvlText w:val="%7."/>
      <w:lvlJc w:val="left"/>
      <w:pPr>
        <w:tabs>
          <w:tab w:val="num" w:pos="3960"/>
        </w:tabs>
        <w:ind w:left="3960" w:hanging="360"/>
      </w:pPr>
    </w:lvl>
    <w:lvl w:ilvl="7" w:tplc="04190019" w:tentative="1">
      <w:start w:val="1"/>
      <w:numFmt w:val="lowerLetter"/>
      <w:lvlText w:val="%8."/>
      <w:lvlJc w:val="left"/>
      <w:pPr>
        <w:tabs>
          <w:tab w:val="num" w:pos="4680"/>
        </w:tabs>
        <w:ind w:left="4680" w:hanging="360"/>
      </w:pPr>
    </w:lvl>
    <w:lvl w:ilvl="8" w:tplc="0419001B" w:tentative="1">
      <w:start w:val="1"/>
      <w:numFmt w:val="lowerRoman"/>
      <w:lvlText w:val="%9."/>
      <w:lvlJc w:val="right"/>
      <w:pPr>
        <w:tabs>
          <w:tab w:val="num" w:pos="5400"/>
        </w:tabs>
        <w:ind w:left="5400" w:hanging="180"/>
      </w:pPr>
    </w:lvl>
  </w:abstractNum>
  <w:abstractNum w:abstractNumId="9">
    <w:nsid w:val="12E50E26"/>
    <w:multiLevelType w:val="hybridMultilevel"/>
    <w:tmpl w:val="63567490"/>
    <w:lvl w:ilvl="0" w:tplc="0419000F">
      <w:start w:val="1"/>
      <w:numFmt w:val="decimal"/>
      <w:lvlText w:val="%1."/>
      <w:lvlJc w:val="left"/>
      <w:pPr>
        <w:ind w:left="180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50340F8"/>
    <w:multiLevelType w:val="hybridMultilevel"/>
    <w:tmpl w:val="016E284A"/>
    <w:lvl w:ilvl="0" w:tplc="735610EE">
      <w:start w:val="1"/>
      <w:numFmt w:val="decimal"/>
      <w:lvlText w:val="%1."/>
      <w:lvlJc w:val="left"/>
      <w:pPr>
        <w:ind w:left="1759" w:hanging="975"/>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1">
    <w:nsid w:val="158D03A6"/>
    <w:multiLevelType w:val="hybridMultilevel"/>
    <w:tmpl w:val="72D4AC4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5C56AB3"/>
    <w:multiLevelType w:val="hybridMultilevel"/>
    <w:tmpl w:val="7F42AFEC"/>
    <w:lvl w:ilvl="0" w:tplc="0419000F">
      <w:start w:val="1"/>
      <w:numFmt w:val="decimal"/>
      <w:lvlText w:val="%1."/>
      <w:lvlJc w:val="left"/>
      <w:pPr>
        <w:ind w:left="7023" w:hanging="360"/>
      </w:pPr>
    </w:lvl>
    <w:lvl w:ilvl="1" w:tplc="04190019" w:tentative="1">
      <w:start w:val="1"/>
      <w:numFmt w:val="lowerLetter"/>
      <w:lvlText w:val="%2."/>
      <w:lvlJc w:val="left"/>
      <w:pPr>
        <w:tabs>
          <w:tab w:val="num" w:pos="6663"/>
        </w:tabs>
        <w:ind w:left="6663" w:hanging="360"/>
      </w:pPr>
    </w:lvl>
    <w:lvl w:ilvl="2" w:tplc="0419001B" w:tentative="1">
      <w:start w:val="1"/>
      <w:numFmt w:val="lowerRoman"/>
      <w:lvlText w:val="%3."/>
      <w:lvlJc w:val="right"/>
      <w:pPr>
        <w:tabs>
          <w:tab w:val="num" w:pos="7383"/>
        </w:tabs>
        <w:ind w:left="7383" w:hanging="180"/>
      </w:pPr>
    </w:lvl>
    <w:lvl w:ilvl="3" w:tplc="0419000F" w:tentative="1">
      <w:start w:val="1"/>
      <w:numFmt w:val="decimal"/>
      <w:lvlText w:val="%4."/>
      <w:lvlJc w:val="left"/>
      <w:pPr>
        <w:tabs>
          <w:tab w:val="num" w:pos="8103"/>
        </w:tabs>
        <w:ind w:left="8103" w:hanging="360"/>
      </w:pPr>
    </w:lvl>
    <w:lvl w:ilvl="4" w:tplc="04190019" w:tentative="1">
      <w:start w:val="1"/>
      <w:numFmt w:val="lowerLetter"/>
      <w:lvlText w:val="%5."/>
      <w:lvlJc w:val="left"/>
      <w:pPr>
        <w:tabs>
          <w:tab w:val="num" w:pos="8823"/>
        </w:tabs>
        <w:ind w:left="8823" w:hanging="360"/>
      </w:pPr>
    </w:lvl>
    <w:lvl w:ilvl="5" w:tplc="0419001B" w:tentative="1">
      <w:start w:val="1"/>
      <w:numFmt w:val="lowerRoman"/>
      <w:lvlText w:val="%6."/>
      <w:lvlJc w:val="right"/>
      <w:pPr>
        <w:tabs>
          <w:tab w:val="num" w:pos="9543"/>
        </w:tabs>
        <w:ind w:left="9543" w:hanging="180"/>
      </w:pPr>
    </w:lvl>
    <w:lvl w:ilvl="6" w:tplc="0419000F" w:tentative="1">
      <w:start w:val="1"/>
      <w:numFmt w:val="decimal"/>
      <w:lvlText w:val="%7."/>
      <w:lvlJc w:val="left"/>
      <w:pPr>
        <w:tabs>
          <w:tab w:val="num" w:pos="10263"/>
        </w:tabs>
        <w:ind w:left="10263" w:hanging="360"/>
      </w:pPr>
    </w:lvl>
    <w:lvl w:ilvl="7" w:tplc="04190019" w:tentative="1">
      <w:start w:val="1"/>
      <w:numFmt w:val="lowerLetter"/>
      <w:lvlText w:val="%8."/>
      <w:lvlJc w:val="left"/>
      <w:pPr>
        <w:tabs>
          <w:tab w:val="num" w:pos="10983"/>
        </w:tabs>
        <w:ind w:left="10983" w:hanging="360"/>
      </w:pPr>
    </w:lvl>
    <w:lvl w:ilvl="8" w:tplc="0419001B" w:tentative="1">
      <w:start w:val="1"/>
      <w:numFmt w:val="lowerRoman"/>
      <w:lvlText w:val="%9."/>
      <w:lvlJc w:val="right"/>
      <w:pPr>
        <w:tabs>
          <w:tab w:val="num" w:pos="11703"/>
        </w:tabs>
        <w:ind w:left="11703" w:hanging="180"/>
      </w:pPr>
    </w:lvl>
  </w:abstractNum>
  <w:abstractNum w:abstractNumId="13">
    <w:nsid w:val="177812BD"/>
    <w:multiLevelType w:val="hybridMultilevel"/>
    <w:tmpl w:val="8F982D76"/>
    <w:lvl w:ilvl="0" w:tplc="5CCEB32A">
      <w:start w:val="1"/>
      <w:numFmt w:val="decimal"/>
      <w:lvlText w:val="%1."/>
      <w:lvlJc w:val="center"/>
      <w:pPr>
        <w:ind w:left="1429" w:hanging="360"/>
      </w:pPr>
      <w:rPr>
        <w:rFonts w:hint="default"/>
        <w:b w:val="0"/>
        <w:color w:val="auto"/>
        <w:w w:val="103"/>
        <w:sz w:val="28"/>
        <w:szCs w:val="23"/>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9F325EA"/>
    <w:multiLevelType w:val="multilevel"/>
    <w:tmpl w:val="91223352"/>
    <w:lvl w:ilvl="0">
      <w:start w:val="2"/>
      <w:numFmt w:val="decimal"/>
      <w:lvlText w:val="%1"/>
      <w:lvlJc w:val="left"/>
      <w:pPr>
        <w:ind w:left="375" w:hanging="375"/>
      </w:pPr>
      <w:rPr>
        <w:rFonts w:hint="default"/>
        <w:b w:val="0"/>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5">
    <w:nsid w:val="1D7D6D43"/>
    <w:multiLevelType w:val="hybridMultilevel"/>
    <w:tmpl w:val="CF2AF53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nsid w:val="217238DC"/>
    <w:multiLevelType w:val="hybridMultilevel"/>
    <w:tmpl w:val="CF2AF53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24CA245C"/>
    <w:multiLevelType w:val="hybridMultilevel"/>
    <w:tmpl w:val="CB5289D0"/>
    <w:lvl w:ilvl="0" w:tplc="0419000F">
      <w:start w:val="1"/>
      <w:numFmt w:val="decimal"/>
      <w:lvlText w:val="%1."/>
      <w:lvlJc w:val="left"/>
      <w:pPr>
        <w:ind w:left="4973" w:hanging="360"/>
      </w:pPr>
      <w:rPr>
        <w:rFonts w:hint="default"/>
      </w:rPr>
    </w:lvl>
    <w:lvl w:ilvl="1" w:tplc="04190019" w:tentative="1">
      <w:start w:val="1"/>
      <w:numFmt w:val="lowerLetter"/>
      <w:lvlText w:val="%2."/>
      <w:lvlJc w:val="left"/>
      <w:pPr>
        <w:ind w:left="5693" w:hanging="360"/>
      </w:pPr>
    </w:lvl>
    <w:lvl w:ilvl="2" w:tplc="0419001B" w:tentative="1">
      <w:start w:val="1"/>
      <w:numFmt w:val="lowerRoman"/>
      <w:lvlText w:val="%3."/>
      <w:lvlJc w:val="right"/>
      <w:pPr>
        <w:ind w:left="6413" w:hanging="180"/>
      </w:pPr>
    </w:lvl>
    <w:lvl w:ilvl="3" w:tplc="0419000F" w:tentative="1">
      <w:start w:val="1"/>
      <w:numFmt w:val="decimal"/>
      <w:lvlText w:val="%4."/>
      <w:lvlJc w:val="left"/>
      <w:pPr>
        <w:ind w:left="7133" w:hanging="360"/>
      </w:pPr>
    </w:lvl>
    <w:lvl w:ilvl="4" w:tplc="04190019" w:tentative="1">
      <w:start w:val="1"/>
      <w:numFmt w:val="lowerLetter"/>
      <w:lvlText w:val="%5."/>
      <w:lvlJc w:val="left"/>
      <w:pPr>
        <w:ind w:left="7853" w:hanging="360"/>
      </w:pPr>
    </w:lvl>
    <w:lvl w:ilvl="5" w:tplc="0419001B" w:tentative="1">
      <w:start w:val="1"/>
      <w:numFmt w:val="lowerRoman"/>
      <w:lvlText w:val="%6."/>
      <w:lvlJc w:val="right"/>
      <w:pPr>
        <w:ind w:left="8573" w:hanging="180"/>
      </w:pPr>
    </w:lvl>
    <w:lvl w:ilvl="6" w:tplc="0419000F" w:tentative="1">
      <w:start w:val="1"/>
      <w:numFmt w:val="decimal"/>
      <w:lvlText w:val="%7."/>
      <w:lvlJc w:val="left"/>
      <w:pPr>
        <w:ind w:left="9293" w:hanging="360"/>
      </w:pPr>
    </w:lvl>
    <w:lvl w:ilvl="7" w:tplc="04190019" w:tentative="1">
      <w:start w:val="1"/>
      <w:numFmt w:val="lowerLetter"/>
      <w:lvlText w:val="%8."/>
      <w:lvlJc w:val="left"/>
      <w:pPr>
        <w:ind w:left="10013" w:hanging="360"/>
      </w:pPr>
    </w:lvl>
    <w:lvl w:ilvl="8" w:tplc="0419001B" w:tentative="1">
      <w:start w:val="1"/>
      <w:numFmt w:val="lowerRoman"/>
      <w:lvlText w:val="%9."/>
      <w:lvlJc w:val="right"/>
      <w:pPr>
        <w:ind w:left="10733" w:hanging="180"/>
      </w:pPr>
    </w:lvl>
  </w:abstractNum>
  <w:abstractNum w:abstractNumId="18">
    <w:nsid w:val="25560D18"/>
    <w:multiLevelType w:val="hybridMultilevel"/>
    <w:tmpl w:val="B6BA71BC"/>
    <w:lvl w:ilvl="0" w:tplc="B3BCDDE8">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6B078CF"/>
    <w:multiLevelType w:val="hybridMultilevel"/>
    <w:tmpl w:val="C736FCD4"/>
    <w:lvl w:ilvl="0" w:tplc="94BA216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97949BC"/>
    <w:multiLevelType w:val="hybridMultilevel"/>
    <w:tmpl w:val="F2F68A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A2474FB"/>
    <w:multiLevelType w:val="hybridMultilevel"/>
    <w:tmpl w:val="00A644F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ACC2108"/>
    <w:multiLevelType w:val="hybridMultilevel"/>
    <w:tmpl w:val="C47C3B36"/>
    <w:lvl w:ilvl="0" w:tplc="A2D2C6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26F0771"/>
    <w:multiLevelType w:val="hybridMultilevel"/>
    <w:tmpl w:val="8E70E4FA"/>
    <w:lvl w:ilvl="0" w:tplc="DA8E0480">
      <w:start w:val="1"/>
      <w:numFmt w:val="decimal"/>
      <w:lvlText w:val="%1."/>
      <w:lvlJc w:val="left"/>
      <w:pPr>
        <w:ind w:left="720" w:hanging="360"/>
      </w:pPr>
      <w:rPr>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AD2AE5"/>
    <w:multiLevelType w:val="hybridMultilevel"/>
    <w:tmpl w:val="7F42AFEC"/>
    <w:lvl w:ilvl="0" w:tplc="0419000F">
      <w:start w:val="1"/>
      <w:numFmt w:val="decimal"/>
      <w:lvlText w:val="%1."/>
      <w:lvlJc w:val="left"/>
      <w:pPr>
        <w:ind w:left="144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5">
    <w:nsid w:val="351B0815"/>
    <w:multiLevelType w:val="hybridMultilevel"/>
    <w:tmpl w:val="C43EF768"/>
    <w:lvl w:ilvl="0" w:tplc="D5B8B686">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6">
    <w:nsid w:val="352F1693"/>
    <w:multiLevelType w:val="hybridMultilevel"/>
    <w:tmpl w:val="870AF9E2"/>
    <w:lvl w:ilvl="0" w:tplc="A2D2C6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672639E"/>
    <w:multiLevelType w:val="multilevel"/>
    <w:tmpl w:val="CF2A3448"/>
    <w:lvl w:ilvl="0">
      <w:start w:val="2"/>
      <w:numFmt w:val="decimal"/>
      <w:lvlText w:val="%1."/>
      <w:lvlJc w:val="left"/>
      <w:pPr>
        <w:ind w:left="450" w:hanging="450"/>
      </w:pPr>
      <w:rPr>
        <w:rFonts w:hint="default"/>
      </w:rPr>
    </w:lvl>
    <w:lvl w:ilvl="1">
      <w:start w:val="2"/>
      <w:numFmt w:val="decimal"/>
      <w:lvlText w:val="%1.%2."/>
      <w:lvlJc w:val="left"/>
      <w:pPr>
        <w:ind w:left="256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8">
    <w:nsid w:val="37480432"/>
    <w:multiLevelType w:val="hybridMultilevel"/>
    <w:tmpl w:val="124085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0F">
      <w:start w:val="1"/>
      <w:numFmt w:val="decimal"/>
      <w:lvlText w:val="%3."/>
      <w:lvlJc w:val="lef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9C91BCD"/>
    <w:multiLevelType w:val="hybridMultilevel"/>
    <w:tmpl w:val="1B061602"/>
    <w:lvl w:ilvl="0" w:tplc="CB18DBF8">
      <w:start w:val="1"/>
      <w:numFmt w:val="decimal"/>
      <w:lvlText w:val="%1.)"/>
      <w:lvlJc w:val="left"/>
      <w:pPr>
        <w:ind w:left="1070" w:hanging="360"/>
      </w:pPr>
      <w:rPr>
        <w:rFonts w:ascii="Times New Roman" w:eastAsiaTheme="minorHAnsi" w:hAnsi="Times New Roman" w:cs="Times New Roman"/>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FEE5212"/>
    <w:multiLevelType w:val="hybridMultilevel"/>
    <w:tmpl w:val="984E756A"/>
    <w:lvl w:ilvl="0" w:tplc="823E1A0A">
      <w:start w:val="1"/>
      <w:numFmt w:val="bullet"/>
      <w:lvlText w:val=""/>
      <w:lvlJc w:val="left"/>
      <w:pPr>
        <w:ind w:left="1429" w:hanging="360"/>
      </w:pPr>
      <w:rPr>
        <w:rFonts w:ascii="Wingdings" w:hAnsi="Wingdings" w:hint="default"/>
        <w:color w:val="4472C4" w:themeColor="accent5"/>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15E7AB9"/>
    <w:multiLevelType w:val="hybridMultilevel"/>
    <w:tmpl w:val="0742A98C"/>
    <w:lvl w:ilvl="0" w:tplc="EB4A35FE">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435C62DF"/>
    <w:multiLevelType w:val="hybridMultilevel"/>
    <w:tmpl w:val="B156B0EA"/>
    <w:lvl w:ilvl="0" w:tplc="0419000F">
      <w:start w:val="1"/>
      <w:numFmt w:val="decimal"/>
      <w:lvlText w:val="%1."/>
      <w:lvlJc w:val="left"/>
      <w:pPr>
        <w:ind w:left="1800" w:hanging="360"/>
      </w:pPr>
    </w:lvl>
    <w:lvl w:ilvl="1" w:tplc="F3DC0A06">
      <w:start w:val="1"/>
      <w:numFmt w:val="bullet"/>
      <w:lvlText w:val=""/>
      <w:lvlJc w:val="left"/>
      <w:pPr>
        <w:tabs>
          <w:tab w:val="num" w:pos="1755"/>
        </w:tabs>
        <w:ind w:left="683" w:firstLine="397"/>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43DC08B5"/>
    <w:multiLevelType w:val="multilevel"/>
    <w:tmpl w:val="91808084"/>
    <w:lvl w:ilvl="0">
      <w:start w:val="1"/>
      <w:numFmt w:val="decimal"/>
      <w:lvlText w:val="%1."/>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77E7B78"/>
    <w:multiLevelType w:val="hybridMultilevel"/>
    <w:tmpl w:val="C05C1422"/>
    <w:lvl w:ilvl="0" w:tplc="0419000F">
      <w:start w:val="1"/>
      <w:numFmt w:val="decimal"/>
      <w:lvlText w:val="%1."/>
      <w:lvlJc w:val="left"/>
      <w:pPr>
        <w:ind w:left="144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5">
    <w:nsid w:val="490B648E"/>
    <w:multiLevelType w:val="hybridMultilevel"/>
    <w:tmpl w:val="766EE3CC"/>
    <w:lvl w:ilvl="0" w:tplc="94BA2162">
      <w:start w:val="1"/>
      <w:numFmt w:val="decimal"/>
      <w:lvlText w:val="%1."/>
      <w:lvlJc w:val="center"/>
      <w:pPr>
        <w:ind w:left="1070" w:hanging="360"/>
      </w:pPr>
      <w:rPr>
        <w:rFonts w:hint="default"/>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6">
    <w:nsid w:val="4D351E92"/>
    <w:multiLevelType w:val="hybridMultilevel"/>
    <w:tmpl w:val="64EC2A14"/>
    <w:lvl w:ilvl="0" w:tplc="0419000F">
      <w:start w:val="1"/>
      <w:numFmt w:val="decimal"/>
      <w:lvlText w:val="%1."/>
      <w:lvlJc w:val="left"/>
      <w:pPr>
        <w:ind w:left="180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2EB3E06"/>
    <w:multiLevelType w:val="hybridMultilevel"/>
    <w:tmpl w:val="3410937E"/>
    <w:lvl w:ilvl="0" w:tplc="0419000F">
      <w:start w:val="1"/>
      <w:numFmt w:val="decimal"/>
      <w:lvlText w:val="%1."/>
      <w:lvlJc w:val="left"/>
      <w:pPr>
        <w:ind w:left="1070"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54E94215"/>
    <w:multiLevelType w:val="hybridMultilevel"/>
    <w:tmpl w:val="B7BADD92"/>
    <w:lvl w:ilvl="0" w:tplc="0419000F">
      <w:start w:val="1"/>
      <w:numFmt w:val="decimal"/>
      <w:lvlText w:val="%1."/>
      <w:lvlJc w:val="left"/>
      <w:pPr>
        <w:ind w:left="578"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9">
    <w:nsid w:val="55E443D9"/>
    <w:multiLevelType w:val="hybridMultilevel"/>
    <w:tmpl w:val="EAD0C666"/>
    <w:lvl w:ilvl="0" w:tplc="0419000F">
      <w:start w:val="1"/>
      <w:numFmt w:val="decimal"/>
      <w:lvlText w:val="%1."/>
      <w:lvlJc w:val="left"/>
      <w:pPr>
        <w:ind w:left="1211" w:hanging="360"/>
      </w:pPr>
    </w:lvl>
    <w:lvl w:ilvl="1" w:tplc="B15CA894">
      <w:start w:val="1"/>
      <w:numFmt w:val="decimal"/>
      <w:lvlText w:val="%2."/>
      <w:lvlJc w:val="left"/>
      <w:pPr>
        <w:ind w:left="1440" w:hanging="360"/>
      </w:pPr>
      <w:rPr>
        <w:rFonts w:hint="default"/>
        <w:b w:val="0"/>
      </w:rPr>
    </w:lvl>
    <w:lvl w:ilvl="2" w:tplc="10FE44D4">
      <w:numFmt w:val="bullet"/>
      <w:lvlText w:val="•"/>
      <w:lvlJc w:val="left"/>
      <w:pPr>
        <w:ind w:left="2670" w:hanging="690"/>
      </w:pPr>
      <w:rPr>
        <w:rFonts w:ascii="Arial" w:eastAsia="Times New Roman" w:hAnsi="Arial" w:cs="Arial" w:hint="default"/>
        <w:b/>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85E590F"/>
    <w:multiLevelType w:val="hybridMultilevel"/>
    <w:tmpl w:val="46FECAA4"/>
    <w:lvl w:ilvl="0" w:tplc="94BA2162">
      <w:start w:val="1"/>
      <w:numFmt w:val="decimal"/>
      <w:lvlText w:val="%1."/>
      <w:lvlJc w:val="center"/>
      <w:pPr>
        <w:ind w:left="1916" w:hanging="106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1">
    <w:nsid w:val="59F856D2"/>
    <w:multiLevelType w:val="hybridMultilevel"/>
    <w:tmpl w:val="D020DB4A"/>
    <w:lvl w:ilvl="0" w:tplc="418028BA">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2">
    <w:nsid w:val="5AD86BF6"/>
    <w:multiLevelType w:val="hybridMultilevel"/>
    <w:tmpl w:val="C05C1422"/>
    <w:lvl w:ilvl="0" w:tplc="0419000F">
      <w:start w:val="1"/>
      <w:numFmt w:val="decimal"/>
      <w:lvlText w:val="%1."/>
      <w:lvlJc w:val="left"/>
      <w:pPr>
        <w:ind w:left="144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3">
    <w:nsid w:val="5B7A33AF"/>
    <w:multiLevelType w:val="multilevel"/>
    <w:tmpl w:val="804A10F0"/>
    <w:lvl w:ilvl="0">
      <w:start w:val="1"/>
      <w:numFmt w:val="decimal"/>
      <w:lvlText w:val="%1."/>
      <w:lvlJc w:val="left"/>
      <w:pPr>
        <w:ind w:left="734" w:hanging="450"/>
      </w:pPr>
      <w:rPr>
        <w:rFonts w:hint="default"/>
      </w:rPr>
    </w:lvl>
    <w:lvl w:ilvl="1">
      <w:start w:val="1"/>
      <w:numFmt w:val="decimal"/>
      <w:lvlText w:val="%1.%2."/>
      <w:lvlJc w:val="left"/>
      <w:pPr>
        <w:ind w:left="6958"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5DEB498B"/>
    <w:multiLevelType w:val="hybridMultilevel"/>
    <w:tmpl w:val="27A42240"/>
    <w:lvl w:ilvl="0" w:tplc="872C0576">
      <w:start w:val="99"/>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7446B8E"/>
    <w:multiLevelType w:val="hybridMultilevel"/>
    <w:tmpl w:val="ED7A1974"/>
    <w:lvl w:ilvl="0" w:tplc="A2D2C6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ED2319B"/>
    <w:multiLevelType w:val="hybridMultilevel"/>
    <w:tmpl w:val="A58C9EA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7">
    <w:nsid w:val="6F37549B"/>
    <w:multiLevelType w:val="multilevel"/>
    <w:tmpl w:val="2D5A1A74"/>
    <w:lvl w:ilvl="0">
      <w:start w:val="3"/>
      <w:numFmt w:val="decimal"/>
      <w:lvlText w:val="%1"/>
      <w:lvlJc w:val="left"/>
      <w:pPr>
        <w:ind w:left="375" w:hanging="375"/>
      </w:pPr>
      <w:rPr>
        <w:rFonts w:hint="default"/>
      </w:rPr>
    </w:lvl>
    <w:lvl w:ilvl="1">
      <w:start w:val="1"/>
      <w:numFmt w:val="decimal"/>
      <w:lvlText w:val="%1.%2"/>
      <w:lvlJc w:val="left"/>
      <w:pPr>
        <w:ind w:left="825" w:hanging="375"/>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48">
    <w:nsid w:val="6FE90CCA"/>
    <w:multiLevelType w:val="hybridMultilevel"/>
    <w:tmpl w:val="C036818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72F60764"/>
    <w:multiLevelType w:val="hybridMultilevel"/>
    <w:tmpl w:val="698C7B8A"/>
    <w:lvl w:ilvl="0" w:tplc="A2D2C6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753A0171"/>
    <w:multiLevelType w:val="hybridMultilevel"/>
    <w:tmpl w:val="FC8E56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A7E0283"/>
    <w:multiLevelType w:val="hybridMultilevel"/>
    <w:tmpl w:val="1EAAA876"/>
    <w:lvl w:ilvl="0" w:tplc="77D24504">
      <w:start w:val="5"/>
      <w:numFmt w:val="decimal"/>
      <w:lvlText w:val="%1)"/>
      <w:lvlJc w:val="left"/>
      <w:pPr>
        <w:ind w:left="928" w:hanging="360"/>
      </w:pPr>
      <w:rPr>
        <w:rFonts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2">
    <w:nsid w:val="7AA022F0"/>
    <w:multiLevelType w:val="hybridMultilevel"/>
    <w:tmpl w:val="84A096D0"/>
    <w:lvl w:ilvl="0" w:tplc="1C6EF3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7AE5685A"/>
    <w:multiLevelType w:val="multilevel"/>
    <w:tmpl w:val="10667A64"/>
    <w:lvl w:ilvl="0">
      <w:start w:val="3"/>
      <w:numFmt w:val="decimal"/>
      <w:lvlText w:val="%1."/>
      <w:lvlJc w:val="left"/>
      <w:pPr>
        <w:ind w:left="450" w:hanging="450"/>
      </w:pPr>
      <w:rPr>
        <w:rFonts w:hint="default"/>
      </w:rPr>
    </w:lvl>
    <w:lvl w:ilvl="1">
      <w:start w:val="1"/>
      <w:numFmt w:val="decimal"/>
      <w:lvlText w:val="%1.%2."/>
      <w:lvlJc w:val="left"/>
      <w:pPr>
        <w:ind w:left="2564" w:hanging="720"/>
      </w:pPr>
      <w:rPr>
        <w:rFonts w:hint="default"/>
      </w:rPr>
    </w:lvl>
    <w:lvl w:ilvl="2">
      <w:start w:val="1"/>
      <w:numFmt w:val="decimal"/>
      <w:lvlText w:val="%1.%2.%3."/>
      <w:lvlJc w:val="left"/>
      <w:pPr>
        <w:ind w:left="4408" w:hanging="720"/>
      </w:pPr>
      <w:rPr>
        <w:rFonts w:hint="default"/>
      </w:rPr>
    </w:lvl>
    <w:lvl w:ilvl="3">
      <w:start w:val="1"/>
      <w:numFmt w:val="decimal"/>
      <w:lvlText w:val="%1.%2.%3.%4."/>
      <w:lvlJc w:val="left"/>
      <w:pPr>
        <w:ind w:left="6612" w:hanging="108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660" w:hanging="1440"/>
      </w:pPr>
      <w:rPr>
        <w:rFonts w:hint="default"/>
      </w:rPr>
    </w:lvl>
    <w:lvl w:ilvl="6">
      <w:start w:val="1"/>
      <w:numFmt w:val="decimal"/>
      <w:lvlText w:val="%1.%2.%3.%4.%5.%6.%7."/>
      <w:lvlJc w:val="left"/>
      <w:pPr>
        <w:ind w:left="12864" w:hanging="1800"/>
      </w:pPr>
      <w:rPr>
        <w:rFonts w:hint="default"/>
      </w:rPr>
    </w:lvl>
    <w:lvl w:ilvl="7">
      <w:start w:val="1"/>
      <w:numFmt w:val="decimal"/>
      <w:lvlText w:val="%1.%2.%3.%4.%5.%6.%7.%8."/>
      <w:lvlJc w:val="left"/>
      <w:pPr>
        <w:ind w:left="14708" w:hanging="1800"/>
      </w:pPr>
      <w:rPr>
        <w:rFonts w:hint="default"/>
      </w:rPr>
    </w:lvl>
    <w:lvl w:ilvl="8">
      <w:start w:val="1"/>
      <w:numFmt w:val="decimal"/>
      <w:lvlText w:val="%1.%2.%3.%4.%5.%6.%7.%8.%9."/>
      <w:lvlJc w:val="left"/>
      <w:pPr>
        <w:ind w:left="16912" w:hanging="2160"/>
      </w:pPr>
      <w:rPr>
        <w:rFonts w:hint="default"/>
      </w:rPr>
    </w:lvl>
  </w:abstractNum>
  <w:num w:numId="1">
    <w:abstractNumId w:val="43"/>
  </w:num>
  <w:num w:numId="2">
    <w:abstractNumId w:val="5"/>
  </w:num>
  <w:num w:numId="3">
    <w:abstractNumId w:val="6"/>
  </w:num>
  <w:num w:numId="4">
    <w:abstractNumId w:val="22"/>
  </w:num>
  <w:num w:numId="5">
    <w:abstractNumId w:val="30"/>
  </w:num>
  <w:num w:numId="6">
    <w:abstractNumId w:val="10"/>
  </w:num>
  <w:num w:numId="7">
    <w:abstractNumId w:val="7"/>
  </w:num>
  <w:num w:numId="8">
    <w:abstractNumId w:val="45"/>
  </w:num>
  <w:num w:numId="9">
    <w:abstractNumId w:val="26"/>
  </w:num>
  <w:num w:numId="10">
    <w:abstractNumId w:val="2"/>
  </w:num>
  <w:num w:numId="11">
    <w:abstractNumId w:val="49"/>
  </w:num>
  <w:num w:numId="12">
    <w:abstractNumId w:val="31"/>
  </w:num>
  <w:num w:numId="13">
    <w:abstractNumId w:val="39"/>
  </w:num>
  <w:num w:numId="14">
    <w:abstractNumId w:val="24"/>
  </w:num>
  <w:num w:numId="15">
    <w:abstractNumId w:val="42"/>
  </w:num>
  <w:num w:numId="16">
    <w:abstractNumId w:val="12"/>
  </w:num>
  <w:num w:numId="17">
    <w:abstractNumId w:val="18"/>
  </w:num>
  <w:num w:numId="18">
    <w:abstractNumId w:val="32"/>
  </w:num>
  <w:num w:numId="19">
    <w:abstractNumId w:val="4"/>
  </w:num>
  <w:num w:numId="20">
    <w:abstractNumId w:val="33"/>
  </w:num>
  <w:num w:numId="21">
    <w:abstractNumId w:val="1"/>
  </w:num>
  <w:num w:numId="22">
    <w:abstractNumId w:val="17"/>
  </w:num>
  <w:num w:numId="23">
    <w:abstractNumId w:val="16"/>
  </w:num>
  <w:num w:numId="24">
    <w:abstractNumId w:val="44"/>
  </w:num>
  <w:num w:numId="25">
    <w:abstractNumId w:val="36"/>
  </w:num>
  <w:num w:numId="26">
    <w:abstractNumId w:val="9"/>
  </w:num>
  <w:num w:numId="27">
    <w:abstractNumId w:val="0"/>
  </w:num>
  <w:num w:numId="28">
    <w:abstractNumId w:val="28"/>
  </w:num>
  <w:num w:numId="29">
    <w:abstractNumId w:val="38"/>
  </w:num>
  <w:num w:numId="30">
    <w:abstractNumId w:val="50"/>
  </w:num>
  <w:num w:numId="31">
    <w:abstractNumId w:val="20"/>
  </w:num>
  <w:num w:numId="32">
    <w:abstractNumId w:val="34"/>
  </w:num>
  <w:num w:numId="33">
    <w:abstractNumId w:val="8"/>
  </w:num>
  <w:num w:numId="34">
    <w:abstractNumId w:val="23"/>
  </w:num>
  <w:num w:numId="35">
    <w:abstractNumId w:val="15"/>
  </w:num>
  <w:num w:numId="36">
    <w:abstractNumId w:val="41"/>
  </w:num>
  <w:num w:numId="37">
    <w:abstractNumId w:val="11"/>
  </w:num>
  <w:num w:numId="38">
    <w:abstractNumId w:val="29"/>
  </w:num>
  <w:num w:numId="39">
    <w:abstractNumId w:val="3"/>
  </w:num>
  <w:num w:numId="40">
    <w:abstractNumId w:val="52"/>
  </w:num>
  <w:num w:numId="41">
    <w:abstractNumId w:val="46"/>
  </w:num>
  <w:num w:numId="42">
    <w:abstractNumId w:val="48"/>
  </w:num>
  <w:num w:numId="43">
    <w:abstractNumId w:val="13"/>
  </w:num>
  <w:num w:numId="44">
    <w:abstractNumId w:val="14"/>
  </w:num>
  <w:num w:numId="45">
    <w:abstractNumId w:val="35"/>
  </w:num>
  <w:num w:numId="46">
    <w:abstractNumId w:val="21"/>
  </w:num>
  <w:num w:numId="47">
    <w:abstractNumId w:val="19"/>
  </w:num>
  <w:num w:numId="48">
    <w:abstractNumId w:val="51"/>
  </w:num>
  <w:num w:numId="49">
    <w:abstractNumId w:val="40"/>
  </w:num>
  <w:num w:numId="50">
    <w:abstractNumId w:val="47"/>
  </w:num>
  <w:num w:numId="51">
    <w:abstractNumId w:val="27"/>
  </w:num>
  <w:num w:numId="52">
    <w:abstractNumId w:val="53"/>
  </w:num>
  <w:num w:numId="53">
    <w:abstractNumId w:val="25"/>
  </w:num>
  <w:num w:numId="54">
    <w:abstractNumId w:val="37"/>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44C48"/>
    <w:rsid w:val="00006B56"/>
    <w:rsid w:val="0000704F"/>
    <w:rsid w:val="00011C04"/>
    <w:rsid w:val="000158D5"/>
    <w:rsid w:val="00016608"/>
    <w:rsid w:val="000172A6"/>
    <w:rsid w:val="0002609D"/>
    <w:rsid w:val="00032BF9"/>
    <w:rsid w:val="00034445"/>
    <w:rsid w:val="00037C25"/>
    <w:rsid w:val="00043660"/>
    <w:rsid w:val="000470C4"/>
    <w:rsid w:val="00064DBD"/>
    <w:rsid w:val="00067F44"/>
    <w:rsid w:val="00082091"/>
    <w:rsid w:val="0008598E"/>
    <w:rsid w:val="000A50EF"/>
    <w:rsid w:val="000B051F"/>
    <w:rsid w:val="000B2663"/>
    <w:rsid w:val="000B3A1C"/>
    <w:rsid w:val="000B44F8"/>
    <w:rsid w:val="000B7D86"/>
    <w:rsid w:val="000C36DF"/>
    <w:rsid w:val="000C61CB"/>
    <w:rsid w:val="000D1180"/>
    <w:rsid w:val="000D13B3"/>
    <w:rsid w:val="000D2C62"/>
    <w:rsid w:val="000E132E"/>
    <w:rsid w:val="000E5CC0"/>
    <w:rsid w:val="00104608"/>
    <w:rsid w:val="001076EE"/>
    <w:rsid w:val="001218F3"/>
    <w:rsid w:val="00124200"/>
    <w:rsid w:val="00134425"/>
    <w:rsid w:val="00142FE4"/>
    <w:rsid w:val="00151E79"/>
    <w:rsid w:val="00153454"/>
    <w:rsid w:val="0015786D"/>
    <w:rsid w:val="00157911"/>
    <w:rsid w:val="00161AC2"/>
    <w:rsid w:val="00163AA7"/>
    <w:rsid w:val="00167869"/>
    <w:rsid w:val="00167C85"/>
    <w:rsid w:val="00167D33"/>
    <w:rsid w:val="00174547"/>
    <w:rsid w:val="00177FB9"/>
    <w:rsid w:val="001829B2"/>
    <w:rsid w:val="00185621"/>
    <w:rsid w:val="00190242"/>
    <w:rsid w:val="001918E7"/>
    <w:rsid w:val="00196D39"/>
    <w:rsid w:val="001A0A5A"/>
    <w:rsid w:val="001A1EC4"/>
    <w:rsid w:val="001A6A82"/>
    <w:rsid w:val="001A6D1F"/>
    <w:rsid w:val="001B4439"/>
    <w:rsid w:val="001B6E91"/>
    <w:rsid w:val="001C04AC"/>
    <w:rsid w:val="001C2207"/>
    <w:rsid w:val="001C2EE1"/>
    <w:rsid w:val="001C52F8"/>
    <w:rsid w:val="001C7CC8"/>
    <w:rsid w:val="001D26DA"/>
    <w:rsid w:val="001E13E9"/>
    <w:rsid w:val="001E6F79"/>
    <w:rsid w:val="001F4069"/>
    <w:rsid w:val="001F66C5"/>
    <w:rsid w:val="00202057"/>
    <w:rsid w:val="00212F77"/>
    <w:rsid w:val="002247EB"/>
    <w:rsid w:val="002276A8"/>
    <w:rsid w:val="0023155F"/>
    <w:rsid w:val="00233A5F"/>
    <w:rsid w:val="00240256"/>
    <w:rsid w:val="00243EBB"/>
    <w:rsid w:val="00245DB8"/>
    <w:rsid w:val="00247255"/>
    <w:rsid w:val="002510E3"/>
    <w:rsid w:val="00260C03"/>
    <w:rsid w:val="00266F2D"/>
    <w:rsid w:val="00272180"/>
    <w:rsid w:val="00282056"/>
    <w:rsid w:val="00284C92"/>
    <w:rsid w:val="00291BA8"/>
    <w:rsid w:val="00293179"/>
    <w:rsid w:val="00297FB3"/>
    <w:rsid w:val="002A01E1"/>
    <w:rsid w:val="002A2393"/>
    <w:rsid w:val="002B4B23"/>
    <w:rsid w:val="002B59D3"/>
    <w:rsid w:val="002B5BD8"/>
    <w:rsid w:val="002B74E2"/>
    <w:rsid w:val="002C0DF4"/>
    <w:rsid w:val="002C213F"/>
    <w:rsid w:val="002C2E0A"/>
    <w:rsid w:val="002C4F97"/>
    <w:rsid w:val="002C5423"/>
    <w:rsid w:val="002C5B29"/>
    <w:rsid w:val="002C5D45"/>
    <w:rsid w:val="002C7889"/>
    <w:rsid w:val="002C7B64"/>
    <w:rsid w:val="002D6315"/>
    <w:rsid w:val="002D6E1A"/>
    <w:rsid w:val="002E609A"/>
    <w:rsid w:val="002F0402"/>
    <w:rsid w:val="002F0683"/>
    <w:rsid w:val="002F76E0"/>
    <w:rsid w:val="00300B53"/>
    <w:rsid w:val="00301038"/>
    <w:rsid w:val="0030180A"/>
    <w:rsid w:val="00305684"/>
    <w:rsid w:val="00313432"/>
    <w:rsid w:val="003222A5"/>
    <w:rsid w:val="00322769"/>
    <w:rsid w:val="00330B9B"/>
    <w:rsid w:val="00354DCA"/>
    <w:rsid w:val="00354F96"/>
    <w:rsid w:val="003573BD"/>
    <w:rsid w:val="0036017A"/>
    <w:rsid w:val="00360338"/>
    <w:rsid w:val="00360BB4"/>
    <w:rsid w:val="00362DAB"/>
    <w:rsid w:val="00364A44"/>
    <w:rsid w:val="0037223D"/>
    <w:rsid w:val="00372AB0"/>
    <w:rsid w:val="00377FD8"/>
    <w:rsid w:val="00382F2C"/>
    <w:rsid w:val="00383944"/>
    <w:rsid w:val="00386779"/>
    <w:rsid w:val="00394480"/>
    <w:rsid w:val="00396280"/>
    <w:rsid w:val="00397AAE"/>
    <w:rsid w:val="003A171F"/>
    <w:rsid w:val="003A490F"/>
    <w:rsid w:val="003B1448"/>
    <w:rsid w:val="003B34AC"/>
    <w:rsid w:val="003B4277"/>
    <w:rsid w:val="003B6A4B"/>
    <w:rsid w:val="003C0156"/>
    <w:rsid w:val="003C4AF0"/>
    <w:rsid w:val="003C6B17"/>
    <w:rsid w:val="003D6F55"/>
    <w:rsid w:val="003D78E8"/>
    <w:rsid w:val="003E0AFB"/>
    <w:rsid w:val="003E5C69"/>
    <w:rsid w:val="003F0797"/>
    <w:rsid w:val="003F1B0E"/>
    <w:rsid w:val="00407DD0"/>
    <w:rsid w:val="00411522"/>
    <w:rsid w:val="00413249"/>
    <w:rsid w:val="00416DEB"/>
    <w:rsid w:val="00424F6C"/>
    <w:rsid w:val="0044115F"/>
    <w:rsid w:val="00446E46"/>
    <w:rsid w:val="0045076E"/>
    <w:rsid w:val="00450CF2"/>
    <w:rsid w:val="00451818"/>
    <w:rsid w:val="00457F4D"/>
    <w:rsid w:val="004674AD"/>
    <w:rsid w:val="00470F1D"/>
    <w:rsid w:val="00472103"/>
    <w:rsid w:val="00474EC2"/>
    <w:rsid w:val="004813FC"/>
    <w:rsid w:val="004847C7"/>
    <w:rsid w:val="004909BC"/>
    <w:rsid w:val="004A1ED7"/>
    <w:rsid w:val="004A23FB"/>
    <w:rsid w:val="004B4F33"/>
    <w:rsid w:val="004B5C70"/>
    <w:rsid w:val="004B5E79"/>
    <w:rsid w:val="004D0F21"/>
    <w:rsid w:val="004D2E1C"/>
    <w:rsid w:val="004D332E"/>
    <w:rsid w:val="004D38BB"/>
    <w:rsid w:val="004E04F3"/>
    <w:rsid w:val="004E5912"/>
    <w:rsid w:val="004E6BD0"/>
    <w:rsid w:val="004F07BF"/>
    <w:rsid w:val="004F4614"/>
    <w:rsid w:val="004F5BCB"/>
    <w:rsid w:val="00504CBF"/>
    <w:rsid w:val="005109E2"/>
    <w:rsid w:val="00512C39"/>
    <w:rsid w:val="005139C3"/>
    <w:rsid w:val="00521134"/>
    <w:rsid w:val="00526CE9"/>
    <w:rsid w:val="005271DC"/>
    <w:rsid w:val="005368B8"/>
    <w:rsid w:val="0054164C"/>
    <w:rsid w:val="005427FA"/>
    <w:rsid w:val="0054718C"/>
    <w:rsid w:val="005506B6"/>
    <w:rsid w:val="005529C9"/>
    <w:rsid w:val="00554DE7"/>
    <w:rsid w:val="005555DA"/>
    <w:rsid w:val="00567740"/>
    <w:rsid w:val="00570082"/>
    <w:rsid w:val="00573D75"/>
    <w:rsid w:val="00577EF8"/>
    <w:rsid w:val="005855D7"/>
    <w:rsid w:val="00592369"/>
    <w:rsid w:val="00592E9F"/>
    <w:rsid w:val="005A61C0"/>
    <w:rsid w:val="005B52DF"/>
    <w:rsid w:val="005B6C44"/>
    <w:rsid w:val="005C10E9"/>
    <w:rsid w:val="005C75AE"/>
    <w:rsid w:val="005C79F6"/>
    <w:rsid w:val="005D1F98"/>
    <w:rsid w:val="005D3602"/>
    <w:rsid w:val="005D593A"/>
    <w:rsid w:val="005D60A1"/>
    <w:rsid w:val="005E066A"/>
    <w:rsid w:val="005E350C"/>
    <w:rsid w:val="005F0020"/>
    <w:rsid w:val="005F0915"/>
    <w:rsid w:val="005F3414"/>
    <w:rsid w:val="005F5C1E"/>
    <w:rsid w:val="005F77DC"/>
    <w:rsid w:val="005F7AE1"/>
    <w:rsid w:val="006005D2"/>
    <w:rsid w:val="00603E7C"/>
    <w:rsid w:val="00607CA8"/>
    <w:rsid w:val="006169CA"/>
    <w:rsid w:val="006206C9"/>
    <w:rsid w:val="00625D7F"/>
    <w:rsid w:val="00630C8E"/>
    <w:rsid w:val="00632CC0"/>
    <w:rsid w:val="006376BB"/>
    <w:rsid w:val="006429AD"/>
    <w:rsid w:val="00650091"/>
    <w:rsid w:val="0066137C"/>
    <w:rsid w:val="00661F71"/>
    <w:rsid w:val="006659FB"/>
    <w:rsid w:val="00665A3A"/>
    <w:rsid w:val="00666135"/>
    <w:rsid w:val="006713AD"/>
    <w:rsid w:val="00673079"/>
    <w:rsid w:val="00676D96"/>
    <w:rsid w:val="00677ED8"/>
    <w:rsid w:val="00680233"/>
    <w:rsid w:val="006826B1"/>
    <w:rsid w:val="00683B62"/>
    <w:rsid w:val="00684C70"/>
    <w:rsid w:val="00686DB2"/>
    <w:rsid w:val="006A0CF9"/>
    <w:rsid w:val="006A551E"/>
    <w:rsid w:val="006A57AB"/>
    <w:rsid w:val="006B02C3"/>
    <w:rsid w:val="006B41B9"/>
    <w:rsid w:val="006C29DD"/>
    <w:rsid w:val="006D1441"/>
    <w:rsid w:val="006D2170"/>
    <w:rsid w:val="006D289C"/>
    <w:rsid w:val="006D3FC4"/>
    <w:rsid w:val="006D4053"/>
    <w:rsid w:val="006D6EC5"/>
    <w:rsid w:val="006E105F"/>
    <w:rsid w:val="006E2F68"/>
    <w:rsid w:val="006F3092"/>
    <w:rsid w:val="006F4FC2"/>
    <w:rsid w:val="006F74EE"/>
    <w:rsid w:val="00705B7C"/>
    <w:rsid w:val="00714645"/>
    <w:rsid w:val="00715C4E"/>
    <w:rsid w:val="00721D52"/>
    <w:rsid w:val="0072350A"/>
    <w:rsid w:val="00734205"/>
    <w:rsid w:val="007369A6"/>
    <w:rsid w:val="00741767"/>
    <w:rsid w:val="0074665A"/>
    <w:rsid w:val="00750B58"/>
    <w:rsid w:val="00750F67"/>
    <w:rsid w:val="00753316"/>
    <w:rsid w:val="0076029C"/>
    <w:rsid w:val="00767E8D"/>
    <w:rsid w:val="00770DEF"/>
    <w:rsid w:val="00773EDB"/>
    <w:rsid w:val="007770F7"/>
    <w:rsid w:val="00780021"/>
    <w:rsid w:val="0078339A"/>
    <w:rsid w:val="00783C1D"/>
    <w:rsid w:val="00785869"/>
    <w:rsid w:val="00795E59"/>
    <w:rsid w:val="007A5324"/>
    <w:rsid w:val="007A6D4C"/>
    <w:rsid w:val="007B13A1"/>
    <w:rsid w:val="007B2BE8"/>
    <w:rsid w:val="007B581E"/>
    <w:rsid w:val="007C5392"/>
    <w:rsid w:val="007D0628"/>
    <w:rsid w:val="007D0931"/>
    <w:rsid w:val="007E1755"/>
    <w:rsid w:val="007E2D67"/>
    <w:rsid w:val="007E7806"/>
    <w:rsid w:val="007F1151"/>
    <w:rsid w:val="007F46D1"/>
    <w:rsid w:val="007F471B"/>
    <w:rsid w:val="007F680E"/>
    <w:rsid w:val="00804115"/>
    <w:rsid w:val="00825E08"/>
    <w:rsid w:val="00830C2C"/>
    <w:rsid w:val="0083206F"/>
    <w:rsid w:val="008335D0"/>
    <w:rsid w:val="008370CE"/>
    <w:rsid w:val="00841C26"/>
    <w:rsid w:val="008538D0"/>
    <w:rsid w:val="00853AFE"/>
    <w:rsid w:val="00862E47"/>
    <w:rsid w:val="0087235B"/>
    <w:rsid w:val="008748C7"/>
    <w:rsid w:val="00886B60"/>
    <w:rsid w:val="00890953"/>
    <w:rsid w:val="008913D5"/>
    <w:rsid w:val="00891D2B"/>
    <w:rsid w:val="00894C38"/>
    <w:rsid w:val="008A2A3D"/>
    <w:rsid w:val="008B5278"/>
    <w:rsid w:val="008B54A2"/>
    <w:rsid w:val="008C2611"/>
    <w:rsid w:val="008D3DAD"/>
    <w:rsid w:val="008D64BE"/>
    <w:rsid w:val="008E4F5A"/>
    <w:rsid w:val="008E5D71"/>
    <w:rsid w:val="008F695E"/>
    <w:rsid w:val="00900181"/>
    <w:rsid w:val="00901611"/>
    <w:rsid w:val="00912B1B"/>
    <w:rsid w:val="00912C54"/>
    <w:rsid w:val="00916BC2"/>
    <w:rsid w:val="00921075"/>
    <w:rsid w:val="00924CC5"/>
    <w:rsid w:val="00927DC4"/>
    <w:rsid w:val="00933034"/>
    <w:rsid w:val="00933365"/>
    <w:rsid w:val="0093644F"/>
    <w:rsid w:val="00937E35"/>
    <w:rsid w:val="0094009D"/>
    <w:rsid w:val="009509F3"/>
    <w:rsid w:val="009540D7"/>
    <w:rsid w:val="009559F2"/>
    <w:rsid w:val="00963F46"/>
    <w:rsid w:val="00963F5F"/>
    <w:rsid w:val="009939E1"/>
    <w:rsid w:val="00996460"/>
    <w:rsid w:val="009B76EC"/>
    <w:rsid w:val="009C184F"/>
    <w:rsid w:val="009C2342"/>
    <w:rsid w:val="009C3382"/>
    <w:rsid w:val="009C4933"/>
    <w:rsid w:val="009C6C89"/>
    <w:rsid w:val="009C6F4C"/>
    <w:rsid w:val="009D2C76"/>
    <w:rsid w:val="009D2FCD"/>
    <w:rsid w:val="009D738C"/>
    <w:rsid w:val="009D7753"/>
    <w:rsid w:val="009E3815"/>
    <w:rsid w:val="009E46A7"/>
    <w:rsid w:val="009E482D"/>
    <w:rsid w:val="009E5358"/>
    <w:rsid w:val="009F62E5"/>
    <w:rsid w:val="009F6847"/>
    <w:rsid w:val="009F7002"/>
    <w:rsid w:val="009F7F47"/>
    <w:rsid w:val="00A02EF6"/>
    <w:rsid w:val="00A066F8"/>
    <w:rsid w:val="00A06890"/>
    <w:rsid w:val="00A06BF9"/>
    <w:rsid w:val="00A158D3"/>
    <w:rsid w:val="00A16887"/>
    <w:rsid w:val="00A20B05"/>
    <w:rsid w:val="00A21764"/>
    <w:rsid w:val="00A21944"/>
    <w:rsid w:val="00A24F90"/>
    <w:rsid w:val="00A2543D"/>
    <w:rsid w:val="00A255C1"/>
    <w:rsid w:val="00A42F50"/>
    <w:rsid w:val="00A44F93"/>
    <w:rsid w:val="00A45D1B"/>
    <w:rsid w:val="00A52254"/>
    <w:rsid w:val="00A53628"/>
    <w:rsid w:val="00A552A2"/>
    <w:rsid w:val="00A620F8"/>
    <w:rsid w:val="00A64D01"/>
    <w:rsid w:val="00A67F3D"/>
    <w:rsid w:val="00A73976"/>
    <w:rsid w:val="00A85EFE"/>
    <w:rsid w:val="00A91385"/>
    <w:rsid w:val="00A92B32"/>
    <w:rsid w:val="00A97853"/>
    <w:rsid w:val="00AA0ED2"/>
    <w:rsid w:val="00AA1B35"/>
    <w:rsid w:val="00AA4A9A"/>
    <w:rsid w:val="00AA6703"/>
    <w:rsid w:val="00AB0A3F"/>
    <w:rsid w:val="00AC099F"/>
    <w:rsid w:val="00AD7011"/>
    <w:rsid w:val="00AE4ADF"/>
    <w:rsid w:val="00AE4EA5"/>
    <w:rsid w:val="00AF18F5"/>
    <w:rsid w:val="00AF55C4"/>
    <w:rsid w:val="00AF5A66"/>
    <w:rsid w:val="00AF6188"/>
    <w:rsid w:val="00B03A71"/>
    <w:rsid w:val="00B03BC1"/>
    <w:rsid w:val="00B06595"/>
    <w:rsid w:val="00B0667C"/>
    <w:rsid w:val="00B12077"/>
    <w:rsid w:val="00B17CDD"/>
    <w:rsid w:val="00B23F52"/>
    <w:rsid w:val="00B27887"/>
    <w:rsid w:val="00B345A3"/>
    <w:rsid w:val="00B35178"/>
    <w:rsid w:val="00B4124E"/>
    <w:rsid w:val="00B4447C"/>
    <w:rsid w:val="00B47D51"/>
    <w:rsid w:val="00B511CA"/>
    <w:rsid w:val="00B51200"/>
    <w:rsid w:val="00B5159B"/>
    <w:rsid w:val="00B52B7F"/>
    <w:rsid w:val="00B534A3"/>
    <w:rsid w:val="00B57779"/>
    <w:rsid w:val="00B57BBD"/>
    <w:rsid w:val="00B60459"/>
    <w:rsid w:val="00B6204E"/>
    <w:rsid w:val="00B75651"/>
    <w:rsid w:val="00B775FA"/>
    <w:rsid w:val="00B77ADD"/>
    <w:rsid w:val="00B93BB6"/>
    <w:rsid w:val="00B93CA9"/>
    <w:rsid w:val="00B97BD8"/>
    <w:rsid w:val="00BA412E"/>
    <w:rsid w:val="00BB18A9"/>
    <w:rsid w:val="00BB196A"/>
    <w:rsid w:val="00BC6406"/>
    <w:rsid w:val="00BD1538"/>
    <w:rsid w:val="00BD2D5D"/>
    <w:rsid w:val="00BE137E"/>
    <w:rsid w:val="00BE312E"/>
    <w:rsid w:val="00BE7ED6"/>
    <w:rsid w:val="00BF10F5"/>
    <w:rsid w:val="00BF13B3"/>
    <w:rsid w:val="00BF349A"/>
    <w:rsid w:val="00BF4E9C"/>
    <w:rsid w:val="00BF52AD"/>
    <w:rsid w:val="00BF595E"/>
    <w:rsid w:val="00C04630"/>
    <w:rsid w:val="00C060B4"/>
    <w:rsid w:val="00C071F9"/>
    <w:rsid w:val="00C12322"/>
    <w:rsid w:val="00C1428D"/>
    <w:rsid w:val="00C1629D"/>
    <w:rsid w:val="00C21BD2"/>
    <w:rsid w:val="00C2461E"/>
    <w:rsid w:val="00C31A69"/>
    <w:rsid w:val="00C35E46"/>
    <w:rsid w:val="00C35F50"/>
    <w:rsid w:val="00C3648B"/>
    <w:rsid w:val="00C37E8C"/>
    <w:rsid w:val="00C40DBE"/>
    <w:rsid w:val="00C44C48"/>
    <w:rsid w:val="00C50044"/>
    <w:rsid w:val="00C50373"/>
    <w:rsid w:val="00C52DA5"/>
    <w:rsid w:val="00C53D79"/>
    <w:rsid w:val="00C55FC3"/>
    <w:rsid w:val="00C56CB5"/>
    <w:rsid w:val="00C63A78"/>
    <w:rsid w:val="00C66952"/>
    <w:rsid w:val="00C83F8B"/>
    <w:rsid w:val="00C84118"/>
    <w:rsid w:val="00C8675D"/>
    <w:rsid w:val="00C91065"/>
    <w:rsid w:val="00C9336B"/>
    <w:rsid w:val="00C965F1"/>
    <w:rsid w:val="00C97A89"/>
    <w:rsid w:val="00CA1C99"/>
    <w:rsid w:val="00CA2B89"/>
    <w:rsid w:val="00CA4505"/>
    <w:rsid w:val="00CA5623"/>
    <w:rsid w:val="00CA77B5"/>
    <w:rsid w:val="00CB29E4"/>
    <w:rsid w:val="00CB68A9"/>
    <w:rsid w:val="00CB71F5"/>
    <w:rsid w:val="00CC5272"/>
    <w:rsid w:val="00CC5D58"/>
    <w:rsid w:val="00CC7B76"/>
    <w:rsid w:val="00CD4DC5"/>
    <w:rsid w:val="00CD54F2"/>
    <w:rsid w:val="00CD6186"/>
    <w:rsid w:val="00CF1A96"/>
    <w:rsid w:val="00CF2B9C"/>
    <w:rsid w:val="00CF3669"/>
    <w:rsid w:val="00D03937"/>
    <w:rsid w:val="00D06AE6"/>
    <w:rsid w:val="00D1200F"/>
    <w:rsid w:val="00D15881"/>
    <w:rsid w:val="00D2047E"/>
    <w:rsid w:val="00D209D7"/>
    <w:rsid w:val="00D20E25"/>
    <w:rsid w:val="00D24A9B"/>
    <w:rsid w:val="00D25FAF"/>
    <w:rsid w:val="00D339CA"/>
    <w:rsid w:val="00D36A8C"/>
    <w:rsid w:val="00D44DA0"/>
    <w:rsid w:val="00D50986"/>
    <w:rsid w:val="00D51C79"/>
    <w:rsid w:val="00D64778"/>
    <w:rsid w:val="00D66152"/>
    <w:rsid w:val="00D71614"/>
    <w:rsid w:val="00D71FA3"/>
    <w:rsid w:val="00D722FD"/>
    <w:rsid w:val="00D7602B"/>
    <w:rsid w:val="00D77273"/>
    <w:rsid w:val="00D83050"/>
    <w:rsid w:val="00D84345"/>
    <w:rsid w:val="00D87683"/>
    <w:rsid w:val="00D94952"/>
    <w:rsid w:val="00D97A75"/>
    <w:rsid w:val="00DB0693"/>
    <w:rsid w:val="00DB5346"/>
    <w:rsid w:val="00DC1221"/>
    <w:rsid w:val="00DC2D52"/>
    <w:rsid w:val="00DD35E7"/>
    <w:rsid w:val="00DD3A17"/>
    <w:rsid w:val="00DD65FC"/>
    <w:rsid w:val="00DD7157"/>
    <w:rsid w:val="00DE0FF8"/>
    <w:rsid w:val="00DE20A4"/>
    <w:rsid w:val="00DE3F19"/>
    <w:rsid w:val="00DE5A50"/>
    <w:rsid w:val="00DE5DF2"/>
    <w:rsid w:val="00DE71CA"/>
    <w:rsid w:val="00DE72A6"/>
    <w:rsid w:val="00DF4A00"/>
    <w:rsid w:val="00E021D2"/>
    <w:rsid w:val="00E03BE7"/>
    <w:rsid w:val="00E07D56"/>
    <w:rsid w:val="00E102DE"/>
    <w:rsid w:val="00E17A28"/>
    <w:rsid w:val="00E22D47"/>
    <w:rsid w:val="00E265EE"/>
    <w:rsid w:val="00E267E7"/>
    <w:rsid w:val="00E31791"/>
    <w:rsid w:val="00E31C35"/>
    <w:rsid w:val="00E32A8C"/>
    <w:rsid w:val="00E35303"/>
    <w:rsid w:val="00E356A9"/>
    <w:rsid w:val="00E377FB"/>
    <w:rsid w:val="00E421BF"/>
    <w:rsid w:val="00E505CB"/>
    <w:rsid w:val="00E51B90"/>
    <w:rsid w:val="00E53875"/>
    <w:rsid w:val="00E53C7D"/>
    <w:rsid w:val="00E57684"/>
    <w:rsid w:val="00E630CA"/>
    <w:rsid w:val="00E756C3"/>
    <w:rsid w:val="00E816C3"/>
    <w:rsid w:val="00E82F20"/>
    <w:rsid w:val="00E83029"/>
    <w:rsid w:val="00E91723"/>
    <w:rsid w:val="00E93FFA"/>
    <w:rsid w:val="00EB352E"/>
    <w:rsid w:val="00EB41F1"/>
    <w:rsid w:val="00EC31B8"/>
    <w:rsid w:val="00EC4855"/>
    <w:rsid w:val="00EC637D"/>
    <w:rsid w:val="00EC7174"/>
    <w:rsid w:val="00ED695E"/>
    <w:rsid w:val="00EE1254"/>
    <w:rsid w:val="00EE60F9"/>
    <w:rsid w:val="00EF2033"/>
    <w:rsid w:val="00EF6FE0"/>
    <w:rsid w:val="00F0047D"/>
    <w:rsid w:val="00F03190"/>
    <w:rsid w:val="00F15F0F"/>
    <w:rsid w:val="00F22F02"/>
    <w:rsid w:val="00F2353B"/>
    <w:rsid w:val="00F25409"/>
    <w:rsid w:val="00F27B1E"/>
    <w:rsid w:val="00F33C56"/>
    <w:rsid w:val="00F34337"/>
    <w:rsid w:val="00F364D9"/>
    <w:rsid w:val="00F3724F"/>
    <w:rsid w:val="00F40518"/>
    <w:rsid w:val="00F407E1"/>
    <w:rsid w:val="00F53550"/>
    <w:rsid w:val="00F53ECA"/>
    <w:rsid w:val="00F66A8A"/>
    <w:rsid w:val="00F71FD8"/>
    <w:rsid w:val="00F8320C"/>
    <w:rsid w:val="00F83D58"/>
    <w:rsid w:val="00F90AC6"/>
    <w:rsid w:val="00F919A3"/>
    <w:rsid w:val="00F92466"/>
    <w:rsid w:val="00F97E37"/>
    <w:rsid w:val="00FA51E3"/>
    <w:rsid w:val="00FA7851"/>
    <w:rsid w:val="00FB1742"/>
    <w:rsid w:val="00FB68E9"/>
    <w:rsid w:val="00FC31D8"/>
    <w:rsid w:val="00FC3D4B"/>
    <w:rsid w:val="00FC78BB"/>
    <w:rsid w:val="00FD28C1"/>
    <w:rsid w:val="00FD34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099F"/>
  </w:style>
  <w:style w:type="paragraph" w:styleId="1">
    <w:name w:val="heading 1"/>
    <w:basedOn w:val="a"/>
    <w:next w:val="a"/>
    <w:link w:val="10"/>
    <w:uiPriority w:val="9"/>
    <w:qFormat/>
    <w:rsid w:val="009C493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B577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6">
    <w:name w:val="heading 6"/>
    <w:basedOn w:val="a"/>
    <w:next w:val="a"/>
    <w:link w:val="60"/>
    <w:uiPriority w:val="9"/>
    <w:semiHidden/>
    <w:unhideWhenUsed/>
    <w:qFormat/>
    <w:rsid w:val="00B57779"/>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C493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B57779"/>
    <w:rPr>
      <w:rFonts w:asciiTheme="majorHAnsi" w:eastAsiaTheme="majorEastAsia" w:hAnsiTheme="majorHAnsi" w:cstheme="majorBidi"/>
      <w:color w:val="2E74B5" w:themeColor="accent1" w:themeShade="BF"/>
      <w:sz w:val="26"/>
      <w:szCs w:val="26"/>
    </w:rPr>
  </w:style>
  <w:style w:type="character" w:customStyle="1" w:styleId="60">
    <w:name w:val="Заголовок 6 Знак"/>
    <w:basedOn w:val="a0"/>
    <w:link w:val="6"/>
    <w:uiPriority w:val="9"/>
    <w:semiHidden/>
    <w:rsid w:val="00B57779"/>
    <w:rPr>
      <w:rFonts w:asciiTheme="majorHAnsi" w:eastAsiaTheme="majorEastAsia" w:hAnsiTheme="majorHAnsi" w:cstheme="majorBidi"/>
      <w:i/>
      <w:iCs/>
      <w:color w:val="1F4D78" w:themeColor="accent1" w:themeShade="7F"/>
    </w:rPr>
  </w:style>
  <w:style w:type="paragraph" w:styleId="a3">
    <w:name w:val="footnote text"/>
    <w:basedOn w:val="a"/>
    <w:link w:val="a4"/>
    <w:uiPriority w:val="99"/>
    <w:unhideWhenUsed/>
    <w:rsid w:val="00AC099F"/>
    <w:pPr>
      <w:spacing w:after="0" w:line="240" w:lineRule="auto"/>
    </w:pPr>
    <w:rPr>
      <w:sz w:val="20"/>
      <w:szCs w:val="20"/>
    </w:rPr>
  </w:style>
  <w:style w:type="character" w:customStyle="1" w:styleId="a4">
    <w:name w:val="Текст сноски Знак"/>
    <w:basedOn w:val="a0"/>
    <w:link w:val="a3"/>
    <w:uiPriority w:val="99"/>
    <w:rsid w:val="00AC099F"/>
    <w:rPr>
      <w:sz w:val="20"/>
      <w:szCs w:val="20"/>
    </w:rPr>
  </w:style>
  <w:style w:type="character" w:styleId="a5">
    <w:name w:val="footnote reference"/>
    <w:basedOn w:val="a0"/>
    <w:uiPriority w:val="99"/>
    <w:unhideWhenUsed/>
    <w:rsid w:val="00AC099F"/>
    <w:rPr>
      <w:vertAlign w:val="superscript"/>
    </w:rPr>
  </w:style>
  <w:style w:type="character" w:styleId="a6">
    <w:name w:val="Hyperlink"/>
    <w:basedOn w:val="a0"/>
    <w:uiPriority w:val="99"/>
    <w:unhideWhenUsed/>
    <w:rsid w:val="00AC099F"/>
    <w:rPr>
      <w:color w:val="0563C1" w:themeColor="hyperlink"/>
      <w:u w:val="single"/>
    </w:rPr>
  </w:style>
  <w:style w:type="paragraph" w:styleId="a7">
    <w:name w:val="List Paragraph"/>
    <w:basedOn w:val="a"/>
    <w:link w:val="a8"/>
    <w:uiPriority w:val="34"/>
    <w:qFormat/>
    <w:rsid w:val="00753316"/>
    <w:pPr>
      <w:ind w:left="720"/>
      <w:contextualSpacing/>
    </w:pPr>
  </w:style>
  <w:style w:type="character" w:customStyle="1" w:styleId="a8">
    <w:name w:val="Абзац списка Знак"/>
    <w:link w:val="a7"/>
    <w:uiPriority w:val="34"/>
    <w:locked/>
    <w:rsid w:val="00B57779"/>
  </w:style>
  <w:style w:type="table" w:styleId="a9">
    <w:name w:val="Table Grid"/>
    <w:basedOn w:val="a1"/>
    <w:uiPriority w:val="59"/>
    <w:rsid w:val="00B57779"/>
    <w:pPr>
      <w:spacing w:after="200" w:line="276"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aliases w:val="HD"/>
    <w:basedOn w:val="a"/>
    <w:link w:val="ab"/>
    <w:uiPriority w:val="99"/>
    <w:unhideWhenUsed/>
    <w:rsid w:val="00B57779"/>
    <w:pPr>
      <w:tabs>
        <w:tab w:val="center" w:pos="4677"/>
        <w:tab w:val="right" w:pos="9355"/>
      </w:tabs>
      <w:spacing w:after="0" w:line="240" w:lineRule="auto"/>
    </w:pPr>
  </w:style>
  <w:style w:type="character" w:customStyle="1" w:styleId="ab">
    <w:name w:val="Верхний колонтитул Знак"/>
    <w:aliases w:val="HD Знак"/>
    <w:basedOn w:val="a0"/>
    <w:link w:val="aa"/>
    <w:uiPriority w:val="99"/>
    <w:rsid w:val="00B57779"/>
  </w:style>
  <w:style w:type="paragraph" w:styleId="ac">
    <w:name w:val="footer"/>
    <w:basedOn w:val="a"/>
    <w:link w:val="ad"/>
    <w:uiPriority w:val="99"/>
    <w:unhideWhenUsed/>
    <w:rsid w:val="00B5777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B57779"/>
  </w:style>
  <w:style w:type="paragraph" w:customStyle="1" w:styleId="Default">
    <w:name w:val="Default"/>
    <w:rsid w:val="00B57779"/>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apple-converted-space">
    <w:name w:val="apple-converted-space"/>
    <w:basedOn w:val="a0"/>
    <w:rsid w:val="00E505CB"/>
  </w:style>
  <w:style w:type="paragraph" w:styleId="11">
    <w:name w:val="toc 1"/>
    <w:basedOn w:val="a"/>
    <w:next w:val="a"/>
    <w:autoRedefine/>
    <w:uiPriority w:val="39"/>
    <w:unhideWhenUsed/>
    <w:rsid w:val="00167869"/>
    <w:pPr>
      <w:spacing w:before="360" w:after="0"/>
    </w:pPr>
    <w:rPr>
      <w:rFonts w:asciiTheme="majorHAnsi" w:hAnsiTheme="majorHAnsi"/>
      <w:b/>
      <w:bCs/>
      <w:caps/>
      <w:sz w:val="24"/>
      <w:szCs w:val="24"/>
    </w:rPr>
  </w:style>
  <w:style w:type="paragraph" w:styleId="21">
    <w:name w:val="toc 2"/>
    <w:basedOn w:val="a"/>
    <w:next w:val="a"/>
    <w:autoRedefine/>
    <w:uiPriority w:val="39"/>
    <w:unhideWhenUsed/>
    <w:rsid w:val="00167869"/>
    <w:pPr>
      <w:spacing w:before="240" w:after="0"/>
    </w:pPr>
    <w:rPr>
      <w:b/>
      <w:bCs/>
      <w:sz w:val="20"/>
      <w:szCs w:val="20"/>
    </w:rPr>
  </w:style>
  <w:style w:type="paragraph" w:styleId="ae">
    <w:name w:val="Body Text Indent"/>
    <w:basedOn w:val="a"/>
    <w:link w:val="af"/>
    <w:rsid w:val="00AA0ED2"/>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0"/>
    <w:link w:val="ae"/>
    <w:rsid w:val="00AA0ED2"/>
    <w:rPr>
      <w:rFonts w:ascii="Times New Roman" w:eastAsia="Times New Roman" w:hAnsi="Times New Roman" w:cs="Times New Roman"/>
      <w:sz w:val="24"/>
      <w:szCs w:val="24"/>
      <w:lang w:eastAsia="ru-RU"/>
    </w:rPr>
  </w:style>
  <w:style w:type="paragraph" w:styleId="af0">
    <w:name w:val="Body Text"/>
    <w:basedOn w:val="a"/>
    <w:link w:val="af1"/>
    <w:rsid w:val="00AA0ED2"/>
    <w:pPr>
      <w:suppressAutoHyphens/>
      <w:spacing w:after="120" w:line="240" w:lineRule="auto"/>
    </w:pPr>
    <w:rPr>
      <w:rFonts w:ascii="Times New Roman" w:eastAsia="Times New Roman" w:hAnsi="Times New Roman" w:cs="Times New Roman"/>
      <w:sz w:val="24"/>
      <w:szCs w:val="24"/>
      <w:lang w:eastAsia="ar-SA"/>
    </w:rPr>
  </w:style>
  <w:style w:type="character" w:customStyle="1" w:styleId="af1">
    <w:name w:val="Основной текст Знак"/>
    <w:basedOn w:val="a0"/>
    <w:link w:val="af0"/>
    <w:rsid w:val="00AA0ED2"/>
    <w:rPr>
      <w:rFonts w:ascii="Times New Roman" w:eastAsia="Times New Roman" w:hAnsi="Times New Roman" w:cs="Times New Roman"/>
      <w:sz w:val="24"/>
      <w:szCs w:val="24"/>
      <w:lang w:eastAsia="ar-SA"/>
    </w:rPr>
  </w:style>
  <w:style w:type="paragraph" w:styleId="af2">
    <w:name w:val="Normal (Web)"/>
    <w:basedOn w:val="a"/>
    <w:uiPriority w:val="99"/>
    <w:unhideWhenUsed/>
    <w:rsid w:val="007B2BE8"/>
    <w:pPr>
      <w:spacing w:before="100" w:beforeAutospacing="1" w:after="100" w:afterAutospacing="1" w:line="240" w:lineRule="auto"/>
    </w:pPr>
    <w:rPr>
      <w:rFonts w:ascii="Times New Roman" w:hAnsi="Times New Roman" w:cs="Times New Roman"/>
      <w:sz w:val="24"/>
      <w:szCs w:val="24"/>
      <w:lang w:eastAsia="ru-RU"/>
    </w:rPr>
  </w:style>
  <w:style w:type="character" w:customStyle="1" w:styleId="newstext">
    <w:name w:val="newstext"/>
    <w:basedOn w:val="a0"/>
    <w:rsid w:val="007B2BE8"/>
  </w:style>
  <w:style w:type="character" w:styleId="af3">
    <w:name w:val="Strong"/>
    <w:basedOn w:val="a0"/>
    <w:uiPriority w:val="22"/>
    <w:qFormat/>
    <w:rsid w:val="007B2BE8"/>
    <w:rPr>
      <w:b/>
      <w:bCs/>
    </w:rPr>
  </w:style>
  <w:style w:type="character" w:styleId="af4">
    <w:name w:val="Emphasis"/>
    <w:basedOn w:val="a0"/>
    <w:uiPriority w:val="20"/>
    <w:qFormat/>
    <w:rsid w:val="007B2BE8"/>
    <w:rPr>
      <w:i/>
      <w:iCs/>
    </w:rPr>
  </w:style>
  <w:style w:type="paragraph" w:customStyle="1" w:styleId="af5">
    <w:name w:val="a"/>
    <w:basedOn w:val="a"/>
    <w:rsid w:val="007B2B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b-p">
    <w:name w:val="jub-p"/>
    <w:basedOn w:val="a"/>
    <w:rsid w:val="007B2B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6">
    <w:name w:val="annotation reference"/>
    <w:basedOn w:val="a0"/>
    <w:uiPriority w:val="99"/>
    <w:semiHidden/>
    <w:unhideWhenUsed/>
    <w:rsid w:val="00996460"/>
    <w:rPr>
      <w:sz w:val="16"/>
      <w:szCs w:val="16"/>
    </w:rPr>
  </w:style>
  <w:style w:type="paragraph" w:styleId="af7">
    <w:name w:val="annotation text"/>
    <w:basedOn w:val="a"/>
    <w:link w:val="af8"/>
    <w:uiPriority w:val="99"/>
    <w:semiHidden/>
    <w:unhideWhenUsed/>
    <w:rsid w:val="00996460"/>
    <w:pPr>
      <w:spacing w:line="240" w:lineRule="auto"/>
    </w:pPr>
    <w:rPr>
      <w:sz w:val="20"/>
      <w:szCs w:val="20"/>
    </w:rPr>
  </w:style>
  <w:style w:type="character" w:customStyle="1" w:styleId="af8">
    <w:name w:val="Текст примечания Знак"/>
    <w:basedOn w:val="a0"/>
    <w:link w:val="af7"/>
    <w:uiPriority w:val="99"/>
    <w:semiHidden/>
    <w:rsid w:val="00996460"/>
    <w:rPr>
      <w:sz w:val="20"/>
      <w:szCs w:val="20"/>
    </w:rPr>
  </w:style>
  <w:style w:type="paragraph" w:styleId="af9">
    <w:name w:val="annotation subject"/>
    <w:basedOn w:val="af7"/>
    <w:next w:val="af7"/>
    <w:link w:val="afa"/>
    <w:uiPriority w:val="99"/>
    <w:semiHidden/>
    <w:unhideWhenUsed/>
    <w:rsid w:val="00996460"/>
    <w:rPr>
      <w:b/>
      <w:bCs/>
    </w:rPr>
  </w:style>
  <w:style w:type="character" w:customStyle="1" w:styleId="afa">
    <w:name w:val="Тема примечания Знак"/>
    <w:basedOn w:val="af8"/>
    <w:link w:val="af9"/>
    <w:uiPriority w:val="99"/>
    <w:semiHidden/>
    <w:rsid w:val="00996460"/>
    <w:rPr>
      <w:b/>
      <w:bCs/>
      <w:sz w:val="20"/>
      <w:szCs w:val="20"/>
    </w:rPr>
  </w:style>
  <w:style w:type="paragraph" w:styleId="afb">
    <w:name w:val="Balloon Text"/>
    <w:basedOn w:val="a"/>
    <w:link w:val="afc"/>
    <w:uiPriority w:val="99"/>
    <w:semiHidden/>
    <w:unhideWhenUsed/>
    <w:rsid w:val="00996460"/>
    <w:pPr>
      <w:spacing w:after="0" w:line="240" w:lineRule="auto"/>
    </w:pPr>
    <w:rPr>
      <w:rFonts w:ascii="Segoe UI" w:hAnsi="Segoe UI" w:cs="Segoe UI"/>
      <w:sz w:val="18"/>
      <w:szCs w:val="18"/>
    </w:rPr>
  </w:style>
  <w:style w:type="character" w:customStyle="1" w:styleId="afc">
    <w:name w:val="Текст выноски Знак"/>
    <w:basedOn w:val="a0"/>
    <w:link w:val="afb"/>
    <w:uiPriority w:val="99"/>
    <w:semiHidden/>
    <w:rsid w:val="00996460"/>
    <w:rPr>
      <w:rFonts w:ascii="Segoe UI" w:hAnsi="Segoe UI" w:cs="Segoe UI"/>
      <w:sz w:val="18"/>
      <w:szCs w:val="18"/>
    </w:rPr>
  </w:style>
  <w:style w:type="table" w:customStyle="1" w:styleId="GridTableLight">
    <w:name w:val="Grid Table Light"/>
    <w:basedOn w:val="a1"/>
    <w:uiPriority w:val="40"/>
    <w:rsid w:val="00C50373"/>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afd">
    <w:name w:val="TOC Heading"/>
    <w:basedOn w:val="1"/>
    <w:next w:val="a"/>
    <w:uiPriority w:val="39"/>
    <w:unhideWhenUsed/>
    <w:qFormat/>
    <w:rsid w:val="00DD3A17"/>
    <w:pPr>
      <w:outlineLvl w:val="9"/>
    </w:pPr>
    <w:rPr>
      <w:lang w:eastAsia="ru-RU"/>
    </w:rPr>
  </w:style>
</w:styles>
</file>

<file path=word/webSettings.xml><?xml version="1.0" encoding="utf-8"?>
<w:webSettings xmlns:r="http://schemas.openxmlformats.org/officeDocument/2006/relationships" xmlns:w="http://schemas.openxmlformats.org/wordprocessingml/2006/main">
  <w:divs>
    <w:div w:id="7216213">
      <w:bodyDiv w:val="1"/>
      <w:marLeft w:val="0"/>
      <w:marRight w:val="0"/>
      <w:marTop w:val="0"/>
      <w:marBottom w:val="0"/>
      <w:divBdr>
        <w:top w:val="none" w:sz="0" w:space="0" w:color="auto"/>
        <w:left w:val="none" w:sz="0" w:space="0" w:color="auto"/>
        <w:bottom w:val="none" w:sz="0" w:space="0" w:color="auto"/>
        <w:right w:val="none" w:sz="0" w:space="0" w:color="auto"/>
      </w:divBdr>
    </w:div>
    <w:div w:id="462623291">
      <w:bodyDiv w:val="1"/>
      <w:marLeft w:val="0"/>
      <w:marRight w:val="0"/>
      <w:marTop w:val="0"/>
      <w:marBottom w:val="0"/>
      <w:divBdr>
        <w:top w:val="none" w:sz="0" w:space="0" w:color="auto"/>
        <w:left w:val="none" w:sz="0" w:space="0" w:color="auto"/>
        <w:bottom w:val="none" w:sz="0" w:space="0" w:color="auto"/>
        <w:right w:val="none" w:sz="0" w:space="0" w:color="auto"/>
      </w:divBdr>
      <w:divsChild>
        <w:div w:id="1330409087">
          <w:marLeft w:val="0"/>
          <w:marRight w:val="0"/>
          <w:marTop w:val="0"/>
          <w:marBottom w:val="0"/>
          <w:divBdr>
            <w:top w:val="none" w:sz="0" w:space="0" w:color="auto"/>
            <w:left w:val="none" w:sz="0" w:space="0" w:color="auto"/>
            <w:bottom w:val="none" w:sz="0" w:space="0" w:color="auto"/>
            <w:right w:val="none" w:sz="0" w:space="0" w:color="auto"/>
          </w:divBdr>
        </w:div>
      </w:divsChild>
    </w:div>
    <w:div w:id="473790402">
      <w:bodyDiv w:val="1"/>
      <w:marLeft w:val="0"/>
      <w:marRight w:val="0"/>
      <w:marTop w:val="0"/>
      <w:marBottom w:val="0"/>
      <w:divBdr>
        <w:top w:val="none" w:sz="0" w:space="0" w:color="auto"/>
        <w:left w:val="none" w:sz="0" w:space="0" w:color="auto"/>
        <w:bottom w:val="none" w:sz="0" w:space="0" w:color="auto"/>
        <w:right w:val="none" w:sz="0" w:space="0" w:color="auto"/>
      </w:divBdr>
    </w:div>
    <w:div w:id="1098526536">
      <w:bodyDiv w:val="1"/>
      <w:marLeft w:val="0"/>
      <w:marRight w:val="0"/>
      <w:marTop w:val="0"/>
      <w:marBottom w:val="0"/>
      <w:divBdr>
        <w:top w:val="none" w:sz="0" w:space="0" w:color="auto"/>
        <w:left w:val="none" w:sz="0" w:space="0" w:color="auto"/>
        <w:bottom w:val="none" w:sz="0" w:space="0" w:color="auto"/>
        <w:right w:val="none" w:sz="0" w:space="0" w:color="auto"/>
      </w:divBdr>
      <w:divsChild>
        <w:div w:id="448204926">
          <w:marLeft w:val="0"/>
          <w:marRight w:val="0"/>
          <w:marTop w:val="0"/>
          <w:marBottom w:val="0"/>
          <w:divBdr>
            <w:top w:val="none" w:sz="0" w:space="0" w:color="auto"/>
            <w:left w:val="none" w:sz="0" w:space="0" w:color="auto"/>
            <w:bottom w:val="none" w:sz="0" w:space="0" w:color="auto"/>
            <w:right w:val="none" w:sz="0" w:space="0" w:color="auto"/>
          </w:divBdr>
        </w:div>
      </w:divsChild>
    </w:div>
    <w:div w:id="1400249297">
      <w:bodyDiv w:val="1"/>
      <w:marLeft w:val="0"/>
      <w:marRight w:val="0"/>
      <w:marTop w:val="0"/>
      <w:marBottom w:val="0"/>
      <w:divBdr>
        <w:top w:val="none" w:sz="0" w:space="0" w:color="auto"/>
        <w:left w:val="none" w:sz="0" w:space="0" w:color="auto"/>
        <w:bottom w:val="none" w:sz="0" w:space="0" w:color="auto"/>
        <w:right w:val="none" w:sz="0" w:space="0" w:color="auto"/>
      </w:divBdr>
      <w:divsChild>
        <w:div w:id="565535062">
          <w:marLeft w:val="0"/>
          <w:marRight w:val="0"/>
          <w:marTop w:val="0"/>
          <w:marBottom w:val="0"/>
          <w:divBdr>
            <w:top w:val="none" w:sz="0" w:space="0" w:color="auto"/>
            <w:left w:val="none" w:sz="0" w:space="0" w:color="auto"/>
            <w:bottom w:val="none" w:sz="0" w:space="0" w:color="auto"/>
            <w:right w:val="none" w:sz="0" w:space="0" w:color="auto"/>
          </w:divBdr>
        </w:div>
      </w:divsChild>
    </w:div>
    <w:div w:id="1590652263">
      <w:bodyDiv w:val="1"/>
      <w:marLeft w:val="0"/>
      <w:marRight w:val="0"/>
      <w:marTop w:val="0"/>
      <w:marBottom w:val="0"/>
      <w:divBdr>
        <w:top w:val="none" w:sz="0" w:space="0" w:color="auto"/>
        <w:left w:val="none" w:sz="0" w:space="0" w:color="auto"/>
        <w:bottom w:val="none" w:sz="0" w:space="0" w:color="auto"/>
        <w:right w:val="none" w:sz="0" w:space="0" w:color="auto"/>
      </w:divBdr>
    </w:div>
    <w:div w:id="1718316804">
      <w:bodyDiv w:val="1"/>
      <w:marLeft w:val="0"/>
      <w:marRight w:val="0"/>
      <w:marTop w:val="0"/>
      <w:marBottom w:val="0"/>
      <w:divBdr>
        <w:top w:val="none" w:sz="0" w:space="0" w:color="auto"/>
        <w:left w:val="none" w:sz="0" w:space="0" w:color="auto"/>
        <w:bottom w:val="none" w:sz="0" w:space="0" w:color="auto"/>
        <w:right w:val="none" w:sz="0" w:space="0" w:color="auto"/>
      </w:divBdr>
      <w:divsChild>
        <w:div w:id="2029141336">
          <w:marLeft w:val="0"/>
          <w:marRight w:val="0"/>
          <w:marTop w:val="0"/>
          <w:marBottom w:val="0"/>
          <w:divBdr>
            <w:top w:val="none" w:sz="0" w:space="0" w:color="auto"/>
            <w:left w:val="none" w:sz="0" w:space="0" w:color="auto"/>
            <w:bottom w:val="none" w:sz="0" w:space="0" w:color="auto"/>
            <w:right w:val="none" w:sz="0" w:space="0" w:color="auto"/>
          </w:divBdr>
        </w:div>
      </w:divsChild>
    </w:div>
    <w:div w:id="1815024281">
      <w:bodyDiv w:val="1"/>
      <w:marLeft w:val="0"/>
      <w:marRight w:val="0"/>
      <w:marTop w:val="0"/>
      <w:marBottom w:val="0"/>
      <w:divBdr>
        <w:top w:val="none" w:sz="0" w:space="0" w:color="auto"/>
        <w:left w:val="none" w:sz="0" w:space="0" w:color="auto"/>
        <w:bottom w:val="none" w:sz="0" w:space="0" w:color="auto"/>
        <w:right w:val="none" w:sz="0" w:space="0" w:color="auto"/>
      </w:divBdr>
    </w:div>
    <w:div w:id="1890875484">
      <w:bodyDiv w:val="1"/>
      <w:marLeft w:val="0"/>
      <w:marRight w:val="0"/>
      <w:marTop w:val="0"/>
      <w:marBottom w:val="0"/>
      <w:divBdr>
        <w:top w:val="none" w:sz="0" w:space="0" w:color="auto"/>
        <w:left w:val="none" w:sz="0" w:space="0" w:color="auto"/>
        <w:bottom w:val="none" w:sz="0" w:space="0" w:color="auto"/>
        <w:right w:val="none" w:sz="0" w:space="0" w:color="auto"/>
      </w:divBdr>
      <w:divsChild>
        <w:div w:id="1972318330">
          <w:marLeft w:val="0"/>
          <w:marRight w:val="0"/>
          <w:marTop w:val="0"/>
          <w:marBottom w:val="0"/>
          <w:divBdr>
            <w:top w:val="none" w:sz="0" w:space="0" w:color="auto"/>
            <w:left w:val="none" w:sz="0" w:space="0" w:color="auto"/>
            <w:bottom w:val="none" w:sz="0" w:space="0" w:color="auto"/>
            <w:right w:val="none" w:sz="0" w:space="0" w:color="auto"/>
          </w:divBdr>
        </w:div>
        <w:div w:id="1263680921">
          <w:marLeft w:val="0"/>
          <w:marRight w:val="0"/>
          <w:marTop w:val="0"/>
          <w:marBottom w:val="0"/>
          <w:divBdr>
            <w:top w:val="none" w:sz="0" w:space="0" w:color="auto"/>
            <w:left w:val="none" w:sz="0" w:space="0" w:color="auto"/>
            <w:bottom w:val="none" w:sz="0" w:space="0" w:color="auto"/>
            <w:right w:val="none" w:sz="0" w:space="0" w:color="auto"/>
          </w:divBdr>
        </w:div>
        <w:div w:id="820006561">
          <w:marLeft w:val="0"/>
          <w:marRight w:val="0"/>
          <w:marTop w:val="0"/>
          <w:marBottom w:val="0"/>
          <w:divBdr>
            <w:top w:val="none" w:sz="0" w:space="0" w:color="auto"/>
            <w:left w:val="none" w:sz="0" w:space="0" w:color="auto"/>
            <w:bottom w:val="none" w:sz="0" w:space="0" w:color="auto"/>
            <w:right w:val="none" w:sz="0" w:space="0" w:color="auto"/>
          </w:divBdr>
        </w:div>
        <w:div w:id="421219179">
          <w:marLeft w:val="0"/>
          <w:marRight w:val="0"/>
          <w:marTop w:val="0"/>
          <w:marBottom w:val="0"/>
          <w:divBdr>
            <w:top w:val="none" w:sz="0" w:space="0" w:color="auto"/>
            <w:left w:val="none" w:sz="0" w:space="0" w:color="auto"/>
            <w:bottom w:val="none" w:sz="0" w:space="0" w:color="auto"/>
            <w:right w:val="none" w:sz="0" w:space="0" w:color="auto"/>
          </w:divBdr>
        </w:div>
        <w:div w:id="1923372950">
          <w:marLeft w:val="0"/>
          <w:marRight w:val="0"/>
          <w:marTop w:val="0"/>
          <w:marBottom w:val="0"/>
          <w:divBdr>
            <w:top w:val="none" w:sz="0" w:space="0" w:color="auto"/>
            <w:left w:val="none" w:sz="0" w:space="0" w:color="auto"/>
            <w:bottom w:val="none" w:sz="0" w:space="0" w:color="auto"/>
            <w:right w:val="none" w:sz="0" w:space="0" w:color="auto"/>
          </w:divBdr>
        </w:div>
        <w:div w:id="734089184">
          <w:marLeft w:val="0"/>
          <w:marRight w:val="0"/>
          <w:marTop w:val="0"/>
          <w:marBottom w:val="0"/>
          <w:divBdr>
            <w:top w:val="none" w:sz="0" w:space="0" w:color="auto"/>
            <w:left w:val="none" w:sz="0" w:space="0" w:color="auto"/>
            <w:bottom w:val="none" w:sz="0" w:space="0" w:color="auto"/>
            <w:right w:val="none" w:sz="0" w:space="0" w:color="auto"/>
          </w:divBdr>
        </w:div>
        <w:div w:id="1476413573">
          <w:marLeft w:val="0"/>
          <w:marRight w:val="0"/>
          <w:marTop w:val="0"/>
          <w:marBottom w:val="0"/>
          <w:divBdr>
            <w:top w:val="none" w:sz="0" w:space="0" w:color="auto"/>
            <w:left w:val="none" w:sz="0" w:space="0" w:color="auto"/>
            <w:bottom w:val="none" w:sz="0" w:space="0" w:color="auto"/>
            <w:right w:val="none" w:sz="0" w:space="0" w:color="auto"/>
          </w:divBdr>
        </w:div>
        <w:div w:id="876114971">
          <w:marLeft w:val="0"/>
          <w:marRight w:val="0"/>
          <w:marTop w:val="0"/>
          <w:marBottom w:val="0"/>
          <w:divBdr>
            <w:top w:val="none" w:sz="0" w:space="0" w:color="auto"/>
            <w:left w:val="none" w:sz="0" w:space="0" w:color="auto"/>
            <w:bottom w:val="none" w:sz="0" w:space="0" w:color="auto"/>
            <w:right w:val="none" w:sz="0" w:space="0" w:color="auto"/>
          </w:divBdr>
        </w:div>
        <w:div w:id="1503278229">
          <w:marLeft w:val="0"/>
          <w:marRight w:val="0"/>
          <w:marTop w:val="0"/>
          <w:marBottom w:val="0"/>
          <w:divBdr>
            <w:top w:val="none" w:sz="0" w:space="0" w:color="auto"/>
            <w:left w:val="none" w:sz="0" w:space="0" w:color="auto"/>
            <w:bottom w:val="none" w:sz="0" w:space="0" w:color="auto"/>
            <w:right w:val="none" w:sz="0" w:space="0" w:color="auto"/>
          </w:divBdr>
        </w:div>
        <w:div w:id="1248074025">
          <w:marLeft w:val="0"/>
          <w:marRight w:val="0"/>
          <w:marTop w:val="0"/>
          <w:marBottom w:val="0"/>
          <w:divBdr>
            <w:top w:val="none" w:sz="0" w:space="0" w:color="auto"/>
            <w:left w:val="none" w:sz="0" w:space="0" w:color="auto"/>
            <w:bottom w:val="none" w:sz="0" w:space="0" w:color="auto"/>
            <w:right w:val="none" w:sz="0" w:space="0" w:color="auto"/>
          </w:divBdr>
        </w:div>
        <w:div w:id="1455637768">
          <w:marLeft w:val="0"/>
          <w:marRight w:val="0"/>
          <w:marTop w:val="0"/>
          <w:marBottom w:val="0"/>
          <w:divBdr>
            <w:top w:val="none" w:sz="0" w:space="0" w:color="auto"/>
            <w:left w:val="none" w:sz="0" w:space="0" w:color="auto"/>
            <w:bottom w:val="none" w:sz="0" w:space="0" w:color="auto"/>
            <w:right w:val="none" w:sz="0" w:space="0" w:color="auto"/>
          </w:divBdr>
        </w:div>
        <w:div w:id="1495996183">
          <w:marLeft w:val="0"/>
          <w:marRight w:val="0"/>
          <w:marTop w:val="0"/>
          <w:marBottom w:val="0"/>
          <w:divBdr>
            <w:top w:val="none" w:sz="0" w:space="0" w:color="auto"/>
            <w:left w:val="none" w:sz="0" w:space="0" w:color="auto"/>
            <w:bottom w:val="none" w:sz="0" w:space="0" w:color="auto"/>
            <w:right w:val="none" w:sz="0" w:space="0" w:color="auto"/>
          </w:divBdr>
        </w:div>
        <w:div w:id="1757750885">
          <w:marLeft w:val="0"/>
          <w:marRight w:val="0"/>
          <w:marTop w:val="0"/>
          <w:marBottom w:val="0"/>
          <w:divBdr>
            <w:top w:val="none" w:sz="0" w:space="0" w:color="auto"/>
            <w:left w:val="none" w:sz="0" w:space="0" w:color="auto"/>
            <w:bottom w:val="none" w:sz="0" w:space="0" w:color="auto"/>
            <w:right w:val="none" w:sz="0" w:space="0" w:color="auto"/>
          </w:divBdr>
        </w:div>
        <w:div w:id="158933652">
          <w:marLeft w:val="0"/>
          <w:marRight w:val="0"/>
          <w:marTop w:val="0"/>
          <w:marBottom w:val="0"/>
          <w:divBdr>
            <w:top w:val="none" w:sz="0" w:space="0" w:color="auto"/>
            <w:left w:val="none" w:sz="0" w:space="0" w:color="auto"/>
            <w:bottom w:val="none" w:sz="0" w:space="0" w:color="auto"/>
            <w:right w:val="none" w:sz="0" w:space="0" w:color="auto"/>
          </w:divBdr>
        </w:div>
        <w:div w:id="150222661">
          <w:marLeft w:val="0"/>
          <w:marRight w:val="0"/>
          <w:marTop w:val="0"/>
          <w:marBottom w:val="0"/>
          <w:divBdr>
            <w:top w:val="none" w:sz="0" w:space="0" w:color="auto"/>
            <w:left w:val="none" w:sz="0" w:space="0" w:color="auto"/>
            <w:bottom w:val="none" w:sz="0" w:space="0" w:color="auto"/>
            <w:right w:val="none" w:sz="0" w:space="0" w:color="auto"/>
          </w:divBdr>
        </w:div>
        <w:div w:id="1799838325">
          <w:marLeft w:val="0"/>
          <w:marRight w:val="0"/>
          <w:marTop w:val="0"/>
          <w:marBottom w:val="0"/>
          <w:divBdr>
            <w:top w:val="none" w:sz="0" w:space="0" w:color="auto"/>
            <w:left w:val="none" w:sz="0" w:space="0" w:color="auto"/>
            <w:bottom w:val="none" w:sz="0" w:space="0" w:color="auto"/>
            <w:right w:val="none" w:sz="0" w:space="0" w:color="auto"/>
          </w:divBdr>
        </w:div>
        <w:div w:id="1888756758">
          <w:marLeft w:val="0"/>
          <w:marRight w:val="0"/>
          <w:marTop w:val="0"/>
          <w:marBottom w:val="0"/>
          <w:divBdr>
            <w:top w:val="none" w:sz="0" w:space="0" w:color="auto"/>
            <w:left w:val="none" w:sz="0" w:space="0" w:color="auto"/>
            <w:bottom w:val="none" w:sz="0" w:space="0" w:color="auto"/>
            <w:right w:val="none" w:sz="0" w:space="0" w:color="auto"/>
          </w:divBdr>
        </w:div>
      </w:divsChild>
    </w:div>
    <w:div w:id="2135518654">
      <w:bodyDiv w:val="1"/>
      <w:marLeft w:val="0"/>
      <w:marRight w:val="0"/>
      <w:marTop w:val="0"/>
      <w:marBottom w:val="0"/>
      <w:divBdr>
        <w:top w:val="none" w:sz="0" w:space="0" w:color="auto"/>
        <w:left w:val="none" w:sz="0" w:space="0" w:color="auto"/>
        <w:bottom w:val="none" w:sz="0" w:space="0" w:color="auto"/>
        <w:right w:val="none" w:sz="0" w:space="0" w:color="auto"/>
      </w:divBdr>
      <w:divsChild>
        <w:div w:id="1495801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rmsp.nalog.ru" TargetMode="External"/><Relationship Id="rId1" Type="http://schemas.openxmlformats.org/officeDocument/2006/relationships/hyperlink" Target="https://rmsp.nalog.ru"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barChart>
        <c:barDir val="col"/>
        <c:grouping val="clustered"/>
        <c:ser>
          <c:idx val="0"/>
          <c:order val="0"/>
          <c:tx>
            <c:strRef>
              <c:f>Лист1!$B$1</c:f>
              <c:strCache>
                <c:ptCount val="1"/>
                <c:pt idx="0">
                  <c:v>Расходы бюджета</c:v>
                </c:pt>
              </c:strCache>
            </c:strRef>
          </c:tx>
          <c:spPr>
            <a:solidFill>
              <a:schemeClr val="bg1">
                <a:lumMod val="75000"/>
              </a:schemeClr>
            </a:solidFill>
            <a:ln>
              <a:noFill/>
            </a:ln>
            <a:effectLst/>
          </c:spPr>
          <c:dLbls>
            <c:spPr>
              <a:noFill/>
              <a:ln>
                <a:noFill/>
              </a:ln>
              <a:effectLst/>
            </c:spPr>
            <c:txPr>
              <a:bodyPr rot="0" spcFirstLastPara="1" vertOverflow="ellipsis" vert="horz" wrap="square" anchor="ctr" anchorCtr="1"/>
              <a:lstStyle/>
              <a:p>
                <a:pPr>
                  <a:defRPr sz="10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2014 год</c:v>
                </c:pt>
                <c:pt idx="1">
                  <c:v>2015 год</c:v>
                </c:pt>
                <c:pt idx="2">
                  <c:v>2016 год</c:v>
                </c:pt>
                <c:pt idx="3">
                  <c:v>2017 год</c:v>
                </c:pt>
              </c:strCache>
            </c:strRef>
          </c:cat>
          <c:val>
            <c:numRef>
              <c:f>Лист1!$B$2:$B$5</c:f>
              <c:numCache>
                <c:formatCode>General</c:formatCode>
                <c:ptCount val="4"/>
                <c:pt idx="0">
                  <c:v>17619.599999999897</c:v>
                </c:pt>
                <c:pt idx="1">
                  <c:v>16236.3</c:v>
                </c:pt>
                <c:pt idx="2">
                  <c:v>17701.599999999897</c:v>
                </c:pt>
                <c:pt idx="3" formatCode="#,##0.00">
                  <c:v>16433.599999999897</c:v>
                </c:pt>
              </c:numCache>
            </c:numRef>
          </c:val>
          <c:extLst xmlns:c16r2="http://schemas.microsoft.com/office/drawing/2015/06/chart">
            <c:ext xmlns:c16="http://schemas.microsoft.com/office/drawing/2014/chart" uri="{C3380CC4-5D6E-409C-BE32-E72D297353CC}">
              <c16:uniqueId val="{00000000-4855-48D5-BE7D-A6EA56BB8881}"/>
            </c:ext>
          </c:extLst>
        </c:ser>
        <c:ser>
          <c:idx val="1"/>
          <c:order val="1"/>
          <c:tx>
            <c:strRef>
              <c:f>Лист1!$C$1</c:f>
              <c:strCache>
                <c:ptCount val="1"/>
                <c:pt idx="0">
                  <c:v>Доходы бюджета</c:v>
                </c:pt>
              </c:strCache>
            </c:strRef>
          </c:tx>
          <c:spPr>
            <a:solidFill>
              <a:srgbClr val="3E001F"/>
            </a:solidFill>
            <a:ln>
              <a:noFill/>
            </a:ln>
            <a:effectLst/>
          </c:spPr>
          <c:dLbls>
            <c:spPr>
              <a:noFill/>
              <a:ln>
                <a:noFill/>
              </a:ln>
              <a:effectLst/>
            </c:spPr>
            <c:txPr>
              <a:bodyPr rot="0" spcFirstLastPara="1" vertOverflow="ellipsis" vert="horz" wrap="square" anchor="ctr" anchorCtr="1"/>
              <a:lstStyle/>
              <a:p>
                <a:pPr>
                  <a:defRPr sz="10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2014 год</c:v>
                </c:pt>
                <c:pt idx="1">
                  <c:v>2015 год</c:v>
                </c:pt>
                <c:pt idx="2">
                  <c:v>2016 год</c:v>
                </c:pt>
                <c:pt idx="3">
                  <c:v>2017 год</c:v>
                </c:pt>
              </c:strCache>
            </c:strRef>
          </c:cat>
          <c:val>
            <c:numRef>
              <c:f>Лист1!$C$2:$C$5</c:f>
              <c:numCache>
                <c:formatCode>General</c:formatCode>
                <c:ptCount val="4"/>
                <c:pt idx="0">
                  <c:v>17032.400000000001</c:v>
                </c:pt>
                <c:pt idx="1">
                  <c:v>15439.7</c:v>
                </c:pt>
                <c:pt idx="2">
                  <c:v>16777.900000000001</c:v>
                </c:pt>
                <c:pt idx="3" formatCode="#,##0.00">
                  <c:v>15752.9</c:v>
                </c:pt>
              </c:numCache>
            </c:numRef>
          </c:val>
          <c:extLst xmlns:c16r2="http://schemas.microsoft.com/office/drawing/2015/06/chart">
            <c:ext xmlns:c16="http://schemas.microsoft.com/office/drawing/2014/chart" uri="{C3380CC4-5D6E-409C-BE32-E72D297353CC}">
              <c16:uniqueId val="{00000001-4855-48D5-BE7D-A6EA56BB8881}"/>
            </c:ext>
          </c:extLst>
        </c:ser>
        <c:dLbls>
          <c:showVal val="1"/>
        </c:dLbls>
        <c:gapWidth val="219"/>
        <c:overlap val="-27"/>
        <c:axId val="82322176"/>
        <c:axId val="82323712"/>
      </c:barChart>
      <c:catAx>
        <c:axId val="8232217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crossAx val="82323712"/>
        <c:crosses val="autoZero"/>
        <c:auto val="1"/>
        <c:lblAlgn val="ctr"/>
        <c:lblOffset val="100"/>
      </c:catAx>
      <c:valAx>
        <c:axId val="82323712"/>
        <c:scaling>
          <c:orientation val="minMax"/>
        </c:scaling>
        <c:axPos val="l"/>
        <c:numFmt formatCode="General" sourceLinked="1"/>
        <c:maj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crossAx val="82322176"/>
        <c:crosses val="autoZero"/>
        <c:crossBetween val="between"/>
      </c:valAx>
      <c:spPr>
        <a:noFill/>
        <a:ln>
          <a:noFill/>
        </a:ln>
        <a:effectLst/>
      </c:spPr>
    </c:plotArea>
    <c:legend>
      <c:legendPos val="t"/>
      <c:layout/>
      <c:spPr>
        <a:noFill/>
        <a:ln>
          <a:noFill/>
        </a:ln>
        <a:effectLst/>
      </c:spPr>
      <c:txPr>
        <a:bodyPr rot="0" spcFirstLastPara="1" vertOverflow="ellipsis" vert="horz" wrap="square" anchor="ctr" anchorCtr="1"/>
        <a:lstStyle/>
        <a:p>
          <a:pPr>
            <a:defRPr sz="10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solidFill>
      <a:schemeClr val="bg1"/>
    </a:solidFill>
    <a:ln w="9525" cap="flat" cmpd="sng" algn="ctr">
      <a:noFill/>
      <a:round/>
    </a:ln>
    <a:effectLst/>
  </c:spPr>
  <c:txPr>
    <a:bodyPr/>
    <a:lstStyle/>
    <a:p>
      <a:pPr>
        <a:defRPr sz="1000">
          <a:latin typeface="Times New Roman" panose="02020603050405020304" pitchFamily="18" charset="0"/>
          <a:cs typeface="Times New Roman" panose="02020603050405020304" pitchFamily="18" charset="0"/>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26"/>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47400511579888138"/>
          <c:y val="0.11566503395158735"/>
          <c:w val="0.66161141866556528"/>
          <c:h val="0.94342972919969104"/>
        </c:manualLayout>
      </c:layout>
      <c:barChart>
        <c:barDir val="bar"/>
        <c:grouping val="clustered"/>
        <c:ser>
          <c:idx val="1"/>
          <c:order val="0"/>
          <c:tx>
            <c:strRef>
              <c:f>'D2. Стратегия'!$C$4</c:f>
              <c:strCache>
                <c:ptCount val="1"/>
                <c:pt idx="0">
                  <c:v>Доля организаций, 2018 г. (150 респ.)</c:v>
                </c:pt>
              </c:strCache>
            </c:strRef>
          </c:tx>
          <c:spPr>
            <a:solidFill>
              <a:srgbClr val="FF6565"/>
            </a:solidFill>
          </c:spPr>
          <c:dLbls>
            <c:spPr>
              <a:noFill/>
              <a:ln>
                <a:noFill/>
              </a:ln>
              <a:effectLst/>
            </c:spPr>
            <c:showVal val="1"/>
            <c:extLst xmlns:c16r2="http://schemas.microsoft.com/office/drawing/2015/06/chart">
              <c:ext xmlns:c15="http://schemas.microsoft.com/office/drawing/2012/chart" uri="{CE6537A1-D6FC-4f65-9D91-7224C49458BB}">
                <c15:layout/>
                <c15:showLeaderLines val="1"/>
              </c:ext>
            </c:extLst>
          </c:dLbls>
          <c:cat>
            <c:strRef>
              <c:f>'D2. Стратегия'!$A$5:$A$7</c:f>
              <c:strCache>
                <c:ptCount val="3"/>
                <c:pt idx="0">
                  <c:v>Стратегия завоевания и расширения рыночной доли</c:v>
                </c:pt>
                <c:pt idx="1">
                  <c:v>Стратегия "обороны", удержания существующей рыночной доли</c:v>
                </c:pt>
                <c:pt idx="2">
                  <c:v>Стратегия "отступления" с конкретного рынка или ликвидации данного бизнеса</c:v>
                </c:pt>
              </c:strCache>
            </c:strRef>
          </c:cat>
          <c:val>
            <c:numRef>
              <c:f>'D2. Стратегия'!$C$5:$C$7</c:f>
              <c:numCache>
                <c:formatCode>0%</c:formatCode>
                <c:ptCount val="3"/>
                <c:pt idx="0">
                  <c:v>0.26</c:v>
                </c:pt>
                <c:pt idx="1">
                  <c:v>0.66000000000000725</c:v>
                </c:pt>
                <c:pt idx="2">
                  <c:v>8.0000000000000043E-2</c:v>
                </c:pt>
              </c:numCache>
            </c:numRef>
          </c:val>
          <c:extLst xmlns:c16r2="http://schemas.microsoft.com/office/drawing/2015/06/chart">
            <c:ext xmlns:c16="http://schemas.microsoft.com/office/drawing/2014/chart" uri="{C3380CC4-5D6E-409C-BE32-E72D297353CC}">
              <c16:uniqueId val="{00000001-6610-4C25-B514-A1A0D976CEA8}"/>
            </c:ext>
          </c:extLst>
        </c:ser>
        <c:axId val="83187968"/>
        <c:axId val="83197952"/>
        <c:extLst xmlns:c16r2="http://schemas.microsoft.com/office/drawing/2015/06/chart">
          <c:ext xmlns:c15="http://schemas.microsoft.com/office/drawing/2012/chart" uri="{02D57815-91ED-43cb-92C2-25804820EDAC}">
            <c15:filteredBarSeries>
              <c15:ser>
                <c:idx val="0"/>
                <c:order val="0"/>
                <c:tx>
                  <c:strRef>
                    <c:extLst xmlns:c16r2="http://schemas.microsoft.com/office/drawing/2015/06/chart">
                      <c:ext uri="{02D57815-91ED-43cb-92C2-25804820EDAC}">
                        <c15:formulaRef>
                          <c15:sqref>'D2. Стратегия'!$B$4</c15:sqref>
                        </c15:formulaRef>
                      </c:ext>
                    </c:extLst>
                    <c:strCache>
                      <c:ptCount val="1"/>
                      <c:pt idx="0">
                        <c:v>Доля организаций, 2015 г. (200 респ.)</c:v>
                      </c:pt>
                    </c:strCache>
                  </c:strRef>
                </c:tx>
                <c:spPr>
                  <a:solidFill>
                    <a:sysClr val="window" lastClr="FFFFFF">
                      <a:lumMod val="65000"/>
                    </a:sysClr>
                  </a:solidFill>
                </c:spPr>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uri="{CE6537A1-D6FC-4f65-9D91-7224C49458BB}">
                      <c15:showLeaderLines val="0"/>
                    </c:ext>
                  </c:extLst>
                </c:dLbls>
                <c:cat>
                  <c:strRef>
                    <c:extLst xmlns:c16r2="http://schemas.microsoft.com/office/drawing/2015/06/chart">
                      <c:ext uri="{02D57815-91ED-43cb-92C2-25804820EDAC}">
                        <c15:formulaRef>
                          <c15:sqref>'D2. Стратегия'!$A$5:$A$7</c15:sqref>
                        </c15:formulaRef>
                      </c:ext>
                    </c:extLst>
                    <c:strCache>
                      <c:ptCount val="3"/>
                      <c:pt idx="0">
                        <c:v>Стратегия завоевания и расширения рыночной доли</c:v>
                      </c:pt>
                      <c:pt idx="1">
                        <c:v>Стратегия "обороны", удержания существующей рыночной доли</c:v>
                      </c:pt>
                      <c:pt idx="2">
                        <c:v>Стратегия "отступления" с конкретного рынка или ликвидации данного бизнеса</c:v>
                      </c:pt>
                    </c:strCache>
                  </c:strRef>
                </c:cat>
                <c:val>
                  <c:numRef>
                    <c:extLst xmlns:c16r2="http://schemas.microsoft.com/office/drawing/2015/06/chart">
                      <c:ext uri="{02D57815-91ED-43cb-92C2-25804820EDAC}">
                        <c15:formulaRef>
                          <c15:sqref>'D2. Стратегия'!$B$5:$B$7</c15:sqref>
                        </c15:formulaRef>
                      </c:ext>
                    </c:extLst>
                    <c:numCache>
                      <c:formatCode>0%</c:formatCode>
                      <c:ptCount val="3"/>
                      <c:pt idx="0">
                        <c:v>0.28000000000000003</c:v>
                      </c:pt>
                      <c:pt idx="1">
                        <c:v>0.69499999999999995</c:v>
                      </c:pt>
                      <c:pt idx="2">
                        <c:v>0.02</c:v>
                      </c:pt>
                    </c:numCache>
                  </c:numRef>
                </c:val>
                <c:extLst xmlns:c16r2="http://schemas.microsoft.com/office/drawing/2015/06/chart">
                  <c:ext xmlns:c16="http://schemas.microsoft.com/office/drawing/2014/chart" uri="{C3380CC4-5D6E-409C-BE32-E72D297353CC}">
                    <c16:uniqueId val="{00000000-6610-4C25-B514-A1A0D976CEA8}"/>
                  </c:ext>
                </c:extLst>
              </c15:ser>
            </c15:filteredBarSeries>
          </c:ext>
        </c:extLst>
      </c:barChart>
      <c:catAx>
        <c:axId val="83187968"/>
        <c:scaling>
          <c:orientation val="maxMin"/>
        </c:scaling>
        <c:axPos val="l"/>
        <c:numFmt formatCode="General" sourceLinked="1"/>
        <c:tickLblPos val="nextTo"/>
        <c:txPr>
          <a:bodyPr rot="0" vert="horz"/>
          <a:lstStyle/>
          <a:p>
            <a:pPr>
              <a:defRPr/>
            </a:pPr>
            <a:endParaRPr lang="ru-RU"/>
          </a:p>
        </c:txPr>
        <c:crossAx val="83197952"/>
        <c:crosses val="autoZero"/>
        <c:auto val="1"/>
        <c:lblAlgn val="ctr"/>
        <c:lblOffset val="100"/>
      </c:catAx>
      <c:valAx>
        <c:axId val="83197952"/>
        <c:scaling>
          <c:orientation val="minMax"/>
          <c:max val="1"/>
        </c:scaling>
        <c:axPos val="t"/>
        <c:numFmt formatCode="0%" sourceLinked="0"/>
        <c:tickLblPos val="nextTo"/>
        <c:txPr>
          <a:bodyPr rot="0" vert="horz"/>
          <a:lstStyle/>
          <a:p>
            <a:pPr>
              <a:defRPr/>
            </a:pPr>
            <a:endParaRPr lang="ru-RU"/>
          </a:p>
        </c:txPr>
        <c:crossAx val="83187968"/>
        <c:crosses val="autoZero"/>
        <c:crossBetween val="between"/>
        <c:majorUnit val="0.2"/>
      </c:valAx>
    </c:plotArea>
    <c:legend>
      <c:legendPos val="r"/>
      <c:layout>
        <c:manualLayout>
          <c:xMode val="edge"/>
          <c:yMode val="edge"/>
          <c:x val="0.72624621385129062"/>
          <c:y val="0.73840623389944804"/>
          <c:w val="0.25263764688394774"/>
          <c:h val="0.23146174059141644"/>
        </c:manualLayout>
      </c:layout>
    </c:legend>
    <c:plotVisOnly val="1"/>
    <c:dispBlanksAs val="gap"/>
  </c:chart>
  <c:spPr>
    <a:ln>
      <a:noFill/>
    </a:ln>
  </c:spPr>
  <c:txPr>
    <a:bodyPr/>
    <a:lstStyle/>
    <a:p>
      <a:pPr>
        <a:defRPr sz="1100" b="0" i="0" u="none" strike="noStrike" baseline="0">
          <a:solidFill>
            <a:srgbClr val="000000"/>
          </a:solidFill>
          <a:latin typeface="Times New Roman" panose="02020603050405020304" pitchFamily="18" charset="0"/>
          <a:ea typeface="Arial"/>
          <a:cs typeface="Times New Roman" panose="02020603050405020304" pitchFamily="18" charset="0"/>
        </a:defRPr>
      </a:pPr>
      <a:endParaRPr lang="ru-RU"/>
    </a:p>
  </c:txPr>
  <c:externalData r:id="rId2"/>
</c:chartSpace>
</file>

<file path=word/theme/_rels/themeOverrid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Делфи">
    <a:dk1>
      <a:sysClr val="windowText" lastClr="000000"/>
    </a:dk1>
    <a:lt1>
      <a:sysClr val="window" lastClr="FFFFFF"/>
    </a:lt1>
    <a:dk2>
      <a:srgbClr val="0242C2"/>
    </a:dk2>
    <a:lt2>
      <a:srgbClr val="D8EBFF"/>
    </a:lt2>
    <a:accent1>
      <a:srgbClr val="3F9FFF"/>
    </a:accent1>
    <a:accent2>
      <a:srgbClr val="C5009F"/>
    </a:accent2>
    <a:accent3>
      <a:srgbClr val="FFCE6D"/>
    </a:accent3>
    <a:accent4>
      <a:srgbClr val="FF5555"/>
    </a:accent4>
    <a:accent5>
      <a:srgbClr val="AB0042"/>
    </a:accent5>
    <a:accent6>
      <a:srgbClr val="9E5ECE"/>
    </a:accent6>
    <a:hlink>
      <a:srgbClr val="00B0F0"/>
    </a:hlink>
    <a:folHlink>
      <a:srgbClr val="FF89E9"/>
    </a:folHlink>
  </a:clrScheme>
  <a:fontScheme name="Классическая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Яркая">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0800" dist="38100" dir="14700000" algn="t" rotWithShape="0">
            <a:srgbClr val="000000">
              <a:alpha val="60000"/>
            </a:srgbClr>
          </a:outerShdw>
        </a:effectLst>
        <a:scene3d>
          <a:camera prst="orthographicFront" fov="0">
            <a:rot lat="0" lon="0" rev="0"/>
          </a:camera>
          <a:lightRig rig="contrasting" dir="t">
            <a:rot lat="0" lon="0" rev="3600000"/>
          </a:lightRig>
        </a:scene3d>
        <a:sp3d prstMaterial="plastic">
          <a:bevelT w="127000" h="38200" prst="relaxedInset"/>
          <a:contourClr>
            <a:schemeClr val="phClr"/>
          </a:contourClr>
        </a:sp3d>
      </a:effectStyle>
    </a:effectStyleLst>
    <a:bgFillStyleLst>
      <a:solidFill>
        <a:schemeClr val="phClr"/>
      </a:solidFill>
      <a:gradFill rotWithShape="1">
        <a:gsLst>
          <a:gs pos="0">
            <a:schemeClr val="phClr">
              <a:tint val="55000"/>
              <a:satMod val="300000"/>
            </a:schemeClr>
          </a:gs>
          <a:gs pos="40000">
            <a:schemeClr val="phClr">
              <a:tint val="65000"/>
              <a:satMod val="300000"/>
            </a:schemeClr>
          </a:gs>
          <a:gs pos="100000">
            <a:schemeClr val="phClr">
              <a:shade val="65000"/>
              <a:satMod val="300000"/>
            </a:schemeClr>
          </a:gs>
        </a:gsLst>
        <a:path path="circle">
          <a:fillToRect l="65000" b="98000"/>
        </a:path>
      </a:gradFill>
      <a:blipFill>
        <a:blip xmlns:r="http://schemas.openxmlformats.org/officeDocument/2006/relationships" r:embed="rId1">
          <a:duotone>
            <a:schemeClr val="phClr">
              <a:shade val="60000"/>
              <a:satMod val="110000"/>
            </a:schemeClr>
            <a:schemeClr val="phClr">
              <a:tint val="95000"/>
            </a:schemeClr>
          </a:duotone>
        </a:blip>
        <a:tile tx="0" ty="0" sx="50000" sy="50000" flip="none" algn="tl"/>
      </a:blip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C5C12-CE5E-492A-ADA5-E48377F08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31</Pages>
  <Words>11067</Words>
  <Characters>63087</Characters>
  <Application>Microsoft Office Word</Application>
  <DocSecurity>0</DocSecurity>
  <Lines>525</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74006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Позднякова</dc:creator>
  <cp:lastModifiedBy>Диана В. Шалак</cp:lastModifiedBy>
  <cp:revision>94</cp:revision>
  <cp:lastPrinted>2018-10-09T05:31:00Z</cp:lastPrinted>
  <dcterms:created xsi:type="dcterms:W3CDTF">2018-09-10T04:43:00Z</dcterms:created>
  <dcterms:modified xsi:type="dcterms:W3CDTF">2018-10-29T07:26:00Z</dcterms:modified>
</cp:coreProperties>
</file>