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5812" w:type="pct"/>
        <w:tblInd w:w="-1134" w:type="dxa"/>
        <w:tblLook w:val="0000"/>
      </w:tblPr>
      <w:tblGrid>
        <w:gridCol w:w="1050"/>
        <w:gridCol w:w="6056"/>
        <w:gridCol w:w="4018"/>
      </w:tblGrid>
      <w:tr w:rsidR="0005080C" w:rsidRPr="006668B7" w:rsidTr="006668B7">
        <w:trPr>
          <w:trHeight w:val="2131"/>
        </w:trPr>
        <w:tc>
          <w:tcPr>
            <w:tcW w:w="5000" w:type="pct"/>
            <w:gridSpan w:val="3"/>
            <w:shd w:val="clear" w:color="auto" w:fill="FFFFFF" w:themeFill="background1"/>
          </w:tcPr>
          <w:p w:rsidR="00B47D47" w:rsidRPr="006668B7" w:rsidRDefault="00B47D47" w:rsidP="00B47D47">
            <w:pPr>
              <w:tabs>
                <w:tab w:val="left" w:pos="3682"/>
                <w:tab w:val="center" w:pos="5329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6668B7">
              <w:rPr>
                <w:rFonts w:ascii="Times New Roman" w:eastAsia="Times New Roman" w:hAnsi="Times New Roman" w:cs="Times New Roman"/>
                <w:b/>
                <w:lang w:eastAsia="ru-RU"/>
              </w:rPr>
              <w:t>Бизнес-семинар</w:t>
            </w:r>
          </w:p>
          <w:p w:rsidR="00B47D47" w:rsidRPr="006668B7" w:rsidRDefault="006668B7" w:rsidP="00B47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6668B7">
              <w:rPr>
                <w:rFonts w:ascii="Times New Roman" w:eastAsia="Times New Roman" w:hAnsi="Times New Roman" w:cs="Times New Roman"/>
                <w:b/>
                <w:lang w:eastAsia="ru-RU"/>
              </w:rPr>
              <w:t>"</w:t>
            </w:r>
            <w:r w:rsidR="00B47D47" w:rsidRPr="006668B7">
              <w:rPr>
                <w:rFonts w:ascii="Times New Roman" w:eastAsia="Times New Roman" w:hAnsi="Times New Roman" w:cs="Times New Roman"/>
                <w:b/>
                <w:lang w:eastAsia="ru-RU"/>
              </w:rPr>
              <w:t xml:space="preserve">Участие </w:t>
            </w:r>
            <w:r w:rsidR="00EB604D" w:rsidRPr="006668B7">
              <w:rPr>
                <w:rFonts w:ascii="Times New Roman" w:eastAsia="Times New Roman" w:hAnsi="Times New Roman" w:cs="Times New Roman"/>
                <w:b/>
                <w:lang w:eastAsia="ru-RU"/>
              </w:rPr>
              <w:t>малого бизнеса</w:t>
            </w:r>
            <w:r w:rsidR="00B47D47" w:rsidRPr="006668B7">
              <w:rPr>
                <w:rFonts w:ascii="Times New Roman" w:eastAsia="Times New Roman" w:hAnsi="Times New Roman" w:cs="Times New Roman"/>
                <w:b/>
                <w:lang w:eastAsia="ru-RU"/>
              </w:rPr>
              <w:t xml:space="preserve"> и самозанятых</w:t>
            </w:r>
            <w:r w:rsidR="00EB604D" w:rsidRPr="006668B7">
              <w:rPr>
                <w:rFonts w:ascii="Times New Roman" w:eastAsia="Times New Roman" w:hAnsi="Times New Roman" w:cs="Times New Roman"/>
                <w:b/>
                <w:lang w:eastAsia="ru-RU"/>
              </w:rPr>
              <w:t xml:space="preserve"> граждан</w:t>
            </w:r>
            <w:r w:rsidR="00B47D47" w:rsidRPr="006668B7">
              <w:rPr>
                <w:rFonts w:ascii="Times New Roman" w:eastAsia="Times New Roman" w:hAnsi="Times New Roman" w:cs="Times New Roman"/>
                <w:b/>
                <w:lang w:eastAsia="ru-RU"/>
              </w:rPr>
              <w:t xml:space="preserve"> в закупках крупнейших заказчиков</w:t>
            </w:r>
            <w:r w:rsidRPr="006668B7">
              <w:rPr>
                <w:rFonts w:ascii="Times New Roman" w:eastAsia="Times New Roman" w:hAnsi="Times New Roman" w:cs="Times New Roman"/>
                <w:b/>
                <w:lang w:eastAsia="ru-RU"/>
              </w:rPr>
              <w:t>"</w:t>
            </w:r>
          </w:p>
          <w:p w:rsidR="00B47D47" w:rsidRPr="006668B7" w:rsidRDefault="00B47D47" w:rsidP="00B47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</w:p>
          <w:p w:rsidR="00B47D47" w:rsidRPr="006668B7" w:rsidRDefault="00B47D47" w:rsidP="00B47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668B7">
              <w:rPr>
                <w:rFonts w:ascii="Times New Roman" w:eastAsia="Times New Roman" w:hAnsi="Times New Roman" w:cs="Times New Roman"/>
                <w:lang w:eastAsia="ru-RU"/>
              </w:rPr>
              <w:t xml:space="preserve">Участие субъектов МСП и </w:t>
            </w:r>
            <w:r w:rsidRPr="006668B7">
              <w:rPr>
                <w:rFonts w:ascii="Times New Roman" w:eastAsia="Calibri" w:hAnsi="Times New Roman" w:cs="Times New Roman"/>
              </w:rPr>
              <w:t>налогоплательщиков налога на профессиональный доход (самозанятых)</w:t>
            </w:r>
            <w:r w:rsidRPr="006668B7">
              <w:rPr>
                <w:rFonts w:ascii="Times New Roman" w:eastAsia="Times New Roman" w:hAnsi="Times New Roman" w:cs="Times New Roman"/>
                <w:lang w:eastAsia="ru-RU"/>
              </w:rPr>
              <w:t xml:space="preserve"> в закупках отдельных видов юридических лиц по Федеральному закону № 223-ФЗ</w:t>
            </w:r>
          </w:p>
          <w:p w:rsidR="00B47D47" w:rsidRPr="006668B7" w:rsidRDefault="00B47D47" w:rsidP="00B47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</w:p>
          <w:p w:rsidR="0005080C" w:rsidRPr="006668B7" w:rsidRDefault="00B47D47" w:rsidP="006668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6668B7">
              <w:rPr>
                <w:rFonts w:ascii="Times New Roman" w:eastAsia="Times New Roman" w:hAnsi="Times New Roman" w:cs="Times New Roman"/>
                <w:b/>
                <w:lang w:eastAsia="ru-RU"/>
              </w:rPr>
              <w:t xml:space="preserve">ПРОГРАММА </w:t>
            </w:r>
          </w:p>
        </w:tc>
      </w:tr>
      <w:tr w:rsidR="0005080C" w:rsidRPr="006668B7" w:rsidTr="0082347D">
        <w:trPr>
          <w:trHeight w:val="743"/>
        </w:trPr>
        <w:tc>
          <w:tcPr>
            <w:tcW w:w="3194" w:type="pct"/>
            <w:gridSpan w:val="2"/>
            <w:shd w:val="clear" w:color="auto" w:fill="FFFFFF" w:themeFill="background1"/>
          </w:tcPr>
          <w:p w:rsidR="00437911" w:rsidRPr="006668B7" w:rsidRDefault="0005080C" w:rsidP="00437911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lang w:eastAsia="ru-RU"/>
              </w:rPr>
            </w:pPr>
            <w:r w:rsidRPr="006668B7">
              <w:rPr>
                <w:rFonts w:ascii="Times New Roman" w:eastAsia="Times New Roman" w:hAnsi="Times New Roman" w:cs="Times New Roman"/>
                <w:b/>
                <w:lang w:eastAsia="ru-RU"/>
              </w:rPr>
              <w:t>Место проведения:</w:t>
            </w:r>
            <w:r w:rsidRPr="006668B7">
              <w:rPr>
                <w:rFonts w:ascii="Times New Roman" w:eastAsia="Times New Roman" w:hAnsi="Times New Roman" w:cs="Times New Roman"/>
                <w:i/>
                <w:lang w:eastAsia="ru-RU"/>
              </w:rPr>
              <w:t xml:space="preserve"> </w:t>
            </w:r>
            <w:proofErr w:type="gramStart"/>
            <w:r w:rsidR="00437911" w:rsidRPr="006668B7">
              <w:rPr>
                <w:rFonts w:ascii="Times New Roman" w:eastAsia="Times New Roman" w:hAnsi="Times New Roman" w:cs="Times New Roman"/>
                <w:i/>
                <w:lang w:eastAsia="ru-RU"/>
              </w:rPr>
              <w:t>г</w:t>
            </w:r>
            <w:proofErr w:type="gramEnd"/>
            <w:r w:rsidR="00437911" w:rsidRPr="006668B7">
              <w:rPr>
                <w:rFonts w:ascii="Times New Roman" w:eastAsia="Times New Roman" w:hAnsi="Times New Roman" w:cs="Times New Roman"/>
                <w:i/>
                <w:lang w:eastAsia="ru-RU"/>
              </w:rPr>
              <w:t>. Омск, просп. Комарова, д. 21, к. 1, конференц-зал Омского регионального парка информационных технологий</w:t>
            </w:r>
          </w:p>
          <w:p w:rsidR="004922F6" w:rsidRPr="006668B7" w:rsidRDefault="004922F6" w:rsidP="007C6020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lang w:eastAsia="ru-RU"/>
              </w:rPr>
            </w:pPr>
          </w:p>
          <w:p w:rsidR="0005080C" w:rsidRPr="006668B7" w:rsidRDefault="0005080C" w:rsidP="00D3703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Cs/>
                <w:lang w:eastAsia="ru-RU"/>
              </w:rPr>
            </w:pPr>
            <w:r w:rsidRPr="006668B7">
              <w:rPr>
                <w:rFonts w:ascii="Times New Roman" w:eastAsia="Times New Roman" w:hAnsi="Times New Roman" w:cs="Times New Roman"/>
                <w:b/>
                <w:bCs/>
                <w:iCs/>
                <w:lang w:eastAsia="ru-RU"/>
              </w:rPr>
              <w:t xml:space="preserve">Регистрация: </w:t>
            </w:r>
            <w:hyperlink r:id="rId6" w:history="1">
              <w:r w:rsidR="00E70C9B" w:rsidRPr="006668B7">
                <w:rPr>
                  <w:rStyle w:val="a3"/>
                  <w:rFonts w:ascii="Times New Roman" w:eastAsia="Times New Roman" w:hAnsi="Times New Roman" w:cs="Times New Roman"/>
                  <w:b/>
                  <w:bCs/>
                  <w:iCs/>
                  <w:lang w:eastAsia="ru-RU"/>
                </w:rPr>
                <w:t>https://clck.ru/34ohRt</w:t>
              </w:r>
            </w:hyperlink>
          </w:p>
          <w:p w:rsidR="00DA11CE" w:rsidRPr="006668B7" w:rsidRDefault="00DA11CE" w:rsidP="00D37032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lang w:eastAsia="ru-RU"/>
              </w:rPr>
            </w:pPr>
            <w:bookmarkStart w:id="0" w:name="_GoBack"/>
            <w:bookmarkEnd w:id="0"/>
          </w:p>
        </w:tc>
        <w:tc>
          <w:tcPr>
            <w:tcW w:w="1806" w:type="pct"/>
            <w:shd w:val="clear" w:color="auto" w:fill="auto"/>
          </w:tcPr>
          <w:p w:rsidR="0005080C" w:rsidRPr="006668B7" w:rsidRDefault="0005080C" w:rsidP="0082347D">
            <w:pPr>
              <w:spacing w:after="0" w:line="240" w:lineRule="auto"/>
              <w:ind w:firstLine="3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6668B7">
              <w:rPr>
                <w:rFonts w:ascii="Times New Roman" w:eastAsia="Times New Roman" w:hAnsi="Times New Roman" w:cs="Times New Roman"/>
                <w:b/>
                <w:lang w:eastAsia="ru-RU"/>
              </w:rPr>
              <w:t xml:space="preserve">                       </w:t>
            </w:r>
            <w:r w:rsidR="004922F6" w:rsidRPr="006668B7">
              <w:rPr>
                <w:rFonts w:ascii="Times New Roman" w:eastAsia="Times New Roman" w:hAnsi="Times New Roman" w:cs="Times New Roman"/>
                <w:b/>
                <w:lang w:eastAsia="ru-RU"/>
              </w:rPr>
              <w:t xml:space="preserve">    </w:t>
            </w:r>
            <w:r w:rsidR="00EF056F" w:rsidRPr="006668B7">
              <w:rPr>
                <w:rFonts w:ascii="Times New Roman" w:eastAsia="Times New Roman" w:hAnsi="Times New Roman" w:cs="Times New Roman"/>
                <w:b/>
                <w:lang w:eastAsia="ru-RU"/>
              </w:rPr>
              <w:t>Дата: 2</w:t>
            </w:r>
            <w:r w:rsidR="00437911" w:rsidRPr="006668B7">
              <w:rPr>
                <w:rFonts w:ascii="Times New Roman" w:eastAsia="Times New Roman" w:hAnsi="Times New Roman" w:cs="Times New Roman"/>
                <w:b/>
                <w:lang w:eastAsia="ru-RU"/>
              </w:rPr>
              <w:t>0</w:t>
            </w:r>
            <w:r w:rsidR="00847F6B" w:rsidRPr="006668B7">
              <w:rPr>
                <w:rFonts w:ascii="Times New Roman" w:eastAsia="Times New Roman" w:hAnsi="Times New Roman" w:cs="Times New Roman"/>
                <w:b/>
                <w:lang w:eastAsia="ru-RU"/>
              </w:rPr>
              <w:t>.0</w:t>
            </w:r>
            <w:r w:rsidR="00437911" w:rsidRPr="006668B7">
              <w:rPr>
                <w:rFonts w:ascii="Times New Roman" w:eastAsia="Times New Roman" w:hAnsi="Times New Roman" w:cs="Times New Roman"/>
                <w:b/>
                <w:lang w:eastAsia="ru-RU"/>
              </w:rPr>
              <w:t>7</w:t>
            </w:r>
            <w:r w:rsidR="002C5D87" w:rsidRPr="006668B7">
              <w:rPr>
                <w:rFonts w:ascii="Times New Roman" w:eastAsia="Times New Roman" w:hAnsi="Times New Roman" w:cs="Times New Roman"/>
                <w:b/>
                <w:lang w:eastAsia="ru-RU"/>
              </w:rPr>
              <w:t>.2023</w:t>
            </w:r>
          </w:p>
          <w:p w:rsidR="0005080C" w:rsidRPr="006668B7" w:rsidRDefault="0005080C" w:rsidP="00D37032">
            <w:pPr>
              <w:spacing w:after="0" w:line="240" w:lineRule="auto"/>
              <w:ind w:firstLine="3"/>
              <w:jc w:val="right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6668B7">
              <w:rPr>
                <w:rFonts w:ascii="Times New Roman" w:eastAsia="Times New Roman" w:hAnsi="Times New Roman" w:cs="Times New Roman"/>
                <w:b/>
                <w:lang w:eastAsia="ru-RU"/>
              </w:rPr>
              <w:t>Время: 1</w:t>
            </w:r>
            <w:r w:rsidR="00D37032" w:rsidRPr="006668B7">
              <w:rPr>
                <w:rFonts w:ascii="Times New Roman" w:eastAsia="Times New Roman" w:hAnsi="Times New Roman" w:cs="Times New Roman"/>
                <w:b/>
                <w:lang w:eastAsia="ru-RU"/>
              </w:rPr>
              <w:t>1:00-14</w:t>
            </w:r>
            <w:r w:rsidRPr="006668B7">
              <w:rPr>
                <w:rFonts w:ascii="Times New Roman" w:eastAsia="Times New Roman" w:hAnsi="Times New Roman" w:cs="Times New Roman"/>
                <w:b/>
                <w:lang w:eastAsia="ru-RU"/>
              </w:rPr>
              <w:t>:00</w:t>
            </w:r>
          </w:p>
        </w:tc>
      </w:tr>
      <w:tr w:rsidR="0005080C" w:rsidRPr="006668B7" w:rsidTr="0082347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/>
        </w:tblPrEx>
        <w:trPr>
          <w:trHeight w:val="181"/>
        </w:trPr>
        <w:tc>
          <w:tcPr>
            <w:tcW w:w="472" w:type="pct"/>
            <w:tcBorders>
              <w:top w:val="single" w:sz="4" w:space="0" w:color="auto"/>
            </w:tcBorders>
            <w:shd w:val="clear" w:color="auto" w:fill="DEEAF6" w:themeFill="accent5" w:themeFillTint="33"/>
            <w:vAlign w:val="center"/>
          </w:tcPr>
          <w:p w:rsidR="0005080C" w:rsidRPr="006668B7" w:rsidRDefault="0005080C" w:rsidP="008234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6668B7">
              <w:rPr>
                <w:rFonts w:ascii="Times New Roman" w:eastAsia="Times New Roman" w:hAnsi="Times New Roman" w:cs="Times New Roman"/>
                <w:b/>
                <w:lang w:eastAsia="ru-RU"/>
              </w:rPr>
              <w:t>Время</w:t>
            </w:r>
          </w:p>
        </w:tc>
        <w:tc>
          <w:tcPr>
            <w:tcW w:w="4528" w:type="pct"/>
            <w:gridSpan w:val="2"/>
            <w:tcBorders>
              <w:top w:val="single" w:sz="4" w:space="0" w:color="auto"/>
            </w:tcBorders>
            <w:shd w:val="clear" w:color="auto" w:fill="D9E2F3"/>
            <w:vAlign w:val="center"/>
          </w:tcPr>
          <w:p w:rsidR="0005080C" w:rsidRPr="006668B7" w:rsidRDefault="0005080C" w:rsidP="008234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6668B7">
              <w:rPr>
                <w:rFonts w:ascii="Times New Roman" w:eastAsia="Times New Roman" w:hAnsi="Times New Roman" w:cs="Times New Roman"/>
                <w:b/>
                <w:lang w:eastAsia="ru-RU"/>
              </w:rPr>
              <w:t>Мероприятие</w:t>
            </w:r>
          </w:p>
        </w:tc>
      </w:tr>
      <w:tr w:rsidR="0005080C" w:rsidRPr="006668B7" w:rsidTr="0082347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/>
        </w:tblPrEx>
        <w:trPr>
          <w:trHeight w:val="559"/>
        </w:trPr>
        <w:tc>
          <w:tcPr>
            <w:tcW w:w="4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5" w:themeFillTint="33"/>
          </w:tcPr>
          <w:p w:rsidR="0005080C" w:rsidRPr="006668B7" w:rsidRDefault="000F0675" w:rsidP="008234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668B7">
              <w:rPr>
                <w:rFonts w:ascii="Times New Roman" w:eastAsia="Times New Roman" w:hAnsi="Times New Roman" w:cs="Times New Roman"/>
                <w:lang w:eastAsia="ru-RU"/>
              </w:rPr>
              <w:t>10</w:t>
            </w:r>
            <w:r w:rsidR="0005080C" w:rsidRPr="006668B7">
              <w:rPr>
                <w:rFonts w:ascii="Times New Roman" w:eastAsia="Times New Roman" w:hAnsi="Times New Roman" w:cs="Times New Roman"/>
                <w:lang w:eastAsia="ru-RU"/>
              </w:rPr>
              <w:t>:</w:t>
            </w:r>
            <w:r w:rsidRPr="006668B7">
              <w:rPr>
                <w:rFonts w:ascii="Times New Roman" w:eastAsia="Times New Roman" w:hAnsi="Times New Roman" w:cs="Times New Roman"/>
                <w:lang w:eastAsia="ru-RU"/>
              </w:rPr>
              <w:t>3</w:t>
            </w:r>
            <w:r w:rsidR="0005080C" w:rsidRPr="006668B7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  <w:p w:rsidR="0005080C" w:rsidRPr="006668B7" w:rsidRDefault="00D37032" w:rsidP="008234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668B7">
              <w:rPr>
                <w:rFonts w:ascii="Times New Roman" w:eastAsia="Times New Roman" w:hAnsi="Times New Roman" w:cs="Times New Roman"/>
                <w:lang w:eastAsia="ru-RU"/>
              </w:rPr>
              <w:t>11</w:t>
            </w:r>
            <w:r w:rsidR="0005080C" w:rsidRPr="006668B7">
              <w:rPr>
                <w:rFonts w:ascii="Times New Roman" w:eastAsia="Times New Roman" w:hAnsi="Times New Roman" w:cs="Times New Roman"/>
                <w:lang w:eastAsia="ru-RU"/>
              </w:rPr>
              <w:t>:00</w:t>
            </w:r>
          </w:p>
        </w:tc>
        <w:tc>
          <w:tcPr>
            <w:tcW w:w="452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080C" w:rsidRPr="006668B7" w:rsidRDefault="0005080C" w:rsidP="00D37032">
            <w:pPr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lang w:eastAsia="ru-RU"/>
              </w:rPr>
            </w:pPr>
            <w:r w:rsidRPr="006668B7">
              <w:rPr>
                <w:rFonts w:ascii="Times New Roman" w:eastAsia="Calibri" w:hAnsi="Times New Roman" w:cs="Times New Roman"/>
                <w:lang w:eastAsia="ru-RU"/>
              </w:rPr>
              <w:t>Регистрация участников</w:t>
            </w:r>
          </w:p>
          <w:p w:rsidR="0005080C" w:rsidRPr="006668B7" w:rsidRDefault="0005080C" w:rsidP="00D37032">
            <w:pPr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lang w:eastAsia="ru-RU"/>
              </w:rPr>
            </w:pPr>
          </w:p>
        </w:tc>
      </w:tr>
      <w:tr w:rsidR="0005080C" w:rsidRPr="006668B7" w:rsidTr="0082347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/>
        </w:tblPrEx>
        <w:trPr>
          <w:trHeight w:val="559"/>
        </w:trPr>
        <w:tc>
          <w:tcPr>
            <w:tcW w:w="4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5" w:themeFillTint="33"/>
          </w:tcPr>
          <w:p w:rsidR="0005080C" w:rsidRPr="006668B7" w:rsidRDefault="00D37032" w:rsidP="008234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668B7">
              <w:rPr>
                <w:rFonts w:ascii="Times New Roman" w:eastAsia="Times New Roman" w:hAnsi="Times New Roman" w:cs="Times New Roman"/>
                <w:lang w:eastAsia="ru-RU"/>
              </w:rPr>
              <w:t>11</w:t>
            </w:r>
            <w:r w:rsidR="0005080C" w:rsidRPr="006668B7">
              <w:rPr>
                <w:rFonts w:ascii="Times New Roman" w:eastAsia="Times New Roman" w:hAnsi="Times New Roman" w:cs="Times New Roman"/>
                <w:lang w:eastAsia="ru-RU"/>
              </w:rPr>
              <w:t>:00</w:t>
            </w:r>
          </w:p>
          <w:p w:rsidR="0005080C" w:rsidRPr="006668B7" w:rsidRDefault="00D37032" w:rsidP="008234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668B7">
              <w:rPr>
                <w:rFonts w:ascii="Times New Roman" w:eastAsia="Times New Roman" w:hAnsi="Times New Roman" w:cs="Times New Roman"/>
                <w:lang w:eastAsia="ru-RU"/>
              </w:rPr>
              <w:t>11</w:t>
            </w:r>
            <w:r w:rsidR="0005080C" w:rsidRPr="006668B7">
              <w:rPr>
                <w:rFonts w:ascii="Times New Roman" w:eastAsia="Times New Roman" w:hAnsi="Times New Roman" w:cs="Times New Roman"/>
                <w:lang w:eastAsia="ru-RU"/>
              </w:rPr>
              <w:t>:10</w:t>
            </w:r>
          </w:p>
        </w:tc>
        <w:tc>
          <w:tcPr>
            <w:tcW w:w="452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46E1" w:rsidRDefault="00A046E1" w:rsidP="00A046E1">
            <w:pPr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lang w:eastAsia="ru-RU"/>
              </w:rPr>
            </w:pPr>
            <w:r w:rsidRPr="006668B7">
              <w:rPr>
                <w:rFonts w:ascii="Times New Roman" w:eastAsia="Calibri" w:hAnsi="Times New Roman" w:cs="Times New Roman"/>
                <w:lang w:eastAsia="ru-RU"/>
              </w:rPr>
              <w:t xml:space="preserve">Открытие обучающего семинара, приветственное слово </w:t>
            </w:r>
          </w:p>
          <w:p w:rsidR="006668B7" w:rsidRPr="006668B7" w:rsidRDefault="006668B7" w:rsidP="00A046E1">
            <w:pPr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lang w:eastAsia="ru-RU"/>
              </w:rPr>
            </w:pPr>
          </w:p>
          <w:p w:rsidR="00D37032" w:rsidRPr="006668B7" w:rsidRDefault="006668B7" w:rsidP="00437911">
            <w:pPr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b/>
                <w:i/>
                <w:lang w:eastAsia="ru-RU"/>
              </w:rPr>
            </w:pPr>
            <w:r w:rsidRPr="006668B7">
              <w:rPr>
                <w:rFonts w:ascii="Times New Roman" w:eastAsia="Calibri" w:hAnsi="Times New Roman" w:cs="Times New Roman"/>
                <w:b/>
                <w:lang w:eastAsia="ru-RU"/>
              </w:rPr>
              <w:t>Первый заместитель Министра экономики Омской области Д.В. Кушнер</w:t>
            </w:r>
          </w:p>
          <w:p w:rsidR="006668B7" w:rsidRPr="006668B7" w:rsidRDefault="006668B7" w:rsidP="00437911">
            <w:pPr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lang w:eastAsia="ru-RU"/>
              </w:rPr>
            </w:pPr>
          </w:p>
        </w:tc>
      </w:tr>
      <w:tr w:rsidR="00D37032" w:rsidRPr="006668B7" w:rsidTr="0082347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/>
        </w:tblPrEx>
        <w:trPr>
          <w:trHeight w:val="559"/>
        </w:trPr>
        <w:tc>
          <w:tcPr>
            <w:tcW w:w="4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5" w:themeFillTint="33"/>
          </w:tcPr>
          <w:p w:rsidR="00D37032" w:rsidRPr="006668B7" w:rsidRDefault="00D37032" w:rsidP="008234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668B7">
              <w:rPr>
                <w:rFonts w:ascii="Times New Roman" w:eastAsia="Times New Roman" w:hAnsi="Times New Roman" w:cs="Times New Roman"/>
                <w:lang w:eastAsia="ru-RU"/>
              </w:rPr>
              <w:t>11:10</w:t>
            </w:r>
          </w:p>
          <w:p w:rsidR="00D37032" w:rsidRPr="006668B7" w:rsidRDefault="00762012" w:rsidP="008234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668B7">
              <w:rPr>
                <w:rFonts w:ascii="Times New Roman" w:eastAsia="Times New Roman" w:hAnsi="Times New Roman" w:cs="Times New Roman"/>
                <w:lang w:eastAsia="ru-RU"/>
              </w:rPr>
              <w:t>11:</w:t>
            </w:r>
            <w:r w:rsidRPr="006668B7">
              <w:rPr>
                <w:rFonts w:ascii="Times New Roman" w:eastAsia="Times New Roman" w:hAnsi="Times New Roman" w:cs="Times New Roman"/>
                <w:lang w:val="en-US" w:eastAsia="ru-RU"/>
              </w:rPr>
              <w:t>2</w:t>
            </w:r>
            <w:r w:rsidR="00D37032" w:rsidRPr="006668B7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452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8B7" w:rsidRDefault="006668B7" w:rsidP="00D37032">
            <w:pPr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lang w:eastAsia="ru-RU"/>
              </w:rPr>
            </w:pPr>
            <w:r w:rsidRPr="006668B7">
              <w:rPr>
                <w:rFonts w:ascii="Times New Roman" w:eastAsia="Calibri" w:hAnsi="Times New Roman" w:cs="Times New Roman"/>
                <w:lang w:eastAsia="ru-RU"/>
              </w:rPr>
              <w:t>"</w:t>
            </w:r>
            <w:r w:rsidR="00D37032" w:rsidRPr="006668B7">
              <w:rPr>
                <w:rFonts w:ascii="Times New Roman" w:eastAsia="Calibri" w:hAnsi="Times New Roman" w:cs="Times New Roman"/>
                <w:lang w:eastAsia="ru-RU"/>
              </w:rPr>
              <w:t>Обеспечение доступа субъектов МСП и налогоплательщиков налога на профессиональный доход (самозанятых) к закупкам крупнейших заказчиков</w:t>
            </w:r>
            <w:r w:rsidRPr="006668B7">
              <w:rPr>
                <w:rFonts w:ascii="Times New Roman" w:eastAsia="Calibri" w:hAnsi="Times New Roman" w:cs="Times New Roman"/>
                <w:lang w:eastAsia="ru-RU"/>
              </w:rPr>
              <w:t>"</w:t>
            </w:r>
          </w:p>
          <w:p w:rsidR="00D37032" w:rsidRPr="006668B7" w:rsidRDefault="00D37032" w:rsidP="00D37032">
            <w:pPr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lang w:eastAsia="ru-RU"/>
              </w:rPr>
            </w:pPr>
          </w:p>
          <w:p w:rsidR="00D37032" w:rsidRDefault="00ED6EEF" w:rsidP="006668B7">
            <w:pPr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lang w:eastAsia="ru-RU"/>
              </w:rPr>
            </w:pPr>
            <w:r w:rsidRPr="006668B7">
              <w:rPr>
                <w:rFonts w:ascii="Times New Roman" w:eastAsia="Calibri" w:hAnsi="Times New Roman" w:cs="Times New Roman"/>
                <w:b/>
                <w:lang w:eastAsia="ru-RU"/>
              </w:rPr>
              <w:t>Пакулов Сергей Игоревич</w:t>
            </w:r>
            <w:r w:rsidR="00085891" w:rsidRPr="006668B7">
              <w:rPr>
                <w:rFonts w:ascii="Times New Roman" w:eastAsia="Calibri" w:hAnsi="Times New Roman" w:cs="Times New Roman"/>
                <w:b/>
                <w:lang w:eastAsia="ru-RU"/>
              </w:rPr>
              <w:t xml:space="preserve"> </w:t>
            </w:r>
            <w:r w:rsidR="00085891" w:rsidRPr="006668B7">
              <w:rPr>
                <w:rFonts w:ascii="Times New Roman" w:eastAsia="Calibri" w:hAnsi="Times New Roman" w:cs="Times New Roman"/>
                <w:lang w:eastAsia="ru-RU"/>
              </w:rPr>
              <w:t xml:space="preserve">– консультант Дирекции оценки и мониторинга соответствия АО </w:t>
            </w:r>
            <w:r w:rsidR="006668B7" w:rsidRPr="006668B7">
              <w:rPr>
                <w:rFonts w:ascii="Times New Roman" w:eastAsia="Calibri" w:hAnsi="Times New Roman" w:cs="Times New Roman"/>
                <w:lang w:eastAsia="ru-RU"/>
              </w:rPr>
              <w:t>"</w:t>
            </w:r>
            <w:r w:rsidR="006668B7">
              <w:rPr>
                <w:rFonts w:ascii="Times New Roman" w:eastAsia="Calibri" w:hAnsi="Times New Roman" w:cs="Times New Roman"/>
                <w:lang w:eastAsia="ru-RU"/>
              </w:rPr>
              <w:t>Корпорация "</w:t>
            </w:r>
            <w:r w:rsidR="00085891" w:rsidRPr="006668B7">
              <w:rPr>
                <w:rFonts w:ascii="Times New Roman" w:eastAsia="Calibri" w:hAnsi="Times New Roman" w:cs="Times New Roman"/>
                <w:lang w:eastAsia="ru-RU"/>
              </w:rPr>
              <w:t>МСП</w:t>
            </w:r>
            <w:r w:rsidR="006668B7" w:rsidRPr="006668B7">
              <w:rPr>
                <w:rFonts w:ascii="Times New Roman" w:eastAsia="Calibri" w:hAnsi="Times New Roman" w:cs="Times New Roman"/>
                <w:lang w:eastAsia="ru-RU"/>
              </w:rPr>
              <w:t>"</w:t>
            </w:r>
          </w:p>
          <w:p w:rsidR="006668B7" w:rsidRPr="006668B7" w:rsidRDefault="006668B7" w:rsidP="006668B7">
            <w:pPr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lang w:eastAsia="ru-RU"/>
              </w:rPr>
            </w:pPr>
          </w:p>
        </w:tc>
      </w:tr>
      <w:tr w:rsidR="0005080C" w:rsidRPr="006668B7" w:rsidTr="0082347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981"/>
        </w:trPr>
        <w:tc>
          <w:tcPr>
            <w:tcW w:w="4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5" w:themeFillTint="33"/>
          </w:tcPr>
          <w:p w:rsidR="00FC4534" w:rsidRPr="006668B7" w:rsidRDefault="00E92279" w:rsidP="008234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6668B7">
              <w:rPr>
                <w:rFonts w:ascii="Times New Roman" w:eastAsia="Times New Roman" w:hAnsi="Times New Roman" w:cs="Times New Roman"/>
                <w:lang w:val="en-US" w:eastAsia="ru-RU"/>
              </w:rPr>
              <w:t>11:</w:t>
            </w:r>
            <w:r w:rsidR="00762012" w:rsidRPr="006668B7">
              <w:rPr>
                <w:rFonts w:ascii="Times New Roman" w:eastAsia="Times New Roman" w:hAnsi="Times New Roman" w:cs="Times New Roman"/>
                <w:lang w:val="en-US" w:eastAsia="ru-RU"/>
              </w:rPr>
              <w:t>2</w:t>
            </w:r>
            <w:r w:rsidR="00FC4534" w:rsidRPr="006668B7">
              <w:rPr>
                <w:rFonts w:ascii="Times New Roman" w:eastAsia="Times New Roman" w:hAnsi="Times New Roman" w:cs="Times New Roman"/>
                <w:lang w:val="en-US" w:eastAsia="ru-RU"/>
              </w:rPr>
              <w:t>0</w:t>
            </w:r>
          </w:p>
          <w:p w:rsidR="0005080C" w:rsidRPr="006668B7" w:rsidRDefault="00D37032" w:rsidP="00D94F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6668B7">
              <w:rPr>
                <w:rFonts w:ascii="Times New Roman" w:eastAsia="Times New Roman" w:hAnsi="Times New Roman" w:cs="Times New Roman"/>
                <w:lang w:val="en-US" w:eastAsia="ru-RU"/>
              </w:rPr>
              <w:t>1</w:t>
            </w:r>
            <w:r w:rsidR="00B52474" w:rsidRPr="006668B7"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  <w:r w:rsidRPr="006668B7">
              <w:rPr>
                <w:rFonts w:ascii="Times New Roman" w:eastAsia="Times New Roman" w:hAnsi="Times New Roman" w:cs="Times New Roman"/>
                <w:lang w:val="en-US" w:eastAsia="ru-RU"/>
              </w:rPr>
              <w:t>:</w:t>
            </w:r>
            <w:r w:rsidR="00D94FF8" w:rsidRPr="006668B7"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  <w:r w:rsidR="0005080C" w:rsidRPr="006668B7">
              <w:rPr>
                <w:rFonts w:ascii="Times New Roman" w:eastAsia="Times New Roman" w:hAnsi="Times New Roman" w:cs="Times New Roman"/>
                <w:lang w:val="en-US" w:eastAsia="ru-RU"/>
              </w:rPr>
              <w:t>0</w:t>
            </w:r>
          </w:p>
        </w:tc>
        <w:tc>
          <w:tcPr>
            <w:tcW w:w="452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1001" w:rsidRDefault="00ED6EEF" w:rsidP="00E37B9D">
            <w:pPr>
              <w:spacing w:after="0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6668B7">
              <w:rPr>
                <w:rFonts w:ascii="Times New Roman" w:eastAsia="Times New Roman" w:hAnsi="Times New Roman" w:cs="Times New Roman"/>
                <w:b/>
                <w:lang w:eastAsia="ru-RU"/>
              </w:rPr>
              <w:t xml:space="preserve">Представители крупнейших заказчиков </w:t>
            </w:r>
          </w:p>
          <w:p w:rsidR="006668B7" w:rsidRPr="006668B7" w:rsidRDefault="006668B7" w:rsidP="00E37B9D">
            <w:pPr>
              <w:spacing w:after="0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</w:p>
          <w:p w:rsidR="00832B4B" w:rsidRPr="006668B7" w:rsidRDefault="00B52474" w:rsidP="00E37B9D">
            <w:pPr>
              <w:spacing w:after="0"/>
              <w:rPr>
                <w:rFonts w:ascii="Times New Roman" w:eastAsia="Times New Roman" w:hAnsi="Times New Roman" w:cs="Times New Roman"/>
                <w:lang w:eastAsia="ru-RU"/>
              </w:rPr>
            </w:pPr>
            <w:r w:rsidRPr="006668B7">
              <w:rPr>
                <w:rFonts w:ascii="Times New Roman" w:eastAsia="Times New Roman" w:hAnsi="Times New Roman" w:cs="Times New Roman"/>
                <w:lang w:eastAsia="ru-RU"/>
              </w:rPr>
              <w:t xml:space="preserve">Спикеры: </w:t>
            </w:r>
          </w:p>
          <w:p w:rsidR="008774E8" w:rsidRPr="006668B7" w:rsidRDefault="008774E8" w:rsidP="00D3703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6668B7">
              <w:rPr>
                <w:rFonts w:ascii="Times New Roman" w:eastAsia="Times New Roman" w:hAnsi="Times New Roman" w:cs="Times New Roman"/>
                <w:lang w:eastAsia="ru-RU"/>
              </w:rPr>
              <w:t>– порядок и особенности участия в закупках в рамках 223-ФЗ;</w:t>
            </w:r>
          </w:p>
          <w:p w:rsidR="008774E8" w:rsidRPr="006668B7" w:rsidRDefault="008774E8" w:rsidP="00D3703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6668B7">
              <w:rPr>
                <w:rFonts w:ascii="Times New Roman" w:eastAsia="Times New Roman" w:hAnsi="Times New Roman" w:cs="Times New Roman"/>
                <w:lang w:eastAsia="ru-RU"/>
              </w:rPr>
              <w:t xml:space="preserve">– принцип построения закупочной деятельности компаний; </w:t>
            </w:r>
          </w:p>
          <w:p w:rsidR="0005080C" w:rsidRPr="006668B7" w:rsidRDefault="008774E8" w:rsidP="00D3703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6668B7">
              <w:rPr>
                <w:rFonts w:ascii="Times New Roman" w:eastAsia="Times New Roman" w:hAnsi="Times New Roman" w:cs="Times New Roman"/>
                <w:lang w:eastAsia="ru-RU"/>
              </w:rPr>
              <w:t>– товарно-номенклатурные позиции, закупаемые заказчиками.</w:t>
            </w:r>
          </w:p>
          <w:p w:rsidR="000761FB" w:rsidRPr="006668B7" w:rsidRDefault="000761FB" w:rsidP="007464E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i/>
                <w:lang w:eastAsia="ru-RU"/>
              </w:rPr>
            </w:pPr>
          </w:p>
          <w:p w:rsidR="005B3A3E" w:rsidRPr="006668B7" w:rsidRDefault="005B3A3E" w:rsidP="005B3A3E">
            <w:pPr>
              <w:spacing w:after="0" w:line="256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668B7">
              <w:rPr>
                <w:rFonts w:ascii="Times New Roman" w:eastAsia="Times New Roman" w:hAnsi="Times New Roman" w:cs="Times New Roman"/>
                <w:b/>
                <w:lang w:eastAsia="ru-RU"/>
              </w:rPr>
              <w:t xml:space="preserve">Ивакин Алексей Сергеевич – </w:t>
            </w:r>
            <w:r w:rsidRPr="006668B7">
              <w:rPr>
                <w:rFonts w:ascii="Times New Roman" w:eastAsia="Times New Roman" w:hAnsi="Times New Roman" w:cs="Times New Roman"/>
                <w:lang w:eastAsia="ru-RU"/>
              </w:rPr>
              <w:t xml:space="preserve">начальник отдела подготовки и проведения торгов </w:t>
            </w:r>
            <w:r w:rsidRPr="006668B7">
              <w:rPr>
                <w:rFonts w:ascii="Times New Roman" w:eastAsia="Times New Roman" w:hAnsi="Times New Roman" w:cs="Times New Roman"/>
                <w:lang w:eastAsia="ru-RU"/>
              </w:rPr>
              <w:br/>
              <w:t xml:space="preserve">АО </w:t>
            </w:r>
            <w:r w:rsidR="006668B7" w:rsidRPr="006668B7">
              <w:rPr>
                <w:rFonts w:ascii="Times New Roman" w:eastAsia="Times New Roman" w:hAnsi="Times New Roman" w:cs="Times New Roman"/>
                <w:lang w:eastAsia="ru-RU"/>
              </w:rPr>
              <w:t>"</w:t>
            </w:r>
            <w:proofErr w:type="spellStart"/>
            <w:r w:rsidRPr="006668B7">
              <w:rPr>
                <w:rFonts w:ascii="Times New Roman" w:eastAsia="Times New Roman" w:hAnsi="Times New Roman" w:cs="Times New Roman"/>
                <w:lang w:eastAsia="ru-RU"/>
              </w:rPr>
              <w:t>Транснефть</w:t>
            </w:r>
            <w:proofErr w:type="spellEnd"/>
            <w:r w:rsidRPr="006668B7">
              <w:rPr>
                <w:rFonts w:ascii="Times New Roman" w:eastAsia="Times New Roman" w:hAnsi="Times New Roman" w:cs="Times New Roman"/>
                <w:lang w:eastAsia="ru-RU"/>
              </w:rPr>
              <w:t xml:space="preserve"> – Западная Сибирь</w:t>
            </w:r>
            <w:r w:rsidR="006668B7" w:rsidRPr="006668B7">
              <w:rPr>
                <w:rFonts w:ascii="Times New Roman" w:eastAsia="Times New Roman" w:hAnsi="Times New Roman" w:cs="Times New Roman"/>
                <w:lang w:eastAsia="ru-RU"/>
              </w:rPr>
              <w:t>"</w:t>
            </w:r>
            <w:r w:rsidRPr="006668B7">
              <w:rPr>
                <w:rFonts w:ascii="Times New Roman" w:eastAsia="Times New Roman" w:hAnsi="Times New Roman" w:cs="Times New Roman"/>
                <w:lang w:eastAsia="ru-RU"/>
              </w:rPr>
              <w:t xml:space="preserve"> (ПАО </w:t>
            </w:r>
            <w:r w:rsidR="006668B7" w:rsidRPr="006668B7">
              <w:rPr>
                <w:rFonts w:ascii="Times New Roman" w:eastAsia="Times New Roman" w:hAnsi="Times New Roman" w:cs="Times New Roman"/>
                <w:lang w:eastAsia="ru-RU"/>
              </w:rPr>
              <w:t>"</w:t>
            </w:r>
            <w:proofErr w:type="spellStart"/>
            <w:r w:rsidRPr="006668B7">
              <w:rPr>
                <w:rFonts w:ascii="Times New Roman" w:eastAsia="Times New Roman" w:hAnsi="Times New Roman" w:cs="Times New Roman"/>
                <w:lang w:eastAsia="ru-RU"/>
              </w:rPr>
              <w:t>Транснефть</w:t>
            </w:r>
            <w:proofErr w:type="spellEnd"/>
            <w:r w:rsidR="006668B7" w:rsidRPr="006668B7">
              <w:rPr>
                <w:rFonts w:ascii="Times New Roman" w:eastAsia="Times New Roman" w:hAnsi="Times New Roman" w:cs="Times New Roman"/>
                <w:lang w:eastAsia="ru-RU"/>
              </w:rPr>
              <w:t>"</w:t>
            </w:r>
            <w:r w:rsidRPr="006668B7">
              <w:rPr>
                <w:rFonts w:ascii="Times New Roman" w:eastAsia="Times New Roman" w:hAnsi="Times New Roman" w:cs="Times New Roman"/>
                <w:lang w:eastAsia="ru-RU"/>
              </w:rPr>
              <w:t>)</w:t>
            </w:r>
          </w:p>
          <w:p w:rsidR="00437911" w:rsidRPr="006668B7" w:rsidRDefault="00437911" w:rsidP="00437911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i/>
                <w:lang w:eastAsia="ru-RU"/>
              </w:rPr>
            </w:pPr>
            <w:r w:rsidRPr="006668B7">
              <w:rPr>
                <w:rFonts w:ascii="Times New Roman" w:eastAsia="Times New Roman" w:hAnsi="Times New Roman" w:cs="Times New Roman"/>
                <w:lang w:eastAsia="ru-RU"/>
              </w:rPr>
              <w:t xml:space="preserve">Представитель ПАО </w:t>
            </w:r>
            <w:r w:rsidR="006668B7" w:rsidRPr="006668B7">
              <w:rPr>
                <w:rFonts w:ascii="Times New Roman" w:eastAsia="Times New Roman" w:hAnsi="Times New Roman" w:cs="Times New Roman"/>
                <w:lang w:eastAsia="ru-RU"/>
              </w:rPr>
              <w:t>"</w:t>
            </w:r>
            <w:proofErr w:type="spellStart"/>
            <w:r w:rsidRPr="006668B7">
              <w:rPr>
                <w:rFonts w:ascii="Times New Roman" w:eastAsia="Times New Roman" w:hAnsi="Times New Roman" w:cs="Times New Roman"/>
                <w:lang w:eastAsia="ru-RU"/>
              </w:rPr>
              <w:t>Интер</w:t>
            </w:r>
            <w:proofErr w:type="spellEnd"/>
            <w:r w:rsidRPr="006668B7">
              <w:rPr>
                <w:rFonts w:ascii="Times New Roman" w:eastAsia="Times New Roman" w:hAnsi="Times New Roman" w:cs="Times New Roman"/>
                <w:lang w:eastAsia="ru-RU"/>
              </w:rPr>
              <w:t xml:space="preserve"> РАО</w:t>
            </w:r>
            <w:r w:rsidR="006668B7" w:rsidRPr="006668B7">
              <w:rPr>
                <w:rFonts w:ascii="Times New Roman" w:eastAsia="Times New Roman" w:hAnsi="Times New Roman" w:cs="Times New Roman"/>
                <w:lang w:eastAsia="ru-RU"/>
              </w:rPr>
              <w:t>"</w:t>
            </w:r>
            <w:r w:rsidRPr="006668B7">
              <w:rPr>
                <w:rFonts w:ascii="Times New Roman" w:eastAsia="Times New Roman" w:hAnsi="Times New Roman" w:cs="Times New Roman"/>
                <w:lang w:eastAsia="ru-RU"/>
              </w:rPr>
              <w:t xml:space="preserve"> – </w:t>
            </w:r>
            <w:r w:rsidRPr="006668B7">
              <w:rPr>
                <w:rFonts w:ascii="Times New Roman" w:eastAsia="Calibri" w:hAnsi="Times New Roman" w:cs="Times New Roman"/>
                <w:b/>
                <w:i/>
                <w:lang w:eastAsia="ru-RU"/>
              </w:rPr>
              <w:t>(уточняется)</w:t>
            </w:r>
          </w:p>
          <w:p w:rsidR="00437911" w:rsidRPr="006668B7" w:rsidRDefault="00437911" w:rsidP="005D5BC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</w:p>
        </w:tc>
      </w:tr>
      <w:tr w:rsidR="00074EB1" w:rsidRPr="006668B7" w:rsidTr="0082347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981"/>
        </w:trPr>
        <w:tc>
          <w:tcPr>
            <w:tcW w:w="4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5" w:themeFillTint="33"/>
          </w:tcPr>
          <w:p w:rsidR="00074EB1" w:rsidRPr="006668B7" w:rsidRDefault="00D94FF8" w:rsidP="00074E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668B7">
              <w:rPr>
                <w:rFonts w:ascii="Times New Roman" w:eastAsia="Times New Roman" w:hAnsi="Times New Roman" w:cs="Times New Roman"/>
                <w:lang w:eastAsia="ru-RU"/>
              </w:rPr>
              <w:t>12:2</w:t>
            </w:r>
            <w:r w:rsidR="00074EB1" w:rsidRPr="006668B7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  <w:p w:rsidR="00074EB1" w:rsidRPr="006668B7" w:rsidRDefault="00074EB1" w:rsidP="00074E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668B7"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  <w:r w:rsidR="00292E2E" w:rsidRPr="006668B7"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  <w:r w:rsidR="00DA11CE" w:rsidRPr="006668B7">
              <w:rPr>
                <w:rFonts w:ascii="Times New Roman" w:eastAsia="Times New Roman" w:hAnsi="Times New Roman" w:cs="Times New Roman"/>
                <w:lang w:eastAsia="ru-RU"/>
              </w:rPr>
              <w:t>:</w:t>
            </w:r>
            <w:r w:rsidR="00292E2E" w:rsidRPr="006668B7">
              <w:rPr>
                <w:rFonts w:ascii="Times New Roman" w:eastAsia="Times New Roman" w:hAnsi="Times New Roman" w:cs="Times New Roman"/>
                <w:lang w:eastAsia="ru-RU"/>
              </w:rPr>
              <w:t>4</w:t>
            </w:r>
            <w:r w:rsidRPr="006668B7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452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4EB1" w:rsidRPr="006668B7" w:rsidRDefault="00074EB1" w:rsidP="00074EB1">
            <w:pPr>
              <w:spacing w:after="0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6668B7">
              <w:rPr>
                <w:rFonts w:ascii="Times New Roman" w:eastAsia="Times New Roman" w:hAnsi="Times New Roman" w:cs="Times New Roman"/>
                <w:b/>
                <w:lang w:eastAsia="ru-RU"/>
              </w:rPr>
              <w:t>Особенности участия в закупках по 223-ФЗ в 2023 году:</w:t>
            </w:r>
          </w:p>
          <w:p w:rsidR="00074EB1" w:rsidRPr="006668B7" w:rsidRDefault="00074EB1" w:rsidP="00074EB1">
            <w:pPr>
              <w:spacing w:after="0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</w:p>
          <w:p w:rsidR="00074EB1" w:rsidRPr="006668B7" w:rsidRDefault="00074EB1" w:rsidP="00074EB1">
            <w:pPr>
              <w:spacing w:after="0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 w:rsidRPr="006668B7">
              <w:rPr>
                <w:rFonts w:ascii="Times New Roman" w:eastAsia="Times New Roman" w:hAnsi="Times New Roman" w:cs="Times New Roman"/>
                <w:bCs/>
                <w:lang w:eastAsia="ru-RU"/>
              </w:rPr>
              <w:t>– Что нужно для первого выхода на рынок закупок: требования законодательства, анализ практики, поиск закупок, чек-лист поставщика</w:t>
            </w:r>
          </w:p>
          <w:p w:rsidR="00074EB1" w:rsidRPr="006668B7" w:rsidRDefault="00074EB1" w:rsidP="00074EB1">
            <w:pPr>
              <w:spacing w:after="0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 w:rsidRPr="006668B7">
              <w:rPr>
                <w:rFonts w:ascii="Times New Roman" w:eastAsia="Times New Roman" w:hAnsi="Times New Roman" w:cs="Times New Roman"/>
                <w:bCs/>
                <w:lang w:eastAsia="ru-RU"/>
              </w:rPr>
              <w:t>– Состав документации, особенности подачи заявки на участие</w:t>
            </w:r>
          </w:p>
          <w:p w:rsidR="00074EB1" w:rsidRPr="006668B7" w:rsidRDefault="00074EB1" w:rsidP="00074EB1">
            <w:pPr>
              <w:spacing w:after="0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 w:rsidRPr="006668B7">
              <w:rPr>
                <w:rFonts w:ascii="Times New Roman" w:eastAsia="Times New Roman" w:hAnsi="Times New Roman" w:cs="Times New Roman"/>
                <w:bCs/>
                <w:lang w:eastAsia="ru-RU"/>
              </w:rPr>
              <w:t>– Участие в закупках самозанятых граждан</w:t>
            </w:r>
          </w:p>
          <w:p w:rsidR="00074EB1" w:rsidRPr="006668B7" w:rsidRDefault="00074EB1" w:rsidP="00074EB1">
            <w:pPr>
              <w:spacing w:after="0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 w:rsidRPr="006668B7">
              <w:rPr>
                <w:rFonts w:ascii="Times New Roman" w:eastAsia="Times New Roman" w:hAnsi="Times New Roman" w:cs="Times New Roman"/>
                <w:bCs/>
                <w:lang w:eastAsia="ru-RU"/>
              </w:rPr>
              <w:t>– Изменения 2023 года: риски и возможности</w:t>
            </w:r>
          </w:p>
          <w:p w:rsidR="00074EB1" w:rsidRPr="006668B7" w:rsidRDefault="00074EB1" w:rsidP="00074EB1">
            <w:pPr>
              <w:spacing w:after="0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 w:rsidRPr="006668B7">
              <w:rPr>
                <w:rFonts w:ascii="Times New Roman" w:eastAsia="Times New Roman" w:hAnsi="Times New Roman" w:cs="Times New Roman"/>
                <w:bCs/>
                <w:lang w:eastAsia="ru-RU"/>
              </w:rPr>
              <w:t>– Анализ часто возникающих ошибок и рекомендации для начинающих поставщиков</w:t>
            </w:r>
          </w:p>
          <w:p w:rsidR="00074EB1" w:rsidRPr="006668B7" w:rsidRDefault="00074EB1" w:rsidP="00074EB1">
            <w:pPr>
              <w:spacing w:after="0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</w:p>
          <w:p w:rsidR="00074EB1" w:rsidRDefault="002A5039" w:rsidP="00074EB1">
            <w:pPr>
              <w:spacing w:after="0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 w:rsidRPr="006668B7">
              <w:rPr>
                <w:rFonts w:ascii="Times New Roman" w:eastAsia="Times New Roman" w:hAnsi="Times New Roman" w:cs="Times New Roman"/>
                <w:b/>
                <w:lang w:eastAsia="ru-RU"/>
              </w:rPr>
              <w:t>Чибисов Роман Сергеевич</w:t>
            </w:r>
            <w:r w:rsidR="00074EB1" w:rsidRPr="006668B7">
              <w:rPr>
                <w:rFonts w:ascii="Times New Roman" w:eastAsia="Times New Roman" w:hAnsi="Times New Roman" w:cs="Times New Roman"/>
                <w:b/>
                <w:lang w:eastAsia="ru-RU"/>
              </w:rPr>
              <w:t xml:space="preserve"> </w:t>
            </w:r>
            <w:r w:rsidR="00074EB1" w:rsidRPr="006668B7">
              <w:rPr>
                <w:rFonts w:ascii="Times New Roman" w:eastAsia="Times New Roman" w:hAnsi="Times New Roman" w:cs="Times New Roman"/>
                <w:bCs/>
                <w:lang w:eastAsia="ru-RU"/>
              </w:rPr>
              <w:t xml:space="preserve">– преподаватель-практик, эксперт-консультант по закупкам, независимый эксперт, аккредитованный Минюстом РФ, уполномоченный на проведение независимой </w:t>
            </w:r>
            <w:proofErr w:type="spellStart"/>
            <w:r w:rsidR="00074EB1" w:rsidRPr="006668B7">
              <w:rPr>
                <w:rFonts w:ascii="Times New Roman" w:eastAsia="Times New Roman" w:hAnsi="Times New Roman" w:cs="Times New Roman"/>
                <w:bCs/>
                <w:lang w:eastAsia="ru-RU"/>
              </w:rPr>
              <w:t>антикоррупционной</w:t>
            </w:r>
            <w:proofErr w:type="spellEnd"/>
            <w:r w:rsidR="00074EB1" w:rsidRPr="006668B7">
              <w:rPr>
                <w:rFonts w:ascii="Times New Roman" w:eastAsia="Times New Roman" w:hAnsi="Times New Roman" w:cs="Times New Roman"/>
                <w:bCs/>
                <w:lang w:eastAsia="ru-RU"/>
              </w:rPr>
              <w:t xml:space="preserve"> экспертизы нормативно-правовых актов</w:t>
            </w:r>
          </w:p>
          <w:p w:rsidR="006668B7" w:rsidRPr="006668B7" w:rsidRDefault="006668B7" w:rsidP="00074EB1">
            <w:pPr>
              <w:spacing w:after="0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</w:p>
        </w:tc>
      </w:tr>
      <w:tr w:rsidR="00E8449D" w:rsidRPr="006668B7" w:rsidTr="0082347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981"/>
        </w:trPr>
        <w:tc>
          <w:tcPr>
            <w:tcW w:w="4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5" w:themeFillTint="33"/>
          </w:tcPr>
          <w:p w:rsidR="00E8449D" w:rsidRPr="006668B7" w:rsidRDefault="00292E2E" w:rsidP="00074E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668B7">
              <w:rPr>
                <w:rFonts w:ascii="Times New Roman" w:eastAsia="Times New Roman" w:hAnsi="Times New Roman" w:cs="Times New Roman"/>
                <w:lang w:eastAsia="ru-RU"/>
              </w:rPr>
              <w:t>12:40</w:t>
            </w:r>
          </w:p>
          <w:p w:rsidR="00292E2E" w:rsidRPr="006668B7" w:rsidRDefault="00292E2E" w:rsidP="00074E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668B7">
              <w:rPr>
                <w:rFonts w:ascii="Times New Roman" w:eastAsia="Times New Roman" w:hAnsi="Times New Roman" w:cs="Times New Roman"/>
                <w:lang w:eastAsia="ru-RU"/>
              </w:rPr>
              <w:t>13:00</w:t>
            </w:r>
          </w:p>
        </w:tc>
        <w:tc>
          <w:tcPr>
            <w:tcW w:w="452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449D" w:rsidRPr="006668B7" w:rsidRDefault="00E8449D" w:rsidP="00E8449D">
            <w:pPr>
              <w:spacing w:after="0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6668B7">
              <w:rPr>
                <w:rFonts w:ascii="Times New Roman" w:eastAsia="Times New Roman" w:hAnsi="Times New Roman" w:cs="Times New Roman"/>
                <w:b/>
                <w:lang w:eastAsia="ru-RU"/>
              </w:rPr>
              <w:t>Консультация с экспертом по 223-ФЗ</w:t>
            </w:r>
          </w:p>
          <w:p w:rsidR="00E8449D" w:rsidRPr="006668B7" w:rsidRDefault="00E8449D" w:rsidP="00E8449D">
            <w:pPr>
              <w:spacing w:after="0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6668B7">
              <w:rPr>
                <w:rFonts w:ascii="Times New Roman" w:eastAsia="Times New Roman" w:hAnsi="Times New Roman" w:cs="Times New Roman"/>
                <w:b/>
                <w:lang w:eastAsia="ru-RU"/>
              </w:rPr>
              <w:t>Сессия: вопрос-ответ</w:t>
            </w:r>
          </w:p>
          <w:p w:rsidR="00E8449D" w:rsidRPr="006668B7" w:rsidRDefault="00E8449D" w:rsidP="00E8449D">
            <w:pPr>
              <w:spacing w:after="0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</w:p>
          <w:p w:rsidR="00E8449D" w:rsidRPr="006668B7" w:rsidRDefault="00F633F3" w:rsidP="00E8449D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 w:rsidRPr="006668B7">
              <w:rPr>
                <w:rFonts w:ascii="Times New Roman" w:eastAsia="Times New Roman" w:hAnsi="Times New Roman" w:cs="Times New Roman"/>
                <w:b/>
                <w:lang w:eastAsia="ru-RU"/>
              </w:rPr>
              <w:t>Чибисов Роман Сергеевич</w:t>
            </w:r>
            <w:r w:rsidR="00E8449D" w:rsidRPr="006668B7">
              <w:rPr>
                <w:rFonts w:ascii="Times New Roman" w:eastAsia="Times New Roman" w:hAnsi="Times New Roman" w:cs="Times New Roman"/>
                <w:b/>
                <w:lang w:eastAsia="ru-RU"/>
              </w:rPr>
              <w:t xml:space="preserve"> </w:t>
            </w:r>
            <w:r w:rsidR="00E8449D" w:rsidRPr="006668B7">
              <w:rPr>
                <w:rFonts w:ascii="Times New Roman" w:eastAsia="Times New Roman" w:hAnsi="Times New Roman" w:cs="Times New Roman"/>
                <w:bCs/>
                <w:lang w:eastAsia="ru-RU"/>
              </w:rPr>
              <w:t>– преподаватель-практик, эксперт-консультант по закупкам, независимый эксперт, аккредитованный Минюстом РФ, уполномоченный на проведение независимой антикоррупционной экспертизы нормативно-правовых актов.</w:t>
            </w:r>
          </w:p>
          <w:p w:rsidR="00E8449D" w:rsidRPr="006668B7" w:rsidRDefault="00E8449D" w:rsidP="00074EB1">
            <w:pPr>
              <w:spacing w:after="0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</w:p>
        </w:tc>
      </w:tr>
      <w:tr w:rsidR="00074EB1" w:rsidRPr="006668B7" w:rsidTr="0082347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73"/>
        </w:trPr>
        <w:tc>
          <w:tcPr>
            <w:tcW w:w="4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5" w:themeFillTint="33"/>
          </w:tcPr>
          <w:p w:rsidR="00074EB1" w:rsidRPr="006668B7" w:rsidRDefault="00074EB1" w:rsidP="00074E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668B7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13:</w:t>
            </w:r>
            <w:r w:rsidR="00DA11CE" w:rsidRPr="006668B7">
              <w:rPr>
                <w:rFonts w:ascii="Times New Roman" w:eastAsia="Times New Roman" w:hAnsi="Times New Roman" w:cs="Times New Roman"/>
                <w:lang w:val="en-US" w:eastAsia="ru-RU"/>
              </w:rPr>
              <w:t>0</w:t>
            </w:r>
            <w:r w:rsidRPr="006668B7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  <w:p w:rsidR="00074EB1" w:rsidRPr="006668B7" w:rsidRDefault="00074EB1" w:rsidP="00074E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668B7"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  <w:r w:rsidR="002A5039" w:rsidRPr="006668B7">
              <w:rPr>
                <w:rFonts w:ascii="Times New Roman" w:eastAsia="Times New Roman" w:hAnsi="Times New Roman" w:cs="Times New Roman"/>
                <w:lang w:eastAsia="ru-RU"/>
              </w:rPr>
              <w:t>3</w:t>
            </w:r>
            <w:r w:rsidRPr="006668B7">
              <w:rPr>
                <w:rFonts w:ascii="Times New Roman" w:eastAsia="Times New Roman" w:hAnsi="Times New Roman" w:cs="Times New Roman"/>
                <w:lang w:eastAsia="ru-RU"/>
              </w:rPr>
              <w:t>:</w:t>
            </w:r>
            <w:r w:rsidR="00DA11CE" w:rsidRPr="006668B7">
              <w:rPr>
                <w:rFonts w:ascii="Times New Roman" w:eastAsia="Times New Roman" w:hAnsi="Times New Roman" w:cs="Times New Roman"/>
                <w:lang w:val="en-US" w:eastAsia="ru-RU"/>
              </w:rPr>
              <w:t>3</w:t>
            </w:r>
            <w:r w:rsidRPr="006668B7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452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0210" w:rsidRPr="006668B7" w:rsidRDefault="00530210" w:rsidP="0053021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6668B7">
              <w:rPr>
                <w:rFonts w:ascii="Times New Roman" w:eastAsia="Times New Roman" w:hAnsi="Times New Roman" w:cs="Times New Roman"/>
                <w:b/>
                <w:lang w:eastAsia="ru-RU"/>
              </w:rPr>
              <w:t xml:space="preserve">Работа на электронных торговых площадках. </w:t>
            </w:r>
          </w:p>
          <w:p w:rsidR="00530210" w:rsidRPr="006668B7" w:rsidRDefault="00530210" w:rsidP="0053021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6668B7">
              <w:rPr>
                <w:rFonts w:ascii="Times New Roman" w:eastAsia="Times New Roman" w:hAnsi="Times New Roman" w:cs="Times New Roman"/>
                <w:b/>
                <w:lang w:eastAsia="ru-RU"/>
              </w:rPr>
              <w:t>Открытый диалог: ЭТП – Поставщики МСП</w:t>
            </w:r>
          </w:p>
          <w:p w:rsidR="00530210" w:rsidRPr="006668B7" w:rsidRDefault="00530210" w:rsidP="0053021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6668B7">
              <w:rPr>
                <w:rFonts w:ascii="Times New Roman" w:eastAsia="Times New Roman" w:hAnsi="Times New Roman" w:cs="Times New Roman"/>
                <w:b/>
                <w:lang w:eastAsia="ru-RU"/>
              </w:rPr>
              <w:t>Услуги и сервисы для поставщиков</w:t>
            </w:r>
          </w:p>
          <w:p w:rsidR="00DA11CE" w:rsidRPr="006668B7" w:rsidRDefault="00DA11CE" w:rsidP="0043791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</w:p>
          <w:p w:rsidR="00437911" w:rsidRDefault="00437911" w:rsidP="00437911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i/>
                <w:lang w:eastAsia="ru-RU"/>
              </w:rPr>
            </w:pPr>
            <w:r w:rsidRPr="006668B7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Представители ЭТП</w:t>
            </w:r>
            <w:r w:rsidRPr="006668B7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 xml:space="preserve"> – </w:t>
            </w:r>
            <w:r w:rsidRPr="006668B7">
              <w:rPr>
                <w:rFonts w:ascii="Times New Roman" w:eastAsia="Calibri" w:hAnsi="Times New Roman" w:cs="Times New Roman"/>
                <w:b/>
                <w:i/>
                <w:lang w:eastAsia="ru-RU"/>
              </w:rPr>
              <w:t>(уточняется)</w:t>
            </w:r>
          </w:p>
          <w:p w:rsidR="006668B7" w:rsidRPr="006668B7" w:rsidRDefault="006668B7" w:rsidP="0043791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</w:p>
        </w:tc>
      </w:tr>
      <w:tr w:rsidR="00074EB1" w:rsidRPr="006668B7" w:rsidTr="0082347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73"/>
        </w:trPr>
        <w:tc>
          <w:tcPr>
            <w:tcW w:w="4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5" w:themeFillTint="33"/>
          </w:tcPr>
          <w:p w:rsidR="00074EB1" w:rsidRPr="006668B7" w:rsidRDefault="002A5039" w:rsidP="00074E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668B7">
              <w:rPr>
                <w:rFonts w:ascii="Times New Roman" w:eastAsia="Times New Roman" w:hAnsi="Times New Roman" w:cs="Times New Roman"/>
                <w:lang w:eastAsia="ru-RU"/>
              </w:rPr>
              <w:t>13:</w:t>
            </w:r>
            <w:r w:rsidR="00DA11CE" w:rsidRPr="006668B7">
              <w:rPr>
                <w:rFonts w:ascii="Times New Roman" w:eastAsia="Times New Roman" w:hAnsi="Times New Roman" w:cs="Times New Roman"/>
                <w:lang w:val="en-US" w:eastAsia="ru-RU"/>
              </w:rPr>
              <w:t>3</w:t>
            </w:r>
            <w:r w:rsidRPr="006668B7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  <w:p w:rsidR="002A5039" w:rsidRPr="006668B7" w:rsidRDefault="002A5039" w:rsidP="00074E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668B7">
              <w:rPr>
                <w:rFonts w:ascii="Times New Roman" w:eastAsia="Times New Roman" w:hAnsi="Times New Roman" w:cs="Times New Roman"/>
                <w:lang w:eastAsia="ru-RU"/>
              </w:rPr>
              <w:t>14:00</w:t>
            </w:r>
          </w:p>
        </w:tc>
        <w:tc>
          <w:tcPr>
            <w:tcW w:w="452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4EB1" w:rsidRPr="006668B7" w:rsidRDefault="00074EB1" w:rsidP="00074EB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6668B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Живое общение участников и спикеров, создание круга знакомых, ответы на вопросы предпринимателей</w:t>
            </w:r>
          </w:p>
        </w:tc>
      </w:tr>
    </w:tbl>
    <w:p w:rsidR="00DA11CE" w:rsidRPr="006668B7" w:rsidRDefault="00DA11CE">
      <w:pPr>
        <w:rPr>
          <w:rFonts w:ascii="Times New Roman" w:hAnsi="Times New Roman" w:cs="Times New Roman"/>
          <w:sz w:val="24"/>
          <w:szCs w:val="24"/>
        </w:rPr>
      </w:pPr>
    </w:p>
    <w:sectPr w:rsidR="00DA11CE" w:rsidRPr="006668B7" w:rsidSect="006668B7">
      <w:headerReference w:type="default" r:id="rId7"/>
      <w:pgSz w:w="11906" w:h="16838"/>
      <w:pgMar w:top="794" w:right="851" w:bottom="79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B720B" w:rsidRDefault="005B720B" w:rsidP="00061DCC">
      <w:pPr>
        <w:spacing w:after="0" w:line="240" w:lineRule="auto"/>
      </w:pPr>
      <w:r>
        <w:separator/>
      </w:r>
    </w:p>
  </w:endnote>
  <w:endnote w:type="continuationSeparator" w:id="0">
    <w:p w:rsidR="005B720B" w:rsidRDefault="005B720B" w:rsidP="00061DC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B720B" w:rsidRDefault="005B720B" w:rsidP="00061DCC">
      <w:pPr>
        <w:spacing w:after="0" w:line="240" w:lineRule="auto"/>
      </w:pPr>
      <w:r>
        <w:separator/>
      </w:r>
    </w:p>
  </w:footnote>
  <w:footnote w:type="continuationSeparator" w:id="0">
    <w:p w:rsidR="005B720B" w:rsidRDefault="005B720B" w:rsidP="00061DC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3772892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</w:rPr>
    </w:sdtEndPr>
    <w:sdtContent>
      <w:p w:rsidR="006668B7" w:rsidRPr="006668B7" w:rsidRDefault="00AC4E07">
        <w:pPr>
          <w:pStyle w:val="a5"/>
          <w:jc w:val="center"/>
          <w:rPr>
            <w:rFonts w:ascii="Times New Roman" w:hAnsi="Times New Roman" w:cs="Times New Roman"/>
          </w:rPr>
        </w:pPr>
        <w:r w:rsidRPr="006668B7">
          <w:rPr>
            <w:rFonts w:ascii="Times New Roman" w:hAnsi="Times New Roman" w:cs="Times New Roman"/>
          </w:rPr>
          <w:fldChar w:fldCharType="begin"/>
        </w:r>
        <w:r w:rsidR="006668B7" w:rsidRPr="006668B7">
          <w:rPr>
            <w:rFonts w:ascii="Times New Roman" w:hAnsi="Times New Roman" w:cs="Times New Roman"/>
          </w:rPr>
          <w:instrText xml:space="preserve"> PAGE   \* MERGEFORMAT </w:instrText>
        </w:r>
        <w:r w:rsidRPr="006668B7">
          <w:rPr>
            <w:rFonts w:ascii="Times New Roman" w:hAnsi="Times New Roman" w:cs="Times New Roman"/>
          </w:rPr>
          <w:fldChar w:fldCharType="separate"/>
        </w:r>
        <w:r w:rsidR="000C3AC5">
          <w:rPr>
            <w:rFonts w:ascii="Times New Roman" w:hAnsi="Times New Roman" w:cs="Times New Roman"/>
            <w:noProof/>
          </w:rPr>
          <w:t>2</w:t>
        </w:r>
        <w:r w:rsidRPr="006668B7">
          <w:rPr>
            <w:rFonts w:ascii="Times New Roman" w:hAnsi="Times New Roman" w:cs="Times New Roman"/>
          </w:rPr>
          <w:fldChar w:fldCharType="end"/>
        </w:r>
      </w:p>
    </w:sdtContent>
  </w:sdt>
  <w:p w:rsidR="00061DCC" w:rsidRDefault="00061DCC" w:rsidP="00061DCC">
    <w:pPr>
      <w:pStyle w:val="a5"/>
      <w:jc w:val="right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7A1021"/>
    <w:rsid w:val="00025078"/>
    <w:rsid w:val="00026C2F"/>
    <w:rsid w:val="0005080C"/>
    <w:rsid w:val="00061DCC"/>
    <w:rsid w:val="00074EB1"/>
    <w:rsid w:val="000761FB"/>
    <w:rsid w:val="00085891"/>
    <w:rsid w:val="00086730"/>
    <w:rsid w:val="000C3AC5"/>
    <w:rsid w:val="000F0675"/>
    <w:rsid w:val="00131290"/>
    <w:rsid w:val="001363E3"/>
    <w:rsid w:val="00196DFB"/>
    <w:rsid w:val="00197224"/>
    <w:rsid w:val="001A2096"/>
    <w:rsid w:val="001C7886"/>
    <w:rsid w:val="001D5505"/>
    <w:rsid w:val="001E6CC4"/>
    <w:rsid w:val="002832C4"/>
    <w:rsid w:val="00292E2E"/>
    <w:rsid w:val="002A5039"/>
    <w:rsid w:val="002A6535"/>
    <w:rsid w:val="002B0329"/>
    <w:rsid w:val="002C5D87"/>
    <w:rsid w:val="00321727"/>
    <w:rsid w:val="00331652"/>
    <w:rsid w:val="00437911"/>
    <w:rsid w:val="00446069"/>
    <w:rsid w:val="004922F6"/>
    <w:rsid w:val="0049514F"/>
    <w:rsid w:val="00530210"/>
    <w:rsid w:val="005878D0"/>
    <w:rsid w:val="00595457"/>
    <w:rsid w:val="005B3A3E"/>
    <w:rsid w:val="005B720B"/>
    <w:rsid w:val="005D13D0"/>
    <w:rsid w:val="005D5BC8"/>
    <w:rsid w:val="005E26B4"/>
    <w:rsid w:val="00647A0A"/>
    <w:rsid w:val="00662E1D"/>
    <w:rsid w:val="006668B7"/>
    <w:rsid w:val="006C7AC8"/>
    <w:rsid w:val="006D70C0"/>
    <w:rsid w:val="007409C3"/>
    <w:rsid w:val="007464EF"/>
    <w:rsid w:val="0075651C"/>
    <w:rsid w:val="00762012"/>
    <w:rsid w:val="00773EBD"/>
    <w:rsid w:val="007A1021"/>
    <w:rsid w:val="007C2037"/>
    <w:rsid w:val="007C6020"/>
    <w:rsid w:val="00805B2D"/>
    <w:rsid w:val="008066B1"/>
    <w:rsid w:val="008103CB"/>
    <w:rsid w:val="00832B4B"/>
    <w:rsid w:val="00847F6B"/>
    <w:rsid w:val="0086165D"/>
    <w:rsid w:val="00871ADE"/>
    <w:rsid w:val="008774E8"/>
    <w:rsid w:val="00890BFA"/>
    <w:rsid w:val="008D638C"/>
    <w:rsid w:val="008E19A0"/>
    <w:rsid w:val="008E25E5"/>
    <w:rsid w:val="008E513E"/>
    <w:rsid w:val="00965014"/>
    <w:rsid w:val="00965985"/>
    <w:rsid w:val="00981D8C"/>
    <w:rsid w:val="0098613B"/>
    <w:rsid w:val="009C1001"/>
    <w:rsid w:val="00A046E1"/>
    <w:rsid w:val="00AB447F"/>
    <w:rsid w:val="00AC3290"/>
    <w:rsid w:val="00AC49AD"/>
    <w:rsid w:val="00AC4E07"/>
    <w:rsid w:val="00AF5CAE"/>
    <w:rsid w:val="00AF783E"/>
    <w:rsid w:val="00B01B8E"/>
    <w:rsid w:val="00B159FC"/>
    <w:rsid w:val="00B47D47"/>
    <w:rsid w:val="00B52474"/>
    <w:rsid w:val="00B73122"/>
    <w:rsid w:val="00BB0604"/>
    <w:rsid w:val="00C0169F"/>
    <w:rsid w:val="00C030AB"/>
    <w:rsid w:val="00CA0453"/>
    <w:rsid w:val="00CB3DF8"/>
    <w:rsid w:val="00CB752F"/>
    <w:rsid w:val="00D34834"/>
    <w:rsid w:val="00D37032"/>
    <w:rsid w:val="00D94FF8"/>
    <w:rsid w:val="00DA11CE"/>
    <w:rsid w:val="00DD6FD9"/>
    <w:rsid w:val="00DE03CD"/>
    <w:rsid w:val="00DF2F4B"/>
    <w:rsid w:val="00E12416"/>
    <w:rsid w:val="00E327FB"/>
    <w:rsid w:val="00E37B9D"/>
    <w:rsid w:val="00E70C9B"/>
    <w:rsid w:val="00E8449D"/>
    <w:rsid w:val="00E92279"/>
    <w:rsid w:val="00EB604D"/>
    <w:rsid w:val="00ED6EEF"/>
    <w:rsid w:val="00EF056F"/>
    <w:rsid w:val="00EF3AFD"/>
    <w:rsid w:val="00F27464"/>
    <w:rsid w:val="00F633F3"/>
    <w:rsid w:val="00FC4534"/>
    <w:rsid w:val="00FE3AA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37911"/>
  </w:style>
  <w:style w:type="paragraph" w:styleId="1">
    <w:name w:val="heading 1"/>
    <w:basedOn w:val="a"/>
    <w:next w:val="a"/>
    <w:link w:val="10"/>
    <w:uiPriority w:val="9"/>
    <w:qFormat/>
    <w:rsid w:val="00805B2D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05080C"/>
    <w:rPr>
      <w:color w:val="0563C1" w:themeColor="hyperlink"/>
      <w:u w:val="single"/>
    </w:rPr>
  </w:style>
  <w:style w:type="character" w:styleId="a4">
    <w:name w:val="FollowedHyperlink"/>
    <w:basedOn w:val="a0"/>
    <w:uiPriority w:val="99"/>
    <w:semiHidden/>
    <w:unhideWhenUsed/>
    <w:rsid w:val="005E26B4"/>
    <w:rPr>
      <w:color w:val="954F72" w:themeColor="followedHyperlink"/>
      <w:u w:val="single"/>
    </w:rPr>
  </w:style>
  <w:style w:type="paragraph" w:styleId="a5">
    <w:name w:val="header"/>
    <w:basedOn w:val="a"/>
    <w:link w:val="a6"/>
    <w:uiPriority w:val="99"/>
    <w:unhideWhenUsed/>
    <w:rsid w:val="00061DC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061DCC"/>
  </w:style>
  <w:style w:type="paragraph" w:styleId="a7">
    <w:name w:val="footer"/>
    <w:basedOn w:val="a"/>
    <w:link w:val="a8"/>
    <w:uiPriority w:val="99"/>
    <w:unhideWhenUsed/>
    <w:rsid w:val="00061DC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061DCC"/>
  </w:style>
  <w:style w:type="character" w:customStyle="1" w:styleId="10">
    <w:name w:val="Заголовок 1 Знак"/>
    <w:basedOn w:val="a0"/>
    <w:link w:val="1"/>
    <w:uiPriority w:val="9"/>
    <w:rsid w:val="00805B2D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a9">
    <w:name w:val="Balloon Text"/>
    <w:basedOn w:val="a"/>
    <w:link w:val="aa"/>
    <w:uiPriority w:val="99"/>
    <w:semiHidden/>
    <w:unhideWhenUsed/>
    <w:rsid w:val="006668B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6668B7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1413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44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521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95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89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03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78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665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792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15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clck.ru/34ohRt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389</Words>
  <Characters>2223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2607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ob</dc:creator>
  <cp:lastModifiedBy>AKMukhomedzhanova</cp:lastModifiedBy>
  <cp:revision>2</cp:revision>
  <dcterms:created xsi:type="dcterms:W3CDTF">2023-07-10T08:19:00Z</dcterms:created>
  <dcterms:modified xsi:type="dcterms:W3CDTF">2023-07-10T08:19:00Z</dcterms:modified>
</cp:coreProperties>
</file>