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DC5" w:rsidRDefault="00FC4DC5" w:rsidP="00FC4DC5">
      <w:pPr>
        <w:spacing w:after="200" w:line="276" w:lineRule="auto"/>
        <w:jc w:val="center"/>
        <w:rPr>
          <w:b/>
        </w:rPr>
      </w:pPr>
      <w:bookmarkStart w:id="0" w:name="_GoBack"/>
      <w:bookmarkEnd w:id="0"/>
      <w:r w:rsidRPr="00DF576C">
        <w:rPr>
          <w:b/>
        </w:rPr>
        <w:t xml:space="preserve">Программа мероприятий акции </w:t>
      </w:r>
    </w:p>
    <w:p w:rsidR="00FC4DC5" w:rsidRDefault="00FC4DC5" w:rsidP="00FC4DC5">
      <w:pPr>
        <w:spacing w:after="200" w:line="276" w:lineRule="auto"/>
        <w:jc w:val="center"/>
        <w:rPr>
          <w:b/>
        </w:rPr>
      </w:pPr>
      <w:r w:rsidRPr="00DF576C">
        <w:rPr>
          <w:b/>
        </w:rPr>
        <w:t>«День открытых дверей</w:t>
      </w:r>
      <w:r>
        <w:rPr>
          <w:b/>
        </w:rPr>
        <w:t xml:space="preserve"> для предпринимателей</w:t>
      </w:r>
      <w:r w:rsidRPr="00DF576C">
        <w:rPr>
          <w:b/>
        </w:rPr>
        <w:t>»</w:t>
      </w:r>
      <w:r>
        <w:rPr>
          <w:b/>
        </w:rPr>
        <w:t xml:space="preserve"> </w:t>
      </w:r>
    </w:p>
    <w:p w:rsidR="00FC4DC5" w:rsidRDefault="00FC4DC5" w:rsidP="00FC4DC5">
      <w:pPr>
        <w:spacing w:after="200" w:line="276" w:lineRule="auto"/>
        <w:jc w:val="center"/>
        <w:rPr>
          <w:b/>
        </w:rPr>
      </w:pPr>
    </w:p>
    <w:p w:rsidR="00FC4DC5" w:rsidRDefault="00FC4DC5" w:rsidP="00FC4DC5">
      <w:pPr>
        <w:spacing w:after="200" w:line="276" w:lineRule="auto"/>
        <w:rPr>
          <w:b/>
        </w:rPr>
      </w:pPr>
      <w:r>
        <w:rPr>
          <w:b/>
        </w:rPr>
        <w:t>24.10.2019 г.</w:t>
      </w:r>
      <w:proofErr w:type="gramStart"/>
      <w:r>
        <w:rPr>
          <w:b/>
        </w:rPr>
        <w:t xml:space="preserve"> ,</w:t>
      </w:r>
      <w:proofErr w:type="gramEnd"/>
      <w:r>
        <w:rPr>
          <w:b/>
        </w:rPr>
        <w:t xml:space="preserve"> с 10-00 до 11-00, Актовый зал Управления.</w:t>
      </w:r>
    </w:p>
    <w:p w:rsidR="00FC4DC5" w:rsidRDefault="00FC4DC5" w:rsidP="00FC4DC5">
      <w:pPr>
        <w:spacing w:after="200" w:line="276" w:lineRule="auto"/>
        <w:rPr>
          <w:b/>
        </w:rPr>
      </w:pPr>
    </w:p>
    <w:p w:rsidR="00FC4DC5" w:rsidRPr="00C35CB7" w:rsidRDefault="00FC4DC5" w:rsidP="00FC4DC5">
      <w:pPr>
        <w:pStyle w:val="a4"/>
        <w:numPr>
          <w:ilvl w:val="0"/>
          <w:numId w:val="1"/>
        </w:numPr>
        <w:spacing w:after="200" w:line="276" w:lineRule="auto"/>
        <w:jc w:val="both"/>
        <w:rPr>
          <w:b/>
        </w:rPr>
      </w:pPr>
      <w:r w:rsidRPr="00C35CB7">
        <w:rPr>
          <w:b/>
        </w:rPr>
        <w:t>О реализации Постановления Правительства РФ от 03.03.2018 N 222</w:t>
      </w:r>
    </w:p>
    <w:p w:rsidR="00FC4DC5" w:rsidRPr="00C35CB7" w:rsidRDefault="00FC4DC5" w:rsidP="00FC4DC5">
      <w:pPr>
        <w:pStyle w:val="a4"/>
        <w:spacing w:after="200" w:line="276" w:lineRule="auto"/>
        <w:jc w:val="both"/>
        <w:rPr>
          <w:b/>
        </w:rPr>
      </w:pPr>
      <w:r w:rsidRPr="00C35CB7">
        <w:rPr>
          <w:b/>
        </w:rPr>
        <w:t>"Об утверждении Правил установления санитарно-защитных зон и использования земельных участков, расположенных в границах санитарно-защитных зон".</w:t>
      </w:r>
    </w:p>
    <w:p w:rsidR="00FC4DC5" w:rsidRDefault="00FC4DC5" w:rsidP="00FC4DC5">
      <w:pPr>
        <w:pStyle w:val="a4"/>
        <w:spacing w:after="200" w:line="276" w:lineRule="auto"/>
        <w:jc w:val="both"/>
        <w:rPr>
          <w:bCs/>
        </w:rPr>
      </w:pPr>
      <w:r w:rsidRPr="00C35CB7">
        <w:rPr>
          <w:bCs/>
        </w:rPr>
        <w:t>Докладчик: начальник отдела санитарного надзора Сердюков А.В., 30 минут</w:t>
      </w:r>
    </w:p>
    <w:p w:rsidR="00FC4DC5" w:rsidRPr="00C35CB7" w:rsidRDefault="00FC4DC5" w:rsidP="00FC4DC5">
      <w:pPr>
        <w:pStyle w:val="a4"/>
        <w:spacing w:after="200" w:line="276" w:lineRule="auto"/>
        <w:jc w:val="both"/>
        <w:rPr>
          <w:bCs/>
        </w:rPr>
      </w:pPr>
    </w:p>
    <w:p w:rsidR="00FC4DC5" w:rsidRPr="00C35CB7" w:rsidRDefault="00FC4DC5" w:rsidP="00FC4DC5">
      <w:pPr>
        <w:pStyle w:val="a4"/>
        <w:numPr>
          <w:ilvl w:val="0"/>
          <w:numId w:val="1"/>
        </w:numPr>
        <w:spacing w:after="200" w:line="276" w:lineRule="auto"/>
        <w:jc w:val="both"/>
        <w:rPr>
          <w:b/>
        </w:rPr>
      </w:pPr>
      <w:r w:rsidRPr="00C35CB7">
        <w:rPr>
          <w:b/>
        </w:rPr>
        <w:t>Ответы на вопросы.</w:t>
      </w:r>
    </w:p>
    <w:p w:rsidR="00FC4DC5" w:rsidRPr="00C35CB7" w:rsidRDefault="00FC4DC5" w:rsidP="00FC4DC5">
      <w:pPr>
        <w:pStyle w:val="a4"/>
        <w:spacing w:after="200" w:line="276" w:lineRule="auto"/>
        <w:jc w:val="both"/>
        <w:rPr>
          <w:b/>
        </w:rPr>
      </w:pPr>
    </w:p>
    <w:p w:rsidR="00FC4DC5" w:rsidRDefault="00FC4DC5" w:rsidP="00FC4DC5">
      <w:pPr>
        <w:spacing w:after="200" w:line="276" w:lineRule="auto"/>
        <w:jc w:val="both"/>
        <w:rPr>
          <w:b/>
        </w:rPr>
      </w:pPr>
      <w:r>
        <w:rPr>
          <w:b/>
        </w:rPr>
        <w:t xml:space="preserve">24.10.2019, 11.00 – 16.00. </w:t>
      </w:r>
    </w:p>
    <w:p w:rsidR="00FC4DC5" w:rsidRPr="0089112A" w:rsidRDefault="00FC4DC5" w:rsidP="00FC4DC5">
      <w:pPr>
        <w:spacing w:after="200" w:line="276" w:lineRule="auto"/>
        <w:jc w:val="both"/>
        <w:rPr>
          <w:b/>
        </w:rPr>
      </w:pPr>
      <w:r w:rsidRPr="0089112A">
        <w:rPr>
          <w:b/>
        </w:rPr>
        <w:t>Консультирование предпринимателей по направлениям предпринимательской деятельности.</w:t>
      </w:r>
    </w:p>
    <w:p w:rsidR="00FC4DC5" w:rsidRDefault="00FC4DC5" w:rsidP="00FC4DC5">
      <w:pPr>
        <w:spacing w:after="200" w:line="240" w:lineRule="auto"/>
        <w:ind w:left="1276" w:hanging="1276"/>
      </w:pPr>
      <w:r>
        <w:t xml:space="preserve">Секция 1. Деятельность в сфере надзора за средой обитания и условиями проживания (кабинет № 201). </w:t>
      </w:r>
    </w:p>
    <w:p w:rsidR="00FC4DC5" w:rsidRDefault="00FC4DC5" w:rsidP="00FC4DC5">
      <w:pPr>
        <w:spacing w:after="200" w:line="240" w:lineRule="auto"/>
        <w:ind w:left="1276" w:hanging="1276"/>
      </w:pPr>
      <w:r>
        <w:t>Секция 2. Деятельность образовательных детских и подростковых организаций (кабинет № 306).</w:t>
      </w:r>
    </w:p>
    <w:p w:rsidR="00FC4DC5" w:rsidRDefault="00FC4DC5" w:rsidP="00FC4DC5">
      <w:pPr>
        <w:spacing w:after="200" w:line="240" w:lineRule="auto"/>
        <w:ind w:left="1276" w:hanging="1276"/>
      </w:pPr>
      <w:r>
        <w:t>Секция 3. Деятельность по производству пищевых продуктов, общественного питания и торговли пищевыми продуктами (кабинет № 317).</w:t>
      </w:r>
    </w:p>
    <w:p w:rsidR="00FC4DC5" w:rsidRDefault="00FC4DC5" w:rsidP="00FC4DC5">
      <w:pPr>
        <w:spacing w:after="200" w:line="240" w:lineRule="auto"/>
        <w:ind w:left="1276" w:hanging="1276"/>
      </w:pPr>
      <w:r>
        <w:t xml:space="preserve">Секция 4. Деятельность промышленных предприятий (кабинет № 314). </w:t>
      </w:r>
    </w:p>
    <w:p w:rsidR="00FC4DC5" w:rsidRDefault="00FC4DC5" w:rsidP="00FC4DC5">
      <w:pPr>
        <w:spacing w:after="200" w:line="240" w:lineRule="auto"/>
        <w:ind w:left="1276" w:hanging="1276"/>
      </w:pPr>
      <w:r>
        <w:t xml:space="preserve">Секция 5. Деятельность в области здравоохранения (кабинет № 339, 334). </w:t>
      </w:r>
    </w:p>
    <w:p w:rsidR="00FC4DC5" w:rsidRDefault="00FC4DC5" w:rsidP="00FC4DC5">
      <w:pPr>
        <w:spacing w:after="200" w:line="240" w:lineRule="auto"/>
        <w:ind w:left="1276" w:hanging="1276"/>
      </w:pPr>
      <w:r>
        <w:t>Секция 6. Деятельность на потребительском рынке (кабинеты № 107).</w:t>
      </w:r>
    </w:p>
    <w:p w:rsidR="00FC4DC5" w:rsidRDefault="00FC4DC5" w:rsidP="00FC4DC5">
      <w:pPr>
        <w:spacing w:after="200" w:line="240" w:lineRule="auto"/>
        <w:ind w:left="1276" w:hanging="1276"/>
      </w:pPr>
      <w:r>
        <w:t>Секция 7. Прием уведомлений о начале осуществления предпринимательской деятельности (кабинет № 326)</w:t>
      </w:r>
    </w:p>
    <w:p w:rsidR="00FC4DC5" w:rsidRDefault="00FC4DC5" w:rsidP="00FC4DC5">
      <w:pPr>
        <w:spacing w:after="200" w:line="240" w:lineRule="auto"/>
        <w:ind w:left="1276" w:hanging="1276"/>
      </w:pPr>
      <w:r>
        <w:t>Секция 8. Юридическая консультация по вопросам деятельности Управления Роспотребнадзора по Омской области (кабинет № 213)</w:t>
      </w:r>
    </w:p>
    <w:p w:rsidR="00FC4DC5" w:rsidRDefault="00FC4DC5" w:rsidP="00FC4DC5">
      <w:r>
        <w:br w:type="page"/>
      </w:r>
    </w:p>
    <w:p w:rsidR="00FC4DC5" w:rsidRPr="00C35CB7" w:rsidRDefault="00FC4DC5" w:rsidP="00FC4DC5">
      <w:pPr>
        <w:spacing w:after="200" w:line="276" w:lineRule="auto"/>
        <w:jc w:val="right"/>
        <w:rPr>
          <w:i/>
          <w:iCs/>
          <w:sz w:val="24"/>
          <w:szCs w:val="22"/>
        </w:rPr>
      </w:pPr>
      <w:r w:rsidRPr="00C35CB7">
        <w:rPr>
          <w:i/>
          <w:iCs/>
          <w:sz w:val="24"/>
          <w:szCs w:val="22"/>
        </w:rPr>
        <w:lastRenderedPageBreak/>
        <w:t>Приложение 2 к приказу</w:t>
      </w:r>
    </w:p>
    <w:p w:rsidR="00FC4DC5" w:rsidRPr="00C35CB7" w:rsidRDefault="00FC4DC5" w:rsidP="00FC4DC5">
      <w:pPr>
        <w:spacing w:after="200" w:line="276" w:lineRule="auto"/>
        <w:jc w:val="right"/>
        <w:rPr>
          <w:i/>
          <w:iCs/>
          <w:sz w:val="24"/>
          <w:szCs w:val="22"/>
        </w:rPr>
      </w:pPr>
      <w:r w:rsidRPr="00C35CB7">
        <w:rPr>
          <w:i/>
          <w:iCs/>
          <w:sz w:val="24"/>
          <w:szCs w:val="22"/>
        </w:rPr>
        <w:t>№ _____ от ___________</w:t>
      </w:r>
    </w:p>
    <w:p w:rsidR="00FC4DC5" w:rsidRPr="00B323C9" w:rsidRDefault="00FC4DC5" w:rsidP="00FC4DC5">
      <w:pPr>
        <w:spacing w:line="240" w:lineRule="auto"/>
        <w:jc w:val="center"/>
        <w:rPr>
          <w:b/>
          <w:szCs w:val="28"/>
        </w:rPr>
      </w:pPr>
      <w:r w:rsidRPr="00B323C9">
        <w:rPr>
          <w:b/>
          <w:szCs w:val="28"/>
        </w:rPr>
        <w:t>Список</w:t>
      </w:r>
    </w:p>
    <w:p w:rsidR="00FC4DC5" w:rsidRPr="00B323C9" w:rsidRDefault="00FC4DC5" w:rsidP="00FC4DC5">
      <w:pPr>
        <w:spacing w:line="240" w:lineRule="auto"/>
        <w:jc w:val="center"/>
        <w:rPr>
          <w:b/>
          <w:szCs w:val="28"/>
        </w:rPr>
      </w:pPr>
      <w:r w:rsidRPr="00B323C9">
        <w:rPr>
          <w:b/>
          <w:szCs w:val="28"/>
        </w:rPr>
        <w:t xml:space="preserve">специалистов отделов, территориальных отделов </w:t>
      </w:r>
    </w:p>
    <w:p w:rsidR="00FC4DC5" w:rsidRDefault="00FC4DC5" w:rsidP="00FC4DC5">
      <w:pPr>
        <w:spacing w:line="240" w:lineRule="auto"/>
        <w:jc w:val="center"/>
        <w:rPr>
          <w:b/>
          <w:szCs w:val="28"/>
        </w:rPr>
      </w:pPr>
      <w:r w:rsidRPr="00B323C9">
        <w:rPr>
          <w:b/>
          <w:szCs w:val="28"/>
        </w:rPr>
        <w:t xml:space="preserve">Управления Роспотребнадзора по Омской области, участвующих в акции «День открытых дверей для предпринимателей» </w:t>
      </w:r>
      <w:r>
        <w:rPr>
          <w:b/>
          <w:szCs w:val="28"/>
        </w:rPr>
        <w:t>24</w:t>
      </w:r>
      <w:r w:rsidRPr="00B323C9">
        <w:rPr>
          <w:b/>
          <w:szCs w:val="28"/>
        </w:rPr>
        <w:t>.</w:t>
      </w:r>
      <w:r>
        <w:rPr>
          <w:b/>
          <w:szCs w:val="28"/>
        </w:rPr>
        <w:t>10</w:t>
      </w:r>
      <w:r w:rsidRPr="00B323C9">
        <w:rPr>
          <w:b/>
          <w:szCs w:val="28"/>
        </w:rPr>
        <w:t>.2019 года</w:t>
      </w:r>
      <w:r>
        <w:rPr>
          <w:b/>
          <w:szCs w:val="28"/>
        </w:rPr>
        <w:t xml:space="preserve"> </w:t>
      </w:r>
    </w:p>
    <w:p w:rsidR="00FC4DC5" w:rsidRPr="006E4EB4" w:rsidRDefault="00FC4DC5" w:rsidP="00FC4DC5">
      <w:pPr>
        <w:spacing w:line="240" w:lineRule="auto"/>
        <w:jc w:val="center"/>
        <w:rPr>
          <w:szCs w:val="28"/>
        </w:rPr>
      </w:pPr>
      <w:r>
        <w:rPr>
          <w:b/>
          <w:szCs w:val="28"/>
        </w:rPr>
        <w:t>(дежурство на рабочем месте с 11-00 до 16-00 в целях консультирования)</w:t>
      </w:r>
    </w:p>
    <w:p w:rsidR="00FC4DC5" w:rsidRDefault="00FC4DC5" w:rsidP="00FC4DC5">
      <w:pPr>
        <w:spacing w:line="240" w:lineRule="auto"/>
        <w:jc w:val="center"/>
      </w:pPr>
    </w:p>
    <w:tbl>
      <w:tblPr>
        <w:tblStyle w:val="a3"/>
        <w:tblW w:w="0" w:type="auto"/>
        <w:tblLook w:val="04A0"/>
      </w:tblPr>
      <w:tblGrid>
        <w:gridCol w:w="5561"/>
        <w:gridCol w:w="3643"/>
      </w:tblGrid>
      <w:tr w:rsidR="00FC4DC5" w:rsidRPr="007C6F9B" w:rsidTr="00010E29">
        <w:tc>
          <w:tcPr>
            <w:tcW w:w="5561" w:type="dxa"/>
          </w:tcPr>
          <w:p w:rsidR="00FC4DC5" w:rsidRPr="00B323C9" w:rsidRDefault="00FC4DC5" w:rsidP="00010E29">
            <w:pPr>
              <w:spacing w:after="120"/>
              <w:jc w:val="center"/>
              <w:rPr>
                <w:b/>
                <w:szCs w:val="28"/>
              </w:rPr>
            </w:pPr>
            <w:r w:rsidRPr="00B323C9">
              <w:rPr>
                <w:b/>
                <w:szCs w:val="28"/>
              </w:rPr>
              <w:t>Отдел, ТО</w:t>
            </w:r>
          </w:p>
        </w:tc>
        <w:tc>
          <w:tcPr>
            <w:tcW w:w="3643" w:type="dxa"/>
          </w:tcPr>
          <w:p w:rsidR="00FC4DC5" w:rsidRPr="00B323C9" w:rsidRDefault="00FC4DC5" w:rsidP="00010E29">
            <w:pPr>
              <w:spacing w:after="120"/>
              <w:jc w:val="center"/>
              <w:rPr>
                <w:b/>
                <w:szCs w:val="28"/>
              </w:rPr>
            </w:pPr>
            <w:r w:rsidRPr="00B323C9">
              <w:rPr>
                <w:b/>
                <w:szCs w:val="28"/>
              </w:rPr>
              <w:t>ФИО специалиста</w:t>
            </w:r>
          </w:p>
        </w:tc>
      </w:tr>
      <w:tr w:rsidR="00FC4DC5" w:rsidRPr="00F13935" w:rsidTr="00010E29">
        <w:tc>
          <w:tcPr>
            <w:tcW w:w="5561" w:type="dxa"/>
          </w:tcPr>
          <w:p w:rsidR="00FC4DC5" w:rsidRPr="00F13935" w:rsidRDefault="00FC4DC5" w:rsidP="00010E29">
            <w:pPr>
              <w:spacing w:after="120"/>
              <w:rPr>
                <w:szCs w:val="28"/>
              </w:rPr>
            </w:pPr>
            <w:r w:rsidRPr="00F13935">
              <w:rPr>
                <w:szCs w:val="28"/>
              </w:rPr>
              <w:t xml:space="preserve">Отдел санитарного надзора </w:t>
            </w:r>
          </w:p>
        </w:tc>
        <w:tc>
          <w:tcPr>
            <w:tcW w:w="3643" w:type="dxa"/>
          </w:tcPr>
          <w:p w:rsidR="00FC4DC5" w:rsidRPr="00EC2C64" w:rsidRDefault="00FC4DC5" w:rsidP="00010E29">
            <w:pPr>
              <w:spacing w:after="120"/>
              <w:rPr>
                <w:szCs w:val="28"/>
              </w:rPr>
            </w:pPr>
            <w:r w:rsidRPr="00B323C9">
              <w:rPr>
                <w:szCs w:val="28"/>
              </w:rPr>
              <w:t>Сенина Л.Н.,</w:t>
            </w:r>
            <w:r>
              <w:rPr>
                <w:szCs w:val="28"/>
              </w:rPr>
              <w:t xml:space="preserve"> Рылова Ю.Н.</w:t>
            </w:r>
          </w:p>
        </w:tc>
      </w:tr>
      <w:tr w:rsidR="00FC4DC5" w:rsidRPr="006E4EB4" w:rsidTr="00010E29">
        <w:tc>
          <w:tcPr>
            <w:tcW w:w="5561" w:type="dxa"/>
          </w:tcPr>
          <w:p w:rsidR="00FC4DC5" w:rsidRPr="006E4EB4" w:rsidRDefault="00FC4DC5" w:rsidP="00010E29">
            <w:pPr>
              <w:spacing w:after="120"/>
              <w:rPr>
                <w:szCs w:val="28"/>
              </w:rPr>
            </w:pPr>
            <w:r w:rsidRPr="006E4EB4">
              <w:rPr>
                <w:szCs w:val="28"/>
              </w:rPr>
              <w:t>Отдел по надзору за условиями воспитания, обучения и питанием населения</w:t>
            </w:r>
          </w:p>
        </w:tc>
        <w:tc>
          <w:tcPr>
            <w:tcW w:w="3643" w:type="dxa"/>
          </w:tcPr>
          <w:p w:rsidR="00FC4DC5" w:rsidRDefault="00FC4DC5" w:rsidP="00010E29">
            <w:pPr>
              <w:rPr>
                <w:szCs w:val="28"/>
              </w:rPr>
            </w:pPr>
            <w:r w:rsidRPr="00BF10FC">
              <w:rPr>
                <w:szCs w:val="28"/>
              </w:rPr>
              <w:t>Меньщикова Ю.В.</w:t>
            </w:r>
          </w:p>
          <w:p w:rsidR="00FC4DC5" w:rsidRPr="00BF10FC" w:rsidRDefault="00FC4DC5" w:rsidP="00010E29">
            <w:pPr>
              <w:rPr>
                <w:szCs w:val="28"/>
              </w:rPr>
            </w:pPr>
            <w:r>
              <w:rPr>
                <w:szCs w:val="28"/>
              </w:rPr>
              <w:t>Захарова Н.И.</w:t>
            </w:r>
          </w:p>
        </w:tc>
      </w:tr>
      <w:tr w:rsidR="00FC4DC5" w:rsidRPr="007C6F9B" w:rsidTr="00010E29">
        <w:tc>
          <w:tcPr>
            <w:tcW w:w="5561" w:type="dxa"/>
          </w:tcPr>
          <w:p w:rsidR="00FC4DC5" w:rsidRPr="00F13935" w:rsidRDefault="00FC4DC5" w:rsidP="00010E29">
            <w:pPr>
              <w:spacing w:after="120"/>
              <w:rPr>
                <w:szCs w:val="28"/>
              </w:rPr>
            </w:pPr>
            <w:r w:rsidRPr="00F13935">
              <w:rPr>
                <w:szCs w:val="28"/>
              </w:rPr>
              <w:t>Отдел эпидемиологического надзора</w:t>
            </w:r>
          </w:p>
        </w:tc>
        <w:tc>
          <w:tcPr>
            <w:tcW w:w="3643" w:type="dxa"/>
          </w:tcPr>
          <w:p w:rsidR="00FC4DC5" w:rsidRPr="00B323C9" w:rsidRDefault="00FC4DC5" w:rsidP="00010E29">
            <w:pPr>
              <w:spacing w:after="120"/>
              <w:rPr>
                <w:szCs w:val="28"/>
              </w:rPr>
            </w:pPr>
            <w:proofErr w:type="spellStart"/>
            <w:r w:rsidRPr="00B323C9">
              <w:rPr>
                <w:szCs w:val="28"/>
              </w:rPr>
              <w:t>Бурашникова</w:t>
            </w:r>
            <w:proofErr w:type="spellEnd"/>
            <w:r w:rsidRPr="00B323C9">
              <w:rPr>
                <w:szCs w:val="28"/>
              </w:rPr>
              <w:t xml:space="preserve"> И.П., Никитин А.А.</w:t>
            </w:r>
          </w:p>
        </w:tc>
      </w:tr>
      <w:tr w:rsidR="00FC4DC5" w:rsidRPr="007C6F9B" w:rsidTr="00010E29">
        <w:tc>
          <w:tcPr>
            <w:tcW w:w="5561" w:type="dxa"/>
          </w:tcPr>
          <w:p w:rsidR="00FC4DC5" w:rsidRPr="007C6F9B" w:rsidRDefault="00FC4DC5" w:rsidP="00010E29">
            <w:pPr>
              <w:spacing w:after="120"/>
              <w:rPr>
                <w:szCs w:val="28"/>
              </w:rPr>
            </w:pPr>
            <w:r w:rsidRPr="007C6F9B">
              <w:rPr>
                <w:szCs w:val="28"/>
              </w:rPr>
              <w:t xml:space="preserve">Отдел надзора на транспорте и санитарной охраны территории </w:t>
            </w:r>
          </w:p>
        </w:tc>
        <w:tc>
          <w:tcPr>
            <w:tcW w:w="3643" w:type="dxa"/>
          </w:tcPr>
          <w:p w:rsidR="00FC4DC5" w:rsidRPr="00160595" w:rsidRDefault="00FC4DC5" w:rsidP="00010E29">
            <w:pPr>
              <w:spacing w:after="120"/>
              <w:rPr>
                <w:szCs w:val="28"/>
              </w:rPr>
            </w:pPr>
            <w:r w:rsidRPr="00160595">
              <w:rPr>
                <w:szCs w:val="28"/>
              </w:rPr>
              <w:t>Пневский Ю.А.</w:t>
            </w:r>
          </w:p>
        </w:tc>
      </w:tr>
      <w:tr w:rsidR="00FC4DC5" w:rsidRPr="007C6F9B" w:rsidTr="00010E29">
        <w:tc>
          <w:tcPr>
            <w:tcW w:w="5561" w:type="dxa"/>
          </w:tcPr>
          <w:p w:rsidR="00FC4DC5" w:rsidRPr="007C6F9B" w:rsidRDefault="00FC4DC5" w:rsidP="00010E29">
            <w:pPr>
              <w:spacing w:after="120"/>
              <w:rPr>
                <w:szCs w:val="28"/>
              </w:rPr>
            </w:pPr>
            <w:r w:rsidRPr="007C6F9B">
              <w:rPr>
                <w:szCs w:val="28"/>
              </w:rPr>
              <w:t>Отдел защиты прав потребителей</w:t>
            </w:r>
          </w:p>
        </w:tc>
        <w:tc>
          <w:tcPr>
            <w:tcW w:w="3643" w:type="dxa"/>
          </w:tcPr>
          <w:p w:rsidR="00FC4DC5" w:rsidRPr="00160595" w:rsidRDefault="00FC4DC5" w:rsidP="00010E29">
            <w:pPr>
              <w:spacing w:after="120"/>
              <w:rPr>
                <w:szCs w:val="28"/>
              </w:rPr>
            </w:pPr>
            <w:r w:rsidRPr="00160595">
              <w:rPr>
                <w:szCs w:val="28"/>
              </w:rPr>
              <w:t>Екимова О.С.</w:t>
            </w:r>
          </w:p>
        </w:tc>
      </w:tr>
      <w:tr w:rsidR="00FC4DC5" w:rsidRPr="007C6F9B" w:rsidTr="00010E29">
        <w:tc>
          <w:tcPr>
            <w:tcW w:w="5561" w:type="dxa"/>
          </w:tcPr>
          <w:p w:rsidR="00FC4DC5" w:rsidRPr="007C6F9B" w:rsidRDefault="00FC4DC5" w:rsidP="00010E29">
            <w:pPr>
              <w:spacing w:after="120"/>
              <w:rPr>
                <w:szCs w:val="28"/>
              </w:rPr>
            </w:pPr>
            <w:r w:rsidRPr="007C6F9B">
              <w:rPr>
                <w:szCs w:val="28"/>
              </w:rPr>
              <w:t>Отдел организации надзора и обеспечения деятельности</w:t>
            </w:r>
          </w:p>
        </w:tc>
        <w:tc>
          <w:tcPr>
            <w:tcW w:w="3643" w:type="dxa"/>
          </w:tcPr>
          <w:p w:rsidR="00FC4DC5" w:rsidRPr="00AF7EC2" w:rsidRDefault="00FC4DC5" w:rsidP="00010E29">
            <w:pPr>
              <w:rPr>
                <w:szCs w:val="28"/>
              </w:rPr>
            </w:pPr>
            <w:r w:rsidRPr="00AF7EC2">
              <w:rPr>
                <w:szCs w:val="28"/>
              </w:rPr>
              <w:t>Лавринова Е.В.</w:t>
            </w:r>
          </w:p>
          <w:p w:rsidR="00FC4DC5" w:rsidRPr="00AF7EC2" w:rsidRDefault="00FC4DC5" w:rsidP="00010E29">
            <w:pPr>
              <w:rPr>
                <w:szCs w:val="28"/>
              </w:rPr>
            </w:pPr>
            <w:r>
              <w:rPr>
                <w:szCs w:val="28"/>
              </w:rPr>
              <w:t>Афанасьева Н.М.</w:t>
            </w:r>
          </w:p>
        </w:tc>
      </w:tr>
      <w:tr w:rsidR="00FC4DC5" w:rsidRPr="007C6F9B" w:rsidTr="00010E29">
        <w:tc>
          <w:tcPr>
            <w:tcW w:w="5561" w:type="dxa"/>
          </w:tcPr>
          <w:p w:rsidR="00FC4DC5" w:rsidRPr="007C6F9B" w:rsidRDefault="00FC4DC5" w:rsidP="00010E29">
            <w:pPr>
              <w:spacing w:after="120"/>
              <w:rPr>
                <w:szCs w:val="28"/>
              </w:rPr>
            </w:pPr>
            <w:r w:rsidRPr="007C6F9B">
              <w:rPr>
                <w:szCs w:val="28"/>
              </w:rPr>
              <w:t>Отдел юридического обеспечения</w:t>
            </w:r>
          </w:p>
        </w:tc>
        <w:tc>
          <w:tcPr>
            <w:tcW w:w="3643" w:type="dxa"/>
          </w:tcPr>
          <w:p w:rsidR="00FC4DC5" w:rsidRPr="00160595" w:rsidRDefault="00FC4DC5" w:rsidP="00010E29">
            <w:pPr>
              <w:spacing w:after="120"/>
              <w:rPr>
                <w:szCs w:val="28"/>
              </w:rPr>
            </w:pPr>
            <w:r w:rsidRPr="00160595">
              <w:rPr>
                <w:szCs w:val="28"/>
              </w:rPr>
              <w:t>Сергеева К.С.</w:t>
            </w:r>
          </w:p>
        </w:tc>
      </w:tr>
      <w:tr w:rsidR="00FC4DC5" w:rsidRPr="007C6F9B" w:rsidTr="00010E29">
        <w:tc>
          <w:tcPr>
            <w:tcW w:w="5561" w:type="dxa"/>
          </w:tcPr>
          <w:p w:rsidR="00FC4DC5" w:rsidRPr="007C6F9B" w:rsidRDefault="00FC4DC5" w:rsidP="00010E29">
            <w:pPr>
              <w:spacing w:after="120"/>
              <w:rPr>
                <w:szCs w:val="28"/>
              </w:rPr>
            </w:pPr>
            <w:r w:rsidRPr="007C6F9B">
              <w:rPr>
                <w:szCs w:val="28"/>
              </w:rPr>
              <w:t xml:space="preserve">ТО в </w:t>
            </w:r>
            <w:proofErr w:type="spellStart"/>
            <w:r w:rsidRPr="007C6F9B">
              <w:rPr>
                <w:szCs w:val="28"/>
              </w:rPr>
              <w:t>Исилькульском</w:t>
            </w:r>
            <w:proofErr w:type="spellEnd"/>
            <w:r w:rsidRPr="007C6F9B">
              <w:rPr>
                <w:szCs w:val="28"/>
              </w:rPr>
              <w:t xml:space="preserve"> р-не</w:t>
            </w:r>
          </w:p>
        </w:tc>
        <w:tc>
          <w:tcPr>
            <w:tcW w:w="3643" w:type="dxa"/>
          </w:tcPr>
          <w:p w:rsidR="00FC4DC5" w:rsidRPr="00C5254E" w:rsidRDefault="00FC4DC5" w:rsidP="00010E29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Пластун Г.Я.</w:t>
            </w:r>
          </w:p>
        </w:tc>
      </w:tr>
      <w:tr w:rsidR="00FC4DC5" w:rsidRPr="007C6F9B" w:rsidTr="00010E29">
        <w:tc>
          <w:tcPr>
            <w:tcW w:w="5561" w:type="dxa"/>
          </w:tcPr>
          <w:p w:rsidR="00FC4DC5" w:rsidRPr="007C6F9B" w:rsidRDefault="00FC4DC5" w:rsidP="00010E29">
            <w:pPr>
              <w:spacing w:after="120"/>
              <w:rPr>
                <w:szCs w:val="28"/>
              </w:rPr>
            </w:pPr>
            <w:r w:rsidRPr="007C6F9B">
              <w:rPr>
                <w:szCs w:val="28"/>
              </w:rPr>
              <w:t>ТО в Калачинском р-не</w:t>
            </w:r>
          </w:p>
        </w:tc>
        <w:tc>
          <w:tcPr>
            <w:tcW w:w="3643" w:type="dxa"/>
          </w:tcPr>
          <w:p w:rsidR="00FC4DC5" w:rsidRPr="00FF1780" w:rsidRDefault="00FC4DC5" w:rsidP="00010E29">
            <w:pPr>
              <w:spacing w:after="120"/>
              <w:rPr>
                <w:szCs w:val="28"/>
              </w:rPr>
            </w:pPr>
            <w:proofErr w:type="spellStart"/>
            <w:r w:rsidRPr="00FF1780">
              <w:rPr>
                <w:szCs w:val="28"/>
              </w:rPr>
              <w:t>Шемчук</w:t>
            </w:r>
            <w:proofErr w:type="spellEnd"/>
            <w:r w:rsidRPr="00FF1780">
              <w:rPr>
                <w:szCs w:val="28"/>
              </w:rPr>
              <w:t xml:space="preserve"> Ю.В.</w:t>
            </w:r>
          </w:p>
        </w:tc>
      </w:tr>
      <w:tr w:rsidR="00FC4DC5" w:rsidRPr="007C6F9B" w:rsidTr="00010E29">
        <w:tc>
          <w:tcPr>
            <w:tcW w:w="5561" w:type="dxa"/>
          </w:tcPr>
          <w:p w:rsidR="00FC4DC5" w:rsidRPr="007C6F9B" w:rsidRDefault="00FC4DC5" w:rsidP="00010E29">
            <w:pPr>
              <w:spacing w:after="120"/>
              <w:rPr>
                <w:szCs w:val="28"/>
              </w:rPr>
            </w:pPr>
            <w:r w:rsidRPr="007C6F9B">
              <w:rPr>
                <w:szCs w:val="28"/>
              </w:rPr>
              <w:t xml:space="preserve">ТО в </w:t>
            </w:r>
            <w:proofErr w:type="spellStart"/>
            <w:r w:rsidRPr="007C6F9B">
              <w:rPr>
                <w:szCs w:val="28"/>
              </w:rPr>
              <w:t>Любинском</w:t>
            </w:r>
            <w:proofErr w:type="spellEnd"/>
            <w:r w:rsidRPr="007C6F9B">
              <w:rPr>
                <w:szCs w:val="28"/>
              </w:rPr>
              <w:t xml:space="preserve"> р-не</w:t>
            </w:r>
          </w:p>
        </w:tc>
        <w:tc>
          <w:tcPr>
            <w:tcW w:w="3643" w:type="dxa"/>
          </w:tcPr>
          <w:p w:rsidR="00FC4DC5" w:rsidRPr="00B323C9" w:rsidRDefault="00FC4DC5" w:rsidP="00010E29">
            <w:pPr>
              <w:spacing w:after="120"/>
              <w:rPr>
                <w:szCs w:val="28"/>
              </w:rPr>
            </w:pPr>
            <w:r w:rsidRPr="00B323C9">
              <w:rPr>
                <w:szCs w:val="28"/>
              </w:rPr>
              <w:t>Семкина О.А.</w:t>
            </w:r>
          </w:p>
        </w:tc>
      </w:tr>
      <w:tr w:rsidR="00FC4DC5" w:rsidRPr="007C6F9B" w:rsidTr="00010E29">
        <w:tc>
          <w:tcPr>
            <w:tcW w:w="5561" w:type="dxa"/>
          </w:tcPr>
          <w:p w:rsidR="00FC4DC5" w:rsidRPr="007C6F9B" w:rsidRDefault="00FC4DC5" w:rsidP="00010E29">
            <w:pPr>
              <w:spacing w:after="120"/>
              <w:rPr>
                <w:szCs w:val="28"/>
              </w:rPr>
            </w:pPr>
            <w:r w:rsidRPr="007C6F9B">
              <w:rPr>
                <w:szCs w:val="28"/>
              </w:rPr>
              <w:t>ТО в Р-Полянском р-не</w:t>
            </w:r>
          </w:p>
        </w:tc>
        <w:tc>
          <w:tcPr>
            <w:tcW w:w="3643" w:type="dxa"/>
          </w:tcPr>
          <w:p w:rsidR="00FC4DC5" w:rsidRPr="00B323C9" w:rsidRDefault="00FC4DC5" w:rsidP="00010E29">
            <w:pPr>
              <w:spacing w:after="120"/>
              <w:rPr>
                <w:szCs w:val="28"/>
              </w:rPr>
            </w:pPr>
            <w:r w:rsidRPr="00B323C9">
              <w:rPr>
                <w:szCs w:val="28"/>
              </w:rPr>
              <w:t>Бондаренко А.Н.</w:t>
            </w:r>
          </w:p>
        </w:tc>
      </w:tr>
      <w:tr w:rsidR="00FC4DC5" w:rsidRPr="007C6F9B" w:rsidTr="00010E29">
        <w:tc>
          <w:tcPr>
            <w:tcW w:w="5561" w:type="dxa"/>
          </w:tcPr>
          <w:p w:rsidR="00FC4DC5" w:rsidRPr="007C6F9B" w:rsidRDefault="00FC4DC5" w:rsidP="00010E29">
            <w:pPr>
              <w:spacing w:after="120"/>
              <w:rPr>
                <w:szCs w:val="28"/>
              </w:rPr>
            </w:pPr>
            <w:r w:rsidRPr="007C6F9B">
              <w:rPr>
                <w:szCs w:val="28"/>
              </w:rPr>
              <w:t xml:space="preserve">ТО в Саргатском р-не </w:t>
            </w:r>
          </w:p>
        </w:tc>
        <w:tc>
          <w:tcPr>
            <w:tcW w:w="3643" w:type="dxa"/>
          </w:tcPr>
          <w:p w:rsidR="00FC4DC5" w:rsidRPr="00B323C9" w:rsidRDefault="00FC4DC5" w:rsidP="00010E29">
            <w:pPr>
              <w:spacing w:after="120"/>
              <w:rPr>
                <w:szCs w:val="28"/>
              </w:rPr>
            </w:pPr>
            <w:proofErr w:type="spellStart"/>
            <w:r w:rsidRPr="00B323C9">
              <w:rPr>
                <w:szCs w:val="28"/>
              </w:rPr>
              <w:t>Мубаракшина</w:t>
            </w:r>
            <w:proofErr w:type="spellEnd"/>
            <w:r w:rsidRPr="00B323C9">
              <w:rPr>
                <w:szCs w:val="28"/>
              </w:rPr>
              <w:t xml:space="preserve"> И.В.</w:t>
            </w:r>
          </w:p>
        </w:tc>
      </w:tr>
      <w:tr w:rsidR="00FC4DC5" w:rsidRPr="007C6F9B" w:rsidTr="00010E29">
        <w:tc>
          <w:tcPr>
            <w:tcW w:w="5561" w:type="dxa"/>
          </w:tcPr>
          <w:p w:rsidR="00FC4DC5" w:rsidRPr="007C6F9B" w:rsidRDefault="00FC4DC5" w:rsidP="00010E29">
            <w:pPr>
              <w:spacing w:after="120"/>
              <w:rPr>
                <w:szCs w:val="28"/>
              </w:rPr>
            </w:pPr>
            <w:r w:rsidRPr="007C6F9B">
              <w:rPr>
                <w:szCs w:val="28"/>
              </w:rPr>
              <w:t xml:space="preserve">ТО в Тарском р-не </w:t>
            </w:r>
          </w:p>
        </w:tc>
        <w:tc>
          <w:tcPr>
            <w:tcW w:w="3643" w:type="dxa"/>
          </w:tcPr>
          <w:p w:rsidR="00FC4DC5" w:rsidRPr="00160595" w:rsidRDefault="00FC4DC5" w:rsidP="00010E29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Козлова Е.М.</w:t>
            </w:r>
          </w:p>
        </w:tc>
      </w:tr>
      <w:tr w:rsidR="00FC4DC5" w:rsidRPr="007C6F9B" w:rsidTr="00010E29">
        <w:tc>
          <w:tcPr>
            <w:tcW w:w="5561" w:type="dxa"/>
          </w:tcPr>
          <w:p w:rsidR="00FC4DC5" w:rsidRPr="007C6F9B" w:rsidRDefault="00FC4DC5" w:rsidP="00010E29">
            <w:pPr>
              <w:spacing w:after="120"/>
              <w:rPr>
                <w:szCs w:val="28"/>
              </w:rPr>
            </w:pPr>
            <w:r w:rsidRPr="007C6F9B">
              <w:rPr>
                <w:szCs w:val="28"/>
              </w:rPr>
              <w:t>ТО в Тюкалинском р-не</w:t>
            </w:r>
          </w:p>
        </w:tc>
        <w:tc>
          <w:tcPr>
            <w:tcW w:w="3643" w:type="dxa"/>
            <w:shd w:val="clear" w:color="auto" w:fill="auto"/>
          </w:tcPr>
          <w:p w:rsidR="00FC4DC5" w:rsidRPr="00160595" w:rsidRDefault="00FC4DC5" w:rsidP="00010E29">
            <w:pPr>
              <w:spacing w:after="120"/>
              <w:rPr>
                <w:szCs w:val="28"/>
              </w:rPr>
            </w:pPr>
            <w:r w:rsidRPr="00160595">
              <w:rPr>
                <w:szCs w:val="28"/>
              </w:rPr>
              <w:t>Березина О.В.</w:t>
            </w:r>
          </w:p>
        </w:tc>
      </w:tr>
    </w:tbl>
    <w:p w:rsidR="00FC4DC5" w:rsidRDefault="00FC4DC5" w:rsidP="00FC4DC5">
      <w:pPr>
        <w:spacing w:after="200" w:line="276" w:lineRule="auto"/>
        <w:ind w:left="1276" w:hanging="1276"/>
      </w:pPr>
    </w:p>
    <w:p w:rsidR="00D967C6" w:rsidRDefault="00D967C6"/>
    <w:sectPr w:rsidR="00D967C6" w:rsidSect="00007844">
      <w:pgSz w:w="11906" w:h="16838"/>
      <w:pgMar w:top="709" w:right="566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391F13"/>
    <w:multiLevelType w:val="multilevel"/>
    <w:tmpl w:val="48FEB9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DB2C91"/>
    <w:rsid w:val="000A7968"/>
    <w:rsid w:val="001B59BE"/>
    <w:rsid w:val="008F2D60"/>
    <w:rsid w:val="00D967C6"/>
    <w:rsid w:val="00DB2C91"/>
    <w:rsid w:val="00DF2D96"/>
    <w:rsid w:val="00FC4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DC5"/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4DC5"/>
    <w:pPr>
      <w:spacing w:line="240" w:lineRule="auto"/>
    </w:pPr>
    <w:rPr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C4D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96A55D-F53C-4969-BD65-86C7CC8FA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351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Лавринова</dc:creator>
  <cp:keywords/>
  <dc:description/>
  <cp:lastModifiedBy>AKMukhomedzhanova</cp:lastModifiedBy>
  <cp:revision>2</cp:revision>
  <cp:lastPrinted>2019-10-16T05:29:00Z</cp:lastPrinted>
  <dcterms:created xsi:type="dcterms:W3CDTF">2019-10-16T05:33:00Z</dcterms:created>
  <dcterms:modified xsi:type="dcterms:W3CDTF">2019-10-16T05:33:00Z</dcterms:modified>
</cp:coreProperties>
</file>