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BD8" w:rsidRDefault="00D33BD8">
      <w:pPr>
        <w:pStyle w:val="ConsPlusTitlePage"/>
      </w:pPr>
      <w:r>
        <w:t xml:space="preserve">Документ предоставлен </w:t>
      </w:r>
      <w:hyperlink r:id="rId4" w:history="1">
        <w:r>
          <w:rPr>
            <w:color w:val="0000FF"/>
          </w:rPr>
          <w:t>КонсультантПлюс</w:t>
        </w:r>
      </w:hyperlink>
      <w:r>
        <w:br/>
      </w:r>
    </w:p>
    <w:p w:rsidR="00D33BD8" w:rsidRDefault="00D33BD8">
      <w:pPr>
        <w:pStyle w:val="ConsPlusNormal"/>
        <w:jc w:val="both"/>
        <w:outlineLvl w:val="0"/>
      </w:pPr>
    </w:p>
    <w:p w:rsidR="00D33BD8" w:rsidRDefault="00D33BD8">
      <w:pPr>
        <w:pStyle w:val="ConsPlusTitle"/>
        <w:jc w:val="center"/>
        <w:outlineLvl w:val="0"/>
      </w:pPr>
      <w:r>
        <w:t>ЕВРАЗИЙСКОЕ ЭКОНОМИЧЕСКОЕ СООБЩЕСТВО</w:t>
      </w:r>
    </w:p>
    <w:p w:rsidR="00D33BD8" w:rsidRDefault="00D33BD8">
      <w:pPr>
        <w:pStyle w:val="ConsPlusTitle"/>
        <w:jc w:val="center"/>
      </w:pPr>
    </w:p>
    <w:p w:rsidR="00D33BD8" w:rsidRDefault="00D33BD8">
      <w:pPr>
        <w:pStyle w:val="ConsPlusTitle"/>
        <w:jc w:val="center"/>
      </w:pPr>
      <w:r>
        <w:t>КОМИССИЯ ТАМОЖЕННОГО СОЮЗА</w:t>
      </w:r>
    </w:p>
    <w:p w:rsidR="00D33BD8" w:rsidRDefault="00D33BD8">
      <w:pPr>
        <w:pStyle w:val="ConsPlusTitle"/>
        <w:jc w:val="center"/>
      </w:pPr>
    </w:p>
    <w:p w:rsidR="00D33BD8" w:rsidRDefault="00D33BD8">
      <w:pPr>
        <w:pStyle w:val="ConsPlusTitle"/>
        <w:jc w:val="center"/>
      </w:pPr>
      <w:r>
        <w:t>РЕШЕНИЕ</w:t>
      </w:r>
    </w:p>
    <w:p w:rsidR="00D33BD8" w:rsidRDefault="00D33BD8">
      <w:pPr>
        <w:pStyle w:val="ConsPlusTitle"/>
        <w:jc w:val="center"/>
      </w:pPr>
      <w:r>
        <w:t>от 23 сентября 2011 г. N 799</w:t>
      </w:r>
    </w:p>
    <w:p w:rsidR="00D33BD8" w:rsidRDefault="00D33BD8">
      <w:pPr>
        <w:pStyle w:val="ConsPlusTitle"/>
        <w:jc w:val="center"/>
      </w:pPr>
    </w:p>
    <w:p w:rsidR="00D33BD8" w:rsidRDefault="00D33BD8">
      <w:pPr>
        <w:pStyle w:val="ConsPlusTitle"/>
        <w:jc w:val="center"/>
      </w:pPr>
      <w:r>
        <w:t>О ПРИНЯТИИ ТЕХНИЧЕСКОГО РЕГЛАМЕНТА ТАМОЖЕННОГО СОЮЗА</w:t>
      </w:r>
    </w:p>
    <w:p w:rsidR="00D33BD8" w:rsidRDefault="00D33BD8">
      <w:pPr>
        <w:pStyle w:val="ConsPlusTitle"/>
        <w:jc w:val="center"/>
      </w:pPr>
      <w:r>
        <w:t>"О БЕЗОПАСНОСТИ ПАРФЮМЕРНО-КОСМЕТИЧЕСКОЙ ПРОДУКЦИИ"</w:t>
      </w:r>
    </w:p>
    <w:p w:rsidR="00D33BD8" w:rsidRDefault="00D33BD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33BD8">
        <w:trPr>
          <w:jc w:val="center"/>
        </w:trPr>
        <w:tc>
          <w:tcPr>
            <w:tcW w:w="9294" w:type="dxa"/>
            <w:tcBorders>
              <w:top w:val="nil"/>
              <w:left w:val="single" w:sz="24" w:space="0" w:color="CED3F1"/>
              <w:bottom w:val="nil"/>
              <w:right w:val="single" w:sz="24" w:space="0" w:color="F4F3F8"/>
            </w:tcBorders>
            <w:shd w:val="clear" w:color="auto" w:fill="F4F3F8"/>
          </w:tcPr>
          <w:p w:rsidR="00D33BD8" w:rsidRDefault="00D33BD8">
            <w:pPr>
              <w:pStyle w:val="ConsPlusNormal"/>
              <w:jc w:val="center"/>
            </w:pPr>
            <w:r>
              <w:rPr>
                <w:color w:val="392C69"/>
              </w:rPr>
              <w:t>Список изменяющих документов</w:t>
            </w:r>
          </w:p>
          <w:p w:rsidR="00D33BD8" w:rsidRDefault="00D33BD8">
            <w:pPr>
              <w:pStyle w:val="ConsPlusNormal"/>
              <w:jc w:val="center"/>
            </w:pPr>
            <w:r>
              <w:rPr>
                <w:color w:val="392C69"/>
              </w:rPr>
              <w:t>(в ред. решений Коллегии Евразийской экономической комиссии</w:t>
            </w:r>
          </w:p>
          <w:p w:rsidR="00D33BD8" w:rsidRDefault="00D33BD8">
            <w:pPr>
              <w:pStyle w:val="ConsPlusNormal"/>
              <w:jc w:val="center"/>
            </w:pPr>
            <w:r>
              <w:rPr>
                <w:color w:val="392C69"/>
              </w:rPr>
              <w:t xml:space="preserve">от 22.06.2012 </w:t>
            </w:r>
            <w:hyperlink r:id="rId5" w:history="1">
              <w:r>
                <w:rPr>
                  <w:color w:val="0000FF"/>
                </w:rPr>
                <w:t>N 91</w:t>
              </w:r>
            </w:hyperlink>
            <w:r>
              <w:rPr>
                <w:color w:val="392C69"/>
              </w:rPr>
              <w:t xml:space="preserve">, от 23.08.2012 </w:t>
            </w:r>
            <w:hyperlink r:id="rId6" w:history="1">
              <w:r>
                <w:rPr>
                  <w:color w:val="0000FF"/>
                </w:rPr>
                <w:t>N 139</w:t>
              </w:r>
            </w:hyperlink>
            <w:r>
              <w:rPr>
                <w:color w:val="392C69"/>
              </w:rPr>
              <w:t xml:space="preserve">, от 12.03.2014 </w:t>
            </w:r>
            <w:hyperlink r:id="rId7" w:history="1">
              <w:r>
                <w:rPr>
                  <w:color w:val="0000FF"/>
                </w:rPr>
                <w:t>N 42</w:t>
              </w:r>
            </w:hyperlink>
            <w:r>
              <w:rPr>
                <w:color w:val="392C69"/>
              </w:rPr>
              <w:t>,</w:t>
            </w:r>
          </w:p>
          <w:p w:rsidR="00D33BD8" w:rsidRDefault="00D33BD8">
            <w:pPr>
              <w:pStyle w:val="ConsPlusNormal"/>
              <w:jc w:val="center"/>
            </w:pPr>
            <w:r>
              <w:rPr>
                <w:color w:val="392C69"/>
              </w:rPr>
              <w:t xml:space="preserve">от 18.08.2015 </w:t>
            </w:r>
            <w:hyperlink r:id="rId8" w:history="1">
              <w:r>
                <w:rPr>
                  <w:color w:val="0000FF"/>
                </w:rPr>
                <w:t>N 95</w:t>
              </w:r>
            </w:hyperlink>
            <w:r>
              <w:rPr>
                <w:color w:val="392C69"/>
              </w:rPr>
              <w:t>,</w:t>
            </w:r>
          </w:p>
          <w:p w:rsidR="00D33BD8" w:rsidRDefault="00D33BD8">
            <w:pPr>
              <w:pStyle w:val="ConsPlusNormal"/>
              <w:jc w:val="center"/>
            </w:pPr>
            <w:hyperlink r:id="rId9" w:history="1">
              <w:r>
                <w:rPr>
                  <w:color w:val="0000FF"/>
                </w:rPr>
                <w:t>решения</w:t>
              </w:r>
            </w:hyperlink>
            <w:r>
              <w:rPr>
                <w:color w:val="392C69"/>
              </w:rPr>
              <w:t xml:space="preserve"> Совета Евразийской экономической комиссии от 02.12.2015 N 91,</w:t>
            </w:r>
          </w:p>
          <w:p w:rsidR="00D33BD8" w:rsidRDefault="00D33BD8">
            <w:pPr>
              <w:pStyle w:val="ConsPlusNormal"/>
              <w:jc w:val="center"/>
            </w:pPr>
            <w:r>
              <w:rPr>
                <w:color w:val="392C69"/>
              </w:rPr>
              <w:t xml:space="preserve">решений Коллегии Евразийской экономической комиссии от 17.05.2016 </w:t>
            </w:r>
            <w:hyperlink r:id="rId10" w:history="1">
              <w:r>
                <w:rPr>
                  <w:color w:val="0000FF"/>
                </w:rPr>
                <w:t>N 46</w:t>
              </w:r>
            </w:hyperlink>
            <w:r>
              <w:rPr>
                <w:color w:val="392C69"/>
              </w:rPr>
              <w:t>,</w:t>
            </w:r>
          </w:p>
          <w:p w:rsidR="00D33BD8" w:rsidRDefault="00D33BD8">
            <w:pPr>
              <w:pStyle w:val="ConsPlusNormal"/>
              <w:jc w:val="center"/>
            </w:pPr>
            <w:r>
              <w:rPr>
                <w:color w:val="392C69"/>
              </w:rPr>
              <w:t xml:space="preserve">от 29.08.2017 </w:t>
            </w:r>
            <w:hyperlink r:id="rId11" w:history="1">
              <w:r>
                <w:rPr>
                  <w:color w:val="0000FF"/>
                </w:rPr>
                <w:t>N 110</w:t>
              </w:r>
            </w:hyperlink>
            <w:r>
              <w:rPr>
                <w:color w:val="392C69"/>
              </w:rPr>
              <w:t xml:space="preserve">, от 10.04.2018 </w:t>
            </w:r>
            <w:hyperlink r:id="rId12" w:history="1">
              <w:r>
                <w:rPr>
                  <w:color w:val="0000FF"/>
                </w:rPr>
                <w:t>N 54</w:t>
              </w:r>
            </w:hyperlink>
            <w:r>
              <w:rPr>
                <w:color w:val="392C69"/>
              </w:rPr>
              <w:t>,</w:t>
            </w:r>
          </w:p>
          <w:p w:rsidR="00D33BD8" w:rsidRDefault="00D33BD8">
            <w:pPr>
              <w:pStyle w:val="ConsPlusNormal"/>
              <w:jc w:val="center"/>
            </w:pPr>
            <w:hyperlink r:id="rId13" w:history="1">
              <w:r>
                <w:rPr>
                  <w:color w:val="0000FF"/>
                </w:rPr>
                <w:t>решения</w:t>
              </w:r>
            </w:hyperlink>
            <w:r>
              <w:rPr>
                <w:color w:val="392C69"/>
              </w:rPr>
              <w:t xml:space="preserve"> Совета Евразийской экономической комиссии от 29.03.2019 N 32,</w:t>
            </w:r>
          </w:p>
          <w:p w:rsidR="00D33BD8" w:rsidRDefault="00D33BD8">
            <w:pPr>
              <w:pStyle w:val="ConsPlusNormal"/>
              <w:jc w:val="center"/>
            </w:pPr>
            <w:r>
              <w:rPr>
                <w:color w:val="392C69"/>
              </w:rPr>
              <w:t xml:space="preserve">решений Коллегии Евразийской экономической комиссии от 21.05.2019 </w:t>
            </w:r>
            <w:hyperlink r:id="rId14" w:history="1">
              <w:r>
                <w:rPr>
                  <w:color w:val="0000FF"/>
                </w:rPr>
                <w:t>N 80</w:t>
              </w:r>
            </w:hyperlink>
            <w:r>
              <w:rPr>
                <w:color w:val="392C69"/>
              </w:rPr>
              <w:t>,</w:t>
            </w:r>
          </w:p>
          <w:p w:rsidR="00D33BD8" w:rsidRDefault="00D33BD8">
            <w:pPr>
              <w:pStyle w:val="ConsPlusNormal"/>
              <w:jc w:val="center"/>
            </w:pPr>
            <w:r>
              <w:rPr>
                <w:color w:val="392C69"/>
              </w:rPr>
              <w:t xml:space="preserve">от 22.12.2020 </w:t>
            </w:r>
            <w:hyperlink r:id="rId15" w:history="1">
              <w:r>
                <w:rPr>
                  <w:color w:val="0000FF"/>
                </w:rPr>
                <w:t>N 177</w:t>
              </w:r>
            </w:hyperlink>
            <w:r>
              <w:rPr>
                <w:color w:val="392C69"/>
              </w:rPr>
              <w:t>)</w:t>
            </w:r>
          </w:p>
        </w:tc>
      </w:tr>
    </w:tbl>
    <w:p w:rsidR="00D33BD8" w:rsidRDefault="00D33BD8">
      <w:pPr>
        <w:pStyle w:val="ConsPlusNormal"/>
        <w:ind w:firstLine="540"/>
        <w:jc w:val="both"/>
      </w:pPr>
    </w:p>
    <w:p w:rsidR="00D33BD8" w:rsidRDefault="00D33BD8">
      <w:pPr>
        <w:pStyle w:val="ConsPlusNormal"/>
        <w:ind w:firstLine="540"/>
        <w:jc w:val="both"/>
      </w:pPr>
      <w:r>
        <w:t xml:space="preserve">В соответствии со </w:t>
      </w:r>
      <w:hyperlink r:id="rId16" w:history="1">
        <w:r>
          <w:rPr>
            <w:color w:val="0000FF"/>
          </w:rPr>
          <w:t>статьей 13</w:t>
        </w:r>
      </w:hyperlink>
      <w:r>
        <w:t xml:space="preserve"> Соглашения о единых принципах и правилах технического регулирования в Республике Беларусь, Республике Казахстан и Российской Федерации от 18 ноября 2010 года Комиссия Таможенного союза (далее - Комиссия) решила:</w:t>
      </w:r>
    </w:p>
    <w:p w:rsidR="00D33BD8" w:rsidRDefault="00D33BD8">
      <w:pPr>
        <w:pStyle w:val="ConsPlusNormal"/>
        <w:spacing w:before="220"/>
        <w:ind w:firstLine="540"/>
        <w:jc w:val="both"/>
      </w:pPr>
      <w:r>
        <w:t xml:space="preserve">1. Принять технический </w:t>
      </w:r>
      <w:hyperlink w:anchor="P64" w:history="1">
        <w:r>
          <w:rPr>
            <w:color w:val="0000FF"/>
          </w:rPr>
          <w:t>регламент</w:t>
        </w:r>
      </w:hyperlink>
      <w:r>
        <w:t xml:space="preserve"> Таможенного союза "О безопасности парфюмерно-косметической продукции" (ТР ТС 009/2011) (прилагается).</w:t>
      </w:r>
    </w:p>
    <w:p w:rsidR="00D33BD8" w:rsidRDefault="00D33BD8">
      <w:pPr>
        <w:pStyle w:val="ConsPlusNormal"/>
        <w:spacing w:before="220"/>
        <w:ind w:firstLine="540"/>
        <w:jc w:val="both"/>
      </w:pPr>
      <w:bookmarkStart w:id="0" w:name="P23"/>
      <w:bookmarkEnd w:id="0"/>
      <w:r>
        <w:t xml:space="preserve">2. Утратил силу. - </w:t>
      </w:r>
      <w:hyperlink r:id="rId17" w:history="1">
        <w:r>
          <w:rPr>
            <w:color w:val="0000FF"/>
          </w:rPr>
          <w:t>Решение</w:t>
        </w:r>
      </w:hyperlink>
      <w:r>
        <w:t xml:space="preserve"> Коллегии Евразийской экономической комиссии от 22.12.2020 N 177.</w:t>
      </w:r>
    </w:p>
    <w:p w:rsidR="00D33BD8" w:rsidRDefault="00D33BD8">
      <w:pPr>
        <w:pStyle w:val="ConsPlusNormal"/>
        <w:spacing w:before="220"/>
        <w:ind w:firstLine="540"/>
        <w:jc w:val="both"/>
      </w:pPr>
      <w:r>
        <w:t>3. Установить:</w:t>
      </w:r>
    </w:p>
    <w:p w:rsidR="00D33BD8" w:rsidRDefault="00D33BD8">
      <w:pPr>
        <w:pStyle w:val="ConsPlusNormal"/>
        <w:spacing w:before="220"/>
        <w:ind w:firstLine="540"/>
        <w:jc w:val="both"/>
      </w:pPr>
      <w:r>
        <w:t xml:space="preserve">3.1. Технический </w:t>
      </w:r>
      <w:hyperlink w:anchor="P64" w:history="1">
        <w:r>
          <w:rPr>
            <w:color w:val="0000FF"/>
          </w:rPr>
          <w:t>регламент</w:t>
        </w:r>
      </w:hyperlink>
      <w:r>
        <w:t xml:space="preserve"> Таможенного союза "О безопасности парфюмерно-косметической продукции" (далее - Технический регламент) вступает в силу с 1 июля 2012 года;</w:t>
      </w:r>
    </w:p>
    <w:p w:rsidR="00D33BD8" w:rsidRDefault="00D33BD8">
      <w:pPr>
        <w:pStyle w:val="ConsPlusNormal"/>
        <w:spacing w:before="220"/>
        <w:ind w:firstLine="540"/>
        <w:jc w:val="both"/>
      </w:pPr>
      <w:bookmarkStart w:id="1" w:name="P26"/>
      <w:bookmarkEnd w:id="1"/>
      <w:r>
        <w:t xml:space="preserve">3.2. Документы об оценке (подтверждении) соответствия обязательным требованиям, установленным нормативными правовыми актами Таможенного союза или законодательством государства - члена Таможенного союза, выданные или принятые в отношении продукции, являющейся объектом технического регулирования Технического </w:t>
      </w:r>
      <w:hyperlink w:anchor="P64" w:history="1">
        <w:r>
          <w:rPr>
            <w:color w:val="0000FF"/>
          </w:rPr>
          <w:t>регламента</w:t>
        </w:r>
      </w:hyperlink>
      <w:r>
        <w:t xml:space="preserve"> (далее - продукция), до дня вступления в силу Технического </w:t>
      </w:r>
      <w:hyperlink w:anchor="P64" w:history="1">
        <w:r>
          <w:rPr>
            <w:color w:val="0000FF"/>
          </w:rPr>
          <w:t>регламента</w:t>
        </w:r>
      </w:hyperlink>
      <w:r>
        <w:t>, действительны до окончания срока их действия, но не позднее 1 июля 2014 года. Указанные документы, выданные или принятые до дня официального опубликования настоящего Решения, действительны до окончания срока их действия.</w:t>
      </w:r>
    </w:p>
    <w:p w:rsidR="00D33BD8" w:rsidRDefault="00D33BD8">
      <w:pPr>
        <w:pStyle w:val="ConsPlusNormal"/>
        <w:spacing w:before="220"/>
        <w:ind w:firstLine="540"/>
        <w:jc w:val="both"/>
      </w:pPr>
      <w:r>
        <w:t xml:space="preserve">Со дня вступления в силу Технического </w:t>
      </w:r>
      <w:hyperlink w:anchor="P64" w:history="1">
        <w:r>
          <w:rPr>
            <w:color w:val="0000FF"/>
          </w:rPr>
          <w:t>регламента</w:t>
        </w:r>
      </w:hyperlink>
      <w:r>
        <w:t xml:space="preserve"> выдача или принятие документов об оценке (подтверждении) соответствия продукции обязательным требованиям, ранее установленным нормативными правовыми актами Таможенного союза или законодательством государства - члена Таможенного союза, не допускается;</w:t>
      </w:r>
    </w:p>
    <w:p w:rsidR="00D33BD8" w:rsidRDefault="00D33BD8">
      <w:pPr>
        <w:pStyle w:val="ConsPlusNormal"/>
        <w:spacing w:before="220"/>
        <w:ind w:firstLine="540"/>
        <w:jc w:val="both"/>
      </w:pPr>
      <w:r>
        <w:t xml:space="preserve">3.3. До 1 июля 2014 года допускается производство и выпуск в обращение продукции в </w:t>
      </w:r>
      <w:r>
        <w:lastRenderedPageBreak/>
        <w:t xml:space="preserve">соответствии с обязательными требованиями, ранее установленными нормативными правовыми актами Таможенного союза или законодательством государства - члена Таможенного союза, при наличии документов об оценке (подтверждении) соответствия продукции указанным обязательным требованиям, выданных или принятых до дня вступления в силу Технического </w:t>
      </w:r>
      <w:hyperlink w:anchor="P64" w:history="1">
        <w:r>
          <w:rPr>
            <w:color w:val="0000FF"/>
          </w:rPr>
          <w:t>регламента</w:t>
        </w:r>
      </w:hyperlink>
      <w:r>
        <w:t>.</w:t>
      </w:r>
    </w:p>
    <w:p w:rsidR="00D33BD8" w:rsidRDefault="00D33BD8">
      <w:pPr>
        <w:pStyle w:val="ConsPlusNormal"/>
        <w:spacing w:before="220"/>
        <w:ind w:firstLine="540"/>
        <w:jc w:val="both"/>
      </w:pPr>
      <w:r>
        <w:t xml:space="preserve">Указанная продукция маркируется национальным знаком соответствия (знаком обращения на рынке) в соответствии с законодательством государств - членов Таможенного союза или с </w:t>
      </w:r>
      <w:hyperlink r:id="rId18" w:history="1">
        <w:r>
          <w:rPr>
            <w:color w:val="0000FF"/>
          </w:rPr>
          <w:t>Решением</w:t>
        </w:r>
      </w:hyperlink>
      <w:r>
        <w:t xml:space="preserve"> Комиссии от 20 сентября 2010 года N 386.</w:t>
      </w:r>
    </w:p>
    <w:p w:rsidR="00D33BD8" w:rsidRDefault="00D33BD8">
      <w:pPr>
        <w:pStyle w:val="ConsPlusNormal"/>
        <w:spacing w:before="220"/>
        <w:ind w:firstLine="540"/>
        <w:jc w:val="both"/>
      </w:pPr>
      <w:r>
        <w:t>Маркировка такой продукции единым знаком обращения продукции на рынке государства - члена Таможенного союза не допускается;</w:t>
      </w:r>
    </w:p>
    <w:p w:rsidR="00D33BD8" w:rsidRDefault="00D33BD8">
      <w:pPr>
        <w:pStyle w:val="ConsPlusNormal"/>
        <w:spacing w:before="220"/>
        <w:ind w:firstLine="540"/>
        <w:jc w:val="both"/>
      </w:pPr>
      <w:bookmarkStart w:id="2" w:name="P31"/>
      <w:bookmarkEnd w:id="2"/>
      <w:r>
        <w:t>3.3-1. До 1 января 2013 года допускается производство и выпуск в обращение на таможенной территории Таможенного союза продукции, не подлежавшей до дня вступления в силу Технического регламента обязательной оценке (подтверждению) соответствия согласно нормативным правовым актам Таможенного союза или законодательству государства - члена Таможенного союза, без документов об обязательной оценке (подтверждении) соответствия продукции и без маркировки национальным знаком соответствия (знаком обращения на рынке);</w:t>
      </w:r>
    </w:p>
    <w:p w:rsidR="00D33BD8" w:rsidRDefault="00D33BD8">
      <w:pPr>
        <w:pStyle w:val="ConsPlusNormal"/>
        <w:jc w:val="both"/>
      </w:pPr>
      <w:r>
        <w:t xml:space="preserve">(пп. 3.3-1 введен </w:t>
      </w:r>
      <w:hyperlink r:id="rId19" w:history="1">
        <w:r>
          <w:rPr>
            <w:color w:val="0000FF"/>
          </w:rPr>
          <w:t>решением</w:t>
        </w:r>
      </w:hyperlink>
      <w:r>
        <w:t xml:space="preserve"> Коллегии Евразийской экономической комиссии от 22.06.2012 N 91)</w:t>
      </w:r>
    </w:p>
    <w:p w:rsidR="00D33BD8" w:rsidRDefault="00D33BD8">
      <w:pPr>
        <w:pStyle w:val="ConsPlusNormal"/>
        <w:spacing w:before="220"/>
        <w:ind w:firstLine="540"/>
        <w:jc w:val="both"/>
      </w:pPr>
      <w:r>
        <w:t xml:space="preserve">3.3-2. До 1 июля 2014 года при оценке (подтверждении) соответствия парфюмерно-косметической продукции требованиям Технического регламента допускается использовать протоколы исследований (испытаний) на соответствие Единым санитарно-эпидемиологическим и гигиеническим требованиям к товарам, подлежащим санитарно-эпидемиологическому надзору (контролю), утвержденным </w:t>
      </w:r>
      <w:hyperlink r:id="rId20" w:history="1">
        <w:r>
          <w:rPr>
            <w:color w:val="0000FF"/>
          </w:rPr>
          <w:t>Решением</w:t>
        </w:r>
      </w:hyperlink>
      <w:r>
        <w:t xml:space="preserve"> Комиссии Таможенного союза от 28 мая 2010 года N 299 (далее - Единые требования), выданные после 1 июля 2010 года, за исключением тех случаев, когда соответствующие показатели и (или) их допустимые уровни, установленные в Единых требованиях, не совпадают с показателями и (или) их допустимыми уровнями, установленными Техническим регламентом.</w:t>
      </w:r>
    </w:p>
    <w:p w:rsidR="00D33BD8" w:rsidRDefault="00D33BD8">
      <w:pPr>
        <w:pStyle w:val="ConsPlusNormal"/>
        <w:jc w:val="both"/>
      </w:pPr>
      <w:r>
        <w:t xml:space="preserve">(пп. 3.3-2 введен </w:t>
      </w:r>
      <w:hyperlink r:id="rId21" w:history="1">
        <w:r>
          <w:rPr>
            <w:color w:val="0000FF"/>
          </w:rPr>
          <w:t>решением</w:t>
        </w:r>
      </w:hyperlink>
      <w:r>
        <w:t xml:space="preserve"> Коллегии Евразийской экономической комиссии от 23.08.2012 N 139)</w:t>
      </w:r>
    </w:p>
    <w:p w:rsidR="00D33BD8" w:rsidRDefault="00D33BD8">
      <w:pPr>
        <w:pStyle w:val="ConsPlusNormal"/>
        <w:spacing w:before="220"/>
        <w:ind w:firstLine="540"/>
        <w:jc w:val="both"/>
      </w:pPr>
      <w:r>
        <w:t xml:space="preserve">3.4. Обращение продукции, выпущенной в обращение в период действия документов об оценке (подтверждении) соответствия, указанных в </w:t>
      </w:r>
      <w:hyperlink w:anchor="P26" w:history="1">
        <w:r>
          <w:rPr>
            <w:color w:val="0000FF"/>
          </w:rPr>
          <w:t>подпункте 3.2</w:t>
        </w:r>
      </w:hyperlink>
      <w:r>
        <w:t xml:space="preserve"> настоящего Решения, а также продукции, указанной в </w:t>
      </w:r>
      <w:hyperlink w:anchor="P31" w:history="1">
        <w:r>
          <w:rPr>
            <w:color w:val="0000FF"/>
          </w:rPr>
          <w:t>подпункте 3.3-1</w:t>
        </w:r>
      </w:hyperlink>
      <w:r>
        <w:t xml:space="preserve"> настоящего Решения, допускается в течение срока годности продукции, установленного в соответствии с законодательством государства - члена Таможенного союза.</w:t>
      </w:r>
    </w:p>
    <w:p w:rsidR="00D33BD8" w:rsidRDefault="00D33BD8">
      <w:pPr>
        <w:pStyle w:val="ConsPlusNormal"/>
        <w:jc w:val="both"/>
      </w:pPr>
      <w:r>
        <w:t xml:space="preserve">(пп. 3.4 в ред. </w:t>
      </w:r>
      <w:hyperlink r:id="rId22" w:history="1">
        <w:r>
          <w:rPr>
            <w:color w:val="0000FF"/>
          </w:rPr>
          <w:t>решения</w:t>
        </w:r>
      </w:hyperlink>
      <w:r>
        <w:t xml:space="preserve"> Коллегии Евразийской экономической комиссии от 22.06.2012 N 91)</w:t>
      </w:r>
    </w:p>
    <w:p w:rsidR="00D33BD8" w:rsidRDefault="00D33BD8">
      <w:pPr>
        <w:pStyle w:val="ConsPlusNormal"/>
        <w:spacing w:before="220"/>
        <w:ind w:firstLine="540"/>
        <w:jc w:val="both"/>
      </w:pPr>
      <w:r>
        <w:t xml:space="preserve">4. Секретариату Комиссии совместно со Сторонами подготовить проект Плана мероприятий, необходимых для реализации Технического </w:t>
      </w:r>
      <w:hyperlink w:anchor="P64" w:history="1">
        <w:r>
          <w:rPr>
            <w:color w:val="0000FF"/>
          </w:rPr>
          <w:t>регламента</w:t>
        </w:r>
      </w:hyperlink>
      <w:r>
        <w:t>, и в трехмесячный срок со дня вступления в силу настоящего Решения обеспечить представление его на утверждение Комиссии в установленном порядке.</w:t>
      </w:r>
    </w:p>
    <w:p w:rsidR="00D33BD8" w:rsidRDefault="00D33BD8">
      <w:pPr>
        <w:pStyle w:val="ConsPlusNormal"/>
        <w:spacing w:before="220"/>
        <w:ind w:firstLine="540"/>
        <w:jc w:val="both"/>
      </w:pPr>
      <w:r>
        <w:t xml:space="preserve">5. Белорусской Стороне с участием Сторон на основании мониторинга результатов применения стандартов обеспечить подготовку предложений по актуализации перечней стандартов, указанных в </w:t>
      </w:r>
      <w:hyperlink w:anchor="P23" w:history="1">
        <w:r>
          <w:rPr>
            <w:color w:val="0000FF"/>
          </w:rPr>
          <w:t>пункте 2</w:t>
        </w:r>
      </w:hyperlink>
      <w:r>
        <w:t xml:space="preserve"> настоящего Решения, и представление не реже одного раза в год со дня вступления в силу Технического </w:t>
      </w:r>
      <w:hyperlink w:anchor="P64" w:history="1">
        <w:r>
          <w:rPr>
            <w:color w:val="0000FF"/>
          </w:rPr>
          <w:t>регламента</w:t>
        </w:r>
      </w:hyperlink>
      <w:r>
        <w:t xml:space="preserve"> в Секретариат Комиссии для утверждения Комиссией в установленном порядке.</w:t>
      </w:r>
    </w:p>
    <w:p w:rsidR="00D33BD8" w:rsidRDefault="00D33BD8">
      <w:pPr>
        <w:pStyle w:val="ConsPlusNormal"/>
        <w:spacing w:before="220"/>
        <w:ind w:firstLine="540"/>
        <w:jc w:val="both"/>
      </w:pPr>
      <w:r>
        <w:t xml:space="preserve">6. Настоящее Решение вступает в силу через 15 дней со дня его официального опубликования, если в течение этого срока Стороны не заявят о приостановлении своего одобрения Технического </w:t>
      </w:r>
      <w:hyperlink w:anchor="P64" w:history="1">
        <w:r>
          <w:rPr>
            <w:color w:val="0000FF"/>
          </w:rPr>
          <w:t>регламента</w:t>
        </w:r>
      </w:hyperlink>
      <w:r>
        <w:t>.</w:t>
      </w:r>
    </w:p>
    <w:p w:rsidR="00D33BD8" w:rsidRDefault="00D33BD8">
      <w:pPr>
        <w:pStyle w:val="ConsPlusNormal"/>
        <w:ind w:firstLine="540"/>
        <w:jc w:val="both"/>
      </w:pPr>
    </w:p>
    <w:p w:rsidR="00D33BD8" w:rsidRDefault="00D33BD8">
      <w:pPr>
        <w:pStyle w:val="ConsPlusNormal"/>
        <w:jc w:val="center"/>
      </w:pPr>
      <w:r>
        <w:t>Члены Комиссии Таможенного союза:</w:t>
      </w:r>
    </w:p>
    <w:p w:rsidR="00D33BD8" w:rsidRDefault="00D33BD8">
      <w:pPr>
        <w:pStyle w:val="ConsPlusNormal"/>
        <w:ind w:firstLine="540"/>
        <w:jc w:val="both"/>
      </w:pPr>
    </w:p>
    <w:tbl>
      <w:tblPr>
        <w:tblW w:w="0" w:type="auto"/>
        <w:tblLayout w:type="fixed"/>
        <w:tblCellMar>
          <w:top w:w="102" w:type="dxa"/>
          <w:left w:w="62" w:type="dxa"/>
          <w:bottom w:w="102" w:type="dxa"/>
          <w:right w:w="62" w:type="dxa"/>
        </w:tblCellMar>
        <w:tblLook w:val="04A0"/>
      </w:tblPr>
      <w:tblGrid>
        <w:gridCol w:w="2439"/>
        <w:gridCol w:w="2739"/>
        <w:gridCol w:w="2302"/>
      </w:tblGrid>
      <w:tr w:rsidR="00D33BD8">
        <w:tc>
          <w:tcPr>
            <w:tcW w:w="2439" w:type="dxa"/>
            <w:tcBorders>
              <w:top w:val="nil"/>
              <w:left w:val="nil"/>
              <w:bottom w:val="nil"/>
              <w:right w:val="nil"/>
            </w:tcBorders>
          </w:tcPr>
          <w:p w:rsidR="00D33BD8" w:rsidRDefault="00D33BD8">
            <w:pPr>
              <w:pStyle w:val="ConsPlusNormal"/>
              <w:jc w:val="center"/>
            </w:pPr>
            <w:r>
              <w:t>От Республики</w:t>
            </w:r>
          </w:p>
          <w:p w:rsidR="00D33BD8" w:rsidRDefault="00D33BD8">
            <w:pPr>
              <w:pStyle w:val="ConsPlusNormal"/>
              <w:jc w:val="center"/>
            </w:pPr>
            <w:r>
              <w:t>Беларусь</w:t>
            </w:r>
          </w:p>
          <w:p w:rsidR="00D33BD8" w:rsidRDefault="00D33BD8">
            <w:pPr>
              <w:pStyle w:val="ConsPlusNormal"/>
              <w:jc w:val="center"/>
            </w:pPr>
            <w:r>
              <w:t>(Подпись)</w:t>
            </w:r>
          </w:p>
          <w:p w:rsidR="00D33BD8" w:rsidRDefault="00D33BD8">
            <w:pPr>
              <w:pStyle w:val="ConsPlusNormal"/>
              <w:jc w:val="center"/>
            </w:pPr>
            <w:r>
              <w:t>С.РУМАС</w:t>
            </w:r>
          </w:p>
        </w:tc>
        <w:tc>
          <w:tcPr>
            <w:tcW w:w="2739" w:type="dxa"/>
            <w:tcBorders>
              <w:top w:val="nil"/>
              <w:left w:val="nil"/>
              <w:bottom w:val="nil"/>
              <w:right w:val="nil"/>
            </w:tcBorders>
          </w:tcPr>
          <w:p w:rsidR="00D33BD8" w:rsidRDefault="00D33BD8">
            <w:pPr>
              <w:pStyle w:val="ConsPlusNormal"/>
              <w:jc w:val="center"/>
            </w:pPr>
            <w:r>
              <w:t>От Республики</w:t>
            </w:r>
          </w:p>
          <w:p w:rsidR="00D33BD8" w:rsidRDefault="00D33BD8">
            <w:pPr>
              <w:pStyle w:val="ConsPlusNormal"/>
              <w:jc w:val="center"/>
            </w:pPr>
            <w:r>
              <w:t>Казахстан</w:t>
            </w:r>
          </w:p>
          <w:p w:rsidR="00D33BD8" w:rsidRDefault="00D33BD8">
            <w:pPr>
              <w:pStyle w:val="ConsPlusNormal"/>
              <w:jc w:val="center"/>
            </w:pPr>
            <w:r>
              <w:t>(Подпись)</w:t>
            </w:r>
          </w:p>
          <w:p w:rsidR="00D33BD8" w:rsidRDefault="00D33BD8">
            <w:pPr>
              <w:pStyle w:val="ConsPlusNormal"/>
              <w:jc w:val="center"/>
            </w:pPr>
            <w:r>
              <w:t>У.ШУКЕЕВ</w:t>
            </w:r>
          </w:p>
        </w:tc>
        <w:tc>
          <w:tcPr>
            <w:tcW w:w="2302" w:type="dxa"/>
            <w:tcBorders>
              <w:top w:val="nil"/>
              <w:left w:val="nil"/>
              <w:bottom w:val="nil"/>
              <w:right w:val="nil"/>
            </w:tcBorders>
          </w:tcPr>
          <w:p w:rsidR="00D33BD8" w:rsidRDefault="00D33BD8">
            <w:pPr>
              <w:pStyle w:val="ConsPlusNormal"/>
              <w:jc w:val="center"/>
            </w:pPr>
            <w:r>
              <w:t>От Российской</w:t>
            </w:r>
          </w:p>
          <w:p w:rsidR="00D33BD8" w:rsidRDefault="00D33BD8">
            <w:pPr>
              <w:pStyle w:val="ConsPlusNormal"/>
              <w:jc w:val="center"/>
            </w:pPr>
            <w:r>
              <w:t>Федерации</w:t>
            </w:r>
          </w:p>
          <w:p w:rsidR="00D33BD8" w:rsidRDefault="00D33BD8">
            <w:pPr>
              <w:pStyle w:val="ConsPlusNormal"/>
              <w:jc w:val="center"/>
            </w:pPr>
            <w:r>
              <w:t>(Подпись)</w:t>
            </w:r>
          </w:p>
          <w:p w:rsidR="00D33BD8" w:rsidRDefault="00D33BD8">
            <w:pPr>
              <w:pStyle w:val="ConsPlusNormal"/>
              <w:jc w:val="center"/>
            </w:pPr>
            <w:r>
              <w:t>И.ШУВАЛОВ</w:t>
            </w:r>
          </w:p>
        </w:tc>
      </w:tr>
    </w:tbl>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jc w:val="right"/>
        <w:outlineLvl w:val="0"/>
      </w:pPr>
      <w:r>
        <w:t>Утвержден</w:t>
      </w:r>
    </w:p>
    <w:p w:rsidR="00D33BD8" w:rsidRDefault="00D33BD8">
      <w:pPr>
        <w:pStyle w:val="ConsPlusNormal"/>
        <w:jc w:val="right"/>
      </w:pPr>
      <w:r>
        <w:t>Решением Комиссии Таможенного союза</w:t>
      </w:r>
    </w:p>
    <w:p w:rsidR="00D33BD8" w:rsidRDefault="00D33BD8">
      <w:pPr>
        <w:pStyle w:val="ConsPlusNormal"/>
        <w:jc w:val="right"/>
      </w:pPr>
      <w:r>
        <w:t>от 23 сентября 2011 г. N 799</w:t>
      </w:r>
    </w:p>
    <w:p w:rsidR="00D33BD8" w:rsidRDefault="00D33BD8">
      <w:pPr>
        <w:pStyle w:val="ConsPlusNormal"/>
        <w:ind w:firstLine="540"/>
        <w:jc w:val="both"/>
      </w:pPr>
    </w:p>
    <w:p w:rsidR="00D33BD8" w:rsidRDefault="00D33BD8">
      <w:pPr>
        <w:pStyle w:val="ConsPlusTitle"/>
        <w:jc w:val="center"/>
      </w:pPr>
      <w:bookmarkStart w:id="3" w:name="P64"/>
      <w:bookmarkEnd w:id="3"/>
      <w:r>
        <w:t>ТЕХНИЧЕСКИЙ РЕГЛАМЕНТ ТАМОЖЕННОГО СОЮЗА</w:t>
      </w:r>
    </w:p>
    <w:p w:rsidR="00D33BD8" w:rsidRDefault="00D33BD8">
      <w:pPr>
        <w:pStyle w:val="ConsPlusTitle"/>
        <w:jc w:val="center"/>
      </w:pPr>
    </w:p>
    <w:p w:rsidR="00D33BD8" w:rsidRDefault="00D33BD8">
      <w:pPr>
        <w:pStyle w:val="ConsPlusTitle"/>
        <w:jc w:val="center"/>
      </w:pPr>
      <w:r>
        <w:t>ТР ТС 009/2011</w:t>
      </w:r>
    </w:p>
    <w:p w:rsidR="00D33BD8" w:rsidRDefault="00D33BD8">
      <w:pPr>
        <w:pStyle w:val="ConsPlusTitle"/>
        <w:jc w:val="center"/>
      </w:pPr>
    </w:p>
    <w:p w:rsidR="00D33BD8" w:rsidRDefault="00D33BD8">
      <w:pPr>
        <w:pStyle w:val="ConsPlusTitle"/>
        <w:jc w:val="center"/>
      </w:pPr>
      <w:r>
        <w:t>О БЕЗОПАСНОСТИ ПАРФЮМЕРНО-КОСМЕТИЧЕСКОЙ ПРОДУКЦИИ</w:t>
      </w:r>
    </w:p>
    <w:p w:rsidR="00D33BD8" w:rsidRDefault="00D33BD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33BD8">
        <w:trPr>
          <w:jc w:val="center"/>
        </w:trPr>
        <w:tc>
          <w:tcPr>
            <w:tcW w:w="9294" w:type="dxa"/>
            <w:tcBorders>
              <w:top w:val="nil"/>
              <w:left w:val="single" w:sz="24" w:space="0" w:color="CED3F1"/>
              <w:bottom w:val="nil"/>
              <w:right w:val="single" w:sz="24" w:space="0" w:color="F4F3F8"/>
            </w:tcBorders>
            <w:shd w:val="clear" w:color="auto" w:fill="F4F3F8"/>
          </w:tcPr>
          <w:p w:rsidR="00D33BD8" w:rsidRDefault="00D33BD8">
            <w:pPr>
              <w:pStyle w:val="ConsPlusNormal"/>
              <w:jc w:val="center"/>
            </w:pPr>
            <w:r>
              <w:rPr>
                <w:color w:val="392C69"/>
              </w:rPr>
              <w:t>Список изменяющих документов</w:t>
            </w:r>
          </w:p>
          <w:p w:rsidR="00D33BD8" w:rsidRDefault="00D33BD8">
            <w:pPr>
              <w:pStyle w:val="ConsPlusNormal"/>
              <w:jc w:val="center"/>
            </w:pPr>
            <w:r>
              <w:rPr>
                <w:color w:val="392C69"/>
              </w:rPr>
              <w:t>(в ред. решений Совета Евразийской экономической комиссии</w:t>
            </w:r>
          </w:p>
          <w:p w:rsidR="00D33BD8" w:rsidRDefault="00D33BD8">
            <w:pPr>
              <w:pStyle w:val="ConsPlusNormal"/>
              <w:jc w:val="center"/>
            </w:pPr>
            <w:r>
              <w:rPr>
                <w:color w:val="392C69"/>
              </w:rPr>
              <w:t xml:space="preserve">от 02.12.2015 </w:t>
            </w:r>
            <w:hyperlink r:id="rId23" w:history="1">
              <w:r>
                <w:rPr>
                  <w:color w:val="0000FF"/>
                </w:rPr>
                <w:t>N 91</w:t>
              </w:r>
            </w:hyperlink>
            <w:r>
              <w:rPr>
                <w:color w:val="392C69"/>
              </w:rPr>
              <w:t xml:space="preserve">, от 29.03.2019 </w:t>
            </w:r>
            <w:hyperlink r:id="rId24" w:history="1">
              <w:r>
                <w:rPr>
                  <w:color w:val="0000FF"/>
                </w:rPr>
                <w:t>N 32</w:t>
              </w:r>
            </w:hyperlink>
            <w:r>
              <w:rPr>
                <w:color w:val="392C69"/>
              </w:rPr>
              <w:t>)</w:t>
            </w:r>
          </w:p>
        </w:tc>
      </w:tr>
    </w:tbl>
    <w:p w:rsidR="00D33BD8" w:rsidRDefault="00D33BD8">
      <w:pPr>
        <w:pStyle w:val="ConsPlusNormal"/>
        <w:ind w:firstLine="540"/>
        <w:jc w:val="both"/>
      </w:pPr>
    </w:p>
    <w:p w:rsidR="00D33BD8" w:rsidRDefault="00D33BD8">
      <w:pPr>
        <w:pStyle w:val="ConsPlusTitle"/>
        <w:ind w:firstLine="540"/>
        <w:jc w:val="both"/>
        <w:outlineLvl w:val="1"/>
      </w:pPr>
      <w:r>
        <w:t>Статья 1. Область применения</w:t>
      </w:r>
    </w:p>
    <w:p w:rsidR="00D33BD8" w:rsidRDefault="00D33BD8">
      <w:pPr>
        <w:pStyle w:val="ConsPlusNormal"/>
        <w:ind w:firstLine="540"/>
        <w:jc w:val="both"/>
      </w:pPr>
    </w:p>
    <w:p w:rsidR="00D33BD8" w:rsidRDefault="00D33BD8">
      <w:pPr>
        <w:pStyle w:val="ConsPlusNormal"/>
        <w:ind w:firstLine="540"/>
        <w:jc w:val="both"/>
      </w:pPr>
      <w:r>
        <w:t>1. Настоящий технический регламент Таможенного союза (далее - ТС) распространяется на выпускаемую в обращение на территории государств - членов ТС парфюмерно-косметическую продукцию в потребительской таре.</w:t>
      </w:r>
    </w:p>
    <w:p w:rsidR="00D33BD8" w:rsidRDefault="00D33BD8">
      <w:pPr>
        <w:pStyle w:val="ConsPlusNormal"/>
        <w:spacing w:before="220"/>
        <w:ind w:firstLine="540"/>
        <w:jc w:val="both"/>
      </w:pPr>
      <w:r>
        <w:t>2. Настоящий технический регламент ТС не распространяется на продукцию, предназначенную для проглатывания, ингаляции, инъекции или имплантации в тело человека, средства для татуажа, наносимые с нарушением кожного покрова, а также на продукцию, применяемую для диагностики и лечения болезней.</w:t>
      </w:r>
    </w:p>
    <w:p w:rsidR="00D33BD8" w:rsidRDefault="00D33BD8">
      <w:pPr>
        <w:pStyle w:val="ConsPlusNormal"/>
        <w:spacing w:before="220"/>
        <w:ind w:firstLine="540"/>
        <w:jc w:val="both"/>
      </w:pPr>
      <w:r>
        <w:t>3. Настоящий технический регламент ТС устанавливает требования к продукции, а также на связанные с ней процессы производства, в целях защиты жизни и здоровья человека, имущества, охраны окружающей среды, а также предупреждения действий, вводящих в заблуждение потребителей относительно ее назначения и безопасности.</w:t>
      </w:r>
    </w:p>
    <w:p w:rsidR="00D33BD8" w:rsidRDefault="00D33BD8">
      <w:pPr>
        <w:pStyle w:val="ConsPlusNormal"/>
        <w:ind w:firstLine="540"/>
        <w:jc w:val="both"/>
      </w:pPr>
    </w:p>
    <w:p w:rsidR="00D33BD8" w:rsidRDefault="00D33BD8">
      <w:pPr>
        <w:pStyle w:val="ConsPlusTitle"/>
        <w:ind w:firstLine="540"/>
        <w:jc w:val="both"/>
        <w:outlineLvl w:val="1"/>
      </w:pPr>
      <w:r>
        <w:t>Статья 2. Правила идентификации парфюмерно-косметической продукции</w:t>
      </w:r>
    </w:p>
    <w:p w:rsidR="00D33BD8" w:rsidRDefault="00D33BD8">
      <w:pPr>
        <w:pStyle w:val="ConsPlusNormal"/>
        <w:ind w:firstLine="540"/>
        <w:jc w:val="both"/>
      </w:pPr>
    </w:p>
    <w:p w:rsidR="00D33BD8" w:rsidRDefault="00D33BD8">
      <w:pPr>
        <w:pStyle w:val="ConsPlusNormal"/>
        <w:ind w:firstLine="540"/>
        <w:jc w:val="both"/>
      </w:pPr>
      <w:r>
        <w:t>1. В целях применения настоящего технического регламента ТС идентификация проводится по признакам, характеризующим парфюмерно-косметическую продукцию и установленным в настоящем техническом регламенте ТС.</w:t>
      </w:r>
    </w:p>
    <w:p w:rsidR="00D33BD8" w:rsidRDefault="00D33BD8">
      <w:pPr>
        <w:pStyle w:val="ConsPlusNormal"/>
        <w:spacing w:before="220"/>
        <w:ind w:firstLine="540"/>
        <w:jc w:val="both"/>
      </w:pPr>
      <w:r>
        <w:t>2. Признаками, характеризующими парфюмерно-косметическую продукцию, являются:</w:t>
      </w:r>
    </w:p>
    <w:p w:rsidR="00D33BD8" w:rsidRDefault="00D33BD8">
      <w:pPr>
        <w:pStyle w:val="ConsPlusNormal"/>
        <w:spacing w:before="220"/>
        <w:ind w:firstLine="540"/>
        <w:jc w:val="both"/>
      </w:pPr>
      <w:r>
        <w:t>- способ применения продукции - парфюмерно-косметическая продукция предназначена исключительно для наружного нанесения на определенные части человеческого тела;</w:t>
      </w:r>
    </w:p>
    <w:p w:rsidR="00D33BD8" w:rsidRDefault="00D33BD8">
      <w:pPr>
        <w:pStyle w:val="ConsPlusNormal"/>
        <w:spacing w:before="220"/>
        <w:ind w:firstLine="540"/>
        <w:jc w:val="both"/>
      </w:pPr>
      <w:r>
        <w:t>- место нанесения продукции - парфюмерно-косметическая продукция наносится на кожу, волосы, ногти, губы, зубы, слизистую оболочку полости рта и наружные половые органы;</w:t>
      </w:r>
    </w:p>
    <w:p w:rsidR="00D33BD8" w:rsidRDefault="00D33BD8">
      <w:pPr>
        <w:pStyle w:val="ConsPlusNormal"/>
        <w:spacing w:before="220"/>
        <w:ind w:firstLine="540"/>
        <w:jc w:val="both"/>
      </w:pPr>
      <w:r>
        <w:lastRenderedPageBreak/>
        <w:t>- цели применения продукции (по отдельности или в любой комбинации) - очищение и/или изменение внешнего вида кожи, волос, ногтей, губ, зубов, слизистой оболочки полости рта и наружных половых органов без нарушения их целостности, придание им приятного запаха и/или коррекция запаха, поддержание их в нормальном функциональном состоянии.</w:t>
      </w:r>
    </w:p>
    <w:p w:rsidR="00D33BD8" w:rsidRDefault="00D33BD8">
      <w:pPr>
        <w:pStyle w:val="ConsPlusNormal"/>
        <w:spacing w:before="220"/>
        <w:ind w:firstLine="540"/>
        <w:jc w:val="both"/>
      </w:pPr>
      <w:r>
        <w:t>3. Идентификация парфюмерно-косметической продукции в целях применения настоящего технического регламента ТС проводится по документации. В качестве документации могут быть использованы технические документы, и/или договоры поставки, и/или спецификации, и/или этикетки, и/или аннотации и другие документы, характеризующие продукцию.</w:t>
      </w:r>
    </w:p>
    <w:p w:rsidR="00D33BD8" w:rsidRDefault="00D33BD8">
      <w:pPr>
        <w:pStyle w:val="ConsPlusNormal"/>
        <w:ind w:firstLine="540"/>
        <w:jc w:val="both"/>
      </w:pPr>
    </w:p>
    <w:p w:rsidR="00D33BD8" w:rsidRDefault="00D33BD8">
      <w:pPr>
        <w:pStyle w:val="ConsPlusTitle"/>
        <w:ind w:firstLine="540"/>
        <w:jc w:val="both"/>
        <w:outlineLvl w:val="1"/>
      </w:pPr>
      <w:r>
        <w:t>Статья 3. Термины и определения</w:t>
      </w:r>
    </w:p>
    <w:p w:rsidR="00D33BD8" w:rsidRDefault="00D33BD8">
      <w:pPr>
        <w:pStyle w:val="ConsPlusNormal"/>
        <w:ind w:firstLine="540"/>
        <w:jc w:val="both"/>
      </w:pPr>
    </w:p>
    <w:p w:rsidR="00D33BD8" w:rsidRDefault="00D33BD8">
      <w:pPr>
        <w:pStyle w:val="ConsPlusNormal"/>
        <w:ind w:firstLine="540"/>
        <w:jc w:val="both"/>
      </w:pPr>
      <w:r>
        <w:t>В настоящем техническом регламенте ТС применяются следующие термины и их определения:</w:t>
      </w:r>
    </w:p>
    <w:p w:rsidR="00D33BD8" w:rsidRDefault="00D33BD8">
      <w:pPr>
        <w:pStyle w:val="ConsPlusNormal"/>
        <w:spacing w:before="220"/>
        <w:ind w:firstLine="540"/>
        <w:jc w:val="both"/>
      </w:pPr>
      <w:r>
        <w:t xml:space="preserve">абзац исключен. - </w:t>
      </w:r>
      <w:hyperlink r:id="rId25" w:history="1">
        <w:r>
          <w:rPr>
            <w:color w:val="0000FF"/>
          </w:rPr>
          <w:t>Решение</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безопасность парфюмерно-косметической продукции - совокупность свойств и характеристик парфюмерно-косметической продукции, которые обеспечивают отсутствие вредного воздействия парфюмерно-косметической продукции на потребителя при ее использовании в соответствии с назначением и способом применения в течение срока годности;</w:t>
      </w:r>
    </w:p>
    <w:p w:rsidR="00D33BD8" w:rsidRDefault="00D33BD8">
      <w:pPr>
        <w:pStyle w:val="ConsPlusNormal"/>
        <w:spacing w:before="220"/>
        <w:ind w:firstLine="540"/>
        <w:jc w:val="both"/>
      </w:pPr>
      <w:r>
        <w:t>вторичная упаковка - упаковка, в которую помещается парфюмерно-косметическая продукция в первичной упаковке, но не являющаяся транспортной;</w:t>
      </w:r>
    </w:p>
    <w:p w:rsidR="00D33BD8" w:rsidRDefault="00D33BD8">
      <w:pPr>
        <w:pStyle w:val="ConsPlusNormal"/>
        <w:spacing w:before="220"/>
        <w:ind w:firstLine="540"/>
        <w:jc w:val="both"/>
      </w:pPr>
      <w:r>
        <w:t>выпуск в обращение - момент (в том числе первая оферта), начиная с которого продукция предназначается изготовителем или продавцом (импортером) для продажи или передачи иным способом потребителям на территории государств - членов ТС;</w:t>
      </w:r>
    </w:p>
    <w:p w:rsidR="00D33BD8" w:rsidRDefault="00D33BD8">
      <w:pPr>
        <w:pStyle w:val="ConsPlusNormal"/>
        <w:spacing w:before="220"/>
        <w:ind w:firstLine="540"/>
        <w:jc w:val="both"/>
      </w:pPr>
      <w:r>
        <w:t>изготовитель - юридическое лицо, индивидуальный предприниматель, производящие парфюмерно-косметическую продукцию и/или выпускающие в обращение парфюмерно-косметическую продукцию под своим наименованием и/или товарным знаком и несущие ответственность за ее соответствие требованиям настоящего технического регламента ТС;</w:t>
      </w:r>
    </w:p>
    <w:p w:rsidR="00D33BD8" w:rsidRDefault="00D33BD8">
      <w:pPr>
        <w:pStyle w:val="ConsPlusNormal"/>
        <w:spacing w:before="220"/>
        <w:ind w:firstLine="540"/>
        <w:jc w:val="both"/>
      </w:pPr>
      <w:r>
        <w:t>импортер - резидент государства - члена ТС, который заключил с нерезидентом государства - члена ТС внешнеторговый договор на передачу парфюмерно-косметической продукции, осуществляет реализацию этой парфюмерно-косметической продукции и несет ответственность за ее соответствие требованиям настоящего технического регламента ТС;</w:t>
      </w:r>
    </w:p>
    <w:p w:rsidR="00D33BD8" w:rsidRDefault="00D33BD8">
      <w:pPr>
        <w:pStyle w:val="ConsPlusNormal"/>
        <w:spacing w:before="220"/>
        <w:ind w:firstLine="540"/>
        <w:jc w:val="both"/>
      </w:pPr>
      <w:r>
        <w:t>ингредиент парфюмерно-косметической продукции (ингредиент) - вещество или смесь веществ синтетического или природного происхождения, используемые для производства парфюмерно-косметической продукции. К ингредиентам не относятся примеси в ингредиентах, а также материалы, использованные в процессе изготовления парфюмерно-косметической продукции и не присутствующие в готовой продукции;</w:t>
      </w:r>
    </w:p>
    <w:p w:rsidR="00D33BD8" w:rsidRDefault="00D33BD8">
      <w:pPr>
        <w:pStyle w:val="ConsPlusNormal"/>
        <w:spacing w:before="220"/>
        <w:ind w:firstLine="540"/>
        <w:jc w:val="both"/>
      </w:pPr>
      <w:r>
        <w:t>консерванты - химические вещества природного и/или синтетического происхождения, обеспечивающие устойчивость парфюмерно-косметической продукции к микробному загрязнению в течение срока годности;</w:t>
      </w:r>
    </w:p>
    <w:p w:rsidR="00D33BD8" w:rsidRDefault="00D33BD8">
      <w:pPr>
        <w:pStyle w:val="ConsPlusNormal"/>
        <w:spacing w:before="220"/>
        <w:ind w:firstLine="540"/>
        <w:jc w:val="both"/>
      </w:pPr>
      <w:r>
        <w:t>косметика декоративная - парфюмерно-косметическая продукция для макияжа лица, глаз, губ, бровей, тела и окрашивания волос и ногтей;</w:t>
      </w:r>
    </w:p>
    <w:p w:rsidR="00D33BD8" w:rsidRDefault="00D33BD8">
      <w:pPr>
        <w:pStyle w:val="ConsPlusNormal"/>
        <w:spacing w:before="220"/>
        <w:ind w:firstLine="540"/>
        <w:jc w:val="both"/>
      </w:pPr>
      <w:r>
        <w:t>косметика детская - парфюмерно-косметическая продукция, предназначенная для детей в возрасте до 14 лет;</w:t>
      </w:r>
    </w:p>
    <w:p w:rsidR="00D33BD8" w:rsidRDefault="00D33BD8">
      <w:pPr>
        <w:pStyle w:val="ConsPlusNormal"/>
        <w:spacing w:before="220"/>
        <w:ind w:firstLine="540"/>
        <w:jc w:val="both"/>
      </w:pPr>
      <w:r>
        <w:t xml:space="preserve">косметика интимная - парфюмерно-косметическая продукция для ухода за наружными </w:t>
      </w:r>
      <w:r>
        <w:lastRenderedPageBreak/>
        <w:t>половыми органами и участками тела вокруг них;</w:t>
      </w:r>
    </w:p>
    <w:p w:rsidR="00D33BD8" w:rsidRDefault="00D33BD8">
      <w:pPr>
        <w:pStyle w:val="ConsPlusNormal"/>
        <w:spacing w:before="220"/>
        <w:ind w:firstLine="540"/>
        <w:jc w:val="both"/>
      </w:pPr>
      <w:r>
        <w:t>косметика профессиональная - парфюмерно-косметическая продукция, предназначенная для использования юридическими лицами и индивидуальными предпринимателями при оказании парикмахерских и/или косметических услуг;</w:t>
      </w:r>
    </w:p>
    <w:p w:rsidR="00D33BD8" w:rsidRDefault="00D33BD8">
      <w:pPr>
        <w:pStyle w:val="ConsPlusNormal"/>
        <w:spacing w:before="220"/>
        <w:ind w:firstLine="540"/>
        <w:jc w:val="both"/>
      </w:pPr>
      <w:r>
        <w:t>косметика для татуажа - парфюмерно-косметическая продукция, предназначенная для нанесения рисунка на кожу без инъекционного воздействия;</w:t>
      </w:r>
    </w:p>
    <w:p w:rsidR="00D33BD8" w:rsidRDefault="00D33BD8">
      <w:pPr>
        <w:pStyle w:val="ConsPlusNormal"/>
        <w:spacing w:before="220"/>
        <w:ind w:firstLine="540"/>
        <w:jc w:val="both"/>
      </w:pPr>
      <w:r>
        <w:t>красители - химические вещества природного или синтетического происхождения, предназначенные для придания цвета парфюмерно-косметической продукции или входящие в состав парфюмерно-косметической продукции, предназначенной для окраски кожи, волосяного покрова и ногтей;</w:t>
      </w:r>
    </w:p>
    <w:p w:rsidR="00D33BD8" w:rsidRDefault="00D33BD8">
      <w:pPr>
        <w:pStyle w:val="ConsPlusNormal"/>
        <w:spacing w:before="220"/>
        <w:ind w:firstLine="540"/>
        <w:jc w:val="both"/>
      </w:pPr>
      <w:r>
        <w:t>маркировка парфюмерно-косметической продукции (маркировка) - информация для потребителя в виде надписей, цифровых, цветовых и графических обозначений, наносимая на потребительскую тару, этикетку, ярлык;</w:t>
      </w:r>
    </w:p>
    <w:p w:rsidR="00D33BD8" w:rsidRDefault="00D33BD8">
      <w:pPr>
        <w:pStyle w:val="ConsPlusNormal"/>
        <w:spacing w:before="220"/>
        <w:ind w:firstLine="540"/>
        <w:jc w:val="both"/>
      </w:pPr>
      <w:r>
        <w:t>название парфюмерно-косметической продукции - словесное и/или цифровое обозначение изделия, присвоенное ему изготовителем;</w:t>
      </w:r>
    </w:p>
    <w:p w:rsidR="00D33BD8" w:rsidRDefault="00D33BD8">
      <w:pPr>
        <w:pStyle w:val="ConsPlusNormal"/>
        <w:spacing w:before="220"/>
        <w:ind w:firstLine="540"/>
        <w:jc w:val="both"/>
      </w:pPr>
      <w:r>
        <w:t>назначение парфюмерно-косметической продукции - функциональное свойство парфюмерно-косметической продукции, конкретизирующее область ее применения;</w:t>
      </w:r>
    </w:p>
    <w:p w:rsidR="00D33BD8" w:rsidRDefault="00D33BD8">
      <w:pPr>
        <w:pStyle w:val="ConsPlusNormal"/>
        <w:spacing w:before="220"/>
        <w:ind w:firstLine="540"/>
        <w:jc w:val="both"/>
      </w:pPr>
      <w:r>
        <w:t>наименование парфюмерно-косметической продукции - обозначение вида однородной парфюмерно-косметической продукции (зубная паста, лосьон, духи, крем и т.п.);</w:t>
      </w:r>
    </w:p>
    <w:p w:rsidR="00D33BD8" w:rsidRDefault="00D33BD8">
      <w:pPr>
        <w:pStyle w:val="ConsPlusNormal"/>
        <w:spacing w:before="220"/>
        <w:ind w:firstLine="540"/>
        <w:jc w:val="both"/>
      </w:pPr>
      <w:r>
        <w:t>наноматериал - нерастворимый или биоустойчивый и специально произведенный материал с не менее чем одним наружным размером либо внутренней структурой в пределах от 1 до 100 нм;</w:t>
      </w:r>
    </w:p>
    <w:p w:rsidR="00D33BD8" w:rsidRDefault="00D33BD8">
      <w:pPr>
        <w:pStyle w:val="ConsPlusNormal"/>
        <w:spacing w:before="220"/>
        <w:ind w:firstLine="540"/>
        <w:jc w:val="both"/>
      </w:pPr>
      <w:r>
        <w:t>однородная парфюмерно-косметическая продукция - продукция одного наименования, близкая по ингредиентному составу и соответствующая одним и тем же требованиям;</w:t>
      </w:r>
    </w:p>
    <w:p w:rsidR="00D33BD8" w:rsidRDefault="00D33BD8">
      <w:pPr>
        <w:pStyle w:val="ConsPlusNormal"/>
        <w:spacing w:before="220"/>
        <w:ind w:firstLine="540"/>
        <w:jc w:val="both"/>
      </w:pPr>
      <w:r>
        <w:t>парфюмерно-косметическая продукция (ПКП) - вещество или смеси веществ, предназначенные для нанесения непосредственно на внешний покров человека (кожу, волосяной покров, ногти, губы и наружные половые органы) или на зубы и слизистую оболочку полости рта с единственной или главной целью их очищения, изменения их внешнего вида, придания приятного запаха, и/или коррекции запаха тела, и/или защиты, и/или сохранения в хорошем состоянии, и/или ухода за ними;</w:t>
      </w:r>
    </w:p>
    <w:p w:rsidR="00D33BD8" w:rsidRDefault="00D33BD8">
      <w:pPr>
        <w:pStyle w:val="ConsPlusNormal"/>
        <w:spacing w:before="220"/>
        <w:ind w:firstLine="540"/>
        <w:jc w:val="both"/>
      </w:pPr>
      <w:r>
        <w:t>парфюмерно-косметическая продукция для искусственного загара - продукция, придающая эффект загара коже за счет химической реакции без воздействия на кожу УФ-лучей (автозагар, автобронзант и др.);</w:t>
      </w:r>
    </w:p>
    <w:p w:rsidR="00D33BD8" w:rsidRDefault="00D33BD8">
      <w:pPr>
        <w:pStyle w:val="ConsPlusNormal"/>
        <w:jc w:val="both"/>
      </w:pPr>
      <w:r>
        <w:t xml:space="preserve">(абзац введен </w:t>
      </w:r>
      <w:hyperlink r:id="rId26"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первичная упаковка - упаковка, непосредственно контактирующая с парфюмерно-косметической продукцией;</w:t>
      </w:r>
    </w:p>
    <w:p w:rsidR="00D33BD8" w:rsidRDefault="00D33BD8">
      <w:pPr>
        <w:pStyle w:val="ConsPlusNormal"/>
        <w:spacing w:before="220"/>
        <w:ind w:firstLine="540"/>
        <w:jc w:val="both"/>
      </w:pPr>
      <w:r>
        <w:t>пилинг - парфюмерно-косметическая продукция для удаления поверхностных клеток эпидермиса за счет химического воздействия;</w:t>
      </w:r>
    </w:p>
    <w:p w:rsidR="00D33BD8" w:rsidRDefault="00D33BD8">
      <w:pPr>
        <w:pStyle w:val="ConsPlusNormal"/>
        <w:jc w:val="both"/>
      </w:pPr>
      <w:r>
        <w:t xml:space="preserve">(в ред. </w:t>
      </w:r>
      <w:hyperlink r:id="rId27" w:history="1">
        <w:r>
          <w:rPr>
            <w:color w:val="0000FF"/>
          </w:rPr>
          <w:t>решения</w:t>
        </w:r>
      </w:hyperlink>
      <w:r>
        <w:t xml:space="preserve"> Совета Евразийской экономической комиссии от 02.12.2015 N 91)</w:t>
      </w:r>
    </w:p>
    <w:p w:rsidR="00D33BD8" w:rsidRDefault="00D33BD8">
      <w:pPr>
        <w:pStyle w:val="ConsPlusNormal"/>
        <w:spacing w:before="220"/>
        <w:ind w:firstLine="540"/>
        <w:jc w:val="both"/>
      </w:pPr>
      <w:r>
        <w:t xml:space="preserve">потребительская тара парфюмерно-косметической продукции - первичная или совокупность первичной и вторичной упаковки парфюмерно-косметической продукции, поступающая к потребителю с парфюмерно-косметической продукцией и не выполняющая функцию </w:t>
      </w:r>
      <w:r>
        <w:lastRenderedPageBreak/>
        <w:t>транспортной тары;</w:t>
      </w:r>
    </w:p>
    <w:p w:rsidR="00D33BD8" w:rsidRDefault="00D33BD8">
      <w:pPr>
        <w:pStyle w:val="ConsPlusNormal"/>
        <w:spacing w:before="220"/>
        <w:ind w:firstLine="540"/>
        <w:jc w:val="both"/>
      </w:pPr>
      <w:r>
        <w:t>пробник - образец парфюмерно-косметической продукции, представленный в малой расфасовке и/или упрощенной упаковке, предназначенный для тестирования и апробации;</w:t>
      </w:r>
    </w:p>
    <w:p w:rsidR="00D33BD8" w:rsidRDefault="00D33BD8">
      <w:pPr>
        <w:pStyle w:val="ConsPlusNormal"/>
        <w:spacing w:before="220"/>
        <w:ind w:firstLine="540"/>
        <w:jc w:val="both"/>
      </w:pPr>
      <w:r>
        <w:t>продавец - юридическое лицо или физическое лицо, зарегистрированное в качестве индивидуального предпринимателя, являющееся резидентом государства - члена Евразийского экономического союза, которое осуществляет реализацию парфюмерно-косметической продукции. В случае если продавец является заявителем в целях оценки соответствия, он несет ответственность за соответствие парфюмерно-косметической продукции требованиям настоящего технического регламента, а также требованиям других технических регламентов Евразийского экономического союза (ТС), действие которых на нее распространяется;</w:t>
      </w:r>
    </w:p>
    <w:p w:rsidR="00D33BD8" w:rsidRDefault="00D33BD8">
      <w:pPr>
        <w:pStyle w:val="ConsPlusNormal"/>
        <w:jc w:val="both"/>
      </w:pPr>
      <w:r>
        <w:t xml:space="preserve">(абзац введен </w:t>
      </w:r>
      <w:hyperlink r:id="rId28"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продукция с микробиологически низким риском - продукция, среда которой исключает физические и химические условия для роста и (или) выживания (сохранения жизнеспособности) микроорганизмов;</w:t>
      </w:r>
    </w:p>
    <w:p w:rsidR="00D33BD8" w:rsidRDefault="00D33BD8">
      <w:pPr>
        <w:pStyle w:val="ConsPlusNormal"/>
        <w:jc w:val="both"/>
      </w:pPr>
      <w:r>
        <w:t xml:space="preserve">(абзац введен </w:t>
      </w:r>
      <w:hyperlink r:id="rId29"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рецептура - установленный изготовителем полный перечень ингредиентов, входящих в состав парфюмерно-косметической продукции, с указанием массовой доли ингредиентов;</w:t>
      </w:r>
    </w:p>
    <w:p w:rsidR="00D33BD8" w:rsidRDefault="00D33BD8">
      <w:pPr>
        <w:pStyle w:val="ConsPlusNormal"/>
        <w:spacing w:before="220"/>
        <w:ind w:firstLine="540"/>
        <w:jc w:val="both"/>
      </w:pPr>
      <w:r>
        <w:t>саше - парфюмерно-косметическая продукция в разовой потребительской мягкой таре;</w:t>
      </w:r>
    </w:p>
    <w:p w:rsidR="00D33BD8" w:rsidRDefault="00D33BD8">
      <w:pPr>
        <w:pStyle w:val="ConsPlusNormal"/>
        <w:spacing w:before="220"/>
        <w:ind w:firstLine="540"/>
        <w:jc w:val="both"/>
      </w:pPr>
      <w:r>
        <w:t>средства гигиены полости рта - парфюмерно-косметическая продукция гигиенического и/или профилактического действия, предназначенная для непосредственного нанесения на зубы, десны и слизистую оболочку полости рта с единственной и/или главной целью их очищения, ароматизации, изменения их внешнего вида, их защиты, поддержания в хорошем состоянии;</w:t>
      </w:r>
    </w:p>
    <w:p w:rsidR="00D33BD8" w:rsidRDefault="00D33BD8">
      <w:pPr>
        <w:pStyle w:val="ConsPlusNormal"/>
        <w:spacing w:before="220"/>
        <w:ind w:firstLine="540"/>
        <w:jc w:val="both"/>
      </w:pPr>
      <w:r>
        <w:t>срок годности - период, по истечении которого парфюмерно-косметическая продукция считается непригодной для использования по назначению. Срок годности устанавливается изготовителем продукции в технических документах. В течение срока годности продукции изготовитель обязан гарантировать соответствие продукции требованиям безопасности для жизни и здоровья потребителя и сохранение ее потребительских свойств при соблюдении условий хранения;</w:t>
      </w:r>
    </w:p>
    <w:p w:rsidR="00D33BD8" w:rsidRDefault="00D33BD8">
      <w:pPr>
        <w:pStyle w:val="ConsPlusNormal"/>
        <w:spacing w:before="220"/>
        <w:ind w:firstLine="540"/>
        <w:jc w:val="both"/>
      </w:pPr>
      <w:r>
        <w:t>стандартные условия хранения парфюмерно-косметической продукции - температура хранения для жидких изделий - не ниже 5 °C и не выше 25 °C; для туалетного твердого мыла не ниже минус 5 °C, для остальной парфюмерно-косметической продукции - не ниже 0 °C и не выше 25 °C, отсутствие непосредственного воздействия солнечного света;</w:t>
      </w:r>
    </w:p>
    <w:p w:rsidR="00D33BD8" w:rsidRDefault="00D33BD8">
      <w:pPr>
        <w:pStyle w:val="ConsPlusNormal"/>
        <w:spacing w:before="220"/>
        <w:ind w:firstLine="540"/>
        <w:jc w:val="both"/>
      </w:pPr>
      <w:r>
        <w:t>стерильная парфюмерно-косметическая продукция - парфюмерно-косметическая продукция, расфасованная в герметичную упаковку, предназначенная для одноразового применения, к которой установлены требования стерильности;</w:t>
      </w:r>
    </w:p>
    <w:p w:rsidR="00D33BD8" w:rsidRDefault="00D33BD8">
      <w:pPr>
        <w:pStyle w:val="ConsPlusNormal"/>
        <w:jc w:val="both"/>
      </w:pPr>
      <w:r>
        <w:t xml:space="preserve">(абзац введен </w:t>
      </w:r>
      <w:hyperlink r:id="rId30"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технические документы - документы, в соответствии с которыми осуществляются изготовление, хранение, транспортирование парфюмерно-косметической продукции (технические условия, стандарты, технологические инструкции, рецептуры, спецификации и другие);</w:t>
      </w:r>
    </w:p>
    <w:p w:rsidR="00D33BD8" w:rsidRDefault="00D33BD8">
      <w:pPr>
        <w:pStyle w:val="ConsPlusNormal"/>
        <w:spacing w:before="220"/>
        <w:ind w:firstLine="540"/>
        <w:jc w:val="both"/>
      </w:pPr>
      <w:r>
        <w:t>транспортная тара - тара, предназначенная для упаковывания, хранения и транспортирования парфюмерно-косметической продукции в потребительской таре, образующая самостоятельную транспортную единицу;</w:t>
      </w:r>
    </w:p>
    <w:p w:rsidR="00D33BD8" w:rsidRDefault="00D33BD8">
      <w:pPr>
        <w:pStyle w:val="ConsPlusNormal"/>
        <w:spacing w:before="220"/>
        <w:ind w:firstLine="540"/>
        <w:jc w:val="both"/>
      </w:pPr>
      <w:r>
        <w:t xml:space="preserve">уполномоченный представитель изготовителя - юридическое лицо или индивидуальный </w:t>
      </w:r>
      <w:r>
        <w:lastRenderedPageBreak/>
        <w:t>предприниматель, зарегистрированные в установленном порядке в государстве - члене ТС и уполномоченные изготовителем на осуществление действий от его имени при подтверждении соответствия и выпуск парфюмерно-косметической продукции в обращение на рынке и несущие ответственность за ее соответствие требованиям настоящего технического регламента ТС;</w:t>
      </w:r>
    </w:p>
    <w:p w:rsidR="00D33BD8" w:rsidRDefault="00D33BD8">
      <w:pPr>
        <w:pStyle w:val="ConsPlusNormal"/>
        <w:spacing w:before="220"/>
        <w:ind w:firstLine="540"/>
        <w:jc w:val="both"/>
      </w:pPr>
      <w:r>
        <w:t>УФ-фильтр (ультрафиолетовый фильтр) - вещество, предназначенное для защиты кожи от проникновения ультрафиолетового излучения путем абсорбции, отражения или рассеивания;</w:t>
      </w:r>
    </w:p>
    <w:p w:rsidR="00D33BD8" w:rsidRDefault="00D33BD8">
      <w:pPr>
        <w:pStyle w:val="ConsPlusNormal"/>
        <w:spacing w:before="220"/>
        <w:ind w:firstLine="540"/>
        <w:jc w:val="both"/>
      </w:pPr>
      <w:r>
        <w:t>этикетка - средство информации об упакованной парфюмерно-косметической продукции, располагаемое на потребительской таре;</w:t>
      </w:r>
    </w:p>
    <w:p w:rsidR="00D33BD8" w:rsidRDefault="00D33BD8">
      <w:pPr>
        <w:pStyle w:val="ConsPlusNormal"/>
        <w:spacing w:before="220"/>
        <w:ind w:firstLine="540"/>
        <w:jc w:val="both"/>
      </w:pPr>
      <w:r>
        <w:t>ярлык - изделие произвольной формы, размеров и материала, предназначенное для нанесения маркировки, прикрепляемое или прилагаемое к единице парфюмерно-косметической продукции или вкладываемое в упаковку.</w:t>
      </w:r>
    </w:p>
    <w:p w:rsidR="00D33BD8" w:rsidRDefault="00D33BD8">
      <w:pPr>
        <w:pStyle w:val="ConsPlusNormal"/>
        <w:ind w:firstLine="540"/>
        <w:jc w:val="both"/>
      </w:pPr>
    </w:p>
    <w:p w:rsidR="00D33BD8" w:rsidRDefault="00D33BD8">
      <w:pPr>
        <w:pStyle w:val="ConsPlusTitle"/>
        <w:ind w:firstLine="540"/>
        <w:jc w:val="both"/>
        <w:outlineLvl w:val="1"/>
      </w:pPr>
      <w:r>
        <w:t>Статья 4. Правила обращения на рынке</w:t>
      </w:r>
    </w:p>
    <w:p w:rsidR="00D33BD8" w:rsidRDefault="00D33BD8">
      <w:pPr>
        <w:pStyle w:val="ConsPlusNormal"/>
        <w:ind w:firstLine="540"/>
        <w:jc w:val="both"/>
      </w:pPr>
    </w:p>
    <w:p w:rsidR="00D33BD8" w:rsidRDefault="00D33BD8">
      <w:pPr>
        <w:pStyle w:val="ConsPlusNormal"/>
        <w:ind w:firstLine="540"/>
        <w:jc w:val="both"/>
      </w:pPr>
      <w:r>
        <w:t>1. Парфюмерно-косметическая продукция выпускается в обращение на рынке при ее соответствии настоящему техническому регламенту, а также другим техническим регламентам ТС, требования которых на нее распространяются, без предъявления дополнительных по отношению к содержащимся в настоящем техническом регламенте ТС требований к парфюмерно-косметической продукции и без проведения дополнительных процедур оценки (подтверждения) соответствия.</w:t>
      </w:r>
    </w:p>
    <w:p w:rsidR="00D33BD8" w:rsidRDefault="00D33BD8">
      <w:pPr>
        <w:pStyle w:val="ConsPlusNormal"/>
        <w:spacing w:before="220"/>
        <w:ind w:firstLine="540"/>
        <w:jc w:val="both"/>
      </w:pPr>
      <w:r>
        <w:t>2. Парфюмерно-косметическая продукция, не соответствующая требованиям настоящего технического регламента, не должна быть маркирована единым знаком обращения продукции на рынке государств - членов Таможенного союза и не допускается к размещению на рынке.</w:t>
      </w:r>
    </w:p>
    <w:p w:rsidR="00D33BD8" w:rsidRDefault="00D33BD8">
      <w:pPr>
        <w:pStyle w:val="ConsPlusNormal"/>
        <w:ind w:firstLine="540"/>
        <w:jc w:val="both"/>
      </w:pPr>
    </w:p>
    <w:p w:rsidR="00D33BD8" w:rsidRDefault="00D33BD8">
      <w:pPr>
        <w:pStyle w:val="ConsPlusTitle"/>
        <w:ind w:firstLine="540"/>
        <w:jc w:val="both"/>
        <w:outlineLvl w:val="1"/>
      </w:pPr>
      <w:r>
        <w:t>Статья 5. Требования к парфюмерно-косметической продукции</w:t>
      </w:r>
    </w:p>
    <w:p w:rsidR="00D33BD8" w:rsidRDefault="00D33BD8">
      <w:pPr>
        <w:pStyle w:val="ConsPlusNormal"/>
        <w:ind w:firstLine="540"/>
        <w:jc w:val="both"/>
      </w:pPr>
    </w:p>
    <w:p w:rsidR="00D33BD8" w:rsidRDefault="00D33BD8">
      <w:pPr>
        <w:pStyle w:val="ConsPlusNormal"/>
        <w:ind w:firstLine="540"/>
        <w:jc w:val="both"/>
      </w:pPr>
      <w:r>
        <w:t>1. Безопасность парфюмерно-косметической продукции обеспечивается совокупностью требований:</w:t>
      </w:r>
    </w:p>
    <w:p w:rsidR="00D33BD8" w:rsidRDefault="00D33BD8">
      <w:pPr>
        <w:pStyle w:val="ConsPlusNormal"/>
        <w:spacing w:before="220"/>
        <w:ind w:firstLine="540"/>
        <w:jc w:val="both"/>
      </w:pPr>
      <w:r>
        <w:t>1) к составу;</w:t>
      </w:r>
    </w:p>
    <w:p w:rsidR="00D33BD8" w:rsidRDefault="00D33BD8">
      <w:pPr>
        <w:pStyle w:val="ConsPlusNormal"/>
        <w:spacing w:before="220"/>
        <w:ind w:firstLine="540"/>
        <w:jc w:val="both"/>
      </w:pPr>
      <w:r>
        <w:t>2) к физико-химическим показателям;</w:t>
      </w:r>
    </w:p>
    <w:p w:rsidR="00D33BD8" w:rsidRDefault="00D33BD8">
      <w:pPr>
        <w:pStyle w:val="ConsPlusNormal"/>
        <w:spacing w:before="220"/>
        <w:ind w:firstLine="540"/>
        <w:jc w:val="both"/>
      </w:pPr>
      <w:r>
        <w:t>3) к микробиологическим показателям;</w:t>
      </w:r>
    </w:p>
    <w:p w:rsidR="00D33BD8" w:rsidRDefault="00D33BD8">
      <w:pPr>
        <w:pStyle w:val="ConsPlusNormal"/>
        <w:spacing w:before="220"/>
        <w:ind w:firstLine="540"/>
        <w:jc w:val="both"/>
      </w:pPr>
      <w:r>
        <w:t>4) к содержанию токсичных элементов;</w:t>
      </w:r>
    </w:p>
    <w:p w:rsidR="00D33BD8" w:rsidRDefault="00D33BD8">
      <w:pPr>
        <w:pStyle w:val="ConsPlusNormal"/>
        <w:spacing w:before="220"/>
        <w:ind w:firstLine="540"/>
        <w:jc w:val="both"/>
      </w:pPr>
      <w:r>
        <w:t>5) к токсикологическим показателям;</w:t>
      </w:r>
    </w:p>
    <w:p w:rsidR="00D33BD8" w:rsidRDefault="00D33BD8">
      <w:pPr>
        <w:pStyle w:val="ConsPlusNormal"/>
        <w:spacing w:before="220"/>
        <w:ind w:firstLine="540"/>
        <w:jc w:val="both"/>
      </w:pPr>
      <w:r>
        <w:t>6) к клиническим (клинико-лабораторным) показателям;</w:t>
      </w:r>
    </w:p>
    <w:p w:rsidR="00D33BD8" w:rsidRDefault="00D33BD8">
      <w:pPr>
        <w:pStyle w:val="ConsPlusNormal"/>
        <w:spacing w:before="220"/>
        <w:ind w:firstLine="540"/>
        <w:jc w:val="both"/>
      </w:pPr>
      <w:r>
        <w:t>7) к производству;</w:t>
      </w:r>
    </w:p>
    <w:p w:rsidR="00D33BD8" w:rsidRDefault="00D33BD8">
      <w:pPr>
        <w:pStyle w:val="ConsPlusNormal"/>
        <w:spacing w:before="220"/>
        <w:ind w:firstLine="540"/>
        <w:jc w:val="both"/>
      </w:pPr>
      <w:r>
        <w:t>8) к потребительской таре;</w:t>
      </w:r>
    </w:p>
    <w:p w:rsidR="00D33BD8" w:rsidRDefault="00D33BD8">
      <w:pPr>
        <w:pStyle w:val="ConsPlusNormal"/>
        <w:spacing w:before="220"/>
        <w:ind w:firstLine="540"/>
        <w:jc w:val="both"/>
      </w:pPr>
      <w:r>
        <w:t>9) к маркировке продукции.</w:t>
      </w:r>
    </w:p>
    <w:p w:rsidR="00D33BD8" w:rsidRDefault="00D33BD8">
      <w:pPr>
        <w:pStyle w:val="ConsPlusNormal"/>
        <w:spacing w:before="220"/>
        <w:ind w:firstLine="540"/>
        <w:jc w:val="both"/>
      </w:pPr>
      <w:r>
        <w:t>2. Требования к составу парфюмерно-косметической продукции</w:t>
      </w:r>
    </w:p>
    <w:p w:rsidR="00D33BD8" w:rsidRDefault="00D33BD8">
      <w:pPr>
        <w:pStyle w:val="ConsPlusNormal"/>
        <w:spacing w:before="220"/>
        <w:ind w:firstLine="540"/>
        <w:jc w:val="both"/>
      </w:pPr>
      <w:r>
        <w:t xml:space="preserve">2.1. запрещается использовать в парфюмерно-косметической продукции вещества согласно </w:t>
      </w:r>
      <w:hyperlink w:anchor="P493" w:history="1">
        <w:r>
          <w:rPr>
            <w:color w:val="0000FF"/>
          </w:rPr>
          <w:t>приложению 1</w:t>
        </w:r>
      </w:hyperlink>
      <w:r>
        <w:t>;</w:t>
      </w:r>
    </w:p>
    <w:p w:rsidR="00D33BD8" w:rsidRDefault="00D33BD8">
      <w:pPr>
        <w:pStyle w:val="ConsPlusNormal"/>
        <w:spacing w:before="220"/>
        <w:ind w:firstLine="540"/>
        <w:jc w:val="both"/>
      </w:pPr>
      <w:r>
        <w:t xml:space="preserve">2.1.1. запрещается использовать в качестве ингредиентов в средствах гигиены полости рта </w:t>
      </w:r>
      <w:r>
        <w:lastRenderedPageBreak/>
        <w:t>сахарозу и другие легкоферментируемые углеводы;</w:t>
      </w:r>
    </w:p>
    <w:p w:rsidR="00D33BD8" w:rsidRDefault="00D33BD8">
      <w:pPr>
        <w:pStyle w:val="ConsPlusNormal"/>
        <w:jc w:val="both"/>
      </w:pPr>
      <w:r>
        <w:t xml:space="preserve">(п. 2.1.1 введен </w:t>
      </w:r>
      <w:hyperlink r:id="rId31"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xml:space="preserve">2.2. разрешается использовать в парфюмерно-косметической продукции вещества с учетом указанных ограничений согласно </w:t>
      </w:r>
      <w:hyperlink w:anchor="P7503" w:history="1">
        <w:r>
          <w:rPr>
            <w:color w:val="0000FF"/>
          </w:rPr>
          <w:t>приложению 2</w:t>
        </w:r>
      </w:hyperlink>
      <w:r>
        <w:t>;</w:t>
      </w:r>
    </w:p>
    <w:p w:rsidR="00D33BD8" w:rsidRDefault="00D33BD8">
      <w:pPr>
        <w:pStyle w:val="ConsPlusNormal"/>
        <w:spacing w:before="220"/>
        <w:ind w:firstLine="540"/>
        <w:jc w:val="both"/>
      </w:pPr>
      <w:r>
        <w:t xml:space="preserve">2.3. разрешается использовать в парфюмерно-косметической продукции красители согласно </w:t>
      </w:r>
      <w:hyperlink w:anchor="P13649" w:history="1">
        <w:r>
          <w:rPr>
            <w:color w:val="0000FF"/>
          </w:rPr>
          <w:t>приложению 3</w:t>
        </w:r>
      </w:hyperlink>
      <w:r>
        <w:t>;</w:t>
      </w:r>
    </w:p>
    <w:p w:rsidR="00D33BD8" w:rsidRDefault="00D33BD8">
      <w:pPr>
        <w:pStyle w:val="ConsPlusNormal"/>
        <w:spacing w:before="220"/>
        <w:ind w:firstLine="540"/>
        <w:jc w:val="both"/>
      </w:pPr>
      <w:r>
        <w:t xml:space="preserve">2.4. разрешается использовать в парфюмерно-косметической продукции консерванты согласно </w:t>
      </w:r>
      <w:hyperlink w:anchor="P15423" w:history="1">
        <w:r>
          <w:rPr>
            <w:color w:val="0000FF"/>
          </w:rPr>
          <w:t>приложению 4</w:t>
        </w:r>
      </w:hyperlink>
      <w:r>
        <w:t>;</w:t>
      </w:r>
    </w:p>
    <w:p w:rsidR="00D33BD8" w:rsidRDefault="00D33BD8">
      <w:pPr>
        <w:pStyle w:val="ConsPlusNormal"/>
        <w:spacing w:before="220"/>
        <w:ind w:firstLine="540"/>
        <w:jc w:val="both"/>
      </w:pPr>
      <w:r>
        <w:t xml:space="preserve">2.5. разрешается использовать в парфюмерно-косметической продукции ультрафиолетовые фильтры согласно </w:t>
      </w:r>
      <w:hyperlink w:anchor="P16536" w:history="1">
        <w:r>
          <w:rPr>
            <w:color w:val="0000FF"/>
          </w:rPr>
          <w:t>приложению 5</w:t>
        </w:r>
      </w:hyperlink>
      <w:r>
        <w:t>.</w:t>
      </w:r>
    </w:p>
    <w:p w:rsidR="00D33BD8" w:rsidRDefault="00D33BD8">
      <w:pPr>
        <w:pStyle w:val="ConsPlusNormal"/>
        <w:spacing w:before="220"/>
        <w:ind w:firstLine="540"/>
        <w:jc w:val="both"/>
      </w:pPr>
      <w:r>
        <w:t xml:space="preserve">2.6. Перечни ингредиентов парфюмерно-косметической продукции, которые приведены в </w:t>
      </w:r>
      <w:hyperlink w:anchor="P493" w:history="1">
        <w:r>
          <w:rPr>
            <w:color w:val="0000FF"/>
          </w:rPr>
          <w:t>приложениях 1</w:t>
        </w:r>
      </w:hyperlink>
      <w:r>
        <w:t xml:space="preserve"> - </w:t>
      </w:r>
      <w:hyperlink w:anchor="P16536" w:history="1">
        <w:r>
          <w:rPr>
            <w:color w:val="0000FF"/>
          </w:rPr>
          <w:t>5</w:t>
        </w:r>
      </w:hyperlink>
      <w:r>
        <w:t>, актуализируются в установленном порядке.</w:t>
      </w:r>
    </w:p>
    <w:p w:rsidR="00D33BD8" w:rsidRDefault="00D33BD8">
      <w:pPr>
        <w:pStyle w:val="ConsPlusNormal"/>
        <w:spacing w:before="220"/>
        <w:ind w:firstLine="540"/>
        <w:jc w:val="both"/>
      </w:pPr>
      <w:bookmarkStart w:id="4" w:name="P163"/>
      <w:bookmarkEnd w:id="4"/>
      <w:r>
        <w:t>3. Требования к физико-химическим показателям парфюмерно-косметической продукции</w:t>
      </w:r>
    </w:p>
    <w:p w:rsidR="00D33BD8" w:rsidRDefault="00D33BD8">
      <w:pPr>
        <w:pStyle w:val="ConsPlusNormal"/>
        <w:spacing w:before="220"/>
        <w:ind w:firstLine="540"/>
        <w:jc w:val="both"/>
      </w:pPr>
      <w:r>
        <w:t xml:space="preserve">Для парфюмерно-косметической продукции, указанной в </w:t>
      </w:r>
      <w:hyperlink w:anchor="P16969" w:history="1">
        <w:r>
          <w:rPr>
            <w:color w:val="0000FF"/>
          </w:rPr>
          <w:t>приложении 6</w:t>
        </w:r>
      </w:hyperlink>
      <w:r>
        <w:t>, значение водородного показателя (pH) должно соответствовать норме, установленной в данном приложении. Не регламентируются требования к значению водородного показателя (pH) в следующей парфюмерно-косметической продукции:</w:t>
      </w:r>
    </w:p>
    <w:p w:rsidR="00D33BD8" w:rsidRDefault="00D33BD8">
      <w:pPr>
        <w:pStyle w:val="ConsPlusNormal"/>
        <w:jc w:val="both"/>
      </w:pPr>
      <w:r>
        <w:t xml:space="preserve">(в ред. </w:t>
      </w:r>
      <w:hyperlink r:id="rId32"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воски и восковые полоски для депиляции;</w:t>
      </w:r>
    </w:p>
    <w:p w:rsidR="00D33BD8" w:rsidRDefault="00D33BD8">
      <w:pPr>
        <w:pStyle w:val="ConsPlusNormal"/>
        <w:jc w:val="both"/>
      </w:pPr>
      <w:r>
        <w:t xml:space="preserve">(абзац введен </w:t>
      </w:r>
      <w:hyperlink r:id="rId33"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гели безводные, предназначенные для укладки волос;</w:t>
      </w:r>
    </w:p>
    <w:p w:rsidR="00D33BD8" w:rsidRDefault="00D33BD8">
      <w:pPr>
        <w:pStyle w:val="ConsPlusNormal"/>
        <w:jc w:val="both"/>
      </w:pPr>
      <w:r>
        <w:t xml:space="preserve">(абзац введен </w:t>
      </w:r>
      <w:hyperlink r:id="rId34"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продукция косметическая на жировосковой основе;</w:t>
      </w:r>
    </w:p>
    <w:p w:rsidR="00D33BD8" w:rsidRDefault="00D33BD8">
      <w:pPr>
        <w:pStyle w:val="ConsPlusNormal"/>
        <w:jc w:val="both"/>
      </w:pPr>
      <w:r>
        <w:t xml:space="preserve">(абзац введен </w:t>
      </w:r>
      <w:hyperlink r:id="rId35"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лаки для волос;</w:t>
      </w:r>
    </w:p>
    <w:p w:rsidR="00D33BD8" w:rsidRDefault="00D33BD8">
      <w:pPr>
        <w:pStyle w:val="ConsPlusNormal"/>
        <w:jc w:val="both"/>
      </w:pPr>
      <w:r>
        <w:t xml:space="preserve">(абзац введен </w:t>
      </w:r>
      <w:hyperlink r:id="rId36"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мыло туалетное твердое;</w:t>
      </w:r>
    </w:p>
    <w:p w:rsidR="00D33BD8" w:rsidRDefault="00D33BD8">
      <w:pPr>
        <w:pStyle w:val="ConsPlusNormal"/>
        <w:jc w:val="both"/>
      </w:pPr>
      <w:r>
        <w:t xml:space="preserve">(абзац введен </w:t>
      </w:r>
      <w:hyperlink r:id="rId37"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продукция декоративная порошкообразная и компактная;</w:t>
      </w:r>
    </w:p>
    <w:p w:rsidR="00D33BD8" w:rsidRDefault="00D33BD8">
      <w:pPr>
        <w:pStyle w:val="ConsPlusNormal"/>
        <w:jc w:val="both"/>
      </w:pPr>
      <w:r>
        <w:t xml:space="preserve">(абзац введен </w:t>
      </w:r>
      <w:hyperlink r:id="rId38"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масла косметические безводные;</w:t>
      </w:r>
    </w:p>
    <w:p w:rsidR="00D33BD8" w:rsidRDefault="00D33BD8">
      <w:pPr>
        <w:pStyle w:val="ConsPlusNormal"/>
        <w:jc w:val="both"/>
      </w:pPr>
      <w:r>
        <w:t xml:space="preserve">(абзац введен </w:t>
      </w:r>
      <w:hyperlink r:id="rId39"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продукция косметическая для моделирования и полирования ногтей;</w:t>
      </w:r>
    </w:p>
    <w:p w:rsidR="00D33BD8" w:rsidRDefault="00D33BD8">
      <w:pPr>
        <w:pStyle w:val="ConsPlusNormal"/>
        <w:jc w:val="both"/>
      </w:pPr>
      <w:r>
        <w:t xml:space="preserve">(абзац введен </w:t>
      </w:r>
      <w:hyperlink r:id="rId40"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продукция парфюмерная (твердая, сухая, жидкая);</w:t>
      </w:r>
    </w:p>
    <w:p w:rsidR="00D33BD8" w:rsidRDefault="00D33BD8">
      <w:pPr>
        <w:pStyle w:val="ConsPlusNormal"/>
        <w:jc w:val="both"/>
      </w:pPr>
      <w:r>
        <w:t xml:space="preserve">(абзац введен </w:t>
      </w:r>
      <w:hyperlink r:id="rId41"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продукция косметическая безводная по уходу за ногтями на основе органических растворителей;</w:t>
      </w:r>
    </w:p>
    <w:p w:rsidR="00D33BD8" w:rsidRDefault="00D33BD8">
      <w:pPr>
        <w:pStyle w:val="ConsPlusNormal"/>
        <w:jc w:val="both"/>
      </w:pPr>
      <w:r>
        <w:t xml:space="preserve">(абзац введен </w:t>
      </w:r>
      <w:hyperlink r:id="rId42"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lastRenderedPageBreak/>
        <w:t>твердые дезодоранты и твердые антиперспиранты;</w:t>
      </w:r>
    </w:p>
    <w:p w:rsidR="00D33BD8" w:rsidRDefault="00D33BD8">
      <w:pPr>
        <w:pStyle w:val="ConsPlusNormal"/>
        <w:jc w:val="both"/>
      </w:pPr>
      <w:r>
        <w:t xml:space="preserve">(абзац введен </w:t>
      </w:r>
      <w:hyperlink r:id="rId43"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твердая продукция для принятия ванн;</w:t>
      </w:r>
    </w:p>
    <w:p w:rsidR="00D33BD8" w:rsidRDefault="00D33BD8">
      <w:pPr>
        <w:pStyle w:val="ConsPlusNormal"/>
        <w:jc w:val="both"/>
      </w:pPr>
      <w:r>
        <w:t xml:space="preserve">(абзац введен </w:t>
      </w:r>
      <w:hyperlink r:id="rId44"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100-процентные эфирные масла.</w:t>
      </w:r>
    </w:p>
    <w:p w:rsidR="00D33BD8" w:rsidRDefault="00D33BD8">
      <w:pPr>
        <w:pStyle w:val="ConsPlusNormal"/>
        <w:jc w:val="both"/>
      </w:pPr>
      <w:r>
        <w:t xml:space="preserve">(абзац введен </w:t>
      </w:r>
      <w:hyperlink r:id="rId45"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xml:space="preserve">Для фторсодержащих средств гигиены полости рта содержание фторида (в пересчете на молярную массу фтора) должно соответствовать требованиям, содержащимся в </w:t>
      </w:r>
      <w:hyperlink w:anchor="P7503" w:history="1">
        <w:r>
          <w:rPr>
            <w:color w:val="0000FF"/>
          </w:rPr>
          <w:t>приложении 2</w:t>
        </w:r>
      </w:hyperlink>
      <w:r>
        <w:t>.</w:t>
      </w:r>
    </w:p>
    <w:p w:rsidR="00D33BD8" w:rsidRDefault="00D33BD8">
      <w:pPr>
        <w:pStyle w:val="ConsPlusNormal"/>
        <w:spacing w:before="220"/>
        <w:ind w:firstLine="540"/>
        <w:jc w:val="both"/>
      </w:pPr>
      <w:r>
        <w:t>4. Требования к микробиологическим показателям парфюмерно-косметической продукции</w:t>
      </w:r>
    </w:p>
    <w:p w:rsidR="00D33BD8" w:rsidRDefault="00D33BD8">
      <w:pPr>
        <w:pStyle w:val="ConsPlusNormal"/>
        <w:spacing w:before="220"/>
        <w:ind w:firstLine="540"/>
        <w:jc w:val="both"/>
      </w:pPr>
      <w:r>
        <w:t xml:space="preserve">4.1. Микробиологические показатели парфюмерно-косметической продукции должны соответствовать требованиям, содержащимся в </w:t>
      </w:r>
      <w:hyperlink w:anchor="P17064" w:history="1">
        <w:r>
          <w:rPr>
            <w:color w:val="0000FF"/>
          </w:rPr>
          <w:t>приложении 7</w:t>
        </w:r>
      </w:hyperlink>
      <w:r>
        <w:t>.</w:t>
      </w:r>
    </w:p>
    <w:p w:rsidR="00D33BD8" w:rsidRDefault="00D33BD8">
      <w:pPr>
        <w:pStyle w:val="ConsPlusNormal"/>
        <w:spacing w:before="220"/>
        <w:ind w:firstLine="540"/>
        <w:jc w:val="both"/>
      </w:pPr>
      <w:r>
        <w:t>4.2. Не определяются микробиологические показатели для парфюмерно-косметической продукции с микробиологически низким риском, в том числе для:</w:t>
      </w:r>
    </w:p>
    <w:p w:rsidR="00D33BD8" w:rsidRDefault="00D33BD8">
      <w:pPr>
        <w:pStyle w:val="ConsPlusNormal"/>
        <w:spacing w:before="220"/>
        <w:ind w:firstLine="540"/>
        <w:jc w:val="both"/>
      </w:pPr>
      <w:r>
        <w:t>1) парфюмерно-косметической продукции, содержащей этиловый спирт и (или) органические растворители в концентрации более 20% по объему, используемой без разведения;</w:t>
      </w:r>
    </w:p>
    <w:p w:rsidR="00D33BD8" w:rsidRDefault="00D33BD8">
      <w:pPr>
        <w:pStyle w:val="ConsPlusNormal"/>
        <w:spacing w:before="220"/>
        <w:ind w:firstLine="540"/>
        <w:jc w:val="both"/>
      </w:pPr>
      <w:r>
        <w:t>2) лаков для ногтей, кроме лаков для ногтей на водной основе;</w:t>
      </w:r>
    </w:p>
    <w:p w:rsidR="00D33BD8" w:rsidRDefault="00D33BD8">
      <w:pPr>
        <w:pStyle w:val="ConsPlusNormal"/>
        <w:spacing w:before="220"/>
        <w:ind w:firstLine="540"/>
        <w:jc w:val="both"/>
      </w:pPr>
      <w:r>
        <w:t>3) дезодорантов, дезодорантов-антиперспирантов, антиперспирантов;</w:t>
      </w:r>
    </w:p>
    <w:p w:rsidR="00D33BD8" w:rsidRDefault="00D33BD8">
      <w:pPr>
        <w:pStyle w:val="ConsPlusNormal"/>
        <w:spacing w:before="220"/>
        <w:ind w:firstLine="540"/>
        <w:jc w:val="both"/>
      </w:pPr>
      <w:r>
        <w:t>4) окислительных красок для волос, средств для осветления и мелирования;</w:t>
      </w:r>
    </w:p>
    <w:p w:rsidR="00D33BD8" w:rsidRDefault="00D33BD8">
      <w:pPr>
        <w:pStyle w:val="ConsPlusNormal"/>
        <w:spacing w:before="220"/>
        <w:ind w:firstLine="540"/>
        <w:jc w:val="both"/>
      </w:pPr>
      <w:r>
        <w:t>5) средств для химической завивки и средств для выпрямления волос на основе тиоловых соединений;</w:t>
      </w:r>
    </w:p>
    <w:p w:rsidR="00D33BD8" w:rsidRDefault="00D33BD8">
      <w:pPr>
        <w:pStyle w:val="ConsPlusNormal"/>
        <w:spacing w:before="220"/>
        <w:ind w:firstLine="540"/>
        <w:jc w:val="both"/>
      </w:pPr>
      <w:r>
        <w:t>6) средств для депиляции;</w:t>
      </w:r>
    </w:p>
    <w:p w:rsidR="00D33BD8" w:rsidRDefault="00D33BD8">
      <w:pPr>
        <w:pStyle w:val="ConsPlusNormal"/>
        <w:spacing w:before="220"/>
        <w:ind w:firstLine="540"/>
        <w:jc w:val="both"/>
      </w:pPr>
      <w:r>
        <w:t>7) туалетного мыла твердого на жировой основе;</w:t>
      </w:r>
    </w:p>
    <w:p w:rsidR="00D33BD8" w:rsidRDefault="00D33BD8">
      <w:pPr>
        <w:pStyle w:val="ConsPlusNormal"/>
        <w:spacing w:before="220"/>
        <w:ind w:firstLine="540"/>
        <w:jc w:val="both"/>
      </w:pPr>
      <w:r>
        <w:t>8) сухих карандашей;</w:t>
      </w:r>
    </w:p>
    <w:p w:rsidR="00D33BD8" w:rsidRDefault="00D33BD8">
      <w:pPr>
        <w:pStyle w:val="ConsPlusNormal"/>
        <w:spacing w:before="220"/>
        <w:ind w:firstLine="540"/>
        <w:jc w:val="both"/>
      </w:pPr>
      <w:r>
        <w:t>9) солей для ванн;</w:t>
      </w:r>
    </w:p>
    <w:p w:rsidR="00D33BD8" w:rsidRDefault="00D33BD8">
      <w:pPr>
        <w:pStyle w:val="ConsPlusNormal"/>
        <w:spacing w:before="220"/>
        <w:ind w:firstLine="540"/>
        <w:jc w:val="both"/>
      </w:pPr>
      <w:r>
        <w:t>10) 100-процентных эфирных масел;</w:t>
      </w:r>
    </w:p>
    <w:p w:rsidR="00D33BD8" w:rsidRDefault="00D33BD8">
      <w:pPr>
        <w:pStyle w:val="ConsPlusNormal"/>
        <w:spacing w:before="220"/>
        <w:ind w:firstLine="540"/>
        <w:jc w:val="both"/>
      </w:pPr>
      <w:r>
        <w:t>11) средств для отбеливания зубов, содержащих перекись водорода или другие компоненты, выделяющие перекись водорода, включая перекись карбамида и перекись цинка, с концентрацией перекиси водорода (в качестве ингредиента или выделяемой) 0,1 - 6,0%;</w:t>
      </w:r>
    </w:p>
    <w:p w:rsidR="00D33BD8" w:rsidRDefault="00D33BD8">
      <w:pPr>
        <w:pStyle w:val="ConsPlusNormal"/>
        <w:spacing w:before="220"/>
        <w:ind w:firstLine="540"/>
        <w:jc w:val="both"/>
      </w:pPr>
      <w:r>
        <w:t>12) средств для бритья (кремов, гелей и т.п.), имеющих водородный показатель pH более 10,0.</w:t>
      </w:r>
    </w:p>
    <w:p w:rsidR="00D33BD8" w:rsidRDefault="00D33BD8">
      <w:pPr>
        <w:pStyle w:val="ConsPlusNormal"/>
        <w:jc w:val="both"/>
      </w:pPr>
      <w:r>
        <w:t xml:space="preserve">(п. 4.2 в ред. </w:t>
      </w:r>
      <w:hyperlink r:id="rId46"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5. Требования к содержанию токсичных элементов</w:t>
      </w:r>
    </w:p>
    <w:p w:rsidR="00D33BD8" w:rsidRDefault="00D33BD8">
      <w:pPr>
        <w:pStyle w:val="ConsPlusNormal"/>
        <w:spacing w:before="220"/>
        <w:ind w:firstLine="540"/>
        <w:jc w:val="both"/>
      </w:pPr>
      <w:r>
        <w:t>В парфюмерно-косметической продукции, в состав которой входит сырье природного растительного или природного минерального происхождения в количестве более 1%, содержание токсичных элементов не должно превышать: мышьяк - 5,0 мг/кг; ртуть - 1,0 мг/кг; свинец - 5,0 мг/кг.</w:t>
      </w:r>
    </w:p>
    <w:p w:rsidR="00D33BD8" w:rsidRDefault="00D33BD8">
      <w:pPr>
        <w:pStyle w:val="ConsPlusNormal"/>
        <w:spacing w:before="220"/>
        <w:ind w:firstLine="540"/>
        <w:jc w:val="both"/>
      </w:pPr>
      <w:bookmarkStart w:id="5" w:name="P211"/>
      <w:bookmarkEnd w:id="5"/>
      <w:r>
        <w:t xml:space="preserve">6. Требования к токсикологическим и клиническим (клинико-лабораторным) показателям </w:t>
      </w:r>
      <w:r>
        <w:lastRenderedPageBreak/>
        <w:t>парфюмерно-косметической продукции</w:t>
      </w:r>
    </w:p>
    <w:p w:rsidR="00D33BD8" w:rsidRDefault="00D33BD8">
      <w:pPr>
        <w:pStyle w:val="ConsPlusNormal"/>
        <w:spacing w:before="220"/>
        <w:ind w:firstLine="540"/>
        <w:jc w:val="both"/>
      </w:pPr>
      <w:r>
        <w:t>6.1. Парфюмерно-косметическая продукция при использовании по назначению должна быть безопасна для человека.</w:t>
      </w:r>
    </w:p>
    <w:p w:rsidR="00D33BD8" w:rsidRDefault="00D33BD8">
      <w:pPr>
        <w:pStyle w:val="ConsPlusNormal"/>
        <w:spacing w:before="220"/>
        <w:ind w:firstLine="540"/>
        <w:jc w:val="both"/>
      </w:pPr>
      <w:r>
        <w:t xml:space="preserve">6.1.1. Токсикологические показатели парфюмерно-косметической продукции должны соответствовать требованиям, содержащимся в </w:t>
      </w:r>
      <w:hyperlink w:anchor="P17110" w:history="1">
        <w:r>
          <w:rPr>
            <w:color w:val="0000FF"/>
          </w:rPr>
          <w:t>приложении 8</w:t>
        </w:r>
      </w:hyperlink>
      <w:r>
        <w:t>.</w:t>
      </w:r>
    </w:p>
    <w:p w:rsidR="00D33BD8" w:rsidRDefault="00D33BD8">
      <w:pPr>
        <w:pStyle w:val="ConsPlusNormal"/>
        <w:spacing w:before="220"/>
        <w:ind w:firstLine="540"/>
        <w:jc w:val="both"/>
      </w:pPr>
      <w:r>
        <w:t xml:space="preserve">6.1.2. Клинические (клинико-лабораторные) показатели парфюмерно-косметической продукции должны соответствовать требованиям, содержащимся в </w:t>
      </w:r>
      <w:hyperlink w:anchor="P17173" w:history="1">
        <w:r>
          <w:rPr>
            <w:color w:val="0000FF"/>
          </w:rPr>
          <w:t>приложении 9</w:t>
        </w:r>
      </w:hyperlink>
      <w:r>
        <w:t>.</w:t>
      </w:r>
    </w:p>
    <w:p w:rsidR="00D33BD8" w:rsidRDefault="00D33BD8">
      <w:pPr>
        <w:pStyle w:val="ConsPlusNormal"/>
        <w:spacing w:before="220"/>
        <w:ind w:firstLine="540"/>
        <w:jc w:val="both"/>
      </w:pPr>
      <w:r>
        <w:t xml:space="preserve">6.1.3. Клинические показатели средств гигиены полости рта должны соответствовать требованиям, содержащимся в </w:t>
      </w:r>
      <w:hyperlink w:anchor="P17207" w:history="1">
        <w:r>
          <w:rPr>
            <w:color w:val="0000FF"/>
          </w:rPr>
          <w:t>приложении 10</w:t>
        </w:r>
      </w:hyperlink>
      <w:r>
        <w:t>.</w:t>
      </w:r>
    </w:p>
    <w:p w:rsidR="00D33BD8" w:rsidRDefault="00D33BD8">
      <w:pPr>
        <w:pStyle w:val="ConsPlusNormal"/>
        <w:spacing w:before="220"/>
        <w:ind w:firstLine="540"/>
        <w:jc w:val="both"/>
      </w:pPr>
      <w:r>
        <w:t>6.1.4. Токсикологические испытания декоративной косметики, в том числе лаков для ногтей, а также окрашивающих и оттеночных средств для волос одного наименования и названия, изготовленных по единому техническому документу, но отличающихся по тону, проводятся в полном объеме на выборке не менее 30% тонов, заявленных для исследования. Исследуемые образцы должны содержать максимальное количество каждого конкретного красителя. Для остальных тонов, заявленных для исследования, определяется только сенсибилизирующее действие.</w:t>
      </w:r>
    </w:p>
    <w:p w:rsidR="00D33BD8" w:rsidRDefault="00D33BD8">
      <w:pPr>
        <w:pStyle w:val="ConsPlusNormal"/>
        <w:spacing w:before="220"/>
        <w:ind w:firstLine="540"/>
        <w:jc w:val="both"/>
      </w:pPr>
      <w:r>
        <w:t>6.1.5. Токсикологические и клинические (клинико-лабораторные) показатели парфюмерно-косметической продукции определяются в аккредитованных испытательных лабораториях (центрах) после получения положительных результатов испытаний продукции по физико-химическим и микробиологическим показателям.</w:t>
      </w:r>
    </w:p>
    <w:p w:rsidR="00D33BD8" w:rsidRDefault="00D33BD8">
      <w:pPr>
        <w:pStyle w:val="ConsPlusNormal"/>
        <w:spacing w:before="220"/>
        <w:ind w:firstLine="540"/>
        <w:jc w:val="both"/>
      </w:pPr>
      <w:bookmarkStart w:id="6" w:name="P218"/>
      <w:bookmarkEnd w:id="6"/>
      <w:r>
        <w:t>7. Требования к производству парфюмерно-косметической продукции</w:t>
      </w:r>
    </w:p>
    <w:p w:rsidR="00D33BD8" w:rsidRDefault="00D33BD8">
      <w:pPr>
        <w:pStyle w:val="ConsPlusNormal"/>
        <w:spacing w:before="220"/>
        <w:ind w:firstLine="540"/>
        <w:jc w:val="both"/>
      </w:pPr>
      <w:r>
        <w:t>7.1. Требования к процессам производства</w:t>
      </w:r>
    </w:p>
    <w:p w:rsidR="00D33BD8" w:rsidRDefault="00D33BD8">
      <w:pPr>
        <w:pStyle w:val="ConsPlusNormal"/>
        <w:spacing w:before="220"/>
        <w:ind w:firstLine="540"/>
        <w:jc w:val="both"/>
      </w:pPr>
      <w:r>
        <w:t>Для обеспечения безопасности парфюмерно-косметической продукции в процессе производства необходимо:</w:t>
      </w:r>
    </w:p>
    <w:p w:rsidR="00D33BD8" w:rsidRDefault="00D33BD8">
      <w:pPr>
        <w:pStyle w:val="ConsPlusNormal"/>
        <w:spacing w:before="220"/>
        <w:ind w:firstLine="540"/>
        <w:jc w:val="both"/>
      </w:pPr>
      <w:r>
        <w:t xml:space="preserve">- осуществлять ее производство в соответствии с требованиями </w:t>
      </w:r>
      <w:hyperlink w:anchor="P225" w:history="1">
        <w:r>
          <w:rPr>
            <w:color w:val="0000FF"/>
          </w:rPr>
          <w:t>пункта 7.2</w:t>
        </w:r>
      </w:hyperlink>
      <w:r>
        <w:t xml:space="preserve"> настоящего технического регламента;</w:t>
      </w:r>
    </w:p>
    <w:p w:rsidR="00D33BD8" w:rsidRDefault="00D33BD8">
      <w:pPr>
        <w:pStyle w:val="ConsPlusNormal"/>
        <w:spacing w:before="220"/>
        <w:ind w:firstLine="540"/>
        <w:jc w:val="both"/>
      </w:pPr>
      <w:r>
        <w:t xml:space="preserve">- осуществлять производство продукции в производственных помещениях, соответствующих требованиям </w:t>
      </w:r>
      <w:hyperlink w:anchor="P246" w:history="1">
        <w:r>
          <w:rPr>
            <w:color w:val="0000FF"/>
          </w:rPr>
          <w:t>пункта 7.3</w:t>
        </w:r>
      </w:hyperlink>
      <w:r>
        <w:t xml:space="preserve"> настоящего технического регламента;</w:t>
      </w:r>
    </w:p>
    <w:p w:rsidR="00D33BD8" w:rsidRDefault="00D33BD8">
      <w:pPr>
        <w:pStyle w:val="ConsPlusNormal"/>
        <w:spacing w:before="220"/>
        <w:ind w:firstLine="540"/>
        <w:jc w:val="both"/>
      </w:pPr>
      <w:r>
        <w:t xml:space="preserve">- использовать технологическое оборудование и инвентарь, соответствующий требованиям </w:t>
      </w:r>
      <w:hyperlink w:anchor="P261" w:history="1">
        <w:r>
          <w:rPr>
            <w:color w:val="0000FF"/>
          </w:rPr>
          <w:t>пункта 7.4</w:t>
        </w:r>
      </w:hyperlink>
      <w:r>
        <w:t xml:space="preserve"> настоящего технического регламента;</w:t>
      </w:r>
    </w:p>
    <w:p w:rsidR="00D33BD8" w:rsidRDefault="00D33BD8">
      <w:pPr>
        <w:pStyle w:val="ConsPlusNormal"/>
        <w:spacing w:before="220"/>
        <w:ind w:firstLine="540"/>
        <w:jc w:val="both"/>
      </w:pPr>
      <w:r>
        <w:t xml:space="preserve">- допускать к производству продукции персонал, соответствующий требованиям </w:t>
      </w:r>
      <w:hyperlink w:anchor="P266" w:history="1">
        <w:r>
          <w:rPr>
            <w:color w:val="0000FF"/>
          </w:rPr>
          <w:t>пункта 7.5</w:t>
        </w:r>
      </w:hyperlink>
      <w:r>
        <w:t xml:space="preserve"> настоящего технического регламента;</w:t>
      </w:r>
    </w:p>
    <w:p w:rsidR="00D33BD8" w:rsidRDefault="00D33BD8">
      <w:pPr>
        <w:pStyle w:val="ConsPlusNormal"/>
        <w:spacing w:before="220"/>
        <w:ind w:firstLine="540"/>
        <w:jc w:val="both"/>
      </w:pPr>
      <w:bookmarkStart w:id="7" w:name="P225"/>
      <w:bookmarkEnd w:id="7"/>
      <w:r>
        <w:t>7.2. Обеспечение безопасности парфюмерно-косметической продукции в процессе ее производства</w:t>
      </w:r>
    </w:p>
    <w:p w:rsidR="00D33BD8" w:rsidRDefault="00D33BD8">
      <w:pPr>
        <w:pStyle w:val="ConsPlusNormal"/>
        <w:spacing w:before="220"/>
        <w:ind w:firstLine="540"/>
        <w:jc w:val="both"/>
      </w:pPr>
      <w:r>
        <w:t>Безопасность продукции в процессе ее производства и обращения должна обеспечиваться посредством:</w:t>
      </w:r>
    </w:p>
    <w:p w:rsidR="00D33BD8" w:rsidRDefault="00D33BD8">
      <w:pPr>
        <w:pStyle w:val="ConsPlusNormal"/>
        <w:spacing w:before="220"/>
        <w:ind w:firstLine="540"/>
        <w:jc w:val="both"/>
      </w:pPr>
      <w:r>
        <w:t>- выбора необходимых для обеспечения безопасности продукции технологических процессов производства продукции;</w:t>
      </w:r>
    </w:p>
    <w:p w:rsidR="00D33BD8" w:rsidRDefault="00D33BD8">
      <w:pPr>
        <w:pStyle w:val="ConsPlusNormal"/>
        <w:spacing w:before="220"/>
        <w:ind w:firstLine="540"/>
        <w:jc w:val="both"/>
      </w:pPr>
      <w:r>
        <w:t xml:space="preserve">- выбора исключающей загрязнение сырья, упаковочных материалов, нерасфасованной продукции и готовой продукции последовательности и поточности технологических процессов </w:t>
      </w:r>
      <w:r>
        <w:lastRenderedPageBreak/>
        <w:t>производства;</w:t>
      </w:r>
    </w:p>
    <w:p w:rsidR="00D33BD8" w:rsidRDefault="00D33BD8">
      <w:pPr>
        <w:pStyle w:val="ConsPlusNormal"/>
        <w:spacing w:before="220"/>
        <w:ind w:firstLine="540"/>
        <w:jc w:val="both"/>
      </w:pPr>
      <w:r>
        <w:t>- определения контролируемых этапов технологических процессов и продукции на этапах ее производства в программах производственного контроля;</w:t>
      </w:r>
    </w:p>
    <w:p w:rsidR="00D33BD8" w:rsidRDefault="00D33BD8">
      <w:pPr>
        <w:pStyle w:val="ConsPlusNormal"/>
        <w:spacing w:before="220"/>
        <w:ind w:firstLine="540"/>
        <w:jc w:val="both"/>
      </w:pPr>
      <w:r>
        <w:t>- проведения контроля за сырьем, технологическими средствами и вспомогательными материалами, используемыми при производстве продукции, а также контроля за нерасфасованной и готовой продукцией средствами, обеспечивающими необходимую достоверность и полноту контроля;</w:t>
      </w:r>
    </w:p>
    <w:p w:rsidR="00D33BD8" w:rsidRDefault="00D33BD8">
      <w:pPr>
        <w:pStyle w:val="ConsPlusNormal"/>
        <w:spacing w:before="220"/>
        <w:ind w:firstLine="540"/>
        <w:jc w:val="both"/>
      </w:pPr>
      <w:r>
        <w:t>- установления требований к сырью, упаковке, маркировочным материалам, критериям приемки, мероприятиям при наличии брака или незначительных отклонений, условиям транспортирования и хранения. Сырье, упаковка, маркировочные материалы, не соответствующие критериям приемки, должны быть соответствующим образом маркированы и размещены таким образом, чтобы предотвратить их использование в производстве. Сырье и материалы после истечения установленного срока хранения должны подвергаться проверке для определения их пригодности к дальнейшему применению. Запрещается использовать в производстве сырье с истекшим сроком годности;</w:t>
      </w:r>
    </w:p>
    <w:p w:rsidR="00D33BD8" w:rsidRDefault="00D33BD8">
      <w:pPr>
        <w:pStyle w:val="ConsPlusNormal"/>
        <w:jc w:val="both"/>
      </w:pPr>
      <w:r>
        <w:t xml:space="preserve">(в ред. </w:t>
      </w:r>
      <w:hyperlink r:id="rId47"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проведения контроля за функционированием технологического и измерительного оборудования в порядке, обеспечивающем производство продукции, соответствующей требованиям настоящего технического регламента;</w:t>
      </w:r>
    </w:p>
    <w:p w:rsidR="00D33BD8" w:rsidRDefault="00D33BD8">
      <w:pPr>
        <w:pStyle w:val="ConsPlusNormal"/>
        <w:jc w:val="both"/>
      </w:pPr>
      <w:r>
        <w:t xml:space="preserve">(в ред. </w:t>
      </w:r>
      <w:hyperlink r:id="rId48"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обеспечения документирования информации о контролируемых этапах технологических процессов и результатов контроля парфюмерно-косметической продукции на этапах ее производства;</w:t>
      </w:r>
    </w:p>
    <w:p w:rsidR="00D33BD8" w:rsidRDefault="00D33BD8">
      <w:pPr>
        <w:pStyle w:val="ConsPlusNormal"/>
        <w:spacing w:before="220"/>
        <w:ind w:firstLine="540"/>
        <w:jc w:val="both"/>
      </w:pPr>
      <w:r>
        <w:t>- учета и регистрации с детализацией всех технологических операций для каждой стадии (указание добавляемого сырья, температур, скоростей, времени перемешивания, отбора проб, очистки, санитарной обработки оборудования, если необходимо, и передачи нерасфасованной продукции);</w:t>
      </w:r>
    </w:p>
    <w:p w:rsidR="00D33BD8" w:rsidRDefault="00D33BD8">
      <w:pPr>
        <w:pStyle w:val="ConsPlusNormal"/>
        <w:spacing w:before="220"/>
        <w:ind w:firstLine="540"/>
        <w:jc w:val="both"/>
      </w:pPr>
      <w:r>
        <w:t>- соблюдения условий хранения продукции;</w:t>
      </w:r>
    </w:p>
    <w:p w:rsidR="00D33BD8" w:rsidRDefault="00D33BD8">
      <w:pPr>
        <w:pStyle w:val="ConsPlusNormal"/>
        <w:spacing w:before="220"/>
        <w:ind w:firstLine="540"/>
        <w:jc w:val="both"/>
      </w:pPr>
      <w:r>
        <w:t>- содержания производственных помещений, технологических оборудования и инвентаря, используемых в процессе производства продукции, в состоянии, исключающем ее загрязнение;</w:t>
      </w:r>
    </w:p>
    <w:p w:rsidR="00D33BD8" w:rsidRDefault="00D33BD8">
      <w:pPr>
        <w:pStyle w:val="ConsPlusNormal"/>
        <w:spacing w:before="220"/>
        <w:ind w:firstLine="540"/>
        <w:jc w:val="both"/>
      </w:pPr>
      <w:r>
        <w:t>- выбора способов соблюдения работниками правил личной гигиены в целях обеспечения безопасности продукции;</w:t>
      </w:r>
    </w:p>
    <w:p w:rsidR="00D33BD8" w:rsidRDefault="00D33BD8">
      <w:pPr>
        <w:pStyle w:val="ConsPlusNormal"/>
        <w:spacing w:before="220"/>
        <w:ind w:firstLine="540"/>
        <w:jc w:val="both"/>
      </w:pPr>
      <w:r>
        <w:t>- использования обеспечивающих безопасность нерасфасованной и готовой продукции способов и установления периодичности проведения уборки, мойки, дезинфекции, дезинсекции и дератизации производственных помещений, технологических оборудования и инвентаря, используемых в процессе производства парфюмерно-косметической продукции;</w:t>
      </w:r>
    </w:p>
    <w:p w:rsidR="00D33BD8" w:rsidRDefault="00D33BD8">
      <w:pPr>
        <w:pStyle w:val="ConsPlusNormal"/>
        <w:spacing w:before="220"/>
        <w:ind w:firstLine="540"/>
        <w:jc w:val="both"/>
      </w:pPr>
      <w:r>
        <w:t>- ведения и хранения документации на бумажных и (или) электронных носителях, подтверждающей соответствие произведенной продукции требованиям, установленным настоящим техническим регламентом;</w:t>
      </w:r>
    </w:p>
    <w:p w:rsidR="00D33BD8" w:rsidRDefault="00D33BD8">
      <w:pPr>
        <w:pStyle w:val="ConsPlusNormal"/>
        <w:spacing w:before="220"/>
        <w:ind w:firstLine="540"/>
        <w:jc w:val="both"/>
      </w:pPr>
      <w:r>
        <w:t>- прослеживаемости парфюмерно-косметической продукции на всех этапах производства;</w:t>
      </w:r>
    </w:p>
    <w:p w:rsidR="00D33BD8" w:rsidRDefault="00D33BD8">
      <w:pPr>
        <w:pStyle w:val="ConsPlusNormal"/>
        <w:jc w:val="both"/>
      </w:pPr>
      <w:r>
        <w:t xml:space="preserve">(в ред. </w:t>
      </w:r>
      <w:hyperlink r:id="rId49"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проведения контроля готовой продукции, согласно установленным методам испытаний на соответствие критериям приемки, перед размещением ее на рынке;</w:t>
      </w:r>
    </w:p>
    <w:p w:rsidR="00D33BD8" w:rsidRDefault="00D33BD8">
      <w:pPr>
        <w:pStyle w:val="ConsPlusNormal"/>
        <w:spacing w:before="220"/>
        <w:ind w:firstLine="540"/>
        <w:jc w:val="both"/>
      </w:pPr>
      <w:r>
        <w:lastRenderedPageBreak/>
        <w:t>- сохранения архивных образцов от каждой партии парфюмерно-косметической продукции.</w:t>
      </w:r>
    </w:p>
    <w:p w:rsidR="00D33BD8" w:rsidRDefault="00D33BD8">
      <w:pPr>
        <w:pStyle w:val="ConsPlusNormal"/>
        <w:spacing w:before="220"/>
        <w:ind w:firstLine="540"/>
        <w:jc w:val="both"/>
      </w:pPr>
      <w:bookmarkStart w:id="8" w:name="P246"/>
      <w:bookmarkEnd w:id="8"/>
      <w:r>
        <w:t>7.3. Требования к производственным помещениям, в которых осуществляется процесс производства парфюмерно-косметической продукции</w:t>
      </w:r>
    </w:p>
    <w:p w:rsidR="00D33BD8" w:rsidRDefault="00D33BD8">
      <w:pPr>
        <w:pStyle w:val="ConsPlusNormal"/>
        <w:spacing w:before="220"/>
        <w:ind w:firstLine="540"/>
        <w:jc w:val="both"/>
      </w:pPr>
      <w:r>
        <w:t>7.3.1. Производственные помещения должны соответствовать следующим требованиям:</w:t>
      </w:r>
    </w:p>
    <w:p w:rsidR="00D33BD8" w:rsidRDefault="00D33BD8">
      <w:pPr>
        <w:pStyle w:val="ConsPlusNormal"/>
        <w:spacing w:before="220"/>
        <w:ind w:firstLine="540"/>
        <w:jc w:val="both"/>
      </w:pPr>
      <w:r>
        <w:t>- системы вентиляции и/или кондиционирования, установленные в производственных помещениях, должны обеспечивать поступление в производственное помещение воздуха, который не может являться источником загрязнения продукции;</w:t>
      </w:r>
    </w:p>
    <w:p w:rsidR="00D33BD8" w:rsidRDefault="00D33BD8">
      <w:pPr>
        <w:pStyle w:val="ConsPlusNormal"/>
        <w:spacing w:before="220"/>
        <w:ind w:firstLine="540"/>
        <w:jc w:val="both"/>
      </w:pPr>
      <w:r>
        <w:t>- системы освещения, установленные в производственных помещениях, должны обеспечивать возможность локализации всех осколков и предотвращение их попадания в продукцию, а также не должны являться источником загрязнения продукции;</w:t>
      </w:r>
    </w:p>
    <w:p w:rsidR="00D33BD8" w:rsidRDefault="00D33BD8">
      <w:pPr>
        <w:pStyle w:val="ConsPlusNormal"/>
        <w:spacing w:before="220"/>
        <w:ind w:firstLine="540"/>
        <w:jc w:val="both"/>
      </w:pPr>
      <w:r>
        <w:t>- в производственных помещениях не должны находиться раздевалки для персонала для хранения личной и производственной (специальной) одежды персонала;</w:t>
      </w:r>
    </w:p>
    <w:p w:rsidR="00D33BD8" w:rsidRDefault="00D33BD8">
      <w:pPr>
        <w:pStyle w:val="ConsPlusNormal"/>
        <w:spacing w:before="220"/>
        <w:ind w:firstLine="540"/>
        <w:jc w:val="both"/>
      </w:pPr>
      <w:r>
        <w:t>- в производственных помещениях не должны находиться туалеты, двери туалетов не должны выходить непосредственно в производственные помещения;</w:t>
      </w:r>
    </w:p>
    <w:p w:rsidR="00D33BD8" w:rsidRDefault="00D33BD8">
      <w:pPr>
        <w:pStyle w:val="ConsPlusNormal"/>
        <w:spacing w:before="220"/>
        <w:ind w:firstLine="540"/>
        <w:jc w:val="both"/>
      </w:pPr>
      <w:r>
        <w:t>- планировка производственных помещений должна позволять обеспечить последовательность и поточность технологических процессов, исключающих встречные или перекрестные потоки сырья, нерасфасованной и готовой продукции, загрязненного и чистого инвентаря, если это необходимо для предотвращения загрязнения продукции;</w:t>
      </w:r>
    </w:p>
    <w:p w:rsidR="00D33BD8" w:rsidRDefault="00D33BD8">
      <w:pPr>
        <w:pStyle w:val="ConsPlusNormal"/>
        <w:spacing w:before="220"/>
        <w:ind w:firstLine="540"/>
        <w:jc w:val="both"/>
      </w:pPr>
      <w:r>
        <w:t>- производственные помещения должны быть обустроены таким образом, чтобы обеспечить защиту от проникновения животных, в том числе грызунов и насекомых;</w:t>
      </w:r>
    </w:p>
    <w:p w:rsidR="00D33BD8" w:rsidRDefault="00D33BD8">
      <w:pPr>
        <w:pStyle w:val="ConsPlusNormal"/>
        <w:spacing w:before="220"/>
        <w:ind w:firstLine="540"/>
        <w:jc w:val="both"/>
      </w:pPr>
      <w:r>
        <w:t>- производственные помещения должны быть обустроены таким образом, чтобы исключить зоны, из которых невозможно удалить грязь, конденсат, плесень и иные подобные источники загрязнения продукции;</w:t>
      </w:r>
    </w:p>
    <w:p w:rsidR="00D33BD8" w:rsidRDefault="00D33BD8">
      <w:pPr>
        <w:pStyle w:val="ConsPlusNormal"/>
        <w:spacing w:before="220"/>
        <w:ind w:firstLine="540"/>
        <w:jc w:val="both"/>
      </w:pPr>
      <w:r>
        <w:t>- конструкция полов должна исключать скопление воды в производственном помещении;</w:t>
      </w:r>
    </w:p>
    <w:p w:rsidR="00D33BD8" w:rsidRDefault="00D33BD8">
      <w:pPr>
        <w:pStyle w:val="ConsPlusNormal"/>
        <w:spacing w:before="220"/>
        <w:ind w:firstLine="540"/>
        <w:jc w:val="both"/>
      </w:pPr>
      <w:r>
        <w:t>- поверхности полов, стен и дверей должны быть выполнены из водонепроницаемых, моющихся и нетоксичных материалов, которые можно подвергать санитарной обработке и дезинфекции;</w:t>
      </w:r>
    </w:p>
    <w:p w:rsidR="00D33BD8" w:rsidRDefault="00D33BD8">
      <w:pPr>
        <w:pStyle w:val="ConsPlusNormal"/>
        <w:spacing w:before="220"/>
        <w:ind w:firstLine="540"/>
        <w:jc w:val="both"/>
      </w:pPr>
      <w:r>
        <w:t>- потолки (при отсутствии потолков - внутренняя поверхность крыши) и конструкции, находящиеся над производственными помещениями, должны исключать попадание в продукцию каких-либо частиц или конденсата;</w:t>
      </w:r>
    </w:p>
    <w:p w:rsidR="00D33BD8" w:rsidRDefault="00D33BD8">
      <w:pPr>
        <w:pStyle w:val="ConsPlusNormal"/>
        <w:spacing w:before="220"/>
        <w:ind w:firstLine="540"/>
        <w:jc w:val="both"/>
      </w:pPr>
      <w:r>
        <w:t>- открывающиеся окна (фрамуги) должны быть оборудованы защитными сетками от насекомых;</w:t>
      </w:r>
    </w:p>
    <w:p w:rsidR="00D33BD8" w:rsidRDefault="00D33BD8">
      <w:pPr>
        <w:pStyle w:val="ConsPlusNormal"/>
        <w:spacing w:before="220"/>
        <w:ind w:firstLine="540"/>
        <w:jc w:val="both"/>
      </w:pPr>
      <w:r>
        <w:t>- канализационное оборудование в производственных помещениях должно быть спроектировано и выполнено так, чтобы исключить риск загрязнения продукции.</w:t>
      </w:r>
    </w:p>
    <w:p w:rsidR="00D33BD8" w:rsidRDefault="00D33BD8">
      <w:pPr>
        <w:pStyle w:val="ConsPlusNormal"/>
        <w:spacing w:before="220"/>
        <w:ind w:firstLine="540"/>
        <w:jc w:val="both"/>
      </w:pPr>
      <w:r>
        <w:t>7.3.2. В производственных помещениях не допускается хранение любых веществ и материалов, не использующихся при производстве парфюмерно-косметической продукции, за исключением моющих и дезинфицирующих средств. Моющие и дезинфицирующие средства допускается хранить в специально отведенных зонах производственного помещения.</w:t>
      </w:r>
    </w:p>
    <w:p w:rsidR="00D33BD8" w:rsidRDefault="00D33BD8">
      <w:pPr>
        <w:pStyle w:val="ConsPlusNormal"/>
        <w:spacing w:before="220"/>
        <w:ind w:firstLine="540"/>
        <w:jc w:val="both"/>
      </w:pPr>
      <w:bookmarkStart w:id="9" w:name="P261"/>
      <w:bookmarkEnd w:id="9"/>
      <w:r>
        <w:t>7.4. Требования к технологическому оборудованию и инвентарю, используемым в процессе производства парфюмерно-косметической продукции</w:t>
      </w:r>
    </w:p>
    <w:p w:rsidR="00D33BD8" w:rsidRDefault="00D33BD8">
      <w:pPr>
        <w:pStyle w:val="ConsPlusNormal"/>
        <w:spacing w:before="220"/>
        <w:ind w:firstLine="540"/>
        <w:jc w:val="both"/>
      </w:pPr>
      <w:r>
        <w:lastRenderedPageBreak/>
        <w:t>7.4.1. Технологическое оборудование и инвентарь, используемые при производстве парфюмерно-косметической продукции, должны:</w:t>
      </w:r>
    </w:p>
    <w:p w:rsidR="00D33BD8" w:rsidRDefault="00D33BD8">
      <w:pPr>
        <w:pStyle w:val="ConsPlusNormal"/>
        <w:spacing w:before="220"/>
        <w:ind w:firstLine="540"/>
        <w:jc w:val="both"/>
      </w:pPr>
      <w:r>
        <w:t>- давать возможность производить их санитарную обработку и дезинфекцию;</w:t>
      </w:r>
    </w:p>
    <w:p w:rsidR="00D33BD8" w:rsidRDefault="00D33BD8">
      <w:pPr>
        <w:pStyle w:val="ConsPlusNormal"/>
        <w:spacing w:before="220"/>
        <w:ind w:firstLine="540"/>
        <w:jc w:val="both"/>
      </w:pPr>
      <w:r>
        <w:t>- изготавливаться из материалов, не являющихся источниками загрязнения продукции.</w:t>
      </w:r>
    </w:p>
    <w:p w:rsidR="00D33BD8" w:rsidRDefault="00D33BD8">
      <w:pPr>
        <w:pStyle w:val="ConsPlusNormal"/>
        <w:spacing w:before="220"/>
        <w:ind w:firstLine="540"/>
        <w:jc w:val="both"/>
      </w:pPr>
      <w:r>
        <w:t>7.4.2. Технологическое оборудование, если это необходимо для достижения целей настоящего технического регламента, должно быть оснащено соответствующими контрольными приборами.</w:t>
      </w:r>
    </w:p>
    <w:p w:rsidR="00D33BD8" w:rsidRDefault="00D33BD8">
      <w:pPr>
        <w:pStyle w:val="ConsPlusNormal"/>
        <w:spacing w:before="220"/>
        <w:ind w:firstLine="540"/>
        <w:jc w:val="both"/>
      </w:pPr>
      <w:bookmarkStart w:id="10" w:name="P266"/>
      <w:bookmarkEnd w:id="10"/>
      <w:r>
        <w:t>7.5. Требования к работникам, занятым в процессе производства парфюмерно-косметической продукции</w:t>
      </w:r>
    </w:p>
    <w:p w:rsidR="00D33BD8" w:rsidRDefault="00D33BD8">
      <w:pPr>
        <w:pStyle w:val="ConsPlusNormal"/>
        <w:spacing w:before="220"/>
        <w:ind w:firstLine="540"/>
        <w:jc w:val="both"/>
      </w:pPr>
      <w:r>
        <w:t>7.5.1. Работники, занятые в процессе производства парфюмерно-косметической продукции осуществлением непосредственного контакта с сырьем, нерасфасованной и готовой продукцией, материалами и инвентарем, контактирующими с продукцией (сырьем), должны соблюдать личную гигиену, носить чистые специальные производственные одежду и обувь в той мере, в какой это необходимо, чтобы не являться источником загрязнения продукции.</w:t>
      </w:r>
    </w:p>
    <w:p w:rsidR="00D33BD8" w:rsidRDefault="00D33BD8">
      <w:pPr>
        <w:pStyle w:val="ConsPlusNormal"/>
        <w:spacing w:before="220"/>
        <w:ind w:firstLine="540"/>
        <w:jc w:val="both"/>
      </w:pPr>
      <w:r>
        <w:t>7.5.2. Работникам, занятым в процессе производства парфюмерно-косметической продукции, запрещается проносить в производственные помещения предметы, которые не используются при исполнении служебных обязанностей и могут стать источниками загрязнения продукции, курить и принимать пищу в этих помещениях.</w:t>
      </w:r>
    </w:p>
    <w:p w:rsidR="00D33BD8" w:rsidRDefault="00D33BD8">
      <w:pPr>
        <w:pStyle w:val="ConsPlusNormal"/>
        <w:spacing w:before="220"/>
        <w:ind w:firstLine="540"/>
        <w:jc w:val="both"/>
      </w:pPr>
      <w:r>
        <w:t>8. Требования к потребительской таре парфюмерно-косметической продукции</w:t>
      </w:r>
    </w:p>
    <w:p w:rsidR="00D33BD8" w:rsidRDefault="00D33BD8">
      <w:pPr>
        <w:pStyle w:val="ConsPlusNormal"/>
        <w:spacing w:before="220"/>
        <w:ind w:firstLine="540"/>
        <w:jc w:val="both"/>
      </w:pPr>
      <w:r>
        <w:t>8.1. Потребительская тара должна обеспечивать безопасность и сохранность парфюмерно-косметической продукции в течение срока годности продукции.</w:t>
      </w:r>
    </w:p>
    <w:p w:rsidR="00D33BD8" w:rsidRDefault="00D33BD8">
      <w:pPr>
        <w:pStyle w:val="ConsPlusNormal"/>
        <w:spacing w:before="220"/>
        <w:ind w:firstLine="540"/>
        <w:jc w:val="both"/>
      </w:pPr>
      <w:bookmarkStart w:id="11" w:name="P271"/>
      <w:bookmarkEnd w:id="11"/>
      <w:r>
        <w:t>9. Требования к маркировке парфюмерно-косметической продукции</w:t>
      </w:r>
    </w:p>
    <w:p w:rsidR="00D33BD8" w:rsidRDefault="00D33BD8">
      <w:pPr>
        <w:pStyle w:val="ConsPlusNormal"/>
        <w:spacing w:before="220"/>
        <w:ind w:firstLine="540"/>
        <w:jc w:val="both"/>
      </w:pPr>
      <w:r>
        <w:t xml:space="preserve">9.1. Маркирование парфюмерно-косметической продукции проводится путем нанесения информации для потребителя в виде надписей, цифровых, цветовых и графических обозначений на потребительскую тару, этикетку, ярлык с учетом требований к маркировке, указанных в </w:t>
      </w:r>
      <w:hyperlink w:anchor="P7503" w:history="1">
        <w:r>
          <w:rPr>
            <w:color w:val="0000FF"/>
          </w:rPr>
          <w:t>приложениях 2</w:t>
        </w:r>
      </w:hyperlink>
      <w:r>
        <w:t xml:space="preserve">, </w:t>
      </w:r>
      <w:hyperlink w:anchor="P13649" w:history="1">
        <w:r>
          <w:rPr>
            <w:color w:val="0000FF"/>
          </w:rPr>
          <w:t>3</w:t>
        </w:r>
      </w:hyperlink>
      <w:r>
        <w:t xml:space="preserve">, </w:t>
      </w:r>
      <w:hyperlink w:anchor="P15423" w:history="1">
        <w:r>
          <w:rPr>
            <w:color w:val="0000FF"/>
          </w:rPr>
          <w:t>4</w:t>
        </w:r>
      </w:hyperlink>
      <w:r>
        <w:t xml:space="preserve">, </w:t>
      </w:r>
      <w:hyperlink w:anchor="P16536" w:history="1">
        <w:r>
          <w:rPr>
            <w:color w:val="0000FF"/>
          </w:rPr>
          <w:t>5</w:t>
        </w:r>
      </w:hyperlink>
      <w:r>
        <w:t xml:space="preserve">. Если информация о составе продукции и мерах предосторожности размещена на ярлыке, прикрепляемом или прилагаемом к каждой единице продукции и (или) вкладываемом во вторичную упаковку, на потребительскую тару наносится графический знак в виде кисти руки на открытой книге </w:t>
      </w:r>
      <w:hyperlink w:anchor="P17245" w:history="1">
        <w:r>
          <w:rPr>
            <w:color w:val="0000FF"/>
          </w:rPr>
          <w:t>(приложение 11)</w:t>
        </w:r>
      </w:hyperlink>
      <w:r>
        <w:t>. Допускается вместо графического знака приводить сведения, указывающие место нанесения данной информации (например: "Состав/Ingredients и меры предосторожности смотри на...").</w:t>
      </w:r>
    </w:p>
    <w:p w:rsidR="00D33BD8" w:rsidRDefault="00D33BD8">
      <w:pPr>
        <w:pStyle w:val="ConsPlusNormal"/>
        <w:jc w:val="both"/>
      </w:pPr>
      <w:r>
        <w:t xml:space="preserve">(в ред. </w:t>
      </w:r>
      <w:hyperlink r:id="rId50"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bookmarkStart w:id="12" w:name="P274"/>
      <w:bookmarkEnd w:id="12"/>
      <w:r>
        <w:t>9.2. Маркировка парфюмерно-косметической продукции должна содержать следующую информацию:</w:t>
      </w:r>
    </w:p>
    <w:p w:rsidR="00D33BD8" w:rsidRDefault="00D33BD8">
      <w:pPr>
        <w:pStyle w:val="ConsPlusNormal"/>
        <w:spacing w:before="220"/>
        <w:ind w:firstLine="540"/>
        <w:jc w:val="both"/>
      </w:pPr>
      <w:r>
        <w:t>- наименование, название (при наличии) парфюмерно-косметической продукции;</w:t>
      </w:r>
    </w:p>
    <w:p w:rsidR="00D33BD8" w:rsidRDefault="00D33BD8">
      <w:pPr>
        <w:pStyle w:val="ConsPlusNormal"/>
        <w:spacing w:before="220"/>
        <w:ind w:firstLine="540"/>
        <w:jc w:val="both"/>
      </w:pPr>
      <w:r>
        <w:t>- назначение парфюмерно-косметической продукции, если это не следует из наименования продукции;</w:t>
      </w:r>
    </w:p>
    <w:p w:rsidR="00D33BD8" w:rsidRDefault="00D33BD8">
      <w:pPr>
        <w:pStyle w:val="ConsPlusNormal"/>
        <w:spacing w:before="220"/>
        <w:ind w:firstLine="540"/>
        <w:jc w:val="both"/>
      </w:pPr>
      <w:r>
        <w:t>- косметика, предназначенная для детей, должна иметь соответствующую информацию в маркировке;</w:t>
      </w:r>
    </w:p>
    <w:p w:rsidR="00D33BD8" w:rsidRDefault="00D33BD8">
      <w:pPr>
        <w:pStyle w:val="ConsPlusNormal"/>
        <w:spacing w:before="220"/>
        <w:ind w:firstLine="540"/>
        <w:jc w:val="both"/>
      </w:pPr>
      <w:r>
        <w:t>- наименование изготовителя и его местонахождение (юридический адрес, включая страну);</w:t>
      </w:r>
    </w:p>
    <w:p w:rsidR="00D33BD8" w:rsidRDefault="00D33BD8">
      <w:pPr>
        <w:pStyle w:val="ConsPlusNormal"/>
        <w:spacing w:before="220"/>
        <w:ind w:firstLine="540"/>
        <w:jc w:val="both"/>
      </w:pPr>
      <w:r>
        <w:t xml:space="preserve">- страна происхождения парфюмерно-косметической продукции (если страна, где </w:t>
      </w:r>
      <w:r>
        <w:lastRenderedPageBreak/>
        <w:t>расположено производство продукции, не совпадает с юридическим адресом изготовителя);</w:t>
      </w:r>
    </w:p>
    <w:p w:rsidR="00D33BD8" w:rsidRDefault="00D33BD8">
      <w:pPr>
        <w:pStyle w:val="ConsPlusNormal"/>
        <w:spacing w:before="220"/>
        <w:ind w:firstLine="540"/>
        <w:jc w:val="both"/>
      </w:pPr>
      <w:r>
        <w:t>- наименование и местонахождения организации (юридический адрес), уполномоченной изготовителем на принятие претензий от потребителя (уполномоченный представитель изготовителя или импортер), если изготовитель не принимает претензии сам на территории государства - члена ТС;</w:t>
      </w:r>
    </w:p>
    <w:p w:rsidR="00D33BD8" w:rsidRDefault="00D33BD8">
      <w:pPr>
        <w:pStyle w:val="ConsPlusNormal"/>
        <w:spacing w:before="220"/>
        <w:ind w:firstLine="540"/>
        <w:jc w:val="both"/>
      </w:pPr>
      <w:r>
        <w:t>- номинальное количество продукции в потребительской таре (объем, и (или) масса, и (или) штуки). Для мыла твердого туалетного номинальная масса куска на момент упаковывания. Для продукции номинальным объемом менее 5 мл (ml) или номинальной массой менее 5 г (g), а также для пробников продукции допускается не указывать номинальное количество;</w:t>
      </w:r>
    </w:p>
    <w:p w:rsidR="00D33BD8" w:rsidRDefault="00D33BD8">
      <w:pPr>
        <w:pStyle w:val="ConsPlusNormal"/>
        <w:jc w:val="both"/>
      </w:pPr>
      <w:r>
        <w:t xml:space="preserve">(в ред. </w:t>
      </w:r>
      <w:hyperlink r:id="rId51"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цвет и/или тон (для декоративной косметики и окрашивающих средств);</w:t>
      </w:r>
    </w:p>
    <w:p w:rsidR="00D33BD8" w:rsidRDefault="00D33BD8">
      <w:pPr>
        <w:pStyle w:val="ConsPlusNormal"/>
        <w:spacing w:before="220"/>
        <w:ind w:firstLine="540"/>
        <w:jc w:val="both"/>
      </w:pPr>
      <w:r>
        <w:t>- массовую долю фторида в пересчете на молярную массу фтора (%, или мг/кг, или ppm) для средств гигиены полости рта, содержащих соединения фтора;</w:t>
      </w:r>
    </w:p>
    <w:p w:rsidR="00D33BD8" w:rsidRDefault="00D33BD8">
      <w:pPr>
        <w:pStyle w:val="ConsPlusNormal"/>
        <w:jc w:val="both"/>
      </w:pPr>
      <w:r>
        <w:t xml:space="preserve">(в ред. </w:t>
      </w:r>
      <w:hyperlink r:id="rId52" w:history="1">
        <w:r>
          <w:rPr>
            <w:color w:val="0000FF"/>
          </w:rPr>
          <w:t>решения</w:t>
        </w:r>
      </w:hyperlink>
      <w:r>
        <w:t xml:space="preserve"> Совета Евразийской экономической комиссии от 02.12.2015 N 91)</w:t>
      </w:r>
    </w:p>
    <w:p w:rsidR="00D33BD8" w:rsidRDefault="00D33BD8">
      <w:pPr>
        <w:pStyle w:val="ConsPlusNormal"/>
        <w:spacing w:before="220"/>
        <w:ind w:firstLine="540"/>
        <w:jc w:val="both"/>
      </w:pPr>
      <w:r>
        <w:t>- срок годности указывается одним из следующих способов:</w:t>
      </w:r>
    </w:p>
    <w:p w:rsidR="00D33BD8" w:rsidRDefault="00D33BD8">
      <w:pPr>
        <w:pStyle w:val="ConsPlusNormal"/>
        <w:jc w:val="both"/>
      </w:pPr>
      <w:r>
        <w:t xml:space="preserve">(в ред. </w:t>
      </w:r>
      <w:hyperlink r:id="rId53"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"Годен до..." (дата);</w:t>
      </w:r>
    </w:p>
    <w:p w:rsidR="00D33BD8" w:rsidRDefault="00D33BD8">
      <w:pPr>
        <w:pStyle w:val="ConsPlusNormal"/>
        <w:jc w:val="both"/>
      </w:pPr>
      <w:r>
        <w:t xml:space="preserve">(в ред. </w:t>
      </w:r>
      <w:hyperlink r:id="rId54"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"Использовать до..." (дата);</w:t>
      </w:r>
    </w:p>
    <w:p w:rsidR="00D33BD8" w:rsidRDefault="00D33BD8">
      <w:pPr>
        <w:pStyle w:val="ConsPlusNormal"/>
        <w:jc w:val="both"/>
      </w:pPr>
      <w:r>
        <w:t xml:space="preserve">(в ред. </w:t>
      </w:r>
      <w:hyperlink r:id="rId55"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"Дата изготовления..." (дата) и "Срок годности..." (месяцев, лет);</w:t>
      </w:r>
    </w:p>
    <w:p w:rsidR="00D33BD8" w:rsidRDefault="00D33BD8">
      <w:pPr>
        <w:pStyle w:val="ConsPlusNormal"/>
        <w:jc w:val="both"/>
      </w:pPr>
      <w:r>
        <w:t xml:space="preserve">(в ред. </w:t>
      </w:r>
      <w:hyperlink r:id="rId56"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"Дата изготовления..." и "Годен до..." (дата);</w:t>
      </w:r>
    </w:p>
    <w:p w:rsidR="00D33BD8" w:rsidRDefault="00D33BD8">
      <w:pPr>
        <w:pStyle w:val="ConsPlusNormal"/>
        <w:jc w:val="both"/>
      </w:pPr>
      <w:r>
        <w:t xml:space="preserve">(в ред. </w:t>
      </w:r>
      <w:hyperlink r:id="rId57"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"Дата изготовления..." и "Использовать до..." (дата);</w:t>
      </w:r>
    </w:p>
    <w:p w:rsidR="00D33BD8" w:rsidRDefault="00D33BD8">
      <w:pPr>
        <w:pStyle w:val="ConsPlusNormal"/>
        <w:jc w:val="both"/>
      </w:pPr>
      <w:r>
        <w:t xml:space="preserve">(в ред. </w:t>
      </w:r>
      <w:hyperlink r:id="rId58"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"Срок годности... с даты изготовления, указанной на упаковке" (месяцев, лет).</w:t>
      </w:r>
    </w:p>
    <w:p w:rsidR="00D33BD8" w:rsidRDefault="00D33BD8">
      <w:pPr>
        <w:pStyle w:val="ConsPlusNormal"/>
        <w:jc w:val="both"/>
      </w:pPr>
      <w:r>
        <w:t xml:space="preserve">(в ред. </w:t>
      </w:r>
      <w:hyperlink r:id="rId59"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Слова "Дата изготовления..." в маркировке могут быть заменены словом "Изготовлено...".</w:t>
      </w:r>
    </w:p>
    <w:p w:rsidR="00D33BD8" w:rsidRDefault="00D33BD8">
      <w:pPr>
        <w:pStyle w:val="ConsPlusNormal"/>
        <w:jc w:val="both"/>
      </w:pPr>
      <w:r>
        <w:t xml:space="preserve">(в ред. </w:t>
      </w:r>
      <w:hyperlink r:id="rId60"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После слов "Дата изготовления", "Годен до", "Использовать до" указывается дата. Допускается нанесение на потребительскую тару фразы "Срок годности смотри на...", когда срок годности наносится на дно первичной упаковки, шов тубы и т.п. Для продукции, потребительская тара которой имеет небольшие размеры или сложную конфигурацию (помада, подводка, тени, тушь для ресниц и т.п.), допускается срок годности указывать следующим образом: "До... (дата)". Дата включает в себя месяц и год (мм.гггг или мм.гг) или день, месяц и год (дд.мм.гггг или дд.мм.гг). Срок годности может указываться без разделителя или с использованием разделителя. В роли разделителя могут использоваться дефис "-", точка ".", слэш "/" и др. Допускается словесно-цифровой способ оформления даты, в этом случае месяц пишется словом. В случае если срок годности продукции указан как "До... (месяц, год)", срок годности истекает в последний день предыдущего месяца, если "До... (день, месяц, год)", срок годности истекает до указанного дня;</w:t>
      </w:r>
    </w:p>
    <w:p w:rsidR="00D33BD8" w:rsidRDefault="00D33BD8">
      <w:pPr>
        <w:pStyle w:val="ConsPlusNormal"/>
        <w:jc w:val="both"/>
      </w:pPr>
      <w:r>
        <w:t xml:space="preserve">(в ред. </w:t>
      </w:r>
      <w:hyperlink r:id="rId61"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lastRenderedPageBreak/>
        <w:t>- описание условий хранения в случае, если эти условия отличаются от стандартных;</w:t>
      </w:r>
    </w:p>
    <w:p w:rsidR="00D33BD8" w:rsidRDefault="00D33BD8">
      <w:pPr>
        <w:pStyle w:val="ConsPlusNormal"/>
        <w:spacing w:before="220"/>
        <w:ind w:firstLine="540"/>
        <w:jc w:val="both"/>
      </w:pPr>
      <w:r>
        <w:t xml:space="preserve">- особые меры предосторожности (при необходимости) при применении продукции, в том числе информация о предупреждениях, изложенных в </w:t>
      </w:r>
      <w:hyperlink w:anchor="P7503" w:history="1">
        <w:r>
          <w:rPr>
            <w:color w:val="0000FF"/>
          </w:rPr>
          <w:t>приложениях 2</w:t>
        </w:r>
      </w:hyperlink>
      <w:r>
        <w:t xml:space="preserve"> - </w:t>
      </w:r>
      <w:hyperlink w:anchor="P16536" w:history="1">
        <w:r>
          <w:rPr>
            <w:color w:val="0000FF"/>
          </w:rPr>
          <w:t>5</w:t>
        </w:r>
      </w:hyperlink>
      <w:r>
        <w:t xml:space="preserve"> настоящего технического регламента;</w:t>
      </w:r>
    </w:p>
    <w:p w:rsidR="00D33BD8" w:rsidRDefault="00D33BD8">
      <w:pPr>
        <w:pStyle w:val="ConsPlusNormal"/>
        <w:spacing w:before="220"/>
        <w:ind w:firstLine="540"/>
        <w:jc w:val="both"/>
      </w:pPr>
      <w:r>
        <w:t>- номер партии или специальный код, позволяющие идентифицировать партию парфюмерно-косметической продукции;</w:t>
      </w:r>
    </w:p>
    <w:p w:rsidR="00D33BD8" w:rsidRDefault="00D33BD8">
      <w:pPr>
        <w:pStyle w:val="ConsPlusNormal"/>
        <w:spacing w:before="220"/>
        <w:ind w:firstLine="540"/>
        <w:jc w:val="both"/>
      </w:pPr>
      <w:r>
        <w:t>- сведения о способах применения парфюмерно-косметической продукции, отсутствие которых может привести к неправильному использованию потребителем парфюмерно-косметической продукции;</w:t>
      </w:r>
    </w:p>
    <w:p w:rsidR="00D33BD8" w:rsidRDefault="00D33BD8">
      <w:pPr>
        <w:pStyle w:val="ConsPlusNormal"/>
        <w:spacing w:before="220"/>
        <w:ind w:firstLine="540"/>
        <w:jc w:val="both"/>
      </w:pPr>
      <w:r>
        <w:t xml:space="preserve">- список ингредиентов в соответствии с </w:t>
      </w:r>
      <w:hyperlink w:anchor="P323" w:history="1">
        <w:r>
          <w:rPr>
            <w:color w:val="0000FF"/>
          </w:rPr>
          <w:t>пунктом 9.3</w:t>
        </w:r>
      </w:hyperlink>
      <w:r>
        <w:t xml:space="preserve"> настоящей статьи.</w:t>
      </w:r>
    </w:p>
    <w:p w:rsidR="00D33BD8" w:rsidRDefault="00D33BD8">
      <w:pPr>
        <w:pStyle w:val="ConsPlusNormal"/>
        <w:spacing w:before="220"/>
        <w:ind w:firstLine="540"/>
        <w:jc w:val="both"/>
      </w:pPr>
      <w:r>
        <w:t>Для аэрозольной продукции с пропеллентом должны приводиться предупредительные надписи (предупреждения) о:</w:t>
      </w:r>
    </w:p>
    <w:p w:rsidR="00D33BD8" w:rsidRDefault="00D33BD8">
      <w:pPr>
        <w:pStyle w:val="ConsPlusNormal"/>
        <w:jc w:val="both"/>
      </w:pPr>
      <w:r>
        <w:t xml:space="preserve">(абзац введен </w:t>
      </w:r>
      <w:hyperlink r:id="rId62"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защите от воздействия прямых солнечных лучей и нагревания баллона;</w:t>
      </w:r>
    </w:p>
    <w:p w:rsidR="00D33BD8" w:rsidRDefault="00D33BD8">
      <w:pPr>
        <w:pStyle w:val="ConsPlusNormal"/>
        <w:jc w:val="both"/>
      </w:pPr>
      <w:r>
        <w:t xml:space="preserve">(абзац введен </w:t>
      </w:r>
      <w:hyperlink r:id="rId63"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правилах использования детьми;</w:t>
      </w:r>
    </w:p>
    <w:p w:rsidR="00D33BD8" w:rsidRDefault="00D33BD8">
      <w:pPr>
        <w:pStyle w:val="ConsPlusNormal"/>
        <w:jc w:val="both"/>
      </w:pPr>
      <w:r>
        <w:t xml:space="preserve">(абзац введен </w:t>
      </w:r>
      <w:hyperlink r:id="rId64"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огнеопасности и опасности распыления вблизи открытого огня и раскаленных предметов (при необходимости);</w:t>
      </w:r>
    </w:p>
    <w:p w:rsidR="00D33BD8" w:rsidRDefault="00D33BD8">
      <w:pPr>
        <w:pStyle w:val="ConsPlusNormal"/>
        <w:jc w:val="both"/>
      </w:pPr>
      <w:r>
        <w:t xml:space="preserve">(абзац введен </w:t>
      </w:r>
      <w:hyperlink r:id="rId65"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опасности попадания в глаза или на раздраженную кожу (при необходимости);</w:t>
      </w:r>
    </w:p>
    <w:p w:rsidR="00D33BD8" w:rsidRDefault="00D33BD8">
      <w:pPr>
        <w:pStyle w:val="ConsPlusNormal"/>
        <w:jc w:val="both"/>
      </w:pPr>
      <w:r>
        <w:t xml:space="preserve">(абзац введен </w:t>
      </w:r>
      <w:hyperlink r:id="rId66"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невозможности распыления продукции в аэрозольной упаковке головкой вниз (для изделий в аэрозольной упаковке, содержащих в качестве пропеллента углекислый газ или сжатый воздух) (при необходимости);</w:t>
      </w:r>
    </w:p>
    <w:p w:rsidR="00D33BD8" w:rsidRDefault="00D33BD8">
      <w:pPr>
        <w:pStyle w:val="ConsPlusNormal"/>
        <w:jc w:val="both"/>
      </w:pPr>
      <w:r>
        <w:t xml:space="preserve">(абзац введен </w:t>
      </w:r>
      <w:hyperlink r:id="rId67"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запрете нарушения целостности аэрозольной упаковки.</w:t>
      </w:r>
    </w:p>
    <w:p w:rsidR="00D33BD8" w:rsidRDefault="00D33BD8">
      <w:pPr>
        <w:pStyle w:val="ConsPlusNormal"/>
        <w:jc w:val="both"/>
      </w:pPr>
      <w:r>
        <w:t xml:space="preserve">(абзац введен </w:t>
      </w:r>
      <w:hyperlink r:id="rId68"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bookmarkStart w:id="13" w:name="P323"/>
      <w:bookmarkEnd w:id="13"/>
      <w:r>
        <w:t>9.3. Списку ингредиентов должен предшествовать заголовок "Ингредиенты" или "Состав".</w:t>
      </w:r>
    </w:p>
    <w:p w:rsidR="00D33BD8" w:rsidRDefault="00D33BD8">
      <w:pPr>
        <w:pStyle w:val="ConsPlusNormal"/>
        <w:spacing w:before="220"/>
        <w:ind w:firstLine="540"/>
        <w:jc w:val="both"/>
      </w:pPr>
      <w:r>
        <w:t>Если информация представлена в соответствии с международной номенклатурой косметических ингредиентов (INCI) с использованием букв латинского алфавита, то заголовок "Ингредиенты" или "Состав" может быть представлен вместе с информацией, указывающей место расположения списка ингредиентов (например: "Состав/Ingredients смотри на...").</w:t>
      </w:r>
    </w:p>
    <w:p w:rsidR="00D33BD8" w:rsidRDefault="00D33BD8">
      <w:pPr>
        <w:pStyle w:val="ConsPlusNormal"/>
        <w:jc w:val="both"/>
      </w:pPr>
      <w:r>
        <w:t xml:space="preserve">(абзац введен </w:t>
      </w:r>
      <w:hyperlink r:id="rId69"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Ингредиенты указывают в порядке уменьшения их массовой доли в рецептуре, при этом парфюмерную (ароматическую) композицию указывают как единый ингредиент без раскрытия ее состава. Если в состав композиции входят ингредиенты (</w:t>
      </w:r>
      <w:hyperlink w:anchor="P7503" w:history="1">
        <w:r>
          <w:rPr>
            <w:color w:val="0000FF"/>
          </w:rPr>
          <w:t>N 67</w:t>
        </w:r>
      </w:hyperlink>
      <w:r>
        <w:t xml:space="preserve"> - </w:t>
      </w:r>
      <w:hyperlink w:anchor="P7503" w:history="1">
        <w:r>
          <w:rPr>
            <w:color w:val="0000FF"/>
          </w:rPr>
          <w:t>92</w:t>
        </w:r>
      </w:hyperlink>
      <w:r>
        <w:t xml:space="preserve">), указанные в </w:t>
      </w:r>
      <w:hyperlink w:anchor="P7503" w:history="1">
        <w:r>
          <w:rPr>
            <w:color w:val="0000FF"/>
          </w:rPr>
          <w:t>приложении 2</w:t>
        </w:r>
      </w:hyperlink>
      <w:r>
        <w:t>, и их содержание превышает концентрацию 0,01% для смываемых продуктов, 0,001% для несмываемых продуктов, то они должны быть указаны в составе.</w:t>
      </w:r>
    </w:p>
    <w:p w:rsidR="00D33BD8" w:rsidRDefault="00D33BD8">
      <w:pPr>
        <w:pStyle w:val="ConsPlusNormal"/>
        <w:spacing w:before="220"/>
        <w:ind w:firstLine="540"/>
        <w:jc w:val="both"/>
      </w:pPr>
      <w:r>
        <w:t>Для продукции в аэрозольной упаковке с пропеллентом указывается состав пропеллента. Состав пропеллента может быть указан как в списке ингредиентов, так и отдельно.</w:t>
      </w:r>
    </w:p>
    <w:p w:rsidR="00D33BD8" w:rsidRDefault="00D33BD8">
      <w:pPr>
        <w:pStyle w:val="ConsPlusNormal"/>
        <w:jc w:val="both"/>
      </w:pPr>
      <w:r>
        <w:lastRenderedPageBreak/>
        <w:t xml:space="preserve">(абзац введен </w:t>
      </w:r>
      <w:hyperlink r:id="rId70"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Ингредиенты, присутствующие в форме наноматериалов, должны быть четко указаны в списке ингредиентов с указанием после их названия в скобках слова "нано" или "nano" в случае указания ингредиентов в соответствии с международной номенклатурой косметических средств (INCI).</w:t>
      </w:r>
    </w:p>
    <w:p w:rsidR="00D33BD8" w:rsidRDefault="00D33BD8">
      <w:pPr>
        <w:pStyle w:val="ConsPlusNormal"/>
        <w:spacing w:before="220"/>
        <w:ind w:firstLine="540"/>
        <w:jc w:val="both"/>
      </w:pPr>
      <w:r>
        <w:t>Ингредиенты в концентрации менее 1% могут быть перечислены в любом порядке после тех ингредиентов, концентрация которых более 1%.</w:t>
      </w:r>
    </w:p>
    <w:p w:rsidR="00D33BD8" w:rsidRDefault="00D33BD8">
      <w:pPr>
        <w:pStyle w:val="ConsPlusNormal"/>
        <w:spacing w:before="220"/>
        <w:ind w:firstLine="540"/>
        <w:jc w:val="both"/>
      </w:pPr>
      <w:r>
        <w:t>Красители могут быть перечислены в любом порядке после остальных ингредиентов в соответствии с индексом цвета или принятыми обозначениями.</w:t>
      </w:r>
    </w:p>
    <w:p w:rsidR="00D33BD8" w:rsidRDefault="00D33BD8">
      <w:pPr>
        <w:pStyle w:val="ConsPlusNormal"/>
        <w:spacing w:before="220"/>
        <w:ind w:firstLine="540"/>
        <w:jc w:val="both"/>
      </w:pPr>
      <w:r>
        <w:t>Список ингредиентов может быть представлен либо на государственном(ых) или официальном языке(ах) государств - членов ТС, в которых осуществляется реализация парфюмерно-косметической продукции, либо в соответствии с международной номенклатурой косметических ингредиентов (INCI) с использованием букв латинского алфавита.</w:t>
      </w:r>
    </w:p>
    <w:p w:rsidR="00D33BD8" w:rsidRDefault="00D33BD8">
      <w:pPr>
        <w:pStyle w:val="ConsPlusNormal"/>
        <w:spacing w:before="220"/>
        <w:ind w:firstLine="540"/>
        <w:jc w:val="both"/>
      </w:pPr>
      <w:r>
        <w:t>На изделиях декоративной косметики, выпущенных в виде серии различных тонов, могут быть перечислены все красители, использованные в серии, с применением термина: "может содержать" или знака (+/-).</w:t>
      </w:r>
    </w:p>
    <w:p w:rsidR="00D33BD8" w:rsidRDefault="00D33BD8">
      <w:pPr>
        <w:pStyle w:val="ConsPlusNormal"/>
        <w:spacing w:before="220"/>
        <w:ind w:firstLine="540"/>
        <w:jc w:val="both"/>
      </w:pPr>
      <w:r>
        <w:t xml:space="preserve">Пробники, предназначенные для передачи потребителям, маркируются в соответствии с </w:t>
      </w:r>
      <w:hyperlink w:anchor="P274" w:history="1">
        <w:r>
          <w:rPr>
            <w:color w:val="0000FF"/>
          </w:rPr>
          <w:t>пунктом 9.2</w:t>
        </w:r>
      </w:hyperlink>
      <w:r>
        <w:t xml:space="preserve"> настоящей статьи.</w:t>
      </w:r>
    </w:p>
    <w:p w:rsidR="00D33BD8" w:rsidRDefault="00D33BD8">
      <w:pPr>
        <w:pStyle w:val="ConsPlusNormal"/>
        <w:jc w:val="both"/>
      </w:pPr>
      <w:r>
        <w:t xml:space="preserve">(абзац введен </w:t>
      </w:r>
      <w:hyperlink r:id="rId71"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Пробники, предназначенные для демонстрации свойств продукции и не предназначенные для передачи потребителям, должны иметь маркировку, содержащую следующую информацию:</w:t>
      </w:r>
    </w:p>
    <w:p w:rsidR="00D33BD8" w:rsidRDefault="00D33BD8">
      <w:pPr>
        <w:pStyle w:val="ConsPlusNormal"/>
        <w:jc w:val="both"/>
      </w:pPr>
      <w:r>
        <w:t xml:space="preserve">(абзац введен </w:t>
      </w:r>
      <w:hyperlink r:id="rId72"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наименование, название (при наличии) и назначение (при необходимости) продукции, указанные в технических документах изготовителя;</w:t>
      </w:r>
    </w:p>
    <w:p w:rsidR="00D33BD8" w:rsidRDefault="00D33BD8">
      <w:pPr>
        <w:pStyle w:val="ConsPlusNormal"/>
        <w:jc w:val="both"/>
      </w:pPr>
      <w:r>
        <w:t xml:space="preserve">(абзац введен </w:t>
      </w:r>
      <w:hyperlink r:id="rId73"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наименование изготовителя (краткое, достаточное для идентификации изготовителя) и (или) товарный знак;</w:t>
      </w:r>
    </w:p>
    <w:p w:rsidR="00D33BD8" w:rsidRDefault="00D33BD8">
      <w:pPr>
        <w:pStyle w:val="ConsPlusNormal"/>
        <w:jc w:val="both"/>
      </w:pPr>
      <w:r>
        <w:t xml:space="preserve">(абзац введен </w:t>
      </w:r>
      <w:hyperlink r:id="rId74"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цвет и (или) тон (для декоративной косметики);</w:t>
      </w:r>
    </w:p>
    <w:p w:rsidR="00D33BD8" w:rsidRDefault="00D33BD8">
      <w:pPr>
        <w:pStyle w:val="ConsPlusNormal"/>
        <w:jc w:val="both"/>
      </w:pPr>
      <w:r>
        <w:t xml:space="preserve">(абзац введен </w:t>
      </w:r>
      <w:hyperlink r:id="rId75"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xml:space="preserve">срок годности (в соответствии с </w:t>
      </w:r>
      <w:hyperlink w:anchor="P274" w:history="1">
        <w:r>
          <w:rPr>
            <w:color w:val="0000FF"/>
          </w:rPr>
          <w:t>пунктом 9.2</w:t>
        </w:r>
      </w:hyperlink>
      <w:r>
        <w:t xml:space="preserve"> настоящей статьи);</w:t>
      </w:r>
    </w:p>
    <w:p w:rsidR="00D33BD8" w:rsidRDefault="00D33BD8">
      <w:pPr>
        <w:pStyle w:val="ConsPlusNormal"/>
        <w:jc w:val="both"/>
      </w:pPr>
      <w:r>
        <w:t xml:space="preserve">(абзац введен </w:t>
      </w:r>
      <w:hyperlink r:id="rId76"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номер партии или специальный код, позволяющие идентифицировать партию парфюмерно-косметической продукции.</w:t>
      </w:r>
    </w:p>
    <w:p w:rsidR="00D33BD8" w:rsidRDefault="00D33BD8">
      <w:pPr>
        <w:pStyle w:val="ConsPlusNormal"/>
        <w:jc w:val="both"/>
      </w:pPr>
      <w:r>
        <w:t xml:space="preserve">(абзац введен </w:t>
      </w:r>
      <w:hyperlink r:id="rId77"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xml:space="preserve">Допускается указывать данную информацию на потребительской таре или на информационном носителе, расположенном в непосредственной близости от пробника (ярлыке, листовке, брошюре и т.п.). В данном случае на потребительскую тару не требуется наносить графический знак в виде кисти руки на открытой книге </w:t>
      </w:r>
      <w:hyperlink w:anchor="P17245" w:history="1">
        <w:r>
          <w:rPr>
            <w:color w:val="0000FF"/>
          </w:rPr>
          <w:t>(приложение 11)</w:t>
        </w:r>
      </w:hyperlink>
      <w:r>
        <w:t>.</w:t>
      </w:r>
    </w:p>
    <w:p w:rsidR="00D33BD8" w:rsidRDefault="00D33BD8">
      <w:pPr>
        <w:pStyle w:val="ConsPlusNormal"/>
        <w:jc w:val="both"/>
      </w:pPr>
      <w:r>
        <w:t xml:space="preserve">(абзац введен </w:t>
      </w:r>
      <w:hyperlink r:id="rId78"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xml:space="preserve">9.4. Предусмотренная </w:t>
      </w:r>
      <w:hyperlink w:anchor="P274" w:history="1">
        <w:r>
          <w:rPr>
            <w:color w:val="0000FF"/>
          </w:rPr>
          <w:t>пунктом 9.2</w:t>
        </w:r>
      </w:hyperlink>
      <w:r>
        <w:t xml:space="preserve"> настоящей статьи информация должна быть несмываемой, четкой. Маркировка должна сохраняться на потребительской таре при хранении, </w:t>
      </w:r>
      <w:r>
        <w:lastRenderedPageBreak/>
        <w:t>транспортировании, реализации и использовании продукции в течение срока годности.</w:t>
      </w:r>
    </w:p>
    <w:p w:rsidR="00D33BD8" w:rsidRDefault="00D33BD8">
      <w:pPr>
        <w:pStyle w:val="ConsPlusNormal"/>
        <w:jc w:val="both"/>
      </w:pPr>
      <w:r>
        <w:t xml:space="preserve">(п. 9.4 в ред. </w:t>
      </w:r>
      <w:hyperlink r:id="rId79"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xml:space="preserve">9.5. Предусмотренная </w:t>
      </w:r>
      <w:hyperlink w:anchor="P274" w:history="1">
        <w:r>
          <w:rPr>
            <w:color w:val="0000FF"/>
          </w:rPr>
          <w:t>пунктом 9.2</w:t>
        </w:r>
      </w:hyperlink>
      <w:r>
        <w:t xml:space="preserve"> настоящей статьи информация о парфюмерно-косметической продукции предоставляется на государственном(ых) языке(ах) государств - членов ТС, в которых осуществляется реализация парфюмерно-косметической продукции.</w:t>
      </w:r>
    </w:p>
    <w:p w:rsidR="00D33BD8" w:rsidRDefault="00D33BD8">
      <w:pPr>
        <w:pStyle w:val="ConsPlusNormal"/>
        <w:spacing w:before="220"/>
        <w:ind w:firstLine="540"/>
        <w:jc w:val="both"/>
      </w:pPr>
      <w:r>
        <w:t>Наименование изготовителя, местонахождения изготовителя и название продукции, название цвета и (или) тона (для декоративной косметики и окрашивающих средств), выраженное словесно, название линии (серии), единицы измерения объема (ml, L) или массы (g, kg) могут быть написаны с использованием букв латинского алфавита. Страна происхождения парфюмерно-косметической продукции приводится на государственном(ых), официальном языке(ах) государств - членов ТС, в которых осуществляется реализация парфюмерно-косметической продукции.</w:t>
      </w:r>
    </w:p>
    <w:p w:rsidR="00D33BD8" w:rsidRDefault="00D33BD8">
      <w:pPr>
        <w:pStyle w:val="ConsPlusNormal"/>
        <w:jc w:val="both"/>
      </w:pPr>
      <w:r>
        <w:t xml:space="preserve">(в ред. </w:t>
      </w:r>
      <w:hyperlink r:id="rId80" w:history="1">
        <w:r>
          <w:rPr>
            <w:color w:val="0000FF"/>
          </w:rPr>
          <w:t>решения</w:t>
        </w:r>
      </w:hyperlink>
      <w:r>
        <w:t xml:space="preserve"> Совета Евразийской экономической комиссии от 29.03.2019 N 32)</w:t>
      </w:r>
    </w:p>
    <w:p w:rsidR="00D33BD8" w:rsidRDefault="00D33BD8">
      <w:pPr>
        <w:pStyle w:val="ConsPlusNormal"/>
        <w:ind w:firstLine="540"/>
        <w:jc w:val="both"/>
      </w:pPr>
    </w:p>
    <w:p w:rsidR="00D33BD8" w:rsidRDefault="00D33BD8">
      <w:pPr>
        <w:pStyle w:val="ConsPlusTitle"/>
        <w:ind w:firstLine="540"/>
        <w:jc w:val="both"/>
        <w:outlineLvl w:val="1"/>
      </w:pPr>
      <w:r>
        <w:t>Статья 5.1. Обеспечение соответствия парфюмерно-косметической продукции требованиям технического регламента</w:t>
      </w:r>
    </w:p>
    <w:p w:rsidR="00D33BD8" w:rsidRDefault="00D33BD8">
      <w:pPr>
        <w:pStyle w:val="ConsPlusNormal"/>
        <w:ind w:firstLine="540"/>
        <w:jc w:val="both"/>
      </w:pPr>
      <w:r>
        <w:t xml:space="preserve">(введена </w:t>
      </w:r>
      <w:hyperlink r:id="rId81"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ind w:firstLine="540"/>
        <w:jc w:val="both"/>
      </w:pPr>
    </w:p>
    <w:p w:rsidR="00D33BD8" w:rsidRDefault="00D33BD8">
      <w:pPr>
        <w:pStyle w:val="ConsPlusNormal"/>
        <w:ind w:firstLine="540"/>
        <w:jc w:val="both"/>
      </w:pPr>
      <w:r>
        <w:t>1. Соответствие продукции настоящему техническому регламенту обеспечивается выполнением его требований безопасности непосредственно.</w:t>
      </w:r>
    </w:p>
    <w:p w:rsidR="00D33BD8" w:rsidRDefault="00D33BD8">
      <w:pPr>
        <w:pStyle w:val="ConsPlusNormal"/>
        <w:spacing w:before="220"/>
        <w:ind w:firstLine="540"/>
        <w:jc w:val="both"/>
      </w:pPr>
      <w:r>
        <w:t>2. Методы исследований (испытаний) устанавливаются в стандартах, включенных в перечень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настоящего технического регламента и осуществления оценки соответствия объектов технического регулирования.</w:t>
      </w:r>
    </w:p>
    <w:p w:rsidR="00D33BD8" w:rsidRDefault="00D33BD8">
      <w:pPr>
        <w:pStyle w:val="ConsPlusNormal"/>
        <w:ind w:firstLine="540"/>
        <w:jc w:val="both"/>
      </w:pPr>
    </w:p>
    <w:p w:rsidR="00D33BD8" w:rsidRDefault="00D33BD8">
      <w:pPr>
        <w:pStyle w:val="ConsPlusTitle"/>
        <w:ind w:firstLine="540"/>
        <w:jc w:val="both"/>
        <w:outlineLvl w:val="1"/>
      </w:pPr>
      <w:bookmarkStart w:id="14" w:name="P362"/>
      <w:bookmarkEnd w:id="14"/>
      <w:r>
        <w:t>Статья 6. Оценка соответствия</w:t>
      </w:r>
    </w:p>
    <w:p w:rsidR="00D33BD8" w:rsidRDefault="00D33BD8">
      <w:pPr>
        <w:pStyle w:val="ConsPlusNormal"/>
        <w:ind w:firstLine="540"/>
        <w:jc w:val="both"/>
      </w:pPr>
    </w:p>
    <w:p w:rsidR="00D33BD8" w:rsidRDefault="00D33BD8">
      <w:pPr>
        <w:pStyle w:val="ConsPlusNormal"/>
        <w:ind w:firstLine="540"/>
        <w:jc w:val="both"/>
      </w:pPr>
      <w:r>
        <w:t>1. Перед выпуском в обращение на таможенной территории ТС парфюмерно-косметическая продукция подвергается процедуре оценки соответствия требованиям настоящего технического регламента ТС.</w:t>
      </w:r>
    </w:p>
    <w:p w:rsidR="00D33BD8" w:rsidRDefault="00D33BD8">
      <w:pPr>
        <w:pStyle w:val="ConsPlusNormal"/>
        <w:jc w:val="both"/>
      </w:pPr>
      <w:r>
        <w:t xml:space="preserve">(п. 1 в ред. </w:t>
      </w:r>
      <w:hyperlink r:id="rId82" w:history="1">
        <w:r>
          <w:rPr>
            <w:color w:val="0000FF"/>
          </w:rPr>
          <w:t>решения</w:t>
        </w:r>
      </w:hyperlink>
      <w:r>
        <w:t xml:space="preserve"> Совета Евразийской экономической комиссии от 02.12.2015 N 91)</w:t>
      </w:r>
    </w:p>
    <w:p w:rsidR="00D33BD8" w:rsidRDefault="00D33BD8">
      <w:pPr>
        <w:pStyle w:val="ConsPlusNormal"/>
        <w:spacing w:before="220"/>
        <w:ind w:firstLine="540"/>
        <w:jc w:val="both"/>
      </w:pPr>
      <w:r>
        <w:t>2. Оценка соответствия парфюмерно-косметической продукции требованиям настоящего технического регламента ТС проводится в следующих формах:</w:t>
      </w:r>
    </w:p>
    <w:p w:rsidR="00D33BD8" w:rsidRDefault="00D33BD8">
      <w:pPr>
        <w:pStyle w:val="ConsPlusNormal"/>
        <w:spacing w:before="220"/>
        <w:ind w:firstLine="540"/>
        <w:jc w:val="both"/>
      </w:pPr>
      <w:r>
        <w:t xml:space="preserve">подтверждение соответствия в форме декларирования соответствия парфюмерно-косметической продукции, за исключением продукции, включенной в перечень согласно </w:t>
      </w:r>
      <w:hyperlink w:anchor="P17264" w:history="1">
        <w:r>
          <w:rPr>
            <w:color w:val="0000FF"/>
          </w:rPr>
          <w:t>приложению 12</w:t>
        </w:r>
      </w:hyperlink>
      <w:r>
        <w:t>;</w:t>
      </w:r>
    </w:p>
    <w:p w:rsidR="00D33BD8" w:rsidRDefault="00D33BD8">
      <w:pPr>
        <w:pStyle w:val="ConsPlusNormal"/>
        <w:spacing w:before="220"/>
        <w:ind w:firstLine="540"/>
        <w:jc w:val="both"/>
      </w:pPr>
      <w:r>
        <w:t xml:space="preserve">государственная регистрация парфюмерно-косметической продукции, включенной в перечень, предусмотренный </w:t>
      </w:r>
      <w:hyperlink w:anchor="P17264" w:history="1">
        <w:r>
          <w:rPr>
            <w:color w:val="0000FF"/>
          </w:rPr>
          <w:t>приложением 12</w:t>
        </w:r>
      </w:hyperlink>
      <w:r>
        <w:t xml:space="preserve"> к настоящему техническому регламенту ТС.</w:t>
      </w:r>
    </w:p>
    <w:p w:rsidR="00D33BD8" w:rsidRDefault="00D33BD8">
      <w:pPr>
        <w:pStyle w:val="ConsPlusNormal"/>
        <w:jc w:val="both"/>
      </w:pPr>
      <w:r>
        <w:t xml:space="preserve">(п. 2 в ред. </w:t>
      </w:r>
      <w:hyperlink r:id="rId83" w:history="1">
        <w:r>
          <w:rPr>
            <w:color w:val="0000FF"/>
          </w:rPr>
          <w:t>решения</w:t>
        </w:r>
      </w:hyperlink>
      <w:r>
        <w:t xml:space="preserve"> Совета Евразийской экономической комиссии от 02.12.2015 N 91)</w:t>
      </w:r>
    </w:p>
    <w:p w:rsidR="00D33BD8" w:rsidRDefault="00D33BD8">
      <w:pPr>
        <w:pStyle w:val="ConsPlusNormal"/>
        <w:spacing w:before="220"/>
        <w:ind w:firstLine="540"/>
        <w:jc w:val="both"/>
      </w:pPr>
      <w:r>
        <w:t xml:space="preserve">3. Декларирование соответствия парфюмерно-косметической продукции, не включенной в перечень, предусмотренный </w:t>
      </w:r>
      <w:hyperlink w:anchor="P17264" w:history="1">
        <w:r>
          <w:rPr>
            <w:color w:val="0000FF"/>
          </w:rPr>
          <w:t>приложением 12</w:t>
        </w:r>
      </w:hyperlink>
      <w:r>
        <w:t xml:space="preserve"> к настоящему техническому регламенту ТС, осуществляется по одной из следующих схем:</w:t>
      </w:r>
    </w:p>
    <w:p w:rsidR="00D33BD8" w:rsidRDefault="00D33BD8">
      <w:pPr>
        <w:pStyle w:val="ConsPlusNormal"/>
        <w:spacing w:before="220"/>
        <w:ind w:firstLine="540"/>
        <w:jc w:val="both"/>
      </w:pPr>
      <w:r>
        <w:t>схема 3д - для серийно выпускаемой парфюмерно-косметической продукции;</w:t>
      </w:r>
    </w:p>
    <w:p w:rsidR="00D33BD8" w:rsidRDefault="00D33BD8">
      <w:pPr>
        <w:pStyle w:val="ConsPlusNormal"/>
        <w:spacing w:before="220"/>
        <w:ind w:firstLine="540"/>
        <w:jc w:val="both"/>
      </w:pPr>
      <w:r>
        <w:t>схема 4д - для партии парфюмерно-косметической продукции;</w:t>
      </w:r>
    </w:p>
    <w:p w:rsidR="00D33BD8" w:rsidRDefault="00D33BD8">
      <w:pPr>
        <w:pStyle w:val="ConsPlusNormal"/>
        <w:spacing w:before="220"/>
        <w:ind w:firstLine="540"/>
        <w:jc w:val="both"/>
      </w:pPr>
      <w:r>
        <w:t xml:space="preserve">схема 6д - для серийно выпускаемой парфюмерно-косметической продукции (при наличии у </w:t>
      </w:r>
      <w:r>
        <w:lastRenderedPageBreak/>
        <w:t>изготовителя сертифицированной системы менеджмента качества или производства продукции, сертифицированного на соответствие принципам надлежащей производственной практики (GMP)).</w:t>
      </w:r>
    </w:p>
    <w:p w:rsidR="00D33BD8" w:rsidRDefault="00D33BD8">
      <w:pPr>
        <w:pStyle w:val="ConsPlusNormal"/>
        <w:spacing w:before="220"/>
        <w:ind w:firstLine="540"/>
        <w:jc w:val="both"/>
      </w:pPr>
      <w:r>
        <w:t>Декларация о соответствии парфюмерно-косметической продукции требованиям настоящего технического регламента ТС оформляется на одно или несколько названий парфюмерно-косметической продукции одного наименования.</w:t>
      </w:r>
    </w:p>
    <w:p w:rsidR="00D33BD8" w:rsidRDefault="00D33BD8">
      <w:pPr>
        <w:pStyle w:val="ConsPlusNormal"/>
        <w:spacing w:before="220"/>
        <w:ind w:firstLine="540"/>
        <w:jc w:val="both"/>
      </w:pPr>
      <w:r>
        <w:t>При декларировании соответствия парфюмерно-косметической продукции заявителями могут быть зарегистрированные на территории государства - члена ТС в соответствии с его законодательством юридическое лицо или физическое лицо в качестве индивидуального предпринимателя, являющиеся изготовителем или импортером (продавцом) либо уполномоченным изготовителем лицом.</w:t>
      </w:r>
    </w:p>
    <w:p w:rsidR="00D33BD8" w:rsidRDefault="00D33BD8">
      <w:pPr>
        <w:pStyle w:val="ConsPlusNormal"/>
        <w:spacing w:before="220"/>
        <w:ind w:firstLine="540"/>
        <w:jc w:val="both"/>
      </w:pPr>
      <w:r>
        <w:t>При декларировании соответствия парфюмерно-косметической продукции заявителями могут быть:</w:t>
      </w:r>
    </w:p>
    <w:p w:rsidR="00D33BD8" w:rsidRDefault="00D33BD8">
      <w:pPr>
        <w:pStyle w:val="ConsPlusNormal"/>
        <w:spacing w:before="220"/>
        <w:ind w:firstLine="540"/>
        <w:jc w:val="both"/>
      </w:pPr>
      <w:r>
        <w:t>для схем 3д и 6д - изготовитель (уполномоченное изготовителем лицо);</w:t>
      </w:r>
    </w:p>
    <w:p w:rsidR="00D33BD8" w:rsidRDefault="00D33BD8">
      <w:pPr>
        <w:pStyle w:val="ConsPlusNormal"/>
        <w:spacing w:before="220"/>
        <w:ind w:firstLine="540"/>
        <w:jc w:val="both"/>
      </w:pPr>
      <w:r>
        <w:t>для схемы 4д - изготовитель или импортер (продавец) либо уполномоченное изготовителем лицо.</w:t>
      </w:r>
    </w:p>
    <w:p w:rsidR="00D33BD8" w:rsidRDefault="00D33BD8">
      <w:pPr>
        <w:pStyle w:val="ConsPlusNormal"/>
        <w:jc w:val="both"/>
      </w:pPr>
      <w:r>
        <w:t xml:space="preserve">(п. 3 в ред. </w:t>
      </w:r>
      <w:hyperlink r:id="rId84" w:history="1">
        <w:r>
          <w:rPr>
            <w:color w:val="0000FF"/>
          </w:rPr>
          <w:t>решения</w:t>
        </w:r>
      </w:hyperlink>
      <w:r>
        <w:t xml:space="preserve"> Совета Евразийской экономической комиссии от 02.12.2015 N 91)</w:t>
      </w:r>
    </w:p>
    <w:p w:rsidR="00D33BD8" w:rsidRDefault="00D33BD8">
      <w:pPr>
        <w:pStyle w:val="ConsPlusNormal"/>
        <w:spacing w:before="220"/>
        <w:ind w:firstLine="540"/>
        <w:jc w:val="both"/>
      </w:pPr>
      <w:r>
        <w:t>4. Государственная регистрация парфюмерно-косметической продукции, изготавливаемой на территории Таможенного союза, проводится на этапе ее постановки на производство, а парфюмерно-косметической продукции, ввозимой на территорию таможенной территории Таможенного союза, - до ее ввоза на таможенную территорию Таможенного союза.</w:t>
      </w:r>
    </w:p>
    <w:p w:rsidR="00D33BD8" w:rsidRDefault="00D33BD8">
      <w:pPr>
        <w:pStyle w:val="ConsPlusNormal"/>
        <w:spacing w:before="220"/>
        <w:ind w:firstLine="540"/>
        <w:jc w:val="both"/>
      </w:pPr>
      <w:r>
        <w:t>Государственную регистрацию парфюмерно-косметической продукции осуществляет орган государства - члена ТС, уполномоченный на проведение указанных работ в соответствии с законодательством этого государства (далее - регистрационный орган). Свидетельство о государственной регистрации выдается в отношении одного или нескольких названий парфюмерно-косметической продукции одного наименования и действует до внесения в это название и (или) рецептуру изменений, приводящих к изменениям показателей безопасности. Заявителями при осуществлении государственной регистрации парфюмерно-косметической продукции могут быть зарегистрированные на территории государства - члена ТС в соответствии с его законодательством юридическое лицо или физическое лицо в качестве индивидуального предпринимателя, являющиеся изготовителем или импортером (продавцом) либо уполномоченным изготовителем лицом.</w:t>
      </w:r>
    </w:p>
    <w:p w:rsidR="00D33BD8" w:rsidRDefault="00D33BD8">
      <w:pPr>
        <w:pStyle w:val="ConsPlusNormal"/>
        <w:jc w:val="both"/>
      </w:pPr>
      <w:r>
        <w:t xml:space="preserve">(в ред. </w:t>
      </w:r>
      <w:hyperlink r:id="rId85" w:history="1">
        <w:r>
          <w:rPr>
            <w:color w:val="0000FF"/>
          </w:rPr>
          <w:t>решения</w:t>
        </w:r>
      </w:hyperlink>
      <w:r>
        <w:t xml:space="preserve"> Совета Евразийской экономической комиссии от 02.12.2015 N 91)</w:t>
      </w:r>
    </w:p>
    <w:p w:rsidR="00D33BD8" w:rsidRDefault="00D33BD8">
      <w:pPr>
        <w:pStyle w:val="ConsPlusNormal"/>
        <w:spacing w:before="220"/>
        <w:ind w:firstLine="540"/>
        <w:jc w:val="both"/>
      </w:pPr>
      <w:r>
        <w:t>Для выдачи свидетельства о государственной регистрации заявителем (изготовителем, уполномоченным представителем изготовителя, импортером) представляются следующие документы:</w:t>
      </w:r>
    </w:p>
    <w:p w:rsidR="00D33BD8" w:rsidRDefault="00D33BD8">
      <w:pPr>
        <w:pStyle w:val="ConsPlusNormal"/>
        <w:spacing w:before="220"/>
        <w:ind w:firstLine="540"/>
        <w:jc w:val="both"/>
      </w:pPr>
      <w:r>
        <w:t>- заявление;</w:t>
      </w:r>
    </w:p>
    <w:p w:rsidR="00D33BD8" w:rsidRDefault="00D33BD8">
      <w:pPr>
        <w:pStyle w:val="ConsPlusNormal"/>
        <w:spacing w:before="220"/>
        <w:ind w:firstLine="540"/>
        <w:jc w:val="both"/>
      </w:pPr>
      <w:r>
        <w:t xml:space="preserve">- копии документов, в соответствии с которыми изготавливается продукция (технические документы и/или перечень ингредиентов, входящих в состав парфюмерно-косметической продукции, с указанием концентрации ингредиентов, приведенных в </w:t>
      </w:r>
      <w:hyperlink w:anchor="P7503" w:history="1">
        <w:r>
          <w:rPr>
            <w:color w:val="0000FF"/>
          </w:rPr>
          <w:t>приложениях 2</w:t>
        </w:r>
      </w:hyperlink>
      <w:r>
        <w:t xml:space="preserve"> - </w:t>
      </w:r>
      <w:hyperlink w:anchor="P16536" w:history="1">
        <w:r>
          <w:rPr>
            <w:color w:val="0000FF"/>
          </w:rPr>
          <w:t>5</w:t>
        </w:r>
      </w:hyperlink>
      <w:r>
        <w:t>), заверенные заявителем;</w:t>
      </w:r>
    </w:p>
    <w:p w:rsidR="00D33BD8" w:rsidRDefault="00D33BD8">
      <w:pPr>
        <w:pStyle w:val="ConsPlusNormal"/>
        <w:spacing w:before="220"/>
        <w:ind w:firstLine="540"/>
        <w:jc w:val="both"/>
      </w:pPr>
      <w:r>
        <w:t>- письменное уведомление изготовителя о том, что изготовленная им продукция отвечает требованиям документов, в соответствии с которыми она изготавливается. В качестве уведомления принимается удостоверение качества изготовителя на продукцию, заверенное изготовителем, или письмо изготовителя;</w:t>
      </w:r>
    </w:p>
    <w:p w:rsidR="00D33BD8" w:rsidRDefault="00D33BD8">
      <w:pPr>
        <w:pStyle w:val="ConsPlusNormal"/>
        <w:spacing w:before="220"/>
        <w:ind w:firstLine="540"/>
        <w:jc w:val="both"/>
      </w:pPr>
      <w:r>
        <w:lastRenderedPageBreak/>
        <w:t>- копии документов, содержащие органолептические и физико-химические показатели продукции, заверенные заявителем.</w:t>
      </w:r>
    </w:p>
    <w:p w:rsidR="00D33BD8" w:rsidRDefault="00D33BD8">
      <w:pPr>
        <w:pStyle w:val="ConsPlusNormal"/>
        <w:spacing w:before="220"/>
        <w:ind w:firstLine="540"/>
        <w:jc w:val="both"/>
      </w:pPr>
      <w:r>
        <w:t>В случае использования изготовителем в составе парфюмерно-косметической продукции наноматериалов необходимо представить сведения о наноматериале, включая его химическое название, размер частиц, а также физические и химические свойства;</w:t>
      </w:r>
    </w:p>
    <w:p w:rsidR="00D33BD8" w:rsidRDefault="00D33BD8">
      <w:pPr>
        <w:pStyle w:val="ConsPlusNormal"/>
        <w:spacing w:before="220"/>
        <w:ind w:firstLine="540"/>
        <w:jc w:val="both"/>
      </w:pPr>
      <w:r>
        <w:t xml:space="preserve">- образец маркировки потребительской тары парфюмерно-косметической продукции, подтверждающий соответствие требованиям </w:t>
      </w:r>
      <w:hyperlink w:anchor="P271" w:history="1">
        <w:r>
          <w:rPr>
            <w:color w:val="0000FF"/>
          </w:rPr>
          <w:t>пункта 9 статьи 5</w:t>
        </w:r>
      </w:hyperlink>
      <w:r>
        <w:t xml:space="preserve"> настоящего технического регламента ТС;</w:t>
      </w:r>
    </w:p>
    <w:p w:rsidR="00D33BD8" w:rsidRDefault="00D33BD8">
      <w:pPr>
        <w:pStyle w:val="ConsPlusNormal"/>
        <w:spacing w:before="220"/>
        <w:ind w:firstLine="540"/>
        <w:jc w:val="both"/>
      </w:pPr>
      <w:r>
        <w:t>- аннотацию, содержащую заявленные потребительские свойства (если изготовитель заявляет их в маркировке продукции), особые меры предосторожности (при необходимости) при применении продукции и сведения о способах применения парфюмерно-косметической продукции, отсутствие которых может привести к неправильному использованию потребителем парфюмерно-косметической продукции;</w:t>
      </w:r>
    </w:p>
    <w:p w:rsidR="00D33BD8" w:rsidRDefault="00D33BD8">
      <w:pPr>
        <w:pStyle w:val="ConsPlusNormal"/>
        <w:spacing w:before="220"/>
        <w:ind w:firstLine="540"/>
        <w:jc w:val="both"/>
      </w:pPr>
      <w:r>
        <w:t xml:space="preserve">- протоколы исследований (испытаний), или акты гигиенической экспертизы, или научные отчеты, или экспертные заключения на соответствие требованиям </w:t>
      </w:r>
      <w:hyperlink w:anchor="P163" w:history="1">
        <w:r>
          <w:rPr>
            <w:color w:val="0000FF"/>
          </w:rPr>
          <w:t>пунктов 3</w:t>
        </w:r>
      </w:hyperlink>
      <w:r>
        <w:t xml:space="preserve"> - </w:t>
      </w:r>
      <w:hyperlink w:anchor="P211" w:history="1">
        <w:r>
          <w:rPr>
            <w:color w:val="0000FF"/>
          </w:rPr>
          <w:t>6 статьи 5</w:t>
        </w:r>
      </w:hyperlink>
      <w:r>
        <w:t xml:space="preserve"> настоящего технического регламента ТС, полученные в аккредитованной испытательной лаборатории (центре);</w:t>
      </w:r>
    </w:p>
    <w:p w:rsidR="00D33BD8" w:rsidRDefault="00D33BD8">
      <w:pPr>
        <w:pStyle w:val="ConsPlusNormal"/>
        <w:spacing w:before="220"/>
        <w:ind w:firstLine="540"/>
        <w:jc w:val="both"/>
      </w:pPr>
      <w:r>
        <w:t xml:space="preserve">- документ изготовителя о соответствии производства требованиям </w:t>
      </w:r>
      <w:hyperlink w:anchor="P218" w:history="1">
        <w:r>
          <w:rPr>
            <w:color w:val="0000FF"/>
          </w:rPr>
          <w:t>пункта 7 статьи 5</w:t>
        </w:r>
      </w:hyperlink>
      <w:r>
        <w:t xml:space="preserve"> настоящего технического регламента (письменное уведомление изготовителя о соответствии производства требованиям настоящего технического регламента ТС, или декларация (заявление или письменное уведомление) изготовителя о соблюдении принципов GMP, или сертификат соответствия системы менеджмента качества, или сертификат соответствия производства парфюмерно-косметической продукции принципам надлежащей производственной практики (GMP));</w:t>
      </w:r>
    </w:p>
    <w:p w:rsidR="00D33BD8" w:rsidRDefault="00D33BD8">
      <w:pPr>
        <w:pStyle w:val="ConsPlusNormal"/>
        <w:spacing w:before="220"/>
        <w:ind w:firstLine="540"/>
        <w:jc w:val="both"/>
      </w:pPr>
      <w:r>
        <w:t xml:space="preserve">- документы, подтверждающие потребительские свойства парфюмерно-косметической продукции, заявленные в маркировке потребительской тары (антимикробное действие, от морщин, SPF-фактор, противокариозное, противовоспалительное действие средств гигиены полости рта и т.д.), заверенные заявителем. Заявления в отношении потребительских свойств парфюмерно-косметической продукции должны быть обоснованы с учетом общих критериев, приведенных в </w:t>
      </w:r>
      <w:hyperlink w:anchor="P17297" w:history="1">
        <w:r>
          <w:rPr>
            <w:color w:val="0000FF"/>
          </w:rPr>
          <w:t>приложении 13</w:t>
        </w:r>
      </w:hyperlink>
      <w:r>
        <w:t>.</w:t>
      </w:r>
    </w:p>
    <w:p w:rsidR="00D33BD8" w:rsidRDefault="00D33BD8">
      <w:pPr>
        <w:pStyle w:val="ConsPlusNormal"/>
        <w:jc w:val="both"/>
      </w:pPr>
      <w:r>
        <w:t xml:space="preserve">(в ред. </w:t>
      </w:r>
      <w:hyperlink r:id="rId86"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xml:space="preserve">Абзац исключен. - </w:t>
      </w:r>
      <w:hyperlink r:id="rId87" w:history="1">
        <w:r>
          <w:rPr>
            <w:color w:val="0000FF"/>
          </w:rPr>
          <w:t>Решение</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выписка из Единого государственного реестра юридических лиц или Единого государственного реестра индивидуальных предпринимателей.</w:t>
      </w:r>
    </w:p>
    <w:p w:rsidR="00D33BD8" w:rsidRDefault="00D33BD8">
      <w:pPr>
        <w:pStyle w:val="ConsPlusNormal"/>
        <w:spacing w:before="220"/>
        <w:ind w:firstLine="540"/>
        <w:jc w:val="both"/>
      </w:pPr>
      <w:r>
        <w:t>Переводы документов изготовителя с иностранного языка на государственный язык государства - члена ТС должны быть заверены нотариально или подписью переводчика с приложением копии диплома, подтверждающего его квалификацию.</w:t>
      </w:r>
    </w:p>
    <w:p w:rsidR="00D33BD8" w:rsidRDefault="00D33BD8">
      <w:pPr>
        <w:pStyle w:val="ConsPlusNormal"/>
        <w:spacing w:before="220"/>
        <w:ind w:firstLine="540"/>
        <w:jc w:val="both"/>
      </w:pPr>
      <w:r>
        <w:t>Ответственность за достоверность документов, предоставляемых для целей выдачи документа, подтверждающего безопасность продукции, несет заявитель.</w:t>
      </w:r>
    </w:p>
    <w:p w:rsidR="00D33BD8" w:rsidRDefault="00D33BD8">
      <w:pPr>
        <w:pStyle w:val="ConsPlusNormal"/>
        <w:spacing w:before="220"/>
        <w:ind w:firstLine="540"/>
        <w:jc w:val="both"/>
      </w:pPr>
      <w:r>
        <w:t>Сведения о парфюмерно-косметической продукции, прошедшей государственную регистрацию, вносятся в Единый реестр свидетельств о государственной регистрации.</w:t>
      </w:r>
    </w:p>
    <w:p w:rsidR="00D33BD8" w:rsidRDefault="00D33BD8">
      <w:pPr>
        <w:pStyle w:val="ConsPlusNormal"/>
        <w:spacing w:before="220"/>
        <w:ind w:firstLine="540"/>
        <w:jc w:val="both"/>
      </w:pPr>
      <w:r>
        <w:t>В государственной регистрации может быть отказано в случаях, установленных законодательством Таможенного союза.</w:t>
      </w:r>
    </w:p>
    <w:p w:rsidR="00D33BD8" w:rsidRDefault="00D33BD8">
      <w:pPr>
        <w:pStyle w:val="ConsPlusNormal"/>
        <w:spacing w:before="220"/>
        <w:ind w:firstLine="540"/>
        <w:jc w:val="both"/>
      </w:pPr>
      <w:r>
        <w:lastRenderedPageBreak/>
        <w:t>Государственная регистрация может быть прекращена регистрационным органом в случаях, установленных законодательством Таможенного союза.</w:t>
      </w:r>
    </w:p>
    <w:p w:rsidR="00D33BD8" w:rsidRDefault="00D33BD8">
      <w:pPr>
        <w:pStyle w:val="ConsPlusNormal"/>
        <w:spacing w:before="220"/>
        <w:ind w:firstLine="540"/>
        <w:jc w:val="both"/>
      </w:pPr>
      <w:bookmarkStart w:id="15" w:name="P402"/>
      <w:bookmarkEnd w:id="15"/>
      <w:r>
        <w:t>5. Для принятия декларации о соответствии парфюмерно-косметической продукции требованиям настоящего технического регламента ТС заявителю (изготовителю, уполномоченному представителю изготовителя или импортеру) необходимо иметь следующие документы для каждого названия продукции:</w:t>
      </w:r>
    </w:p>
    <w:p w:rsidR="00D33BD8" w:rsidRDefault="00D33BD8">
      <w:pPr>
        <w:pStyle w:val="ConsPlusNormal"/>
        <w:spacing w:before="220"/>
        <w:ind w:firstLine="540"/>
        <w:jc w:val="both"/>
      </w:pPr>
      <w:r>
        <w:t xml:space="preserve">- копии документов изготовителя, содержащие перечень ингредиентов, входящих в состав парфюмерно-косметической продукции, с указанием концентрации ингредиентов, указанных в </w:t>
      </w:r>
      <w:hyperlink w:anchor="P7503" w:history="1">
        <w:r>
          <w:rPr>
            <w:color w:val="0000FF"/>
          </w:rPr>
          <w:t>приложениях 2</w:t>
        </w:r>
      </w:hyperlink>
      <w:r>
        <w:t xml:space="preserve"> - </w:t>
      </w:r>
      <w:hyperlink w:anchor="P16536" w:history="1">
        <w:r>
          <w:rPr>
            <w:color w:val="0000FF"/>
          </w:rPr>
          <w:t>5</w:t>
        </w:r>
      </w:hyperlink>
      <w:r>
        <w:t xml:space="preserve"> к настоящему техническому регламенту, заверенные заявителем;</w:t>
      </w:r>
    </w:p>
    <w:p w:rsidR="00D33BD8" w:rsidRDefault="00D33BD8">
      <w:pPr>
        <w:pStyle w:val="ConsPlusNormal"/>
        <w:jc w:val="both"/>
      </w:pPr>
      <w:r>
        <w:t xml:space="preserve">(в ред. </w:t>
      </w:r>
      <w:hyperlink r:id="rId88"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копии документов, содержащие органолептические и физико-химические показатели продукции, заверенные заявителем;</w:t>
      </w:r>
    </w:p>
    <w:p w:rsidR="00D33BD8" w:rsidRDefault="00D33BD8">
      <w:pPr>
        <w:pStyle w:val="ConsPlusNormal"/>
        <w:spacing w:before="220"/>
        <w:ind w:firstLine="540"/>
        <w:jc w:val="both"/>
      </w:pPr>
      <w:r>
        <w:t xml:space="preserve">- протоколы исследований (испытаний), или акты гигиенической экспертизы, или научные отчеты, или экспертные заключения на соответствие требованиям </w:t>
      </w:r>
      <w:hyperlink w:anchor="P163" w:history="1">
        <w:r>
          <w:rPr>
            <w:color w:val="0000FF"/>
          </w:rPr>
          <w:t>пунктов 3</w:t>
        </w:r>
      </w:hyperlink>
      <w:r>
        <w:t xml:space="preserve"> - </w:t>
      </w:r>
      <w:hyperlink w:anchor="P211" w:history="1">
        <w:r>
          <w:rPr>
            <w:color w:val="0000FF"/>
          </w:rPr>
          <w:t>6 статьи 5</w:t>
        </w:r>
      </w:hyperlink>
      <w:r>
        <w:t xml:space="preserve"> настоящего технического регламента ТС, полученные в аккредитованной испытательной лаборатории (центре).</w:t>
      </w:r>
    </w:p>
    <w:p w:rsidR="00D33BD8" w:rsidRDefault="00D33BD8">
      <w:pPr>
        <w:pStyle w:val="ConsPlusNormal"/>
        <w:spacing w:before="220"/>
        <w:ind w:firstLine="540"/>
        <w:jc w:val="both"/>
      </w:pPr>
      <w:r>
        <w:t>Допускается использование уполномоченным представителем изготовителя или импортером (продавцом) протоколов испытаний продукции, проведенных по поручению изготовителя или уполномоченного представителя изготовителя, с их письменного согласия;</w:t>
      </w:r>
    </w:p>
    <w:p w:rsidR="00D33BD8" w:rsidRDefault="00D33BD8">
      <w:pPr>
        <w:pStyle w:val="ConsPlusNormal"/>
        <w:jc w:val="both"/>
      </w:pPr>
      <w:r>
        <w:t xml:space="preserve">(абзац введен </w:t>
      </w:r>
      <w:hyperlink r:id="rId89"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договор на поставку (контракт) и товаросопроводительная документация (схема 4д);</w:t>
      </w:r>
    </w:p>
    <w:p w:rsidR="00D33BD8" w:rsidRDefault="00D33BD8">
      <w:pPr>
        <w:pStyle w:val="ConsPlusNormal"/>
        <w:jc w:val="both"/>
      </w:pPr>
      <w:r>
        <w:t xml:space="preserve">(абзац введен </w:t>
      </w:r>
      <w:hyperlink r:id="rId90" w:history="1">
        <w:r>
          <w:rPr>
            <w:color w:val="0000FF"/>
          </w:rPr>
          <w:t>решением</w:t>
        </w:r>
      </w:hyperlink>
      <w:r>
        <w:t xml:space="preserve"> Совета Евразийской экономической комиссии от 02.12.2015 N 91)</w:t>
      </w:r>
    </w:p>
    <w:p w:rsidR="00D33BD8" w:rsidRDefault="00D33BD8">
      <w:pPr>
        <w:pStyle w:val="ConsPlusNormal"/>
        <w:spacing w:before="220"/>
        <w:ind w:firstLine="540"/>
        <w:jc w:val="both"/>
      </w:pPr>
      <w:r>
        <w:t xml:space="preserve">- образец маркировки потребительской тары парфюмерно-косметической продукции, подтверждающий соответствие требованиям </w:t>
      </w:r>
      <w:hyperlink w:anchor="P271" w:history="1">
        <w:r>
          <w:rPr>
            <w:color w:val="0000FF"/>
          </w:rPr>
          <w:t>пункта 9 статьи 5</w:t>
        </w:r>
      </w:hyperlink>
      <w:r>
        <w:t xml:space="preserve"> настоящего технического регламента ТС;</w:t>
      </w:r>
    </w:p>
    <w:p w:rsidR="00D33BD8" w:rsidRDefault="00D33BD8">
      <w:pPr>
        <w:pStyle w:val="ConsPlusNormal"/>
        <w:spacing w:before="220"/>
        <w:ind w:firstLine="540"/>
        <w:jc w:val="both"/>
      </w:pPr>
      <w:r>
        <w:t xml:space="preserve">- копия документа изготовителя о соответствии производства требованиям </w:t>
      </w:r>
      <w:hyperlink w:anchor="P218" w:history="1">
        <w:r>
          <w:rPr>
            <w:color w:val="0000FF"/>
          </w:rPr>
          <w:t>пункта 7 статьи 5</w:t>
        </w:r>
      </w:hyperlink>
      <w:r>
        <w:t xml:space="preserve"> настоящего технического регламента (письменное уведомление изготовителя о соответствии производства требованиям настоящего технического регламента) или декларация (заявление или письменное уведомление) изготовителя о соблюдении принципов надлежащей производственной практики GMP (схемы 3д, 4д), заверенная заявителем;</w:t>
      </w:r>
    </w:p>
    <w:p w:rsidR="00D33BD8" w:rsidRDefault="00D33BD8">
      <w:pPr>
        <w:pStyle w:val="ConsPlusNormal"/>
        <w:jc w:val="both"/>
      </w:pPr>
      <w:r>
        <w:t xml:space="preserve">(в ред. </w:t>
      </w:r>
      <w:hyperlink r:id="rId91"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копия сертификата соответствия системы менеджмента качества и (или) копия сертификата соответствия производства парфюмерно-косметической продукции принципам надлежащей производственной практики (GMP) (схема 6д), заверенная заявителем;</w:t>
      </w:r>
    </w:p>
    <w:p w:rsidR="00D33BD8" w:rsidRDefault="00D33BD8">
      <w:pPr>
        <w:pStyle w:val="ConsPlusNormal"/>
        <w:jc w:val="both"/>
      </w:pPr>
      <w:r>
        <w:t xml:space="preserve">(в ред. </w:t>
      </w:r>
      <w:hyperlink r:id="rId92"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xml:space="preserve">- документы, подтверждающие потребительские свойства парфюмерно-косметической продукции, заявленные в маркировке потребительской тары (антимикробное действие, от морщин, SPF-фактор, противокариозное, противовоспалительное действие средств гигиены полости рта и т.д.), заверенные заявителем. Заявления в отношении потребительских свойств парфюмерно-косметической продукции должны быть обоснованы с учетом общих критериев, предусмотренных </w:t>
      </w:r>
      <w:hyperlink w:anchor="P17297" w:history="1">
        <w:r>
          <w:rPr>
            <w:color w:val="0000FF"/>
          </w:rPr>
          <w:t>приложением 13</w:t>
        </w:r>
      </w:hyperlink>
      <w:r>
        <w:t xml:space="preserve"> к настоящему техническому регламенту.</w:t>
      </w:r>
    </w:p>
    <w:p w:rsidR="00D33BD8" w:rsidRDefault="00D33BD8">
      <w:pPr>
        <w:pStyle w:val="ConsPlusNormal"/>
        <w:jc w:val="both"/>
      </w:pPr>
      <w:r>
        <w:t xml:space="preserve">(в ред. </w:t>
      </w:r>
      <w:hyperlink r:id="rId93"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xml:space="preserve">Абзац исключен. - </w:t>
      </w:r>
      <w:hyperlink r:id="rId94" w:history="1">
        <w:r>
          <w:rPr>
            <w:color w:val="0000FF"/>
          </w:rPr>
          <w:t>Решение</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xml:space="preserve">Переводы документов изготовителя с иностранного языка на государственный язык </w:t>
      </w:r>
      <w:r>
        <w:lastRenderedPageBreak/>
        <w:t>государства - члена ТС должны быть заверены нотариально или подписью переводчика с приложением копии диплома, подтверждающего его квалификацию.</w:t>
      </w:r>
    </w:p>
    <w:p w:rsidR="00D33BD8" w:rsidRDefault="00D33BD8">
      <w:pPr>
        <w:pStyle w:val="ConsPlusNormal"/>
        <w:spacing w:before="220"/>
        <w:ind w:firstLine="540"/>
        <w:jc w:val="both"/>
      </w:pPr>
      <w:r>
        <w:t xml:space="preserve">6. Декларация о соответствии парфюмерно-косметической продукции требованиям настоящего технического регламента подлежит регистрации в </w:t>
      </w:r>
      <w:hyperlink r:id="rId95" w:history="1">
        <w:r>
          <w:rPr>
            <w:color w:val="0000FF"/>
          </w:rPr>
          <w:t>порядке</w:t>
        </w:r>
      </w:hyperlink>
      <w:r>
        <w:t>, установленном Решением Коллегии Евразийской экономической комиссии от 20 марта 2018 г. N 41.</w:t>
      </w:r>
    </w:p>
    <w:p w:rsidR="00D33BD8" w:rsidRDefault="00D33BD8">
      <w:pPr>
        <w:pStyle w:val="ConsPlusNormal"/>
        <w:spacing w:before="220"/>
        <w:ind w:firstLine="540"/>
        <w:jc w:val="both"/>
      </w:pPr>
      <w:r>
        <w:t>Для регистрации декларации о соответствии заявитель представляет:</w:t>
      </w:r>
    </w:p>
    <w:p w:rsidR="00D33BD8" w:rsidRDefault="00D33BD8">
      <w:pPr>
        <w:pStyle w:val="ConsPlusNormal"/>
        <w:spacing w:before="220"/>
        <w:ind w:firstLine="540"/>
        <w:jc w:val="both"/>
      </w:pPr>
      <w:r>
        <w:t>заявление о регистрации декларации о соответствии, подписанное заявителем;</w:t>
      </w:r>
    </w:p>
    <w:p w:rsidR="00D33BD8" w:rsidRDefault="00D33BD8">
      <w:pPr>
        <w:pStyle w:val="ConsPlusNormal"/>
        <w:spacing w:before="220"/>
        <w:ind w:firstLine="540"/>
        <w:jc w:val="both"/>
      </w:pPr>
      <w:r>
        <w:t>декларацию о соответствии;</w:t>
      </w:r>
    </w:p>
    <w:p w:rsidR="00D33BD8" w:rsidRDefault="00D33BD8">
      <w:pPr>
        <w:pStyle w:val="ConsPlusNormal"/>
        <w:spacing w:before="220"/>
        <w:ind w:firstLine="540"/>
        <w:jc w:val="both"/>
      </w:pPr>
      <w:r>
        <w:t>копии документов, подтверждающих государственную регистрацию заявителя в соответствии с законодательством государства - члена Евразийского экономического союза;</w:t>
      </w:r>
    </w:p>
    <w:p w:rsidR="00D33BD8" w:rsidRDefault="00D33BD8">
      <w:pPr>
        <w:pStyle w:val="ConsPlusNormal"/>
        <w:spacing w:before="220"/>
        <w:ind w:firstLine="540"/>
        <w:jc w:val="both"/>
      </w:pPr>
      <w:r>
        <w:t>копию документа (договора), в соответствии с которым заявитель осуществляет действия от имени изготовителя при оценке соответствия и выпуске в обращение продукции на таможенной территории Евразийского экономического союза, а также несет ответственность за несоответствие продукции требованиям настоящего технического регламента и принимает претензии от потребителя - в случае, если заявителем является уполномоченный представитель изготовителя;</w:t>
      </w:r>
    </w:p>
    <w:p w:rsidR="00D33BD8" w:rsidRDefault="00D33BD8">
      <w:pPr>
        <w:pStyle w:val="ConsPlusNormal"/>
        <w:spacing w:before="220"/>
        <w:ind w:firstLine="540"/>
        <w:jc w:val="both"/>
      </w:pPr>
      <w:r>
        <w:t>копию договора на поставку (контракт) и товаросопроводительную документацию - в случае, если заявителем является импортер (продавец) (схема 4д);</w:t>
      </w:r>
    </w:p>
    <w:p w:rsidR="00D33BD8" w:rsidRDefault="00D33BD8">
      <w:pPr>
        <w:pStyle w:val="ConsPlusNormal"/>
        <w:spacing w:before="220"/>
        <w:ind w:firstLine="540"/>
        <w:jc w:val="both"/>
      </w:pPr>
      <w:r>
        <w:t xml:space="preserve">копии документов, указанных в </w:t>
      </w:r>
      <w:hyperlink w:anchor="P402" w:history="1">
        <w:r>
          <w:rPr>
            <w:color w:val="0000FF"/>
          </w:rPr>
          <w:t>пункте 5</w:t>
        </w:r>
      </w:hyperlink>
      <w:r>
        <w:t xml:space="preserve"> настоящей статьи, кроме документов, подтверждающих потребительские свойства.</w:t>
      </w:r>
    </w:p>
    <w:p w:rsidR="00D33BD8" w:rsidRDefault="00D33BD8">
      <w:pPr>
        <w:pStyle w:val="ConsPlusNormal"/>
        <w:spacing w:before="220"/>
        <w:ind w:firstLine="540"/>
        <w:jc w:val="both"/>
      </w:pPr>
      <w:r>
        <w:t xml:space="preserve">Все представляемые копии документов заверяются заявителем. После завершения процедуры регистрации декларации о соответствии заявитель хранит у себя оригинал декларации о соответствии и комплект документов, указанных в </w:t>
      </w:r>
      <w:hyperlink w:anchor="P402" w:history="1">
        <w:r>
          <w:rPr>
            <w:color w:val="0000FF"/>
          </w:rPr>
          <w:t>пункте 5</w:t>
        </w:r>
      </w:hyperlink>
      <w:r>
        <w:t xml:space="preserve"> настоящей статьи. Оригинал декларации о соответствии и комплект документов на продукцию (в электронном виде или на бумажном носителе) должен храниться на территории государства - члена Евразийского экономического союза после прекращения производства продукции или поставки последней партии продукции в течение срока ее годности и представляться органам государственного контроля (надзора) по их требованию.</w:t>
      </w:r>
    </w:p>
    <w:p w:rsidR="00D33BD8" w:rsidRDefault="00D33BD8">
      <w:pPr>
        <w:pStyle w:val="ConsPlusNormal"/>
        <w:spacing w:before="220"/>
        <w:ind w:firstLine="540"/>
        <w:jc w:val="both"/>
      </w:pPr>
      <w:r>
        <w:t xml:space="preserve">В аккредитованном органе по оценке соответствия или в уполномоченном органе государства - члена Евразийского экономического союза документы (копия декларации о соответствии с комплектом документов, указанных в </w:t>
      </w:r>
      <w:hyperlink w:anchor="P402" w:history="1">
        <w:r>
          <w:rPr>
            <w:color w:val="0000FF"/>
          </w:rPr>
          <w:t>пункте 5</w:t>
        </w:r>
      </w:hyperlink>
      <w:r>
        <w:t xml:space="preserve"> настоящей статьи, заверенных заявителем) хранятся 5 лет после окончания срока действия декларации о соответствии.</w:t>
      </w:r>
    </w:p>
    <w:p w:rsidR="00D33BD8" w:rsidRDefault="00D33BD8">
      <w:pPr>
        <w:pStyle w:val="ConsPlusNormal"/>
        <w:jc w:val="both"/>
      </w:pPr>
      <w:r>
        <w:t xml:space="preserve">(п. 6 в ред. </w:t>
      </w:r>
      <w:hyperlink r:id="rId96" w:history="1">
        <w:r>
          <w:rPr>
            <w:color w:val="0000FF"/>
          </w:rPr>
          <w:t>решения</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7. Декларация о соответствии парфюмерно-косметической продукции требованиям настоящего технического регламента ТС при декларировании соответствия парфюмерно-косметической продукции по схемам 3д и 6д действует до внесения в название этой продукции и (или) рецептуру изменений, приводящих к изменениям показателей безопасности, но не более установленного настоящим техническим регламентом ТС срока действия.</w:t>
      </w:r>
    </w:p>
    <w:p w:rsidR="00D33BD8" w:rsidRDefault="00D33BD8">
      <w:pPr>
        <w:pStyle w:val="ConsPlusNormal"/>
        <w:spacing w:before="220"/>
        <w:ind w:firstLine="540"/>
        <w:jc w:val="both"/>
      </w:pPr>
      <w:r>
        <w:t>Срок действия декларации о соответствии парфюмерно-косметической продукции требованиям настоящего технического регламента ТС при декларировании соответствия парфюмерно-косметической продукции по схеме 3д составляет не более 5 лет, по схеме 6д - не более 7 лет, по схеме 4д устанавливается с учетом срока годности продукции.</w:t>
      </w:r>
    </w:p>
    <w:p w:rsidR="00D33BD8" w:rsidRDefault="00D33BD8">
      <w:pPr>
        <w:pStyle w:val="ConsPlusNormal"/>
        <w:spacing w:before="220"/>
        <w:ind w:firstLine="540"/>
        <w:jc w:val="both"/>
      </w:pPr>
      <w:r>
        <w:t xml:space="preserve">Зарегистрированная декларация о соответствии серийно выпускаемой парфюмерно-косметической продукции требованиям настоящего технического регламента распространяется на </w:t>
      </w:r>
      <w:r>
        <w:lastRenderedPageBreak/>
        <w:t xml:space="preserve">данную продукцию, изготовленную с даты изготовления отобранных образцов продукции, прошедших исследования (испытания). В этом случае в </w:t>
      </w:r>
      <w:hyperlink r:id="rId97" w:history="1">
        <w:r>
          <w:rPr>
            <w:color w:val="0000FF"/>
          </w:rPr>
          <w:t>поле 8</w:t>
        </w:r>
      </w:hyperlink>
      <w:r>
        <w:t xml:space="preserve"> "Дополнительная информация" единой формы декларации о соответствии, утвержденной Решением Коллегии Евразийской экономической комиссии от 25 декабря 2012 г. N 293, делается запись: "Декларация о соответствии распространяется на продукцию, изготовленную после..." (указывается дата изготовления испытанных образцов продукции).</w:t>
      </w:r>
    </w:p>
    <w:p w:rsidR="00D33BD8" w:rsidRDefault="00D33BD8">
      <w:pPr>
        <w:pStyle w:val="ConsPlusNormal"/>
        <w:jc w:val="both"/>
      </w:pPr>
      <w:r>
        <w:t xml:space="preserve">(абзац введен </w:t>
      </w:r>
      <w:hyperlink r:id="rId98"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Допускается принятие декларации о соответствии парфюмерно-косметической продукции требованиям настоящего технического регламента без проведения дополнительных или повторных исследований (испытаний) в следующих случаях:</w:t>
      </w:r>
    </w:p>
    <w:p w:rsidR="00D33BD8" w:rsidRDefault="00D33BD8">
      <w:pPr>
        <w:pStyle w:val="ConsPlusNormal"/>
        <w:jc w:val="both"/>
      </w:pPr>
      <w:r>
        <w:t xml:space="preserve">(абзац введен </w:t>
      </w:r>
      <w:hyperlink r:id="rId99"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выявление в декларации о соответствии и (или) приложении к ней технических ошибок;</w:t>
      </w:r>
    </w:p>
    <w:p w:rsidR="00D33BD8" w:rsidRDefault="00D33BD8">
      <w:pPr>
        <w:pStyle w:val="ConsPlusNormal"/>
        <w:jc w:val="both"/>
      </w:pPr>
      <w:r>
        <w:t xml:space="preserve">(абзац введен </w:t>
      </w:r>
      <w:hyperlink r:id="rId100"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изменение организационно-правовой формы, места нахождения (адреса юридического лица), и (или) номера телефона, и (или) адреса электронной почты заявителя (уполномоченного представителя изготовителя, импортера (продавца)). Информация о таких изменениях должна быть подтверждена письмом заявителя;</w:t>
      </w:r>
    </w:p>
    <w:p w:rsidR="00D33BD8" w:rsidRDefault="00D33BD8">
      <w:pPr>
        <w:pStyle w:val="ConsPlusNormal"/>
        <w:jc w:val="both"/>
      </w:pPr>
      <w:r>
        <w:t xml:space="preserve">(абзац введен </w:t>
      </w:r>
      <w:hyperlink r:id="rId101"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изменение организационно-правовой формы, и (или) номера телефона, и (или) адреса электронной почты изготовителя, и (или) его места нахождения (адреса юридического лица) без изменения места осуществления деятельности по изготовлению продукции. Информация о таких изменениях должна быть подтверждена письмом заявителя;</w:t>
      </w:r>
    </w:p>
    <w:p w:rsidR="00D33BD8" w:rsidRDefault="00D33BD8">
      <w:pPr>
        <w:pStyle w:val="ConsPlusNormal"/>
        <w:jc w:val="both"/>
      </w:pPr>
      <w:r>
        <w:t xml:space="preserve">(абзац введен </w:t>
      </w:r>
      <w:hyperlink r:id="rId102"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xml:space="preserve">изменение кода (кодов) </w:t>
      </w:r>
      <w:hyperlink r:id="rId103" w:history="1">
        <w:r>
          <w:rPr>
            <w:color w:val="0000FF"/>
          </w:rPr>
          <w:t>ТН</w:t>
        </w:r>
      </w:hyperlink>
      <w:r>
        <w:t xml:space="preserve"> ВЭД ЕАЭС.</w:t>
      </w:r>
    </w:p>
    <w:p w:rsidR="00D33BD8" w:rsidRDefault="00D33BD8">
      <w:pPr>
        <w:pStyle w:val="ConsPlusNormal"/>
        <w:jc w:val="both"/>
      </w:pPr>
      <w:r>
        <w:t xml:space="preserve">(абзац введен </w:t>
      </w:r>
      <w:hyperlink r:id="rId104"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При этом срок действия декларации о соответствии парфюмерно-косметической продукции требованиям настоящего технического регламента остается прежним.</w:t>
      </w:r>
    </w:p>
    <w:p w:rsidR="00D33BD8" w:rsidRDefault="00D33BD8">
      <w:pPr>
        <w:pStyle w:val="ConsPlusNormal"/>
        <w:jc w:val="both"/>
      </w:pPr>
      <w:r>
        <w:t xml:space="preserve">(абзац введен </w:t>
      </w:r>
      <w:hyperlink r:id="rId105"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В случае внесения в рецептуру продукции изменения, не приводящего к изменениям показателей безопасности, без изменения названия продукции проводятся испытания продукции, изготовленной по новой рецептуре, при этом принятие новой декларации о соответствии парфюмерно-косметической продукции требованиям настоящего технического регламента не требуется.</w:t>
      </w:r>
    </w:p>
    <w:p w:rsidR="00D33BD8" w:rsidRDefault="00D33BD8">
      <w:pPr>
        <w:pStyle w:val="ConsPlusNormal"/>
        <w:jc w:val="both"/>
      </w:pPr>
      <w:r>
        <w:t xml:space="preserve">(абзац введен </w:t>
      </w:r>
      <w:hyperlink r:id="rId106"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Комплект документов на продукцию, хранящийся у заявителя, дополняется следующими документами:</w:t>
      </w:r>
    </w:p>
    <w:p w:rsidR="00D33BD8" w:rsidRDefault="00D33BD8">
      <w:pPr>
        <w:pStyle w:val="ConsPlusNormal"/>
        <w:jc w:val="both"/>
      </w:pPr>
      <w:r>
        <w:t xml:space="preserve">(абзац введен </w:t>
      </w:r>
      <w:hyperlink r:id="rId107"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 xml:space="preserve">документ (копия документа) изготовителя, содержащий перечень ингредиентов, входящих в состав парфюмерно-косметической продукции, с указанием концентрации ингредиентов, указанных в </w:t>
      </w:r>
      <w:hyperlink w:anchor="P7503" w:history="1">
        <w:r>
          <w:rPr>
            <w:color w:val="0000FF"/>
          </w:rPr>
          <w:t>приложениях 2</w:t>
        </w:r>
      </w:hyperlink>
      <w:r>
        <w:t xml:space="preserve"> - </w:t>
      </w:r>
      <w:hyperlink w:anchor="P16536" w:history="1">
        <w:r>
          <w:rPr>
            <w:color w:val="0000FF"/>
          </w:rPr>
          <w:t>5</w:t>
        </w:r>
      </w:hyperlink>
      <w:r>
        <w:t xml:space="preserve"> к настоящему техническому регламенту, после внесения изменения в рецептуру;</w:t>
      </w:r>
    </w:p>
    <w:p w:rsidR="00D33BD8" w:rsidRDefault="00D33BD8">
      <w:pPr>
        <w:pStyle w:val="ConsPlusNormal"/>
        <w:jc w:val="both"/>
      </w:pPr>
      <w:r>
        <w:t xml:space="preserve">(абзац введен </w:t>
      </w:r>
      <w:hyperlink r:id="rId108"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документ (копия документа) изготовителя, содержащий органолептические и физико-химические показатели продукции, после внесения изменения в рецептуру;</w:t>
      </w:r>
    </w:p>
    <w:p w:rsidR="00D33BD8" w:rsidRDefault="00D33BD8">
      <w:pPr>
        <w:pStyle w:val="ConsPlusNormal"/>
        <w:jc w:val="both"/>
      </w:pPr>
      <w:r>
        <w:t xml:space="preserve">(абзац введен </w:t>
      </w:r>
      <w:hyperlink r:id="rId109"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lastRenderedPageBreak/>
        <w:t xml:space="preserve">протокол исследований (испытаний), подтверждающих соответствие продукции, выпущенной по новой рецептуре, требованиям </w:t>
      </w:r>
      <w:hyperlink w:anchor="P163" w:history="1">
        <w:r>
          <w:rPr>
            <w:color w:val="0000FF"/>
          </w:rPr>
          <w:t>пунктов 3</w:t>
        </w:r>
      </w:hyperlink>
      <w:r>
        <w:t xml:space="preserve"> - </w:t>
      </w:r>
      <w:hyperlink w:anchor="P211" w:history="1">
        <w:r>
          <w:rPr>
            <w:color w:val="0000FF"/>
          </w:rPr>
          <w:t>6 статьи 5</w:t>
        </w:r>
      </w:hyperlink>
      <w:r>
        <w:t xml:space="preserve"> настоящего технического регламента, проведенных в аккредитованной испытательной лаборатории (центре);</w:t>
      </w:r>
    </w:p>
    <w:p w:rsidR="00D33BD8" w:rsidRDefault="00D33BD8">
      <w:pPr>
        <w:pStyle w:val="ConsPlusNormal"/>
        <w:jc w:val="both"/>
      </w:pPr>
      <w:r>
        <w:t xml:space="preserve">(абзац введен </w:t>
      </w:r>
      <w:hyperlink r:id="rId110"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образец маркировки, если в нее вносились изменения;</w:t>
      </w:r>
    </w:p>
    <w:p w:rsidR="00D33BD8" w:rsidRDefault="00D33BD8">
      <w:pPr>
        <w:pStyle w:val="ConsPlusNormal"/>
        <w:jc w:val="both"/>
      </w:pPr>
      <w:r>
        <w:t xml:space="preserve">(абзац введен </w:t>
      </w:r>
      <w:hyperlink r:id="rId111"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spacing w:before="220"/>
        <w:ind w:firstLine="540"/>
        <w:jc w:val="both"/>
      </w:pPr>
      <w:r>
        <w:t>уведомление (копия уведомления) изготовителя о выпуске продукции по новой рецептуре.</w:t>
      </w:r>
    </w:p>
    <w:p w:rsidR="00D33BD8" w:rsidRDefault="00D33BD8">
      <w:pPr>
        <w:pStyle w:val="ConsPlusNormal"/>
        <w:jc w:val="both"/>
      </w:pPr>
      <w:r>
        <w:t xml:space="preserve">(абзац введен </w:t>
      </w:r>
      <w:hyperlink r:id="rId112" w:history="1">
        <w:r>
          <w:rPr>
            <w:color w:val="0000FF"/>
          </w:rPr>
          <w:t>решением</w:t>
        </w:r>
      </w:hyperlink>
      <w:r>
        <w:t xml:space="preserve"> Совета Евразийской экономической комиссии от 29.03.2019 N 32)</w:t>
      </w:r>
    </w:p>
    <w:p w:rsidR="00D33BD8" w:rsidRDefault="00D33BD8">
      <w:pPr>
        <w:pStyle w:val="ConsPlusNormal"/>
        <w:jc w:val="both"/>
      </w:pPr>
      <w:r>
        <w:t xml:space="preserve">(п. 7 введен </w:t>
      </w:r>
      <w:hyperlink r:id="rId113" w:history="1">
        <w:r>
          <w:rPr>
            <w:color w:val="0000FF"/>
          </w:rPr>
          <w:t>решением</w:t>
        </w:r>
      </w:hyperlink>
      <w:r>
        <w:t xml:space="preserve"> Совета Евразийской экономической комиссии от 02.12.2015 N 91)</w:t>
      </w:r>
    </w:p>
    <w:p w:rsidR="00D33BD8" w:rsidRDefault="00D33BD8">
      <w:pPr>
        <w:pStyle w:val="ConsPlusNormal"/>
        <w:ind w:firstLine="540"/>
        <w:jc w:val="both"/>
      </w:pPr>
    </w:p>
    <w:p w:rsidR="00D33BD8" w:rsidRDefault="00D33BD8">
      <w:pPr>
        <w:pStyle w:val="ConsPlusTitle"/>
        <w:ind w:firstLine="540"/>
        <w:jc w:val="both"/>
        <w:outlineLvl w:val="1"/>
      </w:pPr>
      <w:r>
        <w:t xml:space="preserve">Статья 7. </w:t>
      </w:r>
      <w:hyperlink r:id="rId114" w:history="1">
        <w:r>
          <w:rPr>
            <w:color w:val="0000FF"/>
          </w:rPr>
          <w:t>Маркировка</w:t>
        </w:r>
      </w:hyperlink>
      <w:r>
        <w:t xml:space="preserve"> единым знаком обращения продукции на рынке государств - членов Таможенного союза</w:t>
      </w:r>
    </w:p>
    <w:p w:rsidR="00D33BD8" w:rsidRDefault="00D33BD8">
      <w:pPr>
        <w:pStyle w:val="ConsPlusNormal"/>
        <w:ind w:firstLine="540"/>
        <w:jc w:val="both"/>
      </w:pPr>
    </w:p>
    <w:p w:rsidR="00D33BD8" w:rsidRDefault="00D33BD8">
      <w:pPr>
        <w:pStyle w:val="ConsPlusNormal"/>
        <w:ind w:firstLine="540"/>
        <w:jc w:val="both"/>
      </w:pPr>
      <w:r>
        <w:t xml:space="preserve">1. Парфюмерно-косметическая продукция, соответствующая требованиям настоящего технического регламента ТС и прошедшая процедуру оценки соответствия настоящему техническому регламенту согласно </w:t>
      </w:r>
      <w:hyperlink w:anchor="P362" w:history="1">
        <w:r>
          <w:rPr>
            <w:color w:val="0000FF"/>
          </w:rPr>
          <w:t>статье 6</w:t>
        </w:r>
      </w:hyperlink>
      <w:r>
        <w:t>, должна иметь маркировку единым знаком обращения продукции на рынке государств - членов ТС.</w:t>
      </w:r>
    </w:p>
    <w:p w:rsidR="00D33BD8" w:rsidRDefault="00D33BD8">
      <w:pPr>
        <w:pStyle w:val="ConsPlusNormal"/>
        <w:spacing w:before="220"/>
        <w:ind w:firstLine="540"/>
        <w:jc w:val="both"/>
      </w:pPr>
      <w:r>
        <w:t>2. Маркировка единым знаком обращения продукции на рынке государств - членов ТС осуществляется перед выпуском продукции в обращение на рынке.</w:t>
      </w:r>
    </w:p>
    <w:p w:rsidR="00D33BD8" w:rsidRDefault="00D33BD8">
      <w:pPr>
        <w:pStyle w:val="ConsPlusNormal"/>
        <w:spacing w:before="220"/>
        <w:ind w:firstLine="540"/>
        <w:jc w:val="both"/>
      </w:pPr>
      <w:r>
        <w:t>3. Единый знак обращения продукции на рынке государств - членов ТС наносится на каждую единицу продукции (потребительскую тару, ярлык, этикетку) и/или товаросопроводительную документацию.</w:t>
      </w:r>
    </w:p>
    <w:p w:rsidR="00D33BD8" w:rsidRDefault="00D33BD8">
      <w:pPr>
        <w:pStyle w:val="ConsPlusNormal"/>
        <w:spacing w:before="220"/>
        <w:ind w:firstLine="540"/>
        <w:jc w:val="both"/>
      </w:pPr>
      <w:r>
        <w:t>Единый знак обращения продукции на рынке государств - членов ТС наносится любым способом, обеспечивающим четкое и ясное изображение в течение всего срока годности парфюмерно-косметической продукции.</w:t>
      </w:r>
    </w:p>
    <w:p w:rsidR="00D33BD8" w:rsidRDefault="00D33BD8">
      <w:pPr>
        <w:pStyle w:val="ConsPlusNormal"/>
        <w:ind w:firstLine="540"/>
        <w:jc w:val="both"/>
      </w:pPr>
    </w:p>
    <w:p w:rsidR="00D33BD8" w:rsidRDefault="00D33BD8">
      <w:pPr>
        <w:pStyle w:val="ConsPlusTitle"/>
        <w:ind w:firstLine="540"/>
        <w:jc w:val="both"/>
        <w:outlineLvl w:val="1"/>
      </w:pPr>
      <w:r>
        <w:t>Статья 8. Защитительная оговорка</w:t>
      </w:r>
    </w:p>
    <w:p w:rsidR="00D33BD8" w:rsidRDefault="00D33BD8">
      <w:pPr>
        <w:pStyle w:val="ConsPlusNormal"/>
        <w:ind w:firstLine="540"/>
        <w:jc w:val="both"/>
      </w:pPr>
    </w:p>
    <w:p w:rsidR="00D33BD8" w:rsidRDefault="00D33BD8">
      <w:pPr>
        <w:pStyle w:val="ConsPlusNormal"/>
        <w:ind w:firstLine="540"/>
        <w:jc w:val="both"/>
      </w:pPr>
      <w:bookmarkStart w:id="16" w:name="P472"/>
      <w:bookmarkEnd w:id="16"/>
      <w:r>
        <w:t>1. Государства - члены ТС обязаны предпринять все меры для ограничения, запрета выпуска в обращение парфюмерно-косметической продукции на таможенной территории государства-участника ТС, а также изъятия с рынка парфюмерно-косметической продукции, представляющей опасность для жизни и здоровья человека.</w:t>
      </w:r>
    </w:p>
    <w:p w:rsidR="00D33BD8" w:rsidRDefault="00D33BD8">
      <w:pPr>
        <w:pStyle w:val="ConsPlusNormal"/>
        <w:spacing w:before="220"/>
        <w:ind w:firstLine="540"/>
        <w:jc w:val="both"/>
      </w:pPr>
      <w:r>
        <w:t>2. Компетентный орган государства - члена ТС обязан уведомить Комиссию ТС и компетентные органы других государств - членов ТС о принятом решении с указанием причин принятия данного решения и предоставлением доказательств, разъясняющих необходимость принятия данной меры.</w:t>
      </w:r>
    </w:p>
    <w:p w:rsidR="00D33BD8" w:rsidRDefault="00D33BD8">
      <w:pPr>
        <w:pStyle w:val="ConsPlusNormal"/>
        <w:spacing w:before="220"/>
        <w:ind w:firstLine="540"/>
        <w:jc w:val="both"/>
      </w:pPr>
      <w:r>
        <w:t xml:space="preserve">3. Если компетентные органы других государств - членов ТС выражают протест против упомянутого в </w:t>
      </w:r>
      <w:hyperlink w:anchor="P472" w:history="1">
        <w:r>
          <w:rPr>
            <w:color w:val="0000FF"/>
          </w:rPr>
          <w:t>пункте 1</w:t>
        </w:r>
      </w:hyperlink>
      <w:r>
        <w:t xml:space="preserve"> настоящей статьи решения, то Комиссия ТС безотлагательно проводит консультации с компетентными органами всех государств - членов ТС для принятия взаимоприемлемого решения.</w:t>
      </w:r>
    </w:p>
    <w:p w:rsidR="00D33BD8" w:rsidRDefault="00D33BD8">
      <w:pPr>
        <w:pStyle w:val="ConsPlusNormal"/>
        <w:ind w:firstLine="540"/>
        <w:jc w:val="both"/>
      </w:pPr>
    </w:p>
    <w:p w:rsidR="00D33BD8" w:rsidRDefault="00D33BD8">
      <w:pPr>
        <w:pStyle w:val="ConsPlusTitle"/>
        <w:ind w:firstLine="540"/>
        <w:jc w:val="both"/>
        <w:outlineLvl w:val="1"/>
      </w:pPr>
      <w:r>
        <w:t>Статья 9. Государственный контроль (надзор)</w:t>
      </w:r>
    </w:p>
    <w:p w:rsidR="00D33BD8" w:rsidRDefault="00D33BD8">
      <w:pPr>
        <w:pStyle w:val="ConsPlusNormal"/>
        <w:jc w:val="both"/>
      </w:pPr>
      <w:r>
        <w:t xml:space="preserve">(в ред. </w:t>
      </w:r>
      <w:hyperlink r:id="rId115" w:history="1">
        <w:r>
          <w:rPr>
            <w:color w:val="0000FF"/>
          </w:rPr>
          <w:t>решения</w:t>
        </w:r>
      </w:hyperlink>
      <w:r>
        <w:t xml:space="preserve"> Совета Евразийской экономической комиссии от 29.03.2019 N 32)</w:t>
      </w:r>
    </w:p>
    <w:p w:rsidR="00D33BD8" w:rsidRDefault="00D33BD8">
      <w:pPr>
        <w:pStyle w:val="ConsPlusNormal"/>
        <w:ind w:firstLine="540"/>
        <w:jc w:val="both"/>
      </w:pPr>
    </w:p>
    <w:p w:rsidR="00D33BD8" w:rsidRDefault="00D33BD8">
      <w:pPr>
        <w:pStyle w:val="ConsPlusNormal"/>
        <w:ind w:firstLine="540"/>
        <w:jc w:val="both"/>
      </w:pPr>
      <w:r>
        <w:t>Государственный контроль (надзор) за соблюдением требований настоящего технического регламента ТС на территории государства - члена ТС осуществляется в порядке, установленном законодательством в данном государстве - члене ТС.</w:t>
      </w:r>
    </w:p>
    <w:p w:rsidR="00D33BD8" w:rsidRDefault="00D33BD8">
      <w:pPr>
        <w:pStyle w:val="ConsPlusNormal"/>
        <w:jc w:val="both"/>
      </w:pPr>
      <w:r>
        <w:t xml:space="preserve">(в ред. </w:t>
      </w:r>
      <w:hyperlink r:id="rId116" w:history="1">
        <w:r>
          <w:rPr>
            <w:color w:val="0000FF"/>
          </w:rPr>
          <w:t>решения</w:t>
        </w:r>
      </w:hyperlink>
      <w:r>
        <w:t xml:space="preserve"> Совета Евразийской экономической комиссии от 29.03.2019 N 32)</w:t>
      </w: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jc w:val="right"/>
        <w:outlineLvl w:val="1"/>
      </w:pPr>
      <w:r>
        <w:t>Приложение 1</w:t>
      </w:r>
    </w:p>
    <w:p w:rsidR="00D33BD8" w:rsidRDefault="00D33BD8">
      <w:pPr>
        <w:pStyle w:val="ConsPlusNormal"/>
        <w:jc w:val="right"/>
      </w:pPr>
      <w:r>
        <w:t>к техническому регламенту ТС</w:t>
      </w:r>
    </w:p>
    <w:p w:rsidR="00D33BD8" w:rsidRDefault="00D33BD8">
      <w:pPr>
        <w:pStyle w:val="ConsPlusNormal"/>
        <w:jc w:val="right"/>
      </w:pPr>
      <w:r>
        <w:t>"О безопасности</w:t>
      </w:r>
    </w:p>
    <w:p w:rsidR="00D33BD8" w:rsidRDefault="00D33BD8">
      <w:pPr>
        <w:pStyle w:val="ConsPlusNormal"/>
        <w:jc w:val="right"/>
      </w:pPr>
      <w:r>
        <w:t>парфюмерно-косметической</w:t>
      </w:r>
    </w:p>
    <w:p w:rsidR="00D33BD8" w:rsidRDefault="00D33BD8">
      <w:pPr>
        <w:pStyle w:val="ConsPlusNormal"/>
        <w:jc w:val="right"/>
      </w:pPr>
      <w:r>
        <w:t>продукции"</w:t>
      </w:r>
    </w:p>
    <w:p w:rsidR="00D33BD8" w:rsidRDefault="00D33BD8">
      <w:pPr>
        <w:pStyle w:val="ConsPlusNormal"/>
        <w:jc w:val="right"/>
      </w:pPr>
      <w:r>
        <w:t>(ТР ТС 009/2011)</w:t>
      </w:r>
    </w:p>
    <w:p w:rsidR="00D33BD8" w:rsidRDefault="00D33BD8">
      <w:pPr>
        <w:pStyle w:val="ConsPlusNormal"/>
        <w:ind w:firstLine="540"/>
        <w:jc w:val="both"/>
      </w:pPr>
    </w:p>
    <w:p w:rsidR="00D33BD8" w:rsidRDefault="00D33BD8">
      <w:pPr>
        <w:pStyle w:val="ConsPlusTitle"/>
        <w:jc w:val="center"/>
      </w:pPr>
      <w:bookmarkStart w:id="17" w:name="P493"/>
      <w:bookmarkEnd w:id="17"/>
      <w:r>
        <w:t>ПЕРЕЧЕНЬ</w:t>
      </w:r>
    </w:p>
    <w:p w:rsidR="00D33BD8" w:rsidRDefault="00D33BD8">
      <w:pPr>
        <w:pStyle w:val="ConsPlusTitle"/>
        <w:jc w:val="center"/>
      </w:pPr>
      <w:r>
        <w:t>ВЕЩЕСТВ, ЗАПРЕЩЕННЫХ К ИСПОЛЬЗОВАНИЮ</w:t>
      </w:r>
    </w:p>
    <w:p w:rsidR="00D33BD8" w:rsidRDefault="00D33BD8">
      <w:pPr>
        <w:pStyle w:val="ConsPlusTitle"/>
        <w:jc w:val="center"/>
      </w:pPr>
      <w:r>
        <w:t>В ПАРФЮМЕРНО-КОСМЕТИЧЕСКОЙ ПРОДУКЦИИ</w:t>
      </w:r>
    </w:p>
    <w:p w:rsidR="00D33BD8" w:rsidRDefault="00D33BD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33BD8">
        <w:trPr>
          <w:jc w:val="center"/>
        </w:trPr>
        <w:tc>
          <w:tcPr>
            <w:tcW w:w="9294" w:type="dxa"/>
            <w:tcBorders>
              <w:top w:val="nil"/>
              <w:left w:val="single" w:sz="24" w:space="0" w:color="CED3F1"/>
              <w:bottom w:val="nil"/>
              <w:right w:val="single" w:sz="24" w:space="0" w:color="F4F3F8"/>
            </w:tcBorders>
            <w:shd w:val="clear" w:color="auto" w:fill="F4F3F8"/>
          </w:tcPr>
          <w:p w:rsidR="00D33BD8" w:rsidRDefault="00D33BD8">
            <w:pPr>
              <w:pStyle w:val="ConsPlusNormal"/>
              <w:jc w:val="center"/>
            </w:pPr>
            <w:r>
              <w:rPr>
                <w:color w:val="392C69"/>
              </w:rPr>
              <w:t>Список изменяющих документов</w:t>
            </w:r>
          </w:p>
          <w:p w:rsidR="00D33BD8" w:rsidRDefault="00D33BD8">
            <w:pPr>
              <w:pStyle w:val="ConsPlusNormal"/>
              <w:jc w:val="center"/>
            </w:pPr>
            <w:r>
              <w:rPr>
                <w:color w:val="392C69"/>
              </w:rPr>
              <w:t xml:space="preserve">(в ред. </w:t>
            </w:r>
            <w:hyperlink r:id="rId117" w:history="1">
              <w:r>
                <w:rPr>
                  <w:color w:val="0000FF"/>
                </w:rPr>
                <w:t>решения</w:t>
              </w:r>
            </w:hyperlink>
            <w:r>
              <w:rPr>
                <w:color w:val="392C69"/>
              </w:rPr>
              <w:t xml:space="preserve"> Совета Евразийской экономической комиссии</w:t>
            </w:r>
          </w:p>
          <w:p w:rsidR="00D33BD8" w:rsidRDefault="00D33BD8">
            <w:pPr>
              <w:pStyle w:val="ConsPlusNormal"/>
              <w:jc w:val="center"/>
            </w:pPr>
            <w:r>
              <w:rPr>
                <w:color w:val="392C69"/>
              </w:rPr>
              <w:t>от 29.03.2019 N 32)</w:t>
            </w:r>
          </w:p>
        </w:tc>
      </w:tr>
    </w:tbl>
    <w:p w:rsidR="00D33BD8" w:rsidRDefault="00D33BD8">
      <w:pPr>
        <w:pStyle w:val="ConsPlusNormal"/>
        <w:ind w:firstLine="540"/>
        <w:jc w:val="both"/>
      </w:pPr>
    </w:p>
    <w:p w:rsidR="00D33BD8" w:rsidRDefault="00D33BD8">
      <w:pPr>
        <w:sectPr w:rsidR="00D33BD8" w:rsidSect="00CA3F48">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3"/>
        <w:gridCol w:w="5215"/>
        <w:gridCol w:w="4251"/>
        <w:gridCol w:w="1814"/>
        <w:gridCol w:w="1530"/>
      </w:tblGrid>
      <w:tr w:rsidR="00D33BD8">
        <w:tc>
          <w:tcPr>
            <w:tcW w:w="793" w:type="dxa"/>
          </w:tcPr>
          <w:p w:rsidR="00D33BD8" w:rsidRDefault="00D33BD8">
            <w:pPr>
              <w:pStyle w:val="ConsPlusNormal"/>
              <w:jc w:val="center"/>
            </w:pPr>
            <w:r>
              <w:lastRenderedPageBreak/>
              <w:t>Ссылочный номер по регламенту ЕС по косметике</w:t>
            </w:r>
          </w:p>
        </w:tc>
        <w:tc>
          <w:tcPr>
            <w:tcW w:w="5215" w:type="dxa"/>
          </w:tcPr>
          <w:p w:rsidR="00D33BD8" w:rsidRDefault="00D33BD8">
            <w:pPr>
              <w:pStyle w:val="ConsPlusNormal"/>
              <w:jc w:val="center"/>
            </w:pPr>
            <w:r>
              <w:t>Название вещества на русском языке</w:t>
            </w:r>
          </w:p>
        </w:tc>
        <w:tc>
          <w:tcPr>
            <w:tcW w:w="4251" w:type="dxa"/>
          </w:tcPr>
          <w:p w:rsidR="00D33BD8" w:rsidRDefault="00D33BD8">
            <w:pPr>
              <w:pStyle w:val="ConsPlusNormal"/>
              <w:jc w:val="center"/>
            </w:pPr>
            <w:r>
              <w:t>Название вещества в соответствии с международной номенклатурой косметических ингредиентов (INCI)/международное непатентованное название, рекомендованное Всемирной организацией здравоохранения (INN)</w:t>
            </w:r>
          </w:p>
        </w:tc>
        <w:tc>
          <w:tcPr>
            <w:tcW w:w="1814" w:type="dxa"/>
          </w:tcPr>
          <w:p w:rsidR="00D33BD8" w:rsidRDefault="00D33BD8">
            <w:pPr>
              <w:pStyle w:val="ConsPlusNormal"/>
              <w:jc w:val="center"/>
            </w:pPr>
            <w:r>
              <w:t>CAS номер (номер химической реферативной службы реестра (Chemical Abstract Service Registry))</w:t>
            </w:r>
          </w:p>
        </w:tc>
        <w:tc>
          <w:tcPr>
            <w:tcW w:w="1530" w:type="dxa"/>
          </w:tcPr>
          <w:p w:rsidR="00D33BD8" w:rsidRDefault="00D33BD8">
            <w:pPr>
              <w:pStyle w:val="ConsPlusNormal"/>
              <w:jc w:val="center"/>
            </w:pPr>
            <w:r>
              <w:t>EC номер (номер Европейского классификатора известных коммерческих химических веществ</w:t>
            </w:r>
          </w:p>
          <w:p w:rsidR="00D33BD8" w:rsidRDefault="00D33BD8">
            <w:pPr>
              <w:pStyle w:val="ConsPlusNormal"/>
              <w:jc w:val="center"/>
            </w:pPr>
            <w:r>
              <w:t>(EINECS - European Inventory of Existing Commercial Chemical Substances))</w:t>
            </w:r>
          </w:p>
        </w:tc>
      </w:tr>
      <w:tr w:rsidR="00D33BD8">
        <w:tc>
          <w:tcPr>
            <w:tcW w:w="793" w:type="dxa"/>
          </w:tcPr>
          <w:p w:rsidR="00D33BD8" w:rsidRDefault="00D33BD8">
            <w:pPr>
              <w:pStyle w:val="ConsPlusNormal"/>
              <w:jc w:val="center"/>
            </w:pPr>
            <w:r>
              <w:t>1</w:t>
            </w:r>
          </w:p>
        </w:tc>
        <w:tc>
          <w:tcPr>
            <w:tcW w:w="5215" w:type="dxa"/>
          </w:tcPr>
          <w:p w:rsidR="00D33BD8" w:rsidRDefault="00D33BD8">
            <w:pPr>
              <w:pStyle w:val="ConsPlusNormal"/>
              <w:jc w:val="center"/>
            </w:pPr>
            <w:r>
              <w:t>2</w:t>
            </w:r>
          </w:p>
        </w:tc>
        <w:tc>
          <w:tcPr>
            <w:tcW w:w="4251" w:type="dxa"/>
          </w:tcPr>
          <w:p w:rsidR="00D33BD8" w:rsidRDefault="00D33BD8">
            <w:pPr>
              <w:pStyle w:val="ConsPlusNormal"/>
              <w:jc w:val="center"/>
            </w:pPr>
            <w:r>
              <w:t>3</w:t>
            </w:r>
          </w:p>
        </w:tc>
        <w:tc>
          <w:tcPr>
            <w:tcW w:w="1814" w:type="dxa"/>
          </w:tcPr>
          <w:p w:rsidR="00D33BD8" w:rsidRDefault="00D33BD8">
            <w:pPr>
              <w:pStyle w:val="ConsPlusNormal"/>
              <w:jc w:val="center"/>
            </w:pPr>
            <w:r>
              <w:t>4</w:t>
            </w:r>
          </w:p>
        </w:tc>
        <w:tc>
          <w:tcPr>
            <w:tcW w:w="1530" w:type="dxa"/>
          </w:tcPr>
          <w:p w:rsidR="00D33BD8" w:rsidRDefault="00D33BD8">
            <w:pPr>
              <w:pStyle w:val="ConsPlusNormal"/>
              <w:jc w:val="center"/>
            </w:pPr>
            <w:r>
              <w:t>5</w:t>
            </w:r>
          </w:p>
        </w:tc>
      </w:tr>
      <w:tr w:rsidR="00D33BD8">
        <w:tc>
          <w:tcPr>
            <w:tcW w:w="793" w:type="dxa"/>
          </w:tcPr>
          <w:p w:rsidR="00D33BD8" w:rsidRDefault="00D33BD8">
            <w:pPr>
              <w:pStyle w:val="ConsPlusNormal"/>
              <w:jc w:val="right"/>
            </w:pPr>
            <w:r>
              <w:t>1</w:t>
            </w:r>
          </w:p>
        </w:tc>
        <w:tc>
          <w:tcPr>
            <w:tcW w:w="5215" w:type="dxa"/>
          </w:tcPr>
          <w:p w:rsidR="00D33BD8" w:rsidRDefault="00D33BD8">
            <w:pPr>
              <w:pStyle w:val="ConsPlusNormal"/>
            </w:pPr>
            <w:r>
              <w:t>N-5-Хлоробензоксазол-2-илацетамид</w:t>
            </w:r>
          </w:p>
        </w:tc>
        <w:tc>
          <w:tcPr>
            <w:tcW w:w="4251" w:type="dxa"/>
          </w:tcPr>
          <w:p w:rsidR="00D33BD8" w:rsidRDefault="00D33BD8">
            <w:pPr>
              <w:pStyle w:val="ConsPlusNormal"/>
            </w:pPr>
            <w:r>
              <w:t>N-(5-Chlorobenzoxazol-2-yl)acetamide</w:t>
            </w:r>
          </w:p>
        </w:tc>
        <w:tc>
          <w:tcPr>
            <w:tcW w:w="1814" w:type="dxa"/>
          </w:tcPr>
          <w:p w:rsidR="00D33BD8" w:rsidRDefault="00D33BD8">
            <w:pPr>
              <w:pStyle w:val="ConsPlusNormal"/>
            </w:pPr>
            <w:r>
              <w:t>35783-57-4</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w:t>
            </w:r>
          </w:p>
        </w:tc>
        <w:tc>
          <w:tcPr>
            <w:tcW w:w="5215" w:type="dxa"/>
          </w:tcPr>
          <w:p w:rsidR="00D33BD8" w:rsidRDefault="00D33BD8">
            <w:pPr>
              <w:pStyle w:val="ConsPlusNormal"/>
            </w:pPr>
            <w:r>
              <w:t>2-Ацетоксиэтилтриметиламмония гидроксид (ацетилхолин) и его соли</w:t>
            </w:r>
          </w:p>
        </w:tc>
        <w:tc>
          <w:tcPr>
            <w:tcW w:w="4251" w:type="dxa"/>
          </w:tcPr>
          <w:p w:rsidR="00D33BD8" w:rsidRDefault="00D33BD8">
            <w:pPr>
              <w:pStyle w:val="ConsPlusNormal"/>
            </w:pPr>
            <w:r>
              <w:t>(2-Acetoxyethyl)trimethylammonium hydroxide (acetylcholine) and its salts</w:t>
            </w:r>
          </w:p>
        </w:tc>
        <w:tc>
          <w:tcPr>
            <w:tcW w:w="1814" w:type="dxa"/>
          </w:tcPr>
          <w:p w:rsidR="00D33BD8" w:rsidRDefault="00D33BD8">
            <w:pPr>
              <w:pStyle w:val="ConsPlusNormal"/>
            </w:pPr>
            <w:r>
              <w:t>51-84-3</w:t>
            </w:r>
          </w:p>
        </w:tc>
        <w:tc>
          <w:tcPr>
            <w:tcW w:w="1530" w:type="dxa"/>
          </w:tcPr>
          <w:p w:rsidR="00D33BD8" w:rsidRDefault="00D33BD8">
            <w:pPr>
              <w:pStyle w:val="ConsPlusNormal"/>
            </w:pPr>
            <w:r>
              <w:t>200-128-9</w:t>
            </w:r>
          </w:p>
        </w:tc>
      </w:tr>
      <w:tr w:rsidR="00D33BD8">
        <w:tc>
          <w:tcPr>
            <w:tcW w:w="793" w:type="dxa"/>
          </w:tcPr>
          <w:p w:rsidR="00D33BD8" w:rsidRDefault="00D33BD8">
            <w:pPr>
              <w:pStyle w:val="ConsPlusNormal"/>
              <w:jc w:val="right"/>
            </w:pPr>
            <w:r>
              <w:t>3</w:t>
            </w:r>
          </w:p>
        </w:tc>
        <w:tc>
          <w:tcPr>
            <w:tcW w:w="5215" w:type="dxa"/>
          </w:tcPr>
          <w:p w:rsidR="00D33BD8" w:rsidRDefault="00D33BD8">
            <w:pPr>
              <w:pStyle w:val="ConsPlusNormal"/>
            </w:pPr>
            <w:r>
              <w:t>Деанолацеглумат (INN)</w:t>
            </w:r>
          </w:p>
        </w:tc>
        <w:tc>
          <w:tcPr>
            <w:tcW w:w="4251" w:type="dxa"/>
          </w:tcPr>
          <w:p w:rsidR="00D33BD8" w:rsidRDefault="00D33BD8">
            <w:pPr>
              <w:pStyle w:val="ConsPlusNormal"/>
            </w:pPr>
            <w:r>
              <w:t>Deanol aceglumate (INN)</w:t>
            </w:r>
          </w:p>
        </w:tc>
        <w:tc>
          <w:tcPr>
            <w:tcW w:w="1814" w:type="dxa"/>
          </w:tcPr>
          <w:p w:rsidR="00D33BD8" w:rsidRDefault="00D33BD8">
            <w:pPr>
              <w:pStyle w:val="ConsPlusNormal"/>
            </w:pPr>
            <w:r>
              <w:t>3342-61-8</w:t>
            </w:r>
          </w:p>
        </w:tc>
        <w:tc>
          <w:tcPr>
            <w:tcW w:w="1530" w:type="dxa"/>
          </w:tcPr>
          <w:p w:rsidR="00D33BD8" w:rsidRDefault="00D33BD8">
            <w:pPr>
              <w:pStyle w:val="ConsPlusNormal"/>
            </w:pPr>
            <w:r>
              <w:t>222-085-5</w:t>
            </w:r>
          </w:p>
        </w:tc>
      </w:tr>
      <w:tr w:rsidR="00D33BD8">
        <w:tc>
          <w:tcPr>
            <w:tcW w:w="793" w:type="dxa"/>
          </w:tcPr>
          <w:p w:rsidR="00D33BD8" w:rsidRDefault="00D33BD8">
            <w:pPr>
              <w:pStyle w:val="ConsPlusNormal"/>
              <w:jc w:val="right"/>
            </w:pPr>
            <w:r>
              <w:t>4</w:t>
            </w:r>
          </w:p>
        </w:tc>
        <w:tc>
          <w:tcPr>
            <w:tcW w:w="5215" w:type="dxa"/>
          </w:tcPr>
          <w:p w:rsidR="00D33BD8" w:rsidRDefault="00D33BD8">
            <w:pPr>
              <w:pStyle w:val="ConsPlusNormal"/>
            </w:pPr>
            <w:r>
              <w:t>Спиронолактон (INN)</w:t>
            </w:r>
          </w:p>
        </w:tc>
        <w:tc>
          <w:tcPr>
            <w:tcW w:w="4251" w:type="dxa"/>
          </w:tcPr>
          <w:p w:rsidR="00D33BD8" w:rsidRDefault="00D33BD8">
            <w:pPr>
              <w:pStyle w:val="ConsPlusNormal"/>
            </w:pPr>
            <w:r>
              <w:t>Spironolactone (INN)</w:t>
            </w:r>
          </w:p>
        </w:tc>
        <w:tc>
          <w:tcPr>
            <w:tcW w:w="1814" w:type="dxa"/>
          </w:tcPr>
          <w:p w:rsidR="00D33BD8" w:rsidRDefault="00D33BD8">
            <w:pPr>
              <w:pStyle w:val="ConsPlusNormal"/>
            </w:pPr>
            <w:r>
              <w:t>52-01-7</w:t>
            </w:r>
          </w:p>
        </w:tc>
        <w:tc>
          <w:tcPr>
            <w:tcW w:w="1530" w:type="dxa"/>
          </w:tcPr>
          <w:p w:rsidR="00D33BD8" w:rsidRDefault="00D33BD8">
            <w:pPr>
              <w:pStyle w:val="ConsPlusNormal"/>
            </w:pPr>
            <w:r>
              <w:t>200-133-6</w:t>
            </w:r>
          </w:p>
        </w:tc>
      </w:tr>
      <w:tr w:rsidR="00D33BD8">
        <w:tc>
          <w:tcPr>
            <w:tcW w:w="793" w:type="dxa"/>
          </w:tcPr>
          <w:p w:rsidR="00D33BD8" w:rsidRDefault="00D33BD8">
            <w:pPr>
              <w:pStyle w:val="ConsPlusNormal"/>
              <w:jc w:val="right"/>
            </w:pPr>
            <w:r>
              <w:t>5</w:t>
            </w:r>
          </w:p>
        </w:tc>
        <w:tc>
          <w:tcPr>
            <w:tcW w:w="5215" w:type="dxa"/>
          </w:tcPr>
          <w:p w:rsidR="00D33BD8" w:rsidRDefault="00D33BD8">
            <w:pPr>
              <w:pStyle w:val="ConsPlusNormal"/>
            </w:pPr>
            <w:r>
              <w:t>[4-(4-Гидрокси-3-йодофенокси)-3,5-дийодофенил]уксусная кислота (Тиратрикол (INN) также известен как ТРИАК) и ее соли</w:t>
            </w:r>
          </w:p>
        </w:tc>
        <w:tc>
          <w:tcPr>
            <w:tcW w:w="4251" w:type="dxa"/>
          </w:tcPr>
          <w:p w:rsidR="00D33BD8" w:rsidRDefault="00D33BD8">
            <w:pPr>
              <w:pStyle w:val="ConsPlusNormal"/>
            </w:pPr>
            <w:r>
              <w:t>[4-(4-Hydroxy-3-iodophenoxy)-3,5-diiodophenyl] acetic acid (Tiratricol (INN)) and its salts</w:t>
            </w:r>
          </w:p>
        </w:tc>
        <w:tc>
          <w:tcPr>
            <w:tcW w:w="1814" w:type="dxa"/>
          </w:tcPr>
          <w:p w:rsidR="00D33BD8" w:rsidRDefault="00D33BD8">
            <w:pPr>
              <w:pStyle w:val="ConsPlusNormal"/>
            </w:pPr>
            <w:r>
              <w:t>51-24-1</w:t>
            </w:r>
          </w:p>
        </w:tc>
        <w:tc>
          <w:tcPr>
            <w:tcW w:w="1530" w:type="dxa"/>
          </w:tcPr>
          <w:p w:rsidR="00D33BD8" w:rsidRDefault="00D33BD8">
            <w:pPr>
              <w:pStyle w:val="ConsPlusNormal"/>
            </w:pPr>
            <w:r>
              <w:t>200-086-1</w:t>
            </w:r>
          </w:p>
        </w:tc>
      </w:tr>
      <w:tr w:rsidR="00D33BD8">
        <w:tc>
          <w:tcPr>
            <w:tcW w:w="793" w:type="dxa"/>
          </w:tcPr>
          <w:p w:rsidR="00D33BD8" w:rsidRDefault="00D33BD8">
            <w:pPr>
              <w:pStyle w:val="ConsPlusNormal"/>
              <w:jc w:val="right"/>
            </w:pPr>
            <w:r>
              <w:t>6</w:t>
            </w:r>
          </w:p>
        </w:tc>
        <w:tc>
          <w:tcPr>
            <w:tcW w:w="5215" w:type="dxa"/>
          </w:tcPr>
          <w:p w:rsidR="00D33BD8" w:rsidRDefault="00D33BD8">
            <w:pPr>
              <w:pStyle w:val="ConsPlusNormal"/>
            </w:pPr>
            <w:r>
              <w:t>Метотрексат (INN)</w:t>
            </w:r>
          </w:p>
        </w:tc>
        <w:tc>
          <w:tcPr>
            <w:tcW w:w="4251" w:type="dxa"/>
          </w:tcPr>
          <w:p w:rsidR="00D33BD8" w:rsidRDefault="00D33BD8">
            <w:pPr>
              <w:pStyle w:val="ConsPlusNormal"/>
            </w:pPr>
            <w:r>
              <w:t>Methotrexate (INN)</w:t>
            </w:r>
          </w:p>
        </w:tc>
        <w:tc>
          <w:tcPr>
            <w:tcW w:w="1814" w:type="dxa"/>
          </w:tcPr>
          <w:p w:rsidR="00D33BD8" w:rsidRDefault="00D33BD8">
            <w:pPr>
              <w:pStyle w:val="ConsPlusNormal"/>
            </w:pPr>
            <w:r>
              <w:t>59-05-2</w:t>
            </w:r>
          </w:p>
        </w:tc>
        <w:tc>
          <w:tcPr>
            <w:tcW w:w="1530" w:type="dxa"/>
          </w:tcPr>
          <w:p w:rsidR="00D33BD8" w:rsidRDefault="00D33BD8">
            <w:pPr>
              <w:pStyle w:val="ConsPlusNormal"/>
            </w:pPr>
            <w:r>
              <w:t>200-413-8</w:t>
            </w:r>
          </w:p>
        </w:tc>
      </w:tr>
      <w:tr w:rsidR="00D33BD8">
        <w:tc>
          <w:tcPr>
            <w:tcW w:w="793" w:type="dxa"/>
          </w:tcPr>
          <w:p w:rsidR="00D33BD8" w:rsidRDefault="00D33BD8">
            <w:pPr>
              <w:pStyle w:val="ConsPlusNormal"/>
              <w:jc w:val="right"/>
            </w:pPr>
            <w:r>
              <w:t>7</w:t>
            </w:r>
          </w:p>
        </w:tc>
        <w:tc>
          <w:tcPr>
            <w:tcW w:w="5215" w:type="dxa"/>
          </w:tcPr>
          <w:p w:rsidR="00D33BD8" w:rsidRDefault="00D33BD8">
            <w:pPr>
              <w:pStyle w:val="ConsPlusNormal"/>
            </w:pPr>
            <w:r>
              <w:t>Аминокапроновая (INN) кислота и ее соли</w:t>
            </w:r>
          </w:p>
        </w:tc>
        <w:tc>
          <w:tcPr>
            <w:tcW w:w="4251" w:type="dxa"/>
          </w:tcPr>
          <w:p w:rsidR="00D33BD8" w:rsidRDefault="00D33BD8">
            <w:pPr>
              <w:pStyle w:val="ConsPlusNormal"/>
            </w:pPr>
            <w:r>
              <w:t>Aminocaproic acid (INN) and its salts</w:t>
            </w:r>
          </w:p>
        </w:tc>
        <w:tc>
          <w:tcPr>
            <w:tcW w:w="1814" w:type="dxa"/>
          </w:tcPr>
          <w:p w:rsidR="00D33BD8" w:rsidRDefault="00D33BD8">
            <w:pPr>
              <w:pStyle w:val="ConsPlusNormal"/>
            </w:pPr>
            <w:r>
              <w:t>60-32-2</w:t>
            </w:r>
          </w:p>
        </w:tc>
        <w:tc>
          <w:tcPr>
            <w:tcW w:w="1530" w:type="dxa"/>
          </w:tcPr>
          <w:p w:rsidR="00D33BD8" w:rsidRDefault="00D33BD8">
            <w:pPr>
              <w:pStyle w:val="ConsPlusNormal"/>
            </w:pPr>
            <w:r>
              <w:t>200-469-3</w:t>
            </w:r>
          </w:p>
        </w:tc>
      </w:tr>
      <w:tr w:rsidR="00D33BD8">
        <w:tc>
          <w:tcPr>
            <w:tcW w:w="793" w:type="dxa"/>
          </w:tcPr>
          <w:p w:rsidR="00D33BD8" w:rsidRDefault="00D33BD8">
            <w:pPr>
              <w:pStyle w:val="ConsPlusNormal"/>
              <w:jc w:val="right"/>
            </w:pPr>
            <w:r>
              <w:lastRenderedPageBreak/>
              <w:t>8</w:t>
            </w:r>
          </w:p>
        </w:tc>
        <w:tc>
          <w:tcPr>
            <w:tcW w:w="5215" w:type="dxa"/>
          </w:tcPr>
          <w:p w:rsidR="00D33BD8" w:rsidRDefault="00D33BD8">
            <w:pPr>
              <w:pStyle w:val="ConsPlusNormal"/>
            </w:pPr>
            <w:r>
              <w:t>Цинкофен (INN), его соли, производные и соли этих производных</w:t>
            </w:r>
          </w:p>
        </w:tc>
        <w:tc>
          <w:tcPr>
            <w:tcW w:w="4251" w:type="dxa"/>
          </w:tcPr>
          <w:p w:rsidR="00D33BD8" w:rsidRDefault="00D33BD8">
            <w:pPr>
              <w:pStyle w:val="ConsPlusNormal"/>
            </w:pPr>
            <w:r>
              <w:t>Cinchophen (INN), its salts, derivatives and salts of these derivatives</w:t>
            </w:r>
          </w:p>
        </w:tc>
        <w:tc>
          <w:tcPr>
            <w:tcW w:w="1814" w:type="dxa"/>
          </w:tcPr>
          <w:p w:rsidR="00D33BD8" w:rsidRDefault="00D33BD8">
            <w:pPr>
              <w:pStyle w:val="ConsPlusNormal"/>
            </w:pPr>
            <w:r>
              <w:t>132-60-5</w:t>
            </w:r>
          </w:p>
        </w:tc>
        <w:tc>
          <w:tcPr>
            <w:tcW w:w="1530" w:type="dxa"/>
          </w:tcPr>
          <w:p w:rsidR="00D33BD8" w:rsidRDefault="00D33BD8">
            <w:pPr>
              <w:pStyle w:val="ConsPlusNormal"/>
            </w:pPr>
            <w:r>
              <w:t>205-067-1</w:t>
            </w:r>
          </w:p>
        </w:tc>
      </w:tr>
      <w:tr w:rsidR="00D33BD8">
        <w:tc>
          <w:tcPr>
            <w:tcW w:w="793" w:type="dxa"/>
          </w:tcPr>
          <w:p w:rsidR="00D33BD8" w:rsidRDefault="00D33BD8">
            <w:pPr>
              <w:pStyle w:val="ConsPlusNormal"/>
              <w:jc w:val="right"/>
            </w:pPr>
            <w:r>
              <w:t>9</w:t>
            </w:r>
          </w:p>
        </w:tc>
        <w:tc>
          <w:tcPr>
            <w:tcW w:w="5215" w:type="dxa"/>
          </w:tcPr>
          <w:p w:rsidR="00D33BD8" w:rsidRDefault="00D33BD8">
            <w:pPr>
              <w:pStyle w:val="ConsPlusNormal"/>
            </w:pPr>
            <w:r>
              <w:t>Тиропропиевая кислота (INN) и ее соли</w:t>
            </w:r>
          </w:p>
        </w:tc>
        <w:tc>
          <w:tcPr>
            <w:tcW w:w="4251" w:type="dxa"/>
          </w:tcPr>
          <w:p w:rsidR="00D33BD8" w:rsidRDefault="00D33BD8">
            <w:pPr>
              <w:pStyle w:val="ConsPlusNormal"/>
            </w:pPr>
            <w:r>
              <w:t>Thyropropic acid (INN) and its salts</w:t>
            </w:r>
          </w:p>
        </w:tc>
        <w:tc>
          <w:tcPr>
            <w:tcW w:w="1814" w:type="dxa"/>
          </w:tcPr>
          <w:p w:rsidR="00D33BD8" w:rsidRDefault="00D33BD8">
            <w:pPr>
              <w:pStyle w:val="ConsPlusNormal"/>
            </w:pPr>
            <w:r>
              <w:t>51-26-3</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10</w:t>
            </w:r>
          </w:p>
        </w:tc>
        <w:tc>
          <w:tcPr>
            <w:tcW w:w="5215" w:type="dxa"/>
          </w:tcPr>
          <w:p w:rsidR="00D33BD8" w:rsidRDefault="00D33BD8">
            <w:pPr>
              <w:pStyle w:val="ConsPlusNormal"/>
            </w:pPr>
            <w:r>
              <w:t>Трихлоруксусная кислота</w:t>
            </w:r>
          </w:p>
        </w:tc>
        <w:tc>
          <w:tcPr>
            <w:tcW w:w="4251" w:type="dxa"/>
          </w:tcPr>
          <w:p w:rsidR="00D33BD8" w:rsidRDefault="00D33BD8">
            <w:pPr>
              <w:pStyle w:val="ConsPlusNormal"/>
            </w:pPr>
            <w:r>
              <w:t>Trichloroacetic acid</w:t>
            </w:r>
          </w:p>
        </w:tc>
        <w:tc>
          <w:tcPr>
            <w:tcW w:w="1814" w:type="dxa"/>
          </w:tcPr>
          <w:p w:rsidR="00D33BD8" w:rsidRDefault="00D33BD8">
            <w:pPr>
              <w:pStyle w:val="ConsPlusNormal"/>
            </w:pPr>
            <w:r>
              <w:t>76-03-9</w:t>
            </w:r>
          </w:p>
        </w:tc>
        <w:tc>
          <w:tcPr>
            <w:tcW w:w="1530" w:type="dxa"/>
          </w:tcPr>
          <w:p w:rsidR="00D33BD8" w:rsidRDefault="00D33BD8">
            <w:pPr>
              <w:pStyle w:val="ConsPlusNormal"/>
            </w:pPr>
            <w:r>
              <w:t>200-927-2</w:t>
            </w:r>
          </w:p>
        </w:tc>
      </w:tr>
      <w:tr w:rsidR="00D33BD8">
        <w:tc>
          <w:tcPr>
            <w:tcW w:w="793" w:type="dxa"/>
          </w:tcPr>
          <w:p w:rsidR="00D33BD8" w:rsidRDefault="00D33BD8">
            <w:pPr>
              <w:pStyle w:val="ConsPlusNormal"/>
              <w:jc w:val="right"/>
            </w:pPr>
            <w:r>
              <w:t>11</w:t>
            </w:r>
          </w:p>
        </w:tc>
        <w:tc>
          <w:tcPr>
            <w:tcW w:w="5215" w:type="dxa"/>
          </w:tcPr>
          <w:p w:rsidR="00D33BD8" w:rsidRDefault="00D33BD8">
            <w:pPr>
              <w:pStyle w:val="ConsPlusNormal"/>
            </w:pPr>
            <w:r>
              <w:t>Аконита листья, корни и галеновые смеси</w:t>
            </w:r>
          </w:p>
        </w:tc>
        <w:tc>
          <w:tcPr>
            <w:tcW w:w="4251" w:type="dxa"/>
          </w:tcPr>
          <w:p w:rsidR="00D33BD8" w:rsidRDefault="00D33BD8">
            <w:pPr>
              <w:pStyle w:val="ConsPlusNormal"/>
            </w:pPr>
            <w:r>
              <w:t>Aconitum napellus L. (leaves, roots and galenical mixtures)</w:t>
            </w:r>
          </w:p>
        </w:tc>
        <w:tc>
          <w:tcPr>
            <w:tcW w:w="1814" w:type="dxa"/>
          </w:tcPr>
          <w:p w:rsidR="00D33BD8" w:rsidRDefault="00D33BD8">
            <w:pPr>
              <w:pStyle w:val="ConsPlusNormal"/>
            </w:pPr>
            <w:r>
              <w:t>84603-50-9</w:t>
            </w:r>
          </w:p>
        </w:tc>
        <w:tc>
          <w:tcPr>
            <w:tcW w:w="1530" w:type="dxa"/>
          </w:tcPr>
          <w:p w:rsidR="00D33BD8" w:rsidRDefault="00D33BD8">
            <w:pPr>
              <w:pStyle w:val="ConsPlusNormal"/>
            </w:pPr>
            <w:r>
              <w:t>283-252-6</w:t>
            </w:r>
          </w:p>
        </w:tc>
      </w:tr>
      <w:tr w:rsidR="00D33BD8">
        <w:tc>
          <w:tcPr>
            <w:tcW w:w="793" w:type="dxa"/>
          </w:tcPr>
          <w:p w:rsidR="00D33BD8" w:rsidRDefault="00D33BD8">
            <w:pPr>
              <w:pStyle w:val="ConsPlusNormal"/>
              <w:jc w:val="right"/>
            </w:pPr>
            <w:r>
              <w:t>12</w:t>
            </w:r>
          </w:p>
        </w:tc>
        <w:tc>
          <w:tcPr>
            <w:tcW w:w="5215" w:type="dxa"/>
          </w:tcPr>
          <w:p w:rsidR="00D33BD8" w:rsidRDefault="00D33BD8">
            <w:pPr>
              <w:pStyle w:val="ConsPlusNormal"/>
            </w:pPr>
            <w:r>
              <w:t>Аконитин (основной алкалоид Аконитума напеллуса) и его соли</w:t>
            </w:r>
          </w:p>
        </w:tc>
        <w:tc>
          <w:tcPr>
            <w:tcW w:w="4251" w:type="dxa"/>
          </w:tcPr>
          <w:p w:rsidR="00D33BD8" w:rsidRDefault="00D33BD8">
            <w:pPr>
              <w:pStyle w:val="ConsPlusNormal"/>
            </w:pPr>
            <w:r>
              <w:t>Aconitine (principal alkaloid of Aconitum napellus L.) and its salts</w:t>
            </w:r>
          </w:p>
        </w:tc>
        <w:tc>
          <w:tcPr>
            <w:tcW w:w="1814" w:type="dxa"/>
          </w:tcPr>
          <w:p w:rsidR="00D33BD8" w:rsidRDefault="00D33BD8">
            <w:pPr>
              <w:pStyle w:val="ConsPlusNormal"/>
            </w:pPr>
            <w:r>
              <w:t>302-27-2</w:t>
            </w:r>
          </w:p>
        </w:tc>
        <w:tc>
          <w:tcPr>
            <w:tcW w:w="1530" w:type="dxa"/>
          </w:tcPr>
          <w:p w:rsidR="00D33BD8" w:rsidRDefault="00D33BD8">
            <w:pPr>
              <w:pStyle w:val="ConsPlusNormal"/>
            </w:pPr>
            <w:r>
              <w:t>206-121-7</w:t>
            </w:r>
          </w:p>
        </w:tc>
      </w:tr>
      <w:tr w:rsidR="00D33BD8">
        <w:tc>
          <w:tcPr>
            <w:tcW w:w="793" w:type="dxa"/>
          </w:tcPr>
          <w:p w:rsidR="00D33BD8" w:rsidRDefault="00D33BD8">
            <w:pPr>
              <w:pStyle w:val="ConsPlusNormal"/>
              <w:jc w:val="right"/>
            </w:pPr>
            <w:r>
              <w:t>13</w:t>
            </w:r>
          </w:p>
        </w:tc>
        <w:tc>
          <w:tcPr>
            <w:tcW w:w="5215" w:type="dxa"/>
          </w:tcPr>
          <w:p w:rsidR="00D33BD8" w:rsidRDefault="00D33BD8">
            <w:pPr>
              <w:pStyle w:val="ConsPlusNormal"/>
            </w:pPr>
            <w:r>
              <w:t>Адонис и его смеси (Горицвет весенний)</w:t>
            </w:r>
          </w:p>
        </w:tc>
        <w:tc>
          <w:tcPr>
            <w:tcW w:w="4251" w:type="dxa"/>
          </w:tcPr>
          <w:p w:rsidR="00D33BD8" w:rsidRDefault="00D33BD8">
            <w:pPr>
              <w:pStyle w:val="ConsPlusNormal"/>
            </w:pPr>
            <w:r>
              <w:t>Adonis vernalis L. and its mixtures</w:t>
            </w:r>
          </w:p>
        </w:tc>
        <w:tc>
          <w:tcPr>
            <w:tcW w:w="1814" w:type="dxa"/>
          </w:tcPr>
          <w:p w:rsidR="00D33BD8" w:rsidRDefault="00D33BD8">
            <w:pPr>
              <w:pStyle w:val="ConsPlusNormal"/>
            </w:pPr>
            <w:r>
              <w:t>84649-73-0</w:t>
            </w:r>
          </w:p>
        </w:tc>
        <w:tc>
          <w:tcPr>
            <w:tcW w:w="1530" w:type="dxa"/>
          </w:tcPr>
          <w:p w:rsidR="00D33BD8" w:rsidRDefault="00D33BD8">
            <w:pPr>
              <w:pStyle w:val="ConsPlusNormal"/>
            </w:pPr>
            <w:r>
              <w:t>283-458-6</w:t>
            </w:r>
          </w:p>
        </w:tc>
      </w:tr>
      <w:tr w:rsidR="00D33BD8">
        <w:tc>
          <w:tcPr>
            <w:tcW w:w="793" w:type="dxa"/>
          </w:tcPr>
          <w:p w:rsidR="00D33BD8" w:rsidRDefault="00D33BD8">
            <w:pPr>
              <w:pStyle w:val="ConsPlusNormal"/>
              <w:jc w:val="right"/>
            </w:pPr>
            <w:r>
              <w:t>14</w:t>
            </w:r>
          </w:p>
        </w:tc>
        <w:tc>
          <w:tcPr>
            <w:tcW w:w="5215" w:type="dxa"/>
          </w:tcPr>
          <w:p w:rsidR="00D33BD8" w:rsidRDefault="00D33BD8">
            <w:pPr>
              <w:pStyle w:val="ConsPlusNormal"/>
            </w:pPr>
            <w:r>
              <w:t>Эпинефрин (INN)</w:t>
            </w:r>
          </w:p>
        </w:tc>
        <w:tc>
          <w:tcPr>
            <w:tcW w:w="4251" w:type="dxa"/>
          </w:tcPr>
          <w:p w:rsidR="00D33BD8" w:rsidRDefault="00D33BD8">
            <w:pPr>
              <w:pStyle w:val="ConsPlusNormal"/>
            </w:pPr>
            <w:r>
              <w:t>Epinephrine (INN)</w:t>
            </w:r>
          </w:p>
        </w:tc>
        <w:tc>
          <w:tcPr>
            <w:tcW w:w="1814" w:type="dxa"/>
          </w:tcPr>
          <w:p w:rsidR="00D33BD8" w:rsidRDefault="00D33BD8">
            <w:pPr>
              <w:pStyle w:val="ConsPlusNormal"/>
            </w:pPr>
            <w:r>
              <w:t>51-43-4</w:t>
            </w:r>
          </w:p>
        </w:tc>
        <w:tc>
          <w:tcPr>
            <w:tcW w:w="1530" w:type="dxa"/>
          </w:tcPr>
          <w:p w:rsidR="00D33BD8" w:rsidRDefault="00D33BD8">
            <w:pPr>
              <w:pStyle w:val="ConsPlusNormal"/>
            </w:pPr>
            <w:r>
              <w:t>200-098-7</w:t>
            </w:r>
          </w:p>
        </w:tc>
      </w:tr>
      <w:tr w:rsidR="00D33BD8">
        <w:tc>
          <w:tcPr>
            <w:tcW w:w="793" w:type="dxa"/>
          </w:tcPr>
          <w:p w:rsidR="00D33BD8" w:rsidRDefault="00D33BD8">
            <w:pPr>
              <w:pStyle w:val="ConsPlusNormal"/>
              <w:jc w:val="right"/>
            </w:pPr>
            <w:r>
              <w:t>15</w:t>
            </w:r>
          </w:p>
        </w:tc>
        <w:tc>
          <w:tcPr>
            <w:tcW w:w="5215" w:type="dxa"/>
          </w:tcPr>
          <w:p w:rsidR="00D33BD8" w:rsidRDefault="00D33BD8">
            <w:pPr>
              <w:pStyle w:val="ConsPlusNormal"/>
            </w:pPr>
            <w:r>
              <w:t>Раувольфии змеиной алкалоиды и их соли</w:t>
            </w:r>
          </w:p>
        </w:tc>
        <w:tc>
          <w:tcPr>
            <w:tcW w:w="4251" w:type="dxa"/>
          </w:tcPr>
          <w:p w:rsidR="00D33BD8" w:rsidRDefault="00D33BD8">
            <w:pPr>
              <w:pStyle w:val="ConsPlusNormal"/>
            </w:pPr>
            <w:r>
              <w:t>Rauwolfia serpentina alkaloids and their salts</w:t>
            </w:r>
          </w:p>
        </w:tc>
        <w:tc>
          <w:tcPr>
            <w:tcW w:w="1814" w:type="dxa"/>
          </w:tcPr>
          <w:p w:rsidR="00D33BD8" w:rsidRDefault="00D33BD8">
            <w:pPr>
              <w:pStyle w:val="ConsPlusNormal"/>
            </w:pPr>
            <w:r>
              <w:t>90106-13-1</w:t>
            </w:r>
          </w:p>
        </w:tc>
        <w:tc>
          <w:tcPr>
            <w:tcW w:w="1530" w:type="dxa"/>
          </w:tcPr>
          <w:p w:rsidR="00D33BD8" w:rsidRDefault="00D33BD8">
            <w:pPr>
              <w:pStyle w:val="ConsPlusNormal"/>
            </w:pPr>
            <w:r>
              <w:t>290-234-1</w:t>
            </w:r>
          </w:p>
        </w:tc>
      </w:tr>
      <w:tr w:rsidR="00D33BD8">
        <w:tc>
          <w:tcPr>
            <w:tcW w:w="793" w:type="dxa"/>
          </w:tcPr>
          <w:p w:rsidR="00D33BD8" w:rsidRDefault="00D33BD8">
            <w:pPr>
              <w:pStyle w:val="ConsPlusNormal"/>
              <w:jc w:val="right"/>
            </w:pPr>
            <w:r>
              <w:t>16</w:t>
            </w:r>
          </w:p>
        </w:tc>
        <w:tc>
          <w:tcPr>
            <w:tcW w:w="5215" w:type="dxa"/>
          </w:tcPr>
          <w:p w:rsidR="00D33BD8" w:rsidRDefault="00D33BD8">
            <w:pPr>
              <w:pStyle w:val="ConsPlusNormal"/>
            </w:pPr>
            <w:r>
              <w:t>Ацетиленовые спирты, их простые и сложные эфиры и соли</w:t>
            </w:r>
          </w:p>
        </w:tc>
        <w:tc>
          <w:tcPr>
            <w:tcW w:w="4251" w:type="dxa"/>
          </w:tcPr>
          <w:p w:rsidR="00D33BD8" w:rsidRDefault="00D33BD8">
            <w:pPr>
              <w:pStyle w:val="ConsPlusNormal"/>
            </w:pPr>
            <w:r>
              <w:t>Alkyne alcohols, their esters, ethers and salts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17</w:t>
            </w:r>
          </w:p>
        </w:tc>
        <w:tc>
          <w:tcPr>
            <w:tcW w:w="5215" w:type="dxa"/>
          </w:tcPr>
          <w:p w:rsidR="00D33BD8" w:rsidRDefault="00D33BD8">
            <w:pPr>
              <w:pStyle w:val="ConsPlusNormal"/>
            </w:pPr>
            <w:r>
              <w:t>Изопреналин (INN)</w:t>
            </w:r>
          </w:p>
        </w:tc>
        <w:tc>
          <w:tcPr>
            <w:tcW w:w="4251" w:type="dxa"/>
          </w:tcPr>
          <w:p w:rsidR="00D33BD8" w:rsidRDefault="00D33BD8">
            <w:pPr>
              <w:pStyle w:val="ConsPlusNormal"/>
            </w:pPr>
            <w:r>
              <w:t>Isoprenaline (INN)</w:t>
            </w:r>
          </w:p>
        </w:tc>
        <w:tc>
          <w:tcPr>
            <w:tcW w:w="1814" w:type="dxa"/>
          </w:tcPr>
          <w:p w:rsidR="00D33BD8" w:rsidRDefault="00D33BD8">
            <w:pPr>
              <w:pStyle w:val="ConsPlusNormal"/>
            </w:pPr>
            <w:r>
              <w:t>7683-59-2</w:t>
            </w:r>
          </w:p>
        </w:tc>
        <w:tc>
          <w:tcPr>
            <w:tcW w:w="1530" w:type="dxa"/>
          </w:tcPr>
          <w:p w:rsidR="00D33BD8" w:rsidRDefault="00D33BD8">
            <w:pPr>
              <w:pStyle w:val="ConsPlusNormal"/>
            </w:pPr>
            <w:r>
              <w:t>231-687-7</w:t>
            </w:r>
          </w:p>
        </w:tc>
      </w:tr>
      <w:tr w:rsidR="00D33BD8">
        <w:tc>
          <w:tcPr>
            <w:tcW w:w="793" w:type="dxa"/>
          </w:tcPr>
          <w:p w:rsidR="00D33BD8" w:rsidRDefault="00D33BD8">
            <w:pPr>
              <w:pStyle w:val="ConsPlusNormal"/>
              <w:jc w:val="right"/>
            </w:pPr>
            <w:r>
              <w:t>18</w:t>
            </w:r>
          </w:p>
        </w:tc>
        <w:tc>
          <w:tcPr>
            <w:tcW w:w="5215" w:type="dxa"/>
          </w:tcPr>
          <w:p w:rsidR="00D33BD8" w:rsidRDefault="00D33BD8">
            <w:pPr>
              <w:pStyle w:val="ConsPlusNormal"/>
            </w:pPr>
            <w:r>
              <w:t>Аллилизотиоцианат</w:t>
            </w:r>
          </w:p>
        </w:tc>
        <w:tc>
          <w:tcPr>
            <w:tcW w:w="4251" w:type="dxa"/>
          </w:tcPr>
          <w:p w:rsidR="00D33BD8" w:rsidRDefault="00D33BD8">
            <w:pPr>
              <w:pStyle w:val="ConsPlusNormal"/>
            </w:pPr>
            <w:r>
              <w:t>Allyl isothiocyanate</w:t>
            </w:r>
          </w:p>
        </w:tc>
        <w:tc>
          <w:tcPr>
            <w:tcW w:w="1814" w:type="dxa"/>
          </w:tcPr>
          <w:p w:rsidR="00D33BD8" w:rsidRDefault="00D33BD8">
            <w:pPr>
              <w:pStyle w:val="ConsPlusNormal"/>
            </w:pPr>
            <w:r>
              <w:t>57-06-7</w:t>
            </w:r>
          </w:p>
        </w:tc>
        <w:tc>
          <w:tcPr>
            <w:tcW w:w="1530" w:type="dxa"/>
          </w:tcPr>
          <w:p w:rsidR="00D33BD8" w:rsidRDefault="00D33BD8">
            <w:pPr>
              <w:pStyle w:val="ConsPlusNormal"/>
            </w:pPr>
            <w:r>
              <w:t>200-309-2</w:t>
            </w:r>
          </w:p>
        </w:tc>
      </w:tr>
      <w:tr w:rsidR="00D33BD8">
        <w:tc>
          <w:tcPr>
            <w:tcW w:w="793" w:type="dxa"/>
          </w:tcPr>
          <w:p w:rsidR="00D33BD8" w:rsidRDefault="00D33BD8">
            <w:pPr>
              <w:pStyle w:val="ConsPlusNormal"/>
              <w:jc w:val="right"/>
            </w:pPr>
            <w:r>
              <w:t>19</w:t>
            </w:r>
          </w:p>
        </w:tc>
        <w:tc>
          <w:tcPr>
            <w:tcW w:w="5215" w:type="dxa"/>
          </w:tcPr>
          <w:p w:rsidR="00D33BD8" w:rsidRDefault="00D33BD8">
            <w:pPr>
              <w:pStyle w:val="ConsPlusNormal"/>
            </w:pPr>
            <w:r>
              <w:t>Аллокламид (INN) и его соли</w:t>
            </w:r>
          </w:p>
        </w:tc>
        <w:tc>
          <w:tcPr>
            <w:tcW w:w="4251" w:type="dxa"/>
          </w:tcPr>
          <w:p w:rsidR="00D33BD8" w:rsidRDefault="00D33BD8">
            <w:pPr>
              <w:pStyle w:val="ConsPlusNormal"/>
            </w:pPr>
            <w:r>
              <w:t>Alloclamide (INN) and its salts</w:t>
            </w:r>
          </w:p>
        </w:tc>
        <w:tc>
          <w:tcPr>
            <w:tcW w:w="1814" w:type="dxa"/>
          </w:tcPr>
          <w:p w:rsidR="00D33BD8" w:rsidRDefault="00D33BD8">
            <w:pPr>
              <w:pStyle w:val="ConsPlusNormal"/>
            </w:pPr>
            <w:r>
              <w:t>5486-77-1</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20</w:t>
            </w:r>
          </w:p>
        </w:tc>
        <w:tc>
          <w:tcPr>
            <w:tcW w:w="5215" w:type="dxa"/>
          </w:tcPr>
          <w:p w:rsidR="00D33BD8" w:rsidRDefault="00D33BD8">
            <w:pPr>
              <w:pStyle w:val="ConsPlusNormal"/>
            </w:pPr>
            <w:r>
              <w:t>Налорфин (INN), его соли и эфиры</w:t>
            </w:r>
          </w:p>
        </w:tc>
        <w:tc>
          <w:tcPr>
            <w:tcW w:w="4251" w:type="dxa"/>
          </w:tcPr>
          <w:p w:rsidR="00D33BD8" w:rsidRDefault="00D33BD8">
            <w:pPr>
              <w:pStyle w:val="ConsPlusNormal"/>
            </w:pPr>
            <w:r>
              <w:t>Nalorphine (INN), its salts and ethers</w:t>
            </w:r>
          </w:p>
        </w:tc>
        <w:tc>
          <w:tcPr>
            <w:tcW w:w="1814" w:type="dxa"/>
          </w:tcPr>
          <w:p w:rsidR="00D33BD8" w:rsidRDefault="00D33BD8">
            <w:pPr>
              <w:pStyle w:val="ConsPlusNormal"/>
            </w:pPr>
            <w:r>
              <w:t>62-67-9</w:t>
            </w:r>
          </w:p>
        </w:tc>
        <w:tc>
          <w:tcPr>
            <w:tcW w:w="1530" w:type="dxa"/>
          </w:tcPr>
          <w:p w:rsidR="00D33BD8" w:rsidRDefault="00D33BD8">
            <w:pPr>
              <w:pStyle w:val="ConsPlusNormal"/>
            </w:pPr>
            <w:r>
              <w:t>200-546-1</w:t>
            </w:r>
          </w:p>
        </w:tc>
      </w:tr>
      <w:tr w:rsidR="00D33BD8">
        <w:tc>
          <w:tcPr>
            <w:tcW w:w="793" w:type="dxa"/>
          </w:tcPr>
          <w:p w:rsidR="00D33BD8" w:rsidRDefault="00D33BD8">
            <w:pPr>
              <w:pStyle w:val="ConsPlusNormal"/>
              <w:jc w:val="right"/>
            </w:pPr>
            <w:r>
              <w:t>21</w:t>
            </w:r>
          </w:p>
        </w:tc>
        <w:tc>
          <w:tcPr>
            <w:tcW w:w="5215" w:type="dxa"/>
          </w:tcPr>
          <w:p w:rsidR="00D33BD8" w:rsidRDefault="00D33BD8">
            <w:pPr>
              <w:pStyle w:val="ConsPlusNormal"/>
            </w:pPr>
            <w:r>
              <w:t>Симпатомиметические амины, воздействующие на центральную нервную систему и находящиеся в первом списке лекарственных средств, реализуемых по рецепту врача и упоминаемых в регламенте</w:t>
            </w:r>
          </w:p>
        </w:tc>
        <w:tc>
          <w:tcPr>
            <w:tcW w:w="4251" w:type="dxa"/>
          </w:tcPr>
          <w:p w:rsidR="00D33BD8" w:rsidRDefault="00D33BD8">
            <w:pPr>
              <w:pStyle w:val="ConsPlusNormal"/>
            </w:pPr>
            <w:r>
              <w:t>Sympathicomimetic amines acting on the central nervous system: any substance contained in the first list of medicaments which are subject to medical prescription and are referred to in reglament</w:t>
            </w:r>
          </w:p>
        </w:tc>
        <w:tc>
          <w:tcPr>
            <w:tcW w:w="1814" w:type="dxa"/>
          </w:tcPr>
          <w:p w:rsidR="00D33BD8" w:rsidRDefault="00D33BD8">
            <w:pPr>
              <w:pStyle w:val="ConsPlusNormal"/>
            </w:pPr>
            <w:r>
              <w:t>300-62-9</w:t>
            </w:r>
          </w:p>
        </w:tc>
        <w:tc>
          <w:tcPr>
            <w:tcW w:w="1530" w:type="dxa"/>
          </w:tcPr>
          <w:p w:rsidR="00D33BD8" w:rsidRDefault="00D33BD8">
            <w:pPr>
              <w:pStyle w:val="ConsPlusNormal"/>
            </w:pPr>
            <w:r>
              <w:t>206-096-2</w:t>
            </w:r>
          </w:p>
        </w:tc>
      </w:tr>
      <w:tr w:rsidR="00D33BD8">
        <w:tc>
          <w:tcPr>
            <w:tcW w:w="793" w:type="dxa"/>
          </w:tcPr>
          <w:p w:rsidR="00D33BD8" w:rsidRDefault="00D33BD8">
            <w:pPr>
              <w:pStyle w:val="ConsPlusNormal"/>
              <w:jc w:val="right"/>
            </w:pPr>
            <w:r>
              <w:lastRenderedPageBreak/>
              <w:t>22</w:t>
            </w:r>
          </w:p>
        </w:tc>
        <w:tc>
          <w:tcPr>
            <w:tcW w:w="5215" w:type="dxa"/>
          </w:tcPr>
          <w:p w:rsidR="00D33BD8" w:rsidRDefault="00D33BD8">
            <w:pPr>
              <w:pStyle w:val="ConsPlusNormal"/>
            </w:pPr>
            <w:r>
              <w:t>Анилин, его соли, галогено- и сульфопроизводные</w:t>
            </w:r>
          </w:p>
        </w:tc>
        <w:tc>
          <w:tcPr>
            <w:tcW w:w="4251" w:type="dxa"/>
          </w:tcPr>
          <w:p w:rsidR="00D33BD8" w:rsidRDefault="00D33BD8">
            <w:pPr>
              <w:pStyle w:val="ConsPlusNormal"/>
            </w:pPr>
            <w:r>
              <w:t>Aniline, its salts and its halogenated and sulphonated derivatives</w:t>
            </w:r>
          </w:p>
        </w:tc>
        <w:tc>
          <w:tcPr>
            <w:tcW w:w="1814" w:type="dxa"/>
          </w:tcPr>
          <w:p w:rsidR="00D33BD8" w:rsidRDefault="00D33BD8">
            <w:pPr>
              <w:pStyle w:val="ConsPlusNormal"/>
            </w:pPr>
            <w:r>
              <w:t>62-53-3</w:t>
            </w:r>
          </w:p>
        </w:tc>
        <w:tc>
          <w:tcPr>
            <w:tcW w:w="1530" w:type="dxa"/>
          </w:tcPr>
          <w:p w:rsidR="00D33BD8" w:rsidRDefault="00D33BD8">
            <w:pPr>
              <w:pStyle w:val="ConsPlusNormal"/>
            </w:pPr>
            <w:r>
              <w:t>200-539-3</w:t>
            </w:r>
          </w:p>
        </w:tc>
      </w:tr>
      <w:tr w:rsidR="00D33BD8">
        <w:tc>
          <w:tcPr>
            <w:tcW w:w="793" w:type="dxa"/>
          </w:tcPr>
          <w:p w:rsidR="00D33BD8" w:rsidRDefault="00D33BD8">
            <w:pPr>
              <w:pStyle w:val="ConsPlusNormal"/>
              <w:jc w:val="right"/>
            </w:pPr>
            <w:r>
              <w:t>23</w:t>
            </w:r>
          </w:p>
        </w:tc>
        <w:tc>
          <w:tcPr>
            <w:tcW w:w="5215" w:type="dxa"/>
          </w:tcPr>
          <w:p w:rsidR="00D33BD8" w:rsidRDefault="00D33BD8">
            <w:pPr>
              <w:pStyle w:val="ConsPlusNormal"/>
            </w:pPr>
            <w:r>
              <w:t>Бетоксикаин (INN) и его соли</w:t>
            </w:r>
          </w:p>
        </w:tc>
        <w:tc>
          <w:tcPr>
            <w:tcW w:w="4251" w:type="dxa"/>
          </w:tcPr>
          <w:p w:rsidR="00D33BD8" w:rsidRDefault="00D33BD8">
            <w:pPr>
              <w:pStyle w:val="ConsPlusNormal"/>
            </w:pPr>
            <w:r>
              <w:t>Betoxycaine (INN) and its salts</w:t>
            </w:r>
          </w:p>
        </w:tc>
        <w:tc>
          <w:tcPr>
            <w:tcW w:w="1814" w:type="dxa"/>
          </w:tcPr>
          <w:p w:rsidR="00D33BD8" w:rsidRDefault="00D33BD8">
            <w:pPr>
              <w:pStyle w:val="ConsPlusNormal"/>
            </w:pPr>
            <w:r>
              <w:t>3818-62-0</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24</w:t>
            </w:r>
          </w:p>
        </w:tc>
        <w:tc>
          <w:tcPr>
            <w:tcW w:w="5215" w:type="dxa"/>
          </w:tcPr>
          <w:p w:rsidR="00D33BD8" w:rsidRDefault="00D33BD8">
            <w:pPr>
              <w:pStyle w:val="ConsPlusNormal"/>
            </w:pPr>
            <w:r>
              <w:t>Зоксазоламин (INN)</w:t>
            </w:r>
          </w:p>
        </w:tc>
        <w:tc>
          <w:tcPr>
            <w:tcW w:w="4251" w:type="dxa"/>
          </w:tcPr>
          <w:p w:rsidR="00D33BD8" w:rsidRDefault="00D33BD8">
            <w:pPr>
              <w:pStyle w:val="ConsPlusNormal"/>
            </w:pPr>
            <w:r>
              <w:t>Zoxazolamine (INN)</w:t>
            </w:r>
          </w:p>
        </w:tc>
        <w:tc>
          <w:tcPr>
            <w:tcW w:w="1814" w:type="dxa"/>
          </w:tcPr>
          <w:p w:rsidR="00D33BD8" w:rsidRDefault="00D33BD8">
            <w:pPr>
              <w:pStyle w:val="ConsPlusNormal"/>
            </w:pPr>
            <w:r>
              <w:t>61-80-3</w:t>
            </w:r>
          </w:p>
        </w:tc>
        <w:tc>
          <w:tcPr>
            <w:tcW w:w="1530" w:type="dxa"/>
          </w:tcPr>
          <w:p w:rsidR="00D33BD8" w:rsidRDefault="00D33BD8">
            <w:pPr>
              <w:pStyle w:val="ConsPlusNormal"/>
            </w:pPr>
            <w:r>
              <w:t>200-519-4</w:t>
            </w:r>
          </w:p>
        </w:tc>
      </w:tr>
      <w:tr w:rsidR="00D33BD8">
        <w:tc>
          <w:tcPr>
            <w:tcW w:w="793" w:type="dxa"/>
          </w:tcPr>
          <w:p w:rsidR="00D33BD8" w:rsidRDefault="00D33BD8">
            <w:pPr>
              <w:pStyle w:val="ConsPlusNormal"/>
              <w:jc w:val="right"/>
            </w:pPr>
            <w:r>
              <w:t>25</w:t>
            </w:r>
          </w:p>
        </w:tc>
        <w:tc>
          <w:tcPr>
            <w:tcW w:w="5215" w:type="dxa"/>
          </w:tcPr>
          <w:p w:rsidR="00D33BD8" w:rsidRDefault="00D33BD8">
            <w:pPr>
              <w:pStyle w:val="ConsPlusNormal"/>
            </w:pPr>
            <w:r>
              <w:t>Прокаинамид (INN), его соли и производные</w:t>
            </w:r>
          </w:p>
        </w:tc>
        <w:tc>
          <w:tcPr>
            <w:tcW w:w="4251" w:type="dxa"/>
          </w:tcPr>
          <w:p w:rsidR="00D33BD8" w:rsidRDefault="00D33BD8">
            <w:pPr>
              <w:pStyle w:val="ConsPlusNormal"/>
            </w:pPr>
            <w:r>
              <w:t>Procainamide (INN), its salts and derivatives</w:t>
            </w:r>
          </w:p>
        </w:tc>
        <w:tc>
          <w:tcPr>
            <w:tcW w:w="1814" w:type="dxa"/>
          </w:tcPr>
          <w:p w:rsidR="00D33BD8" w:rsidRDefault="00D33BD8">
            <w:pPr>
              <w:pStyle w:val="ConsPlusNormal"/>
            </w:pPr>
            <w:r>
              <w:t>51-06-9</w:t>
            </w:r>
          </w:p>
        </w:tc>
        <w:tc>
          <w:tcPr>
            <w:tcW w:w="1530" w:type="dxa"/>
          </w:tcPr>
          <w:p w:rsidR="00D33BD8" w:rsidRDefault="00D33BD8">
            <w:pPr>
              <w:pStyle w:val="ConsPlusNormal"/>
            </w:pPr>
            <w:r>
              <w:t>200-078-8</w:t>
            </w:r>
          </w:p>
        </w:tc>
      </w:tr>
      <w:tr w:rsidR="00D33BD8">
        <w:tc>
          <w:tcPr>
            <w:tcW w:w="793" w:type="dxa"/>
          </w:tcPr>
          <w:p w:rsidR="00D33BD8" w:rsidRDefault="00D33BD8">
            <w:pPr>
              <w:pStyle w:val="ConsPlusNormal"/>
              <w:jc w:val="right"/>
            </w:pPr>
            <w:r>
              <w:t>26</w:t>
            </w:r>
          </w:p>
        </w:tc>
        <w:tc>
          <w:tcPr>
            <w:tcW w:w="5215" w:type="dxa"/>
          </w:tcPr>
          <w:p w:rsidR="00D33BD8" w:rsidRDefault="00D33BD8">
            <w:pPr>
              <w:pStyle w:val="ConsPlusNormal"/>
            </w:pPr>
            <w:r>
              <w:t>Бензидин</w:t>
            </w:r>
          </w:p>
        </w:tc>
        <w:tc>
          <w:tcPr>
            <w:tcW w:w="4251" w:type="dxa"/>
          </w:tcPr>
          <w:p w:rsidR="00D33BD8" w:rsidRDefault="00D33BD8">
            <w:pPr>
              <w:pStyle w:val="ConsPlusNormal"/>
            </w:pPr>
            <w:r>
              <w:t>Benzidine</w:t>
            </w:r>
          </w:p>
        </w:tc>
        <w:tc>
          <w:tcPr>
            <w:tcW w:w="1814" w:type="dxa"/>
          </w:tcPr>
          <w:p w:rsidR="00D33BD8" w:rsidRDefault="00D33BD8">
            <w:pPr>
              <w:pStyle w:val="ConsPlusNormal"/>
            </w:pPr>
            <w:r>
              <w:t>92-87-5</w:t>
            </w:r>
          </w:p>
        </w:tc>
        <w:tc>
          <w:tcPr>
            <w:tcW w:w="1530" w:type="dxa"/>
          </w:tcPr>
          <w:p w:rsidR="00D33BD8" w:rsidRDefault="00D33BD8">
            <w:pPr>
              <w:pStyle w:val="ConsPlusNormal"/>
            </w:pPr>
            <w:r>
              <w:t>202-199-1</w:t>
            </w:r>
          </w:p>
        </w:tc>
      </w:tr>
      <w:tr w:rsidR="00D33BD8">
        <w:tc>
          <w:tcPr>
            <w:tcW w:w="793" w:type="dxa"/>
          </w:tcPr>
          <w:p w:rsidR="00D33BD8" w:rsidRDefault="00D33BD8">
            <w:pPr>
              <w:pStyle w:val="ConsPlusNormal"/>
              <w:jc w:val="right"/>
            </w:pPr>
            <w:r>
              <w:t>27</w:t>
            </w:r>
          </w:p>
        </w:tc>
        <w:tc>
          <w:tcPr>
            <w:tcW w:w="5215" w:type="dxa"/>
          </w:tcPr>
          <w:p w:rsidR="00D33BD8" w:rsidRDefault="00D33BD8">
            <w:pPr>
              <w:pStyle w:val="ConsPlusNormal"/>
            </w:pPr>
            <w:r>
              <w:t>Туаминогептан (INN), его изомеры и соли</w:t>
            </w:r>
          </w:p>
        </w:tc>
        <w:tc>
          <w:tcPr>
            <w:tcW w:w="4251" w:type="dxa"/>
          </w:tcPr>
          <w:p w:rsidR="00D33BD8" w:rsidRDefault="00D33BD8">
            <w:pPr>
              <w:pStyle w:val="ConsPlusNormal"/>
            </w:pPr>
            <w:r>
              <w:t>Tuaminoheptane (INN), its isomers and salts</w:t>
            </w:r>
          </w:p>
        </w:tc>
        <w:tc>
          <w:tcPr>
            <w:tcW w:w="1814" w:type="dxa"/>
          </w:tcPr>
          <w:p w:rsidR="00D33BD8" w:rsidRDefault="00D33BD8">
            <w:pPr>
              <w:pStyle w:val="ConsPlusNormal"/>
            </w:pPr>
            <w:r>
              <w:t>123-82-0</w:t>
            </w:r>
          </w:p>
        </w:tc>
        <w:tc>
          <w:tcPr>
            <w:tcW w:w="1530" w:type="dxa"/>
          </w:tcPr>
          <w:p w:rsidR="00D33BD8" w:rsidRDefault="00D33BD8">
            <w:pPr>
              <w:pStyle w:val="ConsPlusNormal"/>
            </w:pPr>
            <w:r>
              <w:t>204-655-5</w:t>
            </w:r>
          </w:p>
        </w:tc>
      </w:tr>
      <w:tr w:rsidR="00D33BD8">
        <w:tc>
          <w:tcPr>
            <w:tcW w:w="793" w:type="dxa"/>
          </w:tcPr>
          <w:p w:rsidR="00D33BD8" w:rsidRDefault="00D33BD8">
            <w:pPr>
              <w:pStyle w:val="ConsPlusNormal"/>
              <w:jc w:val="right"/>
            </w:pPr>
            <w:r>
              <w:t>28</w:t>
            </w:r>
          </w:p>
        </w:tc>
        <w:tc>
          <w:tcPr>
            <w:tcW w:w="5215" w:type="dxa"/>
          </w:tcPr>
          <w:p w:rsidR="00D33BD8" w:rsidRDefault="00D33BD8">
            <w:pPr>
              <w:pStyle w:val="ConsPlusNormal"/>
            </w:pPr>
            <w:r>
              <w:t>Октодрин (INN) и его соли</w:t>
            </w:r>
          </w:p>
        </w:tc>
        <w:tc>
          <w:tcPr>
            <w:tcW w:w="4251" w:type="dxa"/>
          </w:tcPr>
          <w:p w:rsidR="00D33BD8" w:rsidRDefault="00D33BD8">
            <w:pPr>
              <w:pStyle w:val="ConsPlusNormal"/>
            </w:pPr>
            <w:r>
              <w:t>Octodrine (INN) and its salts</w:t>
            </w:r>
          </w:p>
        </w:tc>
        <w:tc>
          <w:tcPr>
            <w:tcW w:w="1814" w:type="dxa"/>
          </w:tcPr>
          <w:p w:rsidR="00D33BD8" w:rsidRDefault="00D33BD8">
            <w:pPr>
              <w:pStyle w:val="ConsPlusNormal"/>
            </w:pPr>
            <w:r>
              <w:t>543-82-8</w:t>
            </w:r>
          </w:p>
        </w:tc>
        <w:tc>
          <w:tcPr>
            <w:tcW w:w="1530" w:type="dxa"/>
          </w:tcPr>
          <w:p w:rsidR="00D33BD8" w:rsidRDefault="00D33BD8">
            <w:pPr>
              <w:pStyle w:val="ConsPlusNormal"/>
            </w:pPr>
            <w:r>
              <w:t>208-851-1</w:t>
            </w:r>
          </w:p>
        </w:tc>
      </w:tr>
      <w:tr w:rsidR="00D33BD8">
        <w:tc>
          <w:tcPr>
            <w:tcW w:w="793" w:type="dxa"/>
          </w:tcPr>
          <w:p w:rsidR="00D33BD8" w:rsidRDefault="00D33BD8">
            <w:pPr>
              <w:pStyle w:val="ConsPlusNormal"/>
              <w:jc w:val="right"/>
            </w:pPr>
            <w:r>
              <w:t>29</w:t>
            </w:r>
          </w:p>
        </w:tc>
        <w:tc>
          <w:tcPr>
            <w:tcW w:w="5215" w:type="dxa"/>
          </w:tcPr>
          <w:p w:rsidR="00D33BD8" w:rsidRDefault="00D33BD8">
            <w:pPr>
              <w:pStyle w:val="ConsPlusNormal"/>
            </w:pPr>
            <w:r>
              <w:t>2-Амино-1,2-бис-(4-метоксифенил)этанол и его соли</w:t>
            </w:r>
          </w:p>
        </w:tc>
        <w:tc>
          <w:tcPr>
            <w:tcW w:w="4251" w:type="dxa"/>
          </w:tcPr>
          <w:p w:rsidR="00D33BD8" w:rsidRDefault="00D33BD8">
            <w:pPr>
              <w:pStyle w:val="ConsPlusNormal"/>
            </w:pPr>
            <w:r>
              <w:t>2-Amino-1,2-bis (4-methoxyphenyl)ethanol and its salts</w:t>
            </w:r>
          </w:p>
        </w:tc>
        <w:tc>
          <w:tcPr>
            <w:tcW w:w="1814" w:type="dxa"/>
          </w:tcPr>
          <w:p w:rsidR="00D33BD8" w:rsidRDefault="00D33BD8">
            <w:pPr>
              <w:pStyle w:val="ConsPlusNormal"/>
            </w:pPr>
            <w:r>
              <w:t>530-34-7</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30</w:t>
            </w:r>
          </w:p>
        </w:tc>
        <w:tc>
          <w:tcPr>
            <w:tcW w:w="5215" w:type="dxa"/>
          </w:tcPr>
          <w:p w:rsidR="00D33BD8" w:rsidRDefault="00D33BD8">
            <w:pPr>
              <w:pStyle w:val="ConsPlusNormal"/>
            </w:pPr>
            <w:r>
              <w:t>1,3-Диметилпентиламин и его соли</w:t>
            </w:r>
          </w:p>
        </w:tc>
        <w:tc>
          <w:tcPr>
            <w:tcW w:w="4251" w:type="dxa"/>
          </w:tcPr>
          <w:p w:rsidR="00D33BD8" w:rsidRDefault="00D33BD8">
            <w:pPr>
              <w:pStyle w:val="ConsPlusNormal"/>
            </w:pPr>
            <w:r>
              <w:t>1,3-Dimethylpentylamine and its salts</w:t>
            </w:r>
          </w:p>
        </w:tc>
        <w:tc>
          <w:tcPr>
            <w:tcW w:w="1814" w:type="dxa"/>
          </w:tcPr>
          <w:p w:rsidR="00D33BD8" w:rsidRDefault="00D33BD8">
            <w:pPr>
              <w:pStyle w:val="ConsPlusNormal"/>
            </w:pPr>
            <w:r>
              <w:t>105-41-9</w:t>
            </w:r>
          </w:p>
        </w:tc>
        <w:tc>
          <w:tcPr>
            <w:tcW w:w="1530" w:type="dxa"/>
          </w:tcPr>
          <w:p w:rsidR="00D33BD8" w:rsidRDefault="00D33BD8">
            <w:pPr>
              <w:pStyle w:val="ConsPlusNormal"/>
            </w:pPr>
            <w:r>
              <w:t>203-296-1</w:t>
            </w:r>
          </w:p>
        </w:tc>
      </w:tr>
      <w:tr w:rsidR="00D33BD8">
        <w:tc>
          <w:tcPr>
            <w:tcW w:w="793" w:type="dxa"/>
          </w:tcPr>
          <w:p w:rsidR="00D33BD8" w:rsidRDefault="00D33BD8">
            <w:pPr>
              <w:pStyle w:val="ConsPlusNormal"/>
              <w:jc w:val="right"/>
            </w:pPr>
            <w:r>
              <w:t>31</w:t>
            </w:r>
          </w:p>
        </w:tc>
        <w:tc>
          <w:tcPr>
            <w:tcW w:w="5215" w:type="dxa"/>
          </w:tcPr>
          <w:p w:rsidR="00D33BD8" w:rsidRDefault="00D33BD8">
            <w:pPr>
              <w:pStyle w:val="ConsPlusNormal"/>
            </w:pPr>
            <w:r>
              <w:t>4-Аминосалициловая кислота и ее соли</w:t>
            </w:r>
          </w:p>
        </w:tc>
        <w:tc>
          <w:tcPr>
            <w:tcW w:w="4251" w:type="dxa"/>
          </w:tcPr>
          <w:p w:rsidR="00D33BD8" w:rsidRDefault="00D33BD8">
            <w:pPr>
              <w:pStyle w:val="ConsPlusNormal"/>
            </w:pPr>
            <w:r>
              <w:t>4-Aminosalicylic acid and its salts</w:t>
            </w:r>
          </w:p>
        </w:tc>
        <w:tc>
          <w:tcPr>
            <w:tcW w:w="1814" w:type="dxa"/>
          </w:tcPr>
          <w:p w:rsidR="00D33BD8" w:rsidRDefault="00D33BD8">
            <w:pPr>
              <w:pStyle w:val="ConsPlusNormal"/>
            </w:pPr>
            <w:r>
              <w:t>65-49-6</w:t>
            </w:r>
          </w:p>
        </w:tc>
        <w:tc>
          <w:tcPr>
            <w:tcW w:w="1530" w:type="dxa"/>
          </w:tcPr>
          <w:p w:rsidR="00D33BD8" w:rsidRDefault="00D33BD8">
            <w:pPr>
              <w:pStyle w:val="ConsPlusNormal"/>
            </w:pPr>
            <w:r>
              <w:t>200-613-5</w:t>
            </w:r>
          </w:p>
        </w:tc>
      </w:tr>
      <w:tr w:rsidR="00D33BD8">
        <w:tc>
          <w:tcPr>
            <w:tcW w:w="793" w:type="dxa"/>
          </w:tcPr>
          <w:p w:rsidR="00D33BD8" w:rsidRDefault="00D33BD8">
            <w:pPr>
              <w:pStyle w:val="ConsPlusNormal"/>
              <w:jc w:val="right"/>
            </w:pPr>
            <w:r>
              <w:t>32</w:t>
            </w:r>
          </w:p>
        </w:tc>
        <w:tc>
          <w:tcPr>
            <w:tcW w:w="5215" w:type="dxa"/>
          </w:tcPr>
          <w:p w:rsidR="00D33BD8" w:rsidRDefault="00D33BD8">
            <w:pPr>
              <w:pStyle w:val="ConsPlusNormal"/>
            </w:pPr>
            <w:r>
              <w:t>Толуидины, их изомеры, соли, галогено- и сульфопроизводные</w:t>
            </w:r>
          </w:p>
        </w:tc>
        <w:tc>
          <w:tcPr>
            <w:tcW w:w="4251" w:type="dxa"/>
          </w:tcPr>
          <w:p w:rsidR="00D33BD8" w:rsidRDefault="00D33BD8">
            <w:pPr>
              <w:pStyle w:val="ConsPlusNormal"/>
            </w:pPr>
            <w:r>
              <w:t>Toluidines, their isomers, salts and halogenated and sulphonated derivatives</w:t>
            </w:r>
          </w:p>
        </w:tc>
        <w:tc>
          <w:tcPr>
            <w:tcW w:w="1814" w:type="dxa"/>
          </w:tcPr>
          <w:p w:rsidR="00D33BD8" w:rsidRDefault="00D33BD8">
            <w:pPr>
              <w:pStyle w:val="ConsPlusNormal"/>
            </w:pPr>
            <w:r>
              <w:t>26915-12-8</w:t>
            </w:r>
          </w:p>
        </w:tc>
        <w:tc>
          <w:tcPr>
            <w:tcW w:w="1530" w:type="dxa"/>
          </w:tcPr>
          <w:p w:rsidR="00D33BD8" w:rsidRDefault="00D33BD8">
            <w:pPr>
              <w:pStyle w:val="ConsPlusNormal"/>
            </w:pPr>
            <w:r>
              <w:t>248-105-2</w:t>
            </w:r>
          </w:p>
        </w:tc>
      </w:tr>
      <w:tr w:rsidR="00D33BD8">
        <w:tc>
          <w:tcPr>
            <w:tcW w:w="793" w:type="dxa"/>
          </w:tcPr>
          <w:p w:rsidR="00D33BD8" w:rsidRDefault="00D33BD8">
            <w:pPr>
              <w:pStyle w:val="ConsPlusNormal"/>
              <w:jc w:val="right"/>
            </w:pPr>
            <w:r>
              <w:t>33</w:t>
            </w:r>
          </w:p>
        </w:tc>
        <w:tc>
          <w:tcPr>
            <w:tcW w:w="5215" w:type="dxa"/>
          </w:tcPr>
          <w:p w:rsidR="00D33BD8" w:rsidRDefault="00D33BD8">
            <w:pPr>
              <w:pStyle w:val="ConsPlusNormal"/>
            </w:pPr>
            <w:r>
              <w:t>Ксилидины, их изомеры, соли, галогено- и сульфопроизводные</w:t>
            </w:r>
          </w:p>
        </w:tc>
        <w:tc>
          <w:tcPr>
            <w:tcW w:w="4251" w:type="dxa"/>
          </w:tcPr>
          <w:p w:rsidR="00D33BD8" w:rsidRDefault="00D33BD8">
            <w:pPr>
              <w:pStyle w:val="ConsPlusNormal"/>
            </w:pPr>
            <w:r>
              <w:t>Xylidines, their isomers, salts and halogenated and sulphonated derivatives</w:t>
            </w:r>
          </w:p>
        </w:tc>
        <w:tc>
          <w:tcPr>
            <w:tcW w:w="1814" w:type="dxa"/>
          </w:tcPr>
          <w:p w:rsidR="00D33BD8" w:rsidRDefault="00D33BD8">
            <w:pPr>
              <w:pStyle w:val="ConsPlusNormal"/>
            </w:pPr>
            <w:r>
              <w:t>1300-73-8</w:t>
            </w:r>
          </w:p>
        </w:tc>
        <w:tc>
          <w:tcPr>
            <w:tcW w:w="1530" w:type="dxa"/>
          </w:tcPr>
          <w:p w:rsidR="00D33BD8" w:rsidRDefault="00D33BD8">
            <w:pPr>
              <w:pStyle w:val="ConsPlusNormal"/>
            </w:pPr>
            <w:r>
              <w:t>215-091-4</w:t>
            </w:r>
          </w:p>
        </w:tc>
      </w:tr>
      <w:tr w:rsidR="00D33BD8">
        <w:tc>
          <w:tcPr>
            <w:tcW w:w="793" w:type="dxa"/>
          </w:tcPr>
          <w:p w:rsidR="00D33BD8" w:rsidRDefault="00D33BD8">
            <w:pPr>
              <w:pStyle w:val="ConsPlusNormal"/>
              <w:jc w:val="right"/>
            </w:pPr>
            <w:r>
              <w:t>34</w:t>
            </w:r>
          </w:p>
        </w:tc>
        <w:tc>
          <w:tcPr>
            <w:tcW w:w="5215" w:type="dxa"/>
          </w:tcPr>
          <w:p w:rsidR="00D33BD8" w:rsidRDefault="00D33BD8">
            <w:pPr>
              <w:pStyle w:val="ConsPlusNormal"/>
            </w:pPr>
            <w:r>
              <w:t>Императорин 9-(3-метоксилбут-2-енилокси)-фуро-[3,2-g]-хромен-7-он)</w:t>
            </w:r>
          </w:p>
        </w:tc>
        <w:tc>
          <w:tcPr>
            <w:tcW w:w="4251" w:type="dxa"/>
          </w:tcPr>
          <w:p w:rsidR="00D33BD8" w:rsidRDefault="00D33BD8">
            <w:pPr>
              <w:pStyle w:val="ConsPlusNormal"/>
            </w:pPr>
            <w:r>
              <w:t>Imperatorin 9-(3-methoxylbut-2-enyloxy)-furo [3,2-g]chromen-7-one)</w:t>
            </w:r>
          </w:p>
        </w:tc>
        <w:tc>
          <w:tcPr>
            <w:tcW w:w="1814" w:type="dxa"/>
          </w:tcPr>
          <w:p w:rsidR="00D33BD8" w:rsidRDefault="00D33BD8">
            <w:pPr>
              <w:pStyle w:val="ConsPlusNormal"/>
            </w:pPr>
            <w:r>
              <w:t>482-44-0</w:t>
            </w:r>
          </w:p>
        </w:tc>
        <w:tc>
          <w:tcPr>
            <w:tcW w:w="1530" w:type="dxa"/>
          </w:tcPr>
          <w:p w:rsidR="00D33BD8" w:rsidRDefault="00D33BD8">
            <w:pPr>
              <w:pStyle w:val="ConsPlusNormal"/>
            </w:pPr>
            <w:r>
              <w:t>207-581-1</w:t>
            </w:r>
          </w:p>
        </w:tc>
      </w:tr>
      <w:tr w:rsidR="00D33BD8">
        <w:tc>
          <w:tcPr>
            <w:tcW w:w="793" w:type="dxa"/>
          </w:tcPr>
          <w:p w:rsidR="00D33BD8" w:rsidRDefault="00D33BD8">
            <w:pPr>
              <w:pStyle w:val="ConsPlusNormal"/>
              <w:jc w:val="right"/>
            </w:pPr>
            <w:r>
              <w:t>35</w:t>
            </w:r>
          </w:p>
        </w:tc>
        <w:tc>
          <w:tcPr>
            <w:tcW w:w="5215" w:type="dxa"/>
          </w:tcPr>
          <w:p w:rsidR="00D33BD8" w:rsidRDefault="00D33BD8">
            <w:pPr>
              <w:pStyle w:val="ConsPlusNormal"/>
            </w:pPr>
            <w:r>
              <w:t>Амми большая и ее галеновые препараты</w:t>
            </w:r>
          </w:p>
        </w:tc>
        <w:tc>
          <w:tcPr>
            <w:tcW w:w="4251" w:type="dxa"/>
          </w:tcPr>
          <w:p w:rsidR="00D33BD8" w:rsidRDefault="00D33BD8">
            <w:pPr>
              <w:pStyle w:val="ConsPlusNormal"/>
            </w:pPr>
            <w:r>
              <w:t>Ammi majus and its galenical preparations</w:t>
            </w:r>
          </w:p>
        </w:tc>
        <w:tc>
          <w:tcPr>
            <w:tcW w:w="1814" w:type="dxa"/>
          </w:tcPr>
          <w:p w:rsidR="00D33BD8" w:rsidRDefault="00D33BD8">
            <w:pPr>
              <w:pStyle w:val="ConsPlusNormal"/>
            </w:pPr>
            <w:r>
              <w:t>90320-46-0</w:t>
            </w:r>
          </w:p>
        </w:tc>
        <w:tc>
          <w:tcPr>
            <w:tcW w:w="1530" w:type="dxa"/>
          </w:tcPr>
          <w:p w:rsidR="00D33BD8" w:rsidRDefault="00D33BD8">
            <w:pPr>
              <w:pStyle w:val="ConsPlusNormal"/>
            </w:pPr>
            <w:r>
              <w:t>291-072-4</w:t>
            </w:r>
          </w:p>
        </w:tc>
      </w:tr>
      <w:tr w:rsidR="00D33BD8">
        <w:tc>
          <w:tcPr>
            <w:tcW w:w="793" w:type="dxa"/>
          </w:tcPr>
          <w:p w:rsidR="00D33BD8" w:rsidRDefault="00D33BD8">
            <w:pPr>
              <w:pStyle w:val="ConsPlusNormal"/>
              <w:jc w:val="right"/>
            </w:pPr>
            <w:r>
              <w:t>36</w:t>
            </w:r>
          </w:p>
        </w:tc>
        <w:tc>
          <w:tcPr>
            <w:tcW w:w="5215" w:type="dxa"/>
          </w:tcPr>
          <w:p w:rsidR="00D33BD8" w:rsidRDefault="00D33BD8">
            <w:pPr>
              <w:pStyle w:val="ConsPlusNormal"/>
            </w:pPr>
            <w:r>
              <w:t>2-Метил-2,3-дихлорбутан</w:t>
            </w:r>
          </w:p>
        </w:tc>
        <w:tc>
          <w:tcPr>
            <w:tcW w:w="4251" w:type="dxa"/>
          </w:tcPr>
          <w:p w:rsidR="00D33BD8" w:rsidRDefault="00D33BD8">
            <w:pPr>
              <w:pStyle w:val="ConsPlusNormal"/>
            </w:pPr>
            <w:r>
              <w:t>2,3-dichloro-2-metylbutane</w:t>
            </w:r>
          </w:p>
        </w:tc>
        <w:tc>
          <w:tcPr>
            <w:tcW w:w="1814" w:type="dxa"/>
          </w:tcPr>
          <w:p w:rsidR="00D33BD8" w:rsidRDefault="00D33BD8">
            <w:pPr>
              <w:pStyle w:val="ConsPlusNormal"/>
            </w:pPr>
            <w:r>
              <w:t>507-45-9</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37</w:t>
            </w:r>
          </w:p>
        </w:tc>
        <w:tc>
          <w:tcPr>
            <w:tcW w:w="5215" w:type="dxa"/>
          </w:tcPr>
          <w:p w:rsidR="00D33BD8" w:rsidRDefault="00D33BD8">
            <w:pPr>
              <w:pStyle w:val="ConsPlusNormal"/>
            </w:pPr>
            <w:r>
              <w:t>Вещества с андрогенным эффектом</w:t>
            </w:r>
          </w:p>
        </w:tc>
        <w:tc>
          <w:tcPr>
            <w:tcW w:w="4251" w:type="dxa"/>
          </w:tcPr>
          <w:p w:rsidR="00D33BD8" w:rsidRDefault="00D33BD8">
            <w:pPr>
              <w:pStyle w:val="ConsPlusNormal"/>
            </w:pPr>
            <w:r>
              <w:t>Substances with androgenic effect</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lastRenderedPageBreak/>
              <w:t>38</w:t>
            </w:r>
          </w:p>
        </w:tc>
        <w:tc>
          <w:tcPr>
            <w:tcW w:w="5215" w:type="dxa"/>
          </w:tcPr>
          <w:p w:rsidR="00D33BD8" w:rsidRDefault="00D33BD8">
            <w:pPr>
              <w:pStyle w:val="ConsPlusNormal"/>
            </w:pPr>
            <w:r>
              <w:t>Антраценовое масло</w:t>
            </w:r>
          </w:p>
        </w:tc>
        <w:tc>
          <w:tcPr>
            <w:tcW w:w="4251" w:type="dxa"/>
          </w:tcPr>
          <w:p w:rsidR="00D33BD8" w:rsidRDefault="00D33BD8">
            <w:pPr>
              <w:pStyle w:val="ConsPlusNormal"/>
            </w:pPr>
            <w:r>
              <w:t>Anthracene oil</w:t>
            </w:r>
          </w:p>
        </w:tc>
        <w:tc>
          <w:tcPr>
            <w:tcW w:w="1814" w:type="dxa"/>
          </w:tcPr>
          <w:p w:rsidR="00D33BD8" w:rsidRDefault="00D33BD8">
            <w:pPr>
              <w:pStyle w:val="ConsPlusNormal"/>
            </w:pPr>
            <w:r>
              <w:t>120-12-7</w:t>
            </w:r>
          </w:p>
        </w:tc>
        <w:tc>
          <w:tcPr>
            <w:tcW w:w="1530" w:type="dxa"/>
          </w:tcPr>
          <w:p w:rsidR="00D33BD8" w:rsidRDefault="00D33BD8">
            <w:pPr>
              <w:pStyle w:val="ConsPlusNormal"/>
            </w:pPr>
            <w:r>
              <w:t>204-371-1</w:t>
            </w:r>
          </w:p>
        </w:tc>
      </w:tr>
      <w:tr w:rsidR="00D33BD8">
        <w:tc>
          <w:tcPr>
            <w:tcW w:w="793" w:type="dxa"/>
          </w:tcPr>
          <w:p w:rsidR="00D33BD8" w:rsidRDefault="00D33BD8">
            <w:pPr>
              <w:pStyle w:val="ConsPlusNormal"/>
              <w:jc w:val="right"/>
            </w:pPr>
            <w:r>
              <w:t>39</w:t>
            </w:r>
          </w:p>
        </w:tc>
        <w:tc>
          <w:tcPr>
            <w:tcW w:w="5215" w:type="dxa"/>
          </w:tcPr>
          <w:p w:rsidR="00D33BD8" w:rsidRDefault="00D33BD8">
            <w:pPr>
              <w:pStyle w:val="ConsPlusNormal"/>
            </w:pPr>
            <w:r>
              <w:t>Антибиотики</w:t>
            </w:r>
          </w:p>
        </w:tc>
        <w:tc>
          <w:tcPr>
            <w:tcW w:w="4251" w:type="dxa"/>
          </w:tcPr>
          <w:p w:rsidR="00D33BD8" w:rsidRDefault="00D33BD8">
            <w:pPr>
              <w:pStyle w:val="ConsPlusNormal"/>
            </w:pPr>
            <w:r>
              <w:t>Antibiotics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40</w:t>
            </w:r>
          </w:p>
        </w:tc>
        <w:tc>
          <w:tcPr>
            <w:tcW w:w="5215" w:type="dxa"/>
          </w:tcPr>
          <w:p w:rsidR="00D33BD8" w:rsidRDefault="00D33BD8">
            <w:pPr>
              <w:pStyle w:val="ConsPlusNormal"/>
            </w:pPr>
            <w:r>
              <w:t>Сурьма и ее соединения</w:t>
            </w:r>
          </w:p>
        </w:tc>
        <w:tc>
          <w:tcPr>
            <w:tcW w:w="4251" w:type="dxa"/>
          </w:tcPr>
          <w:p w:rsidR="00D33BD8" w:rsidRDefault="00D33BD8">
            <w:pPr>
              <w:pStyle w:val="ConsPlusNormal"/>
            </w:pPr>
            <w:r>
              <w:t>Antimony and its compounds</w:t>
            </w:r>
          </w:p>
        </w:tc>
        <w:tc>
          <w:tcPr>
            <w:tcW w:w="1814" w:type="dxa"/>
          </w:tcPr>
          <w:p w:rsidR="00D33BD8" w:rsidRDefault="00D33BD8">
            <w:pPr>
              <w:pStyle w:val="ConsPlusNormal"/>
            </w:pPr>
            <w:r>
              <w:t>7440-36-0</w:t>
            </w:r>
          </w:p>
        </w:tc>
        <w:tc>
          <w:tcPr>
            <w:tcW w:w="1530" w:type="dxa"/>
          </w:tcPr>
          <w:p w:rsidR="00D33BD8" w:rsidRDefault="00D33BD8">
            <w:pPr>
              <w:pStyle w:val="ConsPlusNormal"/>
            </w:pPr>
            <w:r>
              <w:t>231-146-5</w:t>
            </w:r>
          </w:p>
        </w:tc>
      </w:tr>
      <w:tr w:rsidR="00D33BD8">
        <w:tc>
          <w:tcPr>
            <w:tcW w:w="793" w:type="dxa"/>
          </w:tcPr>
          <w:p w:rsidR="00D33BD8" w:rsidRDefault="00D33BD8">
            <w:pPr>
              <w:pStyle w:val="ConsPlusNormal"/>
              <w:jc w:val="right"/>
            </w:pPr>
            <w:r>
              <w:t>41</w:t>
            </w:r>
          </w:p>
        </w:tc>
        <w:tc>
          <w:tcPr>
            <w:tcW w:w="5215" w:type="dxa"/>
          </w:tcPr>
          <w:p w:rsidR="00D33BD8" w:rsidRDefault="00D33BD8">
            <w:pPr>
              <w:pStyle w:val="ConsPlusNormal"/>
            </w:pPr>
            <w:r>
              <w:t>Кутра коноплевая и ее препараты</w:t>
            </w:r>
          </w:p>
        </w:tc>
        <w:tc>
          <w:tcPr>
            <w:tcW w:w="4251" w:type="dxa"/>
          </w:tcPr>
          <w:p w:rsidR="00D33BD8" w:rsidRDefault="00D33BD8">
            <w:pPr>
              <w:pStyle w:val="ConsPlusNormal"/>
            </w:pPr>
            <w:r>
              <w:t>Apocynum cannabinum L. and its preparations</w:t>
            </w:r>
          </w:p>
        </w:tc>
        <w:tc>
          <w:tcPr>
            <w:tcW w:w="1814" w:type="dxa"/>
          </w:tcPr>
          <w:p w:rsidR="00D33BD8" w:rsidRDefault="00D33BD8">
            <w:pPr>
              <w:pStyle w:val="ConsPlusNormal"/>
            </w:pPr>
            <w:r>
              <w:t>84603-51-0</w:t>
            </w:r>
          </w:p>
        </w:tc>
        <w:tc>
          <w:tcPr>
            <w:tcW w:w="1530" w:type="dxa"/>
          </w:tcPr>
          <w:p w:rsidR="00D33BD8" w:rsidRDefault="00D33BD8">
            <w:pPr>
              <w:pStyle w:val="ConsPlusNormal"/>
            </w:pPr>
            <w:r>
              <w:t>283-253-1</w:t>
            </w:r>
          </w:p>
        </w:tc>
      </w:tr>
      <w:tr w:rsidR="00D33BD8">
        <w:tc>
          <w:tcPr>
            <w:tcW w:w="793" w:type="dxa"/>
          </w:tcPr>
          <w:p w:rsidR="00D33BD8" w:rsidRDefault="00D33BD8">
            <w:pPr>
              <w:pStyle w:val="ConsPlusNormal"/>
              <w:jc w:val="right"/>
            </w:pPr>
            <w:r>
              <w:t>42</w:t>
            </w:r>
          </w:p>
        </w:tc>
        <w:tc>
          <w:tcPr>
            <w:tcW w:w="5215" w:type="dxa"/>
          </w:tcPr>
          <w:p w:rsidR="00D33BD8" w:rsidRDefault="00D33BD8">
            <w:pPr>
              <w:pStyle w:val="ConsPlusNormal"/>
            </w:pPr>
            <w:r>
              <w:t>Апоморфин ((R)</w:t>
            </w:r>
          </w:p>
          <w:p w:rsidR="00D33BD8" w:rsidRDefault="00D33BD8">
            <w:pPr>
              <w:pStyle w:val="ConsPlusNormal"/>
            </w:pPr>
            <w:r>
              <w:t>5,6,6а,7-тетрагидро-6-метил-4H-дибензо[de, g]-хинолин-10,11-диол) и его соли</w:t>
            </w:r>
          </w:p>
        </w:tc>
        <w:tc>
          <w:tcPr>
            <w:tcW w:w="4251" w:type="dxa"/>
          </w:tcPr>
          <w:p w:rsidR="00D33BD8" w:rsidRDefault="00D33BD8">
            <w:pPr>
              <w:pStyle w:val="ConsPlusNormal"/>
            </w:pPr>
            <w:r>
              <w:t>Apomorphine ((R)</w:t>
            </w:r>
          </w:p>
          <w:p w:rsidR="00D33BD8" w:rsidRDefault="00D33BD8">
            <w:pPr>
              <w:pStyle w:val="ConsPlusNormal"/>
            </w:pPr>
            <w:r>
              <w:t>5,6,6a,7-tetrahydro-6-methyl-4H-dibenzo[de, g]-quinoline-10,11-diol) and its salts</w:t>
            </w:r>
          </w:p>
        </w:tc>
        <w:tc>
          <w:tcPr>
            <w:tcW w:w="1814" w:type="dxa"/>
          </w:tcPr>
          <w:p w:rsidR="00D33BD8" w:rsidRDefault="00D33BD8">
            <w:pPr>
              <w:pStyle w:val="ConsPlusNormal"/>
            </w:pPr>
            <w:r>
              <w:t>58-00-4</w:t>
            </w:r>
          </w:p>
        </w:tc>
        <w:tc>
          <w:tcPr>
            <w:tcW w:w="1530" w:type="dxa"/>
          </w:tcPr>
          <w:p w:rsidR="00D33BD8" w:rsidRDefault="00D33BD8">
            <w:pPr>
              <w:pStyle w:val="ConsPlusNormal"/>
            </w:pPr>
            <w:r>
              <w:t>200-360-0</w:t>
            </w:r>
          </w:p>
        </w:tc>
      </w:tr>
      <w:tr w:rsidR="00D33BD8">
        <w:tc>
          <w:tcPr>
            <w:tcW w:w="793" w:type="dxa"/>
          </w:tcPr>
          <w:p w:rsidR="00D33BD8" w:rsidRDefault="00D33BD8">
            <w:pPr>
              <w:pStyle w:val="ConsPlusNormal"/>
              <w:jc w:val="right"/>
            </w:pPr>
            <w:r>
              <w:t>43</w:t>
            </w:r>
          </w:p>
        </w:tc>
        <w:tc>
          <w:tcPr>
            <w:tcW w:w="5215" w:type="dxa"/>
          </w:tcPr>
          <w:p w:rsidR="00D33BD8" w:rsidRDefault="00D33BD8">
            <w:pPr>
              <w:pStyle w:val="ConsPlusNormal"/>
            </w:pPr>
            <w:r>
              <w:t>Мышьяк и его соединения</w:t>
            </w:r>
          </w:p>
        </w:tc>
        <w:tc>
          <w:tcPr>
            <w:tcW w:w="4251" w:type="dxa"/>
          </w:tcPr>
          <w:p w:rsidR="00D33BD8" w:rsidRDefault="00D33BD8">
            <w:pPr>
              <w:pStyle w:val="ConsPlusNormal"/>
            </w:pPr>
            <w:r>
              <w:t>Arsenic and its compounds</w:t>
            </w:r>
          </w:p>
        </w:tc>
        <w:tc>
          <w:tcPr>
            <w:tcW w:w="1814" w:type="dxa"/>
          </w:tcPr>
          <w:p w:rsidR="00D33BD8" w:rsidRDefault="00D33BD8">
            <w:pPr>
              <w:pStyle w:val="ConsPlusNormal"/>
            </w:pPr>
            <w:r>
              <w:t>7440-38-2</w:t>
            </w:r>
          </w:p>
        </w:tc>
        <w:tc>
          <w:tcPr>
            <w:tcW w:w="1530" w:type="dxa"/>
          </w:tcPr>
          <w:p w:rsidR="00D33BD8" w:rsidRDefault="00D33BD8">
            <w:pPr>
              <w:pStyle w:val="ConsPlusNormal"/>
            </w:pPr>
            <w:r>
              <w:t>231-148-6</w:t>
            </w:r>
          </w:p>
        </w:tc>
      </w:tr>
      <w:tr w:rsidR="00D33BD8">
        <w:tc>
          <w:tcPr>
            <w:tcW w:w="793" w:type="dxa"/>
          </w:tcPr>
          <w:p w:rsidR="00D33BD8" w:rsidRDefault="00D33BD8">
            <w:pPr>
              <w:pStyle w:val="ConsPlusNormal"/>
              <w:jc w:val="right"/>
            </w:pPr>
            <w:r>
              <w:t>44</w:t>
            </w:r>
          </w:p>
        </w:tc>
        <w:tc>
          <w:tcPr>
            <w:tcW w:w="5215" w:type="dxa"/>
          </w:tcPr>
          <w:p w:rsidR="00D33BD8" w:rsidRDefault="00D33BD8">
            <w:pPr>
              <w:pStyle w:val="ConsPlusNormal"/>
            </w:pPr>
            <w:r>
              <w:t>Красавка обыкновенная и ее препараты</w:t>
            </w:r>
          </w:p>
        </w:tc>
        <w:tc>
          <w:tcPr>
            <w:tcW w:w="4251" w:type="dxa"/>
          </w:tcPr>
          <w:p w:rsidR="00D33BD8" w:rsidRDefault="00D33BD8">
            <w:pPr>
              <w:pStyle w:val="ConsPlusNormal"/>
            </w:pPr>
            <w:r>
              <w:t>Atropa belladonna L. and its preparations</w:t>
            </w:r>
          </w:p>
        </w:tc>
        <w:tc>
          <w:tcPr>
            <w:tcW w:w="1814" w:type="dxa"/>
          </w:tcPr>
          <w:p w:rsidR="00D33BD8" w:rsidRDefault="00D33BD8">
            <w:pPr>
              <w:pStyle w:val="ConsPlusNormal"/>
            </w:pPr>
            <w:r>
              <w:t>8007-93-0</w:t>
            </w:r>
          </w:p>
        </w:tc>
        <w:tc>
          <w:tcPr>
            <w:tcW w:w="1530" w:type="dxa"/>
          </w:tcPr>
          <w:p w:rsidR="00D33BD8" w:rsidRDefault="00D33BD8">
            <w:pPr>
              <w:pStyle w:val="ConsPlusNormal"/>
            </w:pPr>
            <w:r>
              <w:t>232-365-9</w:t>
            </w:r>
          </w:p>
        </w:tc>
      </w:tr>
      <w:tr w:rsidR="00D33BD8">
        <w:tc>
          <w:tcPr>
            <w:tcW w:w="793" w:type="dxa"/>
          </w:tcPr>
          <w:p w:rsidR="00D33BD8" w:rsidRDefault="00D33BD8">
            <w:pPr>
              <w:pStyle w:val="ConsPlusNormal"/>
              <w:jc w:val="right"/>
            </w:pPr>
            <w:r>
              <w:t>45</w:t>
            </w:r>
          </w:p>
        </w:tc>
        <w:tc>
          <w:tcPr>
            <w:tcW w:w="5215" w:type="dxa"/>
          </w:tcPr>
          <w:p w:rsidR="00D33BD8" w:rsidRDefault="00D33BD8">
            <w:pPr>
              <w:pStyle w:val="ConsPlusNormal"/>
            </w:pPr>
            <w:r>
              <w:t>Атропин, его соли и производные</w:t>
            </w:r>
          </w:p>
        </w:tc>
        <w:tc>
          <w:tcPr>
            <w:tcW w:w="4251" w:type="dxa"/>
          </w:tcPr>
          <w:p w:rsidR="00D33BD8" w:rsidRDefault="00D33BD8">
            <w:pPr>
              <w:pStyle w:val="ConsPlusNormal"/>
            </w:pPr>
            <w:r>
              <w:t>Atropine, its salts and derivatives</w:t>
            </w:r>
          </w:p>
        </w:tc>
        <w:tc>
          <w:tcPr>
            <w:tcW w:w="1814" w:type="dxa"/>
          </w:tcPr>
          <w:p w:rsidR="00D33BD8" w:rsidRDefault="00D33BD8">
            <w:pPr>
              <w:pStyle w:val="ConsPlusNormal"/>
            </w:pPr>
            <w:r>
              <w:t>51-55-8</w:t>
            </w:r>
          </w:p>
        </w:tc>
        <w:tc>
          <w:tcPr>
            <w:tcW w:w="1530" w:type="dxa"/>
          </w:tcPr>
          <w:p w:rsidR="00D33BD8" w:rsidRDefault="00D33BD8">
            <w:pPr>
              <w:pStyle w:val="ConsPlusNormal"/>
            </w:pPr>
            <w:r>
              <w:t>200-104-8</w:t>
            </w:r>
          </w:p>
        </w:tc>
      </w:tr>
      <w:tr w:rsidR="00D33BD8">
        <w:tc>
          <w:tcPr>
            <w:tcW w:w="793" w:type="dxa"/>
          </w:tcPr>
          <w:p w:rsidR="00D33BD8" w:rsidRDefault="00D33BD8">
            <w:pPr>
              <w:pStyle w:val="ConsPlusNormal"/>
              <w:jc w:val="right"/>
            </w:pPr>
            <w:r>
              <w:t>46</w:t>
            </w:r>
          </w:p>
        </w:tc>
        <w:tc>
          <w:tcPr>
            <w:tcW w:w="5215" w:type="dxa"/>
          </w:tcPr>
          <w:p w:rsidR="00D33BD8" w:rsidRDefault="00D33BD8">
            <w:pPr>
              <w:pStyle w:val="ConsPlusNormal"/>
            </w:pPr>
            <w:r>
              <w:t xml:space="preserve">Бария соли, за исключением сульфида бария, используемого с ограничениями согласно </w:t>
            </w:r>
            <w:hyperlink w:anchor="P7503" w:history="1">
              <w:r>
                <w:rPr>
                  <w:color w:val="0000FF"/>
                </w:rPr>
                <w:t>приложения 2</w:t>
              </w:r>
            </w:hyperlink>
            <w:r>
              <w:t xml:space="preserve"> к настоящему техническому регламенту, и сульфата бария, его соли, пигменты полученные из красителей перечисленных в </w:t>
            </w:r>
            <w:hyperlink w:anchor="P13649" w:history="1">
              <w:r>
                <w:rPr>
                  <w:color w:val="0000FF"/>
                </w:rPr>
                <w:t>приложении 3</w:t>
              </w:r>
            </w:hyperlink>
            <w:r>
              <w:t xml:space="preserve"> к настоящему техническому регламенту</w:t>
            </w:r>
          </w:p>
        </w:tc>
        <w:tc>
          <w:tcPr>
            <w:tcW w:w="4251" w:type="dxa"/>
          </w:tcPr>
          <w:p w:rsidR="00D33BD8" w:rsidRDefault="00D33BD8">
            <w:pPr>
              <w:pStyle w:val="ConsPlusNormal"/>
            </w:pPr>
            <w:r>
              <w:t>Barium salts, with the exception of barium sulphide under the conditions laid down in Annex 2, and barium sulphate, lakes, salts and pigments prepared from the colouring agents when listed in Annex 3</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47</w:t>
            </w:r>
          </w:p>
        </w:tc>
        <w:tc>
          <w:tcPr>
            <w:tcW w:w="5215" w:type="dxa"/>
          </w:tcPr>
          <w:p w:rsidR="00D33BD8" w:rsidRDefault="00D33BD8">
            <w:pPr>
              <w:pStyle w:val="ConsPlusNormal"/>
            </w:pPr>
            <w:r>
              <w:t>Бензол</w:t>
            </w:r>
          </w:p>
        </w:tc>
        <w:tc>
          <w:tcPr>
            <w:tcW w:w="4251" w:type="dxa"/>
          </w:tcPr>
          <w:p w:rsidR="00D33BD8" w:rsidRDefault="00D33BD8">
            <w:pPr>
              <w:pStyle w:val="ConsPlusNormal"/>
            </w:pPr>
            <w:r>
              <w:t>Benzene</w:t>
            </w:r>
          </w:p>
        </w:tc>
        <w:tc>
          <w:tcPr>
            <w:tcW w:w="1814" w:type="dxa"/>
          </w:tcPr>
          <w:p w:rsidR="00D33BD8" w:rsidRDefault="00D33BD8">
            <w:pPr>
              <w:pStyle w:val="ConsPlusNormal"/>
            </w:pPr>
            <w:r>
              <w:t>71-43-2</w:t>
            </w:r>
          </w:p>
        </w:tc>
        <w:tc>
          <w:tcPr>
            <w:tcW w:w="1530" w:type="dxa"/>
          </w:tcPr>
          <w:p w:rsidR="00D33BD8" w:rsidRDefault="00D33BD8">
            <w:pPr>
              <w:pStyle w:val="ConsPlusNormal"/>
            </w:pPr>
            <w:r>
              <w:t>200-753-7</w:t>
            </w:r>
          </w:p>
        </w:tc>
      </w:tr>
      <w:tr w:rsidR="00D33BD8">
        <w:tc>
          <w:tcPr>
            <w:tcW w:w="793" w:type="dxa"/>
          </w:tcPr>
          <w:p w:rsidR="00D33BD8" w:rsidRDefault="00D33BD8">
            <w:pPr>
              <w:pStyle w:val="ConsPlusNormal"/>
              <w:jc w:val="right"/>
            </w:pPr>
            <w:r>
              <w:t>48</w:t>
            </w:r>
          </w:p>
        </w:tc>
        <w:tc>
          <w:tcPr>
            <w:tcW w:w="5215" w:type="dxa"/>
          </w:tcPr>
          <w:p w:rsidR="00D33BD8" w:rsidRDefault="00D33BD8">
            <w:pPr>
              <w:pStyle w:val="ConsPlusNormal"/>
            </w:pPr>
            <w:r>
              <w:t>Бензимидазол-2(3H)-он</w:t>
            </w:r>
          </w:p>
        </w:tc>
        <w:tc>
          <w:tcPr>
            <w:tcW w:w="4251" w:type="dxa"/>
          </w:tcPr>
          <w:p w:rsidR="00D33BD8" w:rsidRDefault="00D33BD8">
            <w:pPr>
              <w:pStyle w:val="ConsPlusNormal"/>
            </w:pPr>
            <w:r>
              <w:t>Benzimidazol-2 (3H)-one</w:t>
            </w:r>
          </w:p>
        </w:tc>
        <w:tc>
          <w:tcPr>
            <w:tcW w:w="1814" w:type="dxa"/>
          </w:tcPr>
          <w:p w:rsidR="00D33BD8" w:rsidRDefault="00D33BD8">
            <w:pPr>
              <w:pStyle w:val="ConsPlusNormal"/>
            </w:pPr>
            <w:r>
              <w:t>615-16-7</w:t>
            </w:r>
          </w:p>
        </w:tc>
        <w:tc>
          <w:tcPr>
            <w:tcW w:w="1530" w:type="dxa"/>
          </w:tcPr>
          <w:p w:rsidR="00D33BD8" w:rsidRDefault="00D33BD8">
            <w:pPr>
              <w:pStyle w:val="ConsPlusNormal"/>
            </w:pPr>
            <w:r>
              <w:t>210-412-4</w:t>
            </w:r>
          </w:p>
        </w:tc>
      </w:tr>
      <w:tr w:rsidR="00D33BD8">
        <w:tc>
          <w:tcPr>
            <w:tcW w:w="793" w:type="dxa"/>
          </w:tcPr>
          <w:p w:rsidR="00D33BD8" w:rsidRDefault="00D33BD8">
            <w:pPr>
              <w:pStyle w:val="ConsPlusNormal"/>
              <w:jc w:val="right"/>
            </w:pPr>
            <w:r>
              <w:t>49</w:t>
            </w:r>
          </w:p>
        </w:tc>
        <w:tc>
          <w:tcPr>
            <w:tcW w:w="5215" w:type="dxa"/>
          </w:tcPr>
          <w:p w:rsidR="00D33BD8" w:rsidRDefault="00D33BD8">
            <w:pPr>
              <w:pStyle w:val="ConsPlusNormal"/>
            </w:pPr>
            <w:r>
              <w:t>Бензазепины и бензодиазепины</w:t>
            </w:r>
          </w:p>
        </w:tc>
        <w:tc>
          <w:tcPr>
            <w:tcW w:w="4251" w:type="dxa"/>
          </w:tcPr>
          <w:p w:rsidR="00D33BD8" w:rsidRDefault="00D33BD8">
            <w:pPr>
              <w:pStyle w:val="ConsPlusNormal"/>
            </w:pPr>
            <w:r>
              <w:t>Benzazepines and benzadiazepines</w:t>
            </w:r>
          </w:p>
        </w:tc>
        <w:tc>
          <w:tcPr>
            <w:tcW w:w="1814" w:type="dxa"/>
          </w:tcPr>
          <w:p w:rsidR="00D33BD8" w:rsidRDefault="00D33BD8">
            <w:pPr>
              <w:pStyle w:val="ConsPlusNormal"/>
            </w:pPr>
            <w:r>
              <w:t>12794-10-4</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50</w:t>
            </w:r>
          </w:p>
        </w:tc>
        <w:tc>
          <w:tcPr>
            <w:tcW w:w="5215" w:type="dxa"/>
          </w:tcPr>
          <w:p w:rsidR="00D33BD8" w:rsidRDefault="00D33BD8">
            <w:pPr>
              <w:pStyle w:val="ConsPlusNormal"/>
            </w:pPr>
            <w:r>
              <w:t>1-Диметиламинометил-1-метилпропилбензоат (амилокаин) и его соли</w:t>
            </w:r>
          </w:p>
        </w:tc>
        <w:tc>
          <w:tcPr>
            <w:tcW w:w="4251" w:type="dxa"/>
          </w:tcPr>
          <w:p w:rsidR="00D33BD8" w:rsidRDefault="00D33BD8">
            <w:pPr>
              <w:pStyle w:val="ConsPlusNormal"/>
            </w:pPr>
            <w:r>
              <w:t>1-Dimethylaminomethyl-1-methylpropylbenzoate (amylocaine) and its salts</w:t>
            </w:r>
          </w:p>
        </w:tc>
        <w:tc>
          <w:tcPr>
            <w:tcW w:w="1814" w:type="dxa"/>
          </w:tcPr>
          <w:p w:rsidR="00D33BD8" w:rsidRDefault="00D33BD8">
            <w:pPr>
              <w:pStyle w:val="ConsPlusNormal"/>
            </w:pPr>
            <w:r>
              <w:t>644-26-8</w:t>
            </w:r>
          </w:p>
        </w:tc>
        <w:tc>
          <w:tcPr>
            <w:tcW w:w="1530" w:type="dxa"/>
          </w:tcPr>
          <w:p w:rsidR="00D33BD8" w:rsidRDefault="00D33BD8">
            <w:pPr>
              <w:pStyle w:val="ConsPlusNormal"/>
            </w:pPr>
            <w:r>
              <w:t>211-411-1</w:t>
            </w:r>
          </w:p>
        </w:tc>
      </w:tr>
      <w:tr w:rsidR="00D33BD8">
        <w:tc>
          <w:tcPr>
            <w:tcW w:w="793" w:type="dxa"/>
          </w:tcPr>
          <w:p w:rsidR="00D33BD8" w:rsidRDefault="00D33BD8">
            <w:pPr>
              <w:pStyle w:val="ConsPlusNormal"/>
              <w:jc w:val="right"/>
            </w:pPr>
            <w:r>
              <w:lastRenderedPageBreak/>
              <w:t>51</w:t>
            </w:r>
          </w:p>
        </w:tc>
        <w:tc>
          <w:tcPr>
            <w:tcW w:w="5215" w:type="dxa"/>
          </w:tcPr>
          <w:p w:rsidR="00D33BD8" w:rsidRDefault="00D33BD8">
            <w:pPr>
              <w:pStyle w:val="ConsPlusNormal"/>
            </w:pPr>
            <w:r>
              <w:t>2,2,6-Триметил-4-пиперидилбензоат (эукаин) и его соли</w:t>
            </w:r>
          </w:p>
        </w:tc>
        <w:tc>
          <w:tcPr>
            <w:tcW w:w="4251" w:type="dxa"/>
          </w:tcPr>
          <w:p w:rsidR="00D33BD8" w:rsidRDefault="00D33BD8">
            <w:pPr>
              <w:pStyle w:val="ConsPlusNormal"/>
            </w:pPr>
            <w:r>
              <w:t>2,2,6-Trimethyl-4-piperidyl benzoate (eucaine) and its salts</w:t>
            </w:r>
          </w:p>
        </w:tc>
        <w:tc>
          <w:tcPr>
            <w:tcW w:w="1814" w:type="dxa"/>
          </w:tcPr>
          <w:p w:rsidR="00D33BD8" w:rsidRDefault="00D33BD8">
            <w:pPr>
              <w:pStyle w:val="ConsPlusNormal"/>
            </w:pPr>
            <w:r>
              <w:t>500-34-5</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52</w:t>
            </w:r>
          </w:p>
        </w:tc>
        <w:tc>
          <w:tcPr>
            <w:tcW w:w="5215" w:type="dxa"/>
          </w:tcPr>
          <w:p w:rsidR="00D33BD8" w:rsidRDefault="00D33BD8">
            <w:pPr>
              <w:pStyle w:val="ConsPlusNormal"/>
            </w:pPr>
            <w:r>
              <w:t>Изокарбоксазид (INN)</w:t>
            </w:r>
          </w:p>
        </w:tc>
        <w:tc>
          <w:tcPr>
            <w:tcW w:w="4251" w:type="dxa"/>
          </w:tcPr>
          <w:p w:rsidR="00D33BD8" w:rsidRDefault="00D33BD8">
            <w:pPr>
              <w:pStyle w:val="ConsPlusNormal"/>
            </w:pPr>
            <w:r>
              <w:t>Isocarboxazid (INN)</w:t>
            </w:r>
          </w:p>
        </w:tc>
        <w:tc>
          <w:tcPr>
            <w:tcW w:w="1814" w:type="dxa"/>
          </w:tcPr>
          <w:p w:rsidR="00D33BD8" w:rsidRDefault="00D33BD8">
            <w:pPr>
              <w:pStyle w:val="ConsPlusNormal"/>
            </w:pPr>
            <w:r>
              <w:t>59-63-2</w:t>
            </w:r>
          </w:p>
        </w:tc>
        <w:tc>
          <w:tcPr>
            <w:tcW w:w="1530" w:type="dxa"/>
          </w:tcPr>
          <w:p w:rsidR="00D33BD8" w:rsidRDefault="00D33BD8">
            <w:pPr>
              <w:pStyle w:val="ConsPlusNormal"/>
            </w:pPr>
            <w:r>
              <w:t>200-438-4</w:t>
            </w:r>
          </w:p>
        </w:tc>
      </w:tr>
      <w:tr w:rsidR="00D33BD8">
        <w:tc>
          <w:tcPr>
            <w:tcW w:w="793" w:type="dxa"/>
          </w:tcPr>
          <w:p w:rsidR="00D33BD8" w:rsidRDefault="00D33BD8">
            <w:pPr>
              <w:pStyle w:val="ConsPlusNormal"/>
              <w:jc w:val="right"/>
            </w:pPr>
            <w:r>
              <w:t>53</w:t>
            </w:r>
          </w:p>
        </w:tc>
        <w:tc>
          <w:tcPr>
            <w:tcW w:w="5215" w:type="dxa"/>
          </w:tcPr>
          <w:p w:rsidR="00D33BD8" w:rsidRDefault="00D33BD8">
            <w:pPr>
              <w:pStyle w:val="ConsPlusNormal"/>
            </w:pPr>
            <w:r>
              <w:t>Бендрофлуметиазид (INN) и его производные</w:t>
            </w:r>
          </w:p>
        </w:tc>
        <w:tc>
          <w:tcPr>
            <w:tcW w:w="4251" w:type="dxa"/>
          </w:tcPr>
          <w:p w:rsidR="00D33BD8" w:rsidRDefault="00D33BD8">
            <w:pPr>
              <w:pStyle w:val="ConsPlusNormal"/>
            </w:pPr>
            <w:r>
              <w:t>Bendroflumethiazide (INN) and its derivatives</w:t>
            </w:r>
          </w:p>
        </w:tc>
        <w:tc>
          <w:tcPr>
            <w:tcW w:w="1814" w:type="dxa"/>
          </w:tcPr>
          <w:p w:rsidR="00D33BD8" w:rsidRDefault="00D33BD8">
            <w:pPr>
              <w:pStyle w:val="ConsPlusNormal"/>
            </w:pPr>
            <w:r>
              <w:t>73-48-3</w:t>
            </w:r>
          </w:p>
        </w:tc>
        <w:tc>
          <w:tcPr>
            <w:tcW w:w="1530" w:type="dxa"/>
          </w:tcPr>
          <w:p w:rsidR="00D33BD8" w:rsidRDefault="00D33BD8">
            <w:pPr>
              <w:pStyle w:val="ConsPlusNormal"/>
            </w:pPr>
            <w:r>
              <w:t>200-800-1</w:t>
            </w:r>
          </w:p>
        </w:tc>
      </w:tr>
      <w:tr w:rsidR="00D33BD8">
        <w:tc>
          <w:tcPr>
            <w:tcW w:w="793" w:type="dxa"/>
          </w:tcPr>
          <w:p w:rsidR="00D33BD8" w:rsidRDefault="00D33BD8">
            <w:pPr>
              <w:pStyle w:val="ConsPlusNormal"/>
              <w:jc w:val="right"/>
            </w:pPr>
            <w:r>
              <w:t>54</w:t>
            </w:r>
          </w:p>
        </w:tc>
        <w:tc>
          <w:tcPr>
            <w:tcW w:w="5215" w:type="dxa"/>
          </w:tcPr>
          <w:p w:rsidR="00D33BD8" w:rsidRDefault="00D33BD8">
            <w:pPr>
              <w:pStyle w:val="ConsPlusNormal"/>
            </w:pPr>
            <w:r>
              <w:t>Бериллий и его соединения</w:t>
            </w:r>
          </w:p>
        </w:tc>
        <w:tc>
          <w:tcPr>
            <w:tcW w:w="4251" w:type="dxa"/>
          </w:tcPr>
          <w:p w:rsidR="00D33BD8" w:rsidRDefault="00D33BD8">
            <w:pPr>
              <w:pStyle w:val="ConsPlusNormal"/>
            </w:pPr>
            <w:r>
              <w:t>Beryllium and its compounds</w:t>
            </w:r>
          </w:p>
        </w:tc>
        <w:tc>
          <w:tcPr>
            <w:tcW w:w="1814" w:type="dxa"/>
          </w:tcPr>
          <w:p w:rsidR="00D33BD8" w:rsidRDefault="00D33BD8">
            <w:pPr>
              <w:pStyle w:val="ConsPlusNormal"/>
            </w:pPr>
            <w:r>
              <w:t>7440-41-7</w:t>
            </w:r>
          </w:p>
        </w:tc>
        <w:tc>
          <w:tcPr>
            <w:tcW w:w="1530" w:type="dxa"/>
          </w:tcPr>
          <w:p w:rsidR="00D33BD8" w:rsidRDefault="00D33BD8">
            <w:pPr>
              <w:pStyle w:val="ConsPlusNormal"/>
            </w:pPr>
            <w:r>
              <w:t>231-150-7</w:t>
            </w:r>
          </w:p>
        </w:tc>
      </w:tr>
      <w:tr w:rsidR="00D33BD8">
        <w:tc>
          <w:tcPr>
            <w:tcW w:w="793" w:type="dxa"/>
          </w:tcPr>
          <w:p w:rsidR="00D33BD8" w:rsidRDefault="00D33BD8">
            <w:pPr>
              <w:pStyle w:val="ConsPlusNormal"/>
              <w:jc w:val="right"/>
            </w:pPr>
            <w:r>
              <w:t>55</w:t>
            </w:r>
          </w:p>
        </w:tc>
        <w:tc>
          <w:tcPr>
            <w:tcW w:w="5215" w:type="dxa"/>
          </w:tcPr>
          <w:p w:rsidR="00D33BD8" w:rsidRDefault="00D33BD8">
            <w:pPr>
              <w:pStyle w:val="ConsPlusNormal"/>
            </w:pPr>
            <w:r>
              <w:t>Бром элементный</w:t>
            </w:r>
          </w:p>
        </w:tc>
        <w:tc>
          <w:tcPr>
            <w:tcW w:w="4251" w:type="dxa"/>
          </w:tcPr>
          <w:p w:rsidR="00D33BD8" w:rsidRDefault="00D33BD8">
            <w:pPr>
              <w:pStyle w:val="ConsPlusNormal"/>
            </w:pPr>
            <w:r>
              <w:t>Bromine, elemental</w:t>
            </w:r>
          </w:p>
        </w:tc>
        <w:tc>
          <w:tcPr>
            <w:tcW w:w="1814" w:type="dxa"/>
          </w:tcPr>
          <w:p w:rsidR="00D33BD8" w:rsidRDefault="00D33BD8">
            <w:pPr>
              <w:pStyle w:val="ConsPlusNormal"/>
            </w:pPr>
            <w:r>
              <w:t>7726-95-6</w:t>
            </w:r>
          </w:p>
        </w:tc>
        <w:tc>
          <w:tcPr>
            <w:tcW w:w="1530" w:type="dxa"/>
          </w:tcPr>
          <w:p w:rsidR="00D33BD8" w:rsidRDefault="00D33BD8">
            <w:pPr>
              <w:pStyle w:val="ConsPlusNormal"/>
            </w:pPr>
            <w:r>
              <w:t>231-778-1</w:t>
            </w:r>
          </w:p>
        </w:tc>
      </w:tr>
      <w:tr w:rsidR="00D33BD8">
        <w:tc>
          <w:tcPr>
            <w:tcW w:w="793" w:type="dxa"/>
          </w:tcPr>
          <w:p w:rsidR="00D33BD8" w:rsidRDefault="00D33BD8">
            <w:pPr>
              <w:pStyle w:val="ConsPlusNormal"/>
              <w:jc w:val="right"/>
            </w:pPr>
            <w:r>
              <w:t>56</w:t>
            </w:r>
          </w:p>
        </w:tc>
        <w:tc>
          <w:tcPr>
            <w:tcW w:w="5215" w:type="dxa"/>
          </w:tcPr>
          <w:p w:rsidR="00D33BD8" w:rsidRDefault="00D33BD8">
            <w:pPr>
              <w:pStyle w:val="ConsPlusNormal"/>
            </w:pPr>
            <w:r>
              <w:t>Бретилия тозилат (INN)</w:t>
            </w:r>
          </w:p>
        </w:tc>
        <w:tc>
          <w:tcPr>
            <w:tcW w:w="4251" w:type="dxa"/>
          </w:tcPr>
          <w:p w:rsidR="00D33BD8" w:rsidRDefault="00D33BD8">
            <w:pPr>
              <w:pStyle w:val="ConsPlusNormal"/>
            </w:pPr>
            <w:r>
              <w:t>Bretylium tosilate (INN)</w:t>
            </w:r>
          </w:p>
        </w:tc>
        <w:tc>
          <w:tcPr>
            <w:tcW w:w="1814" w:type="dxa"/>
          </w:tcPr>
          <w:p w:rsidR="00D33BD8" w:rsidRDefault="00D33BD8">
            <w:pPr>
              <w:pStyle w:val="ConsPlusNormal"/>
            </w:pPr>
            <w:r>
              <w:t>61-75-6</w:t>
            </w:r>
          </w:p>
        </w:tc>
        <w:tc>
          <w:tcPr>
            <w:tcW w:w="1530" w:type="dxa"/>
          </w:tcPr>
          <w:p w:rsidR="00D33BD8" w:rsidRDefault="00D33BD8">
            <w:pPr>
              <w:pStyle w:val="ConsPlusNormal"/>
            </w:pPr>
            <w:r>
              <w:t>200-516-8</w:t>
            </w:r>
          </w:p>
        </w:tc>
      </w:tr>
      <w:tr w:rsidR="00D33BD8">
        <w:tc>
          <w:tcPr>
            <w:tcW w:w="793" w:type="dxa"/>
          </w:tcPr>
          <w:p w:rsidR="00D33BD8" w:rsidRDefault="00D33BD8">
            <w:pPr>
              <w:pStyle w:val="ConsPlusNormal"/>
              <w:jc w:val="right"/>
            </w:pPr>
            <w:r>
              <w:t>57</w:t>
            </w:r>
          </w:p>
        </w:tc>
        <w:tc>
          <w:tcPr>
            <w:tcW w:w="5215" w:type="dxa"/>
          </w:tcPr>
          <w:p w:rsidR="00D33BD8" w:rsidRDefault="00D33BD8">
            <w:pPr>
              <w:pStyle w:val="ConsPlusNormal"/>
            </w:pPr>
            <w:r>
              <w:t>Карбромал (INN)</w:t>
            </w:r>
          </w:p>
        </w:tc>
        <w:tc>
          <w:tcPr>
            <w:tcW w:w="4251" w:type="dxa"/>
          </w:tcPr>
          <w:p w:rsidR="00D33BD8" w:rsidRDefault="00D33BD8">
            <w:pPr>
              <w:pStyle w:val="ConsPlusNormal"/>
            </w:pPr>
            <w:r>
              <w:t>Carbromal (INN)</w:t>
            </w:r>
          </w:p>
        </w:tc>
        <w:tc>
          <w:tcPr>
            <w:tcW w:w="1814" w:type="dxa"/>
          </w:tcPr>
          <w:p w:rsidR="00D33BD8" w:rsidRDefault="00D33BD8">
            <w:pPr>
              <w:pStyle w:val="ConsPlusNormal"/>
            </w:pPr>
            <w:r>
              <w:t>77-65-6</w:t>
            </w:r>
          </w:p>
        </w:tc>
        <w:tc>
          <w:tcPr>
            <w:tcW w:w="1530" w:type="dxa"/>
          </w:tcPr>
          <w:p w:rsidR="00D33BD8" w:rsidRDefault="00D33BD8">
            <w:pPr>
              <w:pStyle w:val="ConsPlusNormal"/>
            </w:pPr>
            <w:r>
              <w:t>201-046-6</w:t>
            </w:r>
          </w:p>
        </w:tc>
      </w:tr>
      <w:tr w:rsidR="00D33BD8">
        <w:tc>
          <w:tcPr>
            <w:tcW w:w="793" w:type="dxa"/>
          </w:tcPr>
          <w:p w:rsidR="00D33BD8" w:rsidRDefault="00D33BD8">
            <w:pPr>
              <w:pStyle w:val="ConsPlusNormal"/>
              <w:jc w:val="right"/>
            </w:pPr>
            <w:r>
              <w:t>58</w:t>
            </w:r>
          </w:p>
        </w:tc>
        <w:tc>
          <w:tcPr>
            <w:tcW w:w="5215" w:type="dxa"/>
          </w:tcPr>
          <w:p w:rsidR="00D33BD8" w:rsidRDefault="00D33BD8">
            <w:pPr>
              <w:pStyle w:val="ConsPlusNormal"/>
            </w:pPr>
            <w:r>
              <w:t>Бромизовал (INN)</w:t>
            </w:r>
          </w:p>
        </w:tc>
        <w:tc>
          <w:tcPr>
            <w:tcW w:w="4251" w:type="dxa"/>
          </w:tcPr>
          <w:p w:rsidR="00D33BD8" w:rsidRDefault="00D33BD8">
            <w:pPr>
              <w:pStyle w:val="ConsPlusNormal"/>
            </w:pPr>
            <w:r>
              <w:t>Bromisoval (INN)</w:t>
            </w:r>
          </w:p>
        </w:tc>
        <w:tc>
          <w:tcPr>
            <w:tcW w:w="1814" w:type="dxa"/>
          </w:tcPr>
          <w:p w:rsidR="00D33BD8" w:rsidRDefault="00D33BD8">
            <w:pPr>
              <w:pStyle w:val="ConsPlusNormal"/>
            </w:pPr>
            <w:r>
              <w:t>496-67-3</w:t>
            </w:r>
          </w:p>
        </w:tc>
        <w:tc>
          <w:tcPr>
            <w:tcW w:w="1530" w:type="dxa"/>
          </w:tcPr>
          <w:p w:rsidR="00D33BD8" w:rsidRDefault="00D33BD8">
            <w:pPr>
              <w:pStyle w:val="ConsPlusNormal"/>
            </w:pPr>
            <w:r>
              <w:t>207-825-7</w:t>
            </w:r>
          </w:p>
        </w:tc>
      </w:tr>
      <w:tr w:rsidR="00D33BD8">
        <w:tc>
          <w:tcPr>
            <w:tcW w:w="793" w:type="dxa"/>
          </w:tcPr>
          <w:p w:rsidR="00D33BD8" w:rsidRDefault="00D33BD8">
            <w:pPr>
              <w:pStyle w:val="ConsPlusNormal"/>
              <w:jc w:val="right"/>
            </w:pPr>
            <w:r>
              <w:t>59</w:t>
            </w:r>
          </w:p>
        </w:tc>
        <w:tc>
          <w:tcPr>
            <w:tcW w:w="5215" w:type="dxa"/>
          </w:tcPr>
          <w:p w:rsidR="00D33BD8" w:rsidRDefault="00D33BD8">
            <w:pPr>
              <w:pStyle w:val="ConsPlusNormal"/>
            </w:pPr>
            <w:r>
              <w:t>Бромфенирамин (INN) и его соли</w:t>
            </w:r>
          </w:p>
        </w:tc>
        <w:tc>
          <w:tcPr>
            <w:tcW w:w="4251" w:type="dxa"/>
          </w:tcPr>
          <w:p w:rsidR="00D33BD8" w:rsidRDefault="00D33BD8">
            <w:pPr>
              <w:pStyle w:val="ConsPlusNormal"/>
            </w:pPr>
            <w:r>
              <w:t>Brompheniramine (INN) and its salts</w:t>
            </w:r>
          </w:p>
        </w:tc>
        <w:tc>
          <w:tcPr>
            <w:tcW w:w="1814" w:type="dxa"/>
          </w:tcPr>
          <w:p w:rsidR="00D33BD8" w:rsidRDefault="00D33BD8">
            <w:pPr>
              <w:pStyle w:val="ConsPlusNormal"/>
            </w:pPr>
            <w:r>
              <w:t>86-22-6</w:t>
            </w:r>
          </w:p>
        </w:tc>
        <w:tc>
          <w:tcPr>
            <w:tcW w:w="1530" w:type="dxa"/>
          </w:tcPr>
          <w:p w:rsidR="00D33BD8" w:rsidRDefault="00D33BD8">
            <w:pPr>
              <w:pStyle w:val="ConsPlusNormal"/>
            </w:pPr>
            <w:r>
              <w:t>201-657-8</w:t>
            </w:r>
          </w:p>
        </w:tc>
      </w:tr>
      <w:tr w:rsidR="00D33BD8">
        <w:tc>
          <w:tcPr>
            <w:tcW w:w="793" w:type="dxa"/>
          </w:tcPr>
          <w:p w:rsidR="00D33BD8" w:rsidRDefault="00D33BD8">
            <w:pPr>
              <w:pStyle w:val="ConsPlusNormal"/>
              <w:jc w:val="right"/>
            </w:pPr>
            <w:r>
              <w:t>60</w:t>
            </w:r>
          </w:p>
        </w:tc>
        <w:tc>
          <w:tcPr>
            <w:tcW w:w="5215" w:type="dxa"/>
          </w:tcPr>
          <w:p w:rsidR="00D33BD8" w:rsidRDefault="00D33BD8">
            <w:pPr>
              <w:pStyle w:val="ConsPlusNormal"/>
            </w:pPr>
            <w:r>
              <w:t>Бензилония бромид (INN)</w:t>
            </w:r>
          </w:p>
        </w:tc>
        <w:tc>
          <w:tcPr>
            <w:tcW w:w="4251" w:type="dxa"/>
          </w:tcPr>
          <w:p w:rsidR="00D33BD8" w:rsidRDefault="00D33BD8">
            <w:pPr>
              <w:pStyle w:val="ConsPlusNormal"/>
            </w:pPr>
            <w:r>
              <w:t>Benzilonium bromide (INN)</w:t>
            </w:r>
          </w:p>
        </w:tc>
        <w:tc>
          <w:tcPr>
            <w:tcW w:w="1814" w:type="dxa"/>
          </w:tcPr>
          <w:p w:rsidR="00D33BD8" w:rsidRDefault="00D33BD8">
            <w:pPr>
              <w:pStyle w:val="ConsPlusNormal"/>
            </w:pPr>
            <w:r>
              <w:t>1050-48-2</w:t>
            </w:r>
          </w:p>
        </w:tc>
        <w:tc>
          <w:tcPr>
            <w:tcW w:w="1530" w:type="dxa"/>
          </w:tcPr>
          <w:p w:rsidR="00D33BD8" w:rsidRDefault="00D33BD8">
            <w:pPr>
              <w:pStyle w:val="ConsPlusNormal"/>
            </w:pPr>
            <w:r>
              <w:t>213-885-5</w:t>
            </w:r>
          </w:p>
        </w:tc>
      </w:tr>
      <w:tr w:rsidR="00D33BD8">
        <w:tc>
          <w:tcPr>
            <w:tcW w:w="793" w:type="dxa"/>
          </w:tcPr>
          <w:p w:rsidR="00D33BD8" w:rsidRDefault="00D33BD8">
            <w:pPr>
              <w:pStyle w:val="ConsPlusNormal"/>
              <w:jc w:val="right"/>
            </w:pPr>
            <w:r>
              <w:t>61</w:t>
            </w:r>
          </w:p>
        </w:tc>
        <w:tc>
          <w:tcPr>
            <w:tcW w:w="5215" w:type="dxa"/>
          </w:tcPr>
          <w:p w:rsidR="00D33BD8" w:rsidRDefault="00D33BD8">
            <w:pPr>
              <w:pStyle w:val="ConsPlusNormal"/>
            </w:pPr>
            <w:r>
              <w:t>Тетриламмония бромид (INN)</w:t>
            </w:r>
          </w:p>
        </w:tc>
        <w:tc>
          <w:tcPr>
            <w:tcW w:w="4251" w:type="dxa"/>
          </w:tcPr>
          <w:p w:rsidR="00D33BD8" w:rsidRDefault="00D33BD8">
            <w:pPr>
              <w:pStyle w:val="ConsPlusNormal"/>
            </w:pPr>
            <w:r>
              <w:t>Tetrylammonium bromide (INN)</w:t>
            </w:r>
          </w:p>
        </w:tc>
        <w:tc>
          <w:tcPr>
            <w:tcW w:w="1814" w:type="dxa"/>
          </w:tcPr>
          <w:p w:rsidR="00D33BD8" w:rsidRDefault="00D33BD8">
            <w:pPr>
              <w:pStyle w:val="ConsPlusNormal"/>
            </w:pPr>
            <w:r>
              <w:t>71-91-0</w:t>
            </w:r>
          </w:p>
        </w:tc>
        <w:tc>
          <w:tcPr>
            <w:tcW w:w="1530" w:type="dxa"/>
          </w:tcPr>
          <w:p w:rsidR="00D33BD8" w:rsidRDefault="00D33BD8">
            <w:pPr>
              <w:pStyle w:val="ConsPlusNormal"/>
            </w:pPr>
            <w:r>
              <w:t>200-769-4</w:t>
            </w:r>
          </w:p>
        </w:tc>
      </w:tr>
      <w:tr w:rsidR="00D33BD8">
        <w:tc>
          <w:tcPr>
            <w:tcW w:w="793" w:type="dxa"/>
          </w:tcPr>
          <w:p w:rsidR="00D33BD8" w:rsidRDefault="00D33BD8">
            <w:pPr>
              <w:pStyle w:val="ConsPlusNormal"/>
              <w:jc w:val="right"/>
            </w:pPr>
            <w:r>
              <w:t>62</w:t>
            </w:r>
          </w:p>
        </w:tc>
        <w:tc>
          <w:tcPr>
            <w:tcW w:w="5215" w:type="dxa"/>
          </w:tcPr>
          <w:p w:rsidR="00D33BD8" w:rsidRDefault="00D33BD8">
            <w:pPr>
              <w:pStyle w:val="ConsPlusNormal"/>
            </w:pPr>
            <w:r>
              <w:t>Бруцин</w:t>
            </w:r>
          </w:p>
        </w:tc>
        <w:tc>
          <w:tcPr>
            <w:tcW w:w="4251" w:type="dxa"/>
          </w:tcPr>
          <w:p w:rsidR="00D33BD8" w:rsidRDefault="00D33BD8">
            <w:pPr>
              <w:pStyle w:val="ConsPlusNormal"/>
            </w:pPr>
            <w:r>
              <w:t>Brucine</w:t>
            </w:r>
          </w:p>
        </w:tc>
        <w:tc>
          <w:tcPr>
            <w:tcW w:w="1814" w:type="dxa"/>
          </w:tcPr>
          <w:p w:rsidR="00D33BD8" w:rsidRDefault="00D33BD8">
            <w:pPr>
              <w:pStyle w:val="ConsPlusNormal"/>
            </w:pPr>
            <w:r>
              <w:t>357-57-3</w:t>
            </w:r>
          </w:p>
        </w:tc>
        <w:tc>
          <w:tcPr>
            <w:tcW w:w="1530" w:type="dxa"/>
          </w:tcPr>
          <w:p w:rsidR="00D33BD8" w:rsidRDefault="00D33BD8">
            <w:pPr>
              <w:pStyle w:val="ConsPlusNormal"/>
            </w:pPr>
            <w:r>
              <w:t>206-614-7</w:t>
            </w:r>
          </w:p>
        </w:tc>
      </w:tr>
      <w:tr w:rsidR="00D33BD8">
        <w:tc>
          <w:tcPr>
            <w:tcW w:w="793" w:type="dxa"/>
          </w:tcPr>
          <w:p w:rsidR="00D33BD8" w:rsidRDefault="00D33BD8">
            <w:pPr>
              <w:pStyle w:val="ConsPlusNormal"/>
              <w:jc w:val="right"/>
            </w:pPr>
            <w:r>
              <w:t>63</w:t>
            </w:r>
          </w:p>
        </w:tc>
        <w:tc>
          <w:tcPr>
            <w:tcW w:w="5215" w:type="dxa"/>
          </w:tcPr>
          <w:p w:rsidR="00D33BD8" w:rsidRDefault="00D33BD8">
            <w:pPr>
              <w:pStyle w:val="ConsPlusNormal"/>
            </w:pPr>
            <w:r>
              <w:t>Тетракаин (INN) и его соли</w:t>
            </w:r>
          </w:p>
        </w:tc>
        <w:tc>
          <w:tcPr>
            <w:tcW w:w="4251" w:type="dxa"/>
          </w:tcPr>
          <w:p w:rsidR="00D33BD8" w:rsidRDefault="00D33BD8">
            <w:pPr>
              <w:pStyle w:val="ConsPlusNormal"/>
            </w:pPr>
            <w:r>
              <w:t>Tetracaine (INN) and its salts</w:t>
            </w:r>
          </w:p>
        </w:tc>
        <w:tc>
          <w:tcPr>
            <w:tcW w:w="1814" w:type="dxa"/>
          </w:tcPr>
          <w:p w:rsidR="00D33BD8" w:rsidRDefault="00D33BD8">
            <w:pPr>
              <w:pStyle w:val="ConsPlusNormal"/>
            </w:pPr>
            <w:r>
              <w:t>94-24-6</w:t>
            </w:r>
          </w:p>
        </w:tc>
        <w:tc>
          <w:tcPr>
            <w:tcW w:w="1530" w:type="dxa"/>
          </w:tcPr>
          <w:p w:rsidR="00D33BD8" w:rsidRDefault="00D33BD8">
            <w:pPr>
              <w:pStyle w:val="ConsPlusNormal"/>
            </w:pPr>
            <w:r>
              <w:t>202-316-6</w:t>
            </w:r>
          </w:p>
        </w:tc>
      </w:tr>
      <w:tr w:rsidR="00D33BD8">
        <w:tc>
          <w:tcPr>
            <w:tcW w:w="793" w:type="dxa"/>
          </w:tcPr>
          <w:p w:rsidR="00D33BD8" w:rsidRDefault="00D33BD8">
            <w:pPr>
              <w:pStyle w:val="ConsPlusNormal"/>
              <w:jc w:val="right"/>
            </w:pPr>
            <w:r>
              <w:t>64</w:t>
            </w:r>
          </w:p>
        </w:tc>
        <w:tc>
          <w:tcPr>
            <w:tcW w:w="5215" w:type="dxa"/>
          </w:tcPr>
          <w:p w:rsidR="00D33BD8" w:rsidRDefault="00D33BD8">
            <w:pPr>
              <w:pStyle w:val="ConsPlusNormal"/>
            </w:pPr>
            <w:r>
              <w:t>Мофебутазон (INN)</w:t>
            </w:r>
          </w:p>
        </w:tc>
        <w:tc>
          <w:tcPr>
            <w:tcW w:w="4251" w:type="dxa"/>
          </w:tcPr>
          <w:p w:rsidR="00D33BD8" w:rsidRDefault="00D33BD8">
            <w:pPr>
              <w:pStyle w:val="ConsPlusNormal"/>
            </w:pPr>
            <w:r>
              <w:t>Mofebutazone (INN)</w:t>
            </w:r>
          </w:p>
        </w:tc>
        <w:tc>
          <w:tcPr>
            <w:tcW w:w="1814" w:type="dxa"/>
          </w:tcPr>
          <w:p w:rsidR="00D33BD8" w:rsidRDefault="00D33BD8">
            <w:pPr>
              <w:pStyle w:val="ConsPlusNormal"/>
            </w:pPr>
            <w:r>
              <w:t>2210-63-1</w:t>
            </w:r>
          </w:p>
        </w:tc>
        <w:tc>
          <w:tcPr>
            <w:tcW w:w="1530" w:type="dxa"/>
          </w:tcPr>
          <w:p w:rsidR="00D33BD8" w:rsidRDefault="00D33BD8">
            <w:pPr>
              <w:pStyle w:val="ConsPlusNormal"/>
            </w:pPr>
            <w:r>
              <w:t>218-641-1</w:t>
            </w:r>
          </w:p>
        </w:tc>
      </w:tr>
      <w:tr w:rsidR="00D33BD8">
        <w:tc>
          <w:tcPr>
            <w:tcW w:w="793" w:type="dxa"/>
          </w:tcPr>
          <w:p w:rsidR="00D33BD8" w:rsidRDefault="00D33BD8">
            <w:pPr>
              <w:pStyle w:val="ConsPlusNormal"/>
              <w:jc w:val="right"/>
            </w:pPr>
            <w:r>
              <w:t>65</w:t>
            </w:r>
          </w:p>
        </w:tc>
        <w:tc>
          <w:tcPr>
            <w:tcW w:w="5215" w:type="dxa"/>
          </w:tcPr>
          <w:p w:rsidR="00D33BD8" w:rsidRDefault="00D33BD8">
            <w:pPr>
              <w:pStyle w:val="ConsPlusNormal"/>
            </w:pPr>
            <w:r>
              <w:t>Толбутамид (INN)</w:t>
            </w:r>
          </w:p>
        </w:tc>
        <w:tc>
          <w:tcPr>
            <w:tcW w:w="4251" w:type="dxa"/>
          </w:tcPr>
          <w:p w:rsidR="00D33BD8" w:rsidRDefault="00D33BD8">
            <w:pPr>
              <w:pStyle w:val="ConsPlusNormal"/>
            </w:pPr>
            <w:r>
              <w:t>Tolbutamide (INN)</w:t>
            </w:r>
          </w:p>
        </w:tc>
        <w:tc>
          <w:tcPr>
            <w:tcW w:w="1814" w:type="dxa"/>
          </w:tcPr>
          <w:p w:rsidR="00D33BD8" w:rsidRDefault="00D33BD8">
            <w:pPr>
              <w:pStyle w:val="ConsPlusNormal"/>
            </w:pPr>
            <w:r>
              <w:t>64-77-7</w:t>
            </w:r>
          </w:p>
        </w:tc>
        <w:tc>
          <w:tcPr>
            <w:tcW w:w="1530" w:type="dxa"/>
          </w:tcPr>
          <w:p w:rsidR="00D33BD8" w:rsidRDefault="00D33BD8">
            <w:pPr>
              <w:pStyle w:val="ConsPlusNormal"/>
            </w:pPr>
            <w:r>
              <w:t>200-594-3</w:t>
            </w:r>
          </w:p>
        </w:tc>
      </w:tr>
      <w:tr w:rsidR="00D33BD8">
        <w:tc>
          <w:tcPr>
            <w:tcW w:w="793" w:type="dxa"/>
          </w:tcPr>
          <w:p w:rsidR="00D33BD8" w:rsidRDefault="00D33BD8">
            <w:pPr>
              <w:pStyle w:val="ConsPlusNormal"/>
              <w:jc w:val="right"/>
            </w:pPr>
            <w:r>
              <w:t>66</w:t>
            </w:r>
          </w:p>
        </w:tc>
        <w:tc>
          <w:tcPr>
            <w:tcW w:w="5215" w:type="dxa"/>
          </w:tcPr>
          <w:p w:rsidR="00D33BD8" w:rsidRDefault="00D33BD8">
            <w:pPr>
              <w:pStyle w:val="ConsPlusNormal"/>
            </w:pPr>
            <w:r>
              <w:t>Карбутамид (INN)</w:t>
            </w:r>
          </w:p>
        </w:tc>
        <w:tc>
          <w:tcPr>
            <w:tcW w:w="4251" w:type="dxa"/>
          </w:tcPr>
          <w:p w:rsidR="00D33BD8" w:rsidRDefault="00D33BD8">
            <w:pPr>
              <w:pStyle w:val="ConsPlusNormal"/>
            </w:pPr>
            <w:r>
              <w:t>Carbutamide (INN)</w:t>
            </w:r>
          </w:p>
        </w:tc>
        <w:tc>
          <w:tcPr>
            <w:tcW w:w="1814" w:type="dxa"/>
          </w:tcPr>
          <w:p w:rsidR="00D33BD8" w:rsidRDefault="00D33BD8">
            <w:pPr>
              <w:pStyle w:val="ConsPlusNormal"/>
            </w:pPr>
            <w:r>
              <w:t>339-43-5</w:t>
            </w:r>
          </w:p>
        </w:tc>
        <w:tc>
          <w:tcPr>
            <w:tcW w:w="1530" w:type="dxa"/>
          </w:tcPr>
          <w:p w:rsidR="00D33BD8" w:rsidRDefault="00D33BD8">
            <w:pPr>
              <w:pStyle w:val="ConsPlusNormal"/>
            </w:pPr>
            <w:r>
              <w:t>206-424-4</w:t>
            </w:r>
          </w:p>
        </w:tc>
      </w:tr>
      <w:tr w:rsidR="00D33BD8">
        <w:tc>
          <w:tcPr>
            <w:tcW w:w="793" w:type="dxa"/>
          </w:tcPr>
          <w:p w:rsidR="00D33BD8" w:rsidRDefault="00D33BD8">
            <w:pPr>
              <w:pStyle w:val="ConsPlusNormal"/>
              <w:jc w:val="right"/>
            </w:pPr>
            <w:r>
              <w:t>67</w:t>
            </w:r>
          </w:p>
        </w:tc>
        <w:tc>
          <w:tcPr>
            <w:tcW w:w="5215" w:type="dxa"/>
          </w:tcPr>
          <w:p w:rsidR="00D33BD8" w:rsidRDefault="00D33BD8">
            <w:pPr>
              <w:pStyle w:val="ConsPlusNormal"/>
            </w:pPr>
            <w:r>
              <w:t>Фенилбутазон (INN)</w:t>
            </w:r>
          </w:p>
        </w:tc>
        <w:tc>
          <w:tcPr>
            <w:tcW w:w="4251" w:type="dxa"/>
          </w:tcPr>
          <w:p w:rsidR="00D33BD8" w:rsidRDefault="00D33BD8">
            <w:pPr>
              <w:pStyle w:val="ConsPlusNormal"/>
            </w:pPr>
            <w:r>
              <w:t>Phenylbutazone (INN)</w:t>
            </w:r>
          </w:p>
        </w:tc>
        <w:tc>
          <w:tcPr>
            <w:tcW w:w="1814" w:type="dxa"/>
          </w:tcPr>
          <w:p w:rsidR="00D33BD8" w:rsidRDefault="00D33BD8">
            <w:pPr>
              <w:pStyle w:val="ConsPlusNormal"/>
            </w:pPr>
            <w:r>
              <w:t>50-33-9</w:t>
            </w:r>
          </w:p>
        </w:tc>
        <w:tc>
          <w:tcPr>
            <w:tcW w:w="1530" w:type="dxa"/>
          </w:tcPr>
          <w:p w:rsidR="00D33BD8" w:rsidRDefault="00D33BD8">
            <w:pPr>
              <w:pStyle w:val="ConsPlusNormal"/>
            </w:pPr>
            <w:r>
              <w:t>200-029-0</w:t>
            </w:r>
          </w:p>
        </w:tc>
      </w:tr>
      <w:tr w:rsidR="00D33BD8">
        <w:tc>
          <w:tcPr>
            <w:tcW w:w="793" w:type="dxa"/>
          </w:tcPr>
          <w:p w:rsidR="00D33BD8" w:rsidRDefault="00D33BD8">
            <w:pPr>
              <w:pStyle w:val="ConsPlusNormal"/>
              <w:jc w:val="right"/>
            </w:pPr>
            <w:r>
              <w:t>68</w:t>
            </w:r>
          </w:p>
        </w:tc>
        <w:tc>
          <w:tcPr>
            <w:tcW w:w="5215" w:type="dxa"/>
          </w:tcPr>
          <w:p w:rsidR="00D33BD8" w:rsidRDefault="00D33BD8">
            <w:pPr>
              <w:pStyle w:val="ConsPlusNormal"/>
            </w:pPr>
            <w:r>
              <w:t>Кадмий и его соединения</w:t>
            </w:r>
          </w:p>
        </w:tc>
        <w:tc>
          <w:tcPr>
            <w:tcW w:w="4251" w:type="dxa"/>
          </w:tcPr>
          <w:p w:rsidR="00D33BD8" w:rsidRDefault="00D33BD8">
            <w:pPr>
              <w:pStyle w:val="ConsPlusNormal"/>
            </w:pPr>
            <w:r>
              <w:t>Cadmium and its compounds</w:t>
            </w:r>
          </w:p>
        </w:tc>
        <w:tc>
          <w:tcPr>
            <w:tcW w:w="1814" w:type="dxa"/>
          </w:tcPr>
          <w:p w:rsidR="00D33BD8" w:rsidRDefault="00D33BD8">
            <w:pPr>
              <w:pStyle w:val="ConsPlusNormal"/>
            </w:pPr>
            <w:r>
              <w:t>7440-43-9</w:t>
            </w:r>
          </w:p>
        </w:tc>
        <w:tc>
          <w:tcPr>
            <w:tcW w:w="1530" w:type="dxa"/>
          </w:tcPr>
          <w:p w:rsidR="00D33BD8" w:rsidRDefault="00D33BD8">
            <w:pPr>
              <w:pStyle w:val="ConsPlusNormal"/>
            </w:pPr>
            <w:r>
              <w:t>231-152-8</w:t>
            </w:r>
          </w:p>
        </w:tc>
      </w:tr>
      <w:tr w:rsidR="00D33BD8">
        <w:tc>
          <w:tcPr>
            <w:tcW w:w="793" w:type="dxa"/>
          </w:tcPr>
          <w:p w:rsidR="00D33BD8" w:rsidRDefault="00D33BD8">
            <w:pPr>
              <w:pStyle w:val="ConsPlusNormal"/>
              <w:jc w:val="right"/>
            </w:pPr>
            <w:r>
              <w:lastRenderedPageBreak/>
              <w:t>69</w:t>
            </w:r>
          </w:p>
        </w:tc>
        <w:tc>
          <w:tcPr>
            <w:tcW w:w="5215" w:type="dxa"/>
          </w:tcPr>
          <w:p w:rsidR="00D33BD8" w:rsidRDefault="00D33BD8">
            <w:pPr>
              <w:pStyle w:val="ConsPlusNormal"/>
            </w:pPr>
            <w:r>
              <w:t>Кантариды, шпанская мушка</w:t>
            </w:r>
          </w:p>
        </w:tc>
        <w:tc>
          <w:tcPr>
            <w:tcW w:w="4251" w:type="dxa"/>
          </w:tcPr>
          <w:p w:rsidR="00D33BD8" w:rsidRDefault="00D33BD8">
            <w:pPr>
              <w:pStyle w:val="ConsPlusNormal"/>
            </w:pPr>
            <w:r>
              <w:t>Cantharides, Cantharis vesicatoria</w:t>
            </w:r>
          </w:p>
        </w:tc>
        <w:tc>
          <w:tcPr>
            <w:tcW w:w="1814" w:type="dxa"/>
          </w:tcPr>
          <w:p w:rsidR="00D33BD8" w:rsidRDefault="00D33BD8">
            <w:pPr>
              <w:pStyle w:val="ConsPlusNormal"/>
            </w:pPr>
            <w:r>
              <w:t>92457-17-5</w:t>
            </w:r>
          </w:p>
        </w:tc>
        <w:tc>
          <w:tcPr>
            <w:tcW w:w="1530" w:type="dxa"/>
          </w:tcPr>
          <w:p w:rsidR="00D33BD8" w:rsidRDefault="00D33BD8">
            <w:pPr>
              <w:pStyle w:val="ConsPlusNormal"/>
            </w:pPr>
            <w:r>
              <w:t>296-298-7</w:t>
            </w:r>
          </w:p>
        </w:tc>
      </w:tr>
      <w:tr w:rsidR="00D33BD8">
        <w:tc>
          <w:tcPr>
            <w:tcW w:w="793" w:type="dxa"/>
          </w:tcPr>
          <w:p w:rsidR="00D33BD8" w:rsidRDefault="00D33BD8">
            <w:pPr>
              <w:pStyle w:val="ConsPlusNormal"/>
              <w:jc w:val="right"/>
            </w:pPr>
            <w:r>
              <w:t>70</w:t>
            </w:r>
          </w:p>
        </w:tc>
        <w:tc>
          <w:tcPr>
            <w:tcW w:w="5215" w:type="dxa"/>
          </w:tcPr>
          <w:p w:rsidR="00D33BD8" w:rsidRDefault="00D33BD8">
            <w:pPr>
              <w:pStyle w:val="ConsPlusNormal"/>
            </w:pPr>
            <w:r>
              <w:t>Кантаридин</w:t>
            </w:r>
          </w:p>
        </w:tc>
        <w:tc>
          <w:tcPr>
            <w:tcW w:w="4251" w:type="dxa"/>
          </w:tcPr>
          <w:p w:rsidR="00D33BD8" w:rsidRDefault="00D33BD8">
            <w:pPr>
              <w:pStyle w:val="ConsPlusNormal"/>
            </w:pPr>
            <w:r>
              <w:t>Cantharidine</w:t>
            </w:r>
          </w:p>
        </w:tc>
        <w:tc>
          <w:tcPr>
            <w:tcW w:w="1814" w:type="dxa"/>
          </w:tcPr>
          <w:p w:rsidR="00D33BD8" w:rsidRDefault="00D33BD8">
            <w:pPr>
              <w:pStyle w:val="ConsPlusNormal"/>
            </w:pPr>
            <w:r>
              <w:t>56-25-7</w:t>
            </w:r>
          </w:p>
        </w:tc>
        <w:tc>
          <w:tcPr>
            <w:tcW w:w="1530" w:type="dxa"/>
          </w:tcPr>
          <w:p w:rsidR="00D33BD8" w:rsidRDefault="00D33BD8">
            <w:pPr>
              <w:pStyle w:val="ConsPlusNormal"/>
            </w:pPr>
            <w:r>
              <w:t>200-263-3</w:t>
            </w:r>
          </w:p>
        </w:tc>
      </w:tr>
      <w:tr w:rsidR="00D33BD8">
        <w:tc>
          <w:tcPr>
            <w:tcW w:w="793" w:type="dxa"/>
          </w:tcPr>
          <w:p w:rsidR="00D33BD8" w:rsidRDefault="00D33BD8">
            <w:pPr>
              <w:pStyle w:val="ConsPlusNormal"/>
              <w:jc w:val="right"/>
            </w:pPr>
            <w:r>
              <w:t>71</w:t>
            </w:r>
          </w:p>
        </w:tc>
        <w:tc>
          <w:tcPr>
            <w:tcW w:w="5215" w:type="dxa"/>
          </w:tcPr>
          <w:p w:rsidR="00D33BD8" w:rsidRDefault="00D33BD8">
            <w:pPr>
              <w:pStyle w:val="ConsPlusNormal"/>
            </w:pPr>
            <w:r>
              <w:t>Фенпробамат (INN)</w:t>
            </w:r>
          </w:p>
        </w:tc>
        <w:tc>
          <w:tcPr>
            <w:tcW w:w="4251" w:type="dxa"/>
          </w:tcPr>
          <w:p w:rsidR="00D33BD8" w:rsidRDefault="00D33BD8">
            <w:pPr>
              <w:pStyle w:val="ConsPlusNormal"/>
            </w:pPr>
            <w:r>
              <w:t>Phenprobamate (INN)</w:t>
            </w:r>
          </w:p>
        </w:tc>
        <w:tc>
          <w:tcPr>
            <w:tcW w:w="1814" w:type="dxa"/>
          </w:tcPr>
          <w:p w:rsidR="00D33BD8" w:rsidRDefault="00D33BD8">
            <w:pPr>
              <w:pStyle w:val="ConsPlusNormal"/>
            </w:pPr>
            <w:r>
              <w:t>673-31-4</w:t>
            </w:r>
          </w:p>
        </w:tc>
        <w:tc>
          <w:tcPr>
            <w:tcW w:w="1530" w:type="dxa"/>
          </w:tcPr>
          <w:p w:rsidR="00D33BD8" w:rsidRDefault="00D33BD8">
            <w:pPr>
              <w:pStyle w:val="ConsPlusNormal"/>
            </w:pPr>
            <w:r>
              <w:t>211-606-1</w:t>
            </w:r>
          </w:p>
        </w:tc>
      </w:tr>
      <w:tr w:rsidR="00D33BD8">
        <w:tc>
          <w:tcPr>
            <w:tcW w:w="793" w:type="dxa"/>
          </w:tcPr>
          <w:p w:rsidR="00D33BD8" w:rsidRDefault="00D33BD8">
            <w:pPr>
              <w:pStyle w:val="ConsPlusNormal"/>
              <w:jc w:val="right"/>
            </w:pPr>
            <w:r>
              <w:t>72</w:t>
            </w:r>
          </w:p>
        </w:tc>
        <w:tc>
          <w:tcPr>
            <w:tcW w:w="5215" w:type="dxa"/>
          </w:tcPr>
          <w:p w:rsidR="00D33BD8" w:rsidRDefault="00D33BD8">
            <w:pPr>
              <w:pStyle w:val="ConsPlusNormal"/>
            </w:pPr>
            <w:r>
              <w:t>Карбазола нитропроизводные</w:t>
            </w:r>
          </w:p>
        </w:tc>
        <w:tc>
          <w:tcPr>
            <w:tcW w:w="4251" w:type="dxa"/>
          </w:tcPr>
          <w:p w:rsidR="00D33BD8" w:rsidRDefault="00D33BD8">
            <w:pPr>
              <w:pStyle w:val="ConsPlusNormal"/>
            </w:pPr>
            <w:r>
              <w:t>Nitroderivatives of carbazole</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73</w:t>
            </w:r>
          </w:p>
        </w:tc>
        <w:tc>
          <w:tcPr>
            <w:tcW w:w="5215" w:type="dxa"/>
          </w:tcPr>
          <w:p w:rsidR="00D33BD8" w:rsidRDefault="00D33BD8">
            <w:pPr>
              <w:pStyle w:val="ConsPlusNormal"/>
            </w:pPr>
            <w:r>
              <w:t>Углерода дисульфид</w:t>
            </w:r>
          </w:p>
        </w:tc>
        <w:tc>
          <w:tcPr>
            <w:tcW w:w="4251" w:type="dxa"/>
          </w:tcPr>
          <w:p w:rsidR="00D33BD8" w:rsidRDefault="00D33BD8">
            <w:pPr>
              <w:pStyle w:val="ConsPlusNormal"/>
            </w:pPr>
            <w:r>
              <w:t>Carbon disulphide</w:t>
            </w:r>
          </w:p>
        </w:tc>
        <w:tc>
          <w:tcPr>
            <w:tcW w:w="1814" w:type="dxa"/>
          </w:tcPr>
          <w:p w:rsidR="00D33BD8" w:rsidRDefault="00D33BD8">
            <w:pPr>
              <w:pStyle w:val="ConsPlusNormal"/>
            </w:pPr>
            <w:r>
              <w:t>75-15-0</w:t>
            </w:r>
          </w:p>
        </w:tc>
        <w:tc>
          <w:tcPr>
            <w:tcW w:w="1530" w:type="dxa"/>
          </w:tcPr>
          <w:p w:rsidR="00D33BD8" w:rsidRDefault="00D33BD8">
            <w:pPr>
              <w:pStyle w:val="ConsPlusNormal"/>
            </w:pPr>
            <w:r>
              <w:t>200-843-6</w:t>
            </w:r>
          </w:p>
        </w:tc>
      </w:tr>
      <w:tr w:rsidR="00D33BD8">
        <w:tc>
          <w:tcPr>
            <w:tcW w:w="793" w:type="dxa"/>
          </w:tcPr>
          <w:p w:rsidR="00D33BD8" w:rsidRDefault="00D33BD8">
            <w:pPr>
              <w:pStyle w:val="ConsPlusNormal"/>
              <w:jc w:val="right"/>
            </w:pPr>
            <w:r>
              <w:t>74</w:t>
            </w:r>
          </w:p>
        </w:tc>
        <w:tc>
          <w:tcPr>
            <w:tcW w:w="5215" w:type="dxa"/>
          </w:tcPr>
          <w:p w:rsidR="00D33BD8" w:rsidRDefault="00D33BD8">
            <w:pPr>
              <w:pStyle w:val="ConsPlusNormal"/>
            </w:pPr>
            <w:r>
              <w:t>Каталаза</w:t>
            </w:r>
          </w:p>
        </w:tc>
        <w:tc>
          <w:tcPr>
            <w:tcW w:w="4251" w:type="dxa"/>
          </w:tcPr>
          <w:p w:rsidR="00D33BD8" w:rsidRDefault="00D33BD8">
            <w:pPr>
              <w:pStyle w:val="ConsPlusNormal"/>
            </w:pPr>
            <w:r>
              <w:t>Catalase</w:t>
            </w:r>
          </w:p>
        </w:tc>
        <w:tc>
          <w:tcPr>
            <w:tcW w:w="1814" w:type="dxa"/>
          </w:tcPr>
          <w:p w:rsidR="00D33BD8" w:rsidRDefault="00D33BD8">
            <w:pPr>
              <w:pStyle w:val="ConsPlusNormal"/>
            </w:pPr>
            <w:r>
              <w:t>9001-05-2</w:t>
            </w:r>
          </w:p>
        </w:tc>
        <w:tc>
          <w:tcPr>
            <w:tcW w:w="1530" w:type="dxa"/>
          </w:tcPr>
          <w:p w:rsidR="00D33BD8" w:rsidRDefault="00D33BD8">
            <w:pPr>
              <w:pStyle w:val="ConsPlusNormal"/>
            </w:pPr>
            <w:r>
              <w:t>232-577-1</w:t>
            </w:r>
          </w:p>
        </w:tc>
      </w:tr>
      <w:tr w:rsidR="00D33BD8">
        <w:tc>
          <w:tcPr>
            <w:tcW w:w="793" w:type="dxa"/>
          </w:tcPr>
          <w:p w:rsidR="00D33BD8" w:rsidRDefault="00D33BD8">
            <w:pPr>
              <w:pStyle w:val="ConsPlusNormal"/>
              <w:jc w:val="right"/>
            </w:pPr>
            <w:r>
              <w:t>75</w:t>
            </w:r>
          </w:p>
        </w:tc>
        <w:tc>
          <w:tcPr>
            <w:tcW w:w="5215" w:type="dxa"/>
          </w:tcPr>
          <w:p w:rsidR="00D33BD8" w:rsidRDefault="00D33BD8">
            <w:pPr>
              <w:pStyle w:val="ConsPlusNormal"/>
            </w:pPr>
            <w:r>
              <w:t>Цефаэлин и его соли</w:t>
            </w:r>
          </w:p>
        </w:tc>
        <w:tc>
          <w:tcPr>
            <w:tcW w:w="4251" w:type="dxa"/>
          </w:tcPr>
          <w:p w:rsidR="00D33BD8" w:rsidRDefault="00D33BD8">
            <w:pPr>
              <w:pStyle w:val="ConsPlusNormal"/>
            </w:pPr>
            <w:r>
              <w:t>Cephaeline and its salts</w:t>
            </w:r>
          </w:p>
        </w:tc>
        <w:tc>
          <w:tcPr>
            <w:tcW w:w="1814" w:type="dxa"/>
          </w:tcPr>
          <w:p w:rsidR="00D33BD8" w:rsidRDefault="00D33BD8">
            <w:pPr>
              <w:pStyle w:val="ConsPlusNormal"/>
            </w:pPr>
            <w:r>
              <w:t>483-17-0</w:t>
            </w:r>
          </w:p>
        </w:tc>
        <w:tc>
          <w:tcPr>
            <w:tcW w:w="1530" w:type="dxa"/>
          </w:tcPr>
          <w:p w:rsidR="00D33BD8" w:rsidRDefault="00D33BD8">
            <w:pPr>
              <w:pStyle w:val="ConsPlusNormal"/>
            </w:pPr>
            <w:r>
              <w:t>207-591-6</w:t>
            </w:r>
          </w:p>
        </w:tc>
      </w:tr>
      <w:tr w:rsidR="00D33BD8">
        <w:tc>
          <w:tcPr>
            <w:tcW w:w="793" w:type="dxa"/>
          </w:tcPr>
          <w:p w:rsidR="00D33BD8" w:rsidRDefault="00D33BD8">
            <w:pPr>
              <w:pStyle w:val="ConsPlusNormal"/>
              <w:jc w:val="right"/>
            </w:pPr>
            <w:r>
              <w:t>76</w:t>
            </w:r>
          </w:p>
        </w:tc>
        <w:tc>
          <w:tcPr>
            <w:tcW w:w="5215" w:type="dxa"/>
          </w:tcPr>
          <w:p w:rsidR="00D33BD8" w:rsidRDefault="00D33BD8">
            <w:pPr>
              <w:pStyle w:val="ConsPlusNormal"/>
            </w:pPr>
            <w:r>
              <w:t>Мари амброзиевидной эфирное масло</w:t>
            </w:r>
          </w:p>
        </w:tc>
        <w:tc>
          <w:tcPr>
            <w:tcW w:w="4251" w:type="dxa"/>
          </w:tcPr>
          <w:p w:rsidR="00D33BD8" w:rsidRDefault="00D33BD8">
            <w:pPr>
              <w:pStyle w:val="ConsPlusNormal"/>
            </w:pPr>
            <w:r>
              <w:t>Chenopodium ambrosioides L. (essential oil)</w:t>
            </w:r>
          </w:p>
        </w:tc>
        <w:tc>
          <w:tcPr>
            <w:tcW w:w="1814" w:type="dxa"/>
          </w:tcPr>
          <w:p w:rsidR="00D33BD8" w:rsidRDefault="00D33BD8">
            <w:pPr>
              <w:pStyle w:val="ConsPlusNormal"/>
            </w:pPr>
            <w:r>
              <w:t>8006-99-3</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77</w:t>
            </w:r>
          </w:p>
        </w:tc>
        <w:tc>
          <w:tcPr>
            <w:tcW w:w="5215" w:type="dxa"/>
          </w:tcPr>
          <w:p w:rsidR="00D33BD8" w:rsidRDefault="00D33BD8">
            <w:pPr>
              <w:pStyle w:val="ConsPlusNormal"/>
            </w:pPr>
            <w:r>
              <w:t>2,2,2-Трихлорэтан-1,1-диол.</w:t>
            </w:r>
          </w:p>
        </w:tc>
        <w:tc>
          <w:tcPr>
            <w:tcW w:w="4251" w:type="dxa"/>
          </w:tcPr>
          <w:p w:rsidR="00D33BD8" w:rsidRDefault="00D33BD8">
            <w:pPr>
              <w:pStyle w:val="ConsPlusNormal"/>
            </w:pPr>
            <w:r>
              <w:t>2,2,2-Trichloroethane-1,1-diol</w:t>
            </w:r>
          </w:p>
        </w:tc>
        <w:tc>
          <w:tcPr>
            <w:tcW w:w="1814" w:type="dxa"/>
          </w:tcPr>
          <w:p w:rsidR="00D33BD8" w:rsidRDefault="00D33BD8">
            <w:pPr>
              <w:pStyle w:val="ConsPlusNormal"/>
            </w:pPr>
            <w:r>
              <w:t>302-17-0</w:t>
            </w:r>
          </w:p>
        </w:tc>
        <w:tc>
          <w:tcPr>
            <w:tcW w:w="1530" w:type="dxa"/>
          </w:tcPr>
          <w:p w:rsidR="00D33BD8" w:rsidRDefault="00D33BD8">
            <w:pPr>
              <w:pStyle w:val="ConsPlusNormal"/>
            </w:pPr>
            <w:r>
              <w:t>206-117-5</w:t>
            </w:r>
          </w:p>
        </w:tc>
      </w:tr>
      <w:tr w:rsidR="00D33BD8">
        <w:tc>
          <w:tcPr>
            <w:tcW w:w="793" w:type="dxa"/>
          </w:tcPr>
          <w:p w:rsidR="00D33BD8" w:rsidRDefault="00D33BD8">
            <w:pPr>
              <w:pStyle w:val="ConsPlusNormal"/>
              <w:jc w:val="right"/>
            </w:pPr>
            <w:r>
              <w:t>78</w:t>
            </w:r>
          </w:p>
        </w:tc>
        <w:tc>
          <w:tcPr>
            <w:tcW w:w="5215" w:type="dxa"/>
          </w:tcPr>
          <w:p w:rsidR="00D33BD8" w:rsidRDefault="00D33BD8">
            <w:pPr>
              <w:pStyle w:val="ConsPlusNormal"/>
            </w:pPr>
            <w:r>
              <w:t>Хлор</w:t>
            </w:r>
          </w:p>
        </w:tc>
        <w:tc>
          <w:tcPr>
            <w:tcW w:w="4251" w:type="dxa"/>
          </w:tcPr>
          <w:p w:rsidR="00D33BD8" w:rsidRDefault="00D33BD8">
            <w:pPr>
              <w:pStyle w:val="ConsPlusNormal"/>
            </w:pPr>
            <w:r>
              <w:t>Chlorine</w:t>
            </w:r>
          </w:p>
        </w:tc>
        <w:tc>
          <w:tcPr>
            <w:tcW w:w="1814" w:type="dxa"/>
          </w:tcPr>
          <w:p w:rsidR="00D33BD8" w:rsidRDefault="00D33BD8">
            <w:pPr>
              <w:pStyle w:val="ConsPlusNormal"/>
            </w:pPr>
            <w:r>
              <w:t>7782-50-5</w:t>
            </w:r>
          </w:p>
        </w:tc>
        <w:tc>
          <w:tcPr>
            <w:tcW w:w="1530" w:type="dxa"/>
          </w:tcPr>
          <w:p w:rsidR="00D33BD8" w:rsidRDefault="00D33BD8">
            <w:pPr>
              <w:pStyle w:val="ConsPlusNormal"/>
            </w:pPr>
            <w:r>
              <w:t>231-959-5</w:t>
            </w:r>
          </w:p>
        </w:tc>
      </w:tr>
      <w:tr w:rsidR="00D33BD8">
        <w:tc>
          <w:tcPr>
            <w:tcW w:w="793" w:type="dxa"/>
          </w:tcPr>
          <w:p w:rsidR="00D33BD8" w:rsidRDefault="00D33BD8">
            <w:pPr>
              <w:pStyle w:val="ConsPlusNormal"/>
              <w:jc w:val="right"/>
            </w:pPr>
            <w:r>
              <w:t>79</w:t>
            </w:r>
          </w:p>
        </w:tc>
        <w:tc>
          <w:tcPr>
            <w:tcW w:w="5215" w:type="dxa"/>
          </w:tcPr>
          <w:p w:rsidR="00D33BD8" w:rsidRDefault="00D33BD8">
            <w:pPr>
              <w:pStyle w:val="ConsPlusNormal"/>
            </w:pPr>
            <w:r>
              <w:t>Хлорпропамид (INN)</w:t>
            </w:r>
          </w:p>
        </w:tc>
        <w:tc>
          <w:tcPr>
            <w:tcW w:w="4251" w:type="dxa"/>
          </w:tcPr>
          <w:p w:rsidR="00D33BD8" w:rsidRDefault="00D33BD8">
            <w:pPr>
              <w:pStyle w:val="ConsPlusNormal"/>
            </w:pPr>
            <w:r>
              <w:t>Chlorpropamide (INN)</w:t>
            </w:r>
          </w:p>
        </w:tc>
        <w:tc>
          <w:tcPr>
            <w:tcW w:w="1814" w:type="dxa"/>
          </w:tcPr>
          <w:p w:rsidR="00D33BD8" w:rsidRDefault="00D33BD8">
            <w:pPr>
              <w:pStyle w:val="ConsPlusNormal"/>
            </w:pPr>
            <w:r>
              <w:t>94-20-2</w:t>
            </w:r>
          </w:p>
        </w:tc>
        <w:tc>
          <w:tcPr>
            <w:tcW w:w="1530" w:type="dxa"/>
          </w:tcPr>
          <w:p w:rsidR="00D33BD8" w:rsidRDefault="00D33BD8">
            <w:pPr>
              <w:pStyle w:val="ConsPlusNormal"/>
            </w:pPr>
            <w:r>
              <w:t>202-314-5</w:t>
            </w:r>
          </w:p>
        </w:tc>
      </w:tr>
      <w:tr w:rsidR="00D33BD8">
        <w:tc>
          <w:tcPr>
            <w:tcW w:w="793" w:type="dxa"/>
          </w:tcPr>
          <w:p w:rsidR="00D33BD8" w:rsidRDefault="00D33BD8">
            <w:pPr>
              <w:pStyle w:val="ConsPlusNormal"/>
              <w:jc w:val="right"/>
            </w:pPr>
            <w:r>
              <w:t>80</w:t>
            </w:r>
          </w:p>
        </w:tc>
        <w:tc>
          <w:tcPr>
            <w:tcW w:w="5215" w:type="dxa"/>
          </w:tcPr>
          <w:p w:rsidR="00D33BD8" w:rsidRDefault="00D33BD8">
            <w:pPr>
              <w:pStyle w:val="ConsPlusNormal"/>
            </w:pPr>
            <w:r>
              <w:t>Перемещено или исключено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81</w:t>
            </w:r>
          </w:p>
        </w:tc>
        <w:tc>
          <w:tcPr>
            <w:tcW w:w="5215" w:type="dxa"/>
          </w:tcPr>
          <w:p w:rsidR="00D33BD8" w:rsidRDefault="00D33BD8">
            <w:pPr>
              <w:pStyle w:val="ConsPlusNormal"/>
            </w:pPr>
            <w:r>
              <w:t>4-Фенилазо-1,3-диаминобензол цитрат гидрохлорид (хризоидина цитрат гидрохлорид)</w:t>
            </w:r>
          </w:p>
        </w:tc>
        <w:tc>
          <w:tcPr>
            <w:tcW w:w="4251" w:type="dxa"/>
          </w:tcPr>
          <w:p w:rsidR="00D33BD8" w:rsidRDefault="00D33BD8">
            <w:pPr>
              <w:pStyle w:val="ConsPlusNormal"/>
            </w:pPr>
            <w:r>
              <w:t>4-Phenylazophenylene-1,3-diamine citrate hyd-rochloride (chrysoidine citrate hydrochloride)</w:t>
            </w:r>
          </w:p>
        </w:tc>
        <w:tc>
          <w:tcPr>
            <w:tcW w:w="1814" w:type="dxa"/>
          </w:tcPr>
          <w:p w:rsidR="00D33BD8" w:rsidRDefault="00D33BD8">
            <w:pPr>
              <w:pStyle w:val="ConsPlusNormal"/>
            </w:pPr>
            <w:r>
              <w:t>5909-04-6</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82</w:t>
            </w:r>
          </w:p>
        </w:tc>
        <w:tc>
          <w:tcPr>
            <w:tcW w:w="5215" w:type="dxa"/>
          </w:tcPr>
          <w:p w:rsidR="00D33BD8" w:rsidRDefault="00D33BD8">
            <w:pPr>
              <w:pStyle w:val="ConsPlusNormal"/>
            </w:pPr>
            <w:r>
              <w:t>Хлорзоксазон (INN)</w:t>
            </w:r>
          </w:p>
        </w:tc>
        <w:tc>
          <w:tcPr>
            <w:tcW w:w="4251" w:type="dxa"/>
          </w:tcPr>
          <w:p w:rsidR="00D33BD8" w:rsidRDefault="00D33BD8">
            <w:pPr>
              <w:pStyle w:val="ConsPlusNormal"/>
            </w:pPr>
            <w:r>
              <w:t>Chlorzoxazone (INN)</w:t>
            </w:r>
          </w:p>
        </w:tc>
        <w:tc>
          <w:tcPr>
            <w:tcW w:w="1814" w:type="dxa"/>
          </w:tcPr>
          <w:p w:rsidR="00D33BD8" w:rsidRDefault="00D33BD8">
            <w:pPr>
              <w:pStyle w:val="ConsPlusNormal"/>
            </w:pPr>
            <w:r>
              <w:t>95-25-0</w:t>
            </w:r>
          </w:p>
        </w:tc>
        <w:tc>
          <w:tcPr>
            <w:tcW w:w="1530" w:type="dxa"/>
          </w:tcPr>
          <w:p w:rsidR="00D33BD8" w:rsidRDefault="00D33BD8">
            <w:pPr>
              <w:pStyle w:val="ConsPlusNormal"/>
            </w:pPr>
            <w:r>
              <w:t>202-403-9</w:t>
            </w:r>
          </w:p>
        </w:tc>
      </w:tr>
      <w:tr w:rsidR="00D33BD8">
        <w:tc>
          <w:tcPr>
            <w:tcW w:w="793" w:type="dxa"/>
          </w:tcPr>
          <w:p w:rsidR="00D33BD8" w:rsidRDefault="00D33BD8">
            <w:pPr>
              <w:pStyle w:val="ConsPlusNormal"/>
              <w:jc w:val="right"/>
            </w:pPr>
            <w:r>
              <w:t>83</w:t>
            </w:r>
          </w:p>
        </w:tc>
        <w:tc>
          <w:tcPr>
            <w:tcW w:w="5215" w:type="dxa"/>
          </w:tcPr>
          <w:p w:rsidR="00D33BD8" w:rsidRDefault="00D33BD8">
            <w:pPr>
              <w:pStyle w:val="ConsPlusNormal"/>
            </w:pPr>
            <w:r>
              <w:t>2-Хлор-6-метилпиримидин-4-илдиметиламин (кримидин-ИСО)</w:t>
            </w:r>
          </w:p>
        </w:tc>
        <w:tc>
          <w:tcPr>
            <w:tcW w:w="4251" w:type="dxa"/>
          </w:tcPr>
          <w:p w:rsidR="00D33BD8" w:rsidRDefault="00D33BD8">
            <w:pPr>
              <w:pStyle w:val="ConsPlusNormal"/>
            </w:pPr>
            <w:r>
              <w:t>2-Chloro-6-methylpyrimidin-4-yldimethylamine (crimidine-ISO)</w:t>
            </w:r>
          </w:p>
        </w:tc>
        <w:tc>
          <w:tcPr>
            <w:tcW w:w="1814" w:type="dxa"/>
          </w:tcPr>
          <w:p w:rsidR="00D33BD8" w:rsidRDefault="00D33BD8">
            <w:pPr>
              <w:pStyle w:val="ConsPlusNormal"/>
            </w:pPr>
            <w:r>
              <w:t>535-89-7</w:t>
            </w:r>
          </w:p>
        </w:tc>
        <w:tc>
          <w:tcPr>
            <w:tcW w:w="1530" w:type="dxa"/>
          </w:tcPr>
          <w:p w:rsidR="00D33BD8" w:rsidRDefault="00D33BD8">
            <w:pPr>
              <w:pStyle w:val="ConsPlusNormal"/>
            </w:pPr>
            <w:r>
              <w:t>208-622-6</w:t>
            </w:r>
          </w:p>
        </w:tc>
      </w:tr>
      <w:tr w:rsidR="00D33BD8">
        <w:tc>
          <w:tcPr>
            <w:tcW w:w="793" w:type="dxa"/>
          </w:tcPr>
          <w:p w:rsidR="00D33BD8" w:rsidRDefault="00D33BD8">
            <w:pPr>
              <w:pStyle w:val="ConsPlusNormal"/>
              <w:jc w:val="right"/>
            </w:pPr>
            <w:r>
              <w:t>84</w:t>
            </w:r>
          </w:p>
        </w:tc>
        <w:tc>
          <w:tcPr>
            <w:tcW w:w="5215" w:type="dxa"/>
          </w:tcPr>
          <w:p w:rsidR="00D33BD8" w:rsidRDefault="00D33BD8">
            <w:pPr>
              <w:pStyle w:val="ConsPlusNormal"/>
            </w:pPr>
            <w:r>
              <w:t>Хлорпротиксен (INN) и его соли</w:t>
            </w:r>
          </w:p>
        </w:tc>
        <w:tc>
          <w:tcPr>
            <w:tcW w:w="4251" w:type="dxa"/>
          </w:tcPr>
          <w:p w:rsidR="00D33BD8" w:rsidRDefault="00D33BD8">
            <w:pPr>
              <w:pStyle w:val="ConsPlusNormal"/>
            </w:pPr>
            <w:r>
              <w:t>Chlorprothixene (INN) and its salts</w:t>
            </w:r>
          </w:p>
        </w:tc>
        <w:tc>
          <w:tcPr>
            <w:tcW w:w="1814" w:type="dxa"/>
          </w:tcPr>
          <w:p w:rsidR="00D33BD8" w:rsidRDefault="00D33BD8">
            <w:pPr>
              <w:pStyle w:val="ConsPlusNormal"/>
            </w:pPr>
            <w:r>
              <w:t>113-59-7</w:t>
            </w:r>
          </w:p>
        </w:tc>
        <w:tc>
          <w:tcPr>
            <w:tcW w:w="1530" w:type="dxa"/>
          </w:tcPr>
          <w:p w:rsidR="00D33BD8" w:rsidRDefault="00D33BD8">
            <w:pPr>
              <w:pStyle w:val="ConsPlusNormal"/>
            </w:pPr>
            <w:r>
              <w:t>204-032-8</w:t>
            </w:r>
          </w:p>
        </w:tc>
      </w:tr>
      <w:tr w:rsidR="00D33BD8">
        <w:tc>
          <w:tcPr>
            <w:tcW w:w="793" w:type="dxa"/>
          </w:tcPr>
          <w:p w:rsidR="00D33BD8" w:rsidRDefault="00D33BD8">
            <w:pPr>
              <w:pStyle w:val="ConsPlusNormal"/>
              <w:jc w:val="right"/>
            </w:pPr>
            <w:r>
              <w:t>85</w:t>
            </w:r>
          </w:p>
        </w:tc>
        <w:tc>
          <w:tcPr>
            <w:tcW w:w="5215" w:type="dxa"/>
          </w:tcPr>
          <w:p w:rsidR="00D33BD8" w:rsidRDefault="00D33BD8">
            <w:pPr>
              <w:pStyle w:val="ConsPlusNormal"/>
            </w:pPr>
            <w:r>
              <w:t>Клофенамид (INN)</w:t>
            </w:r>
          </w:p>
        </w:tc>
        <w:tc>
          <w:tcPr>
            <w:tcW w:w="4251" w:type="dxa"/>
          </w:tcPr>
          <w:p w:rsidR="00D33BD8" w:rsidRDefault="00D33BD8">
            <w:pPr>
              <w:pStyle w:val="ConsPlusNormal"/>
            </w:pPr>
            <w:r>
              <w:t>Clofenamide (INN)</w:t>
            </w:r>
          </w:p>
        </w:tc>
        <w:tc>
          <w:tcPr>
            <w:tcW w:w="1814" w:type="dxa"/>
          </w:tcPr>
          <w:p w:rsidR="00D33BD8" w:rsidRDefault="00D33BD8">
            <w:pPr>
              <w:pStyle w:val="ConsPlusNormal"/>
            </w:pPr>
            <w:r>
              <w:t>671-95-4</w:t>
            </w:r>
          </w:p>
        </w:tc>
        <w:tc>
          <w:tcPr>
            <w:tcW w:w="1530" w:type="dxa"/>
          </w:tcPr>
          <w:p w:rsidR="00D33BD8" w:rsidRDefault="00D33BD8">
            <w:pPr>
              <w:pStyle w:val="ConsPlusNormal"/>
            </w:pPr>
            <w:r>
              <w:t>211-588-5</w:t>
            </w:r>
          </w:p>
        </w:tc>
      </w:tr>
      <w:tr w:rsidR="00D33BD8">
        <w:tc>
          <w:tcPr>
            <w:tcW w:w="793" w:type="dxa"/>
          </w:tcPr>
          <w:p w:rsidR="00D33BD8" w:rsidRDefault="00D33BD8">
            <w:pPr>
              <w:pStyle w:val="ConsPlusNormal"/>
              <w:jc w:val="right"/>
            </w:pPr>
            <w:r>
              <w:lastRenderedPageBreak/>
              <w:t>86</w:t>
            </w:r>
          </w:p>
        </w:tc>
        <w:tc>
          <w:tcPr>
            <w:tcW w:w="5215" w:type="dxa"/>
          </w:tcPr>
          <w:p w:rsidR="00D33BD8" w:rsidRDefault="00D33BD8">
            <w:pPr>
              <w:pStyle w:val="ConsPlusNormal"/>
            </w:pPr>
            <w:r>
              <w:t>N,N-Бис(2-хлорэтил)метиламин-N-оксид и его соли</w:t>
            </w:r>
          </w:p>
        </w:tc>
        <w:tc>
          <w:tcPr>
            <w:tcW w:w="4251" w:type="dxa"/>
          </w:tcPr>
          <w:p w:rsidR="00D33BD8" w:rsidRDefault="00D33BD8">
            <w:pPr>
              <w:pStyle w:val="ConsPlusNormal"/>
            </w:pPr>
            <w:r>
              <w:t>N,N-bis(2-chloroehyl)methylamine N-oxide and its salts</w:t>
            </w:r>
          </w:p>
        </w:tc>
        <w:tc>
          <w:tcPr>
            <w:tcW w:w="1814" w:type="dxa"/>
          </w:tcPr>
          <w:p w:rsidR="00D33BD8" w:rsidRDefault="00D33BD8">
            <w:pPr>
              <w:pStyle w:val="ConsPlusNormal"/>
            </w:pPr>
            <w:r>
              <w:t>126-85-2</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87</w:t>
            </w:r>
          </w:p>
        </w:tc>
        <w:tc>
          <w:tcPr>
            <w:tcW w:w="5215" w:type="dxa"/>
          </w:tcPr>
          <w:p w:rsidR="00D33BD8" w:rsidRDefault="00D33BD8">
            <w:pPr>
              <w:pStyle w:val="ConsPlusNormal"/>
            </w:pPr>
            <w:r>
              <w:t>Хлорметин (INN) и его соли</w:t>
            </w:r>
          </w:p>
        </w:tc>
        <w:tc>
          <w:tcPr>
            <w:tcW w:w="4251" w:type="dxa"/>
          </w:tcPr>
          <w:p w:rsidR="00D33BD8" w:rsidRDefault="00D33BD8">
            <w:pPr>
              <w:pStyle w:val="ConsPlusNormal"/>
            </w:pPr>
            <w:r>
              <w:t>Chlormethine (INN) and its salts</w:t>
            </w:r>
          </w:p>
        </w:tc>
        <w:tc>
          <w:tcPr>
            <w:tcW w:w="1814" w:type="dxa"/>
          </w:tcPr>
          <w:p w:rsidR="00D33BD8" w:rsidRDefault="00D33BD8">
            <w:pPr>
              <w:pStyle w:val="ConsPlusNormal"/>
            </w:pPr>
            <w:r>
              <w:t>51-75-2</w:t>
            </w:r>
          </w:p>
        </w:tc>
        <w:tc>
          <w:tcPr>
            <w:tcW w:w="1530" w:type="dxa"/>
          </w:tcPr>
          <w:p w:rsidR="00D33BD8" w:rsidRDefault="00D33BD8">
            <w:pPr>
              <w:pStyle w:val="ConsPlusNormal"/>
            </w:pPr>
            <w:r>
              <w:t>200-120-5</w:t>
            </w:r>
          </w:p>
        </w:tc>
      </w:tr>
      <w:tr w:rsidR="00D33BD8">
        <w:tc>
          <w:tcPr>
            <w:tcW w:w="793" w:type="dxa"/>
          </w:tcPr>
          <w:p w:rsidR="00D33BD8" w:rsidRDefault="00D33BD8">
            <w:pPr>
              <w:pStyle w:val="ConsPlusNormal"/>
              <w:jc w:val="right"/>
            </w:pPr>
            <w:r>
              <w:t>88</w:t>
            </w:r>
          </w:p>
        </w:tc>
        <w:tc>
          <w:tcPr>
            <w:tcW w:w="5215" w:type="dxa"/>
          </w:tcPr>
          <w:p w:rsidR="00D33BD8" w:rsidRDefault="00D33BD8">
            <w:pPr>
              <w:pStyle w:val="ConsPlusNormal"/>
            </w:pPr>
            <w:r>
              <w:t>Циклофосфамид (INN) и его соли</w:t>
            </w:r>
          </w:p>
        </w:tc>
        <w:tc>
          <w:tcPr>
            <w:tcW w:w="4251" w:type="dxa"/>
          </w:tcPr>
          <w:p w:rsidR="00D33BD8" w:rsidRDefault="00D33BD8">
            <w:pPr>
              <w:pStyle w:val="ConsPlusNormal"/>
            </w:pPr>
            <w:r>
              <w:t>Cyclophosphamide (INN) and its salts</w:t>
            </w:r>
          </w:p>
        </w:tc>
        <w:tc>
          <w:tcPr>
            <w:tcW w:w="1814" w:type="dxa"/>
          </w:tcPr>
          <w:p w:rsidR="00D33BD8" w:rsidRDefault="00D33BD8">
            <w:pPr>
              <w:pStyle w:val="ConsPlusNormal"/>
            </w:pPr>
            <w:r>
              <w:t>50-18-0</w:t>
            </w:r>
          </w:p>
        </w:tc>
        <w:tc>
          <w:tcPr>
            <w:tcW w:w="1530" w:type="dxa"/>
          </w:tcPr>
          <w:p w:rsidR="00D33BD8" w:rsidRDefault="00D33BD8">
            <w:pPr>
              <w:pStyle w:val="ConsPlusNormal"/>
            </w:pPr>
            <w:r>
              <w:t>200-015-4</w:t>
            </w:r>
          </w:p>
        </w:tc>
      </w:tr>
      <w:tr w:rsidR="00D33BD8">
        <w:tc>
          <w:tcPr>
            <w:tcW w:w="793" w:type="dxa"/>
          </w:tcPr>
          <w:p w:rsidR="00D33BD8" w:rsidRDefault="00D33BD8">
            <w:pPr>
              <w:pStyle w:val="ConsPlusNormal"/>
              <w:jc w:val="right"/>
            </w:pPr>
            <w:r>
              <w:t>89</w:t>
            </w:r>
          </w:p>
        </w:tc>
        <w:tc>
          <w:tcPr>
            <w:tcW w:w="5215" w:type="dxa"/>
          </w:tcPr>
          <w:p w:rsidR="00D33BD8" w:rsidRDefault="00D33BD8">
            <w:pPr>
              <w:pStyle w:val="ConsPlusNormal"/>
            </w:pPr>
            <w:r>
              <w:t>Манномустин (INN) и его соли</w:t>
            </w:r>
          </w:p>
        </w:tc>
        <w:tc>
          <w:tcPr>
            <w:tcW w:w="4251" w:type="dxa"/>
          </w:tcPr>
          <w:p w:rsidR="00D33BD8" w:rsidRDefault="00D33BD8">
            <w:pPr>
              <w:pStyle w:val="ConsPlusNormal"/>
            </w:pPr>
            <w:r>
              <w:t>Mannomustine (INN) and its salts</w:t>
            </w:r>
          </w:p>
        </w:tc>
        <w:tc>
          <w:tcPr>
            <w:tcW w:w="1814" w:type="dxa"/>
          </w:tcPr>
          <w:p w:rsidR="00D33BD8" w:rsidRDefault="00D33BD8">
            <w:pPr>
              <w:pStyle w:val="ConsPlusNormal"/>
            </w:pPr>
            <w:r>
              <w:t>576-68-1</w:t>
            </w:r>
          </w:p>
        </w:tc>
        <w:tc>
          <w:tcPr>
            <w:tcW w:w="1530" w:type="dxa"/>
          </w:tcPr>
          <w:p w:rsidR="00D33BD8" w:rsidRDefault="00D33BD8">
            <w:pPr>
              <w:pStyle w:val="ConsPlusNormal"/>
            </w:pPr>
            <w:r>
              <w:t>209-404-3</w:t>
            </w:r>
          </w:p>
        </w:tc>
      </w:tr>
      <w:tr w:rsidR="00D33BD8">
        <w:tc>
          <w:tcPr>
            <w:tcW w:w="793" w:type="dxa"/>
          </w:tcPr>
          <w:p w:rsidR="00D33BD8" w:rsidRDefault="00D33BD8">
            <w:pPr>
              <w:pStyle w:val="ConsPlusNormal"/>
              <w:jc w:val="right"/>
            </w:pPr>
            <w:r>
              <w:t>90</w:t>
            </w:r>
          </w:p>
        </w:tc>
        <w:tc>
          <w:tcPr>
            <w:tcW w:w="5215" w:type="dxa"/>
          </w:tcPr>
          <w:p w:rsidR="00D33BD8" w:rsidRDefault="00D33BD8">
            <w:pPr>
              <w:pStyle w:val="ConsPlusNormal"/>
            </w:pPr>
            <w:r>
              <w:t>Бутаниликаин (INN) и его соли</w:t>
            </w:r>
          </w:p>
        </w:tc>
        <w:tc>
          <w:tcPr>
            <w:tcW w:w="4251" w:type="dxa"/>
          </w:tcPr>
          <w:p w:rsidR="00D33BD8" w:rsidRDefault="00D33BD8">
            <w:pPr>
              <w:pStyle w:val="ConsPlusNormal"/>
            </w:pPr>
            <w:r>
              <w:t>Butanilicaine (INN) and its salts</w:t>
            </w:r>
          </w:p>
        </w:tc>
        <w:tc>
          <w:tcPr>
            <w:tcW w:w="1814" w:type="dxa"/>
          </w:tcPr>
          <w:p w:rsidR="00D33BD8" w:rsidRDefault="00D33BD8">
            <w:pPr>
              <w:pStyle w:val="ConsPlusNormal"/>
            </w:pPr>
            <w:r>
              <w:t>3785-21-5</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91</w:t>
            </w:r>
          </w:p>
        </w:tc>
        <w:tc>
          <w:tcPr>
            <w:tcW w:w="5215" w:type="dxa"/>
          </w:tcPr>
          <w:p w:rsidR="00D33BD8" w:rsidRDefault="00D33BD8">
            <w:pPr>
              <w:pStyle w:val="ConsPlusNormal"/>
            </w:pPr>
            <w:r>
              <w:t>Хлоромезанон (INN)</w:t>
            </w:r>
          </w:p>
        </w:tc>
        <w:tc>
          <w:tcPr>
            <w:tcW w:w="4251" w:type="dxa"/>
          </w:tcPr>
          <w:p w:rsidR="00D33BD8" w:rsidRDefault="00D33BD8">
            <w:pPr>
              <w:pStyle w:val="ConsPlusNormal"/>
            </w:pPr>
            <w:r>
              <w:t>Chloromezanone (INN)</w:t>
            </w:r>
          </w:p>
        </w:tc>
        <w:tc>
          <w:tcPr>
            <w:tcW w:w="1814" w:type="dxa"/>
          </w:tcPr>
          <w:p w:rsidR="00D33BD8" w:rsidRDefault="00D33BD8">
            <w:pPr>
              <w:pStyle w:val="ConsPlusNormal"/>
            </w:pPr>
            <w:r>
              <w:t>80-77-3</w:t>
            </w:r>
          </w:p>
        </w:tc>
        <w:tc>
          <w:tcPr>
            <w:tcW w:w="1530" w:type="dxa"/>
          </w:tcPr>
          <w:p w:rsidR="00D33BD8" w:rsidRDefault="00D33BD8">
            <w:pPr>
              <w:pStyle w:val="ConsPlusNormal"/>
            </w:pPr>
            <w:r>
              <w:t>201-307-4</w:t>
            </w:r>
          </w:p>
        </w:tc>
      </w:tr>
      <w:tr w:rsidR="00D33BD8">
        <w:tc>
          <w:tcPr>
            <w:tcW w:w="793" w:type="dxa"/>
          </w:tcPr>
          <w:p w:rsidR="00D33BD8" w:rsidRDefault="00D33BD8">
            <w:pPr>
              <w:pStyle w:val="ConsPlusNormal"/>
              <w:jc w:val="right"/>
            </w:pPr>
            <w:r>
              <w:t>92</w:t>
            </w:r>
          </w:p>
        </w:tc>
        <w:tc>
          <w:tcPr>
            <w:tcW w:w="5215" w:type="dxa"/>
          </w:tcPr>
          <w:p w:rsidR="00D33BD8" w:rsidRDefault="00D33BD8">
            <w:pPr>
              <w:pStyle w:val="ConsPlusNormal"/>
            </w:pPr>
            <w:r>
              <w:t>Трипаранол (INN)</w:t>
            </w:r>
          </w:p>
        </w:tc>
        <w:tc>
          <w:tcPr>
            <w:tcW w:w="4251" w:type="dxa"/>
          </w:tcPr>
          <w:p w:rsidR="00D33BD8" w:rsidRDefault="00D33BD8">
            <w:pPr>
              <w:pStyle w:val="ConsPlusNormal"/>
            </w:pPr>
            <w:r>
              <w:t>Triparanol (INN)</w:t>
            </w:r>
          </w:p>
        </w:tc>
        <w:tc>
          <w:tcPr>
            <w:tcW w:w="1814" w:type="dxa"/>
          </w:tcPr>
          <w:p w:rsidR="00D33BD8" w:rsidRDefault="00D33BD8">
            <w:pPr>
              <w:pStyle w:val="ConsPlusNormal"/>
            </w:pPr>
            <w:r>
              <w:t>78-41-1</w:t>
            </w:r>
          </w:p>
        </w:tc>
        <w:tc>
          <w:tcPr>
            <w:tcW w:w="1530" w:type="dxa"/>
          </w:tcPr>
          <w:p w:rsidR="00D33BD8" w:rsidRDefault="00D33BD8">
            <w:pPr>
              <w:pStyle w:val="ConsPlusNormal"/>
            </w:pPr>
            <w:r>
              <w:t>201-115-0</w:t>
            </w:r>
          </w:p>
        </w:tc>
      </w:tr>
      <w:tr w:rsidR="00D33BD8">
        <w:tc>
          <w:tcPr>
            <w:tcW w:w="793" w:type="dxa"/>
          </w:tcPr>
          <w:p w:rsidR="00D33BD8" w:rsidRDefault="00D33BD8">
            <w:pPr>
              <w:pStyle w:val="ConsPlusNormal"/>
              <w:jc w:val="right"/>
            </w:pPr>
            <w:r>
              <w:t>93</w:t>
            </w:r>
          </w:p>
        </w:tc>
        <w:tc>
          <w:tcPr>
            <w:tcW w:w="5215" w:type="dxa"/>
          </w:tcPr>
          <w:p w:rsidR="00D33BD8" w:rsidRDefault="00D33BD8">
            <w:pPr>
              <w:pStyle w:val="ConsPlusNormal"/>
            </w:pPr>
            <w:r>
              <w:t>2-[2-(4-Хлорфенил)-2-фенилацетил]индан-1,3-дион (хлорофацинон-ИСО)</w:t>
            </w:r>
          </w:p>
        </w:tc>
        <w:tc>
          <w:tcPr>
            <w:tcW w:w="4251" w:type="dxa"/>
          </w:tcPr>
          <w:p w:rsidR="00D33BD8" w:rsidRDefault="00D33BD8">
            <w:pPr>
              <w:pStyle w:val="ConsPlusNormal"/>
            </w:pPr>
            <w:r>
              <w:t>2-[2-(4-Chlorophenyl)-2-phenylacetyl]indane-1,3-dione (chlorophacinone - ISO)</w:t>
            </w:r>
          </w:p>
        </w:tc>
        <w:tc>
          <w:tcPr>
            <w:tcW w:w="1814" w:type="dxa"/>
          </w:tcPr>
          <w:p w:rsidR="00D33BD8" w:rsidRDefault="00D33BD8">
            <w:pPr>
              <w:pStyle w:val="ConsPlusNormal"/>
            </w:pPr>
            <w:r>
              <w:t>3691-35-8</w:t>
            </w:r>
          </w:p>
        </w:tc>
        <w:tc>
          <w:tcPr>
            <w:tcW w:w="1530" w:type="dxa"/>
          </w:tcPr>
          <w:p w:rsidR="00D33BD8" w:rsidRDefault="00D33BD8">
            <w:pPr>
              <w:pStyle w:val="ConsPlusNormal"/>
            </w:pPr>
            <w:r>
              <w:t>223-003-0</w:t>
            </w:r>
          </w:p>
        </w:tc>
      </w:tr>
      <w:tr w:rsidR="00D33BD8">
        <w:tc>
          <w:tcPr>
            <w:tcW w:w="793" w:type="dxa"/>
          </w:tcPr>
          <w:p w:rsidR="00D33BD8" w:rsidRDefault="00D33BD8">
            <w:pPr>
              <w:pStyle w:val="ConsPlusNormal"/>
              <w:jc w:val="right"/>
            </w:pPr>
            <w:r>
              <w:t>94</w:t>
            </w:r>
          </w:p>
        </w:tc>
        <w:tc>
          <w:tcPr>
            <w:tcW w:w="5215" w:type="dxa"/>
          </w:tcPr>
          <w:p w:rsidR="00D33BD8" w:rsidRDefault="00D33BD8">
            <w:pPr>
              <w:pStyle w:val="ConsPlusNormal"/>
            </w:pPr>
            <w:r>
              <w:t>Хлорфеноксамин (INN)</w:t>
            </w:r>
          </w:p>
        </w:tc>
        <w:tc>
          <w:tcPr>
            <w:tcW w:w="4251" w:type="dxa"/>
          </w:tcPr>
          <w:p w:rsidR="00D33BD8" w:rsidRDefault="00D33BD8">
            <w:pPr>
              <w:pStyle w:val="ConsPlusNormal"/>
            </w:pPr>
            <w:r>
              <w:t>Chlorphenoxamine (INN)</w:t>
            </w:r>
          </w:p>
        </w:tc>
        <w:tc>
          <w:tcPr>
            <w:tcW w:w="1814" w:type="dxa"/>
          </w:tcPr>
          <w:p w:rsidR="00D33BD8" w:rsidRDefault="00D33BD8">
            <w:pPr>
              <w:pStyle w:val="ConsPlusNormal"/>
            </w:pPr>
            <w:r>
              <w:t>77-38-3</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95</w:t>
            </w:r>
          </w:p>
        </w:tc>
        <w:tc>
          <w:tcPr>
            <w:tcW w:w="5215" w:type="dxa"/>
          </w:tcPr>
          <w:p w:rsidR="00D33BD8" w:rsidRDefault="00D33BD8">
            <w:pPr>
              <w:pStyle w:val="ConsPlusNormal"/>
            </w:pPr>
            <w:r>
              <w:t>Фенагликодол (INN)</w:t>
            </w:r>
          </w:p>
        </w:tc>
        <w:tc>
          <w:tcPr>
            <w:tcW w:w="4251" w:type="dxa"/>
          </w:tcPr>
          <w:p w:rsidR="00D33BD8" w:rsidRDefault="00D33BD8">
            <w:pPr>
              <w:pStyle w:val="ConsPlusNormal"/>
            </w:pPr>
            <w:r>
              <w:t>Phenaglycodol (INN)</w:t>
            </w:r>
          </w:p>
        </w:tc>
        <w:tc>
          <w:tcPr>
            <w:tcW w:w="1814" w:type="dxa"/>
          </w:tcPr>
          <w:p w:rsidR="00D33BD8" w:rsidRDefault="00D33BD8">
            <w:pPr>
              <w:pStyle w:val="ConsPlusNormal"/>
            </w:pPr>
            <w:r>
              <w:t>79-93-6</w:t>
            </w:r>
          </w:p>
        </w:tc>
        <w:tc>
          <w:tcPr>
            <w:tcW w:w="1530" w:type="dxa"/>
          </w:tcPr>
          <w:p w:rsidR="00D33BD8" w:rsidRDefault="00D33BD8">
            <w:pPr>
              <w:pStyle w:val="ConsPlusNormal"/>
            </w:pPr>
            <w:r>
              <w:t>201-235-3</w:t>
            </w:r>
          </w:p>
        </w:tc>
      </w:tr>
      <w:tr w:rsidR="00D33BD8">
        <w:tc>
          <w:tcPr>
            <w:tcW w:w="793" w:type="dxa"/>
          </w:tcPr>
          <w:p w:rsidR="00D33BD8" w:rsidRDefault="00D33BD8">
            <w:pPr>
              <w:pStyle w:val="ConsPlusNormal"/>
              <w:jc w:val="right"/>
            </w:pPr>
            <w:r>
              <w:t>96</w:t>
            </w:r>
          </w:p>
        </w:tc>
        <w:tc>
          <w:tcPr>
            <w:tcW w:w="5215" w:type="dxa"/>
          </w:tcPr>
          <w:p w:rsidR="00D33BD8" w:rsidRDefault="00D33BD8">
            <w:pPr>
              <w:pStyle w:val="ConsPlusNormal"/>
            </w:pPr>
            <w:r>
              <w:t>Хлороэтан (этилхлорид)</w:t>
            </w:r>
          </w:p>
        </w:tc>
        <w:tc>
          <w:tcPr>
            <w:tcW w:w="4251" w:type="dxa"/>
          </w:tcPr>
          <w:p w:rsidR="00D33BD8" w:rsidRDefault="00D33BD8">
            <w:pPr>
              <w:pStyle w:val="ConsPlusNormal"/>
            </w:pPr>
            <w:r>
              <w:t>Chloroethane</w:t>
            </w:r>
          </w:p>
        </w:tc>
        <w:tc>
          <w:tcPr>
            <w:tcW w:w="1814" w:type="dxa"/>
          </w:tcPr>
          <w:p w:rsidR="00D33BD8" w:rsidRDefault="00D33BD8">
            <w:pPr>
              <w:pStyle w:val="ConsPlusNormal"/>
            </w:pPr>
            <w:r>
              <w:t>75-00-3</w:t>
            </w:r>
          </w:p>
        </w:tc>
        <w:tc>
          <w:tcPr>
            <w:tcW w:w="1530" w:type="dxa"/>
          </w:tcPr>
          <w:p w:rsidR="00D33BD8" w:rsidRDefault="00D33BD8">
            <w:pPr>
              <w:pStyle w:val="ConsPlusNormal"/>
            </w:pPr>
            <w:r>
              <w:t>200-830-5</w:t>
            </w:r>
          </w:p>
        </w:tc>
      </w:tr>
      <w:tr w:rsidR="00D33BD8">
        <w:tc>
          <w:tcPr>
            <w:tcW w:w="793" w:type="dxa"/>
          </w:tcPr>
          <w:p w:rsidR="00D33BD8" w:rsidRDefault="00D33BD8">
            <w:pPr>
              <w:pStyle w:val="ConsPlusNormal"/>
              <w:jc w:val="right"/>
            </w:pPr>
            <w:r>
              <w:t>97</w:t>
            </w:r>
          </w:p>
        </w:tc>
        <w:tc>
          <w:tcPr>
            <w:tcW w:w="5215" w:type="dxa"/>
          </w:tcPr>
          <w:p w:rsidR="00D33BD8" w:rsidRDefault="00D33BD8">
            <w:pPr>
              <w:pStyle w:val="ConsPlusNormal"/>
            </w:pPr>
            <w:r>
              <w:t>Хром, хромовая кислота и ее соли</w:t>
            </w:r>
          </w:p>
        </w:tc>
        <w:tc>
          <w:tcPr>
            <w:tcW w:w="4251" w:type="dxa"/>
          </w:tcPr>
          <w:p w:rsidR="00D33BD8" w:rsidRDefault="00D33BD8">
            <w:pPr>
              <w:pStyle w:val="ConsPlusNormal"/>
            </w:pPr>
            <w:r>
              <w:t>Chromium; chromic acid and its salts</w:t>
            </w:r>
          </w:p>
        </w:tc>
        <w:tc>
          <w:tcPr>
            <w:tcW w:w="1814" w:type="dxa"/>
          </w:tcPr>
          <w:p w:rsidR="00D33BD8" w:rsidRDefault="00D33BD8">
            <w:pPr>
              <w:pStyle w:val="ConsPlusNormal"/>
            </w:pPr>
            <w:r>
              <w:t>7440-47-3</w:t>
            </w:r>
          </w:p>
        </w:tc>
        <w:tc>
          <w:tcPr>
            <w:tcW w:w="1530" w:type="dxa"/>
          </w:tcPr>
          <w:p w:rsidR="00D33BD8" w:rsidRDefault="00D33BD8">
            <w:pPr>
              <w:pStyle w:val="ConsPlusNormal"/>
            </w:pPr>
            <w:r>
              <w:t>231-157-5</w:t>
            </w:r>
          </w:p>
        </w:tc>
      </w:tr>
      <w:tr w:rsidR="00D33BD8">
        <w:tc>
          <w:tcPr>
            <w:tcW w:w="793" w:type="dxa"/>
          </w:tcPr>
          <w:p w:rsidR="00D33BD8" w:rsidRDefault="00D33BD8">
            <w:pPr>
              <w:pStyle w:val="ConsPlusNormal"/>
              <w:jc w:val="right"/>
            </w:pPr>
            <w:r>
              <w:t>98</w:t>
            </w:r>
          </w:p>
        </w:tc>
        <w:tc>
          <w:tcPr>
            <w:tcW w:w="5215" w:type="dxa"/>
          </w:tcPr>
          <w:p w:rsidR="00D33BD8" w:rsidRDefault="00D33BD8">
            <w:pPr>
              <w:pStyle w:val="ConsPlusNormal"/>
            </w:pPr>
            <w:r>
              <w:t>Спорынья пурпурная, ее алкалоиды и галеновые препараты</w:t>
            </w:r>
          </w:p>
        </w:tc>
        <w:tc>
          <w:tcPr>
            <w:tcW w:w="4251" w:type="dxa"/>
          </w:tcPr>
          <w:p w:rsidR="00D33BD8" w:rsidRDefault="00D33BD8">
            <w:pPr>
              <w:pStyle w:val="ConsPlusNormal"/>
            </w:pPr>
            <w:r>
              <w:t>Claviceps purpurea Tul., its alkaloids and galenical preparations</w:t>
            </w:r>
          </w:p>
        </w:tc>
        <w:tc>
          <w:tcPr>
            <w:tcW w:w="1814" w:type="dxa"/>
          </w:tcPr>
          <w:p w:rsidR="00D33BD8" w:rsidRDefault="00D33BD8">
            <w:pPr>
              <w:pStyle w:val="ConsPlusNormal"/>
            </w:pPr>
            <w:r>
              <w:t>84775-56-4</w:t>
            </w:r>
          </w:p>
        </w:tc>
        <w:tc>
          <w:tcPr>
            <w:tcW w:w="1530" w:type="dxa"/>
          </w:tcPr>
          <w:p w:rsidR="00D33BD8" w:rsidRDefault="00D33BD8">
            <w:pPr>
              <w:pStyle w:val="ConsPlusNormal"/>
            </w:pPr>
            <w:r>
              <w:t>283-885-8</w:t>
            </w:r>
          </w:p>
        </w:tc>
      </w:tr>
      <w:tr w:rsidR="00D33BD8">
        <w:tc>
          <w:tcPr>
            <w:tcW w:w="793" w:type="dxa"/>
          </w:tcPr>
          <w:p w:rsidR="00D33BD8" w:rsidRDefault="00D33BD8">
            <w:pPr>
              <w:pStyle w:val="ConsPlusNormal"/>
              <w:jc w:val="right"/>
            </w:pPr>
            <w:r>
              <w:t>99</w:t>
            </w:r>
          </w:p>
        </w:tc>
        <w:tc>
          <w:tcPr>
            <w:tcW w:w="5215" w:type="dxa"/>
          </w:tcPr>
          <w:p w:rsidR="00D33BD8" w:rsidRDefault="00D33BD8">
            <w:pPr>
              <w:pStyle w:val="ConsPlusNormal"/>
            </w:pPr>
            <w:r>
              <w:t>Болиголова пятнистого плоды, порошок, галеновые препараты</w:t>
            </w:r>
          </w:p>
        </w:tc>
        <w:tc>
          <w:tcPr>
            <w:tcW w:w="4251" w:type="dxa"/>
          </w:tcPr>
          <w:p w:rsidR="00D33BD8" w:rsidRDefault="00D33BD8">
            <w:pPr>
              <w:pStyle w:val="ConsPlusNormal"/>
            </w:pPr>
            <w:r>
              <w:t>Conium maculatum L. (fruit, powder, galenical preparations)</w:t>
            </w:r>
          </w:p>
        </w:tc>
        <w:tc>
          <w:tcPr>
            <w:tcW w:w="1814" w:type="dxa"/>
          </w:tcPr>
          <w:p w:rsidR="00D33BD8" w:rsidRDefault="00D33BD8">
            <w:pPr>
              <w:pStyle w:val="ConsPlusNormal"/>
            </w:pPr>
            <w:r>
              <w:t>85116-75-2</w:t>
            </w:r>
          </w:p>
        </w:tc>
        <w:tc>
          <w:tcPr>
            <w:tcW w:w="1530" w:type="dxa"/>
          </w:tcPr>
          <w:p w:rsidR="00D33BD8" w:rsidRDefault="00D33BD8">
            <w:pPr>
              <w:pStyle w:val="ConsPlusNormal"/>
            </w:pPr>
            <w:r>
              <w:t>285-527-6</w:t>
            </w:r>
          </w:p>
        </w:tc>
      </w:tr>
      <w:tr w:rsidR="00D33BD8">
        <w:tc>
          <w:tcPr>
            <w:tcW w:w="793" w:type="dxa"/>
          </w:tcPr>
          <w:p w:rsidR="00D33BD8" w:rsidRDefault="00D33BD8">
            <w:pPr>
              <w:pStyle w:val="ConsPlusNormal"/>
              <w:jc w:val="right"/>
            </w:pPr>
            <w:r>
              <w:t>100</w:t>
            </w:r>
          </w:p>
        </w:tc>
        <w:tc>
          <w:tcPr>
            <w:tcW w:w="5215" w:type="dxa"/>
          </w:tcPr>
          <w:p w:rsidR="00D33BD8" w:rsidRDefault="00D33BD8">
            <w:pPr>
              <w:pStyle w:val="ConsPlusNormal"/>
            </w:pPr>
            <w:r>
              <w:t>Глицикламид (INN)</w:t>
            </w:r>
          </w:p>
        </w:tc>
        <w:tc>
          <w:tcPr>
            <w:tcW w:w="4251" w:type="dxa"/>
          </w:tcPr>
          <w:p w:rsidR="00D33BD8" w:rsidRDefault="00D33BD8">
            <w:pPr>
              <w:pStyle w:val="ConsPlusNormal"/>
            </w:pPr>
            <w:r>
              <w:t>Glycyclamide (INN)</w:t>
            </w:r>
          </w:p>
        </w:tc>
        <w:tc>
          <w:tcPr>
            <w:tcW w:w="1814" w:type="dxa"/>
          </w:tcPr>
          <w:p w:rsidR="00D33BD8" w:rsidRDefault="00D33BD8">
            <w:pPr>
              <w:pStyle w:val="ConsPlusNormal"/>
            </w:pPr>
            <w:r>
              <w:t>664-95-9</w:t>
            </w:r>
          </w:p>
        </w:tc>
        <w:tc>
          <w:tcPr>
            <w:tcW w:w="1530" w:type="dxa"/>
          </w:tcPr>
          <w:p w:rsidR="00D33BD8" w:rsidRDefault="00D33BD8">
            <w:pPr>
              <w:pStyle w:val="ConsPlusNormal"/>
            </w:pPr>
            <w:r>
              <w:t>211-557-6</w:t>
            </w:r>
          </w:p>
        </w:tc>
      </w:tr>
      <w:tr w:rsidR="00D33BD8">
        <w:tc>
          <w:tcPr>
            <w:tcW w:w="793" w:type="dxa"/>
          </w:tcPr>
          <w:p w:rsidR="00D33BD8" w:rsidRDefault="00D33BD8">
            <w:pPr>
              <w:pStyle w:val="ConsPlusNormal"/>
              <w:jc w:val="right"/>
            </w:pPr>
            <w:r>
              <w:t>101</w:t>
            </w:r>
          </w:p>
        </w:tc>
        <w:tc>
          <w:tcPr>
            <w:tcW w:w="5215" w:type="dxa"/>
          </w:tcPr>
          <w:p w:rsidR="00D33BD8" w:rsidRDefault="00D33BD8">
            <w:pPr>
              <w:pStyle w:val="ConsPlusNormal"/>
            </w:pPr>
            <w:r>
              <w:t>Кобальта бензолсульфонат</w:t>
            </w:r>
          </w:p>
        </w:tc>
        <w:tc>
          <w:tcPr>
            <w:tcW w:w="4251" w:type="dxa"/>
          </w:tcPr>
          <w:p w:rsidR="00D33BD8" w:rsidRDefault="00D33BD8">
            <w:pPr>
              <w:pStyle w:val="ConsPlusNormal"/>
            </w:pPr>
            <w:r>
              <w:t>Cobalt benzenesulphonate</w:t>
            </w:r>
          </w:p>
        </w:tc>
        <w:tc>
          <w:tcPr>
            <w:tcW w:w="1814" w:type="dxa"/>
          </w:tcPr>
          <w:p w:rsidR="00D33BD8" w:rsidRDefault="00D33BD8">
            <w:pPr>
              <w:pStyle w:val="ConsPlusNormal"/>
            </w:pPr>
            <w:r>
              <w:t>23384-69-2</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102</w:t>
            </w:r>
          </w:p>
        </w:tc>
        <w:tc>
          <w:tcPr>
            <w:tcW w:w="5215" w:type="dxa"/>
          </w:tcPr>
          <w:p w:rsidR="00D33BD8" w:rsidRDefault="00D33BD8">
            <w:pPr>
              <w:pStyle w:val="ConsPlusNormal"/>
            </w:pPr>
            <w:r>
              <w:t>Колхицин, его соли и производные</w:t>
            </w:r>
          </w:p>
        </w:tc>
        <w:tc>
          <w:tcPr>
            <w:tcW w:w="4251" w:type="dxa"/>
          </w:tcPr>
          <w:p w:rsidR="00D33BD8" w:rsidRDefault="00D33BD8">
            <w:pPr>
              <w:pStyle w:val="ConsPlusNormal"/>
            </w:pPr>
            <w:r>
              <w:t>Colchicine, its salts and derivatives</w:t>
            </w:r>
          </w:p>
        </w:tc>
        <w:tc>
          <w:tcPr>
            <w:tcW w:w="1814" w:type="dxa"/>
          </w:tcPr>
          <w:p w:rsidR="00D33BD8" w:rsidRDefault="00D33BD8">
            <w:pPr>
              <w:pStyle w:val="ConsPlusNormal"/>
            </w:pPr>
            <w:r>
              <w:t>64-86-8</w:t>
            </w:r>
          </w:p>
        </w:tc>
        <w:tc>
          <w:tcPr>
            <w:tcW w:w="1530" w:type="dxa"/>
          </w:tcPr>
          <w:p w:rsidR="00D33BD8" w:rsidRDefault="00D33BD8">
            <w:pPr>
              <w:pStyle w:val="ConsPlusNormal"/>
            </w:pPr>
            <w:r>
              <w:t>200-598-5</w:t>
            </w:r>
          </w:p>
        </w:tc>
      </w:tr>
      <w:tr w:rsidR="00D33BD8">
        <w:tc>
          <w:tcPr>
            <w:tcW w:w="793" w:type="dxa"/>
          </w:tcPr>
          <w:p w:rsidR="00D33BD8" w:rsidRDefault="00D33BD8">
            <w:pPr>
              <w:pStyle w:val="ConsPlusNormal"/>
              <w:jc w:val="right"/>
            </w:pPr>
            <w:r>
              <w:lastRenderedPageBreak/>
              <w:t>103</w:t>
            </w:r>
          </w:p>
        </w:tc>
        <w:tc>
          <w:tcPr>
            <w:tcW w:w="5215" w:type="dxa"/>
          </w:tcPr>
          <w:p w:rsidR="00D33BD8" w:rsidRDefault="00D33BD8">
            <w:pPr>
              <w:pStyle w:val="ConsPlusNormal"/>
            </w:pPr>
            <w:r>
              <w:t>Колхикозид и его производные</w:t>
            </w:r>
          </w:p>
        </w:tc>
        <w:tc>
          <w:tcPr>
            <w:tcW w:w="4251" w:type="dxa"/>
          </w:tcPr>
          <w:p w:rsidR="00D33BD8" w:rsidRDefault="00D33BD8">
            <w:pPr>
              <w:pStyle w:val="ConsPlusNormal"/>
            </w:pPr>
            <w:r>
              <w:t>Colchicoside and its derivatives</w:t>
            </w:r>
          </w:p>
        </w:tc>
        <w:tc>
          <w:tcPr>
            <w:tcW w:w="1814" w:type="dxa"/>
          </w:tcPr>
          <w:p w:rsidR="00D33BD8" w:rsidRDefault="00D33BD8">
            <w:pPr>
              <w:pStyle w:val="ConsPlusNormal"/>
            </w:pPr>
            <w:r>
              <w:t>477-29-2</w:t>
            </w:r>
          </w:p>
        </w:tc>
        <w:tc>
          <w:tcPr>
            <w:tcW w:w="1530" w:type="dxa"/>
          </w:tcPr>
          <w:p w:rsidR="00D33BD8" w:rsidRDefault="00D33BD8">
            <w:pPr>
              <w:pStyle w:val="ConsPlusNormal"/>
            </w:pPr>
            <w:r>
              <w:t>207-513-0</w:t>
            </w:r>
          </w:p>
        </w:tc>
      </w:tr>
      <w:tr w:rsidR="00D33BD8">
        <w:tc>
          <w:tcPr>
            <w:tcW w:w="793" w:type="dxa"/>
          </w:tcPr>
          <w:p w:rsidR="00D33BD8" w:rsidRDefault="00D33BD8">
            <w:pPr>
              <w:pStyle w:val="ConsPlusNormal"/>
              <w:jc w:val="right"/>
            </w:pPr>
            <w:r>
              <w:t>104</w:t>
            </w:r>
          </w:p>
        </w:tc>
        <w:tc>
          <w:tcPr>
            <w:tcW w:w="5215" w:type="dxa"/>
          </w:tcPr>
          <w:p w:rsidR="00D33BD8" w:rsidRDefault="00D33BD8">
            <w:pPr>
              <w:pStyle w:val="ConsPlusNormal"/>
            </w:pPr>
            <w:r>
              <w:t>Безвременник осенний и его галеновые препараты</w:t>
            </w:r>
          </w:p>
        </w:tc>
        <w:tc>
          <w:tcPr>
            <w:tcW w:w="4251" w:type="dxa"/>
          </w:tcPr>
          <w:p w:rsidR="00D33BD8" w:rsidRDefault="00D33BD8">
            <w:pPr>
              <w:pStyle w:val="ConsPlusNormal"/>
            </w:pPr>
            <w:r>
              <w:t>Colchicum autumnale L. and its galenical preparation</w:t>
            </w:r>
          </w:p>
        </w:tc>
        <w:tc>
          <w:tcPr>
            <w:tcW w:w="1814" w:type="dxa"/>
          </w:tcPr>
          <w:p w:rsidR="00D33BD8" w:rsidRDefault="00D33BD8">
            <w:pPr>
              <w:pStyle w:val="ConsPlusNormal"/>
            </w:pPr>
            <w:r>
              <w:t>84696-03-7</w:t>
            </w:r>
          </w:p>
        </w:tc>
        <w:tc>
          <w:tcPr>
            <w:tcW w:w="1530" w:type="dxa"/>
          </w:tcPr>
          <w:p w:rsidR="00D33BD8" w:rsidRDefault="00D33BD8">
            <w:pPr>
              <w:pStyle w:val="ConsPlusNormal"/>
            </w:pPr>
            <w:r>
              <w:t>283-623-2</w:t>
            </w:r>
          </w:p>
        </w:tc>
      </w:tr>
      <w:tr w:rsidR="00D33BD8">
        <w:tc>
          <w:tcPr>
            <w:tcW w:w="793" w:type="dxa"/>
          </w:tcPr>
          <w:p w:rsidR="00D33BD8" w:rsidRDefault="00D33BD8">
            <w:pPr>
              <w:pStyle w:val="ConsPlusNormal"/>
              <w:jc w:val="right"/>
            </w:pPr>
            <w:r>
              <w:t>105</w:t>
            </w:r>
          </w:p>
        </w:tc>
        <w:tc>
          <w:tcPr>
            <w:tcW w:w="5215" w:type="dxa"/>
          </w:tcPr>
          <w:p w:rsidR="00D33BD8" w:rsidRDefault="00D33BD8">
            <w:pPr>
              <w:pStyle w:val="ConsPlusNormal"/>
            </w:pPr>
            <w:r>
              <w:t>Конваллатоксин</w:t>
            </w:r>
          </w:p>
        </w:tc>
        <w:tc>
          <w:tcPr>
            <w:tcW w:w="4251" w:type="dxa"/>
          </w:tcPr>
          <w:p w:rsidR="00D33BD8" w:rsidRDefault="00D33BD8">
            <w:pPr>
              <w:pStyle w:val="ConsPlusNormal"/>
            </w:pPr>
            <w:r>
              <w:t>Convallatoxin</w:t>
            </w:r>
          </w:p>
        </w:tc>
        <w:tc>
          <w:tcPr>
            <w:tcW w:w="1814" w:type="dxa"/>
          </w:tcPr>
          <w:p w:rsidR="00D33BD8" w:rsidRDefault="00D33BD8">
            <w:pPr>
              <w:pStyle w:val="ConsPlusNormal"/>
            </w:pPr>
            <w:r>
              <w:t>508-75-8</w:t>
            </w:r>
          </w:p>
        </w:tc>
        <w:tc>
          <w:tcPr>
            <w:tcW w:w="1530" w:type="dxa"/>
          </w:tcPr>
          <w:p w:rsidR="00D33BD8" w:rsidRDefault="00D33BD8">
            <w:pPr>
              <w:pStyle w:val="ConsPlusNormal"/>
            </w:pPr>
            <w:r>
              <w:t>208-086-3</w:t>
            </w:r>
          </w:p>
        </w:tc>
      </w:tr>
      <w:tr w:rsidR="00D33BD8">
        <w:tc>
          <w:tcPr>
            <w:tcW w:w="793" w:type="dxa"/>
          </w:tcPr>
          <w:p w:rsidR="00D33BD8" w:rsidRDefault="00D33BD8">
            <w:pPr>
              <w:pStyle w:val="ConsPlusNormal"/>
              <w:jc w:val="right"/>
            </w:pPr>
            <w:r>
              <w:t>106</w:t>
            </w:r>
          </w:p>
        </w:tc>
        <w:tc>
          <w:tcPr>
            <w:tcW w:w="5215" w:type="dxa"/>
          </w:tcPr>
          <w:p w:rsidR="00D33BD8" w:rsidRDefault="00D33BD8">
            <w:pPr>
              <w:pStyle w:val="ConsPlusNormal"/>
            </w:pPr>
            <w:r>
              <w:t>Анамитра коккулус плоды.</w:t>
            </w:r>
          </w:p>
        </w:tc>
        <w:tc>
          <w:tcPr>
            <w:tcW w:w="4251" w:type="dxa"/>
          </w:tcPr>
          <w:p w:rsidR="00D33BD8" w:rsidRDefault="00D33BD8">
            <w:pPr>
              <w:pStyle w:val="ConsPlusNormal"/>
            </w:pPr>
            <w:r>
              <w:t>Anamirta coccolus L. (fruit)</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107</w:t>
            </w:r>
          </w:p>
        </w:tc>
        <w:tc>
          <w:tcPr>
            <w:tcW w:w="5215" w:type="dxa"/>
          </w:tcPr>
          <w:p w:rsidR="00D33BD8" w:rsidRDefault="00D33BD8">
            <w:pPr>
              <w:pStyle w:val="ConsPlusNormal"/>
            </w:pPr>
            <w:r>
              <w:t>Кротона слабительного масло</w:t>
            </w:r>
          </w:p>
        </w:tc>
        <w:tc>
          <w:tcPr>
            <w:tcW w:w="4251" w:type="dxa"/>
          </w:tcPr>
          <w:p w:rsidR="00D33BD8" w:rsidRDefault="00D33BD8">
            <w:pPr>
              <w:pStyle w:val="ConsPlusNormal"/>
            </w:pPr>
            <w:r>
              <w:t>Croton tiglium L. (oil)</w:t>
            </w:r>
          </w:p>
        </w:tc>
        <w:tc>
          <w:tcPr>
            <w:tcW w:w="1814" w:type="dxa"/>
          </w:tcPr>
          <w:p w:rsidR="00D33BD8" w:rsidRDefault="00D33BD8">
            <w:pPr>
              <w:pStyle w:val="ConsPlusNormal"/>
            </w:pPr>
            <w:r>
              <w:t>8001-28-3</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108</w:t>
            </w:r>
          </w:p>
        </w:tc>
        <w:tc>
          <w:tcPr>
            <w:tcW w:w="5215" w:type="dxa"/>
          </w:tcPr>
          <w:p w:rsidR="00D33BD8" w:rsidRDefault="00D33BD8">
            <w:pPr>
              <w:pStyle w:val="ConsPlusNormal"/>
            </w:pPr>
            <w:r>
              <w:t>1-Бутил-3(N-кротонилсульфанил)мочевина.</w:t>
            </w:r>
          </w:p>
        </w:tc>
        <w:tc>
          <w:tcPr>
            <w:tcW w:w="4251" w:type="dxa"/>
          </w:tcPr>
          <w:p w:rsidR="00D33BD8" w:rsidRDefault="00D33BD8">
            <w:pPr>
              <w:pStyle w:val="ConsPlusNormal"/>
            </w:pPr>
            <w:r>
              <w:t>1-Butyl-3-(N-crotonoylsulphanilyl) urea</w:t>
            </w:r>
          </w:p>
        </w:tc>
        <w:tc>
          <w:tcPr>
            <w:tcW w:w="1814" w:type="dxa"/>
          </w:tcPr>
          <w:p w:rsidR="00D33BD8" w:rsidRDefault="00D33BD8">
            <w:pPr>
              <w:pStyle w:val="ConsPlusNormal"/>
            </w:pPr>
            <w:r>
              <w:t>52964-42-8</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109</w:t>
            </w:r>
          </w:p>
        </w:tc>
        <w:tc>
          <w:tcPr>
            <w:tcW w:w="5215" w:type="dxa"/>
          </w:tcPr>
          <w:p w:rsidR="00D33BD8" w:rsidRDefault="00D33BD8">
            <w:pPr>
              <w:pStyle w:val="ConsPlusNormal"/>
            </w:pPr>
            <w:r>
              <w:t>Кураре и курарин</w:t>
            </w:r>
          </w:p>
        </w:tc>
        <w:tc>
          <w:tcPr>
            <w:tcW w:w="4251" w:type="dxa"/>
          </w:tcPr>
          <w:p w:rsidR="00D33BD8" w:rsidRDefault="00D33BD8">
            <w:pPr>
              <w:pStyle w:val="ConsPlusNormal"/>
            </w:pPr>
            <w:r>
              <w:t>Curare and curarine</w:t>
            </w:r>
          </w:p>
        </w:tc>
        <w:tc>
          <w:tcPr>
            <w:tcW w:w="1814" w:type="dxa"/>
          </w:tcPr>
          <w:p w:rsidR="00D33BD8" w:rsidRDefault="00D33BD8">
            <w:pPr>
              <w:pStyle w:val="ConsPlusNormal"/>
            </w:pPr>
            <w:r>
              <w:t>8063-06-7/22260-42-0</w:t>
            </w:r>
          </w:p>
        </w:tc>
        <w:tc>
          <w:tcPr>
            <w:tcW w:w="1530" w:type="dxa"/>
          </w:tcPr>
          <w:p w:rsidR="00D33BD8" w:rsidRDefault="00D33BD8">
            <w:pPr>
              <w:pStyle w:val="ConsPlusNormal"/>
            </w:pPr>
            <w:r>
              <w:t>232-511-1/244-880-6</w:t>
            </w:r>
          </w:p>
        </w:tc>
      </w:tr>
      <w:tr w:rsidR="00D33BD8">
        <w:tc>
          <w:tcPr>
            <w:tcW w:w="793" w:type="dxa"/>
          </w:tcPr>
          <w:p w:rsidR="00D33BD8" w:rsidRDefault="00D33BD8">
            <w:pPr>
              <w:pStyle w:val="ConsPlusNormal"/>
              <w:jc w:val="right"/>
            </w:pPr>
            <w:r>
              <w:t>110</w:t>
            </w:r>
          </w:p>
        </w:tc>
        <w:tc>
          <w:tcPr>
            <w:tcW w:w="5215" w:type="dxa"/>
          </w:tcPr>
          <w:p w:rsidR="00D33BD8" w:rsidRDefault="00D33BD8">
            <w:pPr>
              <w:pStyle w:val="ConsPlusNormal"/>
            </w:pPr>
            <w:r>
              <w:t>Кураризанты синтетические</w:t>
            </w:r>
          </w:p>
        </w:tc>
        <w:tc>
          <w:tcPr>
            <w:tcW w:w="4251" w:type="dxa"/>
          </w:tcPr>
          <w:p w:rsidR="00D33BD8" w:rsidRDefault="00D33BD8">
            <w:pPr>
              <w:pStyle w:val="ConsPlusNormal"/>
            </w:pPr>
            <w:r>
              <w:t>Synthetic curarizants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111</w:t>
            </w:r>
          </w:p>
        </w:tc>
        <w:tc>
          <w:tcPr>
            <w:tcW w:w="5215" w:type="dxa"/>
          </w:tcPr>
          <w:p w:rsidR="00D33BD8" w:rsidRDefault="00D33BD8">
            <w:pPr>
              <w:pStyle w:val="ConsPlusNormal"/>
            </w:pPr>
            <w:r>
              <w:t>Синильная кислота и ее соли</w:t>
            </w:r>
          </w:p>
        </w:tc>
        <w:tc>
          <w:tcPr>
            <w:tcW w:w="4251" w:type="dxa"/>
          </w:tcPr>
          <w:p w:rsidR="00D33BD8" w:rsidRDefault="00D33BD8">
            <w:pPr>
              <w:pStyle w:val="ConsPlusNormal"/>
            </w:pPr>
            <w:r>
              <w:t>Hydrogen cyanide and its salts</w:t>
            </w:r>
          </w:p>
        </w:tc>
        <w:tc>
          <w:tcPr>
            <w:tcW w:w="1814" w:type="dxa"/>
          </w:tcPr>
          <w:p w:rsidR="00D33BD8" w:rsidRDefault="00D33BD8">
            <w:pPr>
              <w:pStyle w:val="ConsPlusNormal"/>
            </w:pPr>
            <w:r>
              <w:t>74-90-8</w:t>
            </w:r>
          </w:p>
        </w:tc>
        <w:tc>
          <w:tcPr>
            <w:tcW w:w="1530" w:type="dxa"/>
          </w:tcPr>
          <w:p w:rsidR="00D33BD8" w:rsidRDefault="00D33BD8">
            <w:pPr>
              <w:pStyle w:val="ConsPlusNormal"/>
            </w:pPr>
            <w:r>
              <w:t>200-821-6</w:t>
            </w:r>
          </w:p>
        </w:tc>
      </w:tr>
      <w:tr w:rsidR="00D33BD8">
        <w:tc>
          <w:tcPr>
            <w:tcW w:w="793" w:type="dxa"/>
          </w:tcPr>
          <w:p w:rsidR="00D33BD8" w:rsidRDefault="00D33BD8">
            <w:pPr>
              <w:pStyle w:val="ConsPlusNormal"/>
              <w:jc w:val="right"/>
            </w:pPr>
            <w:r>
              <w:t>112</w:t>
            </w:r>
          </w:p>
        </w:tc>
        <w:tc>
          <w:tcPr>
            <w:tcW w:w="5215" w:type="dxa"/>
          </w:tcPr>
          <w:p w:rsidR="00D33BD8" w:rsidRDefault="00D33BD8">
            <w:pPr>
              <w:pStyle w:val="ConsPlusNormal"/>
            </w:pPr>
            <w:r>
              <w:t>Феклемин (INN);</w:t>
            </w:r>
          </w:p>
          <w:p w:rsidR="00D33BD8" w:rsidRDefault="00D33BD8">
            <w:pPr>
              <w:pStyle w:val="ConsPlusNormal"/>
            </w:pPr>
            <w:r>
              <w:t>2-(</w:t>
            </w:r>
            <w:r w:rsidRPr="0079234D">
              <w:rPr>
                <w:position w:val="-1"/>
              </w:rPr>
              <w:pict>
                <v:shape id="_x0000_i1025" style="width:11.2pt;height:12.15pt" coordsize="" o:spt="100" adj="0,,0" path="" filled="f" stroked="f">
                  <v:stroke joinstyle="miter"/>
                  <v:imagedata r:id="rId118" o:title="base_1_372852_32768"/>
                  <v:formulas/>
                  <v:path o:connecttype="segments"/>
                </v:shape>
              </w:pict>
            </w:r>
            <w:r>
              <w:t>-циклогексилбензил)-N,N,N',N'-тетраэтил-1,3-пропандиамин.</w:t>
            </w:r>
          </w:p>
        </w:tc>
        <w:tc>
          <w:tcPr>
            <w:tcW w:w="4251" w:type="dxa"/>
          </w:tcPr>
          <w:p w:rsidR="00D33BD8" w:rsidRDefault="00D33BD8">
            <w:pPr>
              <w:pStyle w:val="ConsPlusNormal"/>
            </w:pPr>
            <w:r>
              <w:t>Feclemine (INN);</w:t>
            </w:r>
          </w:p>
          <w:p w:rsidR="00D33BD8" w:rsidRDefault="00D33BD8">
            <w:pPr>
              <w:pStyle w:val="ConsPlusNormal"/>
            </w:pPr>
            <w:r>
              <w:t>2-(</w:t>
            </w:r>
            <w:r w:rsidRPr="0079234D">
              <w:rPr>
                <w:position w:val="-1"/>
              </w:rPr>
              <w:pict>
                <v:shape id="_x0000_i1026" style="width:11.2pt;height:12.15pt" coordsize="" o:spt="100" adj="0,,0" path="" filled="f" stroked="f">
                  <v:stroke joinstyle="miter"/>
                  <v:imagedata r:id="rId119" o:title="base_1_372852_32769"/>
                  <v:formulas/>
                  <v:path o:connecttype="segments"/>
                </v:shape>
              </w:pict>
            </w:r>
            <w:r>
              <w:t>-Cyclohexylbenzyl)-N,N,N',N'-tetraethyl-1,3-propanediamine</w:t>
            </w:r>
          </w:p>
        </w:tc>
        <w:tc>
          <w:tcPr>
            <w:tcW w:w="1814" w:type="dxa"/>
          </w:tcPr>
          <w:p w:rsidR="00D33BD8" w:rsidRDefault="00D33BD8">
            <w:pPr>
              <w:pStyle w:val="ConsPlusNormal"/>
            </w:pPr>
            <w:r>
              <w:t>3590-16-7</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113</w:t>
            </w:r>
          </w:p>
        </w:tc>
        <w:tc>
          <w:tcPr>
            <w:tcW w:w="5215" w:type="dxa"/>
          </w:tcPr>
          <w:p w:rsidR="00D33BD8" w:rsidRDefault="00D33BD8">
            <w:pPr>
              <w:pStyle w:val="ConsPlusNormal"/>
            </w:pPr>
            <w:r>
              <w:t>Цикломенол (INN) и его соли</w:t>
            </w:r>
          </w:p>
        </w:tc>
        <w:tc>
          <w:tcPr>
            <w:tcW w:w="4251" w:type="dxa"/>
          </w:tcPr>
          <w:p w:rsidR="00D33BD8" w:rsidRDefault="00D33BD8">
            <w:pPr>
              <w:pStyle w:val="ConsPlusNormal"/>
            </w:pPr>
            <w:r>
              <w:t>Cyclomenol (INN) and its salts</w:t>
            </w:r>
          </w:p>
        </w:tc>
        <w:tc>
          <w:tcPr>
            <w:tcW w:w="1814" w:type="dxa"/>
          </w:tcPr>
          <w:p w:rsidR="00D33BD8" w:rsidRDefault="00D33BD8">
            <w:pPr>
              <w:pStyle w:val="ConsPlusNormal"/>
            </w:pPr>
            <w:r>
              <w:t>5591-47-9</w:t>
            </w:r>
          </w:p>
        </w:tc>
        <w:tc>
          <w:tcPr>
            <w:tcW w:w="1530" w:type="dxa"/>
          </w:tcPr>
          <w:p w:rsidR="00D33BD8" w:rsidRDefault="00D33BD8">
            <w:pPr>
              <w:pStyle w:val="ConsPlusNormal"/>
            </w:pPr>
            <w:r>
              <w:t>227-002-6</w:t>
            </w:r>
          </w:p>
        </w:tc>
      </w:tr>
      <w:tr w:rsidR="00D33BD8">
        <w:tc>
          <w:tcPr>
            <w:tcW w:w="793" w:type="dxa"/>
          </w:tcPr>
          <w:p w:rsidR="00D33BD8" w:rsidRDefault="00D33BD8">
            <w:pPr>
              <w:pStyle w:val="ConsPlusNormal"/>
              <w:jc w:val="right"/>
            </w:pPr>
            <w:r>
              <w:t>114</w:t>
            </w:r>
          </w:p>
        </w:tc>
        <w:tc>
          <w:tcPr>
            <w:tcW w:w="5215" w:type="dxa"/>
          </w:tcPr>
          <w:p w:rsidR="00D33BD8" w:rsidRDefault="00D33BD8">
            <w:pPr>
              <w:pStyle w:val="ConsPlusNormal"/>
            </w:pPr>
            <w:r>
              <w:t>Натрия гексациклонат (INN)</w:t>
            </w:r>
          </w:p>
        </w:tc>
        <w:tc>
          <w:tcPr>
            <w:tcW w:w="4251" w:type="dxa"/>
          </w:tcPr>
          <w:p w:rsidR="00D33BD8" w:rsidRDefault="00D33BD8">
            <w:pPr>
              <w:pStyle w:val="ConsPlusNormal"/>
            </w:pPr>
            <w:r>
              <w:t>Sodium hexacyclonate (INN)</w:t>
            </w:r>
          </w:p>
        </w:tc>
        <w:tc>
          <w:tcPr>
            <w:tcW w:w="1814" w:type="dxa"/>
          </w:tcPr>
          <w:p w:rsidR="00D33BD8" w:rsidRDefault="00D33BD8">
            <w:pPr>
              <w:pStyle w:val="ConsPlusNormal"/>
            </w:pPr>
            <w:r>
              <w:t>7009-49-6</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115</w:t>
            </w:r>
          </w:p>
        </w:tc>
        <w:tc>
          <w:tcPr>
            <w:tcW w:w="5215" w:type="dxa"/>
          </w:tcPr>
          <w:p w:rsidR="00D33BD8" w:rsidRDefault="00D33BD8">
            <w:pPr>
              <w:pStyle w:val="ConsPlusNormal"/>
            </w:pPr>
            <w:r>
              <w:t>Гексапропимат (INN)</w:t>
            </w:r>
          </w:p>
        </w:tc>
        <w:tc>
          <w:tcPr>
            <w:tcW w:w="4251" w:type="dxa"/>
          </w:tcPr>
          <w:p w:rsidR="00D33BD8" w:rsidRDefault="00D33BD8">
            <w:pPr>
              <w:pStyle w:val="ConsPlusNormal"/>
            </w:pPr>
            <w:r>
              <w:t>Hexapropymate (INN)</w:t>
            </w:r>
          </w:p>
        </w:tc>
        <w:tc>
          <w:tcPr>
            <w:tcW w:w="1814" w:type="dxa"/>
          </w:tcPr>
          <w:p w:rsidR="00D33BD8" w:rsidRDefault="00D33BD8">
            <w:pPr>
              <w:pStyle w:val="ConsPlusNormal"/>
            </w:pPr>
            <w:r>
              <w:t>358-52-1</w:t>
            </w:r>
          </w:p>
        </w:tc>
        <w:tc>
          <w:tcPr>
            <w:tcW w:w="1530" w:type="dxa"/>
          </w:tcPr>
          <w:p w:rsidR="00D33BD8" w:rsidRDefault="00D33BD8">
            <w:pPr>
              <w:pStyle w:val="ConsPlusNormal"/>
            </w:pPr>
            <w:r>
              <w:t>206-618-9</w:t>
            </w:r>
          </w:p>
        </w:tc>
      </w:tr>
      <w:tr w:rsidR="00D33BD8">
        <w:tc>
          <w:tcPr>
            <w:tcW w:w="793" w:type="dxa"/>
          </w:tcPr>
          <w:p w:rsidR="00D33BD8" w:rsidRDefault="00D33BD8">
            <w:pPr>
              <w:pStyle w:val="ConsPlusNormal"/>
              <w:jc w:val="right"/>
            </w:pPr>
            <w:r>
              <w:t>116</w:t>
            </w:r>
          </w:p>
        </w:tc>
        <w:tc>
          <w:tcPr>
            <w:tcW w:w="5215" w:type="dxa"/>
          </w:tcPr>
          <w:p w:rsidR="00D33BD8" w:rsidRDefault="00D33BD8">
            <w:pPr>
              <w:pStyle w:val="ConsPlusNormal"/>
            </w:pPr>
            <w:r>
              <w:t>Перемещено или исключено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117</w:t>
            </w:r>
          </w:p>
        </w:tc>
        <w:tc>
          <w:tcPr>
            <w:tcW w:w="5215" w:type="dxa"/>
          </w:tcPr>
          <w:p w:rsidR="00D33BD8" w:rsidRDefault="00D33BD8">
            <w:pPr>
              <w:pStyle w:val="ConsPlusNormal"/>
            </w:pPr>
            <w:r>
              <w:t>О,О'-Диацетил-N-аллил-N-норморфин</w:t>
            </w:r>
          </w:p>
        </w:tc>
        <w:tc>
          <w:tcPr>
            <w:tcW w:w="4251" w:type="dxa"/>
          </w:tcPr>
          <w:p w:rsidR="00D33BD8" w:rsidRDefault="00D33BD8">
            <w:pPr>
              <w:pStyle w:val="ConsPlusNormal"/>
            </w:pPr>
            <w:r>
              <w:t>O,O'-Diacetyl-N-allyl-N-normorphine</w:t>
            </w:r>
          </w:p>
        </w:tc>
        <w:tc>
          <w:tcPr>
            <w:tcW w:w="1814" w:type="dxa"/>
          </w:tcPr>
          <w:p w:rsidR="00D33BD8" w:rsidRDefault="00D33BD8">
            <w:pPr>
              <w:pStyle w:val="ConsPlusNormal"/>
            </w:pPr>
            <w:r>
              <w:t>2748-74-5</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118</w:t>
            </w:r>
          </w:p>
        </w:tc>
        <w:tc>
          <w:tcPr>
            <w:tcW w:w="5215" w:type="dxa"/>
          </w:tcPr>
          <w:p w:rsidR="00D33BD8" w:rsidRDefault="00D33BD8">
            <w:pPr>
              <w:pStyle w:val="ConsPlusNormal"/>
            </w:pPr>
            <w:r>
              <w:t>Пипазетат и его соли</w:t>
            </w:r>
          </w:p>
        </w:tc>
        <w:tc>
          <w:tcPr>
            <w:tcW w:w="4251" w:type="dxa"/>
          </w:tcPr>
          <w:p w:rsidR="00D33BD8" w:rsidRDefault="00D33BD8">
            <w:pPr>
              <w:pStyle w:val="ConsPlusNormal"/>
            </w:pPr>
            <w:r>
              <w:t>Pipazetate (INN) and its salts</w:t>
            </w:r>
          </w:p>
        </w:tc>
        <w:tc>
          <w:tcPr>
            <w:tcW w:w="1814" w:type="dxa"/>
          </w:tcPr>
          <w:p w:rsidR="00D33BD8" w:rsidRDefault="00D33BD8">
            <w:pPr>
              <w:pStyle w:val="ConsPlusNormal"/>
            </w:pPr>
            <w:r>
              <w:t>2167-85-3</w:t>
            </w:r>
          </w:p>
        </w:tc>
        <w:tc>
          <w:tcPr>
            <w:tcW w:w="1530" w:type="dxa"/>
          </w:tcPr>
          <w:p w:rsidR="00D33BD8" w:rsidRDefault="00D33BD8">
            <w:pPr>
              <w:pStyle w:val="ConsPlusNormal"/>
            </w:pPr>
            <w:r>
              <w:t>218-508-8</w:t>
            </w:r>
          </w:p>
        </w:tc>
      </w:tr>
      <w:tr w:rsidR="00D33BD8">
        <w:tc>
          <w:tcPr>
            <w:tcW w:w="793" w:type="dxa"/>
          </w:tcPr>
          <w:p w:rsidR="00D33BD8" w:rsidRDefault="00D33BD8">
            <w:pPr>
              <w:pStyle w:val="ConsPlusNormal"/>
              <w:jc w:val="right"/>
            </w:pPr>
            <w:r>
              <w:lastRenderedPageBreak/>
              <w:t>119</w:t>
            </w:r>
          </w:p>
        </w:tc>
        <w:tc>
          <w:tcPr>
            <w:tcW w:w="5215" w:type="dxa"/>
          </w:tcPr>
          <w:p w:rsidR="00D33BD8" w:rsidRDefault="00D33BD8">
            <w:pPr>
              <w:pStyle w:val="ConsPlusNormal"/>
            </w:pPr>
            <w:r>
              <w:t>5-(</w:t>
            </w:r>
            <w:r w:rsidRPr="0079234D">
              <w:rPr>
                <w:position w:val="-1"/>
              </w:rPr>
              <w:pict>
                <v:shape id="_x0000_i1027" style="width:11.2pt;height:12.15pt" coordsize="" o:spt="100" adj="0,,0" path="" filled="f" stroked="f">
                  <v:stroke joinstyle="miter"/>
                  <v:imagedata r:id="rId120" o:title="base_1_372852_32770"/>
                  <v:formulas/>
                  <v:path o:connecttype="segments"/>
                </v:shape>
              </w:pict>
            </w:r>
            <w:r>
              <w:t>,</w:t>
            </w:r>
            <w:r w:rsidRPr="0079234D">
              <w:rPr>
                <w:position w:val="-6"/>
              </w:rPr>
              <w:pict>
                <v:shape id="_x0000_i1028" style="width:9.8pt;height:17.75pt" coordsize="" o:spt="100" adj="0,,0" path="" filled="f" stroked="f">
                  <v:stroke joinstyle="miter"/>
                  <v:imagedata r:id="rId121" o:title="base_1_372852_32771"/>
                  <v:formulas/>
                  <v:path o:connecttype="segments"/>
                </v:shape>
              </w:pict>
            </w:r>
            <w:r>
              <w:t>-дибромфенетил)-5-метилгидантоин.</w:t>
            </w:r>
          </w:p>
        </w:tc>
        <w:tc>
          <w:tcPr>
            <w:tcW w:w="4251" w:type="dxa"/>
          </w:tcPr>
          <w:p w:rsidR="00D33BD8" w:rsidRDefault="00D33BD8">
            <w:pPr>
              <w:pStyle w:val="ConsPlusNormal"/>
            </w:pPr>
            <w:r>
              <w:t>5-(</w:t>
            </w:r>
            <w:r w:rsidRPr="0079234D">
              <w:rPr>
                <w:position w:val="-1"/>
              </w:rPr>
              <w:pict>
                <v:shape id="_x0000_i1029" style="width:11.2pt;height:12.15pt" coordsize="" o:spt="100" adj="0,,0" path="" filled="f" stroked="f">
                  <v:stroke joinstyle="miter"/>
                  <v:imagedata r:id="rId120" o:title="base_1_372852_32772"/>
                  <v:formulas/>
                  <v:path o:connecttype="segments"/>
                </v:shape>
              </w:pict>
            </w:r>
            <w:r>
              <w:t>,</w:t>
            </w:r>
            <w:r w:rsidRPr="0079234D">
              <w:rPr>
                <w:position w:val="-6"/>
              </w:rPr>
              <w:pict>
                <v:shape id="_x0000_i1030" style="width:9.8pt;height:17.75pt" coordsize="" o:spt="100" adj="0,,0" path="" filled="f" stroked="f">
                  <v:stroke joinstyle="miter"/>
                  <v:imagedata r:id="rId121" o:title="base_1_372852_32773"/>
                  <v:formulas/>
                  <v:path o:connecttype="segments"/>
                </v:shape>
              </w:pict>
            </w:r>
            <w:r>
              <w:t>-Dibromophenethyl)-5-methylhydantoin</w:t>
            </w:r>
          </w:p>
        </w:tc>
        <w:tc>
          <w:tcPr>
            <w:tcW w:w="1814" w:type="dxa"/>
          </w:tcPr>
          <w:p w:rsidR="00D33BD8" w:rsidRDefault="00D33BD8">
            <w:pPr>
              <w:pStyle w:val="ConsPlusNormal"/>
            </w:pPr>
            <w:r>
              <w:t>511-75-1</w:t>
            </w:r>
          </w:p>
        </w:tc>
        <w:tc>
          <w:tcPr>
            <w:tcW w:w="1530" w:type="dxa"/>
          </w:tcPr>
          <w:p w:rsidR="00D33BD8" w:rsidRDefault="00D33BD8">
            <w:pPr>
              <w:pStyle w:val="ConsPlusNormal"/>
            </w:pPr>
            <w:r>
              <w:t>208-133-8</w:t>
            </w:r>
          </w:p>
        </w:tc>
      </w:tr>
      <w:tr w:rsidR="00D33BD8">
        <w:tc>
          <w:tcPr>
            <w:tcW w:w="793" w:type="dxa"/>
          </w:tcPr>
          <w:p w:rsidR="00D33BD8" w:rsidRDefault="00D33BD8">
            <w:pPr>
              <w:pStyle w:val="ConsPlusNormal"/>
              <w:jc w:val="right"/>
            </w:pPr>
            <w:r>
              <w:t>120</w:t>
            </w:r>
          </w:p>
        </w:tc>
        <w:tc>
          <w:tcPr>
            <w:tcW w:w="5215" w:type="dxa"/>
          </w:tcPr>
          <w:p w:rsidR="00D33BD8" w:rsidRDefault="00D33BD8">
            <w:pPr>
              <w:pStyle w:val="ConsPlusNormal"/>
            </w:pPr>
            <w:r>
              <w:t>N,N'-Пентаметиленбис(триметиламмония) соли, например, пентаметония бромид (INN)</w:t>
            </w:r>
          </w:p>
        </w:tc>
        <w:tc>
          <w:tcPr>
            <w:tcW w:w="4251" w:type="dxa"/>
          </w:tcPr>
          <w:p w:rsidR="00D33BD8" w:rsidRDefault="00D33BD8">
            <w:pPr>
              <w:pStyle w:val="ConsPlusNormal"/>
            </w:pPr>
            <w:r>
              <w:t>N,N'-Pentamethylenebis (trimethylammonium) salts, e.g. pentamethonium bromide (INN)</w:t>
            </w:r>
          </w:p>
        </w:tc>
        <w:tc>
          <w:tcPr>
            <w:tcW w:w="1814" w:type="dxa"/>
          </w:tcPr>
          <w:p w:rsidR="00D33BD8" w:rsidRDefault="00D33BD8">
            <w:pPr>
              <w:pStyle w:val="ConsPlusNormal"/>
            </w:pPr>
            <w:r>
              <w:t>541-20-8</w:t>
            </w:r>
          </w:p>
        </w:tc>
        <w:tc>
          <w:tcPr>
            <w:tcW w:w="1530" w:type="dxa"/>
          </w:tcPr>
          <w:p w:rsidR="00D33BD8" w:rsidRDefault="00D33BD8">
            <w:pPr>
              <w:pStyle w:val="ConsPlusNormal"/>
            </w:pPr>
            <w:r>
              <w:t>208-771-7</w:t>
            </w:r>
          </w:p>
        </w:tc>
      </w:tr>
      <w:tr w:rsidR="00D33BD8">
        <w:tc>
          <w:tcPr>
            <w:tcW w:w="793" w:type="dxa"/>
          </w:tcPr>
          <w:p w:rsidR="00D33BD8" w:rsidRDefault="00D33BD8">
            <w:pPr>
              <w:pStyle w:val="ConsPlusNormal"/>
              <w:jc w:val="right"/>
            </w:pPr>
            <w:r>
              <w:t>121</w:t>
            </w:r>
          </w:p>
        </w:tc>
        <w:tc>
          <w:tcPr>
            <w:tcW w:w="5215" w:type="dxa"/>
          </w:tcPr>
          <w:p w:rsidR="00D33BD8" w:rsidRDefault="00D33BD8">
            <w:pPr>
              <w:pStyle w:val="ConsPlusNormal"/>
            </w:pPr>
            <w:r>
              <w:t>N,N'-[(Метилимино)диэтилен]бис (этилдиметиламмония) соли, например, азаметония бромид (INN)</w:t>
            </w:r>
          </w:p>
        </w:tc>
        <w:tc>
          <w:tcPr>
            <w:tcW w:w="4251" w:type="dxa"/>
          </w:tcPr>
          <w:p w:rsidR="00D33BD8" w:rsidRDefault="00D33BD8">
            <w:pPr>
              <w:pStyle w:val="ConsPlusNormal"/>
            </w:pPr>
            <w:r>
              <w:t>N,N'-[(Methylimino) diethylene] bis (ethyldimethylammonium) salts, e.g. azamethonium bromide (INN)</w:t>
            </w:r>
          </w:p>
        </w:tc>
        <w:tc>
          <w:tcPr>
            <w:tcW w:w="1814" w:type="dxa"/>
          </w:tcPr>
          <w:p w:rsidR="00D33BD8" w:rsidRDefault="00D33BD8">
            <w:pPr>
              <w:pStyle w:val="ConsPlusNormal"/>
            </w:pPr>
            <w:r>
              <w:t>306-53-6</w:t>
            </w:r>
          </w:p>
        </w:tc>
        <w:tc>
          <w:tcPr>
            <w:tcW w:w="1530" w:type="dxa"/>
          </w:tcPr>
          <w:p w:rsidR="00D33BD8" w:rsidRDefault="00D33BD8">
            <w:pPr>
              <w:pStyle w:val="ConsPlusNormal"/>
            </w:pPr>
            <w:r>
              <w:t>206-186-1</w:t>
            </w:r>
          </w:p>
        </w:tc>
      </w:tr>
      <w:tr w:rsidR="00D33BD8">
        <w:tc>
          <w:tcPr>
            <w:tcW w:w="793" w:type="dxa"/>
          </w:tcPr>
          <w:p w:rsidR="00D33BD8" w:rsidRDefault="00D33BD8">
            <w:pPr>
              <w:pStyle w:val="ConsPlusNormal"/>
              <w:jc w:val="right"/>
            </w:pPr>
            <w:r>
              <w:t>122</w:t>
            </w:r>
          </w:p>
        </w:tc>
        <w:tc>
          <w:tcPr>
            <w:tcW w:w="5215" w:type="dxa"/>
          </w:tcPr>
          <w:p w:rsidR="00D33BD8" w:rsidRDefault="00D33BD8">
            <w:pPr>
              <w:pStyle w:val="ConsPlusNormal"/>
            </w:pPr>
            <w:r>
              <w:t>Цикларбамат (INN)</w:t>
            </w:r>
          </w:p>
        </w:tc>
        <w:tc>
          <w:tcPr>
            <w:tcW w:w="4251" w:type="dxa"/>
          </w:tcPr>
          <w:p w:rsidR="00D33BD8" w:rsidRDefault="00D33BD8">
            <w:pPr>
              <w:pStyle w:val="ConsPlusNormal"/>
            </w:pPr>
            <w:r>
              <w:t>Cyclarbamate (INN)</w:t>
            </w:r>
          </w:p>
        </w:tc>
        <w:tc>
          <w:tcPr>
            <w:tcW w:w="1814" w:type="dxa"/>
          </w:tcPr>
          <w:p w:rsidR="00D33BD8" w:rsidRDefault="00D33BD8">
            <w:pPr>
              <w:pStyle w:val="ConsPlusNormal"/>
            </w:pPr>
            <w:r>
              <w:t>5779-54-4</w:t>
            </w:r>
          </w:p>
        </w:tc>
        <w:tc>
          <w:tcPr>
            <w:tcW w:w="1530" w:type="dxa"/>
          </w:tcPr>
          <w:p w:rsidR="00D33BD8" w:rsidRDefault="00D33BD8">
            <w:pPr>
              <w:pStyle w:val="ConsPlusNormal"/>
            </w:pPr>
            <w:r>
              <w:t>227-302-7</w:t>
            </w:r>
          </w:p>
        </w:tc>
      </w:tr>
      <w:tr w:rsidR="00D33BD8">
        <w:tc>
          <w:tcPr>
            <w:tcW w:w="793" w:type="dxa"/>
          </w:tcPr>
          <w:p w:rsidR="00D33BD8" w:rsidRDefault="00D33BD8">
            <w:pPr>
              <w:pStyle w:val="ConsPlusNormal"/>
              <w:jc w:val="right"/>
            </w:pPr>
            <w:r>
              <w:t>123</w:t>
            </w:r>
          </w:p>
        </w:tc>
        <w:tc>
          <w:tcPr>
            <w:tcW w:w="5215" w:type="dxa"/>
          </w:tcPr>
          <w:p w:rsidR="00D33BD8" w:rsidRDefault="00D33BD8">
            <w:pPr>
              <w:pStyle w:val="ConsPlusNormal"/>
            </w:pPr>
            <w:r>
              <w:t>Клофенотан (INN), ДДТ (ИСО)</w:t>
            </w:r>
          </w:p>
        </w:tc>
        <w:tc>
          <w:tcPr>
            <w:tcW w:w="4251" w:type="dxa"/>
          </w:tcPr>
          <w:p w:rsidR="00D33BD8" w:rsidRDefault="00D33BD8">
            <w:pPr>
              <w:pStyle w:val="ConsPlusNormal"/>
            </w:pPr>
            <w:r>
              <w:t>Clofenotane (INN); DDT (ISO)</w:t>
            </w:r>
          </w:p>
        </w:tc>
        <w:tc>
          <w:tcPr>
            <w:tcW w:w="1814" w:type="dxa"/>
          </w:tcPr>
          <w:p w:rsidR="00D33BD8" w:rsidRDefault="00D33BD8">
            <w:pPr>
              <w:pStyle w:val="ConsPlusNormal"/>
            </w:pPr>
            <w:r>
              <w:t>50-29-3</w:t>
            </w:r>
          </w:p>
        </w:tc>
        <w:tc>
          <w:tcPr>
            <w:tcW w:w="1530" w:type="dxa"/>
          </w:tcPr>
          <w:p w:rsidR="00D33BD8" w:rsidRDefault="00D33BD8">
            <w:pPr>
              <w:pStyle w:val="ConsPlusNormal"/>
            </w:pPr>
            <w:r>
              <w:t>200-024-3</w:t>
            </w:r>
          </w:p>
        </w:tc>
      </w:tr>
      <w:tr w:rsidR="00D33BD8">
        <w:tc>
          <w:tcPr>
            <w:tcW w:w="793" w:type="dxa"/>
          </w:tcPr>
          <w:p w:rsidR="00D33BD8" w:rsidRDefault="00D33BD8">
            <w:pPr>
              <w:pStyle w:val="ConsPlusNormal"/>
              <w:jc w:val="right"/>
            </w:pPr>
            <w:r>
              <w:t>124</w:t>
            </w:r>
          </w:p>
        </w:tc>
        <w:tc>
          <w:tcPr>
            <w:tcW w:w="5215" w:type="dxa"/>
          </w:tcPr>
          <w:p w:rsidR="00D33BD8" w:rsidRDefault="00D33BD8">
            <w:pPr>
              <w:pStyle w:val="ConsPlusNormal"/>
            </w:pPr>
            <w:r>
              <w:t>N,N'-Гексаметиленбис (триметиламмония) соли, например, гексаметония бромид (INN)</w:t>
            </w:r>
          </w:p>
        </w:tc>
        <w:tc>
          <w:tcPr>
            <w:tcW w:w="4251" w:type="dxa"/>
          </w:tcPr>
          <w:p w:rsidR="00D33BD8" w:rsidRDefault="00D33BD8">
            <w:pPr>
              <w:pStyle w:val="ConsPlusNormal"/>
            </w:pPr>
            <w:r>
              <w:t>N,N'-Hexamethylenebis (trimethylammonium) salts, e.g. hexamethonium bromide (INN)</w:t>
            </w:r>
          </w:p>
        </w:tc>
        <w:tc>
          <w:tcPr>
            <w:tcW w:w="1814" w:type="dxa"/>
          </w:tcPr>
          <w:p w:rsidR="00D33BD8" w:rsidRDefault="00D33BD8">
            <w:pPr>
              <w:pStyle w:val="ConsPlusNormal"/>
            </w:pPr>
            <w:r>
              <w:t>55-97-0</w:t>
            </w:r>
          </w:p>
        </w:tc>
        <w:tc>
          <w:tcPr>
            <w:tcW w:w="1530" w:type="dxa"/>
          </w:tcPr>
          <w:p w:rsidR="00D33BD8" w:rsidRDefault="00D33BD8">
            <w:pPr>
              <w:pStyle w:val="ConsPlusNormal"/>
            </w:pPr>
            <w:r>
              <w:t>200-249-7</w:t>
            </w:r>
          </w:p>
        </w:tc>
      </w:tr>
      <w:tr w:rsidR="00D33BD8">
        <w:tc>
          <w:tcPr>
            <w:tcW w:w="793" w:type="dxa"/>
          </w:tcPr>
          <w:p w:rsidR="00D33BD8" w:rsidRDefault="00D33BD8">
            <w:pPr>
              <w:pStyle w:val="ConsPlusNormal"/>
              <w:jc w:val="right"/>
            </w:pPr>
            <w:r>
              <w:t>125</w:t>
            </w:r>
          </w:p>
        </w:tc>
        <w:tc>
          <w:tcPr>
            <w:tcW w:w="5215" w:type="dxa"/>
          </w:tcPr>
          <w:p w:rsidR="00D33BD8" w:rsidRDefault="00D33BD8">
            <w:pPr>
              <w:pStyle w:val="ConsPlusNormal"/>
            </w:pPr>
            <w:r>
              <w:t>Дихлороэтаны (этиленхлориды), например 1,2-дихлорэтан</w:t>
            </w:r>
          </w:p>
        </w:tc>
        <w:tc>
          <w:tcPr>
            <w:tcW w:w="4251" w:type="dxa"/>
          </w:tcPr>
          <w:p w:rsidR="00D33BD8" w:rsidRDefault="00D33BD8">
            <w:pPr>
              <w:pStyle w:val="ConsPlusNormal"/>
            </w:pPr>
            <w:r>
              <w:t>Dichloroethanes (ethylene chlorides), e.g. 1,2-Dichloroethane</w:t>
            </w:r>
          </w:p>
        </w:tc>
        <w:tc>
          <w:tcPr>
            <w:tcW w:w="1814" w:type="dxa"/>
          </w:tcPr>
          <w:p w:rsidR="00D33BD8" w:rsidRDefault="00D33BD8">
            <w:pPr>
              <w:pStyle w:val="ConsPlusNormal"/>
            </w:pPr>
            <w:r>
              <w:t>107-06-2</w:t>
            </w:r>
          </w:p>
        </w:tc>
        <w:tc>
          <w:tcPr>
            <w:tcW w:w="1530" w:type="dxa"/>
          </w:tcPr>
          <w:p w:rsidR="00D33BD8" w:rsidRDefault="00D33BD8">
            <w:pPr>
              <w:pStyle w:val="ConsPlusNormal"/>
            </w:pPr>
            <w:r>
              <w:t>203-458-1</w:t>
            </w:r>
          </w:p>
        </w:tc>
      </w:tr>
      <w:tr w:rsidR="00D33BD8">
        <w:tc>
          <w:tcPr>
            <w:tcW w:w="793" w:type="dxa"/>
          </w:tcPr>
          <w:p w:rsidR="00D33BD8" w:rsidRDefault="00D33BD8">
            <w:pPr>
              <w:pStyle w:val="ConsPlusNormal"/>
              <w:jc w:val="right"/>
            </w:pPr>
            <w:r>
              <w:t>126</w:t>
            </w:r>
          </w:p>
        </w:tc>
        <w:tc>
          <w:tcPr>
            <w:tcW w:w="5215" w:type="dxa"/>
          </w:tcPr>
          <w:p w:rsidR="00D33BD8" w:rsidRDefault="00D33BD8">
            <w:pPr>
              <w:pStyle w:val="ConsPlusNormal"/>
            </w:pPr>
            <w:r>
              <w:t>Дихлороэтилены (ацетиленхлориды), например, винилидин хлорид (1,1-дихлор-этилен)</w:t>
            </w:r>
          </w:p>
        </w:tc>
        <w:tc>
          <w:tcPr>
            <w:tcW w:w="4251" w:type="dxa"/>
          </w:tcPr>
          <w:p w:rsidR="00D33BD8" w:rsidRDefault="00D33BD8">
            <w:pPr>
              <w:pStyle w:val="ConsPlusNormal"/>
            </w:pPr>
            <w:r>
              <w:t>Dichloroethylenes (acetylene chlorides) e.g. Vinylidene chloride (1,1-Dichloroethylene)</w:t>
            </w:r>
          </w:p>
        </w:tc>
        <w:tc>
          <w:tcPr>
            <w:tcW w:w="1814" w:type="dxa"/>
          </w:tcPr>
          <w:p w:rsidR="00D33BD8" w:rsidRDefault="00D33BD8">
            <w:pPr>
              <w:pStyle w:val="ConsPlusNormal"/>
            </w:pPr>
            <w:r>
              <w:t>75-35-4</w:t>
            </w:r>
          </w:p>
        </w:tc>
        <w:tc>
          <w:tcPr>
            <w:tcW w:w="1530" w:type="dxa"/>
          </w:tcPr>
          <w:p w:rsidR="00D33BD8" w:rsidRDefault="00D33BD8">
            <w:pPr>
              <w:pStyle w:val="ConsPlusNormal"/>
            </w:pPr>
            <w:r>
              <w:t>200-864-0</w:t>
            </w:r>
          </w:p>
        </w:tc>
      </w:tr>
      <w:tr w:rsidR="00D33BD8">
        <w:tc>
          <w:tcPr>
            <w:tcW w:w="793" w:type="dxa"/>
          </w:tcPr>
          <w:p w:rsidR="00D33BD8" w:rsidRDefault="00D33BD8">
            <w:pPr>
              <w:pStyle w:val="ConsPlusNormal"/>
              <w:jc w:val="right"/>
            </w:pPr>
            <w:r>
              <w:t>127</w:t>
            </w:r>
          </w:p>
        </w:tc>
        <w:tc>
          <w:tcPr>
            <w:tcW w:w="5215" w:type="dxa"/>
          </w:tcPr>
          <w:p w:rsidR="00D33BD8" w:rsidRDefault="00D33BD8">
            <w:pPr>
              <w:pStyle w:val="ConsPlusNormal"/>
            </w:pPr>
            <w:r>
              <w:t>Лизергид (INN) (ЛСД) и его соли</w:t>
            </w:r>
          </w:p>
        </w:tc>
        <w:tc>
          <w:tcPr>
            <w:tcW w:w="4251" w:type="dxa"/>
          </w:tcPr>
          <w:p w:rsidR="00D33BD8" w:rsidRDefault="00D33BD8">
            <w:pPr>
              <w:pStyle w:val="ConsPlusNormal"/>
            </w:pPr>
            <w:r>
              <w:t>Lysergide (INN) (LSD) and its salts</w:t>
            </w:r>
          </w:p>
        </w:tc>
        <w:tc>
          <w:tcPr>
            <w:tcW w:w="1814" w:type="dxa"/>
          </w:tcPr>
          <w:p w:rsidR="00D33BD8" w:rsidRDefault="00D33BD8">
            <w:pPr>
              <w:pStyle w:val="ConsPlusNormal"/>
            </w:pPr>
            <w:r>
              <w:t>50-37-3</w:t>
            </w:r>
          </w:p>
        </w:tc>
        <w:tc>
          <w:tcPr>
            <w:tcW w:w="1530" w:type="dxa"/>
          </w:tcPr>
          <w:p w:rsidR="00D33BD8" w:rsidRDefault="00D33BD8">
            <w:pPr>
              <w:pStyle w:val="ConsPlusNormal"/>
            </w:pPr>
            <w:r>
              <w:t>200-033-2</w:t>
            </w:r>
          </w:p>
        </w:tc>
      </w:tr>
      <w:tr w:rsidR="00D33BD8">
        <w:tc>
          <w:tcPr>
            <w:tcW w:w="793" w:type="dxa"/>
          </w:tcPr>
          <w:p w:rsidR="00D33BD8" w:rsidRDefault="00D33BD8">
            <w:pPr>
              <w:pStyle w:val="ConsPlusNormal"/>
              <w:jc w:val="right"/>
            </w:pPr>
            <w:r>
              <w:t>128</w:t>
            </w:r>
          </w:p>
        </w:tc>
        <w:tc>
          <w:tcPr>
            <w:tcW w:w="5215" w:type="dxa"/>
          </w:tcPr>
          <w:p w:rsidR="00D33BD8" w:rsidRDefault="00D33BD8">
            <w:pPr>
              <w:pStyle w:val="ConsPlusNormal"/>
            </w:pPr>
            <w:r>
              <w:t>2-Диэтиламиноэтил-3-гидрокси-4-фенилбензоат и его соли</w:t>
            </w:r>
          </w:p>
        </w:tc>
        <w:tc>
          <w:tcPr>
            <w:tcW w:w="4251" w:type="dxa"/>
          </w:tcPr>
          <w:p w:rsidR="00D33BD8" w:rsidRDefault="00D33BD8">
            <w:pPr>
              <w:pStyle w:val="ConsPlusNormal"/>
            </w:pPr>
            <w:r>
              <w:t>2-Diethylaminoethyl-3-hydroxy-4-phenylbenzoate and its salts</w:t>
            </w:r>
          </w:p>
        </w:tc>
        <w:tc>
          <w:tcPr>
            <w:tcW w:w="1814" w:type="dxa"/>
          </w:tcPr>
          <w:p w:rsidR="00D33BD8" w:rsidRDefault="00D33BD8">
            <w:pPr>
              <w:pStyle w:val="ConsPlusNormal"/>
            </w:pPr>
            <w:r>
              <w:t>3572-52-9</w:t>
            </w:r>
          </w:p>
        </w:tc>
        <w:tc>
          <w:tcPr>
            <w:tcW w:w="1530" w:type="dxa"/>
          </w:tcPr>
          <w:p w:rsidR="00D33BD8" w:rsidRDefault="00D33BD8">
            <w:pPr>
              <w:pStyle w:val="ConsPlusNormal"/>
            </w:pPr>
            <w:r>
              <w:t>222-686-2</w:t>
            </w:r>
          </w:p>
        </w:tc>
      </w:tr>
      <w:tr w:rsidR="00D33BD8">
        <w:tc>
          <w:tcPr>
            <w:tcW w:w="793" w:type="dxa"/>
          </w:tcPr>
          <w:p w:rsidR="00D33BD8" w:rsidRDefault="00D33BD8">
            <w:pPr>
              <w:pStyle w:val="ConsPlusNormal"/>
              <w:jc w:val="right"/>
            </w:pPr>
            <w:r>
              <w:t>129</w:t>
            </w:r>
          </w:p>
        </w:tc>
        <w:tc>
          <w:tcPr>
            <w:tcW w:w="5215" w:type="dxa"/>
          </w:tcPr>
          <w:p w:rsidR="00D33BD8" w:rsidRDefault="00D33BD8">
            <w:pPr>
              <w:pStyle w:val="ConsPlusNormal"/>
            </w:pPr>
            <w:r>
              <w:t>Цинхокаин (INN) и его соли</w:t>
            </w:r>
          </w:p>
        </w:tc>
        <w:tc>
          <w:tcPr>
            <w:tcW w:w="4251" w:type="dxa"/>
          </w:tcPr>
          <w:p w:rsidR="00D33BD8" w:rsidRDefault="00D33BD8">
            <w:pPr>
              <w:pStyle w:val="ConsPlusNormal"/>
            </w:pPr>
            <w:r>
              <w:t>Cinchocaine (INN) and its salts</w:t>
            </w:r>
          </w:p>
        </w:tc>
        <w:tc>
          <w:tcPr>
            <w:tcW w:w="1814" w:type="dxa"/>
          </w:tcPr>
          <w:p w:rsidR="00D33BD8" w:rsidRDefault="00D33BD8">
            <w:pPr>
              <w:pStyle w:val="ConsPlusNormal"/>
            </w:pPr>
            <w:r>
              <w:t>85-79-0</w:t>
            </w:r>
          </w:p>
        </w:tc>
        <w:tc>
          <w:tcPr>
            <w:tcW w:w="1530" w:type="dxa"/>
          </w:tcPr>
          <w:p w:rsidR="00D33BD8" w:rsidRDefault="00D33BD8">
            <w:pPr>
              <w:pStyle w:val="ConsPlusNormal"/>
            </w:pPr>
            <w:r>
              <w:t>201-632-1</w:t>
            </w:r>
          </w:p>
        </w:tc>
      </w:tr>
      <w:tr w:rsidR="00D33BD8">
        <w:tc>
          <w:tcPr>
            <w:tcW w:w="793" w:type="dxa"/>
          </w:tcPr>
          <w:p w:rsidR="00D33BD8" w:rsidRDefault="00D33BD8">
            <w:pPr>
              <w:pStyle w:val="ConsPlusNormal"/>
              <w:jc w:val="right"/>
            </w:pPr>
            <w:r>
              <w:t>130</w:t>
            </w:r>
          </w:p>
        </w:tc>
        <w:tc>
          <w:tcPr>
            <w:tcW w:w="5215" w:type="dxa"/>
          </w:tcPr>
          <w:p w:rsidR="00D33BD8" w:rsidRDefault="00D33BD8">
            <w:pPr>
              <w:pStyle w:val="ConsPlusNormal"/>
            </w:pPr>
            <w:r>
              <w:t>3-Диэтиламинопропил циннамат</w:t>
            </w:r>
          </w:p>
        </w:tc>
        <w:tc>
          <w:tcPr>
            <w:tcW w:w="4251" w:type="dxa"/>
          </w:tcPr>
          <w:p w:rsidR="00D33BD8" w:rsidRDefault="00D33BD8">
            <w:pPr>
              <w:pStyle w:val="ConsPlusNormal"/>
            </w:pPr>
            <w:r>
              <w:t>3-Diethylaminopropyl cinnamate</w:t>
            </w:r>
          </w:p>
        </w:tc>
        <w:tc>
          <w:tcPr>
            <w:tcW w:w="1814" w:type="dxa"/>
          </w:tcPr>
          <w:p w:rsidR="00D33BD8" w:rsidRDefault="00D33BD8">
            <w:pPr>
              <w:pStyle w:val="ConsPlusNormal"/>
            </w:pPr>
            <w:r>
              <w:t>538-66-9</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131</w:t>
            </w:r>
          </w:p>
        </w:tc>
        <w:tc>
          <w:tcPr>
            <w:tcW w:w="5215" w:type="dxa"/>
          </w:tcPr>
          <w:p w:rsidR="00D33BD8" w:rsidRDefault="00D33BD8">
            <w:pPr>
              <w:pStyle w:val="ConsPlusNormal"/>
            </w:pPr>
            <w:r>
              <w:t>О,О'Диэтил-О-4-нитрофенил тиофосфат. (Паратион-ИСО)</w:t>
            </w:r>
          </w:p>
        </w:tc>
        <w:tc>
          <w:tcPr>
            <w:tcW w:w="4251" w:type="dxa"/>
          </w:tcPr>
          <w:p w:rsidR="00D33BD8" w:rsidRDefault="00D33BD8">
            <w:pPr>
              <w:pStyle w:val="ConsPlusNormal"/>
            </w:pPr>
            <w:r>
              <w:t>O,O'-Diethyl-O-4-nitrophenyl phosphorothioate (parathion-ISO)</w:t>
            </w:r>
          </w:p>
        </w:tc>
        <w:tc>
          <w:tcPr>
            <w:tcW w:w="1814" w:type="dxa"/>
          </w:tcPr>
          <w:p w:rsidR="00D33BD8" w:rsidRDefault="00D33BD8">
            <w:pPr>
              <w:pStyle w:val="ConsPlusNormal"/>
            </w:pPr>
            <w:r>
              <w:t>56-38-2</w:t>
            </w:r>
          </w:p>
        </w:tc>
        <w:tc>
          <w:tcPr>
            <w:tcW w:w="1530" w:type="dxa"/>
          </w:tcPr>
          <w:p w:rsidR="00D33BD8" w:rsidRDefault="00D33BD8">
            <w:pPr>
              <w:pStyle w:val="ConsPlusNormal"/>
            </w:pPr>
            <w:r>
              <w:t>200-271-7</w:t>
            </w:r>
          </w:p>
        </w:tc>
      </w:tr>
      <w:tr w:rsidR="00D33BD8">
        <w:tc>
          <w:tcPr>
            <w:tcW w:w="793" w:type="dxa"/>
          </w:tcPr>
          <w:p w:rsidR="00D33BD8" w:rsidRDefault="00D33BD8">
            <w:pPr>
              <w:pStyle w:val="ConsPlusNormal"/>
              <w:jc w:val="right"/>
            </w:pPr>
            <w:r>
              <w:lastRenderedPageBreak/>
              <w:t>132</w:t>
            </w:r>
          </w:p>
        </w:tc>
        <w:tc>
          <w:tcPr>
            <w:tcW w:w="5215" w:type="dxa"/>
          </w:tcPr>
          <w:p w:rsidR="00D33BD8" w:rsidRDefault="00D33BD8">
            <w:pPr>
              <w:pStyle w:val="ConsPlusNormal"/>
            </w:pPr>
            <w:r>
              <w:t>[Оксалилбис(эминоэтилен)]бис'[(о-хлоробензил) диэтиламмония] соли, например, амбеномия хлорид (INN)</w:t>
            </w:r>
          </w:p>
        </w:tc>
        <w:tc>
          <w:tcPr>
            <w:tcW w:w="4251" w:type="dxa"/>
          </w:tcPr>
          <w:p w:rsidR="00D33BD8" w:rsidRDefault="00D33BD8">
            <w:pPr>
              <w:pStyle w:val="ConsPlusNormal"/>
            </w:pPr>
            <w:r>
              <w:t>[Oxalylbis(iminoethylene)] bis (o-chlorobenzyl) diethylammonium] salts, e.g. ambenonium chloride (INN)</w:t>
            </w:r>
          </w:p>
        </w:tc>
        <w:tc>
          <w:tcPr>
            <w:tcW w:w="1814" w:type="dxa"/>
          </w:tcPr>
          <w:p w:rsidR="00D33BD8" w:rsidRDefault="00D33BD8">
            <w:pPr>
              <w:pStyle w:val="ConsPlusNormal"/>
            </w:pPr>
            <w:r>
              <w:t>115-79-7</w:t>
            </w:r>
          </w:p>
        </w:tc>
        <w:tc>
          <w:tcPr>
            <w:tcW w:w="1530" w:type="dxa"/>
          </w:tcPr>
          <w:p w:rsidR="00D33BD8" w:rsidRDefault="00D33BD8">
            <w:pPr>
              <w:pStyle w:val="ConsPlusNormal"/>
            </w:pPr>
            <w:r>
              <w:t>204-107-5</w:t>
            </w:r>
          </w:p>
        </w:tc>
      </w:tr>
      <w:tr w:rsidR="00D33BD8">
        <w:tc>
          <w:tcPr>
            <w:tcW w:w="793" w:type="dxa"/>
          </w:tcPr>
          <w:p w:rsidR="00D33BD8" w:rsidRDefault="00D33BD8">
            <w:pPr>
              <w:pStyle w:val="ConsPlusNormal"/>
              <w:jc w:val="right"/>
            </w:pPr>
            <w:r>
              <w:t>133</w:t>
            </w:r>
          </w:p>
        </w:tc>
        <w:tc>
          <w:tcPr>
            <w:tcW w:w="5215" w:type="dxa"/>
          </w:tcPr>
          <w:p w:rsidR="00D33BD8" w:rsidRDefault="00D33BD8">
            <w:pPr>
              <w:pStyle w:val="ConsPlusNormal"/>
            </w:pPr>
            <w:r>
              <w:t>Метиприлон (INN) и его соли</w:t>
            </w:r>
          </w:p>
        </w:tc>
        <w:tc>
          <w:tcPr>
            <w:tcW w:w="4251" w:type="dxa"/>
          </w:tcPr>
          <w:p w:rsidR="00D33BD8" w:rsidRDefault="00D33BD8">
            <w:pPr>
              <w:pStyle w:val="ConsPlusNormal"/>
            </w:pPr>
            <w:r>
              <w:t>Methyprylon (INN) and its salts</w:t>
            </w:r>
          </w:p>
        </w:tc>
        <w:tc>
          <w:tcPr>
            <w:tcW w:w="1814" w:type="dxa"/>
          </w:tcPr>
          <w:p w:rsidR="00D33BD8" w:rsidRDefault="00D33BD8">
            <w:pPr>
              <w:pStyle w:val="ConsPlusNormal"/>
            </w:pPr>
            <w:r>
              <w:t>125-64-4</w:t>
            </w:r>
          </w:p>
        </w:tc>
        <w:tc>
          <w:tcPr>
            <w:tcW w:w="1530" w:type="dxa"/>
          </w:tcPr>
          <w:p w:rsidR="00D33BD8" w:rsidRDefault="00D33BD8">
            <w:pPr>
              <w:pStyle w:val="ConsPlusNormal"/>
            </w:pPr>
            <w:r>
              <w:t>204-745-4</w:t>
            </w:r>
          </w:p>
        </w:tc>
      </w:tr>
      <w:tr w:rsidR="00D33BD8">
        <w:tc>
          <w:tcPr>
            <w:tcW w:w="793" w:type="dxa"/>
          </w:tcPr>
          <w:p w:rsidR="00D33BD8" w:rsidRDefault="00D33BD8">
            <w:pPr>
              <w:pStyle w:val="ConsPlusNormal"/>
              <w:jc w:val="right"/>
            </w:pPr>
            <w:r>
              <w:t>134</w:t>
            </w:r>
          </w:p>
        </w:tc>
        <w:tc>
          <w:tcPr>
            <w:tcW w:w="5215" w:type="dxa"/>
          </w:tcPr>
          <w:p w:rsidR="00D33BD8" w:rsidRDefault="00D33BD8">
            <w:pPr>
              <w:pStyle w:val="ConsPlusNormal"/>
            </w:pPr>
            <w:r>
              <w:t>Дигиталин и все гликозиды наперстянки пурпурной</w:t>
            </w:r>
          </w:p>
        </w:tc>
        <w:tc>
          <w:tcPr>
            <w:tcW w:w="4251" w:type="dxa"/>
          </w:tcPr>
          <w:p w:rsidR="00D33BD8" w:rsidRDefault="00D33BD8">
            <w:pPr>
              <w:pStyle w:val="ConsPlusNormal"/>
            </w:pPr>
            <w:r>
              <w:t>Digitaline and all heterosides of Digitalis purpurea L.</w:t>
            </w:r>
          </w:p>
        </w:tc>
        <w:tc>
          <w:tcPr>
            <w:tcW w:w="1814" w:type="dxa"/>
          </w:tcPr>
          <w:p w:rsidR="00D33BD8" w:rsidRDefault="00D33BD8">
            <w:pPr>
              <w:pStyle w:val="ConsPlusNormal"/>
            </w:pPr>
            <w:r>
              <w:t>752-61-4</w:t>
            </w:r>
          </w:p>
        </w:tc>
        <w:tc>
          <w:tcPr>
            <w:tcW w:w="1530" w:type="dxa"/>
          </w:tcPr>
          <w:p w:rsidR="00D33BD8" w:rsidRDefault="00D33BD8">
            <w:pPr>
              <w:pStyle w:val="ConsPlusNormal"/>
            </w:pPr>
            <w:r>
              <w:t>212-036-6</w:t>
            </w:r>
          </w:p>
        </w:tc>
      </w:tr>
      <w:tr w:rsidR="00D33BD8">
        <w:tc>
          <w:tcPr>
            <w:tcW w:w="793" w:type="dxa"/>
          </w:tcPr>
          <w:p w:rsidR="00D33BD8" w:rsidRDefault="00D33BD8">
            <w:pPr>
              <w:pStyle w:val="ConsPlusNormal"/>
              <w:jc w:val="right"/>
            </w:pPr>
            <w:r>
              <w:t>135</w:t>
            </w:r>
          </w:p>
        </w:tc>
        <w:tc>
          <w:tcPr>
            <w:tcW w:w="5215" w:type="dxa"/>
          </w:tcPr>
          <w:p w:rsidR="00D33BD8" w:rsidRDefault="00D33BD8">
            <w:pPr>
              <w:pStyle w:val="ConsPlusNormal"/>
            </w:pPr>
            <w:r>
              <w:t>7-[2-Гидрокси-3-(2-гидроксиэтил-N-метиламино) пропил]теофиллин (ксантинол)</w:t>
            </w:r>
          </w:p>
        </w:tc>
        <w:tc>
          <w:tcPr>
            <w:tcW w:w="4251" w:type="dxa"/>
          </w:tcPr>
          <w:p w:rsidR="00D33BD8" w:rsidRDefault="00D33BD8">
            <w:pPr>
              <w:pStyle w:val="ConsPlusNormal"/>
            </w:pPr>
            <w:r>
              <w:t>7-[2-Hydroxy-3-(2-hydroxyethyl-N-methylamino) propyl] theophylline (xanthinol)</w:t>
            </w:r>
          </w:p>
        </w:tc>
        <w:tc>
          <w:tcPr>
            <w:tcW w:w="1814" w:type="dxa"/>
          </w:tcPr>
          <w:p w:rsidR="00D33BD8" w:rsidRDefault="00D33BD8">
            <w:pPr>
              <w:pStyle w:val="ConsPlusNormal"/>
            </w:pPr>
            <w:r>
              <w:t>2530-97-4</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136</w:t>
            </w:r>
          </w:p>
        </w:tc>
        <w:tc>
          <w:tcPr>
            <w:tcW w:w="5215" w:type="dxa"/>
          </w:tcPr>
          <w:p w:rsidR="00D33BD8" w:rsidRDefault="00D33BD8">
            <w:pPr>
              <w:pStyle w:val="ConsPlusNormal"/>
            </w:pPr>
            <w:r>
              <w:t>Диоксэфедрин (INN) и его соли</w:t>
            </w:r>
          </w:p>
        </w:tc>
        <w:tc>
          <w:tcPr>
            <w:tcW w:w="4251" w:type="dxa"/>
          </w:tcPr>
          <w:p w:rsidR="00D33BD8" w:rsidRDefault="00D33BD8">
            <w:pPr>
              <w:pStyle w:val="ConsPlusNormal"/>
            </w:pPr>
            <w:r>
              <w:t>Dioxethedrin (INN) and its salts</w:t>
            </w:r>
          </w:p>
        </w:tc>
        <w:tc>
          <w:tcPr>
            <w:tcW w:w="1814" w:type="dxa"/>
          </w:tcPr>
          <w:p w:rsidR="00D33BD8" w:rsidRDefault="00D33BD8">
            <w:pPr>
              <w:pStyle w:val="ConsPlusNormal"/>
            </w:pPr>
            <w:r>
              <w:t>497-75-6</w:t>
            </w:r>
          </w:p>
        </w:tc>
        <w:tc>
          <w:tcPr>
            <w:tcW w:w="1530" w:type="dxa"/>
          </w:tcPr>
          <w:p w:rsidR="00D33BD8" w:rsidRDefault="00D33BD8">
            <w:pPr>
              <w:pStyle w:val="ConsPlusNormal"/>
            </w:pPr>
            <w:r>
              <w:t>207-849-8</w:t>
            </w:r>
          </w:p>
        </w:tc>
      </w:tr>
      <w:tr w:rsidR="00D33BD8">
        <w:tc>
          <w:tcPr>
            <w:tcW w:w="793" w:type="dxa"/>
          </w:tcPr>
          <w:p w:rsidR="00D33BD8" w:rsidRDefault="00D33BD8">
            <w:pPr>
              <w:pStyle w:val="ConsPlusNormal"/>
              <w:jc w:val="right"/>
            </w:pPr>
            <w:r>
              <w:t>137</w:t>
            </w:r>
          </w:p>
        </w:tc>
        <w:tc>
          <w:tcPr>
            <w:tcW w:w="5215" w:type="dxa"/>
          </w:tcPr>
          <w:p w:rsidR="00D33BD8" w:rsidRDefault="00D33BD8">
            <w:pPr>
              <w:pStyle w:val="ConsPlusNormal"/>
            </w:pPr>
            <w:r>
              <w:t>Пипрокурарий иодид (INN)</w:t>
            </w:r>
          </w:p>
        </w:tc>
        <w:tc>
          <w:tcPr>
            <w:tcW w:w="4251" w:type="dxa"/>
          </w:tcPr>
          <w:p w:rsidR="00D33BD8" w:rsidRDefault="00D33BD8">
            <w:pPr>
              <w:pStyle w:val="ConsPlusNormal"/>
            </w:pPr>
            <w:r>
              <w:t>Piprocurarium iodide (INN)</w:t>
            </w:r>
          </w:p>
        </w:tc>
        <w:tc>
          <w:tcPr>
            <w:tcW w:w="1814" w:type="dxa"/>
          </w:tcPr>
          <w:p w:rsidR="00D33BD8" w:rsidRDefault="00D33BD8">
            <w:pPr>
              <w:pStyle w:val="ConsPlusNormal"/>
            </w:pPr>
            <w:r>
              <w:t>3562-55-8</w:t>
            </w:r>
          </w:p>
        </w:tc>
        <w:tc>
          <w:tcPr>
            <w:tcW w:w="1530" w:type="dxa"/>
          </w:tcPr>
          <w:p w:rsidR="00D33BD8" w:rsidRDefault="00D33BD8">
            <w:pPr>
              <w:pStyle w:val="ConsPlusNormal"/>
            </w:pPr>
            <w:r>
              <w:t>222-627-0</w:t>
            </w:r>
          </w:p>
        </w:tc>
      </w:tr>
      <w:tr w:rsidR="00D33BD8">
        <w:tc>
          <w:tcPr>
            <w:tcW w:w="793" w:type="dxa"/>
          </w:tcPr>
          <w:p w:rsidR="00D33BD8" w:rsidRDefault="00D33BD8">
            <w:pPr>
              <w:pStyle w:val="ConsPlusNormal"/>
              <w:jc w:val="right"/>
            </w:pPr>
            <w:r>
              <w:t>138</w:t>
            </w:r>
          </w:p>
        </w:tc>
        <w:tc>
          <w:tcPr>
            <w:tcW w:w="5215" w:type="dxa"/>
          </w:tcPr>
          <w:p w:rsidR="00D33BD8" w:rsidRDefault="00D33BD8">
            <w:pPr>
              <w:pStyle w:val="ConsPlusNormal"/>
            </w:pPr>
            <w:r>
              <w:t>Пропифеназон (INN)</w:t>
            </w:r>
          </w:p>
        </w:tc>
        <w:tc>
          <w:tcPr>
            <w:tcW w:w="4251" w:type="dxa"/>
          </w:tcPr>
          <w:p w:rsidR="00D33BD8" w:rsidRDefault="00D33BD8">
            <w:pPr>
              <w:pStyle w:val="ConsPlusNormal"/>
            </w:pPr>
            <w:r>
              <w:t>Propyphenazone (INN)</w:t>
            </w:r>
          </w:p>
        </w:tc>
        <w:tc>
          <w:tcPr>
            <w:tcW w:w="1814" w:type="dxa"/>
          </w:tcPr>
          <w:p w:rsidR="00D33BD8" w:rsidRDefault="00D33BD8">
            <w:pPr>
              <w:pStyle w:val="ConsPlusNormal"/>
            </w:pPr>
            <w:r>
              <w:t>479-92-5</w:t>
            </w:r>
          </w:p>
        </w:tc>
        <w:tc>
          <w:tcPr>
            <w:tcW w:w="1530" w:type="dxa"/>
          </w:tcPr>
          <w:p w:rsidR="00D33BD8" w:rsidRDefault="00D33BD8">
            <w:pPr>
              <w:pStyle w:val="ConsPlusNormal"/>
            </w:pPr>
            <w:r>
              <w:t>207-539-2</w:t>
            </w:r>
          </w:p>
        </w:tc>
      </w:tr>
      <w:tr w:rsidR="00D33BD8">
        <w:tc>
          <w:tcPr>
            <w:tcW w:w="793" w:type="dxa"/>
          </w:tcPr>
          <w:p w:rsidR="00D33BD8" w:rsidRDefault="00D33BD8">
            <w:pPr>
              <w:pStyle w:val="ConsPlusNormal"/>
              <w:jc w:val="right"/>
            </w:pPr>
            <w:r>
              <w:t>139</w:t>
            </w:r>
          </w:p>
        </w:tc>
        <w:tc>
          <w:tcPr>
            <w:tcW w:w="5215" w:type="dxa"/>
          </w:tcPr>
          <w:p w:rsidR="00D33BD8" w:rsidRDefault="00D33BD8">
            <w:pPr>
              <w:pStyle w:val="ConsPlusNormal"/>
            </w:pPr>
            <w:r>
              <w:t>Тетрабеназин (INN) и его соли</w:t>
            </w:r>
          </w:p>
        </w:tc>
        <w:tc>
          <w:tcPr>
            <w:tcW w:w="4251" w:type="dxa"/>
          </w:tcPr>
          <w:p w:rsidR="00D33BD8" w:rsidRDefault="00D33BD8">
            <w:pPr>
              <w:pStyle w:val="ConsPlusNormal"/>
            </w:pPr>
            <w:r>
              <w:t>Tetrabenazine (INN) and its salts</w:t>
            </w:r>
          </w:p>
        </w:tc>
        <w:tc>
          <w:tcPr>
            <w:tcW w:w="1814" w:type="dxa"/>
          </w:tcPr>
          <w:p w:rsidR="00D33BD8" w:rsidRDefault="00D33BD8">
            <w:pPr>
              <w:pStyle w:val="ConsPlusNormal"/>
            </w:pPr>
            <w:r>
              <w:t>58-46-8</w:t>
            </w:r>
          </w:p>
        </w:tc>
        <w:tc>
          <w:tcPr>
            <w:tcW w:w="1530" w:type="dxa"/>
          </w:tcPr>
          <w:p w:rsidR="00D33BD8" w:rsidRDefault="00D33BD8">
            <w:pPr>
              <w:pStyle w:val="ConsPlusNormal"/>
            </w:pPr>
            <w:r>
              <w:t>200-383-6</w:t>
            </w:r>
          </w:p>
        </w:tc>
      </w:tr>
      <w:tr w:rsidR="00D33BD8">
        <w:tc>
          <w:tcPr>
            <w:tcW w:w="793" w:type="dxa"/>
          </w:tcPr>
          <w:p w:rsidR="00D33BD8" w:rsidRDefault="00D33BD8">
            <w:pPr>
              <w:pStyle w:val="ConsPlusNormal"/>
              <w:jc w:val="right"/>
            </w:pPr>
            <w:r>
              <w:t>140</w:t>
            </w:r>
          </w:p>
        </w:tc>
        <w:tc>
          <w:tcPr>
            <w:tcW w:w="5215" w:type="dxa"/>
          </w:tcPr>
          <w:p w:rsidR="00D33BD8" w:rsidRDefault="00D33BD8">
            <w:pPr>
              <w:pStyle w:val="ConsPlusNormal"/>
            </w:pPr>
            <w:r>
              <w:t>Каптодиам (INN)</w:t>
            </w:r>
          </w:p>
        </w:tc>
        <w:tc>
          <w:tcPr>
            <w:tcW w:w="4251" w:type="dxa"/>
          </w:tcPr>
          <w:p w:rsidR="00D33BD8" w:rsidRDefault="00D33BD8">
            <w:pPr>
              <w:pStyle w:val="ConsPlusNormal"/>
            </w:pPr>
            <w:r>
              <w:t>Captodiame (INN)</w:t>
            </w:r>
          </w:p>
        </w:tc>
        <w:tc>
          <w:tcPr>
            <w:tcW w:w="1814" w:type="dxa"/>
          </w:tcPr>
          <w:p w:rsidR="00D33BD8" w:rsidRDefault="00D33BD8">
            <w:pPr>
              <w:pStyle w:val="ConsPlusNormal"/>
            </w:pPr>
            <w:r>
              <w:t>486-17-9</w:t>
            </w:r>
          </w:p>
        </w:tc>
        <w:tc>
          <w:tcPr>
            <w:tcW w:w="1530" w:type="dxa"/>
          </w:tcPr>
          <w:p w:rsidR="00D33BD8" w:rsidRDefault="00D33BD8">
            <w:pPr>
              <w:pStyle w:val="ConsPlusNormal"/>
            </w:pPr>
            <w:r>
              <w:t>207-629-1</w:t>
            </w:r>
          </w:p>
        </w:tc>
      </w:tr>
      <w:tr w:rsidR="00D33BD8">
        <w:tc>
          <w:tcPr>
            <w:tcW w:w="793" w:type="dxa"/>
          </w:tcPr>
          <w:p w:rsidR="00D33BD8" w:rsidRDefault="00D33BD8">
            <w:pPr>
              <w:pStyle w:val="ConsPlusNormal"/>
              <w:jc w:val="right"/>
            </w:pPr>
            <w:r>
              <w:t>141</w:t>
            </w:r>
          </w:p>
        </w:tc>
        <w:tc>
          <w:tcPr>
            <w:tcW w:w="5215" w:type="dxa"/>
          </w:tcPr>
          <w:p w:rsidR="00D33BD8" w:rsidRDefault="00D33BD8">
            <w:pPr>
              <w:pStyle w:val="ConsPlusNormal"/>
            </w:pPr>
            <w:r>
              <w:t>Мефеклоразин (INN) и его соли</w:t>
            </w:r>
          </w:p>
        </w:tc>
        <w:tc>
          <w:tcPr>
            <w:tcW w:w="4251" w:type="dxa"/>
          </w:tcPr>
          <w:p w:rsidR="00D33BD8" w:rsidRDefault="00D33BD8">
            <w:pPr>
              <w:pStyle w:val="ConsPlusNormal"/>
            </w:pPr>
            <w:r>
              <w:t>Mefeclorazine (INN) and its salts</w:t>
            </w:r>
          </w:p>
        </w:tc>
        <w:tc>
          <w:tcPr>
            <w:tcW w:w="1814" w:type="dxa"/>
          </w:tcPr>
          <w:p w:rsidR="00D33BD8" w:rsidRDefault="00D33BD8">
            <w:pPr>
              <w:pStyle w:val="ConsPlusNormal"/>
            </w:pPr>
            <w:r>
              <w:t>1243-33-0</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142</w:t>
            </w:r>
          </w:p>
        </w:tc>
        <w:tc>
          <w:tcPr>
            <w:tcW w:w="5215" w:type="dxa"/>
          </w:tcPr>
          <w:p w:rsidR="00D33BD8" w:rsidRDefault="00D33BD8">
            <w:pPr>
              <w:pStyle w:val="ConsPlusNormal"/>
            </w:pPr>
            <w:r>
              <w:t>Диметиламин</w:t>
            </w:r>
          </w:p>
        </w:tc>
        <w:tc>
          <w:tcPr>
            <w:tcW w:w="4251" w:type="dxa"/>
          </w:tcPr>
          <w:p w:rsidR="00D33BD8" w:rsidRDefault="00D33BD8">
            <w:pPr>
              <w:pStyle w:val="ConsPlusNormal"/>
            </w:pPr>
            <w:r>
              <w:t>Dimethylamine</w:t>
            </w:r>
          </w:p>
        </w:tc>
        <w:tc>
          <w:tcPr>
            <w:tcW w:w="1814" w:type="dxa"/>
          </w:tcPr>
          <w:p w:rsidR="00D33BD8" w:rsidRDefault="00D33BD8">
            <w:pPr>
              <w:pStyle w:val="ConsPlusNormal"/>
            </w:pPr>
            <w:r>
              <w:t>124-40-3</w:t>
            </w:r>
          </w:p>
        </w:tc>
        <w:tc>
          <w:tcPr>
            <w:tcW w:w="1530" w:type="dxa"/>
          </w:tcPr>
          <w:p w:rsidR="00D33BD8" w:rsidRDefault="00D33BD8">
            <w:pPr>
              <w:pStyle w:val="ConsPlusNormal"/>
            </w:pPr>
            <w:r>
              <w:t>204-697-4</w:t>
            </w:r>
          </w:p>
        </w:tc>
      </w:tr>
      <w:tr w:rsidR="00D33BD8">
        <w:tc>
          <w:tcPr>
            <w:tcW w:w="793" w:type="dxa"/>
          </w:tcPr>
          <w:p w:rsidR="00D33BD8" w:rsidRDefault="00D33BD8">
            <w:pPr>
              <w:pStyle w:val="ConsPlusNormal"/>
              <w:jc w:val="right"/>
            </w:pPr>
            <w:r>
              <w:t>143</w:t>
            </w:r>
          </w:p>
        </w:tc>
        <w:tc>
          <w:tcPr>
            <w:tcW w:w="5215" w:type="dxa"/>
          </w:tcPr>
          <w:p w:rsidR="00D33BD8" w:rsidRDefault="00D33BD8">
            <w:pPr>
              <w:pStyle w:val="ConsPlusNormal"/>
            </w:pPr>
            <w:r>
              <w:t>1,1'-Бис(диметиламинометил) пропилбензоат (амидрикаин, алипин) и его соли</w:t>
            </w:r>
          </w:p>
        </w:tc>
        <w:tc>
          <w:tcPr>
            <w:tcW w:w="4251" w:type="dxa"/>
          </w:tcPr>
          <w:p w:rsidR="00D33BD8" w:rsidRDefault="00D33BD8">
            <w:pPr>
              <w:pStyle w:val="ConsPlusNormal"/>
            </w:pPr>
            <w:r>
              <w:t>1,1-Bis(dimethylaminomethyl)propylbenzoate (amydricaine, alypine) and its salts</w:t>
            </w:r>
          </w:p>
        </w:tc>
        <w:tc>
          <w:tcPr>
            <w:tcW w:w="1814" w:type="dxa"/>
          </w:tcPr>
          <w:p w:rsidR="00D33BD8" w:rsidRDefault="00D33BD8">
            <w:pPr>
              <w:pStyle w:val="ConsPlusNormal"/>
            </w:pPr>
            <w:r>
              <w:t>963-07-5</w:t>
            </w:r>
          </w:p>
        </w:tc>
        <w:tc>
          <w:tcPr>
            <w:tcW w:w="1530" w:type="dxa"/>
          </w:tcPr>
          <w:p w:rsidR="00D33BD8" w:rsidRDefault="00D33BD8">
            <w:pPr>
              <w:pStyle w:val="ConsPlusNormal"/>
            </w:pPr>
            <w:r>
              <w:t>213-512-6</w:t>
            </w:r>
          </w:p>
        </w:tc>
      </w:tr>
      <w:tr w:rsidR="00D33BD8">
        <w:tc>
          <w:tcPr>
            <w:tcW w:w="793" w:type="dxa"/>
          </w:tcPr>
          <w:p w:rsidR="00D33BD8" w:rsidRDefault="00D33BD8">
            <w:pPr>
              <w:pStyle w:val="ConsPlusNormal"/>
              <w:jc w:val="right"/>
            </w:pPr>
            <w:r>
              <w:t>144</w:t>
            </w:r>
          </w:p>
        </w:tc>
        <w:tc>
          <w:tcPr>
            <w:tcW w:w="5215" w:type="dxa"/>
          </w:tcPr>
          <w:p w:rsidR="00D33BD8" w:rsidRDefault="00D33BD8">
            <w:pPr>
              <w:pStyle w:val="ConsPlusNormal"/>
            </w:pPr>
            <w:r>
              <w:t>Метапирилен (INN) и его соли</w:t>
            </w:r>
          </w:p>
        </w:tc>
        <w:tc>
          <w:tcPr>
            <w:tcW w:w="4251" w:type="dxa"/>
          </w:tcPr>
          <w:p w:rsidR="00D33BD8" w:rsidRDefault="00D33BD8">
            <w:pPr>
              <w:pStyle w:val="ConsPlusNormal"/>
            </w:pPr>
            <w:r>
              <w:t>Methaphyrilene (INN) and its salts</w:t>
            </w:r>
          </w:p>
        </w:tc>
        <w:tc>
          <w:tcPr>
            <w:tcW w:w="1814" w:type="dxa"/>
          </w:tcPr>
          <w:p w:rsidR="00D33BD8" w:rsidRDefault="00D33BD8">
            <w:pPr>
              <w:pStyle w:val="ConsPlusNormal"/>
            </w:pPr>
            <w:r>
              <w:t>91-80-5</w:t>
            </w:r>
          </w:p>
        </w:tc>
        <w:tc>
          <w:tcPr>
            <w:tcW w:w="1530" w:type="dxa"/>
          </w:tcPr>
          <w:p w:rsidR="00D33BD8" w:rsidRDefault="00D33BD8">
            <w:pPr>
              <w:pStyle w:val="ConsPlusNormal"/>
            </w:pPr>
            <w:r>
              <w:t>202-099-8</w:t>
            </w:r>
          </w:p>
        </w:tc>
      </w:tr>
      <w:tr w:rsidR="00D33BD8">
        <w:tc>
          <w:tcPr>
            <w:tcW w:w="793" w:type="dxa"/>
          </w:tcPr>
          <w:p w:rsidR="00D33BD8" w:rsidRDefault="00D33BD8">
            <w:pPr>
              <w:pStyle w:val="ConsPlusNormal"/>
              <w:jc w:val="right"/>
            </w:pPr>
            <w:r>
              <w:t>145</w:t>
            </w:r>
          </w:p>
        </w:tc>
        <w:tc>
          <w:tcPr>
            <w:tcW w:w="5215" w:type="dxa"/>
          </w:tcPr>
          <w:p w:rsidR="00D33BD8" w:rsidRDefault="00D33BD8">
            <w:pPr>
              <w:pStyle w:val="ConsPlusNormal"/>
            </w:pPr>
            <w:r>
              <w:t>Метамфепрамон (INN) и его соли</w:t>
            </w:r>
          </w:p>
        </w:tc>
        <w:tc>
          <w:tcPr>
            <w:tcW w:w="4251" w:type="dxa"/>
          </w:tcPr>
          <w:p w:rsidR="00D33BD8" w:rsidRDefault="00D33BD8">
            <w:pPr>
              <w:pStyle w:val="ConsPlusNormal"/>
            </w:pPr>
            <w:r>
              <w:t>Metamfepramone (INN) and its salts</w:t>
            </w:r>
          </w:p>
        </w:tc>
        <w:tc>
          <w:tcPr>
            <w:tcW w:w="1814" w:type="dxa"/>
          </w:tcPr>
          <w:p w:rsidR="00D33BD8" w:rsidRDefault="00D33BD8">
            <w:pPr>
              <w:pStyle w:val="ConsPlusNormal"/>
            </w:pPr>
            <w:r>
              <w:t>15351-09-4</w:t>
            </w:r>
          </w:p>
        </w:tc>
        <w:tc>
          <w:tcPr>
            <w:tcW w:w="1530" w:type="dxa"/>
          </w:tcPr>
          <w:p w:rsidR="00D33BD8" w:rsidRDefault="00D33BD8">
            <w:pPr>
              <w:pStyle w:val="ConsPlusNormal"/>
            </w:pPr>
            <w:r>
              <w:t>239-384-1</w:t>
            </w:r>
          </w:p>
        </w:tc>
      </w:tr>
      <w:tr w:rsidR="00D33BD8">
        <w:tc>
          <w:tcPr>
            <w:tcW w:w="793" w:type="dxa"/>
          </w:tcPr>
          <w:p w:rsidR="00D33BD8" w:rsidRDefault="00D33BD8">
            <w:pPr>
              <w:pStyle w:val="ConsPlusNormal"/>
              <w:jc w:val="right"/>
            </w:pPr>
            <w:r>
              <w:t>146</w:t>
            </w:r>
          </w:p>
        </w:tc>
        <w:tc>
          <w:tcPr>
            <w:tcW w:w="5215" w:type="dxa"/>
          </w:tcPr>
          <w:p w:rsidR="00D33BD8" w:rsidRDefault="00D33BD8">
            <w:pPr>
              <w:pStyle w:val="ConsPlusNormal"/>
            </w:pPr>
            <w:r>
              <w:t>Амитриптилин (INN) и его соли</w:t>
            </w:r>
          </w:p>
        </w:tc>
        <w:tc>
          <w:tcPr>
            <w:tcW w:w="4251" w:type="dxa"/>
          </w:tcPr>
          <w:p w:rsidR="00D33BD8" w:rsidRDefault="00D33BD8">
            <w:pPr>
              <w:pStyle w:val="ConsPlusNormal"/>
            </w:pPr>
            <w:r>
              <w:t>Amitriptyline (INN) and its salts</w:t>
            </w:r>
          </w:p>
        </w:tc>
        <w:tc>
          <w:tcPr>
            <w:tcW w:w="1814" w:type="dxa"/>
          </w:tcPr>
          <w:p w:rsidR="00D33BD8" w:rsidRDefault="00D33BD8">
            <w:pPr>
              <w:pStyle w:val="ConsPlusNormal"/>
            </w:pPr>
            <w:r>
              <w:t>50-48-6</w:t>
            </w:r>
          </w:p>
        </w:tc>
        <w:tc>
          <w:tcPr>
            <w:tcW w:w="1530" w:type="dxa"/>
          </w:tcPr>
          <w:p w:rsidR="00D33BD8" w:rsidRDefault="00D33BD8">
            <w:pPr>
              <w:pStyle w:val="ConsPlusNormal"/>
            </w:pPr>
            <w:r>
              <w:t>200-041-6</w:t>
            </w:r>
          </w:p>
        </w:tc>
      </w:tr>
      <w:tr w:rsidR="00D33BD8">
        <w:tc>
          <w:tcPr>
            <w:tcW w:w="793" w:type="dxa"/>
          </w:tcPr>
          <w:p w:rsidR="00D33BD8" w:rsidRDefault="00D33BD8">
            <w:pPr>
              <w:pStyle w:val="ConsPlusNormal"/>
              <w:jc w:val="right"/>
            </w:pPr>
            <w:r>
              <w:t>147</w:t>
            </w:r>
          </w:p>
        </w:tc>
        <w:tc>
          <w:tcPr>
            <w:tcW w:w="5215" w:type="dxa"/>
          </w:tcPr>
          <w:p w:rsidR="00D33BD8" w:rsidRDefault="00D33BD8">
            <w:pPr>
              <w:pStyle w:val="ConsPlusNormal"/>
            </w:pPr>
            <w:r>
              <w:t>Метформин (INN) и его соли</w:t>
            </w:r>
          </w:p>
        </w:tc>
        <w:tc>
          <w:tcPr>
            <w:tcW w:w="4251" w:type="dxa"/>
          </w:tcPr>
          <w:p w:rsidR="00D33BD8" w:rsidRDefault="00D33BD8">
            <w:pPr>
              <w:pStyle w:val="ConsPlusNormal"/>
            </w:pPr>
            <w:r>
              <w:t>Metformin (INN) and its salts</w:t>
            </w:r>
          </w:p>
        </w:tc>
        <w:tc>
          <w:tcPr>
            <w:tcW w:w="1814" w:type="dxa"/>
          </w:tcPr>
          <w:p w:rsidR="00D33BD8" w:rsidRDefault="00D33BD8">
            <w:pPr>
              <w:pStyle w:val="ConsPlusNormal"/>
            </w:pPr>
            <w:r>
              <w:t>657-24-9</w:t>
            </w:r>
          </w:p>
        </w:tc>
        <w:tc>
          <w:tcPr>
            <w:tcW w:w="1530" w:type="dxa"/>
          </w:tcPr>
          <w:p w:rsidR="00D33BD8" w:rsidRDefault="00D33BD8">
            <w:pPr>
              <w:pStyle w:val="ConsPlusNormal"/>
            </w:pPr>
            <w:r>
              <w:t>211-517-8</w:t>
            </w:r>
          </w:p>
        </w:tc>
      </w:tr>
      <w:tr w:rsidR="00D33BD8">
        <w:tc>
          <w:tcPr>
            <w:tcW w:w="793" w:type="dxa"/>
          </w:tcPr>
          <w:p w:rsidR="00D33BD8" w:rsidRDefault="00D33BD8">
            <w:pPr>
              <w:pStyle w:val="ConsPlusNormal"/>
              <w:jc w:val="right"/>
            </w:pPr>
            <w:r>
              <w:lastRenderedPageBreak/>
              <w:t>148</w:t>
            </w:r>
          </w:p>
        </w:tc>
        <w:tc>
          <w:tcPr>
            <w:tcW w:w="5215" w:type="dxa"/>
          </w:tcPr>
          <w:p w:rsidR="00D33BD8" w:rsidRDefault="00D33BD8">
            <w:pPr>
              <w:pStyle w:val="ConsPlusNormal"/>
            </w:pPr>
            <w:r>
              <w:t>Изосорбида динитрат (INN)</w:t>
            </w:r>
          </w:p>
        </w:tc>
        <w:tc>
          <w:tcPr>
            <w:tcW w:w="4251" w:type="dxa"/>
          </w:tcPr>
          <w:p w:rsidR="00D33BD8" w:rsidRDefault="00D33BD8">
            <w:pPr>
              <w:pStyle w:val="ConsPlusNormal"/>
            </w:pPr>
            <w:r>
              <w:t>Isosorbide dinitrate (INN)</w:t>
            </w:r>
          </w:p>
        </w:tc>
        <w:tc>
          <w:tcPr>
            <w:tcW w:w="1814" w:type="dxa"/>
          </w:tcPr>
          <w:p w:rsidR="00D33BD8" w:rsidRDefault="00D33BD8">
            <w:pPr>
              <w:pStyle w:val="ConsPlusNormal"/>
            </w:pPr>
            <w:r>
              <w:t>87-33-2</w:t>
            </w:r>
          </w:p>
        </w:tc>
        <w:tc>
          <w:tcPr>
            <w:tcW w:w="1530" w:type="dxa"/>
          </w:tcPr>
          <w:p w:rsidR="00D33BD8" w:rsidRDefault="00D33BD8">
            <w:pPr>
              <w:pStyle w:val="ConsPlusNormal"/>
            </w:pPr>
            <w:r>
              <w:t>201-740-9</w:t>
            </w:r>
          </w:p>
        </w:tc>
      </w:tr>
      <w:tr w:rsidR="00D33BD8">
        <w:tc>
          <w:tcPr>
            <w:tcW w:w="793" w:type="dxa"/>
          </w:tcPr>
          <w:p w:rsidR="00D33BD8" w:rsidRDefault="00D33BD8">
            <w:pPr>
              <w:pStyle w:val="ConsPlusNormal"/>
              <w:jc w:val="right"/>
            </w:pPr>
            <w:r>
              <w:t>149</w:t>
            </w:r>
          </w:p>
        </w:tc>
        <w:tc>
          <w:tcPr>
            <w:tcW w:w="5215" w:type="dxa"/>
          </w:tcPr>
          <w:p w:rsidR="00D33BD8" w:rsidRDefault="00D33BD8">
            <w:pPr>
              <w:pStyle w:val="ConsPlusNormal"/>
            </w:pPr>
            <w:r>
              <w:t>Малононитрил</w:t>
            </w:r>
          </w:p>
        </w:tc>
        <w:tc>
          <w:tcPr>
            <w:tcW w:w="4251" w:type="dxa"/>
          </w:tcPr>
          <w:p w:rsidR="00D33BD8" w:rsidRDefault="00D33BD8">
            <w:pPr>
              <w:pStyle w:val="ConsPlusNormal"/>
            </w:pPr>
            <w:r>
              <w:t>Malononitrile</w:t>
            </w:r>
          </w:p>
        </w:tc>
        <w:tc>
          <w:tcPr>
            <w:tcW w:w="1814" w:type="dxa"/>
          </w:tcPr>
          <w:p w:rsidR="00D33BD8" w:rsidRDefault="00D33BD8">
            <w:pPr>
              <w:pStyle w:val="ConsPlusNormal"/>
            </w:pPr>
            <w:r>
              <w:t>109-77-3</w:t>
            </w:r>
          </w:p>
        </w:tc>
        <w:tc>
          <w:tcPr>
            <w:tcW w:w="1530" w:type="dxa"/>
          </w:tcPr>
          <w:p w:rsidR="00D33BD8" w:rsidRDefault="00D33BD8">
            <w:pPr>
              <w:pStyle w:val="ConsPlusNormal"/>
            </w:pPr>
            <w:r>
              <w:t>203-703-2</w:t>
            </w:r>
          </w:p>
        </w:tc>
      </w:tr>
      <w:tr w:rsidR="00D33BD8">
        <w:tc>
          <w:tcPr>
            <w:tcW w:w="793" w:type="dxa"/>
          </w:tcPr>
          <w:p w:rsidR="00D33BD8" w:rsidRDefault="00D33BD8">
            <w:pPr>
              <w:pStyle w:val="ConsPlusNormal"/>
              <w:jc w:val="right"/>
            </w:pPr>
            <w:r>
              <w:t>150</w:t>
            </w:r>
          </w:p>
        </w:tc>
        <w:tc>
          <w:tcPr>
            <w:tcW w:w="5215" w:type="dxa"/>
          </w:tcPr>
          <w:p w:rsidR="00D33BD8" w:rsidRDefault="00D33BD8">
            <w:pPr>
              <w:pStyle w:val="ConsPlusNormal"/>
            </w:pPr>
            <w:r>
              <w:t>Сукцинонитрил</w:t>
            </w:r>
          </w:p>
        </w:tc>
        <w:tc>
          <w:tcPr>
            <w:tcW w:w="4251" w:type="dxa"/>
          </w:tcPr>
          <w:p w:rsidR="00D33BD8" w:rsidRDefault="00D33BD8">
            <w:pPr>
              <w:pStyle w:val="ConsPlusNormal"/>
            </w:pPr>
            <w:r>
              <w:t>Succinonitrile</w:t>
            </w:r>
          </w:p>
        </w:tc>
        <w:tc>
          <w:tcPr>
            <w:tcW w:w="1814" w:type="dxa"/>
          </w:tcPr>
          <w:p w:rsidR="00D33BD8" w:rsidRDefault="00D33BD8">
            <w:pPr>
              <w:pStyle w:val="ConsPlusNormal"/>
            </w:pPr>
            <w:r>
              <w:t>110-61-2</w:t>
            </w:r>
          </w:p>
        </w:tc>
        <w:tc>
          <w:tcPr>
            <w:tcW w:w="1530" w:type="dxa"/>
          </w:tcPr>
          <w:p w:rsidR="00D33BD8" w:rsidRDefault="00D33BD8">
            <w:pPr>
              <w:pStyle w:val="ConsPlusNormal"/>
            </w:pPr>
            <w:r>
              <w:t>203-783-9</w:t>
            </w:r>
          </w:p>
        </w:tc>
      </w:tr>
      <w:tr w:rsidR="00D33BD8">
        <w:tc>
          <w:tcPr>
            <w:tcW w:w="793" w:type="dxa"/>
          </w:tcPr>
          <w:p w:rsidR="00D33BD8" w:rsidRDefault="00D33BD8">
            <w:pPr>
              <w:pStyle w:val="ConsPlusNormal"/>
              <w:jc w:val="right"/>
            </w:pPr>
            <w:r>
              <w:t>151</w:t>
            </w:r>
          </w:p>
        </w:tc>
        <w:tc>
          <w:tcPr>
            <w:tcW w:w="5215" w:type="dxa"/>
          </w:tcPr>
          <w:p w:rsidR="00D33BD8" w:rsidRDefault="00D33BD8">
            <w:pPr>
              <w:pStyle w:val="ConsPlusNormal"/>
            </w:pPr>
            <w:r>
              <w:t>Динитрофенола изомеры</w:t>
            </w:r>
          </w:p>
        </w:tc>
        <w:tc>
          <w:tcPr>
            <w:tcW w:w="4251" w:type="dxa"/>
          </w:tcPr>
          <w:p w:rsidR="00D33BD8" w:rsidRDefault="00D33BD8">
            <w:pPr>
              <w:pStyle w:val="ConsPlusNormal"/>
            </w:pPr>
            <w:r>
              <w:t>Dinitrophenol isomers</w:t>
            </w:r>
          </w:p>
        </w:tc>
        <w:tc>
          <w:tcPr>
            <w:tcW w:w="1814" w:type="dxa"/>
          </w:tcPr>
          <w:p w:rsidR="00D33BD8" w:rsidRDefault="00D33BD8">
            <w:pPr>
              <w:pStyle w:val="ConsPlusNormal"/>
            </w:pPr>
            <w:r>
              <w:t>51-28-5/329-71-5/573-56-8/25550-58-7</w:t>
            </w:r>
          </w:p>
        </w:tc>
        <w:tc>
          <w:tcPr>
            <w:tcW w:w="1530" w:type="dxa"/>
          </w:tcPr>
          <w:p w:rsidR="00D33BD8" w:rsidRDefault="00D33BD8">
            <w:pPr>
              <w:pStyle w:val="ConsPlusNormal"/>
            </w:pPr>
            <w:r>
              <w:t>200-087-7/206-348-1/209-357-9/247-096-2</w:t>
            </w:r>
          </w:p>
        </w:tc>
      </w:tr>
      <w:tr w:rsidR="00D33BD8">
        <w:tc>
          <w:tcPr>
            <w:tcW w:w="793" w:type="dxa"/>
          </w:tcPr>
          <w:p w:rsidR="00D33BD8" w:rsidRDefault="00D33BD8">
            <w:pPr>
              <w:pStyle w:val="ConsPlusNormal"/>
              <w:jc w:val="right"/>
            </w:pPr>
            <w:r>
              <w:t>152</w:t>
            </w:r>
          </w:p>
        </w:tc>
        <w:tc>
          <w:tcPr>
            <w:tcW w:w="5215" w:type="dxa"/>
          </w:tcPr>
          <w:p w:rsidR="00D33BD8" w:rsidRDefault="00D33BD8">
            <w:pPr>
              <w:pStyle w:val="ConsPlusNormal"/>
            </w:pPr>
            <w:r>
              <w:t>Инпроквон (INN)</w:t>
            </w:r>
          </w:p>
        </w:tc>
        <w:tc>
          <w:tcPr>
            <w:tcW w:w="4251" w:type="dxa"/>
          </w:tcPr>
          <w:p w:rsidR="00D33BD8" w:rsidRDefault="00D33BD8">
            <w:pPr>
              <w:pStyle w:val="ConsPlusNormal"/>
            </w:pPr>
            <w:r>
              <w:t>Inproquone (INN)</w:t>
            </w:r>
          </w:p>
        </w:tc>
        <w:tc>
          <w:tcPr>
            <w:tcW w:w="1814" w:type="dxa"/>
          </w:tcPr>
          <w:p w:rsidR="00D33BD8" w:rsidRDefault="00D33BD8">
            <w:pPr>
              <w:pStyle w:val="ConsPlusNormal"/>
            </w:pPr>
            <w:r>
              <w:t>436-40-8</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153</w:t>
            </w:r>
          </w:p>
        </w:tc>
        <w:tc>
          <w:tcPr>
            <w:tcW w:w="5215" w:type="dxa"/>
          </w:tcPr>
          <w:p w:rsidR="00D33BD8" w:rsidRDefault="00D33BD8">
            <w:pPr>
              <w:pStyle w:val="ConsPlusNormal"/>
            </w:pPr>
            <w:r>
              <w:t>Димевамид (INN) и его соли</w:t>
            </w:r>
          </w:p>
        </w:tc>
        <w:tc>
          <w:tcPr>
            <w:tcW w:w="4251" w:type="dxa"/>
          </w:tcPr>
          <w:p w:rsidR="00D33BD8" w:rsidRDefault="00D33BD8">
            <w:pPr>
              <w:pStyle w:val="ConsPlusNormal"/>
            </w:pPr>
            <w:r>
              <w:t>Dimevamide (INN) and its salts</w:t>
            </w:r>
          </w:p>
        </w:tc>
        <w:tc>
          <w:tcPr>
            <w:tcW w:w="1814" w:type="dxa"/>
          </w:tcPr>
          <w:p w:rsidR="00D33BD8" w:rsidRDefault="00D33BD8">
            <w:pPr>
              <w:pStyle w:val="ConsPlusNormal"/>
            </w:pPr>
            <w:r>
              <w:t>60-46-8</w:t>
            </w:r>
          </w:p>
        </w:tc>
        <w:tc>
          <w:tcPr>
            <w:tcW w:w="1530" w:type="dxa"/>
          </w:tcPr>
          <w:p w:rsidR="00D33BD8" w:rsidRDefault="00D33BD8">
            <w:pPr>
              <w:pStyle w:val="ConsPlusNormal"/>
            </w:pPr>
            <w:r>
              <w:t>200-479-8</w:t>
            </w:r>
          </w:p>
        </w:tc>
      </w:tr>
      <w:tr w:rsidR="00D33BD8">
        <w:tc>
          <w:tcPr>
            <w:tcW w:w="793" w:type="dxa"/>
          </w:tcPr>
          <w:p w:rsidR="00D33BD8" w:rsidRDefault="00D33BD8">
            <w:pPr>
              <w:pStyle w:val="ConsPlusNormal"/>
              <w:jc w:val="right"/>
            </w:pPr>
            <w:r>
              <w:t>154</w:t>
            </w:r>
          </w:p>
        </w:tc>
        <w:tc>
          <w:tcPr>
            <w:tcW w:w="5215" w:type="dxa"/>
          </w:tcPr>
          <w:p w:rsidR="00D33BD8" w:rsidRDefault="00D33BD8">
            <w:pPr>
              <w:pStyle w:val="ConsPlusNormal"/>
            </w:pPr>
            <w:r>
              <w:t>Дифенилпиралин (INN) и его соли</w:t>
            </w:r>
          </w:p>
        </w:tc>
        <w:tc>
          <w:tcPr>
            <w:tcW w:w="4251" w:type="dxa"/>
          </w:tcPr>
          <w:p w:rsidR="00D33BD8" w:rsidRDefault="00D33BD8">
            <w:pPr>
              <w:pStyle w:val="ConsPlusNormal"/>
            </w:pPr>
            <w:r>
              <w:t>Diphenylpyraline (INN) and its salts</w:t>
            </w:r>
          </w:p>
        </w:tc>
        <w:tc>
          <w:tcPr>
            <w:tcW w:w="1814" w:type="dxa"/>
          </w:tcPr>
          <w:p w:rsidR="00D33BD8" w:rsidRDefault="00D33BD8">
            <w:pPr>
              <w:pStyle w:val="ConsPlusNormal"/>
            </w:pPr>
            <w:r>
              <w:t>147-20-6</w:t>
            </w:r>
          </w:p>
        </w:tc>
        <w:tc>
          <w:tcPr>
            <w:tcW w:w="1530" w:type="dxa"/>
          </w:tcPr>
          <w:p w:rsidR="00D33BD8" w:rsidRDefault="00D33BD8">
            <w:pPr>
              <w:pStyle w:val="ConsPlusNormal"/>
            </w:pPr>
            <w:r>
              <w:t>205-686-7</w:t>
            </w:r>
          </w:p>
        </w:tc>
      </w:tr>
      <w:tr w:rsidR="00D33BD8">
        <w:tc>
          <w:tcPr>
            <w:tcW w:w="793" w:type="dxa"/>
          </w:tcPr>
          <w:p w:rsidR="00D33BD8" w:rsidRDefault="00D33BD8">
            <w:pPr>
              <w:pStyle w:val="ConsPlusNormal"/>
              <w:jc w:val="right"/>
            </w:pPr>
            <w:r>
              <w:t>155</w:t>
            </w:r>
          </w:p>
        </w:tc>
        <w:tc>
          <w:tcPr>
            <w:tcW w:w="5215" w:type="dxa"/>
          </w:tcPr>
          <w:p w:rsidR="00D33BD8" w:rsidRDefault="00D33BD8">
            <w:pPr>
              <w:pStyle w:val="ConsPlusNormal"/>
            </w:pPr>
            <w:r>
              <w:t>Сульфинпиразон (INN)</w:t>
            </w:r>
          </w:p>
        </w:tc>
        <w:tc>
          <w:tcPr>
            <w:tcW w:w="4251" w:type="dxa"/>
          </w:tcPr>
          <w:p w:rsidR="00D33BD8" w:rsidRDefault="00D33BD8">
            <w:pPr>
              <w:pStyle w:val="ConsPlusNormal"/>
            </w:pPr>
            <w:r>
              <w:t>Sulfinpyrazone (INN)</w:t>
            </w:r>
          </w:p>
        </w:tc>
        <w:tc>
          <w:tcPr>
            <w:tcW w:w="1814" w:type="dxa"/>
          </w:tcPr>
          <w:p w:rsidR="00D33BD8" w:rsidRDefault="00D33BD8">
            <w:pPr>
              <w:pStyle w:val="ConsPlusNormal"/>
            </w:pPr>
            <w:r>
              <w:t>57-96-5</w:t>
            </w:r>
          </w:p>
        </w:tc>
        <w:tc>
          <w:tcPr>
            <w:tcW w:w="1530" w:type="dxa"/>
          </w:tcPr>
          <w:p w:rsidR="00D33BD8" w:rsidRDefault="00D33BD8">
            <w:pPr>
              <w:pStyle w:val="ConsPlusNormal"/>
            </w:pPr>
            <w:r>
              <w:t>200-357-4</w:t>
            </w:r>
          </w:p>
        </w:tc>
      </w:tr>
      <w:tr w:rsidR="00D33BD8">
        <w:tc>
          <w:tcPr>
            <w:tcW w:w="793" w:type="dxa"/>
          </w:tcPr>
          <w:p w:rsidR="00D33BD8" w:rsidRDefault="00D33BD8">
            <w:pPr>
              <w:pStyle w:val="ConsPlusNormal"/>
              <w:jc w:val="right"/>
            </w:pPr>
            <w:r>
              <w:t>156</w:t>
            </w:r>
          </w:p>
        </w:tc>
        <w:tc>
          <w:tcPr>
            <w:tcW w:w="5215" w:type="dxa"/>
          </w:tcPr>
          <w:p w:rsidR="00D33BD8" w:rsidRDefault="00D33BD8">
            <w:pPr>
              <w:pStyle w:val="ConsPlusNormal"/>
            </w:pPr>
            <w:r>
              <w:t>N-(3-Карбамоил-3,3-дифенилпропил)-N,N-диизопропилметиламмониевые соли, например, изопропамида йодид (INN)</w:t>
            </w:r>
          </w:p>
        </w:tc>
        <w:tc>
          <w:tcPr>
            <w:tcW w:w="4251" w:type="dxa"/>
          </w:tcPr>
          <w:p w:rsidR="00D33BD8" w:rsidRDefault="00D33BD8">
            <w:pPr>
              <w:pStyle w:val="ConsPlusNormal"/>
            </w:pPr>
            <w:r>
              <w:t>N-(3-Carbamoyl-3,3-diphenylpropyl)-N,N-diisopropylmethylammonium salts, e.g. isopropamide iodide (INN)</w:t>
            </w:r>
          </w:p>
        </w:tc>
        <w:tc>
          <w:tcPr>
            <w:tcW w:w="1814" w:type="dxa"/>
          </w:tcPr>
          <w:p w:rsidR="00D33BD8" w:rsidRDefault="00D33BD8">
            <w:pPr>
              <w:pStyle w:val="ConsPlusNormal"/>
            </w:pPr>
            <w:r>
              <w:t>71-81-8</w:t>
            </w:r>
          </w:p>
        </w:tc>
        <w:tc>
          <w:tcPr>
            <w:tcW w:w="1530" w:type="dxa"/>
          </w:tcPr>
          <w:p w:rsidR="00D33BD8" w:rsidRDefault="00D33BD8">
            <w:pPr>
              <w:pStyle w:val="ConsPlusNormal"/>
            </w:pPr>
            <w:r>
              <w:t>200-766-8</w:t>
            </w:r>
          </w:p>
        </w:tc>
      </w:tr>
      <w:tr w:rsidR="00D33BD8">
        <w:tc>
          <w:tcPr>
            <w:tcW w:w="793" w:type="dxa"/>
          </w:tcPr>
          <w:p w:rsidR="00D33BD8" w:rsidRDefault="00D33BD8">
            <w:pPr>
              <w:pStyle w:val="ConsPlusNormal"/>
              <w:jc w:val="right"/>
            </w:pPr>
            <w:r>
              <w:t>157</w:t>
            </w:r>
          </w:p>
        </w:tc>
        <w:tc>
          <w:tcPr>
            <w:tcW w:w="5215" w:type="dxa"/>
          </w:tcPr>
          <w:p w:rsidR="00D33BD8" w:rsidRDefault="00D33BD8">
            <w:pPr>
              <w:pStyle w:val="ConsPlusNormal"/>
            </w:pPr>
            <w:r>
              <w:t>Бенактизин (INN)</w:t>
            </w:r>
          </w:p>
        </w:tc>
        <w:tc>
          <w:tcPr>
            <w:tcW w:w="4251" w:type="dxa"/>
          </w:tcPr>
          <w:p w:rsidR="00D33BD8" w:rsidRDefault="00D33BD8">
            <w:pPr>
              <w:pStyle w:val="ConsPlusNormal"/>
            </w:pPr>
            <w:r>
              <w:t>Benactyzine (INN)</w:t>
            </w:r>
          </w:p>
        </w:tc>
        <w:tc>
          <w:tcPr>
            <w:tcW w:w="1814" w:type="dxa"/>
          </w:tcPr>
          <w:p w:rsidR="00D33BD8" w:rsidRDefault="00D33BD8">
            <w:pPr>
              <w:pStyle w:val="ConsPlusNormal"/>
            </w:pPr>
            <w:r>
              <w:t>302-40-9</w:t>
            </w:r>
          </w:p>
        </w:tc>
        <w:tc>
          <w:tcPr>
            <w:tcW w:w="1530" w:type="dxa"/>
          </w:tcPr>
          <w:p w:rsidR="00D33BD8" w:rsidRDefault="00D33BD8">
            <w:pPr>
              <w:pStyle w:val="ConsPlusNormal"/>
            </w:pPr>
            <w:r>
              <w:t>206-123-8</w:t>
            </w:r>
          </w:p>
        </w:tc>
      </w:tr>
      <w:tr w:rsidR="00D33BD8">
        <w:tc>
          <w:tcPr>
            <w:tcW w:w="793" w:type="dxa"/>
          </w:tcPr>
          <w:p w:rsidR="00D33BD8" w:rsidRDefault="00D33BD8">
            <w:pPr>
              <w:pStyle w:val="ConsPlusNormal"/>
              <w:jc w:val="right"/>
            </w:pPr>
            <w:r>
              <w:t>158</w:t>
            </w:r>
          </w:p>
        </w:tc>
        <w:tc>
          <w:tcPr>
            <w:tcW w:w="5215" w:type="dxa"/>
          </w:tcPr>
          <w:p w:rsidR="00D33BD8" w:rsidRDefault="00D33BD8">
            <w:pPr>
              <w:pStyle w:val="ConsPlusNormal"/>
            </w:pPr>
            <w:r>
              <w:t>Бензатропин и его соли (INN)</w:t>
            </w:r>
          </w:p>
        </w:tc>
        <w:tc>
          <w:tcPr>
            <w:tcW w:w="4251" w:type="dxa"/>
          </w:tcPr>
          <w:p w:rsidR="00D33BD8" w:rsidRDefault="00D33BD8">
            <w:pPr>
              <w:pStyle w:val="ConsPlusNormal"/>
            </w:pPr>
            <w:r>
              <w:t>Benzatropin (INN) and its salts</w:t>
            </w:r>
          </w:p>
        </w:tc>
        <w:tc>
          <w:tcPr>
            <w:tcW w:w="1814" w:type="dxa"/>
          </w:tcPr>
          <w:p w:rsidR="00D33BD8" w:rsidRDefault="00D33BD8">
            <w:pPr>
              <w:pStyle w:val="ConsPlusNormal"/>
            </w:pPr>
            <w:r>
              <w:t>86-13-5</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159</w:t>
            </w:r>
          </w:p>
        </w:tc>
        <w:tc>
          <w:tcPr>
            <w:tcW w:w="5215" w:type="dxa"/>
          </w:tcPr>
          <w:p w:rsidR="00D33BD8" w:rsidRDefault="00D33BD8">
            <w:pPr>
              <w:pStyle w:val="ConsPlusNormal"/>
            </w:pPr>
            <w:r>
              <w:t>Циклизин (INN) и его соли</w:t>
            </w:r>
          </w:p>
        </w:tc>
        <w:tc>
          <w:tcPr>
            <w:tcW w:w="4251" w:type="dxa"/>
          </w:tcPr>
          <w:p w:rsidR="00D33BD8" w:rsidRDefault="00D33BD8">
            <w:pPr>
              <w:pStyle w:val="ConsPlusNormal"/>
            </w:pPr>
            <w:r>
              <w:t>Cyclizine (INN) and its salts</w:t>
            </w:r>
          </w:p>
        </w:tc>
        <w:tc>
          <w:tcPr>
            <w:tcW w:w="1814" w:type="dxa"/>
          </w:tcPr>
          <w:p w:rsidR="00D33BD8" w:rsidRDefault="00D33BD8">
            <w:pPr>
              <w:pStyle w:val="ConsPlusNormal"/>
            </w:pPr>
            <w:r>
              <w:t>82-92-8</w:t>
            </w:r>
          </w:p>
        </w:tc>
        <w:tc>
          <w:tcPr>
            <w:tcW w:w="1530" w:type="dxa"/>
          </w:tcPr>
          <w:p w:rsidR="00D33BD8" w:rsidRDefault="00D33BD8">
            <w:pPr>
              <w:pStyle w:val="ConsPlusNormal"/>
            </w:pPr>
            <w:r>
              <w:t>201-445-5</w:t>
            </w:r>
          </w:p>
        </w:tc>
      </w:tr>
      <w:tr w:rsidR="00D33BD8">
        <w:tc>
          <w:tcPr>
            <w:tcW w:w="793" w:type="dxa"/>
          </w:tcPr>
          <w:p w:rsidR="00D33BD8" w:rsidRDefault="00D33BD8">
            <w:pPr>
              <w:pStyle w:val="ConsPlusNormal"/>
              <w:jc w:val="right"/>
            </w:pPr>
            <w:r>
              <w:t>160</w:t>
            </w:r>
          </w:p>
        </w:tc>
        <w:tc>
          <w:tcPr>
            <w:tcW w:w="5215" w:type="dxa"/>
          </w:tcPr>
          <w:p w:rsidR="00D33BD8" w:rsidRDefault="00D33BD8">
            <w:pPr>
              <w:pStyle w:val="ConsPlusNormal"/>
            </w:pPr>
            <w:r>
              <w:t>5,5-дифенил-4-имидазолидона (Доксенитоин (INN))</w:t>
            </w:r>
          </w:p>
        </w:tc>
        <w:tc>
          <w:tcPr>
            <w:tcW w:w="4251" w:type="dxa"/>
          </w:tcPr>
          <w:p w:rsidR="00D33BD8" w:rsidRDefault="00D33BD8">
            <w:pPr>
              <w:pStyle w:val="ConsPlusNormal"/>
            </w:pPr>
            <w:r>
              <w:t>5,5-Diphenyl-4-imidazolidone (Doxenitoin (INN))</w:t>
            </w:r>
          </w:p>
        </w:tc>
        <w:tc>
          <w:tcPr>
            <w:tcW w:w="1814" w:type="dxa"/>
          </w:tcPr>
          <w:p w:rsidR="00D33BD8" w:rsidRDefault="00D33BD8">
            <w:pPr>
              <w:pStyle w:val="ConsPlusNormal"/>
            </w:pPr>
            <w:r>
              <w:t>3254-93-1</w:t>
            </w:r>
          </w:p>
        </w:tc>
        <w:tc>
          <w:tcPr>
            <w:tcW w:w="1530" w:type="dxa"/>
          </w:tcPr>
          <w:p w:rsidR="00D33BD8" w:rsidRDefault="00D33BD8">
            <w:pPr>
              <w:pStyle w:val="ConsPlusNormal"/>
            </w:pPr>
            <w:r>
              <w:t>221-851-6</w:t>
            </w:r>
          </w:p>
        </w:tc>
      </w:tr>
      <w:tr w:rsidR="00D33BD8">
        <w:tc>
          <w:tcPr>
            <w:tcW w:w="793" w:type="dxa"/>
          </w:tcPr>
          <w:p w:rsidR="00D33BD8" w:rsidRDefault="00D33BD8">
            <w:pPr>
              <w:pStyle w:val="ConsPlusNormal"/>
              <w:jc w:val="right"/>
            </w:pPr>
            <w:r>
              <w:t>161</w:t>
            </w:r>
          </w:p>
        </w:tc>
        <w:tc>
          <w:tcPr>
            <w:tcW w:w="5215" w:type="dxa"/>
          </w:tcPr>
          <w:p w:rsidR="00D33BD8" w:rsidRDefault="00D33BD8">
            <w:pPr>
              <w:pStyle w:val="ConsPlusNormal"/>
            </w:pPr>
            <w:r>
              <w:t>Пробенецид (INN)</w:t>
            </w:r>
          </w:p>
        </w:tc>
        <w:tc>
          <w:tcPr>
            <w:tcW w:w="4251" w:type="dxa"/>
          </w:tcPr>
          <w:p w:rsidR="00D33BD8" w:rsidRDefault="00D33BD8">
            <w:pPr>
              <w:pStyle w:val="ConsPlusNormal"/>
            </w:pPr>
            <w:r>
              <w:t>Probenecid (INN)</w:t>
            </w:r>
          </w:p>
        </w:tc>
        <w:tc>
          <w:tcPr>
            <w:tcW w:w="1814" w:type="dxa"/>
          </w:tcPr>
          <w:p w:rsidR="00D33BD8" w:rsidRDefault="00D33BD8">
            <w:pPr>
              <w:pStyle w:val="ConsPlusNormal"/>
            </w:pPr>
            <w:r>
              <w:t>57-66-9</w:t>
            </w:r>
          </w:p>
        </w:tc>
        <w:tc>
          <w:tcPr>
            <w:tcW w:w="1530" w:type="dxa"/>
          </w:tcPr>
          <w:p w:rsidR="00D33BD8" w:rsidRDefault="00D33BD8">
            <w:pPr>
              <w:pStyle w:val="ConsPlusNormal"/>
            </w:pPr>
            <w:r>
              <w:t>200-344-3</w:t>
            </w:r>
          </w:p>
        </w:tc>
      </w:tr>
      <w:tr w:rsidR="00D33BD8">
        <w:tc>
          <w:tcPr>
            <w:tcW w:w="793" w:type="dxa"/>
          </w:tcPr>
          <w:p w:rsidR="00D33BD8" w:rsidRDefault="00D33BD8">
            <w:pPr>
              <w:pStyle w:val="ConsPlusNormal"/>
              <w:jc w:val="right"/>
            </w:pPr>
            <w:r>
              <w:t>162</w:t>
            </w:r>
          </w:p>
        </w:tc>
        <w:tc>
          <w:tcPr>
            <w:tcW w:w="5215" w:type="dxa"/>
          </w:tcPr>
          <w:p w:rsidR="00D33BD8" w:rsidRDefault="00D33BD8">
            <w:pPr>
              <w:pStyle w:val="ConsPlusNormal"/>
            </w:pPr>
            <w:r>
              <w:t>Дисульфирам (INN); тирам (ИСО)</w:t>
            </w:r>
          </w:p>
        </w:tc>
        <w:tc>
          <w:tcPr>
            <w:tcW w:w="4251" w:type="dxa"/>
          </w:tcPr>
          <w:p w:rsidR="00D33BD8" w:rsidRDefault="00D33BD8">
            <w:pPr>
              <w:pStyle w:val="ConsPlusNormal"/>
            </w:pPr>
            <w:r>
              <w:t>Disulfiram (INN); (thiram - ISO)</w:t>
            </w:r>
          </w:p>
        </w:tc>
        <w:tc>
          <w:tcPr>
            <w:tcW w:w="1814" w:type="dxa"/>
          </w:tcPr>
          <w:p w:rsidR="00D33BD8" w:rsidRDefault="00D33BD8">
            <w:pPr>
              <w:pStyle w:val="ConsPlusNormal"/>
            </w:pPr>
            <w:r>
              <w:t>97-77-8/137-26-8</w:t>
            </w:r>
          </w:p>
        </w:tc>
        <w:tc>
          <w:tcPr>
            <w:tcW w:w="1530" w:type="dxa"/>
          </w:tcPr>
          <w:p w:rsidR="00D33BD8" w:rsidRDefault="00D33BD8">
            <w:pPr>
              <w:pStyle w:val="ConsPlusNormal"/>
            </w:pPr>
            <w:r>
              <w:t>202-607-8/205-286-2</w:t>
            </w:r>
          </w:p>
        </w:tc>
      </w:tr>
      <w:tr w:rsidR="00D33BD8">
        <w:tc>
          <w:tcPr>
            <w:tcW w:w="793" w:type="dxa"/>
          </w:tcPr>
          <w:p w:rsidR="00D33BD8" w:rsidRDefault="00D33BD8">
            <w:pPr>
              <w:pStyle w:val="ConsPlusNormal"/>
              <w:jc w:val="right"/>
            </w:pPr>
            <w:r>
              <w:t>163</w:t>
            </w:r>
          </w:p>
        </w:tc>
        <w:tc>
          <w:tcPr>
            <w:tcW w:w="5215" w:type="dxa"/>
          </w:tcPr>
          <w:p w:rsidR="00D33BD8" w:rsidRDefault="00D33BD8">
            <w:pPr>
              <w:pStyle w:val="ConsPlusNormal"/>
            </w:pPr>
            <w:r>
              <w:t>Эметин, его соли и производные</w:t>
            </w:r>
          </w:p>
        </w:tc>
        <w:tc>
          <w:tcPr>
            <w:tcW w:w="4251" w:type="dxa"/>
          </w:tcPr>
          <w:p w:rsidR="00D33BD8" w:rsidRDefault="00D33BD8">
            <w:pPr>
              <w:pStyle w:val="ConsPlusNormal"/>
            </w:pPr>
            <w:r>
              <w:t>Emetine, its salts and derivatives</w:t>
            </w:r>
          </w:p>
        </w:tc>
        <w:tc>
          <w:tcPr>
            <w:tcW w:w="1814" w:type="dxa"/>
          </w:tcPr>
          <w:p w:rsidR="00D33BD8" w:rsidRDefault="00D33BD8">
            <w:pPr>
              <w:pStyle w:val="ConsPlusNormal"/>
            </w:pPr>
            <w:r>
              <w:t>483-18-1</w:t>
            </w:r>
          </w:p>
        </w:tc>
        <w:tc>
          <w:tcPr>
            <w:tcW w:w="1530" w:type="dxa"/>
          </w:tcPr>
          <w:p w:rsidR="00D33BD8" w:rsidRDefault="00D33BD8">
            <w:pPr>
              <w:pStyle w:val="ConsPlusNormal"/>
            </w:pPr>
            <w:r>
              <w:t>207-592-1</w:t>
            </w:r>
          </w:p>
        </w:tc>
      </w:tr>
      <w:tr w:rsidR="00D33BD8">
        <w:tc>
          <w:tcPr>
            <w:tcW w:w="793" w:type="dxa"/>
          </w:tcPr>
          <w:p w:rsidR="00D33BD8" w:rsidRDefault="00D33BD8">
            <w:pPr>
              <w:pStyle w:val="ConsPlusNormal"/>
              <w:jc w:val="right"/>
            </w:pPr>
            <w:r>
              <w:lastRenderedPageBreak/>
              <w:t>164</w:t>
            </w:r>
          </w:p>
        </w:tc>
        <w:tc>
          <w:tcPr>
            <w:tcW w:w="5215" w:type="dxa"/>
          </w:tcPr>
          <w:p w:rsidR="00D33BD8" w:rsidRDefault="00D33BD8">
            <w:pPr>
              <w:pStyle w:val="ConsPlusNormal"/>
            </w:pPr>
            <w:r>
              <w:t>Эфедрин и его соли</w:t>
            </w:r>
          </w:p>
        </w:tc>
        <w:tc>
          <w:tcPr>
            <w:tcW w:w="4251" w:type="dxa"/>
          </w:tcPr>
          <w:p w:rsidR="00D33BD8" w:rsidRDefault="00D33BD8">
            <w:pPr>
              <w:pStyle w:val="ConsPlusNormal"/>
            </w:pPr>
            <w:r>
              <w:t>Ephedrine and its salts</w:t>
            </w:r>
          </w:p>
        </w:tc>
        <w:tc>
          <w:tcPr>
            <w:tcW w:w="1814" w:type="dxa"/>
          </w:tcPr>
          <w:p w:rsidR="00D33BD8" w:rsidRDefault="00D33BD8">
            <w:pPr>
              <w:pStyle w:val="ConsPlusNormal"/>
            </w:pPr>
            <w:r>
              <w:t>299-42-3</w:t>
            </w:r>
          </w:p>
        </w:tc>
        <w:tc>
          <w:tcPr>
            <w:tcW w:w="1530" w:type="dxa"/>
          </w:tcPr>
          <w:p w:rsidR="00D33BD8" w:rsidRDefault="00D33BD8">
            <w:pPr>
              <w:pStyle w:val="ConsPlusNormal"/>
            </w:pPr>
            <w:r>
              <w:t>206-080-5</w:t>
            </w:r>
          </w:p>
        </w:tc>
      </w:tr>
      <w:tr w:rsidR="00D33BD8">
        <w:tc>
          <w:tcPr>
            <w:tcW w:w="793" w:type="dxa"/>
          </w:tcPr>
          <w:p w:rsidR="00D33BD8" w:rsidRDefault="00D33BD8">
            <w:pPr>
              <w:pStyle w:val="ConsPlusNormal"/>
              <w:jc w:val="right"/>
            </w:pPr>
            <w:r>
              <w:t>165</w:t>
            </w:r>
          </w:p>
        </w:tc>
        <w:tc>
          <w:tcPr>
            <w:tcW w:w="5215" w:type="dxa"/>
          </w:tcPr>
          <w:p w:rsidR="00D33BD8" w:rsidRDefault="00D33BD8">
            <w:pPr>
              <w:pStyle w:val="ConsPlusNormal"/>
            </w:pPr>
            <w:r>
              <w:t>Оксанамид (INN) и его производные</w:t>
            </w:r>
          </w:p>
        </w:tc>
        <w:tc>
          <w:tcPr>
            <w:tcW w:w="4251" w:type="dxa"/>
          </w:tcPr>
          <w:p w:rsidR="00D33BD8" w:rsidRDefault="00D33BD8">
            <w:pPr>
              <w:pStyle w:val="ConsPlusNormal"/>
            </w:pPr>
            <w:r>
              <w:t>Oxanamide (INN) and its derivatives</w:t>
            </w:r>
          </w:p>
        </w:tc>
        <w:tc>
          <w:tcPr>
            <w:tcW w:w="1814" w:type="dxa"/>
          </w:tcPr>
          <w:p w:rsidR="00D33BD8" w:rsidRDefault="00D33BD8">
            <w:pPr>
              <w:pStyle w:val="ConsPlusNormal"/>
            </w:pPr>
            <w:r>
              <w:t>126-93-2</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166</w:t>
            </w:r>
          </w:p>
        </w:tc>
        <w:tc>
          <w:tcPr>
            <w:tcW w:w="5215" w:type="dxa"/>
          </w:tcPr>
          <w:p w:rsidR="00D33BD8" w:rsidRDefault="00D33BD8">
            <w:pPr>
              <w:pStyle w:val="ConsPlusNormal"/>
            </w:pPr>
            <w:r>
              <w:t>Эзерин или физостигмин и его соли</w:t>
            </w:r>
          </w:p>
        </w:tc>
        <w:tc>
          <w:tcPr>
            <w:tcW w:w="4251" w:type="dxa"/>
          </w:tcPr>
          <w:p w:rsidR="00D33BD8" w:rsidRDefault="00D33BD8">
            <w:pPr>
              <w:pStyle w:val="ConsPlusNormal"/>
            </w:pPr>
            <w:r>
              <w:t>Eserine or physostigmine and its salts</w:t>
            </w:r>
          </w:p>
        </w:tc>
        <w:tc>
          <w:tcPr>
            <w:tcW w:w="1814" w:type="dxa"/>
          </w:tcPr>
          <w:p w:rsidR="00D33BD8" w:rsidRDefault="00D33BD8">
            <w:pPr>
              <w:pStyle w:val="ConsPlusNormal"/>
            </w:pPr>
            <w:r>
              <w:t>57-47-6</w:t>
            </w:r>
          </w:p>
        </w:tc>
        <w:tc>
          <w:tcPr>
            <w:tcW w:w="1530" w:type="dxa"/>
          </w:tcPr>
          <w:p w:rsidR="00D33BD8" w:rsidRDefault="00D33BD8">
            <w:pPr>
              <w:pStyle w:val="ConsPlusNormal"/>
            </w:pPr>
            <w:r>
              <w:t>200-332-8</w:t>
            </w:r>
          </w:p>
        </w:tc>
      </w:tr>
      <w:tr w:rsidR="00D33BD8">
        <w:tc>
          <w:tcPr>
            <w:tcW w:w="793" w:type="dxa"/>
          </w:tcPr>
          <w:p w:rsidR="00D33BD8" w:rsidRDefault="00D33BD8">
            <w:pPr>
              <w:pStyle w:val="ConsPlusNormal"/>
              <w:jc w:val="right"/>
            </w:pPr>
            <w:r>
              <w:t>167</w:t>
            </w:r>
          </w:p>
        </w:tc>
        <w:tc>
          <w:tcPr>
            <w:tcW w:w="5215" w:type="dxa"/>
          </w:tcPr>
          <w:p w:rsidR="00D33BD8" w:rsidRDefault="00D33BD8">
            <w:pPr>
              <w:pStyle w:val="ConsPlusNormal"/>
            </w:pPr>
            <w:r>
              <w:t>4-аминобензойная кислота и ее сложные эфиры, со свободной аминогруппой</w:t>
            </w:r>
          </w:p>
        </w:tc>
        <w:tc>
          <w:tcPr>
            <w:tcW w:w="4251" w:type="dxa"/>
          </w:tcPr>
          <w:p w:rsidR="00D33BD8" w:rsidRDefault="00D33BD8">
            <w:pPr>
              <w:pStyle w:val="ConsPlusNormal"/>
            </w:pPr>
            <w:r>
              <w:t>4-aminobenzoic acid and its esters, with the free amino group</w:t>
            </w:r>
          </w:p>
        </w:tc>
        <w:tc>
          <w:tcPr>
            <w:tcW w:w="1814" w:type="dxa"/>
          </w:tcPr>
          <w:p w:rsidR="00D33BD8" w:rsidRDefault="00D33BD8">
            <w:pPr>
              <w:pStyle w:val="ConsPlusNormal"/>
            </w:pPr>
            <w:r>
              <w:t>150-13-0</w:t>
            </w:r>
          </w:p>
        </w:tc>
        <w:tc>
          <w:tcPr>
            <w:tcW w:w="1530" w:type="dxa"/>
          </w:tcPr>
          <w:p w:rsidR="00D33BD8" w:rsidRDefault="00D33BD8">
            <w:pPr>
              <w:pStyle w:val="ConsPlusNormal"/>
            </w:pPr>
            <w:r>
              <w:t>205-753-0</w:t>
            </w:r>
          </w:p>
        </w:tc>
      </w:tr>
      <w:tr w:rsidR="00D33BD8">
        <w:tc>
          <w:tcPr>
            <w:tcW w:w="793" w:type="dxa"/>
          </w:tcPr>
          <w:p w:rsidR="00D33BD8" w:rsidRDefault="00D33BD8">
            <w:pPr>
              <w:pStyle w:val="ConsPlusNormal"/>
              <w:jc w:val="right"/>
            </w:pPr>
            <w:r>
              <w:t>168</w:t>
            </w:r>
          </w:p>
        </w:tc>
        <w:tc>
          <w:tcPr>
            <w:tcW w:w="5215" w:type="dxa"/>
          </w:tcPr>
          <w:p w:rsidR="00D33BD8" w:rsidRDefault="00D33BD8">
            <w:pPr>
              <w:pStyle w:val="ConsPlusNormal"/>
            </w:pPr>
            <w:r>
              <w:t>Холина соли и их эфиры, например, холина хлорид (INN)</w:t>
            </w:r>
          </w:p>
        </w:tc>
        <w:tc>
          <w:tcPr>
            <w:tcW w:w="4251" w:type="dxa"/>
          </w:tcPr>
          <w:p w:rsidR="00D33BD8" w:rsidRDefault="00D33BD8">
            <w:pPr>
              <w:pStyle w:val="ConsPlusNormal"/>
            </w:pPr>
            <w:r>
              <w:t>Choline salts and their esters, e.g. choline chloride (INN)</w:t>
            </w:r>
          </w:p>
        </w:tc>
        <w:tc>
          <w:tcPr>
            <w:tcW w:w="1814" w:type="dxa"/>
          </w:tcPr>
          <w:p w:rsidR="00D33BD8" w:rsidRDefault="00D33BD8">
            <w:pPr>
              <w:pStyle w:val="ConsPlusNormal"/>
            </w:pPr>
            <w:r>
              <w:t>67-48-1</w:t>
            </w:r>
          </w:p>
        </w:tc>
        <w:tc>
          <w:tcPr>
            <w:tcW w:w="1530" w:type="dxa"/>
          </w:tcPr>
          <w:p w:rsidR="00D33BD8" w:rsidRDefault="00D33BD8">
            <w:pPr>
              <w:pStyle w:val="ConsPlusNormal"/>
            </w:pPr>
            <w:r>
              <w:t>200-655-4</w:t>
            </w:r>
          </w:p>
        </w:tc>
      </w:tr>
      <w:tr w:rsidR="00D33BD8">
        <w:tc>
          <w:tcPr>
            <w:tcW w:w="793" w:type="dxa"/>
          </w:tcPr>
          <w:p w:rsidR="00D33BD8" w:rsidRDefault="00D33BD8">
            <w:pPr>
              <w:pStyle w:val="ConsPlusNormal"/>
              <w:jc w:val="right"/>
            </w:pPr>
            <w:r>
              <w:t>169</w:t>
            </w:r>
          </w:p>
        </w:tc>
        <w:tc>
          <w:tcPr>
            <w:tcW w:w="5215" w:type="dxa"/>
          </w:tcPr>
          <w:p w:rsidR="00D33BD8" w:rsidRDefault="00D33BD8">
            <w:pPr>
              <w:pStyle w:val="ConsPlusNormal"/>
            </w:pPr>
            <w:r>
              <w:t>Карамифен (INN) и его соли</w:t>
            </w:r>
          </w:p>
        </w:tc>
        <w:tc>
          <w:tcPr>
            <w:tcW w:w="4251" w:type="dxa"/>
          </w:tcPr>
          <w:p w:rsidR="00D33BD8" w:rsidRDefault="00D33BD8">
            <w:pPr>
              <w:pStyle w:val="ConsPlusNormal"/>
            </w:pPr>
            <w:r>
              <w:t>Caramiphen (INN) and its salts</w:t>
            </w:r>
          </w:p>
        </w:tc>
        <w:tc>
          <w:tcPr>
            <w:tcW w:w="1814" w:type="dxa"/>
          </w:tcPr>
          <w:p w:rsidR="00D33BD8" w:rsidRDefault="00D33BD8">
            <w:pPr>
              <w:pStyle w:val="ConsPlusNormal"/>
            </w:pPr>
            <w:r>
              <w:t>77-22-5</w:t>
            </w:r>
          </w:p>
        </w:tc>
        <w:tc>
          <w:tcPr>
            <w:tcW w:w="1530" w:type="dxa"/>
          </w:tcPr>
          <w:p w:rsidR="00D33BD8" w:rsidRDefault="00D33BD8">
            <w:pPr>
              <w:pStyle w:val="ConsPlusNormal"/>
            </w:pPr>
            <w:r>
              <w:t>201-013-6</w:t>
            </w:r>
          </w:p>
        </w:tc>
      </w:tr>
      <w:tr w:rsidR="00D33BD8">
        <w:tc>
          <w:tcPr>
            <w:tcW w:w="793" w:type="dxa"/>
          </w:tcPr>
          <w:p w:rsidR="00D33BD8" w:rsidRDefault="00D33BD8">
            <w:pPr>
              <w:pStyle w:val="ConsPlusNormal"/>
              <w:jc w:val="right"/>
            </w:pPr>
            <w:r>
              <w:t>170</w:t>
            </w:r>
          </w:p>
        </w:tc>
        <w:tc>
          <w:tcPr>
            <w:tcW w:w="5215" w:type="dxa"/>
          </w:tcPr>
          <w:p w:rsidR="00D33BD8" w:rsidRDefault="00D33BD8">
            <w:pPr>
              <w:pStyle w:val="ConsPlusNormal"/>
            </w:pPr>
            <w:r>
              <w:t>Диэтил-4-нитрофенил фосфат (Параоксон-ИСО)</w:t>
            </w:r>
          </w:p>
        </w:tc>
        <w:tc>
          <w:tcPr>
            <w:tcW w:w="4251" w:type="dxa"/>
          </w:tcPr>
          <w:p w:rsidR="00D33BD8" w:rsidRDefault="00D33BD8">
            <w:pPr>
              <w:pStyle w:val="ConsPlusNormal"/>
            </w:pPr>
            <w:r>
              <w:t>Diethyl 4-nitrophenyl phosphate (Paraoxon - ISO)</w:t>
            </w:r>
          </w:p>
        </w:tc>
        <w:tc>
          <w:tcPr>
            <w:tcW w:w="1814" w:type="dxa"/>
          </w:tcPr>
          <w:p w:rsidR="00D33BD8" w:rsidRDefault="00D33BD8">
            <w:pPr>
              <w:pStyle w:val="ConsPlusNormal"/>
            </w:pPr>
            <w:r>
              <w:t>311-45-5</w:t>
            </w:r>
          </w:p>
        </w:tc>
        <w:tc>
          <w:tcPr>
            <w:tcW w:w="1530" w:type="dxa"/>
          </w:tcPr>
          <w:p w:rsidR="00D33BD8" w:rsidRDefault="00D33BD8">
            <w:pPr>
              <w:pStyle w:val="ConsPlusNormal"/>
            </w:pPr>
            <w:r>
              <w:t>206-221-0</w:t>
            </w:r>
          </w:p>
        </w:tc>
      </w:tr>
      <w:tr w:rsidR="00D33BD8">
        <w:tc>
          <w:tcPr>
            <w:tcW w:w="793" w:type="dxa"/>
          </w:tcPr>
          <w:p w:rsidR="00D33BD8" w:rsidRDefault="00D33BD8">
            <w:pPr>
              <w:pStyle w:val="ConsPlusNormal"/>
              <w:jc w:val="right"/>
            </w:pPr>
            <w:r>
              <w:t>171</w:t>
            </w:r>
          </w:p>
        </w:tc>
        <w:tc>
          <w:tcPr>
            <w:tcW w:w="5215" w:type="dxa"/>
          </w:tcPr>
          <w:p w:rsidR="00D33BD8" w:rsidRDefault="00D33BD8">
            <w:pPr>
              <w:pStyle w:val="ConsPlusNormal"/>
            </w:pPr>
            <w:r>
              <w:t>Мететогептазин (INN) и его соли</w:t>
            </w:r>
          </w:p>
        </w:tc>
        <w:tc>
          <w:tcPr>
            <w:tcW w:w="4251" w:type="dxa"/>
          </w:tcPr>
          <w:p w:rsidR="00D33BD8" w:rsidRDefault="00D33BD8">
            <w:pPr>
              <w:pStyle w:val="ConsPlusNormal"/>
            </w:pPr>
            <w:r>
              <w:t>Metethoheptazine (INN) and its salts</w:t>
            </w:r>
          </w:p>
        </w:tc>
        <w:tc>
          <w:tcPr>
            <w:tcW w:w="1814" w:type="dxa"/>
          </w:tcPr>
          <w:p w:rsidR="00D33BD8" w:rsidRDefault="00D33BD8">
            <w:pPr>
              <w:pStyle w:val="ConsPlusNormal"/>
            </w:pPr>
            <w:r>
              <w:t>509-84-2</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172</w:t>
            </w:r>
          </w:p>
        </w:tc>
        <w:tc>
          <w:tcPr>
            <w:tcW w:w="5215" w:type="dxa"/>
          </w:tcPr>
          <w:p w:rsidR="00D33BD8" w:rsidRDefault="00D33BD8">
            <w:pPr>
              <w:pStyle w:val="ConsPlusNormal"/>
            </w:pPr>
            <w:r>
              <w:t>Оксфенеридин (INN) и его соли</w:t>
            </w:r>
          </w:p>
        </w:tc>
        <w:tc>
          <w:tcPr>
            <w:tcW w:w="4251" w:type="dxa"/>
          </w:tcPr>
          <w:p w:rsidR="00D33BD8" w:rsidRDefault="00D33BD8">
            <w:pPr>
              <w:pStyle w:val="ConsPlusNormal"/>
            </w:pPr>
            <w:r>
              <w:t>Oxpheneridine (INN) and its salts</w:t>
            </w:r>
          </w:p>
        </w:tc>
        <w:tc>
          <w:tcPr>
            <w:tcW w:w="1814" w:type="dxa"/>
          </w:tcPr>
          <w:p w:rsidR="00D33BD8" w:rsidRDefault="00D33BD8">
            <w:pPr>
              <w:pStyle w:val="ConsPlusNormal"/>
            </w:pPr>
            <w:r>
              <w:t>546-32-7</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173</w:t>
            </w:r>
          </w:p>
        </w:tc>
        <w:tc>
          <w:tcPr>
            <w:tcW w:w="5215" w:type="dxa"/>
          </w:tcPr>
          <w:p w:rsidR="00D33BD8" w:rsidRDefault="00D33BD8">
            <w:pPr>
              <w:pStyle w:val="ConsPlusNormal"/>
            </w:pPr>
            <w:r>
              <w:t>Этогептазин (INN) и его соли</w:t>
            </w:r>
          </w:p>
        </w:tc>
        <w:tc>
          <w:tcPr>
            <w:tcW w:w="4251" w:type="dxa"/>
          </w:tcPr>
          <w:p w:rsidR="00D33BD8" w:rsidRDefault="00D33BD8">
            <w:pPr>
              <w:pStyle w:val="ConsPlusNormal"/>
            </w:pPr>
            <w:r>
              <w:t>Ethoheptazine (INN) and its salts</w:t>
            </w:r>
          </w:p>
        </w:tc>
        <w:tc>
          <w:tcPr>
            <w:tcW w:w="1814" w:type="dxa"/>
          </w:tcPr>
          <w:p w:rsidR="00D33BD8" w:rsidRDefault="00D33BD8">
            <w:pPr>
              <w:pStyle w:val="ConsPlusNormal"/>
            </w:pPr>
            <w:r>
              <w:t>77-15-6</w:t>
            </w:r>
          </w:p>
        </w:tc>
        <w:tc>
          <w:tcPr>
            <w:tcW w:w="1530" w:type="dxa"/>
          </w:tcPr>
          <w:p w:rsidR="00D33BD8" w:rsidRDefault="00D33BD8">
            <w:pPr>
              <w:pStyle w:val="ConsPlusNormal"/>
            </w:pPr>
            <w:r>
              <w:t>201-007-3</w:t>
            </w:r>
          </w:p>
        </w:tc>
      </w:tr>
      <w:tr w:rsidR="00D33BD8">
        <w:tc>
          <w:tcPr>
            <w:tcW w:w="793" w:type="dxa"/>
          </w:tcPr>
          <w:p w:rsidR="00D33BD8" w:rsidRDefault="00D33BD8">
            <w:pPr>
              <w:pStyle w:val="ConsPlusNormal"/>
              <w:jc w:val="right"/>
            </w:pPr>
            <w:r>
              <w:t>174</w:t>
            </w:r>
          </w:p>
        </w:tc>
        <w:tc>
          <w:tcPr>
            <w:tcW w:w="5215" w:type="dxa"/>
          </w:tcPr>
          <w:p w:rsidR="00D33BD8" w:rsidRDefault="00D33BD8">
            <w:pPr>
              <w:pStyle w:val="ConsPlusNormal"/>
            </w:pPr>
            <w:r>
              <w:t>Метептазин (INN) и его соли</w:t>
            </w:r>
          </w:p>
        </w:tc>
        <w:tc>
          <w:tcPr>
            <w:tcW w:w="4251" w:type="dxa"/>
          </w:tcPr>
          <w:p w:rsidR="00D33BD8" w:rsidRDefault="00D33BD8">
            <w:pPr>
              <w:pStyle w:val="ConsPlusNormal"/>
            </w:pPr>
            <w:r>
              <w:t>Metheptazine (INN) and its salts</w:t>
            </w:r>
          </w:p>
        </w:tc>
        <w:tc>
          <w:tcPr>
            <w:tcW w:w="1814" w:type="dxa"/>
          </w:tcPr>
          <w:p w:rsidR="00D33BD8" w:rsidRDefault="00D33BD8">
            <w:pPr>
              <w:pStyle w:val="ConsPlusNormal"/>
            </w:pPr>
            <w:r>
              <w:t>469-78-3</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175</w:t>
            </w:r>
          </w:p>
        </w:tc>
        <w:tc>
          <w:tcPr>
            <w:tcW w:w="5215" w:type="dxa"/>
          </w:tcPr>
          <w:p w:rsidR="00D33BD8" w:rsidRDefault="00D33BD8">
            <w:pPr>
              <w:pStyle w:val="ConsPlusNormal"/>
            </w:pPr>
            <w:r>
              <w:t>Метилфенидат (INN) и его соли</w:t>
            </w:r>
          </w:p>
        </w:tc>
        <w:tc>
          <w:tcPr>
            <w:tcW w:w="4251" w:type="dxa"/>
          </w:tcPr>
          <w:p w:rsidR="00D33BD8" w:rsidRDefault="00D33BD8">
            <w:pPr>
              <w:pStyle w:val="ConsPlusNormal"/>
            </w:pPr>
            <w:r>
              <w:t>Methylphenidate (INN) and its salts</w:t>
            </w:r>
          </w:p>
        </w:tc>
        <w:tc>
          <w:tcPr>
            <w:tcW w:w="1814" w:type="dxa"/>
          </w:tcPr>
          <w:p w:rsidR="00D33BD8" w:rsidRDefault="00D33BD8">
            <w:pPr>
              <w:pStyle w:val="ConsPlusNormal"/>
            </w:pPr>
            <w:r>
              <w:t>113-45-1</w:t>
            </w:r>
          </w:p>
        </w:tc>
        <w:tc>
          <w:tcPr>
            <w:tcW w:w="1530" w:type="dxa"/>
          </w:tcPr>
          <w:p w:rsidR="00D33BD8" w:rsidRDefault="00D33BD8">
            <w:pPr>
              <w:pStyle w:val="ConsPlusNormal"/>
            </w:pPr>
            <w:r>
              <w:t>204-028-6</w:t>
            </w:r>
          </w:p>
        </w:tc>
      </w:tr>
      <w:tr w:rsidR="00D33BD8">
        <w:tc>
          <w:tcPr>
            <w:tcW w:w="793" w:type="dxa"/>
          </w:tcPr>
          <w:p w:rsidR="00D33BD8" w:rsidRDefault="00D33BD8">
            <w:pPr>
              <w:pStyle w:val="ConsPlusNormal"/>
              <w:jc w:val="right"/>
            </w:pPr>
            <w:r>
              <w:t>176</w:t>
            </w:r>
          </w:p>
        </w:tc>
        <w:tc>
          <w:tcPr>
            <w:tcW w:w="5215" w:type="dxa"/>
          </w:tcPr>
          <w:p w:rsidR="00D33BD8" w:rsidRDefault="00D33BD8">
            <w:pPr>
              <w:pStyle w:val="ConsPlusNormal"/>
            </w:pPr>
            <w:r>
              <w:t>Доксиламин (INN) и его соли</w:t>
            </w:r>
          </w:p>
        </w:tc>
        <w:tc>
          <w:tcPr>
            <w:tcW w:w="4251" w:type="dxa"/>
          </w:tcPr>
          <w:p w:rsidR="00D33BD8" w:rsidRDefault="00D33BD8">
            <w:pPr>
              <w:pStyle w:val="ConsPlusNormal"/>
            </w:pPr>
            <w:r>
              <w:t>Doxylamine (INN) and its salts</w:t>
            </w:r>
          </w:p>
        </w:tc>
        <w:tc>
          <w:tcPr>
            <w:tcW w:w="1814" w:type="dxa"/>
          </w:tcPr>
          <w:p w:rsidR="00D33BD8" w:rsidRDefault="00D33BD8">
            <w:pPr>
              <w:pStyle w:val="ConsPlusNormal"/>
            </w:pPr>
            <w:r>
              <w:t>469-21-6</w:t>
            </w:r>
          </w:p>
        </w:tc>
        <w:tc>
          <w:tcPr>
            <w:tcW w:w="1530" w:type="dxa"/>
          </w:tcPr>
          <w:p w:rsidR="00D33BD8" w:rsidRDefault="00D33BD8">
            <w:pPr>
              <w:pStyle w:val="ConsPlusNormal"/>
            </w:pPr>
            <w:r>
              <w:t>207-414-2</w:t>
            </w:r>
          </w:p>
        </w:tc>
      </w:tr>
      <w:tr w:rsidR="00D33BD8">
        <w:tc>
          <w:tcPr>
            <w:tcW w:w="793" w:type="dxa"/>
          </w:tcPr>
          <w:p w:rsidR="00D33BD8" w:rsidRDefault="00D33BD8">
            <w:pPr>
              <w:pStyle w:val="ConsPlusNormal"/>
              <w:jc w:val="right"/>
            </w:pPr>
            <w:r>
              <w:t>177</w:t>
            </w:r>
          </w:p>
        </w:tc>
        <w:tc>
          <w:tcPr>
            <w:tcW w:w="5215" w:type="dxa"/>
          </w:tcPr>
          <w:p w:rsidR="00D33BD8" w:rsidRDefault="00D33BD8">
            <w:pPr>
              <w:pStyle w:val="ConsPlusNormal"/>
            </w:pPr>
            <w:r>
              <w:t>Толбоксан (INN)</w:t>
            </w:r>
          </w:p>
        </w:tc>
        <w:tc>
          <w:tcPr>
            <w:tcW w:w="4251" w:type="dxa"/>
          </w:tcPr>
          <w:p w:rsidR="00D33BD8" w:rsidRDefault="00D33BD8">
            <w:pPr>
              <w:pStyle w:val="ConsPlusNormal"/>
            </w:pPr>
            <w:r>
              <w:t>Tolboxane (INN)</w:t>
            </w:r>
          </w:p>
        </w:tc>
        <w:tc>
          <w:tcPr>
            <w:tcW w:w="1814" w:type="dxa"/>
          </w:tcPr>
          <w:p w:rsidR="00D33BD8" w:rsidRDefault="00D33BD8">
            <w:pPr>
              <w:pStyle w:val="ConsPlusNormal"/>
            </w:pPr>
            <w:r>
              <w:t>2430-46-8</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178</w:t>
            </w:r>
          </w:p>
        </w:tc>
        <w:tc>
          <w:tcPr>
            <w:tcW w:w="5215" w:type="dxa"/>
          </w:tcPr>
          <w:p w:rsidR="00D33BD8" w:rsidRDefault="00D33BD8">
            <w:pPr>
              <w:pStyle w:val="ConsPlusNormal"/>
            </w:pPr>
            <w:r>
              <w:t>4-Бензилоксифенол и 4-этоксифенол</w:t>
            </w:r>
          </w:p>
        </w:tc>
        <w:tc>
          <w:tcPr>
            <w:tcW w:w="4251" w:type="dxa"/>
          </w:tcPr>
          <w:p w:rsidR="00D33BD8" w:rsidRDefault="00D33BD8">
            <w:pPr>
              <w:pStyle w:val="ConsPlusNormal"/>
            </w:pPr>
            <w:r>
              <w:t>4-Benzyloxyphenol and 4-ethoxyphenol</w:t>
            </w:r>
          </w:p>
        </w:tc>
        <w:tc>
          <w:tcPr>
            <w:tcW w:w="1814" w:type="dxa"/>
          </w:tcPr>
          <w:p w:rsidR="00D33BD8" w:rsidRDefault="00D33BD8">
            <w:pPr>
              <w:pStyle w:val="ConsPlusNormal"/>
            </w:pPr>
            <w:r>
              <w:t>103-16-2/622-62-8</w:t>
            </w:r>
          </w:p>
        </w:tc>
        <w:tc>
          <w:tcPr>
            <w:tcW w:w="1530" w:type="dxa"/>
          </w:tcPr>
          <w:p w:rsidR="00D33BD8" w:rsidRDefault="00D33BD8">
            <w:pPr>
              <w:pStyle w:val="ConsPlusNormal"/>
            </w:pPr>
            <w:r>
              <w:t>203-083-3/210-748-1</w:t>
            </w:r>
          </w:p>
        </w:tc>
      </w:tr>
      <w:tr w:rsidR="00D33BD8">
        <w:tc>
          <w:tcPr>
            <w:tcW w:w="793" w:type="dxa"/>
          </w:tcPr>
          <w:p w:rsidR="00D33BD8" w:rsidRDefault="00D33BD8">
            <w:pPr>
              <w:pStyle w:val="ConsPlusNormal"/>
              <w:jc w:val="right"/>
            </w:pPr>
            <w:r>
              <w:t>179</w:t>
            </w:r>
          </w:p>
        </w:tc>
        <w:tc>
          <w:tcPr>
            <w:tcW w:w="5215" w:type="dxa"/>
          </w:tcPr>
          <w:p w:rsidR="00D33BD8" w:rsidRDefault="00D33BD8">
            <w:pPr>
              <w:pStyle w:val="ConsPlusNormal"/>
            </w:pPr>
            <w:r>
              <w:t>Паретоксикаин (INN) и его соли</w:t>
            </w:r>
          </w:p>
        </w:tc>
        <w:tc>
          <w:tcPr>
            <w:tcW w:w="4251" w:type="dxa"/>
          </w:tcPr>
          <w:p w:rsidR="00D33BD8" w:rsidRDefault="00D33BD8">
            <w:pPr>
              <w:pStyle w:val="ConsPlusNormal"/>
            </w:pPr>
            <w:r>
              <w:t>Parethoxycaine and (INN) its salts</w:t>
            </w:r>
          </w:p>
        </w:tc>
        <w:tc>
          <w:tcPr>
            <w:tcW w:w="1814" w:type="dxa"/>
          </w:tcPr>
          <w:p w:rsidR="00D33BD8" w:rsidRDefault="00D33BD8">
            <w:pPr>
              <w:pStyle w:val="ConsPlusNormal"/>
            </w:pPr>
            <w:r>
              <w:t>94-23-5</w:t>
            </w:r>
          </w:p>
        </w:tc>
        <w:tc>
          <w:tcPr>
            <w:tcW w:w="1530" w:type="dxa"/>
          </w:tcPr>
          <w:p w:rsidR="00D33BD8" w:rsidRDefault="00D33BD8">
            <w:pPr>
              <w:pStyle w:val="ConsPlusNormal"/>
            </w:pPr>
            <w:r>
              <w:t>205-246-4</w:t>
            </w:r>
          </w:p>
        </w:tc>
      </w:tr>
      <w:tr w:rsidR="00D33BD8">
        <w:tc>
          <w:tcPr>
            <w:tcW w:w="793" w:type="dxa"/>
          </w:tcPr>
          <w:p w:rsidR="00D33BD8" w:rsidRDefault="00D33BD8">
            <w:pPr>
              <w:pStyle w:val="ConsPlusNormal"/>
              <w:jc w:val="right"/>
            </w:pPr>
            <w:r>
              <w:t>180</w:t>
            </w:r>
          </w:p>
        </w:tc>
        <w:tc>
          <w:tcPr>
            <w:tcW w:w="5215" w:type="dxa"/>
          </w:tcPr>
          <w:p w:rsidR="00D33BD8" w:rsidRDefault="00D33BD8">
            <w:pPr>
              <w:pStyle w:val="ConsPlusNormal"/>
            </w:pPr>
            <w:r>
              <w:t>Фенозолон (INN)</w:t>
            </w:r>
          </w:p>
        </w:tc>
        <w:tc>
          <w:tcPr>
            <w:tcW w:w="4251" w:type="dxa"/>
          </w:tcPr>
          <w:p w:rsidR="00D33BD8" w:rsidRDefault="00D33BD8">
            <w:pPr>
              <w:pStyle w:val="ConsPlusNormal"/>
            </w:pPr>
            <w:r>
              <w:t>Fenozolone (INN)</w:t>
            </w:r>
          </w:p>
        </w:tc>
        <w:tc>
          <w:tcPr>
            <w:tcW w:w="1814" w:type="dxa"/>
          </w:tcPr>
          <w:p w:rsidR="00D33BD8" w:rsidRDefault="00D33BD8">
            <w:pPr>
              <w:pStyle w:val="ConsPlusNormal"/>
            </w:pPr>
            <w:r>
              <w:t>15302-16-6</w:t>
            </w:r>
          </w:p>
        </w:tc>
        <w:tc>
          <w:tcPr>
            <w:tcW w:w="1530" w:type="dxa"/>
          </w:tcPr>
          <w:p w:rsidR="00D33BD8" w:rsidRDefault="00D33BD8">
            <w:pPr>
              <w:pStyle w:val="ConsPlusNormal"/>
            </w:pPr>
            <w:r>
              <w:t>239-339-6</w:t>
            </w:r>
          </w:p>
        </w:tc>
      </w:tr>
      <w:tr w:rsidR="00D33BD8">
        <w:tc>
          <w:tcPr>
            <w:tcW w:w="793" w:type="dxa"/>
          </w:tcPr>
          <w:p w:rsidR="00D33BD8" w:rsidRDefault="00D33BD8">
            <w:pPr>
              <w:pStyle w:val="ConsPlusNormal"/>
              <w:jc w:val="right"/>
            </w:pPr>
            <w:r>
              <w:lastRenderedPageBreak/>
              <w:t>181</w:t>
            </w:r>
          </w:p>
        </w:tc>
        <w:tc>
          <w:tcPr>
            <w:tcW w:w="5215" w:type="dxa"/>
          </w:tcPr>
          <w:p w:rsidR="00D33BD8" w:rsidRDefault="00D33BD8">
            <w:pPr>
              <w:pStyle w:val="ConsPlusNormal"/>
            </w:pPr>
            <w:r>
              <w:t>Глутетимид (INN) и его соли</w:t>
            </w:r>
          </w:p>
        </w:tc>
        <w:tc>
          <w:tcPr>
            <w:tcW w:w="4251" w:type="dxa"/>
          </w:tcPr>
          <w:p w:rsidR="00D33BD8" w:rsidRDefault="00D33BD8">
            <w:pPr>
              <w:pStyle w:val="ConsPlusNormal"/>
            </w:pPr>
            <w:r>
              <w:t>Glutethimide (INN) and its salts</w:t>
            </w:r>
          </w:p>
        </w:tc>
        <w:tc>
          <w:tcPr>
            <w:tcW w:w="1814" w:type="dxa"/>
          </w:tcPr>
          <w:p w:rsidR="00D33BD8" w:rsidRDefault="00D33BD8">
            <w:pPr>
              <w:pStyle w:val="ConsPlusNormal"/>
            </w:pPr>
            <w:r>
              <w:t>77-21-4</w:t>
            </w:r>
          </w:p>
        </w:tc>
        <w:tc>
          <w:tcPr>
            <w:tcW w:w="1530" w:type="dxa"/>
          </w:tcPr>
          <w:p w:rsidR="00D33BD8" w:rsidRDefault="00D33BD8">
            <w:pPr>
              <w:pStyle w:val="ConsPlusNormal"/>
            </w:pPr>
            <w:r>
              <w:t>201-012-0</w:t>
            </w:r>
          </w:p>
        </w:tc>
      </w:tr>
      <w:tr w:rsidR="00D33BD8">
        <w:tc>
          <w:tcPr>
            <w:tcW w:w="793" w:type="dxa"/>
          </w:tcPr>
          <w:p w:rsidR="00D33BD8" w:rsidRDefault="00D33BD8">
            <w:pPr>
              <w:pStyle w:val="ConsPlusNormal"/>
              <w:jc w:val="right"/>
            </w:pPr>
            <w:r>
              <w:t>182</w:t>
            </w:r>
          </w:p>
        </w:tc>
        <w:tc>
          <w:tcPr>
            <w:tcW w:w="5215" w:type="dxa"/>
          </w:tcPr>
          <w:p w:rsidR="00D33BD8" w:rsidRDefault="00D33BD8">
            <w:pPr>
              <w:pStyle w:val="ConsPlusNormal"/>
            </w:pPr>
            <w:r>
              <w:t>Этиленоксид</w:t>
            </w:r>
          </w:p>
        </w:tc>
        <w:tc>
          <w:tcPr>
            <w:tcW w:w="4251" w:type="dxa"/>
          </w:tcPr>
          <w:p w:rsidR="00D33BD8" w:rsidRDefault="00D33BD8">
            <w:pPr>
              <w:pStyle w:val="ConsPlusNormal"/>
            </w:pPr>
            <w:r>
              <w:t>Ethylene oxide</w:t>
            </w:r>
          </w:p>
        </w:tc>
        <w:tc>
          <w:tcPr>
            <w:tcW w:w="1814" w:type="dxa"/>
          </w:tcPr>
          <w:p w:rsidR="00D33BD8" w:rsidRDefault="00D33BD8">
            <w:pPr>
              <w:pStyle w:val="ConsPlusNormal"/>
            </w:pPr>
            <w:r>
              <w:t>75-21-8</w:t>
            </w:r>
          </w:p>
        </w:tc>
        <w:tc>
          <w:tcPr>
            <w:tcW w:w="1530" w:type="dxa"/>
          </w:tcPr>
          <w:p w:rsidR="00D33BD8" w:rsidRDefault="00D33BD8">
            <w:pPr>
              <w:pStyle w:val="ConsPlusNormal"/>
            </w:pPr>
            <w:r>
              <w:t>200-849-9</w:t>
            </w:r>
          </w:p>
        </w:tc>
      </w:tr>
      <w:tr w:rsidR="00D33BD8">
        <w:tc>
          <w:tcPr>
            <w:tcW w:w="793" w:type="dxa"/>
          </w:tcPr>
          <w:p w:rsidR="00D33BD8" w:rsidRDefault="00D33BD8">
            <w:pPr>
              <w:pStyle w:val="ConsPlusNormal"/>
              <w:jc w:val="right"/>
            </w:pPr>
            <w:r>
              <w:t>183</w:t>
            </w:r>
          </w:p>
        </w:tc>
        <w:tc>
          <w:tcPr>
            <w:tcW w:w="5215" w:type="dxa"/>
          </w:tcPr>
          <w:p w:rsidR="00D33BD8" w:rsidRDefault="00D33BD8">
            <w:pPr>
              <w:pStyle w:val="ConsPlusNormal"/>
            </w:pPr>
            <w:r>
              <w:t>Бемегрид (INN) и его соли</w:t>
            </w:r>
          </w:p>
        </w:tc>
        <w:tc>
          <w:tcPr>
            <w:tcW w:w="4251" w:type="dxa"/>
          </w:tcPr>
          <w:p w:rsidR="00D33BD8" w:rsidRDefault="00D33BD8">
            <w:pPr>
              <w:pStyle w:val="ConsPlusNormal"/>
            </w:pPr>
            <w:r>
              <w:t>Bemegride (INN) and its salts</w:t>
            </w:r>
          </w:p>
        </w:tc>
        <w:tc>
          <w:tcPr>
            <w:tcW w:w="1814" w:type="dxa"/>
          </w:tcPr>
          <w:p w:rsidR="00D33BD8" w:rsidRDefault="00D33BD8">
            <w:pPr>
              <w:pStyle w:val="ConsPlusNormal"/>
            </w:pPr>
            <w:r>
              <w:t>64-65-3</w:t>
            </w:r>
          </w:p>
        </w:tc>
        <w:tc>
          <w:tcPr>
            <w:tcW w:w="1530" w:type="dxa"/>
          </w:tcPr>
          <w:p w:rsidR="00D33BD8" w:rsidRDefault="00D33BD8">
            <w:pPr>
              <w:pStyle w:val="ConsPlusNormal"/>
            </w:pPr>
            <w:r>
              <w:t>200-588-0</w:t>
            </w:r>
          </w:p>
        </w:tc>
      </w:tr>
      <w:tr w:rsidR="00D33BD8">
        <w:tc>
          <w:tcPr>
            <w:tcW w:w="793" w:type="dxa"/>
          </w:tcPr>
          <w:p w:rsidR="00D33BD8" w:rsidRDefault="00D33BD8">
            <w:pPr>
              <w:pStyle w:val="ConsPlusNormal"/>
              <w:jc w:val="right"/>
            </w:pPr>
            <w:r>
              <w:t>184</w:t>
            </w:r>
          </w:p>
        </w:tc>
        <w:tc>
          <w:tcPr>
            <w:tcW w:w="5215" w:type="dxa"/>
          </w:tcPr>
          <w:p w:rsidR="00D33BD8" w:rsidRDefault="00D33BD8">
            <w:pPr>
              <w:pStyle w:val="ConsPlusNormal"/>
            </w:pPr>
            <w:r>
              <w:t>Валноктамид (INN)</w:t>
            </w:r>
          </w:p>
        </w:tc>
        <w:tc>
          <w:tcPr>
            <w:tcW w:w="4251" w:type="dxa"/>
          </w:tcPr>
          <w:p w:rsidR="00D33BD8" w:rsidRDefault="00D33BD8">
            <w:pPr>
              <w:pStyle w:val="ConsPlusNormal"/>
            </w:pPr>
            <w:r>
              <w:t>Valnoctamide (INN)</w:t>
            </w:r>
          </w:p>
        </w:tc>
        <w:tc>
          <w:tcPr>
            <w:tcW w:w="1814" w:type="dxa"/>
          </w:tcPr>
          <w:p w:rsidR="00D33BD8" w:rsidRDefault="00D33BD8">
            <w:pPr>
              <w:pStyle w:val="ConsPlusNormal"/>
            </w:pPr>
            <w:r>
              <w:t>4171-13-5</w:t>
            </w:r>
          </w:p>
        </w:tc>
        <w:tc>
          <w:tcPr>
            <w:tcW w:w="1530" w:type="dxa"/>
          </w:tcPr>
          <w:p w:rsidR="00D33BD8" w:rsidRDefault="00D33BD8">
            <w:pPr>
              <w:pStyle w:val="ConsPlusNormal"/>
            </w:pPr>
            <w:r>
              <w:t>224-033-7</w:t>
            </w:r>
          </w:p>
        </w:tc>
      </w:tr>
      <w:tr w:rsidR="00D33BD8">
        <w:tc>
          <w:tcPr>
            <w:tcW w:w="793" w:type="dxa"/>
          </w:tcPr>
          <w:p w:rsidR="00D33BD8" w:rsidRDefault="00D33BD8">
            <w:pPr>
              <w:pStyle w:val="ConsPlusNormal"/>
              <w:jc w:val="right"/>
            </w:pPr>
            <w:r>
              <w:t>185</w:t>
            </w:r>
          </w:p>
        </w:tc>
        <w:tc>
          <w:tcPr>
            <w:tcW w:w="5215" w:type="dxa"/>
          </w:tcPr>
          <w:p w:rsidR="00D33BD8" w:rsidRDefault="00D33BD8">
            <w:pPr>
              <w:pStyle w:val="ConsPlusNormal"/>
            </w:pPr>
            <w:r>
              <w:t>Галоперидол (INN)</w:t>
            </w:r>
          </w:p>
        </w:tc>
        <w:tc>
          <w:tcPr>
            <w:tcW w:w="4251" w:type="dxa"/>
          </w:tcPr>
          <w:p w:rsidR="00D33BD8" w:rsidRDefault="00D33BD8">
            <w:pPr>
              <w:pStyle w:val="ConsPlusNormal"/>
            </w:pPr>
            <w:r>
              <w:t>Haloperidol (INN)</w:t>
            </w:r>
          </w:p>
        </w:tc>
        <w:tc>
          <w:tcPr>
            <w:tcW w:w="1814" w:type="dxa"/>
          </w:tcPr>
          <w:p w:rsidR="00D33BD8" w:rsidRDefault="00D33BD8">
            <w:pPr>
              <w:pStyle w:val="ConsPlusNormal"/>
            </w:pPr>
            <w:r>
              <w:t>52-86-8</w:t>
            </w:r>
          </w:p>
        </w:tc>
        <w:tc>
          <w:tcPr>
            <w:tcW w:w="1530" w:type="dxa"/>
          </w:tcPr>
          <w:p w:rsidR="00D33BD8" w:rsidRDefault="00D33BD8">
            <w:pPr>
              <w:pStyle w:val="ConsPlusNormal"/>
            </w:pPr>
            <w:r>
              <w:t>200-155-6</w:t>
            </w:r>
          </w:p>
        </w:tc>
      </w:tr>
      <w:tr w:rsidR="00D33BD8">
        <w:tc>
          <w:tcPr>
            <w:tcW w:w="793" w:type="dxa"/>
          </w:tcPr>
          <w:p w:rsidR="00D33BD8" w:rsidRDefault="00D33BD8">
            <w:pPr>
              <w:pStyle w:val="ConsPlusNormal"/>
              <w:jc w:val="right"/>
            </w:pPr>
            <w:r>
              <w:t>186</w:t>
            </w:r>
          </w:p>
        </w:tc>
        <w:tc>
          <w:tcPr>
            <w:tcW w:w="5215" w:type="dxa"/>
          </w:tcPr>
          <w:p w:rsidR="00D33BD8" w:rsidRDefault="00D33BD8">
            <w:pPr>
              <w:pStyle w:val="ConsPlusNormal"/>
            </w:pPr>
            <w:r>
              <w:t>Параметазон (INN)</w:t>
            </w:r>
          </w:p>
        </w:tc>
        <w:tc>
          <w:tcPr>
            <w:tcW w:w="4251" w:type="dxa"/>
          </w:tcPr>
          <w:p w:rsidR="00D33BD8" w:rsidRDefault="00D33BD8">
            <w:pPr>
              <w:pStyle w:val="ConsPlusNormal"/>
            </w:pPr>
            <w:r>
              <w:t>Paramethasone (INN)</w:t>
            </w:r>
          </w:p>
        </w:tc>
        <w:tc>
          <w:tcPr>
            <w:tcW w:w="1814" w:type="dxa"/>
          </w:tcPr>
          <w:p w:rsidR="00D33BD8" w:rsidRDefault="00D33BD8">
            <w:pPr>
              <w:pStyle w:val="ConsPlusNormal"/>
            </w:pPr>
            <w:r>
              <w:t>53-33-8</w:t>
            </w:r>
          </w:p>
        </w:tc>
        <w:tc>
          <w:tcPr>
            <w:tcW w:w="1530" w:type="dxa"/>
          </w:tcPr>
          <w:p w:rsidR="00D33BD8" w:rsidRDefault="00D33BD8">
            <w:pPr>
              <w:pStyle w:val="ConsPlusNormal"/>
            </w:pPr>
            <w:r>
              <w:t>200-169-2</w:t>
            </w:r>
          </w:p>
        </w:tc>
      </w:tr>
      <w:tr w:rsidR="00D33BD8">
        <w:tc>
          <w:tcPr>
            <w:tcW w:w="793" w:type="dxa"/>
          </w:tcPr>
          <w:p w:rsidR="00D33BD8" w:rsidRDefault="00D33BD8">
            <w:pPr>
              <w:pStyle w:val="ConsPlusNormal"/>
              <w:jc w:val="right"/>
            </w:pPr>
            <w:r>
              <w:t>187</w:t>
            </w:r>
          </w:p>
        </w:tc>
        <w:tc>
          <w:tcPr>
            <w:tcW w:w="5215" w:type="dxa"/>
          </w:tcPr>
          <w:p w:rsidR="00D33BD8" w:rsidRDefault="00D33BD8">
            <w:pPr>
              <w:pStyle w:val="ConsPlusNormal"/>
            </w:pPr>
            <w:r>
              <w:t>Флуанизон (INN)</w:t>
            </w:r>
          </w:p>
        </w:tc>
        <w:tc>
          <w:tcPr>
            <w:tcW w:w="4251" w:type="dxa"/>
          </w:tcPr>
          <w:p w:rsidR="00D33BD8" w:rsidRDefault="00D33BD8">
            <w:pPr>
              <w:pStyle w:val="ConsPlusNormal"/>
            </w:pPr>
            <w:r>
              <w:t>Fluanisone (INN)</w:t>
            </w:r>
          </w:p>
        </w:tc>
        <w:tc>
          <w:tcPr>
            <w:tcW w:w="1814" w:type="dxa"/>
          </w:tcPr>
          <w:p w:rsidR="00D33BD8" w:rsidRDefault="00D33BD8">
            <w:pPr>
              <w:pStyle w:val="ConsPlusNormal"/>
            </w:pPr>
            <w:r>
              <w:t>1480-19-9</w:t>
            </w:r>
          </w:p>
        </w:tc>
        <w:tc>
          <w:tcPr>
            <w:tcW w:w="1530" w:type="dxa"/>
          </w:tcPr>
          <w:p w:rsidR="00D33BD8" w:rsidRDefault="00D33BD8">
            <w:pPr>
              <w:pStyle w:val="ConsPlusNormal"/>
            </w:pPr>
            <w:r>
              <w:t>216-038-8</w:t>
            </w:r>
          </w:p>
        </w:tc>
      </w:tr>
      <w:tr w:rsidR="00D33BD8">
        <w:tc>
          <w:tcPr>
            <w:tcW w:w="793" w:type="dxa"/>
          </w:tcPr>
          <w:p w:rsidR="00D33BD8" w:rsidRDefault="00D33BD8">
            <w:pPr>
              <w:pStyle w:val="ConsPlusNormal"/>
              <w:jc w:val="right"/>
            </w:pPr>
            <w:r>
              <w:t>188</w:t>
            </w:r>
          </w:p>
        </w:tc>
        <w:tc>
          <w:tcPr>
            <w:tcW w:w="5215" w:type="dxa"/>
          </w:tcPr>
          <w:p w:rsidR="00D33BD8" w:rsidRDefault="00D33BD8">
            <w:pPr>
              <w:pStyle w:val="ConsPlusNormal"/>
            </w:pPr>
            <w:r>
              <w:t>Трифлуперидол (INN)</w:t>
            </w:r>
          </w:p>
        </w:tc>
        <w:tc>
          <w:tcPr>
            <w:tcW w:w="4251" w:type="dxa"/>
          </w:tcPr>
          <w:p w:rsidR="00D33BD8" w:rsidRDefault="00D33BD8">
            <w:pPr>
              <w:pStyle w:val="ConsPlusNormal"/>
            </w:pPr>
            <w:r>
              <w:t>Trifluperidol (INN)</w:t>
            </w:r>
          </w:p>
        </w:tc>
        <w:tc>
          <w:tcPr>
            <w:tcW w:w="1814" w:type="dxa"/>
          </w:tcPr>
          <w:p w:rsidR="00D33BD8" w:rsidRDefault="00D33BD8">
            <w:pPr>
              <w:pStyle w:val="ConsPlusNormal"/>
            </w:pPr>
            <w:r>
              <w:t>749-13-3</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189</w:t>
            </w:r>
          </w:p>
        </w:tc>
        <w:tc>
          <w:tcPr>
            <w:tcW w:w="5215" w:type="dxa"/>
          </w:tcPr>
          <w:p w:rsidR="00D33BD8" w:rsidRDefault="00D33BD8">
            <w:pPr>
              <w:pStyle w:val="ConsPlusNormal"/>
            </w:pPr>
            <w:r>
              <w:t>Фторорезон (INN)</w:t>
            </w:r>
          </w:p>
        </w:tc>
        <w:tc>
          <w:tcPr>
            <w:tcW w:w="4251" w:type="dxa"/>
          </w:tcPr>
          <w:p w:rsidR="00D33BD8" w:rsidRDefault="00D33BD8">
            <w:pPr>
              <w:pStyle w:val="ConsPlusNormal"/>
            </w:pPr>
            <w:r>
              <w:t>Fluoresone (INN)</w:t>
            </w:r>
          </w:p>
        </w:tc>
        <w:tc>
          <w:tcPr>
            <w:tcW w:w="1814" w:type="dxa"/>
          </w:tcPr>
          <w:p w:rsidR="00D33BD8" w:rsidRDefault="00D33BD8">
            <w:pPr>
              <w:pStyle w:val="ConsPlusNormal"/>
            </w:pPr>
            <w:r>
              <w:t>2924-67-6</w:t>
            </w:r>
          </w:p>
        </w:tc>
        <w:tc>
          <w:tcPr>
            <w:tcW w:w="1530" w:type="dxa"/>
          </w:tcPr>
          <w:p w:rsidR="00D33BD8" w:rsidRDefault="00D33BD8">
            <w:pPr>
              <w:pStyle w:val="ConsPlusNormal"/>
            </w:pPr>
            <w:r>
              <w:t>220-889-0</w:t>
            </w:r>
          </w:p>
        </w:tc>
      </w:tr>
      <w:tr w:rsidR="00D33BD8">
        <w:tc>
          <w:tcPr>
            <w:tcW w:w="793" w:type="dxa"/>
          </w:tcPr>
          <w:p w:rsidR="00D33BD8" w:rsidRDefault="00D33BD8">
            <w:pPr>
              <w:pStyle w:val="ConsPlusNormal"/>
              <w:jc w:val="right"/>
            </w:pPr>
            <w:r>
              <w:t>190</w:t>
            </w:r>
          </w:p>
        </w:tc>
        <w:tc>
          <w:tcPr>
            <w:tcW w:w="5215" w:type="dxa"/>
          </w:tcPr>
          <w:p w:rsidR="00D33BD8" w:rsidRDefault="00D33BD8">
            <w:pPr>
              <w:pStyle w:val="ConsPlusNormal"/>
            </w:pPr>
            <w:r>
              <w:t>Фторурацил (INN)</w:t>
            </w:r>
          </w:p>
        </w:tc>
        <w:tc>
          <w:tcPr>
            <w:tcW w:w="4251" w:type="dxa"/>
          </w:tcPr>
          <w:p w:rsidR="00D33BD8" w:rsidRDefault="00D33BD8">
            <w:pPr>
              <w:pStyle w:val="ConsPlusNormal"/>
            </w:pPr>
            <w:r>
              <w:t>Fluorouracil (INN)</w:t>
            </w:r>
          </w:p>
        </w:tc>
        <w:tc>
          <w:tcPr>
            <w:tcW w:w="1814" w:type="dxa"/>
          </w:tcPr>
          <w:p w:rsidR="00D33BD8" w:rsidRDefault="00D33BD8">
            <w:pPr>
              <w:pStyle w:val="ConsPlusNormal"/>
            </w:pPr>
            <w:r>
              <w:t>51-21-8</w:t>
            </w:r>
          </w:p>
        </w:tc>
        <w:tc>
          <w:tcPr>
            <w:tcW w:w="1530" w:type="dxa"/>
          </w:tcPr>
          <w:p w:rsidR="00D33BD8" w:rsidRDefault="00D33BD8">
            <w:pPr>
              <w:pStyle w:val="ConsPlusNormal"/>
            </w:pPr>
            <w:r>
              <w:t>200-085-6</w:t>
            </w:r>
          </w:p>
        </w:tc>
      </w:tr>
      <w:tr w:rsidR="00D33BD8">
        <w:tc>
          <w:tcPr>
            <w:tcW w:w="793" w:type="dxa"/>
          </w:tcPr>
          <w:p w:rsidR="00D33BD8" w:rsidRDefault="00D33BD8">
            <w:pPr>
              <w:pStyle w:val="ConsPlusNormal"/>
              <w:jc w:val="right"/>
            </w:pPr>
            <w:r>
              <w:t>191</w:t>
            </w:r>
          </w:p>
        </w:tc>
        <w:tc>
          <w:tcPr>
            <w:tcW w:w="5215" w:type="dxa"/>
          </w:tcPr>
          <w:p w:rsidR="00D33BD8" w:rsidRDefault="00D33BD8">
            <w:pPr>
              <w:pStyle w:val="ConsPlusNormal"/>
            </w:pPr>
            <w:r>
              <w:t xml:space="preserve">Фтористоводородная (плавиковая) кислота, ее нормальные соли, комплексы и гидрофториды, кроме указанных в </w:t>
            </w:r>
            <w:hyperlink w:anchor="P7503" w:history="1">
              <w:r>
                <w:rPr>
                  <w:color w:val="0000FF"/>
                </w:rPr>
                <w:t>приложении 2</w:t>
              </w:r>
            </w:hyperlink>
            <w:r>
              <w:t xml:space="preserve"> к настоящему техническому регламенту</w:t>
            </w:r>
          </w:p>
        </w:tc>
        <w:tc>
          <w:tcPr>
            <w:tcW w:w="4251" w:type="dxa"/>
          </w:tcPr>
          <w:p w:rsidR="00D33BD8" w:rsidRDefault="00D33BD8">
            <w:pPr>
              <w:pStyle w:val="ConsPlusNormal"/>
            </w:pPr>
            <w:r>
              <w:t>Hydrofluoric acid, its normal salts, its complexes and hydrofluorides with the exception of those given in Annex III.</w:t>
            </w:r>
          </w:p>
        </w:tc>
        <w:tc>
          <w:tcPr>
            <w:tcW w:w="1814" w:type="dxa"/>
          </w:tcPr>
          <w:p w:rsidR="00D33BD8" w:rsidRDefault="00D33BD8">
            <w:pPr>
              <w:pStyle w:val="ConsPlusNormal"/>
            </w:pPr>
            <w:r>
              <w:t>7664-39-3</w:t>
            </w:r>
          </w:p>
        </w:tc>
        <w:tc>
          <w:tcPr>
            <w:tcW w:w="1530" w:type="dxa"/>
          </w:tcPr>
          <w:p w:rsidR="00D33BD8" w:rsidRDefault="00D33BD8">
            <w:pPr>
              <w:pStyle w:val="ConsPlusNormal"/>
            </w:pPr>
            <w:r>
              <w:t>231-634-8</w:t>
            </w:r>
          </w:p>
        </w:tc>
      </w:tr>
      <w:tr w:rsidR="00D33BD8">
        <w:tc>
          <w:tcPr>
            <w:tcW w:w="793" w:type="dxa"/>
          </w:tcPr>
          <w:p w:rsidR="00D33BD8" w:rsidRDefault="00D33BD8">
            <w:pPr>
              <w:pStyle w:val="ConsPlusNormal"/>
              <w:jc w:val="right"/>
            </w:pPr>
            <w:r>
              <w:t>192</w:t>
            </w:r>
          </w:p>
        </w:tc>
        <w:tc>
          <w:tcPr>
            <w:tcW w:w="5215" w:type="dxa"/>
          </w:tcPr>
          <w:p w:rsidR="00D33BD8" w:rsidRDefault="00D33BD8">
            <w:pPr>
              <w:pStyle w:val="ConsPlusNormal"/>
            </w:pPr>
            <w:r>
              <w:t>Фурфурилтриметиламмония соли, например, фуртретония йодид (INN)</w:t>
            </w:r>
          </w:p>
        </w:tc>
        <w:tc>
          <w:tcPr>
            <w:tcW w:w="4251" w:type="dxa"/>
          </w:tcPr>
          <w:p w:rsidR="00D33BD8" w:rsidRDefault="00D33BD8">
            <w:pPr>
              <w:pStyle w:val="ConsPlusNormal"/>
            </w:pPr>
            <w:r>
              <w:t>Furfuryltrimethylammonium salts, e.g. furtrethonium iodide (INN)</w:t>
            </w:r>
          </w:p>
        </w:tc>
        <w:tc>
          <w:tcPr>
            <w:tcW w:w="1814" w:type="dxa"/>
          </w:tcPr>
          <w:p w:rsidR="00D33BD8" w:rsidRDefault="00D33BD8">
            <w:pPr>
              <w:pStyle w:val="ConsPlusNormal"/>
            </w:pPr>
            <w:r>
              <w:t>541-64-0</w:t>
            </w:r>
          </w:p>
        </w:tc>
        <w:tc>
          <w:tcPr>
            <w:tcW w:w="1530" w:type="dxa"/>
          </w:tcPr>
          <w:p w:rsidR="00D33BD8" w:rsidRDefault="00D33BD8">
            <w:pPr>
              <w:pStyle w:val="ConsPlusNormal"/>
            </w:pPr>
            <w:r>
              <w:t>208-789-5</w:t>
            </w:r>
          </w:p>
        </w:tc>
      </w:tr>
      <w:tr w:rsidR="00D33BD8">
        <w:tc>
          <w:tcPr>
            <w:tcW w:w="793" w:type="dxa"/>
          </w:tcPr>
          <w:p w:rsidR="00D33BD8" w:rsidRDefault="00D33BD8">
            <w:pPr>
              <w:pStyle w:val="ConsPlusNormal"/>
              <w:jc w:val="right"/>
            </w:pPr>
            <w:r>
              <w:t>193</w:t>
            </w:r>
          </w:p>
        </w:tc>
        <w:tc>
          <w:tcPr>
            <w:tcW w:w="5215" w:type="dxa"/>
          </w:tcPr>
          <w:p w:rsidR="00D33BD8" w:rsidRDefault="00D33BD8">
            <w:pPr>
              <w:pStyle w:val="ConsPlusNormal"/>
            </w:pPr>
            <w:r>
              <w:t>Галантамин (INN)</w:t>
            </w:r>
          </w:p>
        </w:tc>
        <w:tc>
          <w:tcPr>
            <w:tcW w:w="4251" w:type="dxa"/>
          </w:tcPr>
          <w:p w:rsidR="00D33BD8" w:rsidRDefault="00D33BD8">
            <w:pPr>
              <w:pStyle w:val="ConsPlusNormal"/>
            </w:pPr>
            <w:r>
              <w:t>Galantamine (INN)</w:t>
            </w:r>
          </w:p>
        </w:tc>
        <w:tc>
          <w:tcPr>
            <w:tcW w:w="1814" w:type="dxa"/>
          </w:tcPr>
          <w:p w:rsidR="00D33BD8" w:rsidRDefault="00D33BD8">
            <w:pPr>
              <w:pStyle w:val="ConsPlusNormal"/>
            </w:pPr>
            <w:r>
              <w:t>357-70-0</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194</w:t>
            </w:r>
          </w:p>
        </w:tc>
        <w:tc>
          <w:tcPr>
            <w:tcW w:w="5215" w:type="dxa"/>
          </w:tcPr>
          <w:p w:rsidR="00D33BD8" w:rsidRDefault="00D33BD8">
            <w:pPr>
              <w:pStyle w:val="ConsPlusNormal"/>
            </w:pPr>
            <w:r>
              <w:t>Прогестогены</w:t>
            </w:r>
          </w:p>
        </w:tc>
        <w:tc>
          <w:tcPr>
            <w:tcW w:w="4251" w:type="dxa"/>
          </w:tcPr>
          <w:p w:rsidR="00D33BD8" w:rsidRDefault="00D33BD8">
            <w:pPr>
              <w:pStyle w:val="ConsPlusNormal"/>
            </w:pPr>
            <w:r>
              <w:t>Progestogens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195</w:t>
            </w:r>
          </w:p>
        </w:tc>
        <w:tc>
          <w:tcPr>
            <w:tcW w:w="5215" w:type="dxa"/>
          </w:tcPr>
          <w:p w:rsidR="00D33BD8" w:rsidRDefault="00D33BD8">
            <w:pPr>
              <w:pStyle w:val="ConsPlusNormal"/>
            </w:pPr>
            <w:r>
              <w:t>1,2,3,4,5,6-Гексахлороциклогексан (линдан) (ВНС-ИСО)</w:t>
            </w:r>
          </w:p>
        </w:tc>
        <w:tc>
          <w:tcPr>
            <w:tcW w:w="4251" w:type="dxa"/>
          </w:tcPr>
          <w:p w:rsidR="00D33BD8" w:rsidRDefault="00D33BD8">
            <w:pPr>
              <w:pStyle w:val="ConsPlusNormal"/>
            </w:pPr>
            <w:r>
              <w:t>1,2,3,4,5,6-Hexachlorocyclohexane (BHC-ISO)</w:t>
            </w:r>
          </w:p>
        </w:tc>
        <w:tc>
          <w:tcPr>
            <w:tcW w:w="1814" w:type="dxa"/>
          </w:tcPr>
          <w:p w:rsidR="00D33BD8" w:rsidRDefault="00D33BD8">
            <w:pPr>
              <w:pStyle w:val="ConsPlusNormal"/>
            </w:pPr>
            <w:r>
              <w:t>58-89-9</w:t>
            </w:r>
          </w:p>
        </w:tc>
        <w:tc>
          <w:tcPr>
            <w:tcW w:w="1530" w:type="dxa"/>
          </w:tcPr>
          <w:p w:rsidR="00D33BD8" w:rsidRDefault="00D33BD8">
            <w:pPr>
              <w:pStyle w:val="ConsPlusNormal"/>
            </w:pPr>
            <w:r>
              <w:t>200-401-2</w:t>
            </w:r>
          </w:p>
        </w:tc>
      </w:tr>
      <w:tr w:rsidR="00D33BD8">
        <w:tc>
          <w:tcPr>
            <w:tcW w:w="793" w:type="dxa"/>
          </w:tcPr>
          <w:p w:rsidR="00D33BD8" w:rsidRDefault="00D33BD8">
            <w:pPr>
              <w:pStyle w:val="ConsPlusNormal"/>
              <w:jc w:val="right"/>
            </w:pPr>
            <w:r>
              <w:t>196</w:t>
            </w:r>
          </w:p>
        </w:tc>
        <w:tc>
          <w:tcPr>
            <w:tcW w:w="5215" w:type="dxa"/>
          </w:tcPr>
          <w:p w:rsidR="00D33BD8" w:rsidRDefault="00D33BD8">
            <w:pPr>
              <w:pStyle w:val="ConsPlusNormal"/>
            </w:pPr>
            <w:r>
              <w:t>(1R, 4S, 5R, 8S)-1,2,3,4,10,10-Гексахлоро-6,7-эпокси-1,4,4а,5,6,7,8,8а-октагидро-1,4: 5,8-</w:t>
            </w:r>
            <w:r>
              <w:lastRenderedPageBreak/>
              <w:t>диметанонафталин (эндрин-ИСО)</w:t>
            </w:r>
          </w:p>
        </w:tc>
        <w:tc>
          <w:tcPr>
            <w:tcW w:w="4251" w:type="dxa"/>
          </w:tcPr>
          <w:p w:rsidR="00D33BD8" w:rsidRDefault="00D33BD8">
            <w:pPr>
              <w:pStyle w:val="ConsPlusNormal"/>
            </w:pPr>
            <w:r>
              <w:lastRenderedPageBreak/>
              <w:t>(1R, 4S, 5R, 8S)-1,2,3,4,10,10-Hexachloro-6,7-epoxy-1,4,4a,5,6,7,8,8a-octahydro-1,4: 5,8-</w:t>
            </w:r>
            <w:r>
              <w:lastRenderedPageBreak/>
              <w:t>dimethano-naphthalene (endrin-ISO)</w:t>
            </w:r>
          </w:p>
        </w:tc>
        <w:tc>
          <w:tcPr>
            <w:tcW w:w="1814" w:type="dxa"/>
          </w:tcPr>
          <w:p w:rsidR="00D33BD8" w:rsidRDefault="00D33BD8">
            <w:pPr>
              <w:pStyle w:val="ConsPlusNormal"/>
            </w:pPr>
            <w:r>
              <w:lastRenderedPageBreak/>
              <w:t>72-20-8</w:t>
            </w:r>
          </w:p>
        </w:tc>
        <w:tc>
          <w:tcPr>
            <w:tcW w:w="1530" w:type="dxa"/>
          </w:tcPr>
          <w:p w:rsidR="00D33BD8" w:rsidRDefault="00D33BD8">
            <w:pPr>
              <w:pStyle w:val="ConsPlusNormal"/>
            </w:pPr>
            <w:r>
              <w:t>200-775-7</w:t>
            </w:r>
          </w:p>
        </w:tc>
      </w:tr>
      <w:tr w:rsidR="00D33BD8">
        <w:tc>
          <w:tcPr>
            <w:tcW w:w="793" w:type="dxa"/>
          </w:tcPr>
          <w:p w:rsidR="00D33BD8" w:rsidRDefault="00D33BD8">
            <w:pPr>
              <w:pStyle w:val="ConsPlusNormal"/>
              <w:jc w:val="right"/>
            </w:pPr>
            <w:r>
              <w:lastRenderedPageBreak/>
              <w:t>197</w:t>
            </w:r>
          </w:p>
        </w:tc>
        <w:tc>
          <w:tcPr>
            <w:tcW w:w="5215" w:type="dxa"/>
          </w:tcPr>
          <w:p w:rsidR="00D33BD8" w:rsidRDefault="00D33BD8">
            <w:pPr>
              <w:pStyle w:val="ConsPlusNormal"/>
            </w:pPr>
            <w:r>
              <w:t>Гексахлороэтан</w:t>
            </w:r>
          </w:p>
        </w:tc>
        <w:tc>
          <w:tcPr>
            <w:tcW w:w="4251" w:type="dxa"/>
          </w:tcPr>
          <w:p w:rsidR="00D33BD8" w:rsidRDefault="00D33BD8">
            <w:pPr>
              <w:pStyle w:val="ConsPlusNormal"/>
            </w:pPr>
            <w:r>
              <w:t>Hexachloroethane</w:t>
            </w:r>
          </w:p>
        </w:tc>
        <w:tc>
          <w:tcPr>
            <w:tcW w:w="1814" w:type="dxa"/>
          </w:tcPr>
          <w:p w:rsidR="00D33BD8" w:rsidRDefault="00D33BD8">
            <w:pPr>
              <w:pStyle w:val="ConsPlusNormal"/>
            </w:pPr>
            <w:r>
              <w:t>67-72-1</w:t>
            </w:r>
          </w:p>
        </w:tc>
        <w:tc>
          <w:tcPr>
            <w:tcW w:w="1530" w:type="dxa"/>
          </w:tcPr>
          <w:p w:rsidR="00D33BD8" w:rsidRDefault="00D33BD8">
            <w:pPr>
              <w:pStyle w:val="ConsPlusNormal"/>
            </w:pPr>
            <w:r>
              <w:t>200-666-4</w:t>
            </w:r>
          </w:p>
        </w:tc>
      </w:tr>
      <w:tr w:rsidR="00D33BD8">
        <w:tc>
          <w:tcPr>
            <w:tcW w:w="793" w:type="dxa"/>
          </w:tcPr>
          <w:p w:rsidR="00D33BD8" w:rsidRDefault="00D33BD8">
            <w:pPr>
              <w:pStyle w:val="ConsPlusNormal"/>
              <w:jc w:val="right"/>
            </w:pPr>
            <w:r>
              <w:t>198</w:t>
            </w:r>
          </w:p>
        </w:tc>
        <w:tc>
          <w:tcPr>
            <w:tcW w:w="5215" w:type="dxa"/>
          </w:tcPr>
          <w:p w:rsidR="00D33BD8" w:rsidRDefault="00D33BD8">
            <w:pPr>
              <w:pStyle w:val="ConsPlusNormal"/>
            </w:pPr>
            <w:r>
              <w:t>(1R, 4S, 5R, 8S)-1,2,3,4,10,10-Гексахлоро-1,4,4а,5,8,8а-гексагидро-1,4: 5,8-диметанонафталин (изодрин - ИСО)</w:t>
            </w:r>
          </w:p>
        </w:tc>
        <w:tc>
          <w:tcPr>
            <w:tcW w:w="4251" w:type="dxa"/>
          </w:tcPr>
          <w:p w:rsidR="00D33BD8" w:rsidRDefault="00D33BD8">
            <w:pPr>
              <w:pStyle w:val="ConsPlusNormal"/>
            </w:pPr>
            <w:r>
              <w:t>(1R, 4S, 5R, 8S)-1,2,3,4,10,10-Hexa-chloro-1,4,4a,5,8,8a-hexahydro-1,4: 5,8-dimethanonaphthalene (isodrin - ISO)</w:t>
            </w:r>
          </w:p>
        </w:tc>
        <w:tc>
          <w:tcPr>
            <w:tcW w:w="1814" w:type="dxa"/>
          </w:tcPr>
          <w:p w:rsidR="00D33BD8" w:rsidRDefault="00D33BD8">
            <w:pPr>
              <w:pStyle w:val="ConsPlusNormal"/>
            </w:pPr>
            <w:r>
              <w:t>465-73-6</w:t>
            </w:r>
          </w:p>
        </w:tc>
        <w:tc>
          <w:tcPr>
            <w:tcW w:w="1530" w:type="dxa"/>
          </w:tcPr>
          <w:p w:rsidR="00D33BD8" w:rsidRDefault="00D33BD8">
            <w:pPr>
              <w:pStyle w:val="ConsPlusNormal"/>
            </w:pPr>
            <w:r>
              <w:t>207-366-2</w:t>
            </w:r>
          </w:p>
        </w:tc>
      </w:tr>
      <w:tr w:rsidR="00D33BD8">
        <w:tc>
          <w:tcPr>
            <w:tcW w:w="793" w:type="dxa"/>
          </w:tcPr>
          <w:p w:rsidR="00D33BD8" w:rsidRDefault="00D33BD8">
            <w:pPr>
              <w:pStyle w:val="ConsPlusNormal"/>
              <w:jc w:val="right"/>
            </w:pPr>
            <w:r>
              <w:t>199</w:t>
            </w:r>
          </w:p>
        </w:tc>
        <w:tc>
          <w:tcPr>
            <w:tcW w:w="5215" w:type="dxa"/>
          </w:tcPr>
          <w:p w:rsidR="00D33BD8" w:rsidRDefault="00D33BD8">
            <w:pPr>
              <w:pStyle w:val="ConsPlusNormal"/>
            </w:pPr>
            <w:r>
              <w:t>Гидрастин, гидрастинин и их соли</w:t>
            </w:r>
          </w:p>
        </w:tc>
        <w:tc>
          <w:tcPr>
            <w:tcW w:w="4251" w:type="dxa"/>
          </w:tcPr>
          <w:p w:rsidR="00D33BD8" w:rsidRDefault="00D33BD8">
            <w:pPr>
              <w:pStyle w:val="ConsPlusNormal"/>
            </w:pPr>
            <w:r>
              <w:t>Hydrastine, hydrastinine and their salts</w:t>
            </w:r>
          </w:p>
        </w:tc>
        <w:tc>
          <w:tcPr>
            <w:tcW w:w="1814" w:type="dxa"/>
          </w:tcPr>
          <w:p w:rsidR="00D33BD8" w:rsidRDefault="00D33BD8">
            <w:pPr>
              <w:pStyle w:val="ConsPlusNormal"/>
            </w:pPr>
            <w:r>
              <w:t>118-08-1/6592-85-4</w:t>
            </w:r>
          </w:p>
        </w:tc>
        <w:tc>
          <w:tcPr>
            <w:tcW w:w="1530" w:type="dxa"/>
          </w:tcPr>
          <w:p w:rsidR="00D33BD8" w:rsidRDefault="00D33BD8">
            <w:pPr>
              <w:pStyle w:val="ConsPlusNormal"/>
            </w:pPr>
            <w:r>
              <w:t>204-233-0/229-533-9</w:t>
            </w:r>
          </w:p>
        </w:tc>
      </w:tr>
      <w:tr w:rsidR="00D33BD8">
        <w:tc>
          <w:tcPr>
            <w:tcW w:w="793" w:type="dxa"/>
          </w:tcPr>
          <w:p w:rsidR="00D33BD8" w:rsidRDefault="00D33BD8">
            <w:pPr>
              <w:pStyle w:val="ConsPlusNormal"/>
              <w:jc w:val="right"/>
            </w:pPr>
            <w:r>
              <w:t>200</w:t>
            </w:r>
          </w:p>
        </w:tc>
        <w:tc>
          <w:tcPr>
            <w:tcW w:w="5215" w:type="dxa"/>
          </w:tcPr>
          <w:p w:rsidR="00D33BD8" w:rsidRDefault="00D33BD8">
            <w:pPr>
              <w:pStyle w:val="ConsPlusNormal"/>
            </w:pPr>
            <w:r>
              <w:t>Гидразиды и их соли например Изониазид (INN)</w:t>
            </w:r>
          </w:p>
        </w:tc>
        <w:tc>
          <w:tcPr>
            <w:tcW w:w="4251" w:type="dxa"/>
          </w:tcPr>
          <w:p w:rsidR="00D33BD8" w:rsidRDefault="00D33BD8">
            <w:pPr>
              <w:pStyle w:val="ConsPlusNormal"/>
            </w:pPr>
            <w:r>
              <w:t>Hydrazides and their salts e.g. Izoniazid (INN)</w:t>
            </w:r>
          </w:p>
        </w:tc>
        <w:tc>
          <w:tcPr>
            <w:tcW w:w="1814" w:type="dxa"/>
          </w:tcPr>
          <w:p w:rsidR="00D33BD8" w:rsidRDefault="00D33BD8">
            <w:pPr>
              <w:pStyle w:val="ConsPlusNormal"/>
            </w:pPr>
            <w:r>
              <w:t>54-85-3</w:t>
            </w:r>
          </w:p>
        </w:tc>
        <w:tc>
          <w:tcPr>
            <w:tcW w:w="1530" w:type="dxa"/>
          </w:tcPr>
          <w:p w:rsidR="00D33BD8" w:rsidRDefault="00D33BD8">
            <w:pPr>
              <w:pStyle w:val="ConsPlusNormal"/>
            </w:pPr>
            <w:r>
              <w:t>200-214-6</w:t>
            </w:r>
          </w:p>
        </w:tc>
      </w:tr>
      <w:tr w:rsidR="00D33BD8">
        <w:tc>
          <w:tcPr>
            <w:tcW w:w="793" w:type="dxa"/>
          </w:tcPr>
          <w:p w:rsidR="00D33BD8" w:rsidRDefault="00D33BD8">
            <w:pPr>
              <w:pStyle w:val="ConsPlusNormal"/>
              <w:jc w:val="right"/>
            </w:pPr>
            <w:r>
              <w:t>201</w:t>
            </w:r>
          </w:p>
        </w:tc>
        <w:tc>
          <w:tcPr>
            <w:tcW w:w="5215" w:type="dxa"/>
          </w:tcPr>
          <w:p w:rsidR="00D33BD8" w:rsidRDefault="00D33BD8">
            <w:pPr>
              <w:pStyle w:val="ConsPlusNormal"/>
            </w:pPr>
            <w:r>
              <w:t>Гидразин, его производные и их соли</w:t>
            </w:r>
          </w:p>
        </w:tc>
        <w:tc>
          <w:tcPr>
            <w:tcW w:w="4251" w:type="dxa"/>
          </w:tcPr>
          <w:p w:rsidR="00D33BD8" w:rsidRDefault="00D33BD8">
            <w:pPr>
              <w:pStyle w:val="ConsPlusNormal"/>
            </w:pPr>
            <w:r>
              <w:t>Hydrazine, its derivatives and their salts</w:t>
            </w:r>
          </w:p>
        </w:tc>
        <w:tc>
          <w:tcPr>
            <w:tcW w:w="1814" w:type="dxa"/>
          </w:tcPr>
          <w:p w:rsidR="00D33BD8" w:rsidRDefault="00D33BD8">
            <w:pPr>
              <w:pStyle w:val="ConsPlusNormal"/>
            </w:pPr>
            <w:r>
              <w:t>302-01-2</w:t>
            </w:r>
          </w:p>
        </w:tc>
        <w:tc>
          <w:tcPr>
            <w:tcW w:w="1530" w:type="dxa"/>
          </w:tcPr>
          <w:p w:rsidR="00D33BD8" w:rsidRDefault="00D33BD8">
            <w:pPr>
              <w:pStyle w:val="ConsPlusNormal"/>
            </w:pPr>
            <w:r>
              <w:t>206-114-9</w:t>
            </w:r>
          </w:p>
        </w:tc>
      </w:tr>
      <w:tr w:rsidR="00D33BD8">
        <w:tc>
          <w:tcPr>
            <w:tcW w:w="793" w:type="dxa"/>
          </w:tcPr>
          <w:p w:rsidR="00D33BD8" w:rsidRDefault="00D33BD8">
            <w:pPr>
              <w:pStyle w:val="ConsPlusNormal"/>
              <w:jc w:val="right"/>
            </w:pPr>
            <w:r>
              <w:t>202</w:t>
            </w:r>
          </w:p>
        </w:tc>
        <w:tc>
          <w:tcPr>
            <w:tcW w:w="5215" w:type="dxa"/>
          </w:tcPr>
          <w:p w:rsidR="00D33BD8" w:rsidRDefault="00D33BD8">
            <w:pPr>
              <w:pStyle w:val="ConsPlusNormal"/>
            </w:pPr>
            <w:r>
              <w:t>Октамоксин (INN) и его соли</w:t>
            </w:r>
          </w:p>
        </w:tc>
        <w:tc>
          <w:tcPr>
            <w:tcW w:w="4251" w:type="dxa"/>
          </w:tcPr>
          <w:p w:rsidR="00D33BD8" w:rsidRDefault="00D33BD8">
            <w:pPr>
              <w:pStyle w:val="ConsPlusNormal"/>
            </w:pPr>
            <w:r>
              <w:t>Octamoxin (INN) and its salts</w:t>
            </w:r>
          </w:p>
        </w:tc>
        <w:tc>
          <w:tcPr>
            <w:tcW w:w="1814" w:type="dxa"/>
          </w:tcPr>
          <w:p w:rsidR="00D33BD8" w:rsidRDefault="00D33BD8">
            <w:pPr>
              <w:pStyle w:val="ConsPlusNormal"/>
            </w:pPr>
            <w:r>
              <w:t>4684-87-1</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203</w:t>
            </w:r>
          </w:p>
        </w:tc>
        <w:tc>
          <w:tcPr>
            <w:tcW w:w="5215" w:type="dxa"/>
          </w:tcPr>
          <w:p w:rsidR="00D33BD8" w:rsidRDefault="00D33BD8">
            <w:pPr>
              <w:pStyle w:val="ConsPlusNormal"/>
            </w:pPr>
            <w:r>
              <w:t>Варфарин (INN) и его соли</w:t>
            </w:r>
          </w:p>
        </w:tc>
        <w:tc>
          <w:tcPr>
            <w:tcW w:w="4251" w:type="dxa"/>
          </w:tcPr>
          <w:p w:rsidR="00D33BD8" w:rsidRDefault="00D33BD8">
            <w:pPr>
              <w:pStyle w:val="ConsPlusNormal"/>
            </w:pPr>
            <w:r>
              <w:t>Warfarin (INN) and its salts</w:t>
            </w:r>
          </w:p>
        </w:tc>
        <w:tc>
          <w:tcPr>
            <w:tcW w:w="1814" w:type="dxa"/>
          </w:tcPr>
          <w:p w:rsidR="00D33BD8" w:rsidRDefault="00D33BD8">
            <w:pPr>
              <w:pStyle w:val="ConsPlusNormal"/>
            </w:pPr>
            <w:r>
              <w:t>81-81-2</w:t>
            </w:r>
          </w:p>
        </w:tc>
        <w:tc>
          <w:tcPr>
            <w:tcW w:w="1530" w:type="dxa"/>
          </w:tcPr>
          <w:p w:rsidR="00D33BD8" w:rsidRDefault="00D33BD8">
            <w:pPr>
              <w:pStyle w:val="ConsPlusNormal"/>
            </w:pPr>
            <w:r>
              <w:t>201-337-6</w:t>
            </w:r>
          </w:p>
        </w:tc>
      </w:tr>
      <w:tr w:rsidR="00D33BD8">
        <w:tc>
          <w:tcPr>
            <w:tcW w:w="793" w:type="dxa"/>
          </w:tcPr>
          <w:p w:rsidR="00D33BD8" w:rsidRDefault="00D33BD8">
            <w:pPr>
              <w:pStyle w:val="ConsPlusNormal"/>
              <w:jc w:val="right"/>
            </w:pPr>
            <w:r>
              <w:t>204</w:t>
            </w:r>
          </w:p>
        </w:tc>
        <w:tc>
          <w:tcPr>
            <w:tcW w:w="5215" w:type="dxa"/>
          </w:tcPr>
          <w:p w:rsidR="00D33BD8" w:rsidRDefault="00D33BD8">
            <w:pPr>
              <w:pStyle w:val="ConsPlusNormal"/>
            </w:pPr>
            <w:r>
              <w:t>Этилбис-(4-гидрокси-2-оксо-1-бензопиран-3-ил) ацетат и соли кислоты</w:t>
            </w:r>
          </w:p>
        </w:tc>
        <w:tc>
          <w:tcPr>
            <w:tcW w:w="4251" w:type="dxa"/>
          </w:tcPr>
          <w:p w:rsidR="00D33BD8" w:rsidRDefault="00D33BD8">
            <w:pPr>
              <w:pStyle w:val="ConsPlusNormal"/>
            </w:pPr>
            <w:r>
              <w:t>Ethyl bis(4-hydroxy-2-oxo-1-benzopyran-3-yl) acetate and salts of the acid</w:t>
            </w:r>
          </w:p>
        </w:tc>
        <w:tc>
          <w:tcPr>
            <w:tcW w:w="1814" w:type="dxa"/>
          </w:tcPr>
          <w:p w:rsidR="00D33BD8" w:rsidRDefault="00D33BD8">
            <w:pPr>
              <w:pStyle w:val="ConsPlusNormal"/>
            </w:pPr>
            <w:r>
              <w:t>548-00-5</w:t>
            </w:r>
          </w:p>
        </w:tc>
        <w:tc>
          <w:tcPr>
            <w:tcW w:w="1530" w:type="dxa"/>
          </w:tcPr>
          <w:p w:rsidR="00D33BD8" w:rsidRDefault="00D33BD8">
            <w:pPr>
              <w:pStyle w:val="ConsPlusNormal"/>
            </w:pPr>
            <w:r>
              <w:t>208-940-5</w:t>
            </w:r>
          </w:p>
        </w:tc>
      </w:tr>
      <w:tr w:rsidR="00D33BD8">
        <w:tc>
          <w:tcPr>
            <w:tcW w:w="793" w:type="dxa"/>
          </w:tcPr>
          <w:p w:rsidR="00D33BD8" w:rsidRDefault="00D33BD8">
            <w:pPr>
              <w:pStyle w:val="ConsPlusNormal"/>
              <w:jc w:val="right"/>
            </w:pPr>
            <w:r>
              <w:t>205</w:t>
            </w:r>
          </w:p>
        </w:tc>
        <w:tc>
          <w:tcPr>
            <w:tcW w:w="5215" w:type="dxa"/>
          </w:tcPr>
          <w:p w:rsidR="00D33BD8" w:rsidRDefault="00D33BD8">
            <w:pPr>
              <w:pStyle w:val="ConsPlusNormal"/>
            </w:pPr>
            <w:r>
              <w:t>Метокарбамол (INN)</w:t>
            </w:r>
          </w:p>
        </w:tc>
        <w:tc>
          <w:tcPr>
            <w:tcW w:w="4251" w:type="dxa"/>
          </w:tcPr>
          <w:p w:rsidR="00D33BD8" w:rsidRDefault="00D33BD8">
            <w:pPr>
              <w:pStyle w:val="ConsPlusNormal"/>
            </w:pPr>
            <w:r>
              <w:t>Methocarbamol (INN)</w:t>
            </w:r>
          </w:p>
        </w:tc>
        <w:tc>
          <w:tcPr>
            <w:tcW w:w="1814" w:type="dxa"/>
          </w:tcPr>
          <w:p w:rsidR="00D33BD8" w:rsidRDefault="00D33BD8">
            <w:pPr>
              <w:pStyle w:val="ConsPlusNormal"/>
            </w:pPr>
            <w:r>
              <w:t>532-03-6</w:t>
            </w:r>
          </w:p>
        </w:tc>
        <w:tc>
          <w:tcPr>
            <w:tcW w:w="1530" w:type="dxa"/>
          </w:tcPr>
          <w:p w:rsidR="00D33BD8" w:rsidRDefault="00D33BD8">
            <w:pPr>
              <w:pStyle w:val="ConsPlusNormal"/>
            </w:pPr>
            <w:r>
              <w:t>208-524-3</w:t>
            </w:r>
          </w:p>
        </w:tc>
      </w:tr>
      <w:tr w:rsidR="00D33BD8">
        <w:tc>
          <w:tcPr>
            <w:tcW w:w="793" w:type="dxa"/>
          </w:tcPr>
          <w:p w:rsidR="00D33BD8" w:rsidRDefault="00D33BD8">
            <w:pPr>
              <w:pStyle w:val="ConsPlusNormal"/>
              <w:jc w:val="right"/>
            </w:pPr>
            <w:r>
              <w:t>206</w:t>
            </w:r>
          </w:p>
        </w:tc>
        <w:tc>
          <w:tcPr>
            <w:tcW w:w="5215" w:type="dxa"/>
          </w:tcPr>
          <w:p w:rsidR="00D33BD8" w:rsidRDefault="00D33BD8">
            <w:pPr>
              <w:pStyle w:val="ConsPlusNormal"/>
            </w:pPr>
            <w:r>
              <w:t>Пропатилнитрат (INN)</w:t>
            </w:r>
          </w:p>
        </w:tc>
        <w:tc>
          <w:tcPr>
            <w:tcW w:w="4251" w:type="dxa"/>
          </w:tcPr>
          <w:p w:rsidR="00D33BD8" w:rsidRDefault="00D33BD8">
            <w:pPr>
              <w:pStyle w:val="ConsPlusNormal"/>
            </w:pPr>
            <w:r>
              <w:t>Propatylnitrate (INN)</w:t>
            </w:r>
          </w:p>
        </w:tc>
        <w:tc>
          <w:tcPr>
            <w:tcW w:w="1814" w:type="dxa"/>
          </w:tcPr>
          <w:p w:rsidR="00D33BD8" w:rsidRDefault="00D33BD8">
            <w:pPr>
              <w:pStyle w:val="ConsPlusNormal"/>
            </w:pPr>
            <w:r>
              <w:t>2921-92-8</w:t>
            </w:r>
          </w:p>
        </w:tc>
        <w:tc>
          <w:tcPr>
            <w:tcW w:w="1530" w:type="dxa"/>
          </w:tcPr>
          <w:p w:rsidR="00D33BD8" w:rsidRDefault="00D33BD8">
            <w:pPr>
              <w:pStyle w:val="ConsPlusNormal"/>
            </w:pPr>
            <w:r>
              <w:t>220-866-5</w:t>
            </w:r>
          </w:p>
        </w:tc>
      </w:tr>
      <w:tr w:rsidR="00D33BD8">
        <w:tc>
          <w:tcPr>
            <w:tcW w:w="793" w:type="dxa"/>
          </w:tcPr>
          <w:p w:rsidR="00D33BD8" w:rsidRDefault="00D33BD8">
            <w:pPr>
              <w:pStyle w:val="ConsPlusNormal"/>
              <w:jc w:val="right"/>
            </w:pPr>
            <w:r>
              <w:t>207</w:t>
            </w:r>
          </w:p>
        </w:tc>
        <w:tc>
          <w:tcPr>
            <w:tcW w:w="5215" w:type="dxa"/>
          </w:tcPr>
          <w:p w:rsidR="00D33BD8" w:rsidRDefault="00D33BD8">
            <w:pPr>
              <w:pStyle w:val="ConsPlusNormal"/>
            </w:pPr>
            <w:r>
              <w:t>4,4'-Дигидрокси-3,3'-(3-метилтиопропилиден) дикумарин</w:t>
            </w:r>
          </w:p>
        </w:tc>
        <w:tc>
          <w:tcPr>
            <w:tcW w:w="4251" w:type="dxa"/>
          </w:tcPr>
          <w:p w:rsidR="00D33BD8" w:rsidRDefault="00D33BD8">
            <w:pPr>
              <w:pStyle w:val="ConsPlusNormal"/>
            </w:pPr>
            <w:r>
              <w:t>4,4'-Dihydroxy-3,3'-(3-methylthiopropylidene) dicoumarin</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208</w:t>
            </w:r>
          </w:p>
        </w:tc>
        <w:tc>
          <w:tcPr>
            <w:tcW w:w="5215" w:type="dxa"/>
          </w:tcPr>
          <w:p w:rsidR="00D33BD8" w:rsidRDefault="00D33BD8">
            <w:pPr>
              <w:pStyle w:val="ConsPlusNormal"/>
            </w:pPr>
            <w:r>
              <w:t>Фенадиазол (INN)</w:t>
            </w:r>
          </w:p>
        </w:tc>
        <w:tc>
          <w:tcPr>
            <w:tcW w:w="4251" w:type="dxa"/>
          </w:tcPr>
          <w:p w:rsidR="00D33BD8" w:rsidRDefault="00D33BD8">
            <w:pPr>
              <w:pStyle w:val="ConsPlusNormal"/>
            </w:pPr>
            <w:r>
              <w:t>Fenadiazole (INN)</w:t>
            </w:r>
          </w:p>
        </w:tc>
        <w:tc>
          <w:tcPr>
            <w:tcW w:w="1814" w:type="dxa"/>
          </w:tcPr>
          <w:p w:rsidR="00D33BD8" w:rsidRDefault="00D33BD8">
            <w:pPr>
              <w:pStyle w:val="ConsPlusNormal"/>
            </w:pPr>
            <w:r>
              <w:t>1008-65-7</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209</w:t>
            </w:r>
          </w:p>
        </w:tc>
        <w:tc>
          <w:tcPr>
            <w:tcW w:w="5215" w:type="dxa"/>
          </w:tcPr>
          <w:p w:rsidR="00D33BD8" w:rsidRDefault="00D33BD8">
            <w:pPr>
              <w:pStyle w:val="ConsPlusNormal"/>
            </w:pPr>
            <w:r>
              <w:t>Нитроксолин (INN) и его соли</w:t>
            </w:r>
          </w:p>
        </w:tc>
        <w:tc>
          <w:tcPr>
            <w:tcW w:w="4251" w:type="dxa"/>
          </w:tcPr>
          <w:p w:rsidR="00D33BD8" w:rsidRDefault="00D33BD8">
            <w:pPr>
              <w:pStyle w:val="ConsPlusNormal"/>
            </w:pPr>
            <w:r>
              <w:t>Nitroxoline (INN) and its salts</w:t>
            </w:r>
          </w:p>
        </w:tc>
        <w:tc>
          <w:tcPr>
            <w:tcW w:w="1814" w:type="dxa"/>
          </w:tcPr>
          <w:p w:rsidR="00D33BD8" w:rsidRDefault="00D33BD8">
            <w:pPr>
              <w:pStyle w:val="ConsPlusNormal"/>
            </w:pPr>
            <w:r>
              <w:t>4008-48-4</w:t>
            </w:r>
          </w:p>
        </w:tc>
        <w:tc>
          <w:tcPr>
            <w:tcW w:w="1530" w:type="dxa"/>
          </w:tcPr>
          <w:p w:rsidR="00D33BD8" w:rsidRDefault="00D33BD8">
            <w:pPr>
              <w:pStyle w:val="ConsPlusNormal"/>
            </w:pPr>
            <w:r>
              <w:t>223-662-4</w:t>
            </w:r>
          </w:p>
        </w:tc>
      </w:tr>
      <w:tr w:rsidR="00D33BD8">
        <w:tc>
          <w:tcPr>
            <w:tcW w:w="793" w:type="dxa"/>
          </w:tcPr>
          <w:p w:rsidR="00D33BD8" w:rsidRDefault="00D33BD8">
            <w:pPr>
              <w:pStyle w:val="ConsPlusNormal"/>
              <w:jc w:val="right"/>
            </w:pPr>
            <w:r>
              <w:t>210</w:t>
            </w:r>
          </w:p>
        </w:tc>
        <w:tc>
          <w:tcPr>
            <w:tcW w:w="5215" w:type="dxa"/>
          </w:tcPr>
          <w:p w:rsidR="00D33BD8" w:rsidRDefault="00D33BD8">
            <w:pPr>
              <w:pStyle w:val="ConsPlusNormal"/>
            </w:pPr>
            <w:r>
              <w:t>Гиосциамин, его соли и производные</w:t>
            </w:r>
          </w:p>
        </w:tc>
        <w:tc>
          <w:tcPr>
            <w:tcW w:w="4251" w:type="dxa"/>
          </w:tcPr>
          <w:p w:rsidR="00D33BD8" w:rsidRDefault="00D33BD8">
            <w:pPr>
              <w:pStyle w:val="ConsPlusNormal"/>
            </w:pPr>
            <w:r>
              <w:t>Hyoscyamine, its salts and derivatives</w:t>
            </w:r>
          </w:p>
        </w:tc>
        <w:tc>
          <w:tcPr>
            <w:tcW w:w="1814" w:type="dxa"/>
          </w:tcPr>
          <w:p w:rsidR="00D33BD8" w:rsidRDefault="00D33BD8">
            <w:pPr>
              <w:pStyle w:val="ConsPlusNormal"/>
            </w:pPr>
            <w:r>
              <w:t>101-31-5</w:t>
            </w:r>
          </w:p>
        </w:tc>
        <w:tc>
          <w:tcPr>
            <w:tcW w:w="1530" w:type="dxa"/>
          </w:tcPr>
          <w:p w:rsidR="00D33BD8" w:rsidRDefault="00D33BD8">
            <w:pPr>
              <w:pStyle w:val="ConsPlusNormal"/>
            </w:pPr>
            <w:r>
              <w:t>202-933-0</w:t>
            </w:r>
          </w:p>
        </w:tc>
      </w:tr>
      <w:tr w:rsidR="00D33BD8">
        <w:tc>
          <w:tcPr>
            <w:tcW w:w="793" w:type="dxa"/>
          </w:tcPr>
          <w:p w:rsidR="00D33BD8" w:rsidRDefault="00D33BD8">
            <w:pPr>
              <w:pStyle w:val="ConsPlusNormal"/>
              <w:jc w:val="right"/>
            </w:pPr>
            <w:r>
              <w:t>211</w:t>
            </w:r>
          </w:p>
        </w:tc>
        <w:tc>
          <w:tcPr>
            <w:tcW w:w="5215" w:type="dxa"/>
          </w:tcPr>
          <w:p w:rsidR="00D33BD8" w:rsidRDefault="00D33BD8">
            <w:pPr>
              <w:pStyle w:val="ConsPlusNormal"/>
            </w:pPr>
            <w:r>
              <w:t>Белены черной листья, семена, порошок и галеновые препараты</w:t>
            </w:r>
          </w:p>
        </w:tc>
        <w:tc>
          <w:tcPr>
            <w:tcW w:w="4251" w:type="dxa"/>
          </w:tcPr>
          <w:p w:rsidR="00D33BD8" w:rsidRDefault="00D33BD8">
            <w:pPr>
              <w:pStyle w:val="ConsPlusNormal"/>
            </w:pPr>
            <w:r>
              <w:t>Hyoscyamus niger L. (leaves, seeds, powder and galenical preparations)</w:t>
            </w:r>
          </w:p>
        </w:tc>
        <w:tc>
          <w:tcPr>
            <w:tcW w:w="1814" w:type="dxa"/>
          </w:tcPr>
          <w:p w:rsidR="00D33BD8" w:rsidRDefault="00D33BD8">
            <w:pPr>
              <w:pStyle w:val="ConsPlusNormal"/>
            </w:pPr>
            <w:r>
              <w:t>84603-65-6</w:t>
            </w:r>
          </w:p>
        </w:tc>
        <w:tc>
          <w:tcPr>
            <w:tcW w:w="1530" w:type="dxa"/>
          </w:tcPr>
          <w:p w:rsidR="00D33BD8" w:rsidRDefault="00D33BD8">
            <w:pPr>
              <w:pStyle w:val="ConsPlusNormal"/>
            </w:pPr>
            <w:r>
              <w:t>283-265-7</w:t>
            </w:r>
          </w:p>
        </w:tc>
      </w:tr>
      <w:tr w:rsidR="00D33BD8">
        <w:tc>
          <w:tcPr>
            <w:tcW w:w="793" w:type="dxa"/>
          </w:tcPr>
          <w:p w:rsidR="00D33BD8" w:rsidRDefault="00D33BD8">
            <w:pPr>
              <w:pStyle w:val="ConsPlusNormal"/>
              <w:jc w:val="right"/>
            </w:pPr>
            <w:r>
              <w:lastRenderedPageBreak/>
              <w:t>212</w:t>
            </w:r>
          </w:p>
        </w:tc>
        <w:tc>
          <w:tcPr>
            <w:tcW w:w="5215" w:type="dxa"/>
          </w:tcPr>
          <w:p w:rsidR="00D33BD8" w:rsidRDefault="00D33BD8">
            <w:pPr>
              <w:pStyle w:val="ConsPlusNormal"/>
            </w:pPr>
            <w:r>
              <w:t>Пемолин (INN) и его соли</w:t>
            </w:r>
          </w:p>
        </w:tc>
        <w:tc>
          <w:tcPr>
            <w:tcW w:w="4251" w:type="dxa"/>
          </w:tcPr>
          <w:p w:rsidR="00D33BD8" w:rsidRDefault="00D33BD8">
            <w:pPr>
              <w:pStyle w:val="ConsPlusNormal"/>
            </w:pPr>
            <w:r>
              <w:t>Pemoline (INN) and its salts</w:t>
            </w:r>
          </w:p>
        </w:tc>
        <w:tc>
          <w:tcPr>
            <w:tcW w:w="1814" w:type="dxa"/>
          </w:tcPr>
          <w:p w:rsidR="00D33BD8" w:rsidRDefault="00D33BD8">
            <w:pPr>
              <w:pStyle w:val="ConsPlusNormal"/>
            </w:pPr>
            <w:r>
              <w:t>2152-34-3</w:t>
            </w:r>
          </w:p>
        </w:tc>
        <w:tc>
          <w:tcPr>
            <w:tcW w:w="1530" w:type="dxa"/>
          </w:tcPr>
          <w:p w:rsidR="00D33BD8" w:rsidRDefault="00D33BD8">
            <w:pPr>
              <w:pStyle w:val="ConsPlusNormal"/>
            </w:pPr>
            <w:r>
              <w:t>218-438-8</w:t>
            </w:r>
          </w:p>
        </w:tc>
      </w:tr>
      <w:tr w:rsidR="00D33BD8">
        <w:tc>
          <w:tcPr>
            <w:tcW w:w="793" w:type="dxa"/>
          </w:tcPr>
          <w:p w:rsidR="00D33BD8" w:rsidRDefault="00D33BD8">
            <w:pPr>
              <w:pStyle w:val="ConsPlusNormal"/>
              <w:jc w:val="right"/>
            </w:pPr>
            <w:r>
              <w:t>213</w:t>
            </w:r>
          </w:p>
        </w:tc>
        <w:tc>
          <w:tcPr>
            <w:tcW w:w="5215" w:type="dxa"/>
          </w:tcPr>
          <w:p w:rsidR="00D33BD8" w:rsidRDefault="00D33BD8">
            <w:pPr>
              <w:pStyle w:val="ConsPlusNormal"/>
            </w:pPr>
            <w:r>
              <w:t>Йод</w:t>
            </w:r>
          </w:p>
        </w:tc>
        <w:tc>
          <w:tcPr>
            <w:tcW w:w="4251" w:type="dxa"/>
          </w:tcPr>
          <w:p w:rsidR="00D33BD8" w:rsidRDefault="00D33BD8">
            <w:pPr>
              <w:pStyle w:val="ConsPlusNormal"/>
            </w:pPr>
            <w:r>
              <w:t>Iodine</w:t>
            </w:r>
          </w:p>
        </w:tc>
        <w:tc>
          <w:tcPr>
            <w:tcW w:w="1814" w:type="dxa"/>
          </w:tcPr>
          <w:p w:rsidR="00D33BD8" w:rsidRDefault="00D33BD8">
            <w:pPr>
              <w:pStyle w:val="ConsPlusNormal"/>
            </w:pPr>
            <w:r>
              <w:t>7553-56-2</w:t>
            </w:r>
          </w:p>
        </w:tc>
        <w:tc>
          <w:tcPr>
            <w:tcW w:w="1530" w:type="dxa"/>
          </w:tcPr>
          <w:p w:rsidR="00D33BD8" w:rsidRDefault="00D33BD8">
            <w:pPr>
              <w:pStyle w:val="ConsPlusNormal"/>
            </w:pPr>
            <w:r>
              <w:t>231-442-4</w:t>
            </w:r>
          </w:p>
        </w:tc>
      </w:tr>
      <w:tr w:rsidR="00D33BD8">
        <w:tc>
          <w:tcPr>
            <w:tcW w:w="793" w:type="dxa"/>
          </w:tcPr>
          <w:p w:rsidR="00D33BD8" w:rsidRDefault="00D33BD8">
            <w:pPr>
              <w:pStyle w:val="ConsPlusNormal"/>
              <w:jc w:val="right"/>
            </w:pPr>
            <w:r>
              <w:t>214</w:t>
            </w:r>
          </w:p>
        </w:tc>
        <w:tc>
          <w:tcPr>
            <w:tcW w:w="5215" w:type="dxa"/>
          </w:tcPr>
          <w:p w:rsidR="00D33BD8" w:rsidRDefault="00D33BD8">
            <w:pPr>
              <w:pStyle w:val="ConsPlusNormal"/>
            </w:pPr>
            <w:r>
              <w:t>Декаметиленбис(триметиламмония) соли, например, декаметония бромид (INN)</w:t>
            </w:r>
          </w:p>
        </w:tc>
        <w:tc>
          <w:tcPr>
            <w:tcW w:w="4251" w:type="dxa"/>
          </w:tcPr>
          <w:p w:rsidR="00D33BD8" w:rsidRDefault="00D33BD8">
            <w:pPr>
              <w:pStyle w:val="ConsPlusNormal"/>
            </w:pPr>
            <w:r>
              <w:t>Decamethylenebis(trimethylammonium) salts, e.g. decamethonium bromide (INN)</w:t>
            </w:r>
          </w:p>
        </w:tc>
        <w:tc>
          <w:tcPr>
            <w:tcW w:w="1814" w:type="dxa"/>
          </w:tcPr>
          <w:p w:rsidR="00D33BD8" w:rsidRDefault="00D33BD8">
            <w:pPr>
              <w:pStyle w:val="ConsPlusNormal"/>
            </w:pPr>
            <w:r>
              <w:t>541-22-0</w:t>
            </w:r>
          </w:p>
        </w:tc>
        <w:tc>
          <w:tcPr>
            <w:tcW w:w="1530" w:type="dxa"/>
          </w:tcPr>
          <w:p w:rsidR="00D33BD8" w:rsidRDefault="00D33BD8">
            <w:pPr>
              <w:pStyle w:val="ConsPlusNormal"/>
            </w:pPr>
            <w:r>
              <w:t>208-772-2</w:t>
            </w:r>
          </w:p>
        </w:tc>
      </w:tr>
      <w:tr w:rsidR="00D33BD8">
        <w:tc>
          <w:tcPr>
            <w:tcW w:w="793" w:type="dxa"/>
          </w:tcPr>
          <w:p w:rsidR="00D33BD8" w:rsidRDefault="00D33BD8">
            <w:pPr>
              <w:pStyle w:val="ConsPlusNormal"/>
              <w:jc w:val="right"/>
            </w:pPr>
            <w:r>
              <w:t>215</w:t>
            </w:r>
          </w:p>
        </w:tc>
        <w:tc>
          <w:tcPr>
            <w:tcW w:w="5215" w:type="dxa"/>
          </w:tcPr>
          <w:p w:rsidR="00D33BD8" w:rsidRDefault="00D33BD8">
            <w:pPr>
              <w:pStyle w:val="ConsPlusNormal"/>
            </w:pPr>
            <w:r>
              <w:t>Ипекакуаны и родственных видов (корни, порошок и галеновые препараты)</w:t>
            </w:r>
          </w:p>
        </w:tc>
        <w:tc>
          <w:tcPr>
            <w:tcW w:w="4251" w:type="dxa"/>
          </w:tcPr>
          <w:p w:rsidR="00D33BD8" w:rsidRDefault="00D33BD8">
            <w:pPr>
              <w:pStyle w:val="ConsPlusNormal"/>
            </w:pPr>
            <w:r>
              <w:t>Ipecacuanha (Cephaelis ipecacuanha Brot. and related species (roots, powder and galenical preparations)</w:t>
            </w:r>
          </w:p>
        </w:tc>
        <w:tc>
          <w:tcPr>
            <w:tcW w:w="1814" w:type="dxa"/>
          </w:tcPr>
          <w:p w:rsidR="00D33BD8" w:rsidRDefault="00D33BD8">
            <w:pPr>
              <w:pStyle w:val="ConsPlusNormal"/>
            </w:pPr>
            <w:r>
              <w:t>8012-96-2</w:t>
            </w:r>
          </w:p>
        </w:tc>
        <w:tc>
          <w:tcPr>
            <w:tcW w:w="1530" w:type="dxa"/>
          </w:tcPr>
          <w:p w:rsidR="00D33BD8" w:rsidRDefault="00D33BD8">
            <w:pPr>
              <w:pStyle w:val="ConsPlusNormal"/>
            </w:pPr>
            <w:r>
              <w:t>232-385-8</w:t>
            </w:r>
          </w:p>
        </w:tc>
      </w:tr>
      <w:tr w:rsidR="00D33BD8">
        <w:tc>
          <w:tcPr>
            <w:tcW w:w="793" w:type="dxa"/>
          </w:tcPr>
          <w:p w:rsidR="00D33BD8" w:rsidRDefault="00D33BD8">
            <w:pPr>
              <w:pStyle w:val="ConsPlusNormal"/>
              <w:jc w:val="right"/>
            </w:pPr>
            <w:r>
              <w:t>216</w:t>
            </w:r>
          </w:p>
        </w:tc>
        <w:tc>
          <w:tcPr>
            <w:tcW w:w="5215" w:type="dxa"/>
          </w:tcPr>
          <w:p w:rsidR="00D33BD8" w:rsidRDefault="00D33BD8">
            <w:pPr>
              <w:pStyle w:val="ConsPlusNormal"/>
            </w:pPr>
            <w:r>
              <w:t>2-Изопропилпент-4-еноилмочевина (апроналид)</w:t>
            </w:r>
          </w:p>
        </w:tc>
        <w:tc>
          <w:tcPr>
            <w:tcW w:w="4251" w:type="dxa"/>
          </w:tcPr>
          <w:p w:rsidR="00D33BD8" w:rsidRDefault="00D33BD8">
            <w:pPr>
              <w:pStyle w:val="ConsPlusNormal"/>
            </w:pPr>
            <w:r>
              <w:t>(2-Isopropylpent-4-enoyl)urea (apronalide)</w:t>
            </w:r>
          </w:p>
        </w:tc>
        <w:tc>
          <w:tcPr>
            <w:tcW w:w="1814" w:type="dxa"/>
          </w:tcPr>
          <w:p w:rsidR="00D33BD8" w:rsidRDefault="00D33BD8">
            <w:pPr>
              <w:pStyle w:val="ConsPlusNormal"/>
            </w:pPr>
            <w:r>
              <w:t>528-92-7</w:t>
            </w:r>
          </w:p>
        </w:tc>
        <w:tc>
          <w:tcPr>
            <w:tcW w:w="1530" w:type="dxa"/>
          </w:tcPr>
          <w:p w:rsidR="00D33BD8" w:rsidRDefault="00D33BD8">
            <w:pPr>
              <w:pStyle w:val="ConsPlusNormal"/>
            </w:pPr>
            <w:r>
              <w:t>208-443-3</w:t>
            </w:r>
          </w:p>
        </w:tc>
      </w:tr>
      <w:tr w:rsidR="00D33BD8">
        <w:tc>
          <w:tcPr>
            <w:tcW w:w="793" w:type="dxa"/>
          </w:tcPr>
          <w:p w:rsidR="00D33BD8" w:rsidRDefault="00D33BD8">
            <w:pPr>
              <w:pStyle w:val="ConsPlusNormal"/>
              <w:jc w:val="right"/>
            </w:pPr>
            <w:r>
              <w:t>217</w:t>
            </w:r>
          </w:p>
        </w:tc>
        <w:tc>
          <w:tcPr>
            <w:tcW w:w="5215" w:type="dxa"/>
          </w:tcPr>
          <w:p w:rsidR="00D33BD8" w:rsidRDefault="00D33BD8">
            <w:pPr>
              <w:pStyle w:val="ConsPlusNormal"/>
            </w:pPr>
            <w:r w:rsidRPr="0079234D">
              <w:rPr>
                <w:position w:val="-1"/>
              </w:rPr>
              <w:pict>
                <v:shape id="_x0000_i1031" style="width:11.2pt;height:12.15pt" coordsize="" o:spt="100" adj="0,,0" path="" filled="f" stroked="f">
                  <v:stroke joinstyle="miter"/>
                  <v:imagedata r:id="rId122" o:title="base_1_372852_32774"/>
                  <v:formulas/>
                  <v:path o:connecttype="segments"/>
                </v:shape>
              </w:pict>
            </w:r>
            <w:r>
              <w:t>-Сантонин</w:t>
            </w:r>
          </w:p>
          <w:p w:rsidR="00D33BD8" w:rsidRDefault="00D33BD8">
            <w:pPr>
              <w:pStyle w:val="ConsPlusNormal"/>
            </w:pPr>
            <w:r>
              <w:t>[(3S, 5aR, 9bS)-3,3a,4,5,5a,9b-гексагидро-3,5a,9-триметилнафто-[1,2-b]-фуран-2,8-дион]</w:t>
            </w:r>
          </w:p>
        </w:tc>
        <w:tc>
          <w:tcPr>
            <w:tcW w:w="4251" w:type="dxa"/>
          </w:tcPr>
          <w:p w:rsidR="00D33BD8" w:rsidRDefault="00D33BD8">
            <w:pPr>
              <w:pStyle w:val="ConsPlusNormal"/>
            </w:pPr>
            <w:r w:rsidRPr="0079234D">
              <w:rPr>
                <w:position w:val="-1"/>
              </w:rPr>
              <w:pict>
                <v:shape id="_x0000_i1032" style="width:11.2pt;height:12.15pt" coordsize="" o:spt="100" adj="0,,0" path="" filled="f" stroked="f">
                  <v:stroke joinstyle="miter"/>
                  <v:imagedata r:id="rId122" o:title="base_1_372852_32775"/>
                  <v:formulas/>
                  <v:path o:connecttype="segments"/>
                </v:shape>
              </w:pict>
            </w:r>
            <w:r>
              <w:t>-Santonin</w:t>
            </w:r>
          </w:p>
          <w:p w:rsidR="00D33BD8" w:rsidRDefault="00D33BD8">
            <w:pPr>
              <w:pStyle w:val="ConsPlusNormal"/>
            </w:pPr>
            <w:r>
              <w:t>[(3S, 5aR, 9bS)-3,3a,4,5,5a,9b-hexahydro-3,5a,9-trimethylnaphto [1,2-b] furan-2,8-dione]</w:t>
            </w:r>
          </w:p>
        </w:tc>
        <w:tc>
          <w:tcPr>
            <w:tcW w:w="1814" w:type="dxa"/>
          </w:tcPr>
          <w:p w:rsidR="00D33BD8" w:rsidRDefault="00D33BD8">
            <w:pPr>
              <w:pStyle w:val="ConsPlusNormal"/>
            </w:pPr>
            <w:r>
              <w:t>481-06-7</w:t>
            </w:r>
          </w:p>
        </w:tc>
        <w:tc>
          <w:tcPr>
            <w:tcW w:w="1530" w:type="dxa"/>
          </w:tcPr>
          <w:p w:rsidR="00D33BD8" w:rsidRDefault="00D33BD8">
            <w:pPr>
              <w:pStyle w:val="ConsPlusNormal"/>
            </w:pPr>
            <w:r>
              <w:t>207-560-7</w:t>
            </w:r>
          </w:p>
        </w:tc>
      </w:tr>
      <w:tr w:rsidR="00D33BD8">
        <w:tc>
          <w:tcPr>
            <w:tcW w:w="793" w:type="dxa"/>
          </w:tcPr>
          <w:p w:rsidR="00D33BD8" w:rsidRDefault="00D33BD8">
            <w:pPr>
              <w:pStyle w:val="ConsPlusNormal"/>
              <w:jc w:val="right"/>
            </w:pPr>
            <w:r>
              <w:t>218</w:t>
            </w:r>
          </w:p>
        </w:tc>
        <w:tc>
          <w:tcPr>
            <w:tcW w:w="5215" w:type="dxa"/>
          </w:tcPr>
          <w:p w:rsidR="00D33BD8" w:rsidRDefault="00D33BD8">
            <w:pPr>
              <w:pStyle w:val="ConsPlusNormal"/>
            </w:pPr>
            <w:r>
              <w:t>Лобелия вздутая и ее галеновые препараты</w:t>
            </w:r>
          </w:p>
        </w:tc>
        <w:tc>
          <w:tcPr>
            <w:tcW w:w="4251" w:type="dxa"/>
          </w:tcPr>
          <w:p w:rsidR="00D33BD8" w:rsidRDefault="00D33BD8">
            <w:pPr>
              <w:pStyle w:val="ConsPlusNormal"/>
            </w:pPr>
            <w:r>
              <w:t>Lobelia inflata L. and its galenical preparations</w:t>
            </w:r>
          </w:p>
        </w:tc>
        <w:tc>
          <w:tcPr>
            <w:tcW w:w="1814" w:type="dxa"/>
          </w:tcPr>
          <w:p w:rsidR="00D33BD8" w:rsidRDefault="00D33BD8">
            <w:pPr>
              <w:pStyle w:val="ConsPlusNormal"/>
            </w:pPr>
            <w:r>
              <w:t>84696-23-1</w:t>
            </w:r>
          </w:p>
        </w:tc>
        <w:tc>
          <w:tcPr>
            <w:tcW w:w="1530" w:type="dxa"/>
          </w:tcPr>
          <w:p w:rsidR="00D33BD8" w:rsidRDefault="00D33BD8">
            <w:pPr>
              <w:pStyle w:val="ConsPlusNormal"/>
            </w:pPr>
            <w:r>
              <w:t>283-642-6</w:t>
            </w:r>
          </w:p>
        </w:tc>
      </w:tr>
      <w:tr w:rsidR="00D33BD8">
        <w:tc>
          <w:tcPr>
            <w:tcW w:w="793" w:type="dxa"/>
          </w:tcPr>
          <w:p w:rsidR="00D33BD8" w:rsidRDefault="00D33BD8">
            <w:pPr>
              <w:pStyle w:val="ConsPlusNormal"/>
              <w:jc w:val="right"/>
            </w:pPr>
            <w:r>
              <w:t>219</w:t>
            </w:r>
          </w:p>
        </w:tc>
        <w:tc>
          <w:tcPr>
            <w:tcW w:w="5215" w:type="dxa"/>
          </w:tcPr>
          <w:p w:rsidR="00D33BD8" w:rsidRDefault="00D33BD8">
            <w:pPr>
              <w:pStyle w:val="ConsPlusNormal"/>
            </w:pPr>
            <w:r>
              <w:t>Лобелии и его соли</w:t>
            </w:r>
          </w:p>
        </w:tc>
        <w:tc>
          <w:tcPr>
            <w:tcW w:w="4251" w:type="dxa"/>
          </w:tcPr>
          <w:p w:rsidR="00D33BD8" w:rsidRDefault="00D33BD8">
            <w:pPr>
              <w:pStyle w:val="ConsPlusNormal"/>
            </w:pPr>
            <w:r>
              <w:t>Lobeline (INN) and its salts</w:t>
            </w:r>
          </w:p>
        </w:tc>
        <w:tc>
          <w:tcPr>
            <w:tcW w:w="1814" w:type="dxa"/>
          </w:tcPr>
          <w:p w:rsidR="00D33BD8" w:rsidRDefault="00D33BD8">
            <w:pPr>
              <w:pStyle w:val="ConsPlusNormal"/>
            </w:pPr>
            <w:r>
              <w:t>90-69-7</w:t>
            </w:r>
          </w:p>
        </w:tc>
        <w:tc>
          <w:tcPr>
            <w:tcW w:w="1530" w:type="dxa"/>
          </w:tcPr>
          <w:p w:rsidR="00D33BD8" w:rsidRDefault="00D33BD8">
            <w:pPr>
              <w:pStyle w:val="ConsPlusNormal"/>
            </w:pPr>
            <w:r>
              <w:t>202-012-3</w:t>
            </w:r>
          </w:p>
        </w:tc>
      </w:tr>
      <w:tr w:rsidR="00D33BD8">
        <w:tc>
          <w:tcPr>
            <w:tcW w:w="793" w:type="dxa"/>
          </w:tcPr>
          <w:p w:rsidR="00D33BD8" w:rsidRDefault="00D33BD8">
            <w:pPr>
              <w:pStyle w:val="ConsPlusNormal"/>
              <w:jc w:val="right"/>
            </w:pPr>
            <w:r>
              <w:t>220</w:t>
            </w:r>
          </w:p>
        </w:tc>
        <w:tc>
          <w:tcPr>
            <w:tcW w:w="5215" w:type="dxa"/>
          </w:tcPr>
          <w:p w:rsidR="00D33BD8" w:rsidRDefault="00D33BD8">
            <w:pPr>
              <w:pStyle w:val="ConsPlusNormal"/>
            </w:pPr>
            <w:r>
              <w:t>Барбитураты</w:t>
            </w:r>
          </w:p>
        </w:tc>
        <w:tc>
          <w:tcPr>
            <w:tcW w:w="4251" w:type="dxa"/>
          </w:tcPr>
          <w:p w:rsidR="00D33BD8" w:rsidRDefault="00D33BD8">
            <w:pPr>
              <w:pStyle w:val="ConsPlusNormal"/>
            </w:pPr>
            <w:r>
              <w:t>Barbiturates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221</w:t>
            </w:r>
          </w:p>
        </w:tc>
        <w:tc>
          <w:tcPr>
            <w:tcW w:w="5215" w:type="dxa"/>
          </w:tcPr>
          <w:p w:rsidR="00D33BD8" w:rsidRDefault="00D33BD8">
            <w:pPr>
              <w:pStyle w:val="ConsPlusNormal"/>
            </w:pPr>
            <w:r>
              <w:t xml:space="preserve">Ртуть и ее соединения, кроме особых случаев, указанных в </w:t>
            </w:r>
            <w:hyperlink w:anchor="P15423" w:history="1">
              <w:r>
                <w:rPr>
                  <w:color w:val="0000FF"/>
                </w:rPr>
                <w:t>приложении 4</w:t>
              </w:r>
            </w:hyperlink>
          </w:p>
        </w:tc>
        <w:tc>
          <w:tcPr>
            <w:tcW w:w="4251" w:type="dxa"/>
          </w:tcPr>
          <w:p w:rsidR="00D33BD8" w:rsidRDefault="00D33BD8">
            <w:pPr>
              <w:pStyle w:val="ConsPlusNormal"/>
            </w:pPr>
            <w:r>
              <w:t>Mercury and its compounds, except those special cases included in Annex V</w:t>
            </w:r>
          </w:p>
        </w:tc>
        <w:tc>
          <w:tcPr>
            <w:tcW w:w="1814" w:type="dxa"/>
          </w:tcPr>
          <w:p w:rsidR="00D33BD8" w:rsidRDefault="00D33BD8">
            <w:pPr>
              <w:pStyle w:val="ConsPlusNormal"/>
            </w:pPr>
            <w:r>
              <w:t>7439-97-6</w:t>
            </w:r>
          </w:p>
        </w:tc>
        <w:tc>
          <w:tcPr>
            <w:tcW w:w="1530" w:type="dxa"/>
          </w:tcPr>
          <w:p w:rsidR="00D33BD8" w:rsidRDefault="00D33BD8">
            <w:pPr>
              <w:pStyle w:val="ConsPlusNormal"/>
            </w:pPr>
            <w:r>
              <w:t>231-106-7</w:t>
            </w:r>
          </w:p>
        </w:tc>
      </w:tr>
      <w:tr w:rsidR="00D33BD8">
        <w:tc>
          <w:tcPr>
            <w:tcW w:w="793" w:type="dxa"/>
          </w:tcPr>
          <w:p w:rsidR="00D33BD8" w:rsidRDefault="00D33BD8">
            <w:pPr>
              <w:pStyle w:val="ConsPlusNormal"/>
              <w:jc w:val="right"/>
            </w:pPr>
            <w:r>
              <w:t>222</w:t>
            </w:r>
          </w:p>
        </w:tc>
        <w:tc>
          <w:tcPr>
            <w:tcW w:w="5215" w:type="dxa"/>
          </w:tcPr>
          <w:p w:rsidR="00D33BD8" w:rsidRDefault="00D33BD8">
            <w:pPr>
              <w:pStyle w:val="ConsPlusNormal"/>
            </w:pPr>
            <w:r>
              <w:t>3,4,5-Триметоксифенетиламин (Мескалин) и его соли</w:t>
            </w:r>
          </w:p>
        </w:tc>
        <w:tc>
          <w:tcPr>
            <w:tcW w:w="4251" w:type="dxa"/>
          </w:tcPr>
          <w:p w:rsidR="00D33BD8" w:rsidRDefault="00D33BD8">
            <w:pPr>
              <w:pStyle w:val="ConsPlusNormal"/>
            </w:pPr>
            <w:r>
              <w:t>3,4,5-Trimethoxyphenethylamine (Mescaline) and its salts</w:t>
            </w:r>
          </w:p>
        </w:tc>
        <w:tc>
          <w:tcPr>
            <w:tcW w:w="1814" w:type="dxa"/>
          </w:tcPr>
          <w:p w:rsidR="00D33BD8" w:rsidRDefault="00D33BD8">
            <w:pPr>
              <w:pStyle w:val="ConsPlusNormal"/>
            </w:pPr>
            <w:r>
              <w:t>54-04-6</w:t>
            </w:r>
          </w:p>
        </w:tc>
        <w:tc>
          <w:tcPr>
            <w:tcW w:w="1530" w:type="dxa"/>
          </w:tcPr>
          <w:p w:rsidR="00D33BD8" w:rsidRDefault="00D33BD8">
            <w:pPr>
              <w:pStyle w:val="ConsPlusNormal"/>
            </w:pPr>
            <w:r>
              <w:t>200-190-7</w:t>
            </w:r>
          </w:p>
        </w:tc>
      </w:tr>
      <w:tr w:rsidR="00D33BD8">
        <w:tc>
          <w:tcPr>
            <w:tcW w:w="793" w:type="dxa"/>
          </w:tcPr>
          <w:p w:rsidR="00D33BD8" w:rsidRDefault="00D33BD8">
            <w:pPr>
              <w:pStyle w:val="ConsPlusNormal"/>
              <w:jc w:val="right"/>
            </w:pPr>
            <w:r>
              <w:t>223</w:t>
            </w:r>
          </w:p>
        </w:tc>
        <w:tc>
          <w:tcPr>
            <w:tcW w:w="5215" w:type="dxa"/>
          </w:tcPr>
          <w:p w:rsidR="00D33BD8" w:rsidRDefault="00D33BD8">
            <w:pPr>
              <w:pStyle w:val="ConsPlusNormal"/>
            </w:pPr>
            <w:r>
              <w:t>Метальдегид</w:t>
            </w:r>
          </w:p>
        </w:tc>
        <w:tc>
          <w:tcPr>
            <w:tcW w:w="4251" w:type="dxa"/>
          </w:tcPr>
          <w:p w:rsidR="00D33BD8" w:rsidRDefault="00D33BD8">
            <w:pPr>
              <w:pStyle w:val="ConsPlusNormal"/>
            </w:pPr>
            <w:r>
              <w:t>Metaldehyde</w:t>
            </w:r>
          </w:p>
        </w:tc>
        <w:tc>
          <w:tcPr>
            <w:tcW w:w="1814" w:type="dxa"/>
          </w:tcPr>
          <w:p w:rsidR="00D33BD8" w:rsidRDefault="00D33BD8">
            <w:pPr>
              <w:pStyle w:val="ConsPlusNormal"/>
            </w:pPr>
            <w:r>
              <w:t>9002-91-9</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224</w:t>
            </w:r>
          </w:p>
        </w:tc>
        <w:tc>
          <w:tcPr>
            <w:tcW w:w="5215" w:type="dxa"/>
          </w:tcPr>
          <w:p w:rsidR="00D33BD8" w:rsidRDefault="00D33BD8">
            <w:pPr>
              <w:pStyle w:val="ConsPlusNormal"/>
            </w:pPr>
            <w:r>
              <w:t>2-(4-Аллил-2-метоксифенокси)-N,N-диэтилацетамид и его соли</w:t>
            </w:r>
          </w:p>
        </w:tc>
        <w:tc>
          <w:tcPr>
            <w:tcW w:w="4251" w:type="dxa"/>
          </w:tcPr>
          <w:p w:rsidR="00D33BD8" w:rsidRDefault="00D33BD8">
            <w:pPr>
              <w:pStyle w:val="ConsPlusNormal"/>
            </w:pPr>
            <w:r>
              <w:t>2-(4-Allyl-2-methoxyphenoxy)-N-N-diethyl-acetamide and its salts</w:t>
            </w:r>
          </w:p>
        </w:tc>
        <w:tc>
          <w:tcPr>
            <w:tcW w:w="1814" w:type="dxa"/>
          </w:tcPr>
          <w:p w:rsidR="00D33BD8" w:rsidRDefault="00D33BD8">
            <w:pPr>
              <w:pStyle w:val="ConsPlusNormal"/>
            </w:pPr>
            <w:r>
              <w:t>305-13-5</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lastRenderedPageBreak/>
              <w:t>225</w:t>
            </w:r>
          </w:p>
        </w:tc>
        <w:tc>
          <w:tcPr>
            <w:tcW w:w="5215" w:type="dxa"/>
          </w:tcPr>
          <w:p w:rsidR="00D33BD8" w:rsidRDefault="00D33BD8">
            <w:pPr>
              <w:pStyle w:val="ConsPlusNormal"/>
            </w:pPr>
            <w:r>
              <w:t>Куметарол (INN)</w:t>
            </w:r>
          </w:p>
        </w:tc>
        <w:tc>
          <w:tcPr>
            <w:tcW w:w="4251" w:type="dxa"/>
          </w:tcPr>
          <w:p w:rsidR="00D33BD8" w:rsidRDefault="00D33BD8">
            <w:pPr>
              <w:pStyle w:val="ConsPlusNormal"/>
            </w:pPr>
            <w:r>
              <w:t>Coumetarol (INN)</w:t>
            </w:r>
          </w:p>
        </w:tc>
        <w:tc>
          <w:tcPr>
            <w:tcW w:w="1814" w:type="dxa"/>
          </w:tcPr>
          <w:p w:rsidR="00D33BD8" w:rsidRDefault="00D33BD8">
            <w:pPr>
              <w:pStyle w:val="ConsPlusNormal"/>
            </w:pPr>
            <w:r>
              <w:t>4366-18-1</w:t>
            </w:r>
          </w:p>
        </w:tc>
        <w:tc>
          <w:tcPr>
            <w:tcW w:w="1530" w:type="dxa"/>
          </w:tcPr>
          <w:p w:rsidR="00D33BD8" w:rsidRDefault="00D33BD8">
            <w:pPr>
              <w:pStyle w:val="ConsPlusNormal"/>
            </w:pPr>
            <w:r>
              <w:t>224-455-1</w:t>
            </w:r>
          </w:p>
        </w:tc>
      </w:tr>
      <w:tr w:rsidR="00D33BD8">
        <w:tc>
          <w:tcPr>
            <w:tcW w:w="793" w:type="dxa"/>
          </w:tcPr>
          <w:p w:rsidR="00D33BD8" w:rsidRDefault="00D33BD8">
            <w:pPr>
              <w:pStyle w:val="ConsPlusNormal"/>
              <w:jc w:val="right"/>
            </w:pPr>
            <w:r>
              <w:t>226</w:t>
            </w:r>
          </w:p>
        </w:tc>
        <w:tc>
          <w:tcPr>
            <w:tcW w:w="5215" w:type="dxa"/>
          </w:tcPr>
          <w:p w:rsidR="00D33BD8" w:rsidRDefault="00D33BD8">
            <w:pPr>
              <w:pStyle w:val="ConsPlusNormal"/>
            </w:pPr>
            <w:r>
              <w:t>Декстрометорфан (INN) и его соли</w:t>
            </w:r>
          </w:p>
        </w:tc>
        <w:tc>
          <w:tcPr>
            <w:tcW w:w="4251" w:type="dxa"/>
          </w:tcPr>
          <w:p w:rsidR="00D33BD8" w:rsidRDefault="00D33BD8">
            <w:pPr>
              <w:pStyle w:val="ConsPlusNormal"/>
            </w:pPr>
            <w:r>
              <w:t>Dextromethorphan (INN) and its salts</w:t>
            </w:r>
          </w:p>
        </w:tc>
        <w:tc>
          <w:tcPr>
            <w:tcW w:w="1814" w:type="dxa"/>
          </w:tcPr>
          <w:p w:rsidR="00D33BD8" w:rsidRDefault="00D33BD8">
            <w:pPr>
              <w:pStyle w:val="ConsPlusNormal"/>
            </w:pPr>
            <w:r>
              <w:t>125-71-3</w:t>
            </w:r>
          </w:p>
        </w:tc>
        <w:tc>
          <w:tcPr>
            <w:tcW w:w="1530" w:type="dxa"/>
          </w:tcPr>
          <w:p w:rsidR="00D33BD8" w:rsidRDefault="00D33BD8">
            <w:pPr>
              <w:pStyle w:val="ConsPlusNormal"/>
            </w:pPr>
            <w:r>
              <w:t>204-752-2</w:t>
            </w:r>
          </w:p>
        </w:tc>
      </w:tr>
      <w:tr w:rsidR="00D33BD8">
        <w:tc>
          <w:tcPr>
            <w:tcW w:w="793" w:type="dxa"/>
          </w:tcPr>
          <w:p w:rsidR="00D33BD8" w:rsidRDefault="00D33BD8">
            <w:pPr>
              <w:pStyle w:val="ConsPlusNormal"/>
              <w:jc w:val="right"/>
            </w:pPr>
            <w:r>
              <w:t>227</w:t>
            </w:r>
          </w:p>
        </w:tc>
        <w:tc>
          <w:tcPr>
            <w:tcW w:w="5215" w:type="dxa"/>
          </w:tcPr>
          <w:p w:rsidR="00D33BD8" w:rsidRDefault="00D33BD8">
            <w:pPr>
              <w:pStyle w:val="ConsPlusNormal"/>
            </w:pPr>
            <w:r>
              <w:t>2-Метилгептиламин и его соли</w:t>
            </w:r>
          </w:p>
        </w:tc>
        <w:tc>
          <w:tcPr>
            <w:tcW w:w="4251" w:type="dxa"/>
          </w:tcPr>
          <w:p w:rsidR="00D33BD8" w:rsidRDefault="00D33BD8">
            <w:pPr>
              <w:pStyle w:val="ConsPlusNormal"/>
            </w:pPr>
            <w:r>
              <w:t>2-Methylheptylamine and its salts</w:t>
            </w:r>
          </w:p>
        </w:tc>
        <w:tc>
          <w:tcPr>
            <w:tcW w:w="1814" w:type="dxa"/>
          </w:tcPr>
          <w:p w:rsidR="00D33BD8" w:rsidRDefault="00D33BD8">
            <w:pPr>
              <w:pStyle w:val="ConsPlusNormal"/>
            </w:pPr>
            <w:r>
              <w:t>540-43-2</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228</w:t>
            </w:r>
          </w:p>
        </w:tc>
        <w:tc>
          <w:tcPr>
            <w:tcW w:w="5215" w:type="dxa"/>
          </w:tcPr>
          <w:p w:rsidR="00D33BD8" w:rsidRDefault="00D33BD8">
            <w:pPr>
              <w:pStyle w:val="ConsPlusNormal"/>
            </w:pPr>
            <w:r>
              <w:t>Изометептен (INN) и его соли</w:t>
            </w:r>
          </w:p>
        </w:tc>
        <w:tc>
          <w:tcPr>
            <w:tcW w:w="4251" w:type="dxa"/>
          </w:tcPr>
          <w:p w:rsidR="00D33BD8" w:rsidRDefault="00D33BD8">
            <w:pPr>
              <w:pStyle w:val="ConsPlusNormal"/>
            </w:pPr>
            <w:r>
              <w:t>Isometheptene (INN) and its salts</w:t>
            </w:r>
          </w:p>
        </w:tc>
        <w:tc>
          <w:tcPr>
            <w:tcW w:w="1814" w:type="dxa"/>
          </w:tcPr>
          <w:p w:rsidR="00D33BD8" w:rsidRDefault="00D33BD8">
            <w:pPr>
              <w:pStyle w:val="ConsPlusNormal"/>
            </w:pPr>
            <w:r>
              <w:t>503-01-5</w:t>
            </w:r>
          </w:p>
        </w:tc>
        <w:tc>
          <w:tcPr>
            <w:tcW w:w="1530" w:type="dxa"/>
          </w:tcPr>
          <w:p w:rsidR="00D33BD8" w:rsidRDefault="00D33BD8">
            <w:pPr>
              <w:pStyle w:val="ConsPlusNormal"/>
            </w:pPr>
            <w:r>
              <w:t>207-959-6</w:t>
            </w:r>
          </w:p>
        </w:tc>
      </w:tr>
      <w:tr w:rsidR="00D33BD8">
        <w:tc>
          <w:tcPr>
            <w:tcW w:w="793" w:type="dxa"/>
          </w:tcPr>
          <w:p w:rsidR="00D33BD8" w:rsidRDefault="00D33BD8">
            <w:pPr>
              <w:pStyle w:val="ConsPlusNormal"/>
              <w:jc w:val="right"/>
            </w:pPr>
            <w:r>
              <w:t>229</w:t>
            </w:r>
          </w:p>
        </w:tc>
        <w:tc>
          <w:tcPr>
            <w:tcW w:w="5215" w:type="dxa"/>
          </w:tcPr>
          <w:p w:rsidR="00D33BD8" w:rsidRDefault="00D33BD8">
            <w:pPr>
              <w:pStyle w:val="ConsPlusNormal"/>
            </w:pPr>
            <w:r>
              <w:t>Мекамиламин (INN)</w:t>
            </w:r>
          </w:p>
        </w:tc>
        <w:tc>
          <w:tcPr>
            <w:tcW w:w="4251" w:type="dxa"/>
          </w:tcPr>
          <w:p w:rsidR="00D33BD8" w:rsidRDefault="00D33BD8">
            <w:pPr>
              <w:pStyle w:val="ConsPlusNormal"/>
            </w:pPr>
            <w:r>
              <w:t>Mecamylamine (INN)</w:t>
            </w:r>
          </w:p>
        </w:tc>
        <w:tc>
          <w:tcPr>
            <w:tcW w:w="1814" w:type="dxa"/>
          </w:tcPr>
          <w:p w:rsidR="00D33BD8" w:rsidRDefault="00D33BD8">
            <w:pPr>
              <w:pStyle w:val="ConsPlusNormal"/>
            </w:pPr>
            <w:r>
              <w:t>60-40-2</w:t>
            </w:r>
          </w:p>
        </w:tc>
        <w:tc>
          <w:tcPr>
            <w:tcW w:w="1530" w:type="dxa"/>
          </w:tcPr>
          <w:p w:rsidR="00D33BD8" w:rsidRDefault="00D33BD8">
            <w:pPr>
              <w:pStyle w:val="ConsPlusNormal"/>
            </w:pPr>
            <w:r>
              <w:t>200-476-1</w:t>
            </w:r>
          </w:p>
        </w:tc>
      </w:tr>
      <w:tr w:rsidR="00D33BD8">
        <w:tc>
          <w:tcPr>
            <w:tcW w:w="793" w:type="dxa"/>
          </w:tcPr>
          <w:p w:rsidR="00D33BD8" w:rsidRDefault="00D33BD8">
            <w:pPr>
              <w:pStyle w:val="ConsPlusNormal"/>
              <w:jc w:val="right"/>
            </w:pPr>
            <w:r>
              <w:t>230</w:t>
            </w:r>
          </w:p>
        </w:tc>
        <w:tc>
          <w:tcPr>
            <w:tcW w:w="5215" w:type="dxa"/>
          </w:tcPr>
          <w:p w:rsidR="00D33BD8" w:rsidRDefault="00D33BD8">
            <w:pPr>
              <w:pStyle w:val="ConsPlusNormal"/>
            </w:pPr>
            <w:r>
              <w:t>Гуаифенезин (INN)</w:t>
            </w:r>
          </w:p>
        </w:tc>
        <w:tc>
          <w:tcPr>
            <w:tcW w:w="4251" w:type="dxa"/>
          </w:tcPr>
          <w:p w:rsidR="00D33BD8" w:rsidRDefault="00D33BD8">
            <w:pPr>
              <w:pStyle w:val="ConsPlusNormal"/>
            </w:pPr>
            <w:r>
              <w:t>Guaifenesin (INN)</w:t>
            </w:r>
          </w:p>
        </w:tc>
        <w:tc>
          <w:tcPr>
            <w:tcW w:w="1814" w:type="dxa"/>
          </w:tcPr>
          <w:p w:rsidR="00D33BD8" w:rsidRDefault="00D33BD8">
            <w:pPr>
              <w:pStyle w:val="ConsPlusNormal"/>
            </w:pPr>
            <w:r>
              <w:t>93-14-1</w:t>
            </w:r>
          </w:p>
        </w:tc>
        <w:tc>
          <w:tcPr>
            <w:tcW w:w="1530" w:type="dxa"/>
          </w:tcPr>
          <w:p w:rsidR="00D33BD8" w:rsidRDefault="00D33BD8">
            <w:pPr>
              <w:pStyle w:val="ConsPlusNormal"/>
            </w:pPr>
            <w:r>
              <w:t>202-222-5</w:t>
            </w:r>
          </w:p>
        </w:tc>
      </w:tr>
      <w:tr w:rsidR="00D33BD8">
        <w:tc>
          <w:tcPr>
            <w:tcW w:w="793" w:type="dxa"/>
          </w:tcPr>
          <w:p w:rsidR="00D33BD8" w:rsidRDefault="00D33BD8">
            <w:pPr>
              <w:pStyle w:val="ConsPlusNormal"/>
              <w:jc w:val="right"/>
            </w:pPr>
            <w:r>
              <w:t>231</w:t>
            </w:r>
          </w:p>
        </w:tc>
        <w:tc>
          <w:tcPr>
            <w:tcW w:w="5215" w:type="dxa"/>
          </w:tcPr>
          <w:p w:rsidR="00D33BD8" w:rsidRDefault="00D33BD8">
            <w:pPr>
              <w:pStyle w:val="ConsPlusNormal"/>
            </w:pPr>
            <w:r>
              <w:t>Дикумарол (INN)</w:t>
            </w:r>
          </w:p>
        </w:tc>
        <w:tc>
          <w:tcPr>
            <w:tcW w:w="4251" w:type="dxa"/>
          </w:tcPr>
          <w:p w:rsidR="00D33BD8" w:rsidRDefault="00D33BD8">
            <w:pPr>
              <w:pStyle w:val="ConsPlusNormal"/>
            </w:pPr>
            <w:r>
              <w:t>Dicoumarol (INN)</w:t>
            </w:r>
          </w:p>
        </w:tc>
        <w:tc>
          <w:tcPr>
            <w:tcW w:w="1814" w:type="dxa"/>
          </w:tcPr>
          <w:p w:rsidR="00D33BD8" w:rsidRDefault="00D33BD8">
            <w:pPr>
              <w:pStyle w:val="ConsPlusNormal"/>
            </w:pPr>
            <w:r>
              <w:t>66-76-2</w:t>
            </w:r>
          </w:p>
        </w:tc>
        <w:tc>
          <w:tcPr>
            <w:tcW w:w="1530" w:type="dxa"/>
          </w:tcPr>
          <w:p w:rsidR="00D33BD8" w:rsidRDefault="00D33BD8">
            <w:pPr>
              <w:pStyle w:val="ConsPlusNormal"/>
            </w:pPr>
            <w:r>
              <w:t>200-632-9</w:t>
            </w:r>
          </w:p>
        </w:tc>
      </w:tr>
      <w:tr w:rsidR="00D33BD8">
        <w:tc>
          <w:tcPr>
            <w:tcW w:w="793" w:type="dxa"/>
          </w:tcPr>
          <w:p w:rsidR="00D33BD8" w:rsidRDefault="00D33BD8">
            <w:pPr>
              <w:pStyle w:val="ConsPlusNormal"/>
              <w:jc w:val="right"/>
            </w:pPr>
            <w:r>
              <w:t>232</w:t>
            </w:r>
          </w:p>
        </w:tc>
        <w:tc>
          <w:tcPr>
            <w:tcW w:w="5215" w:type="dxa"/>
          </w:tcPr>
          <w:p w:rsidR="00D33BD8" w:rsidRDefault="00D33BD8">
            <w:pPr>
              <w:pStyle w:val="ConsPlusNormal"/>
            </w:pPr>
            <w:r>
              <w:t>Фенметразин (INN), его производные и соли</w:t>
            </w:r>
          </w:p>
        </w:tc>
        <w:tc>
          <w:tcPr>
            <w:tcW w:w="4251" w:type="dxa"/>
          </w:tcPr>
          <w:p w:rsidR="00D33BD8" w:rsidRDefault="00D33BD8">
            <w:pPr>
              <w:pStyle w:val="ConsPlusNormal"/>
            </w:pPr>
            <w:r>
              <w:t>Phenmetrazine (INN), its derivatives and salts</w:t>
            </w:r>
          </w:p>
        </w:tc>
        <w:tc>
          <w:tcPr>
            <w:tcW w:w="1814" w:type="dxa"/>
          </w:tcPr>
          <w:p w:rsidR="00D33BD8" w:rsidRDefault="00D33BD8">
            <w:pPr>
              <w:pStyle w:val="ConsPlusNormal"/>
            </w:pPr>
            <w:r>
              <w:t>134-49-6</w:t>
            </w:r>
          </w:p>
        </w:tc>
        <w:tc>
          <w:tcPr>
            <w:tcW w:w="1530" w:type="dxa"/>
          </w:tcPr>
          <w:p w:rsidR="00D33BD8" w:rsidRDefault="00D33BD8">
            <w:pPr>
              <w:pStyle w:val="ConsPlusNormal"/>
            </w:pPr>
            <w:r>
              <w:t>205-143-4</w:t>
            </w:r>
          </w:p>
        </w:tc>
      </w:tr>
      <w:tr w:rsidR="00D33BD8">
        <w:tc>
          <w:tcPr>
            <w:tcW w:w="793" w:type="dxa"/>
          </w:tcPr>
          <w:p w:rsidR="00D33BD8" w:rsidRDefault="00D33BD8">
            <w:pPr>
              <w:pStyle w:val="ConsPlusNormal"/>
              <w:jc w:val="right"/>
            </w:pPr>
            <w:r>
              <w:t>233</w:t>
            </w:r>
          </w:p>
        </w:tc>
        <w:tc>
          <w:tcPr>
            <w:tcW w:w="5215" w:type="dxa"/>
          </w:tcPr>
          <w:p w:rsidR="00D33BD8" w:rsidRDefault="00D33BD8">
            <w:pPr>
              <w:pStyle w:val="ConsPlusNormal"/>
            </w:pPr>
            <w:r>
              <w:t>Тиамазол (INN)</w:t>
            </w:r>
          </w:p>
        </w:tc>
        <w:tc>
          <w:tcPr>
            <w:tcW w:w="4251" w:type="dxa"/>
          </w:tcPr>
          <w:p w:rsidR="00D33BD8" w:rsidRDefault="00D33BD8">
            <w:pPr>
              <w:pStyle w:val="ConsPlusNormal"/>
            </w:pPr>
            <w:r>
              <w:t>Thiamazole (INN)</w:t>
            </w:r>
          </w:p>
        </w:tc>
        <w:tc>
          <w:tcPr>
            <w:tcW w:w="1814" w:type="dxa"/>
          </w:tcPr>
          <w:p w:rsidR="00D33BD8" w:rsidRDefault="00D33BD8">
            <w:pPr>
              <w:pStyle w:val="ConsPlusNormal"/>
            </w:pPr>
            <w:r>
              <w:t>60-56-0</w:t>
            </w:r>
          </w:p>
        </w:tc>
        <w:tc>
          <w:tcPr>
            <w:tcW w:w="1530" w:type="dxa"/>
          </w:tcPr>
          <w:p w:rsidR="00D33BD8" w:rsidRDefault="00D33BD8">
            <w:pPr>
              <w:pStyle w:val="ConsPlusNormal"/>
            </w:pPr>
            <w:r>
              <w:t>200-482-4</w:t>
            </w:r>
          </w:p>
        </w:tc>
      </w:tr>
      <w:tr w:rsidR="00D33BD8">
        <w:tc>
          <w:tcPr>
            <w:tcW w:w="793" w:type="dxa"/>
          </w:tcPr>
          <w:p w:rsidR="00D33BD8" w:rsidRDefault="00D33BD8">
            <w:pPr>
              <w:pStyle w:val="ConsPlusNormal"/>
              <w:jc w:val="right"/>
            </w:pPr>
            <w:r>
              <w:t>234</w:t>
            </w:r>
          </w:p>
        </w:tc>
        <w:tc>
          <w:tcPr>
            <w:tcW w:w="5215" w:type="dxa"/>
          </w:tcPr>
          <w:p w:rsidR="00D33BD8" w:rsidRDefault="00D33BD8">
            <w:pPr>
              <w:pStyle w:val="ConsPlusNormal"/>
            </w:pPr>
            <w:r>
              <w:t>2-Метил-2-метокси-4-фенил-3,4-дигидро-(2H,5H)-пирано-[3,2-с]-бензопиран-5-он (циклокумарол)</w:t>
            </w:r>
          </w:p>
        </w:tc>
        <w:tc>
          <w:tcPr>
            <w:tcW w:w="4251" w:type="dxa"/>
          </w:tcPr>
          <w:p w:rsidR="00D33BD8" w:rsidRDefault="00D33BD8">
            <w:pPr>
              <w:pStyle w:val="ConsPlusNormal"/>
            </w:pPr>
            <w:r>
              <w:t>3,4-Dihydro-2-methoxy-2-methyl-4-phenyl-2H,5H, pyrano[3,2-c]-[1]benzopyran-5-one (cyclocoumarol)</w:t>
            </w:r>
          </w:p>
        </w:tc>
        <w:tc>
          <w:tcPr>
            <w:tcW w:w="1814" w:type="dxa"/>
          </w:tcPr>
          <w:p w:rsidR="00D33BD8" w:rsidRDefault="00D33BD8">
            <w:pPr>
              <w:pStyle w:val="ConsPlusNormal"/>
            </w:pPr>
            <w:r>
              <w:t>518-20-7</w:t>
            </w:r>
          </w:p>
        </w:tc>
        <w:tc>
          <w:tcPr>
            <w:tcW w:w="1530" w:type="dxa"/>
          </w:tcPr>
          <w:p w:rsidR="00D33BD8" w:rsidRDefault="00D33BD8">
            <w:pPr>
              <w:pStyle w:val="ConsPlusNormal"/>
            </w:pPr>
            <w:r>
              <w:t>208-248-3</w:t>
            </w:r>
          </w:p>
        </w:tc>
      </w:tr>
      <w:tr w:rsidR="00D33BD8">
        <w:tc>
          <w:tcPr>
            <w:tcW w:w="793" w:type="dxa"/>
          </w:tcPr>
          <w:p w:rsidR="00D33BD8" w:rsidRDefault="00D33BD8">
            <w:pPr>
              <w:pStyle w:val="ConsPlusNormal"/>
              <w:jc w:val="right"/>
            </w:pPr>
            <w:r>
              <w:t>235</w:t>
            </w:r>
          </w:p>
        </w:tc>
        <w:tc>
          <w:tcPr>
            <w:tcW w:w="5215" w:type="dxa"/>
          </w:tcPr>
          <w:p w:rsidR="00D33BD8" w:rsidRDefault="00D33BD8">
            <w:pPr>
              <w:pStyle w:val="ConsPlusNormal"/>
            </w:pPr>
            <w:r>
              <w:t>Каризопродол (INN)</w:t>
            </w:r>
          </w:p>
        </w:tc>
        <w:tc>
          <w:tcPr>
            <w:tcW w:w="4251" w:type="dxa"/>
          </w:tcPr>
          <w:p w:rsidR="00D33BD8" w:rsidRDefault="00D33BD8">
            <w:pPr>
              <w:pStyle w:val="ConsPlusNormal"/>
            </w:pPr>
            <w:r>
              <w:t>Carisoprodol (INN)</w:t>
            </w:r>
          </w:p>
        </w:tc>
        <w:tc>
          <w:tcPr>
            <w:tcW w:w="1814" w:type="dxa"/>
          </w:tcPr>
          <w:p w:rsidR="00D33BD8" w:rsidRDefault="00D33BD8">
            <w:pPr>
              <w:pStyle w:val="ConsPlusNormal"/>
            </w:pPr>
            <w:r>
              <w:t>78-44-4</w:t>
            </w:r>
          </w:p>
        </w:tc>
        <w:tc>
          <w:tcPr>
            <w:tcW w:w="1530" w:type="dxa"/>
          </w:tcPr>
          <w:p w:rsidR="00D33BD8" w:rsidRDefault="00D33BD8">
            <w:pPr>
              <w:pStyle w:val="ConsPlusNormal"/>
            </w:pPr>
            <w:r>
              <w:t>201-118-7</w:t>
            </w:r>
          </w:p>
        </w:tc>
      </w:tr>
      <w:tr w:rsidR="00D33BD8">
        <w:tc>
          <w:tcPr>
            <w:tcW w:w="793" w:type="dxa"/>
          </w:tcPr>
          <w:p w:rsidR="00D33BD8" w:rsidRDefault="00D33BD8">
            <w:pPr>
              <w:pStyle w:val="ConsPlusNormal"/>
              <w:jc w:val="right"/>
            </w:pPr>
            <w:r>
              <w:t>236</w:t>
            </w:r>
          </w:p>
        </w:tc>
        <w:tc>
          <w:tcPr>
            <w:tcW w:w="5215" w:type="dxa"/>
          </w:tcPr>
          <w:p w:rsidR="00D33BD8" w:rsidRDefault="00D33BD8">
            <w:pPr>
              <w:pStyle w:val="ConsPlusNormal"/>
            </w:pPr>
            <w:r>
              <w:t>Мепробамат (INN)</w:t>
            </w:r>
          </w:p>
        </w:tc>
        <w:tc>
          <w:tcPr>
            <w:tcW w:w="4251" w:type="dxa"/>
          </w:tcPr>
          <w:p w:rsidR="00D33BD8" w:rsidRDefault="00D33BD8">
            <w:pPr>
              <w:pStyle w:val="ConsPlusNormal"/>
            </w:pPr>
            <w:r>
              <w:t>Meprobamate (INN)</w:t>
            </w:r>
          </w:p>
        </w:tc>
        <w:tc>
          <w:tcPr>
            <w:tcW w:w="1814" w:type="dxa"/>
          </w:tcPr>
          <w:p w:rsidR="00D33BD8" w:rsidRDefault="00D33BD8">
            <w:pPr>
              <w:pStyle w:val="ConsPlusNormal"/>
            </w:pPr>
            <w:r>
              <w:t>57-53-4</w:t>
            </w:r>
          </w:p>
        </w:tc>
        <w:tc>
          <w:tcPr>
            <w:tcW w:w="1530" w:type="dxa"/>
          </w:tcPr>
          <w:p w:rsidR="00D33BD8" w:rsidRDefault="00D33BD8">
            <w:pPr>
              <w:pStyle w:val="ConsPlusNormal"/>
            </w:pPr>
            <w:r>
              <w:t>200-337-5</w:t>
            </w:r>
          </w:p>
        </w:tc>
      </w:tr>
      <w:tr w:rsidR="00D33BD8">
        <w:tc>
          <w:tcPr>
            <w:tcW w:w="793" w:type="dxa"/>
          </w:tcPr>
          <w:p w:rsidR="00D33BD8" w:rsidRDefault="00D33BD8">
            <w:pPr>
              <w:pStyle w:val="ConsPlusNormal"/>
              <w:jc w:val="right"/>
            </w:pPr>
            <w:r>
              <w:t>237</w:t>
            </w:r>
          </w:p>
        </w:tc>
        <w:tc>
          <w:tcPr>
            <w:tcW w:w="5215" w:type="dxa"/>
          </w:tcPr>
          <w:p w:rsidR="00D33BD8" w:rsidRDefault="00D33BD8">
            <w:pPr>
              <w:pStyle w:val="ConsPlusNormal"/>
            </w:pPr>
            <w:r>
              <w:t>Тефазолин (INN) и его соли</w:t>
            </w:r>
          </w:p>
        </w:tc>
        <w:tc>
          <w:tcPr>
            <w:tcW w:w="4251" w:type="dxa"/>
          </w:tcPr>
          <w:p w:rsidR="00D33BD8" w:rsidRDefault="00D33BD8">
            <w:pPr>
              <w:pStyle w:val="ConsPlusNormal"/>
            </w:pPr>
            <w:r>
              <w:t>Tefazoline (INN) and its salts</w:t>
            </w:r>
          </w:p>
        </w:tc>
        <w:tc>
          <w:tcPr>
            <w:tcW w:w="1814" w:type="dxa"/>
          </w:tcPr>
          <w:p w:rsidR="00D33BD8" w:rsidRDefault="00D33BD8">
            <w:pPr>
              <w:pStyle w:val="ConsPlusNormal"/>
            </w:pPr>
            <w:r>
              <w:t>1082-56-0</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238</w:t>
            </w:r>
          </w:p>
        </w:tc>
        <w:tc>
          <w:tcPr>
            <w:tcW w:w="5215" w:type="dxa"/>
          </w:tcPr>
          <w:p w:rsidR="00D33BD8" w:rsidRDefault="00D33BD8">
            <w:pPr>
              <w:pStyle w:val="ConsPlusNormal"/>
            </w:pPr>
            <w:r>
              <w:t>Ареколин</w:t>
            </w:r>
          </w:p>
        </w:tc>
        <w:tc>
          <w:tcPr>
            <w:tcW w:w="4251" w:type="dxa"/>
          </w:tcPr>
          <w:p w:rsidR="00D33BD8" w:rsidRDefault="00D33BD8">
            <w:pPr>
              <w:pStyle w:val="ConsPlusNormal"/>
            </w:pPr>
            <w:r>
              <w:t>Arecoline</w:t>
            </w:r>
          </w:p>
        </w:tc>
        <w:tc>
          <w:tcPr>
            <w:tcW w:w="1814" w:type="dxa"/>
          </w:tcPr>
          <w:p w:rsidR="00D33BD8" w:rsidRDefault="00D33BD8">
            <w:pPr>
              <w:pStyle w:val="ConsPlusNormal"/>
            </w:pPr>
            <w:r>
              <w:t>63-75-2</w:t>
            </w:r>
          </w:p>
        </w:tc>
        <w:tc>
          <w:tcPr>
            <w:tcW w:w="1530" w:type="dxa"/>
          </w:tcPr>
          <w:p w:rsidR="00D33BD8" w:rsidRDefault="00D33BD8">
            <w:pPr>
              <w:pStyle w:val="ConsPlusNormal"/>
            </w:pPr>
            <w:r>
              <w:t>200-565-5</w:t>
            </w:r>
          </w:p>
        </w:tc>
      </w:tr>
      <w:tr w:rsidR="00D33BD8">
        <w:tc>
          <w:tcPr>
            <w:tcW w:w="793" w:type="dxa"/>
          </w:tcPr>
          <w:p w:rsidR="00D33BD8" w:rsidRDefault="00D33BD8">
            <w:pPr>
              <w:pStyle w:val="ConsPlusNormal"/>
              <w:jc w:val="right"/>
            </w:pPr>
            <w:r>
              <w:t>239</w:t>
            </w:r>
          </w:p>
        </w:tc>
        <w:tc>
          <w:tcPr>
            <w:tcW w:w="5215" w:type="dxa"/>
          </w:tcPr>
          <w:p w:rsidR="00D33BD8" w:rsidRDefault="00D33BD8">
            <w:pPr>
              <w:pStyle w:val="ConsPlusNormal"/>
            </w:pPr>
            <w:r>
              <w:t>Полдина метилсульфат (INN)</w:t>
            </w:r>
          </w:p>
        </w:tc>
        <w:tc>
          <w:tcPr>
            <w:tcW w:w="4251" w:type="dxa"/>
          </w:tcPr>
          <w:p w:rsidR="00D33BD8" w:rsidRDefault="00D33BD8">
            <w:pPr>
              <w:pStyle w:val="ConsPlusNormal"/>
            </w:pPr>
            <w:r>
              <w:t>Poldine methylsulfate (INN)</w:t>
            </w:r>
          </w:p>
        </w:tc>
        <w:tc>
          <w:tcPr>
            <w:tcW w:w="1814" w:type="dxa"/>
          </w:tcPr>
          <w:p w:rsidR="00D33BD8" w:rsidRDefault="00D33BD8">
            <w:pPr>
              <w:pStyle w:val="ConsPlusNormal"/>
            </w:pPr>
            <w:r>
              <w:t>545-80-2</w:t>
            </w:r>
          </w:p>
        </w:tc>
        <w:tc>
          <w:tcPr>
            <w:tcW w:w="1530" w:type="dxa"/>
          </w:tcPr>
          <w:p w:rsidR="00D33BD8" w:rsidRDefault="00D33BD8">
            <w:pPr>
              <w:pStyle w:val="ConsPlusNormal"/>
            </w:pPr>
            <w:r>
              <w:t>208-894-6</w:t>
            </w:r>
          </w:p>
        </w:tc>
      </w:tr>
      <w:tr w:rsidR="00D33BD8">
        <w:tc>
          <w:tcPr>
            <w:tcW w:w="793" w:type="dxa"/>
          </w:tcPr>
          <w:p w:rsidR="00D33BD8" w:rsidRDefault="00D33BD8">
            <w:pPr>
              <w:pStyle w:val="ConsPlusNormal"/>
              <w:jc w:val="right"/>
            </w:pPr>
            <w:r>
              <w:t>240</w:t>
            </w:r>
          </w:p>
        </w:tc>
        <w:tc>
          <w:tcPr>
            <w:tcW w:w="5215" w:type="dxa"/>
          </w:tcPr>
          <w:p w:rsidR="00D33BD8" w:rsidRDefault="00D33BD8">
            <w:pPr>
              <w:pStyle w:val="ConsPlusNormal"/>
            </w:pPr>
            <w:r>
              <w:t>Гидроксизин (INN)</w:t>
            </w:r>
          </w:p>
        </w:tc>
        <w:tc>
          <w:tcPr>
            <w:tcW w:w="4251" w:type="dxa"/>
          </w:tcPr>
          <w:p w:rsidR="00D33BD8" w:rsidRDefault="00D33BD8">
            <w:pPr>
              <w:pStyle w:val="ConsPlusNormal"/>
            </w:pPr>
            <w:r>
              <w:t>Hydroxyzine (INN)</w:t>
            </w:r>
          </w:p>
        </w:tc>
        <w:tc>
          <w:tcPr>
            <w:tcW w:w="1814" w:type="dxa"/>
          </w:tcPr>
          <w:p w:rsidR="00D33BD8" w:rsidRDefault="00D33BD8">
            <w:pPr>
              <w:pStyle w:val="ConsPlusNormal"/>
            </w:pPr>
            <w:r>
              <w:t>68-88-2</w:t>
            </w:r>
          </w:p>
        </w:tc>
        <w:tc>
          <w:tcPr>
            <w:tcW w:w="1530" w:type="dxa"/>
          </w:tcPr>
          <w:p w:rsidR="00D33BD8" w:rsidRDefault="00D33BD8">
            <w:pPr>
              <w:pStyle w:val="ConsPlusNormal"/>
            </w:pPr>
            <w:r>
              <w:t>200-693-1</w:t>
            </w:r>
          </w:p>
        </w:tc>
      </w:tr>
      <w:tr w:rsidR="00D33BD8">
        <w:tc>
          <w:tcPr>
            <w:tcW w:w="793" w:type="dxa"/>
          </w:tcPr>
          <w:p w:rsidR="00D33BD8" w:rsidRDefault="00D33BD8">
            <w:pPr>
              <w:pStyle w:val="ConsPlusNormal"/>
              <w:jc w:val="right"/>
            </w:pPr>
            <w:r>
              <w:t>241</w:t>
            </w:r>
          </w:p>
        </w:tc>
        <w:tc>
          <w:tcPr>
            <w:tcW w:w="5215" w:type="dxa"/>
          </w:tcPr>
          <w:p w:rsidR="00D33BD8" w:rsidRDefault="00D33BD8">
            <w:pPr>
              <w:pStyle w:val="ConsPlusNormal"/>
            </w:pPr>
            <w:r>
              <w:t>2-Нафтол</w:t>
            </w:r>
          </w:p>
        </w:tc>
        <w:tc>
          <w:tcPr>
            <w:tcW w:w="4251" w:type="dxa"/>
          </w:tcPr>
          <w:p w:rsidR="00D33BD8" w:rsidRDefault="00D33BD8">
            <w:pPr>
              <w:pStyle w:val="ConsPlusNormal"/>
            </w:pPr>
            <w:r>
              <w:t>2-Naphthol</w:t>
            </w:r>
          </w:p>
        </w:tc>
        <w:tc>
          <w:tcPr>
            <w:tcW w:w="1814" w:type="dxa"/>
          </w:tcPr>
          <w:p w:rsidR="00D33BD8" w:rsidRDefault="00D33BD8">
            <w:pPr>
              <w:pStyle w:val="ConsPlusNormal"/>
            </w:pPr>
            <w:r>
              <w:t>135-19-3</w:t>
            </w:r>
          </w:p>
        </w:tc>
        <w:tc>
          <w:tcPr>
            <w:tcW w:w="1530" w:type="dxa"/>
          </w:tcPr>
          <w:p w:rsidR="00D33BD8" w:rsidRDefault="00D33BD8">
            <w:pPr>
              <w:pStyle w:val="ConsPlusNormal"/>
            </w:pPr>
            <w:r>
              <w:t>205-182-7</w:t>
            </w:r>
          </w:p>
        </w:tc>
      </w:tr>
      <w:tr w:rsidR="00D33BD8">
        <w:tc>
          <w:tcPr>
            <w:tcW w:w="793" w:type="dxa"/>
          </w:tcPr>
          <w:p w:rsidR="00D33BD8" w:rsidRDefault="00D33BD8">
            <w:pPr>
              <w:pStyle w:val="ConsPlusNormal"/>
              <w:jc w:val="right"/>
            </w:pPr>
            <w:r>
              <w:t>242</w:t>
            </w:r>
          </w:p>
        </w:tc>
        <w:tc>
          <w:tcPr>
            <w:tcW w:w="5215" w:type="dxa"/>
          </w:tcPr>
          <w:p w:rsidR="00D33BD8" w:rsidRDefault="00D33BD8">
            <w:pPr>
              <w:pStyle w:val="ConsPlusNormal"/>
            </w:pPr>
            <w:r>
              <w:t>1- и 2-Нафтиламины и их соли</w:t>
            </w:r>
          </w:p>
        </w:tc>
        <w:tc>
          <w:tcPr>
            <w:tcW w:w="4251" w:type="dxa"/>
          </w:tcPr>
          <w:p w:rsidR="00D33BD8" w:rsidRDefault="00D33BD8">
            <w:pPr>
              <w:pStyle w:val="ConsPlusNormal"/>
            </w:pPr>
            <w:r>
              <w:t>1- and 2-Naphthylamines and their salts</w:t>
            </w:r>
          </w:p>
        </w:tc>
        <w:tc>
          <w:tcPr>
            <w:tcW w:w="1814" w:type="dxa"/>
          </w:tcPr>
          <w:p w:rsidR="00D33BD8" w:rsidRDefault="00D33BD8">
            <w:pPr>
              <w:pStyle w:val="ConsPlusNormal"/>
            </w:pPr>
            <w:r>
              <w:t>134-32-7/91-59-8</w:t>
            </w:r>
          </w:p>
        </w:tc>
        <w:tc>
          <w:tcPr>
            <w:tcW w:w="1530" w:type="dxa"/>
          </w:tcPr>
          <w:p w:rsidR="00D33BD8" w:rsidRDefault="00D33BD8">
            <w:pPr>
              <w:pStyle w:val="ConsPlusNormal"/>
            </w:pPr>
            <w:r>
              <w:t>205-138-7/202-</w:t>
            </w:r>
            <w:r>
              <w:lastRenderedPageBreak/>
              <w:t>080-4</w:t>
            </w:r>
          </w:p>
        </w:tc>
      </w:tr>
      <w:tr w:rsidR="00D33BD8">
        <w:tc>
          <w:tcPr>
            <w:tcW w:w="793" w:type="dxa"/>
          </w:tcPr>
          <w:p w:rsidR="00D33BD8" w:rsidRDefault="00D33BD8">
            <w:pPr>
              <w:pStyle w:val="ConsPlusNormal"/>
              <w:jc w:val="right"/>
            </w:pPr>
            <w:r>
              <w:lastRenderedPageBreak/>
              <w:t>243</w:t>
            </w:r>
          </w:p>
        </w:tc>
        <w:tc>
          <w:tcPr>
            <w:tcW w:w="5215" w:type="dxa"/>
          </w:tcPr>
          <w:p w:rsidR="00D33BD8" w:rsidRDefault="00D33BD8">
            <w:pPr>
              <w:pStyle w:val="ConsPlusNormal"/>
            </w:pPr>
            <w:r>
              <w:t>3-(1-Нафтил)-4-гидроксикумарин</w:t>
            </w:r>
          </w:p>
        </w:tc>
        <w:tc>
          <w:tcPr>
            <w:tcW w:w="4251" w:type="dxa"/>
          </w:tcPr>
          <w:p w:rsidR="00D33BD8" w:rsidRDefault="00D33BD8">
            <w:pPr>
              <w:pStyle w:val="ConsPlusNormal"/>
            </w:pPr>
            <w:r>
              <w:t>3-(1-Naphthyl)-4-hydroxycoumarin</w:t>
            </w:r>
          </w:p>
        </w:tc>
        <w:tc>
          <w:tcPr>
            <w:tcW w:w="1814" w:type="dxa"/>
          </w:tcPr>
          <w:p w:rsidR="00D33BD8" w:rsidRDefault="00D33BD8">
            <w:pPr>
              <w:pStyle w:val="ConsPlusNormal"/>
            </w:pPr>
            <w:r>
              <w:t>39923-41-6</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244</w:t>
            </w:r>
          </w:p>
        </w:tc>
        <w:tc>
          <w:tcPr>
            <w:tcW w:w="5215" w:type="dxa"/>
          </w:tcPr>
          <w:p w:rsidR="00D33BD8" w:rsidRDefault="00D33BD8">
            <w:pPr>
              <w:pStyle w:val="ConsPlusNormal"/>
            </w:pPr>
            <w:r>
              <w:t>Нафазолин (INN) и его соли</w:t>
            </w:r>
          </w:p>
        </w:tc>
        <w:tc>
          <w:tcPr>
            <w:tcW w:w="4251" w:type="dxa"/>
          </w:tcPr>
          <w:p w:rsidR="00D33BD8" w:rsidRDefault="00D33BD8">
            <w:pPr>
              <w:pStyle w:val="ConsPlusNormal"/>
            </w:pPr>
            <w:r>
              <w:t>Naphazoline (INN) and its salts</w:t>
            </w:r>
          </w:p>
        </w:tc>
        <w:tc>
          <w:tcPr>
            <w:tcW w:w="1814" w:type="dxa"/>
          </w:tcPr>
          <w:p w:rsidR="00D33BD8" w:rsidRDefault="00D33BD8">
            <w:pPr>
              <w:pStyle w:val="ConsPlusNormal"/>
            </w:pPr>
            <w:r>
              <w:t>835-31-4</w:t>
            </w:r>
          </w:p>
        </w:tc>
        <w:tc>
          <w:tcPr>
            <w:tcW w:w="1530" w:type="dxa"/>
          </w:tcPr>
          <w:p w:rsidR="00D33BD8" w:rsidRDefault="00D33BD8">
            <w:pPr>
              <w:pStyle w:val="ConsPlusNormal"/>
            </w:pPr>
            <w:r>
              <w:t>212-641-5</w:t>
            </w:r>
          </w:p>
        </w:tc>
      </w:tr>
      <w:tr w:rsidR="00D33BD8">
        <w:tc>
          <w:tcPr>
            <w:tcW w:w="793" w:type="dxa"/>
          </w:tcPr>
          <w:p w:rsidR="00D33BD8" w:rsidRDefault="00D33BD8">
            <w:pPr>
              <w:pStyle w:val="ConsPlusNormal"/>
              <w:jc w:val="right"/>
            </w:pPr>
            <w:r>
              <w:t>245</w:t>
            </w:r>
          </w:p>
        </w:tc>
        <w:tc>
          <w:tcPr>
            <w:tcW w:w="5215" w:type="dxa"/>
          </w:tcPr>
          <w:p w:rsidR="00D33BD8" w:rsidRDefault="00D33BD8">
            <w:pPr>
              <w:pStyle w:val="ConsPlusNormal"/>
            </w:pPr>
            <w:r>
              <w:t>Неостигмин и его соли (например, неостигмина бромид) (INN)</w:t>
            </w:r>
          </w:p>
        </w:tc>
        <w:tc>
          <w:tcPr>
            <w:tcW w:w="4251" w:type="dxa"/>
          </w:tcPr>
          <w:p w:rsidR="00D33BD8" w:rsidRDefault="00D33BD8">
            <w:pPr>
              <w:pStyle w:val="ConsPlusNormal"/>
            </w:pPr>
            <w:r>
              <w:t>Neostigmine and its salts e.g. neostigmine bromide (INN)</w:t>
            </w:r>
          </w:p>
        </w:tc>
        <w:tc>
          <w:tcPr>
            <w:tcW w:w="1814" w:type="dxa"/>
          </w:tcPr>
          <w:p w:rsidR="00D33BD8" w:rsidRDefault="00D33BD8">
            <w:pPr>
              <w:pStyle w:val="ConsPlusNormal"/>
            </w:pPr>
            <w:r>
              <w:t>114-80-7</w:t>
            </w:r>
          </w:p>
        </w:tc>
        <w:tc>
          <w:tcPr>
            <w:tcW w:w="1530" w:type="dxa"/>
          </w:tcPr>
          <w:p w:rsidR="00D33BD8" w:rsidRDefault="00D33BD8">
            <w:pPr>
              <w:pStyle w:val="ConsPlusNormal"/>
            </w:pPr>
            <w:r>
              <w:t>204-054-8</w:t>
            </w:r>
          </w:p>
        </w:tc>
      </w:tr>
      <w:tr w:rsidR="00D33BD8">
        <w:tc>
          <w:tcPr>
            <w:tcW w:w="793" w:type="dxa"/>
          </w:tcPr>
          <w:p w:rsidR="00D33BD8" w:rsidRDefault="00D33BD8">
            <w:pPr>
              <w:pStyle w:val="ConsPlusNormal"/>
              <w:jc w:val="right"/>
            </w:pPr>
            <w:r>
              <w:t>246</w:t>
            </w:r>
          </w:p>
        </w:tc>
        <w:tc>
          <w:tcPr>
            <w:tcW w:w="5215" w:type="dxa"/>
          </w:tcPr>
          <w:p w:rsidR="00D33BD8" w:rsidRDefault="00D33BD8">
            <w:pPr>
              <w:pStyle w:val="ConsPlusNormal"/>
            </w:pPr>
            <w:r>
              <w:t>Никотин и его соли</w:t>
            </w:r>
          </w:p>
        </w:tc>
        <w:tc>
          <w:tcPr>
            <w:tcW w:w="4251" w:type="dxa"/>
          </w:tcPr>
          <w:p w:rsidR="00D33BD8" w:rsidRDefault="00D33BD8">
            <w:pPr>
              <w:pStyle w:val="ConsPlusNormal"/>
            </w:pPr>
            <w:r>
              <w:t>Nicotine and its salts</w:t>
            </w:r>
          </w:p>
        </w:tc>
        <w:tc>
          <w:tcPr>
            <w:tcW w:w="1814" w:type="dxa"/>
          </w:tcPr>
          <w:p w:rsidR="00D33BD8" w:rsidRDefault="00D33BD8">
            <w:pPr>
              <w:pStyle w:val="ConsPlusNormal"/>
            </w:pPr>
            <w:r>
              <w:t>54-11-5</w:t>
            </w:r>
          </w:p>
        </w:tc>
        <w:tc>
          <w:tcPr>
            <w:tcW w:w="1530" w:type="dxa"/>
          </w:tcPr>
          <w:p w:rsidR="00D33BD8" w:rsidRDefault="00D33BD8">
            <w:pPr>
              <w:pStyle w:val="ConsPlusNormal"/>
            </w:pPr>
            <w:r>
              <w:t>200-193-3</w:t>
            </w:r>
          </w:p>
        </w:tc>
      </w:tr>
      <w:tr w:rsidR="00D33BD8">
        <w:tc>
          <w:tcPr>
            <w:tcW w:w="793" w:type="dxa"/>
          </w:tcPr>
          <w:p w:rsidR="00D33BD8" w:rsidRDefault="00D33BD8">
            <w:pPr>
              <w:pStyle w:val="ConsPlusNormal"/>
              <w:jc w:val="right"/>
            </w:pPr>
            <w:r>
              <w:t>247</w:t>
            </w:r>
          </w:p>
        </w:tc>
        <w:tc>
          <w:tcPr>
            <w:tcW w:w="5215" w:type="dxa"/>
          </w:tcPr>
          <w:p w:rsidR="00D33BD8" w:rsidRDefault="00D33BD8">
            <w:pPr>
              <w:pStyle w:val="ConsPlusNormal"/>
            </w:pPr>
            <w:r>
              <w:t>Амилнитриты</w:t>
            </w:r>
          </w:p>
        </w:tc>
        <w:tc>
          <w:tcPr>
            <w:tcW w:w="4251" w:type="dxa"/>
          </w:tcPr>
          <w:p w:rsidR="00D33BD8" w:rsidRDefault="00D33BD8">
            <w:pPr>
              <w:pStyle w:val="ConsPlusNormal"/>
            </w:pPr>
            <w:r>
              <w:t>Amyl nitrites</w:t>
            </w:r>
          </w:p>
        </w:tc>
        <w:tc>
          <w:tcPr>
            <w:tcW w:w="1814" w:type="dxa"/>
          </w:tcPr>
          <w:p w:rsidR="00D33BD8" w:rsidRDefault="00D33BD8">
            <w:pPr>
              <w:pStyle w:val="ConsPlusNormal"/>
            </w:pPr>
            <w:r>
              <w:t>110-46-3</w:t>
            </w:r>
          </w:p>
        </w:tc>
        <w:tc>
          <w:tcPr>
            <w:tcW w:w="1530" w:type="dxa"/>
          </w:tcPr>
          <w:p w:rsidR="00D33BD8" w:rsidRDefault="00D33BD8">
            <w:pPr>
              <w:pStyle w:val="ConsPlusNormal"/>
            </w:pPr>
            <w:r>
              <w:t>203-770-8</w:t>
            </w:r>
          </w:p>
        </w:tc>
      </w:tr>
      <w:tr w:rsidR="00D33BD8">
        <w:tc>
          <w:tcPr>
            <w:tcW w:w="793" w:type="dxa"/>
          </w:tcPr>
          <w:p w:rsidR="00D33BD8" w:rsidRDefault="00D33BD8">
            <w:pPr>
              <w:pStyle w:val="ConsPlusNormal"/>
              <w:jc w:val="right"/>
            </w:pPr>
            <w:r>
              <w:t>248</w:t>
            </w:r>
          </w:p>
        </w:tc>
        <w:tc>
          <w:tcPr>
            <w:tcW w:w="5215" w:type="dxa"/>
          </w:tcPr>
          <w:p w:rsidR="00D33BD8" w:rsidRDefault="00D33BD8">
            <w:pPr>
              <w:pStyle w:val="ConsPlusNormal"/>
            </w:pPr>
            <w:r>
              <w:t>Нитриты неорганические, кроме натрия нитрита</w:t>
            </w:r>
          </w:p>
        </w:tc>
        <w:tc>
          <w:tcPr>
            <w:tcW w:w="4251" w:type="dxa"/>
          </w:tcPr>
          <w:p w:rsidR="00D33BD8" w:rsidRDefault="00D33BD8">
            <w:pPr>
              <w:pStyle w:val="ConsPlusNormal"/>
            </w:pPr>
            <w:r>
              <w:t>Inorganic nitrites, with the exception of sodium nitrite</w:t>
            </w:r>
          </w:p>
        </w:tc>
        <w:tc>
          <w:tcPr>
            <w:tcW w:w="1814" w:type="dxa"/>
          </w:tcPr>
          <w:p w:rsidR="00D33BD8" w:rsidRDefault="00D33BD8">
            <w:pPr>
              <w:pStyle w:val="ConsPlusNormal"/>
            </w:pPr>
            <w:r>
              <w:t>14797-65-0</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249</w:t>
            </w:r>
          </w:p>
        </w:tc>
        <w:tc>
          <w:tcPr>
            <w:tcW w:w="5215" w:type="dxa"/>
          </w:tcPr>
          <w:p w:rsidR="00D33BD8" w:rsidRDefault="00D33BD8">
            <w:pPr>
              <w:pStyle w:val="ConsPlusNormal"/>
            </w:pPr>
            <w:r>
              <w:t>Нитробензол</w:t>
            </w:r>
          </w:p>
        </w:tc>
        <w:tc>
          <w:tcPr>
            <w:tcW w:w="4251" w:type="dxa"/>
          </w:tcPr>
          <w:p w:rsidR="00D33BD8" w:rsidRDefault="00D33BD8">
            <w:pPr>
              <w:pStyle w:val="ConsPlusNormal"/>
            </w:pPr>
            <w:r>
              <w:t>Nitrobenzene</w:t>
            </w:r>
          </w:p>
        </w:tc>
        <w:tc>
          <w:tcPr>
            <w:tcW w:w="1814" w:type="dxa"/>
          </w:tcPr>
          <w:p w:rsidR="00D33BD8" w:rsidRDefault="00D33BD8">
            <w:pPr>
              <w:pStyle w:val="ConsPlusNormal"/>
            </w:pPr>
            <w:r>
              <w:t>98-95-3</w:t>
            </w:r>
          </w:p>
        </w:tc>
        <w:tc>
          <w:tcPr>
            <w:tcW w:w="1530" w:type="dxa"/>
          </w:tcPr>
          <w:p w:rsidR="00D33BD8" w:rsidRDefault="00D33BD8">
            <w:pPr>
              <w:pStyle w:val="ConsPlusNormal"/>
            </w:pPr>
            <w:r>
              <w:t>202-716-0</w:t>
            </w:r>
          </w:p>
        </w:tc>
      </w:tr>
      <w:tr w:rsidR="00D33BD8">
        <w:tc>
          <w:tcPr>
            <w:tcW w:w="793" w:type="dxa"/>
          </w:tcPr>
          <w:p w:rsidR="00D33BD8" w:rsidRDefault="00D33BD8">
            <w:pPr>
              <w:pStyle w:val="ConsPlusNormal"/>
              <w:jc w:val="right"/>
            </w:pPr>
            <w:r>
              <w:t>250</w:t>
            </w:r>
          </w:p>
        </w:tc>
        <w:tc>
          <w:tcPr>
            <w:tcW w:w="5215" w:type="dxa"/>
          </w:tcPr>
          <w:p w:rsidR="00D33BD8" w:rsidRDefault="00D33BD8">
            <w:pPr>
              <w:pStyle w:val="ConsPlusNormal"/>
            </w:pPr>
            <w:r>
              <w:t>Нитрокрезолы и их соли щелочных металлов</w:t>
            </w:r>
          </w:p>
        </w:tc>
        <w:tc>
          <w:tcPr>
            <w:tcW w:w="4251" w:type="dxa"/>
          </w:tcPr>
          <w:p w:rsidR="00D33BD8" w:rsidRDefault="00D33BD8">
            <w:pPr>
              <w:pStyle w:val="ConsPlusNormal"/>
            </w:pPr>
            <w:r>
              <w:t>Nitrocresols and their alkali metal salts</w:t>
            </w:r>
          </w:p>
        </w:tc>
        <w:tc>
          <w:tcPr>
            <w:tcW w:w="1814" w:type="dxa"/>
          </w:tcPr>
          <w:p w:rsidR="00D33BD8" w:rsidRDefault="00D33BD8">
            <w:pPr>
              <w:pStyle w:val="ConsPlusNormal"/>
            </w:pPr>
            <w:r>
              <w:t>12167-20-3</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251</w:t>
            </w:r>
          </w:p>
        </w:tc>
        <w:tc>
          <w:tcPr>
            <w:tcW w:w="5215" w:type="dxa"/>
          </w:tcPr>
          <w:p w:rsidR="00D33BD8" w:rsidRDefault="00D33BD8">
            <w:pPr>
              <w:pStyle w:val="ConsPlusNormal"/>
            </w:pPr>
            <w:r>
              <w:t>Нитрофурантоин (INN)</w:t>
            </w:r>
          </w:p>
        </w:tc>
        <w:tc>
          <w:tcPr>
            <w:tcW w:w="4251" w:type="dxa"/>
          </w:tcPr>
          <w:p w:rsidR="00D33BD8" w:rsidRDefault="00D33BD8">
            <w:pPr>
              <w:pStyle w:val="ConsPlusNormal"/>
            </w:pPr>
            <w:r>
              <w:t>Nitrofurantoin (INN)</w:t>
            </w:r>
          </w:p>
        </w:tc>
        <w:tc>
          <w:tcPr>
            <w:tcW w:w="1814" w:type="dxa"/>
          </w:tcPr>
          <w:p w:rsidR="00D33BD8" w:rsidRDefault="00D33BD8">
            <w:pPr>
              <w:pStyle w:val="ConsPlusNormal"/>
            </w:pPr>
            <w:r>
              <w:t>67-20-9</w:t>
            </w:r>
          </w:p>
        </w:tc>
        <w:tc>
          <w:tcPr>
            <w:tcW w:w="1530" w:type="dxa"/>
          </w:tcPr>
          <w:p w:rsidR="00D33BD8" w:rsidRDefault="00D33BD8">
            <w:pPr>
              <w:pStyle w:val="ConsPlusNormal"/>
            </w:pPr>
            <w:r>
              <w:t>200-646-5</w:t>
            </w:r>
          </w:p>
        </w:tc>
      </w:tr>
      <w:tr w:rsidR="00D33BD8">
        <w:tc>
          <w:tcPr>
            <w:tcW w:w="793" w:type="dxa"/>
          </w:tcPr>
          <w:p w:rsidR="00D33BD8" w:rsidRDefault="00D33BD8">
            <w:pPr>
              <w:pStyle w:val="ConsPlusNormal"/>
              <w:jc w:val="right"/>
            </w:pPr>
            <w:r>
              <w:t>252</w:t>
            </w:r>
          </w:p>
        </w:tc>
        <w:tc>
          <w:tcPr>
            <w:tcW w:w="5215" w:type="dxa"/>
          </w:tcPr>
          <w:p w:rsidR="00D33BD8" w:rsidRDefault="00D33BD8">
            <w:pPr>
              <w:pStyle w:val="ConsPlusNormal"/>
            </w:pPr>
            <w:r>
              <w:t>Фуразолидон (INN)</w:t>
            </w:r>
          </w:p>
        </w:tc>
        <w:tc>
          <w:tcPr>
            <w:tcW w:w="4251" w:type="dxa"/>
          </w:tcPr>
          <w:p w:rsidR="00D33BD8" w:rsidRDefault="00D33BD8">
            <w:pPr>
              <w:pStyle w:val="ConsPlusNormal"/>
            </w:pPr>
            <w:r>
              <w:t>Furazolidone (INN)</w:t>
            </w:r>
          </w:p>
        </w:tc>
        <w:tc>
          <w:tcPr>
            <w:tcW w:w="1814" w:type="dxa"/>
          </w:tcPr>
          <w:p w:rsidR="00D33BD8" w:rsidRDefault="00D33BD8">
            <w:pPr>
              <w:pStyle w:val="ConsPlusNormal"/>
            </w:pPr>
            <w:r>
              <w:t>67-45-8</w:t>
            </w:r>
          </w:p>
        </w:tc>
        <w:tc>
          <w:tcPr>
            <w:tcW w:w="1530" w:type="dxa"/>
          </w:tcPr>
          <w:p w:rsidR="00D33BD8" w:rsidRDefault="00D33BD8">
            <w:pPr>
              <w:pStyle w:val="ConsPlusNormal"/>
            </w:pPr>
            <w:r>
              <w:t>200-653-3</w:t>
            </w:r>
          </w:p>
        </w:tc>
      </w:tr>
      <w:tr w:rsidR="00D33BD8">
        <w:tc>
          <w:tcPr>
            <w:tcW w:w="793" w:type="dxa"/>
          </w:tcPr>
          <w:p w:rsidR="00D33BD8" w:rsidRDefault="00D33BD8">
            <w:pPr>
              <w:pStyle w:val="ConsPlusNormal"/>
              <w:jc w:val="right"/>
            </w:pPr>
            <w:r>
              <w:t>253</w:t>
            </w:r>
          </w:p>
        </w:tc>
        <w:tc>
          <w:tcPr>
            <w:tcW w:w="5215" w:type="dxa"/>
          </w:tcPr>
          <w:p w:rsidR="00D33BD8" w:rsidRDefault="00D33BD8">
            <w:pPr>
              <w:pStyle w:val="ConsPlusNormal"/>
            </w:pPr>
            <w:r>
              <w:t>Нитроглицерин; 1,2,3-Пропантриола тринитрат</w:t>
            </w:r>
          </w:p>
        </w:tc>
        <w:tc>
          <w:tcPr>
            <w:tcW w:w="4251" w:type="dxa"/>
          </w:tcPr>
          <w:p w:rsidR="00D33BD8" w:rsidRDefault="00D33BD8">
            <w:pPr>
              <w:pStyle w:val="ConsPlusNormal"/>
            </w:pPr>
            <w:r>
              <w:t>Nitroglycerin; Propane-1,2,3-triyl trinitrate</w:t>
            </w:r>
          </w:p>
        </w:tc>
        <w:tc>
          <w:tcPr>
            <w:tcW w:w="1814" w:type="dxa"/>
          </w:tcPr>
          <w:p w:rsidR="00D33BD8" w:rsidRDefault="00D33BD8">
            <w:pPr>
              <w:pStyle w:val="ConsPlusNormal"/>
            </w:pPr>
            <w:r>
              <w:t>55-63-0</w:t>
            </w:r>
          </w:p>
        </w:tc>
        <w:tc>
          <w:tcPr>
            <w:tcW w:w="1530" w:type="dxa"/>
          </w:tcPr>
          <w:p w:rsidR="00D33BD8" w:rsidRDefault="00D33BD8">
            <w:pPr>
              <w:pStyle w:val="ConsPlusNormal"/>
            </w:pPr>
            <w:r>
              <w:t>200-240-8</w:t>
            </w:r>
          </w:p>
        </w:tc>
      </w:tr>
      <w:tr w:rsidR="00D33BD8">
        <w:tc>
          <w:tcPr>
            <w:tcW w:w="793" w:type="dxa"/>
          </w:tcPr>
          <w:p w:rsidR="00D33BD8" w:rsidRDefault="00D33BD8">
            <w:pPr>
              <w:pStyle w:val="ConsPlusNormal"/>
              <w:jc w:val="right"/>
            </w:pPr>
            <w:r>
              <w:t>254</w:t>
            </w:r>
          </w:p>
        </w:tc>
        <w:tc>
          <w:tcPr>
            <w:tcW w:w="5215" w:type="dxa"/>
          </w:tcPr>
          <w:p w:rsidR="00D33BD8" w:rsidRDefault="00D33BD8">
            <w:pPr>
              <w:pStyle w:val="ConsPlusNormal"/>
            </w:pPr>
            <w:r>
              <w:t>Аценокумарол (INN)</w:t>
            </w:r>
          </w:p>
        </w:tc>
        <w:tc>
          <w:tcPr>
            <w:tcW w:w="4251" w:type="dxa"/>
          </w:tcPr>
          <w:p w:rsidR="00D33BD8" w:rsidRDefault="00D33BD8">
            <w:pPr>
              <w:pStyle w:val="ConsPlusNormal"/>
            </w:pPr>
            <w:r>
              <w:t>Acenocoumarol (INN)</w:t>
            </w:r>
          </w:p>
        </w:tc>
        <w:tc>
          <w:tcPr>
            <w:tcW w:w="1814" w:type="dxa"/>
          </w:tcPr>
          <w:p w:rsidR="00D33BD8" w:rsidRDefault="00D33BD8">
            <w:pPr>
              <w:pStyle w:val="ConsPlusNormal"/>
            </w:pPr>
            <w:r>
              <w:t>152-72-7</w:t>
            </w:r>
          </w:p>
        </w:tc>
        <w:tc>
          <w:tcPr>
            <w:tcW w:w="1530" w:type="dxa"/>
          </w:tcPr>
          <w:p w:rsidR="00D33BD8" w:rsidRDefault="00D33BD8">
            <w:pPr>
              <w:pStyle w:val="ConsPlusNormal"/>
            </w:pPr>
            <w:r>
              <w:t>205-807-3</w:t>
            </w:r>
          </w:p>
        </w:tc>
      </w:tr>
      <w:tr w:rsidR="00D33BD8">
        <w:tc>
          <w:tcPr>
            <w:tcW w:w="793" w:type="dxa"/>
          </w:tcPr>
          <w:p w:rsidR="00D33BD8" w:rsidRDefault="00D33BD8">
            <w:pPr>
              <w:pStyle w:val="ConsPlusNormal"/>
              <w:jc w:val="right"/>
            </w:pPr>
            <w:r>
              <w:t>255</w:t>
            </w:r>
          </w:p>
        </w:tc>
        <w:tc>
          <w:tcPr>
            <w:tcW w:w="5215" w:type="dxa"/>
          </w:tcPr>
          <w:p w:rsidR="00D33BD8" w:rsidRDefault="00D33BD8">
            <w:pPr>
              <w:pStyle w:val="ConsPlusNormal"/>
            </w:pPr>
            <w:r>
              <w:t>Щелочной пентацианонитрозилферрат (2-)</w:t>
            </w:r>
          </w:p>
        </w:tc>
        <w:tc>
          <w:tcPr>
            <w:tcW w:w="4251" w:type="dxa"/>
          </w:tcPr>
          <w:p w:rsidR="00D33BD8" w:rsidRDefault="00D33BD8">
            <w:pPr>
              <w:pStyle w:val="ConsPlusNormal"/>
            </w:pPr>
            <w:r>
              <w:t>Alkali pentacyanonitrosylferrate (2-)</w:t>
            </w:r>
          </w:p>
        </w:tc>
        <w:tc>
          <w:tcPr>
            <w:tcW w:w="1814" w:type="dxa"/>
          </w:tcPr>
          <w:p w:rsidR="00D33BD8" w:rsidRDefault="00D33BD8">
            <w:pPr>
              <w:pStyle w:val="ConsPlusNormal"/>
            </w:pPr>
            <w:r>
              <w:t>14402-89-2/13755-38-9</w:t>
            </w:r>
          </w:p>
        </w:tc>
        <w:tc>
          <w:tcPr>
            <w:tcW w:w="1530" w:type="dxa"/>
          </w:tcPr>
          <w:p w:rsidR="00D33BD8" w:rsidRDefault="00D33BD8">
            <w:pPr>
              <w:pStyle w:val="ConsPlusNormal"/>
            </w:pPr>
            <w:r>
              <w:t>238-373-9/-</w:t>
            </w:r>
          </w:p>
        </w:tc>
      </w:tr>
      <w:tr w:rsidR="00D33BD8">
        <w:tc>
          <w:tcPr>
            <w:tcW w:w="793" w:type="dxa"/>
          </w:tcPr>
          <w:p w:rsidR="00D33BD8" w:rsidRDefault="00D33BD8">
            <w:pPr>
              <w:pStyle w:val="ConsPlusNormal"/>
              <w:jc w:val="right"/>
            </w:pPr>
            <w:r>
              <w:t>256</w:t>
            </w:r>
          </w:p>
        </w:tc>
        <w:tc>
          <w:tcPr>
            <w:tcW w:w="5215" w:type="dxa"/>
          </w:tcPr>
          <w:p w:rsidR="00D33BD8" w:rsidRDefault="00D33BD8">
            <w:pPr>
              <w:pStyle w:val="ConsPlusNormal"/>
            </w:pPr>
            <w:r>
              <w:t>Нитростильбены, их гомологи и производные</w:t>
            </w:r>
          </w:p>
        </w:tc>
        <w:tc>
          <w:tcPr>
            <w:tcW w:w="4251" w:type="dxa"/>
          </w:tcPr>
          <w:p w:rsidR="00D33BD8" w:rsidRDefault="00D33BD8">
            <w:pPr>
              <w:pStyle w:val="ConsPlusNormal"/>
            </w:pPr>
            <w:r>
              <w:t>Nitrostilbenes, their homologues and their derivatives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257</w:t>
            </w:r>
          </w:p>
        </w:tc>
        <w:tc>
          <w:tcPr>
            <w:tcW w:w="5215" w:type="dxa"/>
          </w:tcPr>
          <w:p w:rsidR="00D33BD8" w:rsidRDefault="00D33BD8">
            <w:pPr>
              <w:pStyle w:val="ConsPlusNormal"/>
            </w:pPr>
            <w:r>
              <w:t>Норадреналин и его соли</w:t>
            </w:r>
          </w:p>
        </w:tc>
        <w:tc>
          <w:tcPr>
            <w:tcW w:w="4251" w:type="dxa"/>
          </w:tcPr>
          <w:p w:rsidR="00D33BD8" w:rsidRDefault="00D33BD8">
            <w:pPr>
              <w:pStyle w:val="ConsPlusNormal"/>
            </w:pPr>
            <w:r>
              <w:t>Noradrenaline and its salts</w:t>
            </w:r>
          </w:p>
        </w:tc>
        <w:tc>
          <w:tcPr>
            <w:tcW w:w="1814" w:type="dxa"/>
          </w:tcPr>
          <w:p w:rsidR="00D33BD8" w:rsidRDefault="00D33BD8">
            <w:pPr>
              <w:pStyle w:val="ConsPlusNormal"/>
            </w:pPr>
            <w:r>
              <w:t>51-41-2</w:t>
            </w:r>
          </w:p>
        </w:tc>
        <w:tc>
          <w:tcPr>
            <w:tcW w:w="1530" w:type="dxa"/>
          </w:tcPr>
          <w:p w:rsidR="00D33BD8" w:rsidRDefault="00D33BD8">
            <w:pPr>
              <w:pStyle w:val="ConsPlusNormal"/>
            </w:pPr>
            <w:r>
              <w:t>200-096-6</w:t>
            </w:r>
          </w:p>
        </w:tc>
      </w:tr>
      <w:tr w:rsidR="00D33BD8">
        <w:tc>
          <w:tcPr>
            <w:tcW w:w="793" w:type="dxa"/>
          </w:tcPr>
          <w:p w:rsidR="00D33BD8" w:rsidRDefault="00D33BD8">
            <w:pPr>
              <w:pStyle w:val="ConsPlusNormal"/>
              <w:jc w:val="right"/>
            </w:pPr>
            <w:r>
              <w:t>258</w:t>
            </w:r>
          </w:p>
        </w:tc>
        <w:tc>
          <w:tcPr>
            <w:tcW w:w="5215" w:type="dxa"/>
          </w:tcPr>
          <w:p w:rsidR="00D33BD8" w:rsidRDefault="00D33BD8">
            <w:pPr>
              <w:pStyle w:val="ConsPlusNormal"/>
            </w:pPr>
            <w:r>
              <w:t>Носкапин (INN) и его соли</w:t>
            </w:r>
          </w:p>
        </w:tc>
        <w:tc>
          <w:tcPr>
            <w:tcW w:w="4251" w:type="dxa"/>
          </w:tcPr>
          <w:p w:rsidR="00D33BD8" w:rsidRDefault="00D33BD8">
            <w:pPr>
              <w:pStyle w:val="ConsPlusNormal"/>
            </w:pPr>
            <w:r>
              <w:t>Noscapine (INN) and its salts</w:t>
            </w:r>
          </w:p>
        </w:tc>
        <w:tc>
          <w:tcPr>
            <w:tcW w:w="1814" w:type="dxa"/>
          </w:tcPr>
          <w:p w:rsidR="00D33BD8" w:rsidRDefault="00D33BD8">
            <w:pPr>
              <w:pStyle w:val="ConsPlusNormal"/>
            </w:pPr>
            <w:r>
              <w:t>128-62-1</w:t>
            </w:r>
          </w:p>
        </w:tc>
        <w:tc>
          <w:tcPr>
            <w:tcW w:w="1530" w:type="dxa"/>
          </w:tcPr>
          <w:p w:rsidR="00D33BD8" w:rsidRDefault="00D33BD8">
            <w:pPr>
              <w:pStyle w:val="ConsPlusNormal"/>
            </w:pPr>
            <w:r>
              <w:t>204-899-2</w:t>
            </w:r>
          </w:p>
        </w:tc>
      </w:tr>
      <w:tr w:rsidR="00D33BD8">
        <w:tc>
          <w:tcPr>
            <w:tcW w:w="793" w:type="dxa"/>
          </w:tcPr>
          <w:p w:rsidR="00D33BD8" w:rsidRDefault="00D33BD8">
            <w:pPr>
              <w:pStyle w:val="ConsPlusNormal"/>
              <w:jc w:val="right"/>
            </w:pPr>
            <w:r>
              <w:lastRenderedPageBreak/>
              <w:t>259</w:t>
            </w:r>
          </w:p>
        </w:tc>
        <w:tc>
          <w:tcPr>
            <w:tcW w:w="5215" w:type="dxa"/>
          </w:tcPr>
          <w:p w:rsidR="00D33BD8" w:rsidRDefault="00D33BD8">
            <w:pPr>
              <w:pStyle w:val="ConsPlusNormal"/>
            </w:pPr>
            <w:r>
              <w:t>Гуанетидин (INN) и его соли</w:t>
            </w:r>
          </w:p>
        </w:tc>
        <w:tc>
          <w:tcPr>
            <w:tcW w:w="4251" w:type="dxa"/>
          </w:tcPr>
          <w:p w:rsidR="00D33BD8" w:rsidRDefault="00D33BD8">
            <w:pPr>
              <w:pStyle w:val="ConsPlusNormal"/>
            </w:pPr>
            <w:r>
              <w:t>Guanethidine (INN) and its salts</w:t>
            </w:r>
          </w:p>
        </w:tc>
        <w:tc>
          <w:tcPr>
            <w:tcW w:w="1814" w:type="dxa"/>
          </w:tcPr>
          <w:p w:rsidR="00D33BD8" w:rsidRDefault="00D33BD8">
            <w:pPr>
              <w:pStyle w:val="ConsPlusNormal"/>
            </w:pPr>
            <w:r>
              <w:t>55-65-2</w:t>
            </w:r>
          </w:p>
        </w:tc>
        <w:tc>
          <w:tcPr>
            <w:tcW w:w="1530" w:type="dxa"/>
          </w:tcPr>
          <w:p w:rsidR="00D33BD8" w:rsidRDefault="00D33BD8">
            <w:pPr>
              <w:pStyle w:val="ConsPlusNormal"/>
            </w:pPr>
            <w:r>
              <w:t>200-241-3</w:t>
            </w:r>
          </w:p>
        </w:tc>
      </w:tr>
      <w:tr w:rsidR="00D33BD8">
        <w:tc>
          <w:tcPr>
            <w:tcW w:w="793" w:type="dxa"/>
          </w:tcPr>
          <w:p w:rsidR="00D33BD8" w:rsidRDefault="00D33BD8">
            <w:pPr>
              <w:pStyle w:val="ConsPlusNormal"/>
              <w:jc w:val="right"/>
            </w:pPr>
            <w:r>
              <w:t>260</w:t>
            </w:r>
          </w:p>
        </w:tc>
        <w:tc>
          <w:tcPr>
            <w:tcW w:w="5215" w:type="dxa"/>
          </w:tcPr>
          <w:p w:rsidR="00D33BD8" w:rsidRDefault="00D33BD8">
            <w:pPr>
              <w:pStyle w:val="ConsPlusNormal"/>
            </w:pPr>
            <w:r>
              <w:t>Эстрогены</w:t>
            </w:r>
          </w:p>
        </w:tc>
        <w:tc>
          <w:tcPr>
            <w:tcW w:w="4251" w:type="dxa"/>
          </w:tcPr>
          <w:p w:rsidR="00D33BD8" w:rsidRDefault="00D33BD8">
            <w:pPr>
              <w:pStyle w:val="ConsPlusNormal"/>
            </w:pPr>
            <w:r>
              <w:t>Oestrogens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261</w:t>
            </w:r>
          </w:p>
        </w:tc>
        <w:tc>
          <w:tcPr>
            <w:tcW w:w="5215" w:type="dxa"/>
          </w:tcPr>
          <w:p w:rsidR="00D33BD8" w:rsidRDefault="00D33BD8">
            <w:pPr>
              <w:pStyle w:val="ConsPlusNormal"/>
            </w:pPr>
            <w:r>
              <w:t>Олеандрин</w:t>
            </w:r>
          </w:p>
        </w:tc>
        <w:tc>
          <w:tcPr>
            <w:tcW w:w="4251" w:type="dxa"/>
          </w:tcPr>
          <w:p w:rsidR="00D33BD8" w:rsidRDefault="00D33BD8">
            <w:pPr>
              <w:pStyle w:val="ConsPlusNormal"/>
            </w:pPr>
            <w:r>
              <w:t>Oleandrin</w:t>
            </w:r>
          </w:p>
        </w:tc>
        <w:tc>
          <w:tcPr>
            <w:tcW w:w="1814" w:type="dxa"/>
          </w:tcPr>
          <w:p w:rsidR="00D33BD8" w:rsidRDefault="00D33BD8">
            <w:pPr>
              <w:pStyle w:val="ConsPlusNormal"/>
            </w:pPr>
            <w:r>
              <w:t>465-16-7</w:t>
            </w:r>
          </w:p>
        </w:tc>
        <w:tc>
          <w:tcPr>
            <w:tcW w:w="1530" w:type="dxa"/>
          </w:tcPr>
          <w:p w:rsidR="00D33BD8" w:rsidRDefault="00D33BD8">
            <w:pPr>
              <w:pStyle w:val="ConsPlusNormal"/>
            </w:pPr>
            <w:r>
              <w:t>207-361-5</w:t>
            </w:r>
          </w:p>
        </w:tc>
      </w:tr>
      <w:tr w:rsidR="00D33BD8">
        <w:tc>
          <w:tcPr>
            <w:tcW w:w="793" w:type="dxa"/>
          </w:tcPr>
          <w:p w:rsidR="00D33BD8" w:rsidRDefault="00D33BD8">
            <w:pPr>
              <w:pStyle w:val="ConsPlusNormal"/>
              <w:jc w:val="right"/>
            </w:pPr>
            <w:r>
              <w:t>262</w:t>
            </w:r>
          </w:p>
        </w:tc>
        <w:tc>
          <w:tcPr>
            <w:tcW w:w="5215" w:type="dxa"/>
          </w:tcPr>
          <w:p w:rsidR="00D33BD8" w:rsidRDefault="00D33BD8">
            <w:pPr>
              <w:pStyle w:val="ConsPlusNormal"/>
            </w:pPr>
            <w:r>
              <w:t>Хлорталидон (INN)</w:t>
            </w:r>
          </w:p>
        </w:tc>
        <w:tc>
          <w:tcPr>
            <w:tcW w:w="4251" w:type="dxa"/>
          </w:tcPr>
          <w:p w:rsidR="00D33BD8" w:rsidRDefault="00D33BD8">
            <w:pPr>
              <w:pStyle w:val="ConsPlusNormal"/>
            </w:pPr>
            <w:r>
              <w:t>Chlortalidone (INN)</w:t>
            </w:r>
          </w:p>
        </w:tc>
        <w:tc>
          <w:tcPr>
            <w:tcW w:w="1814" w:type="dxa"/>
          </w:tcPr>
          <w:p w:rsidR="00D33BD8" w:rsidRDefault="00D33BD8">
            <w:pPr>
              <w:pStyle w:val="ConsPlusNormal"/>
            </w:pPr>
            <w:r>
              <w:t>77-36-1</w:t>
            </w:r>
          </w:p>
        </w:tc>
        <w:tc>
          <w:tcPr>
            <w:tcW w:w="1530" w:type="dxa"/>
          </w:tcPr>
          <w:p w:rsidR="00D33BD8" w:rsidRDefault="00D33BD8">
            <w:pPr>
              <w:pStyle w:val="ConsPlusNormal"/>
            </w:pPr>
            <w:r>
              <w:t>201-022-5</w:t>
            </w:r>
          </w:p>
        </w:tc>
      </w:tr>
      <w:tr w:rsidR="00D33BD8">
        <w:tc>
          <w:tcPr>
            <w:tcW w:w="793" w:type="dxa"/>
          </w:tcPr>
          <w:p w:rsidR="00D33BD8" w:rsidRDefault="00D33BD8">
            <w:pPr>
              <w:pStyle w:val="ConsPlusNormal"/>
              <w:jc w:val="right"/>
            </w:pPr>
            <w:r>
              <w:t>263</w:t>
            </w:r>
          </w:p>
        </w:tc>
        <w:tc>
          <w:tcPr>
            <w:tcW w:w="5215" w:type="dxa"/>
          </w:tcPr>
          <w:p w:rsidR="00D33BD8" w:rsidRDefault="00D33BD8">
            <w:pPr>
              <w:pStyle w:val="ConsPlusNormal"/>
            </w:pPr>
            <w:r>
              <w:t>Пеллетиерин и его соли</w:t>
            </w:r>
          </w:p>
        </w:tc>
        <w:tc>
          <w:tcPr>
            <w:tcW w:w="4251" w:type="dxa"/>
          </w:tcPr>
          <w:p w:rsidR="00D33BD8" w:rsidRDefault="00D33BD8">
            <w:pPr>
              <w:pStyle w:val="ConsPlusNormal"/>
            </w:pPr>
            <w:r>
              <w:t>Pelletierine and its salts</w:t>
            </w:r>
          </w:p>
        </w:tc>
        <w:tc>
          <w:tcPr>
            <w:tcW w:w="1814" w:type="dxa"/>
          </w:tcPr>
          <w:p w:rsidR="00D33BD8" w:rsidRDefault="00D33BD8">
            <w:pPr>
              <w:pStyle w:val="ConsPlusNormal"/>
            </w:pPr>
            <w:r>
              <w:t>2858-66-4/4396-01-4</w:t>
            </w:r>
          </w:p>
        </w:tc>
        <w:tc>
          <w:tcPr>
            <w:tcW w:w="1530" w:type="dxa"/>
          </w:tcPr>
          <w:p w:rsidR="00D33BD8" w:rsidRDefault="00D33BD8">
            <w:pPr>
              <w:pStyle w:val="ConsPlusNormal"/>
            </w:pPr>
            <w:r>
              <w:t>220-673-6/224-523-0</w:t>
            </w:r>
          </w:p>
        </w:tc>
      </w:tr>
      <w:tr w:rsidR="00D33BD8">
        <w:tc>
          <w:tcPr>
            <w:tcW w:w="793" w:type="dxa"/>
          </w:tcPr>
          <w:p w:rsidR="00D33BD8" w:rsidRDefault="00D33BD8">
            <w:pPr>
              <w:pStyle w:val="ConsPlusNormal"/>
              <w:jc w:val="right"/>
            </w:pPr>
            <w:r>
              <w:t>264</w:t>
            </w:r>
          </w:p>
        </w:tc>
        <w:tc>
          <w:tcPr>
            <w:tcW w:w="5215" w:type="dxa"/>
          </w:tcPr>
          <w:p w:rsidR="00D33BD8" w:rsidRDefault="00D33BD8">
            <w:pPr>
              <w:pStyle w:val="ConsPlusNormal"/>
            </w:pPr>
            <w:r>
              <w:t>Пентахлороэтан</w:t>
            </w:r>
          </w:p>
        </w:tc>
        <w:tc>
          <w:tcPr>
            <w:tcW w:w="4251" w:type="dxa"/>
          </w:tcPr>
          <w:p w:rsidR="00D33BD8" w:rsidRDefault="00D33BD8">
            <w:pPr>
              <w:pStyle w:val="ConsPlusNormal"/>
            </w:pPr>
            <w:r>
              <w:t>Pentachloroethane</w:t>
            </w:r>
          </w:p>
        </w:tc>
        <w:tc>
          <w:tcPr>
            <w:tcW w:w="1814" w:type="dxa"/>
          </w:tcPr>
          <w:p w:rsidR="00D33BD8" w:rsidRDefault="00D33BD8">
            <w:pPr>
              <w:pStyle w:val="ConsPlusNormal"/>
            </w:pPr>
            <w:r>
              <w:t>76-01-7</w:t>
            </w:r>
          </w:p>
        </w:tc>
        <w:tc>
          <w:tcPr>
            <w:tcW w:w="1530" w:type="dxa"/>
          </w:tcPr>
          <w:p w:rsidR="00D33BD8" w:rsidRDefault="00D33BD8">
            <w:pPr>
              <w:pStyle w:val="ConsPlusNormal"/>
            </w:pPr>
            <w:r>
              <w:t>200-925-1</w:t>
            </w:r>
          </w:p>
        </w:tc>
      </w:tr>
      <w:tr w:rsidR="00D33BD8">
        <w:tc>
          <w:tcPr>
            <w:tcW w:w="793" w:type="dxa"/>
          </w:tcPr>
          <w:p w:rsidR="00D33BD8" w:rsidRDefault="00D33BD8">
            <w:pPr>
              <w:pStyle w:val="ConsPlusNormal"/>
              <w:jc w:val="right"/>
            </w:pPr>
            <w:r>
              <w:t>265</w:t>
            </w:r>
          </w:p>
        </w:tc>
        <w:tc>
          <w:tcPr>
            <w:tcW w:w="5215" w:type="dxa"/>
          </w:tcPr>
          <w:p w:rsidR="00D33BD8" w:rsidRDefault="00D33BD8">
            <w:pPr>
              <w:pStyle w:val="ConsPlusNormal"/>
            </w:pPr>
            <w:r>
              <w:t>Пентаэритритила тетранитрат (INN)</w:t>
            </w:r>
          </w:p>
        </w:tc>
        <w:tc>
          <w:tcPr>
            <w:tcW w:w="4251" w:type="dxa"/>
          </w:tcPr>
          <w:p w:rsidR="00D33BD8" w:rsidRDefault="00D33BD8">
            <w:pPr>
              <w:pStyle w:val="ConsPlusNormal"/>
            </w:pPr>
            <w:r>
              <w:t>Pentaerithrityl tetranitrate (INN)</w:t>
            </w:r>
          </w:p>
        </w:tc>
        <w:tc>
          <w:tcPr>
            <w:tcW w:w="1814" w:type="dxa"/>
          </w:tcPr>
          <w:p w:rsidR="00D33BD8" w:rsidRDefault="00D33BD8">
            <w:pPr>
              <w:pStyle w:val="ConsPlusNormal"/>
            </w:pPr>
            <w:r>
              <w:t>78-11-5</w:t>
            </w:r>
          </w:p>
        </w:tc>
        <w:tc>
          <w:tcPr>
            <w:tcW w:w="1530" w:type="dxa"/>
          </w:tcPr>
          <w:p w:rsidR="00D33BD8" w:rsidRDefault="00D33BD8">
            <w:pPr>
              <w:pStyle w:val="ConsPlusNormal"/>
            </w:pPr>
            <w:r>
              <w:t>201-084-3</w:t>
            </w:r>
          </w:p>
        </w:tc>
      </w:tr>
      <w:tr w:rsidR="00D33BD8">
        <w:tc>
          <w:tcPr>
            <w:tcW w:w="793" w:type="dxa"/>
          </w:tcPr>
          <w:p w:rsidR="00D33BD8" w:rsidRDefault="00D33BD8">
            <w:pPr>
              <w:pStyle w:val="ConsPlusNormal"/>
              <w:jc w:val="right"/>
            </w:pPr>
            <w:r>
              <w:t>266</w:t>
            </w:r>
          </w:p>
        </w:tc>
        <w:tc>
          <w:tcPr>
            <w:tcW w:w="5215" w:type="dxa"/>
          </w:tcPr>
          <w:p w:rsidR="00D33BD8" w:rsidRDefault="00D33BD8">
            <w:pPr>
              <w:pStyle w:val="ConsPlusNormal"/>
            </w:pPr>
            <w:r>
              <w:t>Петрихлорал (INN)</w:t>
            </w:r>
          </w:p>
        </w:tc>
        <w:tc>
          <w:tcPr>
            <w:tcW w:w="4251" w:type="dxa"/>
          </w:tcPr>
          <w:p w:rsidR="00D33BD8" w:rsidRDefault="00D33BD8">
            <w:pPr>
              <w:pStyle w:val="ConsPlusNormal"/>
            </w:pPr>
            <w:r>
              <w:t>Petrichloral (INN)</w:t>
            </w:r>
          </w:p>
        </w:tc>
        <w:tc>
          <w:tcPr>
            <w:tcW w:w="1814" w:type="dxa"/>
          </w:tcPr>
          <w:p w:rsidR="00D33BD8" w:rsidRDefault="00D33BD8">
            <w:pPr>
              <w:pStyle w:val="ConsPlusNormal"/>
            </w:pPr>
            <w:r>
              <w:t>78-12-6</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267</w:t>
            </w:r>
          </w:p>
        </w:tc>
        <w:tc>
          <w:tcPr>
            <w:tcW w:w="5215" w:type="dxa"/>
          </w:tcPr>
          <w:p w:rsidR="00D33BD8" w:rsidRDefault="00D33BD8">
            <w:pPr>
              <w:pStyle w:val="ConsPlusNormal"/>
            </w:pPr>
            <w:r>
              <w:t>Октамиламин (INN) и его соли</w:t>
            </w:r>
          </w:p>
        </w:tc>
        <w:tc>
          <w:tcPr>
            <w:tcW w:w="4251" w:type="dxa"/>
          </w:tcPr>
          <w:p w:rsidR="00D33BD8" w:rsidRDefault="00D33BD8">
            <w:pPr>
              <w:pStyle w:val="ConsPlusNormal"/>
            </w:pPr>
            <w:r>
              <w:t>Octamylamine (INN) and its salts</w:t>
            </w:r>
          </w:p>
        </w:tc>
        <w:tc>
          <w:tcPr>
            <w:tcW w:w="1814" w:type="dxa"/>
          </w:tcPr>
          <w:p w:rsidR="00D33BD8" w:rsidRDefault="00D33BD8">
            <w:pPr>
              <w:pStyle w:val="ConsPlusNormal"/>
            </w:pPr>
            <w:r>
              <w:t>502-59-0</w:t>
            </w:r>
          </w:p>
        </w:tc>
        <w:tc>
          <w:tcPr>
            <w:tcW w:w="1530" w:type="dxa"/>
          </w:tcPr>
          <w:p w:rsidR="00D33BD8" w:rsidRDefault="00D33BD8">
            <w:pPr>
              <w:pStyle w:val="ConsPlusNormal"/>
            </w:pPr>
            <w:r>
              <w:t>207-947-0</w:t>
            </w:r>
          </w:p>
        </w:tc>
      </w:tr>
      <w:tr w:rsidR="00D33BD8">
        <w:tc>
          <w:tcPr>
            <w:tcW w:w="793" w:type="dxa"/>
          </w:tcPr>
          <w:p w:rsidR="00D33BD8" w:rsidRDefault="00D33BD8">
            <w:pPr>
              <w:pStyle w:val="ConsPlusNormal"/>
              <w:jc w:val="right"/>
            </w:pPr>
            <w:r>
              <w:t>268</w:t>
            </w:r>
          </w:p>
        </w:tc>
        <w:tc>
          <w:tcPr>
            <w:tcW w:w="5215" w:type="dxa"/>
          </w:tcPr>
          <w:p w:rsidR="00D33BD8" w:rsidRDefault="00D33BD8">
            <w:pPr>
              <w:pStyle w:val="ConsPlusNormal"/>
            </w:pPr>
            <w:r>
              <w:t>Пикриновая кислота (тринитрофенол)</w:t>
            </w:r>
          </w:p>
        </w:tc>
        <w:tc>
          <w:tcPr>
            <w:tcW w:w="4251" w:type="dxa"/>
          </w:tcPr>
          <w:p w:rsidR="00D33BD8" w:rsidRDefault="00D33BD8">
            <w:pPr>
              <w:pStyle w:val="ConsPlusNormal"/>
            </w:pPr>
            <w:r>
              <w:t>Picric acid</w:t>
            </w:r>
          </w:p>
        </w:tc>
        <w:tc>
          <w:tcPr>
            <w:tcW w:w="1814" w:type="dxa"/>
          </w:tcPr>
          <w:p w:rsidR="00D33BD8" w:rsidRDefault="00D33BD8">
            <w:pPr>
              <w:pStyle w:val="ConsPlusNormal"/>
            </w:pPr>
            <w:r>
              <w:t>88-89-1</w:t>
            </w:r>
          </w:p>
        </w:tc>
        <w:tc>
          <w:tcPr>
            <w:tcW w:w="1530" w:type="dxa"/>
          </w:tcPr>
          <w:p w:rsidR="00D33BD8" w:rsidRDefault="00D33BD8">
            <w:pPr>
              <w:pStyle w:val="ConsPlusNormal"/>
            </w:pPr>
            <w:r>
              <w:t>201-865-9</w:t>
            </w:r>
          </w:p>
        </w:tc>
      </w:tr>
      <w:tr w:rsidR="00D33BD8">
        <w:tc>
          <w:tcPr>
            <w:tcW w:w="793" w:type="dxa"/>
          </w:tcPr>
          <w:p w:rsidR="00D33BD8" w:rsidRDefault="00D33BD8">
            <w:pPr>
              <w:pStyle w:val="ConsPlusNormal"/>
              <w:jc w:val="right"/>
            </w:pPr>
            <w:r>
              <w:t>269</w:t>
            </w:r>
          </w:p>
        </w:tc>
        <w:tc>
          <w:tcPr>
            <w:tcW w:w="5215" w:type="dxa"/>
          </w:tcPr>
          <w:p w:rsidR="00D33BD8" w:rsidRDefault="00D33BD8">
            <w:pPr>
              <w:pStyle w:val="ConsPlusNormal"/>
            </w:pPr>
            <w:r>
              <w:t>Фенацемид (INN)</w:t>
            </w:r>
          </w:p>
        </w:tc>
        <w:tc>
          <w:tcPr>
            <w:tcW w:w="4251" w:type="dxa"/>
          </w:tcPr>
          <w:p w:rsidR="00D33BD8" w:rsidRDefault="00D33BD8">
            <w:pPr>
              <w:pStyle w:val="ConsPlusNormal"/>
            </w:pPr>
            <w:r>
              <w:t>Phenacemide (INN)</w:t>
            </w:r>
          </w:p>
        </w:tc>
        <w:tc>
          <w:tcPr>
            <w:tcW w:w="1814" w:type="dxa"/>
          </w:tcPr>
          <w:p w:rsidR="00D33BD8" w:rsidRDefault="00D33BD8">
            <w:pPr>
              <w:pStyle w:val="ConsPlusNormal"/>
            </w:pPr>
            <w:r>
              <w:t>63-98-9</w:t>
            </w:r>
          </w:p>
        </w:tc>
        <w:tc>
          <w:tcPr>
            <w:tcW w:w="1530" w:type="dxa"/>
          </w:tcPr>
          <w:p w:rsidR="00D33BD8" w:rsidRDefault="00D33BD8">
            <w:pPr>
              <w:pStyle w:val="ConsPlusNormal"/>
            </w:pPr>
            <w:r>
              <w:t>200-570-2</w:t>
            </w:r>
          </w:p>
        </w:tc>
      </w:tr>
      <w:tr w:rsidR="00D33BD8">
        <w:tc>
          <w:tcPr>
            <w:tcW w:w="793" w:type="dxa"/>
          </w:tcPr>
          <w:p w:rsidR="00D33BD8" w:rsidRDefault="00D33BD8">
            <w:pPr>
              <w:pStyle w:val="ConsPlusNormal"/>
              <w:jc w:val="right"/>
            </w:pPr>
            <w:r>
              <w:t>270</w:t>
            </w:r>
          </w:p>
        </w:tc>
        <w:tc>
          <w:tcPr>
            <w:tcW w:w="5215" w:type="dxa"/>
          </w:tcPr>
          <w:p w:rsidR="00D33BD8" w:rsidRDefault="00D33BD8">
            <w:pPr>
              <w:pStyle w:val="ConsPlusNormal"/>
            </w:pPr>
            <w:r>
              <w:t>Дифенклоксазин (INN)</w:t>
            </w:r>
          </w:p>
        </w:tc>
        <w:tc>
          <w:tcPr>
            <w:tcW w:w="4251" w:type="dxa"/>
          </w:tcPr>
          <w:p w:rsidR="00D33BD8" w:rsidRDefault="00D33BD8">
            <w:pPr>
              <w:pStyle w:val="ConsPlusNormal"/>
            </w:pPr>
            <w:r>
              <w:t>Difencloxazine (INN)</w:t>
            </w:r>
          </w:p>
        </w:tc>
        <w:tc>
          <w:tcPr>
            <w:tcW w:w="1814" w:type="dxa"/>
          </w:tcPr>
          <w:p w:rsidR="00D33BD8" w:rsidRDefault="00D33BD8">
            <w:pPr>
              <w:pStyle w:val="ConsPlusNormal"/>
            </w:pPr>
            <w:r>
              <w:t>5617-26-5</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271</w:t>
            </w:r>
          </w:p>
        </w:tc>
        <w:tc>
          <w:tcPr>
            <w:tcW w:w="5215" w:type="dxa"/>
          </w:tcPr>
          <w:p w:rsidR="00D33BD8" w:rsidRDefault="00D33BD8">
            <w:pPr>
              <w:pStyle w:val="ConsPlusNormal"/>
            </w:pPr>
            <w:r>
              <w:t>2-Фенилиндан-1,3-дион (фениндион) (INN)</w:t>
            </w:r>
          </w:p>
        </w:tc>
        <w:tc>
          <w:tcPr>
            <w:tcW w:w="4251" w:type="dxa"/>
          </w:tcPr>
          <w:p w:rsidR="00D33BD8" w:rsidRDefault="00D33BD8">
            <w:pPr>
              <w:pStyle w:val="ConsPlusNormal"/>
            </w:pPr>
            <w:r>
              <w:t>2-Phenylindan-1,3-dione (phenindione (INN))</w:t>
            </w:r>
          </w:p>
        </w:tc>
        <w:tc>
          <w:tcPr>
            <w:tcW w:w="1814" w:type="dxa"/>
          </w:tcPr>
          <w:p w:rsidR="00D33BD8" w:rsidRDefault="00D33BD8">
            <w:pPr>
              <w:pStyle w:val="ConsPlusNormal"/>
            </w:pPr>
            <w:r>
              <w:t>83-12-5</w:t>
            </w:r>
          </w:p>
        </w:tc>
        <w:tc>
          <w:tcPr>
            <w:tcW w:w="1530" w:type="dxa"/>
          </w:tcPr>
          <w:p w:rsidR="00D33BD8" w:rsidRDefault="00D33BD8">
            <w:pPr>
              <w:pStyle w:val="ConsPlusNormal"/>
            </w:pPr>
            <w:r>
              <w:t>201-454-4</w:t>
            </w:r>
          </w:p>
        </w:tc>
      </w:tr>
      <w:tr w:rsidR="00D33BD8">
        <w:tc>
          <w:tcPr>
            <w:tcW w:w="793" w:type="dxa"/>
          </w:tcPr>
          <w:p w:rsidR="00D33BD8" w:rsidRDefault="00D33BD8">
            <w:pPr>
              <w:pStyle w:val="ConsPlusNormal"/>
              <w:jc w:val="right"/>
            </w:pPr>
            <w:r>
              <w:t>272</w:t>
            </w:r>
          </w:p>
        </w:tc>
        <w:tc>
          <w:tcPr>
            <w:tcW w:w="5215" w:type="dxa"/>
          </w:tcPr>
          <w:p w:rsidR="00D33BD8" w:rsidRDefault="00D33BD8">
            <w:pPr>
              <w:pStyle w:val="ConsPlusNormal"/>
            </w:pPr>
            <w:r>
              <w:t>Этилфенацемид (фенитурид (INN))</w:t>
            </w:r>
          </w:p>
        </w:tc>
        <w:tc>
          <w:tcPr>
            <w:tcW w:w="4251" w:type="dxa"/>
          </w:tcPr>
          <w:p w:rsidR="00D33BD8" w:rsidRDefault="00D33BD8">
            <w:pPr>
              <w:pStyle w:val="ConsPlusNormal"/>
            </w:pPr>
            <w:r>
              <w:t>Ethylphenacemide (pheneturide (INN))</w:t>
            </w:r>
          </w:p>
        </w:tc>
        <w:tc>
          <w:tcPr>
            <w:tcW w:w="1814" w:type="dxa"/>
          </w:tcPr>
          <w:p w:rsidR="00D33BD8" w:rsidRDefault="00D33BD8">
            <w:pPr>
              <w:pStyle w:val="ConsPlusNormal"/>
            </w:pPr>
            <w:r>
              <w:t>90-49-3</w:t>
            </w:r>
          </w:p>
        </w:tc>
        <w:tc>
          <w:tcPr>
            <w:tcW w:w="1530" w:type="dxa"/>
          </w:tcPr>
          <w:p w:rsidR="00D33BD8" w:rsidRDefault="00D33BD8">
            <w:pPr>
              <w:pStyle w:val="ConsPlusNormal"/>
            </w:pPr>
            <w:r>
              <w:t>201-998-2</w:t>
            </w:r>
          </w:p>
        </w:tc>
      </w:tr>
      <w:tr w:rsidR="00D33BD8">
        <w:tc>
          <w:tcPr>
            <w:tcW w:w="793" w:type="dxa"/>
          </w:tcPr>
          <w:p w:rsidR="00D33BD8" w:rsidRDefault="00D33BD8">
            <w:pPr>
              <w:pStyle w:val="ConsPlusNormal"/>
              <w:jc w:val="right"/>
            </w:pPr>
            <w:r>
              <w:t>273</w:t>
            </w:r>
          </w:p>
        </w:tc>
        <w:tc>
          <w:tcPr>
            <w:tcW w:w="5215" w:type="dxa"/>
          </w:tcPr>
          <w:p w:rsidR="00D33BD8" w:rsidRDefault="00D33BD8">
            <w:pPr>
              <w:pStyle w:val="ConsPlusNormal"/>
            </w:pPr>
            <w:r>
              <w:t>Фенпрокумон (INN)</w:t>
            </w:r>
          </w:p>
        </w:tc>
        <w:tc>
          <w:tcPr>
            <w:tcW w:w="4251" w:type="dxa"/>
          </w:tcPr>
          <w:p w:rsidR="00D33BD8" w:rsidRDefault="00D33BD8">
            <w:pPr>
              <w:pStyle w:val="ConsPlusNormal"/>
            </w:pPr>
            <w:r>
              <w:t>Phenprocoumon (INN)</w:t>
            </w:r>
          </w:p>
        </w:tc>
        <w:tc>
          <w:tcPr>
            <w:tcW w:w="1814" w:type="dxa"/>
          </w:tcPr>
          <w:p w:rsidR="00D33BD8" w:rsidRDefault="00D33BD8">
            <w:pPr>
              <w:pStyle w:val="ConsPlusNormal"/>
            </w:pPr>
            <w:r>
              <w:t>435-97-2</w:t>
            </w:r>
          </w:p>
        </w:tc>
        <w:tc>
          <w:tcPr>
            <w:tcW w:w="1530" w:type="dxa"/>
          </w:tcPr>
          <w:p w:rsidR="00D33BD8" w:rsidRDefault="00D33BD8">
            <w:pPr>
              <w:pStyle w:val="ConsPlusNormal"/>
            </w:pPr>
            <w:r>
              <w:t>207-108-9</w:t>
            </w:r>
          </w:p>
        </w:tc>
      </w:tr>
      <w:tr w:rsidR="00D33BD8">
        <w:tc>
          <w:tcPr>
            <w:tcW w:w="793" w:type="dxa"/>
          </w:tcPr>
          <w:p w:rsidR="00D33BD8" w:rsidRDefault="00D33BD8">
            <w:pPr>
              <w:pStyle w:val="ConsPlusNormal"/>
              <w:jc w:val="right"/>
            </w:pPr>
            <w:r>
              <w:t>274</w:t>
            </w:r>
          </w:p>
        </w:tc>
        <w:tc>
          <w:tcPr>
            <w:tcW w:w="5215" w:type="dxa"/>
          </w:tcPr>
          <w:p w:rsidR="00D33BD8" w:rsidRDefault="00D33BD8">
            <w:pPr>
              <w:pStyle w:val="ConsPlusNormal"/>
            </w:pPr>
            <w:r>
              <w:t>Фенирамидол (INN)</w:t>
            </w:r>
          </w:p>
        </w:tc>
        <w:tc>
          <w:tcPr>
            <w:tcW w:w="4251" w:type="dxa"/>
          </w:tcPr>
          <w:p w:rsidR="00D33BD8" w:rsidRDefault="00D33BD8">
            <w:pPr>
              <w:pStyle w:val="ConsPlusNormal"/>
            </w:pPr>
            <w:r>
              <w:t>Fenyramidol (INN)</w:t>
            </w:r>
          </w:p>
        </w:tc>
        <w:tc>
          <w:tcPr>
            <w:tcW w:w="1814" w:type="dxa"/>
          </w:tcPr>
          <w:p w:rsidR="00D33BD8" w:rsidRDefault="00D33BD8">
            <w:pPr>
              <w:pStyle w:val="ConsPlusNormal"/>
            </w:pPr>
            <w:r>
              <w:t>553-69-5</w:t>
            </w:r>
          </w:p>
        </w:tc>
        <w:tc>
          <w:tcPr>
            <w:tcW w:w="1530" w:type="dxa"/>
          </w:tcPr>
          <w:p w:rsidR="00D33BD8" w:rsidRDefault="00D33BD8">
            <w:pPr>
              <w:pStyle w:val="ConsPlusNormal"/>
            </w:pPr>
            <w:r>
              <w:t>209-044-7</w:t>
            </w:r>
          </w:p>
        </w:tc>
      </w:tr>
      <w:tr w:rsidR="00D33BD8">
        <w:tc>
          <w:tcPr>
            <w:tcW w:w="793" w:type="dxa"/>
          </w:tcPr>
          <w:p w:rsidR="00D33BD8" w:rsidRDefault="00D33BD8">
            <w:pPr>
              <w:pStyle w:val="ConsPlusNormal"/>
              <w:jc w:val="right"/>
            </w:pPr>
            <w:r>
              <w:t>275</w:t>
            </w:r>
          </w:p>
        </w:tc>
        <w:tc>
          <w:tcPr>
            <w:tcW w:w="5215" w:type="dxa"/>
          </w:tcPr>
          <w:p w:rsidR="00D33BD8" w:rsidRDefault="00D33BD8">
            <w:pPr>
              <w:pStyle w:val="ConsPlusNormal"/>
            </w:pPr>
            <w:r>
              <w:t>Триамтерен (INN) и его соли</w:t>
            </w:r>
          </w:p>
        </w:tc>
        <w:tc>
          <w:tcPr>
            <w:tcW w:w="4251" w:type="dxa"/>
          </w:tcPr>
          <w:p w:rsidR="00D33BD8" w:rsidRDefault="00D33BD8">
            <w:pPr>
              <w:pStyle w:val="ConsPlusNormal"/>
            </w:pPr>
            <w:r>
              <w:t>Triamterene (INN) and its salts</w:t>
            </w:r>
          </w:p>
        </w:tc>
        <w:tc>
          <w:tcPr>
            <w:tcW w:w="1814" w:type="dxa"/>
          </w:tcPr>
          <w:p w:rsidR="00D33BD8" w:rsidRDefault="00D33BD8">
            <w:pPr>
              <w:pStyle w:val="ConsPlusNormal"/>
            </w:pPr>
            <w:r>
              <w:t>396-01-0</w:t>
            </w:r>
          </w:p>
        </w:tc>
        <w:tc>
          <w:tcPr>
            <w:tcW w:w="1530" w:type="dxa"/>
          </w:tcPr>
          <w:p w:rsidR="00D33BD8" w:rsidRDefault="00D33BD8">
            <w:pPr>
              <w:pStyle w:val="ConsPlusNormal"/>
            </w:pPr>
            <w:r>
              <w:t>206-904-3</w:t>
            </w:r>
          </w:p>
        </w:tc>
      </w:tr>
      <w:tr w:rsidR="00D33BD8">
        <w:tc>
          <w:tcPr>
            <w:tcW w:w="793" w:type="dxa"/>
          </w:tcPr>
          <w:p w:rsidR="00D33BD8" w:rsidRDefault="00D33BD8">
            <w:pPr>
              <w:pStyle w:val="ConsPlusNormal"/>
              <w:jc w:val="right"/>
            </w:pPr>
            <w:r>
              <w:t>276</w:t>
            </w:r>
          </w:p>
        </w:tc>
        <w:tc>
          <w:tcPr>
            <w:tcW w:w="5215" w:type="dxa"/>
          </w:tcPr>
          <w:p w:rsidR="00D33BD8" w:rsidRDefault="00D33BD8">
            <w:pPr>
              <w:pStyle w:val="ConsPlusNormal"/>
            </w:pPr>
            <w:r>
              <w:t>Тетраэтилсвинец пирофосфат (ТЕРР - ИСО)</w:t>
            </w:r>
          </w:p>
        </w:tc>
        <w:tc>
          <w:tcPr>
            <w:tcW w:w="4251" w:type="dxa"/>
          </w:tcPr>
          <w:p w:rsidR="00D33BD8" w:rsidRDefault="00D33BD8">
            <w:pPr>
              <w:pStyle w:val="ConsPlusNormal"/>
            </w:pPr>
            <w:r>
              <w:t>Tetraethyl pyrophosphate (TEPP - ISO)</w:t>
            </w:r>
          </w:p>
        </w:tc>
        <w:tc>
          <w:tcPr>
            <w:tcW w:w="1814" w:type="dxa"/>
          </w:tcPr>
          <w:p w:rsidR="00D33BD8" w:rsidRDefault="00D33BD8">
            <w:pPr>
              <w:pStyle w:val="ConsPlusNormal"/>
            </w:pPr>
            <w:r>
              <w:t>107-49-3</w:t>
            </w:r>
          </w:p>
        </w:tc>
        <w:tc>
          <w:tcPr>
            <w:tcW w:w="1530" w:type="dxa"/>
          </w:tcPr>
          <w:p w:rsidR="00D33BD8" w:rsidRDefault="00D33BD8">
            <w:pPr>
              <w:pStyle w:val="ConsPlusNormal"/>
            </w:pPr>
            <w:r>
              <w:t>203-495-3</w:t>
            </w:r>
          </w:p>
        </w:tc>
      </w:tr>
      <w:tr w:rsidR="00D33BD8">
        <w:tc>
          <w:tcPr>
            <w:tcW w:w="793" w:type="dxa"/>
          </w:tcPr>
          <w:p w:rsidR="00D33BD8" w:rsidRDefault="00D33BD8">
            <w:pPr>
              <w:pStyle w:val="ConsPlusNormal"/>
              <w:jc w:val="right"/>
            </w:pPr>
            <w:r>
              <w:lastRenderedPageBreak/>
              <w:t>277</w:t>
            </w:r>
          </w:p>
        </w:tc>
        <w:tc>
          <w:tcPr>
            <w:tcW w:w="5215" w:type="dxa"/>
          </w:tcPr>
          <w:p w:rsidR="00D33BD8" w:rsidRDefault="00D33BD8">
            <w:pPr>
              <w:pStyle w:val="ConsPlusNormal"/>
            </w:pPr>
            <w:r>
              <w:t>Тритолил фосфат</w:t>
            </w:r>
          </w:p>
        </w:tc>
        <w:tc>
          <w:tcPr>
            <w:tcW w:w="4251" w:type="dxa"/>
          </w:tcPr>
          <w:p w:rsidR="00D33BD8" w:rsidRDefault="00D33BD8">
            <w:pPr>
              <w:pStyle w:val="ConsPlusNormal"/>
            </w:pPr>
            <w:r>
              <w:t>Tritolyl phosphate</w:t>
            </w:r>
          </w:p>
        </w:tc>
        <w:tc>
          <w:tcPr>
            <w:tcW w:w="1814" w:type="dxa"/>
          </w:tcPr>
          <w:p w:rsidR="00D33BD8" w:rsidRDefault="00D33BD8">
            <w:pPr>
              <w:pStyle w:val="ConsPlusNormal"/>
            </w:pPr>
            <w:r>
              <w:t>1330-78-5</w:t>
            </w:r>
          </w:p>
        </w:tc>
        <w:tc>
          <w:tcPr>
            <w:tcW w:w="1530" w:type="dxa"/>
          </w:tcPr>
          <w:p w:rsidR="00D33BD8" w:rsidRDefault="00D33BD8">
            <w:pPr>
              <w:pStyle w:val="ConsPlusNormal"/>
            </w:pPr>
            <w:r>
              <w:t>215-548-8</w:t>
            </w:r>
          </w:p>
        </w:tc>
      </w:tr>
      <w:tr w:rsidR="00D33BD8">
        <w:tc>
          <w:tcPr>
            <w:tcW w:w="793" w:type="dxa"/>
          </w:tcPr>
          <w:p w:rsidR="00D33BD8" w:rsidRDefault="00D33BD8">
            <w:pPr>
              <w:pStyle w:val="ConsPlusNormal"/>
              <w:jc w:val="right"/>
            </w:pPr>
            <w:r>
              <w:t>278</w:t>
            </w:r>
          </w:p>
        </w:tc>
        <w:tc>
          <w:tcPr>
            <w:tcW w:w="5215" w:type="dxa"/>
          </w:tcPr>
          <w:p w:rsidR="00D33BD8" w:rsidRDefault="00D33BD8">
            <w:pPr>
              <w:pStyle w:val="ConsPlusNormal"/>
            </w:pPr>
            <w:r>
              <w:t>Псилоцибин (INN)</w:t>
            </w:r>
          </w:p>
        </w:tc>
        <w:tc>
          <w:tcPr>
            <w:tcW w:w="4251" w:type="dxa"/>
          </w:tcPr>
          <w:p w:rsidR="00D33BD8" w:rsidRDefault="00D33BD8">
            <w:pPr>
              <w:pStyle w:val="ConsPlusNormal"/>
            </w:pPr>
            <w:r>
              <w:t>Psilocybine (INN)</w:t>
            </w:r>
          </w:p>
        </w:tc>
        <w:tc>
          <w:tcPr>
            <w:tcW w:w="1814" w:type="dxa"/>
          </w:tcPr>
          <w:p w:rsidR="00D33BD8" w:rsidRDefault="00D33BD8">
            <w:pPr>
              <w:pStyle w:val="ConsPlusNormal"/>
            </w:pPr>
            <w:r>
              <w:t>520-52-5</w:t>
            </w:r>
          </w:p>
        </w:tc>
        <w:tc>
          <w:tcPr>
            <w:tcW w:w="1530" w:type="dxa"/>
          </w:tcPr>
          <w:p w:rsidR="00D33BD8" w:rsidRDefault="00D33BD8">
            <w:pPr>
              <w:pStyle w:val="ConsPlusNormal"/>
            </w:pPr>
            <w:r>
              <w:t>208-294-4</w:t>
            </w:r>
          </w:p>
        </w:tc>
      </w:tr>
      <w:tr w:rsidR="00D33BD8">
        <w:tc>
          <w:tcPr>
            <w:tcW w:w="793" w:type="dxa"/>
          </w:tcPr>
          <w:p w:rsidR="00D33BD8" w:rsidRDefault="00D33BD8">
            <w:pPr>
              <w:pStyle w:val="ConsPlusNormal"/>
              <w:jc w:val="right"/>
            </w:pPr>
            <w:r>
              <w:t>279</w:t>
            </w:r>
          </w:p>
        </w:tc>
        <w:tc>
          <w:tcPr>
            <w:tcW w:w="5215" w:type="dxa"/>
          </w:tcPr>
          <w:p w:rsidR="00D33BD8" w:rsidRDefault="00D33BD8">
            <w:pPr>
              <w:pStyle w:val="ConsPlusNormal"/>
            </w:pPr>
            <w:r>
              <w:t>Фосфор и фосфиды металлов</w:t>
            </w:r>
          </w:p>
        </w:tc>
        <w:tc>
          <w:tcPr>
            <w:tcW w:w="4251" w:type="dxa"/>
          </w:tcPr>
          <w:p w:rsidR="00D33BD8" w:rsidRDefault="00D33BD8">
            <w:pPr>
              <w:pStyle w:val="ConsPlusNormal"/>
            </w:pPr>
            <w:r>
              <w:t>Phosphorus and metal phosphides</w:t>
            </w:r>
          </w:p>
        </w:tc>
        <w:tc>
          <w:tcPr>
            <w:tcW w:w="1814" w:type="dxa"/>
          </w:tcPr>
          <w:p w:rsidR="00D33BD8" w:rsidRDefault="00D33BD8">
            <w:pPr>
              <w:pStyle w:val="ConsPlusNormal"/>
            </w:pPr>
            <w:r>
              <w:t>7723-14-0</w:t>
            </w:r>
          </w:p>
        </w:tc>
        <w:tc>
          <w:tcPr>
            <w:tcW w:w="1530" w:type="dxa"/>
          </w:tcPr>
          <w:p w:rsidR="00D33BD8" w:rsidRDefault="00D33BD8">
            <w:pPr>
              <w:pStyle w:val="ConsPlusNormal"/>
            </w:pPr>
            <w:r>
              <w:t>231-768-7</w:t>
            </w:r>
          </w:p>
        </w:tc>
      </w:tr>
      <w:tr w:rsidR="00D33BD8">
        <w:tc>
          <w:tcPr>
            <w:tcW w:w="793" w:type="dxa"/>
          </w:tcPr>
          <w:p w:rsidR="00D33BD8" w:rsidRDefault="00D33BD8">
            <w:pPr>
              <w:pStyle w:val="ConsPlusNormal"/>
              <w:jc w:val="right"/>
            </w:pPr>
            <w:r>
              <w:t>280</w:t>
            </w:r>
          </w:p>
        </w:tc>
        <w:tc>
          <w:tcPr>
            <w:tcW w:w="5215" w:type="dxa"/>
          </w:tcPr>
          <w:p w:rsidR="00D33BD8" w:rsidRDefault="00D33BD8">
            <w:pPr>
              <w:pStyle w:val="ConsPlusNormal"/>
            </w:pPr>
            <w:r>
              <w:t>Талидомид и его соли</w:t>
            </w:r>
          </w:p>
        </w:tc>
        <w:tc>
          <w:tcPr>
            <w:tcW w:w="4251" w:type="dxa"/>
          </w:tcPr>
          <w:p w:rsidR="00D33BD8" w:rsidRDefault="00D33BD8">
            <w:pPr>
              <w:pStyle w:val="ConsPlusNormal"/>
            </w:pPr>
            <w:r>
              <w:t>Thalidomide and its salts</w:t>
            </w:r>
          </w:p>
        </w:tc>
        <w:tc>
          <w:tcPr>
            <w:tcW w:w="1814" w:type="dxa"/>
          </w:tcPr>
          <w:p w:rsidR="00D33BD8" w:rsidRDefault="00D33BD8">
            <w:pPr>
              <w:pStyle w:val="ConsPlusNormal"/>
            </w:pPr>
            <w:r>
              <w:t>50-35-1</w:t>
            </w:r>
          </w:p>
        </w:tc>
        <w:tc>
          <w:tcPr>
            <w:tcW w:w="1530" w:type="dxa"/>
          </w:tcPr>
          <w:p w:rsidR="00D33BD8" w:rsidRDefault="00D33BD8">
            <w:pPr>
              <w:pStyle w:val="ConsPlusNormal"/>
            </w:pPr>
            <w:r>
              <w:t>200-031-1</w:t>
            </w:r>
          </w:p>
        </w:tc>
      </w:tr>
      <w:tr w:rsidR="00D33BD8">
        <w:tc>
          <w:tcPr>
            <w:tcW w:w="793" w:type="dxa"/>
          </w:tcPr>
          <w:p w:rsidR="00D33BD8" w:rsidRDefault="00D33BD8">
            <w:pPr>
              <w:pStyle w:val="ConsPlusNormal"/>
              <w:jc w:val="right"/>
            </w:pPr>
            <w:r>
              <w:t>281</w:t>
            </w:r>
          </w:p>
        </w:tc>
        <w:tc>
          <w:tcPr>
            <w:tcW w:w="5215" w:type="dxa"/>
          </w:tcPr>
          <w:p w:rsidR="00D33BD8" w:rsidRDefault="00D33BD8">
            <w:pPr>
              <w:pStyle w:val="ConsPlusNormal"/>
            </w:pPr>
            <w:r>
              <w:t>Физостигма ядовитая</w:t>
            </w:r>
          </w:p>
        </w:tc>
        <w:tc>
          <w:tcPr>
            <w:tcW w:w="4251" w:type="dxa"/>
          </w:tcPr>
          <w:p w:rsidR="00D33BD8" w:rsidRDefault="00D33BD8">
            <w:pPr>
              <w:pStyle w:val="ConsPlusNormal"/>
            </w:pPr>
            <w:r>
              <w:t>Physostigma venenosum Balf.</w:t>
            </w:r>
          </w:p>
        </w:tc>
        <w:tc>
          <w:tcPr>
            <w:tcW w:w="1814" w:type="dxa"/>
          </w:tcPr>
          <w:p w:rsidR="00D33BD8" w:rsidRDefault="00D33BD8">
            <w:pPr>
              <w:pStyle w:val="ConsPlusNormal"/>
            </w:pPr>
            <w:r>
              <w:t>89958-15-6</w:t>
            </w:r>
          </w:p>
        </w:tc>
        <w:tc>
          <w:tcPr>
            <w:tcW w:w="1530" w:type="dxa"/>
          </w:tcPr>
          <w:p w:rsidR="00D33BD8" w:rsidRDefault="00D33BD8">
            <w:pPr>
              <w:pStyle w:val="ConsPlusNormal"/>
            </w:pPr>
            <w:r>
              <w:t>289-638-0</w:t>
            </w:r>
          </w:p>
        </w:tc>
      </w:tr>
      <w:tr w:rsidR="00D33BD8">
        <w:tc>
          <w:tcPr>
            <w:tcW w:w="793" w:type="dxa"/>
          </w:tcPr>
          <w:p w:rsidR="00D33BD8" w:rsidRDefault="00D33BD8">
            <w:pPr>
              <w:pStyle w:val="ConsPlusNormal"/>
              <w:jc w:val="right"/>
            </w:pPr>
            <w:r>
              <w:t>282</w:t>
            </w:r>
          </w:p>
        </w:tc>
        <w:tc>
          <w:tcPr>
            <w:tcW w:w="5215" w:type="dxa"/>
          </w:tcPr>
          <w:p w:rsidR="00D33BD8" w:rsidRDefault="00D33BD8">
            <w:pPr>
              <w:pStyle w:val="ConsPlusNormal"/>
            </w:pPr>
            <w:r>
              <w:t>Пикротоксин</w:t>
            </w:r>
          </w:p>
        </w:tc>
        <w:tc>
          <w:tcPr>
            <w:tcW w:w="4251" w:type="dxa"/>
          </w:tcPr>
          <w:p w:rsidR="00D33BD8" w:rsidRDefault="00D33BD8">
            <w:pPr>
              <w:pStyle w:val="ConsPlusNormal"/>
            </w:pPr>
            <w:r>
              <w:t>Picrotoxin</w:t>
            </w:r>
          </w:p>
        </w:tc>
        <w:tc>
          <w:tcPr>
            <w:tcW w:w="1814" w:type="dxa"/>
          </w:tcPr>
          <w:p w:rsidR="00D33BD8" w:rsidRDefault="00D33BD8">
            <w:pPr>
              <w:pStyle w:val="ConsPlusNormal"/>
            </w:pPr>
            <w:r>
              <w:t>124-87-8</w:t>
            </w:r>
          </w:p>
        </w:tc>
        <w:tc>
          <w:tcPr>
            <w:tcW w:w="1530" w:type="dxa"/>
          </w:tcPr>
          <w:p w:rsidR="00D33BD8" w:rsidRDefault="00D33BD8">
            <w:pPr>
              <w:pStyle w:val="ConsPlusNormal"/>
            </w:pPr>
            <w:r>
              <w:t>204-716-6</w:t>
            </w:r>
          </w:p>
        </w:tc>
      </w:tr>
      <w:tr w:rsidR="00D33BD8">
        <w:tc>
          <w:tcPr>
            <w:tcW w:w="793" w:type="dxa"/>
          </w:tcPr>
          <w:p w:rsidR="00D33BD8" w:rsidRDefault="00D33BD8">
            <w:pPr>
              <w:pStyle w:val="ConsPlusNormal"/>
              <w:jc w:val="right"/>
            </w:pPr>
            <w:r>
              <w:t>283</w:t>
            </w:r>
          </w:p>
        </w:tc>
        <w:tc>
          <w:tcPr>
            <w:tcW w:w="5215" w:type="dxa"/>
          </w:tcPr>
          <w:p w:rsidR="00D33BD8" w:rsidRDefault="00D33BD8">
            <w:pPr>
              <w:pStyle w:val="ConsPlusNormal"/>
            </w:pPr>
            <w:r>
              <w:t>Пилокарпин и его соли</w:t>
            </w:r>
          </w:p>
        </w:tc>
        <w:tc>
          <w:tcPr>
            <w:tcW w:w="4251" w:type="dxa"/>
          </w:tcPr>
          <w:p w:rsidR="00D33BD8" w:rsidRDefault="00D33BD8">
            <w:pPr>
              <w:pStyle w:val="ConsPlusNormal"/>
            </w:pPr>
            <w:r>
              <w:t>Pilocarpine and its salts</w:t>
            </w:r>
          </w:p>
        </w:tc>
        <w:tc>
          <w:tcPr>
            <w:tcW w:w="1814" w:type="dxa"/>
          </w:tcPr>
          <w:p w:rsidR="00D33BD8" w:rsidRDefault="00D33BD8">
            <w:pPr>
              <w:pStyle w:val="ConsPlusNormal"/>
            </w:pPr>
            <w:r>
              <w:t>92-13-7</w:t>
            </w:r>
          </w:p>
        </w:tc>
        <w:tc>
          <w:tcPr>
            <w:tcW w:w="1530" w:type="dxa"/>
          </w:tcPr>
          <w:p w:rsidR="00D33BD8" w:rsidRDefault="00D33BD8">
            <w:pPr>
              <w:pStyle w:val="ConsPlusNormal"/>
            </w:pPr>
            <w:r>
              <w:t>202-128-4)</w:t>
            </w:r>
          </w:p>
        </w:tc>
      </w:tr>
      <w:tr w:rsidR="00D33BD8">
        <w:tc>
          <w:tcPr>
            <w:tcW w:w="793" w:type="dxa"/>
          </w:tcPr>
          <w:p w:rsidR="00D33BD8" w:rsidRDefault="00D33BD8">
            <w:pPr>
              <w:pStyle w:val="ConsPlusNormal"/>
              <w:jc w:val="right"/>
            </w:pPr>
            <w:r>
              <w:t>284</w:t>
            </w:r>
          </w:p>
        </w:tc>
        <w:tc>
          <w:tcPr>
            <w:tcW w:w="5215" w:type="dxa"/>
          </w:tcPr>
          <w:p w:rsidR="00D33BD8" w:rsidRDefault="00D33BD8">
            <w:pPr>
              <w:pStyle w:val="ConsPlusNormal"/>
            </w:pPr>
            <w:r w:rsidRPr="0079234D">
              <w:rPr>
                <w:position w:val="-1"/>
              </w:rPr>
              <w:pict>
                <v:shape id="_x0000_i1033" style="width:11.2pt;height:12.15pt" coordsize="" o:spt="100" adj="0,,0" path="" filled="f" stroked="f">
                  <v:stroke joinstyle="miter"/>
                  <v:imagedata r:id="rId123" o:title="base_1_372852_32776"/>
                  <v:formulas/>
                  <v:path o:connecttype="segments"/>
                </v:shape>
              </w:pict>
            </w:r>
            <w:r>
              <w:t>-Пиперидин-2-ил-бензилацетат, левовращающая треоформа (левофацетоперан) и его соли</w:t>
            </w:r>
          </w:p>
        </w:tc>
        <w:tc>
          <w:tcPr>
            <w:tcW w:w="4251" w:type="dxa"/>
          </w:tcPr>
          <w:p w:rsidR="00D33BD8" w:rsidRDefault="00D33BD8">
            <w:pPr>
              <w:pStyle w:val="ConsPlusNormal"/>
            </w:pPr>
            <w:r w:rsidRPr="0079234D">
              <w:rPr>
                <w:position w:val="-1"/>
              </w:rPr>
              <w:pict>
                <v:shape id="_x0000_i1034" style="width:11.2pt;height:12.15pt" coordsize="" o:spt="100" adj="0,,0" path="" filled="f" stroked="f">
                  <v:stroke joinstyle="miter"/>
                  <v:imagedata r:id="rId123" o:title="base_1_372852_32777"/>
                  <v:formulas/>
                  <v:path o:connecttype="segments"/>
                </v:shape>
              </w:pict>
            </w:r>
            <w:r>
              <w:t>-Piperidin-2-yl-benzyl acetate laevorotatory threoform (levophacetoperane) and its salts</w:t>
            </w:r>
          </w:p>
        </w:tc>
        <w:tc>
          <w:tcPr>
            <w:tcW w:w="1814" w:type="dxa"/>
          </w:tcPr>
          <w:p w:rsidR="00D33BD8" w:rsidRDefault="00D33BD8">
            <w:pPr>
              <w:pStyle w:val="ConsPlusNormal"/>
            </w:pPr>
            <w:r>
              <w:t>24558-01-8</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285</w:t>
            </w:r>
          </w:p>
        </w:tc>
        <w:tc>
          <w:tcPr>
            <w:tcW w:w="5215" w:type="dxa"/>
          </w:tcPr>
          <w:p w:rsidR="00D33BD8" w:rsidRDefault="00D33BD8">
            <w:pPr>
              <w:pStyle w:val="ConsPlusNormal"/>
            </w:pPr>
            <w:r>
              <w:t>Пипрадрол и его соли</w:t>
            </w:r>
          </w:p>
        </w:tc>
        <w:tc>
          <w:tcPr>
            <w:tcW w:w="4251" w:type="dxa"/>
          </w:tcPr>
          <w:p w:rsidR="00D33BD8" w:rsidRDefault="00D33BD8">
            <w:pPr>
              <w:pStyle w:val="ConsPlusNormal"/>
            </w:pPr>
            <w:r>
              <w:t>Pipradrol and its salts</w:t>
            </w:r>
          </w:p>
        </w:tc>
        <w:tc>
          <w:tcPr>
            <w:tcW w:w="1814" w:type="dxa"/>
          </w:tcPr>
          <w:p w:rsidR="00D33BD8" w:rsidRDefault="00D33BD8">
            <w:pPr>
              <w:pStyle w:val="ConsPlusNormal"/>
            </w:pPr>
            <w:r>
              <w:t>467-60-7</w:t>
            </w:r>
          </w:p>
        </w:tc>
        <w:tc>
          <w:tcPr>
            <w:tcW w:w="1530" w:type="dxa"/>
          </w:tcPr>
          <w:p w:rsidR="00D33BD8" w:rsidRDefault="00D33BD8">
            <w:pPr>
              <w:pStyle w:val="ConsPlusNormal"/>
            </w:pPr>
            <w:r>
              <w:t>207-394-5</w:t>
            </w:r>
          </w:p>
        </w:tc>
      </w:tr>
      <w:tr w:rsidR="00D33BD8">
        <w:tc>
          <w:tcPr>
            <w:tcW w:w="793" w:type="dxa"/>
          </w:tcPr>
          <w:p w:rsidR="00D33BD8" w:rsidRDefault="00D33BD8">
            <w:pPr>
              <w:pStyle w:val="ConsPlusNormal"/>
              <w:jc w:val="right"/>
            </w:pPr>
            <w:r>
              <w:t>286</w:t>
            </w:r>
          </w:p>
        </w:tc>
        <w:tc>
          <w:tcPr>
            <w:tcW w:w="5215" w:type="dxa"/>
          </w:tcPr>
          <w:p w:rsidR="00D33BD8" w:rsidRDefault="00D33BD8">
            <w:pPr>
              <w:pStyle w:val="ConsPlusNormal"/>
            </w:pPr>
            <w:r>
              <w:t>Азациклонол и его соли</w:t>
            </w:r>
          </w:p>
        </w:tc>
        <w:tc>
          <w:tcPr>
            <w:tcW w:w="4251" w:type="dxa"/>
          </w:tcPr>
          <w:p w:rsidR="00D33BD8" w:rsidRDefault="00D33BD8">
            <w:pPr>
              <w:pStyle w:val="ConsPlusNormal"/>
            </w:pPr>
            <w:r>
              <w:t>Azacyclonol and its salts</w:t>
            </w:r>
          </w:p>
        </w:tc>
        <w:tc>
          <w:tcPr>
            <w:tcW w:w="1814" w:type="dxa"/>
          </w:tcPr>
          <w:p w:rsidR="00D33BD8" w:rsidRDefault="00D33BD8">
            <w:pPr>
              <w:pStyle w:val="ConsPlusNormal"/>
            </w:pPr>
            <w:r>
              <w:t>115-46-8</w:t>
            </w:r>
          </w:p>
        </w:tc>
        <w:tc>
          <w:tcPr>
            <w:tcW w:w="1530" w:type="dxa"/>
          </w:tcPr>
          <w:p w:rsidR="00D33BD8" w:rsidRDefault="00D33BD8">
            <w:pPr>
              <w:pStyle w:val="ConsPlusNormal"/>
            </w:pPr>
            <w:r>
              <w:t>204-092-5</w:t>
            </w:r>
          </w:p>
        </w:tc>
      </w:tr>
      <w:tr w:rsidR="00D33BD8">
        <w:tc>
          <w:tcPr>
            <w:tcW w:w="793" w:type="dxa"/>
          </w:tcPr>
          <w:p w:rsidR="00D33BD8" w:rsidRDefault="00D33BD8">
            <w:pPr>
              <w:pStyle w:val="ConsPlusNormal"/>
              <w:jc w:val="right"/>
            </w:pPr>
            <w:r>
              <w:t>287</w:t>
            </w:r>
          </w:p>
        </w:tc>
        <w:tc>
          <w:tcPr>
            <w:tcW w:w="5215" w:type="dxa"/>
          </w:tcPr>
          <w:p w:rsidR="00D33BD8" w:rsidRDefault="00D33BD8">
            <w:pPr>
              <w:pStyle w:val="ConsPlusNormal"/>
            </w:pPr>
            <w:r>
              <w:t>Биэтамиверин</w:t>
            </w:r>
          </w:p>
        </w:tc>
        <w:tc>
          <w:tcPr>
            <w:tcW w:w="4251" w:type="dxa"/>
          </w:tcPr>
          <w:p w:rsidR="00D33BD8" w:rsidRDefault="00D33BD8">
            <w:pPr>
              <w:pStyle w:val="ConsPlusNormal"/>
            </w:pPr>
            <w:r>
              <w:t>Bietamiverine</w:t>
            </w:r>
          </w:p>
        </w:tc>
        <w:tc>
          <w:tcPr>
            <w:tcW w:w="1814" w:type="dxa"/>
          </w:tcPr>
          <w:p w:rsidR="00D33BD8" w:rsidRDefault="00D33BD8">
            <w:pPr>
              <w:pStyle w:val="ConsPlusNormal"/>
            </w:pPr>
            <w:r>
              <w:t>479-81-2</w:t>
            </w:r>
          </w:p>
        </w:tc>
        <w:tc>
          <w:tcPr>
            <w:tcW w:w="1530" w:type="dxa"/>
          </w:tcPr>
          <w:p w:rsidR="00D33BD8" w:rsidRDefault="00D33BD8">
            <w:pPr>
              <w:pStyle w:val="ConsPlusNormal"/>
            </w:pPr>
            <w:r>
              <w:t>207-538-7</w:t>
            </w:r>
          </w:p>
        </w:tc>
      </w:tr>
      <w:tr w:rsidR="00D33BD8">
        <w:tc>
          <w:tcPr>
            <w:tcW w:w="793" w:type="dxa"/>
          </w:tcPr>
          <w:p w:rsidR="00D33BD8" w:rsidRDefault="00D33BD8">
            <w:pPr>
              <w:pStyle w:val="ConsPlusNormal"/>
              <w:jc w:val="right"/>
            </w:pPr>
            <w:r>
              <w:t>288</w:t>
            </w:r>
          </w:p>
        </w:tc>
        <w:tc>
          <w:tcPr>
            <w:tcW w:w="5215" w:type="dxa"/>
          </w:tcPr>
          <w:p w:rsidR="00D33BD8" w:rsidRDefault="00D33BD8">
            <w:pPr>
              <w:pStyle w:val="ConsPlusNormal"/>
            </w:pPr>
            <w:r>
              <w:t>Бутопиприн и его соли</w:t>
            </w:r>
          </w:p>
        </w:tc>
        <w:tc>
          <w:tcPr>
            <w:tcW w:w="4251" w:type="dxa"/>
          </w:tcPr>
          <w:p w:rsidR="00D33BD8" w:rsidRDefault="00D33BD8">
            <w:pPr>
              <w:pStyle w:val="ConsPlusNormal"/>
            </w:pPr>
            <w:r>
              <w:t>Butopiprine and its salts</w:t>
            </w:r>
          </w:p>
        </w:tc>
        <w:tc>
          <w:tcPr>
            <w:tcW w:w="1814" w:type="dxa"/>
          </w:tcPr>
          <w:p w:rsidR="00D33BD8" w:rsidRDefault="00D33BD8">
            <w:pPr>
              <w:pStyle w:val="ConsPlusNormal"/>
            </w:pPr>
            <w:r>
              <w:t>55837-15-5</w:t>
            </w:r>
          </w:p>
        </w:tc>
        <w:tc>
          <w:tcPr>
            <w:tcW w:w="1530" w:type="dxa"/>
          </w:tcPr>
          <w:p w:rsidR="00D33BD8" w:rsidRDefault="00D33BD8">
            <w:pPr>
              <w:pStyle w:val="ConsPlusNormal"/>
            </w:pPr>
            <w:r>
              <w:t>259-848-7</w:t>
            </w:r>
          </w:p>
        </w:tc>
      </w:tr>
      <w:tr w:rsidR="00D33BD8">
        <w:tc>
          <w:tcPr>
            <w:tcW w:w="793" w:type="dxa"/>
          </w:tcPr>
          <w:p w:rsidR="00D33BD8" w:rsidRDefault="00D33BD8">
            <w:pPr>
              <w:pStyle w:val="ConsPlusNormal"/>
              <w:jc w:val="right"/>
            </w:pPr>
            <w:r>
              <w:t>289</w:t>
            </w:r>
          </w:p>
        </w:tc>
        <w:tc>
          <w:tcPr>
            <w:tcW w:w="5215" w:type="dxa"/>
          </w:tcPr>
          <w:p w:rsidR="00D33BD8" w:rsidRDefault="00D33BD8">
            <w:pPr>
              <w:pStyle w:val="ConsPlusNormal"/>
            </w:pPr>
            <w:r>
              <w:t>Свинец и его соединения</w:t>
            </w:r>
          </w:p>
        </w:tc>
        <w:tc>
          <w:tcPr>
            <w:tcW w:w="4251" w:type="dxa"/>
          </w:tcPr>
          <w:p w:rsidR="00D33BD8" w:rsidRDefault="00D33BD8">
            <w:pPr>
              <w:pStyle w:val="ConsPlusNormal"/>
            </w:pPr>
            <w:r>
              <w:t>Lead and its compounds</w:t>
            </w:r>
          </w:p>
        </w:tc>
        <w:tc>
          <w:tcPr>
            <w:tcW w:w="1814" w:type="dxa"/>
          </w:tcPr>
          <w:p w:rsidR="00D33BD8" w:rsidRDefault="00D33BD8">
            <w:pPr>
              <w:pStyle w:val="ConsPlusNormal"/>
            </w:pPr>
            <w:r>
              <w:t>7439-92-1</w:t>
            </w:r>
          </w:p>
        </w:tc>
        <w:tc>
          <w:tcPr>
            <w:tcW w:w="1530" w:type="dxa"/>
          </w:tcPr>
          <w:p w:rsidR="00D33BD8" w:rsidRDefault="00D33BD8">
            <w:pPr>
              <w:pStyle w:val="ConsPlusNormal"/>
            </w:pPr>
            <w:r>
              <w:t>231-100-4</w:t>
            </w:r>
          </w:p>
        </w:tc>
      </w:tr>
      <w:tr w:rsidR="00D33BD8">
        <w:tc>
          <w:tcPr>
            <w:tcW w:w="793" w:type="dxa"/>
          </w:tcPr>
          <w:p w:rsidR="00D33BD8" w:rsidRDefault="00D33BD8">
            <w:pPr>
              <w:pStyle w:val="ConsPlusNormal"/>
              <w:jc w:val="right"/>
            </w:pPr>
            <w:r>
              <w:t>290</w:t>
            </w:r>
          </w:p>
        </w:tc>
        <w:tc>
          <w:tcPr>
            <w:tcW w:w="5215" w:type="dxa"/>
          </w:tcPr>
          <w:p w:rsidR="00D33BD8" w:rsidRDefault="00D33BD8">
            <w:pPr>
              <w:pStyle w:val="ConsPlusNormal"/>
            </w:pPr>
            <w:r>
              <w:t>Кониин</w:t>
            </w:r>
          </w:p>
        </w:tc>
        <w:tc>
          <w:tcPr>
            <w:tcW w:w="4251" w:type="dxa"/>
          </w:tcPr>
          <w:p w:rsidR="00D33BD8" w:rsidRDefault="00D33BD8">
            <w:pPr>
              <w:pStyle w:val="ConsPlusNormal"/>
            </w:pPr>
            <w:r>
              <w:t>Coniine</w:t>
            </w:r>
          </w:p>
        </w:tc>
        <w:tc>
          <w:tcPr>
            <w:tcW w:w="1814" w:type="dxa"/>
          </w:tcPr>
          <w:p w:rsidR="00D33BD8" w:rsidRDefault="00D33BD8">
            <w:pPr>
              <w:pStyle w:val="ConsPlusNormal"/>
            </w:pPr>
            <w:r>
              <w:t>458-88-8</w:t>
            </w:r>
          </w:p>
        </w:tc>
        <w:tc>
          <w:tcPr>
            <w:tcW w:w="1530" w:type="dxa"/>
          </w:tcPr>
          <w:p w:rsidR="00D33BD8" w:rsidRDefault="00D33BD8">
            <w:pPr>
              <w:pStyle w:val="ConsPlusNormal"/>
            </w:pPr>
            <w:r>
              <w:t>207-282-6</w:t>
            </w:r>
          </w:p>
        </w:tc>
      </w:tr>
      <w:tr w:rsidR="00D33BD8">
        <w:tc>
          <w:tcPr>
            <w:tcW w:w="793" w:type="dxa"/>
          </w:tcPr>
          <w:p w:rsidR="00D33BD8" w:rsidRDefault="00D33BD8">
            <w:pPr>
              <w:pStyle w:val="ConsPlusNormal"/>
              <w:jc w:val="right"/>
            </w:pPr>
            <w:r>
              <w:t>291</w:t>
            </w:r>
          </w:p>
        </w:tc>
        <w:tc>
          <w:tcPr>
            <w:tcW w:w="5215" w:type="dxa"/>
          </w:tcPr>
          <w:p w:rsidR="00D33BD8" w:rsidRDefault="00D33BD8">
            <w:pPr>
              <w:pStyle w:val="ConsPlusNormal"/>
            </w:pPr>
            <w:r>
              <w:t>Лавровишня аптечная, "лавровишневая вода"</w:t>
            </w:r>
          </w:p>
        </w:tc>
        <w:tc>
          <w:tcPr>
            <w:tcW w:w="4251" w:type="dxa"/>
          </w:tcPr>
          <w:p w:rsidR="00D33BD8" w:rsidRDefault="00D33BD8">
            <w:pPr>
              <w:pStyle w:val="ConsPlusNormal"/>
            </w:pPr>
            <w:r>
              <w:t>Prunus laurocerasus L. ("cherry laurel water")</w:t>
            </w:r>
          </w:p>
        </w:tc>
        <w:tc>
          <w:tcPr>
            <w:tcW w:w="1814" w:type="dxa"/>
          </w:tcPr>
          <w:p w:rsidR="00D33BD8" w:rsidRDefault="00D33BD8">
            <w:pPr>
              <w:pStyle w:val="ConsPlusNormal"/>
            </w:pPr>
            <w:r>
              <w:t>89997-54-6</w:t>
            </w:r>
          </w:p>
        </w:tc>
        <w:tc>
          <w:tcPr>
            <w:tcW w:w="1530" w:type="dxa"/>
          </w:tcPr>
          <w:p w:rsidR="00D33BD8" w:rsidRDefault="00D33BD8">
            <w:pPr>
              <w:pStyle w:val="ConsPlusNormal"/>
            </w:pPr>
            <w:r>
              <w:t>289-689-9</w:t>
            </w:r>
          </w:p>
        </w:tc>
      </w:tr>
      <w:tr w:rsidR="00D33BD8">
        <w:tc>
          <w:tcPr>
            <w:tcW w:w="793" w:type="dxa"/>
          </w:tcPr>
          <w:p w:rsidR="00D33BD8" w:rsidRDefault="00D33BD8">
            <w:pPr>
              <w:pStyle w:val="ConsPlusNormal"/>
              <w:jc w:val="right"/>
            </w:pPr>
            <w:r>
              <w:t>292</w:t>
            </w:r>
          </w:p>
        </w:tc>
        <w:tc>
          <w:tcPr>
            <w:tcW w:w="5215" w:type="dxa"/>
          </w:tcPr>
          <w:p w:rsidR="00D33BD8" w:rsidRDefault="00D33BD8">
            <w:pPr>
              <w:pStyle w:val="ConsPlusNormal"/>
            </w:pPr>
            <w:r>
              <w:t>Метирапон</w:t>
            </w:r>
          </w:p>
        </w:tc>
        <w:tc>
          <w:tcPr>
            <w:tcW w:w="4251" w:type="dxa"/>
          </w:tcPr>
          <w:p w:rsidR="00D33BD8" w:rsidRDefault="00D33BD8">
            <w:pPr>
              <w:pStyle w:val="ConsPlusNormal"/>
            </w:pPr>
            <w:r>
              <w:t>Metyrapone</w:t>
            </w:r>
          </w:p>
        </w:tc>
        <w:tc>
          <w:tcPr>
            <w:tcW w:w="1814" w:type="dxa"/>
          </w:tcPr>
          <w:p w:rsidR="00D33BD8" w:rsidRDefault="00D33BD8">
            <w:pPr>
              <w:pStyle w:val="ConsPlusNormal"/>
            </w:pPr>
            <w:r>
              <w:t>54-36-4</w:t>
            </w:r>
          </w:p>
        </w:tc>
        <w:tc>
          <w:tcPr>
            <w:tcW w:w="1530" w:type="dxa"/>
          </w:tcPr>
          <w:p w:rsidR="00D33BD8" w:rsidRDefault="00D33BD8">
            <w:pPr>
              <w:pStyle w:val="ConsPlusNormal"/>
            </w:pPr>
            <w:r>
              <w:t>200-206-2</w:t>
            </w:r>
          </w:p>
        </w:tc>
      </w:tr>
      <w:tr w:rsidR="00D33BD8">
        <w:tc>
          <w:tcPr>
            <w:tcW w:w="793" w:type="dxa"/>
          </w:tcPr>
          <w:p w:rsidR="00D33BD8" w:rsidRDefault="00D33BD8">
            <w:pPr>
              <w:pStyle w:val="ConsPlusNormal"/>
              <w:jc w:val="right"/>
            </w:pPr>
            <w:r>
              <w:t>293</w:t>
            </w:r>
          </w:p>
        </w:tc>
        <w:tc>
          <w:tcPr>
            <w:tcW w:w="5215" w:type="dxa"/>
          </w:tcPr>
          <w:p w:rsidR="00D33BD8" w:rsidRDefault="00D33BD8">
            <w:pPr>
              <w:pStyle w:val="ConsPlusNormal"/>
            </w:pPr>
            <w:r>
              <w:t xml:space="preserve">Радиоактивные вещества, как определено Директивой 96/29/Евроатом </w:t>
            </w:r>
            <w:hyperlink w:anchor="P7486" w:history="1">
              <w:r>
                <w:rPr>
                  <w:color w:val="0000FF"/>
                </w:rPr>
                <w:t>(&lt;1&gt;)</w:t>
              </w:r>
            </w:hyperlink>
            <w:r>
              <w:t xml:space="preserve"> устанавливающей основные нормы безопасности для защиты здоровья работников и населения от опасностей, связанных с </w:t>
            </w:r>
            <w:r>
              <w:lastRenderedPageBreak/>
              <w:t>ионизирующим излучением</w:t>
            </w:r>
          </w:p>
        </w:tc>
        <w:tc>
          <w:tcPr>
            <w:tcW w:w="4251" w:type="dxa"/>
          </w:tcPr>
          <w:p w:rsidR="00D33BD8" w:rsidRDefault="00D33BD8">
            <w:pPr>
              <w:pStyle w:val="ConsPlusNormal"/>
            </w:pPr>
            <w:r>
              <w:lastRenderedPageBreak/>
              <w:t xml:space="preserve">Radioactive substances, as defined by Directive 96/29/Euratom </w:t>
            </w:r>
            <w:hyperlink w:anchor="P7486" w:history="1">
              <w:r>
                <w:rPr>
                  <w:color w:val="0000FF"/>
                </w:rPr>
                <w:t>(&lt;1&gt;)</w:t>
              </w:r>
            </w:hyperlink>
            <w:r>
              <w:t xml:space="preserve"> laying down basic safety standards for the protection of the health of workers and the general public </w:t>
            </w:r>
            <w:r>
              <w:lastRenderedPageBreak/>
              <w:t>against the dangers arising from ionising radiation</w:t>
            </w:r>
          </w:p>
        </w:tc>
        <w:tc>
          <w:tcPr>
            <w:tcW w:w="1814" w:type="dxa"/>
          </w:tcPr>
          <w:p w:rsidR="00D33BD8" w:rsidRDefault="00D33BD8">
            <w:pPr>
              <w:pStyle w:val="ConsPlusNormal"/>
            </w:pPr>
            <w:r>
              <w:lastRenderedPageBreak/>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lastRenderedPageBreak/>
              <w:t>294</w:t>
            </w:r>
          </w:p>
        </w:tc>
        <w:tc>
          <w:tcPr>
            <w:tcW w:w="5215" w:type="dxa"/>
          </w:tcPr>
          <w:p w:rsidR="00D33BD8" w:rsidRDefault="00D33BD8">
            <w:pPr>
              <w:pStyle w:val="ConsPlusNormal"/>
            </w:pPr>
            <w:r>
              <w:t>Можжевельника казацкого листья, эфирное масло и галеновые препараты</w:t>
            </w:r>
          </w:p>
        </w:tc>
        <w:tc>
          <w:tcPr>
            <w:tcW w:w="4251" w:type="dxa"/>
          </w:tcPr>
          <w:p w:rsidR="00D33BD8" w:rsidRDefault="00D33BD8">
            <w:pPr>
              <w:pStyle w:val="ConsPlusNormal"/>
            </w:pPr>
            <w:r>
              <w:t>Juniperus sabina L. (leaves, essential oil and galenical preparation)</w:t>
            </w:r>
          </w:p>
        </w:tc>
        <w:tc>
          <w:tcPr>
            <w:tcW w:w="1814" w:type="dxa"/>
          </w:tcPr>
          <w:p w:rsidR="00D33BD8" w:rsidRDefault="00D33BD8">
            <w:pPr>
              <w:pStyle w:val="ConsPlusNormal"/>
            </w:pPr>
            <w:r>
              <w:t>90046-04-1</w:t>
            </w:r>
          </w:p>
        </w:tc>
        <w:tc>
          <w:tcPr>
            <w:tcW w:w="1530" w:type="dxa"/>
          </w:tcPr>
          <w:p w:rsidR="00D33BD8" w:rsidRDefault="00D33BD8">
            <w:pPr>
              <w:pStyle w:val="ConsPlusNormal"/>
            </w:pPr>
            <w:r>
              <w:t>289-971-1</w:t>
            </w:r>
          </w:p>
        </w:tc>
      </w:tr>
      <w:tr w:rsidR="00D33BD8">
        <w:tc>
          <w:tcPr>
            <w:tcW w:w="793" w:type="dxa"/>
          </w:tcPr>
          <w:p w:rsidR="00D33BD8" w:rsidRDefault="00D33BD8">
            <w:pPr>
              <w:pStyle w:val="ConsPlusNormal"/>
              <w:jc w:val="right"/>
            </w:pPr>
            <w:r>
              <w:t>295</w:t>
            </w:r>
          </w:p>
        </w:tc>
        <w:tc>
          <w:tcPr>
            <w:tcW w:w="5215" w:type="dxa"/>
          </w:tcPr>
          <w:p w:rsidR="00D33BD8" w:rsidRDefault="00D33BD8">
            <w:pPr>
              <w:pStyle w:val="ConsPlusNormal"/>
            </w:pPr>
            <w:r>
              <w:t>Гиосцин, его соли и производные</w:t>
            </w:r>
          </w:p>
        </w:tc>
        <w:tc>
          <w:tcPr>
            <w:tcW w:w="4251" w:type="dxa"/>
          </w:tcPr>
          <w:p w:rsidR="00D33BD8" w:rsidRDefault="00D33BD8">
            <w:pPr>
              <w:pStyle w:val="ConsPlusNormal"/>
            </w:pPr>
            <w:r>
              <w:t>Hyoscine, its salts and derivatives</w:t>
            </w:r>
          </w:p>
        </w:tc>
        <w:tc>
          <w:tcPr>
            <w:tcW w:w="1814" w:type="dxa"/>
          </w:tcPr>
          <w:p w:rsidR="00D33BD8" w:rsidRDefault="00D33BD8">
            <w:pPr>
              <w:pStyle w:val="ConsPlusNormal"/>
            </w:pPr>
            <w:r>
              <w:t>51-34-3</w:t>
            </w:r>
          </w:p>
        </w:tc>
        <w:tc>
          <w:tcPr>
            <w:tcW w:w="1530" w:type="dxa"/>
          </w:tcPr>
          <w:p w:rsidR="00D33BD8" w:rsidRDefault="00D33BD8">
            <w:pPr>
              <w:pStyle w:val="ConsPlusNormal"/>
            </w:pPr>
            <w:r>
              <w:t>200-090-3</w:t>
            </w:r>
          </w:p>
        </w:tc>
      </w:tr>
      <w:tr w:rsidR="00D33BD8">
        <w:tc>
          <w:tcPr>
            <w:tcW w:w="793" w:type="dxa"/>
          </w:tcPr>
          <w:p w:rsidR="00D33BD8" w:rsidRDefault="00D33BD8">
            <w:pPr>
              <w:pStyle w:val="ConsPlusNormal"/>
              <w:jc w:val="right"/>
            </w:pPr>
            <w:r>
              <w:t>296</w:t>
            </w:r>
          </w:p>
        </w:tc>
        <w:tc>
          <w:tcPr>
            <w:tcW w:w="5215" w:type="dxa"/>
          </w:tcPr>
          <w:p w:rsidR="00D33BD8" w:rsidRDefault="00D33BD8">
            <w:pPr>
              <w:pStyle w:val="ConsPlusNormal"/>
            </w:pPr>
            <w:r>
              <w:t>Золота соли</w:t>
            </w:r>
          </w:p>
        </w:tc>
        <w:tc>
          <w:tcPr>
            <w:tcW w:w="4251" w:type="dxa"/>
          </w:tcPr>
          <w:p w:rsidR="00D33BD8" w:rsidRDefault="00D33BD8">
            <w:pPr>
              <w:pStyle w:val="ConsPlusNormal"/>
            </w:pPr>
            <w:r>
              <w:t>Gold salts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297</w:t>
            </w:r>
          </w:p>
        </w:tc>
        <w:tc>
          <w:tcPr>
            <w:tcW w:w="5215" w:type="dxa"/>
          </w:tcPr>
          <w:p w:rsidR="00D33BD8" w:rsidRDefault="00D33BD8">
            <w:pPr>
              <w:pStyle w:val="ConsPlusNormal"/>
            </w:pPr>
            <w:r>
              <w:t xml:space="preserve">Селен и его соединения, кроме дисульфида селена, используемого с ограничениями, установленными в приложении 2 </w:t>
            </w:r>
            <w:hyperlink w:anchor="P8759" w:history="1">
              <w:r>
                <w:rPr>
                  <w:color w:val="0000FF"/>
                </w:rPr>
                <w:t>(N 49)</w:t>
              </w:r>
            </w:hyperlink>
          </w:p>
        </w:tc>
        <w:tc>
          <w:tcPr>
            <w:tcW w:w="4251" w:type="dxa"/>
          </w:tcPr>
          <w:p w:rsidR="00D33BD8" w:rsidRDefault="00D33BD8">
            <w:pPr>
              <w:pStyle w:val="ConsPlusNormal"/>
            </w:pPr>
            <w:r>
              <w:t>Selenium and its compounds with the exception of selenium disulphide under the conditions set out under reference N 49 in annex II,</w:t>
            </w:r>
          </w:p>
        </w:tc>
        <w:tc>
          <w:tcPr>
            <w:tcW w:w="1814" w:type="dxa"/>
          </w:tcPr>
          <w:p w:rsidR="00D33BD8" w:rsidRDefault="00D33BD8">
            <w:pPr>
              <w:pStyle w:val="ConsPlusNormal"/>
            </w:pPr>
            <w:r>
              <w:t>7782-49-2</w:t>
            </w:r>
          </w:p>
        </w:tc>
        <w:tc>
          <w:tcPr>
            <w:tcW w:w="1530" w:type="dxa"/>
          </w:tcPr>
          <w:p w:rsidR="00D33BD8" w:rsidRDefault="00D33BD8">
            <w:pPr>
              <w:pStyle w:val="ConsPlusNormal"/>
            </w:pPr>
            <w:r>
              <w:t>231-957-4</w:t>
            </w:r>
          </w:p>
        </w:tc>
      </w:tr>
      <w:tr w:rsidR="00D33BD8">
        <w:tc>
          <w:tcPr>
            <w:tcW w:w="793" w:type="dxa"/>
          </w:tcPr>
          <w:p w:rsidR="00D33BD8" w:rsidRDefault="00D33BD8">
            <w:pPr>
              <w:pStyle w:val="ConsPlusNormal"/>
              <w:jc w:val="right"/>
            </w:pPr>
            <w:r>
              <w:t>298</w:t>
            </w:r>
          </w:p>
        </w:tc>
        <w:tc>
          <w:tcPr>
            <w:tcW w:w="5215" w:type="dxa"/>
          </w:tcPr>
          <w:p w:rsidR="00D33BD8" w:rsidRDefault="00D33BD8">
            <w:pPr>
              <w:pStyle w:val="ConsPlusNormal"/>
            </w:pPr>
            <w:r>
              <w:t>Паслен черный и его галеновые препараты</w:t>
            </w:r>
          </w:p>
        </w:tc>
        <w:tc>
          <w:tcPr>
            <w:tcW w:w="4251" w:type="dxa"/>
          </w:tcPr>
          <w:p w:rsidR="00D33BD8" w:rsidRDefault="00D33BD8">
            <w:pPr>
              <w:pStyle w:val="ConsPlusNormal"/>
            </w:pPr>
            <w:r>
              <w:t>Solanum nigrum L. and its galenical preparations</w:t>
            </w:r>
          </w:p>
        </w:tc>
        <w:tc>
          <w:tcPr>
            <w:tcW w:w="1814" w:type="dxa"/>
          </w:tcPr>
          <w:p w:rsidR="00D33BD8" w:rsidRDefault="00D33BD8">
            <w:pPr>
              <w:pStyle w:val="ConsPlusNormal"/>
            </w:pPr>
            <w:r>
              <w:t>84929-77-1</w:t>
            </w:r>
          </w:p>
        </w:tc>
        <w:tc>
          <w:tcPr>
            <w:tcW w:w="1530" w:type="dxa"/>
          </w:tcPr>
          <w:p w:rsidR="00D33BD8" w:rsidRDefault="00D33BD8">
            <w:pPr>
              <w:pStyle w:val="ConsPlusNormal"/>
            </w:pPr>
            <w:r>
              <w:t>284-555-6</w:t>
            </w:r>
          </w:p>
        </w:tc>
      </w:tr>
      <w:tr w:rsidR="00D33BD8">
        <w:tc>
          <w:tcPr>
            <w:tcW w:w="793" w:type="dxa"/>
          </w:tcPr>
          <w:p w:rsidR="00D33BD8" w:rsidRDefault="00D33BD8">
            <w:pPr>
              <w:pStyle w:val="ConsPlusNormal"/>
              <w:jc w:val="right"/>
            </w:pPr>
            <w:r>
              <w:t>299</w:t>
            </w:r>
          </w:p>
        </w:tc>
        <w:tc>
          <w:tcPr>
            <w:tcW w:w="5215" w:type="dxa"/>
          </w:tcPr>
          <w:p w:rsidR="00D33BD8" w:rsidRDefault="00D33BD8">
            <w:pPr>
              <w:pStyle w:val="ConsPlusNormal"/>
            </w:pPr>
            <w:r>
              <w:t>Спартеин и его соли</w:t>
            </w:r>
          </w:p>
        </w:tc>
        <w:tc>
          <w:tcPr>
            <w:tcW w:w="4251" w:type="dxa"/>
          </w:tcPr>
          <w:p w:rsidR="00D33BD8" w:rsidRDefault="00D33BD8">
            <w:pPr>
              <w:pStyle w:val="ConsPlusNormal"/>
            </w:pPr>
            <w:r>
              <w:t>Sparteine (INN) and its salts</w:t>
            </w:r>
          </w:p>
        </w:tc>
        <w:tc>
          <w:tcPr>
            <w:tcW w:w="1814" w:type="dxa"/>
          </w:tcPr>
          <w:p w:rsidR="00D33BD8" w:rsidRDefault="00D33BD8">
            <w:pPr>
              <w:pStyle w:val="ConsPlusNormal"/>
            </w:pPr>
            <w:r>
              <w:t>90-39-1</w:t>
            </w:r>
          </w:p>
        </w:tc>
        <w:tc>
          <w:tcPr>
            <w:tcW w:w="1530" w:type="dxa"/>
          </w:tcPr>
          <w:p w:rsidR="00D33BD8" w:rsidRDefault="00D33BD8">
            <w:pPr>
              <w:pStyle w:val="ConsPlusNormal"/>
            </w:pPr>
            <w:r>
              <w:t>201-988-8</w:t>
            </w:r>
          </w:p>
        </w:tc>
      </w:tr>
      <w:tr w:rsidR="00D33BD8">
        <w:tc>
          <w:tcPr>
            <w:tcW w:w="793" w:type="dxa"/>
          </w:tcPr>
          <w:p w:rsidR="00D33BD8" w:rsidRDefault="00D33BD8">
            <w:pPr>
              <w:pStyle w:val="ConsPlusNormal"/>
              <w:jc w:val="right"/>
            </w:pPr>
            <w:r>
              <w:t>300</w:t>
            </w:r>
          </w:p>
        </w:tc>
        <w:tc>
          <w:tcPr>
            <w:tcW w:w="5215" w:type="dxa"/>
          </w:tcPr>
          <w:p w:rsidR="00D33BD8" w:rsidRDefault="00D33BD8">
            <w:pPr>
              <w:pStyle w:val="ConsPlusNormal"/>
            </w:pPr>
            <w:r>
              <w:t>Глюкокортикоиды (Кортикостероиды)</w:t>
            </w:r>
          </w:p>
        </w:tc>
        <w:tc>
          <w:tcPr>
            <w:tcW w:w="4251" w:type="dxa"/>
          </w:tcPr>
          <w:p w:rsidR="00D33BD8" w:rsidRDefault="00D33BD8">
            <w:pPr>
              <w:pStyle w:val="ConsPlusNormal"/>
            </w:pPr>
            <w:r>
              <w:t>Glucocorticoids (Corticosteroids)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301</w:t>
            </w:r>
          </w:p>
        </w:tc>
        <w:tc>
          <w:tcPr>
            <w:tcW w:w="5215" w:type="dxa"/>
          </w:tcPr>
          <w:p w:rsidR="00D33BD8" w:rsidRDefault="00D33BD8">
            <w:pPr>
              <w:pStyle w:val="ConsPlusNormal"/>
            </w:pPr>
            <w:r>
              <w:t>Дурман обыкновенный и его галеновые препараты</w:t>
            </w:r>
          </w:p>
        </w:tc>
        <w:tc>
          <w:tcPr>
            <w:tcW w:w="4251" w:type="dxa"/>
          </w:tcPr>
          <w:p w:rsidR="00D33BD8" w:rsidRDefault="00D33BD8">
            <w:pPr>
              <w:pStyle w:val="ConsPlusNormal"/>
            </w:pPr>
            <w:r>
              <w:t>Datura stramonium L. and its galenical preparations</w:t>
            </w:r>
          </w:p>
        </w:tc>
        <w:tc>
          <w:tcPr>
            <w:tcW w:w="1814" w:type="dxa"/>
          </w:tcPr>
          <w:p w:rsidR="00D33BD8" w:rsidRDefault="00D33BD8">
            <w:pPr>
              <w:pStyle w:val="ConsPlusNormal"/>
            </w:pPr>
            <w:r>
              <w:t>84696-08-2</w:t>
            </w:r>
          </w:p>
        </w:tc>
        <w:tc>
          <w:tcPr>
            <w:tcW w:w="1530" w:type="dxa"/>
          </w:tcPr>
          <w:p w:rsidR="00D33BD8" w:rsidRDefault="00D33BD8">
            <w:pPr>
              <w:pStyle w:val="ConsPlusNormal"/>
            </w:pPr>
            <w:r>
              <w:t>283-627-4</w:t>
            </w:r>
          </w:p>
        </w:tc>
      </w:tr>
      <w:tr w:rsidR="00D33BD8">
        <w:tc>
          <w:tcPr>
            <w:tcW w:w="793" w:type="dxa"/>
          </w:tcPr>
          <w:p w:rsidR="00D33BD8" w:rsidRDefault="00D33BD8">
            <w:pPr>
              <w:pStyle w:val="ConsPlusNormal"/>
              <w:jc w:val="right"/>
            </w:pPr>
            <w:r>
              <w:t>302</w:t>
            </w:r>
          </w:p>
        </w:tc>
        <w:tc>
          <w:tcPr>
            <w:tcW w:w="5215" w:type="dxa"/>
          </w:tcPr>
          <w:p w:rsidR="00D33BD8" w:rsidRDefault="00D33BD8">
            <w:pPr>
              <w:pStyle w:val="ConsPlusNormal"/>
            </w:pPr>
            <w:r>
              <w:t>Строфантины, их аглюконы и их производные</w:t>
            </w:r>
          </w:p>
        </w:tc>
        <w:tc>
          <w:tcPr>
            <w:tcW w:w="4251" w:type="dxa"/>
          </w:tcPr>
          <w:p w:rsidR="00D33BD8" w:rsidRDefault="00D33BD8">
            <w:pPr>
              <w:pStyle w:val="ConsPlusNormal"/>
            </w:pPr>
            <w:r>
              <w:t>Strophantines, their aglucones and their respective derivatives</w:t>
            </w:r>
          </w:p>
        </w:tc>
        <w:tc>
          <w:tcPr>
            <w:tcW w:w="1814" w:type="dxa"/>
          </w:tcPr>
          <w:p w:rsidR="00D33BD8" w:rsidRDefault="00D33BD8">
            <w:pPr>
              <w:pStyle w:val="ConsPlusNormal"/>
            </w:pPr>
            <w:r>
              <w:t>11005-63-3</w:t>
            </w:r>
          </w:p>
        </w:tc>
        <w:tc>
          <w:tcPr>
            <w:tcW w:w="1530" w:type="dxa"/>
          </w:tcPr>
          <w:p w:rsidR="00D33BD8" w:rsidRDefault="00D33BD8">
            <w:pPr>
              <w:pStyle w:val="ConsPlusNormal"/>
            </w:pPr>
            <w:r>
              <w:t>234-239-9</w:t>
            </w:r>
          </w:p>
        </w:tc>
      </w:tr>
      <w:tr w:rsidR="00D33BD8">
        <w:tc>
          <w:tcPr>
            <w:tcW w:w="793" w:type="dxa"/>
          </w:tcPr>
          <w:p w:rsidR="00D33BD8" w:rsidRDefault="00D33BD8">
            <w:pPr>
              <w:pStyle w:val="ConsPlusNormal"/>
              <w:jc w:val="right"/>
            </w:pPr>
            <w:r>
              <w:t>303</w:t>
            </w:r>
          </w:p>
        </w:tc>
        <w:tc>
          <w:tcPr>
            <w:tcW w:w="5215" w:type="dxa"/>
          </w:tcPr>
          <w:p w:rsidR="00D33BD8" w:rsidRDefault="00D33BD8">
            <w:pPr>
              <w:pStyle w:val="ConsPlusNormal"/>
            </w:pPr>
            <w:r>
              <w:t>Строфанта виды и их галеновые препараты</w:t>
            </w:r>
          </w:p>
        </w:tc>
        <w:tc>
          <w:tcPr>
            <w:tcW w:w="4251" w:type="dxa"/>
          </w:tcPr>
          <w:p w:rsidR="00D33BD8" w:rsidRDefault="00D33BD8">
            <w:pPr>
              <w:pStyle w:val="ConsPlusNormal"/>
            </w:pPr>
            <w:r>
              <w:t>Strophantus species and their galenical preparations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304</w:t>
            </w:r>
          </w:p>
        </w:tc>
        <w:tc>
          <w:tcPr>
            <w:tcW w:w="5215" w:type="dxa"/>
          </w:tcPr>
          <w:p w:rsidR="00D33BD8" w:rsidRDefault="00D33BD8">
            <w:pPr>
              <w:pStyle w:val="ConsPlusNormal"/>
            </w:pPr>
            <w:r>
              <w:t>Стрихнин и его соли</w:t>
            </w:r>
          </w:p>
        </w:tc>
        <w:tc>
          <w:tcPr>
            <w:tcW w:w="4251" w:type="dxa"/>
          </w:tcPr>
          <w:p w:rsidR="00D33BD8" w:rsidRDefault="00D33BD8">
            <w:pPr>
              <w:pStyle w:val="ConsPlusNormal"/>
            </w:pPr>
            <w:r>
              <w:t>Strychnine and its salts</w:t>
            </w:r>
          </w:p>
        </w:tc>
        <w:tc>
          <w:tcPr>
            <w:tcW w:w="1814" w:type="dxa"/>
          </w:tcPr>
          <w:p w:rsidR="00D33BD8" w:rsidRDefault="00D33BD8">
            <w:pPr>
              <w:pStyle w:val="ConsPlusNormal"/>
            </w:pPr>
            <w:r>
              <w:t>57-24-9</w:t>
            </w:r>
          </w:p>
        </w:tc>
        <w:tc>
          <w:tcPr>
            <w:tcW w:w="1530" w:type="dxa"/>
          </w:tcPr>
          <w:p w:rsidR="00D33BD8" w:rsidRDefault="00D33BD8">
            <w:pPr>
              <w:pStyle w:val="ConsPlusNormal"/>
            </w:pPr>
            <w:r>
              <w:t>200-319-7</w:t>
            </w:r>
          </w:p>
        </w:tc>
      </w:tr>
      <w:tr w:rsidR="00D33BD8">
        <w:tc>
          <w:tcPr>
            <w:tcW w:w="793" w:type="dxa"/>
          </w:tcPr>
          <w:p w:rsidR="00D33BD8" w:rsidRDefault="00D33BD8">
            <w:pPr>
              <w:pStyle w:val="ConsPlusNormal"/>
              <w:jc w:val="right"/>
            </w:pPr>
            <w:r>
              <w:t>305</w:t>
            </w:r>
          </w:p>
        </w:tc>
        <w:tc>
          <w:tcPr>
            <w:tcW w:w="5215" w:type="dxa"/>
          </w:tcPr>
          <w:p w:rsidR="00D33BD8" w:rsidRDefault="00D33BD8">
            <w:pPr>
              <w:pStyle w:val="ConsPlusNormal"/>
            </w:pPr>
            <w:r>
              <w:t>Стрихноса виды и их галеновые препараты</w:t>
            </w:r>
          </w:p>
        </w:tc>
        <w:tc>
          <w:tcPr>
            <w:tcW w:w="4251" w:type="dxa"/>
          </w:tcPr>
          <w:p w:rsidR="00D33BD8" w:rsidRDefault="00D33BD8">
            <w:pPr>
              <w:pStyle w:val="ConsPlusNormal"/>
            </w:pPr>
            <w:r>
              <w:t>Strychnos species and their galenical preparations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lastRenderedPageBreak/>
              <w:t>306</w:t>
            </w:r>
          </w:p>
        </w:tc>
        <w:tc>
          <w:tcPr>
            <w:tcW w:w="5215" w:type="dxa"/>
          </w:tcPr>
          <w:p w:rsidR="00D33BD8" w:rsidRDefault="00D33BD8">
            <w:pPr>
              <w:pStyle w:val="ConsPlusNormal"/>
            </w:pPr>
            <w:r>
              <w:t>Наркотики, природные и синтетические: Все вещества перечисленные в таблицах 1 и 2 Единой Конвенцией как наркотические медикаменты принятой в Нью Йорке 30 марта 1961 года</w:t>
            </w:r>
          </w:p>
        </w:tc>
        <w:tc>
          <w:tcPr>
            <w:tcW w:w="4251" w:type="dxa"/>
          </w:tcPr>
          <w:p w:rsidR="00D33BD8" w:rsidRDefault="00D33BD8">
            <w:pPr>
              <w:pStyle w:val="ConsPlusNormal"/>
            </w:pPr>
            <w:r>
              <w:t>Narcotics, natural and synthetic: All substances listed in Tables I and II of the single Convention on narcotic drugs signed in New York on 30 March 1961</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307</w:t>
            </w:r>
          </w:p>
        </w:tc>
        <w:tc>
          <w:tcPr>
            <w:tcW w:w="5215" w:type="dxa"/>
          </w:tcPr>
          <w:p w:rsidR="00D33BD8" w:rsidRDefault="00D33BD8">
            <w:pPr>
              <w:pStyle w:val="ConsPlusNormal"/>
            </w:pPr>
            <w:r>
              <w:t>Сульфонамиды (сульфаниламид и его производные, полученные замещением одного или нескольких атомов водорода в аминогруппе) и их соли</w:t>
            </w:r>
          </w:p>
        </w:tc>
        <w:tc>
          <w:tcPr>
            <w:tcW w:w="4251" w:type="dxa"/>
          </w:tcPr>
          <w:p w:rsidR="00D33BD8" w:rsidRDefault="00D33BD8">
            <w:pPr>
              <w:pStyle w:val="ConsPlusNormal"/>
            </w:pPr>
            <w:r>
              <w:t>Sulphonamides (sulphanilamide and its deriva-tives obtained by substitution of one or more H-atoms of the -NH</w:t>
            </w:r>
            <w:r>
              <w:rPr>
                <w:vertAlign w:val="subscript"/>
              </w:rPr>
              <w:t>2</w:t>
            </w:r>
            <w:r>
              <w:t xml:space="preserve"> groups) and their salts</w:t>
            </w:r>
          </w:p>
        </w:tc>
        <w:tc>
          <w:tcPr>
            <w:tcW w:w="1814" w:type="dxa"/>
          </w:tcPr>
          <w:p w:rsidR="00D33BD8" w:rsidRDefault="00D33BD8">
            <w:pPr>
              <w:pStyle w:val="ConsPlusNormal"/>
            </w:pPr>
            <w:r>
              <w:t>-</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308</w:t>
            </w:r>
          </w:p>
        </w:tc>
        <w:tc>
          <w:tcPr>
            <w:tcW w:w="5215" w:type="dxa"/>
          </w:tcPr>
          <w:p w:rsidR="00D33BD8" w:rsidRDefault="00D33BD8">
            <w:pPr>
              <w:pStyle w:val="ConsPlusNormal"/>
            </w:pPr>
            <w:r>
              <w:t>Султиам (INN)</w:t>
            </w:r>
          </w:p>
        </w:tc>
        <w:tc>
          <w:tcPr>
            <w:tcW w:w="4251" w:type="dxa"/>
          </w:tcPr>
          <w:p w:rsidR="00D33BD8" w:rsidRDefault="00D33BD8">
            <w:pPr>
              <w:pStyle w:val="ConsPlusNormal"/>
            </w:pPr>
            <w:r>
              <w:t>Sultiame (INN)</w:t>
            </w:r>
          </w:p>
        </w:tc>
        <w:tc>
          <w:tcPr>
            <w:tcW w:w="1814" w:type="dxa"/>
          </w:tcPr>
          <w:p w:rsidR="00D33BD8" w:rsidRDefault="00D33BD8">
            <w:pPr>
              <w:pStyle w:val="ConsPlusNormal"/>
            </w:pPr>
            <w:r>
              <w:t>61-56-3</w:t>
            </w:r>
          </w:p>
        </w:tc>
        <w:tc>
          <w:tcPr>
            <w:tcW w:w="1530" w:type="dxa"/>
          </w:tcPr>
          <w:p w:rsidR="00D33BD8" w:rsidRDefault="00D33BD8">
            <w:pPr>
              <w:pStyle w:val="ConsPlusNormal"/>
            </w:pPr>
            <w:r>
              <w:t>200-511-0</w:t>
            </w:r>
          </w:p>
        </w:tc>
      </w:tr>
      <w:tr w:rsidR="00D33BD8">
        <w:tc>
          <w:tcPr>
            <w:tcW w:w="793" w:type="dxa"/>
          </w:tcPr>
          <w:p w:rsidR="00D33BD8" w:rsidRDefault="00D33BD8">
            <w:pPr>
              <w:pStyle w:val="ConsPlusNormal"/>
              <w:jc w:val="right"/>
            </w:pPr>
            <w:r>
              <w:t>309</w:t>
            </w:r>
          </w:p>
        </w:tc>
        <w:tc>
          <w:tcPr>
            <w:tcW w:w="5215" w:type="dxa"/>
          </w:tcPr>
          <w:p w:rsidR="00D33BD8" w:rsidRDefault="00D33BD8">
            <w:pPr>
              <w:pStyle w:val="ConsPlusNormal"/>
            </w:pPr>
            <w:r>
              <w:t>Неодим и его соли</w:t>
            </w:r>
          </w:p>
        </w:tc>
        <w:tc>
          <w:tcPr>
            <w:tcW w:w="4251" w:type="dxa"/>
          </w:tcPr>
          <w:p w:rsidR="00D33BD8" w:rsidRDefault="00D33BD8">
            <w:pPr>
              <w:pStyle w:val="ConsPlusNormal"/>
            </w:pPr>
            <w:r>
              <w:t>Neodymium and its salts</w:t>
            </w:r>
          </w:p>
        </w:tc>
        <w:tc>
          <w:tcPr>
            <w:tcW w:w="1814" w:type="dxa"/>
          </w:tcPr>
          <w:p w:rsidR="00D33BD8" w:rsidRDefault="00D33BD8">
            <w:pPr>
              <w:pStyle w:val="ConsPlusNormal"/>
            </w:pPr>
            <w:r>
              <w:t>7440-00-8</w:t>
            </w:r>
          </w:p>
        </w:tc>
        <w:tc>
          <w:tcPr>
            <w:tcW w:w="1530" w:type="dxa"/>
          </w:tcPr>
          <w:p w:rsidR="00D33BD8" w:rsidRDefault="00D33BD8">
            <w:pPr>
              <w:pStyle w:val="ConsPlusNormal"/>
            </w:pPr>
            <w:r>
              <w:t>231-109-3</w:t>
            </w:r>
          </w:p>
        </w:tc>
      </w:tr>
      <w:tr w:rsidR="00D33BD8">
        <w:tc>
          <w:tcPr>
            <w:tcW w:w="793" w:type="dxa"/>
          </w:tcPr>
          <w:p w:rsidR="00D33BD8" w:rsidRDefault="00D33BD8">
            <w:pPr>
              <w:pStyle w:val="ConsPlusNormal"/>
              <w:jc w:val="right"/>
            </w:pPr>
            <w:r>
              <w:t>310</w:t>
            </w:r>
          </w:p>
        </w:tc>
        <w:tc>
          <w:tcPr>
            <w:tcW w:w="5215" w:type="dxa"/>
          </w:tcPr>
          <w:p w:rsidR="00D33BD8" w:rsidRDefault="00D33BD8">
            <w:pPr>
              <w:pStyle w:val="ConsPlusNormal"/>
            </w:pPr>
            <w:r>
              <w:t>Тиотепа (INN)</w:t>
            </w:r>
          </w:p>
        </w:tc>
        <w:tc>
          <w:tcPr>
            <w:tcW w:w="4251" w:type="dxa"/>
          </w:tcPr>
          <w:p w:rsidR="00D33BD8" w:rsidRDefault="00D33BD8">
            <w:pPr>
              <w:pStyle w:val="ConsPlusNormal"/>
            </w:pPr>
            <w:r>
              <w:t>Thiotepa (INN)</w:t>
            </w:r>
          </w:p>
        </w:tc>
        <w:tc>
          <w:tcPr>
            <w:tcW w:w="1814" w:type="dxa"/>
          </w:tcPr>
          <w:p w:rsidR="00D33BD8" w:rsidRDefault="00D33BD8">
            <w:pPr>
              <w:pStyle w:val="ConsPlusNormal"/>
            </w:pPr>
            <w:r>
              <w:t>52-24-4</w:t>
            </w:r>
          </w:p>
        </w:tc>
        <w:tc>
          <w:tcPr>
            <w:tcW w:w="1530" w:type="dxa"/>
          </w:tcPr>
          <w:p w:rsidR="00D33BD8" w:rsidRDefault="00D33BD8">
            <w:pPr>
              <w:pStyle w:val="ConsPlusNormal"/>
            </w:pPr>
            <w:r>
              <w:t>200-135-7</w:t>
            </w:r>
          </w:p>
        </w:tc>
      </w:tr>
      <w:tr w:rsidR="00D33BD8">
        <w:tc>
          <w:tcPr>
            <w:tcW w:w="793" w:type="dxa"/>
          </w:tcPr>
          <w:p w:rsidR="00D33BD8" w:rsidRDefault="00D33BD8">
            <w:pPr>
              <w:pStyle w:val="ConsPlusNormal"/>
              <w:jc w:val="right"/>
            </w:pPr>
            <w:r>
              <w:t>311</w:t>
            </w:r>
          </w:p>
        </w:tc>
        <w:tc>
          <w:tcPr>
            <w:tcW w:w="5215" w:type="dxa"/>
          </w:tcPr>
          <w:p w:rsidR="00D33BD8" w:rsidRDefault="00D33BD8">
            <w:pPr>
              <w:pStyle w:val="ConsPlusNormal"/>
            </w:pPr>
            <w:r>
              <w:t>Пилокарпус яборанди и его галеновые препараты</w:t>
            </w:r>
          </w:p>
        </w:tc>
        <w:tc>
          <w:tcPr>
            <w:tcW w:w="4251" w:type="dxa"/>
          </w:tcPr>
          <w:p w:rsidR="00D33BD8" w:rsidRDefault="00D33BD8">
            <w:pPr>
              <w:pStyle w:val="ConsPlusNormal"/>
            </w:pPr>
            <w:r>
              <w:t>Pilocarpus jaborandi Holmes and its galenical preparations</w:t>
            </w:r>
          </w:p>
        </w:tc>
        <w:tc>
          <w:tcPr>
            <w:tcW w:w="1814" w:type="dxa"/>
          </w:tcPr>
          <w:p w:rsidR="00D33BD8" w:rsidRDefault="00D33BD8">
            <w:pPr>
              <w:pStyle w:val="ConsPlusNormal"/>
            </w:pPr>
            <w:r>
              <w:t>84696-42-4</w:t>
            </w:r>
          </w:p>
        </w:tc>
        <w:tc>
          <w:tcPr>
            <w:tcW w:w="1530" w:type="dxa"/>
          </w:tcPr>
          <w:p w:rsidR="00D33BD8" w:rsidRDefault="00D33BD8">
            <w:pPr>
              <w:pStyle w:val="ConsPlusNormal"/>
            </w:pPr>
            <w:r>
              <w:t>283-649-4</w:t>
            </w:r>
          </w:p>
        </w:tc>
      </w:tr>
      <w:tr w:rsidR="00D33BD8">
        <w:tc>
          <w:tcPr>
            <w:tcW w:w="793" w:type="dxa"/>
          </w:tcPr>
          <w:p w:rsidR="00D33BD8" w:rsidRDefault="00D33BD8">
            <w:pPr>
              <w:pStyle w:val="ConsPlusNormal"/>
              <w:jc w:val="right"/>
            </w:pPr>
            <w:r>
              <w:t>312</w:t>
            </w:r>
          </w:p>
        </w:tc>
        <w:tc>
          <w:tcPr>
            <w:tcW w:w="5215" w:type="dxa"/>
          </w:tcPr>
          <w:p w:rsidR="00D33BD8" w:rsidRDefault="00D33BD8">
            <w:pPr>
              <w:pStyle w:val="ConsPlusNormal"/>
            </w:pPr>
            <w:r>
              <w:t>Теллур и его соединения</w:t>
            </w:r>
          </w:p>
        </w:tc>
        <w:tc>
          <w:tcPr>
            <w:tcW w:w="4251" w:type="dxa"/>
          </w:tcPr>
          <w:p w:rsidR="00D33BD8" w:rsidRDefault="00D33BD8">
            <w:pPr>
              <w:pStyle w:val="ConsPlusNormal"/>
            </w:pPr>
            <w:r>
              <w:t>Tellurium and its compounds</w:t>
            </w:r>
          </w:p>
        </w:tc>
        <w:tc>
          <w:tcPr>
            <w:tcW w:w="1814" w:type="dxa"/>
          </w:tcPr>
          <w:p w:rsidR="00D33BD8" w:rsidRDefault="00D33BD8">
            <w:pPr>
              <w:pStyle w:val="ConsPlusNormal"/>
            </w:pPr>
            <w:r>
              <w:t>13494-80-9</w:t>
            </w:r>
          </w:p>
        </w:tc>
        <w:tc>
          <w:tcPr>
            <w:tcW w:w="1530" w:type="dxa"/>
          </w:tcPr>
          <w:p w:rsidR="00D33BD8" w:rsidRDefault="00D33BD8">
            <w:pPr>
              <w:pStyle w:val="ConsPlusNormal"/>
            </w:pPr>
            <w:r>
              <w:t>236-813-4</w:t>
            </w:r>
          </w:p>
        </w:tc>
      </w:tr>
      <w:tr w:rsidR="00D33BD8">
        <w:tc>
          <w:tcPr>
            <w:tcW w:w="793" w:type="dxa"/>
          </w:tcPr>
          <w:p w:rsidR="00D33BD8" w:rsidRDefault="00D33BD8">
            <w:pPr>
              <w:pStyle w:val="ConsPlusNormal"/>
              <w:jc w:val="right"/>
            </w:pPr>
            <w:r>
              <w:t>313</w:t>
            </w:r>
          </w:p>
        </w:tc>
        <w:tc>
          <w:tcPr>
            <w:tcW w:w="5215" w:type="dxa"/>
          </w:tcPr>
          <w:p w:rsidR="00D33BD8" w:rsidRDefault="00D33BD8">
            <w:pPr>
              <w:pStyle w:val="ConsPlusNormal"/>
            </w:pPr>
            <w:r>
              <w:t>Ксилометазолин (INN) и его соли</w:t>
            </w:r>
          </w:p>
        </w:tc>
        <w:tc>
          <w:tcPr>
            <w:tcW w:w="4251" w:type="dxa"/>
          </w:tcPr>
          <w:p w:rsidR="00D33BD8" w:rsidRDefault="00D33BD8">
            <w:pPr>
              <w:pStyle w:val="ConsPlusNormal"/>
            </w:pPr>
            <w:r>
              <w:t>Xylometazoline (INN) and its salts</w:t>
            </w:r>
          </w:p>
        </w:tc>
        <w:tc>
          <w:tcPr>
            <w:tcW w:w="1814" w:type="dxa"/>
          </w:tcPr>
          <w:p w:rsidR="00D33BD8" w:rsidRDefault="00D33BD8">
            <w:pPr>
              <w:pStyle w:val="ConsPlusNormal"/>
            </w:pPr>
            <w:r>
              <w:t>526-36-3</w:t>
            </w:r>
          </w:p>
        </w:tc>
        <w:tc>
          <w:tcPr>
            <w:tcW w:w="1530" w:type="dxa"/>
          </w:tcPr>
          <w:p w:rsidR="00D33BD8" w:rsidRDefault="00D33BD8">
            <w:pPr>
              <w:pStyle w:val="ConsPlusNormal"/>
            </w:pPr>
            <w:r>
              <w:t>208-390-6</w:t>
            </w:r>
          </w:p>
        </w:tc>
      </w:tr>
      <w:tr w:rsidR="00D33BD8">
        <w:tc>
          <w:tcPr>
            <w:tcW w:w="793" w:type="dxa"/>
          </w:tcPr>
          <w:p w:rsidR="00D33BD8" w:rsidRDefault="00D33BD8">
            <w:pPr>
              <w:pStyle w:val="ConsPlusNormal"/>
              <w:jc w:val="right"/>
            </w:pPr>
            <w:r>
              <w:t>314</w:t>
            </w:r>
          </w:p>
        </w:tc>
        <w:tc>
          <w:tcPr>
            <w:tcW w:w="5215" w:type="dxa"/>
          </w:tcPr>
          <w:p w:rsidR="00D33BD8" w:rsidRDefault="00D33BD8">
            <w:pPr>
              <w:pStyle w:val="ConsPlusNormal"/>
            </w:pPr>
            <w:r>
              <w:t>Тетрахлорэтилен</w:t>
            </w:r>
          </w:p>
        </w:tc>
        <w:tc>
          <w:tcPr>
            <w:tcW w:w="4251" w:type="dxa"/>
          </w:tcPr>
          <w:p w:rsidR="00D33BD8" w:rsidRDefault="00D33BD8">
            <w:pPr>
              <w:pStyle w:val="ConsPlusNormal"/>
            </w:pPr>
            <w:r>
              <w:t>Tetrachloroethylene</w:t>
            </w:r>
          </w:p>
        </w:tc>
        <w:tc>
          <w:tcPr>
            <w:tcW w:w="1814" w:type="dxa"/>
          </w:tcPr>
          <w:p w:rsidR="00D33BD8" w:rsidRDefault="00D33BD8">
            <w:pPr>
              <w:pStyle w:val="ConsPlusNormal"/>
            </w:pPr>
            <w:r>
              <w:t>127-18-4</w:t>
            </w:r>
          </w:p>
        </w:tc>
        <w:tc>
          <w:tcPr>
            <w:tcW w:w="1530" w:type="dxa"/>
          </w:tcPr>
          <w:p w:rsidR="00D33BD8" w:rsidRDefault="00D33BD8">
            <w:pPr>
              <w:pStyle w:val="ConsPlusNormal"/>
            </w:pPr>
            <w:r>
              <w:t>204-825-9</w:t>
            </w:r>
          </w:p>
        </w:tc>
      </w:tr>
      <w:tr w:rsidR="00D33BD8">
        <w:tc>
          <w:tcPr>
            <w:tcW w:w="793" w:type="dxa"/>
          </w:tcPr>
          <w:p w:rsidR="00D33BD8" w:rsidRDefault="00D33BD8">
            <w:pPr>
              <w:pStyle w:val="ConsPlusNormal"/>
              <w:jc w:val="right"/>
            </w:pPr>
            <w:r>
              <w:t>315</w:t>
            </w:r>
          </w:p>
        </w:tc>
        <w:tc>
          <w:tcPr>
            <w:tcW w:w="5215" w:type="dxa"/>
          </w:tcPr>
          <w:p w:rsidR="00D33BD8" w:rsidRDefault="00D33BD8">
            <w:pPr>
              <w:pStyle w:val="ConsPlusNormal"/>
            </w:pPr>
            <w:r>
              <w:t>Тетрахлоруглерод</w:t>
            </w:r>
          </w:p>
        </w:tc>
        <w:tc>
          <w:tcPr>
            <w:tcW w:w="4251" w:type="dxa"/>
          </w:tcPr>
          <w:p w:rsidR="00D33BD8" w:rsidRDefault="00D33BD8">
            <w:pPr>
              <w:pStyle w:val="ConsPlusNormal"/>
            </w:pPr>
            <w:r>
              <w:t>Carbon tetrachloride</w:t>
            </w:r>
          </w:p>
        </w:tc>
        <w:tc>
          <w:tcPr>
            <w:tcW w:w="1814" w:type="dxa"/>
          </w:tcPr>
          <w:p w:rsidR="00D33BD8" w:rsidRDefault="00D33BD8">
            <w:pPr>
              <w:pStyle w:val="ConsPlusNormal"/>
            </w:pPr>
            <w:r>
              <w:t>56-23-5</w:t>
            </w:r>
          </w:p>
        </w:tc>
        <w:tc>
          <w:tcPr>
            <w:tcW w:w="1530" w:type="dxa"/>
          </w:tcPr>
          <w:p w:rsidR="00D33BD8" w:rsidRDefault="00D33BD8">
            <w:pPr>
              <w:pStyle w:val="ConsPlusNormal"/>
            </w:pPr>
            <w:r>
              <w:t>200-262-8</w:t>
            </w:r>
          </w:p>
        </w:tc>
      </w:tr>
      <w:tr w:rsidR="00D33BD8">
        <w:tc>
          <w:tcPr>
            <w:tcW w:w="793" w:type="dxa"/>
          </w:tcPr>
          <w:p w:rsidR="00D33BD8" w:rsidRDefault="00D33BD8">
            <w:pPr>
              <w:pStyle w:val="ConsPlusNormal"/>
              <w:jc w:val="right"/>
            </w:pPr>
            <w:r>
              <w:t>316</w:t>
            </w:r>
          </w:p>
        </w:tc>
        <w:tc>
          <w:tcPr>
            <w:tcW w:w="5215" w:type="dxa"/>
          </w:tcPr>
          <w:p w:rsidR="00D33BD8" w:rsidRDefault="00D33BD8">
            <w:pPr>
              <w:pStyle w:val="ConsPlusNormal"/>
            </w:pPr>
            <w:r>
              <w:t>Гексаэтил тетрафосфат</w:t>
            </w:r>
          </w:p>
        </w:tc>
        <w:tc>
          <w:tcPr>
            <w:tcW w:w="4251" w:type="dxa"/>
          </w:tcPr>
          <w:p w:rsidR="00D33BD8" w:rsidRDefault="00D33BD8">
            <w:pPr>
              <w:pStyle w:val="ConsPlusNormal"/>
            </w:pPr>
            <w:r>
              <w:t>Hexaethyl tetraphosphate</w:t>
            </w:r>
          </w:p>
        </w:tc>
        <w:tc>
          <w:tcPr>
            <w:tcW w:w="1814" w:type="dxa"/>
          </w:tcPr>
          <w:p w:rsidR="00D33BD8" w:rsidRDefault="00D33BD8">
            <w:pPr>
              <w:pStyle w:val="ConsPlusNormal"/>
            </w:pPr>
            <w:r>
              <w:t>757-58-4</w:t>
            </w:r>
          </w:p>
        </w:tc>
        <w:tc>
          <w:tcPr>
            <w:tcW w:w="1530" w:type="dxa"/>
          </w:tcPr>
          <w:p w:rsidR="00D33BD8" w:rsidRDefault="00D33BD8">
            <w:pPr>
              <w:pStyle w:val="ConsPlusNormal"/>
            </w:pPr>
            <w:r>
              <w:t>212-057-0</w:t>
            </w:r>
          </w:p>
        </w:tc>
      </w:tr>
      <w:tr w:rsidR="00D33BD8">
        <w:tc>
          <w:tcPr>
            <w:tcW w:w="793" w:type="dxa"/>
          </w:tcPr>
          <w:p w:rsidR="00D33BD8" w:rsidRDefault="00D33BD8">
            <w:pPr>
              <w:pStyle w:val="ConsPlusNormal"/>
              <w:jc w:val="right"/>
            </w:pPr>
            <w:r>
              <w:t>317</w:t>
            </w:r>
          </w:p>
        </w:tc>
        <w:tc>
          <w:tcPr>
            <w:tcW w:w="5215" w:type="dxa"/>
          </w:tcPr>
          <w:p w:rsidR="00D33BD8" w:rsidRDefault="00D33BD8">
            <w:pPr>
              <w:pStyle w:val="ConsPlusNormal"/>
            </w:pPr>
            <w:r>
              <w:t>Таллий и его соединения</w:t>
            </w:r>
          </w:p>
        </w:tc>
        <w:tc>
          <w:tcPr>
            <w:tcW w:w="4251" w:type="dxa"/>
          </w:tcPr>
          <w:p w:rsidR="00D33BD8" w:rsidRDefault="00D33BD8">
            <w:pPr>
              <w:pStyle w:val="ConsPlusNormal"/>
            </w:pPr>
            <w:r>
              <w:t>Thallium and its compounds</w:t>
            </w:r>
          </w:p>
        </w:tc>
        <w:tc>
          <w:tcPr>
            <w:tcW w:w="1814" w:type="dxa"/>
          </w:tcPr>
          <w:p w:rsidR="00D33BD8" w:rsidRDefault="00D33BD8">
            <w:pPr>
              <w:pStyle w:val="ConsPlusNormal"/>
            </w:pPr>
            <w:r>
              <w:t>7440-28-0</w:t>
            </w:r>
          </w:p>
        </w:tc>
        <w:tc>
          <w:tcPr>
            <w:tcW w:w="1530" w:type="dxa"/>
          </w:tcPr>
          <w:p w:rsidR="00D33BD8" w:rsidRDefault="00D33BD8">
            <w:pPr>
              <w:pStyle w:val="ConsPlusNormal"/>
            </w:pPr>
            <w:r>
              <w:t>231-138-1</w:t>
            </w:r>
          </w:p>
        </w:tc>
      </w:tr>
      <w:tr w:rsidR="00D33BD8">
        <w:tc>
          <w:tcPr>
            <w:tcW w:w="793" w:type="dxa"/>
          </w:tcPr>
          <w:p w:rsidR="00D33BD8" w:rsidRDefault="00D33BD8">
            <w:pPr>
              <w:pStyle w:val="ConsPlusNormal"/>
              <w:jc w:val="right"/>
            </w:pPr>
            <w:r>
              <w:t>318</w:t>
            </w:r>
          </w:p>
        </w:tc>
        <w:tc>
          <w:tcPr>
            <w:tcW w:w="5215" w:type="dxa"/>
          </w:tcPr>
          <w:p w:rsidR="00D33BD8" w:rsidRDefault="00D33BD8">
            <w:pPr>
              <w:pStyle w:val="ConsPlusNormal"/>
            </w:pPr>
            <w:r>
              <w:t>Теветия, экстракт гликозидов</w:t>
            </w:r>
          </w:p>
        </w:tc>
        <w:tc>
          <w:tcPr>
            <w:tcW w:w="4251" w:type="dxa"/>
          </w:tcPr>
          <w:p w:rsidR="00D33BD8" w:rsidRDefault="00D33BD8">
            <w:pPr>
              <w:pStyle w:val="ConsPlusNormal"/>
            </w:pPr>
            <w:r>
              <w:t>Thevetia neriifolia Juss., glycoside extract</w:t>
            </w:r>
          </w:p>
        </w:tc>
        <w:tc>
          <w:tcPr>
            <w:tcW w:w="1814" w:type="dxa"/>
          </w:tcPr>
          <w:p w:rsidR="00D33BD8" w:rsidRDefault="00D33BD8">
            <w:pPr>
              <w:pStyle w:val="ConsPlusNormal"/>
            </w:pPr>
            <w:r>
              <w:t>90147-54-9</w:t>
            </w:r>
          </w:p>
        </w:tc>
        <w:tc>
          <w:tcPr>
            <w:tcW w:w="1530" w:type="dxa"/>
          </w:tcPr>
          <w:p w:rsidR="00D33BD8" w:rsidRDefault="00D33BD8">
            <w:pPr>
              <w:pStyle w:val="ConsPlusNormal"/>
            </w:pPr>
            <w:r>
              <w:t>290-446-4</w:t>
            </w:r>
          </w:p>
        </w:tc>
      </w:tr>
      <w:tr w:rsidR="00D33BD8">
        <w:tc>
          <w:tcPr>
            <w:tcW w:w="793" w:type="dxa"/>
          </w:tcPr>
          <w:p w:rsidR="00D33BD8" w:rsidRDefault="00D33BD8">
            <w:pPr>
              <w:pStyle w:val="ConsPlusNormal"/>
              <w:jc w:val="right"/>
            </w:pPr>
            <w:r>
              <w:t>319</w:t>
            </w:r>
          </w:p>
        </w:tc>
        <w:tc>
          <w:tcPr>
            <w:tcW w:w="5215" w:type="dxa"/>
          </w:tcPr>
          <w:p w:rsidR="00D33BD8" w:rsidRDefault="00D33BD8">
            <w:pPr>
              <w:pStyle w:val="ConsPlusNormal"/>
            </w:pPr>
            <w:r>
              <w:t>Этионамид (INN)</w:t>
            </w:r>
          </w:p>
        </w:tc>
        <w:tc>
          <w:tcPr>
            <w:tcW w:w="4251" w:type="dxa"/>
          </w:tcPr>
          <w:p w:rsidR="00D33BD8" w:rsidRDefault="00D33BD8">
            <w:pPr>
              <w:pStyle w:val="ConsPlusNormal"/>
            </w:pPr>
            <w:r>
              <w:t>Ethionamide (INN)</w:t>
            </w:r>
          </w:p>
        </w:tc>
        <w:tc>
          <w:tcPr>
            <w:tcW w:w="1814" w:type="dxa"/>
          </w:tcPr>
          <w:p w:rsidR="00D33BD8" w:rsidRDefault="00D33BD8">
            <w:pPr>
              <w:pStyle w:val="ConsPlusNormal"/>
            </w:pPr>
            <w:r>
              <w:t>536-33-4</w:t>
            </w:r>
          </w:p>
        </w:tc>
        <w:tc>
          <w:tcPr>
            <w:tcW w:w="1530" w:type="dxa"/>
          </w:tcPr>
          <w:p w:rsidR="00D33BD8" w:rsidRDefault="00D33BD8">
            <w:pPr>
              <w:pStyle w:val="ConsPlusNormal"/>
            </w:pPr>
            <w:r>
              <w:t>208-628-9</w:t>
            </w:r>
          </w:p>
        </w:tc>
      </w:tr>
      <w:tr w:rsidR="00D33BD8">
        <w:tc>
          <w:tcPr>
            <w:tcW w:w="793" w:type="dxa"/>
          </w:tcPr>
          <w:p w:rsidR="00D33BD8" w:rsidRDefault="00D33BD8">
            <w:pPr>
              <w:pStyle w:val="ConsPlusNormal"/>
              <w:jc w:val="right"/>
            </w:pPr>
            <w:r>
              <w:t>320</w:t>
            </w:r>
          </w:p>
        </w:tc>
        <w:tc>
          <w:tcPr>
            <w:tcW w:w="5215" w:type="dxa"/>
          </w:tcPr>
          <w:p w:rsidR="00D33BD8" w:rsidRDefault="00D33BD8">
            <w:pPr>
              <w:pStyle w:val="ConsPlusNormal"/>
            </w:pPr>
            <w:r>
              <w:t>Фенотиазин (INN) и его соединения</w:t>
            </w:r>
          </w:p>
        </w:tc>
        <w:tc>
          <w:tcPr>
            <w:tcW w:w="4251" w:type="dxa"/>
          </w:tcPr>
          <w:p w:rsidR="00D33BD8" w:rsidRDefault="00D33BD8">
            <w:pPr>
              <w:pStyle w:val="ConsPlusNormal"/>
            </w:pPr>
            <w:r>
              <w:t>Phenothiazine (INN) and its compounds</w:t>
            </w:r>
          </w:p>
        </w:tc>
        <w:tc>
          <w:tcPr>
            <w:tcW w:w="1814" w:type="dxa"/>
          </w:tcPr>
          <w:p w:rsidR="00D33BD8" w:rsidRDefault="00D33BD8">
            <w:pPr>
              <w:pStyle w:val="ConsPlusNormal"/>
            </w:pPr>
            <w:r>
              <w:t>92-84-2</w:t>
            </w:r>
          </w:p>
        </w:tc>
        <w:tc>
          <w:tcPr>
            <w:tcW w:w="1530" w:type="dxa"/>
          </w:tcPr>
          <w:p w:rsidR="00D33BD8" w:rsidRDefault="00D33BD8">
            <w:pPr>
              <w:pStyle w:val="ConsPlusNormal"/>
            </w:pPr>
            <w:r>
              <w:t>202-196-5</w:t>
            </w:r>
          </w:p>
        </w:tc>
      </w:tr>
      <w:tr w:rsidR="00D33BD8">
        <w:tc>
          <w:tcPr>
            <w:tcW w:w="793" w:type="dxa"/>
          </w:tcPr>
          <w:p w:rsidR="00D33BD8" w:rsidRDefault="00D33BD8">
            <w:pPr>
              <w:pStyle w:val="ConsPlusNormal"/>
              <w:jc w:val="right"/>
            </w:pPr>
            <w:r>
              <w:lastRenderedPageBreak/>
              <w:t>321</w:t>
            </w:r>
          </w:p>
        </w:tc>
        <w:tc>
          <w:tcPr>
            <w:tcW w:w="5215" w:type="dxa"/>
          </w:tcPr>
          <w:p w:rsidR="00D33BD8" w:rsidRDefault="00D33BD8">
            <w:pPr>
              <w:pStyle w:val="ConsPlusNormal"/>
            </w:pPr>
            <w:r>
              <w:t xml:space="preserve">Тиомочевина и ее производные, кроме указанных в </w:t>
            </w:r>
            <w:hyperlink w:anchor="P7503" w:history="1">
              <w:r>
                <w:rPr>
                  <w:color w:val="0000FF"/>
                </w:rPr>
                <w:t>приложении 2</w:t>
              </w:r>
            </w:hyperlink>
          </w:p>
        </w:tc>
        <w:tc>
          <w:tcPr>
            <w:tcW w:w="4251" w:type="dxa"/>
          </w:tcPr>
          <w:p w:rsidR="00D33BD8" w:rsidRDefault="00D33BD8">
            <w:pPr>
              <w:pStyle w:val="ConsPlusNormal"/>
            </w:pPr>
            <w:r>
              <w:t>Thiourea and its derivatives, with the exception of those listed in Annex 2</w:t>
            </w:r>
          </w:p>
        </w:tc>
        <w:tc>
          <w:tcPr>
            <w:tcW w:w="1814" w:type="dxa"/>
          </w:tcPr>
          <w:p w:rsidR="00D33BD8" w:rsidRDefault="00D33BD8">
            <w:pPr>
              <w:pStyle w:val="ConsPlusNormal"/>
            </w:pPr>
            <w:r>
              <w:t>62-56-6</w:t>
            </w:r>
          </w:p>
        </w:tc>
        <w:tc>
          <w:tcPr>
            <w:tcW w:w="1530" w:type="dxa"/>
          </w:tcPr>
          <w:p w:rsidR="00D33BD8" w:rsidRDefault="00D33BD8">
            <w:pPr>
              <w:pStyle w:val="ConsPlusNormal"/>
            </w:pPr>
            <w:r>
              <w:t>200-543-5</w:t>
            </w:r>
          </w:p>
        </w:tc>
      </w:tr>
      <w:tr w:rsidR="00D33BD8">
        <w:tc>
          <w:tcPr>
            <w:tcW w:w="793" w:type="dxa"/>
          </w:tcPr>
          <w:p w:rsidR="00D33BD8" w:rsidRDefault="00D33BD8">
            <w:pPr>
              <w:pStyle w:val="ConsPlusNormal"/>
              <w:jc w:val="right"/>
            </w:pPr>
            <w:r>
              <w:t>322</w:t>
            </w:r>
          </w:p>
        </w:tc>
        <w:tc>
          <w:tcPr>
            <w:tcW w:w="5215" w:type="dxa"/>
          </w:tcPr>
          <w:p w:rsidR="00D33BD8" w:rsidRDefault="00D33BD8">
            <w:pPr>
              <w:pStyle w:val="ConsPlusNormal"/>
            </w:pPr>
            <w:r>
              <w:t>Мефенезин (INN) и его эфиры</w:t>
            </w:r>
          </w:p>
        </w:tc>
        <w:tc>
          <w:tcPr>
            <w:tcW w:w="4251" w:type="dxa"/>
          </w:tcPr>
          <w:p w:rsidR="00D33BD8" w:rsidRDefault="00D33BD8">
            <w:pPr>
              <w:pStyle w:val="ConsPlusNormal"/>
            </w:pPr>
            <w:r>
              <w:t>Mephenesin (INN) and its esters</w:t>
            </w:r>
          </w:p>
        </w:tc>
        <w:tc>
          <w:tcPr>
            <w:tcW w:w="1814" w:type="dxa"/>
          </w:tcPr>
          <w:p w:rsidR="00D33BD8" w:rsidRDefault="00D33BD8">
            <w:pPr>
              <w:pStyle w:val="ConsPlusNormal"/>
            </w:pPr>
            <w:r>
              <w:t>59-47-2</w:t>
            </w:r>
          </w:p>
        </w:tc>
        <w:tc>
          <w:tcPr>
            <w:tcW w:w="1530" w:type="dxa"/>
          </w:tcPr>
          <w:p w:rsidR="00D33BD8" w:rsidRDefault="00D33BD8">
            <w:pPr>
              <w:pStyle w:val="ConsPlusNormal"/>
            </w:pPr>
            <w:r>
              <w:t>200-427-4</w:t>
            </w:r>
          </w:p>
        </w:tc>
      </w:tr>
      <w:tr w:rsidR="00D33BD8">
        <w:tc>
          <w:tcPr>
            <w:tcW w:w="793" w:type="dxa"/>
          </w:tcPr>
          <w:p w:rsidR="00D33BD8" w:rsidRDefault="00D33BD8">
            <w:pPr>
              <w:pStyle w:val="ConsPlusNormal"/>
              <w:jc w:val="right"/>
            </w:pPr>
            <w:r>
              <w:t>323</w:t>
            </w:r>
          </w:p>
        </w:tc>
        <w:tc>
          <w:tcPr>
            <w:tcW w:w="5215" w:type="dxa"/>
          </w:tcPr>
          <w:p w:rsidR="00D33BD8" w:rsidRDefault="00D33BD8">
            <w:pPr>
              <w:pStyle w:val="ConsPlusNormal"/>
            </w:pPr>
            <w:r>
              <w:t>Вакцины, токсины или сыворотки определенные как иммунологические лекарственные средства в соответствии со статьей 1(4) Директивы 2001/83/ЕС</w:t>
            </w:r>
          </w:p>
        </w:tc>
        <w:tc>
          <w:tcPr>
            <w:tcW w:w="4251" w:type="dxa"/>
          </w:tcPr>
          <w:p w:rsidR="00D33BD8" w:rsidRDefault="00D33BD8">
            <w:pPr>
              <w:pStyle w:val="ConsPlusNormal"/>
            </w:pPr>
            <w:r>
              <w:t>Vaccines, toxins or serums defined as immunological medicinal products pursuant to Article 1(4) of Directive 2001/83/EC</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324</w:t>
            </w:r>
          </w:p>
        </w:tc>
        <w:tc>
          <w:tcPr>
            <w:tcW w:w="5215" w:type="dxa"/>
          </w:tcPr>
          <w:p w:rsidR="00D33BD8" w:rsidRDefault="00D33BD8">
            <w:pPr>
              <w:pStyle w:val="ConsPlusNormal"/>
            </w:pPr>
            <w:r>
              <w:t>Транилципромин (INN) и его соли</w:t>
            </w:r>
          </w:p>
        </w:tc>
        <w:tc>
          <w:tcPr>
            <w:tcW w:w="4251" w:type="dxa"/>
          </w:tcPr>
          <w:p w:rsidR="00D33BD8" w:rsidRDefault="00D33BD8">
            <w:pPr>
              <w:pStyle w:val="ConsPlusNormal"/>
            </w:pPr>
            <w:r>
              <w:t>Tranylcypromine (INN) and its salts</w:t>
            </w:r>
          </w:p>
        </w:tc>
        <w:tc>
          <w:tcPr>
            <w:tcW w:w="1814" w:type="dxa"/>
          </w:tcPr>
          <w:p w:rsidR="00D33BD8" w:rsidRDefault="00D33BD8">
            <w:pPr>
              <w:pStyle w:val="ConsPlusNormal"/>
            </w:pPr>
            <w:r>
              <w:t>155-09-9</w:t>
            </w:r>
          </w:p>
        </w:tc>
        <w:tc>
          <w:tcPr>
            <w:tcW w:w="1530" w:type="dxa"/>
          </w:tcPr>
          <w:p w:rsidR="00D33BD8" w:rsidRDefault="00D33BD8">
            <w:pPr>
              <w:pStyle w:val="ConsPlusNormal"/>
            </w:pPr>
            <w:r>
              <w:t>205-841-9</w:t>
            </w:r>
          </w:p>
        </w:tc>
      </w:tr>
      <w:tr w:rsidR="00D33BD8">
        <w:tc>
          <w:tcPr>
            <w:tcW w:w="793" w:type="dxa"/>
          </w:tcPr>
          <w:p w:rsidR="00D33BD8" w:rsidRDefault="00D33BD8">
            <w:pPr>
              <w:pStyle w:val="ConsPlusNormal"/>
              <w:jc w:val="right"/>
            </w:pPr>
            <w:r>
              <w:t>325</w:t>
            </w:r>
          </w:p>
        </w:tc>
        <w:tc>
          <w:tcPr>
            <w:tcW w:w="5215" w:type="dxa"/>
          </w:tcPr>
          <w:p w:rsidR="00D33BD8" w:rsidRDefault="00D33BD8">
            <w:pPr>
              <w:pStyle w:val="ConsPlusNormal"/>
            </w:pPr>
            <w:r>
              <w:t>Трихлоронитрометан (хлорпикрин)</w:t>
            </w:r>
          </w:p>
        </w:tc>
        <w:tc>
          <w:tcPr>
            <w:tcW w:w="4251" w:type="dxa"/>
          </w:tcPr>
          <w:p w:rsidR="00D33BD8" w:rsidRDefault="00D33BD8">
            <w:pPr>
              <w:pStyle w:val="ConsPlusNormal"/>
            </w:pPr>
            <w:r>
              <w:t>Trichloronitromethane (chloropicrine)</w:t>
            </w:r>
          </w:p>
        </w:tc>
        <w:tc>
          <w:tcPr>
            <w:tcW w:w="1814" w:type="dxa"/>
          </w:tcPr>
          <w:p w:rsidR="00D33BD8" w:rsidRDefault="00D33BD8">
            <w:pPr>
              <w:pStyle w:val="ConsPlusNormal"/>
            </w:pPr>
            <w:r>
              <w:t>76-06-2</w:t>
            </w:r>
          </w:p>
        </w:tc>
        <w:tc>
          <w:tcPr>
            <w:tcW w:w="1530" w:type="dxa"/>
          </w:tcPr>
          <w:p w:rsidR="00D33BD8" w:rsidRDefault="00D33BD8">
            <w:pPr>
              <w:pStyle w:val="ConsPlusNormal"/>
            </w:pPr>
            <w:r>
              <w:t>200-930-9</w:t>
            </w:r>
          </w:p>
        </w:tc>
      </w:tr>
      <w:tr w:rsidR="00D33BD8">
        <w:tc>
          <w:tcPr>
            <w:tcW w:w="793" w:type="dxa"/>
          </w:tcPr>
          <w:p w:rsidR="00D33BD8" w:rsidRDefault="00D33BD8">
            <w:pPr>
              <w:pStyle w:val="ConsPlusNormal"/>
              <w:jc w:val="right"/>
            </w:pPr>
            <w:r>
              <w:t>326</w:t>
            </w:r>
          </w:p>
        </w:tc>
        <w:tc>
          <w:tcPr>
            <w:tcW w:w="5215" w:type="dxa"/>
          </w:tcPr>
          <w:p w:rsidR="00D33BD8" w:rsidRDefault="00D33BD8">
            <w:pPr>
              <w:pStyle w:val="ConsPlusNormal"/>
            </w:pPr>
            <w:r>
              <w:t>2,2,2-Трибромэтанол (трибромэтиловый спирт)</w:t>
            </w:r>
          </w:p>
        </w:tc>
        <w:tc>
          <w:tcPr>
            <w:tcW w:w="4251" w:type="dxa"/>
          </w:tcPr>
          <w:p w:rsidR="00D33BD8" w:rsidRDefault="00D33BD8">
            <w:pPr>
              <w:pStyle w:val="ConsPlusNormal"/>
            </w:pPr>
            <w:r>
              <w:t>2,2,2-Tribromoethanol (tribromoethyl alcohol)</w:t>
            </w:r>
          </w:p>
        </w:tc>
        <w:tc>
          <w:tcPr>
            <w:tcW w:w="1814" w:type="dxa"/>
          </w:tcPr>
          <w:p w:rsidR="00D33BD8" w:rsidRDefault="00D33BD8">
            <w:pPr>
              <w:pStyle w:val="ConsPlusNormal"/>
            </w:pPr>
            <w:r>
              <w:t>75-80-9</w:t>
            </w:r>
          </w:p>
        </w:tc>
        <w:tc>
          <w:tcPr>
            <w:tcW w:w="1530" w:type="dxa"/>
          </w:tcPr>
          <w:p w:rsidR="00D33BD8" w:rsidRDefault="00D33BD8">
            <w:pPr>
              <w:pStyle w:val="ConsPlusNormal"/>
            </w:pPr>
            <w:r>
              <w:t>200-903-1</w:t>
            </w:r>
          </w:p>
        </w:tc>
      </w:tr>
      <w:tr w:rsidR="00D33BD8">
        <w:tc>
          <w:tcPr>
            <w:tcW w:w="793" w:type="dxa"/>
          </w:tcPr>
          <w:p w:rsidR="00D33BD8" w:rsidRDefault="00D33BD8">
            <w:pPr>
              <w:pStyle w:val="ConsPlusNormal"/>
              <w:jc w:val="right"/>
            </w:pPr>
            <w:r>
              <w:t>327</w:t>
            </w:r>
          </w:p>
        </w:tc>
        <w:tc>
          <w:tcPr>
            <w:tcW w:w="5215" w:type="dxa"/>
          </w:tcPr>
          <w:p w:rsidR="00D33BD8" w:rsidRDefault="00D33BD8">
            <w:pPr>
              <w:pStyle w:val="ConsPlusNormal"/>
            </w:pPr>
            <w:r>
              <w:t>Трихлорметин (INN) и его соли</w:t>
            </w:r>
          </w:p>
        </w:tc>
        <w:tc>
          <w:tcPr>
            <w:tcW w:w="4251" w:type="dxa"/>
          </w:tcPr>
          <w:p w:rsidR="00D33BD8" w:rsidRDefault="00D33BD8">
            <w:pPr>
              <w:pStyle w:val="ConsPlusNormal"/>
            </w:pPr>
            <w:r>
              <w:t>Trichlormethine (INN) and its salts</w:t>
            </w:r>
          </w:p>
        </w:tc>
        <w:tc>
          <w:tcPr>
            <w:tcW w:w="1814" w:type="dxa"/>
          </w:tcPr>
          <w:p w:rsidR="00D33BD8" w:rsidRDefault="00D33BD8">
            <w:pPr>
              <w:pStyle w:val="ConsPlusNormal"/>
            </w:pPr>
            <w:r>
              <w:t>817-09-4</w:t>
            </w:r>
          </w:p>
        </w:tc>
        <w:tc>
          <w:tcPr>
            <w:tcW w:w="1530" w:type="dxa"/>
          </w:tcPr>
          <w:p w:rsidR="00D33BD8" w:rsidRDefault="00D33BD8">
            <w:pPr>
              <w:pStyle w:val="ConsPlusNormal"/>
            </w:pPr>
            <w:r>
              <w:t>212-442-3</w:t>
            </w:r>
          </w:p>
        </w:tc>
      </w:tr>
      <w:tr w:rsidR="00D33BD8">
        <w:tc>
          <w:tcPr>
            <w:tcW w:w="793" w:type="dxa"/>
          </w:tcPr>
          <w:p w:rsidR="00D33BD8" w:rsidRDefault="00D33BD8">
            <w:pPr>
              <w:pStyle w:val="ConsPlusNormal"/>
              <w:jc w:val="right"/>
            </w:pPr>
            <w:r>
              <w:t>328</w:t>
            </w:r>
          </w:p>
        </w:tc>
        <w:tc>
          <w:tcPr>
            <w:tcW w:w="5215" w:type="dxa"/>
          </w:tcPr>
          <w:p w:rsidR="00D33BD8" w:rsidRDefault="00D33BD8">
            <w:pPr>
              <w:pStyle w:val="ConsPlusNormal"/>
            </w:pPr>
            <w:r>
              <w:t>Третамин (INN)</w:t>
            </w:r>
          </w:p>
        </w:tc>
        <w:tc>
          <w:tcPr>
            <w:tcW w:w="4251" w:type="dxa"/>
          </w:tcPr>
          <w:p w:rsidR="00D33BD8" w:rsidRDefault="00D33BD8">
            <w:pPr>
              <w:pStyle w:val="ConsPlusNormal"/>
            </w:pPr>
            <w:r>
              <w:t>Tretamine (INN)</w:t>
            </w:r>
          </w:p>
        </w:tc>
        <w:tc>
          <w:tcPr>
            <w:tcW w:w="1814" w:type="dxa"/>
          </w:tcPr>
          <w:p w:rsidR="00D33BD8" w:rsidRDefault="00D33BD8">
            <w:pPr>
              <w:pStyle w:val="ConsPlusNormal"/>
            </w:pPr>
            <w:r>
              <w:t>51-18-3</w:t>
            </w:r>
          </w:p>
        </w:tc>
        <w:tc>
          <w:tcPr>
            <w:tcW w:w="1530" w:type="dxa"/>
          </w:tcPr>
          <w:p w:rsidR="00D33BD8" w:rsidRDefault="00D33BD8">
            <w:pPr>
              <w:pStyle w:val="ConsPlusNormal"/>
            </w:pPr>
            <w:r>
              <w:t>200-083-5</w:t>
            </w:r>
          </w:p>
        </w:tc>
      </w:tr>
      <w:tr w:rsidR="00D33BD8">
        <w:tc>
          <w:tcPr>
            <w:tcW w:w="793" w:type="dxa"/>
          </w:tcPr>
          <w:p w:rsidR="00D33BD8" w:rsidRDefault="00D33BD8">
            <w:pPr>
              <w:pStyle w:val="ConsPlusNormal"/>
              <w:jc w:val="right"/>
            </w:pPr>
            <w:r>
              <w:t>329</w:t>
            </w:r>
          </w:p>
        </w:tc>
        <w:tc>
          <w:tcPr>
            <w:tcW w:w="5215" w:type="dxa"/>
          </w:tcPr>
          <w:p w:rsidR="00D33BD8" w:rsidRDefault="00D33BD8">
            <w:pPr>
              <w:pStyle w:val="ConsPlusNormal"/>
            </w:pPr>
            <w:r>
              <w:t>Галламина триэтиодид (INN)</w:t>
            </w:r>
          </w:p>
        </w:tc>
        <w:tc>
          <w:tcPr>
            <w:tcW w:w="4251" w:type="dxa"/>
          </w:tcPr>
          <w:p w:rsidR="00D33BD8" w:rsidRDefault="00D33BD8">
            <w:pPr>
              <w:pStyle w:val="ConsPlusNormal"/>
            </w:pPr>
            <w:r>
              <w:t>Gallamine triethiodide (INN)</w:t>
            </w:r>
          </w:p>
        </w:tc>
        <w:tc>
          <w:tcPr>
            <w:tcW w:w="1814" w:type="dxa"/>
          </w:tcPr>
          <w:p w:rsidR="00D33BD8" w:rsidRDefault="00D33BD8">
            <w:pPr>
              <w:pStyle w:val="ConsPlusNormal"/>
            </w:pPr>
            <w:r>
              <w:t>65-29-2</w:t>
            </w:r>
          </w:p>
        </w:tc>
        <w:tc>
          <w:tcPr>
            <w:tcW w:w="1530" w:type="dxa"/>
          </w:tcPr>
          <w:p w:rsidR="00D33BD8" w:rsidRDefault="00D33BD8">
            <w:pPr>
              <w:pStyle w:val="ConsPlusNormal"/>
            </w:pPr>
            <w:r>
              <w:t>200-605-1</w:t>
            </w:r>
          </w:p>
        </w:tc>
      </w:tr>
      <w:tr w:rsidR="00D33BD8">
        <w:tc>
          <w:tcPr>
            <w:tcW w:w="793" w:type="dxa"/>
          </w:tcPr>
          <w:p w:rsidR="00D33BD8" w:rsidRDefault="00D33BD8">
            <w:pPr>
              <w:pStyle w:val="ConsPlusNormal"/>
              <w:jc w:val="right"/>
            </w:pPr>
            <w:r>
              <w:t>330</w:t>
            </w:r>
          </w:p>
        </w:tc>
        <w:tc>
          <w:tcPr>
            <w:tcW w:w="5215" w:type="dxa"/>
          </w:tcPr>
          <w:p w:rsidR="00D33BD8" w:rsidRDefault="00D33BD8">
            <w:pPr>
              <w:pStyle w:val="ConsPlusNormal"/>
            </w:pPr>
            <w:r>
              <w:t>Морской лук, и его галеновые смеси</w:t>
            </w:r>
          </w:p>
        </w:tc>
        <w:tc>
          <w:tcPr>
            <w:tcW w:w="4251" w:type="dxa"/>
          </w:tcPr>
          <w:p w:rsidR="00D33BD8" w:rsidRDefault="00D33BD8">
            <w:pPr>
              <w:pStyle w:val="ConsPlusNormal"/>
            </w:pPr>
            <w:r>
              <w:t>Urginea scilla Stern, and its galenical mixtures</w:t>
            </w:r>
          </w:p>
        </w:tc>
        <w:tc>
          <w:tcPr>
            <w:tcW w:w="1814" w:type="dxa"/>
          </w:tcPr>
          <w:p w:rsidR="00D33BD8" w:rsidRDefault="00D33BD8">
            <w:pPr>
              <w:pStyle w:val="ConsPlusNormal"/>
            </w:pPr>
            <w:r>
              <w:t>84650-62-4</w:t>
            </w:r>
          </w:p>
        </w:tc>
        <w:tc>
          <w:tcPr>
            <w:tcW w:w="1530" w:type="dxa"/>
          </w:tcPr>
          <w:p w:rsidR="00D33BD8" w:rsidRDefault="00D33BD8">
            <w:pPr>
              <w:pStyle w:val="ConsPlusNormal"/>
            </w:pPr>
            <w:r>
              <w:t>283-520-2</w:t>
            </w:r>
          </w:p>
        </w:tc>
      </w:tr>
      <w:tr w:rsidR="00D33BD8">
        <w:tc>
          <w:tcPr>
            <w:tcW w:w="793" w:type="dxa"/>
          </w:tcPr>
          <w:p w:rsidR="00D33BD8" w:rsidRDefault="00D33BD8">
            <w:pPr>
              <w:pStyle w:val="ConsPlusNormal"/>
              <w:jc w:val="right"/>
            </w:pPr>
            <w:r>
              <w:t>331</w:t>
            </w:r>
          </w:p>
        </w:tc>
        <w:tc>
          <w:tcPr>
            <w:tcW w:w="5215" w:type="dxa"/>
          </w:tcPr>
          <w:p w:rsidR="00D33BD8" w:rsidRDefault="00D33BD8">
            <w:pPr>
              <w:pStyle w:val="ConsPlusNormal"/>
            </w:pPr>
            <w:r>
              <w:t>Вератрин, его соли и галеновые смеси</w:t>
            </w:r>
          </w:p>
        </w:tc>
        <w:tc>
          <w:tcPr>
            <w:tcW w:w="4251" w:type="dxa"/>
          </w:tcPr>
          <w:p w:rsidR="00D33BD8" w:rsidRDefault="00D33BD8">
            <w:pPr>
              <w:pStyle w:val="ConsPlusNormal"/>
            </w:pPr>
            <w:r>
              <w:t>Veratrine, its salts and galenical mixtures</w:t>
            </w:r>
          </w:p>
        </w:tc>
        <w:tc>
          <w:tcPr>
            <w:tcW w:w="1814" w:type="dxa"/>
          </w:tcPr>
          <w:p w:rsidR="00D33BD8" w:rsidRDefault="00D33BD8">
            <w:pPr>
              <w:pStyle w:val="ConsPlusNormal"/>
            </w:pPr>
            <w:r>
              <w:t>8051-02-3</w:t>
            </w:r>
          </w:p>
        </w:tc>
        <w:tc>
          <w:tcPr>
            <w:tcW w:w="1530" w:type="dxa"/>
          </w:tcPr>
          <w:p w:rsidR="00D33BD8" w:rsidRDefault="00D33BD8">
            <w:pPr>
              <w:pStyle w:val="ConsPlusNormal"/>
            </w:pPr>
            <w:r>
              <w:t>613-062-00-4</w:t>
            </w:r>
          </w:p>
        </w:tc>
      </w:tr>
      <w:tr w:rsidR="00D33BD8">
        <w:tc>
          <w:tcPr>
            <w:tcW w:w="793" w:type="dxa"/>
          </w:tcPr>
          <w:p w:rsidR="00D33BD8" w:rsidRDefault="00D33BD8">
            <w:pPr>
              <w:pStyle w:val="ConsPlusNormal"/>
              <w:jc w:val="right"/>
            </w:pPr>
            <w:r>
              <w:t>332</w:t>
            </w:r>
          </w:p>
        </w:tc>
        <w:tc>
          <w:tcPr>
            <w:tcW w:w="5215" w:type="dxa"/>
          </w:tcPr>
          <w:p w:rsidR="00D33BD8" w:rsidRDefault="00D33BD8">
            <w:pPr>
              <w:pStyle w:val="ConsPlusNormal"/>
            </w:pPr>
            <w:r>
              <w:t>Схенокаулон лекарственный, семена и галеновые препараты</w:t>
            </w:r>
          </w:p>
        </w:tc>
        <w:tc>
          <w:tcPr>
            <w:tcW w:w="4251" w:type="dxa"/>
          </w:tcPr>
          <w:p w:rsidR="00D33BD8" w:rsidRDefault="00D33BD8">
            <w:pPr>
              <w:pStyle w:val="ConsPlusNormal"/>
            </w:pPr>
            <w:r>
              <w:t>Schoenocaulon officinale Lind. (seeds and galenical preparations)</w:t>
            </w:r>
          </w:p>
        </w:tc>
        <w:tc>
          <w:tcPr>
            <w:tcW w:w="1814" w:type="dxa"/>
          </w:tcPr>
          <w:p w:rsidR="00D33BD8" w:rsidRDefault="00D33BD8">
            <w:pPr>
              <w:pStyle w:val="ConsPlusNormal"/>
            </w:pPr>
            <w:r>
              <w:t>84604-18-2</w:t>
            </w:r>
          </w:p>
        </w:tc>
        <w:tc>
          <w:tcPr>
            <w:tcW w:w="1530" w:type="dxa"/>
          </w:tcPr>
          <w:p w:rsidR="00D33BD8" w:rsidRDefault="00D33BD8">
            <w:pPr>
              <w:pStyle w:val="ConsPlusNormal"/>
            </w:pPr>
            <w:r>
              <w:t>283-296-6</w:t>
            </w:r>
          </w:p>
        </w:tc>
      </w:tr>
      <w:tr w:rsidR="00D33BD8">
        <w:tc>
          <w:tcPr>
            <w:tcW w:w="793" w:type="dxa"/>
          </w:tcPr>
          <w:p w:rsidR="00D33BD8" w:rsidRDefault="00D33BD8">
            <w:pPr>
              <w:pStyle w:val="ConsPlusNormal"/>
              <w:jc w:val="right"/>
            </w:pPr>
            <w:r>
              <w:t>333</w:t>
            </w:r>
          </w:p>
        </w:tc>
        <w:tc>
          <w:tcPr>
            <w:tcW w:w="5215" w:type="dxa"/>
          </w:tcPr>
          <w:p w:rsidR="00D33BD8" w:rsidRDefault="00D33BD8">
            <w:pPr>
              <w:pStyle w:val="ConsPlusNormal"/>
            </w:pPr>
            <w:r>
              <w:t>Чемерицы виды и их смеси</w:t>
            </w:r>
          </w:p>
        </w:tc>
        <w:tc>
          <w:tcPr>
            <w:tcW w:w="4251" w:type="dxa"/>
          </w:tcPr>
          <w:p w:rsidR="00D33BD8" w:rsidRDefault="00D33BD8">
            <w:pPr>
              <w:pStyle w:val="ConsPlusNormal"/>
            </w:pPr>
            <w:r>
              <w:t>Veratrum Spp. and their mixtures</w:t>
            </w:r>
          </w:p>
        </w:tc>
        <w:tc>
          <w:tcPr>
            <w:tcW w:w="1814" w:type="dxa"/>
          </w:tcPr>
          <w:p w:rsidR="00D33BD8" w:rsidRDefault="00D33BD8">
            <w:pPr>
              <w:pStyle w:val="ConsPlusNormal"/>
            </w:pPr>
            <w:r>
              <w:t>90131-91-2</w:t>
            </w:r>
          </w:p>
        </w:tc>
        <w:tc>
          <w:tcPr>
            <w:tcW w:w="1530" w:type="dxa"/>
          </w:tcPr>
          <w:p w:rsidR="00D33BD8" w:rsidRDefault="00D33BD8">
            <w:pPr>
              <w:pStyle w:val="ConsPlusNormal"/>
            </w:pPr>
            <w:r>
              <w:t>290-407-1</w:t>
            </w:r>
          </w:p>
        </w:tc>
      </w:tr>
      <w:tr w:rsidR="00D33BD8">
        <w:tc>
          <w:tcPr>
            <w:tcW w:w="793" w:type="dxa"/>
          </w:tcPr>
          <w:p w:rsidR="00D33BD8" w:rsidRDefault="00D33BD8">
            <w:pPr>
              <w:pStyle w:val="ConsPlusNormal"/>
              <w:jc w:val="right"/>
            </w:pPr>
            <w:r>
              <w:t>334</w:t>
            </w:r>
          </w:p>
        </w:tc>
        <w:tc>
          <w:tcPr>
            <w:tcW w:w="5215" w:type="dxa"/>
          </w:tcPr>
          <w:p w:rsidR="00D33BD8" w:rsidRDefault="00D33BD8">
            <w:pPr>
              <w:pStyle w:val="ConsPlusNormal"/>
            </w:pPr>
            <w:r>
              <w:t>Винилхлорид (мономер)</w:t>
            </w:r>
          </w:p>
        </w:tc>
        <w:tc>
          <w:tcPr>
            <w:tcW w:w="4251" w:type="dxa"/>
          </w:tcPr>
          <w:p w:rsidR="00D33BD8" w:rsidRDefault="00D33BD8">
            <w:pPr>
              <w:pStyle w:val="ConsPlusNormal"/>
            </w:pPr>
            <w:r>
              <w:t>Vinyl chloride monomer</w:t>
            </w:r>
          </w:p>
        </w:tc>
        <w:tc>
          <w:tcPr>
            <w:tcW w:w="1814" w:type="dxa"/>
          </w:tcPr>
          <w:p w:rsidR="00D33BD8" w:rsidRDefault="00D33BD8">
            <w:pPr>
              <w:pStyle w:val="ConsPlusNormal"/>
            </w:pPr>
            <w:r>
              <w:t>75-01-4</w:t>
            </w:r>
          </w:p>
        </w:tc>
        <w:tc>
          <w:tcPr>
            <w:tcW w:w="1530" w:type="dxa"/>
          </w:tcPr>
          <w:p w:rsidR="00D33BD8" w:rsidRDefault="00D33BD8">
            <w:pPr>
              <w:pStyle w:val="ConsPlusNormal"/>
            </w:pPr>
            <w:r>
              <w:t>200-831-0</w:t>
            </w:r>
          </w:p>
        </w:tc>
      </w:tr>
      <w:tr w:rsidR="00D33BD8">
        <w:tc>
          <w:tcPr>
            <w:tcW w:w="793" w:type="dxa"/>
          </w:tcPr>
          <w:p w:rsidR="00D33BD8" w:rsidRDefault="00D33BD8">
            <w:pPr>
              <w:pStyle w:val="ConsPlusNormal"/>
              <w:jc w:val="right"/>
            </w:pPr>
            <w:r>
              <w:t>335</w:t>
            </w:r>
          </w:p>
        </w:tc>
        <w:tc>
          <w:tcPr>
            <w:tcW w:w="5215" w:type="dxa"/>
          </w:tcPr>
          <w:p w:rsidR="00D33BD8" w:rsidRDefault="00D33BD8">
            <w:pPr>
              <w:pStyle w:val="ConsPlusNormal"/>
            </w:pPr>
            <w:r>
              <w:t>Эргокальциферол (INN) и холекальциферол (Витамины D</w:t>
            </w:r>
            <w:r>
              <w:rPr>
                <w:vertAlign w:val="subscript"/>
              </w:rPr>
              <w:t>2</w:t>
            </w:r>
            <w:r>
              <w:t xml:space="preserve"> и D</w:t>
            </w:r>
            <w:r>
              <w:rPr>
                <w:vertAlign w:val="subscript"/>
              </w:rPr>
              <w:t>3</w:t>
            </w:r>
            <w:r>
              <w:t>)</w:t>
            </w:r>
          </w:p>
        </w:tc>
        <w:tc>
          <w:tcPr>
            <w:tcW w:w="4251" w:type="dxa"/>
          </w:tcPr>
          <w:p w:rsidR="00D33BD8" w:rsidRDefault="00D33BD8">
            <w:pPr>
              <w:pStyle w:val="ConsPlusNormal"/>
            </w:pPr>
            <w:r>
              <w:t>Ergocalciferol (INN) and cholecalciferol (vitamins D</w:t>
            </w:r>
            <w:r>
              <w:rPr>
                <w:vertAlign w:val="subscript"/>
              </w:rPr>
              <w:t>2</w:t>
            </w:r>
            <w:r>
              <w:t xml:space="preserve"> and D</w:t>
            </w:r>
            <w:r>
              <w:rPr>
                <w:vertAlign w:val="subscript"/>
              </w:rPr>
              <w:t>3</w:t>
            </w:r>
            <w:r>
              <w:t>)</w:t>
            </w:r>
          </w:p>
        </w:tc>
        <w:tc>
          <w:tcPr>
            <w:tcW w:w="1814" w:type="dxa"/>
          </w:tcPr>
          <w:p w:rsidR="00D33BD8" w:rsidRDefault="00D33BD8">
            <w:pPr>
              <w:pStyle w:val="ConsPlusNormal"/>
            </w:pPr>
            <w:r>
              <w:t>50-14-6/67-97-0</w:t>
            </w:r>
          </w:p>
        </w:tc>
        <w:tc>
          <w:tcPr>
            <w:tcW w:w="1530" w:type="dxa"/>
          </w:tcPr>
          <w:p w:rsidR="00D33BD8" w:rsidRDefault="00D33BD8">
            <w:pPr>
              <w:pStyle w:val="ConsPlusNormal"/>
            </w:pPr>
            <w:r>
              <w:t>200-014-9/200-673-2</w:t>
            </w:r>
          </w:p>
        </w:tc>
      </w:tr>
      <w:tr w:rsidR="00D33BD8">
        <w:tc>
          <w:tcPr>
            <w:tcW w:w="793" w:type="dxa"/>
          </w:tcPr>
          <w:p w:rsidR="00D33BD8" w:rsidRDefault="00D33BD8">
            <w:pPr>
              <w:pStyle w:val="ConsPlusNormal"/>
              <w:jc w:val="right"/>
            </w:pPr>
            <w:r>
              <w:t>336</w:t>
            </w:r>
          </w:p>
        </w:tc>
        <w:tc>
          <w:tcPr>
            <w:tcW w:w="5215" w:type="dxa"/>
          </w:tcPr>
          <w:p w:rsidR="00D33BD8" w:rsidRDefault="00D33BD8">
            <w:pPr>
              <w:pStyle w:val="ConsPlusNormal"/>
            </w:pPr>
            <w:r>
              <w:t>Соли О-алкилдитиокарбоновых кислот (ксантаты)</w:t>
            </w:r>
          </w:p>
        </w:tc>
        <w:tc>
          <w:tcPr>
            <w:tcW w:w="4251" w:type="dxa"/>
          </w:tcPr>
          <w:p w:rsidR="00D33BD8" w:rsidRDefault="00D33BD8">
            <w:pPr>
              <w:pStyle w:val="ConsPlusNormal"/>
            </w:pPr>
            <w:r>
              <w:t>Salts of O-alkildithiocarbonic acids (xanthates)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lastRenderedPageBreak/>
              <w:t>337</w:t>
            </w:r>
          </w:p>
        </w:tc>
        <w:tc>
          <w:tcPr>
            <w:tcW w:w="5215" w:type="dxa"/>
          </w:tcPr>
          <w:p w:rsidR="00D33BD8" w:rsidRDefault="00D33BD8">
            <w:pPr>
              <w:pStyle w:val="ConsPlusNormal"/>
            </w:pPr>
            <w:r>
              <w:t>Йохимбин и его соли</w:t>
            </w:r>
          </w:p>
        </w:tc>
        <w:tc>
          <w:tcPr>
            <w:tcW w:w="4251" w:type="dxa"/>
          </w:tcPr>
          <w:p w:rsidR="00D33BD8" w:rsidRDefault="00D33BD8">
            <w:pPr>
              <w:pStyle w:val="ConsPlusNormal"/>
            </w:pPr>
            <w:r>
              <w:t>Yohimbine and its salts</w:t>
            </w:r>
          </w:p>
        </w:tc>
        <w:tc>
          <w:tcPr>
            <w:tcW w:w="1814" w:type="dxa"/>
          </w:tcPr>
          <w:p w:rsidR="00D33BD8" w:rsidRDefault="00D33BD8">
            <w:pPr>
              <w:pStyle w:val="ConsPlusNormal"/>
            </w:pPr>
            <w:r>
              <w:t>146-48-5</w:t>
            </w:r>
          </w:p>
        </w:tc>
        <w:tc>
          <w:tcPr>
            <w:tcW w:w="1530" w:type="dxa"/>
          </w:tcPr>
          <w:p w:rsidR="00D33BD8" w:rsidRDefault="00D33BD8">
            <w:pPr>
              <w:pStyle w:val="ConsPlusNormal"/>
            </w:pPr>
            <w:r>
              <w:t>205-672-0</w:t>
            </w:r>
          </w:p>
        </w:tc>
      </w:tr>
      <w:tr w:rsidR="00D33BD8">
        <w:tc>
          <w:tcPr>
            <w:tcW w:w="793" w:type="dxa"/>
          </w:tcPr>
          <w:p w:rsidR="00D33BD8" w:rsidRDefault="00D33BD8">
            <w:pPr>
              <w:pStyle w:val="ConsPlusNormal"/>
              <w:jc w:val="right"/>
            </w:pPr>
            <w:r>
              <w:t>338</w:t>
            </w:r>
          </w:p>
        </w:tc>
        <w:tc>
          <w:tcPr>
            <w:tcW w:w="5215" w:type="dxa"/>
          </w:tcPr>
          <w:p w:rsidR="00D33BD8" w:rsidRDefault="00D33BD8">
            <w:pPr>
              <w:pStyle w:val="ConsPlusNormal"/>
            </w:pPr>
            <w:r>
              <w:t>Диметилсульфоксид (INN)</w:t>
            </w:r>
          </w:p>
        </w:tc>
        <w:tc>
          <w:tcPr>
            <w:tcW w:w="4251" w:type="dxa"/>
          </w:tcPr>
          <w:p w:rsidR="00D33BD8" w:rsidRDefault="00D33BD8">
            <w:pPr>
              <w:pStyle w:val="ConsPlusNormal"/>
            </w:pPr>
            <w:r>
              <w:t>Dimethyl sulfoxide (INN)</w:t>
            </w:r>
          </w:p>
        </w:tc>
        <w:tc>
          <w:tcPr>
            <w:tcW w:w="1814" w:type="dxa"/>
          </w:tcPr>
          <w:p w:rsidR="00D33BD8" w:rsidRDefault="00D33BD8">
            <w:pPr>
              <w:pStyle w:val="ConsPlusNormal"/>
            </w:pPr>
            <w:r>
              <w:t>67-68-5</w:t>
            </w:r>
          </w:p>
        </w:tc>
        <w:tc>
          <w:tcPr>
            <w:tcW w:w="1530" w:type="dxa"/>
          </w:tcPr>
          <w:p w:rsidR="00D33BD8" w:rsidRDefault="00D33BD8">
            <w:pPr>
              <w:pStyle w:val="ConsPlusNormal"/>
            </w:pPr>
            <w:r>
              <w:t>200-664-3</w:t>
            </w:r>
          </w:p>
        </w:tc>
      </w:tr>
      <w:tr w:rsidR="00D33BD8">
        <w:tc>
          <w:tcPr>
            <w:tcW w:w="793" w:type="dxa"/>
          </w:tcPr>
          <w:p w:rsidR="00D33BD8" w:rsidRDefault="00D33BD8">
            <w:pPr>
              <w:pStyle w:val="ConsPlusNormal"/>
              <w:jc w:val="right"/>
            </w:pPr>
            <w:r>
              <w:t>339</w:t>
            </w:r>
          </w:p>
        </w:tc>
        <w:tc>
          <w:tcPr>
            <w:tcW w:w="5215" w:type="dxa"/>
          </w:tcPr>
          <w:p w:rsidR="00D33BD8" w:rsidRDefault="00D33BD8">
            <w:pPr>
              <w:pStyle w:val="ConsPlusNormal"/>
            </w:pPr>
            <w:r>
              <w:t>Дифенгидрамин (INN) и его соли</w:t>
            </w:r>
          </w:p>
        </w:tc>
        <w:tc>
          <w:tcPr>
            <w:tcW w:w="4251" w:type="dxa"/>
          </w:tcPr>
          <w:p w:rsidR="00D33BD8" w:rsidRDefault="00D33BD8">
            <w:pPr>
              <w:pStyle w:val="ConsPlusNormal"/>
            </w:pPr>
            <w:r>
              <w:t>Diphenhydramine (INN) and its salts</w:t>
            </w:r>
          </w:p>
        </w:tc>
        <w:tc>
          <w:tcPr>
            <w:tcW w:w="1814" w:type="dxa"/>
          </w:tcPr>
          <w:p w:rsidR="00D33BD8" w:rsidRDefault="00D33BD8">
            <w:pPr>
              <w:pStyle w:val="ConsPlusNormal"/>
            </w:pPr>
            <w:r>
              <w:t>58-73-1</w:t>
            </w:r>
          </w:p>
        </w:tc>
        <w:tc>
          <w:tcPr>
            <w:tcW w:w="1530" w:type="dxa"/>
          </w:tcPr>
          <w:p w:rsidR="00D33BD8" w:rsidRDefault="00D33BD8">
            <w:pPr>
              <w:pStyle w:val="ConsPlusNormal"/>
            </w:pPr>
            <w:r>
              <w:t>200-396-7</w:t>
            </w:r>
          </w:p>
        </w:tc>
      </w:tr>
      <w:tr w:rsidR="00D33BD8">
        <w:tc>
          <w:tcPr>
            <w:tcW w:w="793" w:type="dxa"/>
          </w:tcPr>
          <w:p w:rsidR="00D33BD8" w:rsidRDefault="00D33BD8">
            <w:pPr>
              <w:pStyle w:val="ConsPlusNormal"/>
              <w:jc w:val="right"/>
            </w:pPr>
            <w:r>
              <w:t>340</w:t>
            </w:r>
          </w:p>
        </w:tc>
        <w:tc>
          <w:tcPr>
            <w:tcW w:w="5215" w:type="dxa"/>
          </w:tcPr>
          <w:p w:rsidR="00D33BD8" w:rsidRDefault="00D33BD8">
            <w:pPr>
              <w:pStyle w:val="ConsPlusNormal"/>
            </w:pPr>
            <w:r>
              <w:t>4-Третбутилфенол</w:t>
            </w:r>
          </w:p>
        </w:tc>
        <w:tc>
          <w:tcPr>
            <w:tcW w:w="4251" w:type="dxa"/>
          </w:tcPr>
          <w:p w:rsidR="00D33BD8" w:rsidRDefault="00D33BD8">
            <w:pPr>
              <w:pStyle w:val="ConsPlusNormal"/>
            </w:pPr>
            <w:r>
              <w:t>4-tert-Butylphenol</w:t>
            </w:r>
          </w:p>
        </w:tc>
        <w:tc>
          <w:tcPr>
            <w:tcW w:w="1814" w:type="dxa"/>
          </w:tcPr>
          <w:p w:rsidR="00D33BD8" w:rsidRDefault="00D33BD8">
            <w:pPr>
              <w:pStyle w:val="ConsPlusNormal"/>
            </w:pPr>
            <w:r>
              <w:t>98-54-4</w:t>
            </w:r>
          </w:p>
        </w:tc>
        <w:tc>
          <w:tcPr>
            <w:tcW w:w="1530" w:type="dxa"/>
          </w:tcPr>
          <w:p w:rsidR="00D33BD8" w:rsidRDefault="00D33BD8">
            <w:pPr>
              <w:pStyle w:val="ConsPlusNormal"/>
            </w:pPr>
            <w:r>
              <w:t>202-679-0</w:t>
            </w:r>
          </w:p>
        </w:tc>
      </w:tr>
      <w:tr w:rsidR="00D33BD8">
        <w:tc>
          <w:tcPr>
            <w:tcW w:w="793" w:type="dxa"/>
          </w:tcPr>
          <w:p w:rsidR="00D33BD8" w:rsidRDefault="00D33BD8">
            <w:pPr>
              <w:pStyle w:val="ConsPlusNormal"/>
              <w:jc w:val="right"/>
            </w:pPr>
            <w:r>
              <w:t>341</w:t>
            </w:r>
          </w:p>
        </w:tc>
        <w:tc>
          <w:tcPr>
            <w:tcW w:w="5215" w:type="dxa"/>
          </w:tcPr>
          <w:p w:rsidR="00D33BD8" w:rsidRDefault="00D33BD8">
            <w:pPr>
              <w:pStyle w:val="ConsPlusNormal"/>
            </w:pPr>
            <w:r>
              <w:t>4-Третбутилпирокатехин</w:t>
            </w:r>
          </w:p>
        </w:tc>
        <w:tc>
          <w:tcPr>
            <w:tcW w:w="4251" w:type="dxa"/>
          </w:tcPr>
          <w:p w:rsidR="00D33BD8" w:rsidRDefault="00D33BD8">
            <w:pPr>
              <w:pStyle w:val="ConsPlusNormal"/>
            </w:pPr>
            <w:r>
              <w:t>4-tert-Butylpyrocatechol</w:t>
            </w:r>
          </w:p>
        </w:tc>
        <w:tc>
          <w:tcPr>
            <w:tcW w:w="1814" w:type="dxa"/>
          </w:tcPr>
          <w:p w:rsidR="00D33BD8" w:rsidRDefault="00D33BD8">
            <w:pPr>
              <w:pStyle w:val="ConsPlusNormal"/>
            </w:pPr>
            <w:r>
              <w:t>98-29-3</w:t>
            </w:r>
          </w:p>
        </w:tc>
        <w:tc>
          <w:tcPr>
            <w:tcW w:w="1530" w:type="dxa"/>
          </w:tcPr>
          <w:p w:rsidR="00D33BD8" w:rsidRDefault="00D33BD8">
            <w:pPr>
              <w:pStyle w:val="ConsPlusNormal"/>
            </w:pPr>
            <w:r>
              <w:t>202-653-9</w:t>
            </w:r>
          </w:p>
        </w:tc>
      </w:tr>
      <w:tr w:rsidR="00D33BD8">
        <w:tc>
          <w:tcPr>
            <w:tcW w:w="793" w:type="dxa"/>
          </w:tcPr>
          <w:p w:rsidR="00D33BD8" w:rsidRDefault="00D33BD8">
            <w:pPr>
              <w:pStyle w:val="ConsPlusNormal"/>
              <w:jc w:val="right"/>
            </w:pPr>
            <w:r>
              <w:t>342</w:t>
            </w:r>
          </w:p>
        </w:tc>
        <w:tc>
          <w:tcPr>
            <w:tcW w:w="5215" w:type="dxa"/>
          </w:tcPr>
          <w:p w:rsidR="00D33BD8" w:rsidRDefault="00D33BD8">
            <w:pPr>
              <w:pStyle w:val="ConsPlusNormal"/>
            </w:pPr>
            <w:r>
              <w:t>Дигидротахистерол (INN)</w:t>
            </w:r>
          </w:p>
        </w:tc>
        <w:tc>
          <w:tcPr>
            <w:tcW w:w="4251" w:type="dxa"/>
          </w:tcPr>
          <w:p w:rsidR="00D33BD8" w:rsidRDefault="00D33BD8">
            <w:pPr>
              <w:pStyle w:val="ConsPlusNormal"/>
            </w:pPr>
            <w:r>
              <w:t>Dihydrotachysterol (INN)</w:t>
            </w:r>
          </w:p>
        </w:tc>
        <w:tc>
          <w:tcPr>
            <w:tcW w:w="1814" w:type="dxa"/>
          </w:tcPr>
          <w:p w:rsidR="00D33BD8" w:rsidRDefault="00D33BD8">
            <w:pPr>
              <w:pStyle w:val="ConsPlusNormal"/>
            </w:pPr>
            <w:r>
              <w:t>67-96-9</w:t>
            </w:r>
          </w:p>
        </w:tc>
        <w:tc>
          <w:tcPr>
            <w:tcW w:w="1530" w:type="dxa"/>
          </w:tcPr>
          <w:p w:rsidR="00D33BD8" w:rsidRDefault="00D33BD8">
            <w:pPr>
              <w:pStyle w:val="ConsPlusNormal"/>
            </w:pPr>
            <w:r>
              <w:t>200-672-7</w:t>
            </w:r>
          </w:p>
        </w:tc>
      </w:tr>
      <w:tr w:rsidR="00D33BD8">
        <w:tc>
          <w:tcPr>
            <w:tcW w:w="793" w:type="dxa"/>
          </w:tcPr>
          <w:p w:rsidR="00D33BD8" w:rsidRDefault="00D33BD8">
            <w:pPr>
              <w:pStyle w:val="ConsPlusNormal"/>
              <w:jc w:val="right"/>
            </w:pPr>
            <w:r>
              <w:t>343</w:t>
            </w:r>
          </w:p>
        </w:tc>
        <w:tc>
          <w:tcPr>
            <w:tcW w:w="5215" w:type="dxa"/>
          </w:tcPr>
          <w:p w:rsidR="00D33BD8" w:rsidRDefault="00D33BD8">
            <w:pPr>
              <w:pStyle w:val="ConsPlusNormal"/>
            </w:pPr>
            <w:r>
              <w:t>Диоксан</w:t>
            </w:r>
          </w:p>
        </w:tc>
        <w:tc>
          <w:tcPr>
            <w:tcW w:w="4251" w:type="dxa"/>
          </w:tcPr>
          <w:p w:rsidR="00D33BD8" w:rsidRDefault="00D33BD8">
            <w:pPr>
              <w:pStyle w:val="ConsPlusNormal"/>
            </w:pPr>
            <w:r>
              <w:t>Dioxane</w:t>
            </w:r>
          </w:p>
        </w:tc>
        <w:tc>
          <w:tcPr>
            <w:tcW w:w="1814" w:type="dxa"/>
          </w:tcPr>
          <w:p w:rsidR="00D33BD8" w:rsidRDefault="00D33BD8">
            <w:pPr>
              <w:pStyle w:val="ConsPlusNormal"/>
            </w:pPr>
            <w:r>
              <w:t>123-91-1</w:t>
            </w:r>
          </w:p>
        </w:tc>
        <w:tc>
          <w:tcPr>
            <w:tcW w:w="1530" w:type="dxa"/>
          </w:tcPr>
          <w:p w:rsidR="00D33BD8" w:rsidRDefault="00D33BD8">
            <w:pPr>
              <w:pStyle w:val="ConsPlusNormal"/>
            </w:pPr>
            <w:r>
              <w:t>204-661-8</w:t>
            </w:r>
          </w:p>
        </w:tc>
      </w:tr>
      <w:tr w:rsidR="00D33BD8">
        <w:tc>
          <w:tcPr>
            <w:tcW w:w="793" w:type="dxa"/>
          </w:tcPr>
          <w:p w:rsidR="00D33BD8" w:rsidRDefault="00D33BD8">
            <w:pPr>
              <w:pStyle w:val="ConsPlusNormal"/>
              <w:jc w:val="right"/>
            </w:pPr>
            <w:r>
              <w:t>344</w:t>
            </w:r>
          </w:p>
        </w:tc>
        <w:tc>
          <w:tcPr>
            <w:tcW w:w="5215" w:type="dxa"/>
          </w:tcPr>
          <w:p w:rsidR="00D33BD8" w:rsidRDefault="00D33BD8">
            <w:pPr>
              <w:pStyle w:val="ConsPlusNormal"/>
            </w:pPr>
            <w:r>
              <w:t>Морфолин и его соли</w:t>
            </w:r>
          </w:p>
        </w:tc>
        <w:tc>
          <w:tcPr>
            <w:tcW w:w="4251" w:type="dxa"/>
          </w:tcPr>
          <w:p w:rsidR="00D33BD8" w:rsidRDefault="00D33BD8">
            <w:pPr>
              <w:pStyle w:val="ConsPlusNormal"/>
            </w:pPr>
            <w:r>
              <w:t>Morpholine and its salts</w:t>
            </w:r>
          </w:p>
        </w:tc>
        <w:tc>
          <w:tcPr>
            <w:tcW w:w="1814" w:type="dxa"/>
          </w:tcPr>
          <w:p w:rsidR="00D33BD8" w:rsidRDefault="00D33BD8">
            <w:pPr>
              <w:pStyle w:val="ConsPlusNormal"/>
            </w:pPr>
            <w:r>
              <w:t>110-91-8</w:t>
            </w:r>
          </w:p>
        </w:tc>
        <w:tc>
          <w:tcPr>
            <w:tcW w:w="1530" w:type="dxa"/>
          </w:tcPr>
          <w:p w:rsidR="00D33BD8" w:rsidRDefault="00D33BD8">
            <w:pPr>
              <w:pStyle w:val="ConsPlusNormal"/>
            </w:pPr>
            <w:r>
              <w:t>203-815-1</w:t>
            </w:r>
          </w:p>
        </w:tc>
      </w:tr>
      <w:tr w:rsidR="00D33BD8">
        <w:tc>
          <w:tcPr>
            <w:tcW w:w="793" w:type="dxa"/>
          </w:tcPr>
          <w:p w:rsidR="00D33BD8" w:rsidRDefault="00D33BD8">
            <w:pPr>
              <w:pStyle w:val="ConsPlusNormal"/>
              <w:jc w:val="right"/>
            </w:pPr>
            <w:r>
              <w:t>345</w:t>
            </w:r>
          </w:p>
        </w:tc>
        <w:tc>
          <w:tcPr>
            <w:tcW w:w="5215" w:type="dxa"/>
          </w:tcPr>
          <w:p w:rsidR="00D33BD8" w:rsidRDefault="00D33BD8">
            <w:pPr>
              <w:pStyle w:val="ConsPlusNormal"/>
            </w:pPr>
            <w:r>
              <w:t>Пиретрум белый и его галеновые препараты</w:t>
            </w:r>
          </w:p>
        </w:tc>
        <w:tc>
          <w:tcPr>
            <w:tcW w:w="4251" w:type="dxa"/>
          </w:tcPr>
          <w:p w:rsidR="00D33BD8" w:rsidRDefault="00D33BD8">
            <w:pPr>
              <w:pStyle w:val="ConsPlusNormal"/>
            </w:pPr>
            <w:r>
              <w:t>Pyrethrum album L. and its galenical preparations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346</w:t>
            </w:r>
          </w:p>
        </w:tc>
        <w:tc>
          <w:tcPr>
            <w:tcW w:w="5215" w:type="dxa"/>
          </w:tcPr>
          <w:p w:rsidR="00D33BD8" w:rsidRDefault="00D33BD8">
            <w:pPr>
              <w:pStyle w:val="ConsPlusNormal"/>
            </w:pPr>
            <w:r>
              <w:t>2-[4-Метоксибензил-N-(2-пиридил)амино]этилдиметиламиномалеат (Мепирамин малеат; пириламином малеат)</w:t>
            </w:r>
          </w:p>
        </w:tc>
        <w:tc>
          <w:tcPr>
            <w:tcW w:w="4251" w:type="dxa"/>
          </w:tcPr>
          <w:p w:rsidR="00D33BD8" w:rsidRDefault="00D33BD8">
            <w:pPr>
              <w:pStyle w:val="ConsPlusNormal"/>
            </w:pPr>
            <w:r>
              <w:t>2-[4-Methoxybenzyl-N-(2-pyridyl) amino]ethyldimethylamine maleate (Mepyramine maleate; pyrilamine maleate)</w:t>
            </w:r>
          </w:p>
        </w:tc>
        <w:tc>
          <w:tcPr>
            <w:tcW w:w="1814" w:type="dxa"/>
          </w:tcPr>
          <w:p w:rsidR="00D33BD8" w:rsidRDefault="00D33BD8">
            <w:pPr>
              <w:pStyle w:val="ConsPlusNormal"/>
            </w:pPr>
            <w:r>
              <w:t>59-33-6</w:t>
            </w:r>
          </w:p>
        </w:tc>
        <w:tc>
          <w:tcPr>
            <w:tcW w:w="1530" w:type="dxa"/>
          </w:tcPr>
          <w:p w:rsidR="00D33BD8" w:rsidRDefault="00D33BD8">
            <w:pPr>
              <w:pStyle w:val="ConsPlusNormal"/>
            </w:pPr>
            <w:r>
              <w:t>200-422-7</w:t>
            </w:r>
          </w:p>
        </w:tc>
      </w:tr>
      <w:tr w:rsidR="00D33BD8">
        <w:tc>
          <w:tcPr>
            <w:tcW w:w="793" w:type="dxa"/>
          </w:tcPr>
          <w:p w:rsidR="00D33BD8" w:rsidRDefault="00D33BD8">
            <w:pPr>
              <w:pStyle w:val="ConsPlusNormal"/>
              <w:jc w:val="right"/>
            </w:pPr>
            <w:r>
              <w:t>347</w:t>
            </w:r>
          </w:p>
        </w:tc>
        <w:tc>
          <w:tcPr>
            <w:tcW w:w="5215" w:type="dxa"/>
          </w:tcPr>
          <w:p w:rsidR="00D33BD8" w:rsidRDefault="00D33BD8">
            <w:pPr>
              <w:pStyle w:val="ConsPlusNormal"/>
            </w:pPr>
            <w:r>
              <w:t>Трипеленнамин (INN)</w:t>
            </w:r>
          </w:p>
        </w:tc>
        <w:tc>
          <w:tcPr>
            <w:tcW w:w="4251" w:type="dxa"/>
          </w:tcPr>
          <w:p w:rsidR="00D33BD8" w:rsidRDefault="00D33BD8">
            <w:pPr>
              <w:pStyle w:val="ConsPlusNormal"/>
            </w:pPr>
            <w:r>
              <w:t>Tripelennamine (INN)</w:t>
            </w:r>
          </w:p>
        </w:tc>
        <w:tc>
          <w:tcPr>
            <w:tcW w:w="1814" w:type="dxa"/>
          </w:tcPr>
          <w:p w:rsidR="00D33BD8" w:rsidRDefault="00D33BD8">
            <w:pPr>
              <w:pStyle w:val="ConsPlusNormal"/>
            </w:pPr>
            <w:r>
              <w:t>91-81-6</w:t>
            </w:r>
          </w:p>
        </w:tc>
        <w:tc>
          <w:tcPr>
            <w:tcW w:w="1530" w:type="dxa"/>
          </w:tcPr>
          <w:p w:rsidR="00D33BD8" w:rsidRDefault="00D33BD8">
            <w:pPr>
              <w:pStyle w:val="ConsPlusNormal"/>
            </w:pPr>
            <w:r>
              <w:t>202-100-1</w:t>
            </w:r>
          </w:p>
        </w:tc>
      </w:tr>
      <w:tr w:rsidR="00D33BD8">
        <w:tc>
          <w:tcPr>
            <w:tcW w:w="793" w:type="dxa"/>
          </w:tcPr>
          <w:p w:rsidR="00D33BD8" w:rsidRDefault="00D33BD8">
            <w:pPr>
              <w:pStyle w:val="ConsPlusNormal"/>
              <w:jc w:val="right"/>
            </w:pPr>
            <w:r>
              <w:t>348</w:t>
            </w:r>
          </w:p>
        </w:tc>
        <w:tc>
          <w:tcPr>
            <w:tcW w:w="5215" w:type="dxa"/>
          </w:tcPr>
          <w:p w:rsidR="00D33BD8" w:rsidRDefault="00D33BD8">
            <w:pPr>
              <w:pStyle w:val="ConsPlusNormal"/>
            </w:pPr>
            <w:r>
              <w:t>Тетрахлоросалициланилиды</w:t>
            </w:r>
          </w:p>
        </w:tc>
        <w:tc>
          <w:tcPr>
            <w:tcW w:w="4251" w:type="dxa"/>
          </w:tcPr>
          <w:p w:rsidR="00D33BD8" w:rsidRDefault="00D33BD8">
            <w:pPr>
              <w:pStyle w:val="ConsPlusNormal"/>
            </w:pPr>
            <w:r>
              <w:t>Tetrachlorosalicylanilides</w:t>
            </w:r>
          </w:p>
        </w:tc>
        <w:tc>
          <w:tcPr>
            <w:tcW w:w="1814" w:type="dxa"/>
          </w:tcPr>
          <w:p w:rsidR="00D33BD8" w:rsidRDefault="00D33BD8">
            <w:pPr>
              <w:pStyle w:val="ConsPlusNormal"/>
            </w:pPr>
            <w:r>
              <w:t>7426-07-5</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349</w:t>
            </w:r>
          </w:p>
        </w:tc>
        <w:tc>
          <w:tcPr>
            <w:tcW w:w="5215" w:type="dxa"/>
          </w:tcPr>
          <w:p w:rsidR="00D33BD8" w:rsidRDefault="00D33BD8">
            <w:pPr>
              <w:pStyle w:val="ConsPlusNormal"/>
            </w:pPr>
            <w:r>
              <w:t>Дихлоросалициланилиды</w:t>
            </w:r>
          </w:p>
        </w:tc>
        <w:tc>
          <w:tcPr>
            <w:tcW w:w="4251" w:type="dxa"/>
          </w:tcPr>
          <w:p w:rsidR="00D33BD8" w:rsidRDefault="00D33BD8">
            <w:pPr>
              <w:pStyle w:val="ConsPlusNormal"/>
            </w:pPr>
            <w:r>
              <w:t>Dichlorosalicylanilides</w:t>
            </w:r>
          </w:p>
        </w:tc>
        <w:tc>
          <w:tcPr>
            <w:tcW w:w="1814" w:type="dxa"/>
          </w:tcPr>
          <w:p w:rsidR="00D33BD8" w:rsidRDefault="00D33BD8">
            <w:pPr>
              <w:pStyle w:val="ConsPlusNormal"/>
            </w:pPr>
            <w:r>
              <w:t>1147-98-4</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350</w:t>
            </w:r>
          </w:p>
        </w:tc>
        <w:tc>
          <w:tcPr>
            <w:tcW w:w="5215" w:type="dxa"/>
          </w:tcPr>
          <w:p w:rsidR="00D33BD8" w:rsidRDefault="00D33BD8">
            <w:pPr>
              <w:pStyle w:val="ConsPlusNormal"/>
            </w:pPr>
            <w:r>
              <w:t>Тетрабромосалициланилиды</w:t>
            </w:r>
          </w:p>
        </w:tc>
        <w:tc>
          <w:tcPr>
            <w:tcW w:w="4251" w:type="dxa"/>
          </w:tcPr>
          <w:p w:rsidR="00D33BD8" w:rsidRDefault="00D33BD8">
            <w:pPr>
              <w:pStyle w:val="ConsPlusNormal"/>
            </w:pPr>
            <w:r>
              <w:t>Tetrabromosalicylanilides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351</w:t>
            </w:r>
          </w:p>
        </w:tc>
        <w:tc>
          <w:tcPr>
            <w:tcW w:w="5215" w:type="dxa"/>
          </w:tcPr>
          <w:p w:rsidR="00D33BD8" w:rsidRDefault="00D33BD8">
            <w:pPr>
              <w:pStyle w:val="ConsPlusNormal"/>
            </w:pPr>
            <w:r>
              <w:t>Дибромосалициланилиды</w:t>
            </w:r>
          </w:p>
        </w:tc>
        <w:tc>
          <w:tcPr>
            <w:tcW w:w="4251" w:type="dxa"/>
          </w:tcPr>
          <w:p w:rsidR="00D33BD8" w:rsidRDefault="00D33BD8">
            <w:pPr>
              <w:pStyle w:val="ConsPlusNormal"/>
            </w:pPr>
            <w:r>
              <w:t>Dibromosalicylanilides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352</w:t>
            </w:r>
          </w:p>
        </w:tc>
        <w:tc>
          <w:tcPr>
            <w:tcW w:w="5215" w:type="dxa"/>
          </w:tcPr>
          <w:p w:rsidR="00D33BD8" w:rsidRDefault="00D33BD8">
            <w:pPr>
              <w:pStyle w:val="ConsPlusNormal"/>
            </w:pPr>
            <w:r>
              <w:t>Битионол (INN)</w:t>
            </w:r>
          </w:p>
        </w:tc>
        <w:tc>
          <w:tcPr>
            <w:tcW w:w="4251" w:type="dxa"/>
          </w:tcPr>
          <w:p w:rsidR="00D33BD8" w:rsidRDefault="00D33BD8">
            <w:pPr>
              <w:pStyle w:val="ConsPlusNormal"/>
            </w:pPr>
            <w:r>
              <w:t>Bithionol (INN)</w:t>
            </w:r>
          </w:p>
        </w:tc>
        <w:tc>
          <w:tcPr>
            <w:tcW w:w="1814" w:type="dxa"/>
          </w:tcPr>
          <w:p w:rsidR="00D33BD8" w:rsidRDefault="00D33BD8">
            <w:pPr>
              <w:pStyle w:val="ConsPlusNormal"/>
            </w:pPr>
            <w:r>
              <w:t>97-18-7</w:t>
            </w:r>
          </w:p>
        </w:tc>
        <w:tc>
          <w:tcPr>
            <w:tcW w:w="1530" w:type="dxa"/>
          </w:tcPr>
          <w:p w:rsidR="00D33BD8" w:rsidRDefault="00D33BD8">
            <w:pPr>
              <w:pStyle w:val="ConsPlusNormal"/>
            </w:pPr>
            <w:r>
              <w:t>202-565-0</w:t>
            </w:r>
          </w:p>
        </w:tc>
      </w:tr>
      <w:tr w:rsidR="00D33BD8">
        <w:tc>
          <w:tcPr>
            <w:tcW w:w="793" w:type="dxa"/>
          </w:tcPr>
          <w:p w:rsidR="00D33BD8" w:rsidRDefault="00D33BD8">
            <w:pPr>
              <w:pStyle w:val="ConsPlusNormal"/>
              <w:jc w:val="right"/>
            </w:pPr>
            <w:r>
              <w:t>353</w:t>
            </w:r>
          </w:p>
        </w:tc>
        <w:tc>
          <w:tcPr>
            <w:tcW w:w="5215" w:type="dxa"/>
          </w:tcPr>
          <w:p w:rsidR="00D33BD8" w:rsidRDefault="00D33BD8">
            <w:pPr>
              <w:pStyle w:val="ConsPlusNormal"/>
            </w:pPr>
            <w:r>
              <w:t>Тиурама моносульфиды</w:t>
            </w:r>
          </w:p>
        </w:tc>
        <w:tc>
          <w:tcPr>
            <w:tcW w:w="4251" w:type="dxa"/>
          </w:tcPr>
          <w:p w:rsidR="00D33BD8" w:rsidRDefault="00D33BD8">
            <w:pPr>
              <w:pStyle w:val="ConsPlusNormal"/>
            </w:pPr>
            <w:r>
              <w:t>Thiuram monosulphides</w:t>
            </w:r>
          </w:p>
        </w:tc>
        <w:tc>
          <w:tcPr>
            <w:tcW w:w="1814" w:type="dxa"/>
          </w:tcPr>
          <w:p w:rsidR="00D33BD8" w:rsidRDefault="00D33BD8">
            <w:pPr>
              <w:pStyle w:val="ConsPlusNormal"/>
            </w:pPr>
            <w:r>
              <w:t>97-74-5</w:t>
            </w:r>
          </w:p>
        </w:tc>
        <w:tc>
          <w:tcPr>
            <w:tcW w:w="1530" w:type="dxa"/>
          </w:tcPr>
          <w:p w:rsidR="00D33BD8" w:rsidRDefault="00D33BD8">
            <w:pPr>
              <w:pStyle w:val="ConsPlusNormal"/>
            </w:pPr>
            <w:r>
              <w:t>202-605-7)</w:t>
            </w:r>
          </w:p>
        </w:tc>
      </w:tr>
      <w:tr w:rsidR="00D33BD8">
        <w:tc>
          <w:tcPr>
            <w:tcW w:w="793" w:type="dxa"/>
          </w:tcPr>
          <w:p w:rsidR="00D33BD8" w:rsidRDefault="00D33BD8">
            <w:pPr>
              <w:pStyle w:val="ConsPlusNormal"/>
              <w:jc w:val="right"/>
            </w:pPr>
            <w:r>
              <w:lastRenderedPageBreak/>
              <w:t>354</w:t>
            </w:r>
          </w:p>
        </w:tc>
        <w:tc>
          <w:tcPr>
            <w:tcW w:w="5215" w:type="dxa"/>
          </w:tcPr>
          <w:p w:rsidR="00D33BD8" w:rsidRDefault="00D33BD8">
            <w:pPr>
              <w:pStyle w:val="ConsPlusNormal"/>
            </w:pPr>
            <w:r>
              <w:t>Перемещено или исключено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355</w:t>
            </w:r>
          </w:p>
        </w:tc>
        <w:tc>
          <w:tcPr>
            <w:tcW w:w="5215" w:type="dxa"/>
          </w:tcPr>
          <w:p w:rsidR="00D33BD8" w:rsidRDefault="00D33BD8">
            <w:pPr>
              <w:pStyle w:val="ConsPlusNormal"/>
            </w:pPr>
            <w:r>
              <w:t>Диметилформамид (N,N-диметилформамид)</w:t>
            </w:r>
          </w:p>
        </w:tc>
        <w:tc>
          <w:tcPr>
            <w:tcW w:w="4251" w:type="dxa"/>
          </w:tcPr>
          <w:p w:rsidR="00D33BD8" w:rsidRDefault="00D33BD8">
            <w:pPr>
              <w:pStyle w:val="ConsPlusNormal"/>
            </w:pPr>
            <w:r>
              <w:t>Dimethylformamide (N,N-Dimethylformamide)</w:t>
            </w:r>
          </w:p>
        </w:tc>
        <w:tc>
          <w:tcPr>
            <w:tcW w:w="1814" w:type="dxa"/>
          </w:tcPr>
          <w:p w:rsidR="00D33BD8" w:rsidRDefault="00D33BD8">
            <w:pPr>
              <w:pStyle w:val="ConsPlusNormal"/>
            </w:pPr>
            <w:r>
              <w:t>68-12-2</w:t>
            </w:r>
          </w:p>
        </w:tc>
        <w:tc>
          <w:tcPr>
            <w:tcW w:w="1530" w:type="dxa"/>
          </w:tcPr>
          <w:p w:rsidR="00D33BD8" w:rsidRDefault="00D33BD8">
            <w:pPr>
              <w:pStyle w:val="ConsPlusNormal"/>
            </w:pPr>
            <w:r>
              <w:t>200-679-5</w:t>
            </w:r>
          </w:p>
        </w:tc>
      </w:tr>
      <w:tr w:rsidR="00D33BD8">
        <w:tc>
          <w:tcPr>
            <w:tcW w:w="793" w:type="dxa"/>
          </w:tcPr>
          <w:p w:rsidR="00D33BD8" w:rsidRDefault="00D33BD8">
            <w:pPr>
              <w:pStyle w:val="ConsPlusNormal"/>
              <w:jc w:val="right"/>
            </w:pPr>
            <w:r>
              <w:t>356</w:t>
            </w:r>
          </w:p>
        </w:tc>
        <w:tc>
          <w:tcPr>
            <w:tcW w:w="5215" w:type="dxa"/>
          </w:tcPr>
          <w:p w:rsidR="00D33BD8" w:rsidRDefault="00D33BD8">
            <w:pPr>
              <w:pStyle w:val="ConsPlusNormal"/>
            </w:pPr>
            <w:r>
              <w:t>4-Фенилбутен-3-он-2 (Бензилиден ацетон)</w:t>
            </w:r>
          </w:p>
        </w:tc>
        <w:tc>
          <w:tcPr>
            <w:tcW w:w="4251" w:type="dxa"/>
          </w:tcPr>
          <w:p w:rsidR="00D33BD8" w:rsidRDefault="00D33BD8">
            <w:pPr>
              <w:pStyle w:val="ConsPlusNormal"/>
            </w:pPr>
            <w:r>
              <w:t>4-Phenylbut-3-en-2-one (Benzylidene acetone)</w:t>
            </w:r>
          </w:p>
        </w:tc>
        <w:tc>
          <w:tcPr>
            <w:tcW w:w="1814" w:type="dxa"/>
          </w:tcPr>
          <w:p w:rsidR="00D33BD8" w:rsidRDefault="00D33BD8">
            <w:pPr>
              <w:pStyle w:val="ConsPlusNormal"/>
            </w:pPr>
            <w:r>
              <w:t>122-57-6</w:t>
            </w:r>
          </w:p>
        </w:tc>
        <w:tc>
          <w:tcPr>
            <w:tcW w:w="1530" w:type="dxa"/>
          </w:tcPr>
          <w:p w:rsidR="00D33BD8" w:rsidRDefault="00D33BD8">
            <w:pPr>
              <w:pStyle w:val="ConsPlusNormal"/>
            </w:pPr>
            <w:r>
              <w:t>204-555-1</w:t>
            </w:r>
          </w:p>
        </w:tc>
      </w:tr>
      <w:tr w:rsidR="00D33BD8">
        <w:tc>
          <w:tcPr>
            <w:tcW w:w="793" w:type="dxa"/>
          </w:tcPr>
          <w:p w:rsidR="00D33BD8" w:rsidRDefault="00D33BD8">
            <w:pPr>
              <w:pStyle w:val="ConsPlusNormal"/>
              <w:jc w:val="right"/>
            </w:pPr>
            <w:r>
              <w:t>357</w:t>
            </w:r>
          </w:p>
        </w:tc>
        <w:tc>
          <w:tcPr>
            <w:tcW w:w="5215" w:type="dxa"/>
          </w:tcPr>
          <w:p w:rsidR="00D33BD8" w:rsidRDefault="00D33BD8">
            <w:pPr>
              <w:pStyle w:val="ConsPlusNormal"/>
            </w:pPr>
            <w:r>
              <w:t>4-Гидрокси-3-метоксикоричного спирта бензоаты (конифериловый спирт), кроме продуктов природного происхождения с естественным содержанием этих бензоатов</w:t>
            </w:r>
          </w:p>
        </w:tc>
        <w:tc>
          <w:tcPr>
            <w:tcW w:w="4251" w:type="dxa"/>
          </w:tcPr>
          <w:p w:rsidR="00D33BD8" w:rsidRDefault="00D33BD8">
            <w:pPr>
              <w:pStyle w:val="ConsPlusNormal"/>
            </w:pPr>
            <w:r>
              <w:t>Benzoates of 4-hydroxy-3-methoxycinnamyl alcohol (coniferyl alcohol) except for normal content in natural essences used</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358</w:t>
            </w:r>
          </w:p>
        </w:tc>
        <w:tc>
          <w:tcPr>
            <w:tcW w:w="5215" w:type="dxa"/>
          </w:tcPr>
          <w:p w:rsidR="00D33BD8" w:rsidRDefault="00D33BD8">
            <w:pPr>
              <w:pStyle w:val="ConsPlusNormal"/>
            </w:pPr>
            <w:r>
              <w:t>Фурокумарины (например, триоксисален (INN), 8-метоксипсорален, 5-метокси-псорален), кроме продуктов природного происхождения с естественным содержанием этих фурокумаринов.</w:t>
            </w:r>
          </w:p>
          <w:p w:rsidR="00D33BD8" w:rsidRDefault="00D33BD8">
            <w:pPr>
              <w:pStyle w:val="ConsPlusNormal"/>
            </w:pPr>
            <w:r>
              <w:t>В препаратах, защищающих от солнца, содержание фурокумаринов должно быть не более 1 мг/кг</w:t>
            </w:r>
          </w:p>
        </w:tc>
        <w:tc>
          <w:tcPr>
            <w:tcW w:w="4251" w:type="dxa"/>
          </w:tcPr>
          <w:p w:rsidR="00D33BD8" w:rsidRDefault="00D33BD8">
            <w:pPr>
              <w:pStyle w:val="ConsPlusNormal"/>
              <w:jc w:val="both"/>
            </w:pPr>
            <w:r>
              <w:t>Furocoumarines (e.g. trioxysalen (INN), 8-methoxypsoralen, 5-methoxypsoralen) except for normal content in natural essences used. In sun protection and in bronzing products, furocoumarines shall be below 1 mg/kg</w:t>
            </w:r>
          </w:p>
        </w:tc>
        <w:tc>
          <w:tcPr>
            <w:tcW w:w="1814" w:type="dxa"/>
          </w:tcPr>
          <w:p w:rsidR="00D33BD8" w:rsidRDefault="00D33BD8">
            <w:pPr>
              <w:pStyle w:val="ConsPlusNormal"/>
            </w:pPr>
            <w:r>
              <w:t>3902-71-4/298-81-7/484-20-8</w:t>
            </w:r>
          </w:p>
        </w:tc>
        <w:tc>
          <w:tcPr>
            <w:tcW w:w="1530" w:type="dxa"/>
          </w:tcPr>
          <w:p w:rsidR="00D33BD8" w:rsidRDefault="00D33BD8">
            <w:pPr>
              <w:pStyle w:val="ConsPlusNormal"/>
            </w:pPr>
            <w:r>
              <w:t>223-459-0/206-066-9/207-604-5</w:t>
            </w:r>
          </w:p>
        </w:tc>
      </w:tr>
      <w:tr w:rsidR="00D33BD8">
        <w:tc>
          <w:tcPr>
            <w:tcW w:w="793" w:type="dxa"/>
          </w:tcPr>
          <w:p w:rsidR="00D33BD8" w:rsidRDefault="00D33BD8">
            <w:pPr>
              <w:pStyle w:val="ConsPlusNormal"/>
              <w:jc w:val="right"/>
            </w:pPr>
            <w:r>
              <w:t>359</w:t>
            </w:r>
          </w:p>
        </w:tc>
        <w:tc>
          <w:tcPr>
            <w:tcW w:w="5215" w:type="dxa"/>
          </w:tcPr>
          <w:p w:rsidR="00D33BD8" w:rsidRDefault="00D33BD8">
            <w:pPr>
              <w:pStyle w:val="ConsPlusNormal"/>
            </w:pPr>
            <w:r>
              <w:t>Лавра благородного эфирное масло, полученное из плодов</w:t>
            </w:r>
          </w:p>
        </w:tc>
        <w:tc>
          <w:tcPr>
            <w:tcW w:w="4251" w:type="dxa"/>
          </w:tcPr>
          <w:p w:rsidR="00D33BD8" w:rsidRDefault="00D33BD8">
            <w:pPr>
              <w:pStyle w:val="ConsPlusNormal"/>
            </w:pPr>
            <w:r>
              <w:t>Oil from the seeds of Laurus nobilis L.</w:t>
            </w:r>
          </w:p>
        </w:tc>
        <w:tc>
          <w:tcPr>
            <w:tcW w:w="1814" w:type="dxa"/>
          </w:tcPr>
          <w:p w:rsidR="00D33BD8" w:rsidRDefault="00D33BD8">
            <w:pPr>
              <w:pStyle w:val="ConsPlusNormal"/>
            </w:pPr>
            <w:r>
              <w:t>84603-73-6</w:t>
            </w:r>
          </w:p>
        </w:tc>
        <w:tc>
          <w:tcPr>
            <w:tcW w:w="1530" w:type="dxa"/>
          </w:tcPr>
          <w:p w:rsidR="00D33BD8" w:rsidRDefault="00D33BD8">
            <w:pPr>
              <w:pStyle w:val="ConsPlusNormal"/>
            </w:pPr>
            <w:r>
              <w:t>283-272-5</w:t>
            </w:r>
          </w:p>
        </w:tc>
      </w:tr>
      <w:tr w:rsidR="00D33BD8">
        <w:tc>
          <w:tcPr>
            <w:tcW w:w="793" w:type="dxa"/>
          </w:tcPr>
          <w:p w:rsidR="00D33BD8" w:rsidRDefault="00D33BD8">
            <w:pPr>
              <w:pStyle w:val="ConsPlusNormal"/>
              <w:jc w:val="right"/>
            </w:pPr>
            <w:r>
              <w:t>360</w:t>
            </w:r>
          </w:p>
        </w:tc>
        <w:tc>
          <w:tcPr>
            <w:tcW w:w="5215" w:type="dxa"/>
          </w:tcPr>
          <w:p w:rsidR="00D33BD8" w:rsidRDefault="00D33BD8">
            <w:pPr>
              <w:pStyle w:val="ConsPlusNormal"/>
              <w:jc w:val="both"/>
            </w:pPr>
            <w:r>
              <w:t>Сафрол, кроме продуктов природного происхождения с его естественным содержанием. При использовании таких природных продуктов концентрация сафрола не должна превышать:</w:t>
            </w:r>
          </w:p>
          <w:p w:rsidR="00D33BD8" w:rsidRDefault="00D33BD8">
            <w:pPr>
              <w:pStyle w:val="ConsPlusNormal"/>
              <w:jc w:val="both"/>
            </w:pPr>
            <w:r>
              <w:t>- 100 ppm в готовой парфюмерно-косметической продукции,</w:t>
            </w:r>
          </w:p>
          <w:p w:rsidR="00D33BD8" w:rsidRDefault="00D33BD8">
            <w:pPr>
              <w:pStyle w:val="ConsPlusNormal"/>
              <w:jc w:val="both"/>
            </w:pPr>
            <w:r>
              <w:t>- 50 ppm в средствах для ухода за полостью рта.</w:t>
            </w:r>
          </w:p>
          <w:p w:rsidR="00D33BD8" w:rsidRDefault="00D33BD8">
            <w:pPr>
              <w:pStyle w:val="ConsPlusNormal"/>
              <w:jc w:val="both"/>
            </w:pPr>
            <w:r>
              <w:t>Продукты природного происхождения, содержащие сафрол, запрещено использовать в зубных пастах для детей</w:t>
            </w:r>
          </w:p>
        </w:tc>
        <w:tc>
          <w:tcPr>
            <w:tcW w:w="4251" w:type="dxa"/>
          </w:tcPr>
          <w:p w:rsidR="00D33BD8" w:rsidRDefault="00D33BD8">
            <w:pPr>
              <w:pStyle w:val="ConsPlusNormal"/>
            </w:pPr>
            <w:r>
              <w:t>Safrole except for normal content in the natural essences used and provided the concentration does not exceed:</w:t>
            </w:r>
          </w:p>
          <w:p w:rsidR="00D33BD8" w:rsidRDefault="00D33BD8">
            <w:pPr>
              <w:pStyle w:val="ConsPlusNormal"/>
            </w:pPr>
            <w:r>
              <w:t>- 100 ppm in the finished product,</w:t>
            </w:r>
          </w:p>
          <w:p w:rsidR="00D33BD8" w:rsidRDefault="00D33BD8">
            <w:pPr>
              <w:pStyle w:val="ConsPlusNormal"/>
            </w:pPr>
            <w:r>
              <w:t>- 50 ppm in products for dental and oral hygiene, and provided that Safrole is not present in toothpastes intended specifically for children</w:t>
            </w:r>
          </w:p>
        </w:tc>
        <w:tc>
          <w:tcPr>
            <w:tcW w:w="1814" w:type="dxa"/>
          </w:tcPr>
          <w:p w:rsidR="00D33BD8" w:rsidRDefault="00D33BD8">
            <w:pPr>
              <w:pStyle w:val="ConsPlusNormal"/>
            </w:pPr>
            <w:r>
              <w:t>94-59-7</w:t>
            </w:r>
          </w:p>
        </w:tc>
        <w:tc>
          <w:tcPr>
            <w:tcW w:w="1530" w:type="dxa"/>
          </w:tcPr>
          <w:p w:rsidR="00D33BD8" w:rsidRDefault="00D33BD8">
            <w:pPr>
              <w:pStyle w:val="ConsPlusNormal"/>
            </w:pPr>
            <w:r>
              <w:t>202-345-4</w:t>
            </w:r>
          </w:p>
        </w:tc>
      </w:tr>
      <w:tr w:rsidR="00D33BD8">
        <w:tc>
          <w:tcPr>
            <w:tcW w:w="793" w:type="dxa"/>
          </w:tcPr>
          <w:p w:rsidR="00D33BD8" w:rsidRDefault="00D33BD8">
            <w:pPr>
              <w:pStyle w:val="ConsPlusNormal"/>
              <w:jc w:val="right"/>
            </w:pPr>
            <w:r>
              <w:t>361</w:t>
            </w:r>
          </w:p>
        </w:tc>
        <w:tc>
          <w:tcPr>
            <w:tcW w:w="5215" w:type="dxa"/>
          </w:tcPr>
          <w:p w:rsidR="00D33BD8" w:rsidRDefault="00D33BD8">
            <w:pPr>
              <w:pStyle w:val="ConsPlusNormal"/>
            </w:pPr>
            <w:r>
              <w:t>5,5'-Диизопропил-2,2'-диметилбифенил-4,4'-диил-</w:t>
            </w:r>
            <w:r>
              <w:lastRenderedPageBreak/>
              <w:t>дигипойодат</w:t>
            </w:r>
          </w:p>
        </w:tc>
        <w:tc>
          <w:tcPr>
            <w:tcW w:w="4251" w:type="dxa"/>
          </w:tcPr>
          <w:p w:rsidR="00D33BD8" w:rsidRDefault="00D33BD8">
            <w:pPr>
              <w:pStyle w:val="ConsPlusNormal"/>
            </w:pPr>
            <w:r>
              <w:lastRenderedPageBreak/>
              <w:t>5,5'-Di-isopropyl-2,2'-dimethylbiphenyl-4,4'-</w:t>
            </w:r>
            <w:r>
              <w:lastRenderedPageBreak/>
              <w:t>diyl dihypoiodite</w:t>
            </w:r>
          </w:p>
        </w:tc>
        <w:tc>
          <w:tcPr>
            <w:tcW w:w="1814" w:type="dxa"/>
          </w:tcPr>
          <w:p w:rsidR="00D33BD8" w:rsidRDefault="00D33BD8">
            <w:pPr>
              <w:pStyle w:val="ConsPlusNormal"/>
            </w:pPr>
            <w:r>
              <w:lastRenderedPageBreak/>
              <w:t>552-22-7</w:t>
            </w:r>
          </w:p>
        </w:tc>
        <w:tc>
          <w:tcPr>
            <w:tcW w:w="1530" w:type="dxa"/>
          </w:tcPr>
          <w:p w:rsidR="00D33BD8" w:rsidRDefault="00D33BD8">
            <w:pPr>
              <w:pStyle w:val="ConsPlusNormal"/>
            </w:pPr>
            <w:r>
              <w:t>209-007-5</w:t>
            </w:r>
          </w:p>
        </w:tc>
      </w:tr>
      <w:tr w:rsidR="00D33BD8">
        <w:tc>
          <w:tcPr>
            <w:tcW w:w="793" w:type="dxa"/>
          </w:tcPr>
          <w:p w:rsidR="00D33BD8" w:rsidRDefault="00D33BD8">
            <w:pPr>
              <w:pStyle w:val="ConsPlusNormal"/>
              <w:jc w:val="right"/>
            </w:pPr>
            <w:r>
              <w:lastRenderedPageBreak/>
              <w:t>362</w:t>
            </w:r>
          </w:p>
        </w:tc>
        <w:tc>
          <w:tcPr>
            <w:tcW w:w="5215" w:type="dxa"/>
          </w:tcPr>
          <w:p w:rsidR="00D33BD8" w:rsidRDefault="00D33BD8">
            <w:pPr>
              <w:pStyle w:val="ConsPlusNormal"/>
            </w:pPr>
            <w:r>
              <w:t>3'-Этил-5',6',7',8'-тетрагидро-5',5',8',8'-тетраметил-2'-ацетонафтон или 7-ацетил-6-этил-1,1,4,4-тетраметил-1,2,3,4-тетрагидронафталин (AETT; Версалид)</w:t>
            </w:r>
          </w:p>
        </w:tc>
        <w:tc>
          <w:tcPr>
            <w:tcW w:w="4251" w:type="dxa"/>
          </w:tcPr>
          <w:p w:rsidR="00D33BD8" w:rsidRDefault="00D33BD8">
            <w:pPr>
              <w:pStyle w:val="ConsPlusNormal"/>
            </w:pPr>
            <w:r>
              <w:t>3'-Ethyl-5',6',7',8'-tetrahydro-5',5',8',8'-tetramethyl-2'-acetonaphthone or 7-acetyl-6-ethyl-1,1,4,4-tetramethyl-1,2,3,4-tetrahydronaphtalen (AETT; Versalide);</w:t>
            </w:r>
          </w:p>
        </w:tc>
        <w:tc>
          <w:tcPr>
            <w:tcW w:w="1814" w:type="dxa"/>
          </w:tcPr>
          <w:p w:rsidR="00D33BD8" w:rsidRDefault="00D33BD8">
            <w:pPr>
              <w:pStyle w:val="ConsPlusNormal"/>
            </w:pPr>
            <w:r>
              <w:t>88-29-9</w:t>
            </w:r>
          </w:p>
        </w:tc>
        <w:tc>
          <w:tcPr>
            <w:tcW w:w="1530" w:type="dxa"/>
          </w:tcPr>
          <w:p w:rsidR="00D33BD8" w:rsidRDefault="00D33BD8">
            <w:pPr>
              <w:pStyle w:val="ConsPlusNormal"/>
            </w:pPr>
            <w:r>
              <w:t>201-817-7</w:t>
            </w:r>
          </w:p>
        </w:tc>
      </w:tr>
      <w:tr w:rsidR="00D33BD8">
        <w:tc>
          <w:tcPr>
            <w:tcW w:w="793" w:type="dxa"/>
          </w:tcPr>
          <w:p w:rsidR="00D33BD8" w:rsidRDefault="00D33BD8">
            <w:pPr>
              <w:pStyle w:val="ConsPlusNormal"/>
              <w:jc w:val="right"/>
            </w:pPr>
            <w:r>
              <w:t>363</w:t>
            </w:r>
          </w:p>
        </w:tc>
        <w:tc>
          <w:tcPr>
            <w:tcW w:w="5215" w:type="dxa"/>
          </w:tcPr>
          <w:p w:rsidR="00D33BD8" w:rsidRDefault="00D33BD8">
            <w:pPr>
              <w:pStyle w:val="ConsPlusNormal"/>
            </w:pPr>
            <w:r>
              <w:t>Орто-фенилендиамин и его соли</w:t>
            </w:r>
          </w:p>
        </w:tc>
        <w:tc>
          <w:tcPr>
            <w:tcW w:w="4251" w:type="dxa"/>
          </w:tcPr>
          <w:p w:rsidR="00D33BD8" w:rsidRDefault="00D33BD8">
            <w:pPr>
              <w:pStyle w:val="ConsPlusNormal"/>
            </w:pPr>
            <w:r>
              <w:t>O-phenilenediamine and its salts</w:t>
            </w:r>
          </w:p>
        </w:tc>
        <w:tc>
          <w:tcPr>
            <w:tcW w:w="1814" w:type="dxa"/>
          </w:tcPr>
          <w:p w:rsidR="00D33BD8" w:rsidRDefault="00D33BD8">
            <w:pPr>
              <w:pStyle w:val="ConsPlusNormal"/>
            </w:pPr>
            <w:r>
              <w:t>95-54-5</w:t>
            </w:r>
          </w:p>
        </w:tc>
        <w:tc>
          <w:tcPr>
            <w:tcW w:w="1530" w:type="dxa"/>
          </w:tcPr>
          <w:p w:rsidR="00D33BD8" w:rsidRDefault="00D33BD8">
            <w:pPr>
              <w:pStyle w:val="ConsPlusNormal"/>
            </w:pPr>
            <w:r>
              <w:t>202-430-6</w:t>
            </w:r>
          </w:p>
        </w:tc>
      </w:tr>
      <w:tr w:rsidR="00D33BD8">
        <w:tc>
          <w:tcPr>
            <w:tcW w:w="793" w:type="dxa"/>
          </w:tcPr>
          <w:p w:rsidR="00D33BD8" w:rsidRDefault="00D33BD8">
            <w:pPr>
              <w:pStyle w:val="ConsPlusNormal"/>
              <w:jc w:val="right"/>
            </w:pPr>
            <w:bookmarkStart w:id="18" w:name="P2338"/>
            <w:bookmarkEnd w:id="18"/>
            <w:r>
              <w:t>364</w:t>
            </w:r>
          </w:p>
        </w:tc>
        <w:tc>
          <w:tcPr>
            <w:tcW w:w="5215" w:type="dxa"/>
          </w:tcPr>
          <w:p w:rsidR="00D33BD8" w:rsidRDefault="00D33BD8">
            <w:pPr>
              <w:pStyle w:val="ConsPlusNormal"/>
            </w:pPr>
            <w:r>
              <w:t>4-Метил-м-фенилендиамин (2,4-диамино-толуол) и его соли</w:t>
            </w:r>
          </w:p>
        </w:tc>
        <w:tc>
          <w:tcPr>
            <w:tcW w:w="4251" w:type="dxa"/>
          </w:tcPr>
          <w:p w:rsidR="00D33BD8" w:rsidRDefault="00D33BD8">
            <w:pPr>
              <w:pStyle w:val="ConsPlusNormal"/>
              <w:jc w:val="both"/>
            </w:pPr>
            <w:r>
              <w:t>4-Methyl-m-phenylenediamine and its salts</w:t>
            </w:r>
          </w:p>
        </w:tc>
        <w:tc>
          <w:tcPr>
            <w:tcW w:w="1814" w:type="dxa"/>
          </w:tcPr>
          <w:p w:rsidR="00D33BD8" w:rsidRDefault="00D33BD8">
            <w:pPr>
              <w:pStyle w:val="ConsPlusNormal"/>
            </w:pPr>
            <w:r>
              <w:t>95-80-7</w:t>
            </w:r>
          </w:p>
        </w:tc>
        <w:tc>
          <w:tcPr>
            <w:tcW w:w="1530" w:type="dxa"/>
          </w:tcPr>
          <w:p w:rsidR="00D33BD8" w:rsidRDefault="00D33BD8">
            <w:pPr>
              <w:pStyle w:val="ConsPlusNormal"/>
            </w:pPr>
            <w:r>
              <w:t>202-453-1</w:t>
            </w:r>
          </w:p>
        </w:tc>
      </w:tr>
      <w:tr w:rsidR="00D33BD8">
        <w:tc>
          <w:tcPr>
            <w:tcW w:w="793" w:type="dxa"/>
          </w:tcPr>
          <w:p w:rsidR="00D33BD8" w:rsidRDefault="00D33BD8">
            <w:pPr>
              <w:pStyle w:val="ConsPlusNormal"/>
              <w:jc w:val="right"/>
            </w:pPr>
            <w:r>
              <w:t>365</w:t>
            </w:r>
          </w:p>
        </w:tc>
        <w:tc>
          <w:tcPr>
            <w:tcW w:w="5215" w:type="dxa"/>
          </w:tcPr>
          <w:p w:rsidR="00D33BD8" w:rsidRDefault="00D33BD8">
            <w:pPr>
              <w:pStyle w:val="ConsPlusNormal"/>
            </w:pPr>
            <w:r>
              <w:t>Аристолохиевая кислота и ее соли; Aristolochia spp и ее препараты</w:t>
            </w:r>
          </w:p>
        </w:tc>
        <w:tc>
          <w:tcPr>
            <w:tcW w:w="4251" w:type="dxa"/>
          </w:tcPr>
          <w:p w:rsidR="00D33BD8" w:rsidRDefault="00D33BD8">
            <w:pPr>
              <w:pStyle w:val="ConsPlusNormal"/>
            </w:pPr>
            <w:r>
              <w:t>Aristolochic acid and its salts; Aristolochia spp. And their preparations</w:t>
            </w:r>
          </w:p>
        </w:tc>
        <w:tc>
          <w:tcPr>
            <w:tcW w:w="1814" w:type="dxa"/>
          </w:tcPr>
          <w:p w:rsidR="00D33BD8" w:rsidRDefault="00D33BD8">
            <w:pPr>
              <w:pStyle w:val="ConsPlusNormal"/>
            </w:pPr>
            <w:r>
              <w:t>475-80-9/313-67-7/15918-62-4</w:t>
            </w:r>
          </w:p>
        </w:tc>
        <w:tc>
          <w:tcPr>
            <w:tcW w:w="1530" w:type="dxa"/>
          </w:tcPr>
          <w:p w:rsidR="00D33BD8" w:rsidRDefault="00D33BD8">
            <w:pPr>
              <w:pStyle w:val="ConsPlusNormal"/>
            </w:pPr>
            <w:r>
              <w:t>202-499-6/206-238-3/-</w:t>
            </w:r>
          </w:p>
        </w:tc>
      </w:tr>
      <w:tr w:rsidR="00D33BD8">
        <w:tc>
          <w:tcPr>
            <w:tcW w:w="793" w:type="dxa"/>
          </w:tcPr>
          <w:p w:rsidR="00D33BD8" w:rsidRDefault="00D33BD8">
            <w:pPr>
              <w:pStyle w:val="ConsPlusNormal"/>
              <w:jc w:val="right"/>
            </w:pPr>
            <w:r>
              <w:t>366</w:t>
            </w:r>
          </w:p>
        </w:tc>
        <w:tc>
          <w:tcPr>
            <w:tcW w:w="5215" w:type="dxa"/>
          </w:tcPr>
          <w:p w:rsidR="00D33BD8" w:rsidRDefault="00D33BD8">
            <w:pPr>
              <w:pStyle w:val="ConsPlusNormal"/>
            </w:pPr>
            <w:r>
              <w:t>Хлороформ</w:t>
            </w:r>
          </w:p>
        </w:tc>
        <w:tc>
          <w:tcPr>
            <w:tcW w:w="4251" w:type="dxa"/>
          </w:tcPr>
          <w:p w:rsidR="00D33BD8" w:rsidRDefault="00D33BD8">
            <w:pPr>
              <w:pStyle w:val="ConsPlusNormal"/>
            </w:pPr>
            <w:r>
              <w:t>Chloroform</w:t>
            </w:r>
          </w:p>
        </w:tc>
        <w:tc>
          <w:tcPr>
            <w:tcW w:w="1814" w:type="dxa"/>
          </w:tcPr>
          <w:p w:rsidR="00D33BD8" w:rsidRDefault="00D33BD8">
            <w:pPr>
              <w:pStyle w:val="ConsPlusNormal"/>
            </w:pPr>
            <w:r>
              <w:t>67-66-3</w:t>
            </w:r>
          </w:p>
        </w:tc>
        <w:tc>
          <w:tcPr>
            <w:tcW w:w="1530" w:type="dxa"/>
          </w:tcPr>
          <w:p w:rsidR="00D33BD8" w:rsidRDefault="00D33BD8">
            <w:pPr>
              <w:pStyle w:val="ConsPlusNormal"/>
            </w:pPr>
            <w:r>
              <w:t>200-663-8</w:t>
            </w:r>
          </w:p>
        </w:tc>
      </w:tr>
      <w:tr w:rsidR="00D33BD8">
        <w:tc>
          <w:tcPr>
            <w:tcW w:w="793" w:type="dxa"/>
          </w:tcPr>
          <w:p w:rsidR="00D33BD8" w:rsidRDefault="00D33BD8">
            <w:pPr>
              <w:pStyle w:val="ConsPlusNormal"/>
              <w:jc w:val="right"/>
            </w:pPr>
            <w:r>
              <w:t>367</w:t>
            </w:r>
          </w:p>
        </w:tc>
        <w:tc>
          <w:tcPr>
            <w:tcW w:w="5215" w:type="dxa"/>
          </w:tcPr>
          <w:p w:rsidR="00D33BD8" w:rsidRDefault="00D33BD8">
            <w:pPr>
              <w:pStyle w:val="ConsPlusNormal"/>
            </w:pPr>
            <w:r>
              <w:t>2,3,7,8-Тетрахлородибензо-п-диоксин (TCDD)</w:t>
            </w:r>
          </w:p>
        </w:tc>
        <w:tc>
          <w:tcPr>
            <w:tcW w:w="4251" w:type="dxa"/>
          </w:tcPr>
          <w:p w:rsidR="00D33BD8" w:rsidRDefault="00D33BD8">
            <w:pPr>
              <w:pStyle w:val="ConsPlusNormal"/>
            </w:pPr>
            <w:r>
              <w:t>2,3,7,8,-Tetrachlorodibenzo-p-dioxin (TCDD)</w:t>
            </w:r>
          </w:p>
        </w:tc>
        <w:tc>
          <w:tcPr>
            <w:tcW w:w="1814" w:type="dxa"/>
          </w:tcPr>
          <w:p w:rsidR="00D33BD8" w:rsidRDefault="00D33BD8">
            <w:pPr>
              <w:pStyle w:val="ConsPlusNormal"/>
            </w:pPr>
            <w:r>
              <w:t>1746-01-6</w:t>
            </w:r>
          </w:p>
        </w:tc>
        <w:tc>
          <w:tcPr>
            <w:tcW w:w="1530" w:type="dxa"/>
          </w:tcPr>
          <w:p w:rsidR="00D33BD8" w:rsidRDefault="00D33BD8">
            <w:pPr>
              <w:pStyle w:val="ConsPlusNormal"/>
            </w:pPr>
            <w:r>
              <w:t>217-122-7</w:t>
            </w:r>
          </w:p>
        </w:tc>
      </w:tr>
      <w:tr w:rsidR="00D33BD8">
        <w:tc>
          <w:tcPr>
            <w:tcW w:w="793" w:type="dxa"/>
          </w:tcPr>
          <w:p w:rsidR="00D33BD8" w:rsidRDefault="00D33BD8">
            <w:pPr>
              <w:pStyle w:val="ConsPlusNormal"/>
              <w:jc w:val="right"/>
            </w:pPr>
            <w:r>
              <w:t>368</w:t>
            </w:r>
          </w:p>
        </w:tc>
        <w:tc>
          <w:tcPr>
            <w:tcW w:w="5215" w:type="dxa"/>
          </w:tcPr>
          <w:p w:rsidR="00D33BD8" w:rsidRDefault="00D33BD8">
            <w:pPr>
              <w:pStyle w:val="ConsPlusNormal"/>
            </w:pPr>
            <w:r>
              <w:t>2,6-Диметил-1,3-диоксан-4-ил ацетат (диметоксан)</w:t>
            </w:r>
          </w:p>
        </w:tc>
        <w:tc>
          <w:tcPr>
            <w:tcW w:w="4251" w:type="dxa"/>
          </w:tcPr>
          <w:p w:rsidR="00D33BD8" w:rsidRDefault="00D33BD8">
            <w:pPr>
              <w:pStyle w:val="ConsPlusNormal"/>
            </w:pPr>
            <w:r>
              <w:t>2,6-Dimethyl-1,3-dioxan-4-yl acetate (dimethoxane)</w:t>
            </w:r>
          </w:p>
        </w:tc>
        <w:tc>
          <w:tcPr>
            <w:tcW w:w="1814" w:type="dxa"/>
          </w:tcPr>
          <w:p w:rsidR="00D33BD8" w:rsidRDefault="00D33BD8">
            <w:pPr>
              <w:pStyle w:val="ConsPlusNormal"/>
            </w:pPr>
            <w:r>
              <w:t>828-00-2</w:t>
            </w:r>
          </w:p>
        </w:tc>
        <w:tc>
          <w:tcPr>
            <w:tcW w:w="1530" w:type="dxa"/>
          </w:tcPr>
          <w:p w:rsidR="00D33BD8" w:rsidRDefault="00D33BD8">
            <w:pPr>
              <w:pStyle w:val="ConsPlusNormal"/>
            </w:pPr>
            <w:r>
              <w:t>212-579-9</w:t>
            </w:r>
          </w:p>
        </w:tc>
      </w:tr>
      <w:tr w:rsidR="00D33BD8">
        <w:tc>
          <w:tcPr>
            <w:tcW w:w="793" w:type="dxa"/>
          </w:tcPr>
          <w:p w:rsidR="00D33BD8" w:rsidRDefault="00D33BD8">
            <w:pPr>
              <w:pStyle w:val="ConsPlusNormal"/>
              <w:jc w:val="right"/>
            </w:pPr>
            <w:r>
              <w:t>369</w:t>
            </w:r>
          </w:p>
        </w:tc>
        <w:tc>
          <w:tcPr>
            <w:tcW w:w="5215" w:type="dxa"/>
          </w:tcPr>
          <w:p w:rsidR="00D33BD8" w:rsidRDefault="00D33BD8">
            <w:pPr>
              <w:pStyle w:val="ConsPlusNormal"/>
            </w:pPr>
            <w:r>
              <w:t xml:space="preserve">Натрия пиритион (INNM) </w:t>
            </w:r>
            <w:hyperlink w:anchor="P7487" w:history="1">
              <w:r>
                <w:rPr>
                  <w:color w:val="0000FF"/>
                </w:rPr>
                <w:t>(&lt;2&gt;)</w:t>
              </w:r>
            </w:hyperlink>
          </w:p>
        </w:tc>
        <w:tc>
          <w:tcPr>
            <w:tcW w:w="4251" w:type="dxa"/>
          </w:tcPr>
          <w:p w:rsidR="00D33BD8" w:rsidRDefault="00D33BD8">
            <w:pPr>
              <w:pStyle w:val="ConsPlusNormal"/>
            </w:pPr>
            <w:r>
              <w:t xml:space="preserve">Pyrithione sodium (INNM) </w:t>
            </w:r>
            <w:hyperlink w:anchor="P7487" w:history="1">
              <w:r>
                <w:rPr>
                  <w:color w:val="0000FF"/>
                </w:rPr>
                <w:t>(&lt;2&gt;)</w:t>
              </w:r>
            </w:hyperlink>
          </w:p>
        </w:tc>
        <w:tc>
          <w:tcPr>
            <w:tcW w:w="1814" w:type="dxa"/>
          </w:tcPr>
          <w:p w:rsidR="00D33BD8" w:rsidRDefault="00D33BD8">
            <w:pPr>
              <w:pStyle w:val="ConsPlusNormal"/>
            </w:pPr>
            <w:r>
              <w:t>3811-73-2</w:t>
            </w:r>
          </w:p>
        </w:tc>
        <w:tc>
          <w:tcPr>
            <w:tcW w:w="1530" w:type="dxa"/>
          </w:tcPr>
          <w:p w:rsidR="00D33BD8" w:rsidRDefault="00D33BD8">
            <w:pPr>
              <w:pStyle w:val="ConsPlusNormal"/>
            </w:pPr>
            <w:r>
              <w:t>223-296-5</w:t>
            </w:r>
          </w:p>
        </w:tc>
      </w:tr>
      <w:tr w:rsidR="00D33BD8">
        <w:tc>
          <w:tcPr>
            <w:tcW w:w="793" w:type="dxa"/>
          </w:tcPr>
          <w:p w:rsidR="00D33BD8" w:rsidRDefault="00D33BD8">
            <w:pPr>
              <w:pStyle w:val="ConsPlusNormal"/>
              <w:jc w:val="right"/>
            </w:pPr>
            <w:r>
              <w:t>370</w:t>
            </w:r>
          </w:p>
        </w:tc>
        <w:tc>
          <w:tcPr>
            <w:tcW w:w="5215" w:type="dxa"/>
          </w:tcPr>
          <w:p w:rsidR="00D33BD8" w:rsidRDefault="00D33BD8">
            <w:pPr>
              <w:pStyle w:val="ConsPlusNormal"/>
            </w:pPr>
            <w:r>
              <w:t>N-(Трихлорометилтио)-4-циклогексен-1,2-дикарбоксимид (каптан-ИСО)</w:t>
            </w:r>
          </w:p>
        </w:tc>
        <w:tc>
          <w:tcPr>
            <w:tcW w:w="4251" w:type="dxa"/>
          </w:tcPr>
          <w:p w:rsidR="00D33BD8" w:rsidRDefault="00D33BD8">
            <w:pPr>
              <w:pStyle w:val="ConsPlusNormal"/>
            </w:pPr>
            <w:r>
              <w:t>N-(Trichloromethylthio)-4-cyclohexene-1,2-dicarboximide (captan-ISO)</w:t>
            </w:r>
          </w:p>
        </w:tc>
        <w:tc>
          <w:tcPr>
            <w:tcW w:w="1814" w:type="dxa"/>
          </w:tcPr>
          <w:p w:rsidR="00D33BD8" w:rsidRDefault="00D33BD8">
            <w:pPr>
              <w:pStyle w:val="ConsPlusNormal"/>
            </w:pPr>
            <w:r>
              <w:t>133-06-2</w:t>
            </w:r>
          </w:p>
        </w:tc>
        <w:tc>
          <w:tcPr>
            <w:tcW w:w="1530" w:type="dxa"/>
          </w:tcPr>
          <w:p w:rsidR="00D33BD8" w:rsidRDefault="00D33BD8">
            <w:pPr>
              <w:pStyle w:val="ConsPlusNormal"/>
            </w:pPr>
            <w:r>
              <w:t>205-087-0</w:t>
            </w:r>
          </w:p>
        </w:tc>
      </w:tr>
      <w:tr w:rsidR="00D33BD8">
        <w:tc>
          <w:tcPr>
            <w:tcW w:w="793" w:type="dxa"/>
          </w:tcPr>
          <w:p w:rsidR="00D33BD8" w:rsidRDefault="00D33BD8">
            <w:pPr>
              <w:pStyle w:val="ConsPlusNormal"/>
              <w:jc w:val="right"/>
            </w:pPr>
            <w:r>
              <w:t>371</w:t>
            </w:r>
          </w:p>
        </w:tc>
        <w:tc>
          <w:tcPr>
            <w:tcW w:w="5215" w:type="dxa"/>
          </w:tcPr>
          <w:p w:rsidR="00D33BD8" w:rsidRDefault="00D33BD8">
            <w:pPr>
              <w:pStyle w:val="ConsPlusNormal"/>
            </w:pPr>
            <w:r>
              <w:t>2,2'-Дегидрокси-3,3',5,5'6,6'-гексахлородифенилметан (гексахлорофен (INN))</w:t>
            </w:r>
          </w:p>
        </w:tc>
        <w:tc>
          <w:tcPr>
            <w:tcW w:w="4251" w:type="dxa"/>
          </w:tcPr>
          <w:p w:rsidR="00D33BD8" w:rsidRDefault="00D33BD8">
            <w:pPr>
              <w:pStyle w:val="ConsPlusNormal"/>
            </w:pPr>
            <w:r>
              <w:t>2,2'-Dihydroxy-3,3',5,5'6,6'-hexachloro-difhenylmethane (hexachlorophene (INN))</w:t>
            </w:r>
          </w:p>
        </w:tc>
        <w:tc>
          <w:tcPr>
            <w:tcW w:w="1814" w:type="dxa"/>
          </w:tcPr>
          <w:p w:rsidR="00D33BD8" w:rsidRDefault="00D33BD8">
            <w:pPr>
              <w:pStyle w:val="ConsPlusNormal"/>
            </w:pPr>
            <w:r>
              <w:t>70-30-4</w:t>
            </w:r>
          </w:p>
        </w:tc>
        <w:tc>
          <w:tcPr>
            <w:tcW w:w="1530" w:type="dxa"/>
          </w:tcPr>
          <w:p w:rsidR="00D33BD8" w:rsidRDefault="00D33BD8">
            <w:pPr>
              <w:pStyle w:val="ConsPlusNormal"/>
            </w:pPr>
            <w:r>
              <w:t>200-733-8</w:t>
            </w:r>
          </w:p>
        </w:tc>
      </w:tr>
      <w:tr w:rsidR="00D33BD8">
        <w:tc>
          <w:tcPr>
            <w:tcW w:w="793" w:type="dxa"/>
          </w:tcPr>
          <w:p w:rsidR="00D33BD8" w:rsidRDefault="00D33BD8">
            <w:pPr>
              <w:pStyle w:val="ConsPlusNormal"/>
              <w:jc w:val="right"/>
            </w:pPr>
            <w:r>
              <w:t>372</w:t>
            </w:r>
          </w:p>
        </w:tc>
        <w:tc>
          <w:tcPr>
            <w:tcW w:w="5215" w:type="dxa"/>
          </w:tcPr>
          <w:p w:rsidR="00D33BD8" w:rsidRDefault="00D33BD8">
            <w:pPr>
              <w:pStyle w:val="ConsPlusNormal"/>
            </w:pPr>
            <w:r>
              <w:t>6-(Пиперидинил)-2,4-пиримидиндиамин-3-оксид (миноксидил (INN)), его соли</w:t>
            </w:r>
          </w:p>
        </w:tc>
        <w:tc>
          <w:tcPr>
            <w:tcW w:w="4251" w:type="dxa"/>
          </w:tcPr>
          <w:p w:rsidR="00D33BD8" w:rsidRDefault="00D33BD8">
            <w:pPr>
              <w:pStyle w:val="ConsPlusNormal"/>
            </w:pPr>
            <w:r>
              <w:t>6-(Piperidinyl)-2,4-pyrimidinediamine-3-oxide (Minoxidil (INN)) and its salts</w:t>
            </w:r>
          </w:p>
        </w:tc>
        <w:tc>
          <w:tcPr>
            <w:tcW w:w="1814" w:type="dxa"/>
          </w:tcPr>
          <w:p w:rsidR="00D33BD8" w:rsidRDefault="00D33BD8">
            <w:pPr>
              <w:pStyle w:val="ConsPlusNormal"/>
            </w:pPr>
            <w:r>
              <w:t>38304-91-5</w:t>
            </w:r>
          </w:p>
        </w:tc>
        <w:tc>
          <w:tcPr>
            <w:tcW w:w="1530" w:type="dxa"/>
          </w:tcPr>
          <w:p w:rsidR="00D33BD8" w:rsidRDefault="00D33BD8">
            <w:pPr>
              <w:pStyle w:val="ConsPlusNormal"/>
            </w:pPr>
            <w:r>
              <w:t>253-874-2</w:t>
            </w:r>
          </w:p>
        </w:tc>
      </w:tr>
      <w:tr w:rsidR="00D33BD8">
        <w:tc>
          <w:tcPr>
            <w:tcW w:w="793" w:type="dxa"/>
          </w:tcPr>
          <w:p w:rsidR="00D33BD8" w:rsidRDefault="00D33BD8">
            <w:pPr>
              <w:pStyle w:val="ConsPlusNormal"/>
              <w:jc w:val="right"/>
            </w:pPr>
            <w:r>
              <w:t>373</w:t>
            </w:r>
          </w:p>
        </w:tc>
        <w:tc>
          <w:tcPr>
            <w:tcW w:w="5215" w:type="dxa"/>
          </w:tcPr>
          <w:p w:rsidR="00D33BD8" w:rsidRDefault="00D33BD8">
            <w:pPr>
              <w:pStyle w:val="ConsPlusNormal"/>
            </w:pPr>
            <w:r>
              <w:t>3,4',5-Трибромосалициланилид (трибромсалан)</w:t>
            </w:r>
          </w:p>
        </w:tc>
        <w:tc>
          <w:tcPr>
            <w:tcW w:w="4251" w:type="dxa"/>
          </w:tcPr>
          <w:p w:rsidR="00D33BD8" w:rsidRDefault="00D33BD8">
            <w:pPr>
              <w:pStyle w:val="ConsPlusNormal"/>
            </w:pPr>
            <w:r>
              <w:t>3,4',5-Tribromosalicylanilide (Tribromsalan (INN))</w:t>
            </w:r>
          </w:p>
        </w:tc>
        <w:tc>
          <w:tcPr>
            <w:tcW w:w="1814" w:type="dxa"/>
          </w:tcPr>
          <w:p w:rsidR="00D33BD8" w:rsidRDefault="00D33BD8">
            <w:pPr>
              <w:pStyle w:val="ConsPlusNormal"/>
            </w:pPr>
            <w:r>
              <w:t>87-10-5</w:t>
            </w:r>
          </w:p>
        </w:tc>
        <w:tc>
          <w:tcPr>
            <w:tcW w:w="1530" w:type="dxa"/>
          </w:tcPr>
          <w:p w:rsidR="00D33BD8" w:rsidRDefault="00D33BD8">
            <w:pPr>
              <w:pStyle w:val="ConsPlusNormal"/>
            </w:pPr>
            <w:r>
              <w:t>201-723-6</w:t>
            </w:r>
          </w:p>
        </w:tc>
      </w:tr>
      <w:tr w:rsidR="00D33BD8">
        <w:tc>
          <w:tcPr>
            <w:tcW w:w="793" w:type="dxa"/>
          </w:tcPr>
          <w:p w:rsidR="00D33BD8" w:rsidRDefault="00D33BD8">
            <w:pPr>
              <w:pStyle w:val="ConsPlusNormal"/>
              <w:jc w:val="right"/>
            </w:pPr>
            <w:r>
              <w:lastRenderedPageBreak/>
              <w:t>374</w:t>
            </w:r>
          </w:p>
        </w:tc>
        <w:tc>
          <w:tcPr>
            <w:tcW w:w="5215" w:type="dxa"/>
          </w:tcPr>
          <w:p w:rsidR="00D33BD8" w:rsidRDefault="00D33BD8">
            <w:pPr>
              <w:pStyle w:val="ConsPlusNormal"/>
            </w:pPr>
            <w:r>
              <w:t>Лаконоса виды и их препараты</w:t>
            </w:r>
          </w:p>
        </w:tc>
        <w:tc>
          <w:tcPr>
            <w:tcW w:w="4251" w:type="dxa"/>
          </w:tcPr>
          <w:p w:rsidR="00D33BD8" w:rsidRDefault="00D33BD8">
            <w:pPr>
              <w:pStyle w:val="ConsPlusNormal"/>
            </w:pPr>
            <w:r>
              <w:t>Phytolacca Spp. and their preparations</w:t>
            </w:r>
          </w:p>
        </w:tc>
        <w:tc>
          <w:tcPr>
            <w:tcW w:w="1814" w:type="dxa"/>
          </w:tcPr>
          <w:p w:rsidR="00D33BD8" w:rsidRDefault="00D33BD8">
            <w:pPr>
              <w:pStyle w:val="ConsPlusNormal"/>
            </w:pPr>
            <w:r>
              <w:t>65497-07-6/60820-94-2</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375</w:t>
            </w:r>
          </w:p>
        </w:tc>
        <w:tc>
          <w:tcPr>
            <w:tcW w:w="5215" w:type="dxa"/>
          </w:tcPr>
          <w:p w:rsidR="00D33BD8" w:rsidRDefault="00D33BD8">
            <w:pPr>
              <w:pStyle w:val="ConsPlusNormal"/>
            </w:pPr>
            <w:r>
              <w:t>Третиноин (INN) (ретиноевая кислота и ее соли)</w:t>
            </w:r>
          </w:p>
        </w:tc>
        <w:tc>
          <w:tcPr>
            <w:tcW w:w="4251" w:type="dxa"/>
          </w:tcPr>
          <w:p w:rsidR="00D33BD8" w:rsidRDefault="00D33BD8">
            <w:pPr>
              <w:pStyle w:val="ConsPlusNormal"/>
            </w:pPr>
            <w:r>
              <w:t>Tretinoin (INN) (retinoic acid and its salts)</w:t>
            </w:r>
          </w:p>
        </w:tc>
        <w:tc>
          <w:tcPr>
            <w:tcW w:w="1814" w:type="dxa"/>
          </w:tcPr>
          <w:p w:rsidR="00D33BD8" w:rsidRDefault="00D33BD8">
            <w:pPr>
              <w:pStyle w:val="ConsPlusNormal"/>
            </w:pPr>
            <w:r>
              <w:t>302-79-4</w:t>
            </w:r>
          </w:p>
        </w:tc>
        <w:tc>
          <w:tcPr>
            <w:tcW w:w="1530" w:type="dxa"/>
          </w:tcPr>
          <w:p w:rsidR="00D33BD8" w:rsidRDefault="00D33BD8">
            <w:pPr>
              <w:pStyle w:val="ConsPlusNormal"/>
            </w:pPr>
            <w:r>
              <w:t>206-129-0</w:t>
            </w:r>
          </w:p>
        </w:tc>
      </w:tr>
      <w:tr w:rsidR="00D33BD8">
        <w:tc>
          <w:tcPr>
            <w:tcW w:w="793" w:type="dxa"/>
          </w:tcPr>
          <w:p w:rsidR="00D33BD8" w:rsidRDefault="00D33BD8">
            <w:pPr>
              <w:pStyle w:val="ConsPlusNormal"/>
              <w:jc w:val="right"/>
            </w:pPr>
            <w:r>
              <w:t>376</w:t>
            </w:r>
          </w:p>
        </w:tc>
        <w:tc>
          <w:tcPr>
            <w:tcW w:w="5215" w:type="dxa"/>
          </w:tcPr>
          <w:p w:rsidR="00D33BD8" w:rsidRDefault="00D33BD8">
            <w:pPr>
              <w:pStyle w:val="ConsPlusNormal"/>
            </w:pPr>
            <w:r>
              <w:t>1-Метокси-2,4-диаминобензол (2,4-диаминоанизол, CI 76050) и его соли</w:t>
            </w:r>
          </w:p>
        </w:tc>
        <w:tc>
          <w:tcPr>
            <w:tcW w:w="4251" w:type="dxa"/>
          </w:tcPr>
          <w:p w:rsidR="00D33BD8" w:rsidRDefault="00D33BD8">
            <w:pPr>
              <w:pStyle w:val="ConsPlusNormal"/>
              <w:jc w:val="both"/>
            </w:pPr>
            <w:r>
              <w:t>1-Methoxy-2,4-diaminobenzene (2,4-diamino-anisole - CI 76050) and their salts</w:t>
            </w:r>
          </w:p>
        </w:tc>
        <w:tc>
          <w:tcPr>
            <w:tcW w:w="1814" w:type="dxa"/>
          </w:tcPr>
          <w:p w:rsidR="00D33BD8" w:rsidRDefault="00D33BD8">
            <w:pPr>
              <w:pStyle w:val="ConsPlusNormal"/>
            </w:pPr>
            <w:r>
              <w:t>615-05-4</w:t>
            </w:r>
          </w:p>
        </w:tc>
        <w:tc>
          <w:tcPr>
            <w:tcW w:w="1530" w:type="dxa"/>
          </w:tcPr>
          <w:p w:rsidR="00D33BD8" w:rsidRDefault="00D33BD8">
            <w:pPr>
              <w:pStyle w:val="ConsPlusNormal"/>
            </w:pPr>
            <w:r>
              <w:t>210-406-1</w:t>
            </w:r>
          </w:p>
        </w:tc>
      </w:tr>
      <w:tr w:rsidR="00D33BD8">
        <w:tc>
          <w:tcPr>
            <w:tcW w:w="793" w:type="dxa"/>
          </w:tcPr>
          <w:p w:rsidR="00D33BD8" w:rsidRDefault="00D33BD8">
            <w:pPr>
              <w:pStyle w:val="ConsPlusNormal"/>
              <w:jc w:val="right"/>
            </w:pPr>
            <w:r>
              <w:t>377</w:t>
            </w:r>
          </w:p>
        </w:tc>
        <w:tc>
          <w:tcPr>
            <w:tcW w:w="5215" w:type="dxa"/>
          </w:tcPr>
          <w:p w:rsidR="00D33BD8" w:rsidRDefault="00D33BD8">
            <w:pPr>
              <w:pStyle w:val="ConsPlusNormal"/>
            </w:pPr>
            <w:r>
              <w:t>1-Метокси-2,5-диаминобензол (2,5-диаминоанизол) и его соли</w:t>
            </w:r>
          </w:p>
        </w:tc>
        <w:tc>
          <w:tcPr>
            <w:tcW w:w="4251" w:type="dxa"/>
          </w:tcPr>
          <w:p w:rsidR="00D33BD8" w:rsidRDefault="00D33BD8">
            <w:pPr>
              <w:pStyle w:val="ConsPlusNormal"/>
            </w:pPr>
            <w:r>
              <w:t>1-Methoxy-2,5-diaminobenzene (2,5-diamino-anisole) and their salts</w:t>
            </w:r>
          </w:p>
        </w:tc>
        <w:tc>
          <w:tcPr>
            <w:tcW w:w="1814" w:type="dxa"/>
          </w:tcPr>
          <w:p w:rsidR="00D33BD8" w:rsidRDefault="00D33BD8">
            <w:pPr>
              <w:pStyle w:val="ConsPlusNormal"/>
            </w:pPr>
            <w:r>
              <w:t>5307-02-8</w:t>
            </w:r>
          </w:p>
        </w:tc>
        <w:tc>
          <w:tcPr>
            <w:tcW w:w="1530" w:type="dxa"/>
          </w:tcPr>
          <w:p w:rsidR="00D33BD8" w:rsidRDefault="00D33BD8">
            <w:pPr>
              <w:pStyle w:val="ConsPlusNormal"/>
            </w:pPr>
            <w:r>
              <w:t>226-161-9</w:t>
            </w:r>
          </w:p>
        </w:tc>
      </w:tr>
      <w:tr w:rsidR="00D33BD8">
        <w:tc>
          <w:tcPr>
            <w:tcW w:w="793" w:type="dxa"/>
          </w:tcPr>
          <w:p w:rsidR="00D33BD8" w:rsidRDefault="00D33BD8">
            <w:pPr>
              <w:pStyle w:val="ConsPlusNormal"/>
              <w:jc w:val="right"/>
            </w:pPr>
            <w:r>
              <w:t>378</w:t>
            </w:r>
          </w:p>
        </w:tc>
        <w:tc>
          <w:tcPr>
            <w:tcW w:w="5215" w:type="dxa"/>
          </w:tcPr>
          <w:p w:rsidR="00D33BD8" w:rsidRDefault="00D33BD8">
            <w:pPr>
              <w:pStyle w:val="ConsPlusNormal"/>
            </w:pPr>
            <w:r>
              <w:t>Краситель CI 12140</w:t>
            </w:r>
          </w:p>
        </w:tc>
        <w:tc>
          <w:tcPr>
            <w:tcW w:w="4251" w:type="dxa"/>
          </w:tcPr>
          <w:p w:rsidR="00D33BD8" w:rsidRDefault="00D33BD8">
            <w:pPr>
              <w:pStyle w:val="ConsPlusNormal"/>
            </w:pPr>
            <w:r>
              <w:t>Colouring agent CI 12140</w:t>
            </w:r>
          </w:p>
        </w:tc>
        <w:tc>
          <w:tcPr>
            <w:tcW w:w="1814" w:type="dxa"/>
          </w:tcPr>
          <w:p w:rsidR="00D33BD8" w:rsidRDefault="00D33BD8">
            <w:pPr>
              <w:pStyle w:val="ConsPlusNormal"/>
            </w:pPr>
            <w:r>
              <w:t>3118-97-6</w:t>
            </w:r>
          </w:p>
        </w:tc>
        <w:tc>
          <w:tcPr>
            <w:tcW w:w="1530" w:type="dxa"/>
          </w:tcPr>
          <w:p w:rsidR="00D33BD8" w:rsidRDefault="00D33BD8">
            <w:pPr>
              <w:pStyle w:val="ConsPlusNormal"/>
            </w:pPr>
            <w:r>
              <w:t>221-490-4</w:t>
            </w:r>
          </w:p>
        </w:tc>
      </w:tr>
      <w:tr w:rsidR="00D33BD8">
        <w:tc>
          <w:tcPr>
            <w:tcW w:w="793" w:type="dxa"/>
          </w:tcPr>
          <w:p w:rsidR="00D33BD8" w:rsidRDefault="00D33BD8">
            <w:pPr>
              <w:pStyle w:val="ConsPlusNormal"/>
              <w:jc w:val="right"/>
            </w:pPr>
            <w:r>
              <w:t>379</w:t>
            </w:r>
          </w:p>
        </w:tc>
        <w:tc>
          <w:tcPr>
            <w:tcW w:w="5215" w:type="dxa"/>
          </w:tcPr>
          <w:p w:rsidR="00D33BD8" w:rsidRDefault="00D33BD8">
            <w:pPr>
              <w:pStyle w:val="ConsPlusNormal"/>
            </w:pPr>
            <w:r>
              <w:t>Краситель CI 26105 (растворимый красный 24)</w:t>
            </w:r>
          </w:p>
        </w:tc>
        <w:tc>
          <w:tcPr>
            <w:tcW w:w="4251" w:type="dxa"/>
          </w:tcPr>
          <w:p w:rsidR="00D33BD8" w:rsidRDefault="00D33BD8">
            <w:pPr>
              <w:pStyle w:val="ConsPlusNormal"/>
              <w:jc w:val="both"/>
            </w:pPr>
            <w:r>
              <w:t>Colouring agent CI 26105 (Solvent Red 24)</w:t>
            </w:r>
          </w:p>
        </w:tc>
        <w:tc>
          <w:tcPr>
            <w:tcW w:w="1814" w:type="dxa"/>
          </w:tcPr>
          <w:p w:rsidR="00D33BD8" w:rsidRDefault="00D33BD8">
            <w:pPr>
              <w:pStyle w:val="ConsPlusNormal"/>
            </w:pPr>
            <w:r>
              <w:t>85-83-6</w:t>
            </w:r>
          </w:p>
        </w:tc>
        <w:tc>
          <w:tcPr>
            <w:tcW w:w="1530" w:type="dxa"/>
          </w:tcPr>
          <w:p w:rsidR="00D33BD8" w:rsidRDefault="00D33BD8">
            <w:pPr>
              <w:pStyle w:val="ConsPlusNormal"/>
            </w:pPr>
            <w:r>
              <w:t>201-635-8</w:t>
            </w:r>
          </w:p>
        </w:tc>
      </w:tr>
      <w:tr w:rsidR="00D33BD8">
        <w:tc>
          <w:tcPr>
            <w:tcW w:w="793" w:type="dxa"/>
            <w:vMerge w:val="restart"/>
          </w:tcPr>
          <w:p w:rsidR="00D33BD8" w:rsidRDefault="00D33BD8">
            <w:pPr>
              <w:pStyle w:val="ConsPlusNormal"/>
              <w:jc w:val="right"/>
            </w:pPr>
            <w:r>
              <w:t>380</w:t>
            </w:r>
          </w:p>
        </w:tc>
        <w:tc>
          <w:tcPr>
            <w:tcW w:w="5215" w:type="dxa"/>
            <w:vMerge w:val="restart"/>
          </w:tcPr>
          <w:p w:rsidR="00D33BD8" w:rsidRDefault="00D33BD8">
            <w:pPr>
              <w:pStyle w:val="ConsPlusNormal"/>
            </w:pPr>
            <w:r>
              <w:t>Краситель CI 42555 (основной фиолетовый 3)</w:t>
            </w:r>
          </w:p>
          <w:p w:rsidR="00D33BD8" w:rsidRDefault="00D33BD8">
            <w:pPr>
              <w:pStyle w:val="ConsPlusNormal"/>
            </w:pPr>
            <w:r>
              <w:t>Краситель CI 42555-1</w:t>
            </w:r>
          </w:p>
          <w:p w:rsidR="00D33BD8" w:rsidRDefault="00D33BD8">
            <w:pPr>
              <w:pStyle w:val="ConsPlusNormal"/>
            </w:pPr>
            <w:r>
              <w:t>Краситель CI 42555-2</w:t>
            </w:r>
          </w:p>
        </w:tc>
        <w:tc>
          <w:tcPr>
            <w:tcW w:w="4251" w:type="dxa"/>
            <w:vMerge w:val="restart"/>
          </w:tcPr>
          <w:p w:rsidR="00D33BD8" w:rsidRDefault="00D33BD8">
            <w:pPr>
              <w:pStyle w:val="ConsPlusNormal"/>
            </w:pPr>
            <w:r>
              <w:t>Colouring agent CI 42555 (Basic Violet 3)</w:t>
            </w:r>
          </w:p>
          <w:p w:rsidR="00D33BD8" w:rsidRDefault="00D33BD8">
            <w:pPr>
              <w:pStyle w:val="ConsPlusNormal"/>
            </w:pPr>
            <w:r>
              <w:t>Colouring agent CI 42555-1</w:t>
            </w:r>
          </w:p>
          <w:p w:rsidR="00D33BD8" w:rsidRDefault="00D33BD8">
            <w:pPr>
              <w:pStyle w:val="ConsPlusNormal"/>
            </w:pPr>
            <w:r>
              <w:t>Colouring agent CI 42555-2</w:t>
            </w:r>
          </w:p>
        </w:tc>
        <w:tc>
          <w:tcPr>
            <w:tcW w:w="1814" w:type="dxa"/>
            <w:tcBorders>
              <w:bottom w:val="nil"/>
            </w:tcBorders>
          </w:tcPr>
          <w:p w:rsidR="00D33BD8" w:rsidRDefault="00D33BD8">
            <w:pPr>
              <w:pStyle w:val="ConsPlusNormal"/>
            </w:pPr>
            <w:r>
              <w:t>548-62-9</w:t>
            </w:r>
          </w:p>
        </w:tc>
        <w:tc>
          <w:tcPr>
            <w:tcW w:w="1530" w:type="dxa"/>
            <w:tcBorders>
              <w:bottom w:val="nil"/>
            </w:tcBorders>
          </w:tcPr>
          <w:p w:rsidR="00D33BD8" w:rsidRDefault="00D33BD8">
            <w:pPr>
              <w:pStyle w:val="ConsPlusNormal"/>
            </w:pPr>
            <w:r>
              <w:t>208-953-6</w:t>
            </w:r>
          </w:p>
        </w:tc>
      </w:tr>
      <w:tr w:rsidR="00D33BD8">
        <w:tc>
          <w:tcPr>
            <w:tcW w:w="793" w:type="dxa"/>
            <w:vMerge/>
          </w:tcPr>
          <w:p w:rsidR="00D33BD8" w:rsidRDefault="00D33BD8"/>
        </w:tc>
        <w:tc>
          <w:tcPr>
            <w:tcW w:w="5215" w:type="dxa"/>
            <w:vMerge/>
          </w:tcPr>
          <w:p w:rsidR="00D33BD8" w:rsidRDefault="00D33BD8"/>
        </w:tc>
        <w:tc>
          <w:tcPr>
            <w:tcW w:w="4251" w:type="dxa"/>
            <w:vMerge/>
          </w:tcPr>
          <w:p w:rsidR="00D33BD8" w:rsidRDefault="00D33BD8"/>
        </w:tc>
        <w:tc>
          <w:tcPr>
            <w:tcW w:w="1814" w:type="dxa"/>
            <w:tcBorders>
              <w:top w:val="nil"/>
            </w:tcBorders>
            <w:vAlign w:val="bottom"/>
          </w:tcPr>
          <w:p w:rsidR="00D33BD8" w:rsidRDefault="00D33BD8">
            <w:pPr>
              <w:pStyle w:val="ConsPlusNormal"/>
            </w:pPr>
            <w:r>
              <w:t>467-63-0</w:t>
            </w:r>
          </w:p>
        </w:tc>
        <w:tc>
          <w:tcPr>
            <w:tcW w:w="1530" w:type="dxa"/>
            <w:tcBorders>
              <w:top w:val="nil"/>
            </w:tcBorders>
            <w:vAlign w:val="bottom"/>
          </w:tcPr>
          <w:p w:rsidR="00D33BD8" w:rsidRDefault="00D33BD8">
            <w:pPr>
              <w:pStyle w:val="ConsPlusNormal"/>
            </w:pPr>
            <w:r>
              <w:t>207-396-6</w:t>
            </w:r>
          </w:p>
        </w:tc>
      </w:tr>
      <w:tr w:rsidR="00D33BD8">
        <w:tc>
          <w:tcPr>
            <w:tcW w:w="793" w:type="dxa"/>
          </w:tcPr>
          <w:p w:rsidR="00D33BD8" w:rsidRDefault="00D33BD8">
            <w:pPr>
              <w:pStyle w:val="ConsPlusNormal"/>
              <w:jc w:val="right"/>
            </w:pPr>
            <w:r>
              <w:t>381</w:t>
            </w:r>
          </w:p>
        </w:tc>
        <w:tc>
          <w:tcPr>
            <w:tcW w:w="5215" w:type="dxa"/>
          </w:tcPr>
          <w:p w:rsidR="00D33BD8" w:rsidRDefault="00D33BD8">
            <w:pPr>
              <w:pStyle w:val="ConsPlusNormal"/>
              <w:jc w:val="both"/>
            </w:pPr>
            <w:r>
              <w:t>Амил-4-диметиламинобензоат, смесь изомеров (Падимат А (INN))</w:t>
            </w:r>
          </w:p>
        </w:tc>
        <w:tc>
          <w:tcPr>
            <w:tcW w:w="4251" w:type="dxa"/>
          </w:tcPr>
          <w:p w:rsidR="00D33BD8" w:rsidRDefault="00D33BD8">
            <w:pPr>
              <w:pStyle w:val="ConsPlusNormal"/>
              <w:jc w:val="both"/>
            </w:pPr>
            <w:r>
              <w:t>Amyl 4-dimethylaminobenzoate, mixed isomers (Padimate A (INN))</w:t>
            </w:r>
          </w:p>
        </w:tc>
        <w:tc>
          <w:tcPr>
            <w:tcW w:w="1814" w:type="dxa"/>
          </w:tcPr>
          <w:p w:rsidR="00D33BD8" w:rsidRDefault="00D33BD8">
            <w:pPr>
              <w:pStyle w:val="ConsPlusNormal"/>
            </w:pPr>
            <w:r>
              <w:t>14779-78-3</w:t>
            </w:r>
          </w:p>
        </w:tc>
        <w:tc>
          <w:tcPr>
            <w:tcW w:w="1530" w:type="dxa"/>
          </w:tcPr>
          <w:p w:rsidR="00D33BD8" w:rsidRDefault="00D33BD8">
            <w:pPr>
              <w:pStyle w:val="ConsPlusNormal"/>
            </w:pPr>
            <w:r>
              <w:t>238-849-6</w:t>
            </w:r>
          </w:p>
        </w:tc>
      </w:tr>
      <w:tr w:rsidR="00D33BD8">
        <w:tc>
          <w:tcPr>
            <w:tcW w:w="793" w:type="dxa"/>
          </w:tcPr>
          <w:p w:rsidR="00D33BD8" w:rsidRDefault="00D33BD8">
            <w:pPr>
              <w:pStyle w:val="ConsPlusNormal"/>
              <w:jc w:val="right"/>
            </w:pPr>
            <w:r>
              <w:t>382</w:t>
            </w:r>
          </w:p>
        </w:tc>
        <w:tc>
          <w:tcPr>
            <w:tcW w:w="5215" w:type="dxa"/>
          </w:tcPr>
          <w:p w:rsidR="00D33BD8" w:rsidRDefault="00D33BD8">
            <w:pPr>
              <w:pStyle w:val="ConsPlusNormal"/>
            </w:pPr>
            <w:r>
              <w:t>-</w:t>
            </w:r>
          </w:p>
        </w:tc>
        <w:tc>
          <w:tcPr>
            <w:tcW w:w="4251" w:type="dxa"/>
          </w:tcPr>
          <w:p w:rsidR="00D33BD8" w:rsidRDefault="00D33BD8">
            <w:pPr>
              <w:pStyle w:val="ConsPlusNormal"/>
            </w:pPr>
            <w:r>
              <w:t>-</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383</w:t>
            </w:r>
          </w:p>
        </w:tc>
        <w:tc>
          <w:tcPr>
            <w:tcW w:w="5215" w:type="dxa"/>
          </w:tcPr>
          <w:p w:rsidR="00D33BD8" w:rsidRDefault="00D33BD8">
            <w:pPr>
              <w:pStyle w:val="ConsPlusNormal"/>
            </w:pPr>
            <w:r>
              <w:t>2-Амино-4-нитрофенол</w:t>
            </w:r>
          </w:p>
        </w:tc>
        <w:tc>
          <w:tcPr>
            <w:tcW w:w="4251" w:type="dxa"/>
          </w:tcPr>
          <w:p w:rsidR="00D33BD8" w:rsidRDefault="00D33BD8">
            <w:pPr>
              <w:pStyle w:val="ConsPlusNormal"/>
            </w:pPr>
            <w:r>
              <w:t>2-Amino-4-nitrophenol</w:t>
            </w:r>
          </w:p>
        </w:tc>
        <w:tc>
          <w:tcPr>
            <w:tcW w:w="1814" w:type="dxa"/>
          </w:tcPr>
          <w:p w:rsidR="00D33BD8" w:rsidRDefault="00D33BD8">
            <w:pPr>
              <w:pStyle w:val="ConsPlusNormal"/>
            </w:pPr>
            <w:r>
              <w:t>99-57-0</w:t>
            </w:r>
          </w:p>
        </w:tc>
        <w:tc>
          <w:tcPr>
            <w:tcW w:w="1530" w:type="dxa"/>
          </w:tcPr>
          <w:p w:rsidR="00D33BD8" w:rsidRDefault="00D33BD8">
            <w:pPr>
              <w:pStyle w:val="ConsPlusNormal"/>
            </w:pPr>
            <w:r>
              <w:t>202-767-9</w:t>
            </w:r>
          </w:p>
        </w:tc>
      </w:tr>
      <w:tr w:rsidR="00D33BD8">
        <w:tc>
          <w:tcPr>
            <w:tcW w:w="793" w:type="dxa"/>
          </w:tcPr>
          <w:p w:rsidR="00D33BD8" w:rsidRDefault="00D33BD8">
            <w:pPr>
              <w:pStyle w:val="ConsPlusNormal"/>
              <w:jc w:val="right"/>
            </w:pPr>
            <w:r>
              <w:t>384</w:t>
            </w:r>
          </w:p>
        </w:tc>
        <w:tc>
          <w:tcPr>
            <w:tcW w:w="5215" w:type="dxa"/>
          </w:tcPr>
          <w:p w:rsidR="00D33BD8" w:rsidRDefault="00D33BD8">
            <w:pPr>
              <w:pStyle w:val="ConsPlusNormal"/>
            </w:pPr>
            <w:r>
              <w:t>2-Амино-5-нитрофенол</w:t>
            </w:r>
          </w:p>
        </w:tc>
        <w:tc>
          <w:tcPr>
            <w:tcW w:w="4251" w:type="dxa"/>
          </w:tcPr>
          <w:p w:rsidR="00D33BD8" w:rsidRDefault="00D33BD8">
            <w:pPr>
              <w:pStyle w:val="ConsPlusNormal"/>
            </w:pPr>
            <w:r>
              <w:t>2-Amino-5-nitrophenol</w:t>
            </w:r>
          </w:p>
        </w:tc>
        <w:tc>
          <w:tcPr>
            <w:tcW w:w="1814" w:type="dxa"/>
          </w:tcPr>
          <w:p w:rsidR="00D33BD8" w:rsidRDefault="00D33BD8">
            <w:pPr>
              <w:pStyle w:val="ConsPlusNormal"/>
            </w:pPr>
            <w:r>
              <w:t>121-88-0</w:t>
            </w:r>
          </w:p>
        </w:tc>
        <w:tc>
          <w:tcPr>
            <w:tcW w:w="1530" w:type="dxa"/>
          </w:tcPr>
          <w:p w:rsidR="00D33BD8" w:rsidRDefault="00D33BD8">
            <w:pPr>
              <w:pStyle w:val="ConsPlusNormal"/>
            </w:pPr>
            <w:r>
              <w:t>204-503-8</w:t>
            </w:r>
          </w:p>
        </w:tc>
      </w:tr>
      <w:tr w:rsidR="00D33BD8">
        <w:tc>
          <w:tcPr>
            <w:tcW w:w="793" w:type="dxa"/>
          </w:tcPr>
          <w:p w:rsidR="00D33BD8" w:rsidRDefault="00D33BD8">
            <w:pPr>
              <w:pStyle w:val="ConsPlusNormal"/>
              <w:jc w:val="right"/>
            </w:pPr>
            <w:r>
              <w:t>385</w:t>
            </w:r>
          </w:p>
        </w:tc>
        <w:tc>
          <w:tcPr>
            <w:tcW w:w="5215" w:type="dxa"/>
          </w:tcPr>
          <w:p w:rsidR="00D33BD8" w:rsidRDefault="00D33BD8">
            <w:pPr>
              <w:pStyle w:val="ConsPlusNormal"/>
            </w:pPr>
            <w:r>
              <w:t>11-</w:t>
            </w:r>
            <w:r w:rsidRPr="0079234D">
              <w:rPr>
                <w:position w:val="-1"/>
              </w:rPr>
              <w:pict>
                <v:shape id="_x0000_i1035" style="width:11.2pt;height:12.15pt" coordsize="" o:spt="100" adj="0,,0" path="" filled="f" stroked="f">
                  <v:stroke joinstyle="miter"/>
                  <v:imagedata r:id="rId124" o:title="base_1_372852_32778"/>
                  <v:formulas/>
                  <v:path o:connecttype="segments"/>
                </v:shape>
              </w:pict>
            </w:r>
            <w:r>
              <w:t>-Гидроксипрегн-4-ен-3,20-дион и его эфиры</w:t>
            </w:r>
          </w:p>
        </w:tc>
        <w:tc>
          <w:tcPr>
            <w:tcW w:w="4251" w:type="dxa"/>
          </w:tcPr>
          <w:p w:rsidR="00D33BD8" w:rsidRDefault="00D33BD8">
            <w:pPr>
              <w:pStyle w:val="ConsPlusNormal"/>
            </w:pPr>
            <w:r>
              <w:t>11-</w:t>
            </w:r>
            <w:r w:rsidRPr="0079234D">
              <w:rPr>
                <w:position w:val="-1"/>
              </w:rPr>
              <w:pict>
                <v:shape id="_x0000_i1036" style="width:11.2pt;height:12.15pt" coordsize="" o:spt="100" adj="0,,0" path="" filled="f" stroked="f">
                  <v:stroke joinstyle="miter"/>
                  <v:imagedata r:id="rId125" o:title="base_1_372852_32779"/>
                  <v:formulas/>
                  <v:path o:connecttype="segments"/>
                </v:shape>
              </w:pict>
            </w:r>
            <w:r>
              <w:t>-Hydroxypregn-4-ene-3,20-dione and its esters</w:t>
            </w:r>
          </w:p>
        </w:tc>
        <w:tc>
          <w:tcPr>
            <w:tcW w:w="1814" w:type="dxa"/>
          </w:tcPr>
          <w:p w:rsidR="00D33BD8" w:rsidRDefault="00D33BD8">
            <w:pPr>
              <w:pStyle w:val="ConsPlusNormal"/>
            </w:pPr>
            <w:r>
              <w:t>80-75-1</w:t>
            </w:r>
          </w:p>
        </w:tc>
        <w:tc>
          <w:tcPr>
            <w:tcW w:w="1530" w:type="dxa"/>
          </w:tcPr>
          <w:p w:rsidR="00D33BD8" w:rsidRDefault="00D33BD8">
            <w:pPr>
              <w:pStyle w:val="ConsPlusNormal"/>
            </w:pPr>
            <w:r>
              <w:t>201-306-9</w:t>
            </w:r>
          </w:p>
        </w:tc>
      </w:tr>
      <w:tr w:rsidR="00D33BD8">
        <w:tc>
          <w:tcPr>
            <w:tcW w:w="793" w:type="dxa"/>
          </w:tcPr>
          <w:p w:rsidR="00D33BD8" w:rsidRDefault="00D33BD8">
            <w:pPr>
              <w:pStyle w:val="ConsPlusNormal"/>
              <w:jc w:val="right"/>
            </w:pPr>
            <w:r>
              <w:t>386</w:t>
            </w:r>
          </w:p>
        </w:tc>
        <w:tc>
          <w:tcPr>
            <w:tcW w:w="5215" w:type="dxa"/>
          </w:tcPr>
          <w:p w:rsidR="00D33BD8" w:rsidRDefault="00D33BD8">
            <w:pPr>
              <w:pStyle w:val="ConsPlusNormal"/>
              <w:jc w:val="both"/>
            </w:pPr>
            <w:r>
              <w:t>Краситель CI 42640 ([4-[[4-(диметиламино) фенил][4-[этил(3-сульфонатобензил)амино]фенил]метилен]циклогексан-2.5-диен-1-илидин](этил)(3-сульфонатобензил) амониум, натриевые соли</w:t>
            </w:r>
          </w:p>
        </w:tc>
        <w:tc>
          <w:tcPr>
            <w:tcW w:w="4251" w:type="dxa"/>
          </w:tcPr>
          <w:p w:rsidR="00D33BD8" w:rsidRDefault="00D33BD8">
            <w:pPr>
              <w:pStyle w:val="ConsPlusNormal"/>
            </w:pPr>
            <w:r>
              <w:t>Colouring agent CI 42640 ([4-[[4-(Dimethylamino)phenyl][4-[ethyl(3-sulphonatobenzyl)amino]phenyl]methylene]cyclohexa-2,5-dien-1-ylidene](ethyl)(3-sulphonatobenzyl)ammonium, sodium salt)</w:t>
            </w:r>
          </w:p>
        </w:tc>
        <w:tc>
          <w:tcPr>
            <w:tcW w:w="1814" w:type="dxa"/>
          </w:tcPr>
          <w:p w:rsidR="00D33BD8" w:rsidRDefault="00D33BD8">
            <w:pPr>
              <w:pStyle w:val="ConsPlusNormal"/>
            </w:pPr>
            <w:r>
              <w:t>1694-09-3</w:t>
            </w:r>
          </w:p>
        </w:tc>
        <w:tc>
          <w:tcPr>
            <w:tcW w:w="1530" w:type="dxa"/>
          </w:tcPr>
          <w:p w:rsidR="00D33BD8" w:rsidRDefault="00D33BD8">
            <w:pPr>
              <w:pStyle w:val="ConsPlusNormal"/>
            </w:pPr>
            <w:r>
              <w:t>216-901-9</w:t>
            </w:r>
          </w:p>
        </w:tc>
      </w:tr>
      <w:tr w:rsidR="00D33BD8">
        <w:tc>
          <w:tcPr>
            <w:tcW w:w="793" w:type="dxa"/>
          </w:tcPr>
          <w:p w:rsidR="00D33BD8" w:rsidRDefault="00D33BD8">
            <w:pPr>
              <w:pStyle w:val="ConsPlusNormal"/>
              <w:jc w:val="right"/>
            </w:pPr>
            <w:r>
              <w:lastRenderedPageBreak/>
              <w:t>387</w:t>
            </w:r>
          </w:p>
        </w:tc>
        <w:tc>
          <w:tcPr>
            <w:tcW w:w="5215" w:type="dxa"/>
          </w:tcPr>
          <w:p w:rsidR="00D33BD8" w:rsidRDefault="00D33BD8">
            <w:pPr>
              <w:pStyle w:val="ConsPlusNormal"/>
            </w:pPr>
            <w:r>
              <w:t>Краситель CI 13 065</w:t>
            </w:r>
          </w:p>
        </w:tc>
        <w:tc>
          <w:tcPr>
            <w:tcW w:w="4251" w:type="dxa"/>
          </w:tcPr>
          <w:p w:rsidR="00D33BD8" w:rsidRDefault="00D33BD8">
            <w:pPr>
              <w:pStyle w:val="ConsPlusNormal"/>
            </w:pPr>
            <w:r>
              <w:t>Colouring agent CI 13065</w:t>
            </w:r>
          </w:p>
        </w:tc>
        <w:tc>
          <w:tcPr>
            <w:tcW w:w="1814" w:type="dxa"/>
          </w:tcPr>
          <w:p w:rsidR="00D33BD8" w:rsidRDefault="00D33BD8">
            <w:pPr>
              <w:pStyle w:val="ConsPlusNormal"/>
            </w:pPr>
            <w:r>
              <w:t>587-98-4</w:t>
            </w:r>
          </w:p>
        </w:tc>
        <w:tc>
          <w:tcPr>
            <w:tcW w:w="1530" w:type="dxa"/>
          </w:tcPr>
          <w:p w:rsidR="00D33BD8" w:rsidRDefault="00D33BD8">
            <w:pPr>
              <w:pStyle w:val="ConsPlusNormal"/>
            </w:pPr>
            <w:r>
              <w:t>209-608-2</w:t>
            </w:r>
          </w:p>
        </w:tc>
      </w:tr>
      <w:tr w:rsidR="00D33BD8">
        <w:tc>
          <w:tcPr>
            <w:tcW w:w="793" w:type="dxa"/>
          </w:tcPr>
          <w:p w:rsidR="00D33BD8" w:rsidRDefault="00D33BD8">
            <w:pPr>
              <w:pStyle w:val="ConsPlusNormal"/>
              <w:jc w:val="right"/>
            </w:pPr>
            <w:r>
              <w:t>388</w:t>
            </w:r>
          </w:p>
        </w:tc>
        <w:tc>
          <w:tcPr>
            <w:tcW w:w="5215" w:type="dxa"/>
          </w:tcPr>
          <w:p w:rsidR="00D33BD8" w:rsidRDefault="00D33BD8">
            <w:pPr>
              <w:pStyle w:val="ConsPlusNormal"/>
            </w:pPr>
            <w:r>
              <w:t>Краситель CI 42 535 (Основной фиолетовый 1)</w:t>
            </w:r>
          </w:p>
        </w:tc>
        <w:tc>
          <w:tcPr>
            <w:tcW w:w="4251" w:type="dxa"/>
          </w:tcPr>
          <w:p w:rsidR="00D33BD8" w:rsidRDefault="00D33BD8">
            <w:pPr>
              <w:pStyle w:val="ConsPlusNormal"/>
            </w:pPr>
            <w:r>
              <w:t>Colouring agent CI 42535 (Basic Violet 1)</w:t>
            </w:r>
          </w:p>
        </w:tc>
        <w:tc>
          <w:tcPr>
            <w:tcW w:w="1814" w:type="dxa"/>
          </w:tcPr>
          <w:p w:rsidR="00D33BD8" w:rsidRDefault="00D33BD8">
            <w:pPr>
              <w:pStyle w:val="ConsPlusNormal"/>
            </w:pPr>
            <w:r>
              <w:t>8004-87-3</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389</w:t>
            </w:r>
          </w:p>
        </w:tc>
        <w:tc>
          <w:tcPr>
            <w:tcW w:w="5215" w:type="dxa"/>
          </w:tcPr>
          <w:p w:rsidR="00D33BD8" w:rsidRDefault="00D33BD8">
            <w:pPr>
              <w:pStyle w:val="ConsPlusNormal"/>
            </w:pPr>
            <w:r>
              <w:t>Краситель CI 61 554 (Растворимый голубой 35)</w:t>
            </w:r>
          </w:p>
        </w:tc>
        <w:tc>
          <w:tcPr>
            <w:tcW w:w="4251" w:type="dxa"/>
          </w:tcPr>
          <w:p w:rsidR="00D33BD8" w:rsidRDefault="00D33BD8">
            <w:pPr>
              <w:pStyle w:val="ConsPlusNormal"/>
              <w:jc w:val="both"/>
            </w:pPr>
            <w:r>
              <w:t>Colouring agent CI 61554 (Solvent Blue 35)</w:t>
            </w:r>
          </w:p>
        </w:tc>
        <w:tc>
          <w:tcPr>
            <w:tcW w:w="1814" w:type="dxa"/>
          </w:tcPr>
          <w:p w:rsidR="00D33BD8" w:rsidRDefault="00D33BD8">
            <w:pPr>
              <w:pStyle w:val="ConsPlusNormal"/>
            </w:pPr>
            <w:r>
              <w:t>17354-14-2</w:t>
            </w:r>
          </w:p>
        </w:tc>
        <w:tc>
          <w:tcPr>
            <w:tcW w:w="1530" w:type="dxa"/>
          </w:tcPr>
          <w:p w:rsidR="00D33BD8" w:rsidRDefault="00D33BD8">
            <w:pPr>
              <w:pStyle w:val="ConsPlusNormal"/>
            </w:pPr>
            <w:r>
              <w:t>241-379-4</w:t>
            </w:r>
          </w:p>
        </w:tc>
      </w:tr>
      <w:tr w:rsidR="00D33BD8">
        <w:tc>
          <w:tcPr>
            <w:tcW w:w="793" w:type="dxa"/>
          </w:tcPr>
          <w:p w:rsidR="00D33BD8" w:rsidRDefault="00D33BD8">
            <w:pPr>
              <w:pStyle w:val="ConsPlusNormal"/>
              <w:jc w:val="right"/>
            </w:pPr>
            <w:r>
              <w:t>390</w:t>
            </w:r>
          </w:p>
        </w:tc>
        <w:tc>
          <w:tcPr>
            <w:tcW w:w="5215" w:type="dxa"/>
          </w:tcPr>
          <w:p w:rsidR="00D33BD8" w:rsidRDefault="00D33BD8">
            <w:pPr>
              <w:pStyle w:val="ConsPlusNormal"/>
            </w:pPr>
            <w:r>
              <w:t>Антиандрогены стероидной структуры</w:t>
            </w:r>
          </w:p>
        </w:tc>
        <w:tc>
          <w:tcPr>
            <w:tcW w:w="4251" w:type="dxa"/>
          </w:tcPr>
          <w:p w:rsidR="00D33BD8" w:rsidRDefault="00D33BD8">
            <w:pPr>
              <w:pStyle w:val="ConsPlusNormal"/>
            </w:pPr>
            <w:r>
              <w:t>Anti-androgens of steroid structure</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391</w:t>
            </w:r>
          </w:p>
        </w:tc>
        <w:tc>
          <w:tcPr>
            <w:tcW w:w="5215" w:type="dxa"/>
          </w:tcPr>
          <w:p w:rsidR="00D33BD8" w:rsidRDefault="00D33BD8">
            <w:pPr>
              <w:pStyle w:val="ConsPlusNormal"/>
              <w:jc w:val="both"/>
            </w:pPr>
            <w:r>
              <w:t xml:space="preserve">Цирконий и его соединения, за исключением веществ кроме указанных в приложении 2 </w:t>
            </w:r>
            <w:hyperlink w:anchor="P8771" w:history="1">
              <w:r>
                <w:rPr>
                  <w:color w:val="0000FF"/>
                </w:rPr>
                <w:t>N 50</w:t>
              </w:r>
            </w:hyperlink>
            <w:r>
              <w:t xml:space="preserve"> и цирконивые лаки, пигменты или соли красители, если они присутствуют в </w:t>
            </w:r>
            <w:hyperlink w:anchor="P13649" w:history="1">
              <w:r>
                <w:rPr>
                  <w:color w:val="0000FF"/>
                </w:rPr>
                <w:t>приложении 3</w:t>
              </w:r>
            </w:hyperlink>
          </w:p>
        </w:tc>
        <w:tc>
          <w:tcPr>
            <w:tcW w:w="4251" w:type="dxa"/>
          </w:tcPr>
          <w:p w:rsidR="00D33BD8" w:rsidRDefault="00D33BD8">
            <w:pPr>
              <w:pStyle w:val="ConsPlusNormal"/>
              <w:jc w:val="both"/>
            </w:pPr>
            <w:r>
              <w:t>Zirconium and its compounds, with the exception of the substances listed under reference number 50 in Annex II, and the zirconium lakes, pigments or salts of the coloring agents when listed in Annex III</w:t>
            </w:r>
          </w:p>
        </w:tc>
        <w:tc>
          <w:tcPr>
            <w:tcW w:w="1814" w:type="dxa"/>
          </w:tcPr>
          <w:p w:rsidR="00D33BD8" w:rsidRDefault="00D33BD8">
            <w:pPr>
              <w:pStyle w:val="ConsPlusNormal"/>
            </w:pPr>
            <w:r>
              <w:t>7440-67-7</w:t>
            </w:r>
          </w:p>
        </w:tc>
        <w:tc>
          <w:tcPr>
            <w:tcW w:w="1530" w:type="dxa"/>
          </w:tcPr>
          <w:p w:rsidR="00D33BD8" w:rsidRDefault="00D33BD8">
            <w:pPr>
              <w:pStyle w:val="ConsPlusNormal"/>
            </w:pPr>
            <w:r>
              <w:t>231-176-9</w:t>
            </w:r>
          </w:p>
        </w:tc>
      </w:tr>
      <w:tr w:rsidR="00D33BD8">
        <w:tc>
          <w:tcPr>
            <w:tcW w:w="793" w:type="dxa"/>
          </w:tcPr>
          <w:p w:rsidR="00D33BD8" w:rsidRDefault="00D33BD8">
            <w:pPr>
              <w:pStyle w:val="ConsPlusNormal"/>
              <w:jc w:val="right"/>
            </w:pPr>
            <w:r>
              <w:t>392</w:t>
            </w:r>
          </w:p>
        </w:tc>
        <w:tc>
          <w:tcPr>
            <w:tcW w:w="5215" w:type="dxa"/>
          </w:tcPr>
          <w:p w:rsidR="00D33BD8" w:rsidRDefault="00D33BD8">
            <w:pPr>
              <w:pStyle w:val="ConsPlusNormal"/>
            </w:pPr>
            <w:r>
              <w:t>Перемещено или исключено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393</w:t>
            </w:r>
          </w:p>
        </w:tc>
        <w:tc>
          <w:tcPr>
            <w:tcW w:w="5215" w:type="dxa"/>
          </w:tcPr>
          <w:p w:rsidR="00D33BD8" w:rsidRDefault="00D33BD8">
            <w:pPr>
              <w:pStyle w:val="ConsPlusNormal"/>
            </w:pPr>
            <w:r>
              <w:t>Ацетонитрил</w:t>
            </w:r>
          </w:p>
        </w:tc>
        <w:tc>
          <w:tcPr>
            <w:tcW w:w="4251" w:type="dxa"/>
          </w:tcPr>
          <w:p w:rsidR="00D33BD8" w:rsidRDefault="00D33BD8">
            <w:pPr>
              <w:pStyle w:val="ConsPlusNormal"/>
            </w:pPr>
            <w:r>
              <w:t>Acetonitrile</w:t>
            </w:r>
          </w:p>
        </w:tc>
        <w:tc>
          <w:tcPr>
            <w:tcW w:w="1814" w:type="dxa"/>
          </w:tcPr>
          <w:p w:rsidR="00D33BD8" w:rsidRDefault="00D33BD8">
            <w:pPr>
              <w:pStyle w:val="ConsPlusNormal"/>
            </w:pPr>
            <w:r>
              <w:t>75-05-8</w:t>
            </w:r>
          </w:p>
        </w:tc>
        <w:tc>
          <w:tcPr>
            <w:tcW w:w="1530" w:type="dxa"/>
          </w:tcPr>
          <w:p w:rsidR="00D33BD8" w:rsidRDefault="00D33BD8">
            <w:pPr>
              <w:pStyle w:val="ConsPlusNormal"/>
            </w:pPr>
            <w:r>
              <w:t>200-835-2</w:t>
            </w:r>
          </w:p>
        </w:tc>
      </w:tr>
      <w:tr w:rsidR="00D33BD8">
        <w:tc>
          <w:tcPr>
            <w:tcW w:w="793" w:type="dxa"/>
          </w:tcPr>
          <w:p w:rsidR="00D33BD8" w:rsidRDefault="00D33BD8">
            <w:pPr>
              <w:pStyle w:val="ConsPlusNormal"/>
              <w:jc w:val="right"/>
            </w:pPr>
            <w:r>
              <w:t>394</w:t>
            </w:r>
          </w:p>
        </w:tc>
        <w:tc>
          <w:tcPr>
            <w:tcW w:w="5215" w:type="dxa"/>
          </w:tcPr>
          <w:p w:rsidR="00D33BD8" w:rsidRDefault="00D33BD8">
            <w:pPr>
              <w:pStyle w:val="ConsPlusNormal"/>
            </w:pPr>
            <w:r>
              <w:t>Тетрагидрозолин (Тетразолин (INN)) и его соли</w:t>
            </w:r>
          </w:p>
        </w:tc>
        <w:tc>
          <w:tcPr>
            <w:tcW w:w="4251" w:type="dxa"/>
          </w:tcPr>
          <w:p w:rsidR="00D33BD8" w:rsidRDefault="00D33BD8">
            <w:pPr>
              <w:pStyle w:val="ConsPlusNormal"/>
              <w:jc w:val="both"/>
            </w:pPr>
            <w:r>
              <w:t>Tetrahydrozoline (Tetryzoline (INN) and its salts</w:t>
            </w:r>
          </w:p>
        </w:tc>
        <w:tc>
          <w:tcPr>
            <w:tcW w:w="1814" w:type="dxa"/>
          </w:tcPr>
          <w:p w:rsidR="00D33BD8" w:rsidRDefault="00D33BD8">
            <w:pPr>
              <w:pStyle w:val="ConsPlusNormal"/>
            </w:pPr>
            <w:r>
              <w:t>84-22-0</w:t>
            </w:r>
          </w:p>
        </w:tc>
        <w:tc>
          <w:tcPr>
            <w:tcW w:w="1530" w:type="dxa"/>
          </w:tcPr>
          <w:p w:rsidR="00D33BD8" w:rsidRDefault="00D33BD8">
            <w:pPr>
              <w:pStyle w:val="ConsPlusNormal"/>
            </w:pPr>
            <w:r>
              <w:t>201-522-3</w:t>
            </w:r>
          </w:p>
        </w:tc>
      </w:tr>
      <w:tr w:rsidR="00D33BD8">
        <w:tc>
          <w:tcPr>
            <w:tcW w:w="793" w:type="dxa"/>
          </w:tcPr>
          <w:p w:rsidR="00D33BD8" w:rsidRDefault="00D33BD8">
            <w:pPr>
              <w:pStyle w:val="ConsPlusNormal"/>
              <w:jc w:val="right"/>
            </w:pPr>
            <w:r>
              <w:t>395</w:t>
            </w:r>
          </w:p>
        </w:tc>
        <w:tc>
          <w:tcPr>
            <w:tcW w:w="5215" w:type="dxa"/>
          </w:tcPr>
          <w:p w:rsidR="00D33BD8" w:rsidRDefault="00D33BD8">
            <w:pPr>
              <w:pStyle w:val="ConsPlusNormal"/>
            </w:pPr>
            <w:r>
              <w:t xml:space="preserve">8-Гидроксихинолин и его сульфат, за исключением применения описанного в </w:t>
            </w:r>
            <w:hyperlink w:anchor="P8781" w:history="1">
              <w:r>
                <w:rPr>
                  <w:color w:val="0000FF"/>
                </w:rPr>
                <w:t>N 51</w:t>
              </w:r>
            </w:hyperlink>
            <w:r>
              <w:t xml:space="preserve"> приложения 2</w:t>
            </w:r>
          </w:p>
        </w:tc>
        <w:tc>
          <w:tcPr>
            <w:tcW w:w="4251" w:type="dxa"/>
          </w:tcPr>
          <w:p w:rsidR="00D33BD8" w:rsidRDefault="00D33BD8">
            <w:pPr>
              <w:pStyle w:val="ConsPlusNormal"/>
            </w:pPr>
            <w:r>
              <w:t>Hydroxy-8-quinoline and its sulphate, except for the uses provided for in N 51 in Annex II,</w:t>
            </w:r>
          </w:p>
        </w:tc>
        <w:tc>
          <w:tcPr>
            <w:tcW w:w="1814" w:type="dxa"/>
          </w:tcPr>
          <w:p w:rsidR="00D33BD8" w:rsidRDefault="00D33BD8">
            <w:pPr>
              <w:pStyle w:val="ConsPlusNormal"/>
            </w:pPr>
            <w:r>
              <w:t>148-24-3/134-31-6</w:t>
            </w:r>
          </w:p>
        </w:tc>
        <w:tc>
          <w:tcPr>
            <w:tcW w:w="1530" w:type="dxa"/>
          </w:tcPr>
          <w:p w:rsidR="00D33BD8" w:rsidRDefault="00D33BD8">
            <w:pPr>
              <w:pStyle w:val="ConsPlusNormal"/>
            </w:pPr>
            <w:r>
              <w:t>205-711-1/205-137-1</w:t>
            </w:r>
          </w:p>
        </w:tc>
      </w:tr>
      <w:tr w:rsidR="00D33BD8">
        <w:tc>
          <w:tcPr>
            <w:tcW w:w="793" w:type="dxa"/>
          </w:tcPr>
          <w:p w:rsidR="00D33BD8" w:rsidRDefault="00D33BD8">
            <w:pPr>
              <w:pStyle w:val="ConsPlusNormal"/>
              <w:jc w:val="right"/>
            </w:pPr>
            <w:r>
              <w:t>396</w:t>
            </w:r>
          </w:p>
        </w:tc>
        <w:tc>
          <w:tcPr>
            <w:tcW w:w="5215" w:type="dxa"/>
          </w:tcPr>
          <w:p w:rsidR="00D33BD8" w:rsidRDefault="00D33BD8">
            <w:pPr>
              <w:pStyle w:val="ConsPlusNormal"/>
              <w:jc w:val="both"/>
            </w:pPr>
            <w:r>
              <w:t>Дитио-2,2'-биспиридиндиоксид-1,1' (с добавлением тригидрата магния сульфата) - (пиритиона дисульфида + магния сульфата)</w:t>
            </w:r>
          </w:p>
        </w:tc>
        <w:tc>
          <w:tcPr>
            <w:tcW w:w="4251" w:type="dxa"/>
          </w:tcPr>
          <w:p w:rsidR="00D33BD8" w:rsidRDefault="00D33BD8">
            <w:pPr>
              <w:pStyle w:val="ConsPlusNormal"/>
              <w:jc w:val="both"/>
            </w:pPr>
            <w:r>
              <w:t>Dithio-2,2'-bispyridine-dioxide 1,1' (additive with trihydrated magnesium sulphate) - (pyrithione disulphide + magnesium sulphate)</w:t>
            </w:r>
          </w:p>
        </w:tc>
        <w:tc>
          <w:tcPr>
            <w:tcW w:w="1814" w:type="dxa"/>
          </w:tcPr>
          <w:p w:rsidR="00D33BD8" w:rsidRDefault="00D33BD8">
            <w:pPr>
              <w:pStyle w:val="ConsPlusNormal"/>
            </w:pPr>
            <w:r>
              <w:t>43143-11-9</w:t>
            </w:r>
          </w:p>
        </w:tc>
        <w:tc>
          <w:tcPr>
            <w:tcW w:w="1530" w:type="dxa"/>
          </w:tcPr>
          <w:p w:rsidR="00D33BD8" w:rsidRDefault="00D33BD8">
            <w:pPr>
              <w:pStyle w:val="ConsPlusNormal"/>
            </w:pPr>
            <w:r>
              <w:t>256-115-3</w:t>
            </w:r>
          </w:p>
        </w:tc>
      </w:tr>
      <w:tr w:rsidR="00D33BD8">
        <w:tc>
          <w:tcPr>
            <w:tcW w:w="793" w:type="dxa"/>
          </w:tcPr>
          <w:p w:rsidR="00D33BD8" w:rsidRDefault="00D33BD8">
            <w:pPr>
              <w:pStyle w:val="ConsPlusNormal"/>
              <w:jc w:val="right"/>
            </w:pPr>
            <w:r>
              <w:t>397</w:t>
            </w:r>
          </w:p>
        </w:tc>
        <w:tc>
          <w:tcPr>
            <w:tcW w:w="5215" w:type="dxa"/>
          </w:tcPr>
          <w:p w:rsidR="00D33BD8" w:rsidRDefault="00D33BD8">
            <w:pPr>
              <w:pStyle w:val="ConsPlusNormal"/>
              <w:jc w:val="both"/>
            </w:pPr>
            <w:r>
              <w:t>Краситель CI 12075 (краситель оранжевый 5) и его красочные лаки, пигменты и соли</w:t>
            </w:r>
          </w:p>
        </w:tc>
        <w:tc>
          <w:tcPr>
            <w:tcW w:w="4251" w:type="dxa"/>
          </w:tcPr>
          <w:p w:rsidR="00D33BD8" w:rsidRDefault="00D33BD8">
            <w:pPr>
              <w:pStyle w:val="ConsPlusNormal"/>
              <w:jc w:val="both"/>
            </w:pPr>
            <w:r>
              <w:t>Colouring agent CI 12075 (Pigment Orange 5) and its lakes, pigments and salts</w:t>
            </w:r>
          </w:p>
        </w:tc>
        <w:tc>
          <w:tcPr>
            <w:tcW w:w="1814" w:type="dxa"/>
          </w:tcPr>
          <w:p w:rsidR="00D33BD8" w:rsidRDefault="00D33BD8">
            <w:pPr>
              <w:pStyle w:val="ConsPlusNormal"/>
            </w:pPr>
            <w:r>
              <w:t>3468-63-1</w:t>
            </w:r>
          </w:p>
        </w:tc>
        <w:tc>
          <w:tcPr>
            <w:tcW w:w="1530" w:type="dxa"/>
          </w:tcPr>
          <w:p w:rsidR="00D33BD8" w:rsidRDefault="00D33BD8">
            <w:pPr>
              <w:pStyle w:val="ConsPlusNormal"/>
            </w:pPr>
            <w:r>
              <w:t>222-429-4</w:t>
            </w:r>
          </w:p>
        </w:tc>
      </w:tr>
      <w:tr w:rsidR="00D33BD8">
        <w:tc>
          <w:tcPr>
            <w:tcW w:w="793" w:type="dxa"/>
          </w:tcPr>
          <w:p w:rsidR="00D33BD8" w:rsidRDefault="00D33BD8">
            <w:pPr>
              <w:pStyle w:val="ConsPlusNormal"/>
              <w:jc w:val="right"/>
            </w:pPr>
            <w:r>
              <w:t>398</w:t>
            </w:r>
          </w:p>
        </w:tc>
        <w:tc>
          <w:tcPr>
            <w:tcW w:w="5215" w:type="dxa"/>
          </w:tcPr>
          <w:p w:rsidR="00D33BD8" w:rsidRDefault="00D33BD8">
            <w:pPr>
              <w:pStyle w:val="ConsPlusNormal"/>
              <w:jc w:val="both"/>
            </w:pPr>
            <w:r>
              <w:t>Красители CI 45170 и CI 45170:1 (Основной фиолетовый 10)</w:t>
            </w:r>
          </w:p>
        </w:tc>
        <w:tc>
          <w:tcPr>
            <w:tcW w:w="4251" w:type="dxa"/>
          </w:tcPr>
          <w:p w:rsidR="00D33BD8" w:rsidRDefault="00D33BD8">
            <w:pPr>
              <w:pStyle w:val="ConsPlusNormal"/>
            </w:pPr>
            <w:r>
              <w:t>Colouring agent CI 45170 and CI 45170:1 (Basic Violet 10)</w:t>
            </w:r>
          </w:p>
        </w:tc>
        <w:tc>
          <w:tcPr>
            <w:tcW w:w="1814" w:type="dxa"/>
          </w:tcPr>
          <w:p w:rsidR="00D33BD8" w:rsidRDefault="00D33BD8">
            <w:pPr>
              <w:pStyle w:val="ConsPlusNormal"/>
            </w:pPr>
            <w:r>
              <w:t>81-88-9/509-34-2</w:t>
            </w:r>
          </w:p>
        </w:tc>
        <w:tc>
          <w:tcPr>
            <w:tcW w:w="1530" w:type="dxa"/>
          </w:tcPr>
          <w:p w:rsidR="00D33BD8" w:rsidRDefault="00D33BD8">
            <w:pPr>
              <w:pStyle w:val="ConsPlusNormal"/>
            </w:pPr>
            <w:r>
              <w:t>201-383-9/208-096-8</w:t>
            </w:r>
          </w:p>
        </w:tc>
      </w:tr>
      <w:tr w:rsidR="00D33BD8">
        <w:tc>
          <w:tcPr>
            <w:tcW w:w="793" w:type="dxa"/>
          </w:tcPr>
          <w:p w:rsidR="00D33BD8" w:rsidRDefault="00D33BD8">
            <w:pPr>
              <w:pStyle w:val="ConsPlusNormal"/>
              <w:jc w:val="right"/>
            </w:pPr>
            <w:r>
              <w:t>399</w:t>
            </w:r>
          </w:p>
        </w:tc>
        <w:tc>
          <w:tcPr>
            <w:tcW w:w="5215" w:type="dxa"/>
          </w:tcPr>
          <w:p w:rsidR="00D33BD8" w:rsidRDefault="00D33BD8">
            <w:pPr>
              <w:pStyle w:val="ConsPlusNormal"/>
            </w:pPr>
            <w:r>
              <w:t>Лидокаин (INN)</w:t>
            </w:r>
          </w:p>
        </w:tc>
        <w:tc>
          <w:tcPr>
            <w:tcW w:w="4251" w:type="dxa"/>
          </w:tcPr>
          <w:p w:rsidR="00D33BD8" w:rsidRDefault="00D33BD8">
            <w:pPr>
              <w:pStyle w:val="ConsPlusNormal"/>
            </w:pPr>
            <w:r>
              <w:t>Lidocaine (INN)</w:t>
            </w:r>
          </w:p>
        </w:tc>
        <w:tc>
          <w:tcPr>
            <w:tcW w:w="1814" w:type="dxa"/>
          </w:tcPr>
          <w:p w:rsidR="00D33BD8" w:rsidRDefault="00D33BD8">
            <w:pPr>
              <w:pStyle w:val="ConsPlusNormal"/>
            </w:pPr>
            <w:r>
              <w:t>137-58-6</w:t>
            </w:r>
          </w:p>
        </w:tc>
        <w:tc>
          <w:tcPr>
            <w:tcW w:w="1530" w:type="dxa"/>
          </w:tcPr>
          <w:p w:rsidR="00D33BD8" w:rsidRDefault="00D33BD8">
            <w:pPr>
              <w:pStyle w:val="ConsPlusNormal"/>
            </w:pPr>
            <w:r>
              <w:t>205-302-8</w:t>
            </w:r>
          </w:p>
        </w:tc>
      </w:tr>
      <w:tr w:rsidR="00D33BD8">
        <w:tc>
          <w:tcPr>
            <w:tcW w:w="793" w:type="dxa"/>
          </w:tcPr>
          <w:p w:rsidR="00D33BD8" w:rsidRDefault="00D33BD8">
            <w:pPr>
              <w:pStyle w:val="ConsPlusNormal"/>
              <w:jc w:val="right"/>
            </w:pPr>
            <w:r>
              <w:lastRenderedPageBreak/>
              <w:t>400</w:t>
            </w:r>
          </w:p>
        </w:tc>
        <w:tc>
          <w:tcPr>
            <w:tcW w:w="5215" w:type="dxa"/>
          </w:tcPr>
          <w:p w:rsidR="00D33BD8" w:rsidRDefault="00D33BD8">
            <w:pPr>
              <w:pStyle w:val="ConsPlusNormal"/>
            </w:pPr>
            <w:r>
              <w:t>1,2-Эпоксибутан</w:t>
            </w:r>
          </w:p>
        </w:tc>
        <w:tc>
          <w:tcPr>
            <w:tcW w:w="4251" w:type="dxa"/>
          </w:tcPr>
          <w:p w:rsidR="00D33BD8" w:rsidRDefault="00D33BD8">
            <w:pPr>
              <w:pStyle w:val="ConsPlusNormal"/>
            </w:pPr>
            <w:r>
              <w:t>1,2-Epoxybutane</w:t>
            </w:r>
          </w:p>
        </w:tc>
        <w:tc>
          <w:tcPr>
            <w:tcW w:w="1814" w:type="dxa"/>
          </w:tcPr>
          <w:p w:rsidR="00D33BD8" w:rsidRDefault="00D33BD8">
            <w:pPr>
              <w:pStyle w:val="ConsPlusNormal"/>
            </w:pPr>
            <w:r>
              <w:t>106-88-7</w:t>
            </w:r>
          </w:p>
        </w:tc>
        <w:tc>
          <w:tcPr>
            <w:tcW w:w="1530" w:type="dxa"/>
          </w:tcPr>
          <w:p w:rsidR="00D33BD8" w:rsidRDefault="00D33BD8">
            <w:pPr>
              <w:pStyle w:val="ConsPlusNormal"/>
            </w:pPr>
            <w:r>
              <w:t>203-438-2</w:t>
            </w:r>
          </w:p>
        </w:tc>
      </w:tr>
      <w:tr w:rsidR="00D33BD8">
        <w:tc>
          <w:tcPr>
            <w:tcW w:w="793" w:type="dxa"/>
          </w:tcPr>
          <w:p w:rsidR="00D33BD8" w:rsidRDefault="00D33BD8">
            <w:pPr>
              <w:pStyle w:val="ConsPlusNormal"/>
              <w:jc w:val="right"/>
            </w:pPr>
            <w:r>
              <w:t>401</w:t>
            </w:r>
          </w:p>
        </w:tc>
        <w:tc>
          <w:tcPr>
            <w:tcW w:w="5215" w:type="dxa"/>
          </w:tcPr>
          <w:p w:rsidR="00D33BD8" w:rsidRDefault="00D33BD8">
            <w:pPr>
              <w:pStyle w:val="ConsPlusNormal"/>
            </w:pPr>
            <w:r>
              <w:t>Краситель CI 15585</w:t>
            </w:r>
          </w:p>
        </w:tc>
        <w:tc>
          <w:tcPr>
            <w:tcW w:w="4251" w:type="dxa"/>
          </w:tcPr>
          <w:p w:rsidR="00D33BD8" w:rsidRDefault="00D33BD8">
            <w:pPr>
              <w:pStyle w:val="ConsPlusNormal"/>
            </w:pPr>
            <w:r>
              <w:t>Colouring agent CI 15585</w:t>
            </w:r>
          </w:p>
        </w:tc>
        <w:tc>
          <w:tcPr>
            <w:tcW w:w="1814" w:type="dxa"/>
          </w:tcPr>
          <w:p w:rsidR="00D33BD8" w:rsidRDefault="00D33BD8">
            <w:pPr>
              <w:pStyle w:val="ConsPlusNormal"/>
            </w:pPr>
            <w:r>
              <w:t>5160-02-1/2092-56-0</w:t>
            </w:r>
          </w:p>
        </w:tc>
        <w:tc>
          <w:tcPr>
            <w:tcW w:w="1530" w:type="dxa"/>
          </w:tcPr>
          <w:p w:rsidR="00D33BD8" w:rsidRDefault="00D33BD8">
            <w:pPr>
              <w:pStyle w:val="ConsPlusNormal"/>
            </w:pPr>
            <w:r>
              <w:t>225-935-3/218-248</w:t>
            </w:r>
          </w:p>
        </w:tc>
      </w:tr>
      <w:tr w:rsidR="00D33BD8">
        <w:tc>
          <w:tcPr>
            <w:tcW w:w="793" w:type="dxa"/>
          </w:tcPr>
          <w:p w:rsidR="00D33BD8" w:rsidRDefault="00D33BD8">
            <w:pPr>
              <w:pStyle w:val="ConsPlusNormal"/>
              <w:jc w:val="right"/>
            </w:pPr>
            <w:r>
              <w:t>402</w:t>
            </w:r>
          </w:p>
        </w:tc>
        <w:tc>
          <w:tcPr>
            <w:tcW w:w="5215" w:type="dxa"/>
          </w:tcPr>
          <w:p w:rsidR="00D33BD8" w:rsidRDefault="00D33BD8">
            <w:pPr>
              <w:pStyle w:val="ConsPlusNormal"/>
            </w:pPr>
            <w:r>
              <w:t>Стронция лактат</w:t>
            </w:r>
          </w:p>
        </w:tc>
        <w:tc>
          <w:tcPr>
            <w:tcW w:w="4251" w:type="dxa"/>
          </w:tcPr>
          <w:p w:rsidR="00D33BD8" w:rsidRDefault="00D33BD8">
            <w:pPr>
              <w:pStyle w:val="ConsPlusNormal"/>
            </w:pPr>
            <w:r>
              <w:t>Strontium lactate</w:t>
            </w:r>
          </w:p>
        </w:tc>
        <w:tc>
          <w:tcPr>
            <w:tcW w:w="1814" w:type="dxa"/>
          </w:tcPr>
          <w:p w:rsidR="00D33BD8" w:rsidRDefault="00D33BD8">
            <w:pPr>
              <w:pStyle w:val="ConsPlusNormal"/>
            </w:pPr>
            <w:r>
              <w:t>29870-99-3</w:t>
            </w:r>
          </w:p>
        </w:tc>
        <w:tc>
          <w:tcPr>
            <w:tcW w:w="1530" w:type="dxa"/>
          </w:tcPr>
          <w:p w:rsidR="00D33BD8" w:rsidRDefault="00D33BD8">
            <w:pPr>
              <w:pStyle w:val="ConsPlusNormal"/>
            </w:pPr>
            <w:r>
              <w:t>249-915-9</w:t>
            </w:r>
          </w:p>
        </w:tc>
      </w:tr>
      <w:tr w:rsidR="00D33BD8">
        <w:tc>
          <w:tcPr>
            <w:tcW w:w="793" w:type="dxa"/>
          </w:tcPr>
          <w:p w:rsidR="00D33BD8" w:rsidRDefault="00D33BD8">
            <w:pPr>
              <w:pStyle w:val="ConsPlusNormal"/>
              <w:jc w:val="right"/>
            </w:pPr>
            <w:r>
              <w:t>403</w:t>
            </w:r>
          </w:p>
        </w:tc>
        <w:tc>
          <w:tcPr>
            <w:tcW w:w="5215" w:type="dxa"/>
          </w:tcPr>
          <w:p w:rsidR="00D33BD8" w:rsidRDefault="00D33BD8">
            <w:pPr>
              <w:pStyle w:val="ConsPlusNormal"/>
            </w:pPr>
            <w:r>
              <w:t>Стронция нитрат</w:t>
            </w:r>
          </w:p>
        </w:tc>
        <w:tc>
          <w:tcPr>
            <w:tcW w:w="4251" w:type="dxa"/>
          </w:tcPr>
          <w:p w:rsidR="00D33BD8" w:rsidRDefault="00D33BD8">
            <w:pPr>
              <w:pStyle w:val="ConsPlusNormal"/>
            </w:pPr>
            <w:r>
              <w:t>Strontium nitrate</w:t>
            </w:r>
          </w:p>
        </w:tc>
        <w:tc>
          <w:tcPr>
            <w:tcW w:w="1814" w:type="dxa"/>
          </w:tcPr>
          <w:p w:rsidR="00D33BD8" w:rsidRDefault="00D33BD8">
            <w:pPr>
              <w:pStyle w:val="ConsPlusNormal"/>
            </w:pPr>
            <w:r>
              <w:t>10042-76-9</w:t>
            </w:r>
          </w:p>
        </w:tc>
        <w:tc>
          <w:tcPr>
            <w:tcW w:w="1530" w:type="dxa"/>
          </w:tcPr>
          <w:p w:rsidR="00D33BD8" w:rsidRDefault="00D33BD8">
            <w:pPr>
              <w:pStyle w:val="ConsPlusNormal"/>
            </w:pPr>
            <w:r>
              <w:t>233-131-9</w:t>
            </w:r>
          </w:p>
        </w:tc>
      </w:tr>
      <w:tr w:rsidR="00D33BD8">
        <w:tc>
          <w:tcPr>
            <w:tcW w:w="793" w:type="dxa"/>
          </w:tcPr>
          <w:p w:rsidR="00D33BD8" w:rsidRDefault="00D33BD8">
            <w:pPr>
              <w:pStyle w:val="ConsPlusNormal"/>
              <w:jc w:val="right"/>
            </w:pPr>
            <w:r>
              <w:t>404</w:t>
            </w:r>
          </w:p>
        </w:tc>
        <w:tc>
          <w:tcPr>
            <w:tcW w:w="5215" w:type="dxa"/>
          </w:tcPr>
          <w:p w:rsidR="00D33BD8" w:rsidRDefault="00D33BD8">
            <w:pPr>
              <w:pStyle w:val="ConsPlusNormal"/>
            </w:pPr>
            <w:r>
              <w:t>Стронция поликарбоксилат</w:t>
            </w:r>
          </w:p>
        </w:tc>
        <w:tc>
          <w:tcPr>
            <w:tcW w:w="4251" w:type="dxa"/>
          </w:tcPr>
          <w:p w:rsidR="00D33BD8" w:rsidRDefault="00D33BD8">
            <w:pPr>
              <w:pStyle w:val="ConsPlusNormal"/>
            </w:pPr>
            <w:r>
              <w:t>Strontium polycarboxylate</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405</w:t>
            </w:r>
          </w:p>
        </w:tc>
        <w:tc>
          <w:tcPr>
            <w:tcW w:w="5215" w:type="dxa"/>
          </w:tcPr>
          <w:p w:rsidR="00D33BD8" w:rsidRDefault="00D33BD8">
            <w:pPr>
              <w:pStyle w:val="ConsPlusNormal"/>
            </w:pPr>
            <w:r>
              <w:t>Прамокаин (INN)</w:t>
            </w:r>
          </w:p>
        </w:tc>
        <w:tc>
          <w:tcPr>
            <w:tcW w:w="4251" w:type="dxa"/>
          </w:tcPr>
          <w:p w:rsidR="00D33BD8" w:rsidRDefault="00D33BD8">
            <w:pPr>
              <w:pStyle w:val="ConsPlusNormal"/>
            </w:pPr>
            <w:r>
              <w:t>Pramocaine (INN)</w:t>
            </w:r>
          </w:p>
        </w:tc>
        <w:tc>
          <w:tcPr>
            <w:tcW w:w="1814" w:type="dxa"/>
          </w:tcPr>
          <w:p w:rsidR="00D33BD8" w:rsidRDefault="00D33BD8">
            <w:pPr>
              <w:pStyle w:val="ConsPlusNormal"/>
            </w:pPr>
            <w:r>
              <w:t>140-65-8</w:t>
            </w:r>
          </w:p>
        </w:tc>
        <w:tc>
          <w:tcPr>
            <w:tcW w:w="1530" w:type="dxa"/>
          </w:tcPr>
          <w:p w:rsidR="00D33BD8" w:rsidRDefault="00D33BD8">
            <w:pPr>
              <w:pStyle w:val="ConsPlusNormal"/>
            </w:pPr>
            <w:r>
              <w:t>205-425-7</w:t>
            </w:r>
          </w:p>
        </w:tc>
      </w:tr>
      <w:tr w:rsidR="00D33BD8">
        <w:tc>
          <w:tcPr>
            <w:tcW w:w="793" w:type="dxa"/>
          </w:tcPr>
          <w:p w:rsidR="00D33BD8" w:rsidRDefault="00D33BD8">
            <w:pPr>
              <w:pStyle w:val="ConsPlusNormal"/>
              <w:jc w:val="right"/>
            </w:pPr>
            <w:r>
              <w:t>406</w:t>
            </w:r>
          </w:p>
        </w:tc>
        <w:tc>
          <w:tcPr>
            <w:tcW w:w="5215" w:type="dxa"/>
          </w:tcPr>
          <w:p w:rsidR="00D33BD8" w:rsidRDefault="00D33BD8">
            <w:pPr>
              <w:pStyle w:val="ConsPlusNormal"/>
            </w:pPr>
            <w:r>
              <w:t>4-Этокси-м-фенилендиамин (2,4-диамино-фенетол) и его соли</w:t>
            </w:r>
          </w:p>
        </w:tc>
        <w:tc>
          <w:tcPr>
            <w:tcW w:w="4251" w:type="dxa"/>
          </w:tcPr>
          <w:p w:rsidR="00D33BD8" w:rsidRDefault="00D33BD8">
            <w:pPr>
              <w:pStyle w:val="ConsPlusNormal"/>
              <w:jc w:val="both"/>
            </w:pPr>
            <w:r>
              <w:t>4-Ethoxy-m-phenylenediamine and its salts</w:t>
            </w:r>
          </w:p>
        </w:tc>
        <w:tc>
          <w:tcPr>
            <w:tcW w:w="1814" w:type="dxa"/>
          </w:tcPr>
          <w:p w:rsidR="00D33BD8" w:rsidRDefault="00D33BD8">
            <w:pPr>
              <w:pStyle w:val="ConsPlusNormal"/>
            </w:pPr>
            <w:r>
              <w:t>5862-77-1</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407</w:t>
            </w:r>
          </w:p>
        </w:tc>
        <w:tc>
          <w:tcPr>
            <w:tcW w:w="5215" w:type="dxa"/>
          </w:tcPr>
          <w:p w:rsidR="00D33BD8" w:rsidRDefault="00D33BD8">
            <w:pPr>
              <w:pStyle w:val="ConsPlusNormal"/>
            </w:pPr>
            <w:r>
              <w:t>2,4-Диаминофенилэтанол и его соли</w:t>
            </w:r>
          </w:p>
        </w:tc>
        <w:tc>
          <w:tcPr>
            <w:tcW w:w="4251" w:type="dxa"/>
          </w:tcPr>
          <w:p w:rsidR="00D33BD8" w:rsidRDefault="00D33BD8">
            <w:pPr>
              <w:pStyle w:val="ConsPlusNormal"/>
            </w:pPr>
            <w:r>
              <w:t>2,4-Diaminophenylethanol and its salts</w:t>
            </w:r>
          </w:p>
        </w:tc>
        <w:tc>
          <w:tcPr>
            <w:tcW w:w="1814" w:type="dxa"/>
          </w:tcPr>
          <w:p w:rsidR="00D33BD8" w:rsidRDefault="00D33BD8">
            <w:pPr>
              <w:pStyle w:val="ConsPlusNormal"/>
            </w:pPr>
            <w:r>
              <w:t>14572-93-1</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408</w:t>
            </w:r>
          </w:p>
        </w:tc>
        <w:tc>
          <w:tcPr>
            <w:tcW w:w="5215" w:type="dxa"/>
          </w:tcPr>
          <w:p w:rsidR="00D33BD8" w:rsidRDefault="00D33BD8">
            <w:pPr>
              <w:pStyle w:val="ConsPlusNormal"/>
            </w:pPr>
            <w:r>
              <w:t>Пирокатехин (катехин)</w:t>
            </w:r>
          </w:p>
        </w:tc>
        <w:tc>
          <w:tcPr>
            <w:tcW w:w="4251" w:type="dxa"/>
          </w:tcPr>
          <w:p w:rsidR="00D33BD8" w:rsidRDefault="00D33BD8">
            <w:pPr>
              <w:pStyle w:val="ConsPlusNormal"/>
            </w:pPr>
            <w:r>
              <w:t>Pyrocatechol (Catechol)</w:t>
            </w:r>
          </w:p>
        </w:tc>
        <w:tc>
          <w:tcPr>
            <w:tcW w:w="1814" w:type="dxa"/>
          </w:tcPr>
          <w:p w:rsidR="00D33BD8" w:rsidRDefault="00D33BD8">
            <w:pPr>
              <w:pStyle w:val="ConsPlusNormal"/>
            </w:pPr>
            <w:r>
              <w:t>120-80-9</w:t>
            </w:r>
          </w:p>
        </w:tc>
        <w:tc>
          <w:tcPr>
            <w:tcW w:w="1530" w:type="dxa"/>
          </w:tcPr>
          <w:p w:rsidR="00D33BD8" w:rsidRDefault="00D33BD8">
            <w:pPr>
              <w:pStyle w:val="ConsPlusNormal"/>
            </w:pPr>
            <w:r>
              <w:t>204-427-5</w:t>
            </w:r>
          </w:p>
        </w:tc>
      </w:tr>
      <w:tr w:rsidR="00D33BD8">
        <w:tc>
          <w:tcPr>
            <w:tcW w:w="793" w:type="dxa"/>
          </w:tcPr>
          <w:p w:rsidR="00D33BD8" w:rsidRDefault="00D33BD8">
            <w:pPr>
              <w:pStyle w:val="ConsPlusNormal"/>
              <w:jc w:val="right"/>
            </w:pPr>
            <w:r>
              <w:t>409</w:t>
            </w:r>
          </w:p>
        </w:tc>
        <w:tc>
          <w:tcPr>
            <w:tcW w:w="5215" w:type="dxa"/>
          </w:tcPr>
          <w:p w:rsidR="00D33BD8" w:rsidRDefault="00D33BD8">
            <w:pPr>
              <w:pStyle w:val="ConsPlusNormal"/>
            </w:pPr>
            <w:r>
              <w:t>Пирогаллол</w:t>
            </w:r>
          </w:p>
        </w:tc>
        <w:tc>
          <w:tcPr>
            <w:tcW w:w="4251" w:type="dxa"/>
          </w:tcPr>
          <w:p w:rsidR="00D33BD8" w:rsidRDefault="00D33BD8">
            <w:pPr>
              <w:pStyle w:val="ConsPlusNormal"/>
            </w:pPr>
            <w:r>
              <w:t>Pyrogallol</w:t>
            </w:r>
          </w:p>
        </w:tc>
        <w:tc>
          <w:tcPr>
            <w:tcW w:w="1814" w:type="dxa"/>
          </w:tcPr>
          <w:p w:rsidR="00D33BD8" w:rsidRDefault="00D33BD8">
            <w:pPr>
              <w:pStyle w:val="ConsPlusNormal"/>
            </w:pPr>
            <w:r>
              <w:t>87-66-1</w:t>
            </w:r>
          </w:p>
        </w:tc>
        <w:tc>
          <w:tcPr>
            <w:tcW w:w="1530" w:type="dxa"/>
          </w:tcPr>
          <w:p w:rsidR="00D33BD8" w:rsidRDefault="00D33BD8">
            <w:pPr>
              <w:pStyle w:val="ConsPlusNormal"/>
            </w:pPr>
            <w:r>
              <w:t>201-762-9</w:t>
            </w:r>
          </w:p>
        </w:tc>
      </w:tr>
      <w:tr w:rsidR="00D33BD8">
        <w:tc>
          <w:tcPr>
            <w:tcW w:w="793" w:type="dxa"/>
          </w:tcPr>
          <w:p w:rsidR="00D33BD8" w:rsidRDefault="00D33BD8">
            <w:pPr>
              <w:pStyle w:val="ConsPlusNormal"/>
              <w:jc w:val="right"/>
            </w:pPr>
            <w:r>
              <w:t>410</w:t>
            </w:r>
          </w:p>
        </w:tc>
        <w:tc>
          <w:tcPr>
            <w:tcW w:w="5215" w:type="dxa"/>
          </w:tcPr>
          <w:p w:rsidR="00D33BD8" w:rsidRDefault="00D33BD8">
            <w:pPr>
              <w:pStyle w:val="ConsPlusNormal"/>
            </w:pPr>
            <w:r>
              <w:t>Нитрозамины, например, диметилнитрозоамин, нитрозопропиламин, 2,2'-нитрозоимино) бис-этанол</w:t>
            </w:r>
          </w:p>
        </w:tc>
        <w:tc>
          <w:tcPr>
            <w:tcW w:w="4251" w:type="dxa"/>
          </w:tcPr>
          <w:p w:rsidR="00D33BD8" w:rsidRDefault="00D33BD8">
            <w:pPr>
              <w:pStyle w:val="ConsPlusNormal"/>
            </w:pPr>
            <w:r>
              <w:t>Nitrosamines e.g. Dimethylnitrosoamine;</w:t>
            </w:r>
          </w:p>
          <w:p w:rsidR="00D33BD8" w:rsidRDefault="00D33BD8">
            <w:pPr>
              <w:pStyle w:val="ConsPlusNormal"/>
            </w:pPr>
            <w:r>
              <w:t>Nitrosodipropylamine; 2,2'-Nitrosoimino) bisethanol</w:t>
            </w:r>
          </w:p>
        </w:tc>
        <w:tc>
          <w:tcPr>
            <w:tcW w:w="1814" w:type="dxa"/>
          </w:tcPr>
          <w:p w:rsidR="00D33BD8" w:rsidRDefault="00D33BD8">
            <w:pPr>
              <w:pStyle w:val="ConsPlusNormal"/>
            </w:pPr>
            <w:r>
              <w:t>62-75-9/621-64-7/1116-54-7</w:t>
            </w:r>
          </w:p>
        </w:tc>
        <w:tc>
          <w:tcPr>
            <w:tcW w:w="1530" w:type="dxa"/>
          </w:tcPr>
          <w:p w:rsidR="00D33BD8" w:rsidRDefault="00D33BD8">
            <w:pPr>
              <w:pStyle w:val="ConsPlusNormal"/>
            </w:pPr>
            <w:r>
              <w:t>200-549-8/210-698-0/214-237-4</w:t>
            </w:r>
          </w:p>
        </w:tc>
      </w:tr>
      <w:tr w:rsidR="00D33BD8">
        <w:tc>
          <w:tcPr>
            <w:tcW w:w="793" w:type="dxa"/>
          </w:tcPr>
          <w:p w:rsidR="00D33BD8" w:rsidRDefault="00D33BD8">
            <w:pPr>
              <w:pStyle w:val="ConsPlusNormal"/>
              <w:jc w:val="right"/>
            </w:pPr>
            <w:r>
              <w:t>411</w:t>
            </w:r>
          </w:p>
        </w:tc>
        <w:tc>
          <w:tcPr>
            <w:tcW w:w="5215" w:type="dxa"/>
          </w:tcPr>
          <w:p w:rsidR="00D33BD8" w:rsidRDefault="00D33BD8">
            <w:pPr>
              <w:pStyle w:val="ConsPlusNormal"/>
            </w:pPr>
            <w:r>
              <w:t>Вторичные алкил- и алканоламины и их соли</w:t>
            </w:r>
          </w:p>
        </w:tc>
        <w:tc>
          <w:tcPr>
            <w:tcW w:w="4251" w:type="dxa"/>
          </w:tcPr>
          <w:p w:rsidR="00D33BD8" w:rsidRDefault="00D33BD8">
            <w:pPr>
              <w:pStyle w:val="ConsPlusNormal"/>
              <w:jc w:val="both"/>
            </w:pPr>
            <w:r>
              <w:t>Secondary alkyl- and alkanolamines and their salts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412</w:t>
            </w:r>
          </w:p>
        </w:tc>
        <w:tc>
          <w:tcPr>
            <w:tcW w:w="5215" w:type="dxa"/>
          </w:tcPr>
          <w:p w:rsidR="00D33BD8" w:rsidRDefault="00D33BD8">
            <w:pPr>
              <w:pStyle w:val="ConsPlusNormal"/>
            </w:pPr>
            <w:r>
              <w:t>4-Амино-2-нитрофенол</w:t>
            </w:r>
          </w:p>
        </w:tc>
        <w:tc>
          <w:tcPr>
            <w:tcW w:w="4251" w:type="dxa"/>
          </w:tcPr>
          <w:p w:rsidR="00D33BD8" w:rsidRDefault="00D33BD8">
            <w:pPr>
              <w:pStyle w:val="ConsPlusNormal"/>
            </w:pPr>
            <w:r>
              <w:t>4-Amino-2-nitrophenol</w:t>
            </w:r>
          </w:p>
        </w:tc>
        <w:tc>
          <w:tcPr>
            <w:tcW w:w="1814" w:type="dxa"/>
          </w:tcPr>
          <w:p w:rsidR="00D33BD8" w:rsidRDefault="00D33BD8">
            <w:pPr>
              <w:pStyle w:val="ConsPlusNormal"/>
            </w:pPr>
            <w:r>
              <w:t>119-34-6</w:t>
            </w:r>
          </w:p>
        </w:tc>
        <w:tc>
          <w:tcPr>
            <w:tcW w:w="1530" w:type="dxa"/>
          </w:tcPr>
          <w:p w:rsidR="00D33BD8" w:rsidRDefault="00D33BD8">
            <w:pPr>
              <w:pStyle w:val="ConsPlusNormal"/>
            </w:pPr>
            <w:r>
              <w:t>204-316-1</w:t>
            </w:r>
          </w:p>
        </w:tc>
      </w:tr>
      <w:tr w:rsidR="00D33BD8">
        <w:tc>
          <w:tcPr>
            <w:tcW w:w="793" w:type="dxa"/>
          </w:tcPr>
          <w:p w:rsidR="00D33BD8" w:rsidRDefault="00D33BD8">
            <w:pPr>
              <w:pStyle w:val="ConsPlusNormal"/>
              <w:jc w:val="right"/>
            </w:pPr>
            <w:bookmarkStart w:id="19" w:name="P2590"/>
            <w:bookmarkEnd w:id="19"/>
            <w:r>
              <w:t>413</w:t>
            </w:r>
          </w:p>
        </w:tc>
        <w:tc>
          <w:tcPr>
            <w:tcW w:w="5215" w:type="dxa"/>
          </w:tcPr>
          <w:p w:rsidR="00D33BD8" w:rsidRDefault="00D33BD8">
            <w:pPr>
              <w:pStyle w:val="ConsPlusNormal"/>
            </w:pPr>
            <w:r>
              <w:t>2-Метил-м-фенилендиамин (2,6-диамино-толуол)</w:t>
            </w:r>
          </w:p>
        </w:tc>
        <w:tc>
          <w:tcPr>
            <w:tcW w:w="4251" w:type="dxa"/>
          </w:tcPr>
          <w:p w:rsidR="00D33BD8" w:rsidRDefault="00D33BD8">
            <w:pPr>
              <w:pStyle w:val="ConsPlusNormal"/>
              <w:jc w:val="both"/>
            </w:pPr>
            <w:r>
              <w:t>2-Methyl-m-phenylenediamine (Toluene-2,6-diamine)</w:t>
            </w:r>
          </w:p>
        </w:tc>
        <w:tc>
          <w:tcPr>
            <w:tcW w:w="1814" w:type="dxa"/>
          </w:tcPr>
          <w:p w:rsidR="00D33BD8" w:rsidRDefault="00D33BD8">
            <w:pPr>
              <w:pStyle w:val="ConsPlusNormal"/>
            </w:pPr>
            <w:r>
              <w:t>823-40-5</w:t>
            </w:r>
          </w:p>
        </w:tc>
        <w:tc>
          <w:tcPr>
            <w:tcW w:w="1530" w:type="dxa"/>
          </w:tcPr>
          <w:p w:rsidR="00D33BD8" w:rsidRDefault="00D33BD8">
            <w:pPr>
              <w:pStyle w:val="ConsPlusNormal"/>
            </w:pPr>
            <w:r>
              <w:t>212-513-9</w:t>
            </w:r>
          </w:p>
        </w:tc>
      </w:tr>
      <w:tr w:rsidR="00D33BD8">
        <w:tc>
          <w:tcPr>
            <w:tcW w:w="793" w:type="dxa"/>
          </w:tcPr>
          <w:p w:rsidR="00D33BD8" w:rsidRDefault="00D33BD8">
            <w:pPr>
              <w:pStyle w:val="ConsPlusNormal"/>
              <w:jc w:val="right"/>
            </w:pPr>
            <w:r>
              <w:t>414</w:t>
            </w:r>
          </w:p>
        </w:tc>
        <w:tc>
          <w:tcPr>
            <w:tcW w:w="5215" w:type="dxa"/>
          </w:tcPr>
          <w:p w:rsidR="00D33BD8" w:rsidRDefault="00D33BD8">
            <w:pPr>
              <w:pStyle w:val="ConsPlusNormal"/>
            </w:pPr>
            <w:r>
              <w:t>4-Третбутил-3-метокси-2,6-динитротолуол (мускус амбровый)</w:t>
            </w:r>
          </w:p>
        </w:tc>
        <w:tc>
          <w:tcPr>
            <w:tcW w:w="4251" w:type="dxa"/>
          </w:tcPr>
          <w:p w:rsidR="00D33BD8" w:rsidRDefault="00D33BD8">
            <w:pPr>
              <w:pStyle w:val="ConsPlusNormal"/>
            </w:pPr>
            <w:r>
              <w:t>4-tert-Butyl-3-methoxy-2,6-dinitrotoluene (Musk Ambrette)</w:t>
            </w:r>
          </w:p>
        </w:tc>
        <w:tc>
          <w:tcPr>
            <w:tcW w:w="1814" w:type="dxa"/>
          </w:tcPr>
          <w:p w:rsidR="00D33BD8" w:rsidRDefault="00D33BD8">
            <w:pPr>
              <w:pStyle w:val="ConsPlusNormal"/>
            </w:pPr>
            <w:r>
              <w:t>83-66-9</w:t>
            </w:r>
          </w:p>
        </w:tc>
        <w:tc>
          <w:tcPr>
            <w:tcW w:w="1530" w:type="dxa"/>
          </w:tcPr>
          <w:p w:rsidR="00D33BD8" w:rsidRDefault="00D33BD8">
            <w:pPr>
              <w:pStyle w:val="ConsPlusNormal"/>
            </w:pPr>
            <w:r>
              <w:t>201-493-7</w:t>
            </w:r>
          </w:p>
        </w:tc>
      </w:tr>
      <w:tr w:rsidR="00D33BD8">
        <w:tc>
          <w:tcPr>
            <w:tcW w:w="793" w:type="dxa"/>
          </w:tcPr>
          <w:p w:rsidR="00D33BD8" w:rsidRDefault="00D33BD8">
            <w:pPr>
              <w:pStyle w:val="ConsPlusNormal"/>
              <w:jc w:val="right"/>
            </w:pPr>
            <w:r>
              <w:lastRenderedPageBreak/>
              <w:t>415</w:t>
            </w:r>
          </w:p>
        </w:tc>
        <w:tc>
          <w:tcPr>
            <w:tcW w:w="5215" w:type="dxa"/>
          </w:tcPr>
          <w:p w:rsidR="00D33BD8" w:rsidRDefault="00D33BD8">
            <w:pPr>
              <w:pStyle w:val="ConsPlusNormal"/>
            </w:pPr>
            <w:r>
              <w:t>Перемещено или исключено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416</w:t>
            </w:r>
          </w:p>
        </w:tc>
        <w:tc>
          <w:tcPr>
            <w:tcW w:w="5215" w:type="dxa"/>
          </w:tcPr>
          <w:p w:rsidR="00D33BD8" w:rsidRDefault="00D33BD8">
            <w:pPr>
              <w:pStyle w:val="ConsPlusNormal"/>
              <w:jc w:val="both"/>
            </w:pPr>
            <w:r>
              <w:t>Клетки, ткани или препараты человеческого происхождения</w:t>
            </w:r>
          </w:p>
        </w:tc>
        <w:tc>
          <w:tcPr>
            <w:tcW w:w="4251" w:type="dxa"/>
          </w:tcPr>
          <w:p w:rsidR="00D33BD8" w:rsidRDefault="00D33BD8">
            <w:pPr>
              <w:pStyle w:val="ConsPlusNormal"/>
            </w:pPr>
            <w:r>
              <w:t>Cells, tissues or products of human origin</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417</w:t>
            </w:r>
          </w:p>
        </w:tc>
        <w:tc>
          <w:tcPr>
            <w:tcW w:w="5215" w:type="dxa"/>
          </w:tcPr>
          <w:p w:rsidR="00D33BD8" w:rsidRDefault="00D33BD8">
            <w:pPr>
              <w:pStyle w:val="ConsPlusNormal"/>
            </w:pPr>
            <w:r>
              <w:t>3,3-Бис-(4-гидроксифенил)фталид (фенолфталеин (INN))</w:t>
            </w:r>
          </w:p>
        </w:tc>
        <w:tc>
          <w:tcPr>
            <w:tcW w:w="4251" w:type="dxa"/>
          </w:tcPr>
          <w:p w:rsidR="00D33BD8" w:rsidRDefault="00D33BD8">
            <w:pPr>
              <w:pStyle w:val="ConsPlusNormal"/>
            </w:pPr>
            <w:r>
              <w:t>3,3-Bis(4-hydroxyphenyl)phthalide (Phenolphthalein (INN))</w:t>
            </w:r>
          </w:p>
        </w:tc>
        <w:tc>
          <w:tcPr>
            <w:tcW w:w="1814" w:type="dxa"/>
          </w:tcPr>
          <w:p w:rsidR="00D33BD8" w:rsidRDefault="00D33BD8">
            <w:pPr>
              <w:pStyle w:val="ConsPlusNormal"/>
            </w:pPr>
            <w:r>
              <w:t>77-09-8</w:t>
            </w:r>
          </w:p>
        </w:tc>
        <w:tc>
          <w:tcPr>
            <w:tcW w:w="1530" w:type="dxa"/>
          </w:tcPr>
          <w:p w:rsidR="00D33BD8" w:rsidRDefault="00D33BD8">
            <w:pPr>
              <w:pStyle w:val="ConsPlusNormal"/>
            </w:pPr>
            <w:r>
              <w:t>201-004-7</w:t>
            </w:r>
          </w:p>
        </w:tc>
      </w:tr>
      <w:tr w:rsidR="00D33BD8">
        <w:tc>
          <w:tcPr>
            <w:tcW w:w="793" w:type="dxa"/>
          </w:tcPr>
          <w:p w:rsidR="00D33BD8" w:rsidRDefault="00D33BD8">
            <w:pPr>
              <w:pStyle w:val="ConsPlusNormal"/>
              <w:jc w:val="right"/>
            </w:pPr>
            <w:r>
              <w:t>418</w:t>
            </w:r>
          </w:p>
        </w:tc>
        <w:tc>
          <w:tcPr>
            <w:tcW w:w="5215" w:type="dxa"/>
          </w:tcPr>
          <w:p w:rsidR="00D33BD8" w:rsidRDefault="00D33BD8">
            <w:pPr>
              <w:pStyle w:val="ConsPlusNormal"/>
            </w:pPr>
            <w:r>
              <w:t>3-Имидазол-4-илакриловая кислота (урокановая кислота) и ее этиловый эфир</w:t>
            </w:r>
          </w:p>
        </w:tc>
        <w:tc>
          <w:tcPr>
            <w:tcW w:w="4251" w:type="dxa"/>
          </w:tcPr>
          <w:p w:rsidR="00D33BD8" w:rsidRDefault="00D33BD8">
            <w:pPr>
              <w:pStyle w:val="ConsPlusNormal"/>
            </w:pPr>
            <w:r>
              <w:t>3-Imidazol-4-ylacrylic acid (urocanic acid) and its ethyl ester</w:t>
            </w:r>
          </w:p>
        </w:tc>
        <w:tc>
          <w:tcPr>
            <w:tcW w:w="1814" w:type="dxa"/>
          </w:tcPr>
          <w:p w:rsidR="00D33BD8" w:rsidRDefault="00D33BD8">
            <w:pPr>
              <w:pStyle w:val="ConsPlusNormal"/>
            </w:pPr>
            <w:r>
              <w:t>104-98-3/27538-35-8</w:t>
            </w:r>
          </w:p>
        </w:tc>
        <w:tc>
          <w:tcPr>
            <w:tcW w:w="1530" w:type="dxa"/>
          </w:tcPr>
          <w:p w:rsidR="00D33BD8" w:rsidRDefault="00D33BD8">
            <w:pPr>
              <w:pStyle w:val="ConsPlusNormal"/>
            </w:pPr>
            <w:r>
              <w:t>203-258-4/248-515-1</w:t>
            </w:r>
          </w:p>
        </w:tc>
      </w:tr>
      <w:tr w:rsidR="00D33BD8">
        <w:tc>
          <w:tcPr>
            <w:tcW w:w="793" w:type="dxa"/>
          </w:tcPr>
          <w:p w:rsidR="00D33BD8" w:rsidRDefault="00D33BD8">
            <w:pPr>
              <w:pStyle w:val="ConsPlusNormal"/>
              <w:jc w:val="right"/>
            </w:pPr>
            <w:r>
              <w:t>419</w:t>
            </w:r>
          </w:p>
        </w:tc>
        <w:tc>
          <w:tcPr>
            <w:tcW w:w="5215" w:type="dxa"/>
          </w:tcPr>
          <w:p w:rsidR="00D33BD8" w:rsidRDefault="00D33BD8">
            <w:pPr>
              <w:pStyle w:val="ConsPlusNormal"/>
            </w:pPr>
            <w:r>
              <w:t xml:space="preserve">Материалы категории 1 и материалы категории 2 установленные в разделах 8 и 9 </w:t>
            </w:r>
            <w:hyperlink r:id="rId126" w:history="1">
              <w:r>
                <w:rPr>
                  <w:color w:val="0000FF"/>
                </w:rPr>
                <w:t>Регламента</w:t>
              </w:r>
            </w:hyperlink>
            <w:r>
              <w:t xml:space="preserve"> (ЕС) N 1069/2009 </w:t>
            </w:r>
            <w:hyperlink w:anchor="P7488" w:history="1">
              <w:r>
                <w:rPr>
                  <w:color w:val="0000FF"/>
                </w:rPr>
                <w:t>(&lt;3&gt;)</w:t>
              </w:r>
            </w:hyperlink>
          </w:p>
        </w:tc>
        <w:tc>
          <w:tcPr>
            <w:tcW w:w="4251" w:type="dxa"/>
          </w:tcPr>
          <w:p w:rsidR="00D33BD8" w:rsidRDefault="00D33BD8">
            <w:pPr>
              <w:pStyle w:val="ConsPlusNormal"/>
            </w:pPr>
            <w:r>
              <w:t xml:space="preserve">Category 1 material and Category 2 material as defined in articles 8 and 9 respectively of Regulation (EC) N 1069/2009 of the Europoan Parlament and of the Council </w:t>
            </w:r>
            <w:hyperlink w:anchor="P7488" w:history="1">
              <w:r>
                <w:rPr>
                  <w:color w:val="0000FF"/>
                </w:rPr>
                <w:t>(&lt;3&gt;)</w:t>
              </w:r>
            </w:hyperlink>
            <w:r>
              <w:t>, ingradients derived trefrom.</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420</w:t>
            </w:r>
          </w:p>
        </w:tc>
        <w:tc>
          <w:tcPr>
            <w:tcW w:w="5215" w:type="dxa"/>
          </w:tcPr>
          <w:p w:rsidR="00D33BD8" w:rsidRDefault="00D33BD8">
            <w:pPr>
              <w:pStyle w:val="ConsPlusNormal"/>
            </w:pPr>
            <w:r>
              <w:t>Сырые и очищенные угольные смолы</w:t>
            </w:r>
          </w:p>
        </w:tc>
        <w:tc>
          <w:tcPr>
            <w:tcW w:w="4251" w:type="dxa"/>
          </w:tcPr>
          <w:p w:rsidR="00D33BD8" w:rsidRDefault="00D33BD8">
            <w:pPr>
              <w:pStyle w:val="ConsPlusNormal"/>
            </w:pPr>
            <w:r>
              <w:t>Crude and refined coal tars</w:t>
            </w:r>
          </w:p>
        </w:tc>
        <w:tc>
          <w:tcPr>
            <w:tcW w:w="1814" w:type="dxa"/>
          </w:tcPr>
          <w:p w:rsidR="00D33BD8" w:rsidRDefault="00D33BD8">
            <w:pPr>
              <w:pStyle w:val="ConsPlusNormal"/>
            </w:pPr>
            <w:r>
              <w:t>8007-45-2</w:t>
            </w:r>
          </w:p>
        </w:tc>
        <w:tc>
          <w:tcPr>
            <w:tcW w:w="1530" w:type="dxa"/>
          </w:tcPr>
          <w:p w:rsidR="00D33BD8" w:rsidRDefault="00D33BD8">
            <w:pPr>
              <w:pStyle w:val="ConsPlusNormal"/>
            </w:pPr>
            <w:r>
              <w:t>232-361-7</w:t>
            </w:r>
          </w:p>
        </w:tc>
      </w:tr>
      <w:tr w:rsidR="00D33BD8">
        <w:tc>
          <w:tcPr>
            <w:tcW w:w="793" w:type="dxa"/>
          </w:tcPr>
          <w:p w:rsidR="00D33BD8" w:rsidRDefault="00D33BD8">
            <w:pPr>
              <w:pStyle w:val="ConsPlusNormal"/>
              <w:jc w:val="right"/>
            </w:pPr>
            <w:r>
              <w:t>421</w:t>
            </w:r>
          </w:p>
        </w:tc>
        <w:tc>
          <w:tcPr>
            <w:tcW w:w="5215" w:type="dxa"/>
          </w:tcPr>
          <w:p w:rsidR="00D33BD8" w:rsidRDefault="00D33BD8">
            <w:pPr>
              <w:pStyle w:val="ConsPlusNormal"/>
            </w:pPr>
            <w:r>
              <w:t>1,1,3,3,5-Пентаметил-4,6-динитроиндан (москен)</w:t>
            </w:r>
          </w:p>
        </w:tc>
        <w:tc>
          <w:tcPr>
            <w:tcW w:w="4251" w:type="dxa"/>
          </w:tcPr>
          <w:p w:rsidR="00D33BD8" w:rsidRDefault="00D33BD8">
            <w:pPr>
              <w:pStyle w:val="ConsPlusNormal"/>
            </w:pPr>
            <w:r>
              <w:t>1,1,3,3,5,-Pentamethyl-4,6-dinitroindane (moskene)</w:t>
            </w:r>
          </w:p>
        </w:tc>
        <w:tc>
          <w:tcPr>
            <w:tcW w:w="1814" w:type="dxa"/>
          </w:tcPr>
          <w:p w:rsidR="00D33BD8" w:rsidRDefault="00D33BD8">
            <w:pPr>
              <w:pStyle w:val="ConsPlusNormal"/>
            </w:pPr>
            <w:r>
              <w:t>116-66-5</w:t>
            </w:r>
          </w:p>
        </w:tc>
        <w:tc>
          <w:tcPr>
            <w:tcW w:w="1530" w:type="dxa"/>
          </w:tcPr>
          <w:p w:rsidR="00D33BD8" w:rsidRDefault="00D33BD8">
            <w:pPr>
              <w:pStyle w:val="ConsPlusNormal"/>
            </w:pPr>
            <w:r>
              <w:t>204-149-4</w:t>
            </w:r>
          </w:p>
        </w:tc>
      </w:tr>
      <w:tr w:rsidR="00D33BD8">
        <w:tc>
          <w:tcPr>
            <w:tcW w:w="793" w:type="dxa"/>
          </w:tcPr>
          <w:p w:rsidR="00D33BD8" w:rsidRDefault="00D33BD8">
            <w:pPr>
              <w:pStyle w:val="ConsPlusNormal"/>
              <w:jc w:val="right"/>
            </w:pPr>
            <w:r>
              <w:t>422</w:t>
            </w:r>
          </w:p>
        </w:tc>
        <w:tc>
          <w:tcPr>
            <w:tcW w:w="5215" w:type="dxa"/>
          </w:tcPr>
          <w:p w:rsidR="00D33BD8" w:rsidRDefault="00D33BD8">
            <w:pPr>
              <w:pStyle w:val="ConsPlusNormal"/>
            </w:pPr>
            <w:r>
              <w:t>5-Третбутил-1,2,3-триметил-4,6-динитробензол (мускус тибетский)</w:t>
            </w:r>
          </w:p>
        </w:tc>
        <w:tc>
          <w:tcPr>
            <w:tcW w:w="4251" w:type="dxa"/>
          </w:tcPr>
          <w:p w:rsidR="00D33BD8" w:rsidRDefault="00D33BD8">
            <w:pPr>
              <w:pStyle w:val="ConsPlusNormal"/>
            </w:pPr>
            <w:r>
              <w:t>5-tert-Butyl-1,2,3-trimethyl-4,6-dinitrobenzene (musk tibetene)</w:t>
            </w:r>
          </w:p>
        </w:tc>
        <w:tc>
          <w:tcPr>
            <w:tcW w:w="1814" w:type="dxa"/>
          </w:tcPr>
          <w:p w:rsidR="00D33BD8" w:rsidRDefault="00D33BD8">
            <w:pPr>
              <w:pStyle w:val="ConsPlusNormal"/>
            </w:pPr>
            <w:r>
              <w:t>145-39-1</w:t>
            </w:r>
          </w:p>
        </w:tc>
        <w:tc>
          <w:tcPr>
            <w:tcW w:w="1530" w:type="dxa"/>
          </w:tcPr>
          <w:p w:rsidR="00D33BD8" w:rsidRDefault="00D33BD8">
            <w:pPr>
              <w:pStyle w:val="ConsPlusNormal"/>
            </w:pPr>
            <w:r>
              <w:t>205-651-6</w:t>
            </w:r>
          </w:p>
        </w:tc>
      </w:tr>
      <w:tr w:rsidR="00D33BD8">
        <w:tc>
          <w:tcPr>
            <w:tcW w:w="793" w:type="dxa"/>
          </w:tcPr>
          <w:p w:rsidR="00D33BD8" w:rsidRDefault="00D33BD8">
            <w:pPr>
              <w:pStyle w:val="ConsPlusNormal"/>
              <w:jc w:val="right"/>
            </w:pPr>
            <w:r>
              <w:t>423</w:t>
            </w:r>
          </w:p>
        </w:tc>
        <w:tc>
          <w:tcPr>
            <w:tcW w:w="5215" w:type="dxa"/>
          </w:tcPr>
          <w:p w:rsidR="00D33BD8" w:rsidRDefault="00D33BD8">
            <w:pPr>
              <w:pStyle w:val="ConsPlusNormal"/>
              <w:jc w:val="both"/>
            </w:pPr>
            <w:r>
              <w:t>Эфирное масло из корней девясила высокого, при использовании в качестве парфюмерной композиции</w:t>
            </w:r>
          </w:p>
        </w:tc>
        <w:tc>
          <w:tcPr>
            <w:tcW w:w="4251" w:type="dxa"/>
          </w:tcPr>
          <w:p w:rsidR="00D33BD8" w:rsidRDefault="00D33BD8">
            <w:pPr>
              <w:pStyle w:val="ConsPlusNormal"/>
              <w:jc w:val="both"/>
            </w:pPr>
            <w:r>
              <w:t>Alanroot oil (Inula helenium), when used as a fragrance ingredient</w:t>
            </w:r>
          </w:p>
        </w:tc>
        <w:tc>
          <w:tcPr>
            <w:tcW w:w="1814" w:type="dxa"/>
          </w:tcPr>
          <w:p w:rsidR="00D33BD8" w:rsidRDefault="00D33BD8">
            <w:pPr>
              <w:pStyle w:val="ConsPlusNormal"/>
            </w:pPr>
            <w:r>
              <w:t>97676-35-2</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424</w:t>
            </w:r>
          </w:p>
        </w:tc>
        <w:tc>
          <w:tcPr>
            <w:tcW w:w="5215" w:type="dxa"/>
          </w:tcPr>
          <w:p w:rsidR="00D33BD8" w:rsidRDefault="00D33BD8">
            <w:pPr>
              <w:pStyle w:val="ConsPlusNormal"/>
              <w:jc w:val="both"/>
            </w:pPr>
            <w:r>
              <w:t>Бензилцианид (нитрил фенилуксусной кислоты, фенилацетонитрил; при использовании в качестве парфюмерной композиции</w:t>
            </w:r>
          </w:p>
        </w:tc>
        <w:tc>
          <w:tcPr>
            <w:tcW w:w="4251" w:type="dxa"/>
          </w:tcPr>
          <w:p w:rsidR="00D33BD8" w:rsidRDefault="00D33BD8">
            <w:pPr>
              <w:pStyle w:val="ConsPlusNormal"/>
            </w:pPr>
            <w:r>
              <w:t>Benzyl cyanide, when used as a fragrance ingredient</w:t>
            </w:r>
          </w:p>
        </w:tc>
        <w:tc>
          <w:tcPr>
            <w:tcW w:w="1814" w:type="dxa"/>
          </w:tcPr>
          <w:p w:rsidR="00D33BD8" w:rsidRDefault="00D33BD8">
            <w:pPr>
              <w:pStyle w:val="ConsPlusNormal"/>
            </w:pPr>
            <w:r>
              <w:t>140-29-4</w:t>
            </w:r>
          </w:p>
        </w:tc>
        <w:tc>
          <w:tcPr>
            <w:tcW w:w="1530" w:type="dxa"/>
          </w:tcPr>
          <w:p w:rsidR="00D33BD8" w:rsidRDefault="00D33BD8">
            <w:pPr>
              <w:pStyle w:val="ConsPlusNormal"/>
            </w:pPr>
            <w:r>
              <w:t>205-410-5</w:t>
            </w:r>
          </w:p>
        </w:tc>
      </w:tr>
      <w:tr w:rsidR="00D33BD8">
        <w:tc>
          <w:tcPr>
            <w:tcW w:w="793" w:type="dxa"/>
          </w:tcPr>
          <w:p w:rsidR="00D33BD8" w:rsidRDefault="00D33BD8">
            <w:pPr>
              <w:pStyle w:val="ConsPlusNormal"/>
              <w:jc w:val="right"/>
            </w:pPr>
            <w:r>
              <w:t>425</w:t>
            </w:r>
          </w:p>
        </w:tc>
        <w:tc>
          <w:tcPr>
            <w:tcW w:w="5215" w:type="dxa"/>
          </w:tcPr>
          <w:p w:rsidR="00D33BD8" w:rsidRDefault="00D33BD8">
            <w:pPr>
              <w:pStyle w:val="ConsPlusNormal"/>
            </w:pPr>
            <w:r>
              <w:t>Цикламенол (3-(4-изопропилфенил)-2-метилпропанол-1; при использовании в качестве парфюмерной композиции</w:t>
            </w:r>
          </w:p>
        </w:tc>
        <w:tc>
          <w:tcPr>
            <w:tcW w:w="4251" w:type="dxa"/>
          </w:tcPr>
          <w:p w:rsidR="00D33BD8" w:rsidRDefault="00D33BD8">
            <w:pPr>
              <w:pStyle w:val="ConsPlusNormal"/>
            </w:pPr>
            <w:r>
              <w:t>Cyclamen alcohol, when used as a fragrance ingredient</w:t>
            </w:r>
          </w:p>
        </w:tc>
        <w:tc>
          <w:tcPr>
            <w:tcW w:w="1814" w:type="dxa"/>
          </w:tcPr>
          <w:p w:rsidR="00D33BD8" w:rsidRDefault="00D33BD8">
            <w:pPr>
              <w:pStyle w:val="ConsPlusNormal"/>
            </w:pPr>
            <w:r>
              <w:t>4756-19-8</w:t>
            </w:r>
          </w:p>
        </w:tc>
        <w:tc>
          <w:tcPr>
            <w:tcW w:w="1530" w:type="dxa"/>
          </w:tcPr>
          <w:p w:rsidR="00D33BD8" w:rsidRDefault="00D33BD8">
            <w:pPr>
              <w:pStyle w:val="ConsPlusNormal"/>
            </w:pPr>
            <w:r>
              <w:t>225-289-2</w:t>
            </w:r>
          </w:p>
        </w:tc>
      </w:tr>
      <w:tr w:rsidR="00D33BD8">
        <w:tc>
          <w:tcPr>
            <w:tcW w:w="793" w:type="dxa"/>
          </w:tcPr>
          <w:p w:rsidR="00D33BD8" w:rsidRDefault="00D33BD8">
            <w:pPr>
              <w:pStyle w:val="ConsPlusNormal"/>
              <w:jc w:val="right"/>
            </w:pPr>
            <w:r>
              <w:lastRenderedPageBreak/>
              <w:t>426</w:t>
            </w:r>
          </w:p>
        </w:tc>
        <w:tc>
          <w:tcPr>
            <w:tcW w:w="5215" w:type="dxa"/>
          </w:tcPr>
          <w:p w:rsidR="00D33BD8" w:rsidRDefault="00D33BD8">
            <w:pPr>
              <w:pStyle w:val="ConsPlusNormal"/>
            </w:pPr>
            <w:r>
              <w:t>Диэтилмалеат при использовании в качестве парфюмерной композиции</w:t>
            </w:r>
          </w:p>
        </w:tc>
        <w:tc>
          <w:tcPr>
            <w:tcW w:w="4251" w:type="dxa"/>
          </w:tcPr>
          <w:p w:rsidR="00D33BD8" w:rsidRDefault="00D33BD8">
            <w:pPr>
              <w:pStyle w:val="ConsPlusNormal"/>
            </w:pPr>
            <w:r>
              <w:t>Diethyl maleate, when used as a fragrance ingredient</w:t>
            </w:r>
          </w:p>
        </w:tc>
        <w:tc>
          <w:tcPr>
            <w:tcW w:w="1814" w:type="dxa"/>
          </w:tcPr>
          <w:p w:rsidR="00D33BD8" w:rsidRDefault="00D33BD8">
            <w:pPr>
              <w:pStyle w:val="ConsPlusNormal"/>
            </w:pPr>
            <w:r>
              <w:t>141-05-9</w:t>
            </w:r>
          </w:p>
        </w:tc>
        <w:tc>
          <w:tcPr>
            <w:tcW w:w="1530" w:type="dxa"/>
          </w:tcPr>
          <w:p w:rsidR="00D33BD8" w:rsidRDefault="00D33BD8">
            <w:pPr>
              <w:pStyle w:val="ConsPlusNormal"/>
            </w:pPr>
            <w:r>
              <w:t>205-451-9</w:t>
            </w:r>
          </w:p>
        </w:tc>
      </w:tr>
      <w:tr w:rsidR="00D33BD8">
        <w:tc>
          <w:tcPr>
            <w:tcW w:w="793" w:type="dxa"/>
          </w:tcPr>
          <w:p w:rsidR="00D33BD8" w:rsidRDefault="00D33BD8">
            <w:pPr>
              <w:pStyle w:val="ConsPlusNormal"/>
              <w:jc w:val="right"/>
            </w:pPr>
            <w:r>
              <w:t>427</w:t>
            </w:r>
          </w:p>
        </w:tc>
        <w:tc>
          <w:tcPr>
            <w:tcW w:w="5215" w:type="dxa"/>
          </w:tcPr>
          <w:p w:rsidR="00D33BD8" w:rsidRDefault="00D33BD8">
            <w:pPr>
              <w:pStyle w:val="ConsPlusNormal"/>
            </w:pPr>
            <w:r>
              <w:t>3,4-Дигидрокумарин при использовании в качестве парфюмерной композиции</w:t>
            </w:r>
          </w:p>
        </w:tc>
        <w:tc>
          <w:tcPr>
            <w:tcW w:w="4251" w:type="dxa"/>
          </w:tcPr>
          <w:p w:rsidR="00D33BD8" w:rsidRDefault="00D33BD8">
            <w:pPr>
              <w:pStyle w:val="ConsPlusNormal"/>
            </w:pPr>
            <w:r>
              <w:t>3,4-Dihydrocoumarine, when used as a fragrance ingredient</w:t>
            </w:r>
          </w:p>
        </w:tc>
        <w:tc>
          <w:tcPr>
            <w:tcW w:w="1814" w:type="dxa"/>
          </w:tcPr>
          <w:p w:rsidR="00D33BD8" w:rsidRDefault="00D33BD8">
            <w:pPr>
              <w:pStyle w:val="ConsPlusNormal"/>
            </w:pPr>
            <w:r>
              <w:t>119-84-6</w:t>
            </w:r>
          </w:p>
        </w:tc>
        <w:tc>
          <w:tcPr>
            <w:tcW w:w="1530" w:type="dxa"/>
          </w:tcPr>
          <w:p w:rsidR="00D33BD8" w:rsidRDefault="00D33BD8">
            <w:pPr>
              <w:pStyle w:val="ConsPlusNormal"/>
            </w:pPr>
            <w:r>
              <w:t>204-354-9</w:t>
            </w:r>
          </w:p>
        </w:tc>
      </w:tr>
      <w:tr w:rsidR="00D33BD8">
        <w:tc>
          <w:tcPr>
            <w:tcW w:w="793" w:type="dxa"/>
          </w:tcPr>
          <w:p w:rsidR="00D33BD8" w:rsidRDefault="00D33BD8">
            <w:pPr>
              <w:pStyle w:val="ConsPlusNormal"/>
              <w:jc w:val="right"/>
            </w:pPr>
            <w:r>
              <w:t>428</w:t>
            </w:r>
          </w:p>
        </w:tc>
        <w:tc>
          <w:tcPr>
            <w:tcW w:w="5215" w:type="dxa"/>
          </w:tcPr>
          <w:p w:rsidR="00D33BD8" w:rsidRDefault="00D33BD8">
            <w:pPr>
              <w:pStyle w:val="ConsPlusNormal"/>
            </w:pPr>
            <w:r>
              <w:t>2,4-Дигидрокси-3-метилбензальдегид при использовании в качестве парфюмерной композиции</w:t>
            </w:r>
          </w:p>
        </w:tc>
        <w:tc>
          <w:tcPr>
            <w:tcW w:w="4251" w:type="dxa"/>
          </w:tcPr>
          <w:p w:rsidR="00D33BD8" w:rsidRDefault="00D33BD8">
            <w:pPr>
              <w:pStyle w:val="ConsPlusNormal"/>
            </w:pPr>
            <w:r>
              <w:t>2,4-Dihydroxy-3-methylbenzaldehyde, when used as a fragrance ingredient</w:t>
            </w:r>
          </w:p>
        </w:tc>
        <w:tc>
          <w:tcPr>
            <w:tcW w:w="1814" w:type="dxa"/>
          </w:tcPr>
          <w:p w:rsidR="00D33BD8" w:rsidRDefault="00D33BD8">
            <w:pPr>
              <w:pStyle w:val="ConsPlusNormal"/>
            </w:pPr>
            <w:r>
              <w:t>6248-20-0</w:t>
            </w:r>
          </w:p>
        </w:tc>
        <w:tc>
          <w:tcPr>
            <w:tcW w:w="1530" w:type="dxa"/>
          </w:tcPr>
          <w:p w:rsidR="00D33BD8" w:rsidRDefault="00D33BD8">
            <w:pPr>
              <w:pStyle w:val="ConsPlusNormal"/>
            </w:pPr>
            <w:r>
              <w:t>228-369-5</w:t>
            </w:r>
          </w:p>
        </w:tc>
      </w:tr>
      <w:tr w:rsidR="00D33BD8">
        <w:tc>
          <w:tcPr>
            <w:tcW w:w="793" w:type="dxa"/>
          </w:tcPr>
          <w:p w:rsidR="00D33BD8" w:rsidRDefault="00D33BD8">
            <w:pPr>
              <w:pStyle w:val="ConsPlusNormal"/>
              <w:jc w:val="right"/>
            </w:pPr>
            <w:r>
              <w:t>429</w:t>
            </w:r>
          </w:p>
        </w:tc>
        <w:tc>
          <w:tcPr>
            <w:tcW w:w="5215" w:type="dxa"/>
          </w:tcPr>
          <w:p w:rsidR="00D33BD8" w:rsidRDefault="00D33BD8">
            <w:pPr>
              <w:pStyle w:val="ConsPlusNormal"/>
            </w:pPr>
            <w:r>
              <w:t>3,7-Диметил-2-октен-1-ол (6,7-дигидрогераниол; при использовании в качестве парфюмерной композиции</w:t>
            </w:r>
          </w:p>
        </w:tc>
        <w:tc>
          <w:tcPr>
            <w:tcW w:w="4251" w:type="dxa"/>
          </w:tcPr>
          <w:p w:rsidR="00D33BD8" w:rsidRDefault="00D33BD8">
            <w:pPr>
              <w:pStyle w:val="ConsPlusNormal"/>
            </w:pPr>
            <w:r>
              <w:t>3,7-Dimethyl-2-octen-1-ol (6,7-Dihydrogeraniol), when used as a fragrance ingredient</w:t>
            </w:r>
          </w:p>
        </w:tc>
        <w:tc>
          <w:tcPr>
            <w:tcW w:w="1814" w:type="dxa"/>
          </w:tcPr>
          <w:p w:rsidR="00D33BD8" w:rsidRDefault="00D33BD8">
            <w:pPr>
              <w:pStyle w:val="ConsPlusNormal"/>
            </w:pPr>
            <w:r>
              <w:t>40607-48-5</w:t>
            </w:r>
          </w:p>
        </w:tc>
        <w:tc>
          <w:tcPr>
            <w:tcW w:w="1530" w:type="dxa"/>
          </w:tcPr>
          <w:p w:rsidR="00D33BD8" w:rsidRDefault="00D33BD8">
            <w:pPr>
              <w:pStyle w:val="ConsPlusNormal"/>
            </w:pPr>
            <w:r>
              <w:t>254-999-5</w:t>
            </w:r>
          </w:p>
        </w:tc>
      </w:tr>
      <w:tr w:rsidR="00D33BD8">
        <w:tc>
          <w:tcPr>
            <w:tcW w:w="793" w:type="dxa"/>
          </w:tcPr>
          <w:p w:rsidR="00D33BD8" w:rsidRDefault="00D33BD8">
            <w:pPr>
              <w:pStyle w:val="ConsPlusNormal"/>
              <w:jc w:val="right"/>
            </w:pPr>
            <w:r>
              <w:t>430</w:t>
            </w:r>
          </w:p>
        </w:tc>
        <w:tc>
          <w:tcPr>
            <w:tcW w:w="5215" w:type="dxa"/>
          </w:tcPr>
          <w:p w:rsidR="00D33BD8" w:rsidRDefault="00D33BD8">
            <w:pPr>
              <w:pStyle w:val="ConsPlusNormal"/>
            </w:pPr>
            <w:r>
              <w:t>4,6-Диметил-8-третбутилкумарин при использовании в качестве парфюмерной композиции</w:t>
            </w:r>
          </w:p>
        </w:tc>
        <w:tc>
          <w:tcPr>
            <w:tcW w:w="4251" w:type="dxa"/>
          </w:tcPr>
          <w:p w:rsidR="00D33BD8" w:rsidRDefault="00D33BD8">
            <w:pPr>
              <w:pStyle w:val="ConsPlusNormal"/>
            </w:pPr>
            <w:r>
              <w:t>4,6-Dimethyl-8-tert-butylcoumarin, when used as a fragrance ingredient</w:t>
            </w:r>
          </w:p>
        </w:tc>
        <w:tc>
          <w:tcPr>
            <w:tcW w:w="1814" w:type="dxa"/>
          </w:tcPr>
          <w:p w:rsidR="00D33BD8" w:rsidRDefault="00D33BD8">
            <w:pPr>
              <w:pStyle w:val="ConsPlusNormal"/>
            </w:pPr>
            <w:r>
              <w:t>17874-34-9</w:t>
            </w:r>
          </w:p>
        </w:tc>
        <w:tc>
          <w:tcPr>
            <w:tcW w:w="1530" w:type="dxa"/>
          </w:tcPr>
          <w:p w:rsidR="00D33BD8" w:rsidRDefault="00D33BD8">
            <w:pPr>
              <w:pStyle w:val="ConsPlusNormal"/>
            </w:pPr>
            <w:r>
              <w:t>241-827-9</w:t>
            </w:r>
          </w:p>
        </w:tc>
      </w:tr>
      <w:tr w:rsidR="00D33BD8">
        <w:tc>
          <w:tcPr>
            <w:tcW w:w="793" w:type="dxa"/>
          </w:tcPr>
          <w:p w:rsidR="00D33BD8" w:rsidRDefault="00D33BD8">
            <w:pPr>
              <w:pStyle w:val="ConsPlusNormal"/>
              <w:jc w:val="right"/>
            </w:pPr>
            <w:r>
              <w:t>431</w:t>
            </w:r>
          </w:p>
        </w:tc>
        <w:tc>
          <w:tcPr>
            <w:tcW w:w="5215" w:type="dxa"/>
          </w:tcPr>
          <w:p w:rsidR="00D33BD8" w:rsidRDefault="00D33BD8">
            <w:pPr>
              <w:pStyle w:val="ConsPlusNormal"/>
            </w:pPr>
            <w:r>
              <w:t>Диметилцитраконат при использовании в качестве парфюмерной композиции</w:t>
            </w:r>
          </w:p>
        </w:tc>
        <w:tc>
          <w:tcPr>
            <w:tcW w:w="4251" w:type="dxa"/>
          </w:tcPr>
          <w:p w:rsidR="00D33BD8" w:rsidRDefault="00D33BD8">
            <w:pPr>
              <w:pStyle w:val="ConsPlusNormal"/>
            </w:pPr>
            <w:r>
              <w:t>Dimethyl citraconate, when used as a fragrance ingredient</w:t>
            </w:r>
          </w:p>
        </w:tc>
        <w:tc>
          <w:tcPr>
            <w:tcW w:w="1814" w:type="dxa"/>
          </w:tcPr>
          <w:p w:rsidR="00D33BD8" w:rsidRDefault="00D33BD8">
            <w:pPr>
              <w:pStyle w:val="ConsPlusNormal"/>
            </w:pPr>
            <w:r>
              <w:t>617-54-9</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432</w:t>
            </w:r>
          </w:p>
        </w:tc>
        <w:tc>
          <w:tcPr>
            <w:tcW w:w="5215" w:type="dxa"/>
          </w:tcPr>
          <w:p w:rsidR="00D33BD8" w:rsidRDefault="00D33BD8">
            <w:pPr>
              <w:pStyle w:val="ConsPlusNormal"/>
            </w:pPr>
            <w:r>
              <w:t>7,11-Диметил-4,6,10-додекатриен-3-он (псевдометилионон) при использовании в качестве парфюмерной композиции</w:t>
            </w:r>
          </w:p>
        </w:tc>
        <w:tc>
          <w:tcPr>
            <w:tcW w:w="4251" w:type="dxa"/>
          </w:tcPr>
          <w:p w:rsidR="00D33BD8" w:rsidRDefault="00D33BD8">
            <w:pPr>
              <w:pStyle w:val="ConsPlusNormal"/>
            </w:pPr>
            <w:r>
              <w:t>7,11-Dimethyl-4,6,10-dodecatrien-3-one (Pseudomethylionone), when used as a fragrance ingredient</w:t>
            </w:r>
          </w:p>
        </w:tc>
        <w:tc>
          <w:tcPr>
            <w:tcW w:w="1814" w:type="dxa"/>
          </w:tcPr>
          <w:p w:rsidR="00D33BD8" w:rsidRDefault="00D33BD8">
            <w:pPr>
              <w:pStyle w:val="ConsPlusNormal"/>
            </w:pPr>
            <w:r>
              <w:t>26651-96-7</w:t>
            </w:r>
          </w:p>
        </w:tc>
        <w:tc>
          <w:tcPr>
            <w:tcW w:w="1530" w:type="dxa"/>
          </w:tcPr>
          <w:p w:rsidR="00D33BD8" w:rsidRDefault="00D33BD8">
            <w:pPr>
              <w:pStyle w:val="ConsPlusNormal"/>
            </w:pPr>
            <w:r>
              <w:t>247-878-3</w:t>
            </w:r>
          </w:p>
        </w:tc>
      </w:tr>
      <w:tr w:rsidR="00D33BD8">
        <w:tc>
          <w:tcPr>
            <w:tcW w:w="793" w:type="dxa"/>
          </w:tcPr>
          <w:p w:rsidR="00D33BD8" w:rsidRDefault="00D33BD8">
            <w:pPr>
              <w:pStyle w:val="ConsPlusNormal"/>
              <w:jc w:val="right"/>
            </w:pPr>
            <w:r>
              <w:t>433</w:t>
            </w:r>
          </w:p>
        </w:tc>
        <w:tc>
          <w:tcPr>
            <w:tcW w:w="5215" w:type="dxa"/>
          </w:tcPr>
          <w:p w:rsidR="00D33BD8" w:rsidRDefault="00D33BD8">
            <w:pPr>
              <w:pStyle w:val="ConsPlusNormal"/>
            </w:pPr>
            <w:r>
              <w:t>6,10-Диметил-3,5,9-андекатрин-2-он (псевдо ионон) при использовании в качестве парфюмерной композиции</w:t>
            </w:r>
          </w:p>
        </w:tc>
        <w:tc>
          <w:tcPr>
            <w:tcW w:w="4251" w:type="dxa"/>
          </w:tcPr>
          <w:p w:rsidR="00D33BD8" w:rsidRDefault="00D33BD8">
            <w:pPr>
              <w:pStyle w:val="ConsPlusNormal"/>
            </w:pPr>
            <w:r>
              <w:t>6,10-Dimethyl-3,5,9-undecatrien-2-one (Pseudoionone), when used as a fragrance ingredient</w:t>
            </w:r>
          </w:p>
        </w:tc>
        <w:tc>
          <w:tcPr>
            <w:tcW w:w="1814" w:type="dxa"/>
          </w:tcPr>
          <w:p w:rsidR="00D33BD8" w:rsidRDefault="00D33BD8">
            <w:pPr>
              <w:pStyle w:val="ConsPlusNormal"/>
            </w:pPr>
            <w:r>
              <w:t>141-10-6</w:t>
            </w:r>
          </w:p>
        </w:tc>
        <w:tc>
          <w:tcPr>
            <w:tcW w:w="1530" w:type="dxa"/>
          </w:tcPr>
          <w:p w:rsidR="00D33BD8" w:rsidRDefault="00D33BD8">
            <w:pPr>
              <w:pStyle w:val="ConsPlusNormal"/>
            </w:pPr>
            <w:r>
              <w:t>205-457-1</w:t>
            </w:r>
          </w:p>
        </w:tc>
      </w:tr>
      <w:tr w:rsidR="00D33BD8">
        <w:tc>
          <w:tcPr>
            <w:tcW w:w="793" w:type="dxa"/>
          </w:tcPr>
          <w:p w:rsidR="00D33BD8" w:rsidRDefault="00D33BD8">
            <w:pPr>
              <w:pStyle w:val="ConsPlusNormal"/>
              <w:jc w:val="right"/>
            </w:pPr>
            <w:r>
              <w:t>434</w:t>
            </w:r>
          </w:p>
        </w:tc>
        <w:tc>
          <w:tcPr>
            <w:tcW w:w="5215" w:type="dxa"/>
          </w:tcPr>
          <w:p w:rsidR="00D33BD8" w:rsidRDefault="00D33BD8">
            <w:pPr>
              <w:pStyle w:val="ConsPlusNormal"/>
            </w:pPr>
            <w:r>
              <w:t>Дифениламин при использовании в качестве парфюмерной композиции</w:t>
            </w:r>
          </w:p>
        </w:tc>
        <w:tc>
          <w:tcPr>
            <w:tcW w:w="4251" w:type="dxa"/>
          </w:tcPr>
          <w:p w:rsidR="00D33BD8" w:rsidRDefault="00D33BD8">
            <w:pPr>
              <w:pStyle w:val="ConsPlusNormal"/>
            </w:pPr>
            <w:r>
              <w:t>Diphenylamine, when used as a fragrance ingredient</w:t>
            </w:r>
          </w:p>
        </w:tc>
        <w:tc>
          <w:tcPr>
            <w:tcW w:w="1814" w:type="dxa"/>
          </w:tcPr>
          <w:p w:rsidR="00D33BD8" w:rsidRDefault="00D33BD8">
            <w:pPr>
              <w:pStyle w:val="ConsPlusNormal"/>
            </w:pPr>
            <w:r>
              <w:t>122-39-4</w:t>
            </w:r>
          </w:p>
        </w:tc>
        <w:tc>
          <w:tcPr>
            <w:tcW w:w="1530" w:type="dxa"/>
          </w:tcPr>
          <w:p w:rsidR="00D33BD8" w:rsidRDefault="00D33BD8">
            <w:pPr>
              <w:pStyle w:val="ConsPlusNormal"/>
            </w:pPr>
            <w:r>
              <w:t>204-539-4</w:t>
            </w:r>
          </w:p>
        </w:tc>
      </w:tr>
      <w:tr w:rsidR="00D33BD8">
        <w:tc>
          <w:tcPr>
            <w:tcW w:w="793" w:type="dxa"/>
          </w:tcPr>
          <w:p w:rsidR="00D33BD8" w:rsidRDefault="00D33BD8">
            <w:pPr>
              <w:pStyle w:val="ConsPlusNormal"/>
              <w:jc w:val="right"/>
            </w:pPr>
            <w:r>
              <w:t>435</w:t>
            </w:r>
          </w:p>
        </w:tc>
        <w:tc>
          <w:tcPr>
            <w:tcW w:w="5215" w:type="dxa"/>
          </w:tcPr>
          <w:p w:rsidR="00D33BD8" w:rsidRDefault="00D33BD8">
            <w:pPr>
              <w:pStyle w:val="ConsPlusNormal"/>
            </w:pPr>
            <w:r>
              <w:t>Этилакрилат при использовании в качестве парфюмерной композиции</w:t>
            </w:r>
          </w:p>
        </w:tc>
        <w:tc>
          <w:tcPr>
            <w:tcW w:w="4251" w:type="dxa"/>
          </w:tcPr>
          <w:p w:rsidR="00D33BD8" w:rsidRDefault="00D33BD8">
            <w:pPr>
              <w:pStyle w:val="ConsPlusNormal"/>
            </w:pPr>
            <w:r>
              <w:t>Ethyl acrylate, when used as a fragrance ingredient</w:t>
            </w:r>
          </w:p>
        </w:tc>
        <w:tc>
          <w:tcPr>
            <w:tcW w:w="1814" w:type="dxa"/>
          </w:tcPr>
          <w:p w:rsidR="00D33BD8" w:rsidRDefault="00D33BD8">
            <w:pPr>
              <w:pStyle w:val="ConsPlusNormal"/>
            </w:pPr>
            <w:r>
              <w:t>140-88-5</w:t>
            </w:r>
          </w:p>
        </w:tc>
        <w:tc>
          <w:tcPr>
            <w:tcW w:w="1530" w:type="dxa"/>
          </w:tcPr>
          <w:p w:rsidR="00D33BD8" w:rsidRDefault="00D33BD8">
            <w:pPr>
              <w:pStyle w:val="ConsPlusNormal"/>
            </w:pPr>
            <w:r>
              <w:t>205-438-8</w:t>
            </w:r>
          </w:p>
        </w:tc>
      </w:tr>
      <w:tr w:rsidR="00D33BD8">
        <w:tc>
          <w:tcPr>
            <w:tcW w:w="793" w:type="dxa"/>
          </w:tcPr>
          <w:p w:rsidR="00D33BD8" w:rsidRDefault="00D33BD8">
            <w:pPr>
              <w:pStyle w:val="ConsPlusNormal"/>
              <w:jc w:val="right"/>
            </w:pPr>
            <w:r>
              <w:t>436</w:t>
            </w:r>
          </w:p>
        </w:tc>
        <w:tc>
          <w:tcPr>
            <w:tcW w:w="5215" w:type="dxa"/>
          </w:tcPr>
          <w:p w:rsidR="00D33BD8" w:rsidRDefault="00D33BD8">
            <w:pPr>
              <w:pStyle w:val="ConsPlusNormal"/>
            </w:pPr>
            <w:r>
              <w:t>Фискус лист карика абсолютной, при использовании в качестве парфюмерной композиции</w:t>
            </w:r>
          </w:p>
        </w:tc>
        <w:tc>
          <w:tcPr>
            <w:tcW w:w="4251" w:type="dxa"/>
          </w:tcPr>
          <w:p w:rsidR="00D33BD8" w:rsidRDefault="00D33BD8">
            <w:pPr>
              <w:pStyle w:val="ConsPlusNormal"/>
            </w:pPr>
            <w:r>
              <w:t>Fig leaf absolute (ficus carica), when used as a fragrance ingredient</w:t>
            </w:r>
          </w:p>
        </w:tc>
        <w:tc>
          <w:tcPr>
            <w:tcW w:w="1814" w:type="dxa"/>
          </w:tcPr>
          <w:p w:rsidR="00D33BD8" w:rsidRDefault="00D33BD8">
            <w:pPr>
              <w:pStyle w:val="ConsPlusNormal"/>
            </w:pPr>
            <w:r>
              <w:t>68916-52-9</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lastRenderedPageBreak/>
              <w:t>437</w:t>
            </w:r>
          </w:p>
        </w:tc>
        <w:tc>
          <w:tcPr>
            <w:tcW w:w="5215" w:type="dxa"/>
          </w:tcPr>
          <w:p w:rsidR="00D33BD8" w:rsidRDefault="00D33BD8">
            <w:pPr>
              <w:pStyle w:val="ConsPlusNormal"/>
            </w:pPr>
            <w:r>
              <w:t>Транс-2-гептеналь при использовании в качестве парфюмерной композиции</w:t>
            </w:r>
          </w:p>
        </w:tc>
        <w:tc>
          <w:tcPr>
            <w:tcW w:w="4251" w:type="dxa"/>
          </w:tcPr>
          <w:p w:rsidR="00D33BD8" w:rsidRDefault="00D33BD8">
            <w:pPr>
              <w:pStyle w:val="ConsPlusNormal"/>
            </w:pPr>
            <w:r>
              <w:t>trans-2-Heptenal, when used as a fragrance ingredient</w:t>
            </w:r>
          </w:p>
        </w:tc>
        <w:tc>
          <w:tcPr>
            <w:tcW w:w="1814" w:type="dxa"/>
          </w:tcPr>
          <w:p w:rsidR="00D33BD8" w:rsidRDefault="00D33BD8">
            <w:pPr>
              <w:pStyle w:val="ConsPlusNormal"/>
            </w:pPr>
            <w:r>
              <w:t>18829-55-5</w:t>
            </w:r>
          </w:p>
        </w:tc>
        <w:tc>
          <w:tcPr>
            <w:tcW w:w="1530" w:type="dxa"/>
          </w:tcPr>
          <w:p w:rsidR="00D33BD8" w:rsidRDefault="00D33BD8">
            <w:pPr>
              <w:pStyle w:val="ConsPlusNormal"/>
            </w:pPr>
            <w:r>
              <w:t>242-608-0</w:t>
            </w:r>
          </w:p>
        </w:tc>
      </w:tr>
      <w:tr w:rsidR="00D33BD8">
        <w:tc>
          <w:tcPr>
            <w:tcW w:w="793" w:type="dxa"/>
          </w:tcPr>
          <w:p w:rsidR="00D33BD8" w:rsidRDefault="00D33BD8">
            <w:pPr>
              <w:pStyle w:val="ConsPlusNormal"/>
              <w:jc w:val="right"/>
            </w:pPr>
            <w:r>
              <w:t>438</w:t>
            </w:r>
          </w:p>
        </w:tc>
        <w:tc>
          <w:tcPr>
            <w:tcW w:w="5215" w:type="dxa"/>
          </w:tcPr>
          <w:p w:rsidR="00D33BD8" w:rsidRDefault="00D33BD8">
            <w:pPr>
              <w:pStyle w:val="ConsPlusNormal"/>
            </w:pPr>
            <w:r>
              <w:t>Транс-2-гексенальдиэтилацеталь при использовании в качестве парфюмерной композиции</w:t>
            </w:r>
          </w:p>
        </w:tc>
        <w:tc>
          <w:tcPr>
            <w:tcW w:w="4251" w:type="dxa"/>
          </w:tcPr>
          <w:p w:rsidR="00D33BD8" w:rsidRDefault="00D33BD8">
            <w:pPr>
              <w:pStyle w:val="ConsPlusNormal"/>
            </w:pPr>
            <w:r>
              <w:t>trans-2-Hexenal diethyl acetal, when used as a fragrance ingredient</w:t>
            </w:r>
          </w:p>
        </w:tc>
        <w:tc>
          <w:tcPr>
            <w:tcW w:w="1814" w:type="dxa"/>
          </w:tcPr>
          <w:p w:rsidR="00D33BD8" w:rsidRDefault="00D33BD8">
            <w:pPr>
              <w:pStyle w:val="ConsPlusNormal"/>
            </w:pPr>
            <w:r>
              <w:t>67746-30-9</w:t>
            </w:r>
          </w:p>
        </w:tc>
        <w:tc>
          <w:tcPr>
            <w:tcW w:w="1530" w:type="dxa"/>
          </w:tcPr>
          <w:p w:rsidR="00D33BD8" w:rsidRDefault="00D33BD8">
            <w:pPr>
              <w:pStyle w:val="ConsPlusNormal"/>
            </w:pPr>
            <w:r>
              <w:t>266-989-8</w:t>
            </w:r>
          </w:p>
        </w:tc>
      </w:tr>
      <w:tr w:rsidR="00D33BD8">
        <w:tc>
          <w:tcPr>
            <w:tcW w:w="793" w:type="dxa"/>
          </w:tcPr>
          <w:p w:rsidR="00D33BD8" w:rsidRDefault="00D33BD8">
            <w:pPr>
              <w:pStyle w:val="ConsPlusNormal"/>
              <w:jc w:val="right"/>
            </w:pPr>
            <w:r>
              <w:t>439</w:t>
            </w:r>
          </w:p>
        </w:tc>
        <w:tc>
          <w:tcPr>
            <w:tcW w:w="5215" w:type="dxa"/>
          </w:tcPr>
          <w:p w:rsidR="00D33BD8" w:rsidRDefault="00D33BD8">
            <w:pPr>
              <w:pStyle w:val="ConsPlusNormal"/>
            </w:pPr>
            <w:r>
              <w:t>Транс-2-гексенальдиметилацеталь при использовании в качестве парфюмерной композиции</w:t>
            </w:r>
          </w:p>
        </w:tc>
        <w:tc>
          <w:tcPr>
            <w:tcW w:w="4251" w:type="dxa"/>
          </w:tcPr>
          <w:p w:rsidR="00D33BD8" w:rsidRDefault="00D33BD8">
            <w:pPr>
              <w:pStyle w:val="ConsPlusNormal"/>
            </w:pPr>
            <w:r>
              <w:t>trans-2-Hexenal dimethyl acetal, when used as a fragrance ingredient</w:t>
            </w:r>
          </w:p>
        </w:tc>
        <w:tc>
          <w:tcPr>
            <w:tcW w:w="1814" w:type="dxa"/>
          </w:tcPr>
          <w:p w:rsidR="00D33BD8" w:rsidRDefault="00D33BD8">
            <w:pPr>
              <w:pStyle w:val="ConsPlusNormal"/>
            </w:pPr>
            <w:r>
              <w:t>18318-83-7</w:t>
            </w:r>
          </w:p>
        </w:tc>
        <w:tc>
          <w:tcPr>
            <w:tcW w:w="1530" w:type="dxa"/>
          </w:tcPr>
          <w:p w:rsidR="00D33BD8" w:rsidRDefault="00D33BD8">
            <w:pPr>
              <w:pStyle w:val="ConsPlusNormal"/>
            </w:pPr>
            <w:r>
              <w:t>242-204-4</w:t>
            </w:r>
          </w:p>
        </w:tc>
      </w:tr>
      <w:tr w:rsidR="00D33BD8">
        <w:tc>
          <w:tcPr>
            <w:tcW w:w="793" w:type="dxa"/>
          </w:tcPr>
          <w:p w:rsidR="00D33BD8" w:rsidRDefault="00D33BD8">
            <w:pPr>
              <w:pStyle w:val="ConsPlusNormal"/>
              <w:jc w:val="right"/>
            </w:pPr>
            <w:r>
              <w:t>440</w:t>
            </w:r>
          </w:p>
        </w:tc>
        <w:tc>
          <w:tcPr>
            <w:tcW w:w="5215" w:type="dxa"/>
          </w:tcPr>
          <w:p w:rsidR="00D33BD8" w:rsidRDefault="00D33BD8">
            <w:pPr>
              <w:pStyle w:val="ConsPlusNormal"/>
            </w:pPr>
            <w:r>
              <w:t>Гидроабиэтанол (тетрадекагидро-1,4а-диметил-7-(1-метилэтил)-1-фенантренметанол; при использовании в качестве парфюмерной композиции</w:t>
            </w:r>
          </w:p>
        </w:tc>
        <w:tc>
          <w:tcPr>
            <w:tcW w:w="4251" w:type="dxa"/>
          </w:tcPr>
          <w:p w:rsidR="00D33BD8" w:rsidRDefault="00D33BD8">
            <w:pPr>
              <w:pStyle w:val="ConsPlusNormal"/>
            </w:pPr>
            <w:r>
              <w:t>Hydroabietyl alcohol, when used as a fragrance ingredient</w:t>
            </w:r>
          </w:p>
        </w:tc>
        <w:tc>
          <w:tcPr>
            <w:tcW w:w="1814" w:type="dxa"/>
          </w:tcPr>
          <w:p w:rsidR="00D33BD8" w:rsidRDefault="00D33BD8">
            <w:pPr>
              <w:pStyle w:val="ConsPlusNormal"/>
            </w:pPr>
            <w:r>
              <w:t>13393-93-6</w:t>
            </w:r>
          </w:p>
        </w:tc>
        <w:tc>
          <w:tcPr>
            <w:tcW w:w="1530" w:type="dxa"/>
          </w:tcPr>
          <w:p w:rsidR="00D33BD8" w:rsidRDefault="00D33BD8">
            <w:pPr>
              <w:pStyle w:val="ConsPlusNormal"/>
            </w:pPr>
            <w:r>
              <w:t>236-476-3</w:t>
            </w:r>
          </w:p>
        </w:tc>
      </w:tr>
      <w:tr w:rsidR="00D33BD8">
        <w:tc>
          <w:tcPr>
            <w:tcW w:w="793" w:type="dxa"/>
          </w:tcPr>
          <w:p w:rsidR="00D33BD8" w:rsidRDefault="00D33BD8">
            <w:pPr>
              <w:pStyle w:val="ConsPlusNormal"/>
              <w:jc w:val="right"/>
            </w:pPr>
            <w:r>
              <w:t>441</w:t>
            </w:r>
          </w:p>
        </w:tc>
        <w:tc>
          <w:tcPr>
            <w:tcW w:w="5215" w:type="dxa"/>
          </w:tcPr>
          <w:p w:rsidR="00D33BD8" w:rsidRDefault="00D33BD8">
            <w:pPr>
              <w:pStyle w:val="ConsPlusNormal"/>
            </w:pPr>
            <w:r>
              <w:t>6-Изопропилдекагидронафталин-2-ол при использовании в качестве парфюмерной композиции</w:t>
            </w:r>
          </w:p>
        </w:tc>
        <w:tc>
          <w:tcPr>
            <w:tcW w:w="4251" w:type="dxa"/>
          </w:tcPr>
          <w:p w:rsidR="00D33BD8" w:rsidRDefault="00D33BD8">
            <w:pPr>
              <w:pStyle w:val="ConsPlusNormal"/>
            </w:pPr>
            <w:r>
              <w:t>6-Isopropyl-2-decahydronaphthalenol, when used as a fragrance ingredient</w:t>
            </w:r>
          </w:p>
        </w:tc>
        <w:tc>
          <w:tcPr>
            <w:tcW w:w="1814" w:type="dxa"/>
          </w:tcPr>
          <w:p w:rsidR="00D33BD8" w:rsidRDefault="00D33BD8">
            <w:pPr>
              <w:pStyle w:val="ConsPlusNormal"/>
            </w:pPr>
            <w:r>
              <w:t>34131-99-2</w:t>
            </w:r>
          </w:p>
        </w:tc>
        <w:tc>
          <w:tcPr>
            <w:tcW w:w="1530" w:type="dxa"/>
          </w:tcPr>
          <w:p w:rsidR="00D33BD8" w:rsidRDefault="00D33BD8">
            <w:pPr>
              <w:pStyle w:val="ConsPlusNormal"/>
            </w:pPr>
            <w:r>
              <w:t>251-841-7</w:t>
            </w:r>
          </w:p>
        </w:tc>
      </w:tr>
      <w:tr w:rsidR="00D33BD8">
        <w:tc>
          <w:tcPr>
            <w:tcW w:w="793" w:type="dxa"/>
          </w:tcPr>
          <w:p w:rsidR="00D33BD8" w:rsidRDefault="00D33BD8">
            <w:pPr>
              <w:pStyle w:val="ConsPlusNormal"/>
              <w:jc w:val="right"/>
            </w:pPr>
            <w:r>
              <w:t>442</w:t>
            </w:r>
          </w:p>
        </w:tc>
        <w:tc>
          <w:tcPr>
            <w:tcW w:w="5215" w:type="dxa"/>
          </w:tcPr>
          <w:p w:rsidR="00D33BD8" w:rsidRDefault="00D33BD8">
            <w:pPr>
              <w:pStyle w:val="ConsPlusNormal"/>
            </w:pPr>
            <w:r>
              <w:t>7-Метоксикумарин при использовании в качестве парфюмерной композиции</w:t>
            </w:r>
          </w:p>
        </w:tc>
        <w:tc>
          <w:tcPr>
            <w:tcW w:w="4251" w:type="dxa"/>
          </w:tcPr>
          <w:p w:rsidR="00D33BD8" w:rsidRDefault="00D33BD8">
            <w:pPr>
              <w:pStyle w:val="ConsPlusNormal"/>
            </w:pPr>
            <w:r>
              <w:t>7-Methoxycoumarin, when used as a fragrance ingredient</w:t>
            </w:r>
          </w:p>
        </w:tc>
        <w:tc>
          <w:tcPr>
            <w:tcW w:w="1814" w:type="dxa"/>
          </w:tcPr>
          <w:p w:rsidR="00D33BD8" w:rsidRDefault="00D33BD8">
            <w:pPr>
              <w:pStyle w:val="ConsPlusNormal"/>
            </w:pPr>
            <w:r>
              <w:t>531-59-9</w:t>
            </w:r>
          </w:p>
        </w:tc>
        <w:tc>
          <w:tcPr>
            <w:tcW w:w="1530" w:type="dxa"/>
          </w:tcPr>
          <w:p w:rsidR="00D33BD8" w:rsidRDefault="00D33BD8">
            <w:pPr>
              <w:pStyle w:val="ConsPlusNormal"/>
            </w:pPr>
            <w:r>
              <w:t>208-513-3</w:t>
            </w:r>
          </w:p>
        </w:tc>
      </w:tr>
      <w:tr w:rsidR="00D33BD8">
        <w:tc>
          <w:tcPr>
            <w:tcW w:w="793" w:type="dxa"/>
          </w:tcPr>
          <w:p w:rsidR="00D33BD8" w:rsidRDefault="00D33BD8">
            <w:pPr>
              <w:pStyle w:val="ConsPlusNormal"/>
              <w:jc w:val="right"/>
            </w:pPr>
            <w:r>
              <w:t>443</w:t>
            </w:r>
          </w:p>
        </w:tc>
        <w:tc>
          <w:tcPr>
            <w:tcW w:w="5215" w:type="dxa"/>
          </w:tcPr>
          <w:p w:rsidR="00D33BD8" w:rsidRDefault="00D33BD8">
            <w:pPr>
              <w:pStyle w:val="ConsPlusNormal"/>
            </w:pPr>
            <w:r>
              <w:t>4-(4-Метоксифенил)-3-бутен-2-он (анизилиден ацетон) при использовании в качестве парфюмерной композиции</w:t>
            </w:r>
          </w:p>
        </w:tc>
        <w:tc>
          <w:tcPr>
            <w:tcW w:w="4251" w:type="dxa"/>
          </w:tcPr>
          <w:p w:rsidR="00D33BD8" w:rsidRDefault="00D33BD8">
            <w:pPr>
              <w:pStyle w:val="ConsPlusNormal"/>
            </w:pPr>
            <w:r>
              <w:t>4-(4-Methoxyphenyl)-3-butene-2-one (Anisylidene acetone), when used as a fragrance ingredient</w:t>
            </w:r>
          </w:p>
        </w:tc>
        <w:tc>
          <w:tcPr>
            <w:tcW w:w="1814" w:type="dxa"/>
          </w:tcPr>
          <w:p w:rsidR="00D33BD8" w:rsidRDefault="00D33BD8">
            <w:pPr>
              <w:pStyle w:val="ConsPlusNormal"/>
            </w:pPr>
            <w:r>
              <w:t>943-88-4</w:t>
            </w:r>
          </w:p>
        </w:tc>
        <w:tc>
          <w:tcPr>
            <w:tcW w:w="1530" w:type="dxa"/>
          </w:tcPr>
          <w:p w:rsidR="00D33BD8" w:rsidRDefault="00D33BD8">
            <w:pPr>
              <w:pStyle w:val="ConsPlusNormal"/>
            </w:pPr>
            <w:r>
              <w:t>213-404-9</w:t>
            </w:r>
          </w:p>
        </w:tc>
      </w:tr>
      <w:tr w:rsidR="00D33BD8">
        <w:tc>
          <w:tcPr>
            <w:tcW w:w="793" w:type="dxa"/>
          </w:tcPr>
          <w:p w:rsidR="00D33BD8" w:rsidRDefault="00D33BD8">
            <w:pPr>
              <w:pStyle w:val="ConsPlusNormal"/>
              <w:jc w:val="right"/>
            </w:pPr>
            <w:r>
              <w:t>444</w:t>
            </w:r>
          </w:p>
        </w:tc>
        <w:tc>
          <w:tcPr>
            <w:tcW w:w="5215" w:type="dxa"/>
          </w:tcPr>
          <w:p w:rsidR="00D33BD8" w:rsidRDefault="00D33BD8">
            <w:pPr>
              <w:pStyle w:val="ConsPlusNormal"/>
            </w:pPr>
            <w:r>
              <w:t>1-(4-Метоксифенил)-1-пентен-3-он (альфа-метиланизилидин ацетон) при использовании в качестве парфюмерной композиции</w:t>
            </w:r>
          </w:p>
        </w:tc>
        <w:tc>
          <w:tcPr>
            <w:tcW w:w="4251" w:type="dxa"/>
          </w:tcPr>
          <w:p w:rsidR="00D33BD8" w:rsidRDefault="00D33BD8">
            <w:pPr>
              <w:pStyle w:val="ConsPlusNormal"/>
            </w:pPr>
            <w:r>
              <w:t>1-(4-Methoxyphenyl)-1-penten-3-one (alpha-Methylanisylideneacetone), when used as a fragrance ingredient</w:t>
            </w:r>
          </w:p>
        </w:tc>
        <w:tc>
          <w:tcPr>
            <w:tcW w:w="1814" w:type="dxa"/>
          </w:tcPr>
          <w:p w:rsidR="00D33BD8" w:rsidRDefault="00D33BD8">
            <w:pPr>
              <w:pStyle w:val="ConsPlusNormal"/>
            </w:pPr>
            <w:r>
              <w:t>104-27-8</w:t>
            </w:r>
          </w:p>
        </w:tc>
        <w:tc>
          <w:tcPr>
            <w:tcW w:w="1530" w:type="dxa"/>
          </w:tcPr>
          <w:p w:rsidR="00D33BD8" w:rsidRDefault="00D33BD8">
            <w:pPr>
              <w:pStyle w:val="ConsPlusNormal"/>
            </w:pPr>
            <w:r>
              <w:t>203-190-5</w:t>
            </w:r>
          </w:p>
        </w:tc>
      </w:tr>
      <w:tr w:rsidR="00D33BD8">
        <w:tc>
          <w:tcPr>
            <w:tcW w:w="793" w:type="dxa"/>
          </w:tcPr>
          <w:p w:rsidR="00D33BD8" w:rsidRDefault="00D33BD8">
            <w:pPr>
              <w:pStyle w:val="ConsPlusNormal"/>
              <w:jc w:val="right"/>
            </w:pPr>
            <w:r>
              <w:t>445</w:t>
            </w:r>
          </w:p>
        </w:tc>
        <w:tc>
          <w:tcPr>
            <w:tcW w:w="5215" w:type="dxa"/>
          </w:tcPr>
          <w:p w:rsidR="00D33BD8" w:rsidRDefault="00D33BD8">
            <w:pPr>
              <w:pStyle w:val="ConsPlusNormal"/>
            </w:pPr>
            <w:r>
              <w:t>Метил-транс-2-бутеноат при использовании в качестве парфюмерной композиции</w:t>
            </w:r>
          </w:p>
        </w:tc>
        <w:tc>
          <w:tcPr>
            <w:tcW w:w="4251" w:type="dxa"/>
          </w:tcPr>
          <w:p w:rsidR="00D33BD8" w:rsidRDefault="00D33BD8">
            <w:pPr>
              <w:pStyle w:val="ConsPlusNormal"/>
            </w:pPr>
            <w:r>
              <w:t>Methyl trans-2-butenoate, when used as a fragrance ingredient</w:t>
            </w:r>
          </w:p>
        </w:tc>
        <w:tc>
          <w:tcPr>
            <w:tcW w:w="1814" w:type="dxa"/>
          </w:tcPr>
          <w:p w:rsidR="00D33BD8" w:rsidRDefault="00D33BD8">
            <w:pPr>
              <w:pStyle w:val="ConsPlusNormal"/>
            </w:pPr>
            <w:r>
              <w:t>623-43-8</w:t>
            </w:r>
          </w:p>
        </w:tc>
        <w:tc>
          <w:tcPr>
            <w:tcW w:w="1530" w:type="dxa"/>
          </w:tcPr>
          <w:p w:rsidR="00D33BD8" w:rsidRDefault="00D33BD8">
            <w:pPr>
              <w:pStyle w:val="ConsPlusNormal"/>
            </w:pPr>
            <w:r>
              <w:t>210-793-7</w:t>
            </w:r>
          </w:p>
        </w:tc>
      </w:tr>
      <w:tr w:rsidR="00D33BD8">
        <w:tc>
          <w:tcPr>
            <w:tcW w:w="793" w:type="dxa"/>
          </w:tcPr>
          <w:p w:rsidR="00D33BD8" w:rsidRDefault="00D33BD8">
            <w:pPr>
              <w:pStyle w:val="ConsPlusNormal"/>
              <w:jc w:val="right"/>
            </w:pPr>
            <w:r>
              <w:t>446</w:t>
            </w:r>
          </w:p>
        </w:tc>
        <w:tc>
          <w:tcPr>
            <w:tcW w:w="5215" w:type="dxa"/>
          </w:tcPr>
          <w:p w:rsidR="00D33BD8" w:rsidRDefault="00D33BD8">
            <w:pPr>
              <w:pStyle w:val="ConsPlusNormal"/>
            </w:pPr>
            <w:r>
              <w:t>7-Метилкумарин при использовании в качестве парфюмерной композиции</w:t>
            </w:r>
          </w:p>
        </w:tc>
        <w:tc>
          <w:tcPr>
            <w:tcW w:w="4251" w:type="dxa"/>
          </w:tcPr>
          <w:p w:rsidR="00D33BD8" w:rsidRDefault="00D33BD8">
            <w:pPr>
              <w:pStyle w:val="ConsPlusNormal"/>
            </w:pPr>
            <w:r>
              <w:t>7-Methylcoumarin, when used as a fragrance ingredient</w:t>
            </w:r>
          </w:p>
        </w:tc>
        <w:tc>
          <w:tcPr>
            <w:tcW w:w="1814" w:type="dxa"/>
          </w:tcPr>
          <w:p w:rsidR="00D33BD8" w:rsidRDefault="00D33BD8">
            <w:pPr>
              <w:pStyle w:val="ConsPlusNormal"/>
            </w:pPr>
            <w:r>
              <w:t>2445-83-2</w:t>
            </w:r>
          </w:p>
        </w:tc>
        <w:tc>
          <w:tcPr>
            <w:tcW w:w="1530" w:type="dxa"/>
          </w:tcPr>
          <w:p w:rsidR="00D33BD8" w:rsidRDefault="00D33BD8">
            <w:pPr>
              <w:pStyle w:val="ConsPlusNormal"/>
            </w:pPr>
            <w:r>
              <w:t>219-499-3</w:t>
            </w:r>
          </w:p>
        </w:tc>
      </w:tr>
      <w:tr w:rsidR="00D33BD8">
        <w:tc>
          <w:tcPr>
            <w:tcW w:w="793" w:type="dxa"/>
          </w:tcPr>
          <w:p w:rsidR="00D33BD8" w:rsidRDefault="00D33BD8">
            <w:pPr>
              <w:pStyle w:val="ConsPlusNormal"/>
              <w:jc w:val="right"/>
            </w:pPr>
            <w:r>
              <w:t>447</w:t>
            </w:r>
          </w:p>
        </w:tc>
        <w:tc>
          <w:tcPr>
            <w:tcW w:w="5215" w:type="dxa"/>
          </w:tcPr>
          <w:p w:rsidR="00D33BD8" w:rsidRDefault="00D33BD8">
            <w:pPr>
              <w:pStyle w:val="ConsPlusNormal"/>
            </w:pPr>
            <w:r>
              <w:t>5-Метил-2,3-гександион (ацетил изовалерил), при использовании в качестве парфюмерной композиции</w:t>
            </w:r>
          </w:p>
        </w:tc>
        <w:tc>
          <w:tcPr>
            <w:tcW w:w="4251" w:type="dxa"/>
          </w:tcPr>
          <w:p w:rsidR="00D33BD8" w:rsidRDefault="00D33BD8">
            <w:pPr>
              <w:pStyle w:val="ConsPlusNormal"/>
            </w:pPr>
            <w:r>
              <w:t>5-Methyl-2,3-hexanedione (Acetyl isovaleryl), when used as a fragrance ingredient</w:t>
            </w:r>
          </w:p>
        </w:tc>
        <w:tc>
          <w:tcPr>
            <w:tcW w:w="1814" w:type="dxa"/>
          </w:tcPr>
          <w:p w:rsidR="00D33BD8" w:rsidRDefault="00D33BD8">
            <w:pPr>
              <w:pStyle w:val="ConsPlusNormal"/>
            </w:pPr>
            <w:r>
              <w:t>13706-86-0</w:t>
            </w:r>
          </w:p>
        </w:tc>
        <w:tc>
          <w:tcPr>
            <w:tcW w:w="1530" w:type="dxa"/>
          </w:tcPr>
          <w:p w:rsidR="00D33BD8" w:rsidRDefault="00D33BD8">
            <w:pPr>
              <w:pStyle w:val="ConsPlusNormal"/>
            </w:pPr>
            <w:r>
              <w:t>237-241-8</w:t>
            </w:r>
          </w:p>
        </w:tc>
      </w:tr>
      <w:tr w:rsidR="00D33BD8">
        <w:tc>
          <w:tcPr>
            <w:tcW w:w="793" w:type="dxa"/>
          </w:tcPr>
          <w:p w:rsidR="00D33BD8" w:rsidRDefault="00D33BD8">
            <w:pPr>
              <w:pStyle w:val="ConsPlusNormal"/>
              <w:jc w:val="right"/>
            </w:pPr>
            <w:r>
              <w:lastRenderedPageBreak/>
              <w:t>448</w:t>
            </w:r>
          </w:p>
        </w:tc>
        <w:tc>
          <w:tcPr>
            <w:tcW w:w="5215" w:type="dxa"/>
          </w:tcPr>
          <w:p w:rsidR="00D33BD8" w:rsidRDefault="00D33BD8">
            <w:pPr>
              <w:pStyle w:val="ConsPlusNormal"/>
            </w:pPr>
            <w:r>
              <w:t>2-Пентилиденциклогексанон при использовании в качестве парфюмерной композиции</w:t>
            </w:r>
          </w:p>
        </w:tc>
        <w:tc>
          <w:tcPr>
            <w:tcW w:w="4251" w:type="dxa"/>
          </w:tcPr>
          <w:p w:rsidR="00D33BD8" w:rsidRDefault="00D33BD8">
            <w:pPr>
              <w:pStyle w:val="ConsPlusNormal"/>
            </w:pPr>
            <w:r>
              <w:t>2-Pentylidenecyclohexanone, when used as a fragrance ingredient</w:t>
            </w:r>
          </w:p>
        </w:tc>
        <w:tc>
          <w:tcPr>
            <w:tcW w:w="1814" w:type="dxa"/>
          </w:tcPr>
          <w:p w:rsidR="00D33BD8" w:rsidRDefault="00D33BD8">
            <w:pPr>
              <w:pStyle w:val="ConsPlusNormal"/>
            </w:pPr>
            <w:r>
              <w:t>25677-40-1</w:t>
            </w:r>
          </w:p>
        </w:tc>
        <w:tc>
          <w:tcPr>
            <w:tcW w:w="1530" w:type="dxa"/>
          </w:tcPr>
          <w:p w:rsidR="00D33BD8" w:rsidRDefault="00D33BD8">
            <w:pPr>
              <w:pStyle w:val="ConsPlusNormal"/>
            </w:pPr>
            <w:r>
              <w:t>247-178-8</w:t>
            </w:r>
          </w:p>
        </w:tc>
      </w:tr>
      <w:tr w:rsidR="00D33BD8">
        <w:tc>
          <w:tcPr>
            <w:tcW w:w="793" w:type="dxa"/>
          </w:tcPr>
          <w:p w:rsidR="00D33BD8" w:rsidRDefault="00D33BD8">
            <w:pPr>
              <w:pStyle w:val="ConsPlusNormal"/>
              <w:jc w:val="right"/>
            </w:pPr>
            <w:r>
              <w:t>449</w:t>
            </w:r>
          </w:p>
        </w:tc>
        <w:tc>
          <w:tcPr>
            <w:tcW w:w="5215" w:type="dxa"/>
          </w:tcPr>
          <w:p w:rsidR="00D33BD8" w:rsidRDefault="00D33BD8">
            <w:pPr>
              <w:pStyle w:val="ConsPlusNormal"/>
            </w:pPr>
            <w:r>
              <w:t>3,6,10-Триметил-3,5,9-ундекатриен-2-он при использовании в качестве парфюмерной композиции</w:t>
            </w:r>
          </w:p>
        </w:tc>
        <w:tc>
          <w:tcPr>
            <w:tcW w:w="4251" w:type="dxa"/>
          </w:tcPr>
          <w:p w:rsidR="00D33BD8" w:rsidRDefault="00D33BD8">
            <w:pPr>
              <w:pStyle w:val="ConsPlusNormal"/>
            </w:pPr>
            <w:r>
              <w:t>3,6,10-Trimethyl-3,5,9-undecatrien-2-one (Pseudo-Isomethyl ionone), when used as a fragrance ingredient</w:t>
            </w:r>
          </w:p>
        </w:tc>
        <w:tc>
          <w:tcPr>
            <w:tcW w:w="1814" w:type="dxa"/>
          </w:tcPr>
          <w:p w:rsidR="00D33BD8" w:rsidRDefault="00D33BD8">
            <w:pPr>
              <w:pStyle w:val="ConsPlusNormal"/>
            </w:pPr>
            <w:r>
              <w:t>1117-41-5</w:t>
            </w:r>
          </w:p>
        </w:tc>
        <w:tc>
          <w:tcPr>
            <w:tcW w:w="1530" w:type="dxa"/>
          </w:tcPr>
          <w:p w:rsidR="00D33BD8" w:rsidRDefault="00D33BD8">
            <w:pPr>
              <w:pStyle w:val="ConsPlusNormal"/>
            </w:pPr>
            <w:r>
              <w:t>214-245-8</w:t>
            </w:r>
          </w:p>
        </w:tc>
      </w:tr>
      <w:tr w:rsidR="00D33BD8">
        <w:tc>
          <w:tcPr>
            <w:tcW w:w="793" w:type="dxa"/>
          </w:tcPr>
          <w:p w:rsidR="00D33BD8" w:rsidRDefault="00D33BD8">
            <w:pPr>
              <w:pStyle w:val="ConsPlusNormal"/>
              <w:jc w:val="right"/>
            </w:pPr>
            <w:r>
              <w:t>450</w:t>
            </w:r>
          </w:p>
        </w:tc>
        <w:tc>
          <w:tcPr>
            <w:tcW w:w="5215" w:type="dxa"/>
          </w:tcPr>
          <w:p w:rsidR="00D33BD8" w:rsidRDefault="00D33BD8">
            <w:pPr>
              <w:pStyle w:val="ConsPlusNormal"/>
            </w:pPr>
            <w:r>
              <w:t>Вербена эфирные масла (лимонного Lippia Kunth.) и производные, кроме абсолютной при использовании в качестве парфюмерной композиции</w:t>
            </w:r>
          </w:p>
        </w:tc>
        <w:tc>
          <w:tcPr>
            <w:tcW w:w="4251" w:type="dxa"/>
          </w:tcPr>
          <w:p w:rsidR="00D33BD8" w:rsidRDefault="00D33BD8">
            <w:pPr>
              <w:pStyle w:val="ConsPlusNormal"/>
            </w:pPr>
            <w:r>
              <w:t>Verbena essential oils (Lippia citriodora Kunth.), and derivatives other than absolute when used as a fragrance ingredient</w:t>
            </w:r>
          </w:p>
        </w:tc>
        <w:tc>
          <w:tcPr>
            <w:tcW w:w="1814" w:type="dxa"/>
          </w:tcPr>
          <w:p w:rsidR="00D33BD8" w:rsidRDefault="00D33BD8">
            <w:pPr>
              <w:pStyle w:val="ConsPlusNormal"/>
            </w:pPr>
            <w:r>
              <w:t>8024-12-2</w:t>
            </w:r>
          </w:p>
        </w:tc>
        <w:tc>
          <w:tcPr>
            <w:tcW w:w="1530" w:type="dxa"/>
          </w:tcPr>
          <w:p w:rsidR="00D33BD8" w:rsidRDefault="00D33BD8">
            <w:pPr>
              <w:pStyle w:val="ConsPlusNormal"/>
            </w:pPr>
            <w:r>
              <w:t>285-515-0</w:t>
            </w:r>
          </w:p>
        </w:tc>
      </w:tr>
      <w:tr w:rsidR="00D33BD8">
        <w:tc>
          <w:tcPr>
            <w:tcW w:w="793" w:type="dxa"/>
          </w:tcPr>
          <w:p w:rsidR="00D33BD8" w:rsidRDefault="00D33BD8">
            <w:pPr>
              <w:pStyle w:val="ConsPlusNormal"/>
              <w:jc w:val="right"/>
            </w:pPr>
            <w:r>
              <w:t>451</w:t>
            </w:r>
          </w:p>
        </w:tc>
        <w:tc>
          <w:tcPr>
            <w:tcW w:w="5215" w:type="dxa"/>
          </w:tcPr>
          <w:p w:rsidR="00D33BD8" w:rsidRDefault="00D33BD8">
            <w:pPr>
              <w:pStyle w:val="ConsPlusNormal"/>
            </w:pPr>
            <w:r>
              <w:t>Перемещено или исключено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452</w:t>
            </w:r>
          </w:p>
        </w:tc>
        <w:tc>
          <w:tcPr>
            <w:tcW w:w="5215" w:type="dxa"/>
          </w:tcPr>
          <w:p w:rsidR="00D33BD8" w:rsidRDefault="00D33BD8">
            <w:pPr>
              <w:pStyle w:val="ConsPlusNormal"/>
            </w:pPr>
            <w:r>
              <w:t>6-(2-хлороэтил)-6-(2-метоксиэтокси)-2,5,7,10-тетраоксо-6-кремнийдекан</w:t>
            </w:r>
          </w:p>
        </w:tc>
        <w:tc>
          <w:tcPr>
            <w:tcW w:w="4251" w:type="dxa"/>
          </w:tcPr>
          <w:p w:rsidR="00D33BD8" w:rsidRDefault="00D33BD8">
            <w:pPr>
              <w:pStyle w:val="ConsPlusNormal"/>
            </w:pPr>
            <w:r>
              <w:t>6-(2-Chloroethyl)-6-(2-methoxyethoxy)-2,5,7,10-tetraoxa-6-silaundecane</w:t>
            </w:r>
          </w:p>
        </w:tc>
        <w:tc>
          <w:tcPr>
            <w:tcW w:w="1814" w:type="dxa"/>
          </w:tcPr>
          <w:p w:rsidR="00D33BD8" w:rsidRDefault="00D33BD8">
            <w:pPr>
              <w:pStyle w:val="ConsPlusNormal"/>
            </w:pPr>
            <w:r>
              <w:t>37894-46-5</w:t>
            </w:r>
          </w:p>
        </w:tc>
        <w:tc>
          <w:tcPr>
            <w:tcW w:w="1530" w:type="dxa"/>
          </w:tcPr>
          <w:p w:rsidR="00D33BD8" w:rsidRDefault="00D33BD8">
            <w:pPr>
              <w:pStyle w:val="ConsPlusNormal"/>
            </w:pPr>
            <w:r>
              <w:t>253-704-7</w:t>
            </w:r>
          </w:p>
        </w:tc>
      </w:tr>
      <w:tr w:rsidR="00D33BD8">
        <w:tc>
          <w:tcPr>
            <w:tcW w:w="793" w:type="dxa"/>
          </w:tcPr>
          <w:p w:rsidR="00D33BD8" w:rsidRDefault="00D33BD8">
            <w:pPr>
              <w:pStyle w:val="ConsPlusNormal"/>
              <w:jc w:val="right"/>
            </w:pPr>
            <w:r>
              <w:t>453</w:t>
            </w:r>
          </w:p>
        </w:tc>
        <w:tc>
          <w:tcPr>
            <w:tcW w:w="5215" w:type="dxa"/>
          </w:tcPr>
          <w:p w:rsidR="00D33BD8" w:rsidRDefault="00D33BD8">
            <w:pPr>
              <w:pStyle w:val="ConsPlusNormal"/>
            </w:pPr>
            <w:r>
              <w:t>Кобальта дихлорид</w:t>
            </w:r>
          </w:p>
        </w:tc>
        <w:tc>
          <w:tcPr>
            <w:tcW w:w="4251" w:type="dxa"/>
          </w:tcPr>
          <w:p w:rsidR="00D33BD8" w:rsidRDefault="00D33BD8">
            <w:pPr>
              <w:pStyle w:val="ConsPlusNormal"/>
            </w:pPr>
            <w:r>
              <w:t>Cobalt dichloride</w:t>
            </w:r>
          </w:p>
        </w:tc>
        <w:tc>
          <w:tcPr>
            <w:tcW w:w="1814" w:type="dxa"/>
          </w:tcPr>
          <w:p w:rsidR="00D33BD8" w:rsidRDefault="00D33BD8">
            <w:pPr>
              <w:pStyle w:val="ConsPlusNormal"/>
            </w:pPr>
            <w:r>
              <w:t>7646-79-9</w:t>
            </w:r>
          </w:p>
        </w:tc>
        <w:tc>
          <w:tcPr>
            <w:tcW w:w="1530" w:type="dxa"/>
          </w:tcPr>
          <w:p w:rsidR="00D33BD8" w:rsidRDefault="00D33BD8">
            <w:pPr>
              <w:pStyle w:val="ConsPlusNormal"/>
            </w:pPr>
            <w:r>
              <w:t>231-589-4</w:t>
            </w:r>
          </w:p>
        </w:tc>
      </w:tr>
      <w:tr w:rsidR="00D33BD8">
        <w:tc>
          <w:tcPr>
            <w:tcW w:w="793" w:type="dxa"/>
          </w:tcPr>
          <w:p w:rsidR="00D33BD8" w:rsidRDefault="00D33BD8">
            <w:pPr>
              <w:pStyle w:val="ConsPlusNormal"/>
              <w:jc w:val="right"/>
            </w:pPr>
            <w:r>
              <w:t>454</w:t>
            </w:r>
          </w:p>
        </w:tc>
        <w:tc>
          <w:tcPr>
            <w:tcW w:w="5215" w:type="dxa"/>
          </w:tcPr>
          <w:p w:rsidR="00D33BD8" w:rsidRDefault="00D33BD8">
            <w:pPr>
              <w:pStyle w:val="ConsPlusNormal"/>
            </w:pPr>
            <w:r>
              <w:t>Кобальта сульфат</w:t>
            </w:r>
          </w:p>
        </w:tc>
        <w:tc>
          <w:tcPr>
            <w:tcW w:w="4251" w:type="dxa"/>
          </w:tcPr>
          <w:p w:rsidR="00D33BD8" w:rsidRDefault="00D33BD8">
            <w:pPr>
              <w:pStyle w:val="ConsPlusNormal"/>
            </w:pPr>
            <w:r>
              <w:t>Cobalt sulphate</w:t>
            </w:r>
          </w:p>
        </w:tc>
        <w:tc>
          <w:tcPr>
            <w:tcW w:w="1814" w:type="dxa"/>
          </w:tcPr>
          <w:p w:rsidR="00D33BD8" w:rsidRDefault="00D33BD8">
            <w:pPr>
              <w:pStyle w:val="ConsPlusNormal"/>
            </w:pPr>
            <w:r>
              <w:t>10124-43-3</w:t>
            </w:r>
          </w:p>
        </w:tc>
        <w:tc>
          <w:tcPr>
            <w:tcW w:w="1530" w:type="dxa"/>
          </w:tcPr>
          <w:p w:rsidR="00D33BD8" w:rsidRDefault="00D33BD8">
            <w:pPr>
              <w:pStyle w:val="ConsPlusNormal"/>
            </w:pPr>
            <w:r>
              <w:t>233-334-2</w:t>
            </w:r>
          </w:p>
        </w:tc>
      </w:tr>
      <w:tr w:rsidR="00D33BD8">
        <w:tc>
          <w:tcPr>
            <w:tcW w:w="793" w:type="dxa"/>
          </w:tcPr>
          <w:p w:rsidR="00D33BD8" w:rsidRDefault="00D33BD8">
            <w:pPr>
              <w:pStyle w:val="ConsPlusNormal"/>
              <w:jc w:val="right"/>
            </w:pPr>
            <w:r>
              <w:t>455</w:t>
            </w:r>
          </w:p>
        </w:tc>
        <w:tc>
          <w:tcPr>
            <w:tcW w:w="5215" w:type="dxa"/>
          </w:tcPr>
          <w:p w:rsidR="00D33BD8" w:rsidRDefault="00D33BD8">
            <w:pPr>
              <w:pStyle w:val="ConsPlusNormal"/>
            </w:pPr>
            <w:r>
              <w:t>Никеля монооксид</w:t>
            </w:r>
          </w:p>
        </w:tc>
        <w:tc>
          <w:tcPr>
            <w:tcW w:w="4251" w:type="dxa"/>
          </w:tcPr>
          <w:p w:rsidR="00D33BD8" w:rsidRDefault="00D33BD8">
            <w:pPr>
              <w:pStyle w:val="ConsPlusNormal"/>
            </w:pPr>
            <w:r>
              <w:t>Nickel monoxide</w:t>
            </w:r>
          </w:p>
        </w:tc>
        <w:tc>
          <w:tcPr>
            <w:tcW w:w="1814" w:type="dxa"/>
          </w:tcPr>
          <w:p w:rsidR="00D33BD8" w:rsidRDefault="00D33BD8">
            <w:pPr>
              <w:pStyle w:val="ConsPlusNormal"/>
            </w:pPr>
            <w:r>
              <w:t>1313-99-1</w:t>
            </w:r>
          </w:p>
        </w:tc>
        <w:tc>
          <w:tcPr>
            <w:tcW w:w="1530" w:type="dxa"/>
          </w:tcPr>
          <w:p w:rsidR="00D33BD8" w:rsidRDefault="00D33BD8">
            <w:pPr>
              <w:pStyle w:val="ConsPlusNormal"/>
            </w:pPr>
            <w:r>
              <w:t>215-215-7</w:t>
            </w:r>
          </w:p>
        </w:tc>
      </w:tr>
      <w:tr w:rsidR="00D33BD8">
        <w:tc>
          <w:tcPr>
            <w:tcW w:w="793" w:type="dxa"/>
          </w:tcPr>
          <w:p w:rsidR="00D33BD8" w:rsidRDefault="00D33BD8">
            <w:pPr>
              <w:pStyle w:val="ConsPlusNormal"/>
              <w:jc w:val="right"/>
            </w:pPr>
            <w:r>
              <w:t>456</w:t>
            </w:r>
          </w:p>
        </w:tc>
        <w:tc>
          <w:tcPr>
            <w:tcW w:w="5215" w:type="dxa"/>
          </w:tcPr>
          <w:p w:rsidR="00D33BD8" w:rsidRDefault="00D33BD8">
            <w:pPr>
              <w:pStyle w:val="ConsPlusNormal"/>
            </w:pPr>
            <w:r>
              <w:t>Диникеля триоксид</w:t>
            </w:r>
          </w:p>
        </w:tc>
        <w:tc>
          <w:tcPr>
            <w:tcW w:w="4251" w:type="dxa"/>
          </w:tcPr>
          <w:p w:rsidR="00D33BD8" w:rsidRDefault="00D33BD8">
            <w:pPr>
              <w:pStyle w:val="ConsPlusNormal"/>
            </w:pPr>
            <w:r>
              <w:t>Dinickel trioxide</w:t>
            </w:r>
          </w:p>
        </w:tc>
        <w:tc>
          <w:tcPr>
            <w:tcW w:w="1814" w:type="dxa"/>
          </w:tcPr>
          <w:p w:rsidR="00D33BD8" w:rsidRDefault="00D33BD8">
            <w:pPr>
              <w:pStyle w:val="ConsPlusNormal"/>
            </w:pPr>
            <w:r>
              <w:t>1314-06-3</w:t>
            </w:r>
          </w:p>
        </w:tc>
        <w:tc>
          <w:tcPr>
            <w:tcW w:w="1530" w:type="dxa"/>
          </w:tcPr>
          <w:p w:rsidR="00D33BD8" w:rsidRDefault="00D33BD8">
            <w:pPr>
              <w:pStyle w:val="ConsPlusNormal"/>
            </w:pPr>
            <w:r>
              <w:t>215-217-8</w:t>
            </w:r>
          </w:p>
        </w:tc>
      </w:tr>
      <w:tr w:rsidR="00D33BD8">
        <w:tc>
          <w:tcPr>
            <w:tcW w:w="793" w:type="dxa"/>
          </w:tcPr>
          <w:p w:rsidR="00D33BD8" w:rsidRDefault="00D33BD8">
            <w:pPr>
              <w:pStyle w:val="ConsPlusNormal"/>
              <w:jc w:val="right"/>
            </w:pPr>
            <w:r>
              <w:t>457</w:t>
            </w:r>
          </w:p>
        </w:tc>
        <w:tc>
          <w:tcPr>
            <w:tcW w:w="5215" w:type="dxa"/>
          </w:tcPr>
          <w:p w:rsidR="00D33BD8" w:rsidRDefault="00D33BD8">
            <w:pPr>
              <w:pStyle w:val="ConsPlusNormal"/>
            </w:pPr>
            <w:r>
              <w:t>Никеля диоксид</w:t>
            </w:r>
          </w:p>
        </w:tc>
        <w:tc>
          <w:tcPr>
            <w:tcW w:w="4251" w:type="dxa"/>
          </w:tcPr>
          <w:p w:rsidR="00D33BD8" w:rsidRDefault="00D33BD8">
            <w:pPr>
              <w:pStyle w:val="ConsPlusNormal"/>
            </w:pPr>
            <w:r>
              <w:t>Nickel dioxide</w:t>
            </w:r>
          </w:p>
        </w:tc>
        <w:tc>
          <w:tcPr>
            <w:tcW w:w="1814" w:type="dxa"/>
          </w:tcPr>
          <w:p w:rsidR="00D33BD8" w:rsidRDefault="00D33BD8">
            <w:pPr>
              <w:pStyle w:val="ConsPlusNormal"/>
            </w:pPr>
            <w:r>
              <w:t>12035-36-8</w:t>
            </w:r>
          </w:p>
        </w:tc>
        <w:tc>
          <w:tcPr>
            <w:tcW w:w="1530" w:type="dxa"/>
          </w:tcPr>
          <w:p w:rsidR="00D33BD8" w:rsidRDefault="00D33BD8">
            <w:pPr>
              <w:pStyle w:val="ConsPlusNormal"/>
            </w:pPr>
            <w:r>
              <w:t>234-823-3</w:t>
            </w:r>
          </w:p>
        </w:tc>
      </w:tr>
      <w:tr w:rsidR="00D33BD8">
        <w:tc>
          <w:tcPr>
            <w:tcW w:w="793" w:type="dxa"/>
          </w:tcPr>
          <w:p w:rsidR="00D33BD8" w:rsidRDefault="00D33BD8">
            <w:pPr>
              <w:pStyle w:val="ConsPlusNormal"/>
              <w:jc w:val="right"/>
            </w:pPr>
            <w:r>
              <w:t>458</w:t>
            </w:r>
          </w:p>
        </w:tc>
        <w:tc>
          <w:tcPr>
            <w:tcW w:w="5215" w:type="dxa"/>
          </w:tcPr>
          <w:p w:rsidR="00D33BD8" w:rsidRDefault="00D33BD8">
            <w:pPr>
              <w:pStyle w:val="ConsPlusNormal"/>
            </w:pPr>
            <w:r>
              <w:t>Триникельдисульфид</w:t>
            </w:r>
          </w:p>
        </w:tc>
        <w:tc>
          <w:tcPr>
            <w:tcW w:w="4251" w:type="dxa"/>
          </w:tcPr>
          <w:p w:rsidR="00D33BD8" w:rsidRDefault="00D33BD8">
            <w:pPr>
              <w:pStyle w:val="ConsPlusNormal"/>
            </w:pPr>
            <w:r>
              <w:t>Trinickel disulphide</w:t>
            </w:r>
          </w:p>
        </w:tc>
        <w:tc>
          <w:tcPr>
            <w:tcW w:w="1814" w:type="dxa"/>
          </w:tcPr>
          <w:p w:rsidR="00D33BD8" w:rsidRDefault="00D33BD8">
            <w:pPr>
              <w:pStyle w:val="ConsPlusNormal"/>
            </w:pPr>
            <w:r>
              <w:t>12035-72-2</w:t>
            </w:r>
          </w:p>
        </w:tc>
        <w:tc>
          <w:tcPr>
            <w:tcW w:w="1530" w:type="dxa"/>
          </w:tcPr>
          <w:p w:rsidR="00D33BD8" w:rsidRDefault="00D33BD8">
            <w:pPr>
              <w:pStyle w:val="ConsPlusNormal"/>
            </w:pPr>
            <w:r>
              <w:t>234-829-6</w:t>
            </w:r>
          </w:p>
        </w:tc>
      </w:tr>
      <w:tr w:rsidR="00D33BD8">
        <w:tc>
          <w:tcPr>
            <w:tcW w:w="793" w:type="dxa"/>
          </w:tcPr>
          <w:p w:rsidR="00D33BD8" w:rsidRDefault="00D33BD8">
            <w:pPr>
              <w:pStyle w:val="ConsPlusNormal"/>
              <w:jc w:val="right"/>
            </w:pPr>
            <w:r>
              <w:t>459</w:t>
            </w:r>
          </w:p>
        </w:tc>
        <w:tc>
          <w:tcPr>
            <w:tcW w:w="5215" w:type="dxa"/>
          </w:tcPr>
          <w:p w:rsidR="00D33BD8" w:rsidRDefault="00D33BD8">
            <w:pPr>
              <w:pStyle w:val="ConsPlusNormal"/>
            </w:pPr>
            <w:r>
              <w:t>Никеля тетракарбонил</w:t>
            </w:r>
          </w:p>
        </w:tc>
        <w:tc>
          <w:tcPr>
            <w:tcW w:w="4251" w:type="dxa"/>
          </w:tcPr>
          <w:p w:rsidR="00D33BD8" w:rsidRDefault="00D33BD8">
            <w:pPr>
              <w:pStyle w:val="ConsPlusNormal"/>
            </w:pPr>
            <w:r>
              <w:t>Tetracarbonylnickel</w:t>
            </w:r>
          </w:p>
        </w:tc>
        <w:tc>
          <w:tcPr>
            <w:tcW w:w="1814" w:type="dxa"/>
          </w:tcPr>
          <w:p w:rsidR="00D33BD8" w:rsidRDefault="00D33BD8">
            <w:pPr>
              <w:pStyle w:val="ConsPlusNormal"/>
            </w:pPr>
            <w:r>
              <w:t>13463-39-3</w:t>
            </w:r>
          </w:p>
        </w:tc>
        <w:tc>
          <w:tcPr>
            <w:tcW w:w="1530" w:type="dxa"/>
          </w:tcPr>
          <w:p w:rsidR="00D33BD8" w:rsidRDefault="00D33BD8">
            <w:pPr>
              <w:pStyle w:val="ConsPlusNormal"/>
            </w:pPr>
            <w:r>
              <w:t>236-669-2</w:t>
            </w:r>
          </w:p>
        </w:tc>
      </w:tr>
      <w:tr w:rsidR="00D33BD8">
        <w:tc>
          <w:tcPr>
            <w:tcW w:w="793" w:type="dxa"/>
          </w:tcPr>
          <w:p w:rsidR="00D33BD8" w:rsidRDefault="00D33BD8">
            <w:pPr>
              <w:pStyle w:val="ConsPlusNormal"/>
              <w:jc w:val="right"/>
            </w:pPr>
            <w:r>
              <w:t>460</w:t>
            </w:r>
          </w:p>
        </w:tc>
        <w:tc>
          <w:tcPr>
            <w:tcW w:w="5215" w:type="dxa"/>
          </w:tcPr>
          <w:p w:rsidR="00D33BD8" w:rsidRDefault="00D33BD8">
            <w:pPr>
              <w:pStyle w:val="ConsPlusNormal"/>
            </w:pPr>
            <w:r>
              <w:t>Никеля сульфид</w:t>
            </w:r>
          </w:p>
        </w:tc>
        <w:tc>
          <w:tcPr>
            <w:tcW w:w="4251" w:type="dxa"/>
          </w:tcPr>
          <w:p w:rsidR="00D33BD8" w:rsidRDefault="00D33BD8">
            <w:pPr>
              <w:pStyle w:val="ConsPlusNormal"/>
            </w:pPr>
            <w:r>
              <w:t>Nickel sulphide</w:t>
            </w:r>
          </w:p>
        </w:tc>
        <w:tc>
          <w:tcPr>
            <w:tcW w:w="1814" w:type="dxa"/>
          </w:tcPr>
          <w:p w:rsidR="00D33BD8" w:rsidRDefault="00D33BD8">
            <w:pPr>
              <w:pStyle w:val="ConsPlusNormal"/>
            </w:pPr>
            <w:r>
              <w:t>16812-54-7</w:t>
            </w:r>
          </w:p>
        </w:tc>
        <w:tc>
          <w:tcPr>
            <w:tcW w:w="1530" w:type="dxa"/>
          </w:tcPr>
          <w:p w:rsidR="00D33BD8" w:rsidRDefault="00D33BD8">
            <w:pPr>
              <w:pStyle w:val="ConsPlusNormal"/>
            </w:pPr>
            <w:r>
              <w:t>240-841-2</w:t>
            </w:r>
          </w:p>
        </w:tc>
      </w:tr>
      <w:tr w:rsidR="00D33BD8">
        <w:tc>
          <w:tcPr>
            <w:tcW w:w="793" w:type="dxa"/>
          </w:tcPr>
          <w:p w:rsidR="00D33BD8" w:rsidRDefault="00D33BD8">
            <w:pPr>
              <w:pStyle w:val="ConsPlusNormal"/>
              <w:jc w:val="right"/>
            </w:pPr>
            <w:r>
              <w:t>461</w:t>
            </w:r>
          </w:p>
        </w:tc>
        <w:tc>
          <w:tcPr>
            <w:tcW w:w="5215" w:type="dxa"/>
          </w:tcPr>
          <w:p w:rsidR="00D33BD8" w:rsidRDefault="00D33BD8">
            <w:pPr>
              <w:pStyle w:val="ConsPlusNormal"/>
            </w:pPr>
            <w:r>
              <w:t>Калия бромат</w:t>
            </w:r>
          </w:p>
        </w:tc>
        <w:tc>
          <w:tcPr>
            <w:tcW w:w="4251" w:type="dxa"/>
          </w:tcPr>
          <w:p w:rsidR="00D33BD8" w:rsidRDefault="00D33BD8">
            <w:pPr>
              <w:pStyle w:val="ConsPlusNormal"/>
            </w:pPr>
            <w:r>
              <w:t>Potassium bromate</w:t>
            </w:r>
          </w:p>
        </w:tc>
        <w:tc>
          <w:tcPr>
            <w:tcW w:w="1814" w:type="dxa"/>
          </w:tcPr>
          <w:p w:rsidR="00D33BD8" w:rsidRDefault="00D33BD8">
            <w:pPr>
              <w:pStyle w:val="ConsPlusNormal"/>
            </w:pPr>
            <w:r>
              <w:t>7758-01-2</w:t>
            </w:r>
          </w:p>
        </w:tc>
        <w:tc>
          <w:tcPr>
            <w:tcW w:w="1530" w:type="dxa"/>
          </w:tcPr>
          <w:p w:rsidR="00D33BD8" w:rsidRDefault="00D33BD8">
            <w:pPr>
              <w:pStyle w:val="ConsPlusNormal"/>
            </w:pPr>
            <w:r>
              <w:t>231-829-8</w:t>
            </w:r>
          </w:p>
        </w:tc>
      </w:tr>
      <w:tr w:rsidR="00D33BD8">
        <w:tc>
          <w:tcPr>
            <w:tcW w:w="793" w:type="dxa"/>
          </w:tcPr>
          <w:p w:rsidR="00D33BD8" w:rsidRDefault="00D33BD8">
            <w:pPr>
              <w:pStyle w:val="ConsPlusNormal"/>
              <w:jc w:val="right"/>
            </w:pPr>
            <w:r>
              <w:t>462</w:t>
            </w:r>
          </w:p>
        </w:tc>
        <w:tc>
          <w:tcPr>
            <w:tcW w:w="5215" w:type="dxa"/>
          </w:tcPr>
          <w:p w:rsidR="00D33BD8" w:rsidRDefault="00D33BD8">
            <w:pPr>
              <w:pStyle w:val="ConsPlusNormal"/>
            </w:pPr>
            <w:r>
              <w:t>Углерода оксид</w:t>
            </w:r>
          </w:p>
        </w:tc>
        <w:tc>
          <w:tcPr>
            <w:tcW w:w="4251" w:type="dxa"/>
          </w:tcPr>
          <w:p w:rsidR="00D33BD8" w:rsidRDefault="00D33BD8">
            <w:pPr>
              <w:pStyle w:val="ConsPlusNormal"/>
            </w:pPr>
            <w:r>
              <w:t>Carbon monoxide</w:t>
            </w:r>
          </w:p>
        </w:tc>
        <w:tc>
          <w:tcPr>
            <w:tcW w:w="1814" w:type="dxa"/>
          </w:tcPr>
          <w:p w:rsidR="00D33BD8" w:rsidRDefault="00D33BD8">
            <w:pPr>
              <w:pStyle w:val="ConsPlusNormal"/>
            </w:pPr>
            <w:r>
              <w:t>630-08-0</w:t>
            </w:r>
          </w:p>
        </w:tc>
        <w:tc>
          <w:tcPr>
            <w:tcW w:w="1530" w:type="dxa"/>
          </w:tcPr>
          <w:p w:rsidR="00D33BD8" w:rsidRDefault="00D33BD8">
            <w:pPr>
              <w:pStyle w:val="ConsPlusNormal"/>
            </w:pPr>
            <w:r>
              <w:t>211-128-3</w:t>
            </w:r>
          </w:p>
        </w:tc>
      </w:tr>
      <w:tr w:rsidR="00D33BD8">
        <w:tc>
          <w:tcPr>
            <w:tcW w:w="793" w:type="dxa"/>
          </w:tcPr>
          <w:p w:rsidR="00D33BD8" w:rsidRDefault="00D33BD8">
            <w:pPr>
              <w:pStyle w:val="ConsPlusNormal"/>
              <w:jc w:val="right"/>
            </w:pPr>
            <w:r>
              <w:t>463</w:t>
            </w:r>
          </w:p>
        </w:tc>
        <w:tc>
          <w:tcPr>
            <w:tcW w:w="5215" w:type="dxa"/>
          </w:tcPr>
          <w:p w:rsidR="00D33BD8" w:rsidRDefault="00D33BD8">
            <w:pPr>
              <w:pStyle w:val="ConsPlusNormal"/>
            </w:pPr>
            <w:r>
              <w:t xml:space="preserve">Бута-1,3-диен, смотри также </w:t>
            </w:r>
            <w:hyperlink w:anchor="P2845" w:history="1">
              <w:r>
                <w:rPr>
                  <w:color w:val="0000FF"/>
                </w:rPr>
                <w:t>пункты 464</w:t>
              </w:r>
            </w:hyperlink>
            <w:r>
              <w:t xml:space="preserve"> - </w:t>
            </w:r>
            <w:hyperlink w:anchor="P3580" w:history="1">
              <w:r>
                <w:rPr>
                  <w:color w:val="0000FF"/>
                </w:rPr>
                <w:t>611</w:t>
              </w:r>
            </w:hyperlink>
          </w:p>
        </w:tc>
        <w:tc>
          <w:tcPr>
            <w:tcW w:w="4251" w:type="dxa"/>
          </w:tcPr>
          <w:p w:rsidR="00D33BD8" w:rsidRDefault="00D33BD8">
            <w:pPr>
              <w:pStyle w:val="ConsPlusNormal"/>
            </w:pPr>
            <w:r>
              <w:t>Buta-1,3-diene, see also entries 464 - 611</w:t>
            </w:r>
          </w:p>
        </w:tc>
        <w:tc>
          <w:tcPr>
            <w:tcW w:w="1814" w:type="dxa"/>
          </w:tcPr>
          <w:p w:rsidR="00D33BD8" w:rsidRDefault="00D33BD8">
            <w:pPr>
              <w:pStyle w:val="ConsPlusNormal"/>
            </w:pPr>
            <w:r>
              <w:t>106-99-0</w:t>
            </w:r>
          </w:p>
        </w:tc>
        <w:tc>
          <w:tcPr>
            <w:tcW w:w="1530" w:type="dxa"/>
          </w:tcPr>
          <w:p w:rsidR="00D33BD8" w:rsidRDefault="00D33BD8">
            <w:pPr>
              <w:pStyle w:val="ConsPlusNormal"/>
            </w:pPr>
            <w:r>
              <w:t>203-450-8</w:t>
            </w:r>
          </w:p>
        </w:tc>
      </w:tr>
      <w:tr w:rsidR="00D33BD8">
        <w:tc>
          <w:tcPr>
            <w:tcW w:w="793" w:type="dxa"/>
          </w:tcPr>
          <w:p w:rsidR="00D33BD8" w:rsidRDefault="00D33BD8">
            <w:pPr>
              <w:pStyle w:val="ConsPlusNormal"/>
              <w:jc w:val="right"/>
            </w:pPr>
            <w:bookmarkStart w:id="20" w:name="P2845"/>
            <w:bookmarkEnd w:id="20"/>
            <w:r>
              <w:lastRenderedPageBreak/>
              <w:t>464</w:t>
            </w:r>
          </w:p>
        </w:tc>
        <w:tc>
          <w:tcPr>
            <w:tcW w:w="5215" w:type="dxa"/>
          </w:tcPr>
          <w:p w:rsidR="00D33BD8" w:rsidRDefault="00D33BD8">
            <w:pPr>
              <w:pStyle w:val="ConsPlusNormal"/>
              <w:jc w:val="both"/>
            </w:pPr>
            <w:r>
              <w:t>Изобутан, если он содержит &gt;= 0,1 процента бутадиена</w:t>
            </w:r>
          </w:p>
        </w:tc>
        <w:tc>
          <w:tcPr>
            <w:tcW w:w="4251" w:type="dxa"/>
          </w:tcPr>
          <w:p w:rsidR="00D33BD8" w:rsidRDefault="00D33BD8">
            <w:pPr>
              <w:pStyle w:val="ConsPlusNormal"/>
              <w:jc w:val="both"/>
            </w:pPr>
            <w:r>
              <w:t>Isobutane, if it contains &gt;= 0,1% w/w Butadiene</w:t>
            </w:r>
          </w:p>
        </w:tc>
        <w:tc>
          <w:tcPr>
            <w:tcW w:w="1814" w:type="dxa"/>
          </w:tcPr>
          <w:p w:rsidR="00D33BD8" w:rsidRDefault="00D33BD8">
            <w:pPr>
              <w:pStyle w:val="ConsPlusNormal"/>
            </w:pPr>
            <w:r>
              <w:t>75-28-5</w:t>
            </w:r>
          </w:p>
        </w:tc>
        <w:tc>
          <w:tcPr>
            <w:tcW w:w="1530" w:type="dxa"/>
          </w:tcPr>
          <w:p w:rsidR="00D33BD8" w:rsidRDefault="00D33BD8">
            <w:pPr>
              <w:pStyle w:val="ConsPlusNormal"/>
            </w:pPr>
            <w:r>
              <w:t>200-857-2</w:t>
            </w:r>
          </w:p>
        </w:tc>
      </w:tr>
      <w:tr w:rsidR="00D33BD8">
        <w:tc>
          <w:tcPr>
            <w:tcW w:w="793" w:type="dxa"/>
          </w:tcPr>
          <w:p w:rsidR="00D33BD8" w:rsidRDefault="00D33BD8">
            <w:pPr>
              <w:pStyle w:val="ConsPlusNormal"/>
              <w:jc w:val="right"/>
            </w:pPr>
            <w:r>
              <w:t>465</w:t>
            </w:r>
          </w:p>
        </w:tc>
        <w:tc>
          <w:tcPr>
            <w:tcW w:w="5215" w:type="dxa"/>
          </w:tcPr>
          <w:p w:rsidR="00D33BD8" w:rsidRDefault="00D33BD8">
            <w:pPr>
              <w:pStyle w:val="ConsPlusNormal"/>
              <w:jc w:val="both"/>
            </w:pPr>
            <w:r>
              <w:t>Бутадиен, если он содержит &gt;= 0,1 процента бутадиена</w:t>
            </w:r>
          </w:p>
        </w:tc>
        <w:tc>
          <w:tcPr>
            <w:tcW w:w="4251" w:type="dxa"/>
          </w:tcPr>
          <w:p w:rsidR="00D33BD8" w:rsidRDefault="00D33BD8">
            <w:pPr>
              <w:pStyle w:val="ConsPlusNormal"/>
              <w:jc w:val="both"/>
            </w:pPr>
            <w:r>
              <w:t>Butane, if it contains &gt;= 0,1% w/w Butadiene</w:t>
            </w:r>
          </w:p>
        </w:tc>
        <w:tc>
          <w:tcPr>
            <w:tcW w:w="1814" w:type="dxa"/>
          </w:tcPr>
          <w:p w:rsidR="00D33BD8" w:rsidRDefault="00D33BD8">
            <w:pPr>
              <w:pStyle w:val="ConsPlusNormal"/>
            </w:pPr>
            <w:r>
              <w:t>106-97-8</w:t>
            </w:r>
          </w:p>
        </w:tc>
        <w:tc>
          <w:tcPr>
            <w:tcW w:w="1530" w:type="dxa"/>
          </w:tcPr>
          <w:p w:rsidR="00D33BD8" w:rsidRDefault="00D33BD8">
            <w:pPr>
              <w:pStyle w:val="ConsPlusNormal"/>
            </w:pPr>
            <w:r>
              <w:t>203-448-7</w:t>
            </w:r>
          </w:p>
        </w:tc>
      </w:tr>
      <w:tr w:rsidR="00D33BD8">
        <w:tc>
          <w:tcPr>
            <w:tcW w:w="793" w:type="dxa"/>
          </w:tcPr>
          <w:p w:rsidR="00D33BD8" w:rsidRDefault="00D33BD8">
            <w:pPr>
              <w:pStyle w:val="ConsPlusNormal"/>
              <w:jc w:val="right"/>
            </w:pPr>
            <w:r>
              <w:t>466</w:t>
            </w:r>
          </w:p>
        </w:tc>
        <w:tc>
          <w:tcPr>
            <w:tcW w:w="5215" w:type="dxa"/>
          </w:tcPr>
          <w:p w:rsidR="00D33BD8" w:rsidRDefault="00D33BD8">
            <w:pPr>
              <w:pStyle w:val="ConsPlusNormal"/>
              <w:jc w:val="both"/>
            </w:pPr>
            <w:r>
              <w:t>Газы (нефтяные), C</w:t>
            </w:r>
            <w:r>
              <w:rPr>
                <w:vertAlign w:val="subscript"/>
              </w:rPr>
              <w:t>3-4</w:t>
            </w:r>
            <w:r>
              <w:t>, если они содержит &gt;= 0,1 процента бутадиена</w:t>
            </w:r>
          </w:p>
        </w:tc>
        <w:tc>
          <w:tcPr>
            <w:tcW w:w="4251" w:type="dxa"/>
          </w:tcPr>
          <w:p w:rsidR="00D33BD8" w:rsidRDefault="00D33BD8">
            <w:pPr>
              <w:pStyle w:val="ConsPlusNormal"/>
              <w:jc w:val="both"/>
            </w:pPr>
            <w:r>
              <w:t>Gases (petroleum), C</w:t>
            </w:r>
            <w:r>
              <w:rPr>
                <w:vertAlign w:val="subscript"/>
              </w:rPr>
              <w:t>3-4</w:t>
            </w:r>
            <w:r>
              <w:t>, if they contain &gt; 0,1% w/w Butadiene</w:t>
            </w:r>
          </w:p>
        </w:tc>
        <w:tc>
          <w:tcPr>
            <w:tcW w:w="1814" w:type="dxa"/>
          </w:tcPr>
          <w:p w:rsidR="00D33BD8" w:rsidRDefault="00D33BD8">
            <w:pPr>
              <w:pStyle w:val="ConsPlusNormal"/>
            </w:pPr>
            <w:r>
              <w:t>68131-75-9</w:t>
            </w:r>
          </w:p>
        </w:tc>
        <w:tc>
          <w:tcPr>
            <w:tcW w:w="1530" w:type="dxa"/>
          </w:tcPr>
          <w:p w:rsidR="00D33BD8" w:rsidRDefault="00D33BD8">
            <w:pPr>
              <w:pStyle w:val="ConsPlusNormal"/>
            </w:pPr>
            <w:r>
              <w:t>268-629-5</w:t>
            </w:r>
          </w:p>
        </w:tc>
      </w:tr>
      <w:tr w:rsidR="00D33BD8">
        <w:tc>
          <w:tcPr>
            <w:tcW w:w="793" w:type="dxa"/>
          </w:tcPr>
          <w:p w:rsidR="00D33BD8" w:rsidRDefault="00D33BD8">
            <w:pPr>
              <w:pStyle w:val="ConsPlusNormal"/>
              <w:jc w:val="right"/>
            </w:pPr>
            <w:r>
              <w:t>467</w:t>
            </w:r>
          </w:p>
        </w:tc>
        <w:tc>
          <w:tcPr>
            <w:tcW w:w="5215" w:type="dxa"/>
          </w:tcPr>
          <w:p w:rsidR="00D33BD8" w:rsidRDefault="00D33BD8">
            <w:pPr>
              <w:pStyle w:val="ConsPlusNormal"/>
            </w:pPr>
            <w:r>
              <w:t>Остаточный нефтяной газ, дистиллят каталитического крекинга и абсорбированная фракция каталитического крекинга нефти, если они содержит &gt; 0,1 процента бутадиена</w:t>
            </w:r>
          </w:p>
        </w:tc>
        <w:tc>
          <w:tcPr>
            <w:tcW w:w="4251" w:type="dxa"/>
          </w:tcPr>
          <w:p w:rsidR="00D33BD8" w:rsidRDefault="00D33BD8">
            <w:pPr>
              <w:pStyle w:val="ConsPlusNormal"/>
            </w:pPr>
            <w:r>
              <w:t>Tail gas (petroleum), catalytic cracked distillate and catalytic cracked naphtha fractionation absorber, if it contains &gt; 0,1% w/w Butadiene</w:t>
            </w:r>
          </w:p>
        </w:tc>
        <w:tc>
          <w:tcPr>
            <w:tcW w:w="1814" w:type="dxa"/>
          </w:tcPr>
          <w:p w:rsidR="00D33BD8" w:rsidRDefault="00D33BD8">
            <w:pPr>
              <w:pStyle w:val="ConsPlusNormal"/>
            </w:pPr>
            <w:r>
              <w:t>68307-98-2</w:t>
            </w:r>
          </w:p>
        </w:tc>
        <w:tc>
          <w:tcPr>
            <w:tcW w:w="1530" w:type="dxa"/>
          </w:tcPr>
          <w:p w:rsidR="00D33BD8" w:rsidRDefault="00D33BD8">
            <w:pPr>
              <w:pStyle w:val="ConsPlusNormal"/>
            </w:pPr>
            <w:r>
              <w:t>269-617-2</w:t>
            </w:r>
          </w:p>
        </w:tc>
      </w:tr>
      <w:tr w:rsidR="00D33BD8">
        <w:tc>
          <w:tcPr>
            <w:tcW w:w="793" w:type="dxa"/>
          </w:tcPr>
          <w:p w:rsidR="00D33BD8" w:rsidRDefault="00D33BD8">
            <w:pPr>
              <w:pStyle w:val="ConsPlusNormal"/>
              <w:jc w:val="right"/>
            </w:pPr>
            <w:r>
              <w:t>468</w:t>
            </w:r>
          </w:p>
        </w:tc>
        <w:tc>
          <w:tcPr>
            <w:tcW w:w="5215" w:type="dxa"/>
          </w:tcPr>
          <w:p w:rsidR="00D33BD8" w:rsidRDefault="00D33BD8">
            <w:pPr>
              <w:pStyle w:val="ConsPlusNormal"/>
            </w:pPr>
            <w:r>
              <w:t>Остаточный нефтяной газ, стабилизированная полимерная фракция нефти, если они содержит &gt; 0,1 процента бутадиена</w:t>
            </w:r>
          </w:p>
        </w:tc>
        <w:tc>
          <w:tcPr>
            <w:tcW w:w="4251" w:type="dxa"/>
          </w:tcPr>
          <w:p w:rsidR="00D33BD8" w:rsidRDefault="00D33BD8">
            <w:pPr>
              <w:pStyle w:val="ConsPlusNormal"/>
            </w:pPr>
            <w:r>
              <w:t>Tail gas (petroleum), catalytic polymn. naphtha fractionation stabiliser, if it contains &gt; 0,1% w/w Butadiene</w:t>
            </w:r>
          </w:p>
        </w:tc>
        <w:tc>
          <w:tcPr>
            <w:tcW w:w="1814" w:type="dxa"/>
          </w:tcPr>
          <w:p w:rsidR="00D33BD8" w:rsidRDefault="00D33BD8">
            <w:pPr>
              <w:pStyle w:val="ConsPlusNormal"/>
            </w:pPr>
            <w:r>
              <w:t>68307-99-3</w:t>
            </w:r>
          </w:p>
        </w:tc>
        <w:tc>
          <w:tcPr>
            <w:tcW w:w="1530" w:type="dxa"/>
          </w:tcPr>
          <w:p w:rsidR="00D33BD8" w:rsidRDefault="00D33BD8">
            <w:pPr>
              <w:pStyle w:val="ConsPlusNormal"/>
            </w:pPr>
            <w:r>
              <w:t>269-618-8</w:t>
            </w:r>
          </w:p>
        </w:tc>
      </w:tr>
      <w:tr w:rsidR="00D33BD8">
        <w:tc>
          <w:tcPr>
            <w:tcW w:w="793" w:type="dxa"/>
          </w:tcPr>
          <w:p w:rsidR="00D33BD8" w:rsidRDefault="00D33BD8">
            <w:pPr>
              <w:pStyle w:val="ConsPlusNormal"/>
              <w:jc w:val="right"/>
            </w:pPr>
            <w:r>
              <w:t>469</w:t>
            </w:r>
          </w:p>
        </w:tc>
        <w:tc>
          <w:tcPr>
            <w:tcW w:w="5215" w:type="dxa"/>
          </w:tcPr>
          <w:p w:rsidR="00D33BD8" w:rsidRDefault="00D33BD8">
            <w:pPr>
              <w:pStyle w:val="ConsPlusNormal"/>
            </w:pPr>
            <w:r>
              <w:t>Остаточный нефтяной газ, стабилизированная фракция реформинага нефти, если они содержат &gt; 0,1 процента бутадиена</w:t>
            </w:r>
          </w:p>
        </w:tc>
        <w:tc>
          <w:tcPr>
            <w:tcW w:w="4251" w:type="dxa"/>
          </w:tcPr>
          <w:p w:rsidR="00D33BD8" w:rsidRDefault="00D33BD8">
            <w:pPr>
              <w:pStyle w:val="ConsPlusNormal"/>
            </w:pPr>
            <w:r>
              <w:t>Tail gas (petroleum), catalytic reformed naphtha fractionation stabiliser, hydrogen sulfide-free, if it contains &gt; 0,1% w/w Butadiene</w:t>
            </w:r>
          </w:p>
        </w:tc>
        <w:tc>
          <w:tcPr>
            <w:tcW w:w="1814" w:type="dxa"/>
          </w:tcPr>
          <w:p w:rsidR="00D33BD8" w:rsidRDefault="00D33BD8">
            <w:pPr>
              <w:pStyle w:val="ConsPlusNormal"/>
            </w:pPr>
            <w:r>
              <w:t>68308-00-9</w:t>
            </w:r>
          </w:p>
        </w:tc>
        <w:tc>
          <w:tcPr>
            <w:tcW w:w="1530" w:type="dxa"/>
          </w:tcPr>
          <w:p w:rsidR="00D33BD8" w:rsidRDefault="00D33BD8">
            <w:pPr>
              <w:pStyle w:val="ConsPlusNormal"/>
            </w:pPr>
            <w:r>
              <w:t>269-619-3</w:t>
            </w:r>
          </w:p>
        </w:tc>
      </w:tr>
      <w:tr w:rsidR="00D33BD8">
        <w:tc>
          <w:tcPr>
            <w:tcW w:w="793" w:type="dxa"/>
          </w:tcPr>
          <w:p w:rsidR="00D33BD8" w:rsidRDefault="00D33BD8">
            <w:pPr>
              <w:pStyle w:val="ConsPlusNormal"/>
              <w:jc w:val="right"/>
            </w:pPr>
            <w:r>
              <w:t>470</w:t>
            </w:r>
          </w:p>
        </w:tc>
        <w:tc>
          <w:tcPr>
            <w:tcW w:w="5215" w:type="dxa"/>
          </w:tcPr>
          <w:p w:rsidR="00D33BD8" w:rsidRDefault="00D33BD8">
            <w:pPr>
              <w:pStyle w:val="ConsPlusNormal"/>
            </w:pPr>
            <w:r>
              <w:t>Остаточный нефтяной газ из десорбера гидроочистки дистиллята после крекинга, если он содержит &gt; 0,1 процента бутадиена</w:t>
            </w:r>
          </w:p>
        </w:tc>
        <w:tc>
          <w:tcPr>
            <w:tcW w:w="4251" w:type="dxa"/>
          </w:tcPr>
          <w:p w:rsidR="00D33BD8" w:rsidRDefault="00D33BD8">
            <w:pPr>
              <w:pStyle w:val="ConsPlusNormal"/>
            </w:pPr>
            <w:r>
              <w:t>Tail gas (petroleum), cracked distillate hydrotreater stripper, if it contains &gt; 0,1% w/w Butadiene</w:t>
            </w:r>
          </w:p>
        </w:tc>
        <w:tc>
          <w:tcPr>
            <w:tcW w:w="1814" w:type="dxa"/>
          </w:tcPr>
          <w:p w:rsidR="00D33BD8" w:rsidRDefault="00D33BD8">
            <w:pPr>
              <w:pStyle w:val="ConsPlusNormal"/>
            </w:pPr>
            <w:r>
              <w:t>68308-01-0</w:t>
            </w:r>
          </w:p>
        </w:tc>
        <w:tc>
          <w:tcPr>
            <w:tcW w:w="1530" w:type="dxa"/>
          </w:tcPr>
          <w:p w:rsidR="00D33BD8" w:rsidRDefault="00D33BD8">
            <w:pPr>
              <w:pStyle w:val="ConsPlusNormal"/>
            </w:pPr>
            <w:r>
              <w:t>269-620-9</w:t>
            </w:r>
          </w:p>
        </w:tc>
      </w:tr>
      <w:tr w:rsidR="00D33BD8">
        <w:tc>
          <w:tcPr>
            <w:tcW w:w="793" w:type="dxa"/>
          </w:tcPr>
          <w:p w:rsidR="00D33BD8" w:rsidRDefault="00D33BD8">
            <w:pPr>
              <w:pStyle w:val="ConsPlusNormal"/>
              <w:jc w:val="right"/>
            </w:pPr>
            <w:r>
              <w:t>471</w:t>
            </w:r>
          </w:p>
        </w:tc>
        <w:tc>
          <w:tcPr>
            <w:tcW w:w="5215" w:type="dxa"/>
          </w:tcPr>
          <w:p w:rsidR="00D33BD8" w:rsidRDefault="00D33BD8">
            <w:pPr>
              <w:pStyle w:val="ConsPlusNormal"/>
            </w:pPr>
            <w:r>
              <w:t>Остаточный нефтяной газ из адсорбера каталитического крекинга газойля, если он содержит &gt; 0,1 процента бутадиена</w:t>
            </w:r>
          </w:p>
        </w:tc>
        <w:tc>
          <w:tcPr>
            <w:tcW w:w="4251" w:type="dxa"/>
          </w:tcPr>
          <w:p w:rsidR="00D33BD8" w:rsidRDefault="00D33BD8">
            <w:pPr>
              <w:pStyle w:val="ConsPlusNormal"/>
            </w:pPr>
            <w:r>
              <w:t>Tail gas (petroleum), gas oil catalytic cracking absorber, if it contains &gt; 0,1% w/w Butadiene</w:t>
            </w:r>
          </w:p>
        </w:tc>
        <w:tc>
          <w:tcPr>
            <w:tcW w:w="1814" w:type="dxa"/>
          </w:tcPr>
          <w:p w:rsidR="00D33BD8" w:rsidRDefault="00D33BD8">
            <w:pPr>
              <w:pStyle w:val="ConsPlusNormal"/>
            </w:pPr>
            <w:r>
              <w:t>68308-03-2</w:t>
            </w:r>
          </w:p>
        </w:tc>
        <w:tc>
          <w:tcPr>
            <w:tcW w:w="1530" w:type="dxa"/>
          </w:tcPr>
          <w:p w:rsidR="00D33BD8" w:rsidRDefault="00D33BD8">
            <w:pPr>
              <w:pStyle w:val="ConsPlusNormal"/>
            </w:pPr>
            <w:r>
              <w:t>269-623-5</w:t>
            </w:r>
          </w:p>
        </w:tc>
      </w:tr>
      <w:tr w:rsidR="00D33BD8">
        <w:tc>
          <w:tcPr>
            <w:tcW w:w="793" w:type="dxa"/>
          </w:tcPr>
          <w:p w:rsidR="00D33BD8" w:rsidRDefault="00D33BD8">
            <w:pPr>
              <w:pStyle w:val="ConsPlusNormal"/>
              <w:jc w:val="right"/>
            </w:pPr>
            <w:r>
              <w:t>472</w:t>
            </w:r>
          </w:p>
        </w:tc>
        <w:tc>
          <w:tcPr>
            <w:tcW w:w="5215" w:type="dxa"/>
          </w:tcPr>
          <w:p w:rsidR="00D33BD8" w:rsidRDefault="00D33BD8">
            <w:pPr>
              <w:pStyle w:val="ConsPlusNormal"/>
            </w:pPr>
            <w:r>
              <w:t>Остаточный нефтяной газ из газоуловителя, если он содержит &gt; 0,1 процента бутадиена</w:t>
            </w:r>
          </w:p>
        </w:tc>
        <w:tc>
          <w:tcPr>
            <w:tcW w:w="4251" w:type="dxa"/>
          </w:tcPr>
          <w:p w:rsidR="00D33BD8" w:rsidRDefault="00D33BD8">
            <w:pPr>
              <w:pStyle w:val="ConsPlusNormal"/>
            </w:pPr>
            <w:r>
              <w:t>Tail gas (petroleum), gas recovery plant, if it contains &gt; 0,1% w/w Butadiene</w:t>
            </w:r>
          </w:p>
        </w:tc>
        <w:tc>
          <w:tcPr>
            <w:tcW w:w="1814" w:type="dxa"/>
          </w:tcPr>
          <w:p w:rsidR="00D33BD8" w:rsidRDefault="00D33BD8">
            <w:pPr>
              <w:pStyle w:val="ConsPlusNormal"/>
            </w:pPr>
            <w:r>
              <w:t>68308-04-3</w:t>
            </w:r>
          </w:p>
        </w:tc>
        <w:tc>
          <w:tcPr>
            <w:tcW w:w="1530" w:type="dxa"/>
          </w:tcPr>
          <w:p w:rsidR="00D33BD8" w:rsidRDefault="00D33BD8">
            <w:pPr>
              <w:pStyle w:val="ConsPlusNormal"/>
            </w:pPr>
            <w:r>
              <w:t>269-624-0</w:t>
            </w:r>
          </w:p>
        </w:tc>
      </w:tr>
      <w:tr w:rsidR="00D33BD8">
        <w:tc>
          <w:tcPr>
            <w:tcW w:w="793" w:type="dxa"/>
          </w:tcPr>
          <w:p w:rsidR="00D33BD8" w:rsidRDefault="00D33BD8">
            <w:pPr>
              <w:pStyle w:val="ConsPlusNormal"/>
              <w:jc w:val="right"/>
            </w:pPr>
            <w:r>
              <w:t>473</w:t>
            </w:r>
          </w:p>
        </w:tc>
        <w:tc>
          <w:tcPr>
            <w:tcW w:w="5215" w:type="dxa"/>
          </w:tcPr>
          <w:p w:rsidR="00D33BD8" w:rsidRDefault="00D33BD8">
            <w:pPr>
              <w:pStyle w:val="ConsPlusNormal"/>
            </w:pPr>
            <w:r>
              <w:t xml:space="preserve">Остаточный нефтяной газ из деэтанизатора, если он </w:t>
            </w:r>
            <w:r>
              <w:lastRenderedPageBreak/>
              <w:t>содержит &gt; 0,1 процента бутадиена</w:t>
            </w:r>
          </w:p>
        </w:tc>
        <w:tc>
          <w:tcPr>
            <w:tcW w:w="4251" w:type="dxa"/>
          </w:tcPr>
          <w:p w:rsidR="00D33BD8" w:rsidRDefault="00D33BD8">
            <w:pPr>
              <w:pStyle w:val="ConsPlusNormal"/>
            </w:pPr>
            <w:r>
              <w:lastRenderedPageBreak/>
              <w:t xml:space="preserve">Tail gas (petroleum), gas recovery plant </w:t>
            </w:r>
            <w:r>
              <w:lastRenderedPageBreak/>
              <w:t>deethaniser, if it contains &gt; 0,1% w/w Butadiene</w:t>
            </w:r>
          </w:p>
        </w:tc>
        <w:tc>
          <w:tcPr>
            <w:tcW w:w="1814" w:type="dxa"/>
          </w:tcPr>
          <w:p w:rsidR="00D33BD8" w:rsidRDefault="00D33BD8">
            <w:pPr>
              <w:pStyle w:val="ConsPlusNormal"/>
            </w:pPr>
            <w:r>
              <w:lastRenderedPageBreak/>
              <w:t>68308-05-4</w:t>
            </w:r>
          </w:p>
        </w:tc>
        <w:tc>
          <w:tcPr>
            <w:tcW w:w="1530" w:type="dxa"/>
          </w:tcPr>
          <w:p w:rsidR="00D33BD8" w:rsidRDefault="00D33BD8">
            <w:pPr>
              <w:pStyle w:val="ConsPlusNormal"/>
            </w:pPr>
            <w:r>
              <w:t>269-625-6</w:t>
            </w:r>
          </w:p>
        </w:tc>
      </w:tr>
      <w:tr w:rsidR="00D33BD8">
        <w:tc>
          <w:tcPr>
            <w:tcW w:w="793" w:type="dxa"/>
          </w:tcPr>
          <w:p w:rsidR="00D33BD8" w:rsidRDefault="00D33BD8">
            <w:pPr>
              <w:pStyle w:val="ConsPlusNormal"/>
              <w:jc w:val="right"/>
            </w:pPr>
            <w:r>
              <w:lastRenderedPageBreak/>
              <w:t>474</w:t>
            </w:r>
          </w:p>
        </w:tc>
        <w:tc>
          <w:tcPr>
            <w:tcW w:w="5215" w:type="dxa"/>
          </w:tcPr>
          <w:p w:rsidR="00D33BD8" w:rsidRDefault="00D33BD8">
            <w:pPr>
              <w:pStyle w:val="ConsPlusNormal"/>
            </w:pPr>
            <w:r>
              <w:t>Остаточный нефтяной газ из разделителя гидродесульфированного дистиллята и гидросульфированной нафты, свободный от кислоты, если он содержит &gt; 0,1 процента бутадиена</w:t>
            </w:r>
          </w:p>
        </w:tc>
        <w:tc>
          <w:tcPr>
            <w:tcW w:w="4251" w:type="dxa"/>
          </w:tcPr>
          <w:p w:rsidR="00D33BD8" w:rsidRDefault="00D33BD8">
            <w:pPr>
              <w:pStyle w:val="ConsPlusNormal"/>
            </w:pPr>
            <w:r>
              <w:t>Tail gas (petroleum), hydrodesulfurised distillate and hydrodesulfurised naphtha fractionator, acid-free, if it contains &gt; 0,1% w/w Butadiene</w:t>
            </w:r>
          </w:p>
        </w:tc>
        <w:tc>
          <w:tcPr>
            <w:tcW w:w="1814" w:type="dxa"/>
          </w:tcPr>
          <w:p w:rsidR="00D33BD8" w:rsidRDefault="00D33BD8">
            <w:pPr>
              <w:pStyle w:val="ConsPlusNormal"/>
            </w:pPr>
            <w:r>
              <w:t>68308-06-5</w:t>
            </w:r>
          </w:p>
        </w:tc>
        <w:tc>
          <w:tcPr>
            <w:tcW w:w="1530" w:type="dxa"/>
          </w:tcPr>
          <w:p w:rsidR="00D33BD8" w:rsidRDefault="00D33BD8">
            <w:pPr>
              <w:pStyle w:val="ConsPlusNormal"/>
            </w:pPr>
            <w:r>
              <w:t>269-626-1</w:t>
            </w:r>
          </w:p>
        </w:tc>
      </w:tr>
      <w:tr w:rsidR="00D33BD8">
        <w:tc>
          <w:tcPr>
            <w:tcW w:w="793" w:type="dxa"/>
          </w:tcPr>
          <w:p w:rsidR="00D33BD8" w:rsidRDefault="00D33BD8">
            <w:pPr>
              <w:pStyle w:val="ConsPlusNormal"/>
              <w:jc w:val="right"/>
            </w:pPr>
            <w:r>
              <w:t>475</w:t>
            </w:r>
          </w:p>
        </w:tc>
        <w:tc>
          <w:tcPr>
            <w:tcW w:w="5215" w:type="dxa"/>
          </w:tcPr>
          <w:p w:rsidR="00D33BD8" w:rsidRDefault="00D33BD8">
            <w:pPr>
              <w:pStyle w:val="ConsPlusNormal"/>
            </w:pPr>
            <w:r>
              <w:t>Остаточный нефтяной газ из вакуумного десорбера гидродесульфированного газойля, если он содержит &gt; 0,1 процента бутадиена</w:t>
            </w:r>
          </w:p>
        </w:tc>
        <w:tc>
          <w:tcPr>
            <w:tcW w:w="4251" w:type="dxa"/>
          </w:tcPr>
          <w:p w:rsidR="00D33BD8" w:rsidRDefault="00D33BD8">
            <w:pPr>
              <w:pStyle w:val="ConsPlusNormal"/>
            </w:pPr>
            <w:r>
              <w:t>Tail gas (petroleum), hydrodesulfurised vacuum gas oil stripper, hydrogen sulfide-free, if it contains &gt; 0,1% w/w Butadiene</w:t>
            </w:r>
          </w:p>
        </w:tc>
        <w:tc>
          <w:tcPr>
            <w:tcW w:w="1814" w:type="dxa"/>
          </w:tcPr>
          <w:p w:rsidR="00D33BD8" w:rsidRDefault="00D33BD8">
            <w:pPr>
              <w:pStyle w:val="ConsPlusNormal"/>
            </w:pPr>
            <w:r>
              <w:t>68308-07-6</w:t>
            </w:r>
          </w:p>
        </w:tc>
        <w:tc>
          <w:tcPr>
            <w:tcW w:w="1530" w:type="dxa"/>
          </w:tcPr>
          <w:p w:rsidR="00D33BD8" w:rsidRDefault="00D33BD8">
            <w:pPr>
              <w:pStyle w:val="ConsPlusNormal"/>
            </w:pPr>
            <w:r>
              <w:t>269-627-7</w:t>
            </w:r>
          </w:p>
        </w:tc>
      </w:tr>
      <w:tr w:rsidR="00D33BD8">
        <w:tc>
          <w:tcPr>
            <w:tcW w:w="793" w:type="dxa"/>
          </w:tcPr>
          <w:p w:rsidR="00D33BD8" w:rsidRDefault="00D33BD8">
            <w:pPr>
              <w:pStyle w:val="ConsPlusNormal"/>
              <w:jc w:val="right"/>
            </w:pPr>
            <w:r>
              <w:t>476</w:t>
            </w:r>
          </w:p>
        </w:tc>
        <w:tc>
          <w:tcPr>
            <w:tcW w:w="5215" w:type="dxa"/>
          </w:tcPr>
          <w:p w:rsidR="00D33BD8" w:rsidRDefault="00D33BD8">
            <w:pPr>
              <w:pStyle w:val="ConsPlusNormal"/>
            </w:pPr>
            <w:r>
              <w:t>Остаточный нефтяной газ из стабилизационной колонны для фракции изомеризованной нафты, если он содержит &gt; 0,1 процента бутадиена</w:t>
            </w:r>
          </w:p>
        </w:tc>
        <w:tc>
          <w:tcPr>
            <w:tcW w:w="4251" w:type="dxa"/>
          </w:tcPr>
          <w:p w:rsidR="00D33BD8" w:rsidRDefault="00D33BD8">
            <w:pPr>
              <w:pStyle w:val="ConsPlusNormal"/>
            </w:pPr>
            <w:r>
              <w:t>Tail gas (petroleum), isomerised naphtha fractionation stabiliser, if it contains &gt; 0,1% w/w Butadiene</w:t>
            </w:r>
          </w:p>
        </w:tc>
        <w:tc>
          <w:tcPr>
            <w:tcW w:w="1814" w:type="dxa"/>
          </w:tcPr>
          <w:p w:rsidR="00D33BD8" w:rsidRDefault="00D33BD8">
            <w:pPr>
              <w:pStyle w:val="ConsPlusNormal"/>
            </w:pPr>
            <w:r>
              <w:t>68308-08-7</w:t>
            </w:r>
          </w:p>
        </w:tc>
        <w:tc>
          <w:tcPr>
            <w:tcW w:w="1530" w:type="dxa"/>
          </w:tcPr>
          <w:p w:rsidR="00D33BD8" w:rsidRDefault="00D33BD8">
            <w:pPr>
              <w:pStyle w:val="ConsPlusNormal"/>
            </w:pPr>
            <w:r>
              <w:t>269-628-2</w:t>
            </w:r>
          </w:p>
        </w:tc>
      </w:tr>
      <w:tr w:rsidR="00D33BD8">
        <w:tc>
          <w:tcPr>
            <w:tcW w:w="793" w:type="dxa"/>
          </w:tcPr>
          <w:p w:rsidR="00D33BD8" w:rsidRDefault="00D33BD8">
            <w:pPr>
              <w:pStyle w:val="ConsPlusNormal"/>
              <w:jc w:val="right"/>
            </w:pPr>
            <w:r>
              <w:t>477</w:t>
            </w:r>
          </w:p>
        </w:tc>
        <w:tc>
          <w:tcPr>
            <w:tcW w:w="5215" w:type="dxa"/>
          </w:tcPr>
          <w:p w:rsidR="00D33BD8" w:rsidRDefault="00D33BD8">
            <w:pPr>
              <w:pStyle w:val="ConsPlusNormal"/>
            </w:pPr>
            <w:r>
              <w:t>Остаточный нефтяной газ из стабилизационной колонны для легкой фракции первой (прямой) перегонки нафты, если он содержит &gt; 0,1 процента бутадиена</w:t>
            </w:r>
          </w:p>
        </w:tc>
        <w:tc>
          <w:tcPr>
            <w:tcW w:w="4251" w:type="dxa"/>
          </w:tcPr>
          <w:p w:rsidR="00D33BD8" w:rsidRDefault="00D33BD8">
            <w:pPr>
              <w:pStyle w:val="ConsPlusNormal"/>
            </w:pPr>
            <w:r>
              <w:t>Tail gas (petroleum), light straight-run naphtha stabiliser, hydrogen sulfide-free, if it contains &gt; 0,1% w/w Butadiene</w:t>
            </w:r>
          </w:p>
        </w:tc>
        <w:tc>
          <w:tcPr>
            <w:tcW w:w="1814" w:type="dxa"/>
          </w:tcPr>
          <w:p w:rsidR="00D33BD8" w:rsidRDefault="00D33BD8">
            <w:pPr>
              <w:pStyle w:val="ConsPlusNormal"/>
            </w:pPr>
            <w:r>
              <w:t>68308-09-8</w:t>
            </w:r>
          </w:p>
        </w:tc>
        <w:tc>
          <w:tcPr>
            <w:tcW w:w="1530" w:type="dxa"/>
          </w:tcPr>
          <w:p w:rsidR="00D33BD8" w:rsidRDefault="00D33BD8">
            <w:pPr>
              <w:pStyle w:val="ConsPlusNormal"/>
            </w:pPr>
            <w:r>
              <w:t>269-629-8</w:t>
            </w:r>
          </w:p>
        </w:tc>
      </w:tr>
      <w:tr w:rsidR="00D33BD8">
        <w:tc>
          <w:tcPr>
            <w:tcW w:w="793" w:type="dxa"/>
          </w:tcPr>
          <w:p w:rsidR="00D33BD8" w:rsidRDefault="00D33BD8">
            <w:pPr>
              <w:pStyle w:val="ConsPlusNormal"/>
              <w:jc w:val="right"/>
            </w:pPr>
            <w:r>
              <w:t>478</w:t>
            </w:r>
          </w:p>
        </w:tc>
        <w:tc>
          <w:tcPr>
            <w:tcW w:w="5215" w:type="dxa"/>
          </w:tcPr>
          <w:p w:rsidR="00D33BD8" w:rsidRDefault="00D33BD8">
            <w:pPr>
              <w:pStyle w:val="ConsPlusNormal"/>
            </w:pPr>
            <w:r>
              <w:t>Остаточный нефтяной газ из стабилизационной колонны гидродесульфированный дистиллят, если он содержит &gt; 0,1 процента бутадиена</w:t>
            </w:r>
          </w:p>
        </w:tc>
        <w:tc>
          <w:tcPr>
            <w:tcW w:w="4251" w:type="dxa"/>
          </w:tcPr>
          <w:p w:rsidR="00D33BD8" w:rsidRDefault="00D33BD8">
            <w:pPr>
              <w:pStyle w:val="ConsPlusNormal"/>
            </w:pPr>
            <w:r>
              <w:t>Tail gas (petroleum), straight-run distillate hydrodesulferised, hydrogen sulfide-free, if it contains &gt; 0,1% w/w Butadiene</w:t>
            </w:r>
          </w:p>
        </w:tc>
        <w:tc>
          <w:tcPr>
            <w:tcW w:w="1814" w:type="dxa"/>
          </w:tcPr>
          <w:p w:rsidR="00D33BD8" w:rsidRDefault="00D33BD8">
            <w:pPr>
              <w:pStyle w:val="ConsPlusNormal"/>
            </w:pPr>
            <w:r>
              <w:t>68308-10-1</w:t>
            </w:r>
          </w:p>
        </w:tc>
        <w:tc>
          <w:tcPr>
            <w:tcW w:w="1530" w:type="dxa"/>
          </w:tcPr>
          <w:p w:rsidR="00D33BD8" w:rsidRDefault="00D33BD8">
            <w:pPr>
              <w:pStyle w:val="ConsPlusNormal"/>
            </w:pPr>
            <w:r>
              <w:t>269-630-3</w:t>
            </w:r>
          </w:p>
        </w:tc>
      </w:tr>
      <w:tr w:rsidR="00D33BD8">
        <w:tc>
          <w:tcPr>
            <w:tcW w:w="793" w:type="dxa"/>
          </w:tcPr>
          <w:p w:rsidR="00D33BD8" w:rsidRDefault="00D33BD8">
            <w:pPr>
              <w:pStyle w:val="ConsPlusNormal"/>
              <w:jc w:val="right"/>
            </w:pPr>
            <w:r>
              <w:t>479</w:t>
            </w:r>
          </w:p>
        </w:tc>
        <w:tc>
          <w:tcPr>
            <w:tcW w:w="5215" w:type="dxa"/>
          </w:tcPr>
          <w:p w:rsidR="00D33BD8" w:rsidRDefault="00D33BD8">
            <w:pPr>
              <w:pStyle w:val="ConsPlusNormal"/>
            </w:pPr>
            <w:r>
              <w:t>Остаточный нефтяной газ, алкилированный пропан-пропилен после деэтанизатора, если он содержит &gt; 0,1 процента бутадиена</w:t>
            </w:r>
          </w:p>
        </w:tc>
        <w:tc>
          <w:tcPr>
            <w:tcW w:w="4251" w:type="dxa"/>
          </w:tcPr>
          <w:p w:rsidR="00D33BD8" w:rsidRDefault="00D33BD8">
            <w:pPr>
              <w:pStyle w:val="ConsPlusNormal"/>
            </w:pPr>
            <w:r>
              <w:t>Tail gas (petroleum), propane-propylene alkylation feed prep deethaniser, if it contains &gt; 0,1% w/w Butadiene</w:t>
            </w:r>
          </w:p>
        </w:tc>
        <w:tc>
          <w:tcPr>
            <w:tcW w:w="1814" w:type="dxa"/>
          </w:tcPr>
          <w:p w:rsidR="00D33BD8" w:rsidRDefault="00D33BD8">
            <w:pPr>
              <w:pStyle w:val="ConsPlusNormal"/>
            </w:pPr>
            <w:r>
              <w:t>68308-11-2</w:t>
            </w:r>
          </w:p>
        </w:tc>
        <w:tc>
          <w:tcPr>
            <w:tcW w:w="1530" w:type="dxa"/>
          </w:tcPr>
          <w:p w:rsidR="00D33BD8" w:rsidRDefault="00D33BD8">
            <w:pPr>
              <w:pStyle w:val="ConsPlusNormal"/>
            </w:pPr>
            <w:r>
              <w:t>269-631-9</w:t>
            </w:r>
          </w:p>
        </w:tc>
      </w:tr>
      <w:tr w:rsidR="00D33BD8">
        <w:tc>
          <w:tcPr>
            <w:tcW w:w="793" w:type="dxa"/>
          </w:tcPr>
          <w:p w:rsidR="00D33BD8" w:rsidRDefault="00D33BD8">
            <w:pPr>
              <w:pStyle w:val="ConsPlusNormal"/>
              <w:jc w:val="right"/>
            </w:pPr>
            <w:r>
              <w:t>480</w:t>
            </w:r>
          </w:p>
        </w:tc>
        <w:tc>
          <w:tcPr>
            <w:tcW w:w="5215" w:type="dxa"/>
          </w:tcPr>
          <w:p w:rsidR="00D33BD8" w:rsidRDefault="00D33BD8">
            <w:pPr>
              <w:pStyle w:val="ConsPlusNormal"/>
            </w:pPr>
            <w:r>
              <w:t>Остаточный нефтяной газ, гидродесульфированный вакуумный газойль, если он содержит &gt; 0,1 процента бутадиена</w:t>
            </w:r>
          </w:p>
        </w:tc>
        <w:tc>
          <w:tcPr>
            <w:tcW w:w="4251" w:type="dxa"/>
          </w:tcPr>
          <w:p w:rsidR="00D33BD8" w:rsidRDefault="00D33BD8">
            <w:pPr>
              <w:pStyle w:val="ConsPlusNormal"/>
            </w:pPr>
            <w:r>
              <w:t>Tail gas (petroleum), vacuum gas oil hydrodesulferised, hydrogen sulfidefree, if it contains &gt; 0,1% w/w Butadiene</w:t>
            </w:r>
          </w:p>
        </w:tc>
        <w:tc>
          <w:tcPr>
            <w:tcW w:w="1814" w:type="dxa"/>
          </w:tcPr>
          <w:p w:rsidR="00D33BD8" w:rsidRDefault="00D33BD8">
            <w:pPr>
              <w:pStyle w:val="ConsPlusNormal"/>
            </w:pPr>
            <w:r>
              <w:t>68308-12-3</w:t>
            </w:r>
          </w:p>
        </w:tc>
        <w:tc>
          <w:tcPr>
            <w:tcW w:w="1530" w:type="dxa"/>
          </w:tcPr>
          <w:p w:rsidR="00D33BD8" w:rsidRDefault="00D33BD8">
            <w:pPr>
              <w:pStyle w:val="ConsPlusNormal"/>
            </w:pPr>
            <w:r>
              <w:t>269-632-4</w:t>
            </w:r>
          </w:p>
        </w:tc>
      </w:tr>
      <w:tr w:rsidR="00D33BD8">
        <w:tc>
          <w:tcPr>
            <w:tcW w:w="793" w:type="dxa"/>
          </w:tcPr>
          <w:p w:rsidR="00D33BD8" w:rsidRDefault="00D33BD8">
            <w:pPr>
              <w:pStyle w:val="ConsPlusNormal"/>
              <w:jc w:val="right"/>
            </w:pPr>
            <w:r>
              <w:t>481</w:t>
            </w:r>
          </w:p>
        </w:tc>
        <w:tc>
          <w:tcPr>
            <w:tcW w:w="5215" w:type="dxa"/>
          </w:tcPr>
          <w:p w:rsidR="00D33BD8" w:rsidRDefault="00D33BD8">
            <w:pPr>
              <w:pStyle w:val="ConsPlusNormal"/>
            </w:pPr>
            <w:r>
              <w:t>Газы (нефтяные), головной погон каталитического крекинга, если он содержит &gt; 0,1 процента бутадиена</w:t>
            </w:r>
          </w:p>
        </w:tc>
        <w:tc>
          <w:tcPr>
            <w:tcW w:w="4251" w:type="dxa"/>
          </w:tcPr>
          <w:p w:rsidR="00D33BD8" w:rsidRDefault="00D33BD8">
            <w:pPr>
              <w:pStyle w:val="ConsPlusNormal"/>
            </w:pPr>
            <w:r>
              <w:t xml:space="preserve">Gases (petroleum), catalytic cracked overheads, if it contains &gt; 0,1% w/w </w:t>
            </w:r>
            <w:r>
              <w:lastRenderedPageBreak/>
              <w:t>Butadiene</w:t>
            </w:r>
          </w:p>
        </w:tc>
        <w:tc>
          <w:tcPr>
            <w:tcW w:w="1814" w:type="dxa"/>
          </w:tcPr>
          <w:p w:rsidR="00D33BD8" w:rsidRDefault="00D33BD8">
            <w:pPr>
              <w:pStyle w:val="ConsPlusNormal"/>
            </w:pPr>
            <w:r>
              <w:lastRenderedPageBreak/>
              <w:t>68409-99-4</w:t>
            </w:r>
          </w:p>
        </w:tc>
        <w:tc>
          <w:tcPr>
            <w:tcW w:w="1530" w:type="dxa"/>
          </w:tcPr>
          <w:p w:rsidR="00D33BD8" w:rsidRDefault="00D33BD8">
            <w:pPr>
              <w:pStyle w:val="ConsPlusNormal"/>
            </w:pPr>
            <w:r>
              <w:t>270-071-2</w:t>
            </w:r>
          </w:p>
        </w:tc>
      </w:tr>
      <w:tr w:rsidR="00D33BD8">
        <w:tc>
          <w:tcPr>
            <w:tcW w:w="793" w:type="dxa"/>
          </w:tcPr>
          <w:p w:rsidR="00D33BD8" w:rsidRDefault="00D33BD8">
            <w:pPr>
              <w:pStyle w:val="ConsPlusNormal"/>
              <w:jc w:val="right"/>
            </w:pPr>
            <w:r>
              <w:lastRenderedPageBreak/>
              <w:t>482</w:t>
            </w:r>
          </w:p>
        </w:tc>
        <w:tc>
          <w:tcPr>
            <w:tcW w:w="5215" w:type="dxa"/>
          </w:tcPr>
          <w:p w:rsidR="00D33BD8" w:rsidRDefault="00D33BD8">
            <w:pPr>
              <w:pStyle w:val="ConsPlusNormal"/>
            </w:pPr>
            <w:r>
              <w:t>Алканы, C</w:t>
            </w:r>
            <w:r>
              <w:rPr>
                <w:vertAlign w:val="subscript"/>
              </w:rPr>
              <w:t>1-2</w:t>
            </w:r>
            <w:r>
              <w:t>, если они содержат &gt; 0,1 процента бутадиена</w:t>
            </w:r>
          </w:p>
        </w:tc>
        <w:tc>
          <w:tcPr>
            <w:tcW w:w="4251" w:type="dxa"/>
            <w:vAlign w:val="bottom"/>
          </w:tcPr>
          <w:p w:rsidR="00D33BD8" w:rsidRDefault="00D33BD8">
            <w:pPr>
              <w:pStyle w:val="ConsPlusNormal"/>
            </w:pPr>
            <w:r>
              <w:t>Alkanes, C</w:t>
            </w:r>
            <w:r>
              <w:rPr>
                <w:vertAlign w:val="subscript"/>
              </w:rPr>
              <w:t>1-2</w:t>
            </w:r>
            <w:r>
              <w:t>, if they contain &gt; 0,1% w/w Butadiene</w:t>
            </w:r>
          </w:p>
        </w:tc>
        <w:tc>
          <w:tcPr>
            <w:tcW w:w="1814" w:type="dxa"/>
          </w:tcPr>
          <w:p w:rsidR="00D33BD8" w:rsidRDefault="00D33BD8">
            <w:pPr>
              <w:pStyle w:val="ConsPlusNormal"/>
            </w:pPr>
            <w:r>
              <w:t>68475-57-0</w:t>
            </w:r>
          </w:p>
        </w:tc>
        <w:tc>
          <w:tcPr>
            <w:tcW w:w="1530" w:type="dxa"/>
          </w:tcPr>
          <w:p w:rsidR="00D33BD8" w:rsidRDefault="00D33BD8">
            <w:pPr>
              <w:pStyle w:val="ConsPlusNormal"/>
            </w:pPr>
            <w:r>
              <w:t>270-651-5</w:t>
            </w:r>
          </w:p>
        </w:tc>
      </w:tr>
      <w:tr w:rsidR="00D33BD8">
        <w:tc>
          <w:tcPr>
            <w:tcW w:w="793" w:type="dxa"/>
          </w:tcPr>
          <w:p w:rsidR="00D33BD8" w:rsidRDefault="00D33BD8">
            <w:pPr>
              <w:pStyle w:val="ConsPlusNormal"/>
              <w:jc w:val="right"/>
            </w:pPr>
            <w:r>
              <w:t>483</w:t>
            </w:r>
          </w:p>
        </w:tc>
        <w:tc>
          <w:tcPr>
            <w:tcW w:w="5215" w:type="dxa"/>
          </w:tcPr>
          <w:p w:rsidR="00D33BD8" w:rsidRDefault="00D33BD8">
            <w:pPr>
              <w:pStyle w:val="ConsPlusNormal"/>
            </w:pPr>
            <w:r>
              <w:t>Алканы, C</w:t>
            </w:r>
            <w:r>
              <w:rPr>
                <w:vertAlign w:val="subscript"/>
              </w:rPr>
              <w:t>2-3</w:t>
            </w:r>
            <w:r>
              <w:t>, если они содержат &gt; 0,1 процента бутадиена</w:t>
            </w:r>
          </w:p>
        </w:tc>
        <w:tc>
          <w:tcPr>
            <w:tcW w:w="4251" w:type="dxa"/>
          </w:tcPr>
          <w:p w:rsidR="00D33BD8" w:rsidRDefault="00D33BD8">
            <w:pPr>
              <w:pStyle w:val="ConsPlusNormal"/>
            </w:pPr>
            <w:r>
              <w:t>Alkanes, C</w:t>
            </w:r>
            <w:r>
              <w:rPr>
                <w:vertAlign w:val="subscript"/>
              </w:rPr>
              <w:t>2-3</w:t>
            </w:r>
            <w:r>
              <w:t>, if they contain &gt; 0,1% w/w Butadiene</w:t>
            </w:r>
          </w:p>
        </w:tc>
        <w:tc>
          <w:tcPr>
            <w:tcW w:w="1814" w:type="dxa"/>
          </w:tcPr>
          <w:p w:rsidR="00D33BD8" w:rsidRDefault="00D33BD8">
            <w:pPr>
              <w:pStyle w:val="ConsPlusNormal"/>
            </w:pPr>
            <w:r>
              <w:t>68475-58-1</w:t>
            </w:r>
          </w:p>
        </w:tc>
        <w:tc>
          <w:tcPr>
            <w:tcW w:w="1530" w:type="dxa"/>
          </w:tcPr>
          <w:p w:rsidR="00D33BD8" w:rsidRDefault="00D33BD8">
            <w:pPr>
              <w:pStyle w:val="ConsPlusNormal"/>
            </w:pPr>
            <w:r>
              <w:t>270-652-0</w:t>
            </w:r>
          </w:p>
        </w:tc>
      </w:tr>
      <w:tr w:rsidR="00D33BD8">
        <w:tc>
          <w:tcPr>
            <w:tcW w:w="793" w:type="dxa"/>
          </w:tcPr>
          <w:p w:rsidR="00D33BD8" w:rsidRDefault="00D33BD8">
            <w:pPr>
              <w:pStyle w:val="ConsPlusNormal"/>
              <w:jc w:val="right"/>
            </w:pPr>
            <w:r>
              <w:t>484</w:t>
            </w:r>
          </w:p>
        </w:tc>
        <w:tc>
          <w:tcPr>
            <w:tcW w:w="5215" w:type="dxa"/>
          </w:tcPr>
          <w:p w:rsidR="00D33BD8" w:rsidRDefault="00D33BD8">
            <w:pPr>
              <w:pStyle w:val="ConsPlusNormal"/>
            </w:pPr>
            <w:r>
              <w:t>Алканы, C</w:t>
            </w:r>
            <w:r>
              <w:rPr>
                <w:vertAlign w:val="subscript"/>
              </w:rPr>
              <w:t>3-4</w:t>
            </w:r>
            <w:r>
              <w:t>, если они содержат &gt; 0,1 процента бутадиена</w:t>
            </w:r>
          </w:p>
        </w:tc>
        <w:tc>
          <w:tcPr>
            <w:tcW w:w="4251" w:type="dxa"/>
          </w:tcPr>
          <w:p w:rsidR="00D33BD8" w:rsidRDefault="00D33BD8">
            <w:pPr>
              <w:pStyle w:val="ConsPlusNormal"/>
            </w:pPr>
            <w:r>
              <w:t>Alkanes, C</w:t>
            </w:r>
            <w:r>
              <w:rPr>
                <w:vertAlign w:val="subscript"/>
              </w:rPr>
              <w:t>3-4</w:t>
            </w:r>
            <w:r>
              <w:t>, if they contain &gt; 0,1% w/w Butadienen</w:t>
            </w:r>
          </w:p>
        </w:tc>
        <w:tc>
          <w:tcPr>
            <w:tcW w:w="1814" w:type="dxa"/>
          </w:tcPr>
          <w:p w:rsidR="00D33BD8" w:rsidRDefault="00D33BD8">
            <w:pPr>
              <w:pStyle w:val="ConsPlusNormal"/>
            </w:pPr>
            <w:r>
              <w:t>68475-59-2</w:t>
            </w:r>
          </w:p>
        </w:tc>
        <w:tc>
          <w:tcPr>
            <w:tcW w:w="1530" w:type="dxa"/>
          </w:tcPr>
          <w:p w:rsidR="00D33BD8" w:rsidRDefault="00D33BD8">
            <w:pPr>
              <w:pStyle w:val="ConsPlusNormal"/>
            </w:pPr>
            <w:r>
              <w:t>270-653-6</w:t>
            </w:r>
          </w:p>
        </w:tc>
      </w:tr>
      <w:tr w:rsidR="00D33BD8">
        <w:tc>
          <w:tcPr>
            <w:tcW w:w="793" w:type="dxa"/>
          </w:tcPr>
          <w:p w:rsidR="00D33BD8" w:rsidRDefault="00D33BD8">
            <w:pPr>
              <w:pStyle w:val="ConsPlusNormal"/>
              <w:jc w:val="right"/>
            </w:pPr>
            <w:r>
              <w:t>485</w:t>
            </w:r>
          </w:p>
        </w:tc>
        <w:tc>
          <w:tcPr>
            <w:tcW w:w="5215" w:type="dxa"/>
          </w:tcPr>
          <w:p w:rsidR="00D33BD8" w:rsidRDefault="00D33BD8">
            <w:pPr>
              <w:pStyle w:val="ConsPlusNormal"/>
            </w:pPr>
            <w:r>
              <w:t>Алканы, C</w:t>
            </w:r>
            <w:r>
              <w:rPr>
                <w:vertAlign w:val="subscript"/>
              </w:rPr>
              <w:t>4-5</w:t>
            </w:r>
            <w:r>
              <w:t>, если они содержат &gt; 0,1 процента бутадиена</w:t>
            </w:r>
          </w:p>
        </w:tc>
        <w:tc>
          <w:tcPr>
            <w:tcW w:w="4251" w:type="dxa"/>
          </w:tcPr>
          <w:p w:rsidR="00D33BD8" w:rsidRDefault="00D33BD8">
            <w:pPr>
              <w:pStyle w:val="ConsPlusNormal"/>
            </w:pPr>
            <w:r>
              <w:t>Alkanes, C</w:t>
            </w:r>
            <w:r>
              <w:rPr>
                <w:vertAlign w:val="subscript"/>
              </w:rPr>
              <w:t>4-5</w:t>
            </w:r>
            <w:r>
              <w:t>, if they contain &gt; 0,1% w/w Butadiene</w:t>
            </w:r>
          </w:p>
        </w:tc>
        <w:tc>
          <w:tcPr>
            <w:tcW w:w="1814" w:type="dxa"/>
          </w:tcPr>
          <w:p w:rsidR="00D33BD8" w:rsidRDefault="00D33BD8">
            <w:pPr>
              <w:pStyle w:val="ConsPlusNormal"/>
            </w:pPr>
            <w:r>
              <w:t>68475-60-5</w:t>
            </w:r>
          </w:p>
        </w:tc>
        <w:tc>
          <w:tcPr>
            <w:tcW w:w="1530" w:type="dxa"/>
          </w:tcPr>
          <w:p w:rsidR="00D33BD8" w:rsidRDefault="00D33BD8">
            <w:pPr>
              <w:pStyle w:val="ConsPlusNormal"/>
            </w:pPr>
            <w:r>
              <w:t>270-654-1</w:t>
            </w:r>
          </w:p>
        </w:tc>
      </w:tr>
      <w:tr w:rsidR="00D33BD8">
        <w:tc>
          <w:tcPr>
            <w:tcW w:w="793" w:type="dxa"/>
          </w:tcPr>
          <w:p w:rsidR="00D33BD8" w:rsidRDefault="00D33BD8">
            <w:pPr>
              <w:pStyle w:val="ConsPlusNormal"/>
              <w:jc w:val="right"/>
            </w:pPr>
            <w:r>
              <w:t>486</w:t>
            </w:r>
          </w:p>
        </w:tc>
        <w:tc>
          <w:tcPr>
            <w:tcW w:w="5215" w:type="dxa"/>
          </w:tcPr>
          <w:p w:rsidR="00D33BD8" w:rsidRDefault="00D33BD8">
            <w:pPr>
              <w:pStyle w:val="ConsPlusNormal"/>
            </w:pPr>
            <w:r>
              <w:t>Топливные газы, если они содержат &gt; 0,1 процента бутадиена</w:t>
            </w:r>
          </w:p>
        </w:tc>
        <w:tc>
          <w:tcPr>
            <w:tcW w:w="4251" w:type="dxa"/>
          </w:tcPr>
          <w:p w:rsidR="00D33BD8" w:rsidRDefault="00D33BD8">
            <w:pPr>
              <w:pStyle w:val="ConsPlusNormal"/>
            </w:pPr>
            <w:r>
              <w:t>Fuel-gases, if they contain &gt; 0,1% w/w Butadiene</w:t>
            </w:r>
          </w:p>
        </w:tc>
        <w:tc>
          <w:tcPr>
            <w:tcW w:w="1814" w:type="dxa"/>
          </w:tcPr>
          <w:p w:rsidR="00D33BD8" w:rsidRDefault="00D33BD8">
            <w:pPr>
              <w:pStyle w:val="ConsPlusNormal"/>
            </w:pPr>
            <w:r>
              <w:t>68476-26-6</w:t>
            </w:r>
          </w:p>
        </w:tc>
        <w:tc>
          <w:tcPr>
            <w:tcW w:w="1530" w:type="dxa"/>
          </w:tcPr>
          <w:p w:rsidR="00D33BD8" w:rsidRDefault="00D33BD8">
            <w:pPr>
              <w:pStyle w:val="ConsPlusNormal"/>
            </w:pPr>
            <w:r>
              <w:t>270-667-2</w:t>
            </w:r>
          </w:p>
        </w:tc>
      </w:tr>
      <w:tr w:rsidR="00D33BD8">
        <w:tc>
          <w:tcPr>
            <w:tcW w:w="793" w:type="dxa"/>
          </w:tcPr>
          <w:p w:rsidR="00D33BD8" w:rsidRDefault="00D33BD8">
            <w:pPr>
              <w:pStyle w:val="ConsPlusNormal"/>
              <w:jc w:val="right"/>
            </w:pPr>
            <w:r>
              <w:t>487</w:t>
            </w:r>
          </w:p>
        </w:tc>
        <w:tc>
          <w:tcPr>
            <w:tcW w:w="5215" w:type="dxa"/>
          </w:tcPr>
          <w:p w:rsidR="00D33BD8" w:rsidRDefault="00D33BD8">
            <w:pPr>
              <w:pStyle w:val="ConsPlusNormal"/>
            </w:pPr>
            <w:r>
              <w:t>Топливные газы, не очищенные перегонкой масла, если они содержат &gt; 0,1 процента бутадиена</w:t>
            </w:r>
          </w:p>
        </w:tc>
        <w:tc>
          <w:tcPr>
            <w:tcW w:w="4251" w:type="dxa"/>
          </w:tcPr>
          <w:p w:rsidR="00D33BD8" w:rsidRDefault="00D33BD8">
            <w:pPr>
              <w:pStyle w:val="ConsPlusNormal"/>
            </w:pPr>
            <w:r>
              <w:t>Fuel gases, crude oil distillates, if they contain &gt; 0,1% w/w Butadiene</w:t>
            </w:r>
          </w:p>
        </w:tc>
        <w:tc>
          <w:tcPr>
            <w:tcW w:w="1814" w:type="dxa"/>
          </w:tcPr>
          <w:p w:rsidR="00D33BD8" w:rsidRDefault="00D33BD8">
            <w:pPr>
              <w:pStyle w:val="ConsPlusNormal"/>
            </w:pPr>
            <w:r>
              <w:t>68476-29-9</w:t>
            </w:r>
          </w:p>
        </w:tc>
        <w:tc>
          <w:tcPr>
            <w:tcW w:w="1530" w:type="dxa"/>
          </w:tcPr>
          <w:p w:rsidR="00D33BD8" w:rsidRDefault="00D33BD8">
            <w:pPr>
              <w:pStyle w:val="ConsPlusNormal"/>
            </w:pPr>
            <w:r>
              <w:t>270-670-9</w:t>
            </w:r>
          </w:p>
        </w:tc>
      </w:tr>
      <w:tr w:rsidR="00D33BD8">
        <w:tc>
          <w:tcPr>
            <w:tcW w:w="793" w:type="dxa"/>
          </w:tcPr>
          <w:p w:rsidR="00D33BD8" w:rsidRDefault="00D33BD8">
            <w:pPr>
              <w:pStyle w:val="ConsPlusNormal"/>
              <w:jc w:val="right"/>
            </w:pPr>
            <w:r>
              <w:t>488</w:t>
            </w:r>
          </w:p>
        </w:tc>
        <w:tc>
          <w:tcPr>
            <w:tcW w:w="5215" w:type="dxa"/>
          </w:tcPr>
          <w:p w:rsidR="00D33BD8" w:rsidRDefault="00D33BD8">
            <w:pPr>
              <w:pStyle w:val="ConsPlusNormal"/>
            </w:pPr>
            <w:r>
              <w:t>Углеводороды, C</w:t>
            </w:r>
            <w:r>
              <w:rPr>
                <w:vertAlign w:val="subscript"/>
              </w:rPr>
              <w:t>3-4</w:t>
            </w:r>
            <w:r>
              <w:t>, если они содержит &gt; 0,1 процента бутадиена</w:t>
            </w:r>
          </w:p>
        </w:tc>
        <w:tc>
          <w:tcPr>
            <w:tcW w:w="4251" w:type="dxa"/>
          </w:tcPr>
          <w:p w:rsidR="00D33BD8" w:rsidRDefault="00D33BD8">
            <w:pPr>
              <w:pStyle w:val="ConsPlusNormal"/>
            </w:pPr>
            <w:r>
              <w:t>Hydrocarbons, C</w:t>
            </w:r>
            <w:r>
              <w:rPr>
                <w:vertAlign w:val="subscript"/>
              </w:rPr>
              <w:t>3-4</w:t>
            </w:r>
            <w:r>
              <w:t>, if they contain &gt; 0,1% w/w Butadiene</w:t>
            </w:r>
          </w:p>
        </w:tc>
        <w:tc>
          <w:tcPr>
            <w:tcW w:w="1814" w:type="dxa"/>
          </w:tcPr>
          <w:p w:rsidR="00D33BD8" w:rsidRDefault="00D33BD8">
            <w:pPr>
              <w:pStyle w:val="ConsPlusNormal"/>
            </w:pPr>
            <w:r>
              <w:t>68476-40-4</w:t>
            </w:r>
          </w:p>
        </w:tc>
        <w:tc>
          <w:tcPr>
            <w:tcW w:w="1530" w:type="dxa"/>
          </w:tcPr>
          <w:p w:rsidR="00D33BD8" w:rsidRDefault="00D33BD8">
            <w:pPr>
              <w:pStyle w:val="ConsPlusNormal"/>
            </w:pPr>
            <w:r>
              <w:t>270-681-9</w:t>
            </w:r>
          </w:p>
        </w:tc>
      </w:tr>
      <w:tr w:rsidR="00D33BD8">
        <w:tc>
          <w:tcPr>
            <w:tcW w:w="793" w:type="dxa"/>
          </w:tcPr>
          <w:p w:rsidR="00D33BD8" w:rsidRDefault="00D33BD8">
            <w:pPr>
              <w:pStyle w:val="ConsPlusNormal"/>
              <w:jc w:val="right"/>
            </w:pPr>
            <w:r>
              <w:t>489</w:t>
            </w:r>
          </w:p>
        </w:tc>
        <w:tc>
          <w:tcPr>
            <w:tcW w:w="5215" w:type="dxa"/>
          </w:tcPr>
          <w:p w:rsidR="00D33BD8" w:rsidRDefault="00D33BD8">
            <w:pPr>
              <w:pStyle w:val="ConsPlusNormal"/>
            </w:pPr>
            <w:r>
              <w:t>Углеводороды, C</w:t>
            </w:r>
            <w:r>
              <w:rPr>
                <w:vertAlign w:val="subscript"/>
              </w:rPr>
              <w:t>4-5</w:t>
            </w:r>
            <w:r>
              <w:t>, если они содержит &gt; 0,1 процента бутадиена</w:t>
            </w:r>
          </w:p>
        </w:tc>
        <w:tc>
          <w:tcPr>
            <w:tcW w:w="4251" w:type="dxa"/>
          </w:tcPr>
          <w:p w:rsidR="00D33BD8" w:rsidRDefault="00D33BD8">
            <w:pPr>
              <w:pStyle w:val="ConsPlusNormal"/>
            </w:pPr>
            <w:r>
              <w:t>Hydrocarbons, C</w:t>
            </w:r>
            <w:r>
              <w:rPr>
                <w:vertAlign w:val="subscript"/>
              </w:rPr>
              <w:t>4-5</w:t>
            </w:r>
            <w:r>
              <w:t>, if they contain &gt; 0,1% w/w Butadiene</w:t>
            </w:r>
          </w:p>
        </w:tc>
        <w:tc>
          <w:tcPr>
            <w:tcW w:w="1814" w:type="dxa"/>
          </w:tcPr>
          <w:p w:rsidR="00D33BD8" w:rsidRDefault="00D33BD8">
            <w:pPr>
              <w:pStyle w:val="ConsPlusNormal"/>
            </w:pPr>
            <w:r>
              <w:t>68476-42-6</w:t>
            </w:r>
          </w:p>
        </w:tc>
        <w:tc>
          <w:tcPr>
            <w:tcW w:w="1530" w:type="dxa"/>
          </w:tcPr>
          <w:p w:rsidR="00D33BD8" w:rsidRDefault="00D33BD8">
            <w:pPr>
              <w:pStyle w:val="ConsPlusNormal"/>
            </w:pPr>
            <w:r>
              <w:t>270-682-4</w:t>
            </w:r>
          </w:p>
        </w:tc>
      </w:tr>
      <w:tr w:rsidR="00D33BD8">
        <w:tc>
          <w:tcPr>
            <w:tcW w:w="793" w:type="dxa"/>
          </w:tcPr>
          <w:p w:rsidR="00D33BD8" w:rsidRDefault="00D33BD8">
            <w:pPr>
              <w:pStyle w:val="ConsPlusNormal"/>
              <w:jc w:val="right"/>
            </w:pPr>
            <w:r>
              <w:t>490</w:t>
            </w:r>
          </w:p>
        </w:tc>
        <w:tc>
          <w:tcPr>
            <w:tcW w:w="5215" w:type="dxa"/>
          </w:tcPr>
          <w:p w:rsidR="00D33BD8" w:rsidRDefault="00D33BD8">
            <w:pPr>
              <w:pStyle w:val="ConsPlusNormal"/>
            </w:pPr>
            <w:r>
              <w:t>Углеводороды, C</w:t>
            </w:r>
            <w:r>
              <w:rPr>
                <w:vertAlign w:val="subscript"/>
              </w:rPr>
              <w:t>2-4</w:t>
            </w:r>
            <w:r>
              <w:t>, C</w:t>
            </w:r>
            <w:r>
              <w:rPr>
                <w:vertAlign w:val="subscript"/>
              </w:rPr>
              <w:t>3</w:t>
            </w:r>
            <w:r>
              <w:t>-rich, если они содержит &gt; 0,1 процента бутадиена</w:t>
            </w:r>
          </w:p>
        </w:tc>
        <w:tc>
          <w:tcPr>
            <w:tcW w:w="4251" w:type="dxa"/>
          </w:tcPr>
          <w:p w:rsidR="00D33BD8" w:rsidRDefault="00D33BD8">
            <w:pPr>
              <w:pStyle w:val="ConsPlusNormal"/>
            </w:pPr>
            <w:r>
              <w:t>Hydrocarbons, C</w:t>
            </w:r>
            <w:r>
              <w:rPr>
                <w:vertAlign w:val="subscript"/>
              </w:rPr>
              <w:t>2-4</w:t>
            </w:r>
            <w:r>
              <w:t>, C</w:t>
            </w:r>
            <w:r>
              <w:rPr>
                <w:vertAlign w:val="subscript"/>
              </w:rPr>
              <w:t>3</w:t>
            </w:r>
            <w:r>
              <w:t>-rich, if they contain &gt; 0,1% w/w Butadiene</w:t>
            </w:r>
          </w:p>
        </w:tc>
        <w:tc>
          <w:tcPr>
            <w:tcW w:w="1814" w:type="dxa"/>
          </w:tcPr>
          <w:p w:rsidR="00D33BD8" w:rsidRDefault="00D33BD8">
            <w:pPr>
              <w:pStyle w:val="ConsPlusNormal"/>
            </w:pPr>
            <w:r>
              <w:t>68476-49-3</w:t>
            </w:r>
          </w:p>
        </w:tc>
        <w:tc>
          <w:tcPr>
            <w:tcW w:w="1530" w:type="dxa"/>
          </w:tcPr>
          <w:p w:rsidR="00D33BD8" w:rsidRDefault="00D33BD8">
            <w:pPr>
              <w:pStyle w:val="ConsPlusNormal"/>
            </w:pPr>
            <w:r>
              <w:t>270-689-2</w:t>
            </w:r>
          </w:p>
        </w:tc>
      </w:tr>
      <w:tr w:rsidR="00D33BD8">
        <w:tc>
          <w:tcPr>
            <w:tcW w:w="793" w:type="dxa"/>
          </w:tcPr>
          <w:p w:rsidR="00D33BD8" w:rsidRDefault="00D33BD8">
            <w:pPr>
              <w:pStyle w:val="ConsPlusNormal"/>
              <w:jc w:val="right"/>
            </w:pPr>
            <w:r>
              <w:t>491</w:t>
            </w:r>
          </w:p>
        </w:tc>
        <w:tc>
          <w:tcPr>
            <w:tcW w:w="5215" w:type="dxa"/>
          </w:tcPr>
          <w:p w:rsidR="00D33BD8" w:rsidRDefault="00D33BD8">
            <w:pPr>
              <w:pStyle w:val="ConsPlusNormal"/>
            </w:pPr>
            <w:r>
              <w:t>Нефтяные газы сжиженные, если они содержит &gt; 0,1 процента бутадиена</w:t>
            </w:r>
          </w:p>
        </w:tc>
        <w:tc>
          <w:tcPr>
            <w:tcW w:w="4251" w:type="dxa"/>
          </w:tcPr>
          <w:p w:rsidR="00D33BD8" w:rsidRDefault="00D33BD8">
            <w:pPr>
              <w:pStyle w:val="ConsPlusNormal"/>
            </w:pPr>
            <w:r>
              <w:t>Petroleum gases, liquefied, if they contain &gt; 0,1% w/w Butadiene</w:t>
            </w:r>
          </w:p>
        </w:tc>
        <w:tc>
          <w:tcPr>
            <w:tcW w:w="1814" w:type="dxa"/>
          </w:tcPr>
          <w:p w:rsidR="00D33BD8" w:rsidRDefault="00D33BD8">
            <w:pPr>
              <w:pStyle w:val="ConsPlusNormal"/>
            </w:pPr>
            <w:r>
              <w:t>68476-85-7</w:t>
            </w:r>
          </w:p>
        </w:tc>
        <w:tc>
          <w:tcPr>
            <w:tcW w:w="1530" w:type="dxa"/>
          </w:tcPr>
          <w:p w:rsidR="00D33BD8" w:rsidRDefault="00D33BD8">
            <w:pPr>
              <w:pStyle w:val="ConsPlusNormal"/>
            </w:pPr>
            <w:r>
              <w:t>270-704-2</w:t>
            </w:r>
          </w:p>
        </w:tc>
      </w:tr>
      <w:tr w:rsidR="00D33BD8">
        <w:tc>
          <w:tcPr>
            <w:tcW w:w="793" w:type="dxa"/>
          </w:tcPr>
          <w:p w:rsidR="00D33BD8" w:rsidRDefault="00D33BD8">
            <w:pPr>
              <w:pStyle w:val="ConsPlusNormal"/>
              <w:jc w:val="right"/>
            </w:pPr>
            <w:r>
              <w:t>492</w:t>
            </w:r>
          </w:p>
        </w:tc>
        <w:tc>
          <w:tcPr>
            <w:tcW w:w="5215" w:type="dxa"/>
          </w:tcPr>
          <w:p w:rsidR="00D33BD8" w:rsidRDefault="00D33BD8">
            <w:pPr>
              <w:pStyle w:val="ConsPlusNormal"/>
            </w:pPr>
            <w:r>
              <w:t>Нефтяные газы, сжиженные обессеренные, если они содержат &gt; 0,1 процента бутадиена</w:t>
            </w:r>
          </w:p>
        </w:tc>
        <w:tc>
          <w:tcPr>
            <w:tcW w:w="4251" w:type="dxa"/>
          </w:tcPr>
          <w:p w:rsidR="00D33BD8" w:rsidRDefault="00D33BD8">
            <w:pPr>
              <w:pStyle w:val="ConsPlusNormal"/>
            </w:pPr>
            <w:r>
              <w:t>Petroleum gases, liquefied, sweetened, if they contain &gt; 0,1% w/w Butadiene</w:t>
            </w:r>
          </w:p>
        </w:tc>
        <w:tc>
          <w:tcPr>
            <w:tcW w:w="1814" w:type="dxa"/>
          </w:tcPr>
          <w:p w:rsidR="00D33BD8" w:rsidRDefault="00D33BD8">
            <w:pPr>
              <w:pStyle w:val="ConsPlusNormal"/>
            </w:pPr>
            <w:r>
              <w:t>68476-86-8</w:t>
            </w:r>
          </w:p>
        </w:tc>
        <w:tc>
          <w:tcPr>
            <w:tcW w:w="1530" w:type="dxa"/>
          </w:tcPr>
          <w:p w:rsidR="00D33BD8" w:rsidRDefault="00D33BD8">
            <w:pPr>
              <w:pStyle w:val="ConsPlusNormal"/>
            </w:pPr>
            <w:r>
              <w:t>270-705-8</w:t>
            </w:r>
          </w:p>
        </w:tc>
      </w:tr>
      <w:tr w:rsidR="00D33BD8">
        <w:tc>
          <w:tcPr>
            <w:tcW w:w="793" w:type="dxa"/>
          </w:tcPr>
          <w:p w:rsidR="00D33BD8" w:rsidRDefault="00D33BD8">
            <w:pPr>
              <w:pStyle w:val="ConsPlusNormal"/>
              <w:jc w:val="right"/>
            </w:pPr>
            <w:r>
              <w:t>493</w:t>
            </w:r>
          </w:p>
        </w:tc>
        <w:tc>
          <w:tcPr>
            <w:tcW w:w="5215" w:type="dxa"/>
          </w:tcPr>
          <w:p w:rsidR="00D33BD8" w:rsidRDefault="00D33BD8">
            <w:pPr>
              <w:pStyle w:val="ConsPlusNormal"/>
            </w:pPr>
            <w:r>
              <w:t>Нефтяные газы, C</w:t>
            </w:r>
            <w:r>
              <w:rPr>
                <w:vertAlign w:val="subscript"/>
              </w:rPr>
              <w:t>3-4</w:t>
            </w:r>
            <w:r>
              <w:t xml:space="preserve">, с высоким содержанием </w:t>
            </w:r>
            <w:r>
              <w:lastRenderedPageBreak/>
              <w:t>изобутана, если они содержат &gt; 0,1 процента бутадиена</w:t>
            </w:r>
          </w:p>
        </w:tc>
        <w:tc>
          <w:tcPr>
            <w:tcW w:w="4251" w:type="dxa"/>
          </w:tcPr>
          <w:p w:rsidR="00D33BD8" w:rsidRDefault="00D33BD8">
            <w:pPr>
              <w:pStyle w:val="ConsPlusNormal"/>
            </w:pPr>
            <w:r>
              <w:lastRenderedPageBreak/>
              <w:t>Gases (petroleum), C</w:t>
            </w:r>
            <w:r>
              <w:rPr>
                <w:vertAlign w:val="subscript"/>
              </w:rPr>
              <w:t>3-4</w:t>
            </w:r>
            <w:r>
              <w:t xml:space="preserve">, isobutane-rich, if they </w:t>
            </w:r>
            <w:r>
              <w:lastRenderedPageBreak/>
              <w:t>contain &gt; 0,1% w/w Butadiene</w:t>
            </w:r>
          </w:p>
        </w:tc>
        <w:tc>
          <w:tcPr>
            <w:tcW w:w="1814" w:type="dxa"/>
          </w:tcPr>
          <w:p w:rsidR="00D33BD8" w:rsidRDefault="00D33BD8">
            <w:pPr>
              <w:pStyle w:val="ConsPlusNormal"/>
            </w:pPr>
            <w:r>
              <w:lastRenderedPageBreak/>
              <w:t>68477-33-8</w:t>
            </w:r>
          </w:p>
        </w:tc>
        <w:tc>
          <w:tcPr>
            <w:tcW w:w="1530" w:type="dxa"/>
          </w:tcPr>
          <w:p w:rsidR="00D33BD8" w:rsidRDefault="00D33BD8">
            <w:pPr>
              <w:pStyle w:val="ConsPlusNormal"/>
            </w:pPr>
            <w:r>
              <w:t>270-724-1</w:t>
            </w:r>
          </w:p>
        </w:tc>
      </w:tr>
      <w:tr w:rsidR="00D33BD8">
        <w:tc>
          <w:tcPr>
            <w:tcW w:w="793" w:type="dxa"/>
          </w:tcPr>
          <w:p w:rsidR="00D33BD8" w:rsidRDefault="00D33BD8">
            <w:pPr>
              <w:pStyle w:val="ConsPlusNormal"/>
              <w:jc w:val="right"/>
            </w:pPr>
            <w:r>
              <w:lastRenderedPageBreak/>
              <w:t>494</w:t>
            </w:r>
          </w:p>
        </w:tc>
        <w:tc>
          <w:tcPr>
            <w:tcW w:w="5215" w:type="dxa"/>
          </w:tcPr>
          <w:p w:rsidR="00D33BD8" w:rsidRDefault="00D33BD8">
            <w:pPr>
              <w:pStyle w:val="ConsPlusNormal"/>
            </w:pPr>
            <w:r>
              <w:t>Дистилят (нефтепродукт), C</w:t>
            </w:r>
            <w:r>
              <w:rPr>
                <w:vertAlign w:val="subscript"/>
              </w:rPr>
              <w:t>3-6</w:t>
            </w:r>
            <w:r>
              <w:t>, с высоким содержанием пипирилена, если они содержат &gt; 0,1 процента бутадиена</w:t>
            </w:r>
          </w:p>
        </w:tc>
        <w:tc>
          <w:tcPr>
            <w:tcW w:w="4251" w:type="dxa"/>
          </w:tcPr>
          <w:p w:rsidR="00D33BD8" w:rsidRDefault="00D33BD8">
            <w:pPr>
              <w:pStyle w:val="ConsPlusNormal"/>
            </w:pPr>
            <w:r>
              <w:t>Distillates (petroleum), C</w:t>
            </w:r>
            <w:r>
              <w:rPr>
                <w:vertAlign w:val="subscript"/>
              </w:rPr>
              <w:t>3-6</w:t>
            </w:r>
            <w:r>
              <w:t>, piperylene-rich, if they contain &gt; 0,1% w/w Butadiene</w:t>
            </w:r>
          </w:p>
        </w:tc>
        <w:tc>
          <w:tcPr>
            <w:tcW w:w="1814" w:type="dxa"/>
          </w:tcPr>
          <w:p w:rsidR="00D33BD8" w:rsidRDefault="00D33BD8">
            <w:pPr>
              <w:pStyle w:val="ConsPlusNormal"/>
            </w:pPr>
            <w:r>
              <w:t>68477-35-0</w:t>
            </w:r>
          </w:p>
        </w:tc>
        <w:tc>
          <w:tcPr>
            <w:tcW w:w="1530" w:type="dxa"/>
          </w:tcPr>
          <w:p w:rsidR="00D33BD8" w:rsidRDefault="00D33BD8">
            <w:pPr>
              <w:pStyle w:val="ConsPlusNormal"/>
            </w:pPr>
            <w:r>
              <w:t>270-726-2</w:t>
            </w:r>
          </w:p>
        </w:tc>
      </w:tr>
      <w:tr w:rsidR="00D33BD8">
        <w:tc>
          <w:tcPr>
            <w:tcW w:w="793" w:type="dxa"/>
          </w:tcPr>
          <w:p w:rsidR="00D33BD8" w:rsidRDefault="00D33BD8">
            <w:pPr>
              <w:pStyle w:val="ConsPlusNormal"/>
              <w:jc w:val="right"/>
            </w:pPr>
            <w:r>
              <w:t>495</w:t>
            </w:r>
          </w:p>
        </w:tc>
        <w:tc>
          <w:tcPr>
            <w:tcW w:w="5215" w:type="dxa"/>
          </w:tcPr>
          <w:p w:rsidR="00D33BD8" w:rsidRDefault="00D33BD8">
            <w:pPr>
              <w:pStyle w:val="ConsPlusNormal"/>
            </w:pPr>
            <w:r>
              <w:t>Газы (нефтяные), сырье для системы аминной очистки, если они содержат &gt; 0,1 процента бутадиена</w:t>
            </w:r>
          </w:p>
        </w:tc>
        <w:tc>
          <w:tcPr>
            <w:tcW w:w="4251" w:type="dxa"/>
          </w:tcPr>
          <w:p w:rsidR="00D33BD8" w:rsidRDefault="00D33BD8">
            <w:pPr>
              <w:pStyle w:val="ConsPlusNormal"/>
            </w:pPr>
            <w:r>
              <w:t>Gases (petroleum), amine system feed, if they contain &gt; 0,1% w/w Butadiene</w:t>
            </w:r>
          </w:p>
        </w:tc>
        <w:tc>
          <w:tcPr>
            <w:tcW w:w="1814" w:type="dxa"/>
          </w:tcPr>
          <w:p w:rsidR="00D33BD8" w:rsidRDefault="00D33BD8">
            <w:pPr>
              <w:pStyle w:val="ConsPlusNormal"/>
            </w:pPr>
            <w:r>
              <w:t>68477-65-6</w:t>
            </w:r>
          </w:p>
        </w:tc>
        <w:tc>
          <w:tcPr>
            <w:tcW w:w="1530" w:type="dxa"/>
          </w:tcPr>
          <w:p w:rsidR="00D33BD8" w:rsidRDefault="00D33BD8">
            <w:pPr>
              <w:pStyle w:val="ConsPlusNormal"/>
            </w:pPr>
            <w:r>
              <w:t>270-746-1</w:t>
            </w:r>
          </w:p>
        </w:tc>
      </w:tr>
      <w:tr w:rsidR="00D33BD8">
        <w:tc>
          <w:tcPr>
            <w:tcW w:w="793" w:type="dxa"/>
          </w:tcPr>
          <w:p w:rsidR="00D33BD8" w:rsidRDefault="00D33BD8">
            <w:pPr>
              <w:pStyle w:val="ConsPlusNormal"/>
              <w:jc w:val="right"/>
            </w:pPr>
            <w:r>
              <w:t>496</w:t>
            </w:r>
          </w:p>
        </w:tc>
        <w:tc>
          <w:tcPr>
            <w:tcW w:w="5215" w:type="dxa"/>
          </w:tcPr>
          <w:p w:rsidR="00D33BD8" w:rsidRDefault="00D33BD8">
            <w:pPr>
              <w:pStyle w:val="ConsPlusNormal"/>
            </w:pPr>
            <w:r>
              <w:t>Газы (нефтяные), гидродесульфурированный отходящий газ бензольной установки, если они содержат &gt; 0,1 процента бутадиена</w:t>
            </w:r>
          </w:p>
        </w:tc>
        <w:tc>
          <w:tcPr>
            <w:tcW w:w="4251" w:type="dxa"/>
          </w:tcPr>
          <w:p w:rsidR="00D33BD8" w:rsidRDefault="00D33BD8">
            <w:pPr>
              <w:pStyle w:val="ConsPlusNormal"/>
            </w:pPr>
            <w:r>
              <w:t>Gases (petroleum), benzene unit hydrode-sulferised off, if they contain &gt; 0,1% w/w Butadiene</w:t>
            </w:r>
          </w:p>
        </w:tc>
        <w:tc>
          <w:tcPr>
            <w:tcW w:w="1814" w:type="dxa"/>
          </w:tcPr>
          <w:p w:rsidR="00D33BD8" w:rsidRDefault="00D33BD8">
            <w:pPr>
              <w:pStyle w:val="ConsPlusNormal"/>
            </w:pPr>
            <w:r>
              <w:t>68477-66-7</w:t>
            </w:r>
          </w:p>
        </w:tc>
        <w:tc>
          <w:tcPr>
            <w:tcW w:w="1530" w:type="dxa"/>
          </w:tcPr>
          <w:p w:rsidR="00D33BD8" w:rsidRDefault="00D33BD8">
            <w:pPr>
              <w:pStyle w:val="ConsPlusNormal"/>
            </w:pPr>
            <w:r>
              <w:t>270-747-7</w:t>
            </w:r>
          </w:p>
        </w:tc>
      </w:tr>
      <w:tr w:rsidR="00D33BD8">
        <w:tc>
          <w:tcPr>
            <w:tcW w:w="793" w:type="dxa"/>
          </w:tcPr>
          <w:p w:rsidR="00D33BD8" w:rsidRDefault="00D33BD8">
            <w:pPr>
              <w:pStyle w:val="ConsPlusNormal"/>
              <w:jc w:val="right"/>
            </w:pPr>
            <w:r>
              <w:t>497</w:t>
            </w:r>
          </w:p>
        </w:tc>
        <w:tc>
          <w:tcPr>
            <w:tcW w:w="5215" w:type="dxa"/>
          </w:tcPr>
          <w:p w:rsidR="00D33BD8" w:rsidRDefault="00D33BD8">
            <w:pPr>
              <w:pStyle w:val="ConsPlusNormal"/>
            </w:pPr>
            <w:r>
              <w:t>Газы (нефтяные), рециркулирующий газ бензольной установки, с высоким содержанием водорода, если они содержат &gt; 0,1 процента бутадиена</w:t>
            </w:r>
          </w:p>
        </w:tc>
        <w:tc>
          <w:tcPr>
            <w:tcW w:w="4251" w:type="dxa"/>
          </w:tcPr>
          <w:p w:rsidR="00D33BD8" w:rsidRDefault="00D33BD8">
            <w:pPr>
              <w:pStyle w:val="ConsPlusNormal"/>
            </w:pPr>
            <w:r>
              <w:t>Gases (petroleum), benzene unit recycle, hydrogen-rich, if they contain &gt; 0,1% w/w Butadiene</w:t>
            </w:r>
          </w:p>
        </w:tc>
        <w:tc>
          <w:tcPr>
            <w:tcW w:w="1814" w:type="dxa"/>
          </w:tcPr>
          <w:p w:rsidR="00D33BD8" w:rsidRDefault="00D33BD8">
            <w:pPr>
              <w:pStyle w:val="ConsPlusNormal"/>
            </w:pPr>
            <w:r>
              <w:t>68477-67-8</w:t>
            </w:r>
          </w:p>
        </w:tc>
        <w:tc>
          <w:tcPr>
            <w:tcW w:w="1530" w:type="dxa"/>
          </w:tcPr>
          <w:p w:rsidR="00D33BD8" w:rsidRDefault="00D33BD8">
            <w:pPr>
              <w:pStyle w:val="ConsPlusNormal"/>
            </w:pPr>
            <w:r>
              <w:t>270-748-2</w:t>
            </w:r>
          </w:p>
        </w:tc>
      </w:tr>
      <w:tr w:rsidR="00D33BD8">
        <w:tc>
          <w:tcPr>
            <w:tcW w:w="793" w:type="dxa"/>
          </w:tcPr>
          <w:p w:rsidR="00D33BD8" w:rsidRDefault="00D33BD8">
            <w:pPr>
              <w:pStyle w:val="ConsPlusNormal"/>
              <w:jc w:val="right"/>
            </w:pPr>
            <w:r>
              <w:t>498</w:t>
            </w:r>
          </w:p>
        </w:tc>
        <w:tc>
          <w:tcPr>
            <w:tcW w:w="5215" w:type="dxa"/>
          </w:tcPr>
          <w:p w:rsidR="00D33BD8" w:rsidRDefault="00D33BD8">
            <w:pPr>
              <w:pStyle w:val="ConsPlusNormal"/>
            </w:pPr>
            <w:r>
              <w:t>Газы (нефтяные), газ нефтяной смеси, с высоким содержанием водорода и азота, если они содержат &gt; 0,1 процента бутадиена</w:t>
            </w:r>
          </w:p>
        </w:tc>
        <w:tc>
          <w:tcPr>
            <w:tcW w:w="4251" w:type="dxa"/>
          </w:tcPr>
          <w:p w:rsidR="00D33BD8" w:rsidRDefault="00D33BD8">
            <w:pPr>
              <w:pStyle w:val="ConsPlusNormal"/>
            </w:pPr>
            <w:r>
              <w:t>Gases (petroleum), blend oil, hydrogen-nitrogen-rich, if they contain &gt; 0,1% w/w Butadiene</w:t>
            </w:r>
          </w:p>
        </w:tc>
        <w:tc>
          <w:tcPr>
            <w:tcW w:w="1814" w:type="dxa"/>
          </w:tcPr>
          <w:p w:rsidR="00D33BD8" w:rsidRDefault="00D33BD8">
            <w:pPr>
              <w:pStyle w:val="ConsPlusNormal"/>
            </w:pPr>
            <w:r>
              <w:t>68477-68-9</w:t>
            </w:r>
          </w:p>
        </w:tc>
        <w:tc>
          <w:tcPr>
            <w:tcW w:w="1530" w:type="dxa"/>
          </w:tcPr>
          <w:p w:rsidR="00D33BD8" w:rsidRDefault="00D33BD8">
            <w:pPr>
              <w:pStyle w:val="ConsPlusNormal"/>
            </w:pPr>
            <w:r>
              <w:t>270-749-8</w:t>
            </w:r>
          </w:p>
        </w:tc>
      </w:tr>
      <w:tr w:rsidR="00D33BD8">
        <w:tc>
          <w:tcPr>
            <w:tcW w:w="793" w:type="dxa"/>
          </w:tcPr>
          <w:p w:rsidR="00D33BD8" w:rsidRDefault="00D33BD8">
            <w:pPr>
              <w:pStyle w:val="ConsPlusNormal"/>
              <w:jc w:val="right"/>
            </w:pPr>
            <w:r>
              <w:t>499</w:t>
            </w:r>
          </w:p>
        </w:tc>
        <w:tc>
          <w:tcPr>
            <w:tcW w:w="5215" w:type="dxa"/>
          </w:tcPr>
          <w:p w:rsidR="00D33BD8" w:rsidRDefault="00D33BD8">
            <w:pPr>
              <w:pStyle w:val="ConsPlusNormal"/>
            </w:pPr>
            <w:r>
              <w:t>Газы (нефтяные), газы, отходящие из бутаноотгонной колонны, если они содержат &gt; 0,1 процента бутадиена</w:t>
            </w:r>
          </w:p>
        </w:tc>
        <w:tc>
          <w:tcPr>
            <w:tcW w:w="4251" w:type="dxa"/>
          </w:tcPr>
          <w:p w:rsidR="00D33BD8" w:rsidRDefault="00D33BD8">
            <w:pPr>
              <w:pStyle w:val="ConsPlusNormal"/>
            </w:pPr>
            <w:r>
              <w:t>Gases (petroleum), butane splitter overheads, if they contain &gt; 0,1% w/w Butadiene</w:t>
            </w:r>
          </w:p>
        </w:tc>
        <w:tc>
          <w:tcPr>
            <w:tcW w:w="1814" w:type="dxa"/>
          </w:tcPr>
          <w:p w:rsidR="00D33BD8" w:rsidRDefault="00D33BD8">
            <w:pPr>
              <w:pStyle w:val="ConsPlusNormal"/>
            </w:pPr>
            <w:r>
              <w:t>68477-69-0</w:t>
            </w:r>
          </w:p>
        </w:tc>
        <w:tc>
          <w:tcPr>
            <w:tcW w:w="1530" w:type="dxa"/>
          </w:tcPr>
          <w:p w:rsidR="00D33BD8" w:rsidRDefault="00D33BD8">
            <w:pPr>
              <w:pStyle w:val="ConsPlusNormal"/>
            </w:pPr>
            <w:r>
              <w:t>270-750-3</w:t>
            </w:r>
          </w:p>
        </w:tc>
      </w:tr>
      <w:tr w:rsidR="00D33BD8">
        <w:tc>
          <w:tcPr>
            <w:tcW w:w="793" w:type="dxa"/>
          </w:tcPr>
          <w:p w:rsidR="00D33BD8" w:rsidRDefault="00D33BD8">
            <w:pPr>
              <w:pStyle w:val="ConsPlusNormal"/>
              <w:jc w:val="right"/>
            </w:pPr>
            <w:r>
              <w:t>500</w:t>
            </w:r>
          </w:p>
        </w:tc>
        <w:tc>
          <w:tcPr>
            <w:tcW w:w="5215" w:type="dxa"/>
          </w:tcPr>
          <w:p w:rsidR="00D33BD8" w:rsidRDefault="00D33BD8">
            <w:pPr>
              <w:pStyle w:val="ConsPlusNormal"/>
            </w:pPr>
            <w:r>
              <w:t>Газы (нефтяные), C</w:t>
            </w:r>
            <w:r>
              <w:rPr>
                <w:vertAlign w:val="subscript"/>
              </w:rPr>
              <w:t>2-3</w:t>
            </w:r>
            <w:r>
              <w:t>, если они содержат &gt; 0,1 процента бутадиена</w:t>
            </w:r>
          </w:p>
        </w:tc>
        <w:tc>
          <w:tcPr>
            <w:tcW w:w="4251" w:type="dxa"/>
          </w:tcPr>
          <w:p w:rsidR="00D33BD8" w:rsidRDefault="00D33BD8">
            <w:pPr>
              <w:pStyle w:val="ConsPlusNormal"/>
            </w:pPr>
            <w:r>
              <w:t>Gases (petroleum), C</w:t>
            </w:r>
            <w:r>
              <w:rPr>
                <w:vertAlign w:val="subscript"/>
              </w:rPr>
              <w:t>2-3</w:t>
            </w:r>
            <w:r>
              <w:t>, if they contain &gt; 0,1% w/w Butadiene</w:t>
            </w:r>
          </w:p>
        </w:tc>
        <w:tc>
          <w:tcPr>
            <w:tcW w:w="1814" w:type="dxa"/>
          </w:tcPr>
          <w:p w:rsidR="00D33BD8" w:rsidRDefault="00D33BD8">
            <w:pPr>
              <w:pStyle w:val="ConsPlusNormal"/>
            </w:pPr>
            <w:r>
              <w:t>68477-70-3</w:t>
            </w:r>
          </w:p>
        </w:tc>
        <w:tc>
          <w:tcPr>
            <w:tcW w:w="1530" w:type="dxa"/>
          </w:tcPr>
          <w:p w:rsidR="00D33BD8" w:rsidRDefault="00D33BD8">
            <w:pPr>
              <w:pStyle w:val="ConsPlusNormal"/>
            </w:pPr>
            <w:r>
              <w:t>270-751-9</w:t>
            </w:r>
          </w:p>
        </w:tc>
      </w:tr>
      <w:tr w:rsidR="00D33BD8">
        <w:tc>
          <w:tcPr>
            <w:tcW w:w="793" w:type="dxa"/>
          </w:tcPr>
          <w:p w:rsidR="00D33BD8" w:rsidRDefault="00D33BD8">
            <w:pPr>
              <w:pStyle w:val="ConsPlusNormal"/>
              <w:jc w:val="right"/>
            </w:pPr>
            <w:r>
              <w:t>501</w:t>
            </w:r>
          </w:p>
        </w:tc>
        <w:tc>
          <w:tcPr>
            <w:tcW w:w="5215" w:type="dxa"/>
          </w:tcPr>
          <w:p w:rsidR="00D33BD8" w:rsidRDefault="00D33BD8">
            <w:pPr>
              <w:pStyle w:val="ConsPlusNormal"/>
            </w:pPr>
            <w:r>
              <w:t>Газы (нефтяные), донный осадок колонны депропанизации газойля каталитического крекинга, с высоким содержанием C</w:t>
            </w:r>
            <w:r>
              <w:rPr>
                <w:vertAlign w:val="subscript"/>
              </w:rPr>
              <w:t>4</w:t>
            </w:r>
            <w:r>
              <w:t xml:space="preserve"> бескислотные, если они содержат &gt; 0,1 процента бутадиена</w:t>
            </w:r>
          </w:p>
        </w:tc>
        <w:tc>
          <w:tcPr>
            <w:tcW w:w="4251" w:type="dxa"/>
          </w:tcPr>
          <w:p w:rsidR="00D33BD8" w:rsidRDefault="00D33BD8">
            <w:pPr>
              <w:pStyle w:val="ConsPlusNormal"/>
            </w:pPr>
            <w:r>
              <w:t>Gases (petroleum), catalytic-cracked gas oil depropaniser bottoms, C</w:t>
            </w:r>
            <w:r>
              <w:rPr>
                <w:vertAlign w:val="subscript"/>
              </w:rPr>
              <w:t>4</w:t>
            </w:r>
            <w:r>
              <w:t>-rich acid-free, if they contain &gt; 0,1% w/w Butadiene</w:t>
            </w:r>
          </w:p>
        </w:tc>
        <w:tc>
          <w:tcPr>
            <w:tcW w:w="1814" w:type="dxa"/>
          </w:tcPr>
          <w:p w:rsidR="00D33BD8" w:rsidRDefault="00D33BD8">
            <w:pPr>
              <w:pStyle w:val="ConsPlusNormal"/>
            </w:pPr>
            <w:r>
              <w:t>68477-71-4</w:t>
            </w:r>
          </w:p>
        </w:tc>
        <w:tc>
          <w:tcPr>
            <w:tcW w:w="1530" w:type="dxa"/>
          </w:tcPr>
          <w:p w:rsidR="00D33BD8" w:rsidRDefault="00D33BD8">
            <w:pPr>
              <w:pStyle w:val="ConsPlusNormal"/>
            </w:pPr>
            <w:r>
              <w:t>270-752-4</w:t>
            </w:r>
          </w:p>
        </w:tc>
      </w:tr>
      <w:tr w:rsidR="00D33BD8">
        <w:tc>
          <w:tcPr>
            <w:tcW w:w="793" w:type="dxa"/>
          </w:tcPr>
          <w:p w:rsidR="00D33BD8" w:rsidRDefault="00D33BD8">
            <w:pPr>
              <w:pStyle w:val="ConsPlusNormal"/>
              <w:jc w:val="right"/>
            </w:pPr>
            <w:r>
              <w:t>502</w:t>
            </w:r>
          </w:p>
        </w:tc>
        <w:tc>
          <w:tcPr>
            <w:tcW w:w="5215" w:type="dxa"/>
          </w:tcPr>
          <w:p w:rsidR="00D33BD8" w:rsidRDefault="00D33BD8">
            <w:pPr>
              <w:pStyle w:val="ConsPlusNormal"/>
            </w:pPr>
            <w:r>
              <w:t xml:space="preserve">Газы (нефтяные), донный осадок колонны </w:t>
            </w:r>
            <w:r>
              <w:lastRenderedPageBreak/>
              <w:t>дебутанизации нафты каталитического крекинга, с высоким содержанием C</w:t>
            </w:r>
            <w:r>
              <w:rPr>
                <w:vertAlign w:val="subscript"/>
              </w:rPr>
              <w:t>3-5</w:t>
            </w:r>
            <w:r>
              <w:t>, если они содержат &gt; 0,1 процента бутадиена</w:t>
            </w:r>
          </w:p>
        </w:tc>
        <w:tc>
          <w:tcPr>
            <w:tcW w:w="4251" w:type="dxa"/>
          </w:tcPr>
          <w:p w:rsidR="00D33BD8" w:rsidRDefault="00D33BD8">
            <w:pPr>
              <w:pStyle w:val="ConsPlusNormal"/>
            </w:pPr>
            <w:r>
              <w:lastRenderedPageBreak/>
              <w:t xml:space="preserve">Gases (petroleum), catalytic-cracked naphtha </w:t>
            </w:r>
            <w:r>
              <w:lastRenderedPageBreak/>
              <w:t>debutaniser bottoms, C</w:t>
            </w:r>
            <w:r>
              <w:rPr>
                <w:vertAlign w:val="subscript"/>
              </w:rPr>
              <w:t>3-5</w:t>
            </w:r>
            <w:r>
              <w:t>-rich, if they contain &gt; 0,1% w/w Butadiene</w:t>
            </w:r>
          </w:p>
        </w:tc>
        <w:tc>
          <w:tcPr>
            <w:tcW w:w="1814" w:type="dxa"/>
          </w:tcPr>
          <w:p w:rsidR="00D33BD8" w:rsidRDefault="00D33BD8">
            <w:pPr>
              <w:pStyle w:val="ConsPlusNormal"/>
            </w:pPr>
            <w:r>
              <w:lastRenderedPageBreak/>
              <w:t>68477-72-5</w:t>
            </w:r>
          </w:p>
        </w:tc>
        <w:tc>
          <w:tcPr>
            <w:tcW w:w="1530" w:type="dxa"/>
          </w:tcPr>
          <w:p w:rsidR="00D33BD8" w:rsidRDefault="00D33BD8">
            <w:pPr>
              <w:pStyle w:val="ConsPlusNormal"/>
            </w:pPr>
            <w:r>
              <w:t>270-754-5</w:t>
            </w:r>
          </w:p>
        </w:tc>
      </w:tr>
      <w:tr w:rsidR="00D33BD8">
        <w:tc>
          <w:tcPr>
            <w:tcW w:w="793" w:type="dxa"/>
          </w:tcPr>
          <w:p w:rsidR="00D33BD8" w:rsidRDefault="00D33BD8">
            <w:pPr>
              <w:pStyle w:val="ConsPlusNormal"/>
              <w:jc w:val="right"/>
            </w:pPr>
            <w:r>
              <w:lastRenderedPageBreak/>
              <w:t>503</w:t>
            </w:r>
          </w:p>
        </w:tc>
        <w:tc>
          <w:tcPr>
            <w:tcW w:w="5215" w:type="dxa"/>
          </w:tcPr>
          <w:p w:rsidR="00D33BD8" w:rsidRDefault="00D33BD8">
            <w:pPr>
              <w:pStyle w:val="ConsPlusNormal"/>
            </w:pPr>
            <w:r>
              <w:t>Газы (нефтяные), головной погон колонны депропанизации нафты каталитического крекинга, с высоким содержанием C</w:t>
            </w:r>
            <w:r>
              <w:rPr>
                <w:vertAlign w:val="subscript"/>
              </w:rPr>
              <w:t>3</w:t>
            </w:r>
            <w:r>
              <w:t xml:space="preserve"> бескислотный, если они содержат &gt; 0,1 процента бутадиена</w:t>
            </w:r>
          </w:p>
        </w:tc>
        <w:tc>
          <w:tcPr>
            <w:tcW w:w="4251" w:type="dxa"/>
          </w:tcPr>
          <w:p w:rsidR="00D33BD8" w:rsidRDefault="00D33BD8">
            <w:pPr>
              <w:pStyle w:val="ConsPlusNormal"/>
            </w:pPr>
            <w:r>
              <w:t>Gases (petroleum), catalytic cracked naphtha depropaniser overhead, C</w:t>
            </w:r>
            <w:r>
              <w:rPr>
                <w:vertAlign w:val="subscript"/>
              </w:rPr>
              <w:t>3</w:t>
            </w:r>
            <w:r>
              <w:t>-rich acid-free, if they contain &gt; 0,1% w/w Butadiene</w:t>
            </w:r>
          </w:p>
        </w:tc>
        <w:tc>
          <w:tcPr>
            <w:tcW w:w="1814" w:type="dxa"/>
          </w:tcPr>
          <w:p w:rsidR="00D33BD8" w:rsidRDefault="00D33BD8">
            <w:pPr>
              <w:pStyle w:val="ConsPlusNormal"/>
            </w:pPr>
            <w:r>
              <w:t>68477-73-6</w:t>
            </w:r>
          </w:p>
        </w:tc>
        <w:tc>
          <w:tcPr>
            <w:tcW w:w="1530" w:type="dxa"/>
          </w:tcPr>
          <w:p w:rsidR="00D33BD8" w:rsidRDefault="00D33BD8">
            <w:pPr>
              <w:pStyle w:val="ConsPlusNormal"/>
            </w:pPr>
            <w:r>
              <w:t>270-755-0</w:t>
            </w:r>
          </w:p>
        </w:tc>
      </w:tr>
      <w:tr w:rsidR="00D33BD8">
        <w:tc>
          <w:tcPr>
            <w:tcW w:w="793" w:type="dxa"/>
          </w:tcPr>
          <w:p w:rsidR="00D33BD8" w:rsidRDefault="00D33BD8">
            <w:pPr>
              <w:pStyle w:val="ConsPlusNormal"/>
              <w:jc w:val="right"/>
            </w:pPr>
            <w:r>
              <w:t>504</w:t>
            </w:r>
          </w:p>
        </w:tc>
        <w:tc>
          <w:tcPr>
            <w:tcW w:w="5215" w:type="dxa"/>
          </w:tcPr>
          <w:p w:rsidR="00D33BD8" w:rsidRDefault="00D33BD8">
            <w:pPr>
              <w:pStyle w:val="ConsPlusNormal"/>
            </w:pPr>
            <w:r>
              <w:t>Газы (нефтяные), каталитический крекинг, если они содержит &gt; 0,1 процента бутадиена</w:t>
            </w:r>
          </w:p>
        </w:tc>
        <w:tc>
          <w:tcPr>
            <w:tcW w:w="4251" w:type="dxa"/>
          </w:tcPr>
          <w:p w:rsidR="00D33BD8" w:rsidRDefault="00D33BD8">
            <w:pPr>
              <w:pStyle w:val="ConsPlusNormal"/>
            </w:pPr>
            <w:r>
              <w:t>Gases (petroleum), catalytic cracker, if they contain &gt; 0,1% w/w Butadiene</w:t>
            </w:r>
          </w:p>
        </w:tc>
        <w:tc>
          <w:tcPr>
            <w:tcW w:w="1814" w:type="dxa"/>
          </w:tcPr>
          <w:p w:rsidR="00D33BD8" w:rsidRDefault="00D33BD8">
            <w:pPr>
              <w:pStyle w:val="ConsPlusNormal"/>
            </w:pPr>
            <w:r>
              <w:t>68477-74-7</w:t>
            </w:r>
          </w:p>
        </w:tc>
        <w:tc>
          <w:tcPr>
            <w:tcW w:w="1530" w:type="dxa"/>
          </w:tcPr>
          <w:p w:rsidR="00D33BD8" w:rsidRDefault="00D33BD8">
            <w:pPr>
              <w:pStyle w:val="ConsPlusNormal"/>
            </w:pPr>
            <w:r>
              <w:t>270-756-6</w:t>
            </w:r>
          </w:p>
        </w:tc>
      </w:tr>
      <w:tr w:rsidR="00D33BD8">
        <w:tc>
          <w:tcPr>
            <w:tcW w:w="793" w:type="dxa"/>
          </w:tcPr>
          <w:p w:rsidR="00D33BD8" w:rsidRDefault="00D33BD8">
            <w:pPr>
              <w:pStyle w:val="ConsPlusNormal"/>
              <w:jc w:val="right"/>
            </w:pPr>
            <w:r>
              <w:t>505</w:t>
            </w:r>
          </w:p>
        </w:tc>
        <w:tc>
          <w:tcPr>
            <w:tcW w:w="5215" w:type="dxa"/>
          </w:tcPr>
          <w:p w:rsidR="00D33BD8" w:rsidRDefault="00D33BD8">
            <w:pPr>
              <w:pStyle w:val="ConsPlusNormal"/>
            </w:pPr>
            <w:r>
              <w:t>Газы (нефтяные), каталитический крекинг, с высоким содержанием C</w:t>
            </w:r>
            <w:r>
              <w:rPr>
                <w:vertAlign w:val="subscript"/>
              </w:rPr>
              <w:t>1-5</w:t>
            </w:r>
            <w:r>
              <w:t>, если они содержат &gt; 0,1 процента бутадиена</w:t>
            </w:r>
          </w:p>
        </w:tc>
        <w:tc>
          <w:tcPr>
            <w:tcW w:w="4251" w:type="dxa"/>
          </w:tcPr>
          <w:p w:rsidR="00D33BD8" w:rsidRDefault="00D33BD8">
            <w:pPr>
              <w:pStyle w:val="ConsPlusNormal"/>
            </w:pPr>
            <w:r>
              <w:t>Gases (petroleum), catalytic cracker, C</w:t>
            </w:r>
            <w:r>
              <w:rPr>
                <w:vertAlign w:val="subscript"/>
              </w:rPr>
              <w:t>1-5</w:t>
            </w:r>
            <w:r>
              <w:t>-rich, if they contain &gt; 0,1% w/w Butadiene</w:t>
            </w:r>
          </w:p>
        </w:tc>
        <w:tc>
          <w:tcPr>
            <w:tcW w:w="1814" w:type="dxa"/>
          </w:tcPr>
          <w:p w:rsidR="00D33BD8" w:rsidRDefault="00D33BD8">
            <w:pPr>
              <w:pStyle w:val="ConsPlusNormal"/>
            </w:pPr>
            <w:r>
              <w:t>68477-75-8</w:t>
            </w:r>
          </w:p>
        </w:tc>
        <w:tc>
          <w:tcPr>
            <w:tcW w:w="1530" w:type="dxa"/>
          </w:tcPr>
          <w:p w:rsidR="00D33BD8" w:rsidRDefault="00D33BD8">
            <w:pPr>
              <w:pStyle w:val="ConsPlusNormal"/>
            </w:pPr>
            <w:r>
              <w:t>270-757-1</w:t>
            </w:r>
          </w:p>
        </w:tc>
      </w:tr>
      <w:tr w:rsidR="00D33BD8">
        <w:tc>
          <w:tcPr>
            <w:tcW w:w="793" w:type="dxa"/>
          </w:tcPr>
          <w:p w:rsidR="00D33BD8" w:rsidRDefault="00D33BD8">
            <w:pPr>
              <w:pStyle w:val="ConsPlusNormal"/>
              <w:jc w:val="right"/>
            </w:pPr>
            <w:r>
              <w:t>506</w:t>
            </w:r>
          </w:p>
        </w:tc>
        <w:tc>
          <w:tcPr>
            <w:tcW w:w="5215" w:type="dxa"/>
          </w:tcPr>
          <w:p w:rsidR="00D33BD8" w:rsidRDefault="00D33BD8">
            <w:pPr>
              <w:pStyle w:val="ConsPlusNormal"/>
              <w:jc w:val="both"/>
            </w:pPr>
            <w:r>
              <w:t>Газы (нефтяные), головной погон колонны стабилизации нафты каталитической полимеризации, с высоким содержанием C</w:t>
            </w:r>
            <w:r>
              <w:rPr>
                <w:vertAlign w:val="subscript"/>
              </w:rPr>
              <w:t>2-4</w:t>
            </w:r>
            <w:r>
              <w:t>, если они содержат &gt; 0,1 процента бутадиена</w:t>
            </w:r>
          </w:p>
        </w:tc>
        <w:tc>
          <w:tcPr>
            <w:tcW w:w="4251" w:type="dxa"/>
          </w:tcPr>
          <w:p w:rsidR="00D33BD8" w:rsidRDefault="00D33BD8">
            <w:pPr>
              <w:pStyle w:val="ConsPlusNormal"/>
              <w:jc w:val="both"/>
            </w:pPr>
            <w:r>
              <w:t>Gases (petroleum), catalytic polymd. naphtha stabiliser overhead, C</w:t>
            </w:r>
            <w:r>
              <w:rPr>
                <w:vertAlign w:val="subscript"/>
              </w:rPr>
              <w:t>2-4</w:t>
            </w:r>
            <w:r>
              <w:t>-rich, if they contain &gt; 0,1% w/w Butadiene</w:t>
            </w:r>
          </w:p>
        </w:tc>
        <w:tc>
          <w:tcPr>
            <w:tcW w:w="1814" w:type="dxa"/>
          </w:tcPr>
          <w:p w:rsidR="00D33BD8" w:rsidRDefault="00D33BD8">
            <w:pPr>
              <w:pStyle w:val="ConsPlusNormal"/>
            </w:pPr>
            <w:r>
              <w:t>68477-76-9</w:t>
            </w:r>
          </w:p>
        </w:tc>
        <w:tc>
          <w:tcPr>
            <w:tcW w:w="1530" w:type="dxa"/>
          </w:tcPr>
          <w:p w:rsidR="00D33BD8" w:rsidRDefault="00D33BD8">
            <w:pPr>
              <w:pStyle w:val="ConsPlusNormal"/>
            </w:pPr>
            <w:r>
              <w:t>270-758-7</w:t>
            </w:r>
          </w:p>
        </w:tc>
      </w:tr>
      <w:tr w:rsidR="00D33BD8">
        <w:tc>
          <w:tcPr>
            <w:tcW w:w="793" w:type="dxa"/>
          </w:tcPr>
          <w:p w:rsidR="00D33BD8" w:rsidRDefault="00D33BD8">
            <w:pPr>
              <w:pStyle w:val="ConsPlusNormal"/>
              <w:jc w:val="right"/>
            </w:pPr>
            <w:r>
              <w:t>507</w:t>
            </w:r>
          </w:p>
        </w:tc>
        <w:tc>
          <w:tcPr>
            <w:tcW w:w="5215" w:type="dxa"/>
          </w:tcPr>
          <w:p w:rsidR="00D33BD8" w:rsidRDefault="00D33BD8">
            <w:pPr>
              <w:pStyle w:val="ConsPlusNormal"/>
              <w:jc w:val="both"/>
            </w:pPr>
            <w:r>
              <w:t>Газы (нефтяные), газы, отходящие из колонны отпаривания нафты каталитического реформинга, если они содержат &gt; 0,1 процента бутадиена</w:t>
            </w:r>
          </w:p>
        </w:tc>
        <w:tc>
          <w:tcPr>
            <w:tcW w:w="4251" w:type="dxa"/>
          </w:tcPr>
          <w:p w:rsidR="00D33BD8" w:rsidRDefault="00D33BD8">
            <w:pPr>
              <w:pStyle w:val="ConsPlusNormal"/>
              <w:jc w:val="both"/>
            </w:pPr>
            <w:r>
              <w:t>Gases (petroleum), catalytic reformed naphtha stripper overheads, if they contain &gt; 0,1% w/w Butadiene</w:t>
            </w:r>
          </w:p>
        </w:tc>
        <w:tc>
          <w:tcPr>
            <w:tcW w:w="1814" w:type="dxa"/>
          </w:tcPr>
          <w:p w:rsidR="00D33BD8" w:rsidRDefault="00D33BD8">
            <w:pPr>
              <w:pStyle w:val="ConsPlusNormal"/>
            </w:pPr>
            <w:r>
              <w:t>68477-77-0</w:t>
            </w:r>
          </w:p>
        </w:tc>
        <w:tc>
          <w:tcPr>
            <w:tcW w:w="1530" w:type="dxa"/>
          </w:tcPr>
          <w:p w:rsidR="00D33BD8" w:rsidRDefault="00D33BD8">
            <w:pPr>
              <w:pStyle w:val="ConsPlusNormal"/>
            </w:pPr>
            <w:r>
              <w:t>270-759-2</w:t>
            </w:r>
          </w:p>
        </w:tc>
      </w:tr>
      <w:tr w:rsidR="00D33BD8">
        <w:tc>
          <w:tcPr>
            <w:tcW w:w="793" w:type="dxa"/>
          </w:tcPr>
          <w:p w:rsidR="00D33BD8" w:rsidRDefault="00D33BD8">
            <w:pPr>
              <w:pStyle w:val="ConsPlusNormal"/>
              <w:jc w:val="right"/>
            </w:pPr>
            <w:r>
              <w:t>508</w:t>
            </w:r>
          </w:p>
        </w:tc>
        <w:tc>
          <w:tcPr>
            <w:tcW w:w="5215" w:type="dxa"/>
          </w:tcPr>
          <w:p w:rsidR="00D33BD8" w:rsidRDefault="00D33BD8">
            <w:pPr>
              <w:pStyle w:val="ConsPlusNormal"/>
              <w:jc w:val="both"/>
            </w:pPr>
            <w:r>
              <w:t>Газы (нефтяные), каталитический реформинг, с высоким содержанием C</w:t>
            </w:r>
            <w:r>
              <w:rPr>
                <w:vertAlign w:val="subscript"/>
              </w:rPr>
              <w:t>1-4</w:t>
            </w:r>
            <w:r>
              <w:t>, если они содержит &gt; 0,1 процента бутадиена</w:t>
            </w:r>
          </w:p>
        </w:tc>
        <w:tc>
          <w:tcPr>
            <w:tcW w:w="4251" w:type="dxa"/>
          </w:tcPr>
          <w:p w:rsidR="00D33BD8" w:rsidRDefault="00D33BD8">
            <w:pPr>
              <w:pStyle w:val="ConsPlusNormal"/>
              <w:jc w:val="both"/>
            </w:pPr>
            <w:r>
              <w:t>Gases (petroleum), catalytic reformer, C</w:t>
            </w:r>
            <w:r>
              <w:rPr>
                <w:vertAlign w:val="subscript"/>
              </w:rPr>
              <w:t>1-4</w:t>
            </w:r>
            <w:r>
              <w:t>-rich, if they contain &gt; 0,1% w/w Butadiene</w:t>
            </w:r>
          </w:p>
        </w:tc>
        <w:tc>
          <w:tcPr>
            <w:tcW w:w="1814" w:type="dxa"/>
          </w:tcPr>
          <w:p w:rsidR="00D33BD8" w:rsidRDefault="00D33BD8">
            <w:pPr>
              <w:pStyle w:val="ConsPlusNormal"/>
            </w:pPr>
            <w:r>
              <w:t>68477-79-2</w:t>
            </w:r>
          </w:p>
        </w:tc>
        <w:tc>
          <w:tcPr>
            <w:tcW w:w="1530" w:type="dxa"/>
          </w:tcPr>
          <w:p w:rsidR="00D33BD8" w:rsidRDefault="00D33BD8">
            <w:pPr>
              <w:pStyle w:val="ConsPlusNormal"/>
            </w:pPr>
            <w:r>
              <w:t>270-760-8</w:t>
            </w:r>
          </w:p>
        </w:tc>
      </w:tr>
      <w:tr w:rsidR="00D33BD8">
        <w:tc>
          <w:tcPr>
            <w:tcW w:w="793" w:type="dxa"/>
          </w:tcPr>
          <w:p w:rsidR="00D33BD8" w:rsidRDefault="00D33BD8">
            <w:pPr>
              <w:pStyle w:val="ConsPlusNormal"/>
              <w:jc w:val="right"/>
            </w:pPr>
            <w:r>
              <w:t>509</w:t>
            </w:r>
          </w:p>
        </w:tc>
        <w:tc>
          <w:tcPr>
            <w:tcW w:w="5215" w:type="dxa"/>
          </w:tcPr>
          <w:p w:rsidR="00D33BD8" w:rsidRDefault="00D33BD8">
            <w:pPr>
              <w:pStyle w:val="ConsPlusNormal"/>
              <w:jc w:val="both"/>
            </w:pPr>
            <w:r>
              <w:t>Газы (нефтяные), рециркулирующий газ установки для каталитического реформинга C</w:t>
            </w:r>
            <w:r>
              <w:rPr>
                <w:vertAlign w:val="subscript"/>
              </w:rPr>
              <w:t>6-8</w:t>
            </w:r>
            <w:r>
              <w:t>, если они содержат &gt; 0,1 процента бутадиена</w:t>
            </w:r>
          </w:p>
        </w:tc>
        <w:tc>
          <w:tcPr>
            <w:tcW w:w="4251" w:type="dxa"/>
          </w:tcPr>
          <w:p w:rsidR="00D33BD8" w:rsidRDefault="00D33BD8">
            <w:pPr>
              <w:pStyle w:val="ConsPlusNormal"/>
              <w:jc w:val="both"/>
            </w:pPr>
            <w:r>
              <w:t>Gases (petroleum), C</w:t>
            </w:r>
            <w:r>
              <w:rPr>
                <w:vertAlign w:val="subscript"/>
              </w:rPr>
              <w:t>6-8</w:t>
            </w:r>
            <w:r>
              <w:t xml:space="preserve"> catalytic reformer recycle, if they contain &gt; 0,1% w/w Butadiene</w:t>
            </w:r>
          </w:p>
        </w:tc>
        <w:tc>
          <w:tcPr>
            <w:tcW w:w="1814" w:type="dxa"/>
          </w:tcPr>
          <w:p w:rsidR="00D33BD8" w:rsidRDefault="00D33BD8">
            <w:pPr>
              <w:pStyle w:val="ConsPlusNormal"/>
            </w:pPr>
            <w:r>
              <w:t>68477-80-5</w:t>
            </w:r>
          </w:p>
        </w:tc>
        <w:tc>
          <w:tcPr>
            <w:tcW w:w="1530" w:type="dxa"/>
          </w:tcPr>
          <w:p w:rsidR="00D33BD8" w:rsidRDefault="00D33BD8">
            <w:pPr>
              <w:pStyle w:val="ConsPlusNormal"/>
            </w:pPr>
            <w:r>
              <w:t>270-761-3</w:t>
            </w:r>
          </w:p>
        </w:tc>
      </w:tr>
      <w:tr w:rsidR="00D33BD8">
        <w:tc>
          <w:tcPr>
            <w:tcW w:w="793" w:type="dxa"/>
          </w:tcPr>
          <w:p w:rsidR="00D33BD8" w:rsidRDefault="00D33BD8">
            <w:pPr>
              <w:pStyle w:val="ConsPlusNormal"/>
              <w:jc w:val="right"/>
            </w:pPr>
            <w:r>
              <w:t>510</w:t>
            </w:r>
          </w:p>
        </w:tc>
        <w:tc>
          <w:tcPr>
            <w:tcW w:w="5215" w:type="dxa"/>
          </w:tcPr>
          <w:p w:rsidR="00D33BD8" w:rsidRDefault="00D33BD8">
            <w:pPr>
              <w:pStyle w:val="ConsPlusNormal"/>
            </w:pPr>
            <w:r>
              <w:t>Газы (нефтяные), каталитический реформинг C</w:t>
            </w:r>
            <w:r>
              <w:rPr>
                <w:vertAlign w:val="subscript"/>
              </w:rPr>
              <w:t>6-8</w:t>
            </w:r>
            <w:r>
              <w:t>, если они содержат &gt; 0,1 процента бутадиена</w:t>
            </w:r>
          </w:p>
        </w:tc>
        <w:tc>
          <w:tcPr>
            <w:tcW w:w="4251" w:type="dxa"/>
          </w:tcPr>
          <w:p w:rsidR="00D33BD8" w:rsidRDefault="00D33BD8">
            <w:pPr>
              <w:pStyle w:val="ConsPlusNormal"/>
            </w:pPr>
            <w:r>
              <w:t>Gases (petroleum), C</w:t>
            </w:r>
            <w:r>
              <w:rPr>
                <w:vertAlign w:val="subscript"/>
              </w:rPr>
              <w:t>6-8</w:t>
            </w:r>
            <w:r>
              <w:t xml:space="preserve"> catalytic reformer, if they contain &gt; 0,1% w/w Butadiene</w:t>
            </w:r>
          </w:p>
        </w:tc>
        <w:tc>
          <w:tcPr>
            <w:tcW w:w="1814" w:type="dxa"/>
          </w:tcPr>
          <w:p w:rsidR="00D33BD8" w:rsidRDefault="00D33BD8">
            <w:pPr>
              <w:pStyle w:val="ConsPlusNormal"/>
            </w:pPr>
            <w:r>
              <w:t>68477-81-6</w:t>
            </w:r>
          </w:p>
        </w:tc>
        <w:tc>
          <w:tcPr>
            <w:tcW w:w="1530" w:type="dxa"/>
          </w:tcPr>
          <w:p w:rsidR="00D33BD8" w:rsidRDefault="00D33BD8">
            <w:pPr>
              <w:pStyle w:val="ConsPlusNormal"/>
            </w:pPr>
            <w:r>
              <w:t>270-762-9</w:t>
            </w:r>
          </w:p>
        </w:tc>
      </w:tr>
      <w:tr w:rsidR="00D33BD8">
        <w:tc>
          <w:tcPr>
            <w:tcW w:w="793" w:type="dxa"/>
          </w:tcPr>
          <w:p w:rsidR="00D33BD8" w:rsidRDefault="00D33BD8">
            <w:pPr>
              <w:pStyle w:val="ConsPlusNormal"/>
              <w:jc w:val="right"/>
            </w:pPr>
            <w:r>
              <w:lastRenderedPageBreak/>
              <w:t>511</w:t>
            </w:r>
          </w:p>
        </w:tc>
        <w:tc>
          <w:tcPr>
            <w:tcW w:w="5215" w:type="dxa"/>
          </w:tcPr>
          <w:p w:rsidR="00D33BD8" w:rsidRDefault="00D33BD8">
            <w:pPr>
              <w:pStyle w:val="ConsPlusNormal"/>
            </w:pPr>
            <w:r>
              <w:t>Газы (нефтяные), рециркулирующий газ C</w:t>
            </w:r>
            <w:r>
              <w:rPr>
                <w:vertAlign w:val="subscript"/>
              </w:rPr>
              <w:t>6-8</w:t>
            </w:r>
            <w:r>
              <w:t xml:space="preserve"> установки для каталитического реформинга, с высоким содержанием водорода, если они содержат &gt; 0,1 процента бутадиена</w:t>
            </w:r>
          </w:p>
        </w:tc>
        <w:tc>
          <w:tcPr>
            <w:tcW w:w="4251" w:type="dxa"/>
          </w:tcPr>
          <w:p w:rsidR="00D33BD8" w:rsidRDefault="00D33BD8">
            <w:pPr>
              <w:pStyle w:val="ConsPlusNormal"/>
              <w:jc w:val="both"/>
            </w:pPr>
            <w:r>
              <w:t>Gases (petroleum), C</w:t>
            </w:r>
            <w:r>
              <w:rPr>
                <w:vertAlign w:val="subscript"/>
              </w:rPr>
              <w:t>6-8</w:t>
            </w:r>
            <w:r>
              <w:t xml:space="preserve"> catalytic reformer recycle, hydrogen-rich, if they contain &gt; 0,1% w/w Butadiene</w:t>
            </w:r>
          </w:p>
        </w:tc>
        <w:tc>
          <w:tcPr>
            <w:tcW w:w="1814" w:type="dxa"/>
          </w:tcPr>
          <w:p w:rsidR="00D33BD8" w:rsidRDefault="00D33BD8">
            <w:pPr>
              <w:pStyle w:val="ConsPlusNormal"/>
            </w:pPr>
            <w:r>
              <w:t>68477-82-7</w:t>
            </w:r>
          </w:p>
        </w:tc>
        <w:tc>
          <w:tcPr>
            <w:tcW w:w="1530" w:type="dxa"/>
          </w:tcPr>
          <w:p w:rsidR="00D33BD8" w:rsidRDefault="00D33BD8">
            <w:pPr>
              <w:pStyle w:val="ConsPlusNormal"/>
            </w:pPr>
            <w:r>
              <w:t>270-763-4</w:t>
            </w:r>
          </w:p>
        </w:tc>
      </w:tr>
      <w:tr w:rsidR="00D33BD8">
        <w:tc>
          <w:tcPr>
            <w:tcW w:w="793" w:type="dxa"/>
          </w:tcPr>
          <w:p w:rsidR="00D33BD8" w:rsidRDefault="00D33BD8">
            <w:pPr>
              <w:pStyle w:val="ConsPlusNormal"/>
              <w:jc w:val="right"/>
            </w:pPr>
            <w:r>
              <w:t>512</w:t>
            </w:r>
          </w:p>
        </w:tc>
        <w:tc>
          <w:tcPr>
            <w:tcW w:w="5215" w:type="dxa"/>
          </w:tcPr>
          <w:p w:rsidR="00D33BD8" w:rsidRDefault="00D33BD8">
            <w:pPr>
              <w:pStyle w:val="ConsPlusNormal"/>
            </w:pPr>
            <w:r>
              <w:t>Газы (нефтяные), сырье C</w:t>
            </w:r>
            <w:r>
              <w:rPr>
                <w:vertAlign w:val="subscript"/>
              </w:rPr>
              <w:t>3-5</w:t>
            </w:r>
            <w:r>
              <w:t xml:space="preserve"> для олефино-парафинового алкилирования, если они содержат &gt; 0,1 процента бутадиена</w:t>
            </w:r>
          </w:p>
        </w:tc>
        <w:tc>
          <w:tcPr>
            <w:tcW w:w="4251" w:type="dxa"/>
          </w:tcPr>
          <w:p w:rsidR="00D33BD8" w:rsidRDefault="00D33BD8">
            <w:pPr>
              <w:pStyle w:val="ConsPlusNormal"/>
              <w:jc w:val="both"/>
            </w:pPr>
            <w:r>
              <w:t>Gases (petroleum), C</w:t>
            </w:r>
            <w:r>
              <w:rPr>
                <w:vertAlign w:val="subscript"/>
              </w:rPr>
              <w:t>3-5</w:t>
            </w:r>
            <w:r>
              <w:t xml:space="preserve"> olefinic-paraffinic alkylation feed, if they contain &gt; 0,1% w/w Butadiene</w:t>
            </w:r>
          </w:p>
        </w:tc>
        <w:tc>
          <w:tcPr>
            <w:tcW w:w="1814" w:type="dxa"/>
          </w:tcPr>
          <w:p w:rsidR="00D33BD8" w:rsidRDefault="00D33BD8">
            <w:pPr>
              <w:pStyle w:val="ConsPlusNormal"/>
            </w:pPr>
            <w:r>
              <w:t>68477-83-8</w:t>
            </w:r>
          </w:p>
        </w:tc>
        <w:tc>
          <w:tcPr>
            <w:tcW w:w="1530" w:type="dxa"/>
          </w:tcPr>
          <w:p w:rsidR="00D33BD8" w:rsidRDefault="00D33BD8">
            <w:pPr>
              <w:pStyle w:val="ConsPlusNormal"/>
            </w:pPr>
            <w:r>
              <w:t>270-765-5</w:t>
            </w:r>
          </w:p>
        </w:tc>
      </w:tr>
      <w:tr w:rsidR="00D33BD8">
        <w:tc>
          <w:tcPr>
            <w:tcW w:w="793" w:type="dxa"/>
          </w:tcPr>
          <w:p w:rsidR="00D33BD8" w:rsidRDefault="00D33BD8">
            <w:pPr>
              <w:pStyle w:val="ConsPlusNormal"/>
              <w:jc w:val="right"/>
            </w:pPr>
            <w:r>
              <w:t>513</w:t>
            </w:r>
          </w:p>
        </w:tc>
        <w:tc>
          <w:tcPr>
            <w:tcW w:w="5215" w:type="dxa"/>
          </w:tcPr>
          <w:p w:rsidR="00D33BD8" w:rsidRDefault="00D33BD8">
            <w:pPr>
              <w:pStyle w:val="ConsPlusNormal"/>
            </w:pPr>
            <w:r>
              <w:t>Газы (нефтяные), возвратный поток C</w:t>
            </w:r>
            <w:r>
              <w:rPr>
                <w:vertAlign w:val="subscript"/>
              </w:rPr>
              <w:t>2</w:t>
            </w:r>
            <w:r>
              <w:t>, если они содержат &gt; 0,1 процента бутадиена</w:t>
            </w:r>
          </w:p>
        </w:tc>
        <w:tc>
          <w:tcPr>
            <w:tcW w:w="4251" w:type="dxa"/>
          </w:tcPr>
          <w:p w:rsidR="00D33BD8" w:rsidRDefault="00D33BD8">
            <w:pPr>
              <w:pStyle w:val="ConsPlusNormal"/>
              <w:jc w:val="both"/>
            </w:pPr>
            <w:r>
              <w:t>Gases (petroleum), C</w:t>
            </w:r>
            <w:r>
              <w:rPr>
                <w:vertAlign w:val="subscript"/>
              </w:rPr>
              <w:t>2</w:t>
            </w:r>
            <w:r>
              <w:t>-return stream, if they contain &gt; 0,1% w/w Butadiene</w:t>
            </w:r>
          </w:p>
        </w:tc>
        <w:tc>
          <w:tcPr>
            <w:tcW w:w="1814" w:type="dxa"/>
          </w:tcPr>
          <w:p w:rsidR="00D33BD8" w:rsidRDefault="00D33BD8">
            <w:pPr>
              <w:pStyle w:val="ConsPlusNormal"/>
            </w:pPr>
            <w:r>
              <w:t>68477-84-9</w:t>
            </w:r>
          </w:p>
        </w:tc>
        <w:tc>
          <w:tcPr>
            <w:tcW w:w="1530" w:type="dxa"/>
          </w:tcPr>
          <w:p w:rsidR="00D33BD8" w:rsidRDefault="00D33BD8">
            <w:pPr>
              <w:pStyle w:val="ConsPlusNormal"/>
            </w:pPr>
            <w:r>
              <w:t>270-766-0</w:t>
            </w:r>
          </w:p>
        </w:tc>
      </w:tr>
      <w:tr w:rsidR="00D33BD8">
        <w:tc>
          <w:tcPr>
            <w:tcW w:w="793" w:type="dxa"/>
          </w:tcPr>
          <w:p w:rsidR="00D33BD8" w:rsidRDefault="00D33BD8">
            <w:pPr>
              <w:pStyle w:val="ConsPlusNormal"/>
              <w:jc w:val="right"/>
            </w:pPr>
            <w:r>
              <w:t>514</w:t>
            </w:r>
          </w:p>
        </w:tc>
        <w:tc>
          <w:tcPr>
            <w:tcW w:w="5215" w:type="dxa"/>
          </w:tcPr>
          <w:p w:rsidR="00D33BD8" w:rsidRDefault="00D33BD8">
            <w:pPr>
              <w:pStyle w:val="ConsPlusNormal"/>
              <w:jc w:val="both"/>
            </w:pPr>
            <w:r>
              <w:t>Газы (нефтяные), с высоким содержанием C</w:t>
            </w:r>
            <w:r>
              <w:rPr>
                <w:vertAlign w:val="subscript"/>
              </w:rPr>
              <w:t>4</w:t>
            </w:r>
            <w:r>
              <w:t>, если они содержат &gt; 0,1 процента бутадиена</w:t>
            </w:r>
          </w:p>
        </w:tc>
        <w:tc>
          <w:tcPr>
            <w:tcW w:w="4251" w:type="dxa"/>
          </w:tcPr>
          <w:p w:rsidR="00D33BD8" w:rsidRDefault="00D33BD8">
            <w:pPr>
              <w:pStyle w:val="ConsPlusNormal"/>
            </w:pPr>
            <w:r>
              <w:t>Gases (petroleum), C</w:t>
            </w:r>
            <w:r>
              <w:rPr>
                <w:vertAlign w:val="subscript"/>
              </w:rPr>
              <w:t>4</w:t>
            </w:r>
            <w:r>
              <w:t>-rich, if they contain &gt; 0,1% w/w Butadiene</w:t>
            </w:r>
          </w:p>
        </w:tc>
        <w:tc>
          <w:tcPr>
            <w:tcW w:w="1814" w:type="dxa"/>
          </w:tcPr>
          <w:p w:rsidR="00D33BD8" w:rsidRDefault="00D33BD8">
            <w:pPr>
              <w:pStyle w:val="ConsPlusNormal"/>
            </w:pPr>
            <w:r>
              <w:t>68477-85-0</w:t>
            </w:r>
          </w:p>
        </w:tc>
        <w:tc>
          <w:tcPr>
            <w:tcW w:w="1530" w:type="dxa"/>
          </w:tcPr>
          <w:p w:rsidR="00D33BD8" w:rsidRDefault="00D33BD8">
            <w:pPr>
              <w:pStyle w:val="ConsPlusNormal"/>
            </w:pPr>
            <w:r>
              <w:t>270-767-6</w:t>
            </w:r>
          </w:p>
        </w:tc>
      </w:tr>
      <w:tr w:rsidR="00D33BD8">
        <w:tc>
          <w:tcPr>
            <w:tcW w:w="793" w:type="dxa"/>
          </w:tcPr>
          <w:p w:rsidR="00D33BD8" w:rsidRDefault="00D33BD8">
            <w:pPr>
              <w:pStyle w:val="ConsPlusNormal"/>
              <w:jc w:val="right"/>
            </w:pPr>
            <w:r>
              <w:t>515</w:t>
            </w:r>
          </w:p>
        </w:tc>
        <w:tc>
          <w:tcPr>
            <w:tcW w:w="5215" w:type="dxa"/>
          </w:tcPr>
          <w:p w:rsidR="00D33BD8" w:rsidRDefault="00D33BD8">
            <w:pPr>
              <w:pStyle w:val="ConsPlusNormal"/>
              <w:jc w:val="both"/>
            </w:pPr>
            <w:r>
              <w:t>Газы (нефтяные), газы, отходящие из деэтанизатора, если они содержат &gt; 0,1 процента бутадиена</w:t>
            </w:r>
          </w:p>
        </w:tc>
        <w:tc>
          <w:tcPr>
            <w:tcW w:w="4251" w:type="dxa"/>
          </w:tcPr>
          <w:p w:rsidR="00D33BD8" w:rsidRDefault="00D33BD8">
            <w:pPr>
              <w:pStyle w:val="ConsPlusNormal"/>
            </w:pPr>
            <w:r>
              <w:t>Gases (petroleum), deethaniser overheads, if they contain &gt; 0,1% w/w Butadiene</w:t>
            </w:r>
          </w:p>
        </w:tc>
        <w:tc>
          <w:tcPr>
            <w:tcW w:w="1814" w:type="dxa"/>
          </w:tcPr>
          <w:p w:rsidR="00D33BD8" w:rsidRDefault="00D33BD8">
            <w:pPr>
              <w:pStyle w:val="ConsPlusNormal"/>
            </w:pPr>
            <w:r>
              <w:t>68477-86-1</w:t>
            </w:r>
          </w:p>
        </w:tc>
        <w:tc>
          <w:tcPr>
            <w:tcW w:w="1530" w:type="dxa"/>
          </w:tcPr>
          <w:p w:rsidR="00D33BD8" w:rsidRDefault="00D33BD8">
            <w:pPr>
              <w:pStyle w:val="ConsPlusNormal"/>
            </w:pPr>
            <w:r>
              <w:t>270-768-1</w:t>
            </w:r>
          </w:p>
        </w:tc>
      </w:tr>
      <w:tr w:rsidR="00D33BD8">
        <w:tc>
          <w:tcPr>
            <w:tcW w:w="793" w:type="dxa"/>
          </w:tcPr>
          <w:p w:rsidR="00D33BD8" w:rsidRDefault="00D33BD8">
            <w:pPr>
              <w:pStyle w:val="ConsPlusNormal"/>
              <w:jc w:val="right"/>
            </w:pPr>
            <w:r>
              <w:t>516</w:t>
            </w:r>
          </w:p>
        </w:tc>
        <w:tc>
          <w:tcPr>
            <w:tcW w:w="5215" w:type="dxa"/>
          </w:tcPr>
          <w:p w:rsidR="00D33BD8" w:rsidRDefault="00D33BD8">
            <w:pPr>
              <w:pStyle w:val="ConsPlusNormal"/>
            </w:pPr>
            <w:r>
              <w:t>Газы (нефтяные), газы, отходящие из колонны деизобутанизации, если они содержат &gt; 0,1 процента бутадиена</w:t>
            </w:r>
          </w:p>
        </w:tc>
        <w:tc>
          <w:tcPr>
            <w:tcW w:w="4251" w:type="dxa"/>
          </w:tcPr>
          <w:p w:rsidR="00D33BD8" w:rsidRDefault="00D33BD8">
            <w:pPr>
              <w:pStyle w:val="ConsPlusNormal"/>
              <w:jc w:val="both"/>
            </w:pPr>
            <w:r>
              <w:t>Gases (petroleum), deisobutaniser tower overheads, if they contain &gt; 0,1% w/w Butadiene</w:t>
            </w:r>
          </w:p>
        </w:tc>
        <w:tc>
          <w:tcPr>
            <w:tcW w:w="1814" w:type="dxa"/>
          </w:tcPr>
          <w:p w:rsidR="00D33BD8" w:rsidRDefault="00D33BD8">
            <w:pPr>
              <w:pStyle w:val="ConsPlusNormal"/>
            </w:pPr>
            <w:r>
              <w:t>68477-87-2</w:t>
            </w:r>
          </w:p>
        </w:tc>
        <w:tc>
          <w:tcPr>
            <w:tcW w:w="1530" w:type="dxa"/>
          </w:tcPr>
          <w:p w:rsidR="00D33BD8" w:rsidRDefault="00D33BD8">
            <w:pPr>
              <w:pStyle w:val="ConsPlusNormal"/>
            </w:pPr>
            <w:r>
              <w:t>270-769-7</w:t>
            </w:r>
          </w:p>
        </w:tc>
      </w:tr>
      <w:tr w:rsidR="00D33BD8">
        <w:tc>
          <w:tcPr>
            <w:tcW w:w="793" w:type="dxa"/>
          </w:tcPr>
          <w:p w:rsidR="00D33BD8" w:rsidRDefault="00D33BD8">
            <w:pPr>
              <w:pStyle w:val="ConsPlusNormal"/>
              <w:jc w:val="right"/>
            </w:pPr>
            <w:r>
              <w:t>517</w:t>
            </w:r>
          </w:p>
        </w:tc>
        <w:tc>
          <w:tcPr>
            <w:tcW w:w="5215" w:type="dxa"/>
          </w:tcPr>
          <w:p w:rsidR="00D33BD8" w:rsidRDefault="00D33BD8">
            <w:pPr>
              <w:pStyle w:val="ConsPlusNormal"/>
            </w:pPr>
            <w:r>
              <w:t>Газы (нефтяные), газ депропанизатора, сухой, с высоким содержанием пропена, если они содержат &gt; 0,1 процента бутадиена</w:t>
            </w:r>
          </w:p>
        </w:tc>
        <w:tc>
          <w:tcPr>
            <w:tcW w:w="4251" w:type="dxa"/>
          </w:tcPr>
          <w:p w:rsidR="00D33BD8" w:rsidRDefault="00D33BD8">
            <w:pPr>
              <w:pStyle w:val="ConsPlusNormal"/>
              <w:jc w:val="both"/>
            </w:pPr>
            <w:r>
              <w:t>Gases (petroleum), depropaniser dry, propene-rich, if they contain &gt; 0,1% w/w Butadiene</w:t>
            </w:r>
          </w:p>
        </w:tc>
        <w:tc>
          <w:tcPr>
            <w:tcW w:w="1814" w:type="dxa"/>
          </w:tcPr>
          <w:p w:rsidR="00D33BD8" w:rsidRDefault="00D33BD8">
            <w:pPr>
              <w:pStyle w:val="ConsPlusNormal"/>
            </w:pPr>
            <w:r>
              <w:t>68477-90-7</w:t>
            </w:r>
          </w:p>
        </w:tc>
        <w:tc>
          <w:tcPr>
            <w:tcW w:w="1530" w:type="dxa"/>
          </w:tcPr>
          <w:p w:rsidR="00D33BD8" w:rsidRDefault="00D33BD8">
            <w:pPr>
              <w:pStyle w:val="ConsPlusNormal"/>
            </w:pPr>
            <w:r>
              <w:t>270-772-3</w:t>
            </w:r>
          </w:p>
        </w:tc>
      </w:tr>
      <w:tr w:rsidR="00D33BD8">
        <w:tc>
          <w:tcPr>
            <w:tcW w:w="793" w:type="dxa"/>
          </w:tcPr>
          <w:p w:rsidR="00D33BD8" w:rsidRDefault="00D33BD8">
            <w:pPr>
              <w:pStyle w:val="ConsPlusNormal"/>
              <w:jc w:val="right"/>
            </w:pPr>
            <w:r>
              <w:t>518</w:t>
            </w:r>
          </w:p>
        </w:tc>
        <w:tc>
          <w:tcPr>
            <w:tcW w:w="5215" w:type="dxa"/>
          </w:tcPr>
          <w:p w:rsidR="00D33BD8" w:rsidRDefault="00D33BD8">
            <w:pPr>
              <w:pStyle w:val="ConsPlusNormal"/>
            </w:pPr>
            <w:r>
              <w:t>Газы (нефтяные), газы, отходящие из депропанизатора, если они содержит &gt; 0,1 процента бутадиена</w:t>
            </w:r>
          </w:p>
        </w:tc>
        <w:tc>
          <w:tcPr>
            <w:tcW w:w="4251" w:type="dxa"/>
          </w:tcPr>
          <w:p w:rsidR="00D33BD8" w:rsidRDefault="00D33BD8">
            <w:pPr>
              <w:pStyle w:val="ConsPlusNormal"/>
              <w:jc w:val="both"/>
            </w:pPr>
            <w:r>
              <w:t>Gases (petroleum), depropaniser overheads, if they contain &gt; 0,1% w/w Butadiene</w:t>
            </w:r>
          </w:p>
        </w:tc>
        <w:tc>
          <w:tcPr>
            <w:tcW w:w="1814" w:type="dxa"/>
          </w:tcPr>
          <w:p w:rsidR="00D33BD8" w:rsidRDefault="00D33BD8">
            <w:pPr>
              <w:pStyle w:val="ConsPlusNormal"/>
            </w:pPr>
            <w:r>
              <w:t>68477-91-8</w:t>
            </w:r>
          </w:p>
        </w:tc>
        <w:tc>
          <w:tcPr>
            <w:tcW w:w="1530" w:type="dxa"/>
          </w:tcPr>
          <w:p w:rsidR="00D33BD8" w:rsidRDefault="00D33BD8">
            <w:pPr>
              <w:pStyle w:val="ConsPlusNormal"/>
            </w:pPr>
            <w:r>
              <w:t>270-773-9</w:t>
            </w:r>
          </w:p>
        </w:tc>
      </w:tr>
      <w:tr w:rsidR="00D33BD8">
        <w:tc>
          <w:tcPr>
            <w:tcW w:w="793" w:type="dxa"/>
          </w:tcPr>
          <w:p w:rsidR="00D33BD8" w:rsidRDefault="00D33BD8">
            <w:pPr>
              <w:pStyle w:val="ConsPlusNormal"/>
              <w:jc w:val="right"/>
            </w:pPr>
            <w:r>
              <w:t>519</w:t>
            </w:r>
          </w:p>
        </w:tc>
        <w:tc>
          <w:tcPr>
            <w:tcW w:w="5215" w:type="dxa"/>
          </w:tcPr>
          <w:p w:rsidR="00D33BD8" w:rsidRDefault="00D33BD8">
            <w:pPr>
              <w:pStyle w:val="ConsPlusNormal"/>
              <w:jc w:val="both"/>
            </w:pPr>
            <w:r>
              <w:t>Газы (нефтяные), сухой сернистый нефтяной газ, отходящий из установки газовой концентрации, если они содержат &gt; 0,1 процента бутадиена</w:t>
            </w:r>
          </w:p>
        </w:tc>
        <w:tc>
          <w:tcPr>
            <w:tcW w:w="4251" w:type="dxa"/>
          </w:tcPr>
          <w:p w:rsidR="00D33BD8" w:rsidRDefault="00D33BD8">
            <w:pPr>
              <w:pStyle w:val="ConsPlusNormal"/>
              <w:jc w:val="both"/>
            </w:pPr>
            <w:r>
              <w:t>Gases (petroleum), dry sour, gas-concn.-unit-off, if they contain &gt; 0,1% w/w Butadiene</w:t>
            </w:r>
          </w:p>
        </w:tc>
        <w:tc>
          <w:tcPr>
            <w:tcW w:w="1814" w:type="dxa"/>
          </w:tcPr>
          <w:p w:rsidR="00D33BD8" w:rsidRDefault="00D33BD8">
            <w:pPr>
              <w:pStyle w:val="ConsPlusNormal"/>
            </w:pPr>
            <w:r>
              <w:t>68477-92-9</w:t>
            </w:r>
          </w:p>
        </w:tc>
        <w:tc>
          <w:tcPr>
            <w:tcW w:w="1530" w:type="dxa"/>
          </w:tcPr>
          <w:p w:rsidR="00D33BD8" w:rsidRDefault="00D33BD8">
            <w:pPr>
              <w:pStyle w:val="ConsPlusNormal"/>
            </w:pPr>
            <w:r>
              <w:t>270-774-4</w:t>
            </w:r>
          </w:p>
        </w:tc>
      </w:tr>
      <w:tr w:rsidR="00D33BD8">
        <w:tc>
          <w:tcPr>
            <w:tcW w:w="793" w:type="dxa"/>
          </w:tcPr>
          <w:p w:rsidR="00D33BD8" w:rsidRDefault="00D33BD8">
            <w:pPr>
              <w:pStyle w:val="ConsPlusNormal"/>
              <w:jc w:val="right"/>
            </w:pPr>
            <w:r>
              <w:t>520</w:t>
            </w:r>
          </w:p>
        </w:tc>
        <w:tc>
          <w:tcPr>
            <w:tcW w:w="5215" w:type="dxa"/>
          </w:tcPr>
          <w:p w:rsidR="00D33BD8" w:rsidRDefault="00D33BD8">
            <w:pPr>
              <w:pStyle w:val="ConsPlusNormal"/>
              <w:jc w:val="both"/>
            </w:pPr>
            <w:r>
              <w:t xml:space="preserve">Газы (нефтяные), газ перегонки повторной абсорбции </w:t>
            </w:r>
            <w:r>
              <w:lastRenderedPageBreak/>
              <w:t>газовой концентрации, если они содержат &gt; 0,1 процента бутадиена</w:t>
            </w:r>
          </w:p>
        </w:tc>
        <w:tc>
          <w:tcPr>
            <w:tcW w:w="4251" w:type="dxa"/>
          </w:tcPr>
          <w:p w:rsidR="00D33BD8" w:rsidRDefault="00D33BD8">
            <w:pPr>
              <w:pStyle w:val="ConsPlusNormal"/>
              <w:jc w:val="both"/>
            </w:pPr>
            <w:r>
              <w:lastRenderedPageBreak/>
              <w:t xml:space="preserve">Gases (petroleum), gas concn. reabsorber </w:t>
            </w:r>
            <w:r>
              <w:lastRenderedPageBreak/>
              <w:t>distn., if they contain &gt; 0,1% w/w Butadiene</w:t>
            </w:r>
          </w:p>
        </w:tc>
        <w:tc>
          <w:tcPr>
            <w:tcW w:w="1814" w:type="dxa"/>
          </w:tcPr>
          <w:p w:rsidR="00D33BD8" w:rsidRDefault="00D33BD8">
            <w:pPr>
              <w:pStyle w:val="ConsPlusNormal"/>
            </w:pPr>
            <w:r>
              <w:lastRenderedPageBreak/>
              <w:t>68477-93-0</w:t>
            </w:r>
          </w:p>
        </w:tc>
        <w:tc>
          <w:tcPr>
            <w:tcW w:w="1530" w:type="dxa"/>
          </w:tcPr>
          <w:p w:rsidR="00D33BD8" w:rsidRDefault="00D33BD8">
            <w:pPr>
              <w:pStyle w:val="ConsPlusNormal"/>
            </w:pPr>
            <w:r>
              <w:t>270-776-5</w:t>
            </w:r>
          </w:p>
        </w:tc>
      </w:tr>
      <w:tr w:rsidR="00D33BD8">
        <w:tc>
          <w:tcPr>
            <w:tcW w:w="793" w:type="dxa"/>
          </w:tcPr>
          <w:p w:rsidR="00D33BD8" w:rsidRDefault="00D33BD8">
            <w:pPr>
              <w:pStyle w:val="ConsPlusNormal"/>
              <w:jc w:val="right"/>
            </w:pPr>
            <w:r>
              <w:lastRenderedPageBreak/>
              <w:t>521</w:t>
            </w:r>
          </w:p>
        </w:tc>
        <w:tc>
          <w:tcPr>
            <w:tcW w:w="5215" w:type="dxa"/>
          </w:tcPr>
          <w:p w:rsidR="00D33BD8" w:rsidRDefault="00D33BD8">
            <w:pPr>
              <w:pStyle w:val="ConsPlusNormal"/>
              <w:jc w:val="both"/>
            </w:pPr>
            <w:r>
              <w:t>Газы (нефтяные), газы, отходящие из депропанизатора установки для извлечения газа, если они содержат &gt; 0,1 процента бутадиена</w:t>
            </w:r>
          </w:p>
        </w:tc>
        <w:tc>
          <w:tcPr>
            <w:tcW w:w="4251" w:type="dxa"/>
          </w:tcPr>
          <w:p w:rsidR="00D33BD8" w:rsidRDefault="00D33BD8">
            <w:pPr>
              <w:pStyle w:val="ConsPlusNormal"/>
              <w:jc w:val="both"/>
            </w:pPr>
            <w:r>
              <w:t>Gases (petroleum), gas recovery plant depropaniser overheads, if they contain &gt; 0,1% w/w Butadiene</w:t>
            </w:r>
          </w:p>
        </w:tc>
        <w:tc>
          <w:tcPr>
            <w:tcW w:w="1814" w:type="dxa"/>
          </w:tcPr>
          <w:p w:rsidR="00D33BD8" w:rsidRDefault="00D33BD8">
            <w:pPr>
              <w:pStyle w:val="ConsPlusNormal"/>
            </w:pPr>
            <w:r>
              <w:t>68477-94-1</w:t>
            </w:r>
          </w:p>
        </w:tc>
        <w:tc>
          <w:tcPr>
            <w:tcW w:w="1530" w:type="dxa"/>
          </w:tcPr>
          <w:p w:rsidR="00D33BD8" w:rsidRDefault="00D33BD8">
            <w:pPr>
              <w:pStyle w:val="ConsPlusNormal"/>
            </w:pPr>
            <w:r>
              <w:t>270-777-0</w:t>
            </w:r>
          </w:p>
        </w:tc>
      </w:tr>
      <w:tr w:rsidR="00D33BD8">
        <w:tc>
          <w:tcPr>
            <w:tcW w:w="793" w:type="dxa"/>
          </w:tcPr>
          <w:p w:rsidR="00D33BD8" w:rsidRDefault="00D33BD8">
            <w:pPr>
              <w:pStyle w:val="ConsPlusNormal"/>
              <w:jc w:val="right"/>
            </w:pPr>
            <w:r>
              <w:t>522</w:t>
            </w:r>
          </w:p>
        </w:tc>
        <w:tc>
          <w:tcPr>
            <w:tcW w:w="5215" w:type="dxa"/>
          </w:tcPr>
          <w:p w:rsidR="00D33BD8" w:rsidRDefault="00D33BD8">
            <w:pPr>
              <w:pStyle w:val="ConsPlusNormal"/>
              <w:jc w:val="both"/>
            </w:pPr>
            <w:r>
              <w:t>Газы (нефтяные), сырье для установки по очистке гирбатола, если они содержат &gt; 0,1 процента бутадиена</w:t>
            </w:r>
          </w:p>
        </w:tc>
        <w:tc>
          <w:tcPr>
            <w:tcW w:w="4251" w:type="dxa"/>
          </w:tcPr>
          <w:p w:rsidR="00D33BD8" w:rsidRDefault="00D33BD8">
            <w:pPr>
              <w:pStyle w:val="ConsPlusNormal"/>
              <w:jc w:val="both"/>
            </w:pPr>
            <w:r>
              <w:t>Gases (petroleum), Girbatol unit feed, if they contain &gt; 0,1% w/w Butadiene</w:t>
            </w:r>
          </w:p>
        </w:tc>
        <w:tc>
          <w:tcPr>
            <w:tcW w:w="1814" w:type="dxa"/>
          </w:tcPr>
          <w:p w:rsidR="00D33BD8" w:rsidRDefault="00D33BD8">
            <w:pPr>
              <w:pStyle w:val="ConsPlusNormal"/>
            </w:pPr>
            <w:r>
              <w:t>68477-95-2</w:t>
            </w:r>
          </w:p>
        </w:tc>
        <w:tc>
          <w:tcPr>
            <w:tcW w:w="1530" w:type="dxa"/>
          </w:tcPr>
          <w:p w:rsidR="00D33BD8" w:rsidRDefault="00D33BD8">
            <w:pPr>
              <w:pStyle w:val="ConsPlusNormal"/>
            </w:pPr>
            <w:r>
              <w:t>270-778-6</w:t>
            </w:r>
          </w:p>
        </w:tc>
      </w:tr>
      <w:tr w:rsidR="00D33BD8">
        <w:tc>
          <w:tcPr>
            <w:tcW w:w="793" w:type="dxa"/>
          </w:tcPr>
          <w:p w:rsidR="00D33BD8" w:rsidRDefault="00D33BD8">
            <w:pPr>
              <w:pStyle w:val="ConsPlusNormal"/>
              <w:jc w:val="right"/>
            </w:pPr>
            <w:r>
              <w:t>523</w:t>
            </w:r>
          </w:p>
        </w:tc>
        <w:tc>
          <w:tcPr>
            <w:tcW w:w="5215" w:type="dxa"/>
          </w:tcPr>
          <w:p w:rsidR="00D33BD8" w:rsidRDefault="00D33BD8">
            <w:pPr>
              <w:pStyle w:val="ConsPlusNormal"/>
              <w:jc w:val="both"/>
            </w:pPr>
            <w:r>
              <w:t>Газы (нефтяные), газ, отходящий из абсорбера водорода, если они содержит &gt; 0,1 процента бутадиена</w:t>
            </w:r>
          </w:p>
        </w:tc>
        <w:tc>
          <w:tcPr>
            <w:tcW w:w="4251" w:type="dxa"/>
          </w:tcPr>
          <w:p w:rsidR="00D33BD8" w:rsidRDefault="00D33BD8">
            <w:pPr>
              <w:pStyle w:val="ConsPlusNormal"/>
              <w:jc w:val="both"/>
            </w:pPr>
            <w:r>
              <w:t>Gases (petroleum), hydrogen absorber off, if they contain &gt; 0,1% w/w Butadiene</w:t>
            </w:r>
          </w:p>
        </w:tc>
        <w:tc>
          <w:tcPr>
            <w:tcW w:w="1814" w:type="dxa"/>
          </w:tcPr>
          <w:p w:rsidR="00D33BD8" w:rsidRDefault="00D33BD8">
            <w:pPr>
              <w:pStyle w:val="ConsPlusNormal"/>
            </w:pPr>
            <w:r>
              <w:t>68477-96-3</w:t>
            </w:r>
          </w:p>
        </w:tc>
        <w:tc>
          <w:tcPr>
            <w:tcW w:w="1530" w:type="dxa"/>
          </w:tcPr>
          <w:p w:rsidR="00D33BD8" w:rsidRDefault="00D33BD8">
            <w:pPr>
              <w:pStyle w:val="ConsPlusNormal"/>
            </w:pPr>
            <w:r>
              <w:t>270-779-1</w:t>
            </w:r>
          </w:p>
        </w:tc>
      </w:tr>
      <w:tr w:rsidR="00D33BD8">
        <w:tc>
          <w:tcPr>
            <w:tcW w:w="793" w:type="dxa"/>
          </w:tcPr>
          <w:p w:rsidR="00D33BD8" w:rsidRDefault="00D33BD8">
            <w:pPr>
              <w:pStyle w:val="ConsPlusNormal"/>
              <w:jc w:val="right"/>
            </w:pPr>
            <w:r>
              <w:t>524</w:t>
            </w:r>
          </w:p>
        </w:tc>
        <w:tc>
          <w:tcPr>
            <w:tcW w:w="5215" w:type="dxa"/>
          </w:tcPr>
          <w:p w:rsidR="00D33BD8" w:rsidRDefault="00D33BD8">
            <w:pPr>
              <w:pStyle w:val="ConsPlusNormal"/>
              <w:jc w:val="both"/>
            </w:pPr>
            <w:r>
              <w:t>Газы (нефтяные), с высоким содержанием водорода, если они содержат &gt; 0,1 процента бутадиена</w:t>
            </w:r>
          </w:p>
        </w:tc>
        <w:tc>
          <w:tcPr>
            <w:tcW w:w="4251" w:type="dxa"/>
          </w:tcPr>
          <w:p w:rsidR="00D33BD8" w:rsidRDefault="00D33BD8">
            <w:pPr>
              <w:pStyle w:val="ConsPlusNormal"/>
              <w:jc w:val="both"/>
            </w:pPr>
            <w:r>
              <w:t>Gases (petroleum), hydrogen-rich, if they contain &gt; 0,1% w/w Butadiene</w:t>
            </w:r>
          </w:p>
        </w:tc>
        <w:tc>
          <w:tcPr>
            <w:tcW w:w="1814" w:type="dxa"/>
          </w:tcPr>
          <w:p w:rsidR="00D33BD8" w:rsidRDefault="00D33BD8">
            <w:pPr>
              <w:pStyle w:val="ConsPlusNormal"/>
            </w:pPr>
            <w:r>
              <w:t>68477-97-4</w:t>
            </w:r>
          </w:p>
        </w:tc>
        <w:tc>
          <w:tcPr>
            <w:tcW w:w="1530" w:type="dxa"/>
          </w:tcPr>
          <w:p w:rsidR="00D33BD8" w:rsidRDefault="00D33BD8">
            <w:pPr>
              <w:pStyle w:val="ConsPlusNormal"/>
            </w:pPr>
            <w:r>
              <w:t>270-780-7</w:t>
            </w:r>
          </w:p>
        </w:tc>
      </w:tr>
      <w:tr w:rsidR="00D33BD8">
        <w:tc>
          <w:tcPr>
            <w:tcW w:w="793" w:type="dxa"/>
          </w:tcPr>
          <w:p w:rsidR="00D33BD8" w:rsidRDefault="00D33BD8">
            <w:pPr>
              <w:pStyle w:val="ConsPlusNormal"/>
              <w:jc w:val="right"/>
            </w:pPr>
            <w:r>
              <w:t>525</w:t>
            </w:r>
          </w:p>
        </w:tc>
        <w:tc>
          <w:tcPr>
            <w:tcW w:w="5215" w:type="dxa"/>
          </w:tcPr>
          <w:p w:rsidR="00D33BD8" w:rsidRDefault="00D33BD8">
            <w:pPr>
              <w:pStyle w:val="ConsPlusNormal"/>
            </w:pPr>
            <w:r>
              <w:t>Газы (нефтяные), рециркулирующий газ нефтяной смеси, полученный на гидроочистителе, с высоким содержанием водорода и азота, если они содержат &gt; 0,1 процента бутадиена</w:t>
            </w:r>
          </w:p>
        </w:tc>
        <w:tc>
          <w:tcPr>
            <w:tcW w:w="4251" w:type="dxa"/>
          </w:tcPr>
          <w:p w:rsidR="00D33BD8" w:rsidRDefault="00D33BD8">
            <w:pPr>
              <w:pStyle w:val="ConsPlusNormal"/>
            </w:pPr>
            <w:r>
              <w:t>Gases (petroleum), hydrotreater blend oil recycle, hydrogen-nitrogen-rich, if they contain &gt; 0,1% w/w Butadiene</w:t>
            </w:r>
          </w:p>
        </w:tc>
        <w:tc>
          <w:tcPr>
            <w:tcW w:w="1814" w:type="dxa"/>
          </w:tcPr>
          <w:p w:rsidR="00D33BD8" w:rsidRDefault="00D33BD8">
            <w:pPr>
              <w:pStyle w:val="ConsPlusNormal"/>
            </w:pPr>
            <w:r>
              <w:t>68477-98-5</w:t>
            </w:r>
          </w:p>
        </w:tc>
        <w:tc>
          <w:tcPr>
            <w:tcW w:w="1530" w:type="dxa"/>
          </w:tcPr>
          <w:p w:rsidR="00D33BD8" w:rsidRDefault="00D33BD8">
            <w:pPr>
              <w:pStyle w:val="ConsPlusNormal"/>
            </w:pPr>
            <w:r>
              <w:t>270-781-2</w:t>
            </w:r>
          </w:p>
        </w:tc>
      </w:tr>
      <w:tr w:rsidR="00D33BD8">
        <w:tc>
          <w:tcPr>
            <w:tcW w:w="793" w:type="dxa"/>
          </w:tcPr>
          <w:p w:rsidR="00D33BD8" w:rsidRDefault="00D33BD8">
            <w:pPr>
              <w:pStyle w:val="ConsPlusNormal"/>
              <w:jc w:val="right"/>
            </w:pPr>
            <w:r>
              <w:t>526</w:t>
            </w:r>
          </w:p>
        </w:tc>
        <w:tc>
          <w:tcPr>
            <w:tcW w:w="5215" w:type="dxa"/>
          </w:tcPr>
          <w:p w:rsidR="00D33BD8" w:rsidRDefault="00D33BD8">
            <w:pPr>
              <w:pStyle w:val="ConsPlusNormal"/>
            </w:pPr>
            <w:r>
              <w:t>Газы (нефтяные), газ колонны ректификации изомеризованной нафты, с высоким содержанием C4, без сероводорода, если они содержат &gt; 0,1 процента бутадиена</w:t>
            </w:r>
          </w:p>
        </w:tc>
        <w:tc>
          <w:tcPr>
            <w:tcW w:w="4251" w:type="dxa"/>
          </w:tcPr>
          <w:p w:rsidR="00D33BD8" w:rsidRDefault="00D33BD8">
            <w:pPr>
              <w:pStyle w:val="ConsPlusNormal"/>
            </w:pPr>
            <w:r>
              <w:t>Gases (petroleum), isomerised naphtha fractionator, C4-rich, hydrogen sulfide-free, if they contain &gt; 0,1% w/w Butadiene</w:t>
            </w:r>
          </w:p>
        </w:tc>
        <w:tc>
          <w:tcPr>
            <w:tcW w:w="1814" w:type="dxa"/>
          </w:tcPr>
          <w:p w:rsidR="00D33BD8" w:rsidRDefault="00D33BD8">
            <w:pPr>
              <w:pStyle w:val="ConsPlusNormal"/>
            </w:pPr>
            <w:r>
              <w:t>68477-99-6</w:t>
            </w:r>
          </w:p>
        </w:tc>
        <w:tc>
          <w:tcPr>
            <w:tcW w:w="1530" w:type="dxa"/>
          </w:tcPr>
          <w:p w:rsidR="00D33BD8" w:rsidRDefault="00D33BD8">
            <w:pPr>
              <w:pStyle w:val="ConsPlusNormal"/>
            </w:pPr>
            <w:r>
              <w:t>270-782-8</w:t>
            </w:r>
          </w:p>
        </w:tc>
      </w:tr>
      <w:tr w:rsidR="00D33BD8">
        <w:tc>
          <w:tcPr>
            <w:tcW w:w="793" w:type="dxa"/>
          </w:tcPr>
          <w:p w:rsidR="00D33BD8" w:rsidRDefault="00D33BD8">
            <w:pPr>
              <w:pStyle w:val="ConsPlusNormal"/>
              <w:jc w:val="right"/>
            </w:pPr>
            <w:r>
              <w:t>527</w:t>
            </w:r>
          </w:p>
        </w:tc>
        <w:tc>
          <w:tcPr>
            <w:tcW w:w="5215" w:type="dxa"/>
          </w:tcPr>
          <w:p w:rsidR="00D33BD8" w:rsidRDefault="00D33BD8">
            <w:pPr>
              <w:pStyle w:val="ConsPlusNormal"/>
            </w:pPr>
            <w:r>
              <w:t>Газы (нефтяные), рециркулирующий газ, с высоким содержанием водорода, если они содержат &gt; 0,1 процента бутадиена</w:t>
            </w:r>
          </w:p>
        </w:tc>
        <w:tc>
          <w:tcPr>
            <w:tcW w:w="4251" w:type="dxa"/>
          </w:tcPr>
          <w:p w:rsidR="00D33BD8" w:rsidRDefault="00D33BD8">
            <w:pPr>
              <w:pStyle w:val="ConsPlusNormal"/>
            </w:pPr>
            <w:r>
              <w:t>Gases (petroleum), recycle, hydrogen-rich, if they contain &gt; 0,1% w/w Butadiene</w:t>
            </w:r>
          </w:p>
        </w:tc>
        <w:tc>
          <w:tcPr>
            <w:tcW w:w="1814" w:type="dxa"/>
          </w:tcPr>
          <w:p w:rsidR="00D33BD8" w:rsidRDefault="00D33BD8">
            <w:pPr>
              <w:pStyle w:val="ConsPlusNormal"/>
            </w:pPr>
            <w:r>
              <w:t>68478-00-2</w:t>
            </w:r>
          </w:p>
        </w:tc>
        <w:tc>
          <w:tcPr>
            <w:tcW w:w="1530" w:type="dxa"/>
          </w:tcPr>
          <w:p w:rsidR="00D33BD8" w:rsidRDefault="00D33BD8">
            <w:pPr>
              <w:pStyle w:val="ConsPlusNormal"/>
            </w:pPr>
            <w:r>
              <w:t>270-783-3</w:t>
            </w:r>
          </w:p>
        </w:tc>
      </w:tr>
      <w:tr w:rsidR="00D33BD8">
        <w:tc>
          <w:tcPr>
            <w:tcW w:w="793" w:type="dxa"/>
          </w:tcPr>
          <w:p w:rsidR="00D33BD8" w:rsidRDefault="00D33BD8">
            <w:pPr>
              <w:pStyle w:val="ConsPlusNormal"/>
              <w:jc w:val="right"/>
            </w:pPr>
            <w:r>
              <w:t>528</w:t>
            </w:r>
          </w:p>
        </w:tc>
        <w:tc>
          <w:tcPr>
            <w:tcW w:w="5215" w:type="dxa"/>
          </w:tcPr>
          <w:p w:rsidR="00D33BD8" w:rsidRDefault="00D33BD8">
            <w:pPr>
              <w:pStyle w:val="ConsPlusNormal"/>
            </w:pPr>
            <w:r>
              <w:t xml:space="preserve">Газы (нефтяные), свежий газ, смешиваемый с рецикловым, полученный на установке для реформинга, с высоким содержанием водорода, </w:t>
            </w:r>
            <w:r>
              <w:lastRenderedPageBreak/>
              <w:t>если они содержат &gt; 0,1 процента бутадиена</w:t>
            </w:r>
          </w:p>
        </w:tc>
        <w:tc>
          <w:tcPr>
            <w:tcW w:w="4251" w:type="dxa"/>
          </w:tcPr>
          <w:p w:rsidR="00D33BD8" w:rsidRDefault="00D33BD8">
            <w:pPr>
              <w:pStyle w:val="ConsPlusNormal"/>
            </w:pPr>
            <w:r>
              <w:lastRenderedPageBreak/>
              <w:t>Gases (petroleum), reformer make-up, hydrogen-rich, if they contain &gt; 0,1% w/w Butadiene</w:t>
            </w:r>
          </w:p>
        </w:tc>
        <w:tc>
          <w:tcPr>
            <w:tcW w:w="1814" w:type="dxa"/>
          </w:tcPr>
          <w:p w:rsidR="00D33BD8" w:rsidRDefault="00D33BD8">
            <w:pPr>
              <w:pStyle w:val="ConsPlusNormal"/>
            </w:pPr>
            <w:r>
              <w:t>68478-01-3</w:t>
            </w:r>
          </w:p>
        </w:tc>
        <w:tc>
          <w:tcPr>
            <w:tcW w:w="1530" w:type="dxa"/>
          </w:tcPr>
          <w:p w:rsidR="00D33BD8" w:rsidRDefault="00D33BD8">
            <w:pPr>
              <w:pStyle w:val="ConsPlusNormal"/>
            </w:pPr>
            <w:r>
              <w:t>270-784-9</w:t>
            </w:r>
          </w:p>
        </w:tc>
      </w:tr>
      <w:tr w:rsidR="00D33BD8">
        <w:tc>
          <w:tcPr>
            <w:tcW w:w="793" w:type="dxa"/>
          </w:tcPr>
          <w:p w:rsidR="00D33BD8" w:rsidRDefault="00D33BD8">
            <w:pPr>
              <w:pStyle w:val="ConsPlusNormal"/>
              <w:jc w:val="right"/>
            </w:pPr>
            <w:r>
              <w:lastRenderedPageBreak/>
              <w:t>529</w:t>
            </w:r>
          </w:p>
        </w:tc>
        <w:tc>
          <w:tcPr>
            <w:tcW w:w="5215" w:type="dxa"/>
          </w:tcPr>
          <w:p w:rsidR="00D33BD8" w:rsidRDefault="00D33BD8">
            <w:pPr>
              <w:pStyle w:val="ConsPlusNormal"/>
            </w:pPr>
            <w:r>
              <w:t>Газы (нефтяные), гидроочиститель установки для реформинга, если они содержат &gt; 0,1 процента бутадиена</w:t>
            </w:r>
          </w:p>
        </w:tc>
        <w:tc>
          <w:tcPr>
            <w:tcW w:w="4251" w:type="dxa"/>
          </w:tcPr>
          <w:p w:rsidR="00D33BD8" w:rsidRDefault="00D33BD8">
            <w:pPr>
              <w:pStyle w:val="ConsPlusNormal"/>
            </w:pPr>
            <w:r>
              <w:t>Gases (petroleum), reforming hydrotreater, if they contain &gt; 0,1% w/w Butadiene</w:t>
            </w:r>
          </w:p>
        </w:tc>
        <w:tc>
          <w:tcPr>
            <w:tcW w:w="1814" w:type="dxa"/>
          </w:tcPr>
          <w:p w:rsidR="00D33BD8" w:rsidRDefault="00D33BD8">
            <w:pPr>
              <w:pStyle w:val="ConsPlusNormal"/>
            </w:pPr>
            <w:r>
              <w:t>68478-02-4</w:t>
            </w:r>
          </w:p>
        </w:tc>
        <w:tc>
          <w:tcPr>
            <w:tcW w:w="1530" w:type="dxa"/>
          </w:tcPr>
          <w:p w:rsidR="00D33BD8" w:rsidRDefault="00D33BD8">
            <w:pPr>
              <w:pStyle w:val="ConsPlusNormal"/>
            </w:pPr>
            <w:r>
              <w:t>270-785-4</w:t>
            </w:r>
          </w:p>
        </w:tc>
      </w:tr>
      <w:tr w:rsidR="00D33BD8">
        <w:tc>
          <w:tcPr>
            <w:tcW w:w="793" w:type="dxa"/>
          </w:tcPr>
          <w:p w:rsidR="00D33BD8" w:rsidRDefault="00D33BD8">
            <w:pPr>
              <w:pStyle w:val="ConsPlusNormal"/>
              <w:jc w:val="right"/>
            </w:pPr>
            <w:r>
              <w:t>530</w:t>
            </w:r>
          </w:p>
        </w:tc>
        <w:tc>
          <w:tcPr>
            <w:tcW w:w="5215" w:type="dxa"/>
          </w:tcPr>
          <w:p w:rsidR="00D33BD8" w:rsidRDefault="00D33BD8">
            <w:pPr>
              <w:pStyle w:val="ConsPlusNormal"/>
            </w:pPr>
            <w:r>
              <w:t>Газы (нефтяные), гидроочиститель установки для реформинга, с высоким содержанием водорода и метана, если они содержат &gt; 0,1 процента бутадиена</w:t>
            </w:r>
          </w:p>
        </w:tc>
        <w:tc>
          <w:tcPr>
            <w:tcW w:w="4251" w:type="dxa"/>
          </w:tcPr>
          <w:p w:rsidR="00D33BD8" w:rsidRDefault="00D33BD8">
            <w:pPr>
              <w:pStyle w:val="ConsPlusNormal"/>
            </w:pPr>
            <w:r>
              <w:t>Gases (petroleum), reforming hydrotreater, hydrogen-methane-rich, if they contain &gt; 0,1% w/w Butadiene</w:t>
            </w:r>
          </w:p>
        </w:tc>
        <w:tc>
          <w:tcPr>
            <w:tcW w:w="1814" w:type="dxa"/>
          </w:tcPr>
          <w:p w:rsidR="00D33BD8" w:rsidRDefault="00D33BD8">
            <w:pPr>
              <w:pStyle w:val="ConsPlusNormal"/>
            </w:pPr>
            <w:r>
              <w:t>68478-03-5</w:t>
            </w:r>
          </w:p>
        </w:tc>
        <w:tc>
          <w:tcPr>
            <w:tcW w:w="1530" w:type="dxa"/>
          </w:tcPr>
          <w:p w:rsidR="00D33BD8" w:rsidRDefault="00D33BD8">
            <w:pPr>
              <w:pStyle w:val="ConsPlusNormal"/>
            </w:pPr>
            <w:r>
              <w:t>270-787-5</w:t>
            </w:r>
          </w:p>
        </w:tc>
      </w:tr>
      <w:tr w:rsidR="00D33BD8">
        <w:tc>
          <w:tcPr>
            <w:tcW w:w="793" w:type="dxa"/>
          </w:tcPr>
          <w:p w:rsidR="00D33BD8" w:rsidRDefault="00D33BD8">
            <w:pPr>
              <w:pStyle w:val="ConsPlusNormal"/>
              <w:jc w:val="right"/>
            </w:pPr>
            <w:r>
              <w:t>531</w:t>
            </w:r>
          </w:p>
        </w:tc>
        <w:tc>
          <w:tcPr>
            <w:tcW w:w="5215" w:type="dxa"/>
          </w:tcPr>
          <w:p w:rsidR="00D33BD8" w:rsidRDefault="00D33BD8">
            <w:pPr>
              <w:pStyle w:val="ConsPlusNormal"/>
            </w:pPr>
            <w:r>
              <w:t>Газы (нефтяные), свежий газ, смешиваемый с рецикловым, полученный на гидроочистителе установки для реформинга, с высоким содержанием водорода, если они содержат &gt; 0,1 процента бутадиена</w:t>
            </w:r>
          </w:p>
        </w:tc>
        <w:tc>
          <w:tcPr>
            <w:tcW w:w="4251" w:type="dxa"/>
          </w:tcPr>
          <w:p w:rsidR="00D33BD8" w:rsidRDefault="00D33BD8">
            <w:pPr>
              <w:pStyle w:val="ConsPlusNormal"/>
            </w:pPr>
            <w:r>
              <w:t>Gases (petroleum), reforming hydrotreater make-up, hydrogen-rich, if they contain &gt; 0,1% w/w Butadiene</w:t>
            </w:r>
          </w:p>
        </w:tc>
        <w:tc>
          <w:tcPr>
            <w:tcW w:w="1814" w:type="dxa"/>
          </w:tcPr>
          <w:p w:rsidR="00D33BD8" w:rsidRDefault="00D33BD8">
            <w:pPr>
              <w:pStyle w:val="ConsPlusNormal"/>
            </w:pPr>
            <w:r>
              <w:t>68478-04-6</w:t>
            </w:r>
          </w:p>
        </w:tc>
        <w:tc>
          <w:tcPr>
            <w:tcW w:w="1530" w:type="dxa"/>
          </w:tcPr>
          <w:p w:rsidR="00D33BD8" w:rsidRDefault="00D33BD8">
            <w:pPr>
              <w:pStyle w:val="ConsPlusNormal"/>
            </w:pPr>
            <w:r>
              <w:t>270-788-0</w:t>
            </w:r>
          </w:p>
        </w:tc>
      </w:tr>
      <w:tr w:rsidR="00D33BD8">
        <w:tc>
          <w:tcPr>
            <w:tcW w:w="793" w:type="dxa"/>
          </w:tcPr>
          <w:p w:rsidR="00D33BD8" w:rsidRDefault="00D33BD8">
            <w:pPr>
              <w:pStyle w:val="ConsPlusNormal"/>
              <w:jc w:val="right"/>
            </w:pPr>
            <w:r>
              <w:t>532</w:t>
            </w:r>
          </w:p>
        </w:tc>
        <w:tc>
          <w:tcPr>
            <w:tcW w:w="5215" w:type="dxa"/>
          </w:tcPr>
          <w:p w:rsidR="00D33BD8" w:rsidRDefault="00D33BD8">
            <w:pPr>
              <w:pStyle w:val="ConsPlusNormal"/>
            </w:pPr>
            <w:r>
              <w:t>Газы (нефтяные), перегонка термического крекинга, если они содержат &gt; 0,1 процента бутадиена</w:t>
            </w:r>
          </w:p>
        </w:tc>
        <w:tc>
          <w:tcPr>
            <w:tcW w:w="4251" w:type="dxa"/>
          </w:tcPr>
          <w:p w:rsidR="00D33BD8" w:rsidRDefault="00D33BD8">
            <w:pPr>
              <w:pStyle w:val="ConsPlusNormal"/>
            </w:pPr>
            <w:r>
              <w:t>Gases (petroleum), thermal cracking distn., if they contain &gt; 0,1% w/w Butadiene</w:t>
            </w:r>
          </w:p>
        </w:tc>
        <w:tc>
          <w:tcPr>
            <w:tcW w:w="1814" w:type="dxa"/>
          </w:tcPr>
          <w:p w:rsidR="00D33BD8" w:rsidRDefault="00D33BD8">
            <w:pPr>
              <w:pStyle w:val="ConsPlusNormal"/>
            </w:pPr>
            <w:r>
              <w:t>68478-05-7</w:t>
            </w:r>
          </w:p>
        </w:tc>
        <w:tc>
          <w:tcPr>
            <w:tcW w:w="1530" w:type="dxa"/>
          </w:tcPr>
          <w:p w:rsidR="00D33BD8" w:rsidRDefault="00D33BD8">
            <w:pPr>
              <w:pStyle w:val="ConsPlusNormal"/>
            </w:pPr>
            <w:r>
              <w:t>270-789-6</w:t>
            </w:r>
          </w:p>
        </w:tc>
      </w:tr>
      <w:tr w:rsidR="00D33BD8">
        <w:tc>
          <w:tcPr>
            <w:tcW w:w="793" w:type="dxa"/>
          </w:tcPr>
          <w:p w:rsidR="00D33BD8" w:rsidRDefault="00D33BD8">
            <w:pPr>
              <w:pStyle w:val="ConsPlusNormal"/>
              <w:jc w:val="right"/>
            </w:pPr>
            <w:r>
              <w:t>533</w:t>
            </w:r>
          </w:p>
        </w:tc>
        <w:tc>
          <w:tcPr>
            <w:tcW w:w="5215" w:type="dxa"/>
          </w:tcPr>
          <w:p w:rsidR="00D33BD8" w:rsidRDefault="00D33BD8">
            <w:pPr>
              <w:pStyle w:val="ConsPlusNormal"/>
            </w:pPr>
            <w:r>
              <w:t>Остаточный нефтяной газ, сборник орошающей фракции колонны ректификации осветленного масла каталитического крекинга и остатка вакуумной перегонки термический крекинга, если он содержит &gt; 0,1 процента бутадиена</w:t>
            </w:r>
          </w:p>
        </w:tc>
        <w:tc>
          <w:tcPr>
            <w:tcW w:w="4251" w:type="dxa"/>
          </w:tcPr>
          <w:p w:rsidR="00D33BD8" w:rsidRDefault="00D33BD8">
            <w:pPr>
              <w:pStyle w:val="ConsPlusNormal"/>
            </w:pPr>
            <w:r>
              <w:t>Tail gas (petroleum), catalytic cracked clarified oil and thermal cracked vacuum residue fractionation reflux drum, if it contains &gt; 0,1% w/w Butadiene</w:t>
            </w:r>
          </w:p>
        </w:tc>
        <w:tc>
          <w:tcPr>
            <w:tcW w:w="1814" w:type="dxa"/>
          </w:tcPr>
          <w:p w:rsidR="00D33BD8" w:rsidRDefault="00D33BD8">
            <w:pPr>
              <w:pStyle w:val="ConsPlusNormal"/>
            </w:pPr>
            <w:r>
              <w:t>68478-21-7</w:t>
            </w:r>
          </w:p>
        </w:tc>
        <w:tc>
          <w:tcPr>
            <w:tcW w:w="1530" w:type="dxa"/>
          </w:tcPr>
          <w:p w:rsidR="00D33BD8" w:rsidRDefault="00D33BD8">
            <w:pPr>
              <w:pStyle w:val="ConsPlusNormal"/>
            </w:pPr>
            <w:r>
              <w:t>270-802-5</w:t>
            </w:r>
          </w:p>
        </w:tc>
      </w:tr>
      <w:tr w:rsidR="00D33BD8">
        <w:tc>
          <w:tcPr>
            <w:tcW w:w="793" w:type="dxa"/>
          </w:tcPr>
          <w:p w:rsidR="00D33BD8" w:rsidRDefault="00D33BD8">
            <w:pPr>
              <w:pStyle w:val="ConsPlusNormal"/>
              <w:jc w:val="right"/>
            </w:pPr>
            <w:r>
              <w:t>534</w:t>
            </w:r>
          </w:p>
        </w:tc>
        <w:tc>
          <w:tcPr>
            <w:tcW w:w="5215" w:type="dxa"/>
          </w:tcPr>
          <w:p w:rsidR="00D33BD8" w:rsidRDefault="00D33BD8">
            <w:pPr>
              <w:pStyle w:val="ConsPlusNormal"/>
            </w:pPr>
            <w:r>
              <w:t>Остаточный нефтяной газ, абсорбер колонны стабилизации нафты каталитического крекинга, если он содержит &gt; 0,1 процента бутадиена</w:t>
            </w:r>
          </w:p>
        </w:tc>
        <w:tc>
          <w:tcPr>
            <w:tcW w:w="4251" w:type="dxa"/>
          </w:tcPr>
          <w:p w:rsidR="00D33BD8" w:rsidRDefault="00D33BD8">
            <w:pPr>
              <w:pStyle w:val="ConsPlusNormal"/>
            </w:pPr>
            <w:r>
              <w:t>Tail gas (petroleum), catalytic cracked naphtha stabilisation absorber, if it contains &gt; 0,1% w/w Butadiene</w:t>
            </w:r>
          </w:p>
        </w:tc>
        <w:tc>
          <w:tcPr>
            <w:tcW w:w="1814" w:type="dxa"/>
          </w:tcPr>
          <w:p w:rsidR="00D33BD8" w:rsidRDefault="00D33BD8">
            <w:pPr>
              <w:pStyle w:val="ConsPlusNormal"/>
            </w:pPr>
            <w:r>
              <w:t>68478-22-8</w:t>
            </w:r>
          </w:p>
        </w:tc>
        <w:tc>
          <w:tcPr>
            <w:tcW w:w="1530" w:type="dxa"/>
          </w:tcPr>
          <w:p w:rsidR="00D33BD8" w:rsidRDefault="00D33BD8">
            <w:pPr>
              <w:pStyle w:val="ConsPlusNormal"/>
            </w:pPr>
            <w:r>
              <w:t>270-803-0</w:t>
            </w:r>
          </w:p>
        </w:tc>
      </w:tr>
      <w:tr w:rsidR="00D33BD8">
        <w:tc>
          <w:tcPr>
            <w:tcW w:w="793" w:type="dxa"/>
          </w:tcPr>
          <w:p w:rsidR="00D33BD8" w:rsidRDefault="00D33BD8">
            <w:pPr>
              <w:pStyle w:val="ConsPlusNormal"/>
              <w:jc w:val="right"/>
            </w:pPr>
            <w:r>
              <w:t>535</w:t>
            </w:r>
          </w:p>
        </w:tc>
        <w:tc>
          <w:tcPr>
            <w:tcW w:w="5215" w:type="dxa"/>
          </w:tcPr>
          <w:p w:rsidR="00D33BD8" w:rsidRDefault="00D33BD8">
            <w:pPr>
              <w:pStyle w:val="ConsPlusNormal"/>
            </w:pPr>
            <w:r>
              <w:t>Остаточный нефтяной газ, установка каталитического крекинга, установка каталитического реформинга и колонна ректификации гидродесульфурированного комбинированного продукта, если он содержит &gt; 0,1 процента бутадиена</w:t>
            </w:r>
          </w:p>
        </w:tc>
        <w:tc>
          <w:tcPr>
            <w:tcW w:w="4251" w:type="dxa"/>
          </w:tcPr>
          <w:p w:rsidR="00D33BD8" w:rsidRDefault="00D33BD8">
            <w:pPr>
              <w:pStyle w:val="ConsPlusNormal"/>
            </w:pPr>
            <w:r>
              <w:t>Tail gas (petroleum), catalytic cracker, catalytic reformer and hydrodesulferised combined fractionater, if it contains &gt; 0,1% w/w Butadiene</w:t>
            </w:r>
          </w:p>
        </w:tc>
        <w:tc>
          <w:tcPr>
            <w:tcW w:w="1814" w:type="dxa"/>
          </w:tcPr>
          <w:p w:rsidR="00D33BD8" w:rsidRDefault="00D33BD8">
            <w:pPr>
              <w:pStyle w:val="ConsPlusNormal"/>
            </w:pPr>
            <w:r>
              <w:t>68478-24-0</w:t>
            </w:r>
          </w:p>
        </w:tc>
        <w:tc>
          <w:tcPr>
            <w:tcW w:w="1530" w:type="dxa"/>
          </w:tcPr>
          <w:p w:rsidR="00D33BD8" w:rsidRDefault="00D33BD8">
            <w:pPr>
              <w:pStyle w:val="ConsPlusNormal"/>
            </w:pPr>
            <w:r>
              <w:t>270-804-6</w:t>
            </w:r>
          </w:p>
        </w:tc>
      </w:tr>
      <w:tr w:rsidR="00D33BD8">
        <w:tc>
          <w:tcPr>
            <w:tcW w:w="793" w:type="dxa"/>
          </w:tcPr>
          <w:p w:rsidR="00D33BD8" w:rsidRDefault="00D33BD8">
            <w:pPr>
              <w:pStyle w:val="ConsPlusNormal"/>
              <w:jc w:val="right"/>
            </w:pPr>
            <w:r>
              <w:lastRenderedPageBreak/>
              <w:t>536</w:t>
            </w:r>
          </w:p>
        </w:tc>
        <w:tc>
          <w:tcPr>
            <w:tcW w:w="5215" w:type="dxa"/>
          </w:tcPr>
          <w:p w:rsidR="00D33BD8" w:rsidRDefault="00D33BD8">
            <w:pPr>
              <w:pStyle w:val="ConsPlusNormal"/>
            </w:pPr>
            <w:r>
              <w:t>Остаточный нефтяной газ, абсорбер колонны повторной ректификации установки для каталитического крекинга, если он содержит &gt; 0,1 процента бутадиена</w:t>
            </w:r>
          </w:p>
        </w:tc>
        <w:tc>
          <w:tcPr>
            <w:tcW w:w="4251" w:type="dxa"/>
          </w:tcPr>
          <w:p w:rsidR="00D33BD8" w:rsidRDefault="00D33BD8">
            <w:pPr>
              <w:pStyle w:val="ConsPlusNormal"/>
            </w:pPr>
            <w:r>
              <w:t>Tail gas (petroleum), catalytic cracker refractionation absorber, if it contains &gt; 0,1% w/w Butadiene</w:t>
            </w:r>
          </w:p>
        </w:tc>
        <w:tc>
          <w:tcPr>
            <w:tcW w:w="1814" w:type="dxa"/>
          </w:tcPr>
          <w:p w:rsidR="00D33BD8" w:rsidRDefault="00D33BD8">
            <w:pPr>
              <w:pStyle w:val="ConsPlusNormal"/>
            </w:pPr>
            <w:r>
              <w:t>68478-25-1</w:t>
            </w:r>
          </w:p>
        </w:tc>
        <w:tc>
          <w:tcPr>
            <w:tcW w:w="1530" w:type="dxa"/>
          </w:tcPr>
          <w:p w:rsidR="00D33BD8" w:rsidRDefault="00D33BD8">
            <w:pPr>
              <w:pStyle w:val="ConsPlusNormal"/>
            </w:pPr>
            <w:r>
              <w:t>270-805-1</w:t>
            </w:r>
          </w:p>
        </w:tc>
      </w:tr>
      <w:tr w:rsidR="00D33BD8">
        <w:tc>
          <w:tcPr>
            <w:tcW w:w="793" w:type="dxa"/>
          </w:tcPr>
          <w:p w:rsidR="00D33BD8" w:rsidRDefault="00D33BD8">
            <w:pPr>
              <w:pStyle w:val="ConsPlusNormal"/>
              <w:jc w:val="right"/>
            </w:pPr>
            <w:r>
              <w:t>537</w:t>
            </w:r>
          </w:p>
        </w:tc>
        <w:tc>
          <w:tcPr>
            <w:tcW w:w="5215" w:type="dxa"/>
          </w:tcPr>
          <w:p w:rsidR="00D33BD8" w:rsidRDefault="00D33BD8">
            <w:pPr>
              <w:pStyle w:val="ConsPlusNormal"/>
            </w:pPr>
            <w:r>
              <w:t>Остаточный нефтяной газ, колонна стабилизации ректификации нафты каталитического реформинга, если он содержит &gt; 0,1 процента бутадиена</w:t>
            </w:r>
          </w:p>
        </w:tc>
        <w:tc>
          <w:tcPr>
            <w:tcW w:w="4251" w:type="dxa"/>
          </w:tcPr>
          <w:p w:rsidR="00D33BD8" w:rsidRDefault="00D33BD8">
            <w:pPr>
              <w:pStyle w:val="ConsPlusNormal"/>
            </w:pPr>
            <w:r>
              <w:t>Tail gas (petroleum), catalytic reformed naphtha fractionation stabilizer, if it contains &gt; 0,1% w/w Butadiene</w:t>
            </w:r>
          </w:p>
        </w:tc>
        <w:tc>
          <w:tcPr>
            <w:tcW w:w="1814" w:type="dxa"/>
          </w:tcPr>
          <w:p w:rsidR="00D33BD8" w:rsidRDefault="00D33BD8">
            <w:pPr>
              <w:pStyle w:val="ConsPlusNormal"/>
            </w:pPr>
            <w:r>
              <w:t>68478-26-2</w:t>
            </w:r>
          </w:p>
        </w:tc>
        <w:tc>
          <w:tcPr>
            <w:tcW w:w="1530" w:type="dxa"/>
          </w:tcPr>
          <w:p w:rsidR="00D33BD8" w:rsidRDefault="00D33BD8">
            <w:pPr>
              <w:pStyle w:val="ConsPlusNormal"/>
            </w:pPr>
            <w:r>
              <w:t>270-806-7</w:t>
            </w:r>
          </w:p>
        </w:tc>
      </w:tr>
      <w:tr w:rsidR="00D33BD8">
        <w:tc>
          <w:tcPr>
            <w:tcW w:w="793" w:type="dxa"/>
          </w:tcPr>
          <w:p w:rsidR="00D33BD8" w:rsidRDefault="00D33BD8">
            <w:pPr>
              <w:pStyle w:val="ConsPlusNormal"/>
              <w:jc w:val="right"/>
            </w:pPr>
            <w:r>
              <w:t>538</w:t>
            </w:r>
          </w:p>
        </w:tc>
        <w:tc>
          <w:tcPr>
            <w:tcW w:w="5215" w:type="dxa"/>
          </w:tcPr>
          <w:p w:rsidR="00D33BD8" w:rsidRDefault="00D33BD8">
            <w:pPr>
              <w:pStyle w:val="ConsPlusNormal"/>
            </w:pPr>
            <w:r>
              <w:t>Остаточный нефтяной газ, сепаратор нафты каталитического реформинга, если он содержит &gt; 0,1 процента бутадиена</w:t>
            </w:r>
          </w:p>
        </w:tc>
        <w:tc>
          <w:tcPr>
            <w:tcW w:w="4251" w:type="dxa"/>
          </w:tcPr>
          <w:p w:rsidR="00D33BD8" w:rsidRDefault="00D33BD8">
            <w:pPr>
              <w:pStyle w:val="ConsPlusNormal"/>
            </w:pPr>
            <w:r>
              <w:t>Tail gas (petroleum), catalytic reformed naphtha separator, if it contains &gt; 0,1% w/w Butadiene</w:t>
            </w:r>
          </w:p>
        </w:tc>
        <w:tc>
          <w:tcPr>
            <w:tcW w:w="1814" w:type="dxa"/>
          </w:tcPr>
          <w:p w:rsidR="00D33BD8" w:rsidRDefault="00D33BD8">
            <w:pPr>
              <w:pStyle w:val="ConsPlusNormal"/>
            </w:pPr>
            <w:r>
              <w:t>68478-27-3</w:t>
            </w:r>
          </w:p>
        </w:tc>
        <w:tc>
          <w:tcPr>
            <w:tcW w:w="1530" w:type="dxa"/>
          </w:tcPr>
          <w:p w:rsidR="00D33BD8" w:rsidRDefault="00D33BD8">
            <w:pPr>
              <w:pStyle w:val="ConsPlusNormal"/>
            </w:pPr>
            <w:r>
              <w:t>270-807-2</w:t>
            </w:r>
          </w:p>
        </w:tc>
      </w:tr>
      <w:tr w:rsidR="00D33BD8">
        <w:tc>
          <w:tcPr>
            <w:tcW w:w="793" w:type="dxa"/>
          </w:tcPr>
          <w:p w:rsidR="00D33BD8" w:rsidRDefault="00D33BD8">
            <w:pPr>
              <w:pStyle w:val="ConsPlusNormal"/>
              <w:jc w:val="right"/>
            </w:pPr>
            <w:r>
              <w:t>539</w:t>
            </w:r>
          </w:p>
        </w:tc>
        <w:tc>
          <w:tcPr>
            <w:tcW w:w="5215" w:type="dxa"/>
          </w:tcPr>
          <w:p w:rsidR="00D33BD8" w:rsidRDefault="00D33BD8">
            <w:pPr>
              <w:pStyle w:val="ConsPlusNormal"/>
            </w:pPr>
            <w:r>
              <w:t>Остаточный нефтяной газ, колонна стабилизации нафты каталитического реформинга, если он содержит &gt; 0,1 процента бутадиена</w:t>
            </w:r>
          </w:p>
        </w:tc>
        <w:tc>
          <w:tcPr>
            <w:tcW w:w="4251" w:type="dxa"/>
          </w:tcPr>
          <w:p w:rsidR="00D33BD8" w:rsidRDefault="00D33BD8">
            <w:pPr>
              <w:pStyle w:val="ConsPlusNormal"/>
            </w:pPr>
            <w:r>
              <w:t>Tail gas (petroleum), catalytic reformed naphtha stabiliser, if it contains &gt; 0,1% w/w Butadiene</w:t>
            </w:r>
          </w:p>
        </w:tc>
        <w:tc>
          <w:tcPr>
            <w:tcW w:w="1814" w:type="dxa"/>
          </w:tcPr>
          <w:p w:rsidR="00D33BD8" w:rsidRDefault="00D33BD8">
            <w:pPr>
              <w:pStyle w:val="ConsPlusNormal"/>
            </w:pPr>
            <w:r>
              <w:t>68478-28-4</w:t>
            </w:r>
          </w:p>
        </w:tc>
        <w:tc>
          <w:tcPr>
            <w:tcW w:w="1530" w:type="dxa"/>
          </w:tcPr>
          <w:p w:rsidR="00D33BD8" w:rsidRDefault="00D33BD8">
            <w:pPr>
              <w:pStyle w:val="ConsPlusNormal"/>
            </w:pPr>
            <w:r>
              <w:t>270-808-8</w:t>
            </w:r>
          </w:p>
        </w:tc>
      </w:tr>
      <w:tr w:rsidR="00D33BD8">
        <w:tc>
          <w:tcPr>
            <w:tcW w:w="793" w:type="dxa"/>
          </w:tcPr>
          <w:p w:rsidR="00D33BD8" w:rsidRDefault="00D33BD8">
            <w:pPr>
              <w:pStyle w:val="ConsPlusNormal"/>
              <w:jc w:val="right"/>
            </w:pPr>
            <w:r>
              <w:t>540</w:t>
            </w:r>
          </w:p>
        </w:tc>
        <w:tc>
          <w:tcPr>
            <w:tcW w:w="5215" w:type="dxa"/>
          </w:tcPr>
          <w:p w:rsidR="00D33BD8" w:rsidRDefault="00D33BD8">
            <w:pPr>
              <w:pStyle w:val="ConsPlusNormal"/>
            </w:pPr>
            <w:r>
              <w:t>Остаточный нефтяной газ, сепаратор установки для гидроочистки крекинг-дистиллята, если он содержит &gt; 0,1 процента бутадиена</w:t>
            </w:r>
          </w:p>
        </w:tc>
        <w:tc>
          <w:tcPr>
            <w:tcW w:w="4251" w:type="dxa"/>
          </w:tcPr>
          <w:p w:rsidR="00D33BD8" w:rsidRDefault="00D33BD8">
            <w:pPr>
              <w:pStyle w:val="ConsPlusNormal"/>
            </w:pPr>
            <w:r>
              <w:t>Tail gas (petroleum), cracked distillate hydrotreater separator, if it contains &gt; 0,1% w/w Butadiene</w:t>
            </w:r>
          </w:p>
        </w:tc>
        <w:tc>
          <w:tcPr>
            <w:tcW w:w="1814" w:type="dxa"/>
          </w:tcPr>
          <w:p w:rsidR="00D33BD8" w:rsidRDefault="00D33BD8">
            <w:pPr>
              <w:pStyle w:val="ConsPlusNormal"/>
            </w:pPr>
            <w:r>
              <w:t>68478-29-5</w:t>
            </w:r>
          </w:p>
        </w:tc>
        <w:tc>
          <w:tcPr>
            <w:tcW w:w="1530" w:type="dxa"/>
          </w:tcPr>
          <w:p w:rsidR="00D33BD8" w:rsidRDefault="00D33BD8">
            <w:pPr>
              <w:pStyle w:val="ConsPlusNormal"/>
            </w:pPr>
            <w:r>
              <w:t>270-809-3</w:t>
            </w:r>
          </w:p>
        </w:tc>
      </w:tr>
      <w:tr w:rsidR="00D33BD8">
        <w:tc>
          <w:tcPr>
            <w:tcW w:w="793" w:type="dxa"/>
          </w:tcPr>
          <w:p w:rsidR="00D33BD8" w:rsidRDefault="00D33BD8">
            <w:pPr>
              <w:pStyle w:val="ConsPlusNormal"/>
              <w:jc w:val="right"/>
            </w:pPr>
            <w:r>
              <w:t>541</w:t>
            </w:r>
          </w:p>
        </w:tc>
        <w:tc>
          <w:tcPr>
            <w:tcW w:w="5215" w:type="dxa"/>
          </w:tcPr>
          <w:p w:rsidR="00D33BD8" w:rsidRDefault="00D33BD8">
            <w:pPr>
              <w:pStyle w:val="ConsPlusNormal"/>
            </w:pPr>
            <w:r>
              <w:t>Остаточный нефтяной газ, газ, сепаратор гидродесульфурированной прямогонной нафты, если он содержит &gt; 0,1 процента бутадиена</w:t>
            </w:r>
          </w:p>
        </w:tc>
        <w:tc>
          <w:tcPr>
            <w:tcW w:w="4251" w:type="dxa"/>
          </w:tcPr>
          <w:p w:rsidR="00D33BD8" w:rsidRDefault="00D33BD8">
            <w:pPr>
              <w:pStyle w:val="ConsPlusNormal"/>
            </w:pPr>
            <w:r>
              <w:t>Tail gas (petroleum), hydrodesulfurised straight-run naphtha separator, if it contains &gt; 0,1% w/w Butadiene</w:t>
            </w:r>
          </w:p>
        </w:tc>
        <w:tc>
          <w:tcPr>
            <w:tcW w:w="1814" w:type="dxa"/>
          </w:tcPr>
          <w:p w:rsidR="00D33BD8" w:rsidRDefault="00D33BD8">
            <w:pPr>
              <w:pStyle w:val="ConsPlusNormal"/>
            </w:pPr>
            <w:r>
              <w:t>68478-30-8</w:t>
            </w:r>
          </w:p>
        </w:tc>
        <w:tc>
          <w:tcPr>
            <w:tcW w:w="1530" w:type="dxa"/>
          </w:tcPr>
          <w:p w:rsidR="00D33BD8" w:rsidRDefault="00D33BD8">
            <w:pPr>
              <w:pStyle w:val="ConsPlusNormal"/>
            </w:pPr>
            <w:r>
              <w:t>270-810-9</w:t>
            </w:r>
          </w:p>
        </w:tc>
      </w:tr>
      <w:tr w:rsidR="00D33BD8">
        <w:tc>
          <w:tcPr>
            <w:tcW w:w="793" w:type="dxa"/>
          </w:tcPr>
          <w:p w:rsidR="00D33BD8" w:rsidRDefault="00D33BD8">
            <w:pPr>
              <w:pStyle w:val="ConsPlusNormal"/>
              <w:jc w:val="right"/>
            </w:pPr>
            <w:r>
              <w:t>542</w:t>
            </w:r>
          </w:p>
        </w:tc>
        <w:tc>
          <w:tcPr>
            <w:tcW w:w="5215" w:type="dxa"/>
          </w:tcPr>
          <w:p w:rsidR="00D33BD8" w:rsidRDefault="00D33BD8">
            <w:pPr>
              <w:pStyle w:val="ConsPlusNormal"/>
            </w:pPr>
            <w:r>
              <w:t>Остаточный нефтяной газ, смешанный поток установки для генерации газов насыщения, с высоким содержанием C</w:t>
            </w:r>
            <w:r>
              <w:rPr>
                <w:vertAlign w:val="subscript"/>
              </w:rPr>
              <w:t>4</w:t>
            </w:r>
            <w:r>
              <w:t>, если он содержит &gt; 0,1 процента бутадиена</w:t>
            </w:r>
          </w:p>
        </w:tc>
        <w:tc>
          <w:tcPr>
            <w:tcW w:w="4251" w:type="dxa"/>
          </w:tcPr>
          <w:p w:rsidR="00D33BD8" w:rsidRDefault="00D33BD8">
            <w:pPr>
              <w:pStyle w:val="ConsPlusNormal"/>
            </w:pPr>
            <w:r>
              <w:t>Tail gas (petroleum), saturate gas plant mixed stream, C</w:t>
            </w:r>
            <w:r>
              <w:rPr>
                <w:vertAlign w:val="subscript"/>
              </w:rPr>
              <w:t>4</w:t>
            </w:r>
            <w:r>
              <w:t>-rich, if it contains &gt; 0,1% w/w Butadiene</w:t>
            </w:r>
          </w:p>
        </w:tc>
        <w:tc>
          <w:tcPr>
            <w:tcW w:w="1814" w:type="dxa"/>
          </w:tcPr>
          <w:p w:rsidR="00D33BD8" w:rsidRDefault="00D33BD8">
            <w:pPr>
              <w:pStyle w:val="ConsPlusNormal"/>
            </w:pPr>
            <w:r>
              <w:t>68478-32-0</w:t>
            </w:r>
          </w:p>
        </w:tc>
        <w:tc>
          <w:tcPr>
            <w:tcW w:w="1530" w:type="dxa"/>
          </w:tcPr>
          <w:p w:rsidR="00D33BD8" w:rsidRDefault="00D33BD8">
            <w:pPr>
              <w:pStyle w:val="ConsPlusNormal"/>
            </w:pPr>
            <w:r>
              <w:t>270-813-5</w:t>
            </w:r>
          </w:p>
        </w:tc>
      </w:tr>
      <w:tr w:rsidR="00D33BD8">
        <w:tc>
          <w:tcPr>
            <w:tcW w:w="793" w:type="dxa"/>
          </w:tcPr>
          <w:p w:rsidR="00D33BD8" w:rsidRDefault="00D33BD8">
            <w:pPr>
              <w:pStyle w:val="ConsPlusNormal"/>
              <w:jc w:val="right"/>
            </w:pPr>
            <w:r>
              <w:t>543</w:t>
            </w:r>
          </w:p>
        </w:tc>
        <w:tc>
          <w:tcPr>
            <w:tcW w:w="5215" w:type="dxa"/>
          </w:tcPr>
          <w:p w:rsidR="00D33BD8" w:rsidRDefault="00D33BD8">
            <w:pPr>
              <w:pStyle w:val="ConsPlusNormal"/>
              <w:jc w:val="both"/>
            </w:pPr>
            <w:r>
              <w:t>Остаточный нефтяной газ, установка для извлечения газов насыщения, с высоким содержанием C</w:t>
            </w:r>
            <w:r>
              <w:rPr>
                <w:vertAlign w:val="subscript"/>
              </w:rPr>
              <w:t>1-2</w:t>
            </w:r>
            <w:r>
              <w:t>, если он содержит &gt; 0,1 процента бутадиена</w:t>
            </w:r>
          </w:p>
        </w:tc>
        <w:tc>
          <w:tcPr>
            <w:tcW w:w="4251" w:type="dxa"/>
          </w:tcPr>
          <w:p w:rsidR="00D33BD8" w:rsidRDefault="00D33BD8">
            <w:pPr>
              <w:pStyle w:val="ConsPlusNormal"/>
            </w:pPr>
            <w:r>
              <w:t>Tail gas (petroleum), saturate gas recovery plant, C</w:t>
            </w:r>
            <w:r>
              <w:rPr>
                <w:vertAlign w:val="subscript"/>
              </w:rPr>
              <w:t>1-2</w:t>
            </w:r>
            <w:r>
              <w:t>-rich, if it contains &gt; 0,1% w/w Butadiene</w:t>
            </w:r>
          </w:p>
        </w:tc>
        <w:tc>
          <w:tcPr>
            <w:tcW w:w="1814" w:type="dxa"/>
          </w:tcPr>
          <w:p w:rsidR="00D33BD8" w:rsidRDefault="00D33BD8">
            <w:pPr>
              <w:pStyle w:val="ConsPlusNormal"/>
            </w:pPr>
            <w:r>
              <w:t>68478-33-1</w:t>
            </w:r>
          </w:p>
        </w:tc>
        <w:tc>
          <w:tcPr>
            <w:tcW w:w="1530" w:type="dxa"/>
          </w:tcPr>
          <w:p w:rsidR="00D33BD8" w:rsidRDefault="00D33BD8">
            <w:pPr>
              <w:pStyle w:val="ConsPlusNormal"/>
            </w:pPr>
            <w:r>
              <w:t>270-810-0</w:t>
            </w:r>
          </w:p>
        </w:tc>
      </w:tr>
      <w:tr w:rsidR="00D33BD8">
        <w:tc>
          <w:tcPr>
            <w:tcW w:w="793" w:type="dxa"/>
          </w:tcPr>
          <w:p w:rsidR="00D33BD8" w:rsidRDefault="00D33BD8">
            <w:pPr>
              <w:pStyle w:val="ConsPlusNormal"/>
              <w:jc w:val="right"/>
            </w:pPr>
            <w:r>
              <w:t>544</w:t>
            </w:r>
          </w:p>
        </w:tc>
        <w:tc>
          <w:tcPr>
            <w:tcW w:w="5215" w:type="dxa"/>
          </w:tcPr>
          <w:p w:rsidR="00D33BD8" w:rsidRDefault="00D33BD8">
            <w:pPr>
              <w:pStyle w:val="ConsPlusNormal"/>
              <w:jc w:val="both"/>
            </w:pPr>
            <w:r>
              <w:t xml:space="preserve">Остаточный нефтяной газ, установка для </w:t>
            </w:r>
            <w:r>
              <w:lastRenderedPageBreak/>
              <w:t>термического крекинга остатка вакуумной перегонки, если он содержит &gt; 0,1 процента бутадиена</w:t>
            </w:r>
          </w:p>
        </w:tc>
        <w:tc>
          <w:tcPr>
            <w:tcW w:w="4251" w:type="dxa"/>
          </w:tcPr>
          <w:p w:rsidR="00D33BD8" w:rsidRDefault="00D33BD8">
            <w:pPr>
              <w:pStyle w:val="ConsPlusNormal"/>
              <w:jc w:val="both"/>
            </w:pPr>
            <w:r>
              <w:lastRenderedPageBreak/>
              <w:t xml:space="preserve">Tail gas (petroleum), vacuum residues </w:t>
            </w:r>
            <w:r>
              <w:lastRenderedPageBreak/>
              <w:t>thermal cracker, if it contains &gt; 0,1% w/w Butadiene</w:t>
            </w:r>
          </w:p>
        </w:tc>
        <w:tc>
          <w:tcPr>
            <w:tcW w:w="1814" w:type="dxa"/>
          </w:tcPr>
          <w:p w:rsidR="00D33BD8" w:rsidRDefault="00D33BD8">
            <w:pPr>
              <w:pStyle w:val="ConsPlusNormal"/>
            </w:pPr>
            <w:r>
              <w:lastRenderedPageBreak/>
              <w:t>68478-34-2</w:t>
            </w:r>
          </w:p>
        </w:tc>
        <w:tc>
          <w:tcPr>
            <w:tcW w:w="1530" w:type="dxa"/>
          </w:tcPr>
          <w:p w:rsidR="00D33BD8" w:rsidRDefault="00D33BD8">
            <w:pPr>
              <w:pStyle w:val="ConsPlusNormal"/>
            </w:pPr>
            <w:r>
              <w:t>270-815-6</w:t>
            </w:r>
          </w:p>
        </w:tc>
      </w:tr>
      <w:tr w:rsidR="00D33BD8">
        <w:tc>
          <w:tcPr>
            <w:tcW w:w="793" w:type="dxa"/>
          </w:tcPr>
          <w:p w:rsidR="00D33BD8" w:rsidRDefault="00D33BD8">
            <w:pPr>
              <w:pStyle w:val="ConsPlusNormal"/>
              <w:jc w:val="right"/>
            </w:pPr>
            <w:r>
              <w:lastRenderedPageBreak/>
              <w:t>545</w:t>
            </w:r>
          </w:p>
        </w:tc>
        <w:tc>
          <w:tcPr>
            <w:tcW w:w="5215" w:type="dxa"/>
          </w:tcPr>
          <w:p w:rsidR="00D33BD8" w:rsidRDefault="00D33BD8">
            <w:pPr>
              <w:pStyle w:val="ConsPlusNormal"/>
              <w:jc w:val="both"/>
            </w:pPr>
            <w:r>
              <w:t>Углеводороды, с высоким содержанием C</w:t>
            </w:r>
            <w:r>
              <w:rPr>
                <w:vertAlign w:val="subscript"/>
              </w:rPr>
              <w:t>3-4</w:t>
            </w:r>
            <w:r>
              <w:t>, нефтяной дистиллят, если он содержит &gt; 0,1 процента бутадиена</w:t>
            </w:r>
          </w:p>
        </w:tc>
        <w:tc>
          <w:tcPr>
            <w:tcW w:w="4251" w:type="dxa"/>
          </w:tcPr>
          <w:p w:rsidR="00D33BD8" w:rsidRDefault="00D33BD8">
            <w:pPr>
              <w:pStyle w:val="ConsPlusNormal"/>
              <w:jc w:val="both"/>
            </w:pPr>
            <w:r>
              <w:t>Hydrocarbons, C</w:t>
            </w:r>
            <w:r>
              <w:rPr>
                <w:vertAlign w:val="subscript"/>
              </w:rPr>
              <w:t>3-4</w:t>
            </w:r>
            <w:r>
              <w:t>-rich, petroleum distillate, if they contain &gt; 0,1% w/w Butadiene</w:t>
            </w:r>
          </w:p>
        </w:tc>
        <w:tc>
          <w:tcPr>
            <w:tcW w:w="1814" w:type="dxa"/>
          </w:tcPr>
          <w:p w:rsidR="00D33BD8" w:rsidRDefault="00D33BD8">
            <w:pPr>
              <w:pStyle w:val="ConsPlusNormal"/>
            </w:pPr>
            <w:r>
              <w:t>68512-91-4</w:t>
            </w:r>
          </w:p>
        </w:tc>
        <w:tc>
          <w:tcPr>
            <w:tcW w:w="1530" w:type="dxa"/>
          </w:tcPr>
          <w:p w:rsidR="00D33BD8" w:rsidRDefault="00D33BD8">
            <w:pPr>
              <w:pStyle w:val="ConsPlusNormal"/>
            </w:pPr>
            <w:r>
              <w:t>270-990-9</w:t>
            </w:r>
          </w:p>
        </w:tc>
      </w:tr>
      <w:tr w:rsidR="00D33BD8">
        <w:tc>
          <w:tcPr>
            <w:tcW w:w="793" w:type="dxa"/>
          </w:tcPr>
          <w:p w:rsidR="00D33BD8" w:rsidRDefault="00D33BD8">
            <w:pPr>
              <w:pStyle w:val="ConsPlusNormal"/>
              <w:jc w:val="right"/>
            </w:pPr>
            <w:r>
              <w:t>546</w:t>
            </w:r>
          </w:p>
        </w:tc>
        <w:tc>
          <w:tcPr>
            <w:tcW w:w="5215" w:type="dxa"/>
          </w:tcPr>
          <w:p w:rsidR="00D33BD8" w:rsidRDefault="00D33BD8">
            <w:pPr>
              <w:pStyle w:val="ConsPlusNormal"/>
              <w:jc w:val="both"/>
            </w:pPr>
            <w:r>
              <w:t>Газы (нефтяные), газы, отходящие из колонны стабилизации прямогонной нафты каталитического реформинга, если они содержат &gt; 0,1 процента бутадиена</w:t>
            </w:r>
          </w:p>
        </w:tc>
        <w:tc>
          <w:tcPr>
            <w:tcW w:w="4251" w:type="dxa"/>
          </w:tcPr>
          <w:p w:rsidR="00D33BD8" w:rsidRDefault="00D33BD8">
            <w:pPr>
              <w:pStyle w:val="ConsPlusNormal"/>
              <w:jc w:val="both"/>
            </w:pPr>
            <w:r>
              <w:t>Gases (petroleum), catalytic reformed straight-run naphtha stabiliser overheads, if they contain &gt; 0,1% w/w Butadiene</w:t>
            </w:r>
          </w:p>
        </w:tc>
        <w:tc>
          <w:tcPr>
            <w:tcW w:w="1814" w:type="dxa"/>
          </w:tcPr>
          <w:p w:rsidR="00D33BD8" w:rsidRDefault="00D33BD8">
            <w:pPr>
              <w:pStyle w:val="ConsPlusNormal"/>
            </w:pPr>
            <w:r>
              <w:t>68513-14-4</w:t>
            </w:r>
          </w:p>
        </w:tc>
        <w:tc>
          <w:tcPr>
            <w:tcW w:w="1530" w:type="dxa"/>
          </w:tcPr>
          <w:p w:rsidR="00D33BD8" w:rsidRDefault="00D33BD8">
            <w:pPr>
              <w:pStyle w:val="ConsPlusNormal"/>
            </w:pPr>
            <w:r>
              <w:t>270-999-8</w:t>
            </w:r>
          </w:p>
        </w:tc>
      </w:tr>
      <w:tr w:rsidR="00D33BD8">
        <w:tc>
          <w:tcPr>
            <w:tcW w:w="793" w:type="dxa"/>
          </w:tcPr>
          <w:p w:rsidR="00D33BD8" w:rsidRDefault="00D33BD8">
            <w:pPr>
              <w:pStyle w:val="ConsPlusNormal"/>
              <w:jc w:val="right"/>
            </w:pPr>
            <w:r>
              <w:t>547</w:t>
            </w:r>
          </w:p>
        </w:tc>
        <w:tc>
          <w:tcPr>
            <w:tcW w:w="5215" w:type="dxa"/>
          </w:tcPr>
          <w:p w:rsidR="00D33BD8" w:rsidRDefault="00D33BD8">
            <w:pPr>
              <w:pStyle w:val="ConsPlusNormal"/>
              <w:jc w:val="both"/>
            </w:pPr>
            <w:r>
              <w:t>Газы (нефтяные), газ, отходящий из колонны дегексанизации прямогонной нафты, выкипающей в полном температурном диапазоне, если они содержат &gt; 0,1 процента бутадиена</w:t>
            </w:r>
          </w:p>
        </w:tc>
        <w:tc>
          <w:tcPr>
            <w:tcW w:w="4251" w:type="dxa"/>
          </w:tcPr>
          <w:p w:rsidR="00D33BD8" w:rsidRDefault="00D33BD8">
            <w:pPr>
              <w:pStyle w:val="ConsPlusNormal"/>
              <w:jc w:val="both"/>
            </w:pPr>
            <w:r>
              <w:t>Gases (petroleum), full-range straight-run naphtha dehexaniser off, if they contain &gt; 0,1% w/w Butadiene</w:t>
            </w:r>
          </w:p>
        </w:tc>
        <w:tc>
          <w:tcPr>
            <w:tcW w:w="1814" w:type="dxa"/>
          </w:tcPr>
          <w:p w:rsidR="00D33BD8" w:rsidRDefault="00D33BD8">
            <w:pPr>
              <w:pStyle w:val="ConsPlusNormal"/>
            </w:pPr>
            <w:r>
              <w:t>68513-15-5</w:t>
            </w:r>
          </w:p>
        </w:tc>
        <w:tc>
          <w:tcPr>
            <w:tcW w:w="1530" w:type="dxa"/>
          </w:tcPr>
          <w:p w:rsidR="00D33BD8" w:rsidRDefault="00D33BD8">
            <w:pPr>
              <w:pStyle w:val="ConsPlusNormal"/>
            </w:pPr>
            <w:r>
              <w:t>271-000-8</w:t>
            </w:r>
          </w:p>
        </w:tc>
      </w:tr>
      <w:tr w:rsidR="00D33BD8">
        <w:tc>
          <w:tcPr>
            <w:tcW w:w="793" w:type="dxa"/>
          </w:tcPr>
          <w:p w:rsidR="00D33BD8" w:rsidRDefault="00D33BD8">
            <w:pPr>
              <w:pStyle w:val="ConsPlusNormal"/>
              <w:jc w:val="right"/>
            </w:pPr>
            <w:r>
              <w:t>548</w:t>
            </w:r>
          </w:p>
        </w:tc>
        <w:tc>
          <w:tcPr>
            <w:tcW w:w="5215" w:type="dxa"/>
          </w:tcPr>
          <w:p w:rsidR="00D33BD8" w:rsidRDefault="00D33BD8">
            <w:pPr>
              <w:pStyle w:val="ConsPlusNormal"/>
              <w:jc w:val="both"/>
            </w:pPr>
            <w:r>
              <w:t>Газы (нефтяные), газ, отходящий из колонны депропанизации установки для гидрокрекинга, с высоким содержанием карбонов, если они содержат &gt; 0,1 процента бутадиена</w:t>
            </w:r>
          </w:p>
        </w:tc>
        <w:tc>
          <w:tcPr>
            <w:tcW w:w="4251" w:type="dxa"/>
          </w:tcPr>
          <w:p w:rsidR="00D33BD8" w:rsidRDefault="00D33BD8">
            <w:pPr>
              <w:pStyle w:val="ConsPlusNormal"/>
              <w:jc w:val="both"/>
            </w:pPr>
            <w:r>
              <w:t>Gases (petroleum), hydrocracking depropaniser off, hydrocarbon-rich, if they contain &gt; 0,1% w/w Butadiene</w:t>
            </w:r>
          </w:p>
        </w:tc>
        <w:tc>
          <w:tcPr>
            <w:tcW w:w="1814" w:type="dxa"/>
          </w:tcPr>
          <w:p w:rsidR="00D33BD8" w:rsidRDefault="00D33BD8">
            <w:pPr>
              <w:pStyle w:val="ConsPlusNormal"/>
            </w:pPr>
            <w:r>
              <w:t>68513-16-6</w:t>
            </w:r>
          </w:p>
        </w:tc>
        <w:tc>
          <w:tcPr>
            <w:tcW w:w="1530" w:type="dxa"/>
          </w:tcPr>
          <w:p w:rsidR="00D33BD8" w:rsidRDefault="00D33BD8">
            <w:pPr>
              <w:pStyle w:val="ConsPlusNormal"/>
            </w:pPr>
            <w:r>
              <w:t>271-001-3</w:t>
            </w:r>
          </w:p>
        </w:tc>
      </w:tr>
      <w:tr w:rsidR="00D33BD8">
        <w:tc>
          <w:tcPr>
            <w:tcW w:w="793" w:type="dxa"/>
          </w:tcPr>
          <w:p w:rsidR="00D33BD8" w:rsidRDefault="00D33BD8">
            <w:pPr>
              <w:pStyle w:val="ConsPlusNormal"/>
              <w:jc w:val="right"/>
            </w:pPr>
            <w:r>
              <w:t>549</w:t>
            </w:r>
          </w:p>
        </w:tc>
        <w:tc>
          <w:tcPr>
            <w:tcW w:w="5215" w:type="dxa"/>
          </w:tcPr>
          <w:p w:rsidR="00D33BD8" w:rsidRDefault="00D33BD8">
            <w:pPr>
              <w:pStyle w:val="ConsPlusNormal"/>
              <w:jc w:val="both"/>
            </w:pPr>
            <w:r>
              <w:t>Газы (нефтяные), газ, отходящий из колонны стабилизации легкой прямогонной сольвент-нафты, если они содержат &gt; 0,1 процента бутадиена</w:t>
            </w:r>
          </w:p>
        </w:tc>
        <w:tc>
          <w:tcPr>
            <w:tcW w:w="4251" w:type="dxa"/>
          </w:tcPr>
          <w:p w:rsidR="00D33BD8" w:rsidRDefault="00D33BD8">
            <w:pPr>
              <w:pStyle w:val="ConsPlusNormal"/>
              <w:jc w:val="both"/>
            </w:pPr>
            <w:r>
              <w:t>Gases (petroleum), light straight-run naphtha stabiliser off, if they contain &gt; 0,1% w/w Butadiene</w:t>
            </w:r>
          </w:p>
        </w:tc>
        <w:tc>
          <w:tcPr>
            <w:tcW w:w="1814" w:type="dxa"/>
          </w:tcPr>
          <w:p w:rsidR="00D33BD8" w:rsidRDefault="00D33BD8">
            <w:pPr>
              <w:pStyle w:val="ConsPlusNormal"/>
            </w:pPr>
            <w:r>
              <w:t>68513-17-7</w:t>
            </w:r>
          </w:p>
        </w:tc>
        <w:tc>
          <w:tcPr>
            <w:tcW w:w="1530" w:type="dxa"/>
          </w:tcPr>
          <w:p w:rsidR="00D33BD8" w:rsidRDefault="00D33BD8">
            <w:pPr>
              <w:pStyle w:val="ConsPlusNormal"/>
            </w:pPr>
            <w:r>
              <w:t>271-002-9</w:t>
            </w:r>
          </w:p>
        </w:tc>
      </w:tr>
      <w:tr w:rsidR="00D33BD8">
        <w:tc>
          <w:tcPr>
            <w:tcW w:w="793" w:type="dxa"/>
          </w:tcPr>
          <w:p w:rsidR="00D33BD8" w:rsidRDefault="00D33BD8">
            <w:pPr>
              <w:pStyle w:val="ConsPlusNormal"/>
              <w:jc w:val="right"/>
            </w:pPr>
            <w:r>
              <w:t>550</w:t>
            </w:r>
          </w:p>
        </w:tc>
        <w:tc>
          <w:tcPr>
            <w:tcW w:w="5215" w:type="dxa"/>
          </w:tcPr>
          <w:p w:rsidR="00D33BD8" w:rsidRDefault="00D33BD8">
            <w:pPr>
              <w:pStyle w:val="ConsPlusNormal"/>
              <w:jc w:val="both"/>
            </w:pPr>
            <w:r>
              <w:t>Газы (нефтяные), газ высокого давления, отходящий из испарительного барабана, сточная вода установки для реформинга, если они содержат &gt; 0,1 процента бутадиена</w:t>
            </w:r>
          </w:p>
        </w:tc>
        <w:tc>
          <w:tcPr>
            <w:tcW w:w="4251" w:type="dxa"/>
          </w:tcPr>
          <w:p w:rsidR="00D33BD8" w:rsidRDefault="00D33BD8">
            <w:pPr>
              <w:pStyle w:val="ConsPlusNormal"/>
              <w:jc w:val="both"/>
            </w:pPr>
            <w:r>
              <w:t>Gases (petroleum), reformer effluent high-pressure flash drum off, if they contain &gt; 0,1% w/w Butadiene</w:t>
            </w:r>
          </w:p>
        </w:tc>
        <w:tc>
          <w:tcPr>
            <w:tcW w:w="1814" w:type="dxa"/>
          </w:tcPr>
          <w:p w:rsidR="00D33BD8" w:rsidRDefault="00D33BD8">
            <w:pPr>
              <w:pStyle w:val="ConsPlusNormal"/>
            </w:pPr>
            <w:r>
              <w:t>68513-18-8</w:t>
            </w:r>
          </w:p>
        </w:tc>
        <w:tc>
          <w:tcPr>
            <w:tcW w:w="1530" w:type="dxa"/>
          </w:tcPr>
          <w:p w:rsidR="00D33BD8" w:rsidRDefault="00D33BD8">
            <w:pPr>
              <w:pStyle w:val="ConsPlusNormal"/>
            </w:pPr>
            <w:r>
              <w:t>271-003-4</w:t>
            </w:r>
          </w:p>
        </w:tc>
      </w:tr>
      <w:tr w:rsidR="00D33BD8">
        <w:tc>
          <w:tcPr>
            <w:tcW w:w="793" w:type="dxa"/>
          </w:tcPr>
          <w:p w:rsidR="00D33BD8" w:rsidRDefault="00D33BD8">
            <w:pPr>
              <w:pStyle w:val="ConsPlusNormal"/>
              <w:jc w:val="right"/>
            </w:pPr>
            <w:r>
              <w:t>551</w:t>
            </w:r>
          </w:p>
        </w:tc>
        <w:tc>
          <w:tcPr>
            <w:tcW w:w="5215" w:type="dxa"/>
          </w:tcPr>
          <w:p w:rsidR="00D33BD8" w:rsidRDefault="00D33BD8">
            <w:pPr>
              <w:pStyle w:val="ConsPlusNormal"/>
              <w:jc w:val="both"/>
            </w:pPr>
            <w:r>
              <w:t>Газы (нефтяные), газ низкого давления, отходящий из испарительного барабана, сточная вода установки для реформинга, если они содержат &gt; 0,1 процента бутадиена</w:t>
            </w:r>
          </w:p>
        </w:tc>
        <w:tc>
          <w:tcPr>
            <w:tcW w:w="4251" w:type="dxa"/>
          </w:tcPr>
          <w:p w:rsidR="00D33BD8" w:rsidRDefault="00D33BD8">
            <w:pPr>
              <w:pStyle w:val="ConsPlusNormal"/>
              <w:jc w:val="both"/>
            </w:pPr>
            <w:r>
              <w:t>Gases (petroleum), reformer effluent low-pressure flash drum off, if they contain &gt; 0,1% w/w Butadiene</w:t>
            </w:r>
          </w:p>
        </w:tc>
        <w:tc>
          <w:tcPr>
            <w:tcW w:w="1814" w:type="dxa"/>
          </w:tcPr>
          <w:p w:rsidR="00D33BD8" w:rsidRDefault="00D33BD8">
            <w:pPr>
              <w:pStyle w:val="ConsPlusNormal"/>
            </w:pPr>
            <w:r>
              <w:t>68513-19-9</w:t>
            </w:r>
          </w:p>
        </w:tc>
        <w:tc>
          <w:tcPr>
            <w:tcW w:w="1530" w:type="dxa"/>
          </w:tcPr>
          <w:p w:rsidR="00D33BD8" w:rsidRDefault="00D33BD8">
            <w:pPr>
              <w:pStyle w:val="ConsPlusNormal"/>
            </w:pPr>
            <w:r>
              <w:t>271-005-5</w:t>
            </w:r>
          </w:p>
        </w:tc>
      </w:tr>
      <w:tr w:rsidR="00D33BD8">
        <w:tc>
          <w:tcPr>
            <w:tcW w:w="793" w:type="dxa"/>
          </w:tcPr>
          <w:p w:rsidR="00D33BD8" w:rsidRDefault="00D33BD8">
            <w:pPr>
              <w:pStyle w:val="ConsPlusNormal"/>
              <w:jc w:val="right"/>
            </w:pPr>
            <w:r>
              <w:lastRenderedPageBreak/>
              <w:t>552</w:t>
            </w:r>
          </w:p>
        </w:tc>
        <w:tc>
          <w:tcPr>
            <w:tcW w:w="5215" w:type="dxa"/>
          </w:tcPr>
          <w:p w:rsidR="00D33BD8" w:rsidRDefault="00D33BD8">
            <w:pPr>
              <w:pStyle w:val="ConsPlusNormal"/>
              <w:jc w:val="both"/>
            </w:pPr>
            <w:r>
              <w:t>Остаток (нефтепродукт), отгонная колонна алкилирования, с высоким содержанием C</w:t>
            </w:r>
            <w:r>
              <w:rPr>
                <w:vertAlign w:val="subscript"/>
              </w:rPr>
              <w:t>4</w:t>
            </w:r>
            <w:r>
              <w:t>, если они содержат &gt; 0,1 процента бутадиена</w:t>
            </w:r>
          </w:p>
        </w:tc>
        <w:tc>
          <w:tcPr>
            <w:tcW w:w="4251" w:type="dxa"/>
          </w:tcPr>
          <w:p w:rsidR="00D33BD8" w:rsidRDefault="00D33BD8">
            <w:pPr>
              <w:pStyle w:val="ConsPlusNormal"/>
              <w:jc w:val="both"/>
            </w:pPr>
            <w:r>
              <w:t>Residues (petroleum), alkylation splitter, C</w:t>
            </w:r>
            <w:r>
              <w:rPr>
                <w:vertAlign w:val="subscript"/>
              </w:rPr>
              <w:t>4</w:t>
            </w:r>
            <w:r>
              <w:t>-rich, if they contain &gt; 0,1% w/w Butadiene</w:t>
            </w:r>
          </w:p>
        </w:tc>
        <w:tc>
          <w:tcPr>
            <w:tcW w:w="1814" w:type="dxa"/>
          </w:tcPr>
          <w:p w:rsidR="00D33BD8" w:rsidRDefault="00D33BD8">
            <w:pPr>
              <w:pStyle w:val="ConsPlusNormal"/>
            </w:pPr>
            <w:r>
              <w:t>68513-66-6</w:t>
            </w:r>
          </w:p>
        </w:tc>
        <w:tc>
          <w:tcPr>
            <w:tcW w:w="1530" w:type="dxa"/>
          </w:tcPr>
          <w:p w:rsidR="00D33BD8" w:rsidRDefault="00D33BD8">
            <w:pPr>
              <w:pStyle w:val="ConsPlusNormal"/>
            </w:pPr>
            <w:r>
              <w:t>271-010-2</w:t>
            </w:r>
          </w:p>
        </w:tc>
      </w:tr>
      <w:tr w:rsidR="00D33BD8">
        <w:tc>
          <w:tcPr>
            <w:tcW w:w="793" w:type="dxa"/>
          </w:tcPr>
          <w:p w:rsidR="00D33BD8" w:rsidRDefault="00D33BD8">
            <w:pPr>
              <w:pStyle w:val="ConsPlusNormal"/>
              <w:jc w:val="right"/>
            </w:pPr>
            <w:r>
              <w:t>553</w:t>
            </w:r>
          </w:p>
        </w:tc>
        <w:tc>
          <w:tcPr>
            <w:tcW w:w="5215" w:type="dxa"/>
          </w:tcPr>
          <w:p w:rsidR="00D33BD8" w:rsidRDefault="00D33BD8">
            <w:pPr>
              <w:pStyle w:val="ConsPlusNormal"/>
            </w:pPr>
            <w:r>
              <w:t>Углеводороды, C</w:t>
            </w:r>
            <w:r>
              <w:rPr>
                <w:vertAlign w:val="subscript"/>
              </w:rPr>
              <w:t>1-4</w:t>
            </w:r>
            <w:r>
              <w:t>, если они содержат &gt; 0,1 процента бутадиена</w:t>
            </w:r>
          </w:p>
        </w:tc>
        <w:tc>
          <w:tcPr>
            <w:tcW w:w="4251" w:type="dxa"/>
          </w:tcPr>
          <w:p w:rsidR="00D33BD8" w:rsidRDefault="00D33BD8">
            <w:pPr>
              <w:pStyle w:val="ConsPlusNormal"/>
            </w:pPr>
            <w:r>
              <w:t>Hydrocarbons, C</w:t>
            </w:r>
            <w:r>
              <w:rPr>
                <w:vertAlign w:val="subscript"/>
              </w:rPr>
              <w:t>1-4</w:t>
            </w:r>
            <w:r>
              <w:t>, if they contain &gt; 0,1% w/w Butadiene</w:t>
            </w:r>
          </w:p>
        </w:tc>
        <w:tc>
          <w:tcPr>
            <w:tcW w:w="1814" w:type="dxa"/>
          </w:tcPr>
          <w:p w:rsidR="00D33BD8" w:rsidRDefault="00D33BD8">
            <w:pPr>
              <w:pStyle w:val="ConsPlusNormal"/>
            </w:pPr>
            <w:r>
              <w:t>68514-31-8</w:t>
            </w:r>
          </w:p>
        </w:tc>
        <w:tc>
          <w:tcPr>
            <w:tcW w:w="1530" w:type="dxa"/>
          </w:tcPr>
          <w:p w:rsidR="00D33BD8" w:rsidRDefault="00D33BD8">
            <w:pPr>
              <w:pStyle w:val="ConsPlusNormal"/>
            </w:pPr>
            <w:r>
              <w:t>271-032-2</w:t>
            </w:r>
          </w:p>
        </w:tc>
      </w:tr>
      <w:tr w:rsidR="00D33BD8">
        <w:tc>
          <w:tcPr>
            <w:tcW w:w="793" w:type="dxa"/>
          </w:tcPr>
          <w:p w:rsidR="00D33BD8" w:rsidRDefault="00D33BD8">
            <w:pPr>
              <w:pStyle w:val="ConsPlusNormal"/>
              <w:jc w:val="right"/>
            </w:pPr>
            <w:r>
              <w:t>554</w:t>
            </w:r>
          </w:p>
        </w:tc>
        <w:tc>
          <w:tcPr>
            <w:tcW w:w="5215" w:type="dxa"/>
          </w:tcPr>
          <w:p w:rsidR="00D33BD8" w:rsidRDefault="00D33BD8">
            <w:pPr>
              <w:pStyle w:val="ConsPlusNormal"/>
            </w:pPr>
            <w:r>
              <w:t>Углеводороды, C</w:t>
            </w:r>
            <w:r>
              <w:rPr>
                <w:vertAlign w:val="subscript"/>
              </w:rPr>
              <w:t>1-4</w:t>
            </w:r>
            <w:r>
              <w:t>, обессеренные, если они содержат &gt; 0,1 процента бутадиена</w:t>
            </w:r>
          </w:p>
        </w:tc>
        <w:tc>
          <w:tcPr>
            <w:tcW w:w="4251" w:type="dxa"/>
          </w:tcPr>
          <w:p w:rsidR="00D33BD8" w:rsidRDefault="00D33BD8">
            <w:pPr>
              <w:pStyle w:val="ConsPlusNormal"/>
            </w:pPr>
            <w:r>
              <w:t>Hydrocarbons, C</w:t>
            </w:r>
            <w:r>
              <w:rPr>
                <w:vertAlign w:val="subscript"/>
              </w:rPr>
              <w:t>1-4</w:t>
            </w:r>
            <w:r>
              <w:t>, sweetened, if they contain &gt; 0,1% w/w Butadiene</w:t>
            </w:r>
          </w:p>
        </w:tc>
        <w:tc>
          <w:tcPr>
            <w:tcW w:w="1814" w:type="dxa"/>
          </w:tcPr>
          <w:p w:rsidR="00D33BD8" w:rsidRDefault="00D33BD8">
            <w:pPr>
              <w:pStyle w:val="ConsPlusNormal"/>
            </w:pPr>
            <w:r>
              <w:t>68514-36-3</w:t>
            </w:r>
          </w:p>
        </w:tc>
        <w:tc>
          <w:tcPr>
            <w:tcW w:w="1530" w:type="dxa"/>
          </w:tcPr>
          <w:p w:rsidR="00D33BD8" w:rsidRDefault="00D33BD8">
            <w:pPr>
              <w:pStyle w:val="ConsPlusNormal"/>
            </w:pPr>
            <w:r>
              <w:t>271-038-5</w:t>
            </w:r>
          </w:p>
        </w:tc>
      </w:tr>
      <w:tr w:rsidR="00D33BD8">
        <w:tc>
          <w:tcPr>
            <w:tcW w:w="793" w:type="dxa"/>
          </w:tcPr>
          <w:p w:rsidR="00D33BD8" w:rsidRDefault="00D33BD8">
            <w:pPr>
              <w:pStyle w:val="ConsPlusNormal"/>
              <w:jc w:val="right"/>
            </w:pPr>
            <w:r>
              <w:t>555</w:t>
            </w:r>
          </w:p>
        </w:tc>
        <w:tc>
          <w:tcPr>
            <w:tcW w:w="5215" w:type="dxa"/>
          </w:tcPr>
          <w:p w:rsidR="00D33BD8" w:rsidRDefault="00D33BD8">
            <w:pPr>
              <w:pStyle w:val="ConsPlusNormal"/>
            </w:pPr>
            <w:r>
              <w:t>Газы (нефтяные), газ, отходящий после перегонки нефтезаводского газа, если они содержат &gt; 0,1 процента бутадиена</w:t>
            </w:r>
          </w:p>
        </w:tc>
        <w:tc>
          <w:tcPr>
            <w:tcW w:w="4251" w:type="dxa"/>
          </w:tcPr>
          <w:p w:rsidR="00D33BD8" w:rsidRDefault="00D33BD8">
            <w:pPr>
              <w:pStyle w:val="ConsPlusNormal"/>
            </w:pPr>
            <w:r>
              <w:t>Gases (petroleum), oil refinery gas distn. off, if they contain &gt; 0,1% w/w Butadiene</w:t>
            </w:r>
          </w:p>
        </w:tc>
        <w:tc>
          <w:tcPr>
            <w:tcW w:w="1814" w:type="dxa"/>
          </w:tcPr>
          <w:p w:rsidR="00D33BD8" w:rsidRDefault="00D33BD8">
            <w:pPr>
              <w:pStyle w:val="ConsPlusNormal"/>
            </w:pPr>
            <w:r>
              <w:t>68527-15-1</w:t>
            </w:r>
          </w:p>
        </w:tc>
        <w:tc>
          <w:tcPr>
            <w:tcW w:w="1530" w:type="dxa"/>
          </w:tcPr>
          <w:p w:rsidR="00D33BD8" w:rsidRDefault="00D33BD8">
            <w:pPr>
              <w:pStyle w:val="ConsPlusNormal"/>
            </w:pPr>
            <w:r>
              <w:t>271-258-1</w:t>
            </w:r>
          </w:p>
        </w:tc>
      </w:tr>
      <w:tr w:rsidR="00D33BD8">
        <w:tc>
          <w:tcPr>
            <w:tcW w:w="793" w:type="dxa"/>
          </w:tcPr>
          <w:p w:rsidR="00D33BD8" w:rsidRDefault="00D33BD8">
            <w:pPr>
              <w:pStyle w:val="ConsPlusNormal"/>
              <w:jc w:val="right"/>
            </w:pPr>
            <w:r>
              <w:t>556</w:t>
            </w:r>
          </w:p>
        </w:tc>
        <w:tc>
          <w:tcPr>
            <w:tcW w:w="5215" w:type="dxa"/>
          </w:tcPr>
          <w:p w:rsidR="00D33BD8" w:rsidRDefault="00D33BD8">
            <w:pPr>
              <w:pStyle w:val="ConsPlusNormal"/>
            </w:pPr>
            <w:r>
              <w:t>Углеводороды, C</w:t>
            </w:r>
            <w:r>
              <w:rPr>
                <w:vertAlign w:val="subscript"/>
              </w:rPr>
              <w:t>1-3</w:t>
            </w:r>
            <w:r>
              <w:t>, если они содержат &gt; 0,1 процента бутадиена</w:t>
            </w:r>
          </w:p>
        </w:tc>
        <w:tc>
          <w:tcPr>
            <w:tcW w:w="4251" w:type="dxa"/>
          </w:tcPr>
          <w:p w:rsidR="00D33BD8" w:rsidRDefault="00D33BD8">
            <w:pPr>
              <w:pStyle w:val="ConsPlusNormal"/>
            </w:pPr>
            <w:r>
              <w:t>Hydrocarbons, C</w:t>
            </w:r>
            <w:r>
              <w:rPr>
                <w:vertAlign w:val="subscript"/>
              </w:rPr>
              <w:t>1-3</w:t>
            </w:r>
            <w:r>
              <w:t>, if they contain &gt; 0,1% w/w Butadiene</w:t>
            </w:r>
          </w:p>
        </w:tc>
        <w:tc>
          <w:tcPr>
            <w:tcW w:w="1814" w:type="dxa"/>
          </w:tcPr>
          <w:p w:rsidR="00D33BD8" w:rsidRDefault="00D33BD8">
            <w:pPr>
              <w:pStyle w:val="ConsPlusNormal"/>
            </w:pPr>
            <w:r>
              <w:t>68527-16-2</w:t>
            </w:r>
          </w:p>
        </w:tc>
        <w:tc>
          <w:tcPr>
            <w:tcW w:w="1530" w:type="dxa"/>
          </w:tcPr>
          <w:p w:rsidR="00D33BD8" w:rsidRDefault="00D33BD8">
            <w:pPr>
              <w:pStyle w:val="ConsPlusNormal"/>
            </w:pPr>
            <w:r>
              <w:t>271-259-7</w:t>
            </w:r>
          </w:p>
        </w:tc>
      </w:tr>
      <w:tr w:rsidR="00D33BD8">
        <w:tc>
          <w:tcPr>
            <w:tcW w:w="793" w:type="dxa"/>
          </w:tcPr>
          <w:p w:rsidR="00D33BD8" w:rsidRDefault="00D33BD8">
            <w:pPr>
              <w:pStyle w:val="ConsPlusNormal"/>
              <w:jc w:val="right"/>
            </w:pPr>
            <w:r>
              <w:t>557</w:t>
            </w:r>
          </w:p>
        </w:tc>
        <w:tc>
          <w:tcPr>
            <w:tcW w:w="5215" w:type="dxa"/>
          </w:tcPr>
          <w:p w:rsidR="00D33BD8" w:rsidRDefault="00D33BD8">
            <w:pPr>
              <w:pStyle w:val="ConsPlusNormal"/>
            </w:pPr>
            <w:r>
              <w:t>Углеводороды, C</w:t>
            </w:r>
            <w:r>
              <w:rPr>
                <w:vertAlign w:val="subscript"/>
              </w:rPr>
              <w:t>1-4</w:t>
            </w:r>
            <w:r>
              <w:t>, фракция колонны дебутанизации, если они содержат &gt; 0,1 процента бутадиена</w:t>
            </w:r>
          </w:p>
        </w:tc>
        <w:tc>
          <w:tcPr>
            <w:tcW w:w="4251" w:type="dxa"/>
          </w:tcPr>
          <w:p w:rsidR="00D33BD8" w:rsidRDefault="00D33BD8">
            <w:pPr>
              <w:pStyle w:val="ConsPlusNormal"/>
            </w:pPr>
            <w:r>
              <w:t>Hydrocarbons, C</w:t>
            </w:r>
            <w:r>
              <w:rPr>
                <w:vertAlign w:val="subscript"/>
              </w:rPr>
              <w:t>1-4</w:t>
            </w:r>
            <w:r>
              <w:t>, debutaniser fraction, if they contain &gt; 0,1% w/w Butadiene</w:t>
            </w:r>
          </w:p>
        </w:tc>
        <w:tc>
          <w:tcPr>
            <w:tcW w:w="1814" w:type="dxa"/>
          </w:tcPr>
          <w:p w:rsidR="00D33BD8" w:rsidRDefault="00D33BD8">
            <w:pPr>
              <w:pStyle w:val="ConsPlusNormal"/>
            </w:pPr>
            <w:r>
              <w:t>68527-19-5</w:t>
            </w:r>
          </w:p>
        </w:tc>
        <w:tc>
          <w:tcPr>
            <w:tcW w:w="1530" w:type="dxa"/>
          </w:tcPr>
          <w:p w:rsidR="00D33BD8" w:rsidRDefault="00D33BD8">
            <w:pPr>
              <w:pStyle w:val="ConsPlusNormal"/>
            </w:pPr>
            <w:r>
              <w:t>271-261-8</w:t>
            </w:r>
          </w:p>
        </w:tc>
      </w:tr>
      <w:tr w:rsidR="00D33BD8">
        <w:tc>
          <w:tcPr>
            <w:tcW w:w="793" w:type="dxa"/>
          </w:tcPr>
          <w:p w:rsidR="00D33BD8" w:rsidRDefault="00D33BD8">
            <w:pPr>
              <w:pStyle w:val="ConsPlusNormal"/>
              <w:jc w:val="right"/>
            </w:pPr>
            <w:r>
              <w:t>558</w:t>
            </w:r>
          </w:p>
        </w:tc>
        <w:tc>
          <w:tcPr>
            <w:tcW w:w="5215" w:type="dxa"/>
          </w:tcPr>
          <w:p w:rsidR="00D33BD8" w:rsidRDefault="00D33BD8">
            <w:pPr>
              <w:pStyle w:val="ConsPlusNormal"/>
            </w:pPr>
            <w:r>
              <w:t>Газы (нефтяные), газы, отходящие из пентаноотгонной колонны гидроочистителя бензольной установки, если они содержат &gt; 0,1 процента бутадиена</w:t>
            </w:r>
          </w:p>
        </w:tc>
        <w:tc>
          <w:tcPr>
            <w:tcW w:w="4251" w:type="dxa"/>
          </w:tcPr>
          <w:p w:rsidR="00D33BD8" w:rsidRDefault="00D33BD8">
            <w:pPr>
              <w:pStyle w:val="ConsPlusNormal"/>
            </w:pPr>
            <w:r>
              <w:t>Gases (petroleum), benzene unit hydrotreater depentaniser overheads, if they contain &gt; 0,1% w/w Butadiene</w:t>
            </w:r>
          </w:p>
        </w:tc>
        <w:tc>
          <w:tcPr>
            <w:tcW w:w="1814" w:type="dxa"/>
          </w:tcPr>
          <w:p w:rsidR="00D33BD8" w:rsidRDefault="00D33BD8">
            <w:pPr>
              <w:pStyle w:val="ConsPlusNormal"/>
            </w:pPr>
            <w:r>
              <w:t>68602-82-4</w:t>
            </w:r>
          </w:p>
        </w:tc>
        <w:tc>
          <w:tcPr>
            <w:tcW w:w="1530" w:type="dxa"/>
          </w:tcPr>
          <w:p w:rsidR="00D33BD8" w:rsidRDefault="00D33BD8">
            <w:pPr>
              <w:pStyle w:val="ConsPlusNormal"/>
            </w:pPr>
            <w:r>
              <w:t>271-623-5</w:t>
            </w:r>
          </w:p>
        </w:tc>
      </w:tr>
      <w:tr w:rsidR="00D33BD8">
        <w:tc>
          <w:tcPr>
            <w:tcW w:w="793" w:type="dxa"/>
          </w:tcPr>
          <w:p w:rsidR="00D33BD8" w:rsidRDefault="00D33BD8">
            <w:pPr>
              <w:pStyle w:val="ConsPlusNormal"/>
              <w:jc w:val="right"/>
            </w:pPr>
            <w:r>
              <w:t>559</w:t>
            </w:r>
          </w:p>
        </w:tc>
        <w:tc>
          <w:tcPr>
            <w:tcW w:w="5215" w:type="dxa"/>
          </w:tcPr>
          <w:p w:rsidR="00D33BD8" w:rsidRDefault="00D33BD8">
            <w:pPr>
              <w:pStyle w:val="ConsPlusNormal"/>
            </w:pPr>
            <w:r>
              <w:t>Газы (нефтяные), C</w:t>
            </w:r>
            <w:r>
              <w:rPr>
                <w:vertAlign w:val="subscript"/>
              </w:rPr>
              <w:t>1-5</w:t>
            </w:r>
            <w:r>
              <w:t>, с большим содержанием паров бензина, если они содержат &gt; 0,1 процента бутадиена</w:t>
            </w:r>
          </w:p>
        </w:tc>
        <w:tc>
          <w:tcPr>
            <w:tcW w:w="4251" w:type="dxa"/>
          </w:tcPr>
          <w:p w:rsidR="00D33BD8" w:rsidRDefault="00D33BD8">
            <w:pPr>
              <w:pStyle w:val="ConsPlusNormal"/>
            </w:pPr>
            <w:r>
              <w:t>Gases (petroleum), C</w:t>
            </w:r>
            <w:r>
              <w:rPr>
                <w:vertAlign w:val="subscript"/>
              </w:rPr>
              <w:t>1-5</w:t>
            </w:r>
            <w:r>
              <w:t>, wet, if they contain &gt; 0,1% w/w Butadiene</w:t>
            </w:r>
          </w:p>
        </w:tc>
        <w:tc>
          <w:tcPr>
            <w:tcW w:w="1814" w:type="dxa"/>
          </w:tcPr>
          <w:p w:rsidR="00D33BD8" w:rsidRDefault="00D33BD8">
            <w:pPr>
              <w:pStyle w:val="ConsPlusNormal"/>
            </w:pPr>
            <w:r>
              <w:t>68602-83-5</w:t>
            </w:r>
          </w:p>
        </w:tc>
        <w:tc>
          <w:tcPr>
            <w:tcW w:w="1530" w:type="dxa"/>
          </w:tcPr>
          <w:p w:rsidR="00D33BD8" w:rsidRDefault="00D33BD8">
            <w:pPr>
              <w:pStyle w:val="ConsPlusNormal"/>
            </w:pPr>
            <w:r>
              <w:t>271-624-0</w:t>
            </w:r>
          </w:p>
        </w:tc>
      </w:tr>
      <w:tr w:rsidR="00D33BD8">
        <w:tc>
          <w:tcPr>
            <w:tcW w:w="793" w:type="dxa"/>
          </w:tcPr>
          <w:p w:rsidR="00D33BD8" w:rsidRDefault="00D33BD8">
            <w:pPr>
              <w:pStyle w:val="ConsPlusNormal"/>
              <w:jc w:val="right"/>
            </w:pPr>
            <w:r>
              <w:t>560</w:t>
            </w:r>
          </w:p>
        </w:tc>
        <w:tc>
          <w:tcPr>
            <w:tcW w:w="5215" w:type="dxa"/>
          </w:tcPr>
          <w:p w:rsidR="00D33BD8" w:rsidRDefault="00D33BD8">
            <w:pPr>
              <w:pStyle w:val="ConsPlusNormal"/>
            </w:pPr>
            <w:r>
              <w:t>Газы (нефтяные), газ, отходящий из вторичного абсорбера, колонна ректификации газов, отходящих из установки для каталитического крекинга в ожиженном слое, если они содержат &gt; 0,1 процента бутадиена</w:t>
            </w:r>
          </w:p>
        </w:tc>
        <w:tc>
          <w:tcPr>
            <w:tcW w:w="4251" w:type="dxa"/>
          </w:tcPr>
          <w:p w:rsidR="00D33BD8" w:rsidRDefault="00D33BD8">
            <w:pPr>
              <w:pStyle w:val="ConsPlusNormal"/>
            </w:pPr>
            <w:r>
              <w:t>Gases (petroleum), secondary absorber off, fluidised catalytic cracker overheads fractionator, if they contain &gt; 0,1% w/w Butadiene</w:t>
            </w:r>
          </w:p>
        </w:tc>
        <w:tc>
          <w:tcPr>
            <w:tcW w:w="1814" w:type="dxa"/>
          </w:tcPr>
          <w:p w:rsidR="00D33BD8" w:rsidRDefault="00D33BD8">
            <w:pPr>
              <w:pStyle w:val="ConsPlusNormal"/>
            </w:pPr>
            <w:r>
              <w:t>68602-84-6</w:t>
            </w:r>
          </w:p>
        </w:tc>
        <w:tc>
          <w:tcPr>
            <w:tcW w:w="1530" w:type="dxa"/>
          </w:tcPr>
          <w:p w:rsidR="00D33BD8" w:rsidRDefault="00D33BD8">
            <w:pPr>
              <w:pStyle w:val="ConsPlusNormal"/>
            </w:pPr>
            <w:r>
              <w:t>271-625-6</w:t>
            </w:r>
          </w:p>
        </w:tc>
      </w:tr>
      <w:tr w:rsidR="00D33BD8">
        <w:tc>
          <w:tcPr>
            <w:tcW w:w="793" w:type="dxa"/>
          </w:tcPr>
          <w:p w:rsidR="00D33BD8" w:rsidRDefault="00D33BD8">
            <w:pPr>
              <w:pStyle w:val="ConsPlusNormal"/>
              <w:jc w:val="right"/>
            </w:pPr>
            <w:r>
              <w:lastRenderedPageBreak/>
              <w:t>561</w:t>
            </w:r>
          </w:p>
        </w:tc>
        <w:tc>
          <w:tcPr>
            <w:tcW w:w="5215" w:type="dxa"/>
          </w:tcPr>
          <w:p w:rsidR="00D33BD8" w:rsidRDefault="00D33BD8">
            <w:pPr>
              <w:pStyle w:val="ConsPlusNormal"/>
            </w:pPr>
            <w:r>
              <w:t>Углеводороды, C</w:t>
            </w:r>
            <w:r>
              <w:rPr>
                <w:vertAlign w:val="subscript"/>
              </w:rPr>
              <w:t>2-4</w:t>
            </w:r>
            <w:r>
              <w:t>, если они содержат &gt; 0,1 процента бутадиена</w:t>
            </w:r>
          </w:p>
        </w:tc>
        <w:tc>
          <w:tcPr>
            <w:tcW w:w="4251" w:type="dxa"/>
          </w:tcPr>
          <w:p w:rsidR="00D33BD8" w:rsidRDefault="00D33BD8">
            <w:pPr>
              <w:pStyle w:val="ConsPlusNormal"/>
            </w:pPr>
            <w:r>
              <w:t>Hydrocarbons, C</w:t>
            </w:r>
            <w:r>
              <w:rPr>
                <w:vertAlign w:val="subscript"/>
              </w:rPr>
              <w:t>2-4</w:t>
            </w:r>
            <w:r>
              <w:t>, if they contain &gt; 0,1% w/w Butadiene</w:t>
            </w:r>
          </w:p>
        </w:tc>
        <w:tc>
          <w:tcPr>
            <w:tcW w:w="1814" w:type="dxa"/>
          </w:tcPr>
          <w:p w:rsidR="00D33BD8" w:rsidRDefault="00D33BD8">
            <w:pPr>
              <w:pStyle w:val="ConsPlusNormal"/>
            </w:pPr>
            <w:r>
              <w:t>68606-25-7</w:t>
            </w:r>
          </w:p>
        </w:tc>
        <w:tc>
          <w:tcPr>
            <w:tcW w:w="1530" w:type="dxa"/>
          </w:tcPr>
          <w:p w:rsidR="00D33BD8" w:rsidRDefault="00D33BD8">
            <w:pPr>
              <w:pStyle w:val="ConsPlusNormal"/>
            </w:pPr>
            <w:r>
              <w:t>271-734-9</w:t>
            </w:r>
          </w:p>
        </w:tc>
      </w:tr>
      <w:tr w:rsidR="00D33BD8">
        <w:tc>
          <w:tcPr>
            <w:tcW w:w="793" w:type="dxa"/>
          </w:tcPr>
          <w:p w:rsidR="00D33BD8" w:rsidRDefault="00D33BD8">
            <w:pPr>
              <w:pStyle w:val="ConsPlusNormal"/>
              <w:jc w:val="right"/>
            </w:pPr>
            <w:r>
              <w:t>562</w:t>
            </w:r>
          </w:p>
        </w:tc>
        <w:tc>
          <w:tcPr>
            <w:tcW w:w="5215" w:type="dxa"/>
          </w:tcPr>
          <w:p w:rsidR="00D33BD8" w:rsidRDefault="00D33BD8">
            <w:pPr>
              <w:pStyle w:val="ConsPlusNormal"/>
            </w:pPr>
            <w:r>
              <w:t>Углеводороды, C</w:t>
            </w:r>
            <w:r>
              <w:rPr>
                <w:vertAlign w:val="subscript"/>
              </w:rPr>
              <w:t>3</w:t>
            </w:r>
            <w:r>
              <w:t>, если они содержат &gt; 0,1 процента бутадиена</w:t>
            </w:r>
          </w:p>
        </w:tc>
        <w:tc>
          <w:tcPr>
            <w:tcW w:w="4251" w:type="dxa"/>
          </w:tcPr>
          <w:p w:rsidR="00D33BD8" w:rsidRDefault="00D33BD8">
            <w:pPr>
              <w:pStyle w:val="ConsPlusNormal"/>
            </w:pPr>
            <w:r>
              <w:t>Hydrocarbons, C</w:t>
            </w:r>
            <w:r>
              <w:rPr>
                <w:vertAlign w:val="subscript"/>
              </w:rPr>
              <w:t>3</w:t>
            </w:r>
            <w:r>
              <w:t>, if they contain &gt; 0,1% w/w Butadiene</w:t>
            </w:r>
          </w:p>
        </w:tc>
        <w:tc>
          <w:tcPr>
            <w:tcW w:w="1814" w:type="dxa"/>
          </w:tcPr>
          <w:p w:rsidR="00D33BD8" w:rsidRDefault="00D33BD8">
            <w:pPr>
              <w:pStyle w:val="ConsPlusNormal"/>
            </w:pPr>
            <w:r>
              <w:t>68606-26-8</w:t>
            </w:r>
          </w:p>
        </w:tc>
        <w:tc>
          <w:tcPr>
            <w:tcW w:w="1530" w:type="dxa"/>
          </w:tcPr>
          <w:p w:rsidR="00D33BD8" w:rsidRDefault="00D33BD8">
            <w:pPr>
              <w:pStyle w:val="ConsPlusNormal"/>
            </w:pPr>
            <w:r>
              <w:t>271-735-4</w:t>
            </w:r>
          </w:p>
        </w:tc>
      </w:tr>
      <w:tr w:rsidR="00D33BD8">
        <w:tc>
          <w:tcPr>
            <w:tcW w:w="793" w:type="dxa"/>
          </w:tcPr>
          <w:p w:rsidR="00D33BD8" w:rsidRDefault="00D33BD8">
            <w:pPr>
              <w:pStyle w:val="ConsPlusNormal"/>
              <w:jc w:val="right"/>
            </w:pPr>
            <w:r>
              <w:t>563</w:t>
            </w:r>
          </w:p>
        </w:tc>
        <w:tc>
          <w:tcPr>
            <w:tcW w:w="5215" w:type="dxa"/>
          </w:tcPr>
          <w:p w:rsidR="00D33BD8" w:rsidRDefault="00D33BD8">
            <w:pPr>
              <w:pStyle w:val="ConsPlusNormal"/>
            </w:pPr>
            <w:r>
              <w:t>Газы (нефтяные), сырье для алкилирования, если они содержат &gt; 0,1 процента бутадиена</w:t>
            </w:r>
          </w:p>
        </w:tc>
        <w:tc>
          <w:tcPr>
            <w:tcW w:w="4251" w:type="dxa"/>
          </w:tcPr>
          <w:p w:rsidR="00D33BD8" w:rsidRDefault="00D33BD8">
            <w:pPr>
              <w:pStyle w:val="ConsPlusNormal"/>
            </w:pPr>
            <w:r>
              <w:t>Gases (petroleum), alkylation feed, if they contain &gt; 0,1% w/w Butadiene</w:t>
            </w:r>
          </w:p>
        </w:tc>
        <w:tc>
          <w:tcPr>
            <w:tcW w:w="1814" w:type="dxa"/>
          </w:tcPr>
          <w:p w:rsidR="00D33BD8" w:rsidRDefault="00D33BD8">
            <w:pPr>
              <w:pStyle w:val="ConsPlusNormal"/>
            </w:pPr>
            <w:r>
              <w:t>68606-27-9</w:t>
            </w:r>
          </w:p>
        </w:tc>
        <w:tc>
          <w:tcPr>
            <w:tcW w:w="1530" w:type="dxa"/>
          </w:tcPr>
          <w:p w:rsidR="00D33BD8" w:rsidRDefault="00D33BD8">
            <w:pPr>
              <w:pStyle w:val="ConsPlusNormal"/>
            </w:pPr>
            <w:r>
              <w:t>271-737-5</w:t>
            </w:r>
          </w:p>
        </w:tc>
      </w:tr>
      <w:tr w:rsidR="00D33BD8">
        <w:tc>
          <w:tcPr>
            <w:tcW w:w="793" w:type="dxa"/>
          </w:tcPr>
          <w:p w:rsidR="00D33BD8" w:rsidRDefault="00D33BD8">
            <w:pPr>
              <w:pStyle w:val="ConsPlusNormal"/>
              <w:jc w:val="right"/>
            </w:pPr>
            <w:r>
              <w:t>564</w:t>
            </w:r>
          </w:p>
        </w:tc>
        <w:tc>
          <w:tcPr>
            <w:tcW w:w="5215" w:type="dxa"/>
          </w:tcPr>
          <w:p w:rsidR="00D33BD8" w:rsidRDefault="00D33BD8">
            <w:pPr>
              <w:pStyle w:val="ConsPlusNormal"/>
            </w:pPr>
            <w:r>
              <w:t>Газы (нефтяные), газ после ректификации донного осадка депропанизатора, если они содержат &gt; 0,1 процента бутадиена</w:t>
            </w:r>
          </w:p>
        </w:tc>
        <w:tc>
          <w:tcPr>
            <w:tcW w:w="4251" w:type="dxa"/>
          </w:tcPr>
          <w:p w:rsidR="00D33BD8" w:rsidRDefault="00D33BD8">
            <w:pPr>
              <w:pStyle w:val="ConsPlusNormal"/>
            </w:pPr>
            <w:r>
              <w:t>Gases (petroleum), depropaniser bottoms fractionation off, if they contain &gt; 0,1% w/w Butadiene</w:t>
            </w:r>
          </w:p>
        </w:tc>
        <w:tc>
          <w:tcPr>
            <w:tcW w:w="1814" w:type="dxa"/>
          </w:tcPr>
          <w:p w:rsidR="00D33BD8" w:rsidRDefault="00D33BD8">
            <w:pPr>
              <w:pStyle w:val="ConsPlusNormal"/>
            </w:pPr>
            <w:r>
              <w:t>68606-34-8</w:t>
            </w:r>
          </w:p>
        </w:tc>
        <w:tc>
          <w:tcPr>
            <w:tcW w:w="1530" w:type="dxa"/>
          </w:tcPr>
          <w:p w:rsidR="00D33BD8" w:rsidRDefault="00D33BD8">
            <w:pPr>
              <w:pStyle w:val="ConsPlusNormal"/>
            </w:pPr>
            <w:r>
              <w:t>271-742-2</w:t>
            </w:r>
          </w:p>
        </w:tc>
      </w:tr>
      <w:tr w:rsidR="00D33BD8">
        <w:tc>
          <w:tcPr>
            <w:tcW w:w="793" w:type="dxa"/>
          </w:tcPr>
          <w:p w:rsidR="00D33BD8" w:rsidRDefault="00D33BD8">
            <w:pPr>
              <w:pStyle w:val="ConsPlusNormal"/>
              <w:jc w:val="right"/>
            </w:pPr>
            <w:r>
              <w:t>565</w:t>
            </w:r>
          </w:p>
        </w:tc>
        <w:tc>
          <w:tcPr>
            <w:tcW w:w="5215" w:type="dxa"/>
          </w:tcPr>
          <w:p w:rsidR="00D33BD8" w:rsidRDefault="00D33BD8">
            <w:pPr>
              <w:pStyle w:val="ConsPlusNormal"/>
            </w:pPr>
            <w:r>
              <w:t>Нефтепродукты, нефтезаводские газы, если они содержат &gt; 0,1 процента бутадиена</w:t>
            </w:r>
          </w:p>
        </w:tc>
        <w:tc>
          <w:tcPr>
            <w:tcW w:w="4251" w:type="dxa"/>
          </w:tcPr>
          <w:p w:rsidR="00D33BD8" w:rsidRDefault="00D33BD8">
            <w:pPr>
              <w:pStyle w:val="ConsPlusNormal"/>
            </w:pPr>
            <w:r>
              <w:t>Petroleum products, refinery gases, if they contain &gt; 0,1% w/w Butadiene</w:t>
            </w:r>
          </w:p>
        </w:tc>
        <w:tc>
          <w:tcPr>
            <w:tcW w:w="1814" w:type="dxa"/>
          </w:tcPr>
          <w:p w:rsidR="00D33BD8" w:rsidRDefault="00D33BD8">
            <w:pPr>
              <w:pStyle w:val="ConsPlusNormal"/>
            </w:pPr>
            <w:r>
              <w:t>68607-11-4</w:t>
            </w:r>
          </w:p>
        </w:tc>
        <w:tc>
          <w:tcPr>
            <w:tcW w:w="1530" w:type="dxa"/>
          </w:tcPr>
          <w:p w:rsidR="00D33BD8" w:rsidRDefault="00D33BD8">
            <w:pPr>
              <w:pStyle w:val="ConsPlusNormal"/>
            </w:pPr>
            <w:r>
              <w:t>271-750-6</w:t>
            </w:r>
          </w:p>
        </w:tc>
      </w:tr>
      <w:tr w:rsidR="00D33BD8">
        <w:tc>
          <w:tcPr>
            <w:tcW w:w="793" w:type="dxa"/>
          </w:tcPr>
          <w:p w:rsidR="00D33BD8" w:rsidRDefault="00D33BD8">
            <w:pPr>
              <w:pStyle w:val="ConsPlusNormal"/>
              <w:jc w:val="right"/>
            </w:pPr>
            <w:r>
              <w:t>566</w:t>
            </w:r>
          </w:p>
        </w:tc>
        <w:tc>
          <w:tcPr>
            <w:tcW w:w="5215" w:type="dxa"/>
          </w:tcPr>
          <w:p w:rsidR="00D33BD8" w:rsidRDefault="00D33BD8">
            <w:pPr>
              <w:pStyle w:val="ConsPlusNormal"/>
            </w:pPr>
            <w:r>
              <w:t>Газы (нефтяные), сепаратор низкого давления установки для гидрокрекинга, если они содержат &gt; 0,1 процента бутадиена</w:t>
            </w:r>
          </w:p>
        </w:tc>
        <w:tc>
          <w:tcPr>
            <w:tcW w:w="4251" w:type="dxa"/>
          </w:tcPr>
          <w:p w:rsidR="00D33BD8" w:rsidRDefault="00D33BD8">
            <w:pPr>
              <w:pStyle w:val="ConsPlusNormal"/>
            </w:pPr>
            <w:r>
              <w:t>Gases (petroleum), hydrocracking low-pressure separator, if they contain &gt; 0,1% w/w Butadiene</w:t>
            </w:r>
          </w:p>
        </w:tc>
        <w:tc>
          <w:tcPr>
            <w:tcW w:w="1814" w:type="dxa"/>
          </w:tcPr>
          <w:p w:rsidR="00D33BD8" w:rsidRDefault="00D33BD8">
            <w:pPr>
              <w:pStyle w:val="ConsPlusNormal"/>
            </w:pPr>
            <w:r>
              <w:t>68783-06-2</w:t>
            </w:r>
          </w:p>
        </w:tc>
        <w:tc>
          <w:tcPr>
            <w:tcW w:w="1530" w:type="dxa"/>
          </w:tcPr>
          <w:p w:rsidR="00D33BD8" w:rsidRDefault="00D33BD8">
            <w:pPr>
              <w:pStyle w:val="ConsPlusNormal"/>
            </w:pPr>
            <w:r>
              <w:t>272-182-1</w:t>
            </w:r>
          </w:p>
        </w:tc>
      </w:tr>
      <w:tr w:rsidR="00D33BD8">
        <w:tc>
          <w:tcPr>
            <w:tcW w:w="793" w:type="dxa"/>
          </w:tcPr>
          <w:p w:rsidR="00D33BD8" w:rsidRDefault="00D33BD8">
            <w:pPr>
              <w:pStyle w:val="ConsPlusNormal"/>
              <w:jc w:val="right"/>
            </w:pPr>
            <w:r>
              <w:t>567</w:t>
            </w:r>
          </w:p>
        </w:tc>
        <w:tc>
          <w:tcPr>
            <w:tcW w:w="5215" w:type="dxa"/>
          </w:tcPr>
          <w:p w:rsidR="00D33BD8" w:rsidRDefault="00D33BD8">
            <w:pPr>
              <w:pStyle w:val="ConsPlusNormal"/>
            </w:pPr>
            <w:r>
              <w:t>Газы (нефтяные), нефтезаводская смесь, если они содержат &gt; 0,1 процента бутадиена</w:t>
            </w:r>
          </w:p>
        </w:tc>
        <w:tc>
          <w:tcPr>
            <w:tcW w:w="4251" w:type="dxa"/>
          </w:tcPr>
          <w:p w:rsidR="00D33BD8" w:rsidRDefault="00D33BD8">
            <w:pPr>
              <w:pStyle w:val="ConsPlusNormal"/>
            </w:pPr>
            <w:r>
              <w:t>Gases (petroleum), refinery blend, if they contain &gt; 0,1% w/w Butadiene</w:t>
            </w:r>
          </w:p>
        </w:tc>
        <w:tc>
          <w:tcPr>
            <w:tcW w:w="1814" w:type="dxa"/>
          </w:tcPr>
          <w:p w:rsidR="00D33BD8" w:rsidRDefault="00D33BD8">
            <w:pPr>
              <w:pStyle w:val="ConsPlusNormal"/>
            </w:pPr>
            <w:r>
              <w:t>68783-07-3</w:t>
            </w:r>
          </w:p>
        </w:tc>
        <w:tc>
          <w:tcPr>
            <w:tcW w:w="1530" w:type="dxa"/>
          </w:tcPr>
          <w:p w:rsidR="00D33BD8" w:rsidRDefault="00D33BD8">
            <w:pPr>
              <w:pStyle w:val="ConsPlusNormal"/>
            </w:pPr>
            <w:r>
              <w:t>272-183-7</w:t>
            </w:r>
          </w:p>
        </w:tc>
      </w:tr>
      <w:tr w:rsidR="00D33BD8">
        <w:tc>
          <w:tcPr>
            <w:tcW w:w="793" w:type="dxa"/>
          </w:tcPr>
          <w:p w:rsidR="00D33BD8" w:rsidRDefault="00D33BD8">
            <w:pPr>
              <w:pStyle w:val="ConsPlusNormal"/>
              <w:jc w:val="right"/>
            </w:pPr>
            <w:r>
              <w:t>568</w:t>
            </w:r>
          </w:p>
        </w:tc>
        <w:tc>
          <w:tcPr>
            <w:tcW w:w="5215" w:type="dxa"/>
          </w:tcPr>
          <w:p w:rsidR="00D33BD8" w:rsidRDefault="00D33BD8">
            <w:pPr>
              <w:pStyle w:val="ConsPlusNormal"/>
            </w:pPr>
            <w:r>
              <w:t>Газы (нефтяные), каталитический крекинг, если они содержат &gt; 0,1 процента бутадиена</w:t>
            </w:r>
          </w:p>
        </w:tc>
        <w:tc>
          <w:tcPr>
            <w:tcW w:w="4251" w:type="dxa"/>
          </w:tcPr>
          <w:p w:rsidR="00D33BD8" w:rsidRDefault="00D33BD8">
            <w:pPr>
              <w:pStyle w:val="ConsPlusNormal"/>
            </w:pPr>
            <w:r>
              <w:t>Gases (petroleum), catalytic cracking, if they contain &gt; 0,1% w/w Butadiene</w:t>
            </w:r>
          </w:p>
        </w:tc>
        <w:tc>
          <w:tcPr>
            <w:tcW w:w="1814" w:type="dxa"/>
          </w:tcPr>
          <w:p w:rsidR="00D33BD8" w:rsidRDefault="00D33BD8">
            <w:pPr>
              <w:pStyle w:val="ConsPlusNormal"/>
            </w:pPr>
            <w:r>
              <w:t>68783-64-2</w:t>
            </w:r>
          </w:p>
        </w:tc>
        <w:tc>
          <w:tcPr>
            <w:tcW w:w="1530" w:type="dxa"/>
          </w:tcPr>
          <w:p w:rsidR="00D33BD8" w:rsidRDefault="00D33BD8">
            <w:pPr>
              <w:pStyle w:val="ConsPlusNormal"/>
            </w:pPr>
            <w:r>
              <w:t>272-203-4</w:t>
            </w:r>
          </w:p>
        </w:tc>
      </w:tr>
      <w:tr w:rsidR="00D33BD8">
        <w:tc>
          <w:tcPr>
            <w:tcW w:w="793" w:type="dxa"/>
          </w:tcPr>
          <w:p w:rsidR="00D33BD8" w:rsidRDefault="00D33BD8">
            <w:pPr>
              <w:pStyle w:val="ConsPlusNormal"/>
              <w:jc w:val="right"/>
            </w:pPr>
            <w:r>
              <w:t>569</w:t>
            </w:r>
          </w:p>
        </w:tc>
        <w:tc>
          <w:tcPr>
            <w:tcW w:w="5215" w:type="dxa"/>
          </w:tcPr>
          <w:p w:rsidR="00D33BD8" w:rsidRDefault="00D33BD8">
            <w:pPr>
              <w:pStyle w:val="ConsPlusNormal"/>
            </w:pPr>
            <w:r>
              <w:t>Газы (нефтяные), C</w:t>
            </w:r>
            <w:r>
              <w:rPr>
                <w:vertAlign w:val="subscript"/>
              </w:rPr>
              <w:t>2-4</w:t>
            </w:r>
            <w:r>
              <w:t>, обессеренные, если они содержат &gt; 0,1 процента бутадиена</w:t>
            </w:r>
          </w:p>
        </w:tc>
        <w:tc>
          <w:tcPr>
            <w:tcW w:w="4251" w:type="dxa"/>
          </w:tcPr>
          <w:p w:rsidR="00D33BD8" w:rsidRDefault="00D33BD8">
            <w:pPr>
              <w:pStyle w:val="ConsPlusNormal"/>
            </w:pPr>
            <w:r>
              <w:t>Gases (petroleum), C</w:t>
            </w:r>
            <w:r>
              <w:rPr>
                <w:vertAlign w:val="subscript"/>
              </w:rPr>
              <w:t>2-4</w:t>
            </w:r>
            <w:r>
              <w:t>, sweetened, if they contain &gt; 0,1% w/w Butadiene</w:t>
            </w:r>
          </w:p>
        </w:tc>
        <w:tc>
          <w:tcPr>
            <w:tcW w:w="1814" w:type="dxa"/>
          </w:tcPr>
          <w:p w:rsidR="00D33BD8" w:rsidRDefault="00D33BD8">
            <w:pPr>
              <w:pStyle w:val="ConsPlusNormal"/>
            </w:pPr>
            <w:r>
              <w:t>68783-65-3</w:t>
            </w:r>
          </w:p>
        </w:tc>
        <w:tc>
          <w:tcPr>
            <w:tcW w:w="1530" w:type="dxa"/>
          </w:tcPr>
          <w:p w:rsidR="00D33BD8" w:rsidRDefault="00D33BD8">
            <w:pPr>
              <w:pStyle w:val="ConsPlusNormal"/>
            </w:pPr>
            <w:r>
              <w:t>272-205-5</w:t>
            </w:r>
          </w:p>
        </w:tc>
      </w:tr>
      <w:tr w:rsidR="00D33BD8">
        <w:tc>
          <w:tcPr>
            <w:tcW w:w="793" w:type="dxa"/>
          </w:tcPr>
          <w:p w:rsidR="00D33BD8" w:rsidRDefault="00D33BD8">
            <w:pPr>
              <w:pStyle w:val="ConsPlusNormal"/>
              <w:jc w:val="right"/>
            </w:pPr>
            <w:r>
              <w:t>570</w:t>
            </w:r>
          </w:p>
        </w:tc>
        <w:tc>
          <w:tcPr>
            <w:tcW w:w="5215" w:type="dxa"/>
          </w:tcPr>
          <w:p w:rsidR="00D33BD8" w:rsidRDefault="00D33BD8">
            <w:pPr>
              <w:pStyle w:val="ConsPlusNormal"/>
            </w:pPr>
            <w:r>
              <w:t>Газы (нефтяные), нефтезаводские, если они содержат &gt; 0,1 процента бутадиена</w:t>
            </w:r>
          </w:p>
        </w:tc>
        <w:tc>
          <w:tcPr>
            <w:tcW w:w="4251" w:type="dxa"/>
          </w:tcPr>
          <w:p w:rsidR="00D33BD8" w:rsidRDefault="00D33BD8">
            <w:pPr>
              <w:pStyle w:val="ConsPlusNormal"/>
            </w:pPr>
            <w:r>
              <w:t>Gases (petroleum), refinery, if they contain &gt; 0,1% w/w Butadiene</w:t>
            </w:r>
          </w:p>
        </w:tc>
        <w:tc>
          <w:tcPr>
            <w:tcW w:w="1814" w:type="dxa"/>
          </w:tcPr>
          <w:p w:rsidR="00D33BD8" w:rsidRDefault="00D33BD8">
            <w:pPr>
              <w:pStyle w:val="ConsPlusNormal"/>
            </w:pPr>
            <w:r>
              <w:t>68814-67-5</w:t>
            </w:r>
          </w:p>
        </w:tc>
        <w:tc>
          <w:tcPr>
            <w:tcW w:w="1530" w:type="dxa"/>
          </w:tcPr>
          <w:p w:rsidR="00D33BD8" w:rsidRDefault="00D33BD8">
            <w:pPr>
              <w:pStyle w:val="ConsPlusNormal"/>
            </w:pPr>
            <w:r>
              <w:t>272-338-9</w:t>
            </w:r>
          </w:p>
        </w:tc>
      </w:tr>
      <w:tr w:rsidR="00D33BD8">
        <w:tc>
          <w:tcPr>
            <w:tcW w:w="793" w:type="dxa"/>
          </w:tcPr>
          <w:p w:rsidR="00D33BD8" w:rsidRDefault="00D33BD8">
            <w:pPr>
              <w:pStyle w:val="ConsPlusNormal"/>
              <w:jc w:val="right"/>
            </w:pPr>
            <w:r>
              <w:t>571</w:t>
            </w:r>
          </w:p>
        </w:tc>
        <w:tc>
          <w:tcPr>
            <w:tcW w:w="5215" w:type="dxa"/>
          </w:tcPr>
          <w:p w:rsidR="00D33BD8" w:rsidRDefault="00D33BD8">
            <w:pPr>
              <w:pStyle w:val="ConsPlusNormal"/>
            </w:pPr>
            <w:r>
              <w:t>Газы (нефтяные), газ, отходящий из сепаратора продуктов платформинга, если они содержат &gt; 0,1 процента бутадиена</w:t>
            </w:r>
          </w:p>
        </w:tc>
        <w:tc>
          <w:tcPr>
            <w:tcW w:w="4251" w:type="dxa"/>
          </w:tcPr>
          <w:p w:rsidR="00D33BD8" w:rsidRDefault="00D33BD8">
            <w:pPr>
              <w:pStyle w:val="ConsPlusNormal"/>
            </w:pPr>
            <w:r>
              <w:t>Gases (petroleum), platformer products separator off, if they contain &gt; 0,1% w/w Butadiene</w:t>
            </w:r>
          </w:p>
        </w:tc>
        <w:tc>
          <w:tcPr>
            <w:tcW w:w="1814" w:type="dxa"/>
          </w:tcPr>
          <w:p w:rsidR="00D33BD8" w:rsidRDefault="00D33BD8">
            <w:pPr>
              <w:pStyle w:val="ConsPlusNormal"/>
            </w:pPr>
            <w:r>
              <w:t>68814-90-4</w:t>
            </w:r>
          </w:p>
        </w:tc>
        <w:tc>
          <w:tcPr>
            <w:tcW w:w="1530" w:type="dxa"/>
          </w:tcPr>
          <w:p w:rsidR="00D33BD8" w:rsidRDefault="00D33BD8">
            <w:pPr>
              <w:pStyle w:val="ConsPlusNormal"/>
            </w:pPr>
            <w:r>
              <w:t>272-343-6</w:t>
            </w:r>
          </w:p>
        </w:tc>
      </w:tr>
      <w:tr w:rsidR="00D33BD8">
        <w:tc>
          <w:tcPr>
            <w:tcW w:w="793" w:type="dxa"/>
          </w:tcPr>
          <w:p w:rsidR="00D33BD8" w:rsidRDefault="00D33BD8">
            <w:pPr>
              <w:pStyle w:val="ConsPlusNormal"/>
              <w:jc w:val="right"/>
            </w:pPr>
            <w:r>
              <w:lastRenderedPageBreak/>
              <w:t>572</w:t>
            </w:r>
          </w:p>
        </w:tc>
        <w:tc>
          <w:tcPr>
            <w:tcW w:w="5215" w:type="dxa"/>
          </w:tcPr>
          <w:p w:rsidR="00D33BD8" w:rsidRDefault="00D33BD8">
            <w:pPr>
              <w:pStyle w:val="ConsPlusNormal"/>
            </w:pPr>
            <w:r>
              <w:t>Газы (нефтяные), газ, отходящий из стабилизационной колонны депентанизатора высокосернистого керосина, прошедшего гидроочистку, если они содержат &gt; 0,1 процента бутадиена</w:t>
            </w:r>
          </w:p>
        </w:tc>
        <w:tc>
          <w:tcPr>
            <w:tcW w:w="4251" w:type="dxa"/>
          </w:tcPr>
          <w:p w:rsidR="00D33BD8" w:rsidRDefault="00D33BD8">
            <w:pPr>
              <w:pStyle w:val="ConsPlusNormal"/>
            </w:pPr>
            <w:r>
              <w:t>Gases (petroleum), hydrotreated sour kerosine depentaniser stabiliser off, if they contain &gt; 0,1% w/w Butadiene</w:t>
            </w:r>
          </w:p>
        </w:tc>
        <w:tc>
          <w:tcPr>
            <w:tcW w:w="1814" w:type="dxa"/>
          </w:tcPr>
          <w:p w:rsidR="00D33BD8" w:rsidRDefault="00D33BD8">
            <w:pPr>
              <w:pStyle w:val="ConsPlusNormal"/>
            </w:pPr>
            <w:r>
              <w:t>68911-58-0</w:t>
            </w:r>
          </w:p>
        </w:tc>
        <w:tc>
          <w:tcPr>
            <w:tcW w:w="1530" w:type="dxa"/>
          </w:tcPr>
          <w:p w:rsidR="00D33BD8" w:rsidRDefault="00D33BD8">
            <w:pPr>
              <w:pStyle w:val="ConsPlusNormal"/>
            </w:pPr>
            <w:r>
              <w:t>272-775-5</w:t>
            </w:r>
          </w:p>
        </w:tc>
      </w:tr>
      <w:tr w:rsidR="00D33BD8">
        <w:tc>
          <w:tcPr>
            <w:tcW w:w="793" w:type="dxa"/>
          </w:tcPr>
          <w:p w:rsidR="00D33BD8" w:rsidRDefault="00D33BD8">
            <w:pPr>
              <w:pStyle w:val="ConsPlusNormal"/>
              <w:jc w:val="right"/>
            </w:pPr>
            <w:r>
              <w:t>573</w:t>
            </w:r>
          </w:p>
        </w:tc>
        <w:tc>
          <w:tcPr>
            <w:tcW w:w="5215" w:type="dxa"/>
          </w:tcPr>
          <w:p w:rsidR="00D33BD8" w:rsidRDefault="00D33BD8">
            <w:pPr>
              <w:pStyle w:val="ConsPlusNormal"/>
            </w:pPr>
            <w:r>
              <w:t>Газы (нефтяные), испарительный барабан для высокосернистого керосина, прошедшего гидроочистку, если они содержат &gt; 0,1 процента бутадиена</w:t>
            </w:r>
          </w:p>
        </w:tc>
        <w:tc>
          <w:tcPr>
            <w:tcW w:w="4251" w:type="dxa"/>
          </w:tcPr>
          <w:p w:rsidR="00D33BD8" w:rsidRDefault="00D33BD8">
            <w:pPr>
              <w:pStyle w:val="ConsPlusNormal"/>
            </w:pPr>
            <w:r>
              <w:t>Gases (petroleum), hydrotreated sour kerosine flash drum, if they contain &gt; 0,1% w/w Butadiene</w:t>
            </w:r>
          </w:p>
        </w:tc>
        <w:tc>
          <w:tcPr>
            <w:tcW w:w="1814" w:type="dxa"/>
          </w:tcPr>
          <w:p w:rsidR="00D33BD8" w:rsidRDefault="00D33BD8">
            <w:pPr>
              <w:pStyle w:val="ConsPlusNormal"/>
            </w:pPr>
            <w:r>
              <w:t>68911-59-1</w:t>
            </w:r>
          </w:p>
        </w:tc>
        <w:tc>
          <w:tcPr>
            <w:tcW w:w="1530" w:type="dxa"/>
          </w:tcPr>
          <w:p w:rsidR="00D33BD8" w:rsidRDefault="00D33BD8">
            <w:pPr>
              <w:pStyle w:val="ConsPlusNormal"/>
            </w:pPr>
            <w:r>
              <w:t>272-776-0</w:t>
            </w:r>
          </w:p>
        </w:tc>
      </w:tr>
      <w:tr w:rsidR="00D33BD8">
        <w:tc>
          <w:tcPr>
            <w:tcW w:w="793" w:type="dxa"/>
          </w:tcPr>
          <w:p w:rsidR="00D33BD8" w:rsidRDefault="00D33BD8">
            <w:pPr>
              <w:pStyle w:val="ConsPlusNormal"/>
              <w:jc w:val="right"/>
            </w:pPr>
            <w:r>
              <w:t>574</w:t>
            </w:r>
          </w:p>
        </w:tc>
        <w:tc>
          <w:tcPr>
            <w:tcW w:w="5215" w:type="dxa"/>
          </w:tcPr>
          <w:p w:rsidR="00D33BD8" w:rsidRDefault="00D33BD8">
            <w:pPr>
              <w:pStyle w:val="ConsPlusNormal"/>
            </w:pPr>
            <w:r>
              <w:t>Газы (нефтяные), газ после ректификации сырой нефти, если они содержат &gt; 0,1 процента бутадиена</w:t>
            </w:r>
          </w:p>
        </w:tc>
        <w:tc>
          <w:tcPr>
            <w:tcW w:w="4251" w:type="dxa"/>
          </w:tcPr>
          <w:p w:rsidR="00D33BD8" w:rsidRDefault="00D33BD8">
            <w:pPr>
              <w:pStyle w:val="ConsPlusNormal"/>
            </w:pPr>
            <w:r>
              <w:t>Gases (petroleum), crude oil fractionation off, if they contain &gt; 0,1% w/w Butadiene</w:t>
            </w:r>
          </w:p>
        </w:tc>
        <w:tc>
          <w:tcPr>
            <w:tcW w:w="1814" w:type="dxa"/>
          </w:tcPr>
          <w:p w:rsidR="00D33BD8" w:rsidRDefault="00D33BD8">
            <w:pPr>
              <w:pStyle w:val="ConsPlusNormal"/>
            </w:pPr>
            <w:r>
              <w:t>68918-99-0</w:t>
            </w:r>
          </w:p>
        </w:tc>
        <w:tc>
          <w:tcPr>
            <w:tcW w:w="1530" w:type="dxa"/>
          </w:tcPr>
          <w:p w:rsidR="00D33BD8" w:rsidRDefault="00D33BD8">
            <w:pPr>
              <w:pStyle w:val="ConsPlusNormal"/>
            </w:pPr>
            <w:r>
              <w:t>272-871-7</w:t>
            </w:r>
          </w:p>
        </w:tc>
      </w:tr>
      <w:tr w:rsidR="00D33BD8">
        <w:tc>
          <w:tcPr>
            <w:tcW w:w="793" w:type="dxa"/>
          </w:tcPr>
          <w:p w:rsidR="00D33BD8" w:rsidRDefault="00D33BD8">
            <w:pPr>
              <w:pStyle w:val="ConsPlusNormal"/>
              <w:jc w:val="right"/>
            </w:pPr>
            <w:r>
              <w:t>575</w:t>
            </w:r>
          </w:p>
        </w:tc>
        <w:tc>
          <w:tcPr>
            <w:tcW w:w="5215" w:type="dxa"/>
          </w:tcPr>
          <w:p w:rsidR="00D33BD8" w:rsidRDefault="00D33BD8">
            <w:pPr>
              <w:pStyle w:val="ConsPlusNormal"/>
              <w:jc w:val="both"/>
            </w:pPr>
            <w:r>
              <w:t>Газы (нефтяные), газ, отходящий из колонны дегексанизации, если они содержат &gt; 0,1 процента бутадиена</w:t>
            </w:r>
          </w:p>
        </w:tc>
        <w:tc>
          <w:tcPr>
            <w:tcW w:w="4251" w:type="dxa"/>
          </w:tcPr>
          <w:p w:rsidR="00D33BD8" w:rsidRDefault="00D33BD8">
            <w:pPr>
              <w:pStyle w:val="ConsPlusNormal"/>
            </w:pPr>
            <w:r>
              <w:t>Gases (petroleum), dehexaniser off, if they contain &gt; 0,1% w/w Butadiene</w:t>
            </w:r>
          </w:p>
        </w:tc>
        <w:tc>
          <w:tcPr>
            <w:tcW w:w="1814" w:type="dxa"/>
          </w:tcPr>
          <w:p w:rsidR="00D33BD8" w:rsidRDefault="00D33BD8">
            <w:pPr>
              <w:pStyle w:val="ConsPlusNormal"/>
            </w:pPr>
            <w:r>
              <w:t>68919-00-6</w:t>
            </w:r>
          </w:p>
        </w:tc>
        <w:tc>
          <w:tcPr>
            <w:tcW w:w="1530" w:type="dxa"/>
          </w:tcPr>
          <w:p w:rsidR="00D33BD8" w:rsidRDefault="00D33BD8">
            <w:pPr>
              <w:pStyle w:val="ConsPlusNormal"/>
            </w:pPr>
            <w:r>
              <w:t>272-872-2</w:t>
            </w:r>
          </w:p>
        </w:tc>
      </w:tr>
      <w:tr w:rsidR="00D33BD8">
        <w:tc>
          <w:tcPr>
            <w:tcW w:w="793" w:type="dxa"/>
          </w:tcPr>
          <w:p w:rsidR="00D33BD8" w:rsidRDefault="00D33BD8">
            <w:pPr>
              <w:pStyle w:val="ConsPlusNormal"/>
              <w:jc w:val="right"/>
            </w:pPr>
            <w:r>
              <w:t>576</w:t>
            </w:r>
          </w:p>
        </w:tc>
        <w:tc>
          <w:tcPr>
            <w:tcW w:w="5215" w:type="dxa"/>
          </w:tcPr>
          <w:p w:rsidR="00D33BD8" w:rsidRDefault="00D33BD8">
            <w:pPr>
              <w:pStyle w:val="ConsPlusNormal"/>
            </w:pPr>
            <w:r>
              <w:t>Газы (нефтяные), газ, отходящий из отгонной секции колонны десульфурации установки для унификации дистиллята, если они содержат &gt; 0,1 процента бутадиена</w:t>
            </w:r>
          </w:p>
        </w:tc>
        <w:tc>
          <w:tcPr>
            <w:tcW w:w="4251" w:type="dxa"/>
          </w:tcPr>
          <w:p w:rsidR="00D33BD8" w:rsidRDefault="00D33BD8">
            <w:pPr>
              <w:pStyle w:val="ConsPlusNormal"/>
            </w:pPr>
            <w:r>
              <w:t>Gases (petroleum), distillate unifiner desulfurisation tripper off, if they contain &gt; 0,1% w/w Butadiene</w:t>
            </w:r>
          </w:p>
        </w:tc>
        <w:tc>
          <w:tcPr>
            <w:tcW w:w="1814" w:type="dxa"/>
          </w:tcPr>
          <w:p w:rsidR="00D33BD8" w:rsidRDefault="00D33BD8">
            <w:pPr>
              <w:pStyle w:val="ConsPlusNormal"/>
            </w:pPr>
            <w:r>
              <w:t>68919-01-7</w:t>
            </w:r>
          </w:p>
        </w:tc>
        <w:tc>
          <w:tcPr>
            <w:tcW w:w="1530" w:type="dxa"/>
          </w:tcPr>
          <w:p w:rsidR="00D33BD8" w:rsidRDefault="00D33BD8">
            <w:pPr>
              <w:pStyle w:val="ConsPlusNormal"/>
            </w:pPr>
            <w:r>
              <w:t>272-873-8</w:t>
            </w:r>
          </w:p>
        </w:tc>
      </w:tr>
      <w:tr w:rsidR="00D33BD8">
        <w:tc>
          <w:tcPr>
            <w:tcW w:w="793" w:type="dxa"/>
          </w:tcPr>
          <w:p w:rsidR="00D33BD8" w:rsidRDefault="00D33BD8">
            <w:pPr>
              <w:pStyle w:val="ConsPlusNormal"/>
              <w:jc w:val="right"/>
            </w:pPr>
            <w:r>
              <w:t>577</w:t>
            </w:r>
          </w:p>
        </w:tc>
        <w:tc>
          <w:tcPr>
            <w:tcW w:w="5215" w:type="dxa"/>
          </w:tcPr>
          <w:p w:rsidR="00D33BD8" w:rsidRDefault="00D33BD8">
            <w:pPr>
              <w:pStyle w:val="ConsPlusNormal"/>
            </w:pPr>
            <w:r>
              <w:t>Газы (нефтяные), газ после ректификации каталитического крекинга в ожиженном слое если они содержат &gt; 0,1 процента бутадиена</w:t>
            </w:r>
          </w:p>
        </w:tc>
        <w:tc>
          <w:tcPr>
            <w:tcW w:w="4251" w:type="dxa"/>
          </w:tcPr>
          <w:p w:rsidR="00D33BD8" w:rsidRDefault="00D33BD8">
            <w:pPr>
              <w:pStyle w:val="ConsPlusNormal"/>
            </w:pPr>
            <w:r>
              <w:t>Gases (petroleum), fluidised catalytic cracker fractionation off if they contain &gt; 0,1% w/w Butadiene</w:t>
            </w:r>
          </w:p>
        </w:tc>
        <w:tc>
          <w:tcPr>
            <w:tcW w:w="1814" w:type="dxa"/>
          </w:tcPr>
          <w:p w:rsidR="00D33BD8" w:rsidRDefault="00D33BD8">
            <w:pPr>
              <w:pStyle w:val="ConsPlusNormal"/>
            </w:pPr>
            <w:r>
              <w:t>68919-02-8</w:t>
            </w:r>
          </w:p>
        </w:tc>
        <w:tc>
          <w:tcPr>
            <w:tcW w:w="1530" w:type="dxa"/>
          </w:tcPr>
          <w:p w:rsidR="00D33BD8" w:rsidRDefault="00D33BD8">
            <w:pPr>
              <w:pStyle w:val="ConsPlusNormal"/>
            </w:pPr>
            <w:r>
              <w:t>272-874-3</w:t>
            </w:r>
          </w:p>
        </w:tc>
      </w:tr>
      <w:tr w:rsidR="00D33BD8">
        <w:tc>
          <w:tcPr>
            <w:tcW w:w="793" w:type="dxa"/>
          </w:tcPr>
          <w:p w:rsidR="00D33BD8" w:rsidRDefault="00D33BD8">
            <w:pPr>
              <w:pStyle w:val="ConsPlusNormal"/>
              <w:jc w:val="right"/>
            </w:pPr>
            <w:r>
              <w:t>578</w:t>
            </w:r>
          </w:p>
        </w:tc>
        <w:tc>
          <w:tcPr>
            <w:tcW w:w="5215" w:type="dxa"/>
          </w:tcPr>
          <w:p w:rsidR="00D33BD8" w:rsidRDefault="00D33BD8">
            <w:pPr>
              <w:pStyle w:val="ConsPlusNormal"/>
            </w:pPr>
            <w:r>
              <w:t>Газы (нефтяные), газ, отходящий из вторичного абсорбера газоочистки установки для каталитического крекинга в ожиженном слое, если они содержат &gt; 0,1 процента бутадиена</w:t>
            </w:r>
          </w:p>
        </w:tc>
        <w:tc>
          <w:tcPr>
            <w:tcW w:w="4251" w:type="dxa"/>
          </w:tcPr>
          <w:p w:rsidR="00D33BD8" w:rsidRDefault="00D33BD8">
            <w:pPr>
              <w:pStyle w:val="ConsPlusNormal"/>
            </w:pPr>
            <w:r>
              <w:t>Gases (petroleum), fluidised catalytic cracker scrubbing secondary absorber off, if they contain &gt; 0,1% w/w Butadiene</w:t>
            </w:r>
          </w:p>
        </w:tc>
        <w:tc>
          <w:tcPr>
            <w:tcW w:w="1814" w:type="dxa"/>
          </w:tcPr>
          <w:p w:rsidR="00D33BD8" w:rsidRDefault="00D33BD8">
            <w:pPr>
              <w:pStyle w:val="ConsPlusNormal"/>
            </w:pPr>
            <w:r>
              <w:t>68919-03-9</w:t>
            </w:r>
          </w:p>
        </w:tc>
        <w:tc>
          <w:tcPr>
            <w:tcW w:w="1530" w:type="dxa"/>
          </w:tcPr>
          <w:p w:rsidR="00D33BD8" w:rsidRDefault="00D33BD8">
            <w:pPr>
              <w:pStyle w:val="ConsPlusNormal"/>
            </w:pPr>
            <w:r>
              <w:t>272-875-9</w:t>
            </w:r>
          </w:p>
        </w:tc>
      </w:tr>
      <w:tr w:rsidR="00D33BD8">
        <w:tc>
          <w:tcPr>
            <w:tcW w:w="793" w:type="dxa"/>
          </w:tcPr>
          <w:p w:rsidR="00D33BD8" w:rsidRDefault="00D33BD8">
            <w:pPr>
              <w:pStyle w:val="ConsPlusNormal"/>
              <w:jc w:val="right"/>
            </w:pPr>
            <w:r>
              <w:t>579</w:t>
            </w:r>
          </w:p>
        </w:tc>
        <w:tc>
          <w:tcPr>
            <w:tcW w:w="5215" w:type="dxa"/>
          </w:tcPr>
          <w:p w:rsidR="00D33BD8" w:rsidRDefault="00D33BD8">
            <w:pPr>
              <w:pStyle w:val="ConsPlusNormal"/>
            </w:pPr>
            <w:r>
              <w:t xml:space="preserve">Газы (нефтяные), газ, отходящий из отпарной секции колонны десульфурации гидроочистителя тяжелого дистиллята, если они содержат &gt; 0,1 процента </w:t>
            </w:r>
            <w:r>
              <w:lastRenderedPageBreak/>
              <w:t>бутадиена</w:t>
            </w:r>
          </w:p>
        </w:tc>
        <w:tc>
          <w:tcPr>
            <w:tcW w:w="4251" w:type="dxa"/>
          </w:tcPr>
          <w:p w:rsidR="00D33BD8" w:rsidRDefault="00D33BD8">
            <w:pPr>
              <w:pStyle w:val="ConsPlusNormal"/>
            </w:pPr>
            <w:r>
              <w:lastRenderedPageBreak/>
              <w:t>Gases (petroleum), heavy distillate hydrotreater desulfurisation stripper off, if they contain &gt; 0,1% w/w Butadiene</w:t>
            </w:r>
          </w:p>
        </w:tc>
        <w:tc>
          <w:tcPr>
            <w:tcW w:w="1814" w:type="dxa"/>
          </w:tcPr>
          <w:p w:rsidR="00D33BD8" w:rsidRDefault="00D33BD8">
            <w:pPr>
              <w:pStyle w:val="ConsPlusNormal"/>
            </w:pPr>
            <w:r>
              <w:t>68919-04-0</w:t>
            </w:r>
          </w:p>
        </w:tc>
        <w:tc>
          <w:tcPr>
            <w:tcW w:w="1530" w:type="dxa"/>
          </w:tcPr>
          <w:p w:rsidR="00D33BD8" w:rsidRDefault="00D33BD8">
            <w:pPr>
              <w:pStyle w:val="ConsPlusNormal"/>
            </w:pPr>
            <w:r>
              <w:t>272-876-4</w:t>
            </w:r>
          </w:p>
        </w:tc>
      </w:tr>
      <w:tr w:rsidR="00D33BD8">
        <w:tc>
          <w:tcPr>
            <w:tcW w:w="793" w:type="dxa"/>
          </w:tcPr>
          <w:p w:rsidR="00D33BD8" w:rsidRDefault="00D33BD8">
            <w:pPr>
              <w:pStyle w:val="ConsPlusNormal"/>
              <w:jc w:val="right"/>
            </w:pPr>
            <w:r>
              <w:lastRenderedPageBreak/>
              <w:t>580</w:t>
            </w:r>
          </w:p>
        </w:tc>
        <w:tc>
          <w:tcPr>
            <w:tcW w:w="5215" w:type="dxa"/>
          </w:tcPr>
          <w:p w:rsidR="00D33BD8" w:rsidRDefault="00D33BD8">
            <w:pPr>
              <w:pStyle w:val="ConsPlusNormal"/>
            </w:pPr>
            <w:r>
              <w:t>Газы (нефтяные), газ, отходящий из стабилизационной колонны ректификации легкого прямогонного бензина, если они содержат &gt; 0,1 процента бутадиена</w:t>
            </w:r>
          </w:p>
        </w:tc>
        <w:tc>
          <w:tcPr>
            <w:tcW w:w="4251" w:type="dxa"/>
          </w:tcPr>
          <w:p w:rsidR="00D33BD8" w:rsidRDefault="00D33BD8">
            <w:pPr>
              <w:pStyle w:val="ConsPlusNormal"/>
            </w:pPr>
            <w:r>
              <w:t>Gases (petroleum), light straight run gasoline fractionation stabiliser off, if they contain &gt; 0,1% w/w Butadiene</w:t>
            </w:r>
          </w:p>
        </w:tc>
        <w:tc>
          <w:tcPr>
            <w:tcW w:w="1814" w:type="dxa"/>
          </w:tcPr>
          <w:p w:rsidR="00D33BD8" w:rsidRDefault="00D33BD8">
            <w:pPr>
              <w:pStyle w:val="ConsPlusNormal"/>
            </w:pPr>
            <w:r>
              <w:t>68919-05-1</w:t>
            </w:r>
          </w:p>
        </w:tc>
        <w:tc>
          <w:tcPr>
            <w:tcW w:w="1530" w:type="dxa"/>
          </w:tcPr>
          <w:p w:rsidR="00D33BD8" w:rsidRDefault="00D33BD8">
            <w:pPr>
              <w:pStyle w:val="ConsPlusNormal"/>
            </w:pPr>
            <w:r>
              <w:t>272-878-5</w:t>
            </w:r>
          </w:p>
        </w:tc>
      </w:tr>
      <w:tr w:rsidR="00D33BD8">
        <w:tc>
          <w:tcPr>
            <w:tcW w:w="793" w:type="dxa"/>
          </w:tcPr>
          <w:p w:rsidR="00D33BD8" w:rsidRDefault="00D33BD8">
            <w:pPr>
              <w:pStyle w:val="ConsPlusNormal"/>
              <w:jc w:val="right"/>
            </w:pPr>
            <w:r>
              <w:t>581</w:t>
            </w:r>
          </w:p>
        </w:tc>
        <w:tc>
          <w:tcPr>
            <w:tcW w:w="5215" w:type="dxa"/>
          </w:tcPr>
          <w:p w:rsidR="00D33BD8" w:rsidRDefault="00D33BD8">
            <w:pPr>
              <w:pStyle w:val="ConsPlusNormal"/>
            </w:pPr>
            <w:r>
              <w:t>Газы (нефтяные), газ, отходящий из отпарной секции колонны десульфурации установки для унификации нафты, если они содержат &gt; 0,1 процента бутадиена</w:t>
            </w:r>
          </w:p>
        </w:tc>
        <w:tc>
          <w:tcPr>
            <w:tcW w:w="4251" w:type="dxa"/>
          </w:tcPr>
          <w:p w:rsidR="00D33BD8" w:rsidRDefault="00D33BD8">
            <w:pPr>
              <w:pStyle w:val="ConsPlusNormal"/>
            </w:pPr>
            <w:r>
              <w:t>Gases (petroleum), naphtha unifiner desulfurisation stripper off, if they contain &gt; 0,1% w/w Butadiene</w:t>
            </w:r>
          </w:p>
        </w:tc>
        <w:tc>
          <w:tcPr>
            <w:tcW w:w="1814" w:type="dxa"/>
          </w:tcPr>
          <w:p w:rsidR="00D33BD8" w:rsidRDefault="00D33BD8">
            <w:pPr>
              <w:pStyle w:val="ConsPlusNormal"/>
            </w:pPr>
            <w:r>
              <w:t>68919-06-2</w:t>
            </w:r>
          </w:p>
        </w:tc>
        <w:tc>
          <w:tcPr>
            <w:tcW w:w="1530" w:type="dxa"/>
          </w:tcPr>
          <w:p w:rsidR="00D33BD8" w:rsidRDefault="00D33BD8">
            <w:pPr>
              <w:pStyle w:val="ConsPlusNormal"/>
            </w:pPr>
            <w:r>
              <w:t>272-879-0</w:t>
            </w:r>
          </w:p>
        </w:tc>
      </w:tr>
      <w:tr w:rsidR="00D33BD8">
        <w:tc>
          <w:tcPr>
            <w:tcW w:w="793" w:type="dxa"/>
          </w:tcPr>
          <w:p w:rsidR="00D33BD8" w:rsidRDefault="00D33BD8">
            <w:pPr>
              <w:pStyle w:val="ConsPlusNormal"/>
              <w:jc w:val="right"/>
            </w:pPr>
            <w:r>
              <w:t>582</w:t>
            </w:r>
          </w:p>
        </w:tc>
        <w:tc>
          <w:tcPr>
            <w:tcW w:w="5215" w:type="dxa"/>
          </w:tcPr>
          <w:p w:rsidR="00D33BD8" w:rsidRDefault="00D33BD8">
            <w:pPr>
              <w:pStyle w:val="ConsPlusNormal"/>
            </w:pPr>
            <w:r>
              <w:t>Газы (нефтяные), газ, отходящий из стабилизационной колонны установки для платформинга, ректификация легких фракций, если они содержат &gt; 0,1 процента бутадиена</w:t>
            </w:r>
          </w:p>
        </w:tc>
        <w:tc>
          <w:tcPr>
            <w:tcW w:w="4251" w:type="dxa"/>
          </w:tcPr>
          <w:p w:rsidR="00D33BD8" w:rsidRDefault="00D33BD8">
            <w:pPr>
              <w:pStyle w:val="ConsPlusNormal"/>
            </w:pPr>
            <w:r>
              <w:t>Gases (petroleum), platformer stabiliser off, light ends fractionation, if they contain &gt; 0,1% w/w Butadiene</w:t>
            </w:r>
          </w:p>
        </w:tc>
        <w:tc>
          <w:tcPr>
            <w:tcW w:w="1814" w:type="dxa"/>
          </w:tcPr>
          <w:p w:rsidR="00D33BD8" w:rsidRDefault="00D33BD8">
            <w:pPr>
              <w:pStyle w:val="ConsPlusNormal"/>
            </w:pPr>
            <w:r>
              <w:t>68919-07-3</w:t>
            </w:r>
          </w:p>
        </w:tc>
        <w:tc>
          <w:tcPr>
            <w:tcW w:w="1530" w:type="dxa"/>
          </w:tcPr>
          <w:p w:rsidR="00D33BD8" w:rsidRDefault="00D33BD8">
            <w:pPr>
              <w:pStyle w:val="ConsPlusNormal"/>
            </w:pPr>
            <w:r>
              <w:t>272-880-6</w:t>
            </w:r>
          </w:p>
        </w:tc>
      </w:tr>
      <w:tr w:rsidR="00D33BD8">
        <w:tc>
          <w:tcPr>
            <w:tcW w:w="793" w:type="dxa"/>
          </w:tcPr>
          <w:p w:rsidR="00D33BD8" w:rsidRDefault="00D33BD8">
            <w:pPr>
              <w:pStyle w:val="ConsPlusNormal"/>
              <w:jc w:val="right"/>
            </w:pPr>
            <w:r>
              <w:t>583</w:t>
            </w:r>
          </w:p>
        </w:tc>
        <w:tc>
          <w:tcPr>
            <w:tcW w:w="5215" w:type="dxa"/>
          </w:tcPr>
          <w:p w:rsidR="00D33BD8" w:rsidRDefault="00D33BD8">
            <w:pPr>
              <w:pStyle w:val="ConsPlusNormal"/>
            </w:pPr>
            <w:r>
              <w:t>Газы (нефтяные), газ, отходящий до колонны предварительного испарения, перегонка сырой нефти, если они содержат &gt; 0,1 процента бутадиена</w:t>
            </w:r>
          </w:p>
        </w:tc>
        <w:tc>
          <w:tcPr>
            <w:tcW w:w="4251" w:type="dxa"/>
          </w:tcPr>
          <w:p w:rsidR="00D33BD8" w:rsidRDefault="00D33BD8">
            <w:pPr>
              <w:pStyle w:val="ConsPlusNormal"/>
            </w:pPr>
            <w:r>
              <w:t>Gases (petroleum), preflash tower off, crude distn., if they contain &gt; 0,1% w/w Butadiene</w:t>
            </w:r>
          </w:p>
        </w:tc>
        <w:tc>
          <w:tcPr>
            <w:tcW w:w="1814" w:type="dxa"/>
          </w:tcPr>
          <w:p w:rsidR="00D33BD8" w:rsidRDefault="00D33BD8">
            <w:pPr>
              <w:pStyle w:val="ConsPlusNormal"/>
            </w:pPr>
            <w:r>
              <w:t>68919-08-4</w:t>
            </w:r>
          </w:p>
        </w:tc>
        <w:tc>
          <w:tcPr>
            <w:tcW w:w="1530" w:type="dxa"/>
          </w:tcPr>
          <w:p w:rsidR="00D33BD8" w:rsidRDefault="00D33BD8">
            <w:pPr>
              <w:pStyle w:val="ConsPlusNormal"/>
            </w:pPr>
            <w:r>
              <w:t>272-881-1</w:t>
            </w:r>
          </w:p>
        </w:tc>
      </w:tr>
      <w:tr w:rsidR="00D33BD8">
        <w:tc>
          <w:tcPr>
            <w:tcW w:w="793" w:type="dxa"/>
          </w:tcPr>
          <w:p w:rsidR="00D33BD8" w:rsidRDefault="00D33BD8">
            <w:pPr>
              <w:pStyle w:val="ConsPlusNormal"/>
              <w:jc w:val="right"/>
            </w:pPr>
            <w:r>
              <w:t>584</w:t>
            </w:r>
          </w:p>
        </w:tc>
        <w:tc>
          <w:tcPr>
            <w:tcW w:w="5215" w:type="dxa"/>
          </w:tcPr>
          <w:p w:rsidR="00D33BD8" w:rsidRDefault="00D33BD8">
            <w:pPr>
              <w:pStyle w:val="ConsPlusNormal"/>
            </w:pPr>
            <w:r>
              <w:t>Газы (нефтяные), газ после каталитического реформинга прямогонной нафты, если они содержат &gt; 0,1 процента бутадиена</w:t>
            </w:r>
          </w:p>
        </w:tc>
        <w:tc>
          <w:tcPr>
            <w:tcW w:w="4251" w:type="dxa"/>
          </w:tcPr>
          <w:p w:rsidR="00D33BD8" w:rsidRDefault="00D33BD8">
            <w:pPr>
              <w:pStyle w:val="ConsPlusNormal"/>
            </w:pPr>
            <w:r>
              <w:t>Gases (petroleum), straight-run naphtha catalytic reforming off, if they contain &gt; 0,1% w/w Butadiene</w:t>
            </w:r>
          </w:p>
        </w:tc>
        <w:tc>
          <w:tcPr>
            <w:tcW w:w="1814" w:type="dxa"/>
          </w:tcPr>
          <w:p w:rsidR="00D33BD8" w:rsidRDefault="00D33BD8">
            <w:pPr>
              <w:pStyle w:val="ConsPlusNormal"/>
            </w:pPr>
            <w:r>
              <w:t>68919-09-5</w:t>
            </w:r>
          </w:p>
        </w:tc>
        <w:tc>
          <w:tcPr>
            <w:tcW w:w="1530" w:type="dxa"/>
          </w:tcPr>
          <w:p w:rsidR="00D33BD8" w:rsidRDefault="00D33BD8">
            <w:pPr>
              <w:pStyle w:val="ConsPlusNormal"/>
            </w:pPr>
            <w:r>
              <w:t>272-882-7</w:t>
            </w:r>
          </w:p>
        </w:tc>
      </w:tr>
      <w:tr w:rsidR="00D33BD8">
        <w:tc>
          <w:tcPr>
            <w:tcW w:w="793" w:type="dxa"/>
          </w:tcPr>
          <w:p w:rsidR="00D33BD8" w:rsidRDefault="00D33BD8">
            <w:pPr>
              <w:pStyle w:val="ConsPlusNormal"/>
              <w:jc w:val="right"/>
            </w:pPr>
            <w:r>
              <w:t>585</w:t>
            </w:r>
          </w:p>
        </w:tc>
        <w:tc>
          <w:tcPr>
            <w:tcW w:w="5215" w:type="dxa"/>
          </w:tcPr>
          <w:p w:rsidR="00D33BD8" w:rsidRDefault="00D33BD8">
            <w:pPr>
              <w:pStyle w:val="ConsPlusNormal"/>
            </w:pPr>
            <w:r>
              <w:t>Газы (нефтяные), газ, отходящий из колонны стабилизации прямой перегонки, если они содержат &gt; 0,1 процента бутадиена</w:t>
            </w:r>
          </w:p>
        </w:tc>
        <w:tc>
          <w:tcPr>
            <w:tcW w:w="4251" w:type="dxa"/>
          </w:tcPr>
          <w:p w:rsidR="00D33BD8" w:rsidRDefault="00D33BD8">
            <w:pPr>
              <w:pStyle w:val="ConsPlusNormal"/>
            </w:pPr>
            <w:r>
              <w:t>Gases (petroleum), straight-run stabiliser off, if they contain &gt; 0,1% w/w Butadiene</w:t>
            </w:r>
          </w:p>
        </w:tc>
        <w:tc>
          <w:tcPr>
            <w:tcW w:w="1814" w:type="dxa"/>
          </w:tcPr>
          <w:p w:rsidR="00D33BD8" w:rsidRDefault="00D33BD8">
            <w:pPr>
              <w:pStyle w:val="ConsPlusNormal"/>
            </w:pPr>
            <w:r>
              <w:t>68919-10-8</w:t>
            </w:r>
          </w:p>
        </w:tc>
        <w:tc>
          <w:tcPr>
            <w:tcW w:w="1530" w:type="dxa"/>
          </w:tcPr>
          <w:p w:rsidR="00D33BD8" w:rsidRDefault="00D33BD8">
            <w:pPr>
              <w:pStyle w:val="ConsPlusNormal"/>
            </w:pPr>
            <w:r>
              <w:t>272-883-2</w:t>
            </w:r>
          </w:p>
        </w:tc>
      </w:tr>
      <w:tr w:rsidR="00D33BD8">
        <w:tc>
          <w:tcPr>
            <w:tcW w:w="793" w:type="dxa"/>
          </w:tcPr>
          <w:p w:rsidR="00D33BD8" w:rsidRDefault="00D33BD8">
            <w:pPr>
              <w:pStyle w:val="ConsPlusNormal"/>
              <w:jc w:val="right"/>
            </w:pPr>
            <w:r>
              <w:t>586</w:t>
            </w:r>
          </w:p>
        </w:tc>
        <w:tc>
          <w:tcPr>
            <w:tcW w:w="5215" w:type="dxa"/>
          </w:tcPr>
          <w:p w:rsidR="00D33BD8" w:rsidRDefault="00D33BD8">
            <w:pPr>
              <w:pStyle w:val="ConsPlusNormal"/>
            </w:pPr>
            <w:r>
              <w:t>Газы (нефтяные), газ, отходящий из секции для отпаривания дегтя, если они содержат &gt; 0,1 процента бутадиена</w:t>
            </w:r>
          </w:p>
        </w:tc>
        <w:tc>
          <w:tcPr>
            <w:tcW w:w="4251" w:type="dxa"/>
          </w:tcPr>
          <w:p w:rsidR="00D33BD8" w:rsidRDefault="00D33BD8">
            <w:pPr>
              <w:pStyle w:val="ConsPlusNormal"/>
            </w:pPr>
            <w:r>
              <w:t>Gases (petroleum), tar stripper off, if they contain &gt; 0,1% w/w Butadiene</w:t>
            </w:r>
          </w:p>
        </w:tc>
        <w:tc>
          <w:tcPr>
            <w:tcW w:w="1814" w:type="dxa"/>
          </w:tcPr>
          <w:p w:rsidR="00D33BD8" w:rsidRDefault="00D33BD8">
            <w:pPr>
              <w:pStyle w:val="ConsPlusNormal"/>
            </w:pPr>
            <w:r>
              <w:t>68919-11-9</w:t>
            </w:r>
          </w:p>
        </w:tc>
        <w:tc>
          <w:tcPr>
            <w:tcW w:w="1530" w:type="dxa"/>
          </w:tcPr>
          <w:p w:rsidR="00D33BD8" w:rsidRDefault="00D33BD8">
            <w:pPr>
              <w:pStyle w:val="ConsPlusNormal"/>
            </w:pPr>
            <w:r>
              <w:t>272-884-8</w:t>
            </w:r>
          </w:p>
        </w:tc>
      </w:tr>
      <w:tr w:rsidR="00D33BD8">
        <w:tc>
          <w:tcPr>
            <w:tcW w:w="793" w:type="dxa"/>
          </w:tcPr>
          <w:p w:rsidR="00D33BD8" w:rsidRDefault="00D33BD8">
            <w:pPr>
              <w:pStyle w:val="ConsPlusNormal"/>
              <w:jc w:val="right"/>
            </w:pPr>
            <w:r>
              <w:t>587</w:t>
            </w:r>
          </w:p>
        </w:tc>
        <w:tc>
          <w:tcPr>
            <w:tcW w:w="5215" w:type="dxa"/>
          </w:tcPr>
          <w:p w:rsidR="00D33BD8" w:rsidRDefault="00D33BD8">
            <w:pPr>
              <w:pStyle w:val="ConsPlusNormal"/>
            </w:pPr>
            <w:r>
              <w:t>Газы (нефтяные), газ, отходящий из отпарной секции установки для унификации, если они содержат &gt; 0,1 процента бутадиена</w:t>
            </w:r>
          </w:p>
        </w:tc>
        <w:tc>
          <w:tcPr>
            <w:tcW w:w="4251" w:type="dxa"/>
          </w:tcPr>
          <w:p w:rsidR="00D33BD8" w:rsidRDefault="00D33BD8">
            <w:pPr>
              <w:pStyle w:val="ConsPlusNormal"/>
            </w:pPr>
            <w:r>
              <w:t>Gases (petroleum), unifiner stripper off, if they contain &gt; 0,1% w/w Butadiene</w:t>
            </w:r>
          </w:p>
        </w:tc>
        <w:tc>
          <w:tcPr>
            <w:tcW w:w="1814" w:type="dxa"/>
          </w:tcPr>
          <w:p w:rsidR="00D33BD8" w:rsidRDefault="00D33BD8">
            <w:pPr>
              <w:pStyle w:val="ConsPlusNormal"/>
            </w:pPr>
            <w:r>
              <w:t>68919-12-0</w:t>
            </w:r>
          </w:p>
        </w:tc>
        <w:tc>
          <w:tcPr>
            <w:tcW w:w="1530" w:type="dxa"/>
          </w:tcPr>
          <w:p w:rsidR="00D33BD8" w:rsidRDefault="00D33BD8">
            <w:pPr>
              <w:pStyle w:val="ConsPlusNormal"/>
            </w:pPr>
            <w:r>
              <w:t>272-885-3</w:t>
            </w:r>
          </w:p>
        </w:tc>
      </w:tr>
      <w:tr w:rsidR="00D33BD8">
        <w:tc>
          <w:tcPr>
            <w:tcW w:w="793" w:type="dxa"/>
          </w:tcPr>
          <w:p w:rsidR="00D33BD8" w:rsidRDefault="00D33BD8">
            <w:pPr>
              <w:pStyle w:val="ConsPlusNormal"/>
              <w:jc w:val="right"/>
            </w:pPr>
            <w:r>
              <w:lastRenderedPageBreak/>
              <w:t>588</w:t>
            </w:r>
          </w:p>
        </w:tc>
        <w:tc>
          <w:tcPr>
            <w:tcW w:w="5215" w:type="dxa"/>
          </w:tcPr>
          <w:p w:rsidR="00D33BD8" w:rsidRDefault="00D33BD8">
            <w:pPr>
              <w:pStyle w:val="ConsPlusNormal"/>
            </w:pPr>
            <w:r>
              <w:t>Газы (нефтяные), газы, отходящие из отгонной колонны установки для каталитического крекинга в ожиженном слое, если они содержат &gt; 0,1 процента бутадиена</w:t>
            </w:r>
          </w:p>
        </w:tc>
        <w:tc>
          <w:tcPr>
            <w:tcW w:w="4251" w:type="dxa"/>
          </w:tcPr>
          <w:p w:rsidR="00D33BD8" w:rsidRDefault="00D33BD8">
            <w:pPr>
              <w:pStyle w:val="ConsPlusNormal"/>
            </w:pPr>
            <w:r>
              <w:t>Gases (petroleum), fluidised catalytic cracker splitter overheads, if they contain &gt; 0,1% w/w Butadiene</w:t>
            </w:r>
          </w:p>
        </w:tc>
        <w:tc>
          <w:tcPr>
            <w:tcW w:w="1814" w:type="dxa"/>
          </w:tcPr>
          <w:p w:rsidR="00D33BD8" w:rsidRDefault="00D33BD8">
            <w:pPr>
              <w:pStyle w:val="ConsPlusNormal"/>
            </w:pPr>
            <w:r>
              <w:t>68919-20-0</w:t>
            </w:r>
          </w:p>
        </w:tc>
        <w:tc>
          <w:tcPr>
            <w:tcW w:w="1530" w:type="dxa"/>
          </w:tcPr>
          <w:p w:rsidR="00D33BD8" w:rsidRDefault="00D33BD8">
            <w:pPr>
              <w:pStyle w:val="ConsPlusNormal"/>
            </w:pPr>
            <w:r>
              <w:t>272-893-7</w:t>
            </w:r>
          </w:p>
        </w:tc>
      </w:tr>
      <w:tr w:rsidR="00D33BD8">
        <w:tc>
          <w:tcPr>
            <w:tcW w:w="793" w:type="dxa"/>
          </w:tcPr>
          <w:p w:rsidR="00D33BD8" w:rsidRDefault="00D33BD8">
            <w:pPr>
              <w:pStyle w:val="ConsPlusNormal"/>
              <w:jc w:val="right"/>
            </w:pPr>
            <w:r>
              <w:t>589</w:t>
            </w:r>
          </w:p>
        </w:tc>
        <w:tc>
          <w:tcPr>
            <w:tcW w:w="5215" w:type="dxa"/>
          </w:tcPr>
          <w:p w:rsidR="00D33BD8" w:rsidRDefault="00D33BD8">
            <w:pPr>
              <w:pStyle w:val="ConsPlusNormal"/>
            </w:pPr>
            <w:r>
              <w:t>Газы (нефтяные), дебутанизатор нафты каталитического крекинга, если они содержат &gt; 0,1 процента бутадиена</w:t>
            </w:r>
          </w:p>
        </w:tc>
        <w:tc>
          <w:tcPr>
            <w:tcW w:w="4251" w:type="dxa"/>
          </w:tcPr>
          <w:p w:rsidR="00D33BD8" w:rsidRDefault="00D33BD8">
            <w:pPr>
              <w:pStyle w:val="ConsPlusNormal"/>
            </w:pPr>
            <w:r>
              <w:t>Gases (petroleum), catalytic cracked naphtha debutanizer, if they contain &gt; 0,1% w/w Butadiene</w:t>
            </w:r>
          </w:p>
        </w:tc>
        <w:tc>
          <w:tcPr>
            <w:tcW w:w="1814" w:type="dxa"/>
          </w:tcPr>
          <w:p w:rsidR="00D33BD8" w:rsidRDefault="00D33BD8">
            <w:pPr>
              <w:pStyle w:val="ConsPlusNormal"/>
            </w:pPr>
            <w:r>
              <w:t>68952-76-1</w:t>
            </w:r>
          </w:p>
        </w:tc>
        <w:tc>
          <w:tcPr>
            <w:tcW w:w="1530" w:type="dxa"/>
          </w:tcPr>
          <w:p w:rsidR="00D33BD8" w:rsidRDefault="00D33BD8">
            <w:pPr>
              <w:pStyle w:val="ConsPlusNormal"/>
            </w:pPr>
            <w:r>
              <w:t>273-169-3</w:t>
            </w:r>
          </w:p>
        </w:tc>
      </w:tr>
      <w:tr w:rsidR="00D33BD8">
        <w:tc>
          <w:tcPr>
            <w:tcW w:w="793" w:type="dxa"/>
          </w:tcPr>
          <w:p w:rsidR="00D33BD8" w:rsidRDefault="00D33BD8">
            <w:pPr>
              <w:pStyle w:val="ConsPlusNormal"/>
              <w:jc w:val="right"/>
            </w:pPr>
            <w:r>
              <w:t>590</w:t>
            </w:r>
          </w:p>
        </w:tc>
        <w:tc>
          <w:tcPr>
            <w:tcW w:w="5215" w:type="dxa"/>
          </w:tcPr>
          <w:p w:rsidR="00D33BD8" w:rsidRDefault="00D33BD8">
            <w:pPr>
              <w:pStyle w:val="ConsPlusNormal"/>
            </w:pPr>
            <w:r>
              <w:t>Остаточный нефтяной газ, газ, колонна стабилизации дистиллята и нафты каталитического крекинга, если он содержит &gt; 0,1 процента бутадиена</w:t>
            </w:r>
          </w:p>
        </w:tc>
        <w:tc>
          <w:tcPr>
            <w:tcW w:w="4251" w:type="dxa"/>
          </w:tcPr>
          <w:p w:rsidR="00D33BD8" w:rsidRDefault="00D33BD8">
            <w:pPr>
              <w:pStyle w:val="ConsPlusNormal"/>
            </w:pPr>
            <w:r>
              <w:t>Tail gas (petroleum), catalytic cracked distillate and naphtha stabiliser, if it contains &gt; 0,1% w/w Butadiene</w:t>
            </w:r>
          </w:p>
        </w:tc>
        <w:tc>
          <w:tcPr>
            <w:tcW w:w="1814" w:type="dxa"/>
          </w:tcPr>
          <w:p w:rsidR="00D33BD8" w:rsidRDefault="00D33BD8">
            <w:pPr>
              <w:pStyle w:val="ConsPlusNormal"/>
            </w:pPr>
            <w:r>
              <w:t>68952-77-2</w:t>
            </w:r>
          </w:p>
        </w:tc>
        <w:tc>
          <w:tcPr>
            <w:tcW w:w="1530" w:type="dxa"/>
          </w:tcPr>
          <w:p w:rsidR="00D33BD8" w:rsidRDefault="00D33BD8">
            <w:pPr>
              <w:pStyle w:val="ConsPlusNormal"/>
            </w:pPr>
            <w:r>
              <w:t>273-170-9</w:t>
            </w:r>
          </w:p>
        </w:tc>
      </w:tr>
      <w:tr w:rsidR="00D33BD8">
        <w:tc>
          <w:tcPr>
            <w:tcW w:w="793" w:type="dxa"/>
          </w:tcPr>
          <w:p w:rsidR="00D33BD8" w:rsidRDefault="00D33BD8">
            <w:pPr>
              <w:pStyle w:val="ConsPlusNormal"/>
              <w:jc w:val="right"/>
            </w:pPr>
            <w:r>
              <w:t>591</w:t>
            </w:r>
          </w:p>
        </w:tc>
        <w:tc>
          <w:tcPr>
            <w:tcW w:w="5215" w:type="dxa"/>
          </w:tcPr>
          <w:p w:rsidR="00D33BD8" w:rsidRDefault="00D33BD8">
            <w:pPr>
              <w:pStyle w:val="ConsPlusNormal"/>
            </w:pPr>
            <w:r>
              <w:t>Остаточный нефтяной газ, газ, сепаратор нафты, прошедшей каталитическую гидродесульфурацию, если он содержит &gt; 0,1 процента бутадиена</w:t>
            </w:r>
          </w:p>
        </w:tc>
        <w:tc>
          <w:tcPr>
            <w:tcW w:w="4251" w:type="dxa"/>
          </w:tcPr>
          <w:p w:rsidR="00D33BD8" w:rsidRDefault="00D33BD8">
            <w:pPr>
              <w:pStyle w:val="ConsPlusNormal"/>
            </w:pPr>
            <w:r>
              <w:t>Tail gas (petroleum), catalytic hydrodesulfurised naphtha separator, if it contains &gt; 0,1% w/w Butadiene</w:t>
            </w:r>
          </w:p>
        </w:tc>
        <w:tc>
          <w:tcPr>
            <w:tcW w:w="1814" w:type="dxa"/>
          </w:tcPr>
          <w:p w:rsidR="00D33BD8" w:rsidRDefault="00D33BD8">
            <w:pPr>
              <w:pStyle w:val="ConsPlusNormal"/>
            </w:pPr>
            <w:r>
              <w:t>68952-79-4</w:t>
            </w:r>
          </w:p>
        </w:tc>
        <w:tc>
          <w:tcPr>
            <w:tcW w:w="1530" w:type="dxa"/>
          </w:tcPr>
          <w:p w:rsidR="00D33BD8" w:rsidRDefault="00D33BD8">
            <w:pPr>
              <w:pStyle w:val="ConsPlusNormal"/>
            </w:pPr>
            <w:r>
              <w:t>273-173-5</w:t>
            </w:r>
          </w:p>
        </w:tc>
      </w:tr>
      <w:tr w:rsidR="00D33BD8">
        <w:tc>
          <w:tcPr>
            <w:tcW w:w="793" w:type="dxa"/>
          </w:tcPr>
          <w:p w:rsidR="00D33BD8" w:rsidRDefault="00D33BD8">
            <w:pPr>
              <w:pStyle w:val="ConsPlusNormal"/>
              <w:jc w:val="right"/>
            </w:pPr>
            <w:r>
              <w:t>592</w:t>
            </w:r>
          </w:p>
        </w:tc>
        <w:tc>
          <w:tcPr>
            <w:tcW w:w="5215" w:type="dxa"/>
          </w:tcPr>
          <w:p w:rsidR="00D33BD8" w:rsidRDefault="00D33BD8">
            <w:pPr>
              <w:pStyle w:val="ConsPlusNormal"/>
            </w:pPr>
            <w:r>
              <w:t>Остаточный нефтяной газ, прямогонная нафта гидродесульфурированная, если он содержит &gt; 0,1 процента бутадиена</w:t>
            </w:r>
          </w:p>
        </w:tc>
        <w:tc>
          <w:tcPr>
            <w:tcW w:w="4251" w:type="dxa"/>
          </w:tcPr>
          <w:p w:rsidR="00D33BD8" w:rsidRDefault="00D33BD8">
            <w:pPr>
              <w:pStyle w:val="ConsPlusNormal"/>
            </w:pPr>
            <w:r>
              <w:t>Tail gas (petroleum), straight-run naphtha hydrodesulferised, if it contains &gt; 0,1% w/w Butadiene</w:t>
            </w:r>
          </w:p>
        </w:tc>
        <w:tc>
          <w:tcPr>
            <w:tcW w:w="1814" w:type="dxa"/>
          </w:tcPr>
          <w:p w:rsidR="00D33BD8" w:rsidRDefault="00D33BD8">
            <w:pPr>
              <w:pStyle w:val="ConsPlusNormal"/>
            </w:pPr>
            <w:r>
              <w:t>68952-80-7</w:t>
            </w:r>
          </w:p>
        </w:tc>
        <w:tc>
          <w:tcPr>
            <w:tcW w:w="1530" w:type="dxa"/>
          </w:tcPr>
          <w:p w:rsidR="00D33BD8" w:rsidRDefault="00D33BD8">
            <w:pPr>
              <w:pStyle w:val="ConsPlusNormal"/>
            </w:pPr>
            <w:r>
              <w:t>273-174-0</w:t>
            </w:r>
          </w:p>
        </w:tc>
      </w:tr>
      <w:tr w:rsidR="00D33BD8">
        <w:tc>
          <w:tcPr>
            <w:tcW w:w="793" w:type="dxa"/>
          </w:tcPr>
          <w:p w:rsidR="00D33BD8" w:rsidRDefault="00D33BD8">
            <w:pPr>
              <w:pStyle w:val="ConsPlusNormal"/>
              <w:jc w:val="right"/>
            </w:pPr>
            <w:r>
              <w:t>593</w:t>
            </w:r>
          </w:p>
        </w:tc>
        <w:tc>
          <w:tcPr>
            <w:tcW w:w="5215" w:type="dxa"/>
          </w:tcPr>
          <w:p w:rsidR="00D33BD8" w:rsidRDefault="00D33BD8">
            <w:pPr>
              <w:pStyle w:val="ConsPlusNormal"/>
            </w:pPr>
            <w:r>
              <w:t>Остаточный нефтяной газ, абсорбер дистиллята, газойля и нафты термического крекинга, если он содержит &gt; 0,1 процента бутадиена</w:t>
            </w:r>
          </w:p>
        </w:tc>
        <w:tc>
          <w:tcPr>
            <w:tcW w:w="4251" w:type="dxa"/>
          </w:tcPr>
          <w:p w:rsidR="00D33BD8" w:rsidRDefault="00D33BD8">
            <w:pPr>
              <w:pStyle w:val="ConsPlusNormal"/>
            </w:pPr>
            <w:r>
              <w:t>Tail gas (petroleum), thermal-cracked distillate, gas oil and naphtha absorber, if it contains &gt; 0,1% w/w Butadiene</w:t>
            </w:r>
          </w:p>
        </w:tc>
        <w:tc>
          <w:tcPr>
            <w:tcW w:w="1814" w:type="dxa"/>
          </w:tcPr>
          <w:p w:rsidR="00D33BD8" w:rsidRDefault="00D33BD8">
            <w:pPr>
              <w:pStyle w:val="ConsPlusNormal"/>
            </w:pPr>
            <w:r>
              <w:t>68952-81-8</w:t>
            </w:r>
          </w:p>
        </w:tc>
        <w:tc>
          <w:tcPr>
            <w:tcW w:w="1530" w:type="dxa"/>
          </w:tcPr>
          <w:p w:rsidR="00D33BD8" w:rsidRDefault="00D33BD8">
            <w:pPr>
              <w:pStyle w:val="ConsPlusNormal"/>
            </w:pPr>
            <w:r>
              <w:t>273-175-6</w:t>
            </w:r>
          </w:p>
        </w:tc>
      </w:tr>
      <w:tr w:rsidR="00D33BD8">
        <w:tc>
          <w:tcPr>
            <w:tcW w:w="793" w:type="dxa"/>
          </w:tcPr>
          <w:p w:rsidR="00D33BD8" w:rsidRDefault="00D33BD8">
            <w:pPr>
              <w:pStyle w:val="ConsPlusNormal"/>
              <w:jc w:val="right"/>
            </w:pPr>
            <w:r>
              <w:t>594</w:t>
            </w:r>
          </w:p>
        </w:tc>
        <w:tc>
          <w:tcPr>
            <w:tcW w:w="5215" w:type="dxa"/>
          </w:tcPr>
          <w:p w:rsidR="00D33BD8" w:rsidRDefault="00D33BD8">
            <w:pPr>
              <w:pStyle w:val="ConsPlusNormal"/>
            </w:pPr>
            <w:r>
              <w:t>Остаточный нефтяной газ, стабилизационная колонна ректификации углеводородов термического крекинга, коксование нефти, если он содержит &gt; 0,1 процента бутадиена</w:t>
            </w:r>
          </w:p>
        </w:tc>
        <w:tc>
          <w:tcPr>
            <w:tcW w:w="4251" w:type="dxa"/>
          </w:tcPr>
          <w:p w:rsidR="00D33BD8" w:rsidRDefault="00D33BD8">
            <w:pPr>
              <w:pStyle w:val="ConsPlusNormal"/>
            </w:pPr>
            <w:r>
              <w:t>Tail gas (petroleum), thermal cracked hydrocarbon fractionation stabiliser, petroleum coking, if it contains &gt; 0,1% w/w Butadiene</w:t>
            </w:r>
          </w:p>
        </w:tc>
        <w:tc>
          <w:tcPr>
            <w:tcW w:w="1814" w:type="dxa"/>
          </w:tcPr>
          <w:p w:rsidR="00D33BD8" w:rsidRDefault="00D33BD8">
            <w:pPr>
              <w:pStyle w:val="ConsPlusNormal"/>
            </w:pPr>
            <w:r>
              <w:t>68952-82-9</w:t>
            </w:r>
          </w:p>
        </w:tc>
        <w:tc>
          <w:tcPr>
            <w:tcW w:w="1530" w:type="dxa"/>
          </w:tcPr>
          <w:p w:rsidR="00D33BD8" w:rsidRDefault="00D33BD8">
            <w:pPr>
              <w:pStyle w:val="ConsPlusNormal"/>
            </w:pPr>
            <w:r>
              <w:t>273-176-1</w:t>
            </w:r>
          </w:p>
        </w:tc>
      </w:tr>
      <w:tr w:rsidR="00D33BD8">
        <w:tc>
          <w:tcPr>
            <w:tcW w:w="793" w:type="dxa"/>
          </w:tcPr>
          <w:p w:rsidR="00D33BD8" w:rsidRDefault="00D33BD8">
            <w:pPr>
              <w:pStyle w:val="ConsPlusNormal"/>
              <w:jc w:val="right"/>
            </w:pPr>
            <w:r>
              <w:t>595</w:t>
            </w:r>
          </w:p>
        </w:tc>
        <w:tc>
          <w:tcPr>
            <w:tcW w:w="5215" w:type="dxa"/>
          </w:tcPr>
          <w:p w:rsidR="00D33BD8" w:rsidRDefault="00D33BD8">
            <w:pPr>
              <w:pStyle w:val="ConsPlusNormal"/>
            </w:pPr>
            <w:r>
              <w:t>Газы (нефтяные), паровой крекинг легкой фракции, бутадиеновая концентрация, если они содержат &gt; 0,1 процента бутадиена</w:t>
            </w:r>
          </w:p>
        </w:tc>
        <w:tc>
          <w:tcPr>
            <w:tcW w:w="4251" w:type="dxa"/>
          </w:tcPr>
          <w:p w:rsidR="00D33BD8" w:rsidRDefault="00D33BD8">
            <w:pPr>
              <w:pStyle w:val="ConsPlusNormal"/>
            </w:pPr>
            <w:r>
              <w:t>Gases (petroleum), light steam-cracked, butadiene conc., if they contain &gt; 0,1% w/w Butadiene</w:t>
            </w:r>
          </w:p>
        </w:tc>
        <w:tc>
          <w:tcPr>
            <w:tcW w:w="1814" w:type="dxa"/>
          </w:tcPr>
          <w:p w:rsidR="00D33BD8" w:rsidRDefault="00D33BD8">
            <w:pPr>
              <w:pStyle w:val="ConsPlusNormal"/>
            </w:pPr>
            <w:r>
              <w:t>68955-28-2</w:t>
            </w:r>
          </w:p>
        </w:tc>
        <w:tc>
          <w:tcPr>
            <w:tcW w:w="1530" w:type="dxa"/>
          </w:tcPr>
          <w:p w:rsidR="00D33BD8" w:rsidRDefault="00D33BD8">
            <w:pPr>
              <w:pStyle w:val="ConsPlusNormal"/>
            </w:pPr>
            <w:r>
              <w:t>273-265-5</w:t>
            </w:r>
          </w:p>
        </w:tc>
      </w:tr>
      <w:tr w:rsidR="00D33BD8">
        <w:tc>
          <w:tcPr>
            <w:tcW w:w="793" w:type="dxa"/>
          </w:tcPr>
          <w:p w:rsidR="00D33BD8" w:rsidRDefault="00D33BD8">
            <w:pPr>
              <w:pStyle w:val="ConsPlusNormal"/>
              <w:jc w:val="right"/>
            </w:pPr>
            <w:r>
              <w:t>596</w:t>
            </w:r>
          </w:p>
        </w:tc>
        <w:tc>
          <w:tcPr>
            <w:tcW w:w="5215" w:type="dxa"/>
          </w:tcPr>
          <w:p w:rsidR="00D33BD8" w:rsidRDefault="00D33BD8">
            <w:pPr>
              <w:pStyle w:val="ConsPlusNormal"/>
            </w:pPr>
            <w:r>
              <w:t xml:space="preserve">Газы (нефтяные), газ, отходящий из губчатого </w:t>
            </w:r>
            <w:r>
              <w:lastRenderedPageBreak/>
              <w:t>абсорбера, ректификация каталитического крекинга в ожиженном слое и верхнего погона колонны десульфурации газойля, если они содержат &gt; 0,1 процента бутадиена</w:t>
            </w:r>
          </w:p>
        </w:tc>
        <w:tc>
          <w:tcPr>
            <w:tcW w:w="4251" w:type="dxa"/>
          </w:tcPr>
          <w:p w:rsidR="00D33BD8" w:rsidRDefault="00D33BD8">
            <w:pPr>
              <w:pStyle w:val="ConsPlusNormal"/>
            </w:pPr>
            <w:r>
              <w:lastRenderedPageBreak/>
              <w:t xml:space="preserve">Gases (petroleum), sponge absorber off, </w:t>
            </w:r>
            <w:r>
              <w:lastRenderedPageBreak/>
              <w:t>fluidised catalytic cracker and gas oil desulfuriser overhead fractionation, if they contain &gt; 0,1% w/w Butadiene</w:t>
            </w:r>
          </w:p>
        </w:tc>
        <w:tc>
          <w:tcPr>
            <w:tcW w:w="1814" w:type="dxa"/>
          </w:tcPr>
          <w:p w:rsidR="00D33BD8" w:rsidRDefault="00D33BD8">
            <w:pPr>
              <w:pStyle w:val="ConsPlusNormal"/>
            </w:pPr>
            <w:r>
              <w:lastRenderedPageBreak/>
              <w:t>68955-33-9</w:t>
            </w:r>
          </w:p>
        </w:tc>
        <w:tc>
          <w:tcPr>
            <w:tcW w:w="1530" w:type="dxa"/>
          </w:tcPr>
          <w:p w:rsidR="00D33BD8" w:rsidRDefault="00D33BD8">
            <w:pPr>
              <w:pStyle w:val="ConsPlusNormal"/>
            </w:pPr>
            <w:r>
              <w:t>273-269-7</w:t>
            </w:r>
          </w:p>
        </w:tc>
      </w:tr>
      <w:tr w:rsidR="00D33BD8">
        <w:tc>
          <w:tcPr>
            <w:tcW w:w="793" w:type="dxa"/>
          </w:tcPr>
          <w:p w:rsidR="00D33BD8" w:rsidRDefault="00D33BD8">
            <w:pPr>
              <w:pStyle w:val="ConsPlusNormal"/>
              <w:jc w:val="right"/>
            </w:pPr>
            <w:r>
              <w:lastRenderedPageBreak/>
              <w:t>597</w:t>
            </w:r>
          </w:p>
        </w:tc>
        <w:tc>
          <w:tcPr>
            <w:tcW w:w="5215" w:type="dxa"/>
          </w:tcPr>
          <w:p w:rsidR="00D33BD8" w:rsidRDefault="00D33BD8">
            <w:pPr>
              <w:pStyle w:val="ConsPlusNormal"/>
            </w:pPr>
            <w:r>
              <w:t>Газы (нефтяные), верхний погон стабилизационной колонны установки каталитического реформинга для прямогонной нафты, если они содержат &gt; 0,1 процента бутадиена</w:t>
            </w:r>
          </w:p>
        </w:tc>
        <w:tc>
          <w:tcPr>
            <w:tcW w:w="4251" w:type="dxa"/>
          </w:tcPr>
          <w:p w:rsidR="00D33BD8" w:rsidRDefault="00D33BD8">
            <w:pPr>
              <w:pStyle w:val="ConsPlusNormal"/>
            </w:pPr>
            <w:r>
              <w:t>Gases (petroleum), straight-run naphtha catalytic reformer stabiliser overhead, if they contain &gt; 0,1% w/w Butadiene</w:t>
            </w:r>
          </w:p>
        </w:tc>
        <w:tc>
          <w:tcPr>
            <w:tcW w:w="1814" w:type="dxa"/>
          </w:tcPr>
          <w:p w:rsidR="00D33BD8" w:rsidRDefault="00D33BD8">
            <w:pPr>
              <w:pStyle w:val="ConsPlusNormal"/>
            </w:pPr>
            <w:r>
              <w:t>68955-34-0</w:t>
            </w:r>
          </w:p>
        </w:tc>
        <w:tc>
          <w:tcPr>
            <w:tcW w:w="1530" w:type="dxa"/>
          </w:tcPr>
          <w:p w:rsidR="00D33BD8" w:rsidRDefault="00D33BD8">
            <w:pPr>
              <w:pStyle w:val="ConsPlusNormal"/>
            </w:pPr>
            <w:r>
              <w:t>273-270-2</w:t>
            </w:r>
          </w:p>
        </w:tc>
      </w:tr>
      <w:tr w:rsidR="00D33BD8">
        <w:tc>
          <w:tcPr>
            <w:tcW w:w="793" w:type="dxa"/>
          </w:tcPr>
          <w:p w:rsidR="00D33BD8" w:rsidRDefault="00D33BD8">
            <w:pPr>
              <w:pStyle w:val="ConsPlusNormal"/>
              <w:jc w:val="right"/>
            </w:pPr>
            <w:r>
              <w:t>598</w:t>
            </w:r>
          </w:p>
        </w:tc>
        <w:tc>
          <w:tcPr>
            <w:tcW w:w="5215" w:type="dxa"/>
          </w:tcPr>
          <w:p w:rsidR="00D33BD8" w:rsidRDefault="00D33BD8">
            <w:pPr>
              <w:pStyle w:val="ConsPlusNormal"/>
            </w:pPr>
            <w:r>
              <w:t>Газы (нефтяные), перегонка сырой нефти и каталитический крекинг, если они содержат &gt; 0,1 процента бутадиена</w:t>
            </w:r>
          </w:p>
        </w:tc>
        <w:tc>
          <w:tcPr>
            <w:tcW w:w="4251" w:type="dxa"/>
          </w:tcPr>
          <w:p w:rsidR="00D33BD8" w:rsidRDefault="00D33BD8">
            <w:pPr>
              <w:pStyle w:val="ConsPlusNormal"/>
            </w:pPr>
            <w:r>
              <w:t>Gases (petroleum), crude distn. and catalytic cracking, if they contain &gt; 0,1% w/w Butadiene</w:t>
            </w:r>
          </w:p>
        </w:tc>
        <w:tc>
          <w:tcPr>
            <w:tcW w:w="1814" w:type="dxa"/>
          </w:tcPr>
          <w:p w:rsidR="00D33BD8" w:rsidRDefault="00D33BD8">
            <w:pPr>
              <w:pStyle w:val="ConsPlusNormal"/>
            </w:pPr>
            <w:r>
              <w:t>68989-88-8</w:t>
            </w:r>
          </w:p>
        </w:tc>
        <w:tc>
          <w:tcPr>
            <w:tcW w:w="1530" w:type="dxa"/>
          </w:tcPr>
          <w:p w:rsidR="00D33BD8" w:rsidRDefault="00D33BD8">
            <w:pPr>
              <w:pStyle w:val="ConsPlusNormal"/>
            </w:pPr>
            <w:r>
              <w:t>273-563-5</w:t>
            </w:r>
          </w:p>
        </w:tc>
      </w:tr>
      <w:tr w:rsidR="00D33BD8">
        <w:tc>
          <w:tcPr>
            <w:tcW w:w="793" w:type="dxa"/>
          </w:tcPr>
          <w:p w:rsidR="00D33BD8" w:rsidRDefault="00D33BD8">
            <w:pPr>
              <w:pStyle w:val="ConsPlusNormal"/>
              <w:jc w:val="right"/>
            </w:pPr>
            <w:r>
              <w:t>599</w:t>
            </w:r>
          </w:p>
        </w:tc>
        <w:tc>
          <w:tcPr>
            <w:tcW w:w="5215" w:type="dxa"/>
          </w:tcPr>
          <w:p w:rsidR="00D33BD8" w:rsidRDefault="00D33BD8">
            <w:pPr>
              <w:pStyle w:val="ConsPlusNormal"/>
            </w:pPr>
            <w:r>
              <w:t>Углеводороды, C</w:t>
            </w:r>
            <w:r>
              <w:rPr>
                <w:vertAlign w:val="subscript"/>
              </w:rPr>
              <w:t>4</w:t>
            </w:r>
            <w:r>
              <w:t>, если они содержит &gt; 0,1 процента бутадиена</w:t>
            </w:r>
          </w:p>
        </w:tc>
        <w:tc>
          <w:tcPr>
            <w:tcW w:w="4251" w:type="dxa"/>
          </w:tcPr>
          <w:p w:rsidR="00D33BD8" w:rsidRDefault="00D33BD8">
            <w:pPr>
              <w:pStyle w:val="ConsPlusNormal"/>
            </w:pPr>
            <w:r>
              <w:t>Hydrocarbons, C</w:t>
            </w:r>
            <w:r>
              <w:rPr>
                <w:vertAlign w:val="subscript"/>
              </w:rPr>
              <w:t>4</w:t>
            </w:r>
            <w:r>
              <w:t>, if they contain &gt; 0,1% w/w Butadiene</w:t>
            </w:r>
          </w:p>
        </w:tc>
        <w:tc>
          <w:tcPr>
            <w:tcW w:w="1814" w:type="dxa"/>
          </w:tcPr>
          <w:p w:rsidR="00D33BD8" w:rsidRDefault="00D33BD8">
            <w:pPr>
              <w:pStyle w:val="ConsPlusNormal"/>
            </w:pPr>
            <w:r>
              <w:t>87741-01-3</w:t>
            </w:r>
          </w:p>
        </w:tc>
        <w:tc>
          <w:tcPr>
            <w:tcW w:w="1530" w:type="dxa"/>
          </w:tcPr>
          <w:p w:rsidR="00D33BD8" w:rsidRDefault="00D33BD8">
            <w:pPr>
              <w:pStyle w:val="ConsPlusNormal"/>
            </w:pPr>
            <w:r>
              <w:t>289-339-5</w:t>
            </w:r>
          </w:p>
        </w:tc>
      </w:tr>
      <w:tr w:rsidR="00D33BD8">
        <w:tc>
          <w:tcPr>
            <w:tcW w:w="793" w:type="dxa"/>
          </w:tcPr>
          <w:p w:rsidR="00D33BD8" w:rsidRDefault="00D33BD8">
            <w:pPr>
              <w:pStyle w:val="ConsPlusNormal"/>
              <w:jc w:val="right"/>
            </w:pPr>
            <w:r>
              <w:t>600</w:t>
            </w:r>
          </w:p>
        </w:tc>
        <w:tc>
          <w:tcPr>
            <w:tcW w:w="5215" w:type="dxa"/>
          </w:tcPr>
          <w:p w:rsidR="00D33BD8" w:rsidRDefault="00D33BD8">
            <w:pPr>
              <w:pStyle w:val="ConsPlusNormal"/>
            </w:pPr>
            <w:r>
              <w:t>Алканы, C</w:t>
            </w:r>
            <w:r>
              <w:rPr>
                <w:vertAlign w:val="subscript"/>
              </w:rPr>
              <w:t>1-4</w:t>
            </w:r>
            <w:r>
              <w:t>, с высоким содержанием C</w:t>
            </w:r>
            <w:r>
              <w:rPr>
                <w:vertAlign w:val="subscript"/>
              </w:rPr>
              <w:t>3</w:t>
            </w:r>
            <w:r>
              <w:t>, если они содержат &gt; 0,1 процента бутадиена</w:t>
            </w:r>
          </w:p>
        </w:tc>
        <w:tc>
          <w:tcPr>
            <w:tcW w:w="4251" w:type="dxa"/>
          </w:tcPr>
          <w:p w:rsidR="00D33BD8" w:rsidRDefault="00D33BD8">
            <w:pPr>
              <w:pStyle w:val="ConsPlusNormal"/>
            </w:pPr>
            <w:r>
              <w:t>Alkanes, C</w:t>
            </w:r>
            <w:r>
              <w:rPr>
                <w:vertAlign w:val="subscript"/>
              </w:rPr>
              <w:t>1-4</w:t>
            </w:r>
            <w:r>
              <w:t>, C</w:t>
            </w:r>
            <w:r>
              <w:rPr>
                <w:vertAlign w:val="subscript"/>
              </w:rPr>
              <w:t>3</w:t>
            </w:r>
            <w:r>
              <w:t>-rich, if they contain &gt; 0,1% w/w Butadiene</w:t>
            </w:r>
          </w:p>
        </w:tc>
        <w:tc>
          <w:tcPr>
            <w:tcW w:w="1814" w:type="dxa"/>
          </w:tcPr>
          <w:p w:rsidR="00D33BD8" w:rsidRDefault="00D33BD8">
            <w:pPr>
              <w:pStyle w:val="ConsPlusNormal"/>
            </w:pPr>
            <w:r>
              <w:t>90622-55-2</w:t>
            </w:r>
          </w:p>
        </w:tc>
        <w:tc>
          <w:tcPr>
            <w:tcW w:w="1530" w:type="dxa"/>
          </w:tcPr>
          <w:p w:rsidR="00D33BD8" w:rsidRDefault="00D33BD8">
            <w:pPr>
              <w:pStyle w:val="ConsPlusNormal"/>
            </w:pPr>
            <w:r>
              <w:t>292-456-4</w:t>
            </w:r>
          </w:p>
        </w:tc>
      </w:tr>
      <w:tr w:rsidR="00D33BD8">
        <w:tc>
          <w:tcPr>
            <w:tcW w:w="793" w:type="dxa"/>
          </w:tcPr>
          <w:p w:rsidR="00D33BD8" w:rsidRDefault="00D33BD8">
            <w:pPr>
              <w:pStyle w:val="ConsPlusNormal"/>
              <w:jc w:val="right"/>
            </w:pPr>
            <w:r>
              <w:t>601</w:t>
            </w:r>
          </w:p>
        </w:tc>
        <w:tc>
          <w:tcPr>
            <w:tcW w:w="5215" w:type="dxa"/>
          </w:tcPr>
          <w:p w:rsidR="00D33BD8" w:rsidRDefault="00D33BD8">
            <w:pPr>
              <w:pStyle w:val="ConsPlusNormal"/>
            </w:pPr>
            <w:r>
              <w:t>Газы (нефтяные), газ, отходящий из колонны для очистки газойля диэтаноламином, если они содержат &gt; 0,1 процента бутадиена</w:t>
            </w:r>
          </w:p>
        </w:tc>
        <w:tc>
          <w:tcPr>
            <w:tcW w:w="4251" w:type="dxa"/>
          </w:tcPr>
          <w:p w:rsidR="00D33BD8" w:rsidRDefault="00D33BD8">
            <w:pPr>
              <w:pStyle w:val="ConsPlusNormal"/>
            </w:pPr>
            <w:r>
              <w:t>Gases (petroleum), gas oil diethanolamine scrubber off, if they contain &gt; 0,1% w/w Butadiene</w:t>
            </w:r>
          </w:p>
        </w:tc>
        <w:tc>
          <w:tcPr>
            <w:tcW w:w="1814" w:type="dxa"/>
          </w:tcPr>
          <w:p w:rsidR="00D33BD8" w:rsidRDefault="00D33BD8">
            <w:pPr>
              <w:pStyle w:val="ConsPlusNormal"/>
            </w:pPr>
            <w:r>
              <w:t>92045-15-3</w:t>
            </w:r>
          </w:p>
        </w:tc>
        <w:tc>
          <w:tcPr>
            <w:tcW w:w="1530" w:type="dxa"/>
          </w:tcPr>
          <w:p w:rsidR="00D33BD8" w:rsidRDefault="00D33BD8">
            <w:pPr>
              <w:pStyle w:val="ConsPlusNormal"/>
            </w:pPr>
            <w:r>
              <w:t>295-397-2</w:t>
            </w:r>
          </w:p>
        </w:tc>
      </w:tr>
      <w:tr w:rsidR="00D33BD8">
        <w:tc>
          <w:tcPr>
            <w:tcW w:w="793" w:type="dxa"/>
          </w:tcPr>
          <w:p w:rsidR="00D33BD8" w:rsidRDefault="00D33BD8">
            <w:pPr>
              <w:pStyle w:val="ConsPlusNormal"/>
              <w:jc w:val="right"/>
            </w:pPr>
            <w:r>
              <w:t>602</w:t>
            </w:r>
          </w:p>
        </w:tc>
        <w:tc>
          <w:tcPr>
            <w:tcW w:w="5215" w:type="dxa"/>
          </w:tcPr>
          <w:p w:rsidR="00D33BD8" w:rsidRDefault="00D33BD8">
            <w:pPr>
              <w:pStyle w:val="ConsPlusNormal"/>
            </w:pPr>
            <w:r>
              <w:t>Газы (нефтяные), отходящий газ гидродесульфурации газойля, если они содержат &gt; 0,1 процента бутадиена</w:t>
            </w:r>
          </w:p>
        </w:tc>
        <w:tc>
          <w:tcPr>
            <w:tcW w:w="4251" w:type="dxa"/>
          </w:tcPr>
          <w:p w:rsidR="00D33BD8" w:rsidRDefault="00D33BD8">
            <w:pPr>
              <w:pStyle w:val="ConsPlusNormal"/>
            </w:pPr>
            <w:r>
              <w:t>Gases (petroleum), gas oil hydrodesulfurisation effluent, if they contain &gt; 0,1% w/w Butadiene</w:t>
            </w:r>
          </w:p>
        </w:tc>
        <w:tc>
          <w:tcPr>
            <w:tcW w:w="1814" w:type="dxa"/>
          </w:tcPr>
          <w:p w:rsidR="00D33BD8" w:rsidRDefault="00D33BD8">
            <w:pPr>
              <w:pStyle w:val="ConsPlusNormal"/>
            </w:pPr>
            <w:r>
              <w:t>92045-16-4</w:t>
            </w:r>
          </w:p>
        </w:tc>
        <w:tc>
          <w:tcPr>
            <w:tcW w:w="1530" w:type="dxa"/>
          </w:tcPr>
          <w:p w:rsidR="00D33BD8" w:rsidRDefault="00D33BD8">
            <w:pPr>
              <w:pStyle w:val="ConsPlusNormal"/>
            </w:pPr>
            <w:r>
              <w:t>295-398-8</w:t>
            </w:r>
          </w:p>
        </w:tc>
      </w:tr>
      <w:tr w:rsidR="00D33BD8">
        <w:tc>
          <w:tcPr>
            <w:tcW w:w="793" w:type="dxa"/>
          </w:tcPr>
          <w:p w:rsidR="00D33BD8" w:rsidRDefault="00D33BD8">
            <w:pPr>
              <w:pStyle w:val="ConsPlusNormal"/>
              <w:jc w:val="right"/>
            </w:pPr>
            <w:r>
              <w:t>603</w:t>
            </w:r>
          </w:p>
        </w:tc>
        <w:tc>
          <w:tcPr>
            <w:tcW w:w="5215" w:type="dxa"/>
          </w:tcPr>
          <w:p w:rsidR="00D33BD8" w:rsidRDefault="00D33BD8">
            <w:pPr>
              <w:pStyle w:val="ConsPlusNormal"/>
            </w:pPr>
            <w:r>
              <w:t>Газы (нефтяные) продувочный газ гидродесульфурации газойля, если они содержат &gt; 0,1 процента бутадиена</w:t>
            </w:r>
          </w:p>
        </w:tc>
        <w:tc>
          <w:tcPr>
            <w:tcW w:w="4251" w:type="dxa"/>
          </w:tcPr>
          <w:p w:rsidR="00D33BD8" w:rsidRDefault="00D33BD8">
            <w:pPr>
              <w:pStyle w:val="ConsPlusNormal"/>
            </w:pPr>
            <w:r>
              <w:t>Gases (petroleum), gas oil hydrodesulfurisation purge, if they contain &gt; 0,1% w/w Butadiene</w:t>
            </w:r>
          </w:p>
        </w:tc>
        <w:tc>
          <w:tcPr>
            <w:tcW w:w="1814" w:type="dxa"/>
          </w:tcPr>
          <w:p w:rsidR="00D33BD8" w:rsidRDefault="00D33BD8">
            <w:pPr>
              <w:pStyle w:val="ConsPlusNormal"/>
            </w:pPr>
            <w:r>
              <w:t>92045-17-5</w:t>
            </w:r>
          </w:p>
        </w:tc>
        <w:tc>
          <w:tcPr>
            <w:tcW w:w="1530" w:type="dxa"/>
          </w:tcPr>
          <w:p w:rsidR="00D33BD8" w:rsidRDefault="00D33BD8">
            <w:pPr>
              <w:pStyle w:val="ConsPlusNormal"/>
            </w:pPr>
            <w:r>
              <w:t>295-399-3</w:t>
            </w:r>
          </w:p>
        </w:tc>
      </w:tr>
      <w:tr w:rsidR="00D33BD8">
        <w:tc>
          <w:tcPr>
            <w:tcW w:w="793" w:type="dxa"/>
          </w:tcPr>
          <w:p w:rsidR="00D33BD8" w:rsidRDefault="00D33BD8">
            <w:pPr>
              <w:pStyle w:val="ConsPlusNormal"/>
              <w:jc w:val="right"/>
            </w:pPr>
            <w:r>
              <w:t>604</w:t>
            </w:r>
          </w:p>
        </w:tc>
        <w:tc>
          <w:tcPr>
            <w:tcW w:w="5215" w:type="dxa"/>
          </w:tcPr>
          <w:p w:rsidR="00D33BD8" w:rsidRDefault="00D33BD8">
            <w:pPr>
              <w:pStyle w:val="ConsPlusNormal"/>
            </w:pPr>
            <w:r>
              <w:t>Газы (нефтяные), газ, отходящий из испарительного барабана для сточной воды гидрогенизатора, если они содержат &gt; 0,1 процента бутадиена</w:t>
            </w:r>
          </w:p>
        </w:tc>
        <w:tc>
          <w:tcPr>
            <w:tcW w:w="4251" w:type="dxa"/>
          </w:tcPr>
          <w:p w:rsidR="00D33BD8" w:rsidRDefault="00D33BD8">
            <w:pPr>
              <w:pStyle w:val="ConsPlusNormal"/>
            </w:pPr>
            <w:r>
              <w:t>Gases (petroleum), hydrogenator effluent flash drum off, if they contain &gt; 0,1% w/w Butadiene</w:t>
            </w:r>
          </w:p>
        </w:tc>
        <w:tc>
          <w:tcPr>
            <w:tcW w:w="1814" w:type="dxa"/>
          </w:tcPr>
          <w:p w:rsidR="00D33BD8" w:rsidRDefault="00D33BD8">
            <w:pPr>
              <w:pStyle w:val="ConsPlusNormal"/>
            </w:pPr>
            <w:r>
              <w:t>92045-18-6</w:t>
            </w:r>
          </w:p>
        </w:tc>
        <w:tc>
          <w:tcPr>
            <w:tcW w:w="1530" w:type="dxa"/>
          </w:tcPr>
          <w:p w:rsidR="00D33BD8" w:rsidRDefault="00D33BD8">
            <w:pPr>
              <w:pStyle w:val="ConsPlusNormal"/>
            </w:pPr>
            <w:r>
              <w:t>295-400-7</w:t>
            </w:r>
          </w:p>
        </w:tc>
      </w:tr>
      <w:tr w:rsidR="00D33BD8">
        <w:tc>
          <w:tcPr>
            <w:tcW w:w="793" w:type="dxa"/>
          </w:tcPr>
          <w:p w:rsidR="00D33BD8" w:rsidRDefault="00D33BD8">
            <w:pPr>
              <w:pStyle w:val="ConsPlusNormal"/>
              <w:jc w:val="right"/>
            </w:pPr>
            <w:r>
              <w:lastRenderedPageBreak/>
              <w:t>605</w:t>
            </w:r>
          </w:p>
        </w:tc>
        <w:tc>
          <w:tcPr>
            <w:tcW w:w="5215" w:type="dxa"/>
          </w:tcPr>
          <w:p w:rsidR="00D33BD8" w:rsidRDefault="00D33BD8">
            <w:pPr>
              <w:pStyle w:val="ConsPlusNormal"/>
            </w:pPr>
            <w:r>
              <w:t>Газы (нефтяные), остаточный газ высокого давления парового крекинга нафты, если они содержат &gt; 0,1 процента бутадиена</w:t>
            </w:r>
          </w:p>
        </w:tc>
        <w:tc>
          <w:tcPr>
            <w:tcW w:w="4251" w:type="dxa"/>
          </w:tcPr>
          <w:p w:rsidR="00D33BD8" w:rsidRDefault="00D33BD8">
            <w:pPr>
              <w:pStyle w:val="ConsPlusNormal"/>
            </w:pPr>
            <w:r>
              <w:t>Gases (petroleum), naphtha steam cracking high-pressure residual, if they contain &gt; 0,1% w/w Butadiene</w:t>
            </w:r>
          </w:p>
        </w:tc>
        <w:tc>
          <w:tcPr>
            <w:tcW w:w="1814" w:type="dxa"/>
          </w:tcPr>
          <w:p w:rsidR="00D33BD8" w:rsidRDefault="00D33BD8">
            <w:pPr>
              <w:pStyle w:val="ConsPlusNormal"/>
            </w:pPr>
            <w:r>
              <w:t>92045-19-7</w:t>
            </w:r>
          </w:p>
        </w:tc>
        <w:tc>
          <w:tcPr>
            <w:tcW w:w="1530" w:type="dxa"/>
          </w:tcPr>
          <w:p w:rsidR="00D33BD8" w:rsidRDefault="00D33BD8">
            <w:pPr>
              <w:pStyle w:val="ConsPlusNormal"/>
            </w:pPr>
            <w:r>
              <w:t>295-401-2</w:t>
            </w:r>
          </w:p>
        </w:tc>
      </w:tr>
      <w:tr w:rsidR="00D33BD8">
        <w:tc>
          <w:tcPr>
            <w:tcW w:w="793" w:type="dxa"/>
          </w:tcPr>
          <w:p w:rsidR="00D33BD8" w:rsidRDefault="00D33BD8">
            <w:pPr>
              <w:pStyle w:val="ConsPlusNormal"/>
              <w:jc w:val="right"/>
            </w:pPr>
            <w:r>
              <w:t>606</w:t>
            </w:r>
          </w:p>
        </w:tc>
        <w:tc>
          <w:tcPr>
            <w:tcW w:w="5215" w:type="dxa"/>
          </w:tcPr>
          <w:p w:rsidR="00D33BD8" w:rsidRDefault="00D33BD8">
            <w:pPr>
              <w:pStyle w:val="ConsPlusNormal"/>
            </w:pPr>
            <w:r>
              <w:t>Газы (нефтяные), газ после легкого крекинга остатка, если они содержат &gt; 0,1 процента бутадиена</w:t>
            </w:r>
          </w:p>
        </w:tc>
        <w:tc>
          <w:tcPr>
            <w:tcW w:w="4251" w:type="dxa"/>
          </w:tcPr>
          <w:p w:rsidR="00D33BD8" w:rsidRDefault="00D33BD8">
            <w:pPr>
              <w:pStyle w:val="ConsPlusNormal"/>
            </w:pPr>
            <w:r>
              <w:t>Gases (petroleum), residue visbreaking off, if they contain &gt; 0,1% w/w Butadiene</w:t>
            </w:r>
          </w:p>
        </w:tc>
        <w:tc>
          <w:tcPr>
            <w:tcW w:w="1814" w:type="dxa"/>
          </w:tcPr>
          <w:p w:rsidR="00D33BD8" w:rsidRDefault="00D33BD8">
            <w:pPr>
              <w:pStyle w:val="ConsPlusNormal"/>
            </w:pPr>
            <w:r>
              <w:t>92045-20-0</w:t>
            </w:r>
          </w:p>
        </w:tc>
        <w:tc>
          <w:tcPr>
            <w:tcW w:w="1530" w:type="dxa"/>
          </w:tcPr>
          <w:p w:rsidR="00D33BD8" w:rsidRDefault="00D33BD8">
            <w:pPr>
              <w:pStyle w:val="ConsPlusNormal"/>
            </w:pPr>
            <w:r>
              <w:t>295-402-8</w:t>
            </w:r>
          </w:p>
        </w:tc>
      </w:tr>
      <w:tr w:rsidR="00D33BD8">
        <w:tc>
          <w:tcPr>
            <w:tcW w:w="793" w:type="dxa"/>
          </w:tcPr>
          <w:p w:rsidR="00D33BD8" w:rsidRDefault="00D33BD8">
            <w:pPr>
              <w:pStyle w:val="ConsPlusNormal"/>
              <w:jc w:val="right"/>
            </w:pPr>
            <w:r>
              <w:t>607</w:t>
            </w:r>
          </w:p>
        </w:tc>
        <w:tc>
          <w:tcPr>
            <w:tcW w:w="5215" w:type="dxa"/>
          </w:tcPr>
          <w:p w:rsidR="00D33BD8" w:rsidRDefault="00D33BD8">
            <w:pPr>
              <w:pStyle w:val="ConsPlusNormal"/>
            </w:pPr>
            <w:r>
              <w:t>Газы (нефтяные), паровой крекинг с высоким содержанием C</w:t>
            </w:r>
            <w:r>
              <w:rPr>
                <w:vertAlign w:val="subscript"/>
              </w:rPr>
              <w:t>3</w:t>
            </w:r>
            <w:r>
              <w:t>, если они содержат &gt; 0,1 процента бутадиена</w:t>
            </w:r>
          </w:p>
        </w:tc>
        <w:tc>
          <w:tcPr>
            <w:tcW w:w="4251" w:type="dxa"/>
          </w:tcPr>
          <w:p w:rsidR="00D33BD8" w:rsidRDefault="00D33BD8">
            <w:pPr>
              <w:pStyle w:val="ConsPlusNormal"/>
            </w:pPr>
            <w:r>
              <w:t>Gases (petroleum), steam-cracker C</w:t>
            </w:r>
            <w:r>
              <w:rPr>
                <w:vertAlign w:val="subscript"/>
              </w:rPr>
              <w:t>3</w:t>
            </w:r>
            <w:r>
              <w:t>-rich, if they contain &gt; 0,1% w/w Butadiene</w:t>
            </w:r>
          </w:p>
        </w:tc>
        <w:tc>
          <w:tcPr>
            <w:tcW w:w="1814" w:type="dxa"/>
          </w:tcPr>
          <w:p w:rsidR="00D33BD8" w:rsidRDefault="00D33BD8">
            <w:pPr>
              <w:pStyle w:val="ConsPlusNormal"/>
            </w:pPr>
            <w:r>
              <w:t>92045-22-2</w:t>
            </w:r>
          </w:p>
        </w:tc>
        <w:tc>
          <w:tcPr>
            <w:tcW w:w="1530" w:type="dxa"/>
          </w:tcPr>
          <w:p w:rsidR="00D33BD8" w:rsidRDefault="00D33BD8">
            <w:pPr>
              <w:pStyle w:val="ConsPlusNormal"/>
            </w:pPr>
            <w:r>
              <w:t>295-404-9</w:t>
            </w:r>
          </w:p>
        </w:tc>
      </w:tr>
      <w:tr w:rsidR="00D33BD8">
        <w:tc>
          <w:tcPr>
            <w:tcW w:w="793" w:type="dxa"/>
          </w:tcPr>
          <w:p w:rsidR="00D33BD8" w:rsidRDefault="00D33BD8">
            <w:pPr>
              <w:pStyle w:val="ConsPlusNormal"/>
              <w:jc w:val="right"/>
            </w:pPr>
            <w:r>
              <w:t>608</w:t>
            </w:r>
          </w:p>
        </w:tc>
        <w:tc>
          <w:tcPr>
            <w:tcW w:w="5215" w:type="dxa"/>
          </w:tcPr>
          <w:p w:rsidR="00D33BD8" w:rsidRDefault="00D33BD8">
            <w:pPr>
              <w:pStyle w:val="ConsPlusNormal"/>
            </w:pPr>
            <w:r>
              <w:t>Углеводороды, C</w:t>
            </w:r>
            <w:r>
              <w:rPr>
                <w:vertAlign w:val="subscript"/>
              </w:rPr>
              <w:t>4</w:t>
            </w:r>
            <w:r>
              <w:t>, дистиллят парового крекинга, если они содержат &gt; 0,1 процента бутадиена</w:t>
            </w:r>
          </w:p>
        </w:tc>
        <w:tc>
          <w:tcPr>
            <w:tcW w:w="4251" w:type="dxa"/>
          </w:tcPr>
          <w:p w:rsidR="00D33BD8" w:rsidRDefault="00D33BD8">
            <w:pPr>
              <w:pStyle w:val="ConsPlusNormal"/>
            </w:pPr>
            <w:r>
              <w:t>Hydrocarbons, C</w:t>
            </w:r>
            <w:r>
              <w:rPr>
                <w:vertAlign w:val="subscript"/>
              </w:rPr>
              <w:t>4</w:t>
            </w:r>
            <w:r>
              <w:t>, steam-cracker distillate, if they contain &gt; 0,1% w/w Butadiene</w:t>
            </w:r>
          </w:p>
        </w:tc>
        <w:tc>
          <w:tcPr>
            <w:tcW w:w="1814" w:type="dxa"/>
          </w:tcPr>
          <w:p w:rsidR="00D33BD8" w:rsidRDefault="00D33BD8">
            <w:pPr>
              <w:pStyle w:val="ConsPlusNormal"/>
            </w:pPr>
            <w:r>
              <w:t>92045-23-3</w:t>
            </w:r>
          </w:p>
        </w:tc>
        <w:tc>
          <w:tcPr>
            <w:tcW w:w="1530" w:type="dxa"/>
          </w:tcPr>
          <w:p w:rsidR="00D33BD8" w:rsidRDefault="00D33BD8">
            <w:pPr>
              <w:pStyle w:val="ConsPlusNormal"/>
            </w:pPr>
            <w:r>
              <w:t>295-405-4</w:t>
            </w:r>
          </w:p>
        </w:tc>
      </w:tr>
      <w:tr w:rsidR="00D33BD8">
        <w:tc>
          <w:tcPr>
            <w:tcW w:w="793" w:type="dxa"/>
          </w:tcPr>
          <w:p w:rsidR="00D33BD8" w:rsidRDefault="00D33BD8">
            <w:pPr>
              <w:pStyle w:val="ConsPlusNormal"/>
              <w:jc w:val="right"/>
            </w:pPr>
            <w:r>
              <w:t>609</w:t>
            </w:r>
          </w:p>
        </w:tc>
        <w:tc>
          <w:tcPr>
            <w:tcW w:w="5215" w:type="dxa"/>
          </w:tcPr>
          <w:p w:rsidR="00D33BD8" w:rsidRDefault="00D33BD8">
            <w:pPr>
              <w:pStyle w:val="ConsPlusNormal"/>
            </w:pPr>
            <w:r>
              <w:t>Газы (нефтяные), сжиженные, обессеренные, фракция C</w:t>
            </w:r>
            <w:r>
              <w:rPr>
                <w:vertAlign w:val="subscript"/>
              </w:rPr>
              <w:t>4</w:t>
            </w:r>
            <w:r>
              <w:t>, если они содержат &gt; 0,1 процента бутадиена</w:t>
            </w:r>
          </w:p>
        </w:tc>
        <w:tc>
          <w:tcPr>
            <w:tcW w:w="4251" w:type="dxa"/>
          </w:tcPr>
          <w:p w:rsidR="00D33BD8" w:rsidRDefault="00D33BD8">
            <w:pPr>
              <w:pStyle w:val="ConsPlusNormal"/>
            </w:pPr>
            <w:r>
              <w:t>Petroleum gases, liquefied, sweetened, C</w:t>
            </w:r>
            <w:r>
              <w:rPr>
                <w:vertAlign w:val="subscript"/>
              </w:rPr>
              <w:t>4</w:t>
            </w:r>
            <w:r>
              <w:t xml:space="preserve"> fraction, if they contain &gt; 0,1% w/w Butadiene</w:t>
            </w:r>
          </w:p>
        </w:tc>
        <w:tc>
          <w:tcPr>
            <w:tcW w:w="1814" w:type="dxa"/>
          </w:tcPr>
          <w:p w:rsidR="00D33BD8" w:rsidRDefault="00D33BD8">
            <w:pPr>
              <w:pStyle w:val="ConsPlusNormal"/>
            </w:pPr>
            <w:r>
              <w:t>92045-80-2</w:t>
            </w:r>
          </w:p>
        </w:tc>
        <w:tc>
          <w:tcPr>
            <w:tcW w:w="1530" w:type="dxa"/>
          </w:tcPr>
          <w:p w:rsidR="00D33BD8" w:rsidRDefault="00D33BD8">
            <w:pPr>
              <w:pStyle w:val="ConsPlusNormal"/>
            </w:pPr>
            <w:r>
              <w:t>295-463-0</w:t>
            </w:r>
          </w:p>
        </w:tc>
      </w:tr>
      <w:tr w:rsidR="00D33BD8">
        <w:tc>
          <w:tcPr>
            <w:tcW w:w="793" w:type="dxa"/>
          </w:tcPr>
          <w:p w:rsidR="00D33BD8" w:rsidRDefault="00D33BD8">
            <w:pPr>
              <w:pStyle w:val="ConsPlusNormal"/>
              <w:jc w:val="right"/>
            </w:pPr>
            <w:r>
              <w:t>610</w:t>
            </w:r>
          </w:p>
        </w:tc>
        <w:tc>
          <w:tcPr>
            <w:tcW w:w="5215" w:type="dxa"/>
          </w:tcPr>
          <w:p w:rsidR="00D33BD8" w:rsidRDefault="00D33BD8">
            <w:pPr>
              <w:pStyle w:val="ConsPlusNormal"/>
            </w:pPr>
            <w:r>
              <w:t>Углеводороды, C</w:t>
            </w:r>
            <w:r>
              <w:rPr>
                <w:vertAlign w:val="subscript"/>
              </w:rPr>
              <w:t>4</w:t>
            </w:r>
            <w:r>
              <w:t>, без 1,3-бутадиена и изобутена, если они содержат &gt; 0,1 процента бутадиена</w:t>
            </w:r>
          </w:p>
        </w:tc>
        <w:tc>
          <w:tcPr>
            <w:tcW w:w="4251" w:type="dxa"/>
          </w:tcPr>
          <w:p w:rsidR="00D33BD8" w:rsidRDefault="00D33BD8">
            <w:pPr>
              <w:pStyle w:val="ConsPlusNormal"/>
            </w:pPr>
            <w:r>
              <w:t>Hydrocarbons, C</w:t>
            </w:r>
            <w:r>
              <w:rPr>
                <w:vertAlign w:val="subscript"/>
              </w:rPr>
              <w:t>4</w:t>
            </w:r>
            <w:r>
              <w:t>, 1,3-butadiene- and isobutene-free, if they contain &gt; 0,1% w/w Butadiene</w:t>
            </w:r>
          </w:p>
        </w:tc>
        <w:tc>
          <w:tcPr>
            <w:tcW w:w="1814" w:type="dxa"/>
          </w:tcPr>
          <w:p w:rsidR="00D33BD8" w:rsidRDefault="00D33BD8">
            <w:pPr>
              <w:pStyle w:val="ConsPlusNormal"/>
            </w:pPr>
            <w:r>
              <w:t>95465-89-7</w:t>
            </w:r>
          </w:p>
        </w:tc>
        <w:tc>
          <w:tcPr>
            <w:tcW w:w="1530" w:type="dxa"/>
          </w:tcPr>
          <w:p w:rsidR="00D33BD8" w:rsidRDefault="00D33BD8">
            <w:pPr>
              <w:pStyle w:val="ConsPlusNormal"/>
            </w:pPr>
            <w:r>
              <w:t>306-004-1</w:t>
            </w:r>
          </w:p>
        </w:tc>
      </w:tr>
      <w:tr w:rsidR="00D33BD8">
        <w:tc>
          <w:tcPr>
            <w:tcW w:w="793" w:type="dxa"/>
          </w:tcPr>
          <w:p w:rsidR="00D33BD8" w:rsidRDefault="00D33BD8">
            <w:pPr>
              <w:pStyle w:val="ConsPlusNormal"/>
              <w:jc w:val="right"/>
            </w:pPr>
            <w:bookmarkStart w:id="21" w:name="P3580"/>
            <w:bookmarkEnd w:id="21"/>
            <w:r>
              <w:t>611</w:t>
            </w:r>
          </w:p>
        </w:tc>
        <w:tc>
          <w:tcPr>
            <w:tcW w:w="5215" w:type="dxa"/>
          </w:tcPr>
          <w:p w:rsidR="00D33BD8" w:rsidRDefault="00D33BD8">
            <w:pPr>
              <w:pStyle w:val="ConsPlusNormal"/>
            </w:pPr>
            <w:r>
              <w:t>Рафинаты (нефтяные), фракция C</w:t>
            </w:r>
            <w:r>
              <w:rPr>
                <w:vertAlign w:val="subscript"/>
              </w:rPr>
              <w:t>4</w:t>
            </w:r>
            <w:r>
              <w:t>, парового крекинга, извлеченная медным ацетатом аммония, ненасыщенная C</w:t>
            </w:r>
            <w:r>
              <w:rPr>
                <w:vertAlign w:val="subscript"/>
              </w:rPr>
              <w:t>3-5</w:t>
            </w:r>
            <w:r>
              <w:t xml:space="preserve"> и C</w:t>
            </w:r>
            <w:r>
              <w:rPr>
                <w:vertAlign w:val="subscript"/>
              </w:rPr>
              <w:t>3-5</w:t>
            </w:r>
            <w:r>
              <w:t>, без бутадиена, если они содержат &gt; 0,1 процента бутадиена</w:t>
            </w:r>
          </w:p>
        </w:tc>
        <w:tc>
          <w:tcPr>
            <w:tcW w:w="4251" w:type="dxa"/>
          </w:tcPr>
          <w:p w:rsidR="00D33BD8" w:rsidRDefault="00D33BD8">
            <w:pPr>
              <w:pStyle w:val="ConsPlusNormal"/>
            </w:pPr>
            <w:r>
              <w:t>Raffinates (petroleum), steam-cracked C</w:t>
            </w:r>
            <w:r>
              <w:rPr>
                <w:vertAlign w:val="subscript"/>
              </w:rPr>
              <w:t>4</w:t>
            </w:r>
            <w:r>
              <w:t xml:space="preserve"> fraction cuprous ammonium acetate extn., C</w:t>
            </w:r>
            <w:r>
              <w:rPr>
                <w:vertAlign w:val="subscript"/>
              </w:rPr>
              <w:t>3-5</w:t>
            </w:r>
            <w:r>
              <w:t xml:space="preserve"> and C</w:t>
            </w:r>
            <w:r>
              <w:rPr>
                <w:vertAlign w:val="subscript"/>
              </w:rPr>
              <w:t>3-5</w:t>
            </w:r>
            <w:r>
              <w:t xml:space="preserve"> unsatd., butadiene-free, if they contain &gt; 0,1% w/w Butadiene</w:t>
            </w:r>
          </w:p>
        </w:tc>
        <w:tc>
          <w:tcPr>
            <w:tcW w:w="1814" w:type="dxa"/>
          </w:tcPr>
          <w:p w:rsidR="00D33BD8" w:rsidRDefault="00D33BD8">
            <w:pPr>
              <w:pStyle w:val="ConsPlusNormal"/>
            </w:pPr>
            <w:r>
              <w:t>97722-19-5</w:t>
            </w:r>
          </w:p>
        </w:tc>
        <w:tc>
          <w:tcPr>
            <w:tcW w:w="1530" w:type="dxa"/>
          </w:tcPr>
          <w:p w:rsidR="00D33BD8" w:rsidRDefault="00D33BD8">
            <w:pPr>
              <w:pStyle w:val="ConsPlusNormal"/>
            </w:pPr>
            <w:r>
              <w:t>307-769-4</w:t>
            </w:r>
          </w:p>
        </w:tc>
      </w:tr>
      <w:tr w:rsidR="00D33BD8">
        <w:tc>
          <w:tcPr>
            <w:tcW w:w="793" w:type="dxa"/>
          </w:tcPr>
          <w:p w:rsidR="00D33BD8" w:rsidRDefault="00D33BD8">
            <w:pPr>
              <w:pStyle w:val="ConsPlusNormal"/>
              <w:jc w:val="right"/>
            </w:pPr>
            <w:r>
              <w:t>612</w:t>
            </w:r>
          </w:p>
        </w:tc>
        <w:tc>
          <w:tcPr>
            <w:tcW w:w="5215" w:type="dxa"/>
          </w:tcPr>
          <w:p w:rsidR="00D33BD8" w:rsidRDefault="00D33BD8">
            <w:pPr>
              <w:pStyle w:val="ConsPlusNormal"/>
            </w:pPr>
            <w:r>
              <w:t>Бензо[деф]хризен (бензо[а]пирен)</w:t>
            </w:r>
          </w:p>
        </w:tc>
        <w:tc>
          <w:tcPr>
            <w:tcW w:w="4251" w:type="dxa"/>
          </w:tcPr>
          <w:p w:rsidR="00D33BD8" w:rsidRDefault="00D33BD8">
            <w:pPr>
              <w:pStyle w:val="ConsPlusNormal"/>
            </w:pPr>
            <w:r>
              <w:t>Benzo[def]chrysene (benzo[a]pyrene)</w:t>
            </w:r>
          </w:p>
        </w:tc>
        <w:tc>
          <w:tcPr>
            <w:tcW w:w="1814" w:type="dxa"/>
          </w:tcPr>
          <w:p w:rsidR="00D33BD8" w:rsidRDefault="00D33BD8">
            <w:pPr>
              <w:pStyle w:val="ConsPlusNormal"/>
            </w:pPr>
            <w:r>
              <w:t>50-32-8</w:t>
            </w:r>
          </w:p>
        </w:tc>
        <w:tc>
          <w:tcPr>
            <w:tcW w:w="1530" w:type="dxa"/>
          </w:tcPr>
          <w:p w:rsidR="00D33BD8" w:rsidRDefault="00D33BD8">
            <w:pPr>
              <w:pStyle w:val="ConsPlusNormal"/>
            </w:pPr>
            <w:r>
              <w:t>200-028-5</w:t>
            </w:r>
          </w:p>
        </w:tc>
      </w:tr>
      <w:tr w:rsidR="00D33BD8">
        <w:tc>
          <w:tcPr>
            <w:tcW w:w="793" w:type="dxa"/>
          </w:tcPr>
          <w:p w:rsidR="00D33BD8" w:rsidRDefault="00D33BD8">
            <w:pPr>
              <w:pStyle w:val="ConsPlusNormal"/>
              <w:jc w:val="right"/>
            </w:pPr>
            <w:r>
              <w:t>613</w:t>
            </w:r>
          </w:p>
        </w:tc>
        <w:tc>
          <w:tcPr>
            <w:tcW w:w="5215" w:type="dxa"/>
          </w:tcPr>
          <w:p w:rsidR="00D33BD8" w:rsidRDefault="00D33BD8">
            <w:pPr>
              <w:pStyle w:val="ConsPlusNormal"/>
            </w:pPr>
            <w:r>
              <w:t>Смола, каменноугольный деготь-нефтепродукт, если он содержит &gt; 0,005 процента бензопирена</w:t>
            </w:r>
          </w:p>
        </w:tc>
        <w:tc>
          <w:tcPr>
            <w:tcW w:w="4251" w:type="dxa"/>
          </w:tcPr>
          <w:p w:rsidR="00D33BD8" w:rsidRDefault="00D33BD8">
            <w:pPr>
              <w:pStyle w:val="ConsPlusNormal"/>
            </w:pPr>
            <w:r>
              <w:t>Pitch, coal tar-petroleum, if it contains &gt; 0,005% w/w benzo[a]pyrene</w:t>
            </w:r>
          </w:p>
        </w:tc>
        <w:tc>
          <w:tcPr>
            <w:tcW w:w="1814" w:type="dxa"/>
          </w:tcPr>
          <w:p w:rsidR="00D33BD8" w:rsidRDefault="00D33BD8">
            <w:pPr>
              <w:pStyle w:val="ConsPlusNormal"/>
            </w:pPr>
            <w:r>
              <w:t>68187-57-5</w:t>
            </w:r>
          </w:p>
        </w:tc>
        <w:tc>
          <w:tcPr>
            <w:tcW w:w="1530" w:type="dxa"/>
          </w:tcPr>
          <w:p w:rsidR="00D33BD8" w:rsidRDefault="00D33BD8">
            <w:pPr>
              <w:pStyle w:val="ConsPlusNormal"/>
            </w:pPr>
            <w:r>
              <w:t>269-109-0</w:t>
            </w:r>
          </w:p>
        </w:tc>
      </w:tr>
      <w:tr w:rsidR="00D33BD8">
        <w:tc>
          <w:tcPr>
            <w:tcW w:w="793" w:type="dxa"/>
          </w:tcPr>
          <w:p w:rsidR="00D33BD8" w:rsidRDefault="00D33BD8">
            <w:pPr>
              <w:pStyle w:val="ConsPlusNormal"/>
              <w:jc w:val="right"/>
            </w:pPr>
            <w:r>
              <w:t>614</w:t>
            </w:r>
          </w:p>
        </w:tc>
        <w:tc>
          <w:tcPr>
            <w:tcW w:w="5215" w:type="dxa"/>
          </w:tcPr>
          <w:p w:rsidR="00D33BD8" w:rsidRDefault="00D33BD8">
            <w:pPr>
              <w:pStyle w:val="ConsPlusNormal"/>
            </w:pPr>
            <w:r>
              <w:t xml:space="preserve">Дистилляты (каменный уголь-нефтепродукт), содержащие конденсированные ароматические кольца, если они содержат &gt; 0,005 процента </w:t>
            </w:r>
            <w:r>
              <w:lastRenderedPageBreak/>
              <w:t>бензопирена</w:t>
            </w:r>
          </w:p>
        </w:tc>
        <w:tc>
          <w:tcPr>
            <w:tcW w:w="4251" w:type="dxa"/>
          </w:tcPr>
          <w:p w:rsidR="00D33BD8" w:rsidRDefault="00D33BD8">
            <w:pPr>
              <w:pStyle w:val="ConsPlusNormal"/>
            </w:pPr>
            <w:r>
              <w:lastRenderedPageBreak/>
              <w:t>Distillates (coal-petroleum), condensedring arom., if they contain &gt; 0,005% w/w benzo[a]pyrene</w:t>
            </w:r>
          </w:p>
        </w:tc>
        <w:tc>
          <w:tcPr>
            <w:tcW w:w="1814" w:type="dxa"/>
          </w:tcPr>
          <w:p w:rsidR="00D33BD8" w:rsidRDefault="00D33BD8">
            <w:pPr>
              <w:pStyle w:val="ConsPlusNormal"/>
            </w:pPr>
            <w:r>
              <w:t>68188-48-7</w:t>
            </w:r>
          </w:p>
        </w:tc>
        <w:tc>
          <w:tcPr>
            <w:tcW w:w="1530" w:type="dxa"/>
          </w:tcPr>
          <w:p w:rsidR="00D33BD8" w:rsidRDefault="00D33BD8">
            <w:pPr>
              <w:pStyle w:val="ConsPlusNormal"/>
            </w:pPr>
            <w:r>
              <w:t>269-159-3</w:t>
            </w:r>
          </w:p>
        </w:tc>
      </w:tr>
      <w:tr w:rsidR="00D33BD8">
        <w:tc>
          <w:tcPr>
            <w:tcW w:w="793" w:type="dxa"/>
          </w:tcPr>
          <w:p w:rsidR="00D33BD8" w:rsidRDefault="00D33BD8">
            <w:pPr>
              <w:pStyle w:val="ConsPlusNormal"/>
              <w:jc w:val="right"/>
            </w:pPr>
            <w:r>
              <w:lastRenderedPageBreak/>
              <w:t>615</w:t>
            </w:r>
          </w:p>
        </w:tc>
        <w:tc>
          <w:tcPr>
            <w:tcW w:w="5215" w:type="dxa"/>
          </w:tcPr>
          <w:p w:rsidR="00D33BD8" w:rsidRDefault="00D33BD8">
            <w:pPr>
              <w:pStyle w:val="ConsPlusNormal"/>
            </w:pPr>
            <w:r>
              <w:t>Перемещено или исключено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616</w:t>
            </w:r>
          </w:p>
        </w:tc>
        <w:tc>
          <w:tcPr>
            <w:tcW w:w="5215" w:type="dxa"/>
          </w:tcPr>
          <w:p w:rsidR="00D33BD8" w:rsidRDefault="00D33BD8">
            <w:pPr>
              <w:pStyle w:val="ConsPlusNormal"/>
            </w:pPr>
            <w:r>
              <w:t>Перемещено или исключено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617</w:t>
            </w:r>
          </w:p>
        </w:tc>
        <w:tc>
          <w:tcPr>
            <w:tcW w:w="5215" w:type="dxa"/>
          </w:tcPr>
          <w:p w:rsidR="00D33BD8" w:rsidRDefault="00D33BD8">
            <w:pPr>
              <w:pStyle w:val="ConsPlusNormal"/>
            </w:pPr>
            <w:r>
              <w:t>Креозотовое масло, фракция аценафтена, без аценафтена, если оно содержит &gt; 0,005 процента бензо[а]пирена</w:t>
            </w:r>
          </w:p>
        </w:tc>
        <w:tc>
          <w:tcPr>
            <w:tcW w:w="4251" w:type="dxa"/>
          </w:tcPr>
          <w:p w:rsidR="00D33BD8" w:rsidRDefault="00D33BD8">
            <w:pPr>
              <w:pStyle w:val="ConsPlusNormal"/>
            </w:pPr>
            <w:r>
              <w:t>Creosote oil, acenaphthene fraction, acenaphthene-free, if it contains &gt; 0,005% w/w benzo[a]pyrene</w:t>
            </w:r>
          </w:p>
        </w:tc>
        <w:tc>
          <w:tcPr>
            <w:tcW w:w="1814" w:type="dxa"/>
          </w:tcPr>
          <w:p w:rsidR="00D33BD8" w:rsidRDefault="00D33BD8">
            <w:pPr>
              <w:pStyle w:val="ConsPlusNormal"/>
            </w:pPr>
            <w:r>
              <w:t>90640-85-0</w:t>
            </w:r>
          </w:p>
        </w:tc>
        <w:tc>
          <w:tcPr>
            <w:tcW w:w="1530" w:type="dxa"/>
          </w:tcPr>
          <w:p w:rsidR="00D33BD8" w:rsidRDefault="00D33BD8">
            <w:pPr>
              <w:pStyle w:val="ConsPlusNormal"/>
            </w:pPr>
            <w:r>
              <w:t>292-606-9</w:t>
            </w:r>
          </w:p>
        </w:tc>
      </w:tr>
      <w:tr w:rsidR="00D33BD8">
        <w:tc>
          <w:tcPr>
            <w:tcW w:w="793" w:type="dxa"/>
          </w:tcPr>
          <w:p w:rsidR="00D33BD8" w:rsidRDefault="00D33BD8">
            <w:pPr>
              <w:pStyle w:val="ConsPlusNormal"/>
              <w:jc w:val="right"/>
            </w:pPr>
            <w:r>
              <w:t>618</w:t>
            </w:r>
          </w:p>
        </w:tc>
        <w:tc>
          <w:tcPr>
            <w:tcW w:w="5215" w:type="dxa"/>
          </w:tcPr>
          <w:p w:rsidR="00D33BD8" w:rsidRDefault="00D33BD8">
            <w:pPr>
              <w:pStyle w:val="ConsPlusNormal"/>
            </w:pPr>
            <w:r>
              <w:t>Смола, каменноугольный деготь, низкотемпературный, если они содержат &gt; 0,005 процента бензо[а]пирена</w:t>
            </w:r>
          </w:p>
        </w:tc>
        <w:tc>
          <w:tcPr>
            <w:tcW w:w="4251" w:type="dxa"/>
          </w:tcPr>
          <w:p w:rsidR="00D33BD8" w:rsidRDefault="00D33BD8">
            <w:pPr>
              <w:pStyle w:val="ConsPlusNormal"/>
            </w:pPr>
            <w:r>
              <w:t>Pitch, coal tar, low-temp., if it contains &gt; 0,005% w/w benzo[a]pyrene</w:t>
            </w:r>
          </w:p>
        </w:tc>
        <w:tc>
          <w:tcPr>
            <w:tcW w:w="1814" w:type="dxa"/>
          </w:tcPr>
          <w:p w:rsidR="00D33BD8" w:rsidRDefault="00D33BD8">
            <w:pPr>
              <w:pStyle w:val="ConsPlusNormal"/>
            </w:pPr>
            <w:r>
              <w:t>90669-57-1</w:t>
            </w:r>
          </w:p>
        </w:tc>
        <w:tc>
          <w:tcPr>
            <w:tcW w:w="1530" w:type="dxa"/>
          </w:tcPr>
          <w:p w:rsidR="00D33BD8" w:rsidRDefault="00D33BD8">
            <w:pPr>
              <w:pStyle w:val="ConsPlusNormal"/>
            </w:pPr>
            <w:r>
              <w:t>292-651-4</w:t>
            </w:r>
          </w:p>
        </w:tc>
      </w:tr>
      <w:tr w:rsidR="00D33BD8">
        <w:tc>
          <w:tcPr>
            <w:tcW w:w="793" w:type="dxa"/>
          </w:tcPr>
          <w:p w:rsidR="00D33BD8" w:rsidRDefault="00D33BD8">
            <w:pPr>
              <w:pStyle w:val="ConsPlusNormal"/>
              <w:jc w:val="right"/>
            </w:pPr>
            <w:r>
              <w:t>619</w:t>
            </w:r>
          </w:p>
        </w:tc>
        <w:tc>
          <w:tcPr>
            <w:tcW w:w="5215" w:type="dxa"/>
          </w:tcPr>
          <w:p w:rsidR="00D33BD8" w:rsidRDefault="00D33BD8">
            <w:pPr>
              <w:pStyle w:val="ConsPlusNormal"/>
            </w:pPr>
            <w:r>
              <w:t>Смола, каменноугольный деготь, низкотемпературный, термообработанный, если они содержат &gt; 0,005 процента бензо[а]пирена</w:t>
            </w:r>
          </w:p>
        </w:tc>
        <w:tc>
          <w:tcPr>
            <w:tcW w:w="4251" w:type="dxa"/>
          </w:tcPr>
          <w:p w:rsidR="00D33BD8" w:rsidRDefault="00D33BD8">
            <w:pPr>
              <w:pStyle w:val="ConsPlusNormal"/>
            </w:pPr>
            <w:r>
              <w:t>Pitch, coal tar, low-temp., heat-treated, if it contains &gt; 0,005% w/w benzo[a]pyrene</w:t>
            </w:r>
          </w:p>
        </w:tc>
        <w:tc>
          <w:tcPr>
            <w:tcW w:w="1814" w:type="dxa"/>
          </w:tcPr>
          <w:p w:rsidR="00D33BD8" w:rsidRDefault="00D33BD8">
            <w:pPr>
              <w:pStyle w:val="ConsPlusNormal"/>
            </w:pPr>
            <w:r>
              <w:t>90669-58-2</w:t>
            </w:r>
          </w:p>
        </w:tc>
        <w:tc>
          <w:tcPr>
            <w:tcW w:w="1530" w:type="dxa"/>
          </w:tcPr>
          <w:p w:rsidR="00D33BD8" w:rsidRDefault="00D33BD8">
            <w:pPr>
              <w:pStyle w:val="ConsPlusNormal"/>
            </w:pPr>
            <w:r>
              <w:t>292-653-5</w:t>
            </w:r>
          </w:p>
        </w:tc>
      </w:tr>
      <w:tr w:rsidR="00D33BD8">
        <w:tc>
          <w:tcPr>
            <w:tcW w:w="793" w:type="dxa"/>
          </w:tcPr>
          <w:p w:rsidR="00D33BD8" w:rsidRDefault="00D33BD8">
            <w:pPr>
              <w:pStyle w:val="ConsPlusNormal"/>
              <w:jc w:val="right"/>
            </w:pPr>
            <w:r>
              <w:t>620</w:t>
            </w:r>
          </w:p>
        </w:tc>
        <w:tc>
          <w:tcPr>
            <w:tcW w:w="5215" w:type="dxa"/>
          </w:tcPr>
          <w:p w:rsidR="00D33BD8" w:rsidRDefault="00D33BD8">
            <w:pPr>
              <w:pStyle w:val="ConsPlusNormal"/>
            </w:pPr>
            <w:r>
              <w:t>Смола, каменноугольный деготь, низкотемпературный, окисленный, если они содержат &gt; 0,005 процента бензо[а]пирена</w:t>
            </w:r>
          </w:p>
        </w:tc>
        <w:tc>
          <w:tcPr>
            <w:tcW w:w="4251" w:type="dxa"/>
          </w:tcPr>
          <w:p w:rsidR="00D33BD8" w:rsidRDefault="00D33BD8">
            <w:pPr>
              <w:pStyle w:val="ConsPlusNormal"/>
            </w:pPr>
            <w:r>
              <w:t>Pitch, coal tar, low-temp., oxidised, if it contains &gt; 0,005% w/w benzo[a]pyrene</w:t>
            </w:r>
          </w:p>
        </w:tc>
        <w:tc>
          <w:tcPr>
            <w:tcW w:w="1814" w:type="dxa"/>
          </w:tcPr>
          <w:p w:rsidR="00D33BD8" w:rsidRDefault="00D33BD8">
            <w:pPr>
              <w:pStyle w:val="ConsPlusNormal"/>
            </w:pPr>
            <w:r>
              <w:t>90669-59-3</w:t>
            </w:r>
          </w:p>
        </w:tc>
        <w:tc>
          <w:tcPr>
            <w:tcW w:w="1530" w:type="dxa"/>
          </w:tcPr>
          <w:p w:rsidR="00D33BD8" w:rsidRDefault="00D33BD8">
            <w:pPr>
              <w:pStyle w:val="ConsPlusNormal"/>
            </w:pPr>
            <w:r>
              <w:t>292-654-0</w:t>
            </w:r>
          </w:p>
        </w:tc>
      </w:tr>
      <w:tr w:rsidR="00D33BD8">
        <w:tc>
          <w:tcPr>
            <w:tcW w:w="793" w:type="dxa"/>
          </w:tcPr>
          <w:p w:rsidR="00D33BD8" w:rsidRDefault="00D33BD8">
            <w:pPr>
              <w:pStyle w:val="ConsPlusNormal"/>
              <w:jc w:val="right"/>
            </w:pPr>
            <w:r>
              <w:t>621</w:t>
            </w:r>
          </w:p>
        </w:tc>
        <w:tc>
          <w:tcPr>
            <w:tcW w:w="5215" w:type="dxa"/>
          </w:tcPr>
          <w:p w:rsidR="00D33BD8" w:rsidRDefault="00D33BD8">
            <w:pPr>
              <w:pStyle w:val="ConsPlusNormal"/>
            </w:pPr>
            <w:r>
              <w:t>Остаток экстракта (каменный уголь), бурый, если они содержат &gt; 0,005 процента бензо[а]пирена</w:t>
            </w:r>
          </w:p>
        </w:tc>
        <w:tc>
          <w:tcPr>
            <w:tcW w:w="4251" w:type="dxa"/>
          </w:tcPr>
          <w:p w:rsidR="00D33BD8" w:rsidRDefault="00D33BD8">
            <w:pPr>
              <w:pStyle w:val="ConsPlusNormal"/>
            </w:pPr>
            <w:r>
              <w:t>Extract residues (coal), brown, if they contain &gt; 0,005% w/w benzo[a]pyrene</w:t>
            </w:r>
          </w:p>
        </w:tc>
        <w:tc>
          <w:tcPr>
            <w:tcW w:w="1814" w:type="dxa"/>
          </w:tcPr>
          <w:p w:rsidR="00D33BD8" w:rsidRDefault="00D33BD8">
            <w:pPr>
              <w:pStyle w:val="ConsPlusNormal"/>
            </w:pPr>
            <w:r>
              <w:t>91697-23-3</w:t>
            </w:r>
          </w:p>
        </w:tc>
        <w:tc>
          <w:tcPr>
            <w:tcW w:w="1530" w:type="dxa"/>
          </w:tcPr>
          <w:p w:rsidR="00D33BD8" w:rsidRDefault="00D33BD8">
            <w:pPr>
              <w:pStyle w:val="ConsPlusNormal"/>
            </w:pPr>
            <w:r>
              <w:t>294-285-0</w:t>
            </w:r>
          </w:p>
        </w:tc>
      </w:tr>
      <w:tr w:rsidR="00D33BD8">
        <w:tc>
          <w:tcPr>
            <w:tcW w:w="793" w:type="dxa"/>
          </w:tcPr>
          <w:p w:rsidR="00D33BD8" w:rsidRDefault="00D33BD8">
            <w:pPr>
              <w:pStyle w:val="ConsPlusNormal"/>
              <w:jc w:val="right"/>
            </w:pPr>
            <w:r>
              <w:t>622</w:t>
            </w:r>
          </w:p>
        </w:tc>
        <w:tc>
          <w:tcPr>
            <w:tcW w:w="5215" w:type="dxa"/>
          </w:tcPr>
          <w:p w:rsidR="00D33BD8" w:rsidRDefault="00D33BD8">
            <w:pPr>
              <w:pStyle w:val="ConsPlusNormal"/>
            </w:pPr>
            <w:r>
              <w:t>Твердый парафин (каменный уголь), буроугольный высокотемпературный деготь, если они содержат &gt; 0,005 процента бензо[а]пирена</w:t>
            </w:r>
          </w:p>
        </w:tc>
        <w:tc>
          <w:tcPr>
            <w:tcW w:w="4251" w:type="dxa"/>
          </w:tcPr>
          <w:p w:rsidR="00D33BD8" w:rsidRDefault="00D33BD8">
            <w:pPr>
              <w:pStyle w:val="ConsPlusNormal"/>
            </w:pPr>
            <w:r>
              <w:t>Paraffin waxes (coal), brown-coal high-temp. tar, if they contain &gt; 0,005% w/w benzo[a]pyrene</w:t>
            </w:r>
          </w:p>
        </w:tc>
        <w:tc>
          <w:tcPr>
            <w:tcW w:w="1814" w:type="dxa"/>
          </w:tcPr>
          <w:p w:rsidR="00D33BD8" w:rsidRDefault="00D33BD8">
            <w:pPr>
              <w:pStyle w:val="ConsPlusNormal"/>
            </w:pPr>
            <w:r>
              <w:t>92045-71-1</w:t>
            </w:r>
          </w:p>
        </w:tc>
        <w:tc>
          <w:tcPr>
            <w:tcW w:w="1530" w:type="dxa"/>
          </w:tcPr>
          <w:p w:rsidR="00D33BD8" w:rsidRDefault="00D33BD8">
            <w:pPr>
              <w:pStyle w:val="ConsPlusNormal"/>
            </w:pPr>
            <w:r>
              <w:t>295-454-1</w:t>
            </w:r>
          </w:p>
        </w:tc>
      </w:tr>
      <w:tr w:rsidR="00D33BD8">
        <w:tc>
          <w:tcPr>
            <w:tcW w:w="793" w:type="dxa"/>
          </w:tcPr>
          <w:p w:rsidR="00D33BD8" w:rsidRDefault="00D33BD8">
            <w:pPr>
              <w:pStyle w:val="ConsPlusNormal"/>
              <w:jc w:val="right"/>
            </w:pPr>
            <w:r>
              <w:t>623</w:t>
            </w:r>
          </w:p>
        </w:tc>
        <w:tc>
          <w:tcPr>
            <w:tcW w:w="5215" w:type="dxa"/>
          </w:tcPr>
          <w:p w:rsidR="00D33BD8" w:rsidRDefault="00D33BD8">
            <w:pPr>
              <w:pStyle w:val="ConsPlusNormal"/>
            </w:pPr>
            <w:r>
              <w:t>Твердый парафин (каменный уголь), буроугольный высокотемпературный деготь, подвергнутый гидроочистке, если они содержат &gt; 0,005 процента бензопирена</w:t>
            </w:r>
          </w:p>
        </w:tc>
        <w:tc>
          <w:tcPr>
            <w:tcW w:w="4251" w:type="dxa"/>
          </w:tcPr>
          <w:p w:rsidR="00D33BD8" w:rsidRDefault="00D33BD8">
            <w:pPr>
              <w:pStyle w:val="ConsPlusNormal"/>
            </w:pPr>
            <w:r>
              <w:t>Paraffin waxes (coal), brown-coal high-temp. tar, hydrotreated, if they contain &gt; 0,005% w/w benzo[a]pyrene(Cas No, EC N)</w:t>
            </w:r>
          </w:p>
        </w:tc>
        <w:tc>
          <w:tcPr>
            <w:tcW w:w="1814" w:type="dxa"/>
          </w:tcPr>
          <w:p w:rsidR="00D33BD8" w:rsidRDefault="00D33BD8">
            <w:pPr>
              <w:pStyle w:val="ConsPlusNormal"/>
            </w:pPr>
            <w:r>
              <w:t>92045-72-2</w:t>
            </w:r>
          </w:p>
        </w:tc>
        <w:tc>
          <w:tcPr>
            <w:tcW w:w="1530" w:type="dxa"/>
          </w:tcPr>
          <w:p w:rsidR="00D33BD8" w:rsidRDefault="00D33BD8">
            <w:pPr>
              <w:pStyle w:val="ConsPlusNormal"/>
            </w:pPr>
            <w:r>
              <w:t>295-455-7</w:t>
            </w:r>
          </w:p>
        </w:tc>
      </w:tr>
      <w:tr w:rsidR="00D33BD8">
        <w:tc>
          <w:tcPr>
            <w:tcW w:w="793" w:type="dxa"/>
          </w:tcPr>
          <w:p w:rsidR="00D33BD8" w:rsidRDefault="00D33BD8">
            <w:pPr>
              <w:pStyle w:val="ConsPlusNormal"/>
              <w:jc w:val="right"/>
            </w:pPr>
            <w:r>
              <w:t>624</w:t>
            </w:r>
          </w:p>
        </w:tc>
        <w:tc>
          <w:tcPr>
            <w:tcW w:w="5215" w:type="dxa"/>
          </w:tcPr>
          <w:p w:rsidR="00D33BD8" w:rsidRDefault="00D33BD8">
            <w:pPr>
              <w:pStyle w:val="ConsPlusNormal"/>
            </w:pPr>
            <w:r>
              <w:t xml:space="preserve">Твердые отходы, коксование каменноугольной смолы, если они содержат &gt; 0,005 процента </w:t>
            </w:r>
            <w:r>
              <w:lastRenderedPageBreak/>
              <w:t>бензо[а]пирена</w:t>
            </w:r>
          </w:p>
        </w:tc>
        <w:tc>
          <w:tcPr>
            <w:tcW w:w="4251" w:type="dxa"/>
          </w:tcPr>
          <w:p w:rsidR="00D33BD8" w:rsidRDefault="00D33BD8">
            <w:pPr>
              <w:pStyle w:val="ConsPlusNormal"/>
            </w:pPr>
            <w:r>
              <w:lastRenderedPageBreak/>
              <w:t>Waste solids, coal-tar pitch coking, if they contain &gt; 0,005% w/w benzo[a]pyrene</w:t>
            </w:r>
          </w:p>
        </w:tc>
        <w:tc>
          <w:tcPr>
            <w:tcW w:w="1814" w:type="dxa"/>
          </w:tcPr>
          <w:p w:rsidR="00D33BD8" w:rsidRDefault="00D33BD8">
            <w:pPr>
              <w:pStyle w:val="ConsPlusNormal"/>
            </w:pPr>
            <w:r>
              <w:t>92062-34-5</w:t>
            </w:r>
          </w:p>
        </w:tc>
        <w:tc>
          <w:tcPr>
            <w:tcW w:w="1530" w:type="dxa"/>
          </w:tcPr>
          <w:p w:rsidR="00D33BD8" w:rsidRDefault="00D33BD8">
            <w:pPr>
              <w:pStyle w:val="ConsPlusNormal"/>
            </w:pPr>
            <w:r>
              <w:t>295-549-8</w:t>
            </w:r>
          </w:p>
        </w:tc>
      </w:tr>
      <w:tr w:rsidR="00D33BD8">
        <w:tc>
          <w:tcPr>
            <w:tcW w:w="793" w:type="dxa"/>
          </w:tcPr>
          <w:p w:rsidR="00D33BD8" w:rsidRDefault="00D33BD8">
            <w:pPr>
              <w:pStyle w:val="ConsPlusNormal"/>
              <w:jc w:val="right"/>
            </w:pPr>
            <w:r>
              <w:lastRenderedPageBreak/>
              <w:t>625</w:t>
            </w:r>
          </w:p>
        </w:tc>
        <w:tc>
          <w:tcPr>
            <w:tcW w:w="5215" w:type="dxa"/>
          </w:tcPr>
          <w:p w:rsidR="00D33BD8" w:rsidRDefault="00D33BD8">
            <w:pPr>
              <w:pStyle w:val="ConsPlusNormal"/>
            </w:pPr>
            <w:r>
              <w:t>Смола, каменноугольный деготь, высокотемпературный, вторичный, если они содержат &gt; 0,005 процента бензо[а]пирена</w:t>
            </w:r>
          </w:p>
        </w:tc>
        <w:tc>
          <w:tcPr>
            <w:tcW w:w="4251" w:type="dxa"/>
          </w:tcPr>
          <w:p w:rsidR="00D33BD8" w:rsidRDefault="00D33BD8">
            <w:pPr>
              <w:pStyle w:val="ConsPlusNormal"/>
            </w:pPr>
            <w:r>
              <w:t>Pitch, coal tar, high-temp., secondary, if it contains &gt; 0,005% w/w benzo[a]pyrene</w:t>
            </w:r>
          </w:p>
        </w:tc>
        <w:tc>
          <w:tcPr>
            <w:tcW w:w="1814" w:type="dxa"/>
          </w:tcPr>
          <w:p w:rsidR="00D33BD8" w:rsidRDefault="00D33BD8">
            <w:pPr>
              <w:pStyle w:val="ConsPlusNormal"/>
            </w:pPr>
            <w:r>
              <w:t>94114-13-3</w:t>
            </w:r>
          </w:p>
        </w:tc>
        <w:tc>
          <w:tcPr>
            <w:tcW w:w="1530" w:type="dxa"/>
          </w:tcPr>
          <w:p w:rsidR="00D33BD8" w:rsidRDefault="00D33BD8">
            <w:pPr>
              <w:pStyle w:val="ConsPlusNormal"/>
            </w:pPr>
            <w:r>
              <w:t>302-650-3</w:t>
            </w:r>
          </w:p>
        </w:tc>
      </w:tr>
      <w:tr w:rsidR="00D33BD8">
        <w:tc>
          <w:tcPr>
            <w:tcW w:w="793" w:type="dxa"/>
          </w:tcPr>
          <w:p w:rsidR="00D33BD8" w:rsidRDefault="00D33BD8">
            <w:pPr>
              <w:pStyle w:val="ConsPlusNormal"/>
              <w:jc w:val="right"/>
            </w:pPr>
            <w:r>
              <w:t>626</w:t>
            </w:r>
          </w:p>
        </w:tc>
        <w:tc>
          <w:tcPr>
            <w:tcW w:w="5215" w:type="dxa"/>
          </w:tcPr>
          <w:p w:rsidR="00D33BD8" w:rsidRDefault="00D33BD8">
            <w:pPr>
              <w:pStyle w:val="ConsPlusNormal"/>
            </w:pPr>
            <w:r>
              <w:t>Остаток (каменный уголь), извлечение жидким растворителем, если они содержат &gt; 0,005 процента бензо[а]пирена</w:t>
            </w:r>
          </w:p>
        </w:tc>
        <w:tc>
          <w:tcPr>
            <w:tcW w:w="4251" w:type="dxa"/>
          </w:tcPr>
          <w:p w:rsidR="00D33BD8" w:rsidRDefault="00D33BD8">
            <w:pPr>
              <w:pStyle w:val="ConsPlusNormal"/>
            </w:pPr>
            <w:r>
              <w:t>Residues (coal), liq. solvent extn., if they contain &gt; 0,005% w/w benzo[a]pyrene</w:t>
            </w:r>
          </w:p>
        </w:tc>
        <w:tc>
          <w:tcPr>
            <w:tcW w:w="1814" w:type="dxa"/>
          </w:tcPr>
          <w:p w:rsidR="00D33BD8" w:rsidRDefault="00D33BD8">
            <w:pPr>
              <w:pStyle w:val="ConsPlusNormal"/>
            </w:pPr>
            <w:r>
              <w:t>94114-46-2</w:t>
            </w:r>
          </w:p>
        </w:tc>
        <w:tc>
          <w:tcPr>
            <w:tcW w:w="1530" w:type="dxa"/>
          </w:tcPr>
          <w:p w:rsidR="00D33BD8" w:rsidRDefault="00D33BD8">
            <w:pPr>
              <w:pStyle w:val="ConsPlusNormal"/>
            </w:pPr>
            <w:r>
              <w:t>302-681-2</w:t>
            </w:r>
          </w:p>
        </w:tc>
      </w:tr>
      <w:tr w:rsidR="00D33BD8">
        <w:tc>
          <w:tcPr>
            <w:tcW w:w="793" w:type="dxa"/>
          </w:tcPr>
          <w:p w:rsidR="00D33BD8" w:rsidRDefault="00D33BD8">
            <w:pPr>
              <w:pStyle w:val="ConsPlusNormal"/>
              <w:jc w:val="right"/>
            </w:pPr>
            <w:r>
              <w:t>627</w:t>
            </w:r>
          </w:p>
        </w:tc>
        <w:tc>
          <w:tcPr>
            <w:tcW w:w="5215" w:type="dxa"/>
          </w:tcPr>
          <w:p w:rsidR="00D33BD8" w:rsidRDefault="00D33BD8">
            <w:pPr>
              <w:pStyle w:val="ConsPlusNormal"/>
            </w:pPr>
            <w:r>
              <w:t>Жидкий уголь, раствор для извлечения жидким растворителем, если они содержат &gt; 0,005 процента бензо[а]пирена</w:t>
            </w:r>
          </w:p>
        </w:tc>
        <w:tc>
          <w:tcPr>
            <w:tcW w:w="4251" w:type="dxa"/>
          </w:tcPr>
          <w:p w:rsidR="00D33BD8" w:rsidRDefault="00D33BD8">
            <w:pPr>
              <w:pStyle w:val="ConsPlusNormal"/>
            </w:pPr>
            <w:r>
              <w:t>Coal liquids, liq. solvent extn. soln., if they contain &gt; 0,005% w/w benzo[a]pyrene</w:t>
            </w:r>
          </w:p>
        </w:tc>
        <w:tc>
          <w:tcPr>
            <w:tcW w:w="1814" w:type="dxa"/>
          </w:tcPr>
          <w:p w:rsidR="00D33BD8" w:rsidRDefault="00D33BD8">
            <w:pPr>
              <w:pStyle w:val="ConsPlusNormal"/>
            </w:pPr>
            <w:r>
              <w:t>94114-47-3</w:t>
            </w:r>
          </w:p>
        </w:tc>
        <w:tc>
          <w:tcPr>
            <w:tcW w:w="1530" w:type="dxa"/>
          </w:tcPr>
          <w:p w:rsidR="00D33BD8" w:rsidRDefault="00D33BD8">
            <w:pPr>
              <w:pStyle w:val="ConsPlusNormal"/>
            </w:pPr>
            <w:r>
              <w:t>302-682-8</w:t>
            </w:r>
          </w:p>
        </w:tc>
      </w:tr>
      <w:tr w:rsidR="00D33BD8">
        <w:tc>
          <w:tcPr>
            <w:tcW w:w="793" w:type="dxa"/>
          </w:tcPr>
          <w:p w:rsidR="00D33BD8" w:rsidRDefault="00D33BD8">
            <w:pPr>
              <w:pStyle w:val="ConsPlusNormal"/>
              <w:jc w:val="right"/>
            </w:pPr>
            <w:r>
              <w:t>628</w:t>
            </w:r>
          </w:p>
        </w:tc>
        <w:tc>
          <w:tcPr>
            <w:tcW w:w="5215" w:type="dxa"/>
          </w:tcPr>
          <w:p w:rsidR="00D33BD8" w:rsidRDefault="00D33BD8">
            <w:pPr>
              <w:pStyle w:val="ConsPlusNormal"/>
            </w:pPr>
            <w:r>
              <w:t>Жидкий уголь, извлечение жидким растворителем, если они содержат &gt; 0,005 процента бензо[а]пирена</w:t>
            </w:r>
          </w:p>
        </w:tc>
        <w:tc>
          <w:tcPr>
            <w:tcW w:w="4251" w:type="dxa"/>
          </w:tcPr>
          <w:p w:rsidR="00D33BD8" w:rsidRDefault="00D33BD8">
            <w:pPr>
              <w:pStyle w:val="ConsPlusNormal"/>
            </w:pPr>
            <w:r>
              <w:t>Coal liquids, liq. solvent extn., if they contain &gt; 0,005% w/w benzo[a]pyrene</w:t>
            </w:r>
          </w:p>
        </w:tc>
        <w:tc>
          <w:tcPr>
            <w:tcW w:w="1814" w:type="dxa"/>
          </w:tcPr>
          <w:p w:rsidR="00D33BD8" w:rsidRDefault="00D33BD8">
            <w:pPr>
              <w:pStyle w:val="ConsPlusNormal"/>
            </w:pPr>
            <w:r>
              <w:t>94114-48-4</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629</w:t>
            </w:r>
          </w:p>
        </w:tc>
        <w:tc>
          <w:tcPr>
            <w:tcW w:w="5215" w:type="dxa"/>
          </w:tcPr>
          <w:p w:rsidR="00D33BD8" w:rsidRDefault="00D33BD8">
            <w:pPr>
              <w:pStyle w:val="ConsPlusNormal"/>
            </w:pPr>
            <w:r>
              <w:t>Твердый парафин (каменный уголь), буроугольный высокотемпературный деготь, подвергнутый обработке углеродами, если они содержат &gt; 0,005 процента бензо[а]пирена</w:t>
            </w:r>
          </w:p>
        </w:tc>
        <w:tc>
          <w:tcPr>
            <w:tcW w:w="4251" w:type="dxa"/>
          </w:tcPr>
          <w:p w:rsidR="00D33BD8" w:rsidRDefault="00D33BD8">
            <w:pPr>
              <w:pStyle w:val="ConsPlusNormal"/>
            </w:pPr>
            <w:r>
              <w:t>Paraffin waxes (coal), brown-coal high-temp. tar, carbon-treated, if they contain &gt; 0,005% w/w benzo[a]pyrene</w:t>
            </w:r>
          </w:p>
        </w:tc>
        <w:tc>
          <w:tcPr>
            <w:tcW w:w="1814" w:type="dxa"/>
          </w:tcPr>
          <w:p w:rsidR="00D33BD8" w:rsidRDefault="00D33BD8">
            <w:pPr>
              <w:pStyle w:val="ConsPlusNormal"/>
            </w:pPr>
            <w:r>
              <w:t>97926-76-6</w:t>
            </w:r>
          </w:p>
        </w:tc>
        <w:tc>
          <w:tcPr>
            <w:tcW w:w="1530" w:type="dxa"/>
          </w:tcPr>
          <w:p w:rsidR="00D33BD8" w:rsidRDefault="00D33BD8">
            <w:pPr>
              <w:pStyle w:val="ConsPlusNormal"/>
            </w:pPr>
            <w:r>
              <w:t>308-296-6</w:t>
            </w:r>
          </w:p>
        </w:tc>
      </w:tr>
      <w:tr w:rsidR="00D33BD8">
        <w:tc>
          <w:tcPr>
            <w:tcW w:w="793" w:type="dxa"/>
          </w:tcPr>
          <w:p w:rsidR="00D33BD8" w:rsidRDefault="00D33BD8">
            <w:pPr>
              <w:pStyle w:val="ConsPlusNormal"/>
              <w:jc w:val="right"/>
            </w:pPr>
            <w:r>
              <w:t>630</w:t>
            </w:r>
          </w:p>
        </w:tc>
        <w:tc>
          <w:tcPr>
            <w:tcW w:w="5215" w:type="dxa"/>
          </w:tcPr>
          <w:p w:rsidR="00D33BD8" w:rsidRDefault="00D33BD8">
            <w:pPr>
              <w:pStyle w:val="ConsPlusNormal"/>
            </w:pPr>
            <w:r>
              <w:t>Твердый парафин (каменный уголь), буроугольный высокотемпературный деготь, подвергнутый контактно-земельной очистке, если они содержат &gt; 0,005 процента бензо[а]пирена</w:t>
            </w:r>
          </w:p>
        </w:tc>
        <w:tc>
          <w:tcPr>
            <w:tcW w:w="4251" w:type="dxa"/>
          </w:tcPr>
          <w:p w:rsidR="00D33BD8" w:rsidRDefault="00D33BD8">
            <w:pPr>
              <w:pStyle w:val="ConsPlusNormal"/>
            </w:pPr>
            <w:r>
              <w:t>Paraffin waxes (coal), brown-coal high-temp tar, clay-treated, if they contain &gt; 0,005% w/w benzo[a]pyrene (Cas No, EC N)</w:t>
            </w:r>
          </w:p>
        </w:tc>
        <w:tc>
          <w:tcPr>
            <w:tcW w:w="1814" w:type="dxa"/>
          </w:tcPr>
          <w:p w:rsidR="00D33BD8" w:rsidRDefault="00D33BD8">
            <w:pPr>
              <w:pStyle w:val="ConsPlusNormal"/>
            </w:pPr>
            <w:r>
              <w:t>97926-77-7</w:t>
            </w:r>
          </w:p>
        </w:tc>
        <w:tc>
          <w:tcPr>
            <w:tcW w:w="1530" w:type="dxa"/>
          </w:tcPr>
          <w:p w:rsidR="00D33BD8" w:rsidRDefault="00D33BD8">
            <w:pPr>
              <w:pStyle w:val="ConsPlusNormal"/>
            </w:pPr>
            <w:r>
              <w:t>308-297-1</w:t>
            </w:r>
          </w:p>
        </w:tc>
      </w:tr>
      <w:tr w:rsidR="00D33BD8">
        <w:tc>
          <w:tcPr>
            <w:tcW w:w="793" w:type="dxa"/>
          </w:tcPr>
          <w:p w:rsidR="00D33BD8" w:rsidRDefault="00D33BD8">
            <w:pPr>
              <w:pStyle w:val="ConsPlusNormal"/>
              <w:jc w:val="right"/>
            </w:pPr>
            <w:r>
              <w:t>631</w:t>
            </w:r>
          </w:p>
        </w:tc>
        <w:tc>
          <w:tcPr>
            <w:tcW w:w="5215" w:type="dxa"/>
          </w:tcPr>
          <w:p w:rsidR="00D33BD8" w:rsidRDefault="00D33BD8">
            <w:pPr>
              <w:pStyle w:val="ConsPlusNormal"/>
            </w:pPr>
            <w:r>
              <w:t>Твердый парафин (каменный уголь), буроугольный высокотемпературный деготь, обработанный кремниевой кислотой, если они содержит &gt; 0,005 процента бензо[а]пирена</w:t>
            </w:r>
          </w:p>
        </w:tc>
        <w:tc>
          <w:tcPr>
            <w:tcW w:w="4251" w:type="dxa"/>
          </w:tcPr>
          <w:p w:rsidR="00D33BD8" w:rsidRDefault="00D33BD8">
            <w:pPr>
              <w:pStyle w:val="ConsPlusNormal"/>
            </w:pPr>
            <w:r>
              <w:t>Paraffin waxes (coal), brown-coal high-temp tar, silicic acid-treated, if they contain &gt; 0,005% w/w benzo[a]pyrene</w:t>
            </w:r>
          </w:p>
        </w:tc>
        <w:tc>
          <w:tcPr>
            <w:tcW w:w="1814" w:type="dxa"/>
          </w:tcPr>
          <w:p w:rsidR="00D33BD8" w:rsidRDefault="00D33BD8">
            <w:pPr>
              <w:pStyle w:val="ConsPlusNormal"/>
            </w:pPr>
            <w:r>
              <w:t>97926-78-8</w:t>
            </w:r>
          </w:p>
        </w:tc>
        <w:tc>
          <w:tcPr>
            <w:tcW w:w="1530" w:type="dxa"/>
          </w:tcPr>
          <w:p w:rsidR="00D33BD8" w:rsidRDefault="00D33BD8">
            <w:pPr>
              <w:pStyle w:val="ConsPlusNormal"/>
            </w:pPr>
            <w:r>
              <w:t>308-298-7</w:t>
            </w:r>
          </w:p>
        </w:tc>
      </w:tr>
      <w:tr w:rsidR="00D33BD8">
        <w:tc>
          <w:tcPr>
            <w:tcW w:w="793" w:type="dxa"/>
          </w:tcPr>
          <w:p w:rsidR="00D33BD8" w:rsidRDefault="00D33BD8">
            <w:pPr>
              <w:pStyle w:val="ConsPlusNormal"/>
              <w:jc w:val="right"/>
            </w:pPr>
            <w:r>
              <w:t>632</w:t>
            </w:r>
          </w:p>
        </w:tc>
        <w:tc>
          <w:tcPr>
            <w:tcW w:w="5215" w:type="dxa"/>
          </w:tcPr>
          <w:p w:rsidR="00D33BD8" w:rsidRDefault="00D33BD8">
            <w:pPr>
              <w:pStyle w:val="ConsPlusNormal"/>
            </w:pPr>
            <w:r>
              <w:t>Абсорбционные масла, бицикло-ароматическая и гетероциклическая углеводородная фракция, если они содержит &gt; 0,005 процента бензо[а]пирена</w:t>
            </w:r>
          </w:p>
        </w:tc>
        <w:tc>
          <w:tcPr>
            <w:tcW w:w="4251" w:type="dxa"/>
          </w:tcPr>
          <w:p w:rsidR="00D33BD8" w:rsidRDefault="00D33BD8">
            <w:pPr>
              <w:pStyle w:val="ConsPlusNormal"/>
            </w:pPr>
            <w:r>
              <w:t>Absorption oils, bicyclo arom. and heterocylic hydrocarbon fraction, if they contain &gt; 0,005% w/w benzo[a]pyrene</w:t>
            </w:r>
          </w:p>
        </w:tc>
        <w:tc>
          <w:tcPr>
            <w:tcW w:w="1814" w:type="dxa"/>
          </w:tcPr>
          <w:p w:rsidR="00D33BD8" w:rsidRDefault="00D33BD8">
            <w:pPr>
              <w:pStyle w:val="ConsPlusNormal"/>
            </w:pPr>
            <w:r>
              <w:t>101316-45-4</w:t>
            </w:r>
          </w:p>
        </w:tc>
        <w:tc>
          <w:tcPr>
            <w:tcW w:w="1530" w:type="dxa"/>
          </w:tcPr>
          <w:p w:rsidR="00D33BD8" w:rsidRDefault="00D33BD8">
            <w:pPr>
              <w:pStyle w:val="ConsPlusNormal"/>
            </w:pPr>
            <w:r>
              <w:t>309-851-5</w:t>
            </w:r>
          </w:p>
        </w:tc>
      </w:tr>
      <w:tr w:rsidR="00D33BD8">
        <w:tc>
          <w:tcPr>
            <w:tcW w:w="793" w:type="dxa"/>
          </w:tcPr>
          <w:p w:rsidR="00D33BD8" w:rsidRDefault="00D33BD8">
            <w:pPr>
              <w:pStyle w:val="ConsPlusNormal"/>
              <w:jc w:val="right"/>
            </w:pPr>
            <w:r>
              <w:lastRenderedPageBreak/>
              <w:t>633</w:t>
            </w:r>
          </w:p>
        </w:tc>
        <w:tc>
          <w:tcPr>
            <w:tcW w:w="5215" w:type="dxa"/>
          </w:tcPr>
          <w:p w:rsidR="00D33BD8" w:rsidRDefault="00D33BD8">
            <w:pPr>
              <w:pStyle w:val="ConsPlusNormal"/>
            </w:pPr>
            <w:r>
              <w:t>Ароматические углеводороды, C</w:t>
            </w:r>
            <w:r>
              <w:rPr>
                <w:vertAlign w:val="subscript"/>
              </w:rPr>
              <w:t>20-28</w:t>
            </w:r>
            <w:r>
              <w:t>, полициклические, смесь каменноугольной смолы, полиэтилена и полипропилена, полученная путем пиролиза, если они содержат &gt; 0,005 процента бензо[а]пирена</w:t>
            </w:r>
          </w:p>
        </w:tc>
        <w:tc>
          <w:tcPr>
            <w:tcW w:w="4251" w:type="dxa"/>
          </w:tcPr>
          <w:p w:rsidR="00D33BD8" w:rsidRDefault="00D33BD8">
            <w:pPr>
              <w:pStyle w:val="ConsPlusNormal"/>
            </w:pPr>
            <w:r>
              <w:t>Aromatic hydrocarbons, C</w:t>
            </w:r>
            <w:r>
              <w:rPr>
                <w:vertAlign w:val="subscript"/>
              </w:rPr>
              <w:t>20-28</w:t>
            </w:r>
            <w:r>
              <w:t>, polycyclic, mixed coal-tar pitch-polyethylene polypropylene pyrolysis-derived, if they contain &gt; 0,005% w/w benzo[a]pyrene</w:t>
            </w:r>
          </w:p>
        </w:tc>
        <w:tc>
          <w:tcPr>
            <w:tcW w:w="1814" w:type="dxa"/>
          </w:tcPr>
          <w:p w:rsidR="00D33BD8" w:rsidRDefault="00D33BD8">
            <w:pPr>
              <w:pStyle w:val="ConsPlusNormal"/>
            </w:pPr>
            <w:r>
              <w:t>101794-74-5</w:t>
            </w:r>
          </w:p>
        </w:tc>
        <w:tc>
          <w:tcPr>
            <w:tcW w:w="1530" w:type="dxa"/>
          </w:tcPr>
          <w:p w:rsidR="00D33BD8" w:rsidRDefault="00D33BD8">
            <w:pPr>
              <w:pStyle w:val="ConsPlusNormal"/>
            </w:pPr>
            <w:r>
              <w:t>309-956-6</w:t>
            </w:r>
          </w:p>
        </w:tc>
      </w:tr>
      <w:tr w:rsidR="00D33BD8">
        <w:tc>
          <w:tcPr>
            <w:tcW w:w="793" w:type="dxa"/>
          </w:tcPr>
          <w:p w:rsidR="00D33BD8" w:rsidRDefault="00D33BD8">
            <w:pPr>
              <w:pStyle w:val="ConsPlusNormal"/>
              <w:jc w:val="right"/>
            </w:pPr>
            <w:r>
              <w:t>634</w:t>
            </w:r>
          </w:p>
        </w:tc>
        <w:tc>
          <w:tcPr>
            <w:tcW w:w="5215" w:type="dxa"/>
          </w:tcPr>
          <w:p w:rsidR="00D33BD8" w:rsidRDefault="00D33BD8">
            <w:pPr>
              <w:pStyle w:val="ConsPlusNormal"/>
            </w:pPr>
            <w:r>
              <w:t>Ароматические углеводороды, C</w:t>
            </w:r>
            <w:r>
              <w:rPr>
                <w:vertAlign w:val="subscript"/>
              </w:rPr>
              <w:t>20-28</w:t>
            </w:r>
            <w:r>
              <w:t>, полициклические, смесь каменноугольной смолы и полиэтилена, полученная путем пиролиза, если они содержат &gt; 0,005 процента бензопирена</w:t>
            </w:r>
          </w:p>
        </w:tc>
        <w:tc>
          <w:tcPr>
            <w:tcW w:w="4251" w:type="dxa"/>
          </w:tcPr>
          <w:p w:rsidR="00D33BD8" w:rsidRDefault="00D33BD8">
            <w:pPr>
              <w:pStyle w:val="ConsPlusNormal"/>
            </w:pPr>
            <w:r>
              <w:t>Aromatic hydrocarbons, C</w:t>
            </w:r>
            <w:r>
              <w:rPr>
                <w:vertAlign w:val="subscript"/>
              </w:rPr>
              <w:t>20-28</w:t>
            </w:r>
            <w:r>
              <w:t>, polycyclic, mixed coal-tar pitch-polyethylene pyrolysis-derived, if they contain &gt; 0,005% w/w benzo[a]pyrene</w:t>
            </w:r>
          </w:p>
        </w:tc>
        <w:tc>
          <w:tcPr>
            <w:tcW w:w="1814" w:type="dxa"/>
          </w:tcPr>
          <w:p w:rsidR="00D33BD8" w:rsidRDefault="00D33BD8">
            <w:pPr>
              <w:pStyle w:val="ConsPlusNormal"/>
            </w:pPr>
            <w:r>
              <w:t>101794-75-6</w:t>
            </w:r>
          </w:p>
        </w:tc>
        <w:tc>
          <w:tcPr>
            <w:tcW w:w="1530" w:type="dxa"/>
          </w:tcPr>
          <w:p w:rsidR="00D33BD8" w:rsidRDefault="00D33BD8">
            <w:pPr>
              <w:pStyle w:val="ConsPlusNormal"/>
            </w:pPr>
            <w:r>
              <w:t>309-957-1</w:t>
            </w:r>
          </w:p>
        </w:tc>
      </w:tr>
      <w:tr w:rsidR="00D33BD8">
        <w:tc>
          <w:tcPr>
            <w:tcW w:w="793" w:type="dxa"/>
          </w:tcPr>
          <w:p w:rsidR="00D33BD8" w:rsidRDefault="00D33BD8">
            <w:pPr>
              <w:pStyle w:val="ConsPlusNormal"/>
              <w:jc w:val="right"/>
            </w:pPr>
            <w:r>
              <w:t>635</w:t>
            </w:r>
          </w:p>
        </w:tc>
        <w:tc>
          <w:tcPr>
            <w:tcW w:w="5215" w:type="dxa"/>
          </w:tcPr>
          <w:p w:rsidR="00D33BD8" w:rsidRDefault="00D33BD8">
            <w:pPr>
              <w:pStyle w:val="ConsPlusNormal"/>
            </w:pPr>
            <w:r>
              <w:t>Ароматические углеводороды, C</w:t>
            </w:r>
            <w:r>
              <w:rPr>
                <w:vertAlign w:val="subscript"/>
              </w:rPr>
              <w:t>20-28</w:t>
            </w:r>
            <w:r>
              <w:t>, полициклические, смесь каменноугольной смолы и полистирола, полученная путем пиролиза, если они содержат &gt; 0,005 процента бензо[а]пирена</w:t>
            </w:r>
          </w:p>
        </w:tc>
        <w:tc>
          <w:tcPr>
            <w:tcW w:w="4251" w:type="dxa"/>
          </w:tcPr>
          <w:p w:rsidR="00D33BD8" w:rsidRDefault="00D33BD8">
            <w:pPr>
              <w:pStyle w:val="ConsPlusNormal"/>
            </w:pPr>
            <w:r>
              <w:t>Aromatic hydrocarbons, C</w:t>
            </w:r>
            <w:r>
              <w:rPr>
                <w:vertAlign w:val="subscript"/>
              </w:rPr>
              <w:t>20-28</w:t>
            </w:r>
            <w:r>
              <w:t>, polycyclic, mixed coal-tar pitch-polystyrene pyrolysis-derived, if they contain &gt; 0,005% w/w benzo[a]pyrene</w:t>
            </w:r>
          </w:p>
        </w:tc>
        <w:tc>
          <w:tcPr>
            <w:tcW w:w="1814" w:type="dxa"/>
          </w:tcPr>
          <w:p w:rsidR="00D33BD8" w:rsidRDefault="00D33BD8">
            <w:pPr>
              <w:pStyle w:val="ConsPlusNormal"/>
            </w:pPr>
            <w:r>
              <w:t>101794-76-7</w:t>
            </w:r>
          </w:p>
        </w:tc>
        <w:tc>
          <w:tcPr>
            <w:tcW w:w="1530" w:type="dxa"/>
          </w:tcPr>
          <w:p w:rsidR="00D33BD8" w:rsidRDefault="00D33BD8">
            <w:pPr>
              <w:pStyle w:val="ConsPlusNormal"/>
            </w:pPr>
            <w:r>
              <w:t>309-958-7</w:t>
            </w:r>
          </w:p>
        </w:tc>
      </w:tr>
      <w:tr w:rsidR="00D33BD8">
        <w:tc>
          <w:tcPr>
            <w:tcW w:w="793" w:type="dxa"/>
          </w:tcPr>
          <w:p w:rsidR="00D33BD8" w:rsidRDefault="00D33BD8">
            <w:pPr>
              <w:pStyle w:val="ConsPlusNormal"/>
              <w:jc w:val="right"/>
            </w:pPr>
            <w:r>
              <w:t>636</w:t>
            </w:r>
          </w:p>
        </w:tc>
        <w:tc>
          <w:tcPr>
            <w:tcW w:w="5215" w:type="dxa"/>
          </w:tcPr>
          <w:p w:rsidR="00D33BD8" w:rsidRDefault="00D33BD8">
            <w:pPr>
              <w:pStyle w:val="ConsPlusNormal"/>
            </w:pPr>
            <w:r>
              <w:t>Смола, каменноугольный деготь, высокотемпературный, термообработанный, если они содержат &gt; 0,005 процента бензо[а]пирена</w:t>
            </w:r>
          </w:p>
        </w:tc>
        <w:tc>
          <w:tcPr>
            <w:tcW w:w="4251" w:type="dxa"/>
          </w:tcPr>
          <w:p w:rsidR="00D33BD8" w:rsidRDefault="00D33BD8">
            <w:pPr>
              <w:pStyle w:val="ConsPlusNormal"/>
            </w:pPr>
            <w:r>
              <w:t>Pitch, coal tar, high-temp., heat-treated, if it contains &gt; 0,005% w/w benzo[a]pyrene</w:t>
            </w:r>
          </w:p>
        </w:tc>
        <w:tc>
          <w:tcPr>
            <w:tcW w:w="1814" w:type="dxa"/>
          </w:tcPr>
          <w:p w:rsidR="00D33BD8" w:rsidRDefault="00D33BD8">
            <w:pPr>
              <w:pStyle w:val="ConsPlusNormal"/>
            </w:pPr>
            <w:r>
              <w:t>121575-60-8</w:t>
            </w:r>
          </w:p>
        </w:tc>
        <w:tc>
          <w:tcPr>
            <w:tcW w:w="1530" w:type="dxa"/>
          </w:tcPr>
          <w:p w:rsidR="00D33BD8" w:rsidRDefault="00D33BD8">
            <w:pPr>
              <w:pStyle w:val="ConsPlusNormal"/>
            </w:pPr>
            <w:r>
              <w:t>310-162-7</w:t>
            </w:r>
          </w:p>
        </w:tc>
      </w:tr>
      <w:tr w:rsidR="00D33BD8">
        <w:tc>
          <w:tcPr>
            <w:tcW w:w="793" w:type="dxa"/>
          </w:tcPr>
          <w:p w:rsidR="00D33BD8" w:rsidRDefault="00D33BD8">
            <w:pPr>
              <w:pStyle w:val="ConsPlusNormal"/>
              <w:jc w:val="right"/>
            </w:pPr>
            <w:r>
              <w:t>637</w:t>
            </w:r>
          </w:p>
        </w:tc>
        <w:tc>
          <w:tcPr>
            <w:tcW w:w="5215" w:type="dxa"/>
          </w:tcPr>
          <w:p w:rsidR="00D33BD8" w:rsidRDefault="00D33BD8">
            <w:pPr>
              <w:pStyle w:val="ConsPlusNormal"/>
            </w:pPr>
            <w:r>
              <w:t>Дибенз[a,h]антрацен</w:t>
            </w:r>
          </w:p>
        </w:tc>
        <w:tc>
          <w:tcPr>
            <w:tcW w:w="4251" w:type="dxa"/>
          </w:tcPr>
          <w:p w:rsidR="00D33BD8" w:rsidRDefault="00D33BD8">
            <w:pPr>
              <w:pStyle w:val="ConsPlusNormal"/>
            </w:pPr>
            <w:r>
              <w:t>Dibenz[a,h]anthracene</w:t>
            </w:r>
          </w:p>
        </w:tc>
        <w:tc>
          <w:tcPr>
            <w:tcW w:w="1814" w:type="dxa"/>
          </w:tcPr>
          <w:p w:rsidR="00D33BD8" w:rsidRDefault="00D33BD8">
            <w:pPr>
              <w:pStyle w:val="ConsPlusNormal"/>
            </w:pPr>
            <w:r>
              <w:t>53-70-3</w:t>
            </w:r>
          </w:p>
        </w:tc>
        <w:tc>
          <w:tcPr>
            <w:tcW w:w="1530" w:type="dxa"/>
          </w:tcPr>
          <w:p w:rsidR="00D33BD8" w:rsidRDefault="00D33BD8">
            <w:pPr>
              <w:pStyle w:val="ConsPlusNormal"/>
            </w:pPr>
            <w:r>
              <w:t>200-181-8</w:t>
            </w:r>
          </w:p>
        </w:tc>
      </w:tr>
      <w:tr w:rsidR="00D33BD8">
        <w:tc>
          <w:tcPr>
            <w:tcW w:w="793" w:type="dxa"/>
          </w:tcPr>
          <w:p w:rsidR="00D33BD8" w:rsidRDefault="00D33BD8">
            <w:pPr>
              <w:pStyle w:val="ConsPlusNormal"/>
              <w:jc w:val="right"/>
            </w:pPr>
            <w:r>
              <w:t>638</w:t>
            </w:r>
          </w:p>
        </w:tc>
        <w:tc>
          <w:tcPr>
            <w:tcW w:w="5215" w:type="dxa"/>
          </w:tcPr>
          <w:p w:rsidR="00D33BD8" w:rsidRDefault="00D33BD8">
            <w:pPr>
              <w:pStyle w:val="ConsPlusNormal"/>
            </w:pPr>
            <w:r>
              <w:t>Бенз[a]антрацен</w:t>
            </w:r>
          </w:p>
        </w:tc>
        <w:tc>
          <w:tcPr>
            <w:tcW w:w="4251" w:type="dxa"/>
          </w:tcPr>
          <w:p w:rsidR="00D33BD8" w:rsidRDefault="00D33BD8">
            <w:pPr>
              <w:pStyle w:val="ConsPlusNormal"/>
            </w:pPr>
            <w:r>
              <w:t>Benz[a]anthracene</w:t>
            </w:r>
          </w:p>
        </w:tc>
        <w:tc>
          <w:tcPr>
            <w:tcW w:w="1814" w:type="dxa"/>
          </w:tcPr>
          <w:p w:rsidR="00D33BD8" w:rsidRDefault="00D33BD8">
            <w:pPr>
              <w:pStyle w:val="ConsPlusNormal"/>
            </w:pPr>
            <w:r>
              <w:t>56-55-3</w:t>
            </w:r>
          </w:p>
        </w:tc>
        <w:tc>
          <w:tcPr>
            <w:tcW w:w="1530" w:type="dxa"/>
          </w:tcPr>
          <w:p w:rsidR="00D33BD8" w:rsidRDefault="00D33BD8">
            <w:pPr>
              <w:pStyle w:val="ConsPlusNormal"/>
            </w:pPr>
            <w:r>
              <w:t>200-280-6</w:t>
            </w:r>
          </w:p>
        </w:tc>
      </w:tr>
      <w:tr w:rsidR="00D33BD8">
        <w:tc>
          <w:tcPr>
            <w:tcW w:w="793" w:type="dxa"/>
          </w:tcPr>
          <w:p w:rsidR="00D33BD8" w:rsidRDefault="00D33BD8">
            <w:pPr>
              <w:pStyle w:val="ConsPlusNormal"/>
              <w:jc w:val="right"/>
            </w:pPr>
            <w:r>
              <w:t>639</w:t>
            </w:r>
          </w:p>
        </w:tc>
        <w:tc>
          <w:tcPr>
            <w:tcW w:w="5215" w:type="dxa"/>
          </w:tcPr>
          <w:p w:rsidR="00D33BD8" w:rsidRDefault="00D33BD8">
            <w:pPr>
              <w:pStyle w:val="ConsPlusNormal"/>
            </w:pPr>
            <w:r>
              <w:t>Бензо[e]пирен</w:t>
            </w:r>
          </w:p>
        </w:tc>
        <w:tc>
          <w:tcPr>
            <w:tcW w:w="4251" w:type="dxa"/>
          </w:tcPr>
          <w:p w:rsidR="00D33BD8" w:rsidRDefault="00D33BD8">
            <w:pPr>
              <w:pStyle w:val="ConsPlusNormal"/>
            </w:pPr>
            <w:r>
              <w:t>Benzo[e]pyrene</w:t>
            </w:r>
          </w:p>
        </w:tc>
        <w:tc>
          <w:tcPr>
            <w:tcW w:w="1814" w:type="dxa"/>
          </w:tcPr>
          <w:p w:rsidR="00D33BD8" w:rsidRDefault="00D33BD8">
            <w:pPr>
              <w:pStyle w:val="ConsPlusNormal"/>
            </w:pPr>
            <w:r>
              <w:t>192-97-2</w:t>
            </w:r>
          </w:p>
        </w:tc>
        <w:tc>
          <w:tcPr>
            <w:tcW w:w="1530" w:type="dxa"/>
          </w:tcPr>
          <w:p w:rsidR="00D33BD8" w:rsidRDefault="00D33BD8">
            <w:pPr>
              <w:pStyle w:val="ConsPlusNormal"/>
            </w:pPr>
            <w:r>
              <w:t>205-892-7</w:t>
            </w:r>
          </w:p>
        </w:tc>
      </w:tr>
      <w:tr w:rsidR="00D33BD8">
        <w:tc>
          <w:tcPr>
            <w:tcW w:w="793" w:type="dxa"/>
          </w:tcPr>
          <w:p w:rsidR="00D33BD8" w:rsidRDefault="00D33BD8">
            <w:pPr>
              <w:pStyle w:val="ConsPlusNormal"/>
              <w:jc w:val="right"/>
            </w:pPr>
            <w:r>
              <w:t>640</w:t>
            </w:r>
          </w:p>
        </w:tc>
        <w:tc>
          <w:tcPr>
            <w:tcW w:w="5215" w:type="dxa"/>
          </w:tcPr>
          <w:p w:rsidR="00D33BD8" w:rsidRDefault="00D33BD8">
            <w:pPr>
              <w:pStyle w:val="ConsPlusNormal"/>
            </w:pPr>
            <w:r>
              <w:t>Бензо[j]флуорантен</w:t>
            </w:r>
          </w:p>
        </w:tc>
        <w:tc>
          <w:tcPr>
            <w:tcW w:w="4251" w:type="dxa"/>
          </w:tcPr>
          <w:p w:rsidR="00D33BD8" w:rsidRDefault="00D33BD8">
            <w:pPr>
              <w:pStyle w:val="ConsPlusNormal"/>
            </w:pPr>
            <w:r>
              <w:t>Benzo[j] fluoranthene</w:t>
            </w:r>
          </w:p>
        </w:tc>
        <w:tc>
          <w:tcPr>
            <w:tcW w:w="1814" w:type="dxa"/>
          </w:tcPr>
          <w:p w:rsidR="00D33BD8" w:rsidRDefault="00D33BD8">
            <w:pPr>
              <w:pStyle w:val="ConsPlusNormal"/>
            </w:pPr>
            <w:r>
              <w:t>205-82-3</w:t>
            </w:r>
          </w:p>
        </w:tc>
        <w:tc>
          <w:tcPr>
            <w:tcW w:w="1530" w:type="dxa"/>
          </w:tcPr>
          <w:p w:rsidR="00D33BD8" w:rsidRDefault="00D33BD8">
            <w:pPr>
              <w:pStyle w:val="ConsPlusNormal"/>
            </w:pPr>
            <w:r>
              <w:t>205-910-3</w:t>
            </w:r>
          </w:p>
        </w:tc>
      </w:tr>
      <w:tr w:rsidR="00D33BD8">
        <w:tc>
          <w:tcPr>
            <w:tcW w:w="793" w:type="dxa"/>
          </w:tcPr>
          <w:p w:rsidR="00D33BD8" w:rsidRDefault="00D33BD8">
            <w:pPr>
              <w:pStyle w:val="ConsPlusNormal"/>
              <w:jc w:val="right"/>
            </w:pPr>
            <w:r>
              <w:t>641</w:t>
            </w:r>
          </w:p>
        </w:tc>
        <w:tc>
          <w:tcPr>
            <w:tcW w:w="5215" w:type="dxa"/>
          </w:tcPr>
          <w:p w:rsidR="00D33BD8" w:rsidRDefault="00D33BD8">
            <w:pPr>
              <w:pStyle w:val="ConsPlusNormal"/>
            </w:pPr>
            <w:r>
              <w:t>Бенз(e)ацефенантрилен</w:t>
            </w:r>
          </w:p>
        </w:tc>
        <w:tc>
          <w:tcPr>
            <w:tcW w:w="4251" w:type="dxa"/>
          </w:tcPr>
          <w:p w:rsidR="00D33BD8" w:rsidRDefault="00D33BD8">
            <w:pPr>
              <w:pStyle w:val="ConsPlusNormal"/>
            </w:pPr>
            <w:r>
              <w:t>Benz(e)acephenanthrylene</w:t>
            </w:r>
          </w:p>
        </w:tc>
        <w:tc>
          <w:tcPr>
            <w:tcW w:w="1814" w:type="dxa"/>
          </w:tcPr>
          <w:p w:rsidR="00D33BD8" w:rsidRDefault="00D33BD8">
            <w:pPr>
              <w:pStyle w:val="ConsPlusNormal"/>
            </w:pPr>
            <w:r>
              <w:t>205-99-2</w:t>
            </w:r>
          </w:p>
        </w:tc>
        <w:tc>
          <w:tcPr>
            <w:tcW w:w="1530" w:type="dxa"/>
          </w:tcPr>
          <w:p w:rsidR="00D33BD8" w:rsidRDefault="00D33BD8">
            <w:pPr>
              <w:pStyle w:val="ConsPlusNormal"/>
            </w:pPr>
            <w:r>
              <w:t>205-911-9</w:t>
            </w:r>
          </w:p>
        </w:tc>
      </w:tr>
      <w:tr w:rsidR="00D33BD8">
        <w:tc>
          <w:tcPr>
            <w:tcW w:w="793" w:type="dxa"/>
          </w:tcPr>
          <w:p w:rsidR="00D33BD8" w:rsidRDefault="00D33BD8">
            <w:pPr>
              <w:pStyle w:val="ConsPlusNormal"/>
              <w:jc w:val="right"/>
            </w:pPr>
            <w:r>
              <w:t>642</w:t>
            </w:r>
          </w:p>
        </w:tc>
        <w:tc>
          <w:tcPr>
            <w:tcW w:w="5215" w:type="dxa"/>
          </w:tcPr>
          <w:p w:rsidR="00D33BD8" w:rsidRDefault="00D33BD8">
            <w:pPr>
              <w:pStyle w:val="ConsPlusNormal"/>
            </w:pPr>
            <w:r>
              <w:t>Бензо(k)флуорантен</w:t>
            </w:r>
          </w:p>
        </w:tc>
        <w:tc>
          <w:tcPr>
            <w:tcW w:w="4251" w:type="dxa"/>
          </w:tcPr>
          <w:p w:rsidR="00D33BD8" w:rsidRDefault="00D33BD8">
            <w:pPr>
              <w:pStyle w:val="ConsPlusNormal"/>
            </w:pPr>
            <w:r>
              <w:t>Benzo(k)fluoranthene</w:t>
            </w:r>
          </w:p>
        </w:tc>
        <w:tc>
          <w:tcPr>
            <w:tcW w:w="1814" w:type="dxa"/>
          </w:tcPr>
          <w:p w:rsidR="00D33BD8" w:rsidRDefault="00D33BD8">
            <w:pPr>
              <w:pStyle w:val="ConsPlusNormal"/>
            </w:pPr>
            <w:r>
              <w:t>207-08-9</w:t>
            </w:r>
          </w:p>
        </w:tc>
        <w:tc>
          <w:tcPr>
            <w:tcW w:w="1530" w:type="dxa"/>
          </w:tcPr>
          <w:p w:rsidR="00D33BD8" w:rsidRDefault="00D33BD8">
            <w:pPr>
              <w:pStyle w:val="ConsPlusNormal"/>
            </w:pPr>
            <w:r>
              <w:t>205-916-6</w:t>
            </w:r>
          </w:p>
        </w:tc>
      </w:tr>
      <w:tr w:rsidR="00D33BD8">
        <w:tc>
          <w:tcPr>
            <w:tcW w:w="793" w:type="dxa"/>
          </w:tcPr>
          <w:p w:rsidR="00D33BD8" w:rsidRDefault="00D33BD8">
            <w:pPr>
              <w:pStyle w:val="ConsPlusNormal"/>
              <w:jc w:val="right"/>
            </w:pPr>
            <w:r>
              <w:t>643</w:t>
            </w:r>
          </w:p>
        </w:tc>
        <w:tc>
          <w:tcPr>
            <w:tcW w:w="5215" w:type="dxa"/>
          </w:tcPr>
          <w:p w:rsidR="00D33BD8" w:rsidRDefault="00D33BD8">
            <w:pPr>
              <w:pStyle w:val="ConsPlusNormal"/>
            </w:pPr>
            <w:r>
              <w:t>Хризен</w:t>
            </w:r>
          </w:p>
        </w:tc>
        <w:tc>
          <w:tcPr>
            <w:tcW w:w="4251" w:type="dxa"/>
          </w:tcPr>
          <w:p w:rsidR="00D33BD8" w:rsidRDefault="00D33BD8">
            <w:pPr>
              <w:pStyle w:val="ConsPlusNormal"/>
            </w:pPr>
            <w:r>
              <w:t>Chrysene</w:t>
            </w:r>
          </w:p>
        </w:tc>
        <w:tc>
          <w:tcPr>
            <w:tcW w:w="1814" w:type="dxa"/>
          </w:tcPr>
          <w:p w:rsidR="00D33BD8" w:rsidRDefault="00D33BD8">
            <w:pPr>
              <w:pStyle w:val="ConsPlusNormal"/>
            </w:pPr>
            <w:r>
              <w:t>218-01-9</w:t>
            </w:r>
          </w:p>
        </w:tc>
        <w:tc>
          <w:tcPr>
            <w:tcW w:w="1530" w:type="dxa"/>
          </w:tcPr>
          <w:p w:rsidR="00D33BD8" w:rsidRDefault="00D33BD8">
            <w:pPr>
              <w:pStyle w:val="ConsPlusNormal"/>
            </w:pPr>
            <w:r>
              <w:t>205-923-4</w:t>
            </w:r>
          </w:p>
        </w:tc>
      </w:tr>
      <w:tr w:rsidR="00D33BD8">
        <w:tc>
          <w:tcPr>
            <w:tcW w:w="793" w:type="dxa"/>
          </w:tcPr>
          <w:p w:rsidR="00D33BD8" w:rsidRDefault="00D33BD8">
            <w:pPr>
              <w:pStyle w:val="ConsPlusNormal"/>
              <w:jc w:val="right"/>
            </w:pPr>
            <w:r>
              <w:t>644</w:t>
            </w:r>
          </w:p>
        </w:tc>
        <w:tc>
          <w:tcPr>
            <w:tcW w:w="5215" w:type="dxa"/>
          </w:tcPr>
          <w:p w:rsidR="00D33BD8" w:rsidRDefault="00D33BD8">
            <w:pPr>
              <w:pStyle w:val="ConsPlusNormal"/>
            </w:pPr>
            <w:r>
              <w:t>2-бромопропан</w:t>
            </w:r>
          </w:p>
        </w:tc>
        <w:tc>
          <w:tcPr>
            <w:tcW w:w="4251" w:type="dxa"/>
          </w:tcPr>
          <w:p w:rsidR="00D33BD8" w:rsidRDefault="00D33BD8">
            <w:pPr>
              <w:pStyle w:val="ConsPlusNormal"/>
            </w:pPr>
            <w:r>
              <w:t>2-Bromopropane</w:t>
            </w:r>
          </w:p>
        </w:tc>
        <w:tc>
          <w:tcPr>
            <w:tcW w:w="1814" w:type="dxa"/>
          </w:tcPr>
          <w:p w:rsidR="00D33BD8" w:rsidRDefault="00D33BD8">
            <w:pPr>
              <w:pStyle w:val="ConsPlusNormal"/>
            </w:pPr>
            <w:r>
              <w:t>75-26-3</w:t>
            </w:r>
          </w:p>
        </w:tc>
        <w:tc>
          <w:tcPr>
            <w:tcW w:w="1530" w:type="dxa"/>
          </w:tcPr>
          <w:p w:rsidR="00D33BD8" w:rsidRDefault="00D33BD8">
            <w:pPr>
              <w:pStyle w:val="ConsPlusNormal"/>
            </w:pPr>
            <w:r>
              <w:t>200-855-1</w:t>
            </w:r>
          </w:p>
        </w:tc>
      </w:tr>
      <w:tr w:rsidR="00D33BD8">
        <w:tc>
          <w:tcPr>
            <w:tcW w:w="793" w:type="dxa"/>
          </w:tcPr>
          <w:p w:rsidR="00D33BD8" w:rsidRDefault="00D33BD8">
            <w:pPr>
              <w:pStyle w:val="ConsPlusNormal"/>
              <w:jc w:val="right"/>
            </w:pPr>
            <w:r>
              <w:lastRenderedPageBreak/>
              <w:t>645</w:t>
            </w:r>
          </w:p>
        </w:tc>
        <w:tc>
          <w:tcPr>
            <w:tcW w:w="5215" w:type="dxa"/>
          </w:tcPr>
          <w:p w:rsidR="00D33BD8" w:rsidRDefault="00D33BD8">
            <w:pPr>
              <w:pStyle w:val="ConsPlusNormal"/>
            </w:pPr>
            <w:r>
              <w:t>Трихлорэтилен</w:t>
            </w:r>
          </w:p>
        </w:tc>
        <w:tc>
          <w:tcPr>
            <w:tcW w:w="4251" w:type="dxa"/>
          </w:tcPr>
          <w:p w:rsidR="00D33BD8" w:rsidRDefault="00D33BD8">
            <w:pPr>
              <w:pStyle w:val="ConsPlusNormal"/>
            </w:pPr>
            <w:r>
              <w:t>Trichloroethylene</w:t>
            </w:r>
          </w:p>
        </w:tc>
        <w:tc>
          <w:tcPr>
            <w:tcW w:w="1814" w:type="dxa"/>
          </w:tcPr>
          <w:p w:rsidR="00D33BD8" w:rsidRDefault="00D33BD8">
            <w:pPr>
              <w:pStyle w:val="ConsPlusNormal"/>
            </w:pPr>
            <w:r>
              <w:t>79-01-6</w:t>
            </w:r>
          </w:p>
        </w:tc>
        <w:tc>
          <w:tcPr>
            <w:tcW w:w="1530" w:type="dxa"/>
          </w:tcPr>
          <w:p w:rsidR="00D33BD8" w:rsidRDefault="00D33BD8">
            <w:pPr>
              <w:pStyle w:val="ConsPlusNormal"/>
            </w:pPr>
            <w:r>
              <w:t>201-167-4</w:t>
            </w:r>
          </w:p>
        </w:tc>
      </w:tr>
      <w:tr w:rsidR="00D33BD8">
        <w:tc>
          <w:tcPr>
            <w:tcW w:w="793" w:type="dxa"/>
          </w:tcPr>
          <w:p w:rsidR="00D33BD8" w:rsidRDefault="00D33BD8">
            <w:pPr>
              <w:pStyle w:val="ConsPlusNormal"/>
              <w:jc w:val="right"/>
            </w:pPr>
            <w:r>
              <w:t>646</w:t>
            </w:r>
          </w:p>
        </w:tc>
        <w:tc>
          <w:tcPr>
            <w:tcW w:w="5215" w:type="dxa"/>
          </w:tcPr>
          <w:p w:rsidR="00D33BD8" w:rsidRDefault="00D33BD8">
            <w:pPr>
              <w:pStyle w:val="ConsPlusNormal"/>
            </w:pPr>
            <w:r>
              <w:t>1,2-дибромо-3-хлорпропан</w:t>
            </w:r>
          </w:p>
        </w:tc>
        <w:tc>
          <w:tcPr>
            <w:tcW w:w="4251" w:type="dxa"/>
          </w:tcPr>
          <w:p w:rsidR="00D33BD8" w:rsidRDefault="00D33BD8">
            <w:pPr>
              <w:pStyle w:val="ConsPlusNormal"/>
            </w:pPr>
            <w:r>
              <w:t>1,2-Dibromo-3-chloropropane</w:t>
            </w:r>
          </w:p>
        </w:tc>
        <w:tc>
          <w:tcPr>
            <w:tcW w:w="1814" w:type="dxa"/>
          </w:tcPr>
          <w:p w:rsidR="00D33BD8" w:rsidRDefault="00D33BD8">
            <w:pPr>
              <w:pStyle w:val="ConsPlusNormal"/>
            </w:pPr>
            <w:r>
              <w:t>96-12-8</w:t>
            </w:r>
          </w:p>
        </w:tc>
        <w:tc>
          <w:tcPr>
            <w:tcW w:w="1530" w:type="dxa"/>
          </w:tcPr>
          <w:p w:rsidR="00D33BD8" w:rsidRDefault="00D33BD8">
            <w:pPr>
              <w:pStyle w:val="ConsPlusNormal"/>
            </w:pPr>
            <w:r>
              <w:t>202-479-3</w:t>
            </w:r>
          </w:p>
        </w:tc>
      </w:tr>
      <w:tr w:rsidR="00D33BD8">
        <w:tc>
          <w:tcPr>
            <w:tcW w:w="793" w:type="dxa"/>
          </w:tcPr>
          <w:p w:rsidR="00D33BD8" w:rsidRDefault="00D33BD8">
            <w:pPr>
              <w:pStyle w:val="ConsPlusNormal"/>
              <w:jc w:val="right"/>
            </w:pPr>
            <w:r>
              <w:t>647</w:t>
            </w:r>
          </w:p>
        </w:tc>
        <w:tc>
          <w:tcPr>
            <w:tcW w:w="5215" w:type="dxa"/>
          </w:tcPr>
          <w:p w:rsidR="00D33BD8" w:rsidRDefault="00D33BD8">
            <w:pPr>
              <w:pStyle w:val="ConsPlusNormal"/>
            </w:pPr>
            <w:r>
              <w:t>2,3-дибромопропан-1-ол</w:t>
            </w:r>
          </w:p>
        </w:tc>
        <w:tc>
          <w:tcPr>
            <w:tcW w:w="4251" w:type="dxa"/>
          </w:tcPr>
          <w:p w:rsidR="00D33BD8" w:rsidRDefault="00D33BD8">
            <w:pPr>
              <w:pStyle w:val="ConsPlusNormal"/>
            </w:pPr>
            <w:r>
              <w:t>2,3-Dibromopropan-1-ol</w:t>
            </w:r>
          </w:p>
        </w:tc>
        <w:tc>
          <w:tcPr>
            <w:tcW w:w="1814" w:type="dxa"/>
          </w:tcPr>
          <w:p w:rsidR="00D33BD8" w:rsidRDefault="00D33BD8">
            <w:pPr>
              <w:pStyle w:val="ConsPlusNormal"/>
            </w:pPr>
            <w:r>
              <w:t>96-13-9</w:t>
            </w:r>
          </w:p>
        </w:tc>
        <w:tc>
          <w:tcPr>
            <w:tcW w:w="1530" w:type="dxa"/>
          </w:tcPr>
          <w:p w:rsidR="00D33BD8" w:rsidRDefault="00D33BD8">
            <w:pPr>
              <w:pStyle w:val="ConsPlusNormal"/>
            </w:pPr>
            <w:r>
              <w:t>202-480-9</w:t>
            </w:r>
          </w:p>
        </w:tc>
      </w:tr>
      <w:tr w:rsidR="00D33BD8">
        <w:tc>
          <w:tcPr>
            <w:tcW w:w="793" w:type="dxa"/>
          </w:tcPr>
          <w:p w:rsidR="00D33BD8" w:rsidRDefault="00D33BD8">
            <w:pPr>
              <w:pStyle w:val="ConsPlusNormal"/>
              <w:jc w:val="right"/>
            </w:pPr>
            <w:r>
              <w:t>648</w:t>
            </w:r>
          </w:p>
        </w:tc>
        <w:tc>
          <w:tcPr>
            <w:tcW w:w="5215" w:type="dxa"/>
          </w:tcPr>
          <w:p w:rsidR="00D33BD8" w:rsidRDefault="00D33BD8">
            <w:pPr>
              <w:pStyle w:val="ConsPlusNormal"/>
            </w:pPr>
            <w:r>
              <w:t>1,3-дихлоропропан-2-ол</w:t>
            </w:r>
          </w:p>
        </w:tc>
        <w:tc>
          <w:tcPr>
            <w:tcW w:w="4251" w:type="dxa"/>
          </w:tcPr>
          <w:p w:rsidR="00D33BD8" w:rsidRDefault="00D33BD8">
            <w:pPr>
              <w:pStyle w:val="ConsPlusNormal"/>
            </w:pPr>
            <w:r>
              <w:t>1,3-Dichloropropan-2-ol</w:t>
            </w:r>
          </w:p>
        </w:tc>
        <w:tc>
          <w:tcPr>
            <w:tcW w:w="1814" w:type="dxa"/>
          </w:tcPr>
          <w:p w:rsidR="00D33BD8" w:rsidRDefault="00D33BD8">
            <w:pPr>
              <w:pStyle w:val="ConsPlusNormal"/>
            </w:pPr>
            <w:r>
              <w:t>96-23-1</w:t>
            </w:r>
          </w:p>
        </w:tc>
        <w:tc>
          <w:tcPr>
            <w:tcW w:w="1530" w:type="dxa"/>
          </w:tcPr>
          <w:p w:rsidR="00D33BD8" w:rsidRDefault="00D33BD8">
            <w:pPr>
              <w:pStyle w:val="ConsPlusNormal"/>
            </w:pPr>
            <w:r>
              <w:t>202-491-9</w:t>
            </w:r>
          </w:p>
        </w:tc>
      </w:tr>
      <w:tr w:rsidR="00D33BD8">
        <w:tc>
          <w:tcPr>
            <w:tcW w:w="793" w:type="dxa"/>
          </w:tcPr>
          <w:p w:rsidR="00D33BD8" w:rsidRDefault="00D33BD8">
            <w:pPr>
              <w:pStyle w:val="ConsPlusNormal"/>
              <w:jc w:val="right"/>
            </w:pPr>
            <w:r>
              <w:t>649</w:t>
            </w:r>
          </w:p>
        </w:tc>
        <w:tc>
          <w:tcPr>
            <w:tcW w:w="5215" w:type="dxa"/>
          </w:tcPr>
          <w:p w:rsidR="00D33BD8" w:rsidRDefault="00D33BD8">
            <w:pPr>
              <w:pStyle w:val="ConsPlusNormal"/>
            </w:pPr>
            <w:r w:rsidRPr="0079234D">
              <w:rPr>
                <w:position w:val="-2"/>
              </w:rPr>
              <w:pict>
                <v:shape id="_x0000_i1037" style="width:31.8pt;height:13.1pt" coordsize="" o:spt="100" adj="0,,0" path="" filled="f" stroked="f">
                  <v:stroke joinstyle="miter"/>
                  <v:imagedata r:id="rId127" o:title="base_1_372852_32780"/>
                  <v:formulas/>
                  <v:path o:connecttype="segments"/>
                </v:shape>
              </w:pict>
            </w:r>
            <w:r>
              <w:t>-трихлортолуол</w:t>
            </w:r>
          </w:p>
        </w:tc>
        <w:tc>
          <w:tcPr>
            <w:tcW w:w="4251" w:type="dxa"/>
          </w:tcPr>
          <w:p w:rsidR="00D33BD8" w:rsidRDefault="00D33BD8">
            <w:pPr>
              <w:pStyle w:val="ConsPlusNormal"/>
            </w:pPr>
            <w:r w:rsidRPr="0079234D">
              <w:rPr>
                <w:position w:val="-2"/>
              </w:rPr>
              <w:pict>
                <v:shape id="_x0000_i1038" style="width:31.8pt;height:13.1pt" coordsize="" o:spt="100" adj="0,,0" path="" filled="f" stroked="f">
                  <v:stroke joinstyle="miter"/>
                  <v:imagedata r:id="rId127" o:title="base_1_372852_32781"/>
                  <v:formulas/>
                  <v:path o:connecttype="segments"/>
                </v:shape>
              </w:pict>
            </w:r>
            <w:r>
              <w:t>-Trichlorotoluene</w:t>
            </w:r>
          </w:p>
        </w:tc>
        <w:tc>
          <w:tcPr>
            <w:tcW w:w="1814" w:type="dxa"/>
          </w:tcPr>
          <w:p w:rsidR="00D33BD8" w:rsidRDefault="00D33BD8">
            <w:pPr>
              <w:pStyle w:val="ConsPlusNormal"/>
            </w:pPr>
            <w:r>
              <w:t>98-07-7</w:t>
            </w:r>
          </w:p>
        </w:tc>
        <w:tc>
          <w:tcPr>
            <w:tcW w:w="1530" w:type="dxa"/>
          </w:tcPr>
          <w:p w:rsidR="00D33BD8" w:rsidRDefault="00D33BD8">
            <w:pPr>
              <w:pStyle w:val="ConsPlusNormal"/>
            </w:pPr>
            <w:r>
              <w:t>202-634-5</w:t>
            </w:r>
          </w:p>
        </w:tc>
      </w:tr>
      <w:tr w:rsidR="00D33BD8">
        <w:tc>
          <w:tcPr>
            <w:tcW w:w="793" w:type="dxa"/>
          </w:tcPr>
          <w:p w:rsidR="00D33BD8" w:rsidRDefault="00D33BD8">
            <w:pPr>
              <w:pStyle w:val="ConsPlusNormal"/>
              <w:jc w:val="right"/>
            </w:pPr>
            <w:r>
              <w:t>650</w:t>
            </w:r>
          </w:p>
        </w:tc>
        <w:tc>
          <w:tcPr>
            <w:tcW w:w="5215" w:type="dxa"/>
          </w:tcPr>
          <w:p w:rsidR="00D33BD8" w:rsidRDefault="00D33BD8">
            <w:pPr>
              <w:pStyle w:val="ConsPlusNormal"/>
            </w:pPr>
            <w:r w:rsidRPr="0079234D">
              <w:rPr>
                <w:position w:val="-1"/>
              </w:rPr>
              <w:pict>
                <v:shape id="_x0000_i1039" style="width:11.2pt;height:12.15pt" coordsize="" o:spt="100" adj="0,,0" path="" filled="f" stroked="f">
                  <v:stroke joinstyle="miter"/>
                  <v:imagedata r:id="rId128" o:title="base_1_372852_32782"/>
                  <v:formulas/>
                  <v:path o:connecttype="segments"/>
                </v:shape>
              </w:pict>
            </w:r>
            <w:r>
              <w:t>-хлортолуол (Бензил хлорид)</w:t>
            </w:r>
          </w:p>
        </w:tc>
        <w:tc>
          <w:tcPr>
            <w:tcW w:w="4251" w:type="dxa"/>
          </w:tcPr>
          <w:p w:rsidR="00D33BD8" w:rsidRDefault="00D33BD8">
            <w:pPr>
              <w:pStyle w:val="ConsPlusNormal"/>
            </w:pPr>
            <w:r w:rsidRPr="0079234D">
              <w:rPr>
                <w:position w:val="-1"/>
              </w:rPr>
              <w:pict>
                <v:shape id="_x0000_i1040" style="width:11.2pt;height:12.15pt" coordsize="" o:spt="100" adj="0,,0" path="" filled="f" stroked="f">
                  <v:stroke joinstyle="miter"/>
                  <v:imagedata r:id="rId129" o:title="base_1_372852_32783"/>
                  <v:formulas/>
                  <v:path o:connecttype="segments"/>
                </v:shape>
              </w:pict>
            </w:r>
            <w:r>
              <w:t>-Chlorotoluene (Benzyl chloride)</w:t>
            </w:r>
          </w:p>
        </w:tc>
        <w:tc>
          <w:tcPr>
            <w:tcW w:w="1814" w:type="dxa"/>
          </w:tcPr>
          <w:p w:rsidR="00D33BD8" w:rsidRDefault="00D33BD8">
            <w:pPr>
              <w:pStyle w:val="ConsPlusNormal"/>
            </w:pPr>
            <w:r>
              <w:t>100-44-7</w:t>
            </w:r>
          </w:p>
        </w:tc>
        <w:tc>
          <w:tcPr>
            <w:tcW w:w="1530" w:type="dxa"/>
          </w:tcPr>
          <w:p w:rsidR="00D33BD8" w:rsidRDefault="00D33BD8">
            <w:pPr>
              <w:pStyle w:val="ConsPlusNormal"/>
            </w:pPr>
            <w:r>
              <w:t>202-853-6</w:t>
            </w:r>
          </w:p>
        </w:tc>
      </w:tr>
      <w:tr w:rsidR="00D33BD8">
        <w:tc>
          <w:tcPr>
            <w:tcW w:w="793" w:type="dxa"/>
          </w:tcPr>
          <w:p w:rsidR="00D33BD8" w:rsidRDefault="00D33BD8">
            <w:pPr>
              <w:pStyle w:val="ConsPlusNormal"/>
              <w:jc w:val="right"/>
            </w:pPr>
            <w:r>
              <w:t>651</w:t>
            </w:r>
          </w:p>
        </w:tc>
        <w:tc>
          <w:tcPr>
            <w:tcW w:w="5215" w:type="dxa"/>
          </w:tcPr>
          <w:p w:rsidR="00D33BD8" w:rsidRDefault="00D33BD8">
            <w:pPr>
              <w:pStyle w:val="ConsPlusNormal"/>
            </w:pPr>
            <w:r>
              <w:t>1,2-дибромэтан</w:t>
            </w:r>
          </w:p>
        </w:tc>
        <w:tc>
          <w:tcPr>
            <w:tcW w:w="4251" w:type="dxa"/>
          </w:tcPr>
          <w:p w:rsidR="00D33BD8" w:rsidRDefault="00D33BD8">
            <w:pPr>
              <w:pStyle w:val="ConsPlusNormal"/>
            </w:pPr>
            <w:r>
              <w:t>1,2-Dibromoethane</w:t>
            </w:r>
          </w:p>
        </w:tc>
        <w:tc>
          <w:tcPr>
            <w:tcW w:w="1814" w:type="dxa"/>
          </w:tcPr>
          <w:p w:rsidR="00D33BD8" w:rsidRDefault="00D33BD8">
            <w:pPr>
              <w:pStyle w:val="ConsPlusNormal"/>
            </w:pPr>
            <w:r>
              <w:t>106-93-4</w:t>
            </w:r>
          </w:p>
        </w:tc>
        <w:tc>
          <w:tcPr>
            <w:tcW w:w="1530" w:type="dxa"/>
          </w:tcPr>
          <w:p w:rsidR="00D33BD8" w:rsidRDefault="00D33BD8">
            <w:pPr>
              <w:pStyle w:val="ConsPlusNormal"/>
            </w:pPr>
            <w:r>
              <w:t>203-444-5</w:t>
            </w:r>
          </w:p>
        </w:tc>
      </w:tr>
      <w:tr w:rsidR="00D33BD8">
        <w:tc>
          <w:tcPr>
            <w:tcW w:w="793" w:type="dxa"/>
          </w:tcPr>
          <w:p w:rsidR="00D33BD8" w:rsidRDefault="00D33BD8">
            <w:pPr>
              <w:pStyle w:val="ConsPlusNormal"/>
              <w:jc w:val="right"/>
            </w:pPr>
            <w:r>
              <w:t>652</w:t>
            </w:r>
          </w:p>
        </w:tc>
        <w:tc>
          <w:tcPr>
            <w:tcW w:w="5215" w:type="dxa"/>
          </w:tcPr>
          <w:p w:rsidR="00D33BD8" w:rsidRDefault="00D33BD8">
            <w:pPr>
              <w:pStyle w:val="ConsPlusNormal"/>
            </w:pPr>
            <w:r>
              <w:t>Гексахлорбензол</w:t>
            </w:r>
          </w:p>
        </w:tc>
        <w:tc>
          <w:tcPr>
            <w:tcW w:w="4251" w:type="dxa"/>
          </w:tcPr>
          <w:p w:rsidR="00D33BD8" w:rsidRDefault="00D33BD8">
            <w:pPr>
              <w:pStyle w:val="ConsPlusNormal"/>
            </w:pPr>
            <w:r>
              <w:t>Hexachlorobenzene</w:t>
            </w:r>
          </w:p>
        </w:tc>
        <w:tc>
          <w:tcPr>
            <w:tcW w:w="1814" w:type="dxa"/>
          </w:tcPr>
          <w:p w:rsidR="00D33BD8" w:rsidRDefault="00D33BD8">
            <w:pPr>
              <w:pStyle w:val="ConsPlusNormal"/>
            </w:pPr>
            <w:r>
              <w:t>118-74-1</w:t>
            </w:r>
          </w:p>
        </w:tc>
        <w:tc>
          <w:tcPr>
            <w:tcW w:w="1530" w:type="dxa"/>
          </w:tcPr>
          <w:p w:rsidR="00D33BD8" w:rsidRDefault="00D33BD8">
            <w:pPr>
              <w:pStyle w:val="ConsPlusNormal"/>
            </w:pPr>
            <w:r>
              <w:t>204-273-9</w:t>
            </w:r>
          </w:p>
        </w:tc>
      </w:tr>
      <w:tr w:rsidR="00D33BD8">
        <w:tc>
          <w:tcPr>
            <w:tcW w:w="793" w:type="dxa"/>
          </w:tcPr>
          <w:p w:rsidR="00D33BD8" w:rsidRDefault="00D33BD8">
            <w:pPr>
              <w:pStyle w:val="ConsPlusNormal"/>
              <w:jc w:val="right"/>
            </w:pPr>
            <w:r>
              <w:t>653</w:t>
            </w:r>
          </w:p>
        </w:tc>
        <w:tc>
          <w:tcPr>
            <w:tcW w:w="5215" w:type="dxa"/>
          </w:tcPr>
          <w:p w:rsidR="00D33BD8" w:rsidRDefault="00D33BD8">
            <w:pPr>
              <w:pStyle w:val="ConsPlusNormal"/>
            </w:pPr>
            <w:r>
              <w:t>Бромэтилен (Винил бромид)</w:t>
            </w:r>
          </w:p>
        </w:tc>
        <w:tc>
          <w:tcPr>
            <w:tcW w:w="4251" w:type="dxa"/>
          </w:tcPr>
          <w:p w:rsidR="00D33BD8" w:rsidRDefault="00D33BD8">
            <w:pPr>
              <w:pStyle w:val="ConsPlusNormal"/>
            </w:pPr>
            <w:r>
              <w:t>Bromoethylene (Vinyl bromide)</w:t>
            </w:r>
          </w:p>
        </w:tc>
        <w:tc>
          <w:tcPr>
            <w:tcW w:w="1814" w:type="dxa"/>
          </w:tcPr>
          <w:p w:rsidR="00D33BD8" w:rsidRDefault="00D33BD8">
            <w:pPr>
              <w:pStyle w:val="ConsPlusNormal"/>
            </w:pPr>
            <w:r>
              <w:t>593-60-2</w:t>
            </w:r>
          </w:p>
        </w:tc>
        <w:tc>
          <w:tcPr>
            <w:tcW w:w="1530" w:type="dxa"/>
          </w:tcPr>
          <w:p w:rsidR="00D33BD8" w:rsidRDefault="00D33BD8">
            <w:pPr>
              <w:pStyle w:val="ConsPlusNormal"/>
            </w:pPr>
            <w:r>
              <w:t>209-800-6</w:t>
            </w:r>
          </w:p>
        </w:tc>
      </w:tr>
      <w:tr w:rsidR="00D33BD8">
        <w:tc>
          <w:tcPr>
            <w:tcW w:w="793" w:type="dxa"/>
          </w:tcPr>
          <w:p w:rsidR="00D33BD8" w:rsidRDefault="00D33BD8">
            <w:pPr>
              <w:pStyle w:val="ConsPlusNormal"/>
              <w:jc w:val="right"/>
            </w:pPr>
            <w:r>
              <w:t>654</w:t>
            </w:r>
          </w:p>
        </w:tc>
        <w:tc>
          <w:tcPr>
            <w:tcW w:w="5215" w:type="dxa"/>
          </w:tcPr>
          <w:p w:rsidR="00D33BD8" w:rsidRDefault="00D33BD8">
            <w:pPr>
              <w:pStyle w:val="ConsPlusNormal"/>
            </w:pPr>
            <w:r>
              <w:t>1,4-дихлорбут-2-ен</w:t>
            </w:r>
          </w:p>
        </w:tc>
        <w:tc>
          <w:tcPr>
            <w:tcW w:w="4251" w:type="dxa"/>
          </w:tcPr>
          <w:p w:rsidR="00D33BD8" w:rsidRDefault="00D33BD8">
            <w:pPr>
              <w:pStyle w:val="ConsPlusNormal"/>
            </w:pPr>
            <w:r>
              <w:t>1,4-Dichlorobut-2-ene</w:t>
            </w:r>
          </w:p>
        </w:tc>
        <w:tc>
          <w:tcPr>
            <w:tcW w:w="1814" w:type="dxa"/>
          </w:tcPr>
          <w:p w:rsidR="00D33BD8" w:rsidRDefault="00D33BD8">
            <w:pPr>
              <w:pStyle w:val="ConsPlusNormal"/>
            </w:pPr>
            <w:r>
              <w:t>764-41-0</w:t>
            </w:r>
          </w:p>
        </w:tc>
        <w:tc>
          <w:tcPr>
            <w:tcW w:w="1530" w:type="dxa"/>
          </w:tcPr>
          <w:p w:rsidR="00D33BD8" w:rsidRDefault="00D33BD8">
            <w:pPr>
              <w:pStyle w:val="ConsPlusNormal"/>
            </w:pPr>
            <w:r>
              <w:t>212-121-8</w:t>
            </w:r>
          </w:p>
        </w:tc>
      </w:tr>
      <w:tr w:rsidR="00D33BD8">
        <w:tc>
          <w:tcPr>
            <w:tcW w:w="793" w:type="dxa"/>
          </w:tcPr>
          <w:p w:rsidR="00D33BD8" w:rsidRDefault="00D33BD8">
            <w:pPr>
              <w:pStyle w:val="ConsPlusNormal"/>
              <w:jc w:val="right"/>
            </w:pPr>
            <w:r>
              <w:t>655</w:t>
            </w:r>
          </w:p>
        </w:tc>
        <w:tc>
          <w:tcPr>
            <w:tcW w:w="5215" w:type="dxa"/>
          </w:tcPr>
          <w:p w:rsidR="00D33BD8" w:rsidRDefault="00D33BD8">
            <w:pPr>
              <w:pStyle w:val="ConsPlusNormal"/>
            </w:pPr>
            <w:r>
              <w:t>Метилоксиран (пропилен оксид)</w:t>
            </w:r>
          </w:p>
        </w:tc>
        <w:tc>
          <w:tcPr>
            <w:tcW w:w="4251" w:type="dxa"/>
          </w:tcPr>
          <w:p w:rsidR="00D33BD8" w:rsidRDefault="00D33BD8">
            <w:pPr>
              <w:pStyle w:val="ConsPlusNormal"/>
            </w:pPr>
            <w:r>
              <w:t>Methyloxirane (Propylene oxide)</w:t>
            </w:r>
          </w:p>
        </w:tc>
        <w:tc>
          <w:tcPr>
            <w:tcW w:w="1814" w:type="dxa"/>
          </w:tcPr>
          <w:p w:rsidR="00D33BD8" w:rsidRDefault="00D33BD8">
            <w:pPr>
              <w:pStyle w:val="ConsPlusNormal"/>
            </w:pPr>
            <w:r>
              <w:t>75-56-9</w:t>
            </w:r>
          </w:p>
        </w:tc>
        <w:tc>
          <w:tcPr>
            <w:tcW w:w="1530" w:type="dxa"/>
          </w:tcPr>
          <w:p w:rsidR="00D33BD8" w:rsidRDefault="00D33BD8">
            <w:pPr>
              <w:pStyle w:val="ConsPlusNormal"/>
            </w:pPr>
            <w:r>
              <w:t>200-879-2</w:t>
            </w:r>
          </w:p>
        </w:tc>
      </w:tr>
      <w:tr w:rsidR="00D33BD8">
        <w:tc>
          <w:tcPr>
            <w:tcW w:w="793" w:type="dxa"/>
          </w:tcPr>
          <w:p w:rsidR="00D33BD8" w:rsidRDefault="00D33BD8">
            <w:pPr>
              <w:pStyle w:val="ConsPlusNormal"/>
              <w:jc w:val="right"/>
            </w:pPr>
            <w:r>
              <w:t>656</w:t>
            </w:r>
          </w:p>
        </w:tc>
        <w:tc>
          <w:tcPr>
            <w:tcW w:w="5215" w:type="dxa"/>
          </w:tcPr>
          <w:p w:rsidR="00D33BD8" w:rsidRDefault="00D33BD8">
            <w:pPr>
              <w:pStyle w:val="ConsPlusNormal"/>
            </w:pPr>
            <w:r>
              <w:t>(Эпоксиэтил)бензол (Оксид стирола)</w:t>
            </w:r>
          </w:p>
        </w:tc>
        <w:tc>
          <w:tcPr>
            <w:tcW w:w="4251" w:type="dxa"/>
          </w:tcPr>
          <w:p w:rsidR="00D33BD8" w:rsidRDefault="00D33BD8">
            <w:pPr>
              <w:pStyle w:val="ConsPlusNormal"/>
            </w:pPr>
            <w:r>
              <w:t>(Epoxyethyl)benzene (Styrene oxide)</w:t>
            </w:r>
          </w:p>
        </w:tc>
        <w:tc>
          <w:tcPr>
            <w:tcW w:w="1814" w:type="dxa"/>
          </w:tcPr>
          <w:p w:rsidR="00D33BD8" w:rsidRDefault="00D33BD8">
            <w:pPr>
              <w:pStyle w:val="ConsPlusNormal"/>
            </w:pPr>
            <w:r>
              <w:t>96-09-3</w:t>
            </w:r>
          </w:p>
        </w:tc>
        <w:tc>
          <w:tcPr>
            <w:tcW w:w="1530" w:type="dxa"/>
          </w:tcPr>
          <w:p w:rsidR="00D33BD8" w:rsidRDefault="00D33BD8">
            <w:pPr>
              <w:pStyle w:val="ConsPlusNormal"/>
            </w:pPr>
            <w:r>
              <w:t>202-476-7</w:t>
            </w:r>
          </w:p>
        </w:tc>
      </w:tr>
      <w:tr w:rsidR="00D33BD8">
        <w:tc>
          <w:tcPr>
            <w:tcW w:w="793" w:type="dxa"/>
          </w:tcPr>
          <w:p w:rsidR="00D33BD8" w:rsidRDefault="00D33BD8">
            <w:pPr>
              <w:pStyle w:val="ConsPlusNormal"/>
              <w:jc w:val="right"/>
            </w:pPr>
            <w:r>
              <w:t>657</w:t>
            </w:r>
          </w:p>
        </w:tc>
        <w:tc>
          <w:tcPr>
            <w:tcW w:w="5215" w:type="dxa"/>
          </w:tcPr>
          <w:p w:rsidR="00D33BD8" w:rsidRDefault="00D33BD8">
            <w:pPr>
              <w:pStyle w:val="ConsPlusNormal"/>
            </w:pPr>
            <w:r>
              <w:t>1-хлор-2,3-эпоксипропан (Эпихлоргидрин)</w:t>
            </w:r>
          </w:p>
        </w:tc>
        <w:tc>
          <w:tcPr>
            <w:tcW w:w="4251" w:type="dxa"/>
          </w:tcPr>
          <w:p w:rsidR="00D33BD8" w:rsidRDefault="00D33BD8">
            <w:pPr>
              <w:pStyle w:val="ConsPlusNormal"/>
            </w:pPr>
            <w:r>
              <w:t>1-Chloro-2,3-epoxypropane (Epichlorohydrin)</w:t>
            </w:r>
          </w:p>
        </w:tc>
        <w:tc>
          <w:tcPr>
            <w:tcW w:w="1814" w:type="dxa"/>
          </w:tcPr>
          <w:p w:rsidR="00D33BD8" w:rsidRDefault="00D33BD8">
            <w:pPr>
              <w:pStyle w:val="ConsPlusNormal"/>
            </w:pPr>
            <w:r>
              <w:t>106-89-8</w:t>
            </w:r>
          </w:p>
        </w:tc>
        <w:tc>
          <w:tcPr>
            <w:tcW w:w="1530" w:type="dxa"/>
          </w:tcPr>
          <w:p w:rsidR="00D33BD8" w:rsidRDefault="00D33BD8">
            <w:pPr>
              <w:pStyle w:val="ConsPlusNormal"/>
            </w:pPr>
            <w:r>
              <w:t>203-439-8</w:t>
            </w:r>
          </w:p>
        </w:tc>
      </w:tr>
      <w:tr w:rsidR="00D33BD8">
        <w:tc>
          <w:tcPr>
            <w:tcW w:w="793" w:type="dxa"/>
          </w:tcPr>
          <w:p w:rsidR="00D33BD8" w:rsidRDefault="00D33BD8">
            <w:pPr>
              <w:pStyle w:val="ConsPlusNormal"/>
              <w:jc w:val="right"/>
            </w:pPr>
            <w:r>
              <w:t>658</w:t>
            </w:r>
          </w:p>
        </w:tc>
        <w:tc>
          <w:tcPr>
            <w:tcW w:w="5215" w:type="dxa"/>
          </w:tcPr>
          <w:p w:rsidR="00D33BD8" w:rsidRDefault="00D33BD8">
            <w:pPr>
              <w:pStyle w:val="ConsPlusNormal"/>
            </w:pPr>
            <w:r>
              <w:t>R-1-хлор-2,3-эпоксипропан</w:t>
            </w:r>
          </w:p>
        </w:tc>
        <w:tc>
          <w:tcPr>
            <w:tcW w:w="4251" w:type="dxa"/>
          </w:tcPr>
          <w:p w:rsidR="00D33BD8" w:rsidRDefault="00D33BD8">
            <w:pPr>
              <w:pStyle w:val="ConsPlusNormal"/>
            </w:pPr>
            <w:r>
              <w:t>R-1-Chloro-2,3-epoxypropane</w:t>
            </w:r>
          </w:p>
        </w:tc>
        <w:tc>
          <w:tcPr>
            <w:tcW w:w="1814" w:type="dxa"/>
          </w:tcPr>
          <w:p w:rsidR="00D33BD8" w:rsidRDefault="00D33BD8">
            <w:pPr>
              <w:pStyle w:val="ConsPlusNormal"/>
            </w:pPr>
            <w:r>
              <w:t>51594-55-9</w:t>
            </w:r>
          </w:p>
        </w:tc>
        <w:tc>
          <w:tcPr>
            <w:tcW w:w="1530" w:type="dxa"/>
          </w:tcPr>
          <w:p w:rsidR="00D33BD8" w:rsidRDefault="00D33BD8">
            <w:pPr>
              <w:pStyle w:val="ConsPlusNormal"/>
            </w:pPr>
            <w:r>
              <w:t>424-280-2</w:t>
            </w:r>
          </w:p>
        </w:tc>
      </w:tr>
      <w:tr w:rsidR="00D33BD8">
        <w:tc>
          <w:tcPr>
            <w:tcW w:w="793" w:type="dxa"/>
          </w:tcPr>
          <w:p w:rsidR="00D33BD8" w:rsidRDefault="00D33BD8">
            <w:pPr>
              <w:pStyle w:val="ConsPlusNormal"/>
              <w:jc w:val="right"/>
            </w:pPr>
            <w:r>
              <w:t>659</w:t>
            </w:r>
          </w:p>
        </w:tc>
        <w:tc>
          <w:tcPr>
            <w:tcW w:w="5215" w:type="dxa"/>
          </w:tcPr>
          <w:p w:rsidR="00D33BD8" w:rsidRDefault="00D33BD8">
            <w:pPr>
              <w:pStyle w:val="ConsPlusNormal"/>
            </w:pPr>
            <w:r>
              <w:t>1,2-эпокси-3-феноксипропан (фенил глицидиловый эфир)</w:t>
            </w:r>
          </w:p>
        </w:tc>
        <w:tc>
          <w:tcPr>
            <w:tcW w:w="4251" w:type="dxa"/>
          </w:tcPr>
          <w:p w:rsidR="00D33BD8" w:rsidRDefault="00D33BD8">
            <w:pPr>
              <w:pStyle w:val="ConsPlusNormal"/>
            </w:pPr>
            <w:r>
              <w:t>1,2-Epoxy-3-phenoxypropane (Phenylglycidyl ether)</w:t>
            </w:r>
          </w:p>
        </w:tc>
        <w:tc>
          <w:tcPr>
            <w:tcW w:w="1814" w:type="dxa"/>
          </w:tcPr>
          <w:p w:rsidR="00D33BD8" w:rsidRDefault="00D33BD8">
            <w:pPr>
              <w:pStyle w:val="ConsPlusNormal"/>
            </w:pPr>
            <w:r>
              <w:t>122-60-1</w:t>
            </w:r>
          </w:p>
        </w:tc>
        <w:tc>
          <w:tcPr>
            <w:tcW w:w="1530" w:type="dxa"/>
          </w:tcPr>
          <w:p w:rsidR="00D33BD8" w:rsidRDefault="00D33BD8">
            <w:pPr>
              <w:pStyle w:val="ConsPlusNormal"/>
            </w:pPr>
            <w:r>
              <w:t>204-557-2</w:t>
            </w:r>
          </w:p>
        </w:tc>
      </w:tr>
      <w:tr w:rsidR="00D33BD8">
        <w:tc>
          <w:tcPr>
            <w:tcW w:w="793" w:type="dxa"/>
          </w:tcPr>
          <w:p w:rsidR="00D33BD8" w:rsidRDefault="00D33BD8">
            <w:pPr>
              <w:pStyle w:val="ConsPlusNormal"/>
              <w:jc w:val="right"/>
            </w:pPr>
            <w:r>
              <w:t>660</w:t>
            </w:r>
          </w:p>
        </w:tc>
        <w:tc>
          <w:tcPr>
            <w:tcW w:w="5215" w:type="dxa"/>
          </w:tcPr>
          <w:p w:rsidR="00D33BD8" w:rsidRDefault="00D33BD8">
            <w:pPr>
              <w:pStyle w:val="ConsPlusNormal"/>
            </w:pPr>
            <w:r>
              <w:t>2,3-эпоксипропан-1-ол (глицидол)</w:t>
            </w:r>
          </w:p>
        </w:tc>
        <w:tc>
          <w:tcPr>
            <w:tcW w:w="4251" w:type="dxa"/>
          </w:tcPr>
          <w:p w:rsidR="00D33BD8" w:rsidRDefault="00D33BD8">
            <w:pPr>
              <w:pStyle w:val="ConsPlusNormal"/>
            </w:pPr>
            <w:r>
              <w:t>2,3-Epoxypropan-1-ol (Glycidol)</w:t>
            </w:r>
          </w:p>
        </w:tc>
        <w:tc>
          <w:tcPr>
            <w:tcW w:w="1814" w:type="dxa"/>
          </w:tcPr>
          <w:p w:rsidR="00D33BD8" w:rsidRDefault="00D33BD8">
            <w:pPr>
              <w:pStyle w:val="ConsPlusNormal"/>
            </w:pPr>
            <w:r>
              <w:t>556-52-5</w:t>
            </w:r>
          </w:p>
        </w:tc>
        <w:tc>
          <w:tcPr>
            <w:tcW w:w="1530" w:type="dxa"/>
          </w:tcPr>
          <w:p w:rsidR="00D33BD8" w:rsidRDefault="00D33BD8">
            <w:pPr>
              <w:pStyle w:val="ConsPlusNormal"/>
            </w:pPr>
            <w:r>
              <w:t>209-128-3</w:t>
            </w:r>
          </w:p>
        </w:tc>
      </w:tr>
      <w:tr w:rsidR="00D33BD8">
        <w:tc>
          <w:tcPr>
            <w:tcW w:w="793" w:type="dxa"/>
          </w:tcPr>
          <w:p w:rsidR="00D33BD8" w:rsidRDefault="00D33BD8">
            <w:pPr>
              <w:pStyle w:val="ConsPlusNormal"/>
              <w:jc w:val="right"/>
            </w:pPr>
            <w:r>
              <w:t>661</w:t>
            </w:r>
          </w:p>
        </w:tc>
        <w:tc>
          <w:tcPr>
            <w:tcW w:w="5215" w:type="dxa"/>
          </w:tcPr>
          <w:p w:rsidR="00D33BD8" w:rsidRDefault="00D33BD8">
            <w:pPr>
              <w:pStyle w:val="ConsPlusNormal"/>
            </w:pPr>
            <w:r>
              <w:t>R-2,3-эпокси-1-пропанол</w:t>
            </w:r>
          </w:p>
        </w:tc>
        <w:tc>
          <w:tcPr>
            <w:tcW w:w="4251" w:type="dxa"/>
          </w:tcPr>
          <w:p w:rsidR="00D33BD8" w:rsidRDefault="00D33BD8">
            <w:pPr>
              <w:pStyle w:val="ConsPlusNormal"/>
            </w:pPr>
            <w:r>
              <w:t>R-2,3-Epoxy-1-propanol</w:t>
            </w:r>
          </w:p>
        </w:tc>
        <w:tc>
          <w:tcPr>
            <w:tcW w:w="1814" w:type="dxa"/>
          </w:tcPr>
          <w:p w:rsidR="00D33BD8" w:rsidRDefault="00D33BD8">
            <w:pPr>
              <w:pStyle w:val="ConsPlusNormal"/>
            </w:pPr>
            <w:r>
              <w:t>57044-25-4</w:t>
            </w:r>
          </w:p>
        </w:tc>
        <w:tc>
          <w:tcPr>
            <w:tcW w:w="1530" w:type="dxa"/>
          </w:tcPr>
          <w:p w:rsidR="00D33BD8" w:rsidRDefault="00D33BD8">
            <w:pPr>
              <w:pStyle w:val="ConsPlusNormal"/>
            </w:pPr>
            <w:r>
              <w:t>404-660-4</w:t>
            </w:r>
          </w:p>
        </w:tc>
      </w:tr>
      <w:tr w:rsidR="00D33BD8">
        <w:tc>
          <w:tcPr>
            <w:tcW w:w="793" w:type="dxa"/>
          </w:tcPr>
          <w:p w:rsidR="00D33BD8" w:rsidRDefault="00D33BD8">
            <w:pPr>
              <w:pStyle w:val="ConsPlusNormal"/>
              <w:jc w:val="right"/>
            </w:pPr>
            <w:r>
              <w:t>662</w:t>
            </w:r>
          </w:p>
        </w:tc>
        <w:tc>
          <w:tcPr>
            <w:tcW w:w="5215" w:type="dxa"/>
          </w:tcPr>
          <w:p w:rsidR="00D33BD8" w:rsidRDefault="00D33BD8">
            <w:pPr>
              <w:pStyle w:val="ConsPlusNormal"/>
            </w:pPr>
            <w:r>
              <w:t>2,2'-Биоксиран (1,2;3,4-диэпоксибутан)</w:t>
            </w:r>
          </w:p>
        </w:tc>
        <w:tc>
          <w:tcPr>
            <w:tcW w:w="4251" w:type="dxa"/>
          </w:tcPr>
          <w:p w:rsidR="00D33BD8" w:rsidRDefault="00D33BD8">
            <w:pPr>
              <w:pStyle w:val="ConsPlusNormal"/>
            </w:pPr>
            <w:r>
              <w:t>2,2'-Bioxirane (1,2;3,4-Diepoxybutane)</w:t>
            </w:r>
          </w:p>
        </w:tc>
        <w:tc>
          <w:tcPr>
            <w:tcW w:w="1814" w:type="dxa"/>
          </w:tcPr>
          <w:p w:rsidR="00D33BD8" w:rsidRDefault="00D33BD8">
            <w:pPr>
              <w:pStyle w:val="ConsPlusNormal"/>
            </w:pPr>
            <w:r>
              <w:t>1464-53-5</w:t>
            </w:r>
          </w:p>
        </w:tc>
        <w:tc>
          <w:tcPr>
            <w:tcW w:w="1530" w:type="dxa"/>
          </w:tcPr>
          <w:p w:rsidR="00D33BD8" w:rsidRDefault="00D33BD8">
            <w:pPr>
              <w:pStyle w:val="ConsPlusNormal"/>
            </w:pPr>
            <w:r>
              <w:t>215-979-1</w:t>
            </w:r>
          </w:p>
        </w:tc>
      </w:tr>
      <w:tr w:rsidR="00D33BD8">
        <w:tc>
          <w:tcPr>
            <w:tcW w:w="793" w:type="dxa"/>
          </w:tcPr>
          <w:p w:rsidR="00D33BD8" w:rsidRDefault="00D33BD8">
            <w:pPr>
              <w:pStyle w:val="ConsPlusNormal"/>
              <w:jc w:val="right"/>
            </w:pPr>
            <w:r>
              <w:lastRenderedPageBreak/>
              <w:t>663</w:t>
            </w:r>
          </w:p>
        </w:tc>
        <w:tc>
          <w:tcPr>
            <w:tcW w:w="5215" w:type="dxa"/>
          </w:tcPr>
          <w:p w:rsidR="00D33BD8" w:rsidRDefault="00D33BD8">
            <w:pPr>
              <w:pStyle w:val="ConsPlusNormal"/>
            </w:pPr>
            <w:r>
              <w:t>(2RS,3RS)-3-(2-хлорфенил)-2-(4-фторфенил)-[1H-1,2,4-триазол-1-ил)метил]оксиран; Эпоксиконазол</w:t>
            </w:r>
          </w:p>
        </w:tc>
        <w:tc>
          <w:tcPr>
            <w:tcW w:w="4251" w:type="dxa"/>
          </w:tcPr>
          <w:p w:rsidR="00D33BD8" w:rsidRDefault="00D33BD8">
            <w:pPr>
              <w:pStyle w:val="ConsPlusNormal"/>
            </w:pPr>
            <w:r>
              <w:t>(2RS,3RS)-3-(2-Chlorophenyl)-2-(4-fluorophenyl)-[1H-1,2,4-triazol-1-yl)methyl]oxirane; Epoxiconazole</w:t>
            </w:r>
          </w:p>
        </w:tc>
        <w:tc>
          <w:tcPr>
            <w:tcW w:w="1814" w:type="dxa"/>
          </w:tcPr>
          <w:p w:rsidR="00D33BD8" w:rsidRDefault="00D33BD8">
            <w:pPr>
              <w:pStyle w:val="ConsPlusNormal"/>
            </w:pPr>
            <w:r>
              <w:t>133855-98-8</w:t>
            </w:r>
          </w:p>
        </w:tc>
        <w:tc>
          <w:tcPr>
            <w:tcW w:w="1530" w:type="dxa"/>
          </w:tcPr>
          <w:p w:rsidR="00D33BD8" w:rsidRDefault="00D33BD8">
            <w:pPr>
              <w:pStyle w:val="ConsPlusNormal"/>
            </w:pPr>
            <w:r>
              <w:t>406-850-2</w:t>
            </w:r>
          </w:p>
        </w:tc>
      </w:tr>
      <w:tr w:rsidR="00D33BD8">
        <w:tc>
          <w:tcPr>
            <w:tcW w:w="793" w:type="dxa"/>
          </w:tcPr>
          <w:p w:rsidR="00D33BD8" w:rsidRDefault="00D33BD8">
            <w:pPr>
              <w:pStyle w:val="ConsPlusNormal"/>
              <w:jc w:val="right"/>
            </w:pPr>
            <w:r>
              <w:t>664</w:t>
            </w:r>
          </w:p>
        </w:tc>
        <w:tc>
          <w:tcPr>
            <w:tcW w:w="5215" w:type="dxa"/>
          </w:tcPr>
          <w:p w:rsidR="00D33BD8" w:rsidRDefault="00D33BD8">
            <w:pPr>
              <w:pStyle w:val="ConsPlusNormal"/>
            </w:pPr>
            <w:r>
              <w:t>Хлорметил метиловый эфир</w:t>
            </w:r>
          </w:p>
        </w:tc>
        <w:tc>
          <w:tcPr>
            <w:tcW w:w="4251" w:type="dxa"/>
          </w:tcPr>
          <w:p w:rsidR="00D33BD8" w:rsidRDefault="00D33BD8">
            <w:pPr>
              <w:pStyle w:val="ConsPlusNormal"/>
            </w:pPr>
            <w:r>
              <w:t>Chloromethyl methyl ether</w:t>
            </w:r>
          </w:p>
        </w:tc>
        <w:tc>
          <w:tcPr>
            <w:tcW w:w="1814" w:type="dxa"/>
          </w:tcPr>
          <w:p w:rsidR="00D33BD8" w:rsidRDefault="00D33BD8">
            <w:pPr>
              <w:pStyle w:val="ConsPlusNormal"/>
            </w:pPr>
            <w:r>
              <w:t>107-30-2</w:t>
            </w:r>
          </w:p>
        </w:tc>
        <w:tc>
          <w:tcPr>
            <w:tcW w:w="1530" w:type="dxa"/>
          </w:tcPr>
          <w:p w:rsidR="00D33BD8" w:rsidRDefault="00D33BD8">
            <w:pPr>
              <w:pStyle w:val="ConsPlusNormal"/>
            </w:pPr>
            <w:r>
              <w:t>203-480-1</w:t>
            </w:r>
          </w:p>
        </w:tc>
      </w:tr>
      <w:tr w:rsidR="00D33BD8">
        <w:tc>
          <w:tcPr>
            <w:tcW w:w="793" w:type="dxa"/>
          </w:tcPr>
          <w:p w:rsidR="00D33BD8" w:rsidRDefault="00D33BD8">
            <w:pPr>
              <w:pStyle w:val="ConsPlusNormal"/>
              <w:jc w:val="right"/>
            </w:pPr>
            <w:r>
              <w:t>665</w:t>
            </w:r>
          </w:p>
        </w:tc>
        <w:tc>
          <w:tcPr>
            <w:tcW w:w="5215" w:type="dxa"/>
          </w:tcPr>
          <w:p w:rsidR="00D33BD8" w:rsidRDefault="00D33BD8">
            <w:pPr>
              <w:pStyle w:val="ConsPlusNormal"/>
            </w:pPr>
            <w:r>
              <w:t>2-метоксиэтанол и его ацетаты (2-метоксиэтил ацетат)</w:t>
            </w:r>
          </w:p>
        </w:tc>
        <w:tc>
          <w:tcPr>
            <w:tcW w:w="4251" w:type="dxa"/>
          </w:tcPr>
          <w:p w:rsidR="00D33BD8" w:rsidRDefault="00D33BD8">
            <w:pPr>
              <w:pStyle w:val="ConsPlusNormal"/>
            </w:pPr>
            <w:r>
              <w:t>2-Methoxyethanol and its acetate (2-Methoxyethyl acetate</w:t>
            </w:r>
          </w:p>
        </w:tc>
        <w:tc>
          <w:tcPr>
            <w:tcW w:w="1814" w:type="dxa"/>
          </w:tcPr>
          <w:p w:rsidR="00D33BD8" w:rsidRDefault="00D33BD8">
            <w:pPr>
              <w:pStyle w:val="ConsPlusNormal"/>
            </w:pPr>
            <w:r>
              <w:t>109-86-4/110-49-6</w:t>
            </w:r>
          </w:p>
        </w:tc>
        <w:tc>
          <w:tcPr>
            <w:tcW w:w="1530" w:type="dxa"/>
          </w:tcPr>
          <w:p w:rsidR="00D33BD8" w:rsidRDefault="00D33BD8">
            <w:pPr>
              <w:pStyle w:val="ConsPlusNormal"/>
            </w:pPr>
            <w:r>
              <w:t>203-713-7/203-772-9-1</w:t>
            </w:r>
          </w:p>
        </w:tc>
      </w:tr>
      <w:tr w:rsidR="00D33BD8">
        <w:tc>
          <w:tcPr>
            <w:tcW w:w="793" w:type="dxa"/>
          </w:tcPr>
          <w:p w:rsidR="00D33BD8" w:rsidRDefault="00D33BD8">
            <w:pPr>
              <w:pStyle w:val="ConsPlusNormal"/>
              <w:jc w:val="right"/>
            </w:pPr>
            <w:r>
              <w:t>666</w:t>
            </w:r>
          </w:p>
        </w:tc>
        <w:tc>
          <w:tcPr>
            <w:tcW w:w="5215" w:type="dxa"/>
          </w:tcPr>
          <w:p w:rsidR="00D33BD8" w:rsidRDefault="00D33BD8">
            <w:pPr>
              <w:pStyle w:val="ConsPlusNormal"/>
            </w:pPr>
            <w:r>
              <w:t>2-этоксиэтанол и его ацетаты (2-этоксиэтилэтил ацетат)</w:t>
            </w:r>
          </w:p>
        </w:tc>
        <w:tc>
          <w:tcPr>
            <w:tcW w:w="4251" w:type="dxa"/>
          </w:tcPr>
          <w:p w:rsidR="00D33BD8" w:rsidRDefault="00D33BD8">
            <w:pPr>
              <w:pStyle w:val="ConsPlusNormal"/>
            </w:pPr>
            <w:r>
              <w:t>2-Ethoxyethanol and its acetate (2-Ethoxyethyl acetate)</w:t>
            </w:r>
          </w:p>
        </w:tc>
        <w:tc>
          <w:tcPr>
            <w:tcW w:w="1814" w:type="dxa"/>
          </w:tcPr>
          <w:p w:rsidR="00D33BD8" w:rsidRDefault="00D33BD8">
            <w:pPr>
              <w:pStyle w:val="ConsPlusNormal"/>
            </w:pPr>
            <w:r>
              <w:t>110-80-5/111-15-9</w:t>
            </w:r>
          </w:p>
        </w:tc>
        <w:tc>
          <w:tcPr>
            <w:tcW w:w="1530" w:type="dxa"/>
          </w:tcPr>
          <w:p w:rsidR="00D33BD8" w:rsidRDefault="00D33BD8">
            <w:pPr>
              <w:pStyle w:val="ConsPlusNormal"/>
            </w:pPr>
            <w:r>
              <w:t>203-804-1/203-839-2</w:t>
            </w:r>
          </w:p>
        </w:tc>
      </w:tr>
      <w:tr w:rsidR="00D33BD8">
        <w:tc>
          <w:tcPr>
            <w:tcW w:w="793" w:type="dxa"/>
          </w:tcPr>
          <w:p w:rsidR="00D33BD8" w:rsidRDefault="00D33BD8">
            <w:pPr>
              <w:pStyle w:val="ConsPlusNormal"/>
              <w:jc w:val="right"/>
            </w:pPr>
            <w:r>
              <w:t>667</w:t>
            </w:r>
          </w:p>
        </w:tc>
        <w:tc>
          <w:tcPr>
            <w:tcW w:w="5215" w:type="dxa"/>
          </w:tcPr>
          <w:p w:rsidR="00D33BD8" w:rsidRDefault="00D33BD8">
            <w:pPr>
              <w:pStyle w:val="ConsPlusNormal"/>
            </w:pPr>
            <w:r>
              <w:t>Окси-бис[хлорметан], бис(хлорметил) эфир</w:t>
            </w:r>
          </w:p>
        </w:tc>
        <w:tc>
          <w:tcPr>
            <w:tcW w:w="4251" w:type="dxa"/>
          </w:tcPr>
          <w:p w:rsidR="00D33BD8" w:rsidRDefault="00D33BD8">
            <w:pPr>
              <w:pStyle w:val="ConsPlusNormal"/>
            </w:pPr>
            <w:r>
              <w:t>Oxybis[chloromethane], bis(Chloromethyl) ether</w:t>
            </w:r>
          </w:p>
        </w:tc>
        <w:tc>
          <w:tcPr>
            <w:tcW w:w="1814" w:type="dxa"/>
          </w:tcPr>
          <w:p w:rsidR="00D33BD8" w:rsidRDefault="00D33BD8">
            <w:pPr>
              <w:pStyle w:val="ConsPlusNormal"/>
            </w:pPr>
            <w:r>
              <w:t>542-88-1</w:t>
            </w:r>
          </w:p>
        </w:tc>
        <w:tc>
          <w:tcPr>
            <w:tcW w:w="1530" w:type="dxa"/>
          </w:tcPr>
          <w:p w:rsidR="00D33BD8" w:rsidRDefault="00D33BD8">
            <w:pPr>
              <w:pStyle w:val="ConsPlusNormal"/>
            </w:pPr>
            <w:r>
              <w:t>208-832-8</w:t>
            </w:r>
          </w:p>
        </w:tc>
      </w:tr>
      <w:tr w:rsidR="00D33BD8">
        <w:tc>
          <w:tcPr>
            <w:tcW w:w="793" w:type="dxa"/>
          </w:tcPr>
          <w:p w:rsidR="00D33BD8" w:rsidRDefault="00D33BD8">
            <w:pPr>
              <w:pStyle w:val="ConsPlusNormal"/>
              <w:jc w:val="right"/>
            </w:pPr>
            <w:r>
              <w:t>668</w:t>
            </w:r>
          </w:p>
        </w:tc>
        <w:tc>
          <w:tcPr>
            <w:tcW w:w="5215" w:type="dxa"/>
          </w:tcPr>
          <w:p w:rsidR="00D33BD8" w:rsidRDefault="00D33BD8">
            <w:pPr>
              <w:pStyle w:val="ConsPlusNormal"/>
            </w:pPr>
            <w:r>
              <w:t>2-метоксипропанол</w:t>
            </w:r>
          </w:p>
        </w:tc>
        <w:tc>
          <w:tcPr>
            <w:tcW w:w="4251" w:type="dxa"/>
          </w:tcPr>
          <w:p w:rsidR="00D33BD8" w:rsidRDefault="00D33BD8">
            <w:pPr>
              <w:pStyle w:val="ConsPlusNormal"/>
            </w:pPr>
            <w:r>
              <w:t>2-Methoxypropanol</w:t>
            </w:r>
          </w:p>
        </w:tc>
        <w:tc>
          <w:tcPr>
            <w:tcW w:w="1814" w:type="dxa"/>
          </w:tcPr>
          <w:p w:rsidR="00D33BD8" w:rsidRDefault="00D33BD8">
            <w:pPr>
              <w:pStyle w:val="ConsPlusNormal"/>
            </w:pPr>
            <w:r>
              <w:t>1589-47-5</w:t>
            </w:r>
          </w:p>
        </w:tc>
        <w:tc>
          <w:tcPr>
            <w:tcW w:w="1530" w:type="dxa"/>
          </w:tcPr>
          <w:p w:rsidR="00D33BD8" w:rsidRDefault="00D33BD8">
            <w:pPr>
              <w:pStyle w:val="ConsPlusNormal"/>
            </w:pPr>
            <w:r>
              <w:t>216-455-5</w:t>
            </w:r>
          </w:p>
        </w:tc>
      </w:tr>
      <w:tr w:rsidR="00D33BD8">
        <w:tc>
          <w:tcPr>
            <w:tcW w:w="793" w:type="dxa"/>
          </w:tcPr>
          <w:p w:rsidR="00D33BD8" w:rsidRDefault="00D33BD8">
            <w:pPr>
              <w:pStyle w:val="ConsPlusNormal"/>
              <w:jc w:val="right"/>
            </w:pPr>
            <w:r>
              <w:t>669</w:t>
            </w:r>
          </w:p>
        </w:tc>
        <w:tc>
          <w:tcPr>
            <w:tcW w:w="5215" w:type="dxa"/>
          </w:tcPr>
          <w:p w:rsidR="00D33BD8" w:rsidRDefault="00D33BD8">
            <w:pPr>
              <w:pStyle w:val="ConsPlusNormal"/>
            </w:pPr>
            <w:r>
              <w:t>Пропиолактон</w:t>
            </w:r>
          </w:p>
        </w:tc>
        <w:tc>
          <w:tcPr>
            <w:tcW w:w="4251" w:type="dxa"/>
          </w:tcPr>
          <w:p w:rsidR="00D33BD8" w:rsidRDefault="00D33BD8">
            <w:pPr>
              <w:pStyle w:val="ConsPlusNormal"/>
            </w:pPr>
            <w:r>
              <w:t>Propiolactone</w:t>
            </w:r>
          </w:p>
        </w:tc>
        <w:tc>
          <w:tcPr>
            <w:tcW w:w="1814" w:type="dxa"/>
          </w:tcPr>
          <w:p w:rsidR="00D33BD8" w:rsidRDefault="00D33BD8">
            <w:pPr>
              <w:pStyle w:val="ConsPlusNormal"/>
            </w:pPr>
            <w:r>
              <w:t>57-57-8</w:t>
            </w:r>
          </w:p>
        </w:tc>
        <w:tc>
          <w:tcPr>
            <w:tcW w:w="1530" w:type="dxa"/>
          </w:tcPr>
          <w:p w:rsidR="00D33BD8" w:rsidRDefault="00D33BD8">
            <w:pPr>
              <w:pStyle w:val="ConsPlusNormal"/>
            </w:pPr>
            <w:r>
              <w:t>200-340-1</w:t>
            </w:r>
          </w:p>
        </w:tc>
      </w:tr>
      <w:tr w:rsidR="00D33BD8">
        <w:tc>
          <w:tcPr>
            <w:tcW w:w="793" w:type="dxa"/>
          </w:tcPr>
          <w:p w:rsidR="00D33BD8" w:rsidRDefault="00D33BD8">
            <w:pPr>
              <w:pStyle w:val="ConsPlusNormal"/>
              <w:jc w:val="right"/>
            </w:pPr>
            <w:r>
              <w:t>670</w:t>
            </w:r>
          </w:p>
        </w:tc>
        <w:tc>
          <w:tcPr>
            <w:tcW w:w="5215" w:type="dxa"/>
          </w:tcPr>
          <w:p w:rsidR="00D33BD8" w:rsidRDefault="00D33BD8">
            <w:pPr>
              <w:pStyle w:val="ConsPlusNormal"/>
            </w:pPr>
            <w:r>
              <w:t>Диметилкарбамоил хлорид</w:t>
            </w:r>
          </w:p>
        </w:tc>
        <w:tc>
          <w:tcPr>
            <w:tcW w:w="4251" w:type="dxa"/>
          </w:tcPr>
          <w:p w:rsidR="00D33BD8" w:rsidRDefault="00D33BD8">
            <w:pPr>
              <w:pStyle w:val="ConsPlusNormal"/>
            </w:pPr>
            <w:r>
              <w:t>Dimethylcarbamoyl chloride</w:t>
            </w:r>
          </w:p>
        </w:tc>
        <w:tc>
          <w:tcPr>
            <w:tcW w:w="1814" w:type="dxa"/>
          </w:tcPr>
          <w:p w:rsidR="00D33BD8" w:rsidRDefault="00D33BD8">
            <w:pPr>
              <w:pStyle w:val="ConsPlusNormal"/>
            </w:pPr>
            <w:r>
              <w:t>79-44-7</w:t>
            </w:r>
          </w:p>
        </w:tc>
        <w:tc>
          <w:tcPr>
            <w:tcW w:w="1530" w:type="dxa"/>
          </w:tcPr>
          <w:p w:rsidR="00D33BD8" w:rsidRDefault="00D33BD8">
            <w:pPr>
              <w:pStyle w:val="ConsPlusNormal"/>
            </w:pPr>
            <w:r>
              <w:t>201-208-6</w:t>
            </w:r>
          </w:p>
        </w:tc>
      </w:tr>
      <w:tr w:rsidR="00D33BD8">
        <w:tc>
          <w:tcPr>
            <w:tcW w:w="793" w:type="dxa"/>
          </w:tcPr>
          <w:p w:rsidR="00D33BD8" w:rsidRDefault="00D33BD8">
            <w:pPr>
              <w:pStyle w:val="ConsPlusNormal"/>
              <w:jc w:val="right"/>
            </w:pPr>
            <w:r>
              <w:t>671</w:t>
            </w:r>
          </w:p>
        </w:tc>
        <w:tc>
          <w:tcPr>
            <w:tcW w:w="5215" w:type="dxa"/>
          </w:tcPr>
          <w:p w:rsidR="00D33BD8" w:rsidRDefault="00D33BD8">
            <w:pPr>
              <w:pStyle w:val="ConsPlusNormal"/>
            </w:pPr>
            <w:r>
              <w:t>Уретан (этил карбамат)</w:t>
            </w:r>
          </w:p>
        </w:tc>
        <w:tc>
          <w:tcPr>
            <w:tcW w:w="4251" w:type="dxa"/>
          </w:tcPr>
          <w:p w:rsidR="00D33BD8" w:rsidRDefault="00D33BD8">
            <w:pPr>
              <w:pStyle w:val="ConsPlusNormal"/>
            </w:pPr>
            <w:r>
              <w:t>Urethane (Ethyl carbamate)</w:t>
            </w:r>
          </w:p>
        </w:tc>
        <w:tc>
          <w:tcPr>
            <w:tcW w:w="1814" w:type="dxa"/>
          </w:tcPr>
          <w:p w:rsidR="00D33BD8" w:rsidRDefault="00D33BD8">
            <w:pPr>
              <w:pStyle w:val="ConsPlusNormal"/>
            </w:pPr>
            <w:r>
              <w:t>51-79-6</w:t>
            </w:r>
          </w:p>
        </w:tc>
        <w:tc>
          <w:tcPr>
            <w:tcW w:w="1530" w:type="dxa"/>
          </w:tcPr>
          <w:p w:rsidR="00D33BD8" w:rsidRDefault="00D33BD8">
            <w:pPr>
              <w:pStyle w:val="ConsPlusNormal"/>
            </w:pPr>
            <w:r>
              <w:t>200-123-1</w:t>
            </w:r>
          </w:p>
        </w:tc>
      </w:tr>
      <w:tr w:rsidR="00D33BD8">
        <w:tc>
          <w:tcPr>
            <w:tcW w:w="793" w:type="dxa"/>
          </w:tcPr>
          <w:p w:rsidR="00D33BD8" w:rsidRDefault="00D33BD8">
            <w:pPr>
              <w:pStyle w:val="ConsPlusNormal"/>
              <w:jc w:val="right"/>
            </w:pPr>
            <w:r>
              <w:t>672</w:t>
            </w:r>
          </w:p>
        </w:tc>
        <w:tc>
          <w:tcPr>
            <w:tcW w:w="5215" w:type="dxa"/>
          </w:tcPr>
          <w:p w:rsidR="00D33BD8" w:rsidRDefault="00D33BD8">
            <w:pPr>
              <w:pStyle w:val="ConsPlusNormal"/>
            </w:pPr>
            <w:r>
              <w:t>Перемещено или удалено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673</w:t>
            </w:r>
          </w:p>
        </w:tc>
        <w:tc>
          <w:tcPr>
            <w:tcW w:w="5215" w:type="dxa"/>
          </w:tcPr>
          <w:p w:rsidR="00D33BD8" w:rsidRDefault="00D33BD8">
            <w:pPr>
              <w:pStyle w:val="ConsPlusNormal"/>
            </w:pPr>
            <w:r>
              <w:t>Перемещено или удалено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674</w:t>
            </w:r>
          </w:p>
        </w:tc>
        <w:tc>
          <w:tcPr>
            <w:tcW w:w="5215" w:type="dxa"/>
          </w:tcPr>
          <w:p w:rsidR="00D33BD8" w:rsidRDefault="00D33BD8">
            <w:pPr>
              <w:pStyle w:val="ConsPlusNormal"/>
            </w:pPr>
            <w:r>
              <w:t>Метоксиуксусная кислота</w:t>
            </w:r>
          </w:p>
        </w:tc>
        <w:tc>
          <w:tcPr>
            <w:tcW w:w="4251" w:type="dxa"/>
          </w:tcPr>
          <w:p w:rsidR="00D33BD8" w:rsidRDefault="00D33BD8">
            <w:pPr>
              <w:pStyle w:val="ConsPlusNormal"/>
            </w:pPr>
            <w:r>
              <w:t>Methoxyacetic acid</w:t>
            </w:r>
          </w:p>
        </w:tc>
        <w:tc>
          <w:tcPr>
            <w:tcW w:w="1814" w:type="dxa"/>
          </w:tcPr>
          <w:p w:rsidR="00D33BD8" w:rsidRDefault="00D33BD8">
            <w:pPr>
              <w:pStyle w:val="ConsPlusNormal"/>
            </w:pPr>
            <w:r>
              <w:t>625-45-6</w:t>
            </w:r>
          </w:p>
        </w:tc>
        <w:tc>
          <w:tcPr>
            <w:tcW w:w="1530" w:type="dxa"/>
          </w:tcPr>
          <w:p w:rsidR="00D33BD8" w:rsidRDefault="00D33BD8">
            <w:pPr>
              <w:pStyle w:val="ConsPlusNormal"/>
            </w:pPr>
            <w:r>
              <w:t>210-894-6</w:t>
            </w:r>
          </w:p>
        </w:tc>
      </w:tr>
      <w:tr w:rsidR="00D33BD8">
        <w:tc>
          <w:tcPr>
            <w:tcW w:w="793" w:type="dxa"/>
          </w:tcPr>
          <w:p w:rsidR="00D33BD8" w:rsidRDefault="00D33BD8">
            <w:pPr>
              <w:pStyle w:val="ConsPlusNormal"/>
              <w:jc w:val="right"/>
            </w:pPr>
            <w:r>
              <w:t>675</w:t>
            </w:r>
          </w:p>
        </w:tc>
        <w:tc>
          <w:tcPr>
            <w:tcW w:w="5215" w:type="dxa"/>
          </w:tcPr>
          <w:p w:rsidR="00D33BD8" w:rsidRDefault="00D33BD8">
            <w:pPr>
              <w:pStyle w:val="ConsPlusNormal"/>
            </w:pPr>
            <w:r>
              <w:t>Дибутилфталат</w:t>
            </w:r>
          </w:p>
        </w:tc>
        <w:tc>
          <w:tcPr>
            <w:tcW w:w="4251" w:type="dxa"/>
          </w:tcPr>
          <w:p w:rsidR="00D33BD8" w:rsidRDefault="00D33BD8">
            <w:pPr>
              <w:pStyle w:val="ConsPlusNormal"/>
            </w:pPr>
            <w:r>
              <w:t>Dibutyl phthalate</w:t>
            </w:r>
          </w:p>
        </w:tc>
        <w:tc>
          <w:tcPr>
            <w:tcW w:w="1814" w:type="dxa"/>
          </w:tcPr>
          <w:p w:rsidR="00D33BD8" w:rsidRDefault="00D33BD8">
            <w:pPr>
              <w:pStyle w:val="ConsPlusNormal"/>
            </w:pPr>
            <w:r>
              <w:t>84-74-2</w:t>
            </w:r>
          </w:p>
        </w:tc>
        <w:tc>
          <w:tcPr>
            <w:tcW w:w="1530" w:type="dxa"/>
          </w:tcPr>
          <w:p w:rsidR="00D33BD8" w:rsidRDefault="00D33BD8">
            <w:pPr>
              <w:pStyle w:val="ConsPlusNormal"/>
            </w:pPr>
            <w:r>
              <w:t>201-557-4</w:t>
            </w:r>
          </w:p>
        </w:tc>
      </w:tr>
      <w:tr w:rsidR="00D33BD8">
        <w:tc>
          <w:tcPr>
            <w:tcW w:w="793" w:type="dxa"/>
          </w:tcPr>
          <w:p w:rsidR="00D33BD8" w:rsidRDefault="00D33BD8">
            <w:pPr>
              <w:pStyle w:val="ConsPlusNormal"/>
              <w:jc w:val="right"/>
            </w:pPr>
            <w:r>
              <w:t>676</w:t>
            </w:r>
          </w:p>
        </w:tc>
        <w:tc>
          <w:tcPr>
            <w:tcW w:w="5215" w:type="dxa"/>
          </w:tcPr>
          <w:p w:rsidR="00D33BD8" w:rsidRDefault="00D33BD8">
            <w:pPr>
              <w:pStyle w:val="ConsPlusNormal"/>
            </w:pPr>
            <w:r>
              <w:t>бис(2-метоксиэтиловый) эфир (диметоксидигликоль)</w:t>
            </w:r>
          </w:p>
        </w:tc>
        <w:tc>
          <w:tcPr>
            <w:tcW w:w="4251" w:type="dxa"/>
          </w:tcPr>
          <w:p w:rsidR="00D33BD8" w:rsidRDefault="00D33BD8">
            <w:pPr>
              <w:pStyle w:val="ConsPlusNormal"/>
            </w:pPr>
            <w:r>
              <w:t>bis(2-Methyoxyethyl) ether (Dimethoxydiglycol)</w:t>
            </w:r>
          </w:p>
        </w:tc>
        <w:tc>
          <w:tcPr>
            <w:tcW w:w="1814" w:type="dxa"/>
          </w:tcPr>
          <w:p w:rsidR="00D33BD8" w:rsidRDefault="00D33BD8">
            <w:pPr>
              <w:pStyle w:val="ConsPlusNormal"/>
            </w:pPr>
            <w:r>
              <w:t>111-96-6</w:t>
            </w:r>
          </w:p>
        </w:tc>
        <w:tc>
          <w:tcPr>
            <w:tcW w:w="1530" w:type="dxa"/>
          </w:tcPr>
          <w:p w:rsidR="00D33BD8" w:rsidRDefault="00D33BD8">
            <w:pPr>
              <w:pStyle w:val="ConsPlusNormal"/>
            </w:pPr>
            <w:r>
              <w:t>203-924-4</w:t>
            </w:r>
          </w:p>
        </w:tc>
      </w:tr>
      <w:tr w:rsidR="00D33BD8">
        <w:tc>
          <w:tcPr>
            <w:tcW w:w="793" w:type="dxa"/>
          </w:tcPr>
          <w:p w:rsidR="00D33BD8" w:rsidRDefault="00D33BD8">
            <w:pPr>
              <w:pStyle w:val="ConsPlusNormal"/>
              <w:jc w:val="right"/>
            </w:pPr>
            <w:r>
              <w:t>677</w:t>
            </w:r>
          </w:p>
        </w:tc>
        <w:tc>
          <w:tcPr>
            <w:tcW w:w="5215" w:type="dxa"/>
          </w:tcPr>
          <w:p w:rsidR="00D33BD8" w:rsidRDefault="00D33BD8">
            <w:pPr>
              <w:pStyle w:val="ConsPlusNormal"/>
            </w:pPr>
            <w:r>
              <w:t>бис (2-этилгексил) фталат (диэтилгексил фталат)</w:t>
            </w:r>
          </w:p>
        </w:tc>
        <w:tc>
          <w:tcPr>
            <w:tcW w:w="4251" w:type="dxa"/>
          </w:tcPr>
          <w:p w:rsidR="00D33BD8" w:rsidRDefault="00D33BD8">
            <w:pPr>
              <w:pStyle w:val="ConsPlusNormal"/>
            </w:pPr>
            <w:r>
              <w:t>bis(2-Ethylhexyl) phthalate (Diethylhexyl phthalate)</w:t>
            </w:r>
          </w:p>
        </w:tc>
        <w:tc>
          <w:tcPr>
            <w:tcW w:w="1814" w:type="dxa"/>
          </w:tcPr>
          <w:p w:rsidR="00D33BD8" w:rsidRDefault="00D33BD8">
            <w:pPr>
              <w:pStyle w:val="ConsPlusNormal"/>
            </w:pPr>
            <w:r>
              <w:t>117-81-7</w:t>
            </w:r>
          </w:p>
        </w:tc>
        <w:tc>
          <w:tcPr>
            <w:tcW w:w="1530" w:type="dxa"/>
          </w:tcPr>
          <w:p w:rsidR="00D33BD8" w:rsidRDefault="00D33BD8">
            <w:pPr>
              <w:pStyle w:val="ConsPlusNormal"/>
            </w:pPr>
            <w:r>
              <w:t>204-211-0</w:t>
            </w:r>
          </w:p>
        </w:tc>
      </w:tr>
      <w:tr w:rsidR="00D33BD8">
        <w:tc>
          <w:tcPr>
            <w:tcW w:w="793" w:type="dxa"/>
          </w:tcPr>
          <w:p w:rsidR="00D33BD8" w:rsidRDefault="00D33BD8">
            <w:pPr>
              <w:pStyle w:val="ConsPlusNormal"/>
              <w:jc w:val="right"/>
            </w:pPr>
            <w:r>
              <w:lastRenderedPageBreak/>
              <w:t>678</w:t>
            </w:r>
          </w:p>
        </w:tc>
        <w:tc>
          <w:tcPr>
            <w:tcW w:w="5215" w:type="dxa"/>
          </w:tcPr>
          <w:p w:rsidR="00D33BD8" w:rsidRDefault="00D33BD8">
            <w:pPr>
              <w:pStyle w:val="ConsPlusNormal"/>
            </w:pPr>
            <w:r>
              <w:t>бис (2-метоксиэтил) фталат</w:t>
            </w:r>
          </w:p>
        </w:tc>
        <w:tc>
          <w:tcPr>
            <w:tcW w:w="4251" w:type="dxa"/>
          </w:tcPr>
          <w:p w:rsidR="00D33BD8" w:rsidRDefault="00D33BD8">
            <w:pPr>
              <w:pStyle w:val="ConsPlusNormal"/>
            </w:pPr>
            <w:r>
              <w:t>bis(2-Methoxyethyl) phthalate</w:t>
            </w:r>
          </w:p>
        </w:tc>
        <w:tc>
          <w:tcPr>
            <w:tcW w:w="1814" w:type="dxa"/>
          </w:tcPr>
          <w:p w:rsidR="00D33BD8" w:rsidRDefault="00D33BD8">
            <w:pPr>
              <w:pStyle w:val="ConsPlusNormal"/>
            </w:pPr>
            <w:r>
              <w:t>117-82-8</w:t>
            </w:r>
          </w:p>
        </w:tc>
        <w:tc>
          <w:tcPr>
            <w:tcW w:w="1530" w:type="dxa"/>
          </w:tcPr>
          <w:p w:rsidR="00D33BD8" w:rsidRDefault="00D33BD8">
            <w:pPr>
              <w:pStyle w:val="ConsPlusNormal"/>
            </w:pPr>
            <w:r>
              <w:t>204-212-6</w:t>
            </w:r>
          </w:p>
        </w:tc>
      </w:tr>
      <w:tr w:rsidR="00D33BD8">
        <w:tc>
          <w:tcPr>
            <w:tcW w:w="793" w:type="dxa"/>
          </w:tcPr>
          <w:p w:rsidR="00D33BD8" w:rsidRDefault="00D33BD8">
            <w:pPr>
              <w:pStyle w:val="ConsPlusNormal"/>
              <w:jc w:val="right"/>
            </w:pPr>
            <w:r>
              <w:t>679</w:t>
            </w:r>
          </w:p>
        </w:tc>
        <w:tc>
          <w:tcPr>
            <w:tcW w:w="5215" w:type="dxa"/>
          </w:tcPr>
          <w:p w:rsidR="00D33BD8" w:rsidRDefault="00D33BD8">
            <w:pPr>
              <w:pStyle w:val="ConsPlusNormal"/>
            </w:pPr>
            <w:r>
              <w:t>2-метоксипропил ацетат</w:t>
            </w:r>
          </w:p>
        </w:tc>
        <w:tc>
          <w:tcPr>
            <w:tcW w:w="4251" w:type="dxa"/>
          </w:tcPr>
          <w:p w:rsidR="00D33BD8" w:rsidRDefault="00D33BD8">
            <w:pPr>
              <w:pStyle w:val="ConsPlusNormal"/>
            </w:pPr>
            <w:r>
              <w:t>2-Methoxypropyl acetate</w:t>
            </w:r>
          </w:p>
        </w:tc>
        <w:tc>
          <w:tcPr>
            <w:tcW w:w="1814" w:type="dxa"/>
          </w:tcPr>
          <w:p w:rsidR="00D33BD8" w:rsidRDefault="00D33BD8">
            <w:pPr>
              <w:pStyle w:val="ConsPlusNormal"/>
            </w:pPr>
            <w:r>
              <w:t>70657-70-4</w:t>
            </w:r>
          </w:p>
        </w:tc>
        <w:tc>
          <w:tcPr>
            <w:tcW w:w="1530" w:type="dxa"/>
          </w:tcPr>
          <w:p w:rsidR="00D33BD8" w:rsidRDefault="00D33BD8">
            <w:pPr>
              <w:pStyle w:val="ConsPlusNormal"/>
            </w:pPr>
            <w:r>
              <w:t>274-724-2</w:t>
            </w:r>
          </w:p>
        </w:tc>
      </w:tr>
      <w:tr w:rsidR="00D33BD8">
        <w:tc>
          <w:tcPr>
            <w:tcW w:w="793" w:type="dxa"/>
          </w:tcPr>
          <w:p w:rsidR="00D33BD8" w:rsidRDefault="00D33BD8">
            <w:pPr>
              <w:pStyle w:val="ConsPlusNormal"/>
              <w:jc w:val="right"/>
            </w:pPr>
            <w:r>
              <w:t>680</w:t>
            </w:r>
          </w:p>
        </w:tc>
        <w:tc>
          <w:tcPr>
            <w:tcW w:w="5215" w:type="dxa"/>
          </w:tcPr>
          <w:p w:rsidR="00D33BD8" w:rsidRDefault="00D33BD8">
            <w:pPr>
              <w:pStyle w:val="ConsPlusNormal"/>
            </w:pPr>
            <w:r>
              <w:t>2-этилгексил [[[3,5-bis(1,1-диметилэтил)-4-гидроусифенил]-метил]тиоацетат]</w:t>
            </w:r>
          </w:p>
        </w:tc>
        <w:tc>
          <w:tcPr>
            <w:tcW w:w="4251" w:type="dxa"/>
          </w:tcPr>
          <w:p w:rsidR="00D33BD8" w:rsidRDefault="00D33BD8">
            <w:pPr>
              <w:pStyle w:val="ConsPlusNormal"/>
            </w:pPr>
            <w:r>
              <w:t>2-Ethylhexyl[[[3,5-bis(1,1-dimethylethyl)-4-hydroxyphenyl]-methyl]thio]acetate</w:t>
            </w:r>
          </w:p>
        </w:tc>
        <w:tc>
          <w:tcPr>
            <w:tcW w:w="1814" w:type="dxa"/>
          </w:tcPr>
          <w:p w:rsidR="00D33BD8" w:rsidRDefault="00D33BD8">
            <w:pPr>
              <w:pStyle w:val="ConsPlusNormal"/>
            </w:pPr>
            <w:r>
              <w:t>80387-97-9</w:t>
            </w:r>
          </w:p>
        </w:tc>
        <w:tc>
          <w:tcPr>
            <w:tcW w:w="1530" w:type="dxa"/>
          </w:tcPr>
          <w:p w:rsidR="00D33BD8" w:rsidRDefault="00D33BD8">
            <w:pPr>
              <w:pStyle w:val="ConsPlusNormal"/>
            </w:pPr>
            <w:r>
              <w:t>279-452-8</w:t>
            </w:r>
          </w:p>
        </w:tc>
      </w:tr>
      <w:tr w:rsidR="00D33BD8">
        <w:tc>
          <w:tcPr>
            <w:tcW w:w="793" w:type="dxa"/>
          </w:tcPr>
          <w:p w:rsidR="00D33BD8" w:rsidRDefault="00D33BD8">
            <w:pPr>
              <w:pStyle w:val="ConsPlusNormal"/>
              <w:jc w:val="right"/>
            </w:pPr>
            <w:r>
              <w:t>681</w:t>
            </w:r>
          </w:p>
        </w:tc>
        <w:tc>
          <w:tcPr>
            <w:tcW w:w="5215" w:type="dxa"/>
          </w:tcPr>
          <w:p w:rsidR="00D33BD8" w:rsidRDefault="00D33BD8">
            <w:pPr>
              <w:pStyle w:val="ConsPlusNormal"/>
            </w:pPr>
            <w:r>
              <w:t>Акриламид, не регламентированный в других разделах данного регламента</w:t>
            </w:r>
          </w:p>
        </w:tc>
        <w:tc>
          <w:tcPr>
            <w:tcW w:w="4251" w:type="dxa"/>
          </w:tcPr>
          <w:p w:rsidR="00D33BD8" w:rsidRDefault="00D33BD8">
            <w:pPr>
              <w:pStyle w:val="ConsPlusNormal"/>
            </w:pPr>
            <w:r>
              <w:t>Acrylamide, unless regulated elsewhere in this regulation</w:t>
            </w:r>
          </w:p>
        </w:tc>
        <w:tc>
          <w:tcPr>
            <w:tcW w:w="1814" w:type="dxa"/>
          </w:tcPr>
          <w:p w:rsidR="00D33BD8" w:rsidRDefault="00D33BD8">
            <w:pPr>
              <w:pStyle w:val="ConsPlusNormal"/>
            </w:pPr>
            <w:r>
              <w:t>79-06-1</w:t>
            </w:r>
          </w:p>
        </w:tc>
        <w:tc>
          <w:tcPr>
            <w:tcW w:w="1530" w:type="dxa"/>
          </w:tcPr>
          <w:p w:rsidR="00D33BD8" w:rsidRDefault="00D33BD8">
            <w:pPr>
              <w:pStyle w:val="ConsPlusNormal"/>
            </w:pPr>
            <w:r>
              <w:t>201-173-7</w:t>
            </w:r>
          </w:p>
        </w:tc>
      </w:tr>
      <w:tr w:rsidR="00D33BD8">
        <w:tc>
          <w:tcPr>
            <w:tcW w:w="793" w:type="dxa"/>
          </w:tcPr>
          <w:p w:rsidR="00D33BD8" w:rsidRDefault="00D33BD8">
            <w:pPr>
              <w:pStyle w:val="ConsPlusNormal"/>
              <w:jc w:val="right"/>
            </w:pPr>
            <w:r>
              <w:t>682</w:t>
            </w:r>
          </w:p>
        </w:tc>
        <w:tc>
          <w:tcPr>
            <w:tcW w:w="5215" w:type="dxa"/>
          </w:tcPr>
          <w:p w:rsidR="00D33BD8" w:rsidRDefault="00D33BD8">
            <w:pPr>
              <w:pStyle w:val="ConsPlusNormal"/>
            </w:pPr>
            <w:r>
              <w:t>Акрилонитрил</w:t>
            </w:r>
          </w:p>
        </w:tc>
        <w:tc>
          <w:tcPr>
            <w:tcW w:w="4251" w:type="dxa"/>
          </w:tcPr>
          <w:p w:rsidR="00D33BD8" w:rsidRDefault="00D33BD8">
            <w:pPr>
              <w:pStyle w:val="ConsPlusNormal"/>
            </w:pPr>
            <w:r>
              <w:t>Acrylonitrile</w:t>
            </w:r>
          </w:p>
        </w:tc>
        <w:tc>
          <w:tcPr>
            <w:tcW w:w="1814" w:type="dxa"/>
          </w:tcPr>
          <w:p w:rsidR="00D33BD8" w:rsidRDefault="00D33BD8">
            <w:pPr>
              <w:pStyle w:val="ConsPlusNormal"/>
            </w:pPr>
            <w:r>
              <w:t>107-13-1</w:t>
            </w:r>
          </w:p>
        </w:tc>
        <w:tc>
          <w:tcPr>
            <w:tcW w:w="1530" w:type="dxa"/>
          </w:tcPr>
          <w:p w:rsidR="00D33BD8" w:rsidRDefault="00D33BD8">
            <w:pPr>
              <w:pStyle w:val="ConsPlusNormal"/>
            </w:pPr>
            <w:r>
              <w:t>203-466-5</w:t>
            </w:r>
          </w:p>
        </w:tc>
      </w:tr>
      <w:tr w:rsidR="00D33BD8">
        <w:tc>
          <w:tcPr>
            <w:tcW w:w="793" w:type="dxa"/>
          </w:tcPr>
          <w:p w:rsidR="00D33BD8" w:rsidRDefault="00D33BD8">
            <w:pPr>
              <w:pStyle w:val="ConsPlusNormal"/>
              <w:jc w:val="right"/>
            </w:pPr>
            <w:r>
              <w:t>683</w:t>
            </w:r>
          </w:p>
        </w:tc>
        <w:tc>
          <w:tcPr>
            <w:tcW w:w="5215" w:type="dxa"/>
          </w:tcPr>
          <w:p w:rsidR="00D33BD8" w:rsidRDefault="00D33BD8">
            <w:pPr>
              <w:pStyle w:val="ConsPlusNormal"/>
            </w:pPr>
            <w:r>
              <w:t>2-нитропропан</w:t>
            </w:r>
          </w:p>
        </w:tc>
        <w:tc>
          <w:tcPr>
            <w:tcW w:w="4251" w:type="dxa"/>
          </w:tcPr>
          <w:p w:rsidR="00D33BD8" w:rsidRDefault="00D33BD8">
            <w:pPr>
              <w:pStyle w:val="ConsPlusNormal"/>
            </w:pPr>
            <w:r>
              <w:t>2-Nitropropane</w:t>
            </w:r>
          </w:p>
        </w:tc>
        <w:tc>
          <w:tcPr>
            <w:tcW w:w="1814" w:type="dxa"/>
          </w:tcPr>
          <w:p w:rsidR="00D33BD8" w:rsidRDefault="00D33BD8">
            <w:pPr>
              <w:pStyle w:val="ConsPlusNormal"/>
            </w:pPr>
            <w:r>
              <w:t>79-46-9</w:t>
            </w:r>
          </w:p>
        </w:tc>
        <w:tc>
          <w:tcPr>
            <w:tcW w:w="1530" w:type="dxa"/>
          </w:tcPr>
          <w:p w:rsidR="00D33BD8" w:rsidRDefault="00D33BD8">
            <w:pPr>
              <w:pStyle w:val="ConsPlusNormal"/>
            </w:pPr>
            <w:r>
              <w:t>201-209-1</w:t>
            </w:r>
          </w:p>
        </w:tc>
      </w:tr>
      <w:tr w:rsidR="00D33BD8">
        <w:tc>
          <w:tcPr>
            <w:tcW w:w="793" w:type="dxa"/>
          </w:tcPr>
          <w:p w:rsidR="00D33BD8" w:rsidRDefault="00D33BD8">
            <w:pPr>
              <w:pStyle w:val="ConsPlusNormal"/>
              <w:jc w:val="right"/>
            </w:pPr>
            <w:r>
              <w:t>684</w:t>
            </w:r>
          </w:p>
        </w:tc>
        <w:tc>
          <w:tcPr>
            <w:tcW w:w="5215" w:type="dxa"/>
          </w:tcPr>
          <w:p w:rsidR="00D33BD8" w:rsidRDefault="00D33BD8">
            <w:pPr>
              <w:pStyle w:val="ConsPlusNormal"/>
            </w:pPr>
            <w:r>
              <w:t>Диносеб, его соли и эфиры, за исключением тех, которые перечислены в других пунктах данного перечня</w:t>
            </w:r>
          </w:p>
        </w:tc>
        <w:tc>
          <w:tcPr>
            <w:tcW w:w="4251" w:type="dxa"/>
          </w:tcPr>
          <w:p w:rsidR="00D33BD8" w:rsidRDefault="00D33BD8">
            <w:pPr>
              <w:pStyle w:val="ConsPlusNormal"/>
            </w:pPr>
            <w:r>
              <w:t>Dinoseb, its salts and esters with the exception of those specified elsewhere in this list</w:t>
            </w:r>
          </w:p>
        </w:tc>
        <w:tc>
          <w:tcPr>
            <w:tcW w:w="1814" w:type="dxa"/>
          </w:tcPr>
          <w:p w:rsidR="00D33BD8" w:rsidRDefault="00D33BD8">
            <w:pPr>
              <w:pStyle w:val="ConsPlusNormal"/>
            </w:pPr>
            <w:r>
              <w:t>88-85-7</w:t>
            </w:r>
          </w:p>
        </w:tc>
        <w:tc>
          <w:tcPr>
            <w:tcW w:w="1530" w:type="dxa"/>
          </w:tcPr>
          <w:p w:rsidR="00D33BD8" w:rsidRDefault="00D33BD8">
            <w:pPr>
              <w:pStyle w:val="ConsPlusNormal"/>
            </w:pPr>
            <w:r>
              <w:t>201-861-7</w:t>
            </w:r>
          </w:p>
        </w:tc>
      </w:tr>
      <w:tr w:rsidR="00D33BD8">
        <w:tc>
          <w:tcPr>
            <w:tcW w:w="793" w:type="dxa"/>
          </w:tcPr>
          <w:p w:rsidR="00D33BD8" w:rsidRDefault="00D33BD8">
            <w:pPr>
              <w:pStyle w:val="ConsPlusNormal"/>
              <w:jc w:val="right"/>
            </w:pPr>
            <w:r>
              <w:t>685</w:t>
            </w:r>
          </w:p>
        </w:tc>
        <w:tc>
          <w:tcPr>
            <w:tcW w:w="5215" w:type="dxa"/>
          </w:tcPr>
          <w:p w:rsidR="00D33BD8" w:rsidRDefault="00D33BD8">
            <w:pPr>
              <w:pStyle w:val="ConsPlusNormal"/>
            </w:pPr>
            <w:r>
              <w:t>2-нитроанизол</w:t>
            </w:r>
          </w:p>
        </w:tc>
        <w:tc>
          <w:tcPr>
            <w:tcW w:w="4251" w:type="dxa"/>
          </w:tcPr>
          <w:p w:rsidR="00D33BD8" w:rsidRDefault="00D33BD8">
            <w:pPr>
              <w:pStyle w:val="ConsPlusNormal"/>
            </w:pPr>
            <w:r>
              <w:t>2-Nitroanisole</w:t>
            </w:r>
          </w:p>
        </w:tc>
        <w:tc>
          <w:tcPr>
            <w:tcW w:w="1814" w:type="dxa"/>
          </w:tcPr>
          <w:p w:rsidR="00D33BD8" w:rsidRDefault="00D33BD8">
            <w:pPr>
              <w:pStyle w:val="ConsPlusNormal"/>
            </w:pPr>
            <w:r>
              <w:t>91-23-6</w:t>
            </w:r>
          </w:p>
        </w:tc>
        <w:tc>
          <w:tcPr>
            <w:tcW w:w="1530" w:type="dxa"/>
          </w:tcPr>
          <w:p w:rsidR="00D33BD8" w:rsidRDefault="00D33BD8">
            <w:pPr>
              <w:pStyle w:val="ConsPlusNormal"/>
            </w:pPr>
            <w:r>
              <w:t>202-052-1</w:t>
            </w:r>
          </w:p>
        </w:tc>
      </w:tr>
      <w:tr w:rsidR="00D33BD8">
        <w:tc>
          <w:tcPr>
            <w:tcW w:w="793" w:type="dxa"/>
          </w:tcPr>
          <w:p w:rsidR="00D33BD8" w:rsidRDefault="00D33BD8">
            <w:pPr>
              <w:pStyle w:val="ConsPlusNormal"/>
              <w:jc w:val="right"/>
            </w:pPr>
            <w:r>
              <w:t>686</w:t>
            </w:r>
          </w:p>
        </w:tc>
        <w:tc>
          <w:tcPr>
            <w:tcW w:w="5215" w:type="dxa"/>
          </w:tcPr>
          <w:p w:rsidR="00D33BD8" w:rsidRDefault="00D33BD8">
            <w:pPr>
              <w:pStyle w:val="ConsPlusNormal"/>
            </w:pPr>
            <w:r>
              <w:t>4-нитробифенил</w:t>
            </w:r>
          </w:p>
        </w:tc>
        <w:tc>
          <w:tcPr>
            <w:tcW w:w="4251" w:type="dxa"/>
          </w:tcPr>
          <w:p w:rsidR="00D33BD8" w:rsidRDefault="00D33BD8">
            <w:pPr>
              <w:pStyle w:val="ConsPlusNormal"/>
            </w:pPr>
            <w:r>
              <w:t>4-Nitrobiphenyl</w:t>
            </w:r>
          </w:p>
        </w:tc>
        <w:tc>
          <w:tcPr>
            <w:tcW w:w="1814" w:type="dxa"/>
          </w:tcPr>
          <w:p w:rsidR="00D33BD8" w:rsidRDefault="00D33BD8">
            <w:pPr>
              <w:pStyle w:val="ConsPlusNormal"/>
            </w:pPr>
            <w:r>
              <w:t>92-93-3</w:t>
            </w:r>
          </w:p>
        </w:tc>
        <w:tc>
          <w:tcPr>
            <w:tcW w:w="1530" w:type="dxa"/>
          </w:tcPr>
          <w:p w:rsidR="00D33BD8" w:rsidRDefault="00D33BD8">
            <w:pPr>
              <w:pStyle w:val="ConsPlusNormal"/>
            </w:pPr>
            <w:r>
              <w:t>202-204-7</w:t>
            </w:r>
          </w:p>
        </w:tc>
      </w:tr>
      <w:tr w:rsidR="00D33BD8">
        <w:tc>
          <w:tcPr>
            <w:tcW w:w="793" w:type="dxa"/>
          </w:tcPr>
          <w:p w:rsidR="00D33BD8" w:rsidRDefault="00D33BD8">
            <w:pPr>
              <w:pStyle w:val="ConsPlusNormal"/>
              <w:jc w:val="right"/>
            </w:pPr>
            <w:r>
              <w:t>687</w:t>
            </w:r>
          </w:p>
        </w:tc>
        <w:tc>
          <w:tcPr>
            <w:tcW w:w="5215" w:type="dxa"/>
          </w:tcPr>
          <w:p w:rsidR="00D33BD8" w:rsidRDefault="00D33BD8">
            <w:pPr>
              <w:pStyle w:val="ConsPlusNormal"/>
            </w:pPr>
            <w:r>
              <w:t>2,4-динитротолуол; Динитротолуол технический</w:t>
            </w:r>
          </w:p>
        </w:tc>
        <w:tc>
          <w:tcPr>
            <w:tcW w:w="4251" w:type="dxa"/>
          </w:tcPr>
          <w:p w:rsidR="00D33BD8" w:rsidRDefault="00D33BD8">
            <w:pPr>
              <w:pStyle w:val="ConsPlusNormal"/>
            </w:pPr>
            <w:r>
              <w:t>2,4-Dinitrotoluen; dinitrotoluene, technical grade</w:t>
            </w:r>
          </w:p>
        </w:tc>
        <w:tc>
          <w:tcPr>
            <w:tcW w:w="1814" w:type="dxa"/>
          </w:tcPr>
          <w:p w:rsidR="00D33BD8" w:rsidRDefault="00D33BD8">
            <w:pPr>
              <w:pStyle w:val="ConsPlusNormal"/>
            </w:pPr>
            <w:r>
              <w:t>121-14-2/25321-14-6</w:t>
            </w:r>
          </w:p>
        </w:tc>
        <w:tc>
          <w:tcPr>
            <w:tcW w:w="1530" w:type="dxa"/>
          </w:tcPr>
          <w:p w:rsidR="00D33BD8" w:rsidRDefault="00D33BD8">
            <w:pPr>
              <w:pStyle w:val="ConsPlusNormal"/>
            </w:pPr>
            <w:r>
              <w:t>204-450-0/246-836-1</w:t>
            </w:r>
          </w:p>
        </w:tc>
      </w:tr>
      <w:tr w:rsidR="00D33BD8">
        <w:tc>
          <w:tcPr>
            <w:tcW w:w="793" w:type="dxa"/>
          </w:tcPr>
          <w:p w:rsidR="00D33BD8" w:rsidRDefault="00D33BD8">
            <w:pPr>
              <w:pStyle w:val="ConsPlusNormal"/>
              <w:jc w:val="right"/>
            </w:pPr>
            <w:r>
              <w:t>688</w:t>
            </w:r>
          </w:p>
        </w:tc>
        <w:tc>
          <w:tcPr>
            <w:tcW w:w="5215" w:type="dxa"/>
          </w:tcPr>
          <w:p w:rsidR="00D33BD8" w:rsidRDefault="00D33BD8">
            <w:pPr>
              <w:pStyle w:val="ConsPlusNormal"/>
            </w:pPr>
            <w:r>
              <w:t>Бинапакрил</w:t>
            </w:r>
          </w:p>
        </w:tc>
        <w:tc>
          <w:tcPr>
            <w:tcW w:w="4251" w:type="dxa"/>
          </w:tcPr>
          <w:p w:rsidR="00D33BD8" w:rsidRDefault="00D33BD8">
            <w:pPr>
              <w:pStyle w:val="ConsPlusNormal"/>
            </w:pPr>
            <w:r>
              <w:t>Binapacryl</w:t>
            </w:r>
          </w:p>
        </w:tc>
        <w:tc>
          <w:tcPr>
            <w:tcW w:w="1814" w:type="dxa"/>
          </w:tcPr>
          <w:p w:rsidR="00D33BD8" w:rsidRDefault="00D33BD8">
            <w:pPr>
              <w:pStyle w:val="ConsPlusNormal"/>
            </w:pPr>
            <w:r>
              <w:t>485-31-4</w:t>
            </w:r>
          </w:p>
        </w:tc>
        <w:tc>
          <w:tcPr>
            <w:tcW w:w="1530" w:type="dxa"/>
          </w:tcPr>
          <w:p w:rsidR="00D33BD8" w:rsidRDefault="00D33BD8">
            <w:pPr>
              <w:pStyle w:val="ConsPlusNormal"/>
            </w:pPr>
            <w:r>
              <w:t>207-612-9</w:t>
            </w:r>
          </w:p>
        </w:tc>
      </w:tr>
      <w:tr w:rsidR="00D33BD8">
        <w:tc>
          <w:tcPr>
            <w:tcW w:w="793" w:type="dxa"/>
          </w:tcPr>
          <w:p w:rsidR="00D33BD8" w:rsidRDefault="00D33BD8">
            <w:pPr>
              <w:pStyle w:val="ConsPlusNormal"/>
              <w:jc w:val="right"/>
            </w:pPr>
            <w:r>
              <w:t>689</w:t>
            </w:r>
          </w:p>
        </w:tc>
        <w:tc>
          <w:tcPr>
            <w:tcW w:w="5215" w:type="dxa"/>
          </w:tcPr>
          <w:p w:rsidR="00D33BD8" w:rsidRDefault="00D33BD8">
            <w:pPr>
              <w:pStyle w:val="ConsPlusNormal"/>
            </w:pPr>
            <w:r>
              <w:t>2-нитронафталин</w:t>
            </w:r>
          </w:p>
        </w:tc>
        <w:tc>
          <w:tcPr>
            <w:tcW w:w="4251" w:type="dxa"/>
          </w:tcPr>
          <w:p w:rsidR="00D33BD8" w:rsidRDefault="00D33BD8">
            <w:pPr>
              <w:pStyle w:val="ConsPlusNormal"/>
            </w:pPr>
            <w:r>
              <w:t>2-Nitronaphthalene</w:t>
            </w:r>
          </w:p>
        </w:tc>
        <w:tc>
          <w:tcPr>
            <w:tcW w:w="1814" w:type="dxa"/>
          </w:tcPr>
          <w:p w:rsidR="00D33BD8" w:rsidRDefault="00D33BD8">
            <w:pPr>
              <w:pStyle w:val="ConsPlusNormal"/>
            </w:pPr>
            <w:r>
              <w:t>581-89-5</w:t>
            </w:r>
          </w:p>
        </w:tc>
        <w:tc>
          <w:tcPr>
            <w:tcW w:w="1530" w:type="dxa"/>
          </w:tcPr>
          <w:p w:rsidR="00D33BD8" w:rsidRDefault="00D33BD8">
            <w:pPr>
              <w:pStyle w:val="ConsPlusNormal"/>
            </w:pPr>
            <w:r>
              <w:t>209-474-5</w:t>
            </w:r>
          </w:p>
        </w:tc>
      </w:tr>
      <w:tr w:rsidR="00D33BD8">
        <w:tc>
          <w:tcPr>
            <w:tcW w:w="793" w:type="dxa"/>
          </w:tcPr>
          <w:p w:rsidR="00D33BD8" w:rsidRDefault="00D33BD8">
            <w:pPr>
              <w:pStyle w:val="ConsPlusNormal"/>
              <w:jc w:val="right"/>
            </w:pPr>
            <w:r>
              <w:t>690</w:t>
            </w:r>
          </w:p>
        </w:tc>
        <w:tc>
          <w:tcPr>
            <w:tcW w:w="5215" w:type="dxa"/>
          </w:tcPr>
          <w:p w:rsidR="00D33BD8" w:rsidRDefault="00D33BD8">
            <w:pPr>
              <w:pStyle w:val="ConsPlusNormal"/>
            </w:pPr>
            <w:r>
              <w:t>2,3-динитротолуол</w:t>
            </w:r>
          </w:p>
        </w:tc>
        <w:tc>
          <w:tcPr>
            <w:tcW w:w="4251" w:type="dxa"/>
          </w:tcPr>
          <w:p w:rsidR="00D33BD8" w:rsidRDefault="00D33BD8">
            <w:pPr>
              <w:pStyle w:val="ConsPlusNormal"/>
            </w:pPr>
            <w:r>
              <w:t>2,3-Dinitrotoluene</w:t>
            </w:r>
          </w:p>
        </w:tc>
        <w:tc>
          <w:tcPr>
            <w:tcW w:w="1814" w:type="dxa"/>
          </w:tcPr>
          <w:p w:rsidR="00D33BD8" w:rsidRDefault="00D33BD8">
            <w:pPr>
              <w:pStyle w:val="ConsPlusNormal"/>
            </w:pPr>
            <w:r>
              <w:t>602-01-7</w:t>
            </w:r>
          </w:p>
        </w:tc>
        <w:tc>
          <w:tcPr>
            <w:tcW w:w="1530" w:type="dxa"/>
          </w:tcPr>
          <w:p w:rsidR="00D33BD8" w:rsidRDefault="00D33BD8">
            <w:pPr>
              <w:pStyle w:val="ConsPlusNormal"/>
            </w:pPr>
            <w:r>
              <w:t>210-013-5</w:t>
            </w:r>
          </w:p>
        </w:tc>
      </w:tr>
      <w:tr w:rsidR="00D33BD8">
        <w:tc>
          <w:tcPr>
            <w:tcW w:w="793" w:type="dxa"/>
          </w:tcPr>
          <w:p w:rsidR="00D33BD8" w:rsidRDefault="00D33BD8">
            <w:pPr>
              <w:pStyle w:val="ConsPlusNormal"/>
              <w:jc w:val="right"/>
            </w:pPr>
            <w:r>
              <w:t>691</w:t>
            </w:r>
          </w:p>
        </w:tc>
        <w:tc>
          <w:tcPr>
            <w:tcW w:w="5215" w:type="dxa"/>
          </w:tcPr>
          <w:p w:rsidR="00D33BD8" w:rsidRDefault="00D33BD8">
            <w:pPr>
              <w:pStyle w:val="ConsPlusNormal"/>
            </w:pPr>
            <w:r>
              <w:t>5-нитроаценафтен</w:t>
            </w:r>
          </w:p>
        </w:tc>
        <w:tc>
          <w:tcPr>
            <w:tcW w:w="4251" w:type="dxa"/>
          </w:tcPr>
          <w:p w:rsidR="00D33BD8" w:rsidRDefault="00D33BD8">
            <w:pPr>
              <w:pStyle w:val="ConsPlusNormal"/>
            </w:pPr>
            <w:r>
              <w:t>5-Nitroacenaphthene</w:t>
            </w:r>
          </w:p>
        </w:tc>
        <w:tc>
          <w:tcPr>
            <w:tcW w:w="1814" w:type="dxa"/>
          </w:tcPr>
          <w:p w:rsidR="00D33BD8" w:rsidRDefault="00D33BD8">
            <w:pPr>
              <w:pStyle w:val="ConsPlusNormal"/>
            </w:pPr>
            <w:r>
              <w:t>602-87-9</w:t>
            </w:r>
          </w:p>
        </w:tc>
        <w:tc>
          <w:tcPr>
            <w:tcW w:w="1530" w:type="dxa"/>
          </w:tcPr>
          <w:p w:rsidR="00D33BD8" w:rsidRDefault="00D33BD8">
            <w:pPr>
              <w:pStyle w:val="ConsPlusNormal"/>
            </w:pPr>
            <w:r>
              <w:t>210-025-0</w:t>
            </w:r>
          </w:p>
        </w:tc>
      </w:tr>
      <w:tr w:rsidR="00D33BD8">
        <w:tc>
          <w:tcPr>
            <w:tcW w:w="793" w:type="dxa"/>
          </w:tcPr>
          <w:p w:rsidR="00D33BD8" w:rsidRDefault="00D33BD8">
            <w:pPr>
              <w:pStyle w:val="ConsPlusNormal"/>
              <w:jc w:val="right"/>
            </w:pPr>
            <w:r>
              <w:t>692</w:t>
            </w:r>
          </w:p>
        </w:tc>
        <w:tc>
          <w:tcPr>
            <w:tcW w:w="5215" w:type="dxa"/>
          </w:tcPr>
          <w:p w:rsidR="00D33BD8" w:rsidRDefault="00D33BD8">
            <w:pPr>
              <w:pStyle w:val="ConsPlusNormal"/>
            </w:pPr>
            <w:r>
              <w:t>2,6-динитротолуол</w:t>
            </w:r>
          </w:p>
        </w:tc>
        <w:tc>
          <w:tcPr>
            <w:tcW w:w="4251" w:type="dxa"/>
          </w:tcPr>
          <w:p w:rsidR="00D33BD8" w:rsidRDefault="00D33BD8">
            <w:pPr>
              <w:pStyle w:val="ConsPlusNormal"/>
            </w:pPr>
            <w:r>
              <w:t>2,6-Dinitrotoluene</w:t>
            </w:r>
          </w:p>
        </w:tc>
        <w:tc>
          <w:tcPr>
            <w:tcW w:w="1814" w:type="dxa"/>
          </w:tcPr>
          <w:p w:rsidR="00D33BD8" w:rsidRDefault="00D33BD8">
            <w:pPr>
              <w:pStyle w:val="ConsPlusNormal"/>
            </w:pPr>
            <w:r>
              <w:t>606-20-2</w:t>
            </w:r>
          </w:p>
        </w:tc>
        <w:tc>
          <w:tcPr>
            <w:tcW w:w="1530" w:type="dxa"/>
          </w:tcPr>
          <w:p w:rsidR="00D33BD8" w:rsidRDefault="00D33BD8">
            <w:pPr>
              <w:pStyle w:val="ConsPlusNormal"/>
            </w:pPr>
            <w:r>
              <w:t>210-106-0</w:t>
            </w:r>
          </w:p>
        </w:tc>
      </w:tr>
      <w:tr w:rsidR="00D33BD8">
        <w:tc>
          <w:tcPr>
            <w:tcW w:w="793" w:type="dxa"/>
          </w:tcPr>
          <w:p w:rsidR="00D33BD8" w:rsidRDefault="00D33BD8">
            <w:pPr>
              <w:pStyle w:val="ConsPlusNormal"/>
              <w:jc w:val="right"/>
            </w:pPr>
            <w:r>
              <w:t>693</w:t>
            </w:r>
          </w:p>
        </w:tc>
        <w:tc>
          <w:tcPr>
            <w:tcW w:w="5215" w:type="dxa"/>
          </w:tcPr>
          <w:p w:rsidR="00D33BD8" w:rsidRDefault="00D33BD8">
            <w:pPr>
              <w:pStyle w:val="ConsPlusNormal"/>
            </w:pPr>
            <w:r>
              <w:t>3,4-динитротолуол</w:t>
            </w:r>
          </w:p>
        </w:tc>
        <w:tc>
          <w:tcPr>
            <w:tcW w:w="4251" w:type="dxa"/>
          </w:tcPr>
          <w:p w:rsidR="00D33BD8" w:rsidRDefault="00D33BD8">
            <w:pPr>
              <w:pStyle w:val="ConsPlusNormal"/>
            </w:pPr>
            <w:r>
              <w:t>3,4-Dinitrotoluene</w:t>
            </w:r>
          </w:p>
        </w:tc>
        <w:tc>
          <w:tcPr>
            <w:tcW w:w="1814" w:type="dxa"/>
          </w:tcPr>
          <w:p w:rsidR="00D33BD8" w:rsidRDefault="00D33BD8">
            <w:pPr>
              <w:pStyle w:val="ConsPlusNormal"/>
            </w:pPr>
            <w:r>
              <w:t>610-39-9</w:t>
            </w:r>
          </w:p>
        </w:tc>
        <w:tc>
          <w:tcPr>
            <w:tcW w:w="1530" w:type="dxa"/>
          </w:tcPr>
          <w:p w:rsidR="00D33BD8" w:rsidRDefault="00D33BD8">
            <w:pPr>
              <w:pStyle w:val="ConsPlusNormal"/>
            </w:pPr>
            <w:r>
              <w:t>210-222-1</w:t>
            </w:r>
          </w:p>
        </w:tc>
      </w:tr>
      <w:tr w:rsidR="00D33BD8">
        <w:tc>
          <w:tcPr>
            <w:tcW w:w="793" w:type="dxa"/>
          </w:tcPr>
          <w:p w:rsidR="00D33BD8" w:rsidRDefault="00D33BD8">
            <w:pPr>
              <w:pStyle w:val="ConsPlusNormal"/>
              <w:jc w:val="right"/>
            </w:pPr>
            <w:r>
              <w:lastRenderedPageBreak/>
              <w:t>694</w:t>
            </w:r>
          </w:p>
        </w:tc>
        <w:tc>
          <w:tcPr>
            <w:tcW w:w="5215" w:type="dxa"/>
          </w:tcPr>
          <w:p w:rsidR="00D33BD8" w:rsidRDefault="00D33BD8">
            <w:pPr>
              <w:pStyle w:val="ConsPlusNormal"/>
            </w:pPr>
            <w:r>
              <w:t>3,5-динитротолуол</w:t>
            </w:r>
          </w:p>
        </w:tc>
        <w:tc>
          <w:tcPr>
            <w:tcW w:w="4251" w:type="dxa"/>
          </w:tcPr>
          <w:p w:rsidR="00D33BD8" w:rsidRDefault="00D33BD8">
            <w:pPr>
              <w:pStyle w:val="ConsPlusNormal"/>
            </w:pPr>
            <w:r>
              <w:t>3,5-Dinitrotoluene</w:t>
            </w:r>
          </w:p>
        </w:tc>
        <w:tc>
          <w:tcPr>
            <w:tcW w:w="1814" w:type="dxa"/>
          </w:tcPr>
          <w:p w:rsidR="00D33BD8" w:rsidRDefault="00D33BD8">
            <w:pPr>
              <w:pStyle w:val="ConsPlusNormal"/>
            </w:pPr>
            <w:r>
              <w:t>618-85-9</w:t>
            </w:r>
          </w:p>
        </w:tc>
        <w:tc>
          <w:tcPr>
            <w:tcW w:w="1530" w:type="dxa"/>
          </w:tcPr>
          <w:p w:rsidR="00D33BD8" w:rsidRDefault="00D33BD8">
            <w:pPr>
              <w:pStyle w:val="ConsPlusNormal"/>
            </w:pPr>
            <w:r>
              <w:t>210-566-2</w:t>
            </w:r>
          </w:p>
        </w:tc>
      </w:tr>
      <w:tr w:rsidR="00D33BD8">
        <w:tc>
          <w:tcPr>
            <w:tcW w:w="793" w:type="dxa"/>
          </w:tcPr>
          <w:p w:rsidR="00D33BD8" w:rsidRDefault="00D33BD8">
            <w:pPr>
              <w:pStyle w:val="ConsPlusNormal"/>
              <w:jc w:val="right"/>
            </w:pPr>
            <w:r>
              <w:t>695</w:t>
            </w:r>
          </w:p>
        </w:tc>
        <w:tc>
          <w:tcPr>
            <w:tcW w:w="5215" w:type="dxa"/>
          </w:tcPr>
          <w:p w:rsidR="00D33BD8" w:rsidRDefault="00D33BD8">
            <w:pPr>
              <w:pStyle w:val="ConsPlusNormal"/>
            </w:pPr>
            <w:r>
              <w:t>2,5-динитротолуол</w:t>
            </w:r>
          </w:p>
        </w:tc>
        <w:tc>
          <w:tcPr>
            <w:tcW w:w="4251" w:type="dxa"/>
          </w:tcPr>
          <w:p w:rsidR="00D33BD8" w:rsidRDefault="00D33BD8">
            <w:pPr>
              <w:pStyle w:val="ConsPlusNormal"/>
            </w:pPr>
            <w:r>
              <w:t>2,5-Dinitrotoluene</w:t>
            </w:r>
          </w:p>
        </w:tc>
        <w:tc>
          <w:tcPr>
            <w:tcW w:w="1814" w:type="dxa"/>
          </w:tcPr>
          <w:p w:rsidR="00D33BD8" w:rsidRDefault="00D33BD8">
            <w:pPr>
              <w:pStyle w:val="ConsPlusNormal"/>
            </w:pPr>
            <w:r>
              <w:t>619-15-8</w:t>
            </w:r>
          </w:p>
        </w:tc>
        <w:tc>
          <w:tcPr>
            <w:tcW w:w="1530" w:type="dxa"/>
          </w:tcPr>
          <w:p w:rsidR="00D33BD8" w:rsidRDefault="00D33BD8">
            <w:pPr>
              <w:pStyle w:val="ConsPlusNormal"/>
            </w:pPr>
            <w:r>
              <w:t>210-581-4</w:t>
            </w:r>
          </w:p>
        </w:tc>
      </w:tr>
      <w:tr w:rsidR="00D33BD8">
        <w:tc>
          <w:tcPr>
            <w:tcW w:w="793" w:type="dxa"/>
          </w:tcPr>
          <w:p w:rsidR="00D33BD8" w:rsidRDefault="00D33BD8">
            <w:pPr>
              <w:pStyle w:val="ConsPlusNormal"/>
              <w:jc w:val="right"/>
            </w:pPr>
            <w:r>
              <w:t>696</w:t>
            </w:r>
          </w:p>
        </w:tc>
        <w:tc>
          <w:tcPr>
            <w:tcW w:w="5215" w:type="dxa"/>
          </w:tcPr>
          <w:p w:rsidR="00D33BD8" w:rsidRDefault="00D33BD8">
            <w:pPr>
              <w:pStyle w:val="ConsPlusNormal"/>
            </w:pPr>
            <w:r>
              <w:t>Динотерб, его соли и эфиры</w:t>
            </w:r>
          </w:p>
        </w:tc>
        <w:tc>
          <w:tcPr>
            <w:tcW w:w="4251" w:type="dxa"/>
          </w:tcPr>
          <w:p w:rsidR="00D33BD8" w:rsidRDefault="00D33BD8">
            <w:pPr>
              <w:pStyle w:val="ConsPlusNormal"/>
            </w:pPr>
            <w:r>
              <w:t>Dinoterb, its salts and esters</w:t>
            </w:r>
          </w:p>
        </w:tc>
        <w:tc>
          <w:tcPr>
            <w:tcW w:w="1814" w:type="dxa"/>
          </w:tcPr>
          <w:p w:rsidR="00D33BD8" w:rsidRDefault="00D33BD8">
            <w:pPr>
              <w:pStyle w:val="ConsPlusNormal"/>
            </w:pPr>
            <w:r>
              <w:t>1420-07-1</w:t>
            </w:r>
          </w:p>
        </w:tc>
        <w:tc>
          <w:tcPr>
            <w:tcW w:w="1530" w:type="dxa"/>
          </w:tcPr>
          <w:p w:rsidR="00D33BD8" w:rsidRDefault="00D33BD8">
            <w:pPr>
              <w:pStyle w:val="ConsPlusNormal"/>
            </w:pPr>
            <w:r>
              <w:t>215-813-8</w:t>
            </w:r>
          </w:p>
        </w:tc>
      </w:tr>
      <w:tr w:rsidR="00D33BD8">
        <w:tc>
          <w:tcPr>
            <w:tcW w:w="793" w:type="dxa"/>
          </w:tcPr>
          <w:p w:rsidR="00D33BD8" w:rsidRDefault="00D33BD8">
            <w:pPr>
              <w:pStyle w:val="ConsPlusNormal"/>
              <w:jc w:val="right"/>
            </w:pPr>
            <w:r>
              <w:t>697</w:t>
            </w:r>
          </w:p>
        </w:tc>
        <w:tc>
          <w:tcPr>
            <w:tcW w:w="5215" w:type="dxa"/>
          </w:tcPr>
          <w:p w:rsidR="00D33BD8" w:rsidRDefault="00D33BD8">
            <w:pPr>
              <w:pStyle w:val="ConsPlusNormal"/>
            </w:pPr>
            <w:r>
              <w:t>Нитрофен</w:t>
            </w:r>
          </w:p>
        </w:tc>
        <w:tc>
          <w:tcPr>
            <w:tcW w:w="4251" w:type="dxa"/>
          </w:tcPr>
          <w:p w:rsidR="00D33BD8" w:rsidRDefault="00D33BD8">
            <w:pPr>
              <w:pStyle w:val="ConsPlusNormal"/>
            </w:pPr>
            <w:r>
              <w:t>Nitrofen</w:t>
            </w:r>
          </w:p>
        </w:tc>
        <w:tc>
          <w:tcPr>
            <w:tcW w:w="1814" w:type="dxa"/>
          </w:tcPr>
          <w:p w:rsidR="00D33BD8" w:rsidRDefault="00D33BD8">
            <w:pPr>
              <w:pStyle w:val="ConsPlusNormal"/>
            </w:pPr>
            <w:r>
              <w:t>1836-75-5</w:t>
            </w:r>
          </w:p>
        </w:tc>
        <w:tc>
          <w:tcPr>
            <w:tcW w:w="1530" w:type="dxa"/>
          </w:tcPr>
          <w:p w:rsidR="00D33BD8" w:rsidRDefault="00D33BD8">
            <w:pPr>
              <w:pStyle w:val="ConsPlusNormal"/>
            </w:pPr>
            <w:r>
              <w:t>217-406-0</w:t>
            </w:r>
          </w:p>
        </w:tc>
      </w:tr>
      <w:tr w:rsidR="00D33BD8">
        <w:tc>
          <w:tcPr>
            <w:tcW w:w="793" w:type="dxa"/>
          </w:tcPr>
          <w:p w:rsidR="00D33BD8" w:rsidRDefault="00D33BD8">
            <w:pPr>
              <w:pStyle w:val="ConsPlusNormal"/>
              <w:jc w:val="right"/>
            </w:pPr>
            <w:r>
              <w:t>698</w:t>
            </w:r>
          </w:p>
        </w:tc>
        <w:tc>
          <w:tcPr>
            <w:tcW w:w="5215" w:type="dxa"/>
          </w:tcPr>
          <w:p w:rsidR="00D33BD8" w:rsidRDefault="00D33BD8">
            <w:pPr>
              <w:pStyle w:val="ConsPlusNormal"/>
            </w:pPr>
            <w:r>
              <w:t>Перемещено или удалено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699</w:t>
            </w:r>
          </w:p>
        </w:tc>
        <w:tc>
          <w:tcPr>
            <w:tcW w:w="5215" w:type="dxa"/>
          </w:tcPr>
          <w:p w:rsidR="00D33BD8" w:rsidRDefault="00D33BD8">
            <w:pPr>
              <w:pStyle w:val="ConsPlusNormal"/>
            </w:pPr>
            <w:r>
              <w:t>Диазометан</w:t>
            </w:r>
          </w:p>
        </w:tc>
        <w:tc>
          <w:tcPr>
            <w:tcW w:w="4251" w:type="dxa"/>
          </w:tcPr>
          <w:p w:rsidR="00D33BD8" w:rsidRDefault="00D33BD8">
            <w:pPr>
              <w:pStyle w:val="ConsPlusNormal"/>
            </w:pPr>
            <w:r>
              <w:t>Diazomethane</w:t>
            </w:r>
          </w:p>
        </w:tc>
        <w:tc>
          <w:tcPr>
            <w:tcW w:w="1814" w:type="dxa"/>
          </w:tcPr>
          <w:p w:rsidR="00D33BD8" w:rsidRDefault="00D33BD8">
            <w:pPr>
              <w:pStyle w:val="ConsPlusNormal"/>
            </w:pPr>
            <w:r>
              <w:t>334-88-3</w:t>
            </w:r>
          </w:p>
        </w:tc>
        <w:tc>
          <w:tcPr>
            <w:tcW w:w="1530" w:type="dxa"/>
          </w:tcPr>
          <w:p w:rsidR="00D33BD8" w:rsidRDefault="00D33BD8">
            <w:pPr>
              <w:pStyle w:val="ConsPlusNormal"/>
            </w:pPr>
            <w:r>
              <w:t>206-382-7</w:t>
            </w:r>
          </w:p>
        </w:tc>
      </w:tr>
      <w:tr w:rsidR="00D33BD8">
        <w:tc>
          <w:tcPr>
            <w:tcW w:w="793" w:type="dxa"/>
          </w:tcPr>
          <w:p w:rsidR="00D33BD8" w:rsidRDefault="00D33BD8">
            <w:pPr>
              <w:pStyle w:val="ConsPlusNormal"/>
              <w:jc w:val="right"/>
            </w:pPr>
            <w:r>
              <w:t>700</w:t>
            </w:r>
          </w:p>
        </w:tc>
        <w:tc>
          <w:tcPr>
            <w:tcW w:w="5215" w:type="dxa"/>
          </w:tcPr>
          <w:p w:rsidR="00D33BD8" w:rsidRDefault="00D33BD8">
            <w:pPr>
              <w:pStyle w:val="ConsPlusNormal"/>
            </w:pPr>
            <w:r>
              <w:t>1,4,5,8-тетрааминоантрахинон (Дисперсия голубая 1)</w:t>
            </w:r>
          </w:p>
        </w:tc>
        <w:tc>
          <w:tcPr>
            <w:tcW w:w="4251" w:type="dxa"/>
          </w:tcPr>
          <w:p w:rsidR="00D33BD8" w:rsidRDefault="00D33BD8">
            <w:pPr>
              <w:pStyle w:val="ConsPlusNormal"/>
            </w:pPr>
            <w:r>
              <w:t>1,4,5,8-Tetraaminoanthraquinone (Disperse Blue 1)</w:t>
            </w:r>
          </w:p>
        </w:tc>
        <w:tc>
          <w:tcPr>
            <w:tcW w:w="1814" w:type="dxa"/>
          </w:tcPr>
          <w:p w:rsidR="00D33BD8" w:rsidRDefault="00D33BD8">
            <w:pPr>
              <w:pStyle w:val="ConsPlusNormal"/>
            </w:pPr>
            <w:r>
              <w:t>2475-45-8</w:t>
            </w:r>
          </w:p>
        </w:tc>
        <w:tc>
          <w:tcPr>
            <w:tcW w:w="1530" w:type="dxa"/>
          </w:tcPr>
          <w:p w:rsidR="00D33BD8" w:rsidRDefault="00D33BD8">
            <w:pPr>
              <w:pStyle w:val="ConsPlusNormal"/>
            </w:pPr>
            <w:r>
              <w:t>219-603-7</w:t>
            </w:r>
          </w:p>
        </w:tc>
      </w:tr>
      <w:tr w:rsidR="00D33BD8">
        <w:tc>
          <w:tcPr>
            <w:tcW w:w="793" w:type="dxa"/>
          </w:tcPr>
          <w:p w:rsidR="00D33BD8" w:rsidRDefault="00D33BD8">
            <w:pPr>
              <w:pStyle w:val="ConsPlusNormal"/>
              <w:jc w:val="right"/>
            </w:pPr>
            <w:r>
              <w:t>701</w:t>
            </w:r>
          </w:p>
        </w:tc>
        <w:tc>
          <w:tcPr>
            <w:tcW w:w="5215" w:type="dxa"/>
          </w:tcPr>
          <w:p w:rsidR="00D33BD8" w:rsidRDefault="00D33BD8">
            <w:pPr>
              <w:pStyle w:val="ConsPlusNormal"/>
            </w:pPr>
            <w:r>
              <w:t>Перемещено или удалено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702</w:t>
            </w:r>
          </w:p>
        </w:tc>
        <w:tc>
          <w:tcPr>
            <w:tcW w:w="5215" w:type="dxa"/>
          </w:tcPr>
          <w:p w:rsidR="00D33BD8" w:rsidRDefault="00D33BD8">
            <w:pPr>
              <w:pStyle w:val="ConsPlusNormal"/>
            </w:pPr>
            <w:r>
              <w:t>1-метил-3-нитро-1-нитрозогуанидин</w:t>
            </w:r>
          </w:p>
        </w:tc>
        <w:tc>
          <w:tcPr>
            <w:tcW w:w="4251" w:type="dxa"/>
          </w:tcPr>
          <w:p w:rsidR="00D33BD8" w:rsidRDefault="00D33BD8">
            <w:pPr>
              <w:pStyle w:val="ConsPlusNormal"/>
            </w:pPr>
            <w:r>
              <w:t>1-Methyl-3-nitro-1-nitrosoguanidine</w:t>
            </w:r>
          </w:p>
        </w:tc>
        <w:tc>
          <w:tcPr>
            <w:tcW w:w="1814" w:type="dxa"/>
          </w:tcPr>
          <w:p w:rsidR="00D33BD8" w:rsidRDefault="00D33BD8">
            <w:pPr>
              <w:pStyle w:val="ConsPlusNormal"/>
            </w:pPr>
            <w:r>
              <w:t>70-25-7</w:t>
            </w:r>
          </w:p>
        </w:tc>
        <w:tc>
          <w:tcPr>
            <w:tcW w:w="1530" w:type="dxa"/>
          </w:tcPr>
          <w:p w:rsidR="00D33BD8" w:rsidRDefault="00D33BD8">
            <w:pPr>
              <w:pStyle w:val="ConsPlusNormal"/>
            </w:pPr>
            <w:r>
              <w:t>200-730-1</w:t>
            </w:r>
          </w:p>
        </w:tc>
      </w:tr>
      <w:tr w:rsidR="00D33BD8">
        <w:tc>
          <w:tcPr>
            <w:tcW w:w="793" w:type="dxa"/>
          </w:tcPr>
          <w:p w:rsidR="00D33BD8" w:rsidRDefault="00D33BD8">
            <w:pPr>
              <w:pStyle w:val="ConsPlusNormal"/>
              <w:jc w:val="right"/>
            </w:pPr>
            <w:r>
              <w:t>703</w:t>
            </w:r>
          </w:p>
        </w:tc>
        <w:tc>
          <w:tcPr>
            <w:tcW w:w="5215" w:type="dxa"/>
          </w:tcPr>
          <w:p w:rsidR="00D33BD8" w:rsidRDefault="00D33BD8">
            <w:pPr>
              <w:pStyle w:val="ConsPlusNormal"/>
            </w:pPr>
            <w:r>
              <w:t>Перемещено или удалено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704</w:t>
            </w:r>
          </w:p>
        </w:tc>
        <w:tc>
          <w:tcPr>
            <w:tcW w:w="5215" w:type="dxa"/>
          </w:tcPr>
          <w:p w:rsidR="00D33BD8" w:rsidRDefault="00D33BD8">
            <w:pPr>
              <w:pStyle w:val="ConsPlusNormal"/>
            </w:pPr>
            <w:r>
              <w:t>Перемещено или удалено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705</w:t>
            </w:r>
          </w:p>
        </w:tc>
        <w:tc>
          <w:tcPr>
            <w:tcW w:w="5215" w:type="dxa"/>
          </w:tcPr>
          <w:p w:rsidR="00D33BD8" w:rsidRDefault="00D33BD8">
            <w:pPr>
              <w:pStyle w:val="ConsPlusNormal"/>
            </w:pPr>
            <w:r>
              <w:t>4,4'-Метилендиамин</w:t>
            </w:r>
          </w:p>
        </w:tc>
        <w:tc>
          <w:tcPr>
            <w:tcW w:w="4251" w:type="dxa"/>
          </w:tcPr>
          <w:p w:rsidR="00D33BD8" w:rsidRDefault="00D33BD8">
            <w:pPr>
              <w:pStyle w:val="ConsPlusNormal"/>
            </w:pPr>
            <w:r>
              <w:t>4,4'-Methylenedianiline</w:t>
            </w:r>
          </w:p>
        </w:tc>
        <w:tc>
          <w:tcPr>
            <w:tcW w:w="1814" w:type="dxa"/>
          </w:tcPr>
          <w:p w:rsidR="00D33BD8" w:rsidRDefault="00D33BD8">
            <w:pPr>
              <w:pStyle w:val="ConsPlusNormal"/>
            </w:pPr>
            <w:r>
              <w:t>101-77-9</w:t>
            </w:r>
          </w:p>
        </w:tc>
        <w:tc>
          <w:tcPr>
            <w:tcW w:w="1530" w:type="dxa"/>
          </w:tcPr>
          <w:p w:rsidR="00D33BD8" w:rsidRDefault="00D33BD8">
            <w:pPr>
              <w:pStyle w:val="ConsPlusNormal"/>
            </w:pPr>
            <w:r>
              <w:t>202-974-4</w:t>
            </w:r>
          </w:p>
        </w:tc>
      </w:tr>
      <w:tr w:rsidR="00D33BD8">
        <w:tc>
          <w:tcPr>
            <w:tcW w:w="793" w:type="dxa"/>
          </w:tcPr>
          <w:p w:rsidR="00D33BD8" w:rsidRDefault="00D33BD8">
            <w:pPr>
              <w:pStyle w:val="ConsPlusNormal"/>
              <w:jc w:val="right"/>
            </w:pPr>
            <w:r>
              <w:t>706</w:t>
            </w:r>
          </w:p>
        </w:tc>
        <w:tc>
          <w:tcPr>
            <w:tcW w:w="5215" w:type="dxa"/>
          </w:tcPr>
          <w:p w:rsidR="00D33BD8" w:rsidRDefault="00D33BD8">
            <w:pPr>
              <w:pStyle w:val="ConsPlusNormal"/>
            </w:pPr>
            <w:r>
              <w:t>4,4'-(4-Иминоциклогекса-2,5-диенилиден-метилен) дианилин гидрохлорид</w:t>
            </w:r>
          </w:p>
        </w:tc>
        <w:tc>
          <w:tcPr>
            <w:tcW w:w="4251" w:type="dxa"/>
          </w:tcPr>
          <w:p w:rsidR="00D33BD8" w:rsidRDefault="00D33BD8">
            <w:pPr>
              <w:pStyle w:val="ConsPlusNormal"/>
              <w:jc w:val="both"/>
            </w:pPr>
            <w:r>
              <w:t>4,4'-(4-Iminocyclohexa-2,5-dienylidenemethyl-ene) dianiline hydrochloride</w:t>
            </w:r>
          </w:p>
        </w:tc>
        <w:tc>
          <w:tcPr>
            <w:tcW w:w="1814" w:type="dxa"/>
          </w:tcPr>
          <w:p w:rsidR="00D33BD8" w:rsidRDefault="00D33BD8">
            <w:pPr>
              <w:pStyle w:val="ConsPlusNormal"/>
            </w:pPr>
            <w:r>
              <w:t>569-61-9</w:t>
            </w:r>
          </w:p>
        </w:tc>
        <w:tc>
          <w:tcPr>
            <w:tcW w:w="1530" w:type="dxa"/>
          </w:tcPr>
          <w:p w:rsidR="00D33BD8" w:rsidRDefault="00D33BD8">
            <w:pPr>
              <w:pStyle w:val="ConsPlusNormal"/>
            </w:pPr>
            <w:r>
              <w:t>209-321-2</w:t>
            </w:r>
          </w:p>
        </w:tc>
      </w:tr>
      <w:tr w:rsidR="00D33BD8">
        <w:tc>
          <w:tcPr>
            <w:tcW w:w="793" w:type="dxa"/>
          </w:tcPr>
          <w:p w:rsidR="00D33BD8" w:rsidRDefault="00D33BD8">
            <w:pPr>
              <w:pStyle w:val="ConsPlusNormal"/>
              <w:jc w:val="right"/>
            </w:pPr>
            <w:r>
              <w:t>707</w:t>
            </w:r>
          </w:p>
        </w:tc>
        <w:tc>
          <w:tcPr>
            <w:tcW w:w="5215" w:type="dxa"/>
          </w:tcPr>
          <w:p w:rsidR="00D33BD8" w:rsidRDefault="00D33BD8">
            <w:pPr>
              <w:pStyle w:val="ConsPlusNormal"/>
            </w:pPr>
            <w:r>
              <w:t>4,4'-Метиленди-о-толуидин</w:t>
            </w:r>
          </w:p>
        </w:tc>
        <w:tc>
          <w:tcPr>
            <w:tcW w:w="4251" w:type="dxa"/>
          </w:tcPr>
          <w:p w:rsidR="00D33BD8" w:rsidRDefault="00D33BD8">
            <w:pPr>
              <w:pStyle w:val="ConsPlusNormal"/>
            </w:pPr>
            <w:r>
              <w:t>4,4'-Methylenedi-o-toluidine</w:t>
            </w:r>
          </w:p>
        </w:tc>
        <w:tc>
          <w:tcPr>
            <w:tcW w:w="1814" w:type="dxa"/>
          </w:tcPr>
          <w:p w:rsidR="00D33BD8" w:rsidRDefault="00D33BD8">
            <w:pPr>
              <w:pStyle w:val="ConsPlusNormal"/>
            </w:pPr>
            <w:r>
              <w:t>838-88-0</w:t>
            </w:r>
          </w:p>
        </w:tc>
        <w:tc>
          <w:tcPr>
            <w:tcW w:w="1530" w:type="dxa"/>
          </w:tcPr>
          <w:p w:rsidR="00D33BD8" w:rsidRDefault="00D33BD8">
            <w:pPr>
              <w:pStyle w:val="ConsPlusNormal"/>
            </w:pPr>
            <w:r>
              <w:t>212-658-8</w:t>
            </w:r>
          </w:p>
        </w:tc>
      </w:tr>
      <w:tr w:rsidR="00D33BD8">
        <w:tc>
          <w:tcPr>
            <w:tcW w:w="793" w:type="dxa"/>
          </w:tcPr>
          <w:p w:rsidR="00D33BD8" w:rsidRDefault="00D33BD8">
            <w:pPr>
              <w:pStyle w:val="ConsPlusNormal"/>
              <w:jc w:val="right"/>
            </w:pPr>
            <w:r>
              <w:t>708</w:t>
            </w:r>
          </w:p>
        </w:tc>
        <w:tc>
          <w:tcPr>
            <w:tcW w:w="5215" w:type="dxa"/>
          </w:tcPr>
          <w:p w:rsidR="00D33BD8" w:rsidRDefault="00D33BD8">
            <w:pPr>
              <w:pStyle w:val="ConsPlusNormal"/>
            </w:pPr>
            <w:r>
              <w:t>о-Анизидин</w:t>
            </w:r>
          </w:p>
        </w:tc>
        <w:tc>
          <w:tcPr>
            <w:tcW w:w="4251" w:type="dxa"/>
          </w:tcPr>
          <w:p w:rsidR="00D33BD8" w:rsidRDefault="00D33BD8">
            <w:pPr>
              <w:pStyle w:val="ConsPlusNormal"/>
            </w:pPr>
            <w:r>
              <w:t>o-Anisidine</w:t>
            </w:r>
          </w:p>
        </w:tc>
        <w:tc>
          <w:tcPr>
            <w:tcW w:w="1814" w:type="dxa"/>
          </w:tcPr>
          <w:p w:rsidR="00D33BD8" w:rsidRDefault="00D33BD8">
            <w:pPr>
              <w:pStyle w:val="ConsPlusNormal"/>
            </w:pPr>
            <w:r>
              <w:t>90-04-0</w:t>
            </w:r>
          </w:p>
        </w:tc>
        <w:tc>
          <w:tcPr>
            <w:tcW w:w="1530" w:type="dxa"/>
          </w:tcPr>
          <w:p w:rsidR="00D33BD8" w:rsidRDefault="00D33BD8">
            <w:pPr>
              <w:pStyle w:val="ConsPlusNormal"/>
            </w:pPr>
            <w:r>
              <w:t>201-963-1</w:t>
            </w:r>
          </w:p>
        </w:tc>
      </w:tr>
      <w:tr w:rsidR="00D33BD8">
        <w:tc>
          <w:tcPr>
            <w:tcW w:w="793" w:type="dxa"/>
          </w:tcPr>
          <w:p w:rsidR="00D33BD8" w:rsidRDefault="00D33BD8">
            <w:pPr>
              <w:pStyle w:val="ConsPlusNormal"/>
              <w:jc w:val="right"/>
            </w:pPr>
            <w:r>
              <w:t>709</w:t>
            </w:r>
          </w:p>
        </w:tc>
        <w:tc>
          <w:tcPr>
            <w:tcW w:w="5215" w:type="dxa"/>
          </w:tcPr>
          <w:p w:rsidR="00D33BD8" w:rsidRDefault="00D33BD8">
            <w:pPr>
              <w:pStyle w:val="ConsPlusNormal"/>
              <w:jc w:val="both"/>
            </w:pPr>
            <w:r>
              <w:t>3,3'-Диметоксибензидин (орто-диазонидин) и его соли</w:t>
            </w:r>
          </w:p>
        </w:tc>
        <w:tc>
          <w:tcPr>
            <w:tcW w:w="4251" w:type="dxa"/>
          </w:tcPr>
          <w:p w:rsidR="00D33BD8" w:rsidRDefault="00D33BD8">
            <w:pPr>
              <w:pStyle w:val="ConsPlusNormal"/>
              <w:jc w:val="both"/>
            </w:pPr>
            <w:r>
              <w:t>3,3'-Dimethoxybenzidine (ortho-dianisidine) and its salts</w:t>
            </w:r>
          </w:p>
        </w:tc>
        <w:tc>
          <w:tcPr>
            <w:tcW w:w="1814" w:type="dxa"/>
          </w:tcPr>
          <w:p w:rsidR="00D33BD8" w:rsidRDefault="00D33BD8">
            <w:pPr>
              <w:pStyle w:val="ConsPlusNormal"/>
            </w:pPr>
            <w:r>
              <w:t>119-90-4</w:t>
            </w:r>
          </w:p>
        </w:tc>
        <w:tc>
          <w:tcPr>
            <w:tcW w:w="1530" w:type="dxa"/>
          </w:tcPr>
          <w:p w:rsidR="00D33BD8" w:rsidRDefault="00D33BD8">
            <w:pPr>
              <w:pStyle w:val="ConsPlusNormal"/>
            </w:pPr>
            <w:r>
              <w:t>204-355-4</w:t>
            </w:r>
          </w:p>
        </w:tc>
      </w:tr>
      <w:tr w:rsidR="00D33BD8">
        <w:tc>
          <w:tcPr>
            <w:tcW w:w="793" w:type="dxa"/>
          </w:tcPr>
          <w:p w:rsidR="00D33BD8" w:rsidRDefault="00D33BD8">
            <w:pPr>
              <w:pStyle w:val="ConsPlusNormal"/>
              <w:jc w:val="right"/>
            </w:pPr>
            <w:r>
              <w:t>710</w:t>
            </w:r>
          </w:p>
        </w:tc>
        <w:tc>
          <w:tcPr>
            <w:tcW w:w="5215" w:type="dxa"/>
          </w:tcPr>
          <w:p w:rsidR="00D33BD8" w:rsidRDefault="00D33BD8">
            <w:pPr>
              <w:pStyle w:val="ConsPlusNormal"/>
            </w:pPr>
            <w:r>
              <w:t>Перемещено или удалено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lastRenderedPageBreak/>
              <w:t>711</w:t>
            </w:r>
          </w:p>
        </w:tc>
        <w:tc>
          <w:tcPr>
            <w:tcW w:w="5215" w:type="dxa"/>
          </w:tcPr>
          <w:p w:rsidR="00D33BD8" w:rsidRDefault="00D33BD8">
            <w:pPr>
              <w:pStyle w:val="ConsPlusNormal"/>
            </w:pPr>
            <w:r>
              <w:t>о-дианизидин основной краситель</w:t>
            </w:r>
          </w:p>
        </w:tc>
        <w:tc>
          <w:tcPr>
            <w:tcW w:w="4251" w:type="dxa"/>
          </w:tcPr>
          <w:p w:rsidR="00D33BD8" w:rsidRDefault="00D33BD8">
            <w:pPr>
              <w:pStyle w:val="ConsPlusNormal"/>
            </w:pPr>
            <w:r>
              <w:t>o-Dianisidine based azo dyes</w:t>
            </w:r>
          </w:p>
        </w:tc>
        <w:tc>
          <w:tcPr>
            <w:tcW w:w="1814" w:type="dxa"/>
          </w:tcPr>
          <w:p w:rsidR="00D33BD8" w:rsidRDefault="00D33BD8">
            <w:pPr>
              <w:pStyle w:val="ConsPlusNormal"/>
            </w:pPr>
            <w:r>
              <w:t>-</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712</w:t>
            </w:r>
          </w:p>
        </w:tc>
        <w:tc>
          <w:tcPr>
            <w:tcW w:w="5215" w:type="dxa"/>
          </w:tcPr>
          <w:p w:rsidR="00D33BD8" w:rsidRDefault="00D33BD8">
            <w:pPr>
              <w:pStyle w:val="ConsPlusNormal"/>
            </w:pPr>
            <w:r>
              <w:t>3,3'-дихлоробензидин</w:t>
            </w:r>
          </w:p>
        </w:tc>
        <w:tc>
          <w:tcPr>
            <w:tcW w:w="4251" w:type="dxa"/>
          </w:tcPr>
          <w:p w:rsidR="00D33BD8" w:rsidRDefault="00D33BD8">
            <w:pPr>
              <w:pStyle w:val="ConsPlusNormal"/>
            </w:pPr>
            <w:r>
              <w:t>3,3'-Dichlorobenzidine</w:t>
            </w:r>
          </w:p>
        </w:tc>
        <w:tc>
          <w:tcPr>
            <w:tcW w:w="1814" w:type="dxa"/>
          </w:tcPr>
          <w:p w:rsidR="00D33BD8" w:rsidRDefault="00D33BD8">
            <w:pPr>
              <w:pStyle w:val="ConsPlusNormal"/>
            </w:pPr>
            <w:r>
              <w:t>91-94-1</w:t>
            </w:r>
          </w:p>
        </w:tc>
        <w:tc>
          <w:tcPr>
            <w:tcW w:w="1530" w:type="dxa"/>
          </w:tcPr>
          <w:p w:rsidR="00D33BD8" w:rsidRDefault="00D33BD8">
            <w:pPr>
              <w:pStyle w:val="ConsPlusNormal"/>
            </w:pPr>
            <w:r>
              <w:t>202-109-0</w:t>
            </w:r>
          </w:p>
        </w:tc>
      </w:tr>
      <w:tr w:rsidR="00D33BD8">
        <w:tc>
          <w:tcPr>
            <w:tcW w:w="793" w:type="dxa"/>
          </w:tcPr>
          <w:p w:rsidR="00D33BD8" w:rsidRDefault="00D33BD8">
            <w:pPr>
              <w:pStyle w:val="ConsPlusNormal"/>
              <w:jc w:val="right"/>
            </w:pPr>
            <w:r>
              <w:t>713</w:t>
            </w:r>
          </w:p>
        </w:tc>
        <w:tc>
          <w:tcPr>
            <w:tcW w:w="5215" w:type="dxa"/>
          </w:tcPr>
          <w:p w:rsidR="00D33BD8" w:rsidRDefault="00D33BD8">
            <w:pPr>
              <w:pStyle w:val="ConsPlusNormal"/>
            </w:pPr>
            <w:r>
              <w:t>Бензидин дигидрохлорид</w:t>
            </w:r>
          </w:p>
        </w:tc>
        <w:tc>
          <w:tcPr>
            <w:tcW w:w="4251" w:type="dxa"/>
          </w:tcPr>
          <w:p w:rsidR="00D33BD8" w:rsidRDefault="00D33BD8">
            <w:pPr>
              <w:pStyle w:val="ConsPlusNormal"/>
            </w:pPr>
            <w:r>
              <w:t>Benzidine dihydrochloride</w:t>
            </w:r>
          </w:p>
        </w:tc>
        <w:tc>
          <w:tcPr>
            <w:tcW w:w="1814" w:type="dxa"/>
          </w:tcPr>
          <w:p w:rsidR="00D33BD8" w:rsidRDefault="00D33BD8">
            <w:pPr>
              <w:pStyle w:val="ConsPlusNormal"/>
            </w:pPr>
            <w:r>
              <w:t>531-85-1</w:t>
            </w:r>
          </w:p>
        </w:tc>
        <w:tc>
          <w:tcPr>
            <w:tcW w:w="1530" w:type="dxa"/>
          </w:tcPr>
          <w:p w:rsidR="00D33BD8" w:rsidRDefault="00D33BD8">
            <w:pPr>
              <w:pStyle w:val="ConsPlusNormal"/>
            </w:pPr>
            <w:r>
              <w:t>208-519-6</w:t>
            </w:r>
          </w:p>
        </w:tc>
      </w:tr>
      <w:tr w:rsidR="00D33BD8">
        <w:tc>
          <w:tcPr>
            <w:tcW w:w="793" w:type="dxa"/>
          </w:tcPr>
          <w:p w:rsidR="00D33BD8" w:rsidRDefault="00D33BD8">
            <w:pPr>
              <w:pStyle w:val="ConsPlusNormal"/>
              <w:jc w:val="right"/>
            </w:pPr>
            <w:r>
              <w:t>714</w:t>
            </w:r>
          </w:p>
        </w:tc>
        <w:tc>
          <w:tcPr>
            <w:tcW w:w="5215" w:type="dxa"/>
          </w:tcPr>
          <w:p w:rsidR="00D33BD8" w:rsidRDefault="00D33BD8">
            <w:pPr>
              <w:pStyle w:val="ConsPlusNormal"/>
            </w:pPr>
            <w:r>
              <w:t>[[1,1'-бифенил]-4,4'-диенил] диаммоний сульфат</w:t>
            </w:r>
          </w:p>
        </w:tc>
        <w:tc>
          <w:tcPr>
            <w:tcW w:w="4251" w:type="dxa"/>
          </w:tcPr>
          <w:p w:rsidR="00D33BD8" w:rsidRDefault="00D33BD8">
            <w:pPr>
              <w:pStyle w:val="ConsPlusNormal"/>
            </w:pPr>
            <w:r>
              <w:t>[[1,1'-Biphenyl]-4,4'-diyl]diammonium sulphate</w:t>
            </w:r>
          </w:p>
        </w:tc>
        <w:tc>
          <w:tcPr>
            <w:tcW w:w="1814" w:type="dxa"/>
          </w:tcPr>
          <w:p w:rsidR="00D33BD8" w:rsidRDefault="00D33BD8">
            <w:pPr>
              <w:pStyle w:val="ConsPlusNormal"/>
            </w:pPr>
            <w:r>
              <w:t>531-86-2</w:t>
            </w:r>
          </w:p>
        </w:tc>
        <w:tc>
          <w:tcPr>
            <w:tcW w:w="1530" w:type="dxa"/>
          </w:tcPr>
          <w:p w:rsidR="00D33BD8" w:rsidRDefault="00D33BD8">
            <w:pPr>
              <w:pStyle w:val="ConsPlusNormal"/>
            </w:pPr>
            <w:r>
              <w:t>208-520-1</w:t>
            </w:r>
          </w:p>
        </w:tc>
      </w:tr>
      <w:tr w:rsidR="00D33BD8">
        <w:tc>
          <w:tcPr>
            <w:tcW w:w="793" w:type="dxa"/>
          </w:tcPr>
          <w:p w:rsidR="00D33BD8" w:rsidRDefault="00D33BD8">
            <w:pPr>
              <w:pStyle w:val="ConsPlusNormal"/>
              <w:jc w:val="right"/>
            </w:pPr>
            <w:r>
              <w:t>715</w:t>
            </w:r>
          </w:p>
        </w:tc>
        <w:tc>
          <w:tcPr>
            <w:tcW w:w="5215" w:type="dxa"/>
          </w:tcPr>
          <w:p w:rsidR="00D33BD8" w:rsidRDefault="00D33BD8">
            <w:pPr>
              <w:pStyle w:val="ConsPlusNormal"/>
            </w:pPr>
            <w:r>
              <w:t>3,3'-дихлорбензидин дигидрохлорид</w:t>
            </w:r>
          </w:p>
        </w:tc>
        <w:tc>
          <w:tcPr>
            <w:tcW w:w="4251" w:type="dxa"/>
          </w:tcPr>
          <w:p w:rsidR="00D33BD8" w:rsidRDefault="00D33BD8">
            <w:pPr>
              <w:pStyle w:val="ConsPlusNormal"/>
            </w:pPr>
            <w:r>
              <w:t>3,3'-Dichlorobenzidine dihydrochloride</w:t>
            </w:r>
          </w:p>
        </w:tc>
        <w:tc>
          <w:tcPr>
            <w:tcW w:w="1814" w:type="dxa"/>
          </w:tcPr>
          <w:p w:rsidR="00D33BD8" w:rsidRDefault="00D33BD8">
            <w:pPr>
              <w:pStyle w:val="ConsPlusNormal"/>
            </w:pPr>
            <w:r>
              <w:t>612-83</w:t>
            </w:r>
          </w:p>
        </w:tc>
        <w:tc>
          <w:tcPr>
            <w:tcW w:w="1530" w:type="dxa"/>
          </w:tcPr>
          <w:p w:rsidR="00D33BD8" w:rsidRDefault="00D33BD8">
            <w:pPr>
              <w:pStyle w:val="ConsPlusNormal"/>
            </w:pPr>
            <w:r>
              <w:t>210-323-0</w:t>
            </w:r>
          </w:p>
        </w:tc>
      </w:tr>
      <w:tr w:rsidR="00D33BD8">
        <w:tc>
          <w:tcPr>
            <w:tcW w:w="793" w:type="dxa"/>
          </w:tcPr>
          <w:p w:rsidR="00D33BD8" w:rsidRDefault="00D33BD8">
            <w:pPr>
              <w:pStyle w:val="ConsPlusNormal"/>
              <w:jc w:val="right"/>
            </w:pPr>
            <w:r>
              <w:t>716</w:t>
            </w:r>
          </w:p>
        </w:tc>
        <w:tc>
          <w:tcPr>
            <w:tcW w:w="5215" w:type="dxa"/>
          </w:tcPr>
          <w:p w:rsidR="00D33BD8" w:rsidRDefault="00D33BD8">
            <w:pPr>
              <w:pStyle w:val="ConsPlusNormal"/>
            </w:pPr>
            <w:r>
              <w:t>Бензидин сульфат</w:t>
            </w:r>
          </w:p>
        </w:tc>
        <w:tc>
          <w:tcPr>
            <w:tcW w:w="4251" w:type="dxa"/>
          </w:tcPr>
          <w:p w:rsidR="00D33BD8" w:rsidRDefault="00D33BD8">
            <w:pPr>
              <w:pStyle w:val="ConsPlusNormal"/>
            </w:pPr>
            <w:r>
              <w:t>Benzidine sulphate</w:t>
            </w:r>
          </w:p>
        </w:tc>
        <w:tc>
          <w:tcPr>
            <w:tcW w:w="1814" w:type="dxa"/>
          </w:tcPr>
          <w:p w:rsidR="00D33BD8" w:rsidRDefault="00D33BD8">
            <w:pPr>
              <w:pStyle w:val="ConsPlusNormal"/>
            </w:pPr>
            <w:r>
              <w:t>21136-70-9</w:t>
            </w:r>
          </w:p>
        </w:tc>
        <w:tc>
          <w:tcPr>
            <w:tcW w:w="1530" w:type="dxa"/>
          </w:tcPr>
          <w:p w:rsidR="00D33BD8" w:rsidRDefault="00D33BD8">
            <w:pPr>
              <w:pStyle w:val="ConsPlusNormal"/>
            </w:pPr>
            <w:r>
              <w:t>244-236-4</w:t>
            </w:r>
          </w:p>
        </w:tc>
      </w:tr>
      <w:tr w:rsidR="00D33BD8">
        <w:tc>
          <w:tcPr>
            <w:tcW w:w="793" w:type="dxa"/>
          </w:tcPr>
          <w:p w:rsidR="00D33BD8" w:rsidRDefault="00D33BD8">
            <w:pPr>
              <w:pStyle w:val="ConsPlusNormal"/>
              <w:jc w:val="right"/>
            </w:pPr>
            <w:r>
              <w:t>717</w:t>
            </w:r>
          </w:p>
        </w:tc>
        <w:tc>
          <w:tcPr>
            <w:tcW w:w="5215" w:type="dxa"/>
          </w:tcPr>
          <w:p w:rsidR="00D33BD8" w:rsidRDefault="00D33BD8">
            <w:pPr>
              <w:pStyle w:val="ConsPlusNormal"/>
            </w:pPr>
            <w:r>
              <w:t>Бензидин ацетат</w:t>
            </w:r>
          </w:p>
        </w:tc>
        <w:tc>
          <w:tcPr>
            <w:tcW w:w="4251" w:type="dxa"/>
          </w:tcPr>
          <w:p w:rsidR="00D33BD8" w:rsidRDefault="00D33BD8">
            <w:pPr>
              <w:pStyle w:val="ConsPlusNormal"/>
            </w:pPr>
            <w:r>
              <w:t>Benzidine acetate</w:t>
            </w:r>
          </w:p>
        </w:tc>
        <w:tc>
          <w:tcPr>
            <w:tcW w:w="1814" w:type="dxa"/>
          </w:tcPr>
          <w:p w:rsidR="00D33BD8" w:rsidRDefault="00D33BD8">
            <w:pPr>
              <w:pStyle w:val="ConsPlusNormal"/>
            </w:pPr>
            <w:r>
              <w:t>36341-27-2</w:t>
            </w:r>
          </w:p>
        </w:tc>
        <w:tc>
          <w:tcPr>
            <w:tcW w:w="1530" w:type="dxa"/>
          </w:tcPr>
          <w:p w:rsidR="00D33BD8" w:rsidRDefault="00D33BD8">
            <w:pPr>
              <w:pStyle w:val="ConsPlusNormal"/>
            </w:pPr>
            <w:r>
              <w:t>252-984-8</w:t>
            </w:r>
          </w:p>
        </w:tc>
      </w:tr>
      <w:tr w:rsidR="00D33BD8">
        <w:tc>
          <w:tcPr>
            <w:tcW w:w="793" w:type="dxa"/>
          </w:tcPr>
          <w:p w:rsidR="00D33BD8" w:rsidRDefault="00D33BD8">
            <w:pPr>
              <w:pStyle w:val="ConsPlusNormal"/>
              <w:jc w:val="right"/>
            </w:pPr>
            <w:r>
              <w:t>718</w:t>
            </w:r>
          </w:p>
        </w:tc>
        <w:tc>
          <w:tcPr>
            <w:tcW w:w="5215" w:type="dxa"/>
          </w:tcPr>
          <w:p w:rsidR="00D33BD8" w:rsidRDefault="00D33BD8">
            <w:pPr>
              <w:pStyle w:val="ConsPlusNormal"/>
            </w:pPr>
            <w:r>
              <w:t>3,3'-дихлорбензидин дигидрат бис(сульфат)</w:t>
            </w:r>
          </w:p>
        </w:tc>
        <w:tc>
          <w:tcPr>
            <w:tcW w:w="4251" w:type="dxa"/>
          </w:tcPr>
          <w:p w:rsidR="00D33BD8" w:rsidRDefault="00D33BD8">
            <w:pPr>
              <w:pStyle w:val="ConsPlusNormal"/>
            </w:pPr>
            <w:r>
              <w:t>3,3'-Dichlorobenzidine dihydrogen bis(sulphate)</w:t>
            </w:r>
          </w:p>
        </w:tc>
        <w:tc>
          <w:tcPr>
            <w:tcW w:w="1814" w:type="dxa"/>
          </w:tcPr>
          <w:p w:rsidR="00D33BD8" w:rsidRDefault="00D33BD8">
            <w:pPr>
              <w:pStyle w:val="ConsPlusNormal"/>
            </w:pPr>
            <w:r>
              <w:t>64969-34-2</w:t>
            </w:r>
          </w:p>
        </w:tc>
        <w:tc>
          <w:tcPr>
            <w:tcW w:w="1530" w:type="dxa"/>
          </w:tcPr>
          <w:p w:rsidR="00D33BD8" w:rsidRDefault="00D33BD8">
            <w:pPr>
              <w:pStyle w:val="ConsPlusNormal"/>
            </w:pPr>
            <w:r>
              <w:t>265-293-1</w:t>
            </w:r>
          </w:p>
        </w:tc>
      </w:tr>
      <w:tr w:rsidR="00D33BD8">
        <w:tc>
          <w:tcPr>
            <w:tcW w:w="793" w:type="dxa"/>
          </w:tcPr>
          <w:p w:rsidR="00D33BD8" w:rsidRDefault="00D33BD8">
            <w:pPr>
              <w:pStyle w:val="ConsPlusNormal"/>
              <w:jc w:val="right"/>
            </w:pPr>
            <w:r>
              <w:t>719</w:t>
            </w:r>
          </w:p>
        </w:tc>
        <w:tc>
          <w:tcPr>
            <w:tcW w:w="5215" w:type="dxa"/>
          </w:tcPr>
          <w:p w:rsidR="00D33BD8" w:rsidRDefault="00D33BD8">
            <w:pPr>
              <w:pStyle w:val="ConsPlusNormal"/>
            </w:pPr>
            <w:r>
              <w:t>3,3'-дихлорбензидин сульфат</w:t>
            </w:r>
          </w:p>
        </w:tc>
        <w:tc>
          <w:tcPr>
            <w:tcW w:w="4251" w:type="dxa"/>
          </w:tcPr>
          <w:p w:rsidR="00D33BD8" w:rsidRDefault="00D33BD8">
            <w:pPr>
              <w:pStyle w:val="ConsPlusNormal"/>
            </w:pPr>
            <w:r>
              <w:t>3,3'-Dichlorobenzidine sulphate</w:t>
            </w:r>
          </w:p>
        </w:tc>
        <w:tc>
          <w:tcPr>
            <w:tcW w:w="1814" w:type="dxa"/>
          </w:tcPr>
          <w:p w:rsidR="00D33BD8" w:rsidRDefault="00D33BD8">
            <w:pPr>
              <w:pStyle w:val="ConsPlusNormal"/>
            </w:pPr>
            <w:r>
              <w:t>74332-73-3</w:t>
            </w:r>
          </w:p>
        </w:tc>
        <w:tc>
          <w:tcPr>
            <w:tcW w:w="1530" w:type="dxa"/>
          </w:tcPr>
          <w:p w:rsidR="00D33BD8" w:rsidRDefault="00D33BD8">
            <w:pPr>
              <w:pStyle w:val="ConsPlusNormal"/>
            </w:pPr>
            <w:r>
              <w:t>277-822-3</w:t>
            </w:r>
          </w:p>
        </w:tc>
      </w:tr>
      <w:tr w:rsidR="00D33BD8">
        <w:tc>
          <w:tcPr>
            <w:tcW w:w="793" w:type="dxa"/>
          </w:tcPr>
          <w:p w:rsidR="00D33BD8" w:rsidRDefault="00D33BD8">
            <w:pPr>
              <w:pStyle w:val="ConsPlusNormal"/>
              <w:jc w:val="right"/>
            </w:pPr>
            <w:r>
              <w:t>720</w:t>
            </w:r>
          </w:p>
        </w:tc>
        <w:tc>
          <w:tcPr>
            <w:tcW w:w="5215" w:type="dxa"/>
          </w:tcPr>
          <w:p w:rsidR="00D33BD8" w:rsidRDefault="00D33BD8">
            <w:pPr>
              <w:pStyle w:val="ConsPlusNormal"/>
            </w:pPr>
            <w:r>
              <w:t>Бензидиновый основной азо-краситель</w:t>
            </w:r>
          </w:p>
        </w:tc>
        <w:tc>
          <w:tcPr>
            <w:tcW w:w="4251" w:type="dxa"/>
          </w:tcPr>
          <w:p w:rsidR="00D33BD8" w:rsidRDefault="00D33BD8">
            <w:pPr>
              <w:pStyle w:val="ConsPlusNormal"/>
            </w:pPr>
            <w:r>
              <w:t>Benzidine based azo dyes</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721</w:t>
            </w:r>
          </w:p>
        </w:tc>
        <w:tc>
          <w:tcPr>
            <w:tcW w:w="5215" w:type="dxa"/>
          </w:tcPr>
          <w:p w:rsidR="00D33BD8" w:rsidRDefault="00D33BD8">
            <w:pPr>
              <w:pStyle w:val="ConsPlusNormal"/>
            </w:pPr>
            <w:r>
              <w:t>4,4'-би-о-толуидин (орто-толуидин)</w:t>
            </w:r>
          </w:p>
        </w:tc>
        <w:tc>
          <w:tcPr>
            <w:tcW w:w="4251" w:type="dxa"/>
          </w:tcPr>
          <w:p w:rsidR="00D33BD8" w:rsidRDefault="00D33BD8">
            <w:pPr>
              <w:pStyle w:val="ConsPlusNormal"/>
            </w:pPr>
            <w:r>
              <w:t>4,4'-Bi-o-toluidine (ortho-Toluidine)</w:t>
            </w:r>
          </w:p>
        </w:tc>
        <w:tc>
          <w:tcPr>
            <w:tcW w:w="1814" w:type="dxa"/>
          </w:tcPr>
          <w:p w:rsidR="00D33BD8" w:rsidRDefault="00D33BD8">
            <w:pPr>
              <w:pStyle w:val="ConsPlusNormal"/>
            </w:pPr>
            <w:r>
              <w:t>119-93-7</w:t>
            </w:r>
          </w:p>
        </w:tc>
        <w:tc>
          <w:tcPr>
            <w:tcW w:w="1530" w:type="dxa"/>
          </w:tcPr>
          <w:p w:rsidR="00D33BD8" w:rsidRDefault="00D33BD8">
            <w:pPr>
              <w:pStyle w:val="ConsPlusNormal"/>
            </w:pPr>
            <w:r>
              <w:t>204-358-0</w:t>
            </w:r>
          </w:p>
        </w:tc>
      </w:tr>
      <w:tr w:rsidR="00D33BD8">
        <w:tc>
          <w:tcPr>
            <w:tcW w:w="793" w:type="dxa"/>
          </w:tcPr>
          <w:p w:rsidR="00D33BD8" w:rsidRDefault="00D33BD8">
            <w:pPr>
              <w:pStyle w:val="ConsPlusNormal"/>
              <w:jc w:val="right"/>
            </w:pPr>
            <w:r>
              <w:t>722</w:t>
            </w:r>
          </w:p>
        </w:tc>
        <w:tc>
          <w:tcPr>
            <w:tcW w:w="5215" w:type="dxa"/>
          </w:tcPr>
          <w:p w:rsidR="00D33BD8" w:rsidRDefault="00D33BD8">
            <w:pPr>
              <w:pStyle w:val="ConsPlusNormal"/>
            </w:pPr>
            <w:r>
              <w:t>4,4'-би-о-толуидин дигидрохлорид</w:t>
            </w:r>
          </w:p>
        </w:tc>
        <w:tc>
          <w:tcPr>
            <w:tcW w:w="4251" w:type="dxa"/>
          </w:tcPr>
          <w:p w:rsidR="00D33BD8" w:rsidRDefault="00D33BD8">
            <w:pPr>
              <w:pStyle w:val="ConsPlusNormal"/>
            </w:pPr>
            <w:r>
              <w:t>4,4'-Bi-o-toluidine dihydrochloride</w:t>
            </w:r>
          </w:p>
        </w:tc>
        <w:tc>
          <w:tcPr>
            <w:tcW w:w="1814" w:type="dxa"/>
          </w:tcPr>
          <w:p w:rsidR="00D33BD8" w:rsidRDefault="00D33BD8">
            <w:pPr>
              <w:pStyle w:val="ConsPlusNormal"/>
            </w:pPr>
            <w:r>
              <w:t>612-82-8</w:t>
            </w:r>
          </w:p>
        </w:tc>
        <w:tc>
          <w:tcPr>
            <w:tcW w:w="1530" w:type="dxa"/>
          </w:tcPr>
          <w:p w:rsidR="00D33BD8" w:rsidRDefault="00D33BD8">
            <w:pPr>
              <w:pStyle w:val="ConsPlusNormal"/>
            </w:pPr>
            <w:r>
              <w:t>210-322-5</w:t>
            </w:r>
          </w:p>
        </w:tc>
      </w:tr>
      <w:tr w:rsidR="00D33BD8">
        <w:tc>
          <w:tcPr>
            <w:tcW w:w="793" w:type="dxa"/>
          </w:tcPr>
          <w:p w:rsidR="00D33BD8" w:rsidRDefault="00D33BD8">
            <w:pPr>
              <w:pStyle w:val="ConsPlusNormal"/>
              <w:jc w:val="right"/>
            </w:pPr>
            <w:r>
              <w:t>723</w:t>
            </w:r>
          </w:p>
        </w:tc>
        <w:tc>
          <w:tcPr>
            <w:tcW w:w="5215" w:type="dxa"/>
          </w:tcPr>
          <w:p w:rsidR="00D33BD8" w:rsidRDefault="00D33BD8">
            <w:pPr>
              <w:pStyle w:val="ConsPlusNormal"/>
            </w:pPr>
            <w:r>
              <w:t>[3,3'-диметил[1,1'-бисфенил]-4,4'-диил]диаммоний бис(гидросульфат)</w:t>
            </w:r>
          </w:p>
        </w:tc>
        <w:tc>
          <w:tcPr>
            <w:tcW w:w="4251" w:type="dxa"/>
          </w:tcPr>
          <w:p w:rsidR="00D33BD8" w:rsidRDefault="00D33BD8">
            <w:pPr>
              <w:pStyle w:val="ConsPlusNormal"/>
            </w:pPr>
            <w:r>
              <w:t>[3,3'-Dimethyl[1,1'-biphenyl]-4,4'-diyl]diammo-nium bis(hydrogensulphate)</w:t>
            </w:r>
          </w:p>
        </w:tc>
        <w:tc>
          <w:tcPr>
            <w:tcW w:w="1814" w:type="dxa"/>
          </w:tcPr>
          <w:p w:rsidR="00D33BD8" w:rsidRDefault="00D33BD8">
            <w:pPr>
              <w:pStyle w:val="ConsPlusNormal"/>
            </w:pPr>
            <w:r>
              <w:t>64969-36-4</w:t>
            </w:r>
          </w:p>
        </w:tc>
        <w:tc>
          <w:tcPr>
            <w:tcW w:w="1530" w:type="dxa"/>
          </w:tcPr>
          <w:p w:rsidR="00D33BD8" w:rsidRDefault="00D33BD8">
            <w:pPr>
              <w:pStyle w:val="ConsPlusNormal"/>
            </w:pPr>
            <w:r>
              <w:t>265-294-7</w:t>
            </w:r>
          </w:p>
        </w:tc>
      </w:tr>
      <w:tr w:rsidR="00D33BD8">
        <w:tc>
          <w:tcPr>
            <w:tcW w:w="793" w:type="dxa"/>
          </w:tcPr>
          <w:p w:rsidR="00D33BD8" w:rsidRDefault="00D33BD8">
            <w:pPr>
              <w:pStyle w:val="ConsPlusNormal"/>
              <w:jc w:val="right"/>
            </w:pPr>
            <w:r>
              <w:t>724</w:t>
            </w:r>
          </w:p>
        </w:tc>
        <w:tc>
          <w:tcPr>
            <w:tcW w:w="5215" w:type="dxa"/>
          </w:tcPr>
          <w:p w:rsidR="00D33BD8" w:rsidRDefault="00D33BD8">
            <w:pPr>
              <w:pStyle w:val="ConsPlusNormal"/>
            </w:pPr>
            <w:r>
              <w:t>4,4'-Би-о-толуидин сульфат</w:t>
            </w:r>
          </w:p>
        </w:tc>
        <w:tc>
          <w:tcPr>
            <w:tcW w:w="4251" w:type="dxa"/>
          </w:tcPr>
          <w:p w:rsidR="00D33BD8" w:rsidRDefault="00D33BD8">
            <w:pPr>
              <w:pStyle w:val="ConsPlusNormal"/>
            </w:pPr>
            <w:r>
              <w:t>4,4'-Bi-o-toluidine sulphate</w:t>
            </w:r>
          </w:p>
        </w:tc>
        <w:tc>
          <w:tcPr>
            <w:tcW w:w="1814" w:type="dxa"/>
          </w:tcPr>
          <w:p w:rsidR="00D33BD8" w:rsidRDefault="00D33BD8">
            <w:pPr>
              <w:pStyle w:val="ConsPlusNormal"/>
            </w:pPr>
            <w:r>
              <w:t>74753-18-7</w:t>
            </w:r>
          </w:p>
        </w:tc>
        <w:tc>
          <w:tcPr>
            <w:tcW w:w="1530" w:type="dxa"/>
          </w:tcPr>
          <w:p w:rsidR="00D33BD8" w:rsidRDefault="00D33BD8">
            <w:pPr>
              <w:pStyle w:val="ConsPlusNormal"/>
            </w:pPr>
            <w:r>
              <w:t>277-985-0</w:t>
            </w:r>
          </w:p>
        </w:tc>
      </w:tr>
      <w:tr w:rsidR="00D33BD8">
        <w:tc>
          <w:tcPr>
            <w:tcW w:w="793" w:type="dxa"/>
          </w:tcPr>
          <w:p w:rsidR="00D33BD8" w:rsidRDefault="00D33BD8">
            <w:pPr>
              <w:pStyle w:val="ConsPlusNormal"/>
              <w:jc w:val="right"/>
            </w:pPr>
            <w:r>
              <w:t>725</w:t>
            </w:r>
          </w:p>
        </w:tc>
        <w:tc>
          <w:tcPr>
            <w:tcW w:w="5215" w:type="dxa"/>
          </w:tcPr>
          <w:p w:rsidR="00D33BD8" w:rsidRDefault="00D33BD8">
            <w:pPr>
              <w:pStyle w:val="ConsPlusNormal"/>
            </w:pPr>
            <w:r>
              <w:t>о-толуидиновый основной краситель</w:t>
            </w:r>
          </w:p>
        </w:tc>
        <w:tc>
          <w:tcPr>
            <w:tcW w:w="4251" w:type="dxa"/>
          </w:tcPr>
          <w:p w:rsidR="00D33BD8" w:rsidRDefault="00D33BD8">
            <w:pPr>
              <w:pStyle w:val="ConsPlusNormal"/>
            </w:pPr>
            <w:r>
              <w:t>o-Tolidine based dyes</w:t>
            </w:r>
          </w:p>
        </w:tc>
        <w:tc>
          <w:tcPr>
            <w:tcW w:w="1814" w:type="dxa"/>
          </w:tcPr>
          <w:p w:rsidR="00D33BD8" w:rsidRDefault="00D33BD8">
            <w:pPr>
              <w:pStyle w:val="ConsPlusNormal"/>
            </w:pPr>
          </w:p>
        </w:tc>
        <w:tc>
          <w:tcPr>
            <w:tcW w:w="1530" w:type="dxa"/>
          </w:tcPr>
          <w:p w:rsidR="00D33BD8" w:rsidRDefault="00D33BD8">
            <w:pPr>
              <w:pStyle w:val="ConsPlusNormal"/>
            </w:pPr>
            <w:r>
              <w:t>611-030-00-4</w:t>
            </w:r>
          </w:p>
        </w:tc>
      </w:tr>
      <w:tr w:rsidR="00D33BD8">
        <w:tc>
          <w:tcPr>
            <w:tcW w:w="793" w:type="dxa"/>
          </w:tcPr>
          <w:p w:rsidR="00D33BD8" w:rsidRDefault="00D33BD8">
            <w:pPr>
              <w:pStyle w:val="ConsPlusNormal"/>
              <w:jc w:val="right"/>
            </w:pPr>
            <w:r>
              <w:t>726</w:t>
            </w:r>
          </w:p>
        </w:tc>
        <w:tc>
          <w:tcPr>
            <w:tcW w:w="5215" w:type="dxa"/>
          </w:tcPr>
          <w:p w:rsidR="00D33BD8" w:rsidRDefault="00D33BD8">
            <w:pPr>
              <w:pStyle w:val="ConsPlusNormal"/>
            </w:pPr>
            <w:r>
              <w:t>Бифенил-4-иламин и его соли</w:t>
            </w:r>
          </w:p>
        </w:tc>
        <w:tc>
          <w:tcPr>
            <w:tcW w:w="4251" w:type="dxa"/>
          </w:tcPr>
          <w:p w:rsidR="00D33BD8" w:rsidRDefault="00D33BD8">
            <w:pPr>
              <w:pStyle w:val="ConsPlusNormal"/>
            </w:pPr>
            <w:r>
              <w:t>Biphenyl-4-ylamine and its salts</w:t>
            </w:r>
          </w:p>
        </w:tc>
        <w:tc>
          <w:tcPr>
            <w:tcW w:w="1814" w:type="dxa"/>
          </w:tcPr>
          <w:p w:rsidR="00D33BD8" w:rsidRDefault="00D33BD8">
            <w:pPr>
              <w:pStyle w:val="ConsPlusNormal"/>
            </w:pPr>
            <w:r>
              <w:t>92-67-1</w:t>
            </w:r>
          </w:p>
        </w:tc>
        <w:tc>
          <w:tcPr>
            <w:tcW w:w="1530" w:type="dxa"/>
          </w:tcPr>
          <w:p w:rsidR="00D33BD8" w:rsidRDefault="00D33BD8">
            <w:pPr>
              <w:pStyle w:val="ConsPlusNormal"/>
            </w:pPr>
            <w:r>
              <w:t>202-177-1</w:t>
            </w:r>
          </w:p>
        </w:tc>
      </w:tr>
      <w:tr w:rsidR="00D33BD8">
        <w:tc>
          <w:tcPr>
            <w:tcW w:w="793" w:type="dxa"/>
          </w:tcPr>
          <w:p w:rsidR="00D33BD8" w:rsidRDefault="00D33BD8">
            <w:pPr>
              <w:pStyle w:val="ConsPlusNormal"/>
              <w:jc w:val="right"/>
            </w:pPr>
            <w:r>
              <w:t>727</w:t>
            </w:r>
          </w:p>
        </w:tc>
        <w:tc>
          <w:tcPr>
            <w:tcW w:w="5215" w:type="dxa"/>
          </w:tcPr>
          <w:p w:rsidR="00D33BD8" w:rsidRDefault="00D33BD8">
            <w:pPr>
              <w:pStyle w:val="ConsPlusNormal"/>
            </w:pPr>
            <w:r>
              <w:t>Азобензол</w:t>
            </w:r>
          </w:p>
        </w:tc>
        <w:tc>
          <w:tcPr>
            <w:tcW w:w="4251" w:type="dxa"/>
          </w:tcPr>
          <w:p w:rsidR="00D33BD8" w:rsidRDefault="00D33BD8">
            <w:pPr>
              <w:pStyle w:val="ConsPlusNormal"/>
            </w:pPr>
            <w:r>
              <w:t>Azobenzene</w:t>
            </w:r>
          </w:p>
        </w:tc>
        <w:tc>
          <w:tcPr>
            <w:tcW w:w="1814" w:type="dxa"/>
          </w:tcPr>
          <w:p w:rsidR="00D33BD8" w:rsidRDefault="00D33BD8">
            <w:pPr>
              <w:pStyle w:val="ConsPlusNormal"/>
            </w:pPr>
            <w:r>
              <w:t>103-33-3</w:t>
            </w:r>
          </w:p>
        </w:tc>
        <w:tc>
          <w:tcPr>
            <w:tcW w:w="1530" w:type="dxa"/>
          </w:tcPr>
          <w:p w:rsidR="00D33BD8" w:rsidRDefault="00D33BD8">
            <w:pPr>
              <w:pStyle w:val="ConsPlusNormal"/>
            </w:pPr>
            <w:r>
              <w:t>203-102-5</w:t>
            </w:r>
          </w:p>
        </w:tc>
      </w:tr>
      <w:tr w:rsidR="00D33BD8">
        <w:tc>
          <w:tcPr>
            <w:tcW w:w="793" w:type="dxa"/>
          </w:tcPr>
          <w:p w:rsidR="00D33BD8" w:rsidRDefault="00D33BD8">
            <w:pPr>
              <w:pStyle w:val="ConsPlusNormal"/>
              <w:jc w:val="right"/>
            </w:pPr>
            <w:r>
              <w:lastRenderedPageBreak/>
              <w:t>728</w:t>
            </w:r>
          </w:p>
        </w:tc>
        <w:tc>
          <w:tcPr>
            <w:tcW w:w="5215" w:type="dxa"/>
          </w:tcPr>
          <w:p w:rsidR="00D33BD8" w:rsidRDefault="00D33BD8">
            <w:pPr>
              <w:pStyle w:val="ConsPlusNormal"/>
            </w:pPr>
            <w:r>
              <w:t>(Метил-ONN-азокси)метил ацетат</w:t>
            </w:r>
          </w:p>
        </w:tc>
        <w:tc>
          <w:tcPr>
            <w:tcW w:w="4251" w:type="dxa"/>
          </w:tcPr>
          <w:p w:rsidR="00D33BD8" w:rsidRDefault="00D33BD8">
            <w:pPr>
              <w:pStyle w:val="ConsPlusNormal"/>
            </w:pPr>
            <w:r>
              <w:t>(Methyl-ONN-azoxy)methyl acetate</w:t>
            </w:r>
          </w:p>
        </w:tc>
        <w:tc>
          <w:tcPr>
            <w:tcW w:w="1814" w:type="dxa"/>
          </w:tcPr>
          <w:p w:rsidR="00D33BD8" w:rsidRDefault="00D33BD8">
            <w:pPr>
              <w:pStyle w:val="ConsPlusNormal"/>
            </w:pPr>
            <w:r>
              <w:t>592-62-1</w:t>
            </w:r>
          </w:p>
        </w:tc>
        <w:tc>
          <w:tcPr>
            <w:tcW w:w="1530" w:type="dxa"/>
          </w:tcPr>
          <w:p w:rsidR="00D33BD8" w:rsidRDefault="00D33BD8">
            <w:pPr>
              <w:pStyle w:val="ConsPlusNormal"/>
            </w:pPr>
            <w:r>
              <w:t>209-765-7</w:t>
            </w:r>
          </w:p>
        </w:tc>
      </w:tr>
      <w:tr w:rsidR="00D33BD8">
        <w:tc>
          <w:tcPr>
            <w:tcW w:w="793" w:type="dxa"/>
          </w:tcPr>
          <w:p w:rsidR="00D33BD8" w:rsidRDefault="00D33BD8">
            <w:pPr>
              <w:pStyle w:val="ConsPlusNormal"/>
              <w:jc w:val="right"/>
            </w:pPr>
            <w:r>
              <w:t>729</w:t>
            </w:r>
          </w:p>
        </w:tc>
        <w:tc>
          <w:tcPr>
            <w:tcW w:w="5215" w:type="dxa"/>
          </w:tcPr>
          <w:p w:rsidR="00D33BD8" w:rsidRDefault="00D33BD8">
            <w:pPr>
              <w:pStyle w:val="ConsPlusNormal"/>
            </w:pPr>
            <w:r>
              <w:t>Циклогексимид</w:t>
            </w:r>
          </w:p>
        </w:tc>
        <w:tc>
          <w:tcPr>
            <w:tcW w:w="4251" w:type="dxa"/>
          </w:tcPr>
          <w:p w:rsidR="00D33BD8" w:rsidRDefault="00D33BD8">
            <w:pPr>
              <w:pStyle w:val="ConsPlusNormal"/>
            </w:pPr>
            <w:r>
              <w:t>Cycloheximide</w:t>
            </w:r>
          </w:p>
        </w:tc>
        <w:tc>
          <w:tcPr>
            <w:tcW w:w="1814" w:type="dxa"/>
          </w:tcPr>
          <w:p w:rsidR="00D33BD8" w:rsidRDefault="00D33BD8">
            <w:pPr>
              <w:pStyle w:val="ConsPlusNormal"/>
            </w:pPr>
            <w:r>
              <w:t>66-81-9</w:t>
            </w:r>
          </w:p>
        </w:tc>
        <w:tc>
          <w:tcPr>
            <w:tcW w:w="1530" w:type="dxa"/>
          </w:tcPr>
          <w:p w:rsidR="00D33BD8" w:rsidRDefault="00D33BD8">
            <w:pPr>
              <w:pStyle w:val="ConsPlusNormal"/>
            </w:pPr>
            <w:r>
              <w:t>200-636-0</w:t>
            </w:r>
          </w:p>
        </w:tc>
      </w:tr>
      <w:tr w:rsidR="00D33BD8">
        <w:tc>
          <w:tcPr>
            <w:tcW w:w="793" w:type="dxa"/>
          </w:tcPr>
          <w:p w:rsidR="00D33BD8" w:rsidRDefault="00D33BD8">
            <w:pPr>
              <w:pStyle w:val="ConsPlusNormal"/>
              <w:jc w:val="right"/>
            </w:pPr>
            <w:r>
              <w:t>730</w:t>
            </w:r>
          </w:p>
        </w:tc>
        <w:tc>
          <w:tcPr>
            <w:tcW w:w="5215" w:type="dxa"/>
          </w:tcPr>
          <w:p w:rsidR="00D33BD8" w:rsidRDefault="00D33BD8">
            <w:pPr>
              <w:pStyle w:val="ConsPlusNormal"/>
            </w:pPr>
            <w:r>
              <w:t>2-метилазиридин</w:t>
            </w:r>
          </w:p>
        </w:tc>
        <w:tc>
          <w:tcPr>
            <w:tcW w:w="4251" w:type="dxa"/>
          </w:tcPr>
          <w:p w:rsidR="00D33BD8" w:rsidRDefault="00D33BD8">
            <w:pPr>
              <w:pStyle w:val="ConsPlusNormal"/>
            </w:pPr>
            <w:r>
              <w:t>2-Methylaziridine</w:t>
            </w:r>
          </w:p>
        </w:tc>
        <w:tc>
          <w:tcPr>
            <w:tcW w:w="1814" w:type="dxa"/>
          </w:tcPr>
          <w:p w:rsidR="00D33BD8" w:rsidRDefault="00D33BD8">
            <w:pPr>
              <w:pStyle w:val="ConsPlusNormal"/>
            </w:pPr>
            <w:r>
              <w:t>75-55-8</w:t>
            </w:r>
          </w:p>
        </w:tc>
        <w:tc>
          <w:tcPr>
            <w:tcW w:w="1530" w:type="dxa"/>
          </w:tcPr>
          <w:p w:rsidR="00D33BD8" w:rsidRDefault="00D33BD8">
            <w:pPr>
              <w:pStyle w:val="ConsPlusNormal"/>
            </w:pPr>
            <w:r>
              <w:t>200-878-7</w:t>
            </w:r>
          </w:p>
        </w:tc>
      </w:tr>
      <w:tr w:rsidR="00D33BD8">
        <w:tc>
          <w:tcPr>
            <w:tcW w:w="793" w:type="dxa"/>
          </w:tcPr>
          <w:p w:rsidR="00D33BD8" w:rsidRDefault="00D33BD8">
            <w:pPr>
              <w:pStyle w:val="ConsPlusNormal"/>
              <w:jc w:val="right"/>
            </w:pPr>
            <w:r>
              <w:t>731</w:t>
            </w:r>
          </w:p>
        </w:tc>
        <w:tc>
          <w:tcPr>
            <w:tcW w:w="5215" w:type="dxa"/>
          </w:tcPr>
          <w:p w:rsidR="00D33BD8" w:rsidRDefault="00D33BD8">
            <w:pPr>
              <w:pStyle w:val="ConsPlusNormal"/>
            </w:pPr>
            <w:r>
              <w:t>Имидазолидин-2-тион</w:t>
            </w:r>
          </w:p>
        </w:tc>
        <w:tc>
          <w:tcPr>
            <w:tcW w:w="4251" w:type="dxa"/>
          </w:tcPr>
          <w:p w:rsidR="00D33BD8" w:rsidRDefault="00D33BD8">
            <w:pPr>
              <w:pStyle w:val="ConsPlusNormal"/>
            </w:pPr>
            <w:r>
              <w:t>Imidazolidine-2-thione</w:t>
            </w:r>
          </w:p>
        </w:tc>
        <w:tc>
          <w:tcPr>
            <w:tcW w:w="1814" w:type="dxa"/>
          </w:tcPr>
          <w:p w:rsidR="00D33BD8" w:rsidRDefault="00D33BD8">
            <w:pPr>
              <w:pStyle w:val="ConsPlusNormal"/>
            </w:pPr>
            <w:r>
              <w:t>96-45-7</w:t>
            </w:r>
          </w:p>
        </w:tc>
        <w:tc>
          <w:tcPr>
            <w:tcW w:w="1530" w:type="dxa"/>
          </w:tcPr>
          <w:p w:rsidR="00D33BD8" w:rsidRDefault="00D33BD8">
            <w:pPr>
              <w:pStyle w:val="ConsPlusNormal"/>
            </w:pPr>
            <w:r>
              <w:t>202-506-9</w:t>
            </w:r>
          </w:p>
        </w:tc>
      </w:tr>
      <w:tr w:rsidR="00D33BD8">
        <w:tc>
          <w:tcPr>
            <w:tcW w:w="793" w:type="dxa"/>
          </w:tcPr>
          <w:p w:rsidR="00D33BD8" w:rsidRDefault="00D33BD8">
            <w:pPr>
              <w:pStyle w:val="ConsPlusNormal"/>
              <w:jc w:val="right"/>
            </w:pPr>
            <w:r>
              <w:t>732</w:t>
            </w:r>
          </w:p>
        </w:tc>
        <w:tc>
          <w:tcPr>
            <w:tcW w:w="5215" w:type="dxa"/>
          </w:tcPr>
          <w:p w:rsidR="00D33BD8" w:rsidRDefault="00D33BD8">
            <w:pPr>
              <w:pStyle w:val="ConsPlusNormal"/>
            </w:pPr>
            <w:r>
              <w:t>Фуран</w:t>
            </w:r>
          </w:p>
        </w:tc>
        <w:tc>
          <w:tcPr>
            <w:tcW w:w="4251" w:type="dxa"/>
          </w:tcPr>
          <w:p w:rsidR="00D33BD8" w:rsidRDefault="00D33BD8">
            <w:pPr>
              <w:pStyle w:val="ConsPlusNormal"/>
            </w:pPr>
            <w:r>
              <w:t>Furan</w:t>
            </w:r>
          </w:p>
        </w:tc>
        <w:tc>
          <w:tcPr>
            <w:tcW w:w="1814" w:type="dxa"/>
          </w:tcPr>
          <w:p w:rsidR="00D33BD8" w:rsidRDefault="00D33BD8">
            <w:pPr>
              <w:pStyle w:val="ConsPlusNormal"/>
            </w:pPr>
            <w:r>
              <w:t>110-00-9</w:t>
            </w:r>
          </w:p>
        </w:tc>
        <w:tc>
          <w:tcPr>
            <w:tcW w:w="1530" w:type="dxa"/>
          </w:tcPr>
          <w:p w:rsidR="00D33BD8" w:rsidRDefault="00D33BD8">
            <w:pPr>
              <w:pStyle w:val="ConsPlusNormal"/>
            </w:pPr>
            <w:r>
              <w:t>203-727-3</w:t>
            </w:r>
          </w:p>
        </w:tc>
      </w:tr>
      <w:tr w:rsidR="00D33BD8">
        <w:tc>
          <w:tcPr>
            <w:tcW w:w="793" w:type="dxa"/>
          </w:tcPr>
          <w:p w:rsidR="00D33BD8" w:rsidRDefault="00D33BD8">
            <w:pPr>
              <w:pStyle w:val="ConsPlusNormal"/>
              <w:jc w:val="right"/>
            </w:pPr>
            <w:r>
              <w:t>733</w:t>
            </w:r>
          </w:p>
        </w:tc>
        <w:tc>
          <w:tcPr>
            <w:tcW w:w="5215" w:type="dxa"/>
          </w:tcPr>
          <w:p w:rsidR="00D33BD8" w:rsidRDefault="00D33BD8">
            <w:pPr>
              <w:pStyle w:val="ConsPlusNormal"/>
            </w:pPr>
            <w:r>
              <w:t>Азиридин</w:t>
            </w:r>
          </w:p>
        </w:tc>
        <w:tc>
          <w:tcPr>
            <w:tcW w:w="4251" w:type="dxa"/>
          </w:tcPr>
          <w:p w:rsidR="00D33BD8" w:rsidRDefault="00D33BD8">
            <w:pPr>
              <w:pStyle w:val="ConsPlusNormal"/>
            </w:pPr>
            <w:r>
              <w:t>Aziridine</w:t>
            </w:r>
          </w:p>
        </w:tc>
        <w:tc>
          <w:tcPr>
            <w:tcW w:w="1814" w:type="dxa"/>
          </w:tcPr>
          <w:p w:rsidR="00D33BD8" w:rsidRDefault="00D33BD8">
            <w:pPr>
              <w:pStyle w:val="ConsPlusNormal"/>
            </w:pPr>
            <w:r>
              <w:t>151-56-4</w:t>
            </w:r>
          </w:p>
        </w:tc>
        <w:tc>
          <w:tcPr>
            <w:tcW w:w="1530" w:type="dxa"/>
          </w:tcPr>
          <w:p w:rsidR="00D33BD8" w:rsidRDefault="00D33BD8">
            <w:pPr>
              <w:pStyle w:val="ConsPlusNormal"/>
            </w:pPr>
            <w:r>
              <w:t>205-793-9</w:t>
            </w:r>
          </w:p>
        </w:tc>
      </w:tr>
      <w:tr w:rsidR="00D33BD8">
        <w:tc>
          <w:tcPr>
            <w:tcW w:w="793" w:type="dxa"/>
          </w:tcPr>
          <w:p w:rsidR="00D33BD8" w:rsidRDefault="00D33BD8">
            <w:pPr>
              <w:pStyle w:val="ConsPlusNormal"/>
              <w:jc w:val="right"/>
            </w:pPr>
            <w:r>
              <w:t>734</w:t>
            </w:r>
          </w:p>
        </w:tc>
        <w:tc>
          <w:tcPr>
            <w:tcW w:w="5215" w:type="dxa"/>
          </w:tcPr>
          <w:p w:rsidR="00D33BD8" w:rsidRDefault="00D33BD8">
            <w:pPr>
              <w:pStyle w:val="ConsPlusNormal"/>
            </w:pPr>
            <w:r>
              <w:t>Каптафол</w:t>
            </w:r>
          </w:p>
        </w:tc>
        <w:tc>
          <w:tcPr>
            <w:tcW w:w="4251" w:type="dxa"/>
          </w:tcPr>
          <w:p w:rsidR="00D33BD8" w:rsidRDefault="00D33BD8">
            <w:pPr>
              <w:pStyle w:val="ConsPlusNormal"/>
            </w:pPr>
            <w:r>
              <w:t>Captafol</w:t>
            </w:r>
          </w:p>
        </w:tc>
        <w:tc>
          <w:tcPr>
            <w:tcW w:w="1814" w:type="dxa"/>
          </w:tcPr>
          <w:p w:rsidR="00D33BD8" w:rsidRDefault="00D33BD8">
            <w:pPr>
              <w:pStyle w:val="ConsPlusNormal"/>
            </w:pPr>
            <w:r>
              <w:t>2425-06-1</w:t>
            </w:r>
          </w:p>
        </w:tc>
        <w:tc>
          <w:tcPr>
            <w:tcW w:w="1530" w:type="dxa"/>
          </w:tcPr>
          <w:p w:rsidR="00D33BD8" w:rsidRDefault="00D33BD8">
            <w:pPr>
              <w:pStyle w:val="ConsPlusNormal"/>
            </w:pPr>
            <w:r>
              <w:t>219-363-3</w:t>
            </w:r>
          </w:p>
        </w:tc>
      </w:tr>
      <w:tr w:rsidR="00D33BD8">
        <w:tc>
          <w:tcPr>
            <w:tcW w:w="793" w:type="dxa"/>
          </w:tcPr>
          <w:p w:rsidR="00D33BD8" w:rsidRDefault="00D33BD8">
            <w:pPr>
              <w:pStyle w:val="ConsPlusNormal"/>
              <w:jc w:val="right"/>
            </w:pPr>
            <w:r>
              <w:t>735</w:t>
            </w:r>
          </w:p>
        </w:tc>
        <w:tc>
          <w:tcPr>
            <w:tcW w:w="5215" w:type="dxa"/>
          </w:tcPr>
          <w:p w:rsidR="00D33BD8" w:rsidRDefault="00D33BD8">
            <w:pPr>
              <w:pStyle w:val="ConsPlusNormal"/>
            </w:pPr>
            <w:r>
              <w:t>Карбадокс</w:t>
            </w:r>
          </w:p>
        </w:tc>
        <w:tc>
          <w:tcPr>
            <w:tcW w:w="4251" w:type="dxa"/>
          </w:tcPr>
          <w:p w:rsidR="00D33BD8" w:rsidRDefault="00D33BD8">
            <w:pPr>
              <w:pStyle w:val="ConsPlusNormal"/>
            </w:pPr>
            <w:r>
              <w:t>Carbadox</w:t>
            </w:r>
          </w:p>
        </w:tc>
        <w:tc>
          <w:tcPr>
            <w:tcW w:w="1814" w:type="dxa"/>
          </w:tcPr>
          <w:p w:rsidR="00D33BD8" w:rsidRDefault="00D33BD8">
            <w:pPr>
              <w:pStyle w:val="ConsPlusNormal"/>
            </w:pPr>
            <w:r>
              <w:t>6804-07-5</w:t>
            </w:r>
          </w:p>
        </w:tc>
        <w:tc>
          <w:tcPr>
            <w:tcW w:w="1530" w:type="dxa"/>
          </w:tcPr>
          <w:p w:rsidR="00D33BD8" w:rsidRDefault="00D33BD8">
            <w:pPr>
              <w:pStyle w:val="ConsPlusNormal"/>
            </w:pPr>
            <w:r>
              <w:t>229-879-0</w:t>
            </w:r>
          </w:p>
        </w:tc>
      </w:tr>
      <w:tr w:rsidR="00D33BD8">
        <w:tc>
          <w:tcPr>
            <w:tcW w:w="793" w:type="dxa"/>
          </w:tcPr>
          <w:p w:rsidR="00D33BD8" w:rsidRDefault="00D33BD8">
            <w:pPr>
              <w:pStyle w:val="ConsPlusNormal"/>
              <w:jc w:val="right"/>
            </w:pPr>
            <w:r>
              <w:t>736</w:t>
            </w:r>
          </w:p>
        </w:tc>
        <w:tc>
          <w:tcPr>
            <w:tcW w:w="5215" w:type="dxa"/>
          </w:tcPr>
          <w:p w:rsidR="00D33BD8" w:rsidRDefault="00D33BD8">
            <w:pPr>
              <w:pStyle w:val="ConsPlusNormal"/>
            </w:pPr>
            <w:r>
              <w:t>Флумиоксазин</w:t>
            </w:r>
          </w:p>
        </w:tc>
        <w:tc>
          <w:tcPr>
            <w:tcW w:w="4251" w:type="dxa"/>
          </w:tcPr>
          <w:p w:rsidR="00D33BD8" w:rsidRDefault="00D33BD8">
            <w:pPr>
              <w:pStyle w:val="ConsPlusNormal"/>
            </w:pPr>
            <w:r>
              <w:t>Flumioxazin</w:t>
            </w:r>
          </w:p>
        </w:tc>
        <w:tc>
          <w:tcPr>
            <w:tcW w:w="1814" w:type="dxa"/>
          </w:tcPr>
          <w:p w:rsidR="00D33BD8" w:rsidRDefault="00D33BD8">
            <w:pPr>
              <w:pStyle w:val="ConsPlusNormal"/>
            </w:pPr>
            <w:r>
              <w:t>103361-09-7</w:t>
            </w:r>
          </w:p>
        </w:tc>
        <w:tc>
          <w:tcPr>
            <w:tcW w:w="1530" w:type="dxa"/>
          </w:tcPr>
          <w:p w:rsidR="00D33BD8" w:rsidRDefault="00D33BD8">
            <w:pPr>
              <w:pStyle w:val="ConsPlusNormal"/>
            </w:pPr>
            <w:r>
              <w:t>613-166-00-X</w:t>
            </w:r>
          </w:p>
        </w:tc>
      </w:tr>
      <w:tr w:rsidR="00D33BD8">
        <w:tc>
          <w:tcPr>
            <w:tcW w:w="793" w:type="dxa"/>
          </w:tcPr>
          <w:p w:rsidR="00D33BD8" w:rsidRDefault="00D33BD8">
            <w:pPr>
              <w:pStyle w:val="ConsPlusNormal"/>
              <w:jc w:val="right"/>
            </w:pPr>
            <w:r>
              <w:t>737</w:t>
            </w:r>
          </w:p>
        </w:tc>
        <w:tc>
          <w:tcPr>
            <w:tcW w:w="5215" w:type="dxa"/>
          </w:tcPr>
          <w:p w:rsidR="00D33BD8" w:rsidRDefault="00D33BD8">
            <w:pPr>
              <w:pStyle w:val="ConsPlusNormal"/>
            </w:pPr>
            <w:r>
              <w:t>Тридеморф</w:t>
            </w:r>
          </w:p>
        </w:tc>
        <w:tc>
          <w:tcPr>
            <w:tcW w:w="4251" w:type="dxa"/>
          </w:tcPr>
          <w:p w:rsidR="00D33BD8" w:rsidRDefault="00D33BD8">
            <w:pPr>
              <w:pStyle w:val="ConsPlusNormal"/>
            </w:pPr>
            <w:r>
              <w:t>Tridemorph</w:t>
            </w:r>
          </w:p>
        </w:tc>
        <w:tc>
          <w:tcPr>
            <w:tcW w:w="1814" w:type="dxa"/>
          </w:tcPr>
          <w:p w:rsidR="00D33BD8" w:rsidRDefault="00D33BD8">
            <w:pPr>
              <w:pStyle w:val="ConsPlusNormal"/>
            </w:pPr>
            <w:r>
              <w:t>24602-86-6</w:t>
            </w:r>
          </w:p>
        </w:tc>
        <w:tc>
          <w:tcPr>
            <w:tcW w:w="1530" w:type="dxa"/>
          </w:tcPr>
          <w:p w:rsidR="00D33BD8" w:rsidRDefault="00D33BD8">
            <w:pPr>
              <w:pStyle w:val="ConsPlusNormal"/>
            </w:pPr>
            <w:r>
              <w:t>246-347-3</w:t>
            </w:r>
          </w:p>
        </w:tc>
      </w:tr>
      <w:tr w:rsidR="00D33BD8">
        <w:tc>
          <w:tcPr>
            <w:tcW w:w="793" w:type="dxa"/>
          </w:tcPr>
          <w:p w:rsidR="00D33BD8" w:rsidRDefault="00D33BD8">
            <w:pPr>
              <w:pStyle w:val="ConsPlusNormal"/>
              <w:jc w:val="right"/>
            </w:pPr>
            <w:r>
              <w:t>738</w:t>
            </w:r>
          </w:p>
        </w:tc>
        <w:tc>
          <w:tcPr>
            <w:tcW w:w="5215" w:type="dxa"/>
          </w:tcPr>
          <w:p w:rsidR="00D33BD8" w:rsidRDefault="00D33BD8">
            <w:pPr>
              <w:pStyle w:val="ConsPlusNormal"/>
            </w:pPr>
            <w:r>
              <w:t>Винклозалин</w:t>
            </w:r>
          </w:p>
        </w:tc>
        <w:tc>
          <w:tcPr>
            <w:tcW w:w="4251" w:type="dxa"/>
          </w:tcPr>
          <w:p w:rsidR="00D33BD8" w:rsidRDefault="00D33BD8">
            <w:pPr>
              <w:pStyle w:val="ConsPlusNormal"/>
            </w:pPr>
            <w:r>
              <w:t>Vinclozolin</w:t>
            </w:r>
          </w:p>
        </w:tc>
        <w:tc>
          <w:tcPr>
            <w:tcW w:w="1814" w:type="dxa"/>
          </w:tcPr>
          <w:p w:rsidR="00D33BD8" w:rsidRDefault="00D33BD8">
            <w:pPr>
              <w:pStyle w:val="ConsPlusNormal"/>
            </w:pPr>
            <w:r>
              <w:t>50471-44-8</w:t>
            </w:r>
          </w:p>
        </w:tc>
        <w:tc>
          <w:tcPr>
            <w:tcW w:w="1530" w:type="dxa"/>
          </w:tcPr>
          <w:p w:rsidR="00D33BD8" w:rsidRDefault="00D33BD8">
            <w:pPr>
              <w:pStyle w:val="ConsPlusNormal"/>
            </w:pPr>
            <w:r>
              <w:t>256-599-6</w:t>
            </w:r>
          </w:p>
        </w:tc>
      </w:tr>
      <w:tr w:rsidR="00D33BD8">
        <w:tc>
          <w:tcPr>
            <w:tcW w:w="793" w:type="dxa"/>
          </w:tcPr>
          <w:p w:rsidR="00D33BD8" w:rsidRDefault="00D33BD8">
            <w:pPr>
              <w:pStyle w:val="ConsPlusNormal"/>
              <w:jc w:val="right"/>
            </w:pPr>
            <w:r>
              <w:t>739</w:t>
            </w:r>
          </w:p>
        </w:tc>
        <w:tc>
          <w:tcPr>
            <w:tcW w:w="5215" w:type="dxa"/>
          </w:tcPr>
          <w:p w:rsidR="00D33BD8" w:rsidRDefault="00D33BD8">
            <w:pPr>
              <w:pStyle w:val="ConsPlusNormal"/>
            </w:pPr>
            <w:r>
              <w:t>Флуазифоп-бутил</w:t>
            </w:r>
          </w:p>
        </w:tc>
        <w:tc>
          <w:tcPr>
            <w:tcW w:w="4251" w:type="dxa"/>
          </w:tcPr>
          <w:p w:rsidR="00D33BD8" w:rsidRDefault="00D33BD8">
            <w:pPr>
              <w:pStyle w:val="ConsPlusNormal"/>
            </w:pPr>
            <w:r>
              <w:t>Fluazifop-butyl</w:t>
            </w:r>
          </w:p>
        </w:tc>
        <w:tc>
          <w:tcPr>
            <w:tcW w:w="1814" w:type="dxa"/>
          </w:tcPr>
          <w:p w:rsidR="00D33BD8" w:rsidRDefault="00D33BD8">
            <w:pPr>
              <w:pStyle w:val="ConsPlusNormal"/>
            </w:pPr>
            <w:r>
              <w:t>69806-50-4</w:t>
            </w:r>
          </w:p>
        </w:tc>
        <w:tc>
          <w:tcPr>
            <w:tcW w:w="1530" w:type="dxa"/>
          </w:tcPr>
          <w:p w:rsidR="00D33BD8" w:rsidRDefault="00D33BD8">
            <w:pPr>
              <w:pStyle w:val="ConsPlusNormal"/>
            </w:pPr>
            <w:r>
              <w:t>274-125-6</w:t>
            </w:r>
          </w:p>
        </w:tc>
      </w:tr>
      <w:tr w:rsidR="00D33BD8">
        <w:tc>
          <w:tcPr>
            <w:tcW w:w="793" w:type="dxa"/>
          </w:tcPr>
          <w:p w:rsidR="00D33BD8" w:rsidRDefault="00D33BD8">
            <w:pPr>
              <w:pStyle w:val="ConsPlusNormal"/>
              <w:jc w:val="right"/>
            </w:pPr>
            <w:r>
              <w:t>740</w:t>
            </w:r>
          </w:p>
        </w:tc>
        <w:tc>
          <w:tcPr>
            <w:tcW w:w="5215" w:type="dxa"/>
          </w:tcPr>
          <w:p w:rsidR="00D33BD8" w:rsidRDefault="00D33BD8">
            <w:pPr>
              <w:pStyle w:val="ConsPlusNormal"/>
            </w:pPr>
            <w:r>
              <w:t>Флузилазол</w:t>
            </w:r>
          </w:p>
        </w:tc>
        <w:tc>
          <w:tcPr>
            <w:tcW w:w="4251" w:type="dxa"/>
          </w:tcPr>
          <w:p w:rsidR="00D33BD8" w:rsidRDefault="00D33BD8">
            <w:pPr>
              <w:pStyle w:val="ConsPlusNormal"/>
            </w:pPr>
            <w:r>
              <w:t>Flusilazole</w:t>
            </w:r>
          </w:p>
        </w:tc>
        <w:tc>
          <w:tcPr>
            <w:tcW w:w="1814" w:type="dxa"/>
          </w:tcPr>
          <w:p w:rsidR="00D33BD8" w:rsidRDefault="00D33BD8">
            <w:pPr>
              <w:pStyle w:val="ConsPlusNormal"/>
            </w:pPr>
            <w:r>
              <w:t>85509-19-9</w:t>
            </w:r>
          </w:p>
        </w:tc>
        <w:tc>
          <w:tcPr>
            <w:tcW w:w="1530" w:type="dxa"/>
          </w:tcPr>
          <w:p w:rsidR="00D33BD8" w:rsidRDefault="00D33BD8">
            <w:pPr>
              <w:pStyle w:val="ConsPlusNormal"/>
            </w:pPr>
            <w:r>
              <w:t>014-017-00-6</w:t>
            </w:r>
          </w:p>
        </w:tc>
      </w:tr>
      <w:tr w:rsidR="00D33BD8">
        <w:tc>
          <w:tcPr>
            <w:tcW w:w="793" w:type="dxa"/>
          </w:tcPr>
          <w:p w:rsidR="00D33BD8" w:rsidRDefault="00D33BD8">
            <w:pPr>
              <w:pStyle w:val="ConsPlusNormal"/>
              <w:jc w:val="right"/>
            </w:pPr>
            <w:r>
              <w:t>741</w:t>
            </w:r>
          </w:p>
        </w:tc>
        <w:tc>
          <w:tcPr>
            <w:tcW w:w="5215" w:type="dxa"/>
          </w:tcPr>
          <w:p w:rsidR="00D33BD8" w:rsidRDefault="00D33BD8">
            <w:pPr>
              <w:pStyle w:val="ConsPlusNormal"/>
            </w:pPr>
            <w:r>
              <w:t>1,3,5-трис (оксиранилметил)-1,3,5-триазин-2,4,6(1H,3H,5H)-трион (TGIC)</w:t>
            </w:r>
          </w:p>
        </w:tc>
        <w:tc>
          <w:tcPr>
            <w:tcW w:w="4251" w:type="dxa"/>
          </w:tcPr>
          <w:p w:rsidR="00D33BD8" w:rsidRDefault="00D33BD8">
            <w:pPr>
              <w:pStyle w:val="ConsPlusNormal"/>
            </w:pPr>
            <w:r>
              <w:t>1,3,5-Tris(oxiranylmethyl)-1,3,5-triazine-2,4,6(1H,3H,5H)-trione (TGIC)</w:t>
            </w:r>
          </w:p>
        </w:tc>
        <w:tc>
          <w:tcPr>
            <w:tcW w:w="1814" w:type="dxa"/>
          </w:tcPr>
          <w:p w:rsidR="00D33BD8" w:rsidRDefault="00D33BD8">
            <w:pPr>
              <w:pStyle w:val="ConsPlusNormal"/>
            </w:pPr>
            <w:r>
              <w:t>2451-62-9</w:t>
            </w:r>
          </w:p>
        </w:tc>
        <w:tc>
          <w:tcPr>
            <w:tcW w:w="1530" w:type="dxa"/>
          </w:tcPr>
          <w:p w:rsidR="00D33BD8" w:rsidRDefault="00D33BD8">
            <w:pPr>
              <w:pStyle w:val="ConsPlusNormal"/>
            </w:pPr>
            <w:r>
              <w:t>219-514-3</w:t>
            </w:r>
          </w:p>
        </w:tc>
      </w:tr>
      <w:tr w:rsidR="00D33BD8">
        <w:tc>
          <w:tcPr>
            <w:tcW w:w="793" w:type="dxa"/>
          </w:tcPr>
          <w:p w:rsidR="00D33BD8" w:rsidRDefault="00D33BD8">
            <w:pPr>
              <w:pStyle w:val="ConsPlusNormal"/>
              <w:jc w:val="right"/>
            </w:pPr>
            <w:r>
              <w:t>742</w:t>
            </w:r>
          </w:p>
        </w:tc>
        <w:tc>
          <w:tcPr>
            <w:tcW w:w="5215" w:type="dxa"/>
          </w:tcPr>
          <w:p w:rsidR="00D33BD8" w:rsidRDefault="00D33BD8">
            <w:pPr>
              <w:pStyle w:val="ConsPlusNormal"/>
            </w:pPr>
            <w:r>
              <w:t>Тиоцетамид</w:t>
            </w:r>
          </w:p>
        </w:tc>
        <w:tc>
          <w:tcPr>
            <w:tcW w:w="4251" w:type="dxa"/>
          </w:tcPr>
          <w:p w:rsidR="00D33BD8" w:rsidRDefault="00D33BD8">
            <w:pPr>
              <w:pStyle w:val="ConsPlusNormal"/>
            </w:pPr>
            <w:r>
              <w:t>Thioacetamide</w:t>
            </w:r>
          </w:p>
        </w:tc>
        <w:tc>
          <w:tcPr>
            <w:tcW w:w="1814" w:type="dxa"/>
          </w:tcPr>
          <w:p w:rsidR="00D33BD8" w:rsidRDefault="00D33BD8">
            <w:pPr>
              <w:pStyle w:val="ConsPlusNormal"/>
            </w:pPr>
            <w:r>
              <w:t>62-55-5</w:t>
            </w:r>
          </w:p>
        </w:tc>
        <w:tc>
          <w:tcPr>
            <w:tcW w:w="1530" w:type="dxa"/>
          </w:tcPr>
          <w:p w:rsidR="00D33BD8" w:rsidRDefault="00D33BD8">
            <w:pPr>
              <w:pStyle w:val="ConsPlusNormal"/>
            </w:pPr>
            <w:r>
              <w:t>200-541-4</w:t>
            </w:r>
          </w:p>
        </w:tc>
      </w:tr>
      <w:tr w:rsidR="00D33BD8">
        <w:tc>
          <w:tcPr>
            <w:tcW w:w="793" w:type="dxa"/>
          </w:tcPr>
          <w:p w:rsidR="00D33BD8" w:rsidRDefault="00D33BD8">
            <w:pPr>
              <w:pStyle w:val="ConsPlusNormal"/>
              <w:jc w:val="right"/>
            </w:pPr>
            <w:r>
              <w:t>743</w:t>
            </w:r>
          </w:p>
        </w:tc>
        <w:tc>
          <w:tcPr>
            <w:tcW w:w="5215" w:type="dxa"/>
          </w:tcPr>
          <w:p w:rsidR="00D33BD8" w:rsidRDefault="00D33BD8">
            <w:pPr>
              <w:pStyle w:val="ConsPlusNormal"/>
            </w:pPr>
            <w:r>
              <w:t>Перемещено или исключено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744</w:t>
            </w:r>
          </w:p>
        </w:tc>
        <w:tc>
          <w:tcPr>
            <w:tcW w:w="5215" w:type="dxa"/>
          </w:tcPr>
          <w:p w:rsidR="00D33BD8" w:rsidRDefault="00D33BD8">
            <w:pPr>
              <w:pStyle w:val="ConsPlusNormal"/>
            </w:pPr>
            <w:r>
              <w:t>Формамид</w:t>
            </w:r>
          </w:p>
        </w:tc>
        <w:tc>
          <w:tcPr>
            <w:tcW w:w="4251" w:type="dxa"/>
          </w:tcPr>
          <w:p w:rsidR="00D33BD8" w:rsidRDefault="00D33BD8">
            <w:pPr>
              <w:pStyle w:val="ConsPlusNormal"/>
            </w:pPr>
            <w:r>
              <w:t>Formamide</w:t>
            </w:r>
          </w:p>
        </w:tc>
        <w:tc>
          <w:tcPr>
            <w:tcW w:w="1814" w:type="dxa"/>
          </w:tcPr>
          <w:p w:rsidR="00D33BD8" w:rsidRDefault="00D33BD8">
            <w:pPr>
              <w:pStyle w:val="ConsPlusNormal"/>
            </w:pPr>
            <w:r>
              <w:t>75-12-7</w:t>
            </w:r>
          </w:p>
        </w:tc>
        <w:tc>
          <w:tcPr>
            <w:tcW w:w="1530" w:type="dxa"/>
          </w:tcPr>
          <w:p w:rsidR="00D33BD8" w:rsidRDefault="00D33BD8">
            <w:pPr>
              <w:pStyle w:val="ConsPlusNormal"/>
            </w:pPr>
            <w:r>
              <w:t>200-842-0</w:t>
            </w:r>
          </w:p>
        </w:tc>
      </w:tr>
      <w:tr w:rsidR="00D33BD8">
        <w:tc>
          <w:tcPr>
            <w:tcW w:w="793" w:type="dxa"/>
          </w:tcPr>
          <w:p w:rsidR="00D33BD8" w:rsidRDefault="00D33BD8">
            <w:pPr>
              <w:pStyle w:val="ConsPlusNormal"/>
              <w:jc w:val="right"/>
            </w:pPr>
            <w:r>
              <w:t>745</w:t>
            </w:r>
          </w:p>
        </w:tc>
        <w:tc>
          <w:tcPr>
            <w:tcW w:w="5215" w:type="dxa"/>
          </w:tcPr>
          <w:p w:rsidR="00D33BD8" w:rsidRDefault="00D33BD8">
            <w:pPr>
              <w:pStyle w:val="ConsPlusNormal"/>
            </w:pPr>
            <w:r>
              <w:t>N-метилацетамид</w:t>
            </w:r>
          </w:p>
        </w:tc>
        <w:tc>
          <w:tcPr>
            <w:tcW w:w="4251" w:type="dxa"/>
          </w:tcPr>
          <w:p w:rsidR="00D33BD8" w:rsidRDefault="00D33BD8">
            <w:pPr>
              <w:pStyle w:val="ConsPlusNormal"/>
            </w:pPr>
            <w:r>
              <w:t>N-Methylacetamide</w:t>
            </w:r>
          </w:p>
        </w:tc>
        <w:tc>
          <w:tcPr>
            <w:tcW w:w="1814" w:type="dxa"/>
          </w:tcPr>
          <w:p w:rsidR="00D33BD8" w:rsidRDefault="00D33BD8">
            <w:pPr>
              <w:pStyle w:val="ConsPlusNormal"/>
            </w:pPr>
            <w:r>
              <w:t>79-16-3</w:t>
            </w:r>
          </w:p>
        </w:tc>
        <w:tc>
          <w:tcPr>
            <w:tcW w:w="1530" w:type="dxa"/>
          </w:tcPr>
          <w:p w:rsidR="00D33BD8" w:rsidRDefault="00D33BD8">
            <w:pPr>
              <w:pStyle w:val="ConsPlusNormal"/>
            </w:pPr>
            <w:r>
              <w:t>201-182-6</w:t>
            </w:r>
          </w:p>
        </w:tc>
      </w:tr>
      <w:tr w:rsidR="00D33BD8">
        <w:tc>
          <w:tcPr>
            <w:tcW w:w="793" w:type="dxa"/>
          </w:tcPr>
          <w:p w:rsidR="00D33BD8" w:rsidRDefault="00D33BD8">
            <w:pPr>
              <w:pStyle w:val="ConsPlusNormal"/>
              <w:jc w:val="right"/>
            </w:pPr>
            <w:r>
              <w:lastRenderedPageBreak/>
              <w:t>746</w:t>
            </w:r>
          </w:p>
        </w:tc>
        <w:tc>
          <w:tcPr>
            <w:tcW w:w="5215" w:type="dxa"/>
          </w:tcPr>
          <w:p w:rsidR="00D33BD8" w:rsidRDefault="00D33BD8">
            <w:pPr>
              <w:pStyle w:val="ConsPlusNormal"/>
            </w:pPr>
            <w:r>
              <w:t>N-метилформамид</w:t>
            </w:r>
          </w:p>
        </w:tc>
        <w:tc>
          <w:tcPr>
            <w:tcW w:w="4251" w:type="dxa"/>
          </w:tcPr>
          <w:p w:rsidR="00D33BD8" w:rsidRDefault="00D33BD8">
            <w:pPr>
              <w:pStyle w:val="ConsPlusNormal"/>
            </w:pPr>
            <w:r>
              <w:t>N-Methylformamide</w:t>
            </w:r>
          </w:p>
        </w:tc>
        <w:tc>
          <w:tcPr>
            <w:tcW w:w="1814" w:type="dxa"/>
          </w:tcPr>
          <w:p w:rsidR="00D33BD8" w:rsidRDefault="00D33BD8">
            <w:pPr>
              <w:pStyle w:val="ConsPlusNormal"/>
            </w:pPr>
            <w:r>
              <w:t>123-39-7</w:t>
            </w:r>
          </w:p>
        </w:tc>
        <w:tc>
          <w:tcPr>
            <w:tcW w:w="1530" w:type="dxa"/>
          </w:tcPr>
          <w:p w:rsidR="00D33BD8" w:rsidRDefault="00D33BD8">
            <w:pPr>
              <w:pStyle w:val="ConsPlusNormal"/>
            </w:pPr>
            <w:r>
              <w:t>204-624-6</w:t>
            </w:r>
          </w:p>
        </w:tc>
      </w:tr>
      <w:tr w:rsidR="00D33BD8">
        <w:tc>
          <w:tcPr>
            <w:tcW w:w="793" w:type="dxa"/>
          </w:tcPr>
          <w:p w:rsidR="00D33BD8" w:rsidRDefault="00D33BD8">
            <w:pPr>
              <w:pStyle w:val="ConsPlusNormal"/>
              <w:jc w:val="right"/>
            </w:pPr>
            <w:r>
              <w:t>747</w:t>
            </w:r>
          </w:p>
        </w:tc>
        <w:tc>
          <w:tcPr>
            <w:tcW w:w="5215" w:type="dxa"/>
          </w:tcPr>
          <w:p w:rsidR="00D33BD8" w:rsidRDefault="00D33BD8">
            <w:pPr>
              <w:pStyle w:val="ConsPlusNormal"/>
            </w:pPr>
            <w:r>
              <w:t>N,N-диметилацетамид</w:t>
            </w:r>
          </w:p>
        </w:tc>
        <w:tc>
          <w:tcPr>
            <w:tcW w:w="4251" w:type="dxa"/>
          </w:tcPr>
          <w:p w:rsidR="00D33BD8" w:rsidRDefault="00D33BD8">
            <w:pPr>
              <w:pStyle w:val="ConsPlusNormal"/>
            </w:pPr>
            <w:r>
              <w:t>N,N-Dimethylacetamide</w:t>
            </w:r>
          </w:p>
        </w:tc>
        <w:tc>
          <w:tcPr>
            <w:tcW w:w="1814" w:type="dxa"/>
          </w:tcPr>
          <w:p w:rsidR="00D33BD8" w:rsidRDefault="00D33BD8">
            <w:pPr>
              <w:pStyle w:val="ConsPlusNormal"/>
            </w:pPr>
            <w:r>
              <w:t>127-19-5</w:t>
            </w:r>
          </w:p>
        </w:tc>
        <w:tc>
          <w:tcPr>
            <w:tcW w:w="1530" w:type="dxa"/>
          </w:tcPr>
          <w:p w:rsidR="00D33BD8" w:rsidRDefault="00D33BD8">
            <w:pPr>
              <w:pStyle w:val="ConsPlusNormal"/>
            </w:pPr>
            <w:r>
              <w:t>204-826-4</w:t>
            </w:r>
          </w:p>
        </w:tc>
      </w:tr>
      <w:tr w:rsidR="00D33BD8">
        <w:tc>
          <w:tcPr>
            <w:tcW w:w="793" w:type="dxa"/>
          </w:tcPr>
          <w:p w:rsidR="00D33BD8" w:rsidRDefault="00D33BD8">
            <w:pPr>
              <w:pStyle w:val="ConsPlusNormal"/>
              <w:jc w:val="right"/>
            </w:pPr>
            <w:r>
              <w:t>748</w:t>
            </w:r>
          </w:p>
        </w:tc>
        <w:tc>
          <w:tcPr>
            <w:tcW w:w="5215" w:type="dxa"/>
          </w:tcPr>
          <w:p w:rsidR="00D33BD8" w:rsidRDefault="00D33BD8">
            <w:pPr>
              <w:pStyle w:val="ConsPlusNormal"/>
            </w:pPr>
            <w:r>
              <w:t>Гексаметилфосфор-триамид</w:t>
            </w:r>
          </w:p>
        </w:tc>
        <w:tc>
          <w:tcPr>
            <w:tcW w:w="4251" w:type="dxa"/>
          </w:tcPr>
          <w:p w:rsidR="00D33BD8" w:rsidRDefault="00D33BD8">
            <w:pPr>
              <w:pStyle w:val="ConsPlusNormal"/>
            </w:pPr>
            <w:r>
              <w:t>Hexamethylphosphoric-triamide</w:t>
            </w:r>
          </w:p>
        </w:tc>
        <w:tc>
          <w:tcPr>
            <w:tcW w:w="1814" w:type="dxa"/>
          </w:tcPr>
          <w:p w:rsidR="00D33BD8" w:rsidRDefault="00D33BD8">
            <w:pPr>
              <w:pStyle w:val="ConsPlusNormal"/>
            </w:pPr>
            <w:r>
              <w:t>680-31-9</w:t>
            </w:r>
          </w:p>
        </w:tc>
        <w:tc>
          <w:tcPr>
            <w:tcW w:w="1530" w:type="dxa"/>
          </w:tcPr>
          <w:p w:rsidR="00D33BD8" w:rsidRDefault="00D33BD8">
            <w:pPr>
              <w:pStyle w:val="ConsPlusNormal"/>
            </w:pPr>
            <w:r>
              <w:t>211-653-8</w:t>
            </w:r>
          </w:p>
        </w:tc>
      </w:tr>
      <w:tr w:rsidR="00D33BD8">
        <w:tc>
          <w:tcPr>
            <w:tcW w:w="793" w:type="dxa"/>
          </w:tcPr>
          <w:p w:rsidR="00D33BD8" w:rsidRDefault="00D33BD8">
            <w:pPr>
              <w:pStyle w:val="ConsPlusNormal"/>
              <w:jc w:val="right"/>
            </w:pPr>
            <w:r>
              <w:t>749</w:t>
            </w:r>
          </w:p>
        </w:tc>
        <w:tc>
          <w:tcPr>
            <w:tcW w:w="5215" w:type="dxa"/>
          </w:tcPr>
          <w:p w:rsidR="00D33BD8" w:rsidRDefault="00D33BD8">
            <w:pPr>
              <w:pStyle w:val="ConsPlusNormal"/>
            </w:pPr>
            <w:r>
              <w:t>Диэтилсульфат</w:t>
            </w:r>
          </w:p>
        </w:tc>
        <w:tc>
          <w:tcPr>
            <w:tcW w:w="4251" w:type="dxa"/>
          </w:tcPr>
          <w:p w:rsidR="00D33BD8" w:rsidRDefault="00D33BD8">
            <w:pPr>
              <w:pStyle w:val="ConsPlusNormal"/>
            </w:pPr>
            <w:r>
              <w:t>Diethyl sulphate</w:t>
            </w:r>
          </w:p>
        </w:tc>
        <w:tc>
          <w:tcPr>
            <w:tcW w:w="1814" w:type="dxa"/>
          </w:tcPr>
          <w:p w:rsidR="00D33BD8" w:rsidRDefault="00D33BD8">
            <w:pPr>
              <w:pStyle w:val="ConsPlusNormal"/>
            </w:pPr>
            <w:r>
              <w:t>64-67-5</w:t>
            </w:r>
          </w:p>
        </w:tc>
        <w:tc>
          <w:tcPr>
            <w:tcW w:w="1530" w:type="dxa"/>
          </w:tcPr>
          <w:p w:rsidR="00D33BD8" w:rsidRDefault="00D33BD8">
            <w:pPr>
              <w:pStyle w:val="ConsPlusNormal"/>
            </w:pPr>
            <w:r>
              <w:t>200-589-6</w:t>
            </w:r>
          </w:p>
        </w:tc>
      </w:tr>
      <w:tr w:rsidR="00D33BD8">
        <w:tc>
          <w:tcPr>
            <w:tcW w:w="793" w:type="dxa"/>
          </w:tcPr>
          <w:p w:rsidR="00D33BD8" w:rsidRDefault="00D33BD8">
            <w:pPr>
              <w:pStyle w:val="ConsPlusNormal"/>
              <w:jc w:val="right"/>
            </w:pPr>
            <w:r>
              <w:t>750</w:t>
            </w:r>
          </w:p>
        </w:tc>
        <w:tc>
          <w:tcPr>
            <w:tcW w:w="5215" w:type="dxa"/>
          </w:tcPr>
          <w:p w:rsidR="00D33BD8" w:rsidRDefault="00D33BD8">
            <w:pPr>
              <w:pStyle w:val="ConsPlusNormal"/>
            </w:pPr>
            <w:r>
              <w:t>Диметилсульфат</w:t>
            </w:r>
          </w:p>
        </w:tc>
        <w:tc>
          <w:tcPr>
            <w:tcW w:w="4251" w:type="dxa"/>
          </w:tcPr>
          <w:p w:rsidR="00D33BD8" w:rsidRDefault="00D33BD8">
            <w:pPr>
              <w:pStyle w:val="ConsPlusNormal"/>
            </w:pPr>
            <w:r>
              <w:t>Dimethyl sulphate</w:t>
            </w:r>
          </w:p>
        </w:tc>
        <w:tc>
          <w:tcPr>
            <w:tcW w:w="1814" w:type="dxa"/>
          </w:tcPr>
          <w:p w:rsidR="00D33BD8" w:rsidRDefault="00D33BD8">
            <w:pPr>
              <w:pStyle w:val="ConsPlusNormal"/>
            </w:pPr>
            <w:r>
              <w:t>77-78-1</w:t>
            </w:r>
          </w:p>
        </w:tc>
        <w:tc>
          <w:tcPr>
            <w:tcW w:w="1530" w:type="dxa"/>
          </w:tcPr>
          <w:p w:rsidR="00D33BD8" w:rsidRDefault="00D33BD8">
            <w:pPr>
              <w:pStyle w:val="ConsPlusNormal"/>
            </w:pPr>
            <w:r>
              <w:t>201-058-1</w:t>
            </w:r>
          </w:p>
        </w:tc>
      </w:tr>
      <w:tr w:rsidR="00D33BD8">
        <w:tc>
          <w:tcPr>
            <w:tcW w:w="793" w:type="dxa"/>
          </w:tcPr>
          <w:p w:rsidR="00D33BD8" w:rsidRDefault="00D33BD8">
            <w:pPr>
              <w:pStyle w:val="ConsPlusNormal"/>
              <w:jc w:val="right"/>
            </w:pPr>
            <w:r>
              <w:t>751</w:t>
            </w:r>
          </w:p>
        </w:tc>
        <w:tc>
          <w:tcPr>
            <w:tcW w:w="5215" w:type="dxa"/>
          </w:tcPr>
          <w:p w:rsidR="00D33BD8" w:rsidRDefault="00D33BD8">
            <w:pPr>
              <w:pStyle w:val="ConsPlusNormal"/>
            </w:pPr>
            <w:r>
              <w:t>1,3-пропансултон</w:t>
            </w:r>
          </w:p>
        </w:tc>
        <w:tc>
          <w:tcPr>
            <w:tcW w:w="4251" w:type="dxa"/>
          </w:tcPr>
          <w:p w:rsidR="00D33BD8" w:rsidRDefault="00D33BD8">
            <w:pPr>
              <w:pStyle w:val="ConsPlusNormal"/>
            </w:pPr>
            <w:r>
              <w:t>1,3-Propanesultone</w:t>
            </w:r>
          </w:p>
        </w:tc>
        <w:tc>
          <w:tcPr>
            <w:tcW w:w="1814" w:type="dxa"/>
          </w:tcPr>
          <w:p w:rsidR="00D33BD8" w:rsidRDefault="00D33BD8">
            <w:pPr>
              <w:pStyle w:val="ConsPlusNormal"/>
            </w:pPr>
            <w:r>
              <w:t>1120-71-4</w:t>
            </w:r>
          </w:p>
        </w:tc>
        <w:tc>
          <w:tcPr>
            <w:tcW w:w="1530" w:type="dxa"/>
          </w:tcPr>
          <w:p w:rsidR="00D33BD8" w:rsidRDefault="00D33BD8">
            <w:pPr>
              <w:pStyle w:val="ConsPlusNormal"/>
            </w:pPr>
            <w:r>
              <w:t>214-317-9</w:t>
            </w:r>
          </w:p>
        </w:tc>
      </w:tr>
      <w:tr w:rsidR="00D33BD8">
        <w:tc>
          <w:tcPr>
            <w:tcW w:w="793" w:type="dxa"/>
          </w:tcPr>
          <w:p w:rsidR="00D33BD8" w:rsidRDefault="00D33BD8">
            <w:pPr>
              <w:pStyle w:val="ConsPlusNormal"/>
              <w:jc w:val="right"/>
            </w:pPr>
            <w:r>
              <w:t>752</w:t>
            </w:r>
          </w:p>
        </w:tc>
        <w:tc>
          <w:tcPr>
            <w:tcW w:w="5215" w:type="dxa"/>
          </w:tcPr>
          <w:p w:rsidR="00D33BD8" w:rsidRDefault="00D33BD8">
            <w:pPr>
              <w:pStyle w:val="ConsPlusNormal"/>
            </w:pPr>
            <w:r>
              <w:t>Диметилсульфамоил-хлорид</w:t>
            </w:r>
          </w:p>
        </w:tc>
        <w:tc>
          <w:tcPr>
            <w:tcW w:w="4251" w:type="dxa"/>
          </w:tcPr>
          <w:p w:rsidR="00D33BD8" w:rsidRDefault="00D33BD8">
            <w:pPr>
              <w:pStyle w:val="ConsPlusNormal"/>
            </w:pPr>
            <w:r>
              <w:t>Dimethylsulphamoyl-chloride</w:t>
            </w:r>
          </w:p>
        </w:tc>
        <w:tc>
          <w:tcPr>
            <w:tcW w:w="1814" w:type="dxa"/>
          </w:tcPr>
          <w:p w:rsidR="00D33BD8" w:rsidRDefault="00D33BD8">
            <w:pPr>
              <w:pStyle w:val="ConsPlusNormal"/>
            </w:pPr>
            <w:r>
              <w:t>13360-57-1</w:t>
            </w:r>
          </w:p>
        </w:tc>
        <w:tc>
          <w:tcPr>
            <w:tcW w:w="1530" w:type="dxa"/>
          </w:tcPr>
          <w:p w:rsidR="00D33BD8" w:rsidRDefault="00D33BD8">
            <w:pPr>
              <w:pStyle w:val="ConsPlusNormal"/>
            </w:pPr>
            <w:r>
              <w:t>236-412-4</w:t>
            </w:r>
          </w:p>
        </w:tc>
      </w:tr>
      <w:tr w:rsidR="00D33BD8">
        <w:tc>
          <w:tcPr>
            <w:tcW w:w="793" w:type="dxa"/>
          </w:tcPr>
          <w:p w:rsidR="00D33BD8" w:rsidRDefault="00D33BD8">
            <w:pPr>
              <w:pStyle w:val="ConsPlusNormal"/>
              <w:jc w:val="right"/>
            </w:pPr>
            <w:r>
              <w:t>753</w:t>
            </w:r>
          </w:p>
        </w:tc>
        <w:tc>
          <w:tcPr>
            <w:tcW w:w="5215" w:type="dxa"/>
          </w:tcPr>
          <w:p w:rsidR="00D33BD8" w:rsidRDefault="00D33BD8">
            <w:pPr>
              <w:pStyle w:val="ConsPlusNormal"/>
            </w:pPr>
            <w:r>
              <w:t>Сульфаллат</w:t>
            </w:r>
          </w:p>
        </w:tc>
        <w:tc>
          <w:tcPr>
            <w:tcW w:w="4251" w:type="dxa"/>
          </w:tcPr>
          <w:p w:rsidR="00D33BD8" w:rsidRDefault="00D33BD8">
            <w:pPr>
              <w:pStyle w:val="ConsPlusNormal"/>
            </w:pPr>
            <w:r>
              <w:t>Sulfallate</w:t>
            </w:r>
          </w:p>
        </w:tc>
        <w:tc>
          <w:tcPr>
            <w:tcW w:w="1814" w:type="dxa"/>
          </w:tcPr>
          <w:p w:rsidR="00D33BD8" w:rsidRDefault="00D33BD8">
            <w:pPr>
              <w:pStyle w:val="ConsPlusNormal"/>
            </w:pPr>
            <w:r>
              <w:t>95-06-7</w:t>
            </w:r>
          </w:p>
        </w:tc>
        <w:tc>
          <w:tcPr>
            <w:tcW w:w="1530" w:type="dxa"/>
          </w:tcPr>
          <w:p w:rsidR="00D33BD8" w:rsidRDefault="00D33BD8">
            <w:pPr>
              <w:pStyle w:val="ConsPlusNormal"/>
            </w:pPr>
            <w:r>
              <w:t>202-388-9</w:t>
            </w:r>
          </w:p>
        </w:tc>
      </w:tr>
      <w:tr w:rsidR="00D33BD8">
        <w:tc>
          <w:tcPr>
            <w:tcW w:w="793" w:type="dxa"/>
          </w:tcPr>
          <w:p w:rsidR="00D33BD8" w:rsidRDefault="00D33BD8">
            <w:pPr>
              <w:pStyle w:val="ConsPlusNormal"/>
              <w:jc w:val="right"/>
            </w:pPr>
            <w:r>
              <w:t>754</w:t>
            </w:r>
          </w:p>
        </w:tc>
        <w:tc>
          <w:tcPr>
            <w:tcW w:w="5215" w:type="dxa"/>
          </w:tcPr>
          <w:p w:rsidR="00D33BD8" w:rsidRDefault="00D33BD8">
            <w:pPr>
              <w:pStyle w:val="ConsPlusNormal"/>
            </w:pPr>
            <w:r>
              <w:t>Смесь: 4-[[бис-(4-фторфенил) метилсилил]метил]-4H-1,2,4-триазола и 1-[[бис-(4-фторфенил)метилсилил] метил]-1H-1,2,4-триазола</w:t>
            </w:r>
          </w:p>
        </w:tc>
        <w:tc>
          <w:tcPr>
            <w:tcW w:w="4251" w:type="dxa"/>
          </w:tcPr>
          <w:p w:rsidR="00D33BD8" w:rsidRDefault="00D33BD8">
            <w:pPr>
              <w:pStyle w:val="ConsPlusNormal"/>
            </w:pPr>
            <w:r>
              <w:t>A mixture of: 4-[[bis-(4-Fluorophenyl)methylsilyl]methyl]-4H-1,2,4-triazole and 1-[[bis-(4-fluorophenyl)methyl-silyl]methyl]-1H-1,2,4-triazole</w:t>
            </w:r>
          </w:p>
        </w:tc>
        <w:tc>
          <w:tcPr>
            <w:tcW w:w="1814" w:type="dxa"/>
          </w:tcPr>
          <w:p w:rsidR="00D33BD8" w:rsidRDefault="00D33BD8">
            <w:pPr>
              <w:pStyle w:val="ConsPlusNormal"/>
            </w:pPr>
            <w:r>
              <w:t>-</w:t>
            </w:r>
          </w:p>
        </w:tc>
        <w:tc>
          <w:tcPr>
            <w:tcW w:w="1530" w:type="dxa"/>
          </w:tcPr>
          <w:p w:rsidR="00D33BD8" w:rsidRDefault="00D33BD8">
            <w:pPr>
              <w:pStyle w:val="ConsPlusNormal"/>
            </w:pPr>
            <w:r>
              <w:t>403-250-2</w:t>
            </w:r>
          </w:p>
        </w:tc>
      </w:tr>
      <w:tr w:rsidR="00D33BD8">
        <w:tc>
          <w:tcPr>
            <w:tcW w:w="793" w:type="dxa"/>
          </w:tcPr>
          <w:p w:rsidR="00D33BD8" w:rsidRDefault="00D33BD8">
            <w:pPr>
              <w:pStyle w:val="ConsPlusNormal"/>
              <w:jc w:val="right"/>
            </w:pPr>
            <w:r>
              <w:t>755</w:t>
            </w:r>
          </w:p>
        </w:tc>
        <w:tc>
          <w:tcPr>
            <w:tcW w:w="5215" w:type="dxa"/>
          </w:tcPr>
          <w:p w:rsidR="00D33BD8" w:rsidRDefault="00D33BD8">
            <w:pPr>
              <w:pStyle w:val="ConsPlusNormal"/>
            </w:pPr>
            <w:r>
              <w:t>(+/-)-тетрагидрофурфурил-(R)-2-[4-(6-хлор-хиноксалин-2-илокси) фенилси] попионат</w:t>
            </w:r>
          </w:p>
        </w:tc>
        <w:tc>
          <w:tcPr>
            <w:tcW w:w="4251" w:type="dxa"/>
          </w:tcPr>
          <w:p w:rsidR="00D33BD8" w:rsidRDefault="00D33BD8">
            <w:pPr>
              <w:pStyle w:val="ConsPlusNormal"/>
            </w:pPr>
            <w:r>
              <w:t>(+/-)-Tetrahydrofurfuryl-(R)-2-[4-(6-chloroquinoxalin-2-yloxy)phenyloxy]propionate</w:t>
            </w:r>
          </w:p>
        </w:tc>
        <w:tc>
          <w:tcPr>
            <w:tcW w:w="1814" w:type="dxa"/>
          </w:tcPr>
          <w:p w:rsidR="00D33BD8" w:rsidRDefault="00D33BD8">
            <w:pPr>
              <w:pStyle w:val="ConsPlusNormal"/>
            </w:pPr>
            <w:r>
              <w:t>119738-06-6</w:t>
            </w:r>
          </w:p>
        </w:tc>
        <w:tc>
          <w:tcPr>
            <w:tcW w:w="1530" w:type="dxa"/>
          </w:tcPr>
          <w:p w:rsidR="00D33BD8" w:rsidRDefault="00D33BD8">
            <w:pPr>
              <w:pStyle w:val="ConsPlusNormal"/>
            </w:pPr>
            <w:r>
              <w:t>607-373-00-4</w:t>
            </w:r>
          </w:p>
        </w:tc>
      </w:tr>
      <w:tr w:rsidR="00D33BD8">
        <w:tc>
          <w:tcPr>
            <w:tcW w:w="793" w:type="dxa"/>
          </w:tcPr>
          <w:p w:rsidR="00D33BD8" w:rsidRDefault="00D33BD8">
            <w:pPr>
              <w:pStyle w:val="ConsPlusNormal"/>
              <w:jc w:val="right"/>
            </w:pPr>
            <w:r>
              <w:t>756</w:t>
            </w:r>
          </w:p>
        </w:tc>
        <w:tc>
          <w:tcPr>
            <w:tcW w:w="5215" w:type="dxa"/>
          </w:tcPr>
          <w:p w:rsidR="00D33BD8" w:rsidRDefault="00D33BD8">
            <w:pPr>
              <w:pStyle w:val="ConsPlusNormal"/>
            </w:pPr>
            <w:r>
              <w:t>6-гидрокси-1-(3-изопропоксипропил)-4-ме-тил-2-оксо-5-[4-(фенилазо) фенилазо]-1,2-дигид-ро-3-пуридинкарбонитрил</w:t>
            </w:r>
          </w:p>
        </w:tc>
        <w:tc>
          <w:tcPr>
            <w:tcW w:w="4251" w:type="dxa"/>
          </w:tcPr>
          <w:p w:rsidR="00D33BD8" w:rsidRDefault="00D33BD8">
            <w:pPr>
              <w:pStyle w:val="ConsPlusNormal"/>
            </w:pPr>
            <w:r>
              <w:t>6-Hydroxy-1(3-Isopropoxypropyl)-4-methyl-2-oxo-5-[4-(phenylazo) phenylazo]-1,2-dihydro-3-pyridinecarbonitrile</w:t>
            </w:r>
          </w:p>
        </w:tc>
        <w:tc>
          <w:tcPr>
            <w:tcW w:w="1814" w:type="dxa"/>
          </w:tcPr>
          <w:p w:rsidR="00D33BD8" w:rsidRDefault="00D33BD8">
            <w:pPr>
              <w:pStyle w:val="ConsPlusNormal"/>
            </w:pPr>
            <w:r>
              <w:t>85136-74-9</w:t>
            </w:r>
          </w:p>
        </w:tc>
        <w:tc>
          <w:tcPr>
            <w:tcW w:w="1530" w:type="dxa"/>
          </w:tcPr>
          <w:p w:rsidR="00D33BD8" w:rsidRDefault="00D33BD8">
            <w:pPr>
              <w:pStyle w:val="ConsPlusNormal"/>
            </w:pPr>
            <w:r>
              <w:t>4 0-3400-3</w:t>
            </w:r>
          </w:p>
        </w:tc>
      </w:tr>
      <w:tr w:rsidR="00D33BD8">
        <w:tc>
          <w:tcPr>
            <w:tcW w:w="793" w:type="dxa"/>
          </w:tcPr>
          <w:p w:rsidR="00D33BD8" w:rsidRDefault="00D33BD8">
            <w:pPr>
              <w:pStyle w:val="ConsPlusNormal"/>
              <w:jc w:val="right"/>
            </w:pPr>
            <w:r>
              <w:t>757</w:t>
            </w:r>
          </w:p>
        </w:tc>
        <w:tc>
          <w:tcPr>
            <w:tcW w:w="5215" w:type="dxa"/>
          </w:tcPr>
          <w:p w:rsidR="00D33BD8" w:rsidRDefault="00D33BD8">
            <w:pPr>
              <w:pStyle w:val="ConsPlusNormal"/>
            </w:pPr>
            <w:r>
              <w:t>(6-(4-гидрокси-3-(2-метоксифенилазо)-2-сульфонато-7-нафтиламино)-1,3,5-триазин-2,4-диил)бис[амино-1-метилэтил)аммоний формиат</w:t>
            </w:r>
          </w:p>
        </w:tc>
        <w:tc>
          <w:tcPr>
            <w:tcW w:w="4251" w:type="dxa"/>
          </w:tcPr>
          <w:p w:rsidR="00D33BD8" w:rsidRDefault="00D33BD8">
            <w:pPr>
              <w:pStyle w:val="ConsPlusNormal"/>
            </w:pPr>
            <w:r>
              <w:t>(6-(4-Hydroxy-3-(2-methoxyphenylazo)-2-sulfonato-7-naphthylamino)-1,3,5-triazine-2,4-diyl)bis[(amino-1-methylethyl)ammonium] formate</w:t>
            </w:r>
          </w:p>
        </w:tc>
        <w:tc>
          <w:tcPr>
            <w:tcW w:w="1814" w:type="dxa"/>
          </w:tcPr>
          <w:p w:rsidR="00D33BD8" w:rsidRDefault="00D33BD8">
            <w:pPr>
              <w:pStyle w:val="ConsPlusNormal"/>
            </w:pPr>
            <w:r>
              <w:t>108225-03-2</w:t>
            </w:r>
          </w:p>
        </w:tc>
        <w:tc>
          <w:tcPr>
            <w:tcW w:w="1530" w:type="dxa"/>
          </w:tcPr>
          <w:p w:rsidR="00D33BD8" w:rsidRDefault="00D33BD8">
            <w:pPr>
              <w:pStyle w:val="ConsPlusNormal"/>
            </w:pPr>
            <w:r>
              <w:t>402-060-7</w:t>
            </w:r>
          </w:p>
        </w:tc>
      </w:tr>
      <w:tr w:rsidR="00D33BD8">
        <w:tc>
          <w:tcPr>
            <w:tcW w:w="793" w:type="dxa"/>
          </w:tcPr>
          <w:p w:rsidR="00D33BD8" w:rsidRDefault="00D33BD8">
            <w:pPr>
              <w:pStyle w:val="ConsPlusNormal"/>
              <w:jc w:val="right"/>
            </w:pPr>
            <w:r>
              <w:t>758</w:t>
            </w:r>
          </w:p>
        </w:tc>
        <w:tc>
          <w:tcPr>
            <w:tcW w:w="5215" w:type="dxa"/>
          </w:tcPr>
          <w:p w:rsidR="00D33BD8" w:rsidRDefault="00D33BD8">
            <w:pPr>
              <w:pStyle w:val="ConsPlusNormal"/>
            </w:pPr>
            <w:r>
              <w:t>Тринатрий [4'-(8-ацетиламино-3,6-дисуль-фонат-2-нафтилазо)-4"-(6-Бензоамино-3-сульфонат-2-</w:t>
            </w:r>
            <w:r>
              <w:lastRenderedPageBreak/>
              <w:t>нафтилазо)-бифенил-1,3',3",1"'-тетраолат-О,О',О",О"']меди (II)</w:t>
            </w:r>
          </w:p>
        </w:tc>
        <w:tc>
          <w:tcPr>
            <w:tcW w:w="4251" w:type="dxa"/>
          </w:tcPr>
          <w:p w:rsidR="00D33BD8" w:rsidRDefault="00D33BD8">
            <w:pPr>
              <w:pStyle w:val="ConsPlusNormal"/>
            </w:pPr>
            <w:r>
              <w:lastRenderedPageBreak/>
              <w:t>Trisodium [4'-(8-acetylamino-3,6-disulfo-nato-2-naphthylazo)-4"-(6-benzoylamino-3-</w:t>
            </w:r>
            <w:r>
              <w:lastRenderedPageBreak/>
              <w:t>Sulfonato-2-naphthylazo)-biphenyl-1,3',3",1"'-tetraolato-O,O',O",O"'] copper(II)</w:t>
            </w:r>
          </w:p>
        </w:tc>
        <w:tc>
          <w:tcPr>
            <w:tcW w:w="1814" w:type="dxa"/>
          </w:tcPr>
          <w:p w:rsidR="00D33BD8" w:rsidRDefault="00D33BD8">
            <w:pPr>
              <w:pStyle w:val="ConsPlusNormal"/>
            </w:pPr>
          </w:p>
        </w:tc>
        <w:tc>
          <w:tcPr>
            <w:tcW w:w="1530" w:type="dxa"/>
          </w:tcPr>
          <w:p w:rsidR="00D33BD8" w:rsidRDefault="00D33BD8">
            <w:pPr>
              <w:pStyle w:val="ConsPlusNormal"/>
            </w:pPr>
            <w:r>
              <w:t>413-590-3</w:t>
            </w:r>
          </w:p>
        </w:tc>
      </w:tr>
      <w:tr w:rsidR="00D33BD8">
        <w:tc>
          <w:tcPr>
            <w:tcW w:w="793" w:type="dxa"/>
          </w:tcPr>
          <w:p w:rsidR="00D33BD8" w:rsidRDefault="00D33BD8">
            <w:pPr>
              <w:pStyle w:val="ConsPlusNormal"/>
              <w:jc w:val="right"/>
            </w:pPr>
            <w:r>
              <w:lastRenderedPageBreak/>
              <w:t>759</w:t>
            </w:r>
          </w:p>
        </w:tc>
        <w:tc>
          <w:tcPr>
            <w:tcW w:w="5215" w:type="dxa"/>
          </w:tcPr>
          <w:p w:rsidR="00D33BD8" w:rsidRDefault="00D33BD8">
            <w:pPr>
              <w:pStyle w:val="ConsPlusNormal"/>
            </w:pPr>
            <w:r>
              <w:t>Смесь: N-[3-гидрокси-2-(2-метилакрилоил-аминометокси)пропокси-метил]-2-метилакрил-амид и N-2,3-бис-(2-метилакрилоил-аминометокси)пропо-ксиметил]-2-метил-акриламида и метакиламида 2-метил-N-(2-метакрилоиламинометоксиметил)-акриламида и N-(2,3-Дигидроксипропоксиметил)-2-метилакриламида</w:t>
            </w:r>
          </w:p>
        </w:tc>
        <w:tc>
          <w:tcPr>
            <w:tcW w:w="4251" w:type="dxa"/>
          </w:tcPr>
          <w:p w:rsidR="00D33BD8" w:rsidRDefault="00D33BD8">
            <w:pPr>
              <w:pStyle w:val="ConsPlusNormal"/>
            </w:pPr>
            <w:r>
              <w:t>A mixture of: N-[3-Hydroxy-2-(2-methyl-acryl-oylaminomethoxy)pro-poxymethyl]-2-methyl-acrylamide and N-2,3-bis-(2-Methylacryloyl-aminometho-xy)propoxy-methyl]-2-methyl-acrylamide and methacrylamide and 2-methyl-N-(2-methylacryloylamino-methoxymethyl)-acrylamide and N-(2,3-dihydroypro-oxymethyl)-2-methylacrylamide</w:t>
            </w:r>
          </w:p>
        </w:tc>
        <w:tc>
          <w:tcPr>
            <w:tcW w:w="1814" w:type="dxa"/>
          </w:tcPr>
          <w:p w:rsidR="00D33BD8" w:rsidRDefault="00D33BD8">
            <w:pPr>
              <w:pStyle w:val="ConsPlusNormal"/>
            </w:pPr>
          </w:p>
        </w:tc>
        <w:tc>
          <w:tcPr>
            <w:tcW w:w="1530" w:type="dxa"/>
          </w:tcPr>
          <w:p w:rsidR="00D33BD8" w:rsidRDefault="00D33BD8">
            <w:pPr>
              <w:pStyle w:val="ConsPlusNormal"/>
            </w:pPr>
            <w:r>
              <w:t>412-790-8</w:t>
            </w:r>
          </w:p>
        </w:tc>
      </w:tr>
      <w:tr w:rsidR="00D33BD8">
        <w:tc>
          <w:tcPr>
            <w:tcW w:w="793" w:type="dxa"/>
          </w:tcPr>
          <w:p w:rsidR="00D33BD8" w:rsidRDefault="00D33BD8">
            <w:pPr>
              <w:pStyle w:val="ConsPlusNormal"/>
              <w:jc w:val="right"/>
            </w:pPr>
            <w:r>
              <w:t>760</w:t>
            </w:r>
          </w:p>
        </w:tc>
        <w:tc>
          <w:tcPr>
            <w:tcW w:w="5215" w:type="dxa"/>
          </w:tcPr>
          <w:p w:rsidR="00D33BD8" w:rsidRDefault="00D33BD8">
            <w:pPr>
              <w:pStyle w:val="ConsPlusNormal"/>
            </w:pPr>
            <w:r>
              <w:t>1,3,5-трис-[(2S и 2R)-2,3-эпоксипропил]-1,3,5-триазин-2,4,6-(1H,3H,5H)-трион</w:t>
            </w:r>
          </w:p>
        </w:tc>
        <w:tc>
          <w:tcPr>
            <w:tcW w:w="4251" w:type="dxa"/>
          </w:tcPr>
          <w:p w:rsidR="00D33BD8" w:rsidRDefault="00D33BD8">
            <w:pPr>
              <w:pStyle w:val="ConsPlusNormal"/>
              <w:jc w:val="both"/>
            </w:pPr>
            <w:r>
              <w:t>1,3,5-tris-[(2S and 2R)-2,3-Epoxypropyl]-1,3,5-triazine-2,4,6-(1H,3H,5H)-trione</w:t>
            </w:r>
          </w:p>
        </w:tc>
        <w:tc>
          <w:tcPr>
            <w:tcW w:w="1814" w:type="dxa"/>
          </w:tcPr>
          <w:p w:rsidR="00D33BD8" w:rsidRDefault="00D33BD8">
            <w:pPr>
              <w:pStyle w:val="ConsPlusNormal"/>
            </w:pPr>
            <w:r>
              <w:t>59653-74-6</w:t>
            </w:r>
          </w:p>
        </w:tc>
        <w:tc>
          <w:tcPr>
            <w:tcW w:w="1530" w:type="dxa"/>
          </w:tcPr>
          <w:p w:rsidR="00D33BD8" w:rsidRDefault="00D33BD8">
            <w:pPr>
              <w:pStyle w:val="ConsPlusNormal"/>
            </w:pPr>
            <w:r>
              <w:t>616-091-00-0</w:t>
            </w:r>
          </w:p>
        </w:tc>
      </w:tr>
      <w:tr w:rsidR="00D33BD8">
        <w:tc>
          <w:tcPr>
            <w:tcW w:w="793" w:type="dxa"/>
          </w:tcPr>
          <w:p w:rsidR="00D33BD8" w:rsidRDefault="00D33BD8">
            <w:pPr>
              <w:pStyle w:val="ConsPlusNormal"/>
              <w:jc w:val="right"/>
            </w:pPr>
            <w:r>
              <w:t>761</w:t>
            </w:r>
          </w:p>
        </w:tc>
        <w:tc>
          <w:tcPr>
            <w:tcW w:w="5215" w:type="dxa"/>
          </w:tcPr>
          <w:p w:rsidR="00D33BD8" w:rsidRDefault="00D33BD8">
            <w:pPr>
              <w:pStyle w:val="ConsPlusNormal"/>
            </w:pPr>
            <w:r>
              <w:t>Эрионит</w:t>
            </w:r>
          </w:p>
        </w:tc>
        <w:tc>
          <w:tcPr>
            <w:tcW w:w="4251" w:type="dxa"/>
          </w:tcPr>
          <w:p w:rsidR="00D33BD8" w:rsidRDefault="00D33BD8">
            <w:pPr>
              <w:pStyle w:val="ConsPlusNormal"/>
            </w:pPr>
            <w:r>
              <w:t>Erionite</w:t>
            </w:r>
          </w:p>
        </w:tc>
        <w:tc>
          <w:tcPr>
            <w:tcW w:w="1814" w:type="dxa"/>
          </w:tcPr>
          <w:p w:rsidR="00D33BD8" w:rsidRDefault="00D33BD8">
            <w:pPr>
              <w:pStyle w:val="ConsPlusNormal"/>
            </w:pPr>
            <w:r>
              <w:t>12510-42-8</w:t>
            </w:r>
          </w:p>
        </w:tc>
        <w:tc>
          <w:tcPr>
            <w:tcW w:w="1530" w:type="dxa"/>
          </w:tcPr>
          <w:p w:rsidR="00D33BD8" w:rsidRDefault="00D33BD8">
            <w:pPr>
              <w:pStyle w:val="ConsPlusNormal"/>
            </w:pPr>
            <w:r>
              <w:t>650-012-00-0</w:t>
            </w:r>
          </w:p>
        </w:tc>
      </w:tr>
      <w:tr w:rsidR="00D33BD8">
        <w:tc>
          <w:tcPr>
            <w:tcW w:w="793" w:type="dxa"/>
          </w:tcPr>
          <w:p w:rsidR="00D33BD8" w:rsidRDefault="00D33BD8">
            <w:pPr>
              <w:pStyle w:val="ConsPlusNormal"/>
              <w:jc w:val="right"/>
            </w:pPr>
            <w:r>
              <w:t>762</w:t>
            </w:r>
          </w:p>
        </w:tc>
        <w:tc>
          <w:tcPr>
            <w:tcW w:w="5215" w:type="dxa"/>
          </w:tcPr>
          <w:p w:rsidR="00D33BD8" w:rsidRDefault="00D33BD8">
            <w:pPr>
              <w:pStyle w:val="ConsPlusNormal"/>
            </w:pPr>
            <w:r>
              <w:t>Асбест</w:t>
            </w:r>
          </w:p>
        </w:tc>
        <w:tc>
          <w:tcPr>
            <w:tcW w:w="4251" w:type="dxa"/>
          </w:tcPr>
          <w:p w:rsidR="00D33BD8" w:rsidRDefault="00D33BD8">
            <w:pPr>
              <w:pStyle w:val="ConsPlusNormal"/>
            </w:pPr>
            <w:r>
              <w:t>Asbestos</w:t>
            </w:r>
          </w:p>
        </w:tc>
        <w:tc>
          <w:tcPr>
            <w:tcW w:w="1814" w:type="dxa"/>
          </w:tcPr>
          <w:p w:rsidR="00D33BD8" w:rsidRDefault="00D33BD8">
            <w:pPr>
              <w:pStyle w:val="ConsPlusNormal"/>
            </w:pPr>
            <w:r>
              <w:t>12001-28-4</w:t>
            </w:r>
          </w:p>
        </w:tc>
        <w:tc>
          <w:tcPr>
            <w:tcW w:w="1530" w:type="dxa"/>
          </w:tcPr>
          <w:p w:rsidR="00D33BD8" w:rsidRDefault="00D33BD8">
            <w:pPr>
              <w:pStyle w:val="ConsPlusNormal"/>
            </w:pPr>
            <w:r>
              <w:t>650-013-00-6</w:t>
            </w:r>
          </w:p>
        </w:tc>
      </w:tr>
      <w:tr w:rsidR="00D33BD8">
        <w:tc>
          <w:tcPr>
            <w:tcW w:w="793" w:type="dxa"/>
          </w:tcPr>
          <w:p w:rsidR="00D33BD8" w:rsidRDefault="00D33BD8">
            <w:pPr>
              <w:pStyle w:val="ConsPlusNormal"/>
              <w:jc w:val="right"/>
            </w:pPr>
            <w:r>
              <w:t>763</w:t>
            </w:r>
          </w:p>
        </w:tc>
        <w:tc>
          <w:tcPr>
            <w:tcW w:w="5215" w:type="dxa"/>
          </w:tcPr>
          <w:p w:rsidR="00D33BD8" w:rsidRDefault="00D33BD8">
            <w:pPr>
              <w:pStyle w:val="ConsPlusNormal"/>
            </w:pPr>
            <w:r>
              <w:t>Нефтепродукт</w:t>
            </w:r>
          </w:p>
        </w:tc>
        <w:tc>
          <w:tcPr>
            <w:tcW w:w="4251" w:type="dxa"/>
          </w:tcPr>
          <w:p w:rsidR="00D33BD8" w:rsidRDefault="00D33BD8">
            <w:pPr>
              <w:pStyle w:val="ConsPlusNormal"/>
            </w:pPr>
            <w:r>
              <w:t>Petroleum</w:t>
            </w:r>
          </w:p>
        </w:tc>
        <w:tc>
          <w:tcPr>
            <w:tcW w:w="1814" w:type="dxa"/>
          </w:tcPr>
          <w:p w:rsidR="00D33BD8" w:rsidRDefault="00D33BD8">
            <w:pPr>
              <w:pStyle w:val="ConsPlusNormal"/>
            </w:pPr>
            <w:r>
              <w:t>8002-05-9</w:t>
            </w:r>
          </w:p>
        </w:tc>
        <w:tc>
          <w:tcPr>
            <w:tcW w:w="1530" w:type="dxa"/>
          </w:tcPr>
          <w:p w:rsidR="00D33BD8" w:rsidRDefault="00D33BD8">
            <w:pPr>
              <w:pStyle w:val="ConsPlusNormal"/>
            </w:pPr>
            <w:r>
              <w:t>232-298-5</w:t>
            </w:r>
          </w:p>
        </w:tc>
      </w:tr>
      <w:tr w:rsidR="00D33BD8">
        <w:tc>
          <w:tcPr>
            <w:tcW w:w="793" w:type="dxa"/>
          </w:tcPr>
          <w:p w:rsidR="00D33BD8" w:rsidRDefault="00D33BD8">
            <w:pPr>
              <w:pStyle w:val="ConsPlusNormal"/>
              <w:jc w:val="right"/>
            </w:pPr>
            <w:r>
              <w:t>764</w:t>
            </w:r>
          </w:p>
        </w:tc>
        <w:tc>
          <w:tcPr>
            <w:tcW w:w="5215" w:type="dxa"/>
          </w:tcPr>
          <w:p w:rsidR="00D33BD8" w:rsidRDefault="00D33BD8">
            <w:pPr>
              <w:pStyle w:val="ConsPlusNormal"/>
              <w:jc w:val="both"/>
            </w:pPr>
            <w:r>
              <w:t>Перегнанная нефть, гидрокрекинг, если она содержит &gt; 3 процентов ДМСО-экстракта</w:t>
            </w:r>
          </w:p>
        </w:tc>
        <w:tc>
          <w:tcPr>
            <w:tcW w:w="4251" w:type="dxa"/>
          </w:tcPr>
          <w:p w:rsidR="00D33BD8" w:rsidRDefault="00D33BD8">
            <w:pPr>
              <w:pStyle w:val="ConsPlusNormal"/>
              <w:jc w:val="both"/>
            </w:pPr>
            <w:r>
              <w:t>Distillates (petroleum), heavy hydrocrack-ked, if they contain &gt; 3% w/w DMSO extract</w:t>
            </w:r>
          </w:p>
        </w:tc>
        <w:tc>
          <w:tcPr>
            <w:tcW w:w="1814" w:type="dxa"/>
          </w:tcPr>
          <w:p w:rsidR="00D33BD8" w:rsidRDefault="00D33BD8">
            <w:pPr>
              <w:pStyle w:val="ConsPlusNormal"/>
            </w:pPr>
            <w:r>
              <w:t>64741-76-0</w:t>
            </w:r>
          </w:p>
        </w:tc>
        <w:tc>
          <w:tcPr>
            <w:tcW w:w="1530" w:type="dxa"/>
          </w:tcPr>
          <w:p w:rsidR="00D33BD8" w:rsidRDefault="00D33BD8">
            <w:pPr>
              <w:pStyle w:val="ConsPlusNormal"/>
            </w:pPr>
            <w:r>
              <w:t>265-077-7</w:t>
            </w:r>
          </w:p>
        </w:tc>
      </w:tr>
      <w:tr w:rsidR="00D33BD8">
        <w:tc>
          <w:tcPr>
            <w:tcW w:w="793" w:type="dxa"/>
          </w:tcPr>
          <w:p w:rsidR="00D33BD8" w:rsidRDefault="00D33BD8">
            <w:pPr>
              <w:pStyle w:val="ConsPlusNormal"/>
              <w:jc w:val="right"/>
            </w:pPr>
            <w:r>
              <w:t>765</w:t>
            </w:r>
          </w:p>
        </w:tc>
        <w:tc>
          <w:tcPr>
            <w:tcW w:w="5215" w:type="dxa"/>
          </w:tcPr>
          <w:p w:rsidR="00D33BD8" w:rsidRDefault="00D33BD8">
            <w:pPr>
              <w:pStyle w:val="ConsPlusNormal"/>
            </w:pPr>
            <w:r>
              <w:t>Перегнанная нефть, селективноочищенная тяжелая парафиновая фракция, если она содержит &gt; 3 процентов ДМСО-экстракта</w:t>
            </w:r>
          </w:p>
        </w:tc>
        <w:tc>
          <w:tcPr>
            <w:tcW w:w="4251" w:type="dxa"/>
          </w:tcPr>
          <w:p w:rsidR="00D33BD8" w:rsidRDefault="00D33BD8">
            <w:pPr>
              <w:pStyle w:val="ConsPlusNormal"/>
            </w:pPr>
            <w:r>
              <w:t>Distillates (petroleum), solvent-refined heavy paraffinic, if they contain &gt; 3% w/w DMSO extract</w:t>
            </w:r>
          </w:p>
        </w:tc>
        <w:tc>
          <w:tcPr>
            <w:tcW w:w="1814" w:type="dxa"/>
          </w:tcPr>
          <w:p w:rsidR="00D33BD8" w:rsidRDefault="00D33BD8">
            <w:pPr>
              <w:pStyle w:val="ConsPlusNormal"/>
            </w:pPr>
            <w:r>
              <w:t>64741-88-4</w:t>
            </w:r>
          </w:p>
        </w:tc>
        <w:tc>
          <w:tcPr>
            <w:tcW w:w="1530" w:type="dxa"/>
          </w:tcPr>
          <w:p w:rsidR="00D33BD8" w:rsidRDefault="00D33BD8">
            <w:pPr>
              <w:pStyle w:val="ConsPlusNormal"/>
            </w:pPr>
            <w:r>
              <w:t>265-090-8</w:t>
            </w:r>
          </w:p>
        </w:tc>
      </w:tr>
      <w:tr w:rsidR="00D33BD8">
        <w:tc>
          <w:tcPr>
            <w:tcW w:w="793" w:type="dxa"/>
          </w:tcPr>
          <w:p w:rsidR="00D33BD8" w:rsidRDefault="00D33BD8">
            <w:pPr>
              <w:pStyle w:val="ConsPlusNormal"/>
              <w:jc w:val="right"/>
            </w:pPr>
            <w:r>
              <w:t>766</w:t>
            </w:r>
          </w:p>
        </w:tc>
        <w:tc>
          <w:tcPr>
            <w:tcW w:w="5215" w:type="dxa"/>
          </w:tcPr>
          <w:p w:rsidR="00D33BD8" w:rsidRDefault="00D33BD8">
            <w:pPr>
              <w:pStyle w:val="ConsPlusNormal"/>
            </w:pPr>
            <w:r>
              <w:t>Перегнанная нефть, селективноочищенная легкая парафиновая фракция, если она содержит &gt; 3 процентов ДМСО-экстракта</w:t>
            </w:r>
          </w:p>
        </w:tc>
        <w:tc>
          <w:tcPr>
            <w:tcW w:w="4251" w:type="dxa"/>
          </w:tcPr>
          <w:p w:rsidR="00D33BD8" w:rsidRDefault="00D33BD8">
            <w:pPr>
              <w:pStyle w:val="ConsPlusNormal"/>
            </w:pPr>
            <w:r>
              <w:t>Distillates (petroleum), solvent-refined light paraffinic, if they contain &gt; 3% w/w DMSO extract</w:t>
            </w:r>
          </w:p>
        </w:tc>
        <w:tc>
          <w:tcPr>
            <w:tcW w:w="1814" w:type="dxa"/>
          </w:tcPr>
          <w:p w:rsidR="00D33BD8" w:rsidRDefault="00D33BD8">
            <w:pPr>
              <w:pStyle w:val="ConsPlusNormal"/>
            </w:pPr>
            <w:r>
              <w:t>64741-89-5</w:t>
            </w:r>
          </w:p>
        </w:tc>
        <w:tc>
          <w:tcPr>
            <w:tcW w:w="1530" w:type="dxa"/>
          </w:tcPr>
          <w:p w:rsidR="00D33BD8" w:rsidRDefault="00D33BD8">
            <w:pPr>
              <w:pStyle w:val="ConsPlusNormal"/>
            </w:pPr>
            <w:r>
              <w:t>265-091-3</w:t>
            </w:r>
          </w:p>
        </w:tc>
      </w:tr>
      <w:tr w:rsidR="00D33BD8">
        <w:tc>
          <w:tcPr>
            <w:tcW w:w="793" w:type="dxa"/>
          </w:tcPr>
          <w:p w:rsidR="00D33BD8" w:rsidRDefault="00D33BD8">
            <w:pPr>
              <w:pStyle w:val="ConsPlusNormal"/>
              <w:jc w:val="right"/>
            </w:pPr>
            <w:r>
              <w:t>767</w:t>
            </w:r>
          </w:p>
        </w:tc>
        <w:tc>
          <w:tcPr>
            <w:tcW w:w="5215" w:type="dxa"/>
          </w:tcPr>
          <w:p w:rsidR="00D33BD8" w:rsidRDefault="00D33BD8">
            <w:pPr>
              <w:pStyle w:val="ConsPlusNormal"/>
            </w:pPr>
            <w:r>
              <w:t>Остаточные масла (нефтепродукт), деасфальтированные растворителем если они содержат &gt; 3 процентов диметилсульфоксида</w:t>
            </w:r>
          </w:p>
        </w:tc>
        <w:tc>
          <w:tcPr>
            <w:tcW w:w="4251" w:type="dxa"/>
          </w:tcPr>
          <w:p w:rsidR="00D33BD8" w:rsidRDefault="00D33BD8">
            <w:pPr>
              <w:pStyle w:val="ConsPlusNormal"/>
            </w:pPr>
            <w:r>
              <w:t>Residual oils (petroleum), solvent deasphalted, if they contain &gt; 3% w/w DMSO extract</w:t>
            </w:r>
          </w:p>
        </w:tc>
        <w:tc>
          <w:tcPr>
            <w:tcW w:w="1814" w:type="dxa"/>
          </w:tcPr>
          <w:p w:rsidR="00D33BD8" w:rsidRDefault="00D33BD8">
            <w:pPr>
              <w:pStyle w:val="ConsPlusNormal"/>
            </w:pPr>
            <w:r>
              <w:t>64741-95-3</w:t>
            </w:r>
          </w:p>
        </w:tc>
        <w:tc>
          <w:tcPr>
            <w:tcW w:w="1530" w:type="dxa"/>
          </w:tcPr>
          <w:p w:rsidR="00D33BD8" w:rsidRDefault="00D33BD8">
            <w:pPr>
              <w:pStyle w:val="ConsPlusNormal"/>
            </w:pPr>
            <w:r>
              <w:t>265-096-0</w:t>
            </w:r>
          </w:p>
        </w:tc>
      </w:tr>
      <w:tr w:rsidR="00D33BD8">
        <w:tc>
          <w:tcPr>
            <w:tcW w:w="793" w:type="dxa"/>
          </w:tcPr>
          <w:p w:rsidR="00D33BD8" w:rsidRDefault="00D33BD8">
            <w:pPr>
              <w:pStyle w:val="ConsPlusNormal"/>
              <w:jc w:val="right"/>
            </w:pPr>
            <w:r>
              <w:lastRenderedPageBreak/>
              <w:t>768</w:t>
            </w:r>
          </w:p>
        </w:tc>
        <w:tc>
          <w:tcPr>
            <w:tcW w:w="5215" w:type="dxa"/>
          </w:tcPr>
          <w:p w:rsidR="00D33BD8" w:rsidRDefault="00D33BD8">
            <w:pPr>
              <w:pStyle w:val="ConsPlusNormal"/>
            </w:pPr>
            <w:r>
              <w:t>Перегнанная нефть, селективноочищенная тяжелая нафтеновая фракция, если она содержит &gt; 3 процентов ДМСО-экстракт</w:t>
            </w:r>
          </w:p>
        </w:tc>
        <w:tc>
          <w:tcPr>
            <w:tcW w:w="4251" w:type="dxa"/>
          </w:tcPr>
          <w:p w:rsidR="00D33BD8" w:rsidRDefault="00D33BD8">
            <w:pPr>
              <w:pStyle w:val="ConsPlusNormal"/>
            </w:pPr>
            <w:r>
              <w:t>Distillates (petroleum), solvent-refined heavy naphthenic, if they contain &gt; 3% w/w DMSO extract</w:t>
            </w:r>
          </w:p>
        </w:tc>
        <w:tc>
          <w:tcPr>
            <w:tcW w:w="1814" w:type="dxa"/>
          </w:tcPr>
          <w:p w:rsidR="00D33BD8" w:rsidRDefault="00D33BD8">
            <w:pPr>
              <w:pStyle w:val="ConsPlusNormal"/>
            </w:pPr>
            <w:r>
              <w:t>64741-96-4</w:t>
            </w:r>
          </w:p>
        </w:tc>
        <w:tc>
          <w:tcPr>
            <w:tcW w:w="1530" w:type="dxa"/>
          </w:tcPr>
          <w:p w:rsidR="00D33BD8" w:rsidRDefault="00D33BD8">
            <w:pPr>
              <w:pStyle w:val="ConsPlusNormal"/>
            </w:pPr>
            <w:r>
              <w:t>265-097-6</w:t>
            </w:r>
          </w:p>
        </w:tc>
      </w:tr>
      <w:tr w:rsidR="00D33BD8">
        <w:tc>
          <w:tcPr>
            <w:tcW w:w="793" w:type="dxa"/>
          </w:tcPr>
          <w:p w:rsidR="00D33BD8" w:rsidRDefault="00D33BD8">
            <w:pPr>
              <w:pStyle w:val="ConsPlusNormal"/>
              <w:jc w:val="right"/>
            </w:pPr>
            <w:r>
              <w:t>769</w:t>
            </w:r>
          </w:p>
        </w:tc>
        <w:tc>
          <w:tcPr>
            <w:tcW w:w="5215" w:type="dxa"/>
          </w:tcPr>
          <w:p w:rsidR="00D33BD8" w:rsidRDefault="00D33BD8">
            <w:pPr>
              <w:pStyle w:val="ConsPlusNormal"/>
            </w:pPr>
            <w:r>
              <w:t>Перегнанная нефть, селективноочищенная легкая нафтеновая фракция, если она содержит &gt; 3 процента ДМСО-экстракта</w:t>
            </w:r>
          </w:p>
        </w:tc>
        <w:tc>
          <w:tcPr>
            <w:tcW w:w="4251" w:type="dxa"/>
          </w:tcPr>
          <w:p w:rsidR="00D33BD8" w:rsidRDefault="00D33BD8">
            <w:pPr>
              <w:pStyle w:val="ConsPlusNormal"/>
            </w:pPr>
            <w:r>
              <w:t>Distillates (petroleum), solvent-refined light naphthenic, if they contain &gt; 3% w/w DMSO extract</w:t>
            </w:r>
          </w:p>
        </w:tc>
        <w:tc>
          <w:tcPr>
            <w:tcW w:w="1814" w:type="dxa"/>
          </w:tcPr>
          <w:p w:rsidR="00D33BD8" w:rsidRDefault="00D33BD8">
            <w:pPr>
              <w:pStyle w:val="ConsPlusNormal"/>
            </w:pPr>
            <w:r>
              <w:t>64741-97-5</w:t>
            </w:r>
          </w:p>
        </w:tc>
        <w:tc>
          <w:tcPr>
            <w:tcW w:w="1530" w:type="dxa"/>
          </w:tcPr>
          <w:p w:rsidR="00D33BD8" w:rsidRDefault="00D33BD8">
            <w:pPr>
              <w:pStyle w:val="ConsPlusNormal"/>
            </w:pPr>
            <w:r>
              <w:t>265-098-1</w:t>
            </w:r>
          </w:p>
        </w:tc>
      </w:tr>
      <w:tr w:rsidR="00D33BD8">
        <w:tc>
          <w:tcPr>
            <w:tcW w:w="793" w:type="dxa"/>
          </w:tcPr>
          <w:p w:rsidR="00D33BD8" w:rsidRDefault="00D33BD8">
            <w:pPr>
              <w:pStyle w:val="ConsPlusNormal"/>
              <w:jc w:val="right"/>
            </w:pPr>
            <w:r>
              <w:t>770</w:t>
            </w:r>
          </w:p>
        </w:tc>
        <w:tc>
          <w:tcPr>
            <w:tcW w:w="5215" w:type="dxa"/>
          </w:tcPr>
          <w:p w:rsidR="00D33BD8" w:rsidRDefault="00D33BD8">
            <w:pPr>
              <w:pStyle w:val="ConsPlusNormal"/>
            </w:pPr>
            <w:r>
              <w:t>Кубовый остаток (нефтепродукт), селективноочищенная, если он содержит &gt; 3 процентов ДМСО-экстракта</w:t>
            </w:r>
          </w:p>
        </w:tc>
        <w:tc>
          <w:tcPr>
            <w:tcW w:w="4251" w:type="dxa"/>
          </w:tcPr>
          <w:p w:rsidR="00D33BD8" w:rsidRDefault="00D33BD8">
            <w:pPr>
              <w:pStyle w:val="ConsPlusNormal"/>
            </w:pPr>
            <w:r>
              <w:t>Residual oils (petroleum), solvent-refined, if they contain &gt; 3% w/w DMSO extract</w:t>
            </w:r>
          </w:p>
        </w:tc>
        <w:tc>
          <w:tcPr>
            <w:tcW w:w="1814" w:type="dxa"/>
          </w:tcPr>
          <w:p w:rsidR="00D33BD8" w:rsidRDefault="00D33BD8">
            <w:pPr>
              <w:pStyle w:val="ConsPlusNormal"/>
            </w:pPr>
            <w:r>
              <w:t>64742-01-4</w:t>
            </w:r>
          </w:p>
        </w:tc>
        <w:tc>
          <w:tcPr>
            <w:tcW w:w="1530" w:type="dxa"/>
          </w:tcPr>
          <w:p w:rsidR="00D33BD8" w:rsidRDefault="00D33BD8">
            <w:pPr>
              <w:pStyle w:val="ConsPlusNormal"/>
            </w:pPr>
            <w:r>
              <w:t>265-101-6</w:t>
            </w:r>
          </w:p>
        </w:tc>
      </w:tr>
      <w:tr w:rsidR="00D33BD8">
        <w:tc>
          <w:tcPr>
            <w:tcW w:w="793" w:type="dxa"/>
          </w:tcPr>
          <w:p w:rsidR="00D33BD8" w:rsidRDefault="00D33BD8">
            <w:pPr>
              <w:pStyle w:val="ConsPlusNormal"/>
              <w:jc w:val="right"/>
            </w:pPr>
            <w:r>
              <w:t>771</w:t>
            </w:r>
          </w:p>
        </w:tc>
        <w:tc>
          <w:tcPr>
            <w:tcW w:w="5215" w:type="dxa"/>
          </w:tcPr>
          <w:p w:rsidR="00D33BD8" w:rsidRDefault="00D33BD8">
            <w:pPr>
              <w:pStyle w:val="ConsPlusNormal"/>
            </w:pPr>
            <w:r>
              <w:t>Перегнанная (нефтепродукт), обработанная прокаливанием тяжелая парафиновая фракция, если она содержит &gt; 3 процентов ДМСО-экстракта</w:t>
            </w:r>
          </w:p>
        </w:tc>
        <w:tc>
          <w:tcPr>
            <w:tcW w:w="4251" w:type="dxa"/>
          </w:tcPr>
          <w:p w:rsidR="00D33BD8" w:rsidRDefault="00D33BD8">
            <w:pPr>
              <w:pStyle w:val="ConsPlusNormal"/>
            </w:pPr>
            <w:r>
              <w:t>Distillates (petroleum), clay-treated heavy paraffinic, if they contain &gt; 3% w/w DMSO extract</w:t>
            </w:r>
          </w:p>
        </w:tc>
        <w:tc>
          <w:tcPr>
            <w:tcW w:w="1814" w:type="dxa"/>
          </w:tcPr>
          <w:p w:rsidR="00D33BD8" w:rsidRDefault="00D33BD8">
            <w:pPr>
              <w:pStyle w:val="ConsPlusNormal"/>
            </w:pPr>
            <w:r>
              <w:t>64742-36-5</w:t>
            </w:r>
          </w:p>
        </w:tc>
        <w:tc>
          <w:tcPr>
            <w:tcW w:w="1530" w:type="dxa"/>
          </w:tcPr>
          <w:p w:rsidR="00D33BD8" w:rsidRDefault="00D33BD8">
            <w:pPr>
              <w:pStyle w:val="ConsPlusNormal"/>
            </w:pPr>
            <w:r>
              <w:t>265-137-2</w:t>
            </w:r>
          </w:p>
        </w:tc>
      </w:tr>
      <w:tr w:rsidR="00D33BD8">
        <w:tc>
          <w:tcPr>
            <w:tcW w:w="793" w:type="dxa"/>
          </w:tcPr>
          <w:p w:rsidR="00D33BD8" w:rsidRDefault="00D33BD8">
            <w:pPr>
              <w:pStyle w:val="ConsPlusNormal"/>
              <w:jc w:val="right"/>
            </w:pPr>
            <w:r>
              <w:t>772</w:t>
            </w:r>
          </w:p>
        </w:tc>
        <w:tc>
          <w:tcPr>
            <w:tcW w:w="5215" w:type="dxa"/>
          </w:tcPr>
          <w:p w:rsidR="00D33BD8" w:rsidRDefault="00D33BD8">
            <w:pPr>
              <w:pStyle w:val="ConsPlusNormal"/>
            </w:pPr>
            <w:r>
              <w:t>Перегнанная (нефтепродукт), обработанная прокаливанием легкая парафиновая фракция, если она содержит &gt; 3 процентов ДМСО-экстракта</w:t>
            </w:r>
          </w:p>
        </w:tc>
        <w:tc>
          <w:tcPr>
            <w:tcW w:w="4251" w:type="dxa"/>
          </w:tcPr>
          <w:p w:rsidR="00D33BD8" w:rsidRDefault="00D33BD8">
            <w:pPr>
              <w:pStyle w:val="ConsPlusNormal"/>
            </w:pPr>
            <w:r>
              <w:t>Distillates (petroleum), clay-treated light paraffinic, if they contain &gt; 3% w/w DMSO extract</w:t>
            </w:r>
          </w:p>
        </w:tc>
        <w:tc>
          <w:tcPr>
            <w:tcW w:w="1814" w:type="dxa"/>
          </w:tcPr>
          <w:p w:rsidR="00D33BD8" w:rsidRDefault="00D33BD8">
            <w:pPr>
              <w:pStyle w:val="ConsPlusNormal"/>
            </w:pPr>
            <w:r>
              <w:t>64742-37-6</w:t>
            </w:r>
          </w:p>
        </w:tc>
        <w:tc>
          <w:tcPr>
            <w:tcW w:w="1530" w:type="dxa"/>
          </w:tcPr>
          <w:p w:rsidR="00D33BD8" w:rsidRDefault="00D33BD8">
            <w:pPr>
              <w:pStyle w:val="ConsPlusNormal"/>
            </w:pPr>
            <w:r>
              <w:t>265-138-8</w:t>
            </w:r>
          </w:p>
        </w:tc>
      </w:tr>
      <w:tr w:rsidR="00D33BD8">
        <w:tc>
          <w:tcPr>
            <w:tcW w:w="793" w:type="dxa"/>
          </w:tcPr>
          <w:p w:rsidR="00D33BD8" w:rsidRDefault="00D33BD8">
            <w:pPr>
              <w:pStyle w:val="ConsPlusNormal"/>
              <w:jc w:val="right"/>
            </w:pPr>
            <w:r>
              <w:t>773</w:t>
            </w:r>
          </w:p>
        </w:tc>
        <w:tc>
          <w:tcPr>
            <w:tcW w:w="5215" w:type="dxa"/>
          </w:tcPr>
          <w:p w:rsidR="00D33BD8" w:rsidRDefault="00D33BD8">
            <w:pPr>
              <w:pStyle w:val="ConsPlusNormal"/>
            </w:pPr>
            <w:r>
              <w:t>Кубовый остаток (нефтепродукт), обработанный прокаливанием, если он содержит &gt; 3 процентов ДМСО-экстракта</w:t>
            </w:r>
          </w:p>
        </w:tc>
        <w:tc>
          <w:tcPr>
            <w:tcW w:w="4251" w:type="dxa"/>
          </w:tcPr>
          <w:p w:rsidR="00D33BD8" w:rsidRDefault="00D33BD8">
            <w:pPr>
              <w:pStyle w:val="ConsPlusNormal"/>
            </w:pPr>
            <w:r>
              <w:t>Residual oils (petroleum), clay-treated, if they contain &gt; 3% w/w DMSO extract</w:t>
            </w:r>
          </w:p>
        </w:tc>
        <w:tc>
          <w:tcPr>
            <w:tcW w:w="1814" w:type="dxa"/>
          </w:tcPr>
          <w:p w:rsidR="00D33BD8" w:rsidRDefault="00D33BD8">
            <w:pPr>
              <w:pStyle w:val="ConsPlusNormal"/>
            </w:pPr>
            <w:r>
              <w:t>64742-41-2</w:t>
            </w:r>
          </w:p>
        </w:tc>
        <w:tc>
          <w:tcPr>
            <w:tcW w:w="1530" w:type="dxa"/>
          </w:tcPr>
          <w:p w:rsidR="00D33BD8" w:rsidRDefault="00D33BD8">
            <w:pPr>
              <w:pStyle w:val="ConsPlusNormal"/>
            </w:pPr>
            <w:r>
              <w:t>265-143-5</w:t>
            </w:r>
          </w:p>
        </w:tc>
      </w:tr>
      <w:tr w:rsidR="00D33BD8">
        <w:tc>
          <w:tcPr>
            <w:tcW w:w="793" w:type="dxa"/>
          </w:tcPr>
          <w:p w:rsidR="00D33BD8" w:rsidRDefault="00D33BD8">
            <w:pPr>
              <w:pStyle w:val="ConsPlusNormal"/>
              <w:jc w:val="right"/>
            </w:pPr>
            <w:r>
              <w:t>774</w:t>
            </w:r>
          </w:p>
        </w:tc>
        <w:tc>
          <w:tcPr>
            <w:tcW w:w="5215" w:type="dxa"/>
          </w:tcPr>
          <w:p w:rsidR="00D33BD8" w:rsidRDefault="00D33BD8">
            <w:pPr>
              <w:pStyle w:val="ConsPlusNormal"/>
            </w:pPr>
            <w:r>
              <w:t>Перегнанная (нефтепродукт), обработанная прокаливанием тяжелая нафтеновая фракция, если она содержит &gt; 3 процентов ДМСО-экстракта</w:t>
            </w:r>
          </w:p>
        </w:tc>
        <w:tc>
          <w:tcPr>
            <w:tcW w:w="4251" w:type="dxa"/>
          </w:tcPr>
          <w:p w:rsidR="00D33BD8" w:rsidRDefault="00D33BD8">
            <w:pPr>
              <w:pStyle w:val="ConsPlusNormal"/>
            </w:pPr>
            <w:r>
              <w:t>Distillates (petroleum), clay-treated heavy naphthenic, if they contain &gt; 3% w/w DMSO extract</w:t>
            </w:r>
          </w:p>
        </w:tc>
        <w:tc>
          <w:tcPr>
            <w:tcW w:w="1814" w:type="dxa"/>
          </w:tcPr>
          <w:p w:rsidR="00D33BD8" w:rsidRDefault="00D33BD8">
            <w:pPr>
              <w:pStyle w:val="ConsPlusNormal"/>
            </w:pPr>
            <w:r>
              <w:t>64742-44-5</w:t>
            </w:r>
          </w:p>
        </w:tc>
        <w:tc>
          <w:tcPr>
            <w:tcW w:w="1530" w:type="dxa"/>
          </w:tcPr>
          <w:p w:rsidR="00D33BD8" w:rsidRDefault="00D33BD8">
            <w:pPr>
              <w:pStyle w:val="ConsPlusNormal"/>
            </w:pPr>
            <w:r>
              <w:t>265-146-1</w:t>
            </w:r>
          </w:p>
        </w:tc>
      </w:tr>
      <w:tr w:rsidR="00D33BD8">
        <w:tc>
          <w:tcPr>
            <w:tcW w:w="793" w:type="dxa"/>
          </w:tcPr>
          <w:p w:rsidR="00D33BD8" w:rsidRDefault="00D33BD8">
            <w:pPr>
              <w:pStyle w:val="ConsPlusNormal"/>
              <w:jc w:val="right"/>
            </w:pPr>
            <w:r>
              <w:t>775</w:t>
            </w:r>
          </w:p>
        </w:tc>
        <w:tc>
          <w:tcPr>
            <w:tcW w:w="5215" w:type="dxa"/>
          </w:tcPr>
          <w:p w:rsidR="00D33BD8" w:rsidRDefault="00D33BD8">
            <w:pPr>
              <w:pStyle w:val="ConsPlusNormal"/>
              <w:jc w:val="both"/>
            </w:pPr>
            <w:r>
              <w:t>Перегнанная (нефтепродукт), обработанная прокаливанием легкая нафтеновая фракция, если она содержит &gt; 3 процентов ДМСО-экстракта</w:t>
            </w:r>
          </w:p>
        </w:tc>
        <w:tc>
          <w:tcPr>
            <w:tcW w:w="4251" w:type="dxa"/>
          </w:tcPr>
          <w:p w:rsidR="00D33BD8" w:rsidRDefault="00D33BD8">
            <w:pPr>
              <w:pStyle w:val="ConsPlusNormal"/>
              <w:jc w:val="both"/>
            </w:pPr>
            <w:r>
              <w:t>Distillates (petroleum), clay-treated light naphthenic, if they contain &gt; 3% w/w DMSO extract</w:t>
            </w:r>
          </w:p>
        </w:tc>
        <w:tc>
          <w:tcPr>
            <w:tcW w:w="1814" w:type="dxa"/>
          </w:tcPr>
          <w:p w:rsidR="00D33BD8" w:rsidRDefault="00D33BD8">
            <w:pPr>
              <w:pStyle w:val="ConsPlusNormal"/>
            </w:pPr>
            <w:r>
              <w:t>64742-45-6</w:t>
            </w:r>
          </w:p>
        </w:tc>
        <w:tc>
          <w:tcPr>
            <w:tcW w:w="1530" w:type="dxa"/>
          </w:tcPr>
          <w:p w:rsidR="00D33BD8" w:rsidRDefault="00D33BD8">
            <w:pPr>
              <w:pStyle w:val="ConsPlusNormal"/>
            </w:pPr>
            <w:r>
              <w:t>265-147-7</w:t>
            </w:r>
          </w:p>
        </w:tc>
      </w:tr>
      <w:tr w:rsidR="00D33BD8">
        <w:tc>
          <w:tcPr>
            <w:tcW w:w="793" w:type="dxa"/>
          </w:tcPr>
          <w:p w:rsidR="00D33BD8" w:rsidRDefault="00D33BD8">
            <w:pPr>
              <w:pStyle w:val="ConsPlusNormal"/>
              <w:jc w:val="right"/>
            </w:pPr>
            <w:r>
              <w:t>776</w:t>
            </w:r>
          </w:p>
        </w:tc>
        <w:tc>
          <w:tcPr>
            <w:tcW w:w="5215" w:type="dxa"/>
          </w:tcPr>
          <w:p w:rsidR="00D33BD8" w:rsidRDefault="00D33BD8">
            <w:pPr>
              <w:pStyle w:val="ConsPlusNormal"/>
            </w:pPr>
            <w:r>
              <w:t>Перегнанная (нефтепродукт), обработанная водой тяжелая нафтеновая фракция, если она содержит &gt; 3 процентов ДМСО-экстракта</w:t>
            </w:r>
          </w:p>
        </w:tc>
        <w:tc>
          <w:tcPr>
            <w:tcW w:w="4251" w:type="dxa"/>
          </w:tcPr>
          <w:p w:rsidR="00D33BD8" w:rsidRDefault="00D33BD8">
            <w:pPr>
              <w:pStyle w:val="ConsPlusNormal"/>
              <w:jc w:val="both"/>
            </w:pPr>
            <w:r>
              <w:t>Distillates (petroleum), hydrotreated heavy naphthenic, if they contain &gt; 3% w/w DMSO extract (Cas No, EC N)</w:t>
            </w:r>
          </w:p>
        </w:tc>
        <w:tc>
          <w:tcPr>
            <w:tcW w:w="1814" w:type="dxa"/>
          </w:tcPr>
          <w:p w:rsidR="00D33BD8" w:rsidRDefault="00D33BD8">
            <w:pPr>
              <w:pStyle w:val="ConsPlusNormal"/>
            </w:pPr>
            <w:r>
              <w:t>64742-52-5</w:t>
            </w:r>
          </w:p>
        </w:tc>
        <w:tc>
          <w:tcPr>
            <w:tcW w:w="1530" w:type="dxa"/>
          </w:tcPr>
          <w:p w:rsidR="00D33BD8" w:rsidRDefault="00D33BD8">
            <w:pPr>
              <w:pStyle w:val="ConsPlusNormal"/>
            </w:pPr>
            <w:r>
              <w:t>265-155-0</w:t>
            </w:r>
          </w:p>
        </w:tc>
      </w:tr>
      <w:tr w:rsidR="00D33BD8">
        <w:tc>
          <w:tcPr>
            <w:tcW w:w="793" w:type="dxa"/>
          </w:tcPr>
          <w:p w:rsidR="00D33BD8" w:rsidRDefault="00D33BD8">
            <w:pPr>
              <w:pStyle w:val="ConsPlusNormal"/>
              <w:jc w:val="right"/>
            </w:pPr>
            <w:r>
              <w:lastRenderedPageBreak/>
              <w:t>777</w:t>
            </w:r>
          </w:p>
        </w:tc>
        <w:tc>
          <w:tcPr>
            <w:tcW w:w="5215" w:type="dxa"/>
          </w:tcPr>
          <w:p w:rsidR="00D33BD8" w:rsidRDefault="00D33BD8">
            <w:pPr>
              <w:pStyle w:val="ConsPlusNormal"/>
            </w:pPr>
            <w:r>
              <w:t>Перегнанная (нефтепродукт), обработанная водой легкая нафтеновая фракция, если она содержит &gt; 3 процентов ДМСО-экстракта</w:t>
            </w:r>
          </w:p>
        </w:tc>
        <w:tc>
          <w:tcPr>
            <w:tcW w:w="4251" w:type="dxa"/>
          </w:tcPr>
          <w:p w:rsidR="00D33BD8" w:rsidRDefault="00D33BD8">
            <w:pPr>
              <w:pStyle w:val="ConsPlusNormal"/>
              <w:jc w:val="both"/>
            </w:pPr>
            <w:r>
              <w:t>Distillates (petroleum), hydrotreated light naphthenic, if they contain &gt; 3% w/w DMSO extract (Cas No, EC N)</w:t>
            </w:r>
          </w:p>
        </w:tc>
        <w:tc>
          <w:tcPr>
            <w:tcW w:w="1814" w:type="dxa"/>
          </w:tcPr>
          <w:p w:rsidR="00D33BD8" w:rsidRDefault="00D33BD8">
            <w:pPr>
              <w:pStyle w:val="ConsPlusNormal"/>
            </w:pPr>
            <w:r>
              <w:t>64742-53-6</w:t>
            </w:r>
          </w:p>
        </w:tc>
        <w:tc>
          <w:tcPr>
            <w:tcW w:w="1530" w:type="dxa"/>
          </w:tcPr>
          <w:p w:rsidR="00D33BD8" w:rsidRDefault="00D33BD8">
            <w:pPr>
              <w:pStyle w:val="ConsPlusNormal"/>
            </w:pPr>
            <w:r>
              <w:t>265-156-6</w:t>
            </w:r>
          </w:p>
        </w:tc>
      </w:tr>
      <w:tr w:rsidR="00D33BD8">
        <w:tc>
          <w:tcPr>
            <w:tcW w:w="793" w:type="dxa"/>
          </w:tcPr>
          <w:p w:rsidR="00D33BD8" w:rsidRDefault="00D33BD8">
            <w:pPr>
              <w:pStyle w:val="ConsPlusNormal"/>
              <w:jc w:val="right"/>
            </w:pPr>
            <w:r>
              <w:t>778</w:t>
            </w:r>
          </w:p>
        </w:tc>
        <w:tc>
          <w:tcPr>
            <w:tcW w:w="5215" w:type="dxa"/>
          </w:tcPr>
          <w:p w:rsidR="00D33BD8" w:rsidRDefault="00D33BD8">
            <w:pPr>
              <w:pStyle w:val="ConsPlusNormal"/>
            </w:pPr>
            <w:r>
              <w:t>Перегнанная (нефтепродукт), обработанная водой тяжелая парафиновая фракция, если она содержит &gt; 3 процентов ДМСО-экстракта</w:t>
            </w:r>
          </w:p>
        </w:tc>
        <w:tc>
          <w:tcPr>
            <w:tcW w:w="4251" w:type="dxa"/>
          </w:tcPr>
          <w:p w:rsidR="00D33BD8" w:rsidRDefault="00D33BD8">
            <w:pPr>
              <w:pStyle w:val="ConsPlusNormal"/>
              <w:jc w:val="both"/>
            </w:pPr>
            <w:r>
              <w:t>Distillates (petroleum), hydrotreated heavy paraffinic, if they contain &gt; 3% w/w DMSO extract</w:t>
            </w:r>
          </w:p>
        </w:tc>
        <w:tc>
          <w:tcPr>
            <w:tcW w:w="1814" w:type="dxa"/>
          </w:tcPr>
          <w:p w:rsidR="00D33BD8" w:rsidRDefault="00D33BD8">
            <w:pPr>
              <w:pStyle w:val="ConsPlusNormal"/>
            </w:pPr>
            <w:r>
              <w:t>64742-54-7</w:t>
            </w:r>
          </w:p>
        </w:tc>
        <w:tc>
          <w:tcPr>
            <w:tcW w:w="1530" w:type="dxa"/>
          </w:tcPr>
          <w:p w:rsidR="00D33BD8" w:rsidRDefault="00D33BD8">
            <w:pPr>
              <w:pStyle w:val="ConsPlusNormal"/>
            </w:pPr>
            <w:r>
              <w:t>265-157-1</w:t>
            </w:r>
          </w:p>
        </w:tc>
      </w:tr>
      <w:tr w:rsidR="00D33BD8">
        <w:tc>
          <w:tcPr>
            <w:tcW w:w="793" w:type="dxa"/>
          </w:tcPr>
          <w:p w:rsidR="00D33BD8" w:rsidRDefault="00D33BD8">
            <w:pPr>
              <w:pStyle w:val="ConsPlusNormal"/>
              <w:jc w:val="right"/>
            </w:pPr>
            <w:r>
              <w:t>779</w:t>
            </w:r>
          </w:p>
        </w:tc>
        <w:tc>
          <w:tcPr>
            <w:tcW w:w="5215" w:type="dxa"/>
          </w:tcPr>
          <w:p w:rsidR="00D33BD8" w:rsidRDefault="00D33BD8">
            <w:pPr>
              <w:pStyle w:val="ConsPlusNormal"/>
            </w:pPr>
            <w:r>
              <w:t>Перегнанная (нефтепродукт), обработанная водой легкая парафиновая фракция, если она содержит &gt; 3 процентов ДМСО-экстракта</w:t>
            </w:r>
          </w:p>
        </w:tc>
        <w:tc>
          <w:tcPr>
            <w:tcW w:w="4251" w:type="dxa"/>
          </w:tcPr>
          <w:p w:rsidR="00D33BD8" w:rsidRDefault="00D33BD8">
            <w:pPr>
              <w:pStyle w:val="ConsPlusNormal"/>
              <w:jc w:val="both"/>
            </w:pPr>
            <w:r>
              <w:t>Distillates (petroleum), hydrotreated light paraffinic, if they contain &gt; 3% w/w DMSO extract</w:t>
            </w:r>
          </w:p>
        </w:tc>
        <w:tc>
          <w:tcPr>
            <w:tcW w:w="1814" w:type="dxa"/>
          </w:tcPr>
          <w:p w:rsidR="00D33BD8" w:rsidRDefault="00D33BD8">
            <w:pPr>
              <w:pStyle w:val="ConsPlusNormal"/>
            </w:pPr>
            <w:r>
              <w:t>64742-55-8</w:t>
            </w:r>
          </w:p>
        </w:tc>
        <w:tc>
          <w:tcPr>
            <w:tcW w:w="1530" w:type="dxa"/>
          </w:tcPr>
          <w:p w:rsidR="00D33BD8" w:rsidRDefault="00D33BD8">
            <w:pPr>
              <w:pStyle w:val="ConsPlusNormal"/>
            </w:pPr>
            <w:r>
              <w:t>265-158-7</w:t>
            </w:r>
          </w:p>
        </w:tc>
      </w:tr>
      <w:tr w:rsidR="00D33BD8">
        <w:tc>
          <w:tcPr>
            <w:tcW w:w="793" w:type="dxa"/>
          </w:tcPr>
          <w:p w:rsidR="00D33BD8" w:rsidRDefault="00D33BD8">
            <w:pPr>
              <w:pStyle w:val="ConsPlusNormal"/>
              <w:jc w:val="right"/>
            </w:pPr>
            <w:r>
              <w:t>780</w:t>
            </w:r>
          </w:p>
        </w:tc>
        <w:tc>
          <w:tcPr>
            <w:tcW w:w="5215" w:type="dxa"/>
          </w:tcPr>
          <w:p w:rsidR="00D33BD8" w:rsidRDefault="00D33BD8">
            <w:pPr>
              <w:pStyle w:val="ConsPlusNormal"/>
              <w:jc w:val="both"/>
            </w:pPr>
            <w:r>
              <w:t>Перегнанная (нефтепродукт), депарафинированная растворителем легкая парафиновая фракция, если она содержит &gt; 3 процентов ДМСО-экстракта</w:t>
            </w:r>
          </w:p>
        </w:tc>
        <w:tc>
          <w:tcPr>
            <w:tcW w:w="4251" w:type="dxa"/>
          </w:tcPr>
          <w:p w:rsidR="00D33BD8" w:rsidRDefault="00D33BD8">
            <w:pPr>
              <w:pStyle w:val="ConsPlusNormal"/>
              <w:jc w:val="both"/>
            </w:pPr>
            <w:r>
              <w:t>Distillates (petroleum), solvent-dewaxed light paraffinic, if they contain &gt; 3% w/w DMSO extract</w:t>
            </w:r>
          </w:p>
        </w:tc>
        <w:tc>
          <w:tcPr>
            <w:tcW w:w="1814" w:type="dxa"/>
          </w:tcPr>
          <w:p w:rsidR="00D33BD8" w:rsidRDefault="00D33BD8">
            <w:pPr>
              <w:pStyle w:val="ConsPlusNormal"/>
            </w:pPr>
            <w:r>
              <w:t>64742-56-9</w:t>
            </w:r>
          </w:p>
        </w:tc>
        <w:tc>
          <w:tcPr>
            <w:tcW w:w="1530" w:type="dxa"/>
          </w:tcPr>
          <w:p w:rsidR="00D33BD8" w:rsidRDefault="00D33BD8">
            <w:pPr>
              <w:pStyle w:val="ConsPlusNormal"/>
            </w:pPr>
            <w:r>
              <w:t>265-159-2</w:t>
            </w:r>
          </w:p>
        </w:tc>
      </w:tr>
      <w:tr w:rsidR="00D33BD8">
        <w:tc>
          <w:tcPr>
            <w:tcW w:w="793" w:type="dxa"/>
          </w:tcPr>
          <w:p w:rsidR="00D33BD8" w:rsidRDefault="00D33BD8">
            <w:pPr>
              <w:pStyle w:val="ConsPlusNormal"/>
              <w:jc w:val="right"/>
            </w:pPr>
            <w:r>
              <w:t>781</w:t>
            </w:r>
          </w:p>
        </w:tc>
        <w:tc>
          <w:tcPr>
            <w:tcW w:w="5215" w:type="dxa"/>
          </w:tcPr>
          <w:p w:rsidR="00D33BD8" w:rsidRDefault="00D33BD8">
            <w:pPr>
              <w:pStyle w:val="ConsPlusNormal"/>
            </w:pPr>
            <w:r>
              <w:t>Кубовый остаток (нефтепродукт), обработанный водой, если он содержит &gt; 3 процентов ДМСО-экстракта</w:t>
            </w:r>
          </w:p>
        </w:tc>
        <w:tc>
          <w:tcPr>
            <w:tcW w:w="4251" w:type="dxa"/>
          </w:tcPr>
          <w:p w:rsidR="00D33BD8" w:rsidRDefault="00D33BD8">
            <w:pPr>
              <w:pStyle w:val="ConsPlusNormal"/>
            </w:pPr>
            <w:r>
              <w:t>Residual oils (petroleum), hydrotreated, if they Contain &gt; 3% w/w DMSO extract</w:t>
            </w:r>
          </w:p>
        </w:tc>
        <w:tc>
          <w:tcPr>
            <w:tcW w:w="1814" w:type="dxa"/>
          </w:tcPr>
          <w:p w:rsidR="00D33BD8" w:rsidRDefault="00D33BD8">
            <w:pPr>
              <w:pStyle w:val="ConsPlusNormal"/>
            </w:pPr>
            <w:r>
              <w:t>64742-57-0</w:t>
            </w:r>
          </w:p>
        </w:tc>
        <w:tc>
          <w:tcPr>
            <w:tcW w:w="1530" w:type="dxa"/>
          </w:tcPr>
          <w:p w:rsidR="00D33BD8" w:rsidRDefault="00D33BD8">
            <w:pPr>
              <w:pStyle w:val="ConsPlusNormal"/>
            </w:pPr>
            <w:r>
              <w:t>265-160-8</w:t>
            </w:r>
          </w:p>
        </w:tc>
      </w:tr>
      <w:tr w:rsidR="00D33BD8">
        <w:tc>
          <w:tcPr>
            <w:tcW w:w="793" w:type="dxa"/>
          </w:tcPr>
          <w:p w:rsidR="00D33BD8" w:rsidRDefault="00D33BD8">
            <w:pPr>
              <w:pStyle w:val="ConsPlusNormal"/>
              <w:jc w:val="right"/>
            </w:pPr>
            <w:r>
              <w:t>782</w:t>
            </w:r>
          </w:p>
        </w:tc>
        <w:tc>
          <w:tcPr>
            <w:tcW w:w="5215" w:type="dxa"/>
          </w:tcPr>
          <w:p w:rsidR="00D33BD8" w:rsidRDefault="00D33BD8">
            <w:pPr>
              <w:pStyle w:val="ConsPlusNormal"/>
            </w:pPr>
            <w:r>
              <w:t>Кубовый остаток (нефтепродукт), депарафинированный растворителем легкая парафиновая фракция, если он содержит &gt; 3 процентов ДМСО-экстракта</w:t>
            </w:r>
          </w:p>
        </w:tc>
        <w:tc>
          <w:tcPr>
            <w:tcW w:w="4251" w:type="dxa"/>
          </w:tcPr>
          <w:p w:rsidR="00D33BD8" w:rsidRDefault="00D33BD8">
            <w:pPr>
              <w:pStyle w:val="ConsPlusNormal"/>
            </w:pPr>
            <w:r>
              <w:t>Residual oils (petroleum), solvent-dewaxed, if they contain &gt; 3% w/w DMSO extract</w:t>
            </w:r>
          </w:p>
        </w:tc>
        <w:tc>
          <w:tcPr>
            <w:tcW w:w="1814" w:type="dxa"/>
          </w:tcPr>
          <w:p w:rsidR="00D33BD8" w:rsidRDefault="00D33BD8">
            <w:pPr>
              <w:pStyle w:val="ConsPlusNormal"/>
            </w:pPr>
            <w:r>
              <w:t>64742-62-7</w:t>
            </w:r>
          </w:p>
        </w:tc>
        <w:tc>
          <w:tcPr>
            <w:tcW w:w="1530" w:type="dxa"/>
          </w:tcPr>
          <w:p w:rsidR="00D33BD8" w:rsidRDefault="00D33BD8">
            <w:pPr>
              <w:pStyle w:val="ConsPlusNormal"/>
            </w:pPr>
            <w:r>
              <w:t>265-166-0</w:t>
            </w:r>
          </w:p>
        </w:tc>
      </w:tr>
      <w:tr w:rsidR="00D33BD8">
        <w:tc>
          <w:tcPr>
            <w:tcW w:w="793" w:type="dxa"/>
          </w:tcPr>
          <w:p w:rsidR="00D33BD8" w:rsidRDefault="00D33BD8">
            <w:pPr>
              <w:pStyle w:val="ConsPlusNormal"/>
              <w:jc w:val="right"/>
            </w:pPr>
            <w:r>
              <w:t>783</w:t>
            </w:r>
          </w:p>
        </w:tc>
        <w:tc>
          <w:tcPr>
            <w:tcW w:w="5215" w:type="dxa"/>
          </w:tcPr>
          <w:p w:rsidR="00D33BD8" w:rsidRDefault="00D33BD8">
            <w:pPr>
              <w:pStyle w:val="ConsPlusNormal"/>
            </w:pPr>
            <w:r>
              <w:t>Перегнанная (нефтепродукт), депарафинированная растворителем тяжелая нафтеновая фракция, если она содержит &gt; 3 процентов ДМСО-экстракта</w:t>
            </w:r>
          </w:p>
        </w:tc>
        <w:tc>
          <w:tcPr>
            <w:tcW w:w="4251" w:type="dxa"/>
          </w:tcPr>
          <w:p w:rsidR="00D33BD8" w:rsidRDefault="00D33BD8">
            <w:pPr>
              <w:pStyle w:val="ConsPlusNormal"/>
            </w:pPr>
            <w:r>
              <w:t>Distillates (petroleum), solvent-dewaxed heavy naphthenic, if they contain &gt; 3% w/w DMSO extract</w:t>
            </w:r>
          </w:p>
        </w:tc>
        <w:tc>
          <w:tcPr>
            <w:tcW w:w="1814" w:type="dxa"/>
          </w:tcPr>
          <w:p w:rsidR="00D33BD8" w:rsidRDefault="00D33BD8">
            <w:pPr>
              <w:pStyle w:val="ConsPlusNormal"/>
            </w:pPr>
            <w:r>
              <w:t>64742-63-8</w:t>
            </w:r>
          </w:p>
        </w:tc>
        <w:tc>
          <w:tcPr>
            <w:tcW w:w="1530" w:type="dxa"/>
          </w:tcPr>
          <w:p w:rsidR="00D33BD8" w:rsidRDefault="00D33BD8">
            <w:pPr>
              <w:pStyle w:val="ConsPlusNormal"/>
            </w:pPr>
            <w:r>
              <w:t>265-167-6</w:t>
            </w:r>
          </w:p>
        </w:tc>
      </w:tr>
      <w:tr w:rsidR="00D33BD8">
        <w:tc>
          <w:tcPr>
            <w:tcW w:w="793" w:type="dxa"/>
          </w:tcPr>
          <w:p w:rsidR="00D33BD8" w:rsidRDefault="00D33BD8">
            <w:pPr>
              <w:pStyle w:val="ConsPlusNormal"/>
              <w:jc w:val="right"/>
            </w:pPr>
            <w:r>
              <w:t>784</w:t>
            </w:r>
          </w:p>
        </w:tc>
        <w:tc>
          <w:tcPr>
            <w:tcW w:w="5215" w:type="dxa"/>
          </w:tcPr>
          <w:p w:rsidR="00D33BD8" w:rsidRDefault="00D33BD8">
            <w:pPr>
              <w:pStyle w:val="ConsPlusNormal"/>
            </w:pPr>
            <w:r>
              <w:t>Перегнанная (нефтепродукт), депарафинированная растворителем легкая нафтеновая фракция, если она содержит &gt; 3 процентов ДМСО-экстракта</w:t>
            </w:r>
          </w:p>
        </w:tc>
        <w:tc>
          <w:tcPr>
            <w:tcW w:w="4251" w:type="dxa"/>
          </w:tcPr>
          <w:p w:rsidR="00D33BD8" w:rsidRDefault="00D33BD8">
            <w:pPr>
              <w:pStyle w:val="ConsPlusNormal"/>
            </w:pPr>
            <w:r>
              <w:t>Distillates (petroleum), solvent-dewaxed light naphthenic, if they contain &gt; 3% w/w DMSO extract</w:t>
            </w:r>
          </w:p>
        </w:tc>
        <w:tc>
          <w:tcPr>
            <w:tcW w:w="1814" w:type="dxa"/>
          </w:tcPr>
          <w:p w:rsidR="00D33BD8" w:rsidRDefault="00D33BD8">
            <w:pPr>
              <w:pStyle w:val="ConsPlusNormal"/>
            </w:pPr>
            <w:r>
              <w:t>64742-64-9</w:t>
            </w:r>
          </w:p>
        </w:tc>
        <w:tc>
          <w:tcPr>
            <w:tcW w:w="1530" w:type="dxa"/>
          </w:tcPr>
          <w:p w:rsidR="00D33BD8" w:rsidRDefault="00D33BD8">
            <w:pPr>
              <w:pStyle w:val="ConsPlusNormal"/>
            </w:pPr>
            <w:r>
              <w:t>265-168-1</w:t>
            </w:r>
          </w:p>
        </w:tc>
      </w:tr>
      <w:tr w:rsidR="00D33BD8">
        <w:tc>
          <w:tcPr>
            <w:tcW w:w="793" w:type="dxa"/>
          </w:tcPr>
          <w:p w:rsidR="00D33BD8" w:rsidRDefault="00D33BD8">
            <w:pPr>
              <w:pStyle w:val="ConsPlusNormal"/>
              <w:jc w:val="right"/>
            </w:pPr>
            <w:r>
              <w:t>785</w:t>
            </w:r>
          </w:p>
        </w:tc>
        <w:tc>
          <w:tcPr>
            <w:tcW w:w="5215" w:type="dxa"/>
          </w:tcPr>
          <w:p w:rsidR="00D33BD8" w:rsidRDefault="00D33BD8">
            <w:pPr>
              <w:pStyle w:val="ConsPlusNormal"/>
            </w:pPr>
            <w:r>
              <w:t xml:space="preserve">Перегнанная (нефтепродукт), депарафинированная растворителем тяжелая нафтеновая фракция, если </w:t>
            </w:r>
            <w:r>
              <w:lastRenderedPageBreak/>
              <w:t>она содержит &gt; 3 процентов ДМСО-экстракта</w:t>
            </w:r>
          </w:p>
        </w:tc>
        <w:tc>
          <w:tcPr>
            <w:tcW w:w="4251" w:type="dxa"/>
          </w:tcPr>
          <w:p w:rsidR="00D33BD8" w:rsidRDefault="00D33BD8">
            <w:pPr>
              <w:pStyle w:val="ConsPlusNormal"/>
            </w:pPr>
            <w:r>
              <w:lastRenderedPageBreak/>
              <w:t xml:space="preserve">Distillates (petroleum), solvent-dewaxed heavy paraffinic, if they contain &gt; 3% w/w </w:t>
            </w:r>
            <w:r>
              <w:lastRenderedPageBreak/>
              <w:t>DMSO extract</w:t>
            </w:r>
          </w:p>
        </w:tc>
        <w:tc>
          <w:tcPr>
            <w:tcW w:w="1814" w:type="dxa"/>
          </w:tcPr>
          <w:p w:rsidR="00D33BD8" w:rsidRDefault="00D33BD8">
            <w:pPr>
              <w:pStyle w:val="ConsPlusNormal"/>
            </w:pPr>
            <w:r>
              <w:lastRenderedPageBreak/>
              <w:t>64742-65-0</w:t>
            </w:r>
          </w:p>
        </w:tc>
        <w:tc>
          <w:tcPr>
            <w:tcW w:w="1530" w:type="dxa"/>
          </w:tcPr>
          <w:p w:rsidR="00D33BD8" w:rsidRDefault="00D33BD8">
            <w:pPr>
              <w:pStyle w:val="ConsPlusNormal"/>
            </w:pPr>
            <w:r>
              <w:t>265-169-7</w:t>
            </w:r>
          </w:p>
        </w:tc>
      </w:tr>
      <w:tr w:rsidR="00D33BD8">
        <w:tc>
          <w:tcPr>
            <w:tcW w:w="793" w:type="dxa"/>
          </w:tcPr>
          <w:p w:rsidR="00D33BD8" w:rsidRDefault="00D33BD8">
            <w:pPr>
              <w:pStyle w:val="ConsPlusNormal"/>
              <w:jc w:val="right"/>
            </w:pPr>
            <w:r>
              <w:lastRenderedPageBreak/>
              <w:t>786</w:t>
            </w:r>
          </w:p>
        </w:tc>
        <w:tc>
          <w:tcPr>
            <w:tcW w:w="5215" w:type="dxa"/>
          </w:tcPr>
          <w:p w:rsidR="00D33BD8" w:rsidRDefault="00D33BD8">
            <w:pPr>
              <w:pStyle w:val="ConsPlusNormal"/>
            </w:pPr>
            <w:r>
              <w:t>Парафиновое масло (нефтепродукт), если оно содержит &gt; 3 процентов ДМСО-экстракта</w:t>
            </w:r>
          </w:p>
        </w:tc>
        <w:tc>
          <w:tcPr>
            <w:tcW w:w="4251" w:type="dxa"/>
          </w:tcPr>
          <w:p w:rsidR="00D33BD8" w:rsidRDefault="00D33BD8">
            <w:pPr>
              <w:pStyle w:val="ConsPlusNormal"/>
            </w:pPr>
            <w:r>
              <w:t>Foots oil (petroleum), if it contains &gt; 3% w/w DMSO extract</w:t>
            </w:r>
          </w:p>
        </w:tc>
        <w:tc>
          <w:tcPr>
            <w:tcW w:w="1814" w:type="dxa"/>
          </w:tcPr>
          <w:p w:rsidR="00D33BD8" w:rsidRDefault="00D33BD8">
            <w:pPr>
              <w:pStyle w:val="ConsPlusNormal"/>
            </w:pPr>
            <w:r>
              <w:t>64742-67-2</w:t>
            </w:r>
          </w:p>
        </w:tc>
        <w:tc>
          <w:tcPr>
            <w:tcW w:w="1530" w:type="dxa"/>
          </w:tcPr>
          <w:p w:rsidR="00D33BD8" w:rsidRDefault="00D33BD8">
            <w:pPr>
              <w:pStyle w:val="ConsPlusNormal"/>
            </w:pPr>
            <w:r>
              <w:t>265-171-8</w:t>
            </w:r>
          </w:p>
        </w:tc>
      </w:tr>
      <w:tr w:rsidR="00D33BD8">
        <w:tc>
          <w:tcPr>
            <w:tcW w:w="793" w:type="dxa"/>
          </w:tcPr>
          <w:p w:rsidR="00D33BD8" w:rsidRDefault="00D33BD8">
            <w:pPr>
              <w:pStyle w:val="ConsPlusNormal"/>
              <w:jc w:val="right"/>
            </w:pPr>
            <w:r>
              <w:t>787</w:t>
            </w:r>
          </w:p>
        </w:tc>
        <w:tc>
          <w:tcPr>
            <w:tcW w:w="5215" w:type="dxa"/>
          </w:tcPr>
          <w:p w:rsidR="00D33BD8" w:rsidRDefault="00D33BD8">
            <w:pPr>
              <w:pStyle w:val="ConsPlusNormal"/>
            </w:pPr>
            <w:r>
              <w:t>Нафтеновое масло (нефтепродукт), если оно содержит &gt; 3 процентов ДМСО-экстракта</w:t>
            </w:r>
          </w:p>
        </w:tc>
        <w:tc>
          <w:tcPr>
            <w:tcW w:w="4251" w:type="dxa"/>
          </w:tcPr>
          <w:p w:rsidR="00D33BD8" w:rsidRDefault="00D33BD8">
            <w:pPr>
              <w:pStyle w:val="ConsPlusNormal"/>
            </w:pPr>
            <w:r>
              <w:t>Naphthenic oils (petroleum), catalytic dewaxed heavy, if they contain &gt; 3% w/w DMSO extract</w:t>
            </w:r>
          </w:p>
        </w:tc>
        <w:tc>
          <w:tcPr>
            <w:tcW w:w="1814" w:type="dxa"/>
          </w:tcPr>
          <w:p w:rsidR="00D33BD8" w:rsidRDefault="00D33BD8">
            <w:pPr>
              <w:pStyle w:val="ConsPlusNormal"/>
            </w:pPr>
            <w:r>
              <w:t>64742-68-3</w:t>
            </w:r>
          </w:p>
        </w:tc>
        <w:tc>
          <w:tcPr>
            <w:tcW w:w="1530" w:type="dxa"/>
          </w:tcPr>
          <w:p w:rsidR="00D33BD8" w:rsidRDefault="00D33BD8">
            <w:pPr>
              <w:pStyle w:val="ConsPlusNormal"/>
            </w:pPr>
            <w:r>
              <w:t>265-172-3</w:t>
            </w:r>
          </w:p>
        </w:tc>
      </w:tr>
      <w:tr w:rsidR="00D33BD8">
        <w:tc>
          <w:tcPr>
            <w:tcW w:w="793" w:type="dxa"/>
          </w:tcPr>
          <w:p w:rsidR="00D33BD8" w:rsidRDefault="00D33BD8">
            <w:pPr>
              <w:pStyle w:val="ConsPlusNormal"/>
              <w:jc w:val="right"/>
            </w:pPr>
            <w:r>
              <w:t>788</w:t>
            </w:r>
          </w:p>
        </w:tc>
        <w:tc>
          <w:tcPr>
            <w:tcW w:w="5215" w:type="dxa"/>
          </w:tcPr>
          <w:p w:rsidR="00D33BD8" w:rsidRDefault="00D33BD8">
            <w:pPr>
              <w:pStyle w:val="ConsPlusNormal"/>
            </w:pPr>
            <w:r>
              <w:t>Нафтеновое масло (нефтепродукт), каталитически депарафинированная легкая фракция, если она содержит &gt; 3 процентов ДМСО-экстракта</w:t>
            </w:r>
          </w:p>
        </w:tc>
        <w:tc>
          <w:tcPr>
            <w:tcW w:w="4251" w:type="dxa"/>
          </w:tcPr>
          <w:p w:rsidR="00D33BD8" w:rsidRDefault="00D33BD8">
            <w:pPr>
              <w:pStyle w:val="ConsPlusNormal"/>
            </w:pPr>
            <w:r>
              <w:t>Naphthenic oils (petroleum), catalytic dewaxed light, if they contain &gt; 3% w/w DMSO extract</w:t>
            </w:r>
          </w:p>
        </w:tc>
        <w:tc>
          <w:tcPr>
            <w:tcW w:w="1814" w:type="dxa"/>
          </w:tcPr>
          <w:p w:rsidR="00D33BD8" w:rsidRDefault="00D33BD8">
            <w:pPr>
              <w:pStyle w:val="ConsPlusNormal"/>
            </w:pPr>
            <w:r>
              <w:t>64742-69-4</w:t>
            </w:r>
          </w:p>
        </w:tc>
        <w:tc>
          <w:tcPr>
            <w:tcW w:w="1530" w:type="dxa"/>
          </w:tcPr>
          <w:p w:rsidR="00D33BD8" w:rsidRDefault="00D33BD8">
            <w:pPr>
              <w:pStyle w:val="ConsPlusNormal"/>
            </w:pPr>
            <w:r>
              <w:t>265-173-9</w:t>
            </w:r>
          </w:p>
        </w:tc>
      </w:tr>
      <w:tr w:rsidR="00D33BD8">
        <w:tc>
          <w:tcPr>
            <w:tcW w:w="793" w:type="dxa"/>
          </w:tcPr>
          <w:p w:rsidR="00D33BD8" w:rsidRDefault="00D33BD8">
            <w:pPr>
              <w:pStyle w:val="ConsPlusNormal"/>
              <w:jc w:val="right"/>
            </w:pPr>
            <w:r>
              <w:t>789</w:t>
            </w:r>
          </w:p>
        </w:tc>
        <w:tc>
          <w:tcPr>
            <w:tcW w:w="5215" w:type="dxa"/>
          </w:tcPr>
          <w:p w:rsidR="00D33BD8" w:rsidRDefault="00D33BD8">
            <w:pPr>
              <w:pStyle w:val="ConsPlusNormal"/>
            </w:pPr>
            <w:r>
              <w:t>Парафиновое масло (нефтепродукт), каталитически депарафинированная тяжелая фракция, если она содержит &gt; 3 процентов ДМСО-экстракта</w:t>
            </w:r>
          </w:p>
        </w:tc>
        <w:tc>
          <w:tcPr>
            <w:tcW w:w="4251" w:type="dxa"/>
          </w:tcPr>
          <w:p w:rsidR="00D33BD8" w:rsidRDefault="00D33BD8">
            <w:pPr>
              <w:pStyle w:val="ConsPlusNormal"/>
            </w:pPr>
            <w:r>
              <w:t>Paraffin oils (petroleum), catalytic dewaxed heavy, if they contain &gt; 3% w/w DMSO extract</w:t>
            </w:r>
          </w:p>
        </w:tc>
        <w:tc>
          <w:tcPr>
            <w:tcW w:w="1814" w:type="dxa"/>
          </w:tcPr>
          <w:p w:rsidR="00D33BD8" w:rsidRDefault="00D33BD8">
            <w:pPr>
              <w:pStyle w:val="ConsPlusNormal"/>
            </w:pPr>
            <w:r>
              <w:t>64742-70-7</w:t>
            </w:r>
          </w:p>
        </w:tc>
        <w:tc>
          <w:tcPr>
            <w:tcW w:w="1530" w:type="dxa"/>
          </w:tcPr>
          <w:p w:rsidR="00D33BD8" w:rsidRDefault="00D33BD8">
            <w:pPr>
              <w:pStyle w:val="ConsPlusNormal"/>
            </w:pPr>
            <w:r>
              <w:t>265-174-4</w:t>
            </w:r>
          </w:p>
        </w:tc>
      </w:tr>
      <w:tr w:rsidR="00D33BD8">
        <w:tc>
          <w:tcPr>
            <w:tcW w:w="793" w:type="dxa"/>
          </w:tcPr>
          <w:p w:rsidR="00D33BD8" w:rsidRDefault="00D33BD8">
            <w:pPr>
              <w:pStyle w:val="ConsPlusNormal"/>
              <w:jc w:val="right"/>
            </w:pPr>
            <w:r>
              <w:t>790</w:t>
            </w:r>
          </w:p>
        </w:tc>
        <w:tc>
          <w:tcPr>
            <w:tcW w:w="5215" w:type="dxa"/>
          </w:tcPr>
          <w:p w:rsidR="00D33BD8" w:rsidRDefault="00D33BD8">
            <w:pPr>
              <w:pStyle w:val="ConsPlusNormal"/>
            </w:pPr>
            <w:r>
              <w:t>Парафиновое масло (нефтепродукт), каталитически депарафинированная легкая фракция, если она содержит &gt; 3 процентов ДМСО-экстракта</w:t>
            </w:r>
          </w:p>
        </w:tc>
        <w:tc>
          <w:tcPr>
            <w:tcW w:w="4251" w:type="dxa"/>
          </w:tcPr>
          <w:p w:rsidR="00D33BD8" w:rsidRDefault="00D33BD8">
            <w:pPr>
              <w:pStyle w:val="ConsPlusNormal"/>
            </w:pPr>
            <w:r>
              <w:t>Paraffin oils (petroleum), catalytic dewaxed light, if they contain &gt; 3% w/w DMSO extract</w:t>
            </w:r>
          </w:p>
        </w:tc>
        <w:tc>
          <w:tcPr>
            <w:tcW w:w="1814" w:type="dxa"/>
          </w:tcPr>
          <w:p w:rsidR="00D33BD8" w:rsidRDefault="00D33BD8">
            <w:pPr>
              <w:pStyle w:val="ConsPlusNormal"/>
            </w:pPr>
            <w:r>
              <w:t>64742-71-8</w:t>
            </w:r>
          </w:p>
        </w:tc>
        <w:tc>
          <w:tcPr>
            <w:tcW w:w="1530" w:type="dxa"/>
          </w:tcPr>
          <w:p w:rsidR="00D33BD8" w:rsidRDefault="00D33BD8">
            <w:pPr>
              <w:pStyle w:val="ConsPlusNormal"/>
            </w:pPr>
            <w:r>
              <w:t>265-176-5</w:t>
            </w:r>
          </w:p>
        </w:tc>
      </w:tr>
      <w:tr w:rsidR="00D33BD8">
        <w:tc>
          <w:tcPr>
            <w:tcW w:w="793" w:type="dxa"/>
          </w:tcPr>
          <w:p w:rsidR="00D33BD8" w:rsidRDefault="00D33BD8">
            <w:pPr>
              <w:pStyle w:val="ConsPlusNormal"/>
              <w:jc w:val="right"/>
            </w:pPr>
            <w:r>
              <w:t>791</w:t>
            </w:r>
          </w:p>
        </w:tc>
        <w:tc>
          <w:tcPr>
            <w:tcW w:w="5215" w:type="dxa"/>
          </w:tcPr>
          <w:p w:rsidR="00D33BD8" w:rsidRDefault="00D33BD8">
            <w:pPr>
              <w:pStyle w:val="ConsPlusNormal"/>
            </w:pPr>
            <w:r>
              <w:t>Нафтеновое масло (нефтепродукт), полностью депарафинированная тяжелая фракция, если она содержит &gt; 3 процентов ДМСО-экстракта</w:t>
            </w:r>
          </w:p>
        </w:tc>
        <w:tc>
          <w:tcPr>
            <w:tcW w:w="4251" w:type="dxa"/>
          </w:tcPr>
          <w:p w:rsidR="00D33BD8" w:rsidRDefault="00D33BD8">
            <w:pPr>
              <w:pStyle w:val="ConsPlusNormal"/>
            </w:pPr>
            <w:r>
              <w:t>Naphthenic oils (petroleum), complex dewaxed heavy, if they contain &gt; 3% w/w DMSO extract</w:t>
            </w:r>
          </w:p>
        </w:tc>
        <w:tc>
          <w:tcPr>
            <w:tcW w:w="1814" w:type="dxa"/>
          </w:tcPr>
          <w:p w:rsidR="00D33BD8" w:rsidRDefault="00D33BD8">
            <w:pPr>
              <w:pStyle w:val="ConsPlusNormal"/>
            </w:pPr>
            <w:r>
              <w:t>64742-75-2</w:t>
            </w:r>
          </w:p>
        </w:tc>
        <w:tc>
          <w:tcPr>
            <w:tcW w:w="1530" w:type="dxa"/>
          </w:tcPr>
          <w:p w:rsidR="00D33BD8" w:rsidRDefault="00D33BD8">
            <w:pPr>
              <w:pStyle w:val="ConsPlusNormal"/>
            </w:pPr>
            <w:r>
              <w:t>265-179-1</w:t>
            </w:r>
          </w:p>
        </w:tc>
      </w:tr>
      <w:tr w:rsidR="00D33BD8">
        <w:tc>
          <w:tcPr>
            <w:tcW w:w="793" w:type="dxa"/>
          </w:tcPr>
          <w:p w:rsidR="00D33BD8" w:rsidRDefault="00D33BD8">
            <w:pPr>
              <w:pStyle w:val="ConsPlusNormal"/>
              <w:jc w:val="right"/>
            </w:pPr>
            <w:r>
              <w:t>792</w:t>
            </w:r>
          </w:p>
        </w:tc>
        <w:tc>
          <w:tcPr>
            <w:tcW w:w="5215" w:type="dxa"/>
          </w:tcPr>
          <w:p w:rsidR="00D33BD8" w:rsidRDefault="00D33BD8">
            <w:pPr>
              <w:pStyle w:val="ConsPlusNormal"/>
            </w:pPr>
            <w:r>
              <w:t>Нафтеновое масло (нефтепродукт), полностью депарафинированная легкая фракция, если она содержит &gt; 3 процентов ДМСО-экстракта</w:t>
            </w:r>
          </w:p>
        </w:tc>
        <w:tc>
          <w:tcPr>
            <w:tcW w:w="4251" w:type="dxa"/>
          </w:tcPr>
          <w:p w:rsidR="00D33BD8" w:rsidRDefault="00D33BD8">
            <w:pPr>
              <w:pStyle w:val="ConsPlusNormal"/>
            </w:pPr>
            <w:r>
              <w:t>Naphthenic oils (petroleum), complex dewaxed light, if they contain &gt; 3% w/w DMSO extract</w:t>
            </w:r>
          </w:p>
        </w:tc>
        <w:tc>
          <w:tcPr>
            <w:tcW w:w="1814" w:type="dxa"/>
          </w:tcPr>
          <w:p w:rsidR="00D33BD8" w:rsidRDefault="00D33BD8">
            <w:pPr>
              <w:pStyle w:val="ConsPlusNormal"/>
            </w:pPr>
            <w:r>
              <w:t>64742-76-3</w:t>
            </w:r>
          </w:p>
        </w:tc>
        <w:tc>
          <w:tcPr>
            <w:tcW w:w="1530" w:type="dxa"/>
          </w:tcPr>
          <w:p w:rsidR="00D33BD8" w:rsidRDefault="00D33BD8">
            <w:pPr>
              <w:pStyle w:val="ConsPlusNormal"/>
            </w:pPr>
            <w:r>
              <w:t>265-180-7</w:t>
            </w:r>
          </w:p>
        </w:tc>
      </w:tr>
      <w:tr w:rsidR="00D33BD8">
        <w:tc>
          <w:tcPr>
            <w:tcW w:w="793" w:type="dxa"/>
          </w:tcPr>
          <w:p w:rsidR="00D33BD8" w:rsidRDefault="00D33BD8">
            <w:pPr>
              <w:pStyle w:val="ConsPlusNormal"/>
              <w:jc w:val="right"/>
            </w:pPr>
            <w:r>
              <w:t>793</w:t>
            </w:r>
          </w:p>
        </w:tc>
        <w:tc>
          <w:tcPr>
            <w:tcW w:w="5215" w:type="dxa"/>
          </w:tcPr>
          <w:p w:rsidR="00D33BD8" w:rsidRDefault="00D33BD8">
            <w:pPr>
              <w:pStyle w:val="ConsPlusNormal"/>
            </w:pPr>
            <w:r>
              <w:t>Экстракты (нефтепродукт), растворитель дистиллятов тяжелой нафтеновой фракции, ароматический концентрированный, если они содержат &gt; 3 процентов ДМСО-экстракта</w:t>
            </w:r>
          </w:p>
        </w:tc>
        <w:tc>
          <w:tcPr>
            <w:tcW w:w="4251" w:type="dxa"/>
          </w:tcPr>
          <w:p w:rsidR="00D33BD8" w:rsidRDefault="00D33BD8">
            <w:pPr>
              <w:pStyle w:val="ConsPlusNormal"/>
            </w:pPr>
            <w:r>
              <w:t>Extracts (petroleum), heavy naphthenic distillate solvent, arom. conc., if they contain &gt; 3% w/w DMSO extract</w:t>
            </w:r>
          </w:p>
        </w:tc>
        <w:tc>
          <w:tcPr>
            <w:tcW w:w="1814" w:type="dxa"/>
          </w:tcPr>
          <w:p w:rsidR="00D33BD8" w:rsidRDefault="00D33BD8">
            <w:pPr>
              <w:pStyle w:val="ConsPlusNormal"/>
            </w:pPr>
            <w:r>
              <w:t>68783-00-6</w:t>
            </w:r>
          </w:p>
        </w:tc>
        <w:tc>
          <w:tcPr>
            <w:tcW w:w="1530" w:type="dxa"/>
          </w:tcPr>
          <w:p w:rsidR="00D33BD8" w:rsidRDefault="00D33BD8">
            <w:pPr>
              <w:pStyle w:val="ConsPlusNormal"/>
            </w:pPr>
            <w:r>
              <w:t>272-175-3</w:t>
            </w:r>
          </w:p>
        </w:tc>
      </w:tr>
      <w:tr w:rsidR="00D33BD8">
        <w:tc>
          <w:tcPr>
            <w:tcW w:w="793" w:type="dxa"/>
          </w:tcPr>
          <w:p w:rsidR="00D33BD8" w:rsidRDefault="00D33BD8">
            <w:pPr>
              <w:pStyle w:val="ConsPlusNormal"/>
              <w:jc w:val="right"/>
            </w:pPr>
            <w:r>
              <w:t>794</w:t>
            </w:r>
          </w:p>
        </w:tc>
        <w:tc>
          <w:tcPr>
            <w:tcW w:w="5215" w:type="dxa"/>
          </w:tcPr>
          <w:p w:rsidR="00D33BD8" w:rsidRDefault="00D33BD8">
            <w:pPr>
              <w:pStyle w:val="ConsPlusNormal"/>
            </w:pPr>
            <w:r>
              <w:t xml:space="preserve">Экстракты (нефтепродукт), растворитель дистиллятов </w:t>
            </w:r>
            <w:r>
              <w:lastRenderedPageBreak/>
              <w:t>селективно очищенной растворителем тяжелой парафиновой фракции, если они содержат &gt; 3 процентов ДМСО-экстракта</w:t>
            </w:r>
          </w:p>
        </w:tc>
        <w:tc>
          <w:tcPr>
            <w:tcW w:w="4251" w:type="dxa"/>
          </w:tcPr>
          <w:p w:rsidR="00D33BD8" w:rsidRDefault="00D33BD8">
            <w:pPr>
              <w:pStyle w:val="ConsPlusNormal"/>
            </w:pPr>
            <w:r>
              <w:lastRenderedPageBreak/>
              <w:t xml:space="preserve">Extracts (petroleum), solvent-refined heavy </w:t>
            </w:r>
            <w:r>
              <w:lastRenderedPageBreak/>
              <w:t>paraffinic distillate solvent, if they contain &gt; 3% w/w DMSO extract</w:t>
            </w:r>
          </w:p>
        </w:tc>
        <w:tc>
          <w:tcPr>
            <w:tcW w:w="1814" w:type="dxa"/>
          </w:tcPr>
          <w:p w:rsidR="00D33BD8" w:rsidRDefault="00D33BD8">
            <w:pPr>
              <w:pStyle w:val="ConsPlusNormal"/>
            </w:pPr>
            <w:r>
              <w:lastRenderedPageBreak/>
              <w:t>68783-04-0</w:t>
            </w:r>
          </w:p>
        </w:tc>
        <w:tc>
          <w:tcPr>
            <w:tcW w:w="1530" w:type="dxa"/>
          </w:tcPr>
          <w:p w:rsidR="00D33BD8" w:rsidRDefault="00D33BD8">
            <w:pPr>
              <w:pStyle w:val="ConsPlusNormal"/>
            </w:pPr>
            <w:r>
              <w:t>272-180-0</w:t>
            </w:r>
          </w:p>
        </w:tc>
      </w:tr>
      <w:tr w:rsidR="00D33BD8">
        <w:tc>
          <w:tcPr>
            <w:tcW w:w="793" w:type="dxa"/>
          </w:tcPr>
          <w:p w:rsidR="00D33BD8" w:rsidRDefault="00D33BD8">
            <w:pPr>
              <w:pStyle w:val="ConsPlusNormal"/>
              <w:jc w:val="right"/>
            </w:pPr>
            <w:r>
              <w:lastRenderedPageBreak/>
              <w:t>795</w:t>
            </w:r>
          </w:p>
        </w:tc>
        <w:tc>
          <w:tcPr>
            <w:tcW w:w="5215" w:type="dxa"/>
          </w:tcPr>
          <w:p w:rsidR="00D33BD8" w:rsidRDefault="00D33BD8">
            <w:pPr>
              <w:pStyle w:val="ConsPlusNormal"/>
            </w:pPr>
            <w:r>
              <w:t>Экстракты (нефтепродукт), дистилляты тяжелой парафиновой фракции, деасфальтированные растворителем, если они содержат &gt; 3 процентов ДМСО-экстракта</w:t>
            </w:r>
          </w:p>
        </w:tc>
        <w:tc>
          <w:tcPr>
            <w:tcW w:w="4251" w:type="dxa"/>
          </w:tcPr>
          <w:p w:rsidR="00D33BD8" w:rsidRDefault="00D33BD8">
            <w:pPr>
              <w:pStyle w:val="ConsPlusNormal"/>
            </w:pPr>
            <w:r>
              <w:t>Extracts (petroleum), heavy paraffinic distillates, solvent-deasphalted, if they contain &gt; 3% w/w DMSO extract</w:t>
            </w:r>
          </w:p>
        </w:tc>
        <w:tc>
          <w:tcPr>
            <w:tcW w:w="1814" w:type="dxa"/>
          </w:tcPr>
          <w:p w:rsidR="00D33BD8" w:rsidRDefault="00D33BD8">
            <w:pPr>
              <w:pStyle w:val="ConsPlusNormal"/>
            </w:pPr>
            <w:r>
              <w:t>68814-89-1</w:t>
            </w:r>
          </w:p>
        </w:tc>
        <w:tc>
          <w:tcPr>
            <w:tcW w:w="1530" w:type="dxa"/>
          </w:tcPr>
          <w:p w:rsidR="00D33BD8" w:rsidRDefault="00D33BD8">
            <w:pPr>
              <w:pStyle w:val="ConsPlusNormal"/>
            </w:pPr>
            <w:r>
              <w:t>272-342-0</w:t>
            </w:r>
          </w:p>
        </w:tc>
      </w:tr>
      <w:tr w:rsidR="00D33BD8">
        <w:tc>
          <w:tcPr>
            <w:tcW w:w="793" w:type="dxa"/>
          </w:tcPr>
          <w:p w:rsidR="00D33BD8" w:rsidRDefault="00D33BD8">
            <w:pPr>
              <w:pStyle w:val="ConsPlusNormal"/>
              <w:jc w:val="right"/>
            </w:pPr>
            <w:r>
              <w:t>796</w:t>
            </w:r>
          </w:p>
        </w:tc>
        <w:tc>
          <w:tcPr>
            <w:tcW w:w="5215" w:type="dxa"/>
          </w:tcPr>
          <w:p w:rsidR="00D33BD8" w:rsidRDefault="00D33BD8">
            <w:pPr>
              <w:pStyle w:val="ConsPlusNormal"/>
            </w:pPr>
            <w:r>
              <w:t>Смазочные масла (нефтепродукт), C</w:t>
            </w:r>
            <w:r>
              <w:rPr>
                <w:vertAlign w:val="subscript"/>
              </w:rPr>
              <w:t>20-50</w:t>
            </w:r>
            <w:r>
              <w:t>, прошедшие гидроочистку содержащие нейтральное масло, высоковязкие, если они содержат &gt; 3 процентов ДМСО-экстракта</w:t>
            </w:r>
          </w:p>
        </w:tc>
        <w:tc>
          <w:tcPr>
            <w:tcW w:w="4251" w:type="dxa"/>
          </w:tcPr>
          <w:p w:rsidR="00D33BD8" w:rsidRDefault="00D33BD8">
            <w:pPr>
              <w:pStyle w:val="ConsPlusNormal"/>
            </w:pPr>
            <w:r>
              <w:t>Lubricating oils (petroleum), C</w:t>
            </w:r>
            <w:r>
              <w:rPr>
                <w:vertAlign w:val="subscript"/>
              </w:rPr>
              <w:t>20-50</w:t>
            </w:r>
            <w:r>
              <w:t>, hydrotreated neutral oil-based, highviscosity, if they contain &gt; 3% w/w DMSO extract</w:t>
            </w:r>
          </w:p>
        </w:tc>
        <w:tc>
          <w:tcPr>
            <w:tcW w:w="1814" w:type="dxa"/>
          </w:tcPr>
          <w:p w:rsidR="00D33BD8" w:rsidRDefault="00D33BD8">
            <w:pPr>
              <w:pStyle w:val="ConsPlusNormal"/>
            </w:pPr>
            <w:r>
              <w:t>72623-85-9</w:t>
            </w:r>
          </w:p>
        </w:tc>
        <w:tc>
          <w:tcPr>
            <w:tcW w:w="1530" w:type="dxa"/>
          </w:tcPr>
          <w:p w:rsidR="00D33BD8" w:rsidRDefault="00D33BD8">
            <w:pPr>
              <w:pStyle w:val="ConsPlusNormal"/>
            </w:pPr>
            <w:r>
              <w:t>276-736-3</w:t>
            </w:r>
          </w:p>
        </w:tc>
      </w:tr>
      <w:tr w:rsidR="00D33BD8">
        <w:tc>
          <w:tcPr>
            <w:tcW w:w="793" w:type="dxa"/>
          </w:tcPr>
          <w:p w:rsidR="00D33BD8" w:rsidRDefault="00D33BD8">
            <w:pPr>
              <w:pStyle w:val="ConsPlusNormal"/>
              <w:jc w:val="right"/>
            </w:pPr>
            <w:r>
              <w:t>797</w:t>
            </w:r>
          </w:p>
        </w:tc>
        <w:tc>
          <w:tcPr>
            <w:tcW w:w="5215" w:type="dxa"/>
          </w:tcPr>
          <w:p w:rsidR="00D33BD8" w:rsidRDefault="00D33BD8">
            <w:pPr>
              <w:pStyle w:val="ConsPlusNormal"/>
            </w:pPr>
            <w:r>
              <w:t>Смазочные масла (нефтепродукт), C</w:t>
            </w:r>
            <w:r>
              <w:rPr>
                <w:vertAlign w:val="subscript"/>
              </w:rPr>
              <w:t>15-30</w:t>
            </w:r>
            <w:r>
              <w:t>, прошедшие гидроочистку содержащие нейтральное масло, если они содержат &gt; 3 процентов ДМСО-экстракта</w:t>
            </w:r>
          </w:p>
        </w:tc>
        <w:tc>
          <w:tcPr>
            <w:tcW w:w="4251" w:type="dxa"/>
          </w:tcPr>
          <w:p w:rsidR="00D33BD8" w:rsidRDefault="00D33BD8">
            <w:pPr>
              <w:pStyle w:val="ConsPlusNormal"/>
            </w:pPr>
            <w:r>
              <w:t>Lubricating oils (petroleum), C</w:t>
            </w:r>
            <w:r>
              <w:rPr>
                <w:vertAlign w:val="subscript"/>
              </w:rPr>
              <w:t>15-30</w:t>
            </w:r>
            <w:r>
              <w:t>, hydrotreated neutral oil-based, if they contain &gt; 3% w/w DMSO extract</w:t>
            </w:r>
          </w:p>
        </w:tc>
        <w:tc>
          <w:tcPr>
            <w:tcW w:w="1814" w:type="dxa"/>
          </w:tcPr>
          <w:p w:rsidR="00D33BD8" w:rsidRDefault="00D33BD8">
            <w:pPr>
              <w:pStyle w:val="ConsPlusNormal"/>
            </w:pPr>
            <w:r>
              <w:t>72623-86-0</w:t>
            </w:r>
          </w:p>
        </w:tc>
        <w:tc>
          <w:tcPr>
            <w:tcW w:w="1530" w:type="dxa"/>
          </w:tcPr>
          <w:p w:rsidR="00D33BD8" w:rsidRDefault="00D33BD8">
            <w:pPr>
              <w:pStyle w:val="ConsPlusNormal"/>
            </w:pPr>
            <w:r>
              <w:t>276-737-9</w:t>
            </w:r>
          </w:p>
        </w:tc>
      </w:tr>
      <w:tr w:rsidR="00D33BD8">
        <w:tc>
          <w:tcPr>
            <w:tcW w:w="793" w:type="dxa"/>
          </w:tcPr>
          <w:p w:rsidR="00D33BD8" w:rsidRDefault="00D33BD8">
            <w:pPr>
              <w:pStyle w:val="ConsPlusNormal"/>
              <w:jc w:val="right"/>
            </w:pPr>
            <w:r>
              <w:t>798</w:t>
            </w:r>
          </w:p>
        </w:tc>
        <w:tc>
          <w:tcPr>
            <w:tcW w:w="5215" w:type="dxa"/>
          </w:tcPr>
          <w:p w:rsidR="00D33BD8" w:rsidRDefault="00D33BD8">
            <w:pPr>
              <w:pStyle w:val="ConsPlusNormal"/>
            </w:pPr>
            <w:r>
              <w:t>Смазочные масла (нефтепродукт), C</w:t>
            </w:r>
            <w:r>
              <w:rPr>
                <w:vertAlign w:val="subscript"/>
              </w:rPr>
              <w:t>20-50</w:t>
            </w:r>
            <w:r>
              <w:t>, прошедшие гидроочистку содержащие нейтральное масло, если они содержат &gt; 3 процентов ДМСО-экстракта</w:t>
            </w:r>
          </w:p>
        </w:tc>
        <w:tc>
          <w:tcPr>
            <w:tcW w:w="4251" w:type="dxa"/>
          </w:tcPr>
          <w:p w:rsidR="00D33BD8" w:rsidRDefault="00D33BD8">
            <w:pPr>
              <w:pStyle w:val="ConsPlusNormal"/>
            </w:pPr>
            <w:r>
              <w:t>Lubricating oils (petroleum), C</w:t>
            </w:r>
            <w:r>
              <w:rPr>
                <w:vertAlign w:val="subscript"/>
              </w:rPr>
              <w:t>20-50</w:t>
            </w:r>
            <w:r>
              <w:t>, hydrotreated neutral oil-based, if they contain &gt; 3% w/w DMSO extract</w:t>
            </w:r>
          </w:p>
        </w:tc>
        <w:tc>
          <w:tcPr>
            <w:tcW w:w="1814" w:type="dxa"/>
          </w:tcPr>
          <w:p w:rsidR="00D33BD8" w:rsidRDefault="00D33BD8">
            <w:pPr>
              <w:pStyle w:val="ConsPlusNormal"/>
            </w:pPr>
            <w:r>
              <w:t>72623-87-1</w:t>
            </w:r>
          </w:p>
        </w:tc>
        <w:tc>
          <w:tcPr>
            <w:tcW w:w="1530" w:type="dxa"/>
          </w:tcPr>
          <w:p w:rsidR="00D33BD8" w:rsidRDefault="00D33BD8">
            <w:pPr>
              <w:pStyle w:val="ConsPlusNormal"/>
            </w:pPr>
            <w:r>
              <w:t>276-738-4</w:t>
            </w:r>
          </w:p>
        </w:tc>
      </w:tr>
      <w:tr w:rsidR="00D33BD8">
        <w:tc>
          <w:tcPr>
            <w:tcW w:w="793" w:type="dxa"/>
          </w:tcPr>
          <w:p w:rsidR="00D33BD8" w:rsidRDefault="00D33BD8">
            <w:pPr>
              <w:pStyle w:val="ConsPlusNormal"/>
              <w:jc w:val="right"/>
            </w:pPr>
            <w:r>
              <w:t>799</w:t>
            </w:r>
          </w:p>
        </w:tc>
        <w:tc>
          <w:tcPr>
            <w:tcW w:w="5215" w:type="dxa"/>
          </w:tcPr>
          <w:p w:rsidR="00D33BD8" w:rsidRDefault="00D33BD8">
            <w:pPr>
              <w:pStyle w:val="ConsPlusNormal"/>
            </w:pPr>
            <w:r>
              <w:t>Смазочные масла, если они содержат &gt; 3 процентов ДМСО-экстракта</w:t>
            </w:r>
          </w:p>
        </w:tc>
        <w:tc>
          <w:tcPr>
            <w:tcW w:w="4251" w:type="dxa"/>
          </w:tcPr>
          <w:p w:rsidR="00D33BD8" w:rsidRDefault="00D33BD8">
            <w:pPr>
              <w:pStyle w:val="ConsPlusNormal"/>
            </w:pPr>
            <w:r>
              <w:t>Lubricating oils, if they contain &gt; 3% w/w DMSO extract</w:t>
            </w:r>
          </w:p>
        </w:tc>
        <w:tc>
          <w:tcPr>
            <w:tcW w:w="1814" w:type="dxa"/>
          </w:tcPr>
          <w:p w:rsidR="00D33BD8" w:rsidRDefault="00D33BD8">
            <w:pPr>
              <w:pStyle w:val="ConsPlusNormal"/>
            </w:pPr>
            <w:r>
              <w:t>74869-22-0</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800</w:t>
            </w:r>
          </w:p>
        </w:tc>
        <w:tc>
          <w:tcPr>
            <w:tcW w:w="5215" w:type="dxa"/>
          </w:tcPr>
          <w:p w:rsidR="00D33BD8" w:rsidRDefault="00D33BD8">
            <w:pPr>
              <w:pStyle w:val="ConsPlusNormal"/>
            </w:pPr>
            <w:r>
              <w:t>Очищенная нефтепродукт, полностью депарафинированная тяжелая парафиновая фракция, если она содержит &gt; 3 процентов ДМСО-экстракта</w:t>
            </w:r>
          </w:p>
        </w:tc>
        <w:tc>
          <w:tcPr>
            <w:tcW w:w="4251" w:type="dxa"/>
          </w:tcPr>
          <w:p w:rsidR="00D33BD8" w:rsidRDefault="00D33BD8">
            <w:pPr>
              <w:pStyle w:val="ConsPlusNormal"/>
            </w:pPr>
            <w:r>
              <w:t>Distillates (petroleum), complex dewaxed heavy paraffinic, if they contain &gt; 3% w/w DMSO extract</w:t>
            </w:r>
          </w:p>
        </w:tc>
        <w:tc>
          <w:tcPr>
            <w:tcW w:w="1814" w:type="dxa"/>
          </w:tcPr>
          <w:p w:rsidR="00D33BD8" w:rsidRDefault="00D33BD8">
            <w:pPr>
              <w:pStyle w:val="ConsPlusNormal"/>
            </w:pPr>
            <w:r>
              <w:t>90640-91-8</w:t>
            </w:r>
          </w:p>
        </w:tc>
        <w:tc>
          <w:tcPr>
            <w:tcW w:w="1530" w:type="dxa"/>
          </w:tcPr>
          <w:p w:rsidR="00D33BD8" w:rsidRDefault="00D33BD8">
            <w:pPr>
              <w:pStyle w:val="ConsPlusNormal"/>
            </w:pPr>
            <w:r>
              <w:t>292-613-7</w:t>
            </w:r>
          </w:p>
        </w:tc>
      </w:tr>
      <w:tr w:rsidR="00D33BD8">
        <w:tc>
          <w:tcPr>
            <w:tcW w:w="793" w:type="dxa"/>
          </w:tcPr>
          <w:p w:rsidR="00D33BD8" w:rsidRDefault="00D33BD8">
            <w:pPr>
              <w:pStyle w:val="ConsPlusNormal"/>
              <w:jc w:val="right"/>
            </w:pPr>
            <w:r>
              <w:t>801</w:t>
            </w:r>
          </w:p>
        </w:tc>
        <w:tc>
          <w:tcPr>
            <w:tcW w:w="5215" w:type="dxa"/>
          </w:tcPr>
          <w:p w:rsidR="00D33BD8" w:rsidRDefault="00D33BD8">
            <w:pPr>
              <w:pStyle w:val="ConsPlusNormal"/>
            </w:pPr>
            <w:r>
              <w:t>Очищенная нефтепродукт, полностью депарафинированная легкая парафиновая фракция, если она содержит &gt; 3 процентов ДМСО-экстракта</w:t>
            </w:r>
          </w:p>
        </w:tc>
        <w:tc>
          <w:tcPr>
            <w:tcW w:w="4251" w:type="dxa"/>
          </w:tcPr>
          <w:p w:rsidR="00D33BD8" w:rsidRDefault="00D33BD8">
            <w:pPr>
              <w:pStyle w:val="ConsPlusNormal"/>
            </w:pPr>
            <w:r>
              <w:t>Distillates (petroleum), complex dewaxed light paraffinic, if they contain &gt; 3% w/w DMSO extract</w:t>
            </w:r>
          </w:p>
        </w:tc>
        <w:tc>
          <w:tcPr>
            <w:tcW w:w="1814" w:type="dxa"/>
          </w:tcPr>
          <w:p w:rsidR="00D33BD8" w:rsidRDefault="00D33BD8">
            <w:pPr>
              <w:pStyle w:val="ConsPlusNormal"/>
            </w:pPr>
            <w:r>
              <w:t>90640-92-9</w:t>
            </w:r>
          </w:p>
        </w:tc>
        <w:tc>
          <w:tcPr>
            <w:tcW w:w="1530" w:type="dxa"/>
          </w:tcPr>
          <w:p w:rsidR="00D33BD8" w:rsidRDefault="00D33BD8">
            <w:pPr>
              <w:pStyle w:val="ConsPlusNormal"/>
            </w:pPr>
            <w:r>
              <w:t>292-614-2</w:t>
            </w:r>
          </w:p>
        </w:tc>
      </w:tr>
      <w:tr w:rsidR="00D33BD8">
        <w:tc>
          <w:tcPr>
            <w:tcW w:w="793" w:type="dxa"/>
          </w:tcPr>
          <w:p w:rsidR="00D33BD8" w:rsidRDefault="00D33BD8">
            <w:pPr>
              <w:pStyle w:val="ConsPlusNormal"/>
              <w:jc w:val="right"/>
            </w:pPr>
            <w:r>
              <w:t>802</w:t>
            </w:r>
          </w:p>
        </w:tc>
        <w:tc>
          <w:tcPr>
            <w:tcW w:w="5215" w:type="dxa"/>
          </w:tcPr>
          <w:p w:rsidR="00D33BD8" w:rsidRDefault="00D33BD8">
            <w:pPr>
              <w:pStyle w:val="ConsPlusNormal"/>
            </w:pPr>
            <w:r>
              <w:t xml:space="preserve">Перегнанная (нефтепродукт), обработанная прокаливанием тяжелая парафиновая фракция, если </w:t>
            </w:r>
            <w:r>
              <w:lastRenderedPageBreak/>
              <w:t>она содержит &gt; 3 процентов ДМСО-экстракта</w:t>
            </w:r>
          </w:p>
        </w:tc>
        <w:tc>
          <w:tcPr>
            <w:tcW w:w="4251" w:type="dxa"/>
          </w:tcPr>
          <w:p w:rsidR="00D33BD8" w:rsidRDefault="00D33BD8">
            <w:pPr>
              <w:pStyle w:val="ConsPlusNormal"/>
            </w:pPr>
            <w:r>
              <w:lastRenderedPageBreak/>
              <w:t xml:space="preserve">Distillates (petroleum), solvent dewaxed heavy paraffinic, clay-treated, if they contain </w:t>
            </w:r>
            <w:r>
              <w:lastRenderedPageBreak/>
              <w:t>&gt; 3% w/w DMSO extract</w:t>
            </w:r>
          </w:p>
        </w:tc>
        <w:tc>
          <w:tcPr>
            <w:tcW w:w="1814" w:type="dxa"/>
          </w:tcPr>
          <w:p w:rsidR="00D33BD8" w:rsidRDefault="00D33BD8">
            <w:pPr>
              <w:pStyle w:val="ConsPlusNormal"/>
            </w:pPr>
            <w:r>
              <w:lastRenderedPageBreak/>
              <w:t>90640-94-1</w:t>
            </w:r>
          </w:p>
        </w:tc>
        <w:tc>
          <w:tcPr>
            <w:tcW w:w="1530" w:type="dxa"/>
          </w:tcPr>
          <w:p w:rsidR="00D33BD8" w:rsidRDefault="00D33BD8">
            <w:pPr>
              <w:pStyle w:val="ConsPlusNormal"/>
            </w:pPr>
            <w:r>
              <w:t>292-616-3</w:t>
            </w:r>
          </w:p>
        </w:tc>
      </w:tr>
      <w:tr w:rsidR="00D33BD8">
        <w:tc>
          <w:tcPr>
            <w:tcW w:w="793" w:type="dxa"/>
          </w:tcPr>
          <w:p w:rsidR="00D33BD8" w:rsidRDefault="00D33BD8">
            <w:pPr>
              <w:pStyle w:val="ConsPlusNormal"/>
              <w:jc w:val="right"/>
            </w:pPr>
            <w:r>
              <w:lastRenderedPageBreak/>
              <w:t>803</w:t>
            </w:r>
          </w:p>
        </w:tc>
        <w:tc>
          <w:tcPr>
            <w:tcW w:w="5215" w:type="dxa"/>
          </w:tcPr>
          <w:p w:rsidR="00D33BD8" w:rsidRDefault="00D33BD8">
            <w:pPr>
              <w:pStyle w:val="ConsPlusNormal"/>
            </w:pPr>
            <w:r>
              <w:t>Углеводороды, C</w:t>
            </w:r>
            <w:r>
              <w:rPr>
                <w:vertAlign w:val="subscript"/>
              </w:rPr>
              <w:t>20-50</w:t>
            </w:r>
            <w:r>
              <w:t>, депарафинированная растворителем тяжелая парафиновая фракция, прошедшая гидроочистку, если она содержит &gt; 3 процентов ДМСО-экстракта</w:t>
            </w:r>
          </w:p>
        </w:tc>
        <w:tc>
          <w:tcPr>
            <w:tcW w:w="4251" w:type="dxa"/>
          </w:tcPr>
          <w:p w:rsidR="00D33BD8" w:rsidRDefault="00D33BD8">
            <w:pPr>
              <w:pStyle w:val="ConsPlusNormal"/>
            </w:pPr>
            <w:r>
              <w:t>Hydrocarbons, C</w:t>
            </w:r>
            <w:r>
              <w:rPr>
                <w:vertAlign w:val="subscript"/>
              </w:rPr>
              <w:t>20-50</w:t>
            </w:r>
            <w:r>
              <w:t>, solvent dewaxed heavy paraffinic, hydrotreated, if they contain &gt; 3% w/w DMSO extract</w:t>
            </w:r>
          </w:p>
        </w:tc>
        <w:tc>
          <w:tcPr>
            <w:tcW w:w="1814" w:type="dxa"/>
          </w:tcPr>
          <w:p w:rsidR="00D33BD8" w:rsidRDefault="00D33BD8">
            <w:pPr>
              <w:pStyle w:val="ConsPlusNormal"/>
            </w:pPr>
            <w:r>
              <w:t>90640-95-2</w:t>
            </w:r>
          </w:p>
        </w:tc>
        <w:tc>
          <w:tcPr>
            <w:tcW w:w="1530" w:type="dxa"/>
          </w:tcPr>
          <w:p w:rsidR="00D33BD8" w:rsidRDefault="00D33BD8">
            <w:pPr>
              <w:pStyle w:val="ConsPlusNormal"/>
            </w:pPr>
            <w:r>
              <w:t>292-617-9</w:t>
            </w:r>
          </w:p>
        </w:tc>
      </w:tr>
      <w:tr w:rsidR="00D33BD8">
        <w:tc>
          <w:tcPr>
            <w:tcW w:w="793" w:type="dxa"/>
          </w:tcPr>
          <w:p w:rsidR="00D33BD8" w:rsidRDefault="00D33BD8">
            <w:pPr>
              <w:pStyle w:val="ConsPlusNormal"/>
              <w:jc w:val="right"/>
            </w:pPr>
            <w:r>
              <w:t>804</w:t>
            </w:r>
          </w:p>
        </w:tc>
        <w:tc>
          <w:tcPr>
            <w:tcW w:w="5215" w:type="dxa"/>
          </w:tcPr>
          <w:p w:rsidR="00D33BD8" w:rsidRDefault="00D33BD8">
            <w:pPr>
              <w:pStyle w:val="ConsPlusNormal"/>
            </w:pPr>
            <w:r>
              <w:t>Дистилляты (нефтепродукт), депарафинированная растворителем легкая парафиновая фракция, подвергнутая контактно-земельной очистке, если она содержит &gt; 3 процентов ДМСО-экстракта</w:t>
            </w:r>
          </w:p>
        </w:tc>
        <w:tc>
          <w:tcPr>
            <w:tcW w:w="4251" w:type="dxa"/>
          </w:tcPr>
          <w:p w:rsidR="00D33BD8" w:rsidRDefault="00D33BD8">
            <w:pPr>
              <w:pStyle w:val="ConsPlusNormal"/>
            </w:pPr>
            <w:r>
              <w:t>Distillates (petroleum), solvent dewaxed light paraffinic, clay-treated, if they contain &gt; 3% w/w DMSO extract</w:t>
            </w:r>
          </w:p>
        </w:tc>
        <w:tc>
          <w:tcPr>
            <w:tcW w:w="1814" w:type="dxa"/>
          </w:tcPr>
          <w:p w:rsidR="00D33BD8" w:rsidRDefault="00D33BD8">
            <w:pPr>
              <w:pStyle w:val="ConsPlusNormal"/>
            </w:pPr>
            <w:r>
              <w:t>90640-96-3</w:t>
            </w:r>
          </w:p>
        </w:tc>
        <w:tc>
          <w:tcPr>
            <w:tcW w:w="1530" w:type="dxa"/>
          </w:tcPr>
          <w:p w:rsidR="00D33BD8" w:rsidRDefault="00D33BD8">
            <w:pPr>
              <w:pStyle w:val="ConsPlusNormal"/>
            </w:pPr>
            <w:r>
              <w:t>292-618-4</w:t>
            </w:r>
          </w:p>
        </w:tc>
      </w:tr>
      <w:tr w:rsidR="00D33BD8">
        <w:tc>
          <w:tcPr>
            <w:tcW w:w="793" w:type="dxa"/>
          </w:tcPr>
          <w:p w:rsidR="00D33BD8" w:rsidRDefault="00D33BD8">
            <w:pPr>
              <w:pStyle w:val="ConsPlusNormal"/>
              <w:jc w:val="right"/>
            </w:pPr>
            <w:r>
              <w:t>805</w:t>
            </w:r>
          </w:p>
        </w:tc>
        <w:tc>
          <w:tcPr>
            <w:tcW w:w="5215" w:type="dxa"/>
          </w:tcPr>
          <w:p w:rsidR="00D33BD8" w:rsidRDefault="00D33BD8">
            <w:pPr>
              <w:pStyle w:val="ConsPlusNormal"/>
            </w:pPr>
            <w:r>
              <w:t>Дистилляты (нефтепродукт), депарафинированная растворителем легкая парафиновая фракция, прошедшая гидроочистку, если она содержит &gt; 3 процентов ДМСО-экстракта</w:t>
            </w:r>
          </w:p>
        </w:tc>
        <w:tc>
          <w:tcPr>
            <w:tcW w:w="4251" w:type="dxa"/>
          </w:tcPr>
          <w:p w:rsidR="00D33BD8" w:rsidRDefault="00D33BD8">
            <w:pPr>
              <w:pStyle w:val="ConsPlusNormal"/>
            </w:pPr>
            <w:r>
              <w:t>Distillates (petroleum), solvent dewaxed light paraffinic, hydrotreated, if they contain &gt; 3% w/w DMSO extract</w:t>
            </w:r>
          </w:p>
        </w:tc>
        <w:tc>
          <w:tcPr>
            <w:tcW w:w="1814" w:type="dxa"/>
          </w:tcPr>
          <w:p w:rsidR="00D33BD8" w:rsidRDefault="00D33BD8">
            <w:pPr>
              <w:pStyle w:val="ConsPlusNormal"/>
            </w:pPr>
            <w:r>
              <w:t>90640-97-4</w:t>
            </w:r>
          </w:p>
        </w:tc>
        <w:tc>
          <w:tcPr>
            <w:tcW w:w="1530" w:type="dxa"/>
          </w:tcPr>
          <w:p w:rsidR="00D33BD8" w:rsidRDefault="00D33BD8">
            <w:pPr>
              <w:pStyle w:val="ConsPlusNormal"/>
            </w:pPr>
            <w:r>
              <w:t>292-620-5</w:t>
            </w:r>
          </w:p>
        </w:tc>
      </w:tr>
      <w:tr w:rsidR="00D33BD8">
        <w:tc>
          <w:tcPr>
            <w:tcW w:w="793" w:type="dxa"/>
          </w:tcPr>
          <w:p w:rsidR="00D33BD8" w:rsidRDefault="00D33BD8">
            <w:pPr>
              <w:pStyle w:val="ConsPlusNormal"/>
              <w:jc w:val="right"/>
            </w:pPr>
            <w:r>
              <w:t>806</w:t>
            </w:r>
          </w:p>
        </w:tc>
        <w:tc>
          <w:tcPr>
            <w:tcW w:w="5215" w:type="dxa"/>
          </w:tcPr>
          <w:p w:rsidR="00D33BD8" w:rsidRDefault="00D33BD8">
            <w:pPr>
              <w:pStyle w:val="ConsPlusNormal"/>
            </w:pPr>
            <w:r>
              <w:t>Экстракты (нефтепродукт), растворитель дистиллята тяжелой нафтеновой фракции, прошедший гидроочистку, если он содержит &gt; 3 процентов ДМСО-экстракта</w:t>
            </w:r>
          </w:p>
        </w:tc>
        <w:tc>
          <w:tcPr>
            <w:tcW w:w="4251" w:type="dxa"/>
          </w:tcPr>
          <w:p w:rsidR="00D33BD8" w:rsidRDefault="00D33BD8">
            <w:pPr>
              <w:pStyle w:val="ConsPlusNormal"/>
            </w:pPr>
            <w:r>
              <w:t>Extracts (petroleum), heavy naphthenic distillate solvent, hydrotreated, if they contain &gt; 3% w/w DMSO extract</w:t>
            </w:r>
          </w:p>
        </w:tc>
        <w:tc>
          <w:tcPr>
            <w:tcW w:w="1814" w:type="dxa"/>
          </w:tcPr>
          <w:p w:rsidR="00D33BD8" w:rsidRDefault="00D33BD8">
            <w:pPr>
              <w:pStyle w:val="ConsPlusNormal"/>
            </w:pPr>
            <w:r>
              <w:t>90641-07-9</w:t>
            </w:r>
          </w:p>
        </w:tc>
        <w:tc>
          <w:tcPr>
            <w:tcW w:w="1530" w:type="dxa"/>
          </w:tcPr>
          <w:p w:rsidR="00D33BD8" w:rsidRDefault="00D33BD8">
            <w:pPr>
              <w:pStyle w:val="ConsPlusNormal"/>
            </w:pPr>
            <w:r>
              <w:t>292-631-5</w:t>
            </w:r>
          </w:p>
        </w:tc>
      </w:tr>
      <w:tr w:rsidR="00D33BD8">
        <w:tc>
          <w:tcPr>
            <w:tcW w:w="793" w:type="dxa"/>
          </w:tcPr>
          <w:p w:rsidR="00D33BD8" w:rsidRDefault="00D33BD8">
            <w:pPr>
              <w:pStyle w:val="ConsPlusNormal"/>
              <w:jc w:val="right"/>
            </w:pPr>
            <w:r>
              <w:t>807</w:t>
            </w:r>
          </w:p>
        </w:tc>
        <w:tc>
          <w:tcPr>
            <w:tcW w:w="5215" w:type="dxa"/>
          </w:tcPr>
          <w:p w:rsidR="00D33BD8" w:rsidRDefault="00D33BD8">
            <w:pPr>
              <w:pStyle w:val="ConsPlusNormal"/>
            </w:pPr>
            <w:r>
              <w:t>Экстракты (нефтепродукт), растворитель дистиллята тяжелой парафиновой фракции, прошедший гидроочистку, если он содержит &gt; 3 процентов ДМСО-экстракта</w:t>
            </w:r>
          </w:p>
        </w:tc>
        <w:tc>
          <w:tcPr>
            <w:tcW w:w="4251" w:type="dxa"/>
          </w:tcPr>
          <w:p w:rsidR="00D33BD8" w:rsidRDefault="00D33BD8">
            <w:pPr>
              <w:pStyle w:val="ConsPlusNormal"/>
            </w:pPr>
            <w:r>
              <w:t>Extracts (petroleum), heavy paraffinic distillate solvent, hydrotreated, if they contain &gt; 3% w/w DMSO extract</w:t>
            </w:r>
          </w:p>
        </w:tc>
        <w:tc>
          <w:tcPr>
            <w:tcW w:w="1814" w:type="dxa"/>
          </w:tcPr>
          <w:p w:rsidR="00D33BD8" w:rsidRDefault="00D33BD8">
            <w:pPr>
              <w:pStyle w:val="ConsPlusNormal"/>
            </w:pPr>
            <w:r>
              <w:t>90641-08-0</w:t>
            </w:r>
          </w:p>
        </w:tc>
        <w:tc>
          <w:tcPr>
            <w:tcW w:w="1530" w:type="dxa"/>
          </w:tcPr>
          <w:p w:rsidR="00D33BD8" w:rsidRDefault="00D33BD8">
            <w:pPr>
              <w:pStyle w:val="ConsPlusNormal"/>
            </w:pPr>
            <w:r>
              <w:t>292-632-0</w:t>
            </w:r>
          </w:p>
        </w:tc>
      </w:tr>
      <w:tr w:rsidR="00D33BD8">
        <w:tc>
          <w:tcPr>
            <w:tcW w:w="793" w:type="dxa"/>
          </w:tcPr>
          <w:p w:rsidR="00D33BD8" w:rsidRDefault="00D33BD8">
            <w:pPr>
              <w:pStyle w:val="ConsPlusNormal"/>
              <w:jc w:val="right"/>
            </w:pPr>
            <w:r>
              <w:t>808</w:t>
            </w:r>
          </w:p>
        </w:tc>
        <w:tc>
          <w:tcPr>
            <w:tcW w:w="5215" w:type="dxa"/>
          </w:tcPr>
          <w:p w:rsidR="00D33BD8" w:rsidRDefault="00D33BD8">
            <w:pPr>
              <w:pStyle w:val="ConsPlusNormal"/>
            </w:pPr>
            <w:r>
              <w:t>Экстракты (нефтепродукт), растворитель дистиллята легкой парафиновой фракции, прошедший гидроочистку, если он содержит &gt; 3 процентов ДМСО-экстракта</w:t>
            </w:r>
          </w:p>
        </w:tc>
        <w:tc>
          <w:tcPr>
            <w:tcW w:w="4251" w:type="dxa"/>
          </w:tcPr>
          <w:p w:rsidR="00D33BD8" w:rsidRDefault="00D33BD8">
            <w:pPr>
              <w:pStyle w:val="ConsPlusNormal"/>
            </w:pPr>
            <w:r>
              <w:t>Extracts (petroleum), light paraffinic distillate solvent, hydrotreated, if they contain &gt; 3% w/w DMSO extract</w:t>
            </w:r>
          </w:p>
        </w:tc>
        <w:tc>
          <w:tcPr>
            <w:tcW w:w="1814" w:type="dxa"/>
          </w:tcPr>
          <w:p w:rsidR="00D33BD8" w:rsidRDefault="00D33BD8">
            <w:pPr>
              <w:pStyle w:val="ConsPlusNormal"/>
            </w:pPr>
            <w:r>
              <w:t>90641-09-1</w:t>
            </w:r>
          </w:p>
        </w:tc>
        <w:tc>
          <w:tcPr>
            <w:tcW w:w="1530" w:type="dxa"/>
          </w:tcPr>
          <w:p w:rsidR="00D33BD8" w:rsidRDefault="00D33BD8">
            <w:pPr>
              <w:pStyle w:val="ConsPlusNormal"/>
            </w:pPr>
            <w:r>
              <w:t>292-633-6</w:t>
            </w:r>
          </w:p>
        </w:tc>
      </w:tr>
      <w:tr w:rsidR="00D33BD8">
        <w:tc>
          <w:tcPr>
            <w:tcW w:w="793" w:type="dxa"/>
          </w:tcPr>
          <w:p w:rsidR="00D33BD8" w:rsidRDefault="00D33BD8">
            <w:pPr>
              <w:pStyle w:val="ConsPlusNormal"/>
              <w:jc w:val="right"/>
            </w:pPr>
            <w:r>
              <w:t>809</w:t>
            </w:r>
          </w:p>
        </w:tc>
        <w:tc>
          <w:tcPr>
            <w:tcW w:w="5215" w:type="dxa"/>
          </w:tcPr>
          <w:p w:rsidR="00D33BD8" w:rsidRDefault="00D33BD8">
            <w:pPr>
              <w:pStyle w:val="ConsPlusNormal"/>
            </w:pPr>
            <w:r>
              <w:t>Остаточные масла (нефтепродукт), прошедшие гидроочистку - депарафинированные растворителем, если они содержат &gt; 3 процентов ДМСО-экстракта</w:t>
            </w:r>
          </w:p>
        </w:tc>
        <w:tc>
          <w:tcPr>
            <w:tcW w:w="4251" w:type="dxa"/>
          </w:tcPr>
          <w:p w:rsidR="00D33BD8" w:rsidRDefault="00D33BD8">
            <w:pPr>
              <w:pStyle w:val="ConsPlusNormal"/>
            </w:pPr>
            <w:r>
              <w:t>Residual oils (petroleum), hydrotreated solvent dewaxed, if they contain &gt; 3% w/w DMSO extract</w:t>
            </w:r>
          </w:p>
        </w:tc>
        <w:tc>
          <w:tcPr>
            <w:tcW w:w="1814" w:type="dxa"/>
          </w:tcPr>
          <w:p w:rsidR="00D33BD8" w:rsidRDefault="00D33BD8">
            <w:pPr>
              <w:pStyle w:val="ConsPlusNormal"/>
            </w:pPr>
            <w:r>
              <w:t>90669-74-2</w:t>
            </w:r>
          </w:p>
        </w:tc>
        <w:tc>
          <w:tcPr>
            <w:tcW w:w="1530" w:type="dxa"/>
          </w:tcPr>
          <w:p w:rsidR="00D33BD8" w:rsidRDefault="00D33BD8">
            <w:pPr>
              <w:pStyle w:val="ConsPlusNormal"/>
            </w:pPr>
            <w:r>
              <w:t>292-656-1</w:t>
            </w:r>
          </w:p>
        </w:tc>
      </w:tr>
      <w:tr w:rsidR="00D33BD8">
        <w:tc>
          <w:tcPr>
            <w:tcW w:w="793" w:type="dxa"/>
          </w:tcPr>
          <w:p w:rsidR="00D33BD8" w:rsidRDefault="00D33BD8">
            <w:pPr>
              <w:pStyle w:val="ConsPlusNormal"/>
              <w:jc w:val="right"/>
            </w:pPr>
            <w:r>
              <w:lastRenderedPageBreak/>
              <w:t>810</w:t>
            </w:r>
          </w:p>
        </w:tc>
        <w:tc>
          <w:tcPr>
            <w:tcW w:w="5215" w:type="dxa"/>
          </w:tcPr>
          <w:p w:rsidR="00D33BD8" w:rsidRDefault="00D33BD8">
            <w:pPr>
              <w:pStyle w:val="ConsPlusNormal"/>
            </w:pPr>
            <w:r>
              <w:t>Остаточные масла (нефтепродукт), каталитически депарафинированный, если они содержат &gt; 3 процентов ДМСО-экстракта</w:t>
            </w:r>
          </w:p>
        </w:tc>
        <w:tc>
          <w:tcPr>
            <w:tcW w:w="4251" w:type="dxa"/>
          </w:tcPr>
          <w:p w:rsidR="00D33BD8" w:rsidRDefault="00D33BD8">
            <w:pPr>
              <w:pStyle w:val="ConsPlusNormal"/>
            </w:pPr>
            <w:r>
              <w:t>Residual oils (petroleum), catalytic dewaxed, if they contain &gt; 3% w/w DMSO extract</w:t>
            </w:r>
          </w:p>
        </w:tc>
        <w:tc>
          <w:tcPr>
            <w:tcW w:w="1814" w:type="dxa"/>
          </w:tcPr>
          <w:p w:rsidR="00D33BD8" w:rsidRDefault="00D33BD8">
            <w:pPr>
              <w:pStyle w:val="ConsPlusNormal"/>
            </w:pPr>
            <w:r>
              <w:t>91770-57-9</w:t>
            </w:r>
          </w:p>
        </w:tc>
        <w:tc>
          <w:tcPr>
            <w:tcW w:w="1530" w:type="dxa"/>
          </w:tcPr>
          <w:p w:rsidR="00D33BD8" w:rsidRDefault="00D33BD8">
            <w:pPr>
              <w:pStyle w:val="ConsPlusNormal"/>
            </w:pPr>
            <w:r>
              <w:t>294-843-3</w:t>
            </w:r>
          </w:p>
        </w:tc>
      </w:tr>
      <w:tr w:rsidR="00D33BD8">
        <w:tc>
          <w:tcPr>
            <w:tcW w:w="793" w:type="dxa"/>
          </w:tcPr>
          <w:p w:rsidR="00D33BD8" w:rsidRDefault="00D33BD8">
            <w:pPr>
              <w:pStyle w:val="ConsPlusNormal"/>
              <w:jc w:val="right"/>
            </w:pPr>
            <w:r>
              <w:t>811</w:t>
            </w:r>
          </w:p>
        </w:tc>
        <w:tc>
          <w:tcPr>
            <w:tcW w:w="5215" w:type="dxa"/>
          </w:tcPr>
          <w:p w:rsidR="00D33BD8" w:rsidRDefault="00D33BD8">
            <w:pPr>
              <w:pStyle w:val="ConsPlusNormal"/>
            </w:pPr>
            <w:r>
              <w:t>Дистилляты (нефтепродукт), депарафинированная тяжелая парафиновая фракция, прошедшая гидроочистку если она содержит &gt; 3 процентов ДМСО-экстракта</w:t>
            </w:r>
          </w:p>
        </w:tc>
        <w:tc>
          <w:tcPr>
            <w:tcW w:w="4251" w:type="dxa"/>
          </w:tcPr>
          <w:p w:rsidR="00D33BD8" w:rsidRDefault="00D33BD8">
            <w:pPr>
              <w:pStyle w:val="ConsPlusNormal"/>
            </w:pPr>
            <w:r>
              <w:t>Distillates (petroleum), dewaxed heavy paraffinic, hydrotreated if they contain &gt; 3% w/w DMSO extract</w:t>
            </w:r>
          </w:p>
        </w:tc>
        <w:tc>
          <w:tcPr>
            <w:tcW w:w="1814" w:type="dxa"/>
          </w:tcPr>
          <w:p w:rsidR="00D33BD8" w:rsidRDefault="00D33BD8">
            <w:pPr>
              <w:pStyle w:val="ConsPlusNormal"/>
            </w:pPr>
            <w:r>
              <w:t>91995-39-0</w:t>
            </w:r>
          </w:p>
        </w:tc>
        <w:tc>
          <w:tcPr>
            <w:tcW w:w="1530" w:type="dxa"/>
          </w:tcPr>
          <w:p w:rsidR="00D33BD8" w:rsidRDefault="00D33BD8">
            <w:pPr>
              <w:pStyle w:val="ConsPlusNormal"/>
            </w:pPr>
            <w:r>
              <w:t>295-300-3</w:t>
            </w:r>
          </w:p>
        </w:tc>
      </w:tr>
      <w:tr w:rsidR="00D33BD8">
        <w:tc>
          <w:tcPr>
            <w:tcW w:w="793" w:type="dxa"/>
          </w:tcPr>
          <w:p w:rsidR="00D33BD8" w:rsidRDefault="00D33BD8">
            <w:pPr>
              <w:pStyle w:val="ConsPlusNormal"/>
              <w:jc w:val="right"/>
            </w:pPr>
            <w:r>
              <w:t>812</w:t>
            </w:r>
          </w:p>
        </w:tc>
        <w:tc>
          <w:tcPr>
            <w:tcW w:w="5215" w:type="dxa"/>
          </w:tcPr>
          <w:p w:rsidR="00D33BD8" w:rsidRDefault="00D33BD8">
            <w:pPr>
              <w:pStyle w:val="ConsPlusNormal"/>
            </w:pPr>
            <w:r>
              <w:t>Дистилляты (нефтепродукт), депарафинированная легкая парафиновая фракция, прошедшая гидроочистку, если она содержит &gt; 3 процентов ДМСО-экстракта</w:t>
            </w:r>
          </w:p>
        </w:tc>
        <w:tc>
          <w:tcPr>
            <w:tcW w:w="4251" w:type="dxa"/>
          </w:tcPr>
          <w:p w:rsidR="00D33BD8" w:rsidRDefault="00D33BD8">
            <w:pPr>
              <w:pStyle w:val="ConsPlusNormal"/>
            </w:pPr>
            <w:r>
              <w:t>Distillates (petroleum), dewaxed light paraffinic, hydrotreated, if they contain &gt; 3% w/w DMSO extract</w:t>
            </w:r>
          </w:p>
        </w:tc>
        <w:tc>
          <w:tcPr>
            <w:tcW w:w="1814" w:type="dxa"/>
          </w:tcPr>
          <w:p w:rsidR="00D33BD8" w:rsidRDefault="00D33BD8">
            <w:pPr>
              <w:pStyle w:val="ConsPlusNormal"/>
            </w:pPr>
            <w:r>
              <w:t>91995-40-3</w:t>
            </w:r>
          </w:p>
        </w:tc>
        <w:tc>
          <w:tcPr>
            <w:tcW w:w="1530" w:type="dxa"/>
          </w:tcPr>
          <w:p w:rsidR="00D33BD8" w:rsidRDefault="00D33BD8">
            <w:pPr>
              <w:pStyle w:val="ConsPlusNormal"/>
            </w:pPr>
            <w:r>
              <w:t>295-301-9</w:t>
            </w:r>
          </w:p>
        </w:tc>
      </w:tr>
      <w:tr w:rsidR="00D33BD8">
        <w:tc>
          <w:tcPr>
            <w:tcW w:w="793" w:type="dxa"/>
          </w:tcPr>
          <w:p w:rsidR="00D33BD8" w:rsidRDefault="00D33BD8">
            <w:pPr>
              <w:pStyle w:val="ConsPlusNormal"/>
              <w:jc w:val="right"/>
            </w:pPr>
            <w:r>
              <w:t>813</w:t>
            </w:r>
          </w:p>
        </w:tc>
        <w:tc>
          <w:tcPr>
            <w:tcW w:w="5215" w:type="dxa"/>
          </w:tcPr>
          <w:p w:rsidR="00D33BD8" w:rsidRDefault="00D33BD8">
            <w:pPr>
              <w:pStyle w:val="ConsPlusNormal"/>
            </w:pPr>
            <w:r>
              <w:t>Дистилляты (нефтепродукт), подвергнутые гидрокрекингу - селективной очистке растворителем, депарафинированные, если они содержат &gt; 3 процентов ДМСО-экстракта</w:t>
            </w:r>
          </w:p>
        </w:tc>
        <w:tc>
          <w:tcPr>
            <w:tcW w:w="4251" w:type="dxa"/>
          </w:tcPr>
          <w:p w:rsidR="00D33BD8" w:rsidRDefault="00D33BD8">
            <w:pPr>
              <w:pStyle w:val="ConsPlusNormal"/>
            </w:pPr>
            <w:r>
              <w:t>Distillates (petroleum), hydrocracked solvent-refined, dewaxed, if they contain &gt; 3% w/w DMSO extract</w:t>
            </w:r>
          </w:p>
        </w:tc>
        <w:tc>
          <w:tcPr>
            <w:tcW w:w="1814" w:type="dxa"/>
          </w:tcPr>
          <w:p w:rsidR="00D33BD8" w:rsidRDefault="00D33BD8">
            <w:pPr>
              <w:pStyle w:val="ConsPlusNormal"/>
            </w:pPr>
            <w:r>
              <w:t>91995-45-8</w:t>
            </w:r>
          </w:p>
        </w:tc>
        <w:tc>
          <w:tcPr>
            <w:tcW w:w="1530" w:type="dxa"/>
          </w:tcPr>
          <w:p w:rsidR="00D33BD8" w:rsidRDefault="00D33BD8">
            <w:pPr>
              <w:pStyle w:val="ConsPlusNormal"/>
            </w:pPr>
            <w:r>
              <w:t>295-306-6</w:t>
            </w:r>
          </w:p>
        </w:tc>
      </w:tr>
      <w:tr w:rsidR="00D33BD8">
        <w:tc>
          <w:tcPr>
            <w:tcW w:w="793" w:type="dxa"/>
          </w:tcPr>
          <w:p w:rsidR="00D33BD8" w:rsidRDefault="00D33BD8">
            <w:pPr>
              <w:pStyle w:val="ConsPlusNormal"/>
              <w:jc w:val="right"/>
            </w:pPr>
            <w:r>
              <w:t>814</w:t>
            </w:r>
          </w:p>
        </w:tc>
        <w:tc>
          <w:tcPr>
            <w:tcW w:w="5215" w:type="dxa"/>
          </w:tcPr>
          <w:p w:rsidR="00D33BD8" w:rsidRDefault="00D33BD8">
            <w:pPr>
              <w:pStyle w:val="ConsPlusNormal"/>
            </w:pPr>
            <w:r>
              <w:t>Очищенный нефтепродукт, селективно очищенная легкая нафтеновая фракция, обработанная водой, если он содержит &gt; 3 процентов ДМСО-экстракта</w:t>
            </w:r>
          </w:p>
        </w:tc>
        <w:tc>
          <w:tcPr>
            <w:tcW w:w="4251" w:type="dxa"/>
          </w:tcPr>
          <w:p w:rsidR="00D33BD8" w:rsidRDefault="00D33BD8">
            <w:pPr>
              <w:pStyle w:val="ConsPlusNormal"/>
            </w:pPr>
            <w:r>
              <w:t>Distillates (petroleum), solvent-refined light naphthenic, hydrotreated, if they contain &gt; 3% w/w DMSO extract</w:t>
            </w:r>
          </w:p>
        </w:tc>
        <w:tc>
          <w:tcPr>
            <w:tcW w:w="1814" w:type="dxa"/>
          </w:tcPr>
          <w:p w:rsidR="00D33BD8" w:rsidRDefault="00D33BD8">
            <w:pPr>
              <w:pStyle w:val="ConsPlusNormal"/>
            </w:pPr>
            <w:r>
              <w:t>91995-54-9</w:t>
            </w:r>
          </w:p>
        </w:tc>
        <w:tc>
          <w:tcPr>
            <w:tcW w:w="1530" w:type="dxa"/>
          </w:tcPr>
          <w:p w:rsidR="00D33BD8" w:rsidRDefault="00D33BD8">
            <w:pPr>
              <w:pStyle w:val="ConsPlusNormal"/>
            </w:pPr>
            <w:r>
              <w:t>295-316-0</w:t>
            </w:r>
          </w:p>
        </w:tc>
      </w:tr>
      <w:tr w:rsidR="00D33BD8">
        <w:tc>
          <w:tcPr>
            <w:tcW w:w="793" w:type="dxa"/>
          </w:tcPr>
          <w:p w:rsidR="00D33BD8" w:rsidRDefault="00D33BD8">
            <w:pPr>
              <w:pStyle w:val="ConsPlusNormal"/>
              <w:jc w:val="right"/>
            </w:pPr>
            <w:r>
              <w:t>815</w:t>
            </w:r>
          </w:p>
        </w:tc>
        <w:tc>
          <w:tcPr>
            <w:tcW w:w="5215" w:type="dxa"/>
          </w:tcPr>
          <w:p w:rsidR="00D33BD8" w:rsidRDefault="00D33BD8">
            <w:pPr>
              <w:pStyle w:val="ConsPlusNormal"/>
            </w:pPr>
            <w:r>
              <w:t>Экстракты (нефтепродукт), растворитель дистиллята легкой парафиновой фракции, прошедшей гидроочистку, если он содержит &gt; 3 процентов ДМСО-экстракта</w:t>
            </w:r>
          </w:p>
        </w:tc>
        <w:tc>
          <w:tcPr>
            <w:tcW w:w="4251" w:type="dxa"/>
          </w:tcPr>
          <w:p w:rsidR="00D33BD8" w:rsidRDefault="00D33BD8">
            <w:pPr>
              <w:pStyle w:val="ConsPlusNormal"/>
            </w:pPr>
            <w:r>
              <w:t>Extracts (petroleum), hydrotreated light paraffinic distillate solvent, if they contain &gt; 3% w/w DMSO extract</w:t>
            </w:r>
          </w:p>
        </w:tc>
        <w:tc>
          <w:tcPr>
            <w:tcW w:w="1814" w:type="dxa"/>
          </w:tcPr>
          <w:p w:rsidR="00D33BD8" w:rsidRDefault="00D33BD8">
            <w:pPr>
              <w:pStyle w:val="ConsPlusNormal"/>
            </w:pPr>
            <w:r>
              <w:t>91995-73-2</w:t>
            </w:r>
          </w:p>
        </w:tc>
        <w:tc>
          <w:tcPr>
            <w:tcW w:w="1530" w:type="dxa"/>
          </w:tcPr>
          <w:p w:rsidR="00D33BD8" w:rsidRDefault="00D33BD8">
            <w:pPr>
              <w:pStyle w:val="ConsPlusNormal"/>
            </w:pPr>
            <w:r>
              <w:t>295-335-4</w:t>
            </w:r>
          </w:p>
        </w:tc>
      </w:tr>
      <w:tr w:rsidR="00D33BD8">
        <w:tc>
          <w:tcPr>
            <w:tcW w:w="793" w:type="dxa"/>
          </w:tcPr>
          <w:p w:rsidR="00D33BD8" w:rsidRDefault="00D33BD8">
            <w:pPr>
              <w:pStyle w:val="ConsPlusNormal"/>
              <w:jc w:val="right"/>
            </w:pPr>
            <w:r>
              <w:t>816</w:t>
            </w:r>
          </w:p>
        </w:tc>
        <w:tc>
          <w:tcPr>
            <w:tcW w:w="5215" w:type="dxa"/>
          </w:tcPr>
          <w:p w:rsidR="00D33BD8" w:rsidRDefault="00D33BD8">
            <w:pPr>
              <w:pStyle w:val="ConsPlusNormal"/>
            </w:pPr>
            <w:r>
              <w:t>Экстракты (нефтепродукт), растворитель дистиллята легкой нафтеновой фракции, гидродесульфурированный, если он содержит &gt; 3 процентов ДМСО-экстракта</w:t>
            </w:r>
          </w:p>
        </w:tc>
        <w:tc>
          <w:tcPr>
            <w:tcW w:w="4251" w:type="dxa"/>
          </w:tcPr>
          <w:p w:rsidR="00D33BD8" w:rsidRDefault="00D33BD8">
            <w:pPr>
              <w:pStyle w:val="ConsPlusNormal"/>
            </w:pPr>
            <w:r>
              <w:t>Extracts (petroleum), light naphthenic distillate solvent, hydrodesulfurised, if they contain &gt; 3% w/w DMSO extract</w:t>
            </w:r>
          </w:p>
        </w:tc>
        <w:tc>
          <w:tcPr>
            <w:tcW w:w="1814" w:type="dxa"/>
          </w:tcPr>
          <w:p w:rsidR="00D33BD8" w:rsidRDefault="00D33BD8">
            <w:pPr>
              <w:pStyle w:val="ConsPlusNormal"/>
            </w:pPr>
            <w:r>
              <w:t>91995-75-4</w:t>
            </w:r>
          </w:p>
        </w:tc>
        <w:tc>
          <w:tcPr>
            <w:tcW w:w="1530" w:type="dxa"/>
          </w:tcPr>
          <w:p w:rsidR="00D33BD8" w:rsidRDefault="00D33BD8">
            <w:pPr>
              <w:pStyle w:val="ConsPlusNormal"/>
            </w:pPr>
            <w:r>
              <w:t>295-338-0</w:t>
            </w:r>
          </w:p>
        </w:tc>
      </w:tr>
      <w:tr w:rsidR="00D33BD8">
        <w:tc>
          <w:tcPr>
            <w:tcW w:w="793" w:type="dxa"/>
          </w:tcPr>
          <w:p w:rsidR="00D33BD8" w:rsidRDefault="00D33BD8">
            <w:pPr>
              <w:pStyle w:val="ConsPlusNormal"/>
              <w:jc w:val="right"/>
            </w:pPr>
            <w:r>
              <w:t>817</w:t>
            </w:r>
          </w:p>
        </w:tc>
        <w:tc>
          <w:tcPr>
            <w:tcW w:w="5215" w:type="dxa"/>
          </w:tcPr>
          <w:p w:rsidR="00D33BD8" w:rsidRDefault="00D33BD8">
            <w:pPr>
              <w:pStyle w:val="ConsPlusNormal"/>
            </w:pPr>
            <w:r>
              <w:t xml:space="preserve">Экстракты (нефтепродукт), растворитель дистиллята легкой парафиновой фракции, обработанный </w:t>
            </w:r>
            <w:r>
              <w:lastRenderedPageBreak/>
              <w:t>кислотой, если он содержит &gt; 3 процентов ДМСО-экстракта</w:t>
            </w:r>
          </w:p>
        </w:tc>
        <w:tc>
          <w:tcPr>
            <w:tcW w:w="4251" w:type="dxa"/>
          </w:tcPr>
          <w:p w:rsidR="00D33BD8" w:rsidRDefault="00D33BD8">
            <w:pPr>
              <w:pStyle w:val="ConsPlusNormal"/>
            </w:pPr>
            <w:r>
              <w:lastRenderedPageBreak/>
              <w:t xml:space="preserve">Extracts (petroleum), light paraffinic distillate solvent, acid-treated, if they contain &gt; 3% </w:t>
            </w:r>
            <w:r>
              <w:lastRenderedPageBreak/>
              <w:t>w/w DMSO extract</w:t>
            </w:r>
          </w:p>
        </w:tc>
        <w:tc>
          <w:tcPr>
            <w:tcW w:w="1814" w:type="dxa"/>
          </w:tcPr>
          <w:p w:rsidR="00D33BD8" w:rsidRDefault="00D33BD8">
            <w:pPr>
              <w:pStyle w:val="ConsPlusNormal"/>
            </w:pPr>
            <w:r>
              <w:lastRenderedPageBreak/>
              <w:t>91995-76-5</w:t>
            </w:r>
          </w:p>
        </w:tc>
        <w:tc>
          <w:tcPr>
            <w:tcW w:w="1530" w:type="dxa"/>
          </w:tcPr>
          <w:p w:rsidR="00D33BD8" w:rsidRDefault="00D33BD8">
            <w:pPr>
              <w:pStyle w:val="ConsPlusNormal"/>
            </w:pPr>
            <w:r>
              <w:t>295-339-6</w:t>
            </w:r>
          </w:p>
        </w:tc>
      </w:tr>
      <w:tr w:rsidR="00D33BD8">
        <w:tc>
          <w:tcPr>
            <w:tcW w:w="793" w:type="dxa"/>
          </w:tcPr>
          <w:p w:rsidR="00D33BD8" w:rsidRDefault="00D33BD8">
            <w:pPr>
              <w:pStyle w:val="ConsPlusNormal"/>
              <w:jc w:val="right"/>
            </w:pPr>
            <w:r>
              <w:lastRenderedPageBreak/>
              <w:t>818</w:t>
            </w:r>
          </w:p>
        </w:tc>
        <w:tc>
          <w:tcPr>
            <w:tcW w:w="5215" w:type="dxa"/>
          </w:tcPr>
          <w:p w:rsidR="00D33BD8" w:rsidRDefault="00D33BD8">
            <w:pPr>
              <w:pStyle w:val="ConsPlusNormal"/>
            </w:pPr>
            <w:r>
              <w:t>Экстракты (нефтепродукт), растворитель дистиллята легкой парафиновой фракции, гидродесульфурированный, если он содержит &gt; 3 процентов ДМСО-экстракта</w:t>
            </w:r>
          </w:p>
        </w:tc>
        <w:tc>
          <w:tcPr>
            <w:tcW w:w="4251" w:type="dxa"/>
          </w:tcPr>
          <w:p w:rsidR="00D33BD8" w:rsidRDefault="00D33BD8">
            <w:pPr>
              <w:pStyle w:val="ConsPlusNormal"/>
            </w:pPr>
            <w:r>
              <w:t>Extracts (petroleum), light paraffinic distillate solvent, hydrodesulfurised, if they contain &gt; 3% w/w DMSO extract</w:t>
            </w:r>
          </w:p>
        </w:tc>
        <w:tc>
          <w:tcPr>
            <w:tcW w:w="1814" w:type="dxa"/>
          </w:tcPr>
          <w:p w:rsidR="00D33BD8" w:rsidRDefault="00D33BD8">
            <w:pPr>
              <w:pStyle w:val="ConsPlusNormal"/>
            </w:pPr>
            <w:r>
              <w:t>91995-77-6</w:t>
            </w:r>
          </w:p>
        </w:tc>
        <w:tc>
          <w:tcPr>
            <w:tcW w:w="1530" w:type="dxa"/>
          </w:tcPr>
          <w:p w:rsidR="00D33BD8" w:rsidRDefault="00D33BD8">
            <w:pPr>
              <w:pStyle w:val="ConsPlusNormal"/>
            </w:pPr>
            <w:r>
              <w:t>295-340-1</w:t>
            </w:r>
          </w:p>
        </w:tc>
      </w:tr>
      <w:tr w:rsidR="00D33BD8">
        <w:tc>
          <w:tcPr>
            <w:tcW w:w="793" w:type="dxa"/>
          </w:tcPr>
          <w:p w:rsidR="00D33BD8" w:rsidRDefault="00D33BD8">
            <w:pPr>
              <w:pStyle w:val="ConsPlusNormal"/>
              <w:jc w:val="right"/>
            </w:pPr>
            <w:r>
              <w:t>819</w:t>
            </w:r>
          </w:p>
        </w:tc>
        <w:tc>
          <w:tcPr>
            <w:tcW w:w="5215" w:type="dxa"/>
          </w:tcPr>
          <w:p w:rsidR="00D33BD8" w:rsidRDefault="00D33BD8">
            <w:pPr>
              <w:pStyle w:val="ConsPlusNormal"/>
            </w:pPr>
            <w:r>
              <w:t>Экстракты (нефтепродукт), растворитель вакуумного газойля легкой фракции, прошедший гидроочистку, если он содержит &gt; 3 процентов ДМСО-экстракта</w:t>
            </w:r>
          </w:p>
        </w:tc>
        <w:tc>
          <w:tcPr>
            <w:tcW w:w="4251" w:type="dxa"/>
          </w:tcPr>
          <w:p w:rsidR="00D33BD8" w:rsidRDefault="00D33BD8">
            <w:pPr>
              <w:pStyle w:val="ConsPlusNormal"/>
            </w:pPr>
            <w:r>
              <w:t>Extracts (petroleum), light vacuum gas oil solvent, hydrotreated, if they contain &gt; 3% w/w DMSO extract</w:t>
            </w:r>
          </w:p>
        </w:tc>
        <w:tc>
          <w:tcPr>
            <w:tcW w:w="1814" w:type="dxa"/>
          </w:tcPr>
          <w:p w:rsidR="00D33BD8" w:rsidRDefault="00D33BD8">
            <w:pPr>
              <w:pStyle w:val="ConsPlusNormal"/>
            </w:pPr>
            <w:r>
              <w:t>91995-79-8</w:t>
            </w:r>
          </w:p>
        </w:tc>
        <w:tc>
          <w:tcPr>
            <w:tcW w:w="1530" w:type="dxa"/>
          </w:tcPr>
          <w:p w:rsidR="00D33BD8" w:rsidRDefault="00D33BD8">
            <w:pPr>
              <w:pStyle w:val="ConsPlusNormal"/>
            </w:pPr>
            <w:r>
              <w:t>295-342-2</w:t>
            </w:r>
          </w:p>
        </w:tc>
      </w:tr>
      <w:tr w:rsidR="00D33BD8">
        <w:tc>
          <w:tcPr>
            <w:tcW w:w="793" w:type="dxa"/>
          </w:tcPr>
          <w:p w:rsidR="00D33BD8" w:rsidRDefault="00D33BD8">
            <w:pPr>
              <w:pStyle w:val="ConsPlusNormal"/>
              <w:jc w:val="right"/>
            </w:pPr>
            <w:r>
              <w:t>820</w:t>
            </w:r>
          </w:p>
        </w:tc>
        <w:tc>
          <w:tcPr>
            <w:tcW w:w="5215" w:type="dxa"/>
          </w:tcPr>
          <w:p w:rsidR="00D33BD8" w:rsidRDefault="00D33BD8">
            <w:pPr>
              <w:pStyle w:val="ConsPlusNormal"/>
            </w:pPr>
            <w:r>
              <w:t>Осадок масла (нефтепродукт), обработанный водой, если он содержит &gt; 3 процентов ДМСО-экстракта</w:t>
            </w:r>
          </w:p>
        </w:tc>
        <w:tc>
          <w:tcPr>
            <w:tcW w:w="4251" w:type="dxa"/>
          </w:tcPr>
          <w:p w:rsidR="00D33BD8" w:rsidRDefault="00D33BD8">
            <w:pPr>
              <w:pStyle w:val="ConsPlusNormal"/>
            </w:pPr>
            <w:r>
              <w:t>Foots oil (petroleum), hydrotreated, if it contains &gt; 3% w/w DMSO extract</w:t>
            </w:r>
          </w:p>
        </w:tc>
        <w:tc>
          <w:tcPr>
            <w:tcW w:w="1814" w:type="dxa"/>
          </w:tcPr>
          <w:p w:rsidR="00D33BD8" w:rsidRDefault="00D33BD8">
            <w:pPr>
              <w:pStyle w:val="ConsPlusNormal"/>
            </w:pPr>
            <w:r>
              <w:t>92045-12-0</w:t>
            </w:r>
          </w:p>
        </w:tc>
        <w:tc>
          <w:tcPr>
            <w:tcW w:w="1530" w:type="dxa"/>
          </w:tcPr>
          <w:p w:rsidR="00D33BD8" w:rsidRDefault="00D33BD8">
            <w:pPr>
              <w:pStyle w:val="ConsPlusNormal"/>
            </w:pPr>
            <w:r>
              <w:t>295-394-6</w:t>
            </w:r>
          </w:p>
        </w:tc>
      </w:tr>
      <w:tr w:rsidR="00D33BD8">
        <w:tc>
          <w:tcPr>
            <w:tcW w:w="793" w:type="dxa"/>
          </w:tcPr>
          <w:p w:rsidR="00D33BD8" w:rsidRDefault="00D33BD8">
            <w:pPr>
              <w:pStyle w:val="ConsPlusNormal"/>
              <w:jc w:val="right"/>
            </w:pPr>
            <w:r>
              <w:t>821</w:t>
            </w:r>
          </w:p>
        </w:tc>
        <w:tc>
          <w:tcPr>
            <w:tcW w:w="5215" w:type="dxa"/>
          </w:tcPr>
          <w:p w:rsidR="00D33BD8" w:rsidRDefault="00D33BD8">
            <w:pPr>
              <w:pStyle w:val="ConsPlusNormal"/>
            </w:pPr>
            <w:r>
              <w:t>Смазочные масла (нефтепродукт), C</w:t>
            </w:r>
            <w:r>
              <w:rPr>
                <w:vertAlign w:val="subscript"/>
              </w:rPr>
              <w:t>17-35</w:t>
            </w:r>
            <w:r>
              <w:t>, извлеченные растворителем, депарафинизированные, прошедшие гидроочистку, если они содержат &gt; 3 процентов ДМСО-экстракта</w:t>
            </w:r>
          </w:p>
        </w:tc>
        <w:tc>
          <w:tcPr>
            <w:tcW w:w="4251" w:type="dxa"/>
          </w:tcPr>
          <w:p w:rsidR="00D33BD8" w:rsidRDefault="00D33BD8">
            <w:pPr>
              <w:pStyle w:val="ConsPlusNormal"/>
            </w:pPr>
            <w:r>
              <w:t>Lubricating oils (petroleum), C</w:t>
            </w:r>
            <w:r>
              <w:rPr>
                <w:vertAlign w:val="subscript"/>
              </w:rPr>
              <w:t>17-35</w:t>
            </w:r>
            <w:r>
              <w:t>, solvent-extd., dewaxed, hydrotreated, if they contain &gt; 3% w/w DMSO extract</w:t>
            </w:r>
          </w:p>
        </w:tc>
        <w:tc>
          <w:tcPr>
            <w:tcW w:w="1814" w:type="dxa"/>
          </w:tcPr>
          <w:p w:rsidR="00D33BD8" w:rsidRDefault="00D33BD8">
            <w:pPr>
              <w:pStyle w:val="ConsPlusNormal"/>
            </w:pPr>
            <w:r>
              <w:t>92045-42-6</w:t>
            </w:r>
          </w:p>
        </w:tc>
        <w:tc>
          <w:tcPr>
            <w:tcW w:w="1530" w:type="dxa"/>
          </w:tcPr>
          <w:p w:rsidR="00D33BD8" w:rsidRDefault="00D33BD8">
            <w:pPr>
              <w:pStyle w:val="ConsPlusNormal"/>
            </w:pPr>
            <w:r>
              <w:t>295-423-2</w:t>
            </w:r>
          </w:p>
        </w:tc>
      </w:tr>
      <w:tr w:rsidR="00D33BD8">
        <w:tc>
          <w:tcPr>
            <w:tcW w:w="793" w:type="dxa"/>
          </w:tcPr>
          <w:p w:rsidR="00D33BD8" w:rsidRDefault="00D33BD8">
            <w:pPr>
              <w:pStyle w:val="ConsPlusNormal"/>
              <w:jc w:val="right"/>
            </w:pPr>
            <w:r>
              <w:t>822</w:t>
            </w:r>
          </w:p>
        </w:tc>
        <w:tc>
          <w:tcPr>
            <w:tcW w:w="5215" w:type="dxa"/>
          </w:tcPr>
          <w:p w:rsidR="00D33BD8" w:rsidRDefault="00D33BD8">
            <w:pPr>
              <w:pStyle w:val="ConsPlusNormal"/>
            </w:pPr>
            <w:r>
              <w:t>Смазочные масла (нефтепродукт), подвергнутые гидрокрекингу - не ароматические - депарафинизированные растворителем, если они содержат &gt; 3 процентов ДМСО-экстракта</w:t>
            </w:r>
          </w:p>
        </w:tc>
        <w:tc>
          <w:tcPr>
            <w:tcW w:w="4251" w:type="dxa"/>
          </w:tcPr>
          <w:p w:rsidR="00D33BD8" w:rsidRDefault="00D33BD8">
            <w:pPr>
              <w:pStyle w:val="ConsPlusNormal"/>
            </w:pPr>
            <w:r>
              <w:t>Lubricating oils (petroleum), hydrocracked nonarom solvent-deparaffined, if they contain &gt; 3% w/w DMSO extract</w:t>
            </w:r>
          </w:p>
        </w:tc>
        <w:tc>
          <w:tcPr>
            <w:tcW w:w="1814" w:type="dxa"/>
          </w:tcPr>
          <w:p w:rsidR="00D33BD8" w:rsidRDefault="00D33BD8">
            <w:pPr>
              <w:pStyle w:val="ConsPlusNormal"/>
            </w:pPr>
            <w:r>
              <w:t>92045-43-7</w:t>
            </w:r>
          </w:p>
        </w:tc>
        <w:tc>
          <w:tcPr>
            <w:tcW w:w="1530" w:type="dxa"/>
          </w:tcPr>
          <w:p w:rsidR="00D33BD8" w:rsidRDefault="00D33BD8">
            <w:pPr>
              <w:pStyle w:val="ConsPlusNormal"/>
            </w:pPr>
            <w:r>
              <w:t>295-424-8</w:t>
            </w:r>
          </w:p>
        </w:tc>
      </w:tr>
      <w:tr w:rsidR="00D33BD8">
        <w:tc>
          <w:tcPr>
            <w:tcW w:w="793" w:type="dxa"/>
          </w:tcPr>
          <w:p w:rsidR="00D33BD8" w:rsidRDefault="00D33BD8">
            <w:pPr>
              <w:pStyle w:val="ConsPlusNormal"/>
              <w:jc w:val="right"/>
            </w:pPr>
            <w:r>
              <w:t>823</w:t>
            </w:r>
          </w:p>
        </w:tc>
        <w:tc>
          <w:tcPr>
            <w:tcW w:w="5215" w:type="dxa"/>
          </w:tcPr>
          <w:p w:rsidR="00D33BD8" w:rsidRDefault="00D33BD8">
            <w:pPr>
              <w:pStyle w:val="ConsPlusNormal"/>
            </w:pPr>
            <w:r>
              <w:t>Остаточные масла (нефтепродукт), подвергнутые гидрокрекингу - обработанные кислотой - депарафинизированные растворителем, если они содержат &gt; 3 процентов ДМСО-экстракта</w:t>
            </w:r>
          </w:p>
        </w:tc>
        <w:tc>
          <w:tcPr>
            <w:tcW w:w="4251" w:type="dxa"/>
          </w:tcPr>
          <w:p w:rsidR="00D33BD8" w:rsidRDefault="00D33BD8">
            <w:pPr>
              <w:pStyle w:val="ConsPlusNormal"/>
            </w:pPr>
            <w:r>
              <w:t>Residual oils (petroleum), hydrocracked acid-treated solvent-dewaxed, if they contain &gt; 3% w/w DMSO extract</w:t>
            </w:r>
          </w:p>
        </w:tc>
        <w:tc>
          <w:tcPr>
            <w:tcW w:w="1814" w:type="dxa"/>
          </w:tcPr>
          <w:p w:rsidR="00D33BD8" w:rsidRDefault="00D33BD8">
            <w:pPr>
              <w:pStyle w:val="ConsPlusNormal"/>
            </w:pPr>
            <w:r>
              <w:t>92061-86-4</w:t>
            </w:r>
          </w:p>
        </w:tc>
        <w:tc>
          <w:tcPr>
            <w:tcW w:w="1530" w:type="dxa"/>
          </w:tcPr>
          <w:p w:rsidR="00D33BD8" w:rsidRDefault="00D33BD8">
            <w:pPr>
              <w:pStyle w:val="ConsPlusNormal"/>
            </w:pPr>
            <w:r>
              <w:t>295-499-7</w:t>
            </w:r>
          </w:p>
        </w:tc>
      </w:tr>
      <w:tr w:rsidR="00D33BD8">
        <w:tc>
          <w:tcPr>
            <w:tcW w:w="793" w:type="dxa"/>
          </w:tcPr>
          <w:p w:rsidR="00D33BD8" w:rsidRDefault="00D33BD8">
            <w:pPr>
              <w:pStyle w:val="ConsPlusNormal"/>
              <w:jc w:val="right"/>
            </w:pPr>
            <w:r>
              <w:t>824</w:t>
            </w:r>
          </w:p>
        </w:tc>
        <w:tc>
          <w:tcPr>
            <w:tcW w:w="5215" w:type="dxa"/>
          </w:tcPr>
          <w:p w:rsidR="00D33BD8" w:rsidRDefault="00D33BD8">
            <w:pPr>
              <w:pStyle w:val="ConsPlusNormal"/>
            </w:pPr>
            <w:r>
              <w:t>Парафиновые масла (нефтепродукт), тяжелая фракция селективно очищенная растворителем депарафинизированная, если она содержит &gt; 3 процентов ДМСО-экстракта</w:t>
            </w:r>
          </w:p>
        </w:tc>
        <w:tc>
          <w:tcPr>
            <w:tcW w:w="4251" w:type="dxa"/>
          </w:tcPr>
          <w:p w:rsidR="00D33BD8" w:rsidRDefault="00D33BD8">
            <w:pPr>
              <w:pStyle w:val="ConsPlusNormal"/>
            </w:pPr>
            <w:r>
              <w:t>Paraffin oils (petroleum), solvent-refined dewaxed heavy, if they contain &gt; 3% w/w DMSO extract</w:t>
            </w:r>
          </w:p>
        </w:tc>
        <w:tc>
          <w:tcPr>
            <w:tcW w:w="1814" w:type="dxa"/>
          </w:tcPr>
          <w:p w:rsidR="00D33BD8" w:rsidRDefault="00D33BD8">
            <w:pPr>
              <w:pStyle w:val="ConsPlusNormal"/>
            </w:pPr>
            <w:r>
              <w:t>92129-09-4</w:t>
            </w:r>
          </w:p>
        </w:tc>
        <w:tc>
          <w:tcPr>
            <w:tcW w:w="1530" w:type="dxa"/>
          </w:tcPr>
          <w:p w:rsidR="00D33BD8" w:rsidRDefault="00D33BD8">
            <w:pPr>
              <w:pStyle w:val="ConsPlusNormal"/>
            </w:pPr>
            <w:r>
              <w:t>295-810-6</w:t>
            </w:r>
          </w:p>
        </w:tc>
      </w:tr>
      <w:tr w:rsidR="00D33BD8">
        <w:tc>
          <w:tcPr>
            <w:tcW w:w="793" w:type="dxa"/>
          </w:tcPr>
          <w:p w:rsidR="00D33BD8" w:rsidRDefault="00D33BD8">
            <w:pPr>
              <w:pStyle w:val="ConsPlusNormal"/>
              <w:jc w:val="right"/>
            </w:pPr>
            <w:r>
              <w:lastRenderedPageBreak/>
              <w:t>825</w:t>
            </w:r>
          </w:p>
        </w:tc>
        <w:tc>
          <w:tcPr>
            <w:tcW w:w="5215" w:type="dxa"/>
          </w:tcPr>
          <w:p w:rsidR="00D33BD8" w:rsidRDefault="00D33BD8">
            <w:pPr>
              <w:pStyle w:val="ConsPlusNormal"/>
            </w:pPr>
            <w:r>
              <w:t>Экстракты (нефтепродукт), растворитель дистиллята тяжелой парафиновой фракции, подвергнутый контактно-земельной очистке, если он содержит &gt; 3 процентов ДМСО-экстракта</w:t>
            </w:r>
          </w:p>
        </w:tc>
        <w:tc>
          <w:tcPr>
            <w:tcW w:w="4251" w:type="dxa"/>
          </w:tcPr>
          <w:p w:rsidR="00D33BD8" w:rsidRDefault="00D33BD8">
            <w:pPr>
              <w:pStyle w:val="ConsPlusNormal"/>
            </w:pPr>
            <w:r>
              <w:t>Extracts (petroleum), heavy paraffinic distillate solvent, clay-treated, if they contain &gt; 3% w/w DMSO extract</w:t>
            </w:r>
          </w:p>
        </w:tc>
        <w:tc>
          <w:tcPr>
            <w:tcW w:w="1814" w:type="dxa"/>
          </w:tcPr>
          <w:p w:rsidR="00D33BD8" w:rsidRDefault="00D33BD8">
            <w:pPr>
              <w:pStyle w:val="ConsPlusNormal"/>
            </w:pPr>
            <w:r>
              <w:t>92704-08-0</w:t>
            </w:r>
          </w:p>
        </w:tc>
        <w:tc>
          <w:tcPr>
            <w:tcW w:w="1530" w:type="dxa"/>
          </w:tcPr>
          <w:p w:rsidR="00D33BD8" w:rsidRDefault="00D33BD8">
            <w:pPr>
              <w:pStyle w:val="ConsPlusNormal"/>
            </w:pPr>
            <w:r>
              <w:t>296-437-1</w:t>
            </w:r>
          </w:p>
        </w:tc>
      </w:tr>
      <w:tr w:rsidR="00D33BD8">
        <w:tc>
          <w:tcPr>
            <w:tcW w:w="793" w:type="dxa"/>
          </w:tcPr>
          <w:p w:rsidR="00D33BD8" w:rsidRDefault="00D33BD8">
            <w:pPr>
              <w:pStyle w:val="ConsPlusNormal"/>
              <w:jc w:val="right"/>
            </w:pPr>
            <w:r>
              <w:t>826</w:t>
            </w:r>
          </w:p>
        </w:tc>
        <w:tc>
          <w:tcPr>
            <w:tcW w:w="5215" w:type="dxa"/>
          </w:tcPr>
          <w:p w:rsidR="00D33BD8" w:rsidRDefault="00D33BD8">
            <w:pPr>
              <w:pStyle w:val="ConsPlusNormal"/>
            </w:pPr>
            <w:r>
              <w:t>Смазочные масла (нефтепродукт), базовые масла, парафиновые, если они содержат &gt; 3 процентов ДМСО-экстракта</w:t>
            </w:r>
          </w:p>
        </w:tc>
        <w:tc>
          <w:tcPr>
            <w:tcW w:w="4251" w:type="dxa"/>
          </w:tcPr>
          <w:p w:rsidR="00D33BD8" w:rsidRDefault="00D33BD8">
            <w:pPr>
              <w:pStyle w:val="ConsPlusNormal"/>
            </w:pPr>
            <w:r>
              <w:t>Lubricating oils (petroleum), base oils, paraffinic, if they contain &gt; 3% w/w DMSO extract</w:t>
            </w:r>
          </w:p>
        </w:tc>
        <w:tc>
          <w:tcPr>
            <w:tcW w:w="1814" w:type="dxa"/>
          </w:tcPr>
          <w:p w:rsidR="00D33BD8" w:rsidRDefault="00D33BD8">
            <w:pPr>
              <w:pStyle w:val="ConsPlusNormal"/>
            </w:pPr>
            <w:r>
              <w:t>93572-43-1</w:t>
            </w:r>
          </w:p>
        </w:tc>
        <w:tc>
          <w:tcPr>
            <w:tcW w:w="1530" w:type="dxa"/>
          </w:tcPr>
          <w:p w:rsidR="00D33BD8" w:rsidRDefault="00D33BD8">
            <w:pPr>
              <w:pStyle w:val="ConsPlusNormal"/>
            </w:pPr>
            <w:r>
              <w:t>297-474-6</w:t>
            </w:r>
          </w:p>
        </w:tc>
      </w:tr>
      <w:tr w:rsidR="00D33BD8">
        <w:tc>
          <w:tcPr>
            <w:tcW w:w="793" w:type="dxa"/>
          </w:tcPr>
          <w:p w:rsidR="00D33BD8" w:rsidRDefault="00D33BD8">
            <w:pPr>
              <w:pStyle w:val="ConsPlusNormal"/>
              <w:jc w:val="right"/>
            </w:pPr>
            <w:r>
              <w:t>827</w:t>
            </w:r>
          </w:p>
        </w:tc>
        <w:tc>
          <w:tcPr>
            <w:tcW w:w="5215" w:type="dxa"/>
          </w:tcPr>
          <w:p w:rsidR="00D33BD8" w:rsidRDefault="00D33BD8">
            <w:pPr>
              <w:pStyle w:val="ConsPlusNormal"/>
            </w:pPr>
            <w:r>
              <w:t>Экстракты (нефтепродукт), растворитель дистиллята тяжелой нафтеновой фракции, гидродесульфурированный, если он содержит &gt; 3 процентов ДМСО-экстракта</w:t>
            </w:r>
          </w:p>
        </w:tc>
        <w:tc>
          <w:tcPr>
            <w:tcW w:w="4251" w:type="dxa"/>
          </w:tcPr>
          <w:p w:rsidR="00D33BD8" w:rsidRDefault="00D33BD8">
            <w:pPr>
              <w:pStyle w:val="ConsPlusNormal"/>
            </w:pPr>
            <w:r>
              <w:t>Extracts (petroleum), heavy naphthenic distillate solvent, hydrodesulfurised, if they contain &gt; 3% w/w DMSO extract</w:t>
            </w:r>
          </w:p>
        </w:tc>
        <w:tc>
          <w:tcPr>
            <w:tcW w:w="1814" w:type="dxa"/>
          </w:tcPr>
          <w:p w:rsidR="00D33BD8" w:rsidRDefault="00D33BD8">
            <w:pPr>
              <w:pStyle w:val="ConsPlusNormal"/>
            </w:pPr>
            <w:r>
              <w:t>93763-10-1</w:t>
            </w:r>
          </w:p>
        </w:tc>
        <w:tc>
          <w:tcPr>
            <w:tcW w:w="1530" w:type="dxa"/>
          </w:tcPr>
          <w:p w:rsidR="00D33BD8" w:rsidRDefault="00D33BD8">
            <w:pPr>
              <w:pStyle w:val="ConsPlusNormal"/>
            </w:pPr>
            <w:r>
              <w:t>297-827-4</w:t>
            </w:r>
          </w:p>
        </w:tc>
      </w:tr>
      <w:tr w:rsidR="00D33BD8">
        <w:tc>
          <w:tcPr>
            <w:tcW w:w="793" w:type="dxa"/>
          </w:tcPr>
          <w:p w:rsidR="00D33BD8" w:rsidRDefault="00D33BD8">
            <w:pPr>
              <w:pStyle w:val="ConsPlusNormal"/>
              <w:jc w:val="right"/>
            </w:pPr>
            <w:r>
              <w:t>828</w:t>
            </w:r>
          </w:p>
        </w:tc>
        <w:tc>
          <w:tcPr>
            <w:tcW w:w="5215" w:type="dxa"/>
          </w:tcPr>
          <w:p w:rsidR="00D33BD8" w:rsidRDefault="00D33BD8">
            <w:pPr>
              <w:pStyle w:val="ConsPlusNormal"/>
            </w:pPr>
            <w:r>
              <w:t>Экстракты (нефтепродукт), растворитель для дистиллята депарафинизированной растворителем тяжелой парафиновой фракции, гидродесульфурированный, если он содержит &gt; 3 процентов ДМСО-экстракта</w:t>
            </w:r>
          </w:p>
        </w:tc>
        <w:tc>
          <w:tcPr>
            <w:tcW w:w="4251" w:type="dxa"/>
          </w:tcPr>
          <w:p w:rsidR="00D33BD8" w:rsidRDefault="00D33BD8">
            <w:pPr>
              <w:pStyle w:val="ConsPlusNormal"/>
            </w:pPr>
            <w:r>
              <w:t>Extracts (petroleum), solvent-dewaxed heavy paraffinic distillate solvent, hydrodesulfurised, if they contain &gt; 3% w/w DMSO Extract</w:t>
            </w:r>
          </w:p>
        </w:tc>
        <w:tc>
          <w:tcPr>
            <w:tcW w:w="1814" w:type="dxa"/>
          </w:tcPr>
          <w:p w:rsidR="00D33BD8" w:rsidRDefault="00D33BD8">
            <w:pPr>
              <w:pStyle w:val="ConsPlusNormal"/>
            </w:pPr>
            <w:r>
              <w:t>93763-11-2</w:t>
            </w:r>
          </w:p>
        </w:tc>
        <w:tc>
          <w:tcPr>
            <w:tcW w:w="1530" w:type="dxa"/>
          </w:tcPr>
          <w:p w:rsidR="00D33BD8" w:rsidRDefault="00D33BD8">
            <w:pPr>
              <w:pStyle w:val="ConsPlusNormal"/>
            </w:pPr>
            <w:r>
              <w:t>297-829-5</w:t>
            </w:r>
          </w:p>
        </w:tc>
      </w:tr>
      <w:tr w:rsidR="00D33BD8">
        <w:tc>
          <w:tcPr>
            <w:tcW w:w="793" w:type="dxa"/>
          </w:tcPr>
          <w:p w:rsidR="00D33BD8" w:rsidRDefault="00D33BD8">
            <w:pPr>
              <w:pStyle w:val="ConsPlusNormal"/>
              <w:jc w:val="right"/>
            </w:pPr>
            <w:r>
              <w:t>829</w:t>
            </w:r>
          </w:p>
        </w:tc>
        <w:tc>
          <w:tcPr>
            <w:tcW w:w="5215" w:type="dxa"/>
          </w:tcPr>
          <w:p w:rsidR="00D33BD8" w:rsidRDefault="00D33BD8">
            <w:pPr>
              <w:pStyle w:val="ConsPlusNormal"/>
            </w:pPr>
            <w:r>
              <w:t>Углеводороды, остаток перегона парафиновой фракции, подвергнутой гидрокрекингу, депарафинизированный растворителем, если он содержит &gt; 3 процентов ДМСО-экстракта</w:t>
            </w:r>
          </w:p>
        </w:tc>
        <w:tc>
          <w:tcPr>
            <w:tcW w:w="4251" w:type="dxa"/>
          </w:tcPr>
          <w:p w:rsidR="00D33BD8" w:rsidRDefault="00D33BD8">
            <w:pPr>
              <w:pStyle w:val="ConsPlusNormal"/>
            </w:pPr>
            <w:r>
              <w:t>Hydrocarbons, hydrocracked paraffinic distn. residues, solvent-dewaxed, if they contain &gt; 3% w/w DMSO extract</w:t>
            </w:r>
          </w:p>
        </w:tc>
        <w:tc>
          <w:tcPr>
            <w:tcW w:w="1814" w:type="dxa"/>
          </w:tcPr>
          <w:p w:rsidR="00D33BD8" w:rsidRDefault="00D33BD8">
            <w:pPr>
              <w:pStyle w:val="ConsPlusNormal"/>
            </w:pPr>
            <w:r>
              <w:t>93763-38-3</w:t>
            </w:r>
          </w:p>
        </w:tc>
        <w:tc>
          <w:tcPr>
            <w:tcW w:w="1530" w:type="dxa"/>
          </w:tcPr>
          <w:p w:rsidR="00D33BD8" w:rsidRDefault="00D33BD8">
            <w:pPr>
              <w:pStyle w:val="ConsPlusNormal"/>
            </w:pPr>
            <w:r>
              <w:t>297-857-8</w:t>
            </w:r>
          </w:p>
        </w:tc>
      </w:tr>
      <w:tr w:rsidR="00D33BD8">
        <w:tc>
          <w:tcPr>
            <w:tcW w:w="793" w:type="dxa"/>
          </w:tcPr>
          <w:p w:rsidR="00D33BD8" w:rsidRDefault="00D33BD8">
            <w:pPr>
              <w:pStyle w:val="ConsPlusNormal"/>
              <w:jc w:val="right"/>
            </w:pPr>
            <w:r>
              <w:t>830</w:t>
            </w:r>
          </w:p>
        </w:tc>
        <w:tc>
          <w:tcPr>
            <w:tcW w:w="5215" w:type="dxa"/>
          </w:tcPr>
          <w:p w:rsidR="00D33BD8" w:rsidRDefault="00D33BD8">
            <w:pPr>
              <w:pStyle w:val="ConsPlusNormal"/>
            </w:pPr>
            <w:r>
              <w:t>Осадок масла (нефтепродукт), обработанный кислотой, если он содержит &gt; 3 процентов ДМСО-экстракта</w:t>
            </w:r>
          </w:p>
        </w:tc>
        <w:tc>
          <w:tcPr>
            <w:tcW w:w="4251" w:type="dxa"/>
          </w:tcPr>
          <w:p w:rsidR="00D33BD8" w:rsidRDefault="00D33BD8">
            <w:pPr>
              <w:pStyle w:val="ConsPlusNormal"/>
            </w:pPr>
            <w:r>
              <w:t>Foots oil (petroleum), acid-treated, if it contains &gt; 3% w/w DMSO extract</w:t>
            </w:r>
          </w:p>
        </w:tc>
        <w:tc>
          <w:tcPr>
            <w:tcW w:w="1814" w:type="dxa"/>
          </w:tcPr>
          <w:p w:rsidR="00D33BD8" w:rsidRDefault="00D33BD8">
            <w:pPr>
              <w:pStyle w:val="ConsPlusNormal"/>
            </w:pPr>
            <w:r>
              <w:t>93924-31-3</w:t>
            </w:r>
          </w:p>
        </w:tc>
        <w:tc>
          <w:tcPr>
            <w:tcW w:w="1530" w:type="dxa"/>
          </w:tcPr>
          <w:p w:rsidR="00D33BD8" w:rsidRDefault="00D33BD8">
            <w:pPr>
              <w:pStyle w:val="ConsPlusNormal"/>
            </w:pPr>
            <w:r>
              <w:t>300-225-7</w:t>
            </w:r>
          </w:p>
        </w:tc>
      </w:tr>
      <w:tr w:rsidR="00D33BD8">
        <w:tc>
          <w:tcPr>
            <w:tcW w:w="793" w:type="dxa"/>
          </w:tcPr>
          <w:p w:rsidR="00D33BD8" w:rsidRDefault="00D33BD8">
            <w:pPr>
              <w:pStyle w:val="ConsPlusNormal"/>
              <w:jc w:val="right"/>
            </w:pPr>
            <w:r>
              <w:t>831</w:t>
            </w:r>
          </w:p>
        </w:tc>
        <w:tc>
          <w:tcPr>
            <w:tcW w:w="5215" w:type="dxa"/>
          </w:tcPr>
          <w:p w:rsidR="00D33BD8" w:rsidRDefault="00D33BD8">
            <w:pPr>
              <w:pStyle w:val="ConsPlusNormal"/>
            </w:pPr>
            <w:r>
              <w:t>Осадок масла (нефтепродукт), обработанный кислотой, если он содержит &gt; 3 процентов ДМСО-экстракта</w:t>
            </w:r>
          </w:p>
        </w:tc>
        <w:tc>
          <w:tcPr>
            <w:tcW w:w="4251" w:type="dxa"/>
          </w:tcPr>
          <w:p w:rsidR="00D33BD8" w:rsidRDefault="00D33BD8">
            <w:pPr>
              <w:pStyle w:val="ConsPlusNormal"/>
            </w:pPr>
            <w:r>
              <w:t>Foots oil (petroleum), acid-treated, if it contains &gt; 3% w/w DMSO extract</w:t>
            </w:r>
          </w:p>
        </w:tc>
        <w:tc>
          <w:tcPr>
            <w:tcW w:w="1814" w:type="dxa"/>
          </w:tcPr>
          <w:p w:rsidR="00D33BD8" w:rsidRDefault="00D33BD8">
            <w:pPr>
              <w:pStyle w:val="ConsPlusNormal"/>
            </w:pPr>
            <w:r>
              <w:t>93924-32-4</w:t>
            </w:r>
          </w:p>
        </w:tc>
        <w:tc>
          <w:tcPr>
            <w:tcW w:w="1530" w:type="dxa"/>
          </w:tcPr>
          <w:p w:rsidR="00D33BD8" w:rsidRDefault="00D33BD8">
            <w:pPr>
              <w:pStyle w:val="ConsPlusNormal"/>
            </w:pPr>
            <w:r>
              <w:t>300-226-2</w:t>
            </w:r>
          </w:p>
        </w:tc>
      </w:tr>
      <w:tr w:rsidR="00D33BD8">
        <w:tc>
          <w:tcPr>
            <w:tcW w:w="793" w:type="dxa"/>
          </w:tcPr>
          <w:p w:rsidR="00D33BD8" w:rsidRDefault="00D33BD8">
            <w:pPr>
              <w:pStyle w:val="ConsPlusNormal"/>
              <w:jc w:val="right"/>
            </w:pPr>
            <w:r>
              <w:t>832</w:t>
            </w:r>
          </w:p>
        </w:tc>
        <w:tc>
          <w:tcPr>
            <w:tcW w:w="5215" w:type="dxa"/>
          </w:tcPr>
          <w:p w:rsidR="00D33BD8" w:rsidRDefault="00D33BD8">
            <w:pPr>
              <w:pStyle w:val="ConsPlusNormal"/>
            </w:pPr>
            <w:r>
              <w:t>Углеводороды, C</w:t>
            </w:r>
            <w:r>
              <w:rPr>
                <w:vertAlign w:val="subscript"/>
              </w:rPr>
              <w:t>20-50</w:t>
            </w:r>
            <w:r>
              <w:t xml:space="preserve">, дистиллят вакуумного перегона гидрированного остаточного масла, если он </w:t>
            </w:r>
            <w:r>
              <w:lastRenderedPageBreak/>
              <w:t>содержит &gt; 3 процентов ДМСО-экстракта</w:t>
            </w:r>
          </w:p>
        </w:tc>
        <w:tc>
          <w:tcPr>
            <w:tcW w:w="4251" w:type="dxa"/>
          </w:tcPr>
          <w:p w:rsidR="00D33BD8" w:rsidRDefault="00D33BD8">
            <w:pPr>
              <w:pStyle w:val="ConsPlusNormal"/>
            </w:pPr>
            <w:r>
              <w:lastRenderedPageBreak/>
              <w:t>Hydrocarbons, C</w:t>
            </w:r>
            <w:r>
              <w:rPr>
                <w:vertAlign w:val="subscript"/>
              </w:rPr>
              <w:t>20-50</w:t>
            </w:r>
            <w:r>
              <w:t xml:space="preserve">, residual oil hydrogenation vacuum distillate, if they </w:t>
            </w:r>
            <w:r>
              <w:lastRenderedPageBreak/>
              <w:t>contain &gt; 3% w/w DMSO extract</w:t>
            </w:r>
          </w:p>
        </w:tc>
        <w:tc>
          <w:tcPr>
            <w:tcW w:w="1814" w:type="dxa"/>
          </w:tcPr>
          <w:p w:rsidR="00D33BD8" w:rsidRDefault="00D33BD8">
            <w:pPr>
              <w:pStyle w:val="ConsPlusNormal"/>
            </w:pPr>
            <w:r>
              <w:lastRenderedPageBreak/>
              <w:t>93924-61-9</w:t>
            </w:r>
          </w:p>
        </w:tc>
        <w:tc>
          <w:tcPr>
            <w:tcW w:w="1530" w:type="dxa"/>
          </w:tcPr>
          <w:p w:rsidR="00D33BD8" w:rsidRDefault="00D33BD8">
            <w:pPr>
              <w:pStyle w:val="ConsPlusNormal"/>
            </w:pPr>
            <w:r>
              <w:t>300-227-1</w:t>
            </w:r>
          </w:p>
        </w:tc>
      </w:tr>
      <w:tr w:rsidR="00D33BD8">
        <w:tc>
          <w:tcPr>
            <w:tcW w:w="793" w:type="dxa"/>
          </w:tcPr>
          <w:p w:rsidR="00D33BD8" w:rsidRDefault="00D33BD8">
            <w:pPr>
              <w:pStyle w:val="ConsPlusNormal"/>
              <w:jc w:val="right"/>
            </w:pPr>
            <w:r>
              <w:lastRenderedPageBreak/>
              <w:t>833</w:t>
            </w:r>
          </w:p>
        </w:tc>
        <w:tc>
          <w:tcPr>
            <w:tcW w:w="5215" w:type="dxa"/>
          </w:tcPr>
          <w:p w:rsidR="00D33BD8" w:rsidRDefault="00D33BD8">
            <w:pPr>
              <w:pStyle w:val="ConsPlusNormal"/>
            </w:pPr>
            <w:r>
              <w:t>Дистилляты (нефтепродукт), тяжелая фракция селективно очищенная растворителем прошедшая гидроочистку, подвергнутая гидрированию, если она содержит &gt; 3 процентов ДМСО-экстракта</w:t>
            </w:r>
          </w:p>
        </w:tc>
        <w:tc>
          <w:tcPr>
            <w:tcW w:w="4251" w:type="dxa"/>
          </w:tcPr>
          <w:p w:rsidR="00D33BD8" w:rsidRDefault="00D33BD8">
            <w:pPr>
              <w:pStyle w:val="ConsPlusNormal"/>
            </w:pPr>
            <w:r>
              <w:t>Distillates (petroleum), solvent-refined hydrotreated heavy, hydrogenated, if they contain &gt; 3% w/w DMSO extract</w:t>
            </w:r>
          </w:p>
        </w:tc>
        <w:tc>
          <w:tcPr>
            <w:tcW w:w="1814" w:type="dxa"/>
          </w:tcPr>
          <w:p w:rsidR="00D33BD8" w:rsidRDefault="00D33BD8">
            <w:pPr>
              <w:pStyle w:val="ConsPlusNormal"/>
            </w:pPr>
            <w:r>
              <w:t>94733-08-1</w:t>
            </w:r>
          </w:p>
        </w:tc>
        <w:tc>
          <w:tcPr>
            <w:tcW w:w="1530" w:type="dxa"/>
          </w:tcPr>
          <w:p w:rsidR="00D33BD8" w:rsidRDefault="00D33BD8">
            <w:pPr>
              <w:pStyle w:val="ConsPlusNormal"/>
            </w:pPr>
            <w:r>
              <w:t>305-588-5</w:t>
            </w:r>
          </w:p>
        </w:tc>
      </w:tr>
      <w:tr w:rsidR="00D33BD8">
        <w:tc>
          <w:tcPr>
            <w:tcW w:w="793" w:type="dxa"/>
          </w:tcPr>
          <w:p w:rsidR="00D33BD8" w:rsidRDefault="00D33BD8">
            <w:pPr>
              <w:pStyle w:val="ConsPlusNormal"/>
              <w:jc w:val="right"/>
            </w:pPr>
            <w:r>
              <w:t>834</w:t>
            </w:r>
          </w:p>
        </w:tc>
        <w:tc>
          <w:tcPr>
            <w:tcW w:w="5215" w:type="dxa"/>
          </w:tcPr>
          <w:p w:rsidR="00D33BD8" w:rsidRDefault="00D33BD8">
            <w:pPr>
              <w:pStyle w:val="ConsPlusNormal"/>
            </w:pPr>
            <w:r>
              <w:t>Дистилляты (нефтепродукт), легкая фракция селективно очищенная растворителем - подвергнутая гидрокрекингу, если она содержит &gt; 3 процентов ДМСО-экстракта</w:t>
            </w:r>
          </w:p>
        </w:tc>
        <w:tc>
          <w:tcPr>
            <w:tcW w:w="4251" w:type="dxa"/>
          </w:tcPr>
          <w:p w:rsidR="00D33BD8" w:rsidRDefault="00D33BD8">
            <w:pPr>
              <w:pStyle w:val="ConsPlusNormal"/>
            </w:pPr>
            <w:r>
              <w:t>Distillates (petroleum), solvent-refined hydrocracked light, if they contain &gt; 3% w/w DMSO extract</w:t>
            </w:r>
          </w:p>
        </w:tc>
        <w:tc>
          <w:tcPr>
            <w:tcW w:w="1814" w:type="dxa"/>
          </w:tcPr>
          <w:p w:rsidR="00D33BD8" w:rsidRDefault="00D33BD8">
            <w:pPr>
              <w:pStyle w:val="ConsPlusNormal"/>
            </w:pPr>
            <w:r>
              <w:t>94733-09-2</w:t>
            </w:r>
          </w:p>
        </w:tc>
        <w:tc>
          <w:tcPr>
            <w:tcW w:w="1530" w:type="dxa"/>
          </w:tcPr>
          <w:p w:rsidR="00D33BD8" w:rsidRDefault="00D33BD8">
            <w:pPr>
              <w:pStyle w:val="ConsPlusNormal"/>
            </w:pPr>
            <w:r>
              <w:t>305-589-0</w:t>
            </w:r>
          </w:p>
        </w:tc>
      </w:tr>
      <w:tr w:rsidR="00D33BD8">
        <w:tc>
          <w:tcPr>
            <w:tcW w:w="793" w:type="dxa"/>
          </w:tcPr>
          <w:p w:rsidR="00D33BD8" w:rsidRDefault="00D33BD8">
            <w:pPr>
              <w:pStyle w:val="ConsPlusNormal"/>
              <w:jc w:val="right"/>
            </w:pPr>
            <w:r>
              <w:t>835</w:t>
            </w:r>
          </w:p>
        </w:tc>
        <w:tc>
          <w:tcPr>
            <w:tcW w:w="5215" w:type="dxa"/>
          </w:tcPr>
          <w:p w:rsidR="00D33BD8" w:rsidRDefault="00D33BD8">
            <w:pPr>
              <w:pStyle w:val="ConsPlusNormal"/>
            </w:pPr>
            <w:r>
              <w:t>Смазочные масла (нефтепродукт), C</w:t>
            </w:r>
            <w:r>
              <w:rPr>
                <w:vertAlign w:val="subscript"/>
              </w:rPr>
              <w:t>18-40</w:t>
            </w:r>
            <w:r>
              <w:t>, продукт на основе дистиллята депарафинизированный растворителем - подвергнутый гидрокрекингу, если он содержит &gt; 3 процентов ДМСО-экстракта</w:t>
            </w:r>
          </w:p>
        </w:tc>
        <w:tc>
          <w:tcPr>
            <w:tcW w:w="4251" w:type="dxa"/>
          </w:tcPr>
          <w:p w:rsidR="00D33BD8" w:rsidRDefault="00D33BD8">
            <w:pPr>
              <w:pStyle w:val="ConsPlusNormal"/>
            </w:pPr>
            <w:r>
              <w:t>Lubricating oils (petroleum), C</w:t>
            </w:r>
            <w:r>
              <w:rPr>
                <w:vertAlign w:val="subscript"/>
              </w:rPr>
              <w:t>18-40</w:t>
            </w:r>
            <w:r>
              <w:t>, solvent-dewaxed hydrocracked distillate-based, if they contain &gt; 3% w/w DMSO extract</w:t>
            </w:r>
          </w:p>
        </w:tc>
        <w:tc>
          <w:tcPr>
            <w:tcW w:w="1814" w:type="dxa"/>
          </w:tcPr>
          <w:p w:rsidR="00D33BD8" w:rsidRDefault="00D33BD8">
            <w:pPr>
              <w:pStyle w:val="ConsPlusNormal"/>
            </w:pPr>
            <w:r>
              <w:t>94733-15-0</w:t>
            </w:r>
          </w:p>
        </w:tc>
        <w:tc>
          <w:tcPr>
            <w:tcW w:w="1530" w:type="dxa"/>
          </w:tcPr>
          <w:p w:rsidR="00D33BD8" w:rsidRDefault="00D33BD8">
            <w:pPr>
              <w:pStyle w:val="ConsPlusNormal"/>
            </w:pPr>
            <w:r>
              <w:t>305-594-8</w:t>
            </w:r>
          </w:p>
        </w:tc>
      </w:tr>
      <w:tr w:rsidR="00D33BD8">
        <w:tc>
          <w:tcPr>
            <w:tcW w:w="793" w:type="dxa"/>
          </w:tcPr>
          <w:p w:rsidR="00D33BD8" w:rsidRDefault="00D33BD8">
            <w:pPr>
              <w:pStyle w:val="ConsPlusNormal"/>
              <w:jc w:val="right"/>
            </w:pPr>
            <w:r>
              <w:t>836</w:t>
            </w:r>
          </w:p>
        </w:tc>
        <w:tc>
          <w:tcPr>
            <w:tcW w:w="5215" w:type="dxa"/>
          </w:tcPr>
          <w:p w:rsidR="00D33BD8" w:rsidRDefault="00D33BD8">
            <w:pPr>
              <w:pStyle w:val="ConsPlusNormal"/>
            </w:pPr>
            <w:r>
              <w:t>Смазочные масла (нефтепродукт), C</w:t>
            </w:r>
            <w:r>
              <w:rPr>
                <w:vertAlign w:val="subscript"/>
              </w:rPr>
              <w:t>18-40</w:t>
            </w:r>
            <w:r>
              <w:t>, продукт на основе рафината депарафинизированный растворителем - подвергнутый гидрированию, если он содержит &gt; 3 процентов ДМСО-экстракта</w:t>
            </w:r>
          </w:p>
        </w:tc>
        <w:tc>
          <w:tcPr>
            <w:tcW w:w="4251" w:type="dxa"/>
          </w:tcPr>
          <w:p w:rsidR="00D33BD8" w:rsidRDefault="00D33BD8">
            <w:pPr>
              <w:pStyle w:val="ConsPlusNormal"/>
            </w:pPr>
            <w:r>
              <w:t>Lubricating oils (petroleum), C</w:t>
            </w:r>
            <w:r>
              <w:rPr>
                <w:vertAlign w:val="subscript"/>
              </w:rPr>
              <w:t>18-40</w:t>
            </w:r>
            <w:r>
              <w:t>, solvent-dewaxed hydrogenated raffinate-based, if they contain &gt; 3% w/w DMSO extract</w:t>
            </w:r>
          </w:p>
        </w:tc>
        <w:tc>
          <w:tcPr>
            <w:tcW w:w="1814" w:type="dxa"/>
          </w:tcPr>
          <w:p w:rsidR="00D33BD8" w:rsidRDefault="00D33BD8">
            <w:pPr>
              <w:pStyle w:val="ConsPlusNormal"/>
            </w:pPr>
            <w:r>
              <w:t>94733-16-1</w:t>
            </w:r>
          </w:p>
        </w:tc>
        <w:tc>
          <w:tcPr>
            <w:tcW w:w="1530" w:type="dxa"/>
          </w:tcPr>
          <w:p w:rsidR="00D33BD8" w:rsidRDefault="00D33BD8">
            <w:pPr>
              <w:pStyle w:val="ConsPlusNormal"/>
            </w:pPr>
            <w:r>
              <w:t>305-595-3</w:t>
            </w:r>
          </w:p>
        </w:tc>
      </w:tr>
      <w:tr w:rsidR="00D33BD8">
        <w:tc>
          <w:tcPr>
            <w:tcW w:w="793" w:type="dxa"/>
          </w:tcPr>
          <w:p w:rsidR="00D33BD8" w:rsidRDefault="00D33BD8">
            <w:pPr>
              <w:pStyle w:val="ConsPlusNormal"/>
              <w:jc w:val="right"/>
            </w:pPr>
            <w:r>
              <w:t>837</w:t>
            </w:r>
          </w:p>
        </w:tc>
        <w:tc>
          <w:tcPr>
            <w:tcW w:w="5215" w:type="dxa"/>
          </w:tcPr>
          <w:p w:rsidR="00D33BD8" w:rsidRDefault="00D33BD8">
            <w:pPr>
              <w:pStyle w:val="ConsPlusNormal"/>
            </w:pPr>
            <w:r>
              <w:t>Углеводороды, C</w:t>
            </w:r>
            <w:r>
              <w:rPr>
                <w:vertAlign w:val="subscript"/>
              </w:rPr>
              <w:t>13-30</w:t>
            </w:r>
            <w:r>
              <w:t>, обогащенные ароматическими соединениями, нафтеновый дистиллят, извлеченный растворителем, если он содержит &gt; 3 процентов ДМСО-экстракта</w:t>
            </w:r>
          </w:p>
        </w:tc>
        <w:tc>
          <w:tcPr>
            <w:tcW w:w="4251" w:type="dxa"/>
          </w:tcPr>
          <w:p w:rsidR="00D33BD8" w:rsidRDefault="00D33BD8">
            <w:pPr>
              <w:pStyle w:val="ConsPlusNormal"/>
            </w:pPr>
            <w:r>
              <w:t>Hydrocarbons, C</w:t>
            </w:r>
            <w:r>
              <w:rPr>
                <w:vertAlign w:val="subscript"/>
              </w:rPr>
              <w:t>13-30</w:t>
            </w:r>
            <w:r>
              <w:t>, arom.-rich, solvent-extd. naphthenic distillate, if they contain &gt; 3% w/w DMSO extract</w:t>
            </w:r>
          </w:p>
        </w:tc>
        <w:tc>
          <w:tcPr>
            <w:tcW w:w="1814" w:type="dxa"/>
          </w:tcPr>
          <w:p w:rsidR="00D33BD8" w:rsidRDefault="00D33BD8">
            <w:pPr>
              <w:pStyle w:val="ConsPlusNormal"/>
            </w:pPr>
            <w:r>
              <w:t>95371-04-3</w:t>
            </w:r>
          </w:p>
        </w:tc>
        <w:tc>
          <w:tcPr>
            <w:tcW w:w="1530" w:type="dxa"/>
          </w:tcPr>
          <w:p w:rsidR="00D33BD8" w:rsidRDefault="00D33BD8">
            <w:pPr>
              <w:pStyle w:val="ConsPlusNormal"/>
            </w:pPr>
            <w:r>
              <w:t>305-971-7</w:t>
            </w:r>
          </w:p>
        </w:tc>
      </w:tr>
      <w:tr w:rsidR="00D33BD8">
        <w:tc>
          <w:tcPr>
            <w:tcW w:w="793" w:type="dxa"/>
          </w:tcPr>
          <w:p w:rsidR="00D33BD8" w:rsidRDefault="00D33BD8">
            <w:pPr>
              <w:pStyle w:val="ConsPlusNormal"/>
              <w:jc w:val="right"/>
            </w:pPr>
            <w:r>
              <w:t>838</w:t>
            </w:r>
          </w:p>
        </w:tc>
        <w:tc>
          <w:tcPr>
            <w:tcW w:w="5215" w:type="dxa"/>
          </w:tcPr>
          <w:p w:rsidR="00D33BD8" w:rsidRDefault="00D33BD8">
            <w:pPr>
              <w:pStyle w:val="ConsPlusNormal"/>
            </w:pPr>
            <w:r>
              <w:t>Углеводороды, C</w:t>
            </w:r>
            <w:r>
              <w:rPr>
                <w:vertAlign w:val="subscript"/>
              </w:rPr>
              <w:t>16-32</w:t>
            </w:r>
            <w:r>
              <w:t>, обогащенные ароматическими соединениями, нафтеновый дистиллят, извлеченный растворителем, если он содержит &gt; 3 процентов ДМСО-экстракта</w:t>
            </w:r>
          </w:p>
        </w:tc>
        <w:tc>
          <w:tcPr>
            <w:tcW w:w="4251" w:type="dxa"/>
          </w:tcPr>
          <w:p w:rsidR="00D33BD8" w:rsidRDefault="00D33BD8">
            <w:pPr>
              <w:pStyle w:val="ConsPlusNormal"/>
            </w:pPr>
            <w:r>
              <w:t>Hydrocarbons, C</w:t>
            </w:r>
            <w:r>
              <w:rPr>
                <w:vertAlign w:val="subscript"/>
              </w:rPr>
              <w:t>16-32</w:t>
            </w:r>
            <w:r>
              <w:t>, arom. rich, solvent- extd. naphthenic distillate, if they contain &gt; 3% w/w DMSO extract</w:t>
            </w:r>
          </w:p>
        </w:tc>
        <w:tc>
          <w:tcPr>
            <w:tcW w:w="1814" w:type="dxa"/>
          </w:tcPr>
          <w:p w:rsidR="00D33BD8" w:rsidRDefault="00D33BD8">
            <w:pPr>
              <w:pStyle w:val="ConsPlusNormal"/>
            </w:pPr>
            <w:r>
              <w:t>95371-05-4</w:t>
            </w:r>
          </w:p>
        </w:tc>
        <w:tc>
          <w:tcPr>
            <w:tcW w:w="1530" w:type="dxa"/>
          </w:tcPr>
          <w:p w:rsidR="00D33BD8" w:rsidRDefault="00D33BD8">
            <w:pPr>
              <w:pStyle w:val="ConsPlusNormal"/>
            </w:pPr>
            <w:r>
              <w:t>305-972-2</w:t>
            </w:r>
          </w:p>
        </w:tc>
      </w:tr>
      <w:tr w:rsidR="00D33BD8">
        <w:tc>
          <w:tcPr>
            <w:tcW w:w="793" w:type="dxa"/>
          </w:tcPr>
          <w:p w:rsidR="00D33BD8" w:rsidRDefault="00D33BD8">
            <w:pPr>
              <w:pStyle w:val="ConsPlusNormal"/>
              <w:jc w:val="right"/>
            </w:pPr>
            <w:r>
              <w:t>839</w:t>
            </w:r>
          </w:p>
        </w:tc>
        <w:tc>
          <w:tcPr>
            <w:tcW w:w="5215" w:type="dxa"/>
          </w:tcPr>
          <w:p w:rsidR="00D33BD8" w:rsidRDefault="00D33BD8">
            <w:pPr>
              <w:pStyle w:val="ConsPlusNormal"/>
            </w:pPr>
            <w:r>
              <w:t>Углеводороды, C</w:t>
            </w:r>
            <w:r>
              <w:rPr>
                <w:vertAlign w:val="subscript"/>
              </w:rPr>
              <w:t>37-68</w:t>
            </w:r>
            <w:r>
              <w:t xml:space="preserve">, остаток вакуумной перегонки, подвергнутый депарафинизации деасфальтированию гидроочистке, если он содержит &gt; 3 процентов </w:t>
            </w:r>
            <w:r>
              <w:lastRenderedPageBreak/>
              <w:t>ДМСО-экстракта</w:t>
            </w:r>
          </w:p>
        </w:tc>
        <w:tc>
          <w:tcPr>
            <w:tcW w:w="4251" w:type="dxa"/>
          </w:tcPr>
          <w:p w:rsidR="00D33BD8" w:rsidRDefault="00D33BD8">
            <w:pPr>
              <w:pStyle w:val="ConsPlusNormal"/>
            </w:pPr>
            <w:r>
              <w:lastRenderedPageBreak/>
              <w:t>Hydrocarbons, C</w:t>
            </w:r>
            <w:r>
              <w:rPr>
                <w:vertAlign w:val="subscript"/>
              </w:rPr>
              <w:t>37-68</w:t>
            </w:r>
            <w:r>
              <w:t>, dewaxed deasphalted hydrotreated vacuum distn. Residues, if they contain &gt; 3% w/w DMSO extract</w:t>
            </w:r>
          </w:p>
        </w:tc>
        <w:tc>
          <w:tcPr>
            <w:tcW w:w="1814" w:type="dxa"/>
          </w:tcPr>
          <w:p w:rsidR="00D33BD8" w:rsidRDefault="00D33BD8">
            <w:pPr>
              <w:pStyle w:val="ConsPlusNormal"/>
            </w:pPr>
            <w:r>
              <w:t>95371-07-6</w:t>
            </w:r>
          </w:p>
        </w:tc>
        <w:tc>
          <w:tcPr>
            <w:tcW w:w="1530" w:type="dxa"/>
          </w:tcPr>
          <w:p w:rsidR="00D33BD8" w:rsidRDefault="00D33BD8">
            <w:pPr>
              <w:pStyle w:val="ConsPlusNormal"/>
            </w:pPr>
            <w:r>
              <w:t>305-974-3</w:t>
            </w:r>
          </w:p>
        </w:tc>
      </w:tr>
      <w:tr w:rsidR="00D33BD8">
        <w:tc>
          <w:tcPr>
            <w:tcW w:w="793" w:type="dxa"/>
          </w:tcPr>
          <w:p w:rsidR="00D33BD8" w:rsidRDefault="00D33BD8">
            <w:pPr>
              <w:pStyle w:val="ConsPlusNormal"/>
              <w:jc w:val="right"/>
            </w:pPr>
            <w:r>
              <w:lastRenderedPageBreak/>
              <w:t>840</w:t>
            </w:r>
          </w:p>
        </w:tc>
        <w:tc>
          <w:tcPr>
            <w:tcW w:w="5215" w:type="dxa"/>
          </w:tcPr>
          <w:p w:rsidR="00D33BD8" w:rsidRDefault="00D33BD8">
            <w:pPr>
              <w:pStyle w:val="ConsPlusNormal"/>
            </w:pPr>
            <w:r>
              <w:t>Углеводороды, C</w:t>
            </w:r>
            <w:r>
              <w:rPr>
                <w:vertAlign w:val="subscript"/>
              </w:rPr>
              <w:t>37-65</w:t>
            </w:r>
            <w:r>
              <w:t>, остаток вакуумной перегонки, подвергнутый гидроочистке деасфальтированию, если он содержит &gt; 3 процентов ДМСО-экстракта</w:t>
            </w:r>
          </w:p>
        </w:tc>
        <w:tc>
          <w:tcPr>
            <w:tcW w:w="4251" w:type="dxa"/>
          </w:tcPr>
          <w:p w:rsidR="00D33BD8" w:rsidRDefault="00D33BD8">
            <w:pPr>
              <w:pStyle w:val="ConsPlusNormal"/>
            </w:pPr>
            <w:r>
              <w:t>Hydrocarbons, C</w:t>
            </w:r>
            <w:r>
              <w:rPr>
                <w:vertAlign w:val="subscript"/>
              </w:rPr>
              <w:t>37-65</w:t>
            </w:r>
            <w:r>
              <w:t>, hydrotreated deasphalted vacuum distn. Residues, if they contain &gt; 3% w/w DMSO extract</w:t>
            </w:r>
          </w:p>
        </w:tc>
        <w:tc>
          <w:tcPr>
            <w:tcW w:w="1814" w:type="dxa"/>
          </w:tcPr>
          <w:p w:rsidR="00D33BD8" w:rsidRDefault="00D33BD8">
            <w:pPr>
              <w:pStyle w:val="ConsPlusNormal"/>
            </w:pPr>
            <w:r>
              <w:t>95371-08-7</w:t>
            </w:r>
          </w:p>
        </w:tc>
        <w:tc>
          <w:tcPr>
            <w:tcW w:w="1530" w:type="dxa"/>
          </w:tcPr>
          <w:p w:rsidR="00D33BD8" w:rsidRDefault="00D33BD8">
            <w:pPr>
              <w:pStyle w:val="ConsPlusNormal"/>
            </w:pPr>
            <w:r>
              <w:t>305-975-9</w:t>
            </w:r>
          </w:p>
        </w:tc>
      </w:tr>
      <w:tr w:rsidR="00D33BD8">
        <w:tc>
          <w:tcPr>
            <w:tcW w:w="793" w:type="dxa"/>
          </w:tcPr>
          <w:p w:rsidR="00D33BD8" w:rsidRDefault="00D33BD8">
            <w:pPr>
              <w:pStyle w:val="ConsPlusNormal"/>
              <w:jc w:val="right"/>
            </w:pPr>
            <w:r>
              <w:t>841</w:t>
            </w:r>
          </w:p>
        </w:tc>
        <w:tc>
          <w:tcPr>
            <w:tcW w:w="5215" w:type="dxa"/>
          </w:tcPr>
          <w:p w:rsidR="00D33BD8" w:rsidRDefault="00D33BD8">
            <w:pPr>
              <w:pStyle w:val="ConsPlusNormal"/>
            </w:pPr>
            <w:r>
              <w:t>Дистилляты (нефтепродукт), легкая фракция, подвергнутая гидрокрекингу - селективно очищенная растворителем, если он содержит &gt; 3 процентов ДМСО-экстракта</w:t>
            </w:r>
          </w:p>
        </w:tc>
        <w:tc>
          <w:tcPr>
            <w:tcW w:w="4251" w:type="dxa"/>
          </w:tcPr>
          <w:p w:rsidR="00D33BD8" w:rsidRDefault="00D33BD8">
            <w:pPr>
              <w:pStyle w:val="ConsPlusNormal"/>
            </w:pPr>
            <w:r>
              <w:t>Distillates (petroleum), hydrocracked solvent-refined light, if they contain &gt; 3% w/w DMSO extract</w:t>
            </w:r>
          </w:p>
        </w:tc>
        <w:tc>
          <w:tcPr>
            <w:tcW w:w="1814" w:type="dxa"/>
          </w:tcPr>
          <w:p w:rsidR="00D33BD8" w:rsidRDefault="00D33BD8">
            <w:pPr>
              <w:pStyle w:val="ConsPlusNormal"/>
            </w:pPr>
            <w:r>
              <w:t>97488-73-8</w:t>
            </w:r>
          </w:p>
        </w:tc>
        <w:tc>
          <w:tcPr>
            <w:tcW w:w="1530" w:type="dxa"/>
          </w:tcPr>
          <w:p w:rsidR="00D33BD8" w:rsidRDefault="00D33BD8">
            <w:pPr>
              <w:pStyle w:val="ConsPlusNormal"/>
            </w:pPr>
            <w:r>
              <w:t>307-010-7</w:t>
            </w:r>
          </w:p>
        </w:tc>
      </w:tr>
      <w:tr w:rsidR="00D33BD8">
        <w:tc>
          <w:tcPr>
            <w:tcW w:w="793" w:type="dxa"/>
          </w:tcPr>
          <w:p w:rsidR="00D33BD8" w:rsidRDefault="00D33BD8">
            <w:pPr>
              <w:pStyle w:val="ConsPlusNormal"/>
              <w:jc w:val="right"/>
            </w:pPr>
            <w:r>
              <w:t>842</w:t>
            </w:r>
          </w:p>
        </w:tc>
        <w:tc>
          <w:tcPr>
            <w:tcW w:w="5215" w:type="dxa"/>
          </w:tcPr>
          <w:p w:rsidR="00D33BD8" w:rsidRDefault="00D33BD8">
            <w:pPr>
              <w:pStyle w:val="ConsPlusNormal"/>
            </w:pPr>
            <w:r>
              <w:t>Дистилляты (нефтепродукт), тяжелая фракция, селективно очищенная растворителем - подвергнутая гидрированию, если он содержит &gt; 3 процентов ДМСО-экстракта</w:t>
            </w:r>
          </w:p>
        </w:tc>
        <w:tc>
          <w:tcPr>
            <w:tcW w:w="4251" w:type="dxa"/>
          </w:tcPr>
          <w:p w:rsidR="00D33BD8" w:rsidRDefault="00D33BD8">
            <w:pPr>
              <w:pStyle w:val="ConsPlusNormal"/>
            </w:pPr>
            <w:r>
              <w:t>Distillates (petroleum), solvent-refined hydrogenated heavy, if they contain &gt; 3% w/w DMSO extract</w:t>
            </w:r>
          </w:p>
        </w:tc>
        <w:tc>
          <w:tcPr>
            <w:tcW w:w="1814" w:type="dxa"/>
          </w:tcPr>
          <w:p w:rsidR="00D33BD8" w:rsidRDefault="00D33BD8">
            <w:pPr>
              <w:pStyle w:val="ConsPlusNormal"/>
            </w:pPr>
            <w:r>
              <w:t>97488-74-9</w:t>
            </w:r>
          </w:p>
        </w:tc>
        <w:tc>
          <w:tcPr>
            <w:tcW w:w="1530" w:type="dxa"/>
          </w:tcPr>
          <w:p w:rsidR="00D33BD8" w:rsidRDefault="00D33BD8">
            <w:pPr>
              <w:pStyle w:val="ConsPlusNormal"/>
            </w:pPr>
            <w:r>
              <w:t>307-011-2</w:t>
            </w:r>
          </w:p>
        </w:tc>
      </w:tr>
      <w:tr w:rsidR="00D33BD8">
        <w:tc>
          <w:tcPr>
            <w:tcW w:w="793" w:type="dxa"/>
          </w:tcPr>
          <w:p w:rsidR="00D33BD8" w:rsidRDefault="00D33BD8">
            <w:pPr>
              <w:pStyle w:val="ConsPlusNormal"/>
              <w:jc w:val="right"/>
            </w:pPr>
            <w:r>
              <w:t>843</w:t>
            </w:r>
          </w:p>
        </w:tc>
        <w:tc>
          <w:tcPr>
            <w:tcW w:w="5215" w:type="dxa"/>
          </w:tcPr>
          <w:p w:rsidR="00D33BD8" w:rsidRDefault="00D33BD8">
            <w:pPr>
              <w:pStyle w:val="ConsPlusNormal"/>
            </w:pPr>
            <w:r>
              <w:t>Смазочные масла (нефтепродукт), C</w:t>
            </w:r>
            <w:r>
              <w:rPr>
                <w:vertAlign w:val="subscript"/>
              </w:rPr>
              <w:t>18-27</w:t>
            </w:r>
            <w:r>
              <w:t>, подвергнутые гидрокрекингу - депарафинизированные растворителем, если он содержит &gt; 3 процентов ДМСО-экстракта</w:t>
            </w:r>
          </w:p>
        </w:tc>
        <w:tc>
          <w:tcPr>
            <w:tcW w:w="4251" w:type="dxa"/>
          </w:tcPr>
          <w:p w:rsidR="00D33BD8" w:rsidRDefault="00D33BD8">
            <w:pPr>
              <w:pStyle w:val="ConsPlusNormal"/>
            </w:pPr>
            <w:r>
              <w:t>Lubricating oils (petroleum), C</w:t>
            </w:r>
            <w:r>
              <w:rPr>
                <w:vertAlign w:val="subscript"/>
              </w:rPr>
              <w:t>18-27</w:t>
            </w:r>
            <w:r>
              <w:t>, hydrocracked solvent-dewaxed, if they contain &gt; 3% w/w DMSO extract</w:t>
            </w:r>
          </w:p>
        </w:tc>
        <w:tc>
          <w:tcPr>
            <w:tcW w:w="1814" w:type="dxa"/>
          </w:tcPr>
          <w:p w:rsidR="00D33BD8" w:rsidRDefault="00D33BD8">
            <w:pPr>
              <w:pStyle w:val="ConsPlusNormal"/>
            </w:pPr>
            <w:r>
              <w:t>97488-95-4</w:t>
            </w:r>
          </w:p>
        </w:tc>
        <w:tc>
          <w:tcPr>
            <w:tcW w:w="1530" w:type="dxa"/>
          </w:tcPr>
          <w:p w:rsidR="00D33BD8" w:rsidRDefault="00D33BD8">
            <w:pPr>
              <w:pStyle w:val="ConsPlusNormal"/>
            </w:pPr>
            <w:r>
              <w:t>307-034-8</w:t>
            </w:r>
          </w:p>
        </w:tc>
      </w:tr>
      <w:tr w:rsidR="00D33BD8">
        <w:tc>
          <w:tcPr>
            <w:tcW w:w="793" w:type="dxa"/>
          </w:tcPr>
          <w:p w:rsidR="00D33BD8" w:rsidRDefault="00D33BD8">
            <w:pPr>
              <w:pStyle w:val="ConsPlusNormal"/>
              <w:jc w:val="right"/>
            </w:pPr>
            <w:r>
              <w:t>844</w:t>
            </w:r>
          </w:p>
        </w:tc>
        <w:tc>
          <w:tcPr>
            <w:tcW w:w="5215" w:type="dxa"/>
          </w:tcPr>
          <w:p w:rsidR="00D33BD8" w:rsidRDefault="00D33BD8">
            <w:pPr>
              <w:pStyle w:val="ConsPlusNormal"/>
            </w:pPr>
            <w:r>
              <w:t>Углеводороды C</w:t>
            </w:r>
            <w:r>
              <w:rPr>
                <w:vertAlign w:val="subscript"/>
              </w:rPr>
              <w:t>17-30</w:t>
            </w:r>
            <w:r>
              <w:t>, остаток перегона в нормальной атмосфере, подвергнутый гидроочистке - деасфальтированию растворителем, легкие фракции перегона, если он содержит &gt; 3 процентов ДМСО-экстракта</w:t>
            </w:r>
          </w:p>
        </w:tc>
        <w:tc>
          <w:tcPr>
            <w:tcW w:w="4251" w:type="dxa"/>
          </w:tcPr>
          <w:p w:rsidR="00D33BD8" w:rsidRDefault="00D33BD8">
            <w:pPr>
              <w:pStyle w:val="ConsPlusNormal"/>
            </w:pPr>
            <w:r>
              <w:t>Hydrocarbons, C</w:t>
            </w:r>
            <w:r>
              <w:rPr>
                <w:vertAlign w:val="subscript"/>
              </w:rPr>
              <w:t>17-30</w:t>
            </w:r>
            <w:r>
              <w:t>, hydrotreated solvent-deasphalted atm. distn. residue, distn. lights, if they contain &gt; 3% w/w DMSO extract</w:t>
            </w:r>
          </w:p>
        </w:tc>
        <w:tc>
          <w:tcPr>
            <w:tcW w:w="1814" w:type="dxa"/>
          </w:tcPr>
          <w:p w:rsidR="00D33BD8" w:rsidRDefault="00D33BD8">
            <w:pPr>
              <w:pStyle w:val="ConsPlusNormal"/>
            </w:pPr>
            <w:r>
              <w:t>97675-87-1</w:t>
            </w:r>
          </w:p>
        </w:tc>
        <w:tc>
          <w:tcPr>
            <w:tcW w:w="1530" w:type="dxa"/>
          </w:tcPr>
          <w:p w:rsidR="00D33BD8" w:rsidRDefault="00D33BD8">
            <w:pPr>
              <w:pStyle w:val="ConsPlusNormal"/>
            </w:pPr>
            <w:r>
              <w:t>307-661-7</w:t>
            </w:r>
          </w:p>
          <w:p w:rsidR="00D33BD8" w:rsidRDefault="00D33BD8">
            <w:pPr>
              <w:pStyle w:val="ConsPlusNormal"/>
            </w:pPr>
            <w:r>
              <w:t>307-661-7</w:t>
            </w:r>
          </w:p>
        </w:tc>
      </w:tr>
      <w:tr w:rsidR="00D33BD8">
        <w:tc>
          <w:tcPr>
            <w:tcW w:w="793" w:type="dxa"/>
          </w:tcPr>
          <w:p w:rsidR="00D33BD8" w:rsidRDefault="00D33BD8">
            <w:pPr>
              <w:pStyle w:val="ConsPlusNormal"/>
              <w:jc w:val="right"/>
            </w:pPr>
            <w:r>
              <w:t>845</w:t>
            </w:r>
          </w:p>
        </w:tc>
        <w:tc>
          <w:tcPr>
            <w:tcW w:w="5215" w:type="dxa"/>
          </w:tcPr>
          <w:p w:rsidR="00D33BD8" w:rsidRDefault="00D33BD8">
            <w:pPr>
              <w:pStyle w:val="ConsPlusNormal"/>
            </w:pPr>
            <w:r>
              <w:t>Углеводороды, C</w:t>
            </w:r>
            <w:r>
              <w:rPr>
                <w:vertAlign w:val="subscript"/>
              </w:rPr>
              <w:t>17-40</w:t>
            </w:r>
            <w:r>
              <w:t>, остаток перегона, подвергнутый гидроочистке - деасфальтированный растворителем, легкие фракции вакуумной перегонки, если он содержит &gt; 3 процентов ДМСО-экстракта</w:t>
            </w:r>
          </w:p>
        </w:tc>
        <w:tc>
          <w:tcPr>
            <w:tcW w:w="4251" w:type="dxa"/>
          </w:tcPr>
          <w:p w:rsidR="00D33BD8" w:rsidRDefault="00D33BD8">
            <w:pPr>
              <w:pStyle w:val="ConsPlusNormal"/>
            </w:pPr>
            <w:r>
              <w:t>Hydrocarbons, C</w:t>
            </w:r>
            <w:r>
              <w:rPr>
                <w:vertAlign w:val="subscript"/>
              </w:rPr>
              <w:t>17-40</w:t>
            </w:r>
            <w:r>
              <w:t>, hydrotreated solvent-deasphalted distn. residue, vacuum distn. lights, if they contain &gt; 3% w/w DMSO extract</w:t>
            </w:r>
          </w:p>
        </w:tc>
        <w:tc>
          <w:tcPr>
            <w:tcW w:w="1814" w:type="dxa"/>
          </w:tcPr>
          <w:p w:rsidR="00D33BD8" w:rsidRDefault="00D33BD8">
            <w:pPr>
              <w:pStyle w:val="ConsPlusNormal"/>
            </w:pPr>
            <w:r>
              <w:t>97722-06-0</w:t>
            </w:r>
          </w:p>
        </w:tc>
        <w:tc>
          <w:tcPr>
            <w:tcW w:w="1530" w:type="dxa"/>
          </w:tcPr>
          <w:p w:rsidR="00D33BD8" w:rsidRDefault="00D33BD8">
            <w:pPr>
              <w:pStyle w:val="ConsPlusNormal"/>
            </w:pPr>
            <w:r>
              <w:t>307-755-8</w:t>
            </w:r>
          </w:p>
        </w:tc>
      </w:tr>
      <w:tr w:rsidR="00D33BD8">
        <w:tc>
          <w:tcPr>
            <w:tcW w:w="793" w:type="dxa"/>
          </w:tcPr>
          <w:p w:rsidR="00D33BD8" w:rsidRDefault="00D33BD8">
            <w:pPr>
              <w:pStyle w:val="ConsPlusNormal"/>
              <w:jc w:val="right"/>
            </w:pPr>
            <w:r>
              <w:t>846</w:t>
            </w:r>
          </w:p>
        </w:tc>
        <w:tc>
          <w:tcPr>
            <w:tcW w:w="5215" w:type="dxa"/>
          </w:tcPr>
          <w:p w:rsidR="00D33BD8" w:rsidRDefault="00D33BD8">
            <w:pPr>
              <w:pStyle w:val="ConsPlusNormal"/>
            </w:pPr>
            <w:r>
              <w:t>Углеводороды, C</w:t>
            </w:r>
            <w:r>
              <w:rPr>
                <w:vertAlign w:val="subscript"/>
              </w:rPr>
              <w:t>13-27</w:t>
            </w:r>
            <w:r>
              <w:t>, легкая нафтеновая фракция, извлеченная растворителем, если он содержит &gt; 3 процентов ДМСО-экстракта</w:t>
            </w:r>
          </w:p>
        </w:tc>
        <w:tc>
          <w:tcPr>
            <w:tcW w:w="4251" w:type="dxa"/>
          </w:tcPr>
          <w:p w:rsidR="00D33BD8" w:rsidRDefault="00D33BD8">
            <w:pPr>
              <w:pStyle w:val="ConsPlusNormal"/>
            </w:pPr>
            <w:r>
              <w:t>Hydrocarbons, C</w:t>
            </w:r>
            <w:r>
              <w:rPr>
                <w:vertAlign w:val="subscript"/>
              </w:rPr>
              <w:t>13-27</w:t>
            </w:r>
            <w:r>
              <w:t>, solvent-extd. light naphthenic, if they contain &gt; 3% w/w DMSO extract</w:t>
            </w:r>
          </w:p>
        </w:tc>
        <w:tc>
          <w:tcPr>
            <w:tcW w:w="1814" w:type="dxa"/>
          </w:tcPr>
          <w:p w:rsidR="00D33BD8" w:rsidRDefault="00D33BD8">
            <w:pPr>
              <w:pStyle w:val="ConsPlusNormal"/>
            </w:pPr>
            <w:r>
              <w:t>97722-09-3</w:t>
            </w:r>
          </w:p>
        </w:tc>
        <w:tc>
          <w:tcPr>
            <w:tcW w:w="1530" w:type="dxa"/>
          </w:tcPr>
          <w:p w:rsidR="00D33BD8" w:rsidRDefault="00D33BD8">
            <w:pPr>
              <w:pStyle w:val="ConsPlusNormal"/>
            </w:pPr>
            <w:r>
              <w:t>307-758-4</w:t>
            </w:r>
          </w:p>
        </w:tc>
      </w:tr>
      <w:tr w:rsidR="00D33BD8">
        <w:tc>
          <w:tcPr>
            <w:tcW w:w="793" w:type="dxa"/>
          </w:tcPr>
          <w:p w:rsidR="00D33BD8" w:rsidRDefault="00D33BD8">
            <w:pPr>
              <w:pStyle w:val="ConsPlusNormal"/>
              <w:jc w:val="right"/>
            </w:pPr>
            <w:r>
              <w:lastRenderedPageBreak/>
              <w:t>847</w:t>
            </w:r>
          </w:p>
        </w:tc>
        <w:tc>
          <w:tcPr>
            <w:tcW w:w="5215" w:type="dxa"/>
          </w:tcPr>
          <w:p w:rsidR="00D33BD8" w:rsidRDefault="00D33BD8">
            <w:pPr>
              <w:pStyle w:val="ConsPlusNormal"/>
            </w:pPr>
            <w:r>
              <w:t>Углеводороды, C</w:t>
            </w:r>
            <w:r>
              <w:rPr>
                <w:vertAlign w:val="subscript"/>
              </w:rPr>
              <w:t>14-29</w:t>
            </w:r>
            <w:r>
              <w:t>, легкая нафтеновая фракция, извлеченная растворителем, если он содержит &gt; 3 процентов ДМСО-экстракта</w:t>
            </w:r>
          </w:p>
        </w:tc>
        <w:tc>
          <w:tcPr>
            <w:tcW w:w="4251" w:type="dxa"/>
          </w:tcPr>
          <w:p w:rsidR="00D33BD8" w:rsidRDefault="00D33BD8">
            <w:pPr>
              <w:pStyle w:val="ConsPlusNormal"/>
            </w:pPr>
            <w:r>
              <w:t>Hydrocarbons, C</w:t>
            </w:r>
            <w:r>
              <w:rPr>
                <w:vertAlign w:val="subscript"/>
              </w:rPr>
              <w:t>14-29</w:t>
            </w:r>
            <w:r>
              <w:t>, solvent-extd. light naphthenic, if they contain &gt; 3% w/w DMSO extract</w:t>
            </w:r>
          </w:p>
        </w:tc>
        <w:tc>
          <w:tcPr>
            <w:tcW w:w="1814" w:type="dxa"/>
          </w:tcPr>
          <w:p w:rsidR="00D33BD8" w:rsidRDefault="00D33BD8">
            <w:pPr>
              <w:pStyle w:val="ConsPlusNormal"/>
            </w:pPr>
            <w:r>
              <w:t>97722-10-6</w:t>
            </w:r>
          </w:p>
        </w:tc>
        <w:tc>
          <w:tcPr>
            <w:tcW w:w="1530" w:type="dxa"/>
          </w:tcPr>
          <w:p w:rsidR="00D33BD8" w:rsidRDefault="00D33BD8">
            <w:pPr>
              <w:pStyle w:val="ConsPlusNormal"/>
            </w:pPr>
            <w:r>
              <w:t>307-760-5</w:t>
            </w:r>
          </w:p>
        </w:tc>
      </w:tr>
      <w:tr w:rsidR="00D33BD8">
        <w:tc>
          <w:tcPr>
            <w:tcW w:w="793" w:type="dxa"/>
          </w:tcPr>
          <w:p w:rsidR="00D33BD8" w:rsidRDefault="00D33BD8">
            <w:pPr>
              <w:pStyle w:val="ConsPlusNormal"/>
              <w:jc w:val="right"/>
            </w:pPr>
            <w:r>
              <w:t>848</w:t>
            </w:r>
          </w:p>
        </w:tc>
        <w:tc>
          <w:tcPr>
            <w:tcW w:w="5215" w:type="dxa"/>
          </w:tcPr>
          <w:p w:rsidR="00D33BD8" w:rsidRDefault="00D33BD8">
            <w:pPr>
              <w:pStyle w:val="ConsPlusNormal"/>
            </w:pPr>
            <w:r>
              <w:t>Осадок масла (нефтепродукт), обработанный углеродом, если он содержит &gt; 3 процентов ДМСО-экстракта</w:t>
            </w:r>
          </w:p>
        </w:tc>
        <w:tc>
          <w:tcPr>
            <w:tcW w:w="4251" w:type="dxa"/>
          </w:tcPr>
          <w:p w:rsidR="00D33BD8" w:rsidRDefault="00D33BD8">
            <w:pPr>
              <w:pStyle w:val="ConsPlusNormal"/>
            </w:pPr>
            <w:r>
              <w:t>Foots oil (petroleum), carbon-treated, if it contains &gt; 3% w/w DMSO extract</w:t>
            </w:r>
          </w:p>
        </w:tc>
        <w:tc>
          <w:tcPr>
            <w:tcW w:w="1814" w:type="dxa"/>
          </w:tcPr>
          <w:p w:rsidR="00D33BD8" w:rsidRDefault="00D33BD8">
            <w:pPr>
              <w:pStyle w:val="ConsPlusNormal"/>
            </w:pPr>
            <w:r>
              <w:t>97862-76-5</w:t>
            </w:r>
          </w:p>
        </w:tc>
        <w:tc>
          <w:tcPr>
            <w:tcW w:w="1530" w:type="dxa"/>
          </w:tcPr>
          <w:p w:rsidR="00D33BD8" w:rsidRDefault="00D33BD8">
            <w:pPr>
              <w:pStyle w:val="ConsPlusNormal"/>
            </w:pPr>
            <w:r>
              <w:t>308-126-0</w:t>
            </w:r>
          </w:p>
        </w:tc>
      </w:tr>
      <w:tr w:rsidR="00D33BD8">
        <w:tc>
          <w:tcPr>
            <w:tcW w:w="793" w:type="dxa"/>
          </w:tcPr>
          <w:p w:rsidR="00D33BD8" w:rsidRDefault="00D33BD8">
            <w:pPr>
              <w:pStyle w:val="ConsPlusNormal"/>
              <w:jc w:val="right"/>
            </w:pPr>
            <w:r>
              <w:t>849</w:t>
            </w:r>
          </w:p>
        </w:tc>
        <w:tc>
          <w:tcPr>
            <w:tcW w:w="5215" w:type="dxa"/>
          </w:tcPr>
          <w:p w:rsidR="00D33BD8" w:rsidRDefault="00D33BD8">
            <w:pPr>
              <w:pStyle w:val="ConsPlusNormal"/>
            </w:pPr>
            <w:r>
              <w:t>Осадок масла (нефтепродукт), обработанный кремниевой кислотой, если он содержит &gt; 3 процентов ДМСО-экстракта</w:t>
            </w:r>
          </w:p>
        </w:tc>
        <w:tc>
          <w:tcPr>
            <w:tcW w:w="4251" w:type="dxa"/>
          </w:tcPr>
          <w:p w:rsidR="00D33BD8" w:rsidRDefault="00D33BD8">
            <w:pPr>
              <w:pStyle w:val="ConsPlusNormal"/>
            </w:pPr>
            <w:r>
              <w:t>Foots oil (petroleum), silicic acid-treated, if it contains &gt; 3% w/w DMSO extract</w:t>
            </w:r>
          </w:p>
        </w:tc>
        <w:tc>
          <w:tcPr>
            <w:tcW w:w="1814" w:type="dxa"/>
          </w:tcPr>
          <w:p w:rsidR="00D33BD8" w:rsidRDefault="00D33BD8">
            <w:pPr>
              <w:pStyle w:val="ConsPlusNormal"/>
            </w:pPr>
            <w:r>
              <w:t>97862-77-6</w:t>
            </w:r>
          </w:p>
        </w:tc>
        <w:tc>
          <w:tcPr>
            <w:tcW w:w="1530" w:type="dxa"/>
          </w:tcPr>
          <w:p w:rsidR="00D33BD8" w:rsidRDefault="00D33BD8">
            <w:pPr>
              <w:pStyle w:val="ConsPlusNormal"/>
            </w:pPr>
            <w:r>
              <w:t>308-127-6</w:t>
            </w:r>
          </w:p>
        </w:tc>
      </w:tr>
      <w:tr w:rsidR="00D33BD8">
        <w:tc>
          <w:tcPr>
            <w:tcW w:w="793" w:type="dxa"/>
          </w:tcPr>
          <w:p w:rsidR="00D33BD8" w:rsidRDefault="00D33BD8">
            <w:pPr>
              <w:pStyle w:val="ConsPlusNormal"/>
              <w:jc w:val="right"/>
            </w:pPr>
            <w:r>
              <w:t>850</w:t>
            </w:r>
          </w:p>
        </w:tc>
        <w:tc>
          <w:tcPr>
            <w:tcW w:w="5215" w:type="dxa"/>
          </w:tcPr>
          <w:p w:rsidR="00D33BD8" w:rsidRDefault="00D33BD8">
            <w:pPr>
              <w:pStyle w:val="ConsPlusNormal"/>
            </w:pPr>
            <w:r>
              <w:t>Углеводороды, C</w:t>
            </w:r>
            <w:r>
              <w:rPr>
                <w:vertAlign w:val="subscript"/>
              </w:rPr>
              <w:t>27</w:t>
            </w:r>
            <w:r>
              <w:t>-</w:t>
            </w:r>
            <w:r>
              <w:rPr>
                <w:vertAlign w:val="subscript"/>
              </w:rPr>
              <w:t>42</w:t>
            </w:r>
            <w:r>
              <w:t>, деароматизированные, если он содержит &gt; 3 процентов ДМСО-экстракта</w:t>
            </w:r>
          </w:p>
        </w:tc>
        <w:tc>
          <w:tcPr>
            <w:tcW w:w="4251" w:type="dxa"/>
          </w:tcPr>
          <w:p w:rsidR="00D33BD8" w:rsidRDefault="00D33BD8">
            <w:pPr>
              <w:pStyle w:val="ConsPlusNormal"/>
            </w:pPr>
            <w:r>
              <w:t>Hydrocarbons, C</w:t>
            </w:r>
            <w:r>
              <w:rPr>
                <w:vertAlign w:val="subscript"/>
              </w:rPr>
              <w:t>27-42</w:t>
            </w:r>
            <w:r>
              <w:t>, dearomatised, if they contain &gt; 3% w/w DMSO extract</w:t>
            </w:r>
          </w:p>
        </w:tc>
        <w:tc>
          <w:tcPr>
            <w:tcW w:w="1814" w:type="dxa"/>
          </w:tcPr>
          <w:p w:rsidR="00D33BD8" w:rsidRDefault="00D33BD8">
            <w:pPr>
              <w:pStyle w:val="ConsPlusNormal"/>
            </w:pPr>
            <w:r>
              <w:t>97862-81-2</w:t>
            </w:r>
          </w:p>
        </w:tc>
        <w:tc>
          <w:tcPr>
            <w:tcW w:w="1530" w:type="dxa"/>
          </w:tcPr>
          <w:p w:rsidR="00D33BD8" w:rsidRDefault="00D33BD8">
            <w:pPr>
              <w:pStyle w:val="ConsPlusNormal"/>
            </w:pPr>
            <w:r>
              <w:t>308-131-8</w:t>
            </w:r>
          </w:p>
        </w:tc>
      </w:tr>
      <w:tr w:rsidR="00D33BD8">
        <w:tc>
          <w:tcPr>
            <w:tcW w:w="793" w:type="dxa"/>
          </w:tcPr>
          <w:p w:rsidR="00D33BD8" w:rsidRDefault="00D33BD8">
            <w:pPr>
              <w:pStyle w:val="ConsPlusNormal"/>
              <w:jc w:val="right"/>
            </w:pPr>
            <w:r>
              <w:t>851</w:t>
            </w:r>
          </w:p>
        </w:tc>
        <w:tc>
          <w:tcPr>
            <w:tcW w:w="5215" w:type="dxa"/>
          </w:tcPr>
          <w:p w:rsidR="00D33BD8" w:rsidRDefault="00D33BD8">
            <w:pPr>
              <w:pStyle w:val="ConsPlusNormal"/>
            </w:pPr>
            <w:r>
              <w:t>Углеводороды, C</w:t>
            </w:r>
            <w:r>
              <w:rPr>
                <w:vertAlign w:val="subscript"/>
              </w:rPr>
              <w:t>17-30</w:t>
            </w:r>
            <w:r>
              <w:t>, обработанные водой дистилляты, легкие фракции перегона, если он содержит &gt; 3 процентов ДМСО-экстракта</w:t>
            </w:r>
          </w:p>
        </w:tc>
        <w:tc>
          <w:tcPr>
            <w:tcW w:w="4251" w:type="dxa"/>
          </w:tcPr>
          <w:p w:rsidR="00D33BD8" w:rsidRDefault="00D33BD8">
            <w:pPr>
              <w:pStyle w:val="ConsPlusNormal"/>
            </w:pPr>
            <w:r>
              <w:t>Hydrocarbons, C</w:t>
            </w:r>
            <w:r>
              <w:rPr>
                <w:vertAlign w:val="subscript"/>
              </w:rPr>
              <w:t>17-30</w:t>
            </w:r>
            <w:r>
              <w:t>, hydrotreated distillates, distn. Lights, if they contain &gt; 3% w/w DMSO extract</w:t>
            </w:r>
          </w:p>
        </w:tc>
        <w:tc>
          <w:tcPr>
            <w:tcW w:w="1814" w:type="dxa"/>
          </w:tcPr>
          <w:p w:rsidR="00D33BD8" w:rsidRDefault="00D33BD8">
            <w:pPr>
              <w:pStyle w:val="ConsPlusNormal"/>
            </w:pPr>
            <w:r>
              <w:t>97862-82-3</w:t>
            </w:r>
          </w:p>
        </w:tc>
        <w:tc>
          <w:tcPr>
            <w:tcW w:w="1530" w:type="dxa"/>
          </w:tcPr>
          <w:p w:rsidR="00D33BD8" w:rsidRDefault="00D33BD8">
            <w:pPr>
              <w:pStyle w:val="ConsPlusNormal"/>
            </w:pPr>
            <w:r>
              <w:t>308-132-3</w:t>
            </w:r>
          </w:p>
        </w:tc>
      </w:tr>
      <w:tr w:rsidR="00D33BD8">
        <w:tc>
          <w:tcPr>
            <w:tcW w:w="793" w:type="dxa"/>
          </w:tcPr>
          <w:p w:rsidR="00D33BD8" w:rsidRDefault="00D33BD8">
            <w:pPr>
              <w:pStyle w:val="ConsPlusNormal"/>
              <w:jc w:val="right"/>
            </w:pPr>
            <w:r>
              <w:t>852</w:t>
            </w:r>
          </w:p>
        </w:tc>
        <w:tc>
          <w:tcPr>
            <w:tcW w:w="5215" w:type="dxa"/>
          </w:tcPr>
          <w:p w:rsidR="00D33BD8" w:rsidRDefault="00D33BD8">
            <w:pPr>
              <w:pStyle w:val="ConsPlusNormal"/>
            </w:pPr>
            <w:r>
              <w:t>Углеводороды, C</w:t>
            </w:r>
            <w:r>
              <w:rPr>
                <w:vertAlign w:val="subscript"/>
              </w:rPr>
              <w:t>27-45</w:t>
            </w:r>
            <w:r>
              <w:t>, нафтеновая фракция вакуумной перегонки, если он содержит &gt; 3 процентов ДМСО-экстракта</w:t>
            </w:r>
          </w:p>
        </w:tc>
        <w:tc>
          <w:tcPr>
            <w:tcW w:w="4251" w:type="dxa"/>
          </w:tcPr>
          <w:p w:rsidR="00D33BD8" w:rsidRDefault="00D33BD8">
            <w:pPr>
              <w:pStyle w:val="ConsPlusNormal"/>
            </w:pPr>
            <w:r>
              <w:t>Hydrocarbons, C</w:t>
            </w:r>
            <w:r>
              <w:rPr>
                <w:vertAlign w:val="subscript"/>
              </w:rPr>
              <w:t>27-45</w:t>
            </w:r>
            <w:r>
              <w:t>, naphthenic vacuum distn., if they contain &gt; 3% w/w DMSO extract</w:t>
            </w:r>
          </w:p>
        </w:tc>
        <w:tc>
          <w:tcPr>
            <w:tcW w:w="1814" w:type="dxa"/>
          </w:tcPr>
          <w:p w:rsidR="00D33BD8" w:rsidRDefault="00D33BD8">
            <w:pPr>
              <w:pStyle w:val="ConsPlusNormal"/>
            </w:pPr>
            <w:r>
              <w:t>97862-83-4</w:t>
            </w:r>
          </w:p>
        </w:tc>
        <w:tc>
          <w:tcPr>
            <w:tcW w:w="1530" w:type="dxa"/>
          </w:tcPr>
          <w:p w:rsidR="00D33BD8" w:rsidRDefault="00D33BD8">
            <w:pPr>
              <w:pStyle w:val="ConsPlusNormal"/>
            </w:pPr>
            <w:r>
              <w:t>308-133-9</w:t>
            </w:r>
          </w:p>
        </w:tc>
      </w:tr>
      <w:tr w:rsidR="00D33BD8">
        <w:tc>
          <w:tcPr>
            <w:tcW w:w="793" w:type="dxa"/>
          </w:tcPr>
          <w:p w:rsidR="00D33BD8" w:rsidRDefault="00D33BD8">
            <w:pPr>
              <w:pStyle w:val="ConsPlusNormal"/>
              <w:jc w:val="right"/>
            </w:pPr>
            <w:r>
              <w:t>853</w:t>
            </w:r>
          </w:p>
        </w:tc>
        <w:tc>
          <w:tcPr>
            <w:tcW w:w="5215" w:type="dxa"/>
          </w:tcPr>
          <w:p w:rsidR="00D33BD8" w:rsidRDefault="00D33BD8">
            <w:pPr>
              <w:pStyle w:val="ConsPlusNormal"/>
            </w:pPr>
            <w:r>
              <w:t>Углеводороды, C</w:t>
            </w:r>
            <w:r>
              <w:rPr>
                <w:vertAlign w:val="subscript"/>
              </w:rPr>
              <w:t>27-45</w:t>
            </w:r>
            <w:r>
              <w:t>, деароматизированные, если он содержит &gt; 3 процентов ДМСО-экстракта</w:t>
            </w:r>
          </w:p>
        </w:tc>
        <w:tc>
          <w:tcPr>
            <w:tcW w:w="4251" w:type="dxa"/>
          </w:tcPr>
          <w:p w:rsidR="00D33BD8" w:rsidRDefault="00D33BD8">
            <w:pPr>
              <w:pStyle w:val="ConsPlusNormal"/>
            </w:pPr>
            <w:r>
              <w:t>Hydrocarbons, C</w:t>
            </w:r>
            <w:r>
              <w:rPr>
                <w:vertAlign w:val="subscript"/>
              </w:rPr>
              <w:t>27-45</w:t>
            </w:r>
            <w:r>
              <w:t>, dearomatised, if they contain &gt; 3% w/w DMSO extract</w:t>
            </w:r>
          </w:p>
        </w:tc>
        <w:tc>
          <w:tcPr>
            <w:tcW w:w="1814" w:type="dxa"/>
          </w:tcPr>
          <w:p w:rsidR="00D33BD8" w:rsidRDefault="00D33BD8">
            <w:pPr>
              <w:pStyle w:val="ConsPlusNormal"/>
            </w:pPr>
            <w:r>
              <w:t>97926-68-6</w:t>
            </w:r>
          </w:p>
        </w:tc>
        <w:tc>
          <w:tcPr>
            <w:tcW w:w="1530" w:type="dxa"/>
          </w:tcPr>
          <w:p w:rsidR="00D33BD8" w:rsidRDefault="00D33BD8">
            <w:pPr>
              <w:pStyle w:val="ConsPlusNormal"/>
            </w:pPr>
            <w:r>
              <w:t>308-287-7</w:t>
            </w:r>
          </w:p>
        </w:tc>
      </w:tr>
      <w:tr w:rsidR="00D33BD8">
        <w:tc>
          <w:tcPr>
            <w:tcW w:w="793" w:type="dxa"/>
          </w:tcPr>
          <w:p w:rsidR="00D33BD8" w:rsidRDefault="00D33BD8">
            <w:pPr>
              <w:pStyle w:val="ConsPlusNormal"/>
              <w:jc w:val="right"/>
            </w:pPr>
            <w:r>
              <w:t>854</w:t>
            </w:r>
          </w:p>
        </w:tc>
        <w:tc>
          <w:tcPr>
            <w:tcW w:w="5215" w:type="dxa"/>
          </w:tcPr>
          <w:p w:rsidR="00D33BD8" w:rsidRDefault="00D33BD8">
            <w:pPr>
              <w:pStyle w:val="ConsPlusNormal"/>
            </w:pPr>
            <w:r>
              <w:t>Углеводороды, C</w:t>
            </w:r>
            <w:r>
              <w:rPr>
                <w:vertAlign w:val="subscript"/>
              </w:rPr>
              <w:t>20-58</w:t>
            </w:r>
            <w:r>
              <w:t>, прошедшие гидроочистку, если он содержит &gt; 3 процентов ДМСО-экстракта</w:t>
            </w:r>
          </w:p>
        </w:tc>
        <w:tc>
          <w:tcPr>
            <w:tcW w:w="4251" w:type="dxa"/>
          </w:tcPr>
          <w:p w:rsidR="00D33BD8" w:rsidRDefault="00D33BD8">
            <w:pPr>
              <w:pStyle w:val="ConsPlusNormal"/>
            </w:pPr>
            <w:r>
              <w:t>Hydrocarbons, C</w:t>
            </w:r>
            <w:r>
              <w:rPr>
                <w:vertAlign w:val="subscript"/>
              </w:rPr>
              <w:t>20-58</w:t>
            </w:r>
            <w:r>
              <w:t>, hydrotreated, if they contain &gt; 3% w/w DMSO extract</w:t>
            </w:r>
          </w:p>
        </w:tc>
        <w:tc>
          <w:tcPr>
            <w:tcW w:w="1814" w:type="dxa"/>
          </w:tcPr>
          <w:p w:rsidR="00D33BD8" w:rsidRDefault="00D33BD8">
            <w:pPr>
              <w:pStyle w:val="ConsPlusNormal"/>
            </w:pPr>
            <w:r>
              <w:t>97926-70-0</w:t>
            </w:r>
          </w:p>
        </w:tc>
        <w:tc>
          <w:tcPr>
            <w:tcW w:w="1530" w:type="dxa"/>
          </w:tcPr>
          <w:p w:rsidR="00D33BD8" w:rsidRDefault="00D33BD8">
            <w:pPr>
              <w:pStyle w:val="ConsPlusNormal"/>
            </w:pPr>
            <w:r>
              <w:t>308-289-8</w:t>
            </w:r>
          </w:p>
        </w:tc>
      </w:tr>
      <w:tr w:rsidR="00D33BD8">
        <w:tc>
          <w:tcPr>
            <w:tcW w:w="793" w:type="dxa"/>
          </w:tcPr>
          <w:p w:rsidR="00D33BD8" w:rsidRDefault="00D33BD8">
            <w:pPr>
              <w:pStyle w:val="ConsPlusNormal"/>
              <w:jc w:val="right"/>
            </w:pPr>
            <w:r>
              <w:t>855</w:t>
            </w:r>
          </w:p>
        </w:tc>
        <w:tc>
          <w:tcPr>
            <w:tcW w:w="5215" w:type="dxa"/>
          </w:tcPr>
          <w:p w:rsidR="00D33BD8" w:rsidRDefault="00D33BD8">
            <w:pPr>
              <w:pStyle w:val="ConsPlusNormal"/>
            </w:pPr>
            <w:r>
              <w:t>Углеводороды, C</w:t>
            </w:r>
            <w:r>
              <w:rPr>
                <w:vertAlign w:val="subscript"/>
              </w:rPr>
              <w:t>27-42</w:t>
            </w:r>
            <w:r>
              <w:t>, нафтеновая фракция, если он содержит &gt; 3 процентов ДМСО-экстракта</w:t>
            </w:r>
          </w:p>
        </w:tc>
        <w:tc>
          <w:tcPr>
            <w:tcW w:w="4251" w:type="dxa"/>
          </w:tcPr>
          <w:p w:rsidR="00D33BD8" w:rsidRDefault="00D33BD8">
            <w:pPr>
              <w:pStyle w:val="ConsPlusNormal"/>
            </w:pPr>
            <w:r>
              <w:t>Hydrocarbons, C</w:t>
            </w:r>
            <w:r>
              <w:rPr>
                <w:vertAlign w:val="subscript"/>
              </w:rPr>
              <w:t>27-42</w:t>
            </w:r>
            <w:r>
              <w:t>, naphthenic, if they contain &gt; 3% w/w DMSO extract</w:t>
            </w:r>
          </w:p>
        </w:tc>
        <w:tc>
          <w:tcPr>
            <w:tcW w:w="1814" w:type="dxa"/>
          </w:tcPr>
          <w:p w:rsidR="00D33BD8" w:rsidRDefault="00D33BD8">
            <w:pPr>
              <w:pStyle w:val="ConsPlusNormal"/>
            </w:pPr>
            <w:r>
              <w:t>97926-71-1</w:t>
            </w:r>
          </w:p>
        </w:tc>
        <w:tc>
          <w:tcPr>
            <w:tcW w:w="1530" w:type="dxa"/>
          </w:tcPr>
          <w:p w:rsidR="00D33BD8" w:rsidRDefault="00D33BD8">
            <w:pPr>
              <w:pStyle w:val="ConsPlusNormal"/>
            </w:pPr>
            <w:r>
              <w:t>308-290-3</w:t>
            </w:r>
          </w:p>
        </w:tc>
      </w:tr>
      <w:tr w:rsidR="00D33BD8">
        <w:tc>
          <w:tcPr>
            <w:tcW w:w="793" w:type="dxa"/>
          </w:tcPr>
          <w:p w:rsidR="00D33BD8" w:rsidRDefault="00D33BD8">
            <w:pPr>
              <w:pStyle w:val="ConsPlusNormal"/>
              <w:jc w:val="right"/>
            </w:pPr>
            <w:r>
              <w:t>856</w:t>
            </w:r>
          </w:p>
        </w:tc>
        <w:tc>
          <w:tcPr>
            <w:tcW w:w="5215" w:type="dxa"/>
          </w:tcPr>
          <w:p w:rsidR="00D33BD8" w:rsidRDefault="00D33BD8">
            <w:pPr>
              <w:pStyle w:val="ConsPlusNormal"/>
            </w:pPr>
            <w:r>
              <w:t>Экстракты (нефтепродукт), растворитель дистиллята легкой парафиновой фракции, обработанный углеродом, если он содержит &gt; 3 процентов ДМСО-</w:t>
            </w:r>
            <w:r>
              <w:lastRenderedPageBreak/>
              <w:t>экстракта</w:t>
            </w:r>
          </w:p>
        </w:tc>
        <w:tc>
          <w:tcPr>
            <w:tcW w:w="4251" w:type="dxa"/>
          </w:tcPr>
          <w:p w:rsidR="00D33BD8" w:rsidRDefault="00D33BD8">
            <w:pPr>
              <w:pStyle w:val="ConsPlusNormal"/>
            </w:pPr>
            <w:r>
              <w:lastRenderedPageBreak/>
              <w:t>Extracts (petroleum), light paraffinic distillate solvent, carbon-treated, if they contain &gt; 3% w/w DMSO extract</w:t>
            </w:r>
          </w:p>
        </w:tc>
        <w:tc>
          <w:tcPr>
            <w:tcW w:w="1814" w:type="dxa"/>
          </w:tcPr>
          <w:p w:rsidR="00D33BD8" w:rsidRDefault="00D33BD8">
            <w:pPr>
              <w:pStyle w:val="ConsPlusNormal"/>
            </w:pPr>
            <w:r>
              <w:t>100684-02-4</w:t>
            </w:r>
          </w:p>
        </w:tc>
        <w:tc>
          <w:tcPr>
            <w:tcW w:w="1530" w:type="dxa"/>
          </w:tcPr>
          <w:p w:rsidR="00D33BD8" w:rsidRDefault="00D33BD8">
            <w:pPr>
              <w:pStyle w:val="ConsPlusNormal"/>
            </w:pPr>
            <w:r>
              <w:t>309-672-2</w:t>
            </w:r>
          </w:p>
        </w:tc>
      </w:tr>
      <w:tr w:rsidR="00D33BD8">
        <w:tc>
          <w:tcPr>
            <w:tcW w:w="793" w:type="dxa"/>
          </w:tcPr>
          <w:p w:rsidR="00D33BD8" w:rsidRDefault="00D33BD8">
            <w:pPr>
              <w:pStyle w:val="ConsPlusNormal"/>
              <w:jc w:val="right"/>
            </w:pPr>
            <w:r>
              <w:lastRenderedPageBreak/>
              <w:t>857</w:t>
            </w:r>
          </w:p>
        </w:tc>
        <w:tc>
          <w:tcPr>
            <w:tcW w:w="5215" w:type="dxa"/>
          </w:tcPr>
          <w:p w:rsidR="00D33BD8" w:rsidRDefault="00D33BD8">
            <w:pPr>
              <w:pStyle w:val="ConsPlusNormal"/>
            </w:pPr>
            <w:r>
              <w:t>Экстракты (нефтепродукт), растворитель дистиллята легкой парафиновой фракции, подвергнутый контактно-земельной очистке, если он содержит &gt; 3 п процентов ДМСО-экстракта</w:t>
            </w:r>
          </w:p>
        </w:tc>
        <w:tc>
          <w:tcPr>
            <w:tcW w:w="4251" w:type="dxa"/>
          </w:tcPr>
          <w:p w:rsidR="00D33BD8" w:rsidRDefault="00D33BD8">
            <w:pPr>
              <w:pStyle w:val="ConsPlusNormal"/>
            </w:pPr>
            <w:r>
              <w:t>Extracts (petroleum), light paraffinic distillate solvent, clay-treated, if they contain &gt; 3% w/w DMSO extract</w:t>
            </w:r>
          </w:p>
        </w:tc>
        <w:tc>
          <w:tcPr>
            <w:tcW w:w="1814" w:type="dxa"/>
          </w:tcPr>
          <w:p w:rsidR="00D33BD8" w:rsidRDefault="00D33BD8">
            <w:pPr>
              <w:pStyle w:val="ConsPlusNormal"/>
            </w:pPr>
            <w:r>
              <w:t>100684-03-5</w:t>
            </w:r>
          </w:p>
        </w:tc>
        <w:tc>
          <w:tcPr>
            <w:tcW w:w="1530" w:type="dxa"/>
          </w:tcPr>
          <w:p w:rsidR="00D33BD8" w:rsidRDefault="00D33BD8">
            <w:pPr>
              <w:pStyle w:val="ConsPlusNormal"/>
            </w:pPr>
            <w:r>
              <w:t>309-673-8</w:t>
            </w:r>
          </w:p>
        </w:tc>
      </w:tr>
      <w:tr w:rsidR="00D33BD8">
        <w:tc>
          <w:tcPr>
            <w:tcW w:w="793" w:type="dxa"/>
          </w:tcPr>
          <w:p w:rsidR="00D33BD8" w:rsidRDefault="00D33BD8">
            <w:pPr>
              <w:pStyle w:val="ConsPlusNormal"/>
              <w:jc w:val="right"/>
            </w:pPr>
            <w:r>
              <w:t>858</w:t>
            </w:r>
          </w:p>
        </w:tc>
        <w:tc>
          <w:tcPr>
            <w:tcW w:w="5215" w:type="dxa"/>
          </w:tcPr>
          <w:p w:rsidR="00D33BD8" w:rsidRDefault="00D33BD8">
            <w:pPr>
              <w:pStyle w:val="ConsPlusNormal"/>
            </w:pPr>
            <w:r>
              <w:t>Экстракты (нефтепродукт), растворитель газойля, полученного вакуумной перегонкой легкой фракции, обработанный углеродом, если он содержит &gt; 3 процентов ДМСО-экстракта</w:t>
            </w:r>
          </w:p>
        </w:tc>
        <w:tc>
          <w:tcPr>
            <w:tcW w:w="4251" w:type="dxa"/>
          </w:tcPr>
          <w:p w:rsidR="00D33BD8" w:rsidRDefault="00D33BD8">
            <w:pPr>
              <w:pStyle w:val="ConsPlusNormal"/>
            </w:pPr>
            <w:r>
              <w:t>Extracts (petroleum), light vacuum, gas oil solvent, carbon-treated, if they contain &gt; 3% w/w DMSO extract</w:t>
            </w:r>
          </w:p>
        </w:tc>
        <w:tc>
          <w:tcPr>
            <w:tcW w:w="1814" w:type="dxa"/>
          </w:tcPr>
          <w:p w:rsidR="00D33BD8" w:rsidRDefault="00D33BD8">
            <w:pPr>
              <w:pStyle w:val="ConsPlusNormal"/>
            </w:pPr>
            <w:r>
              <w:t>100684-04-6</w:t>
            </w:r>
          </w:p>
        </w:tc>
        <w:tc>
          <w:tcPr>
            <w:tcW w:w="1530" w:type="dxa"/>
          </w:tcPr>
          <w:p w:rsidR="00D33BD8" w:rsidRDefault="00D33BD8">
            <w:pPr>
              <w:pStyle w:val="ConsPlusNormal"/>
            </w:pPr>
            <w:r>
              <w:t>309-674-3</w:t>
            </w:r>
          </w:p>
        </w:tc>
      </w:tr>
      <w:tr w:rsidR="00D33BD8">
        <w:tc>
          <w:tcPr>
            <w:tcW w:w="793" w:type="dxa"/>
          </w:tcPr>
          <w:p w:rsidR="00D33BD8" w:rsidRDefault="00D33BD8">
            <w:pPr>
              <w:pStyle w:val="ConsPlusNormal"/>
              <w:jc w:val="right"/>
            </w:pPr>
            <w:r>
              <w:t>859</w:t>
            </w:r>
          </w:p>
        </w:tc>
        <w:tc>
          <w:tcPr>
            <w:tcW w:w="5215" w:type="dxa"/>
          </w:tcPr>
          <w:p w:rsidR="00D33BD8" w:rsidRDefault="00D33BD8">
            <w:pPr>
              <w:pStyle w:val="ConsPlusNormal"/>
            </w:pPr>
            <w:r>
              <w:t>Экстракты (нефтепродукт), растворитель подвергнутого вакуумной обработке легкого газойля, подвергнутый контактно-земельной очистке, если он содержит &gt; 3 процентов ДМСО-экстракта</w:t>
            </w:r>
          </w:p>
        </w:tc>
        <w:tc>
          <w:tcPr>
            <w:tcW w:w="4251" w:type="dxa"/>
          </w:tcPr>
          <w:p w:rsidR="00D33BD8" w:rsidRDefault="00D33BD8">
            <w:pPr>
              <w:pStyle w:val="ConsPlusNormal"/>
            </w:pPr>
            <w:r>
              <w:t>Extracts (petroleum), light vacuum gas oil solvent, clay-treated, if they contain &gt; 3% w/w DMSO extract</w:t>
            </w:r>
          </w:p>
        </w:tc>
        <w:tc>
          <w:tcPr>
            <w:tcW w:w="1814" w:type="dxa"/>
          </w:tcPr>
          <w:p w:rsidR="00D33BD8" w:rsidRDefault="00D33BD8">
            <w:pPr>
              <w:pStyle w:val="ConsPlusNormal"/>
            </w:pPr>
            <w:r>
              <w:t>100684-05-7</w:t>
            </w:r>
          </w:p>
        </w:tc>
        <w:tc>
          <w:tcPr>
            <w:tcW w:w="1530" w:type="dxa"/>
          </w:tcPr>
          <w:p w:rsidR="00D33BD8" w:rsidRDefault="00D33BD8">
            <w:pPr>
              <w:pStyle w:val="ConsPlusNormal"/>
            </w:pPr>
            <w:r>
              <w:t>309-675-9</w:t>
            </w:r>
          </w:p>
        </w:tc>
      </w:tr>
      <w:tr w:rsidR="00D33BD8">
        <w:tc>
          <w:tcPr>
            <w:tcW w:w="793" w:type="dxa"/>
          </w:tcPr>
          <w:p w:rsidR="00D33BD8" w:rsidRDefault="00D33BD8">
            <w:pPr>
              <w:pStyle w:val="ConsPlusNormal"/>
              <w:jc w:val="right"/>
            </w:pPr>
            <w:r>
              <w:t>860</w:t>
            </w:r>
          </w:p>
        </w:tc>
        <w:tc>
          <w:tcPr>
            <w:tcW w:w="5215" w:type="dxa"/>
          </w:tcPr>
          <w:p w:rsidR="00D33BD8" w:rsidRDefault="00D33BD8">
            <w:pPr>
              <w:pStyle w:val="ConsPlusNormal"/>
            </w:pPr>
            <w:r>
              <w:t>Остаточные масла (нефтепродукт), обработанные углеродом - депарафинизированный растворителем, если они содержат &gt; 3 процентов ДМСО-экстракта</w:t>
            </w:r>
          </w:p>
        </w:tc>
        <w:tc>
          <w:tcPr>
            <w:tcW w:w="4251" w:type="dxa"/>
          </w:tcPr>
          <w:p w:rsidR="00D33BD8" w:rsidRDefault="00D33BD8">
            <w:pPr>
              <w:pStyle w:val="ConsPlusNormal"/>
            </w:pPr>
            <w:r>
              <w:t>Residual oils (petroleum), carbon-treated solvent-dewaxed, if they contain &gt; 3% w/w DMSO extract</w:t>
            </w:r>
          </w:p>
        </w:tc>
        <w:tc>
          <w:tcPr>
            <w:tcW w:w="1814" w:type="dxa"/>
          </w:tcPr>
          <w:p w:rsidR="00D33BD8" w:rsidRDefault="00D33BD8">
            <w:pPr>
              <w:pStyle w:val="ConsPlusNormal"/>
            </w:pPr>
            <w:r>
              <w:t>100684-37-5</w:t>
            </w:r>
          </w:p>
        </w:tc>
        <w:tc>
          <w:tcPr>
            <w:tcW w:w="1530" w:type="dxa"/>
          </w:tcPr>
          <w:p w:rsidR="00D33BD8" w:rsidRDefault="00D33BD8">
            <w:pPr>
              <w:pStyle w:val="ConsPlusNormal"/>
            </w:pPr>
            <w:r>
              <w:t>309-710-8</w:t>
            </w:r>
          </w:p>
        </w:tc>
      </w:tr>
      <w:tr w:rsidR="00D33BD8">
        <w:tc>
          <w:tcPr>
            <w:tcW w:w="793" w:type="dxa"/>
          </w:tcPr>
          <w:p w:rsidR="00D33BD8" w:rsidRDefault="00D33BD8">
            <w:pPr>
              <w:pStyle w:val="ConsPlusNormal"/>
              <w:jc w:val="right"/>
            </w:pPr>
            <w:r>
              <w:t>861</w:t>
            </w:r>
          </w:p>
        </w:tc>
        <w:tc>
          <w:tcPr>
            <w:tcW w:w="5215" w:type="dxa"/>
          </w:tcPr>
          <w:p w:rsidR="00D33BD8" w:rsidRDefault="00D33BD8">
            <w:pPr>
              <w:pStyle w:val="ConsPlusNormal"/>
            </w:pPr>
            <w:r>
              <w:t>Остаточные масла (нефтепродукт), подвергнутые контактно-земельной очистке - депарафинизированные растворителем, если они содержат &gt; 3 процентов ДМСО-экстракта</w:t>
            </w:r>
          </w:p>
        </w:tc>
        <w:tc>
          <w:tcPr>
            <w:tcW w:w="4251" w:type="dxa"/>
          </w:tcPr>
          <w:p w:rsidR="00D33BD8" w:rsidRDefault="00D33BD8">
            <w:pPr>
              <w:pStyle w:val="ConsPlusNormal"/>
            </w:pPr>
            <w:r>
              <w:t>Residual oils (petroleum), clay-treated solvent-dewaxed, if they contain &gt; 3% w/w DMSO extract</w:t>
            </w:r>
          </w:p>
        </w:tc>
        <w:tc>
          <w:tcPr>
            <w:tcW w:w="1814" w:type="dxa"/>
          </w:tcPr>
          <w:p w:rsidR="00D33BD8" w:rsidRDefault="00D33BD8">
            <w:pPr>
              <w:pStyle w:val="ConsPlusNormal"/>
            </w:pPr>
            <w:r>
              <w:t>100684-38-6</w:t>
            </w:r>
          </w:p>
        </w:tc>
        <w:tc>
          <w:tcPr>
            <w:tcW w:w="1530" w:type="dxa"/>
          </w:tcPr>
          <w:p w:rsidR="00D33BD8" w:rsidRDefault="00D33BD8">
            <w:pPr>
              <w:pStyle w:val="ConsPlusNormal"/>
            </w:pPr>
            <w:r>
              <w:t>309-711-3</w:t>
            </w:r>
          </w:p>
        </w:tc>
      </w:tr>
      <w:tr w:rsidR="00D33BD8">
        <w:tc>
          <w:tcPr>
            <w:tcW w:w="793" w:type="dxa"/>
          </w:tcPr>
          <w:p w:rsidR="00D33BD8" w:rsidRDefault="00D33BD8">
            <w:pPr>
              <w:pStyle w:val="ConsPlusNormal"/>
              <w:jc w:val="right"/>
            </w:pPr>
            <w:r>
              <w:t>862</w:t>
            </w:r>
          </w:p>
        </w:tc>
        <w:tc>
          <w:tcPr>
            <w:tcW w:w="5215" w:type="dxa"/>
          </w:tcPr>
          <w:p w:rsidR="00D33BD8" w:rsidRDefault="00D33BD8">
            <w:pPr>
              <w:pStyle w:val="ConsPlusNormal"/>
            </w:pPr>
            <w:r>
              <w:t>Смазочные масла (нефтепродукт), C &gt; 25, извлеченные растворителем, деасфальтированные, депарафинизированные, гидрированные, если они содержат &gt; 3 процентов ДМСО-экстракта</w:t>
            </w:r>
          </w:p>
        </w:tc>
        <w:tc>
          <w:tcPr>
            <w:tcW w:w="4251" w:type="dxa"/>
          </w:tcPr>
          <w:p w:rsidR="00D33BD8" w:rsidRDefault="00D33BD8">
            <w:pPr>
              <w:pStyle w:val="ConsPlusNormal"/>
            </w:pPr>
            <w:r>
              <w:t>Lubricating oils (petroleum), C &gt; 25, solvent-extd., deasphalted, dewaxed, hydrogenated, if they contain &gt; 3% w/w DMSO Extract</w:t>
            </w:r>
          </w:p>
        </w:tc>
        <w:tc>
          <w:tcPr>
            <w:tcW w:w="1814" w:type="dxa"/>
          </w:tcPr>
          <w:p w:rsidR="00D33BD8" w:rsidRDefault="00D33BD8">
            <w:pPr>
              <w:pStyle w:val="ConsPlusNormal"/>
            </w:pPr>
            <w:r>
              <w:t>101316-69-2</w:t>
            </w:r>
          </w:p>
        </w:tc>
        <w:tc>
          <w:tcPr>
            <w:tcW w:w="1530" w:type="dxa"/>
          </w:tcPr>
          <w:p w:rsidR="00D33BD8" w:rsidRDefault="00D33BD8">
            <w:pPr>
              <w:pStyle w:val="ConsPlusNormal"/>
            </w:pPr>
            <w:r>
              <w:t>309-874-0</w:t>
            </w:r>
          </w:p>
        </w:tc>
      </w:tr>
      <w:tr w:rsidR="00D33BD8">
        <w:tc>
          <w:tcPr>
            <w:tcW w:w="793" w:type="dxa"/>
          </w:tcPr>
          <w:p w:rsidR="00D33BD8" w:rsidRDefault="00D33BD8">
            <w:pPr>
              <w:pStyle w:val="ConsPlusNormal"/>
              <w:jc w:val="right"/>
            </w:pPr>
            <w:r>
              <w:t>863</w:t>
            </w:r>
          </w:p>
        </w:tc>
        <w:tc>
          <w:tcPr>
            <w:tcW w:w="5215" w:type="dxa"/>
          </w:tcPr>
          <w:p w:rsidR="00D33BD8" w:rsidRDefault="00D33BD8">
            <w:pPr>
              <w:pStyle w:val="ConsPlusNormal"/>
            </w:pPr>
            <w:r>
              <w:t>Смазочные масла (нефтепродукт), C</w:t>
            </w:r>
            <w:r>
              <w:rPr>
                <w:vertAlign w:val="subscript"/>
              </w:rPr>
              <w:t>17-32</w:t>
            </w:r>
            <w:r>
              <w:t>, извлеченные растворителем, депарафинизированные, гидрированные, если они содержат &gt; 3 процентов ДМСО-экстракта</w:t>
            </w:r>
          </w:p>
        </w:tc>
        <w:tc>
          <w:tcPr>
            <w:tcW w:w="4251" w:type="dxa"/>
          </w:tcPr>
          <w:p w:rsidR="00D33BD8" w:rsidRDefault="00D33BD8">
            <w:pPr>
              <w:pStyle w:val="ConsPlusNormal"/>
            </w:pPr>
            <w:r>
              <w:t>Lubricating oils (petroleum), C</w:t>
            </w:r>
            <w:r>
              <w:rPr>
                <w:vertAlign w:val="subscript"/>
              </w:rPr>
              <w:t>17-32</w:t>
            </w:r>
            <w:r>
              <w:t>, solvent-extd., dewaxed, hydrogenated, if they contain &gt; 3% w/w DMSO extract</w:t>
            </w:r>
          </w:p>
        </w:tc>
        <w:tc>
          <w:tcPr>
            <w:tcW w:w="1814" w:type="dxa"/>
          </w:tcPr>
          <w:p w:rsidR="00D33BD8" w:rsidRDefault="00D33BD8">
            <w:pPr>
              <w:pStyle w:val="ConsPlusNormal"/>
            </w:pPr>
            <w:r>
              <w:t>101316-70-5</w:t>
            </w:r>
          </w:p>
        </w:tc>
        <w:tc>
          <w:tcPr>
            <w:tcW w:w="1530" w:type="dxa"/>
          </w:tcPr>
          <w:p w:rsidR="00D33BD8" w:rsidRDefault="00D33BD8">
            <w:pPr>
              <w:pStyle w:val="ConsPlusNormal"/>
            </w:pPr>
            <w:r>
              <w:t>309-875-6</w:t>
            </w:r>
          </w:p>
        </w:tc>
      </w:tr>
      <w:tr w:rsidR="00D33BD8">
        <w:tc>
          <w:tcPr>
            <w:tcW w:w="793" w:type="dxa"/>
          </w:tcPr>
          <w:p w:rsidR="00D33BD8" w:rsidRDefault="00D33BD8">
            <w:pPr>
              <w:pStyle w:val="ConsPlusNormal"/>
              <w:jc w:val="right"/>
            </w:pPr>
            <w:r>
              <w:lastRenderedPageBreak/>
              <w:t>864</w:t>
            </w:r>
          </w:p>
        </w:tc>
        <w:tc>
          <w:tcPr>
            <w:tcW w:w="5215" w:type="dxa"/>
          </w:tcPr>
          <w:p w:rsidR="00D33BD8" w:rsidRDefault="00D33BD8">
            <w:pPr>
              <w:pStyle w:val="ConsPlusNormal"/>
            </w:pPr>
            <w:r>
              <w:t>Смазочные масла (нефтепродукт), C</w:t>
            </w:r>
            <w:r>
              <w:rPr>
                <w:vertAlign w:val="subscript"/>
              </w:rPr>
              <w:t>20-35</w:t>
            </w:r>
            <w:r>
              <w:t>, извлеченные растворителем, депарафинизированные, гидрированные, если они содержат &gt; 3 процентов ДМСО-экстракта</w:t>
            </w:r>
          </w:p>
        </w:tc>
        <w:tc>
          <w:tcPr>
            <w:tcW w:w="4251" w:type="dxa"/>
          </w:tcPr>
          <w:p w:rsidR="00D33BD8" w:rsidRDefault="00D33BD8">
            <w:pPr>
              <w:pStyle w:val="ConsPlusNormal"/>
            </w:pPr>
            <w:r>
              <w:t>Lubricating oils (petroleum), C</w:t>
            </w:r>
            <w:r>
              <w:rPr>
                <w:vertAlign w:val="subscript"/>
              </w:rPr>
              <w:t>20-35</w:t>
            </w:r>
            <w:r>
              <w:t>, solvent-extd., dewaxed, hydrogenated, if they contain &gt; 3% w/w DMSO extract</w:t>
            </w:r>
          </w:p>
        </w:tc>
        <w:tc>
          <w:tcPr>
            <w:tcW w:w="1814" w:type="dxa"/>
          </w:tcPr>
          <w:p w:rsidR="00D33BD8" w:rsidRDefault="00D33BD8">
            <w:pPr>
              <w:pStyle w:val="ConsPlusNormal"/>
            </w:pPr>
            <w:r>
              <w:t>101316-71-6</w:t>
            </w:r>
          </w:p>
        </w:tc>
        <w:tc>
          <w:tcPr>
            <w:tcW w:w="1530" w:type="dxa"/>
          </w:tcPr>
          <w:p w:rsidR="00D33BD8" w:rsidRDefault="00D33BD8">
            <w:pPr>
              <w:pStyle w:val="ConsPlusNormal"/>
            </w:pPr>
            <w:r>
              <w:t>309-876-1</w:t>
            </w:r>
          </w:p>
        </w:tc>
      </w:tr>
      <w:tr w:rsidR="00D33BD8">
        <w:tc>
          <w:tcPr>
            <w:tcW w:w="793" w:type="dxa"/>
          </w:tcPr>
          <w:p w:rsidR="00D33BD8" w:rsidRDefault="00D33BD8">
            <w:pPr>
              <w:pStyle w:val="ConsPlusNormal"/>
              <w:jc w:val="right"/>
            </w:pPr>
            <w:r>
              <w:t>865</w:t>
            </w:r>
          </w:p>
        </w:tc>
        <w:tc>
          <w:tcPr>
            <w:tcW w:w="5215" w:type="dxa"/>
          </w:tcPr>
          <w:p w:rsidR="00D33BD8" w:rsidRDefault="00D33BD8">
            <w:pPr>
              <w:pStyle w:val="ConsPlusNormal"/>
            </w:pPr>
            <w:r>
              <w:t>Смазочные масла (нефтепродукт), C</w:t>
            </w:r>
            <w:r>
              <w:rPr>
                <w:vertAlign w:val="subscript"/>
              </w:rPr>
              <w:t>24-50</w:t>
            </w:r>
            <w:r>
              <w:t>, извлеченные растворителем, депарафинизированные, гидрированные, если они содержат &gt; 3 процентов ДМСО-экстракта</w:t>
            </w:r>
          </w:p>
        </w:tc>
        <w:tc>
          <w:tcPr>
            <w:tcW w:w="4251" w:type="dxa"/>
          </w:tcPr>
          <w:p w:rsidR="00D33BD8" w:rsidRDefault="00D33BD8">
            <w:pPr>
              <w:pStyle w:val="ConsPlusNormal"/>
            </w:pPr>
            <w:r>
              <w:t>Lubricating oils (petroleum), C</w:t>
            </w:r>
            <w:r>
              <w:rPr>
                <w:vertAlign w:val="subscript"/>
              </w:rPr>
              <w:t>24-50</w:t>
            </w:r>
            <w:r>
              <w:t>, solvent-extd., dewaxed, hydrogenated, if they contain &gt; 3% w/w DMSO extract</w:t>
            </w:r>
          </w:p>
        </w:tc>
        <w:tc>
          <w:tcPr>
            <w:tcW w:w="1814" w:type="dxa"/>
          </w:tcPr>
          <w:p w:rsidR="00D33BD8" w:rsidRDefault="00D33BD8">
            <w:pPr>
              <w:pStyle w:val="ConsPlusNormal"/>
            </w:pPr>
            <w:r>
              <w:t>101316-72-7</w:t>
            </w:r>
          </w:p>
        </w:tc>
        <w:tc>
          <w:tcPr>
            <w:tcW w:w="1530" w:type="dxa"/>
          </w:tcPr>
          <w:p w:rsidR="00D33BD8" w:rsidRDefault="00D33BD8">
            <w:pPr>
              <w:pStyle w:val="ConsPlusNormal"/>
            </w:pPr>
            <w:r>
              <w:t>309-877-7</w:t>
            </w:r>
          </w:p>
        </w:tc>
      </w:tr>
      <w:tr w:rsidR="00D33BD8">
        <w:tc>
          <w:tcPr>
            <w:tcW w:w="793" w:type="dxa"/>
          </w:tcPr>
          <w:p w:rsidR="00D33BD8" w:rsidRDefault="00D33BD8">
            <w:pPr>
              <w:pStyle w:val="ConsPlusNormal"/>
              <w:jc w:val="right"/>
            </w:pPr>
            <w:r>
              <w:t>866</w:t>
            </w:r>
          </w:p>
        </w:tc>
        <w:tc>
          <w:tcPr>
            <w:tcW w:w="5215" w:type="dxa"/>
          </w:tcPr>
          <w:p w:rsidR="00D33BD8" w:rsidRDefault="00D33BD8">
            <w:pPr>
              <w:pStyle w:val="ConsPlusNormal"/>
            </w:pPr>
            <w:r>
              <w:t>Дистилляты (нефтепродукт), средняя фракция обессеренная,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Distillates (petroleum), sweetened middle, except if the full refining history is known and it can be shown that the substance from which it is produced is not a carcinogen</w:t>
            </w:r>
          </w:p>
        </w:tc>
        <w:tc>
          <w:tcPr>
            <w:tcW w:w="1814" w:type="dxa"/>
          </w:tcPr>
          <w:p w:rsidR="00D33BD8" w:rsidRDefault="00D33BD8">
            <w:pPr>
              <w:pStyle w:val="ConsPlusNormal"/>
            </w:pPr>
            <w:r>
              <w:t>64741-86-2</w:t>
            </w:r>
          </w:p>
        </w:tc>
        <w:tc>
          <w:tcPr>
            <w:tcW w:w="1530" w:type="dxa"/>
          </w:tcPr>
          <w:p w:rsidR="00D33BD8" w:rsidRDefault="00D33BD8">
            <w:pPr>
              <w:pStyle w:val="ConsPlusNormal"/>
            </w:pPr>
            <w:r>
              <w:t>265-088-7</w:t>
            </w:r>
          </w:p>
        </w:tc>
      </w:tr>
      <w:tr w:rsidR="00D33BD8">
        <w:tc>
          <w:tcPr>
            <w:tcW w:w="793" w:type="dxa"/>
          </w:tcPr>
          <w:p w:rsidR="00D33BD8" w:rsidRDefault="00D33BD8">
            <w:pPr>
              <w:pStyle w:val="ConsPlusNormal"/>
              <w:jc w:val="right"/>
            </w:pPr>
            <w:r>
              <w:t>867</w:t>
            </w:r>
          </w:p>
        </w:tc>
        <w:tc>
          <w:tcPr>
            <w:tcW w:w="5215" w:type="dxa"/>
          </w:tcPr>
          <w:p w:rsidR="00D33BD8" w:rsidRDefault="00D33BD8">
            <w:pPr>
              <w:pStyle w:val="ConsPlusNormal"/>
            </w:pPr>
            <w:r>
              <w:t>Газойли (нефтепродукт), селективно очищенные растворителем,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Gas oils (petroleum), solvent-refined, except if the full refining history is known and it can be shown that the substance from which it is produced is not a carcinogen</w:t>
            </w:r>
          </w:p>
        </w:tc>
        <w:tc>
          <w:tcPr>
            <w:tcW w:w="1814" w:type="dxa"/>
          </w:tcPr>
          <w:p w:rsidR="00D33BD8" w:rsidRDefault="00D33BD8">
            <w:pPr>
              <w:pStyle w:val="ConsPlusNormal"/>
            </w:pPr>
            <w:r>
              <w:t>64741-90-8</w:t>
            </w:r>
          </w:p>
        </w:tc>
        <w:tc>
          <w:tcPr>
            <w:tcW w:w="1530" w:type="dxa"/>
          </w:tcPr>
          <w:p w:rsidR="00D33BD8" w:rsidRDefault="00D33BD8">
            <w:pPr>
              <w:pStyle w:val="ConsPlusNormal"/>
            </w:pPr>
            <w:r>
              <w:t>265-092-9</w:t>
            </w:r>
          </w:p>
        </w:tc>
      </w:tr>
      <w:tr w:rsidR="00D33BD8">
        <w:tc>
          <w:tcPr>
            <w:tcW w:w="793" w:type="dxa"/>
          </w:tcPr>
          <w:p w:rsidR="00D33BD8" w:rsidRDefault="00D33BD8">
            <w:pPr>
              <w:pStyle w:val="ConsPlusNormal"/>
              <w:jc w:val="right"/>
            </w:pPr>
            <w:r>
              <w:t>868</w:t>
            </w:r>
          </w:p>
        </w:tc>
        <w:tc>
          <w:tcPr>
            <w:tcW w:w="5215" w:type="dxa"/>
          </w:tcPr>
          <w:p w:rsidR="00D33BD8" w:rsidRDefault="00D33BD8">
            <w:pPr>
              <w:pStyle w:val="ConsPlusNormal"/>
            </w:pPr>
            <w:r>
              <w:t>Дистилляты (нефтепродукт), средняя фракция селективно очищенная растворителем,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Distillates (petroleum), solvent-refined middle, except if the full refining history is known and it can be shown that the substance from which it is produced is not a carcinogen</w:t>
            </w:r>
          </w:p>
        </w:tc>
        <w:tc>
          <w:tcPr>
            <w:tcW w:w="1814" w:type="dxa"/>
          </w:tcPr>
          <w:p w:rsidR="00D33BD8" w:rsidRDefault="00D33BD8">
            <w:pPr>
              <w:pStyle w:val="ConsPlusNormal"/>
            </w:pPr>
            <w:r>
              <w:t>64741-91-9</w:t>
            </w:r>
          </w:p>
        </w:tc>
        <w:tc>
          <w:tcPr>
            <w:tcW w:w="1530" w:type="dxa"/>
          </w:tcPr>
          <w:p w:rsidR="00D33BD8" w:rsidRDefault="00D33BD8">
            <w:pPr>
              <w:pStyle w:val="ConsPlusNormal"/>
            </w:pPr>
            <w:r>
              <w:t>265-093-4</w:t>
            </w:r>
          </w:p>
        </w:tc>
      </w:tr>
      <w:tr w:rsidR="00D33BD8">
        <w:tc>
          <w:tcPr>
            <w:tcW w:w="793" w:type="dxa"/>
          </w:tcPr>
          <w:p w:rsidR="00D33BD8" w:rsidRDefault="00D33BD8">
            <w:pPr>
              <w:pStyle w:val="ConsPlusNormal"/>
              <w:jc w:val="right"/>
            </w:pPr>
            <w:r>
              <w:t>869</w:t>
            </w:r>
          </w:p>
        </w:tc>
        <w:tc>
          <w:tcPr>
            <w:tcW w:w="5215" w:type="dxa"/>
          </w:tcPr>
          <w:p w:rsidR="00D33BD8" w:rsidRDefault="00D33BD8">
            <w:pPr>
              <w:pStyle w:val="ConsPlusNormal"/>
            </w:pPr>
            <w:r>
              <w:t xml:space="preserve">Газойли (нефтепродукт), обработанные кислотой, за исключением случаев, когда имеется полная информация по истории переработки и есть </w:t>
            </w:r>
            <w:r>
              <w:lastRenderedPageBreak/>
              <w:t>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lastRenderedPageBreak/>
              <w:t xml:space="preserve">Gas oils (petroleum), acid-treated, except if the full refining history is known and it can be shown that the substance from which it is </w:t>
            </w:r>
            <w:r>
              <w:lastRenderedPageBreak/>
              <w:t>produced is not a carcinogen</w:t>
            </w:r>
          </w:p>
        </w:tc>
        <w:tc>
          <w:tcPr>
            <w:tcW w:w="1814" w:type="dxa"/>
          </w:tcPr>
          <w:p w:rsidR="00D33BD8" w:rsidRDefault="00D33BD8">
            <w:pPr>
              <w:pStyle w:val="ConsPlusNormal"/>
            </w:pPr>
            <w:r>
              <w:lastRenderedPageBreak/>
              <w:t>64742-12-7</w:t>
            </w:r>
          </w:p>
        </w:tc>
        <w:tc>
          <w:tcPr>
            <w:tcW w:w="1530" w:type="dxa"/>
          </w:tcPr>
          <w:p w:rsidR="00D33BD8" w:rsidRDefault="00D33BD8">
            <w:pPr>
              <w:pStyle w:val="ConsPlusNormal"/>
            </w:pPr>
            <w:r>
              <w:t>265-112-6</w:t>
            </w:r>
          </w:p>
        </w:tc>
      </w:tr>
      <w:tr w:rsidR="00D33BD8">
        <w:tc>
          <w:tcPr>
            <w:tcW w:w="793" w:type="dxa"/>
          </w:tcPr>
          <w:p w:rsidR="00D33BD8" w:rsidRDefault="00D33BD8">
            <w:pPr>
              <w:pStyle w:val="ConsPlusNormal"/>
              <w:jc w:val="right"/>
            </w:pPr>
            <w:r>
              <w:lastRenderedPageBreak/>
              <w:t>870</w:t>
            </w:r>
          </w:p>
        </w:tc>
        <w:tc>
          <w:tcPr>
            <w:tcW w:w="5215" w:type="dxa"/>
          </w:tcPr>
          <w:p w:rsidR="00D33BD8" w:rsidRDefault="00D33BD8">
            <w:pPr>
              <w:pStyle w:val="ConsPlusNormal"/>
            </w:pPr>
            <w:r>
              <w:t>Дистилляты (нефтепродукт), средняя фракция, обработанная кислотой,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Distillates (petroleum), acid-treated middle, except if the full refining history is known and it can be shown that the substance from which it is produced is not a carcinogen</w:t>
            </w:r>
          </w:p>
        </w:tc>
        <w:tc>
          <w:tcPr>
            <w:tcW w:w="1814" w:type="dxa"/>
          </w:tcPr>
          <w:p w:rsidR="00D33BD8" w:rsidRDefault="00D33BD8">
            <w:pPr>
              <w:pStyle w:val="ConsPlusNormal"/>
            </w:pPr>
            <w:r>
              <w:t>64742-13-8</w:t>
            </w:r>
          </w:p>
        </w:tc>
        <w:tc>
          <w:tcPr>
            <w:tcW w:w="1530" w:type="dxa"/>
          </w:tcPr>
          <w:p w:rsidR="00D33BD8" w:rsidRDefault="00D33BD8">
            <w:pPr>
              <w:pStyle w:val="ConsPlusNormal"/>
            </w:pPr>
            <w:r>
              <w:t>265-113-1</w:t>
            </w:r>
          </w:p>
        </w:tc>
      </w:tr>
      <w:tr w:rsidR="00D33BD8">
        <w:tc>
          <w:tcPr>
            <w:tcW w:w="793" w:type="dxa"/>
          </w:tcPr>
          <w:p w:rsidR="00D33BD8" w:rsidRDefault="00D33BD8">
            <w:pPr>
              <w:pStyle w:val="ConsPlusNormal"/>
              <w:jc w:val="right"/>
            </w:pPr>
            <w:r>
              <w:t>871</w:t>
            </w:r>
          </w:p>
        </w:tc>
        <w:tc>
          <w:tcPr>
            <w:tcW w:w="5215" w:type="dxa"/>
          </w:tcPr>
          <w:p w:rsidR="00D33BD8" w:rsidRDefault="00D33BD8">
            <w:pPr>
              <w:pStyle w:val="ConsPlusNormal"/>
            </w:pPr>
            <w:r>
              <w:t>Дистилляты (нефтепродукт), легкая фракция, обработанная кислотой,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Distillates (petroleum), acid-treated light, except if the full refining history is known and it can be shown that the substance from which it is produced is not a carcinogen</w:t>
            </w:r>
          </w:p>
        </w:tc>
        <w:tc>
          <w:tcPr>
            <w:tcW w:w="1814" w:type="dxa"/>
          </w:tcPr>
          <w:p w:rsidR="00D33BD8" w:rsidRDefault="00D33BD8">
            <w:pPr>
              <w:pStyle w:val="ConsPlusNormal"/>
            </w:pPr>
            <w:r>
              <w:t>64742-14-9</w:t>
            </w:r>
          </w:p>
        </w:tc>
        <w:tc>
          <w:tcPr>
            <w:tcW w:w="1530" w:type="dxa"/>
          </w:tcPr>
          <w:p w:rsidR="00D33BD8" w:rsidRDefault="00D33BD8">
            <w:pPr>
              <w:pStyle w:val="ConsPlusNormal"/>
            </w:pPr>
            <w:r>
              <w:t>265-114-7</w:t>
            </w:r>
          </w:p>
        </w:tc>
      </w:tr>
      <w:tr w:rsidR="00D33BD8">
        <w:tc>
          <w:tcPr>
            <w:tcW w:w="793" w:type="dxa"/>
          </w:tcPr>
          <w:p w:rsidR="00D33BD8" w:rsidRDefault="00D33BD8">
            <w:pPr>
              <w:pStyle w:val="ConsPlusNormal"/>
              <w:jc w:val="right"/>
            </w:pPr>
            <w:r>
              <w:t>872</w:t>
            </w:r>
          </w:p>
        </w:tc>
        <w:tc>
          <w:tcPr>
            <w:tcW w:w="5215" w:type="dxa"/>
          </w:tcPr>
          <w:p w:rsidR="00D33BD8" w:rsidRDefault="00D33BD8">
            <w:pPr>
              <w:pStyle w:val="ConsPlusNormal"/>
            </w:pPr>
            <w:r>
              <w:t>Газойли (нефтепродукт), прошедшие щелочную промывку,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Gas oils (petroleum), chemically neutralised, except if the full refining history is known and it can be shown that the substance from which it is produced is not a carcinogen</w:t>
            </w:r>
          </w:p>
        </w:tc>
        <w:tc>
          <w:tcPr>
            <w:tcW w:w="1814" w:type="dxa"/>
          </w:tcPr>
          <w:p w:rsidR="00D33BD8" w:rsidRDefault="00D33BD8">
            <w:pPr>
              <w:pStyle w:val="ConsPlusNormal"/>
            </w:pPr>
            <w:r>
              <w:t>64742-29-6</w:t>
            </w:r>
          </w:p>
        </w:tc>
        <w:tc>
          <w:tcPr>
            <w:tcW w:w="1530" w:type="dxa"/>
          </w:tcPr>
          <w:p w:rsidR="00D33BD8" w:rsidRDefault="00D33BD8">
            <w:pPr>
              <w:pStyle w:val="ConsPlusNormal"/>
            </w:pPr>
            <w:r>
              <w:t>265-129-9</w:t>
            </w:r>
          </w:p>
        </w:tc>
      </w:tr>
      <w:tr w:rsidR="00D33BD8">
        <w:tc>
          <w:tcPr>
            <w:tcW w:w="793" w:type="dxa"/>
          </w:tcPr>
          <w:p w:rsidR="00D33BD8" w:rsidRDefault="00D33BD8">
            <w:pPr>
              <w:pStyle w:val="ConsPlusNormal"/>
              <w:jc w:val="right"/>
            </w:pPr>
            <w:r>
              <w:t>873</w:t>
            </w:r>
          </w:p>
        </w:tc>
        <w:tc>
          <w:tcPr>
            <w:tcW w:w="5215" w:type="dxa"/>
          </w:tcPr>
          <w:p w:rsidR="00D33BD8" w:rsidRDefault="00D33BD8">
            <w:pPr>
              <w:pStyle w:val="ConsPlusNormal"/>
            </w:pPr>
            <w:r>
              <w:t>Дистилляты (нефтепродукт), средняя фракция, прошедшая щелочную промывку,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Distillates (petroleum), chemically neutralised middle, except if the full refining history is known and it can be shown that the substance from which it is produced is not a carcinogen</w:t>
            </w:r>
          </w:p>
        </w:tc>
        <w:tc>
          <w:tcPr>
            <w:tcW w:w="1814" w:type="dxa"/>
          </w:tcPr>
          <w:p w:rsidR="00D33BD8" w:rsidRDefault="00D33BD8">
            <w:pPr>
              <w:pStyle w:val="ConsPlusNormal"/>
            </w:pPr>
            <w:r>
              <w:t>64742-30-9</w:t>
            </w:r>
          </w:p>
        </w:tc>
        <w:tc>
          <w:tcPr>
            <w:tcW w:w="1530" w:type="dxa"/>
          </w:tcPr>
          <w:p w:rsidR="00D33BD8" w:rsidRDefault="00D33BD8">
            <w:pPr>
              <w:pStyle w:val="ConsPlusNormal"/>
            </w:pPr>
            <w:r>
              <w:t>265-130-4</w:t>
            </w:r>
          </w:p>
        </w:tc>
      </w:tr>
      <w:tr w:rsidR="00D33BD8">
        <w:tc>
          <w:tcPr>
            <w:tcW w:w="793" w:type="dxa"/>
          </w:tcPr>
          <w:p w:rsidR="00D33BD8" w:rsidRDefault="00D33BD8">
            <w:pPr>
              <w:pStyle w:val="ConsPlusNormal"/>
              <w:jc w:val="right"/>
            </w:pPr>
            <w:r>
              <w:t>874</w:t>
            </w:r>
          </w:p>
        </w:tc>
        <w:tc>
          <w:tcPr>
            <w:tcW w:w="5215" w:type="dxa"/>
          </w:tcPr>
          <w:p w:rsidR="00D33BD8" w:rsidRDefault="00D33BD8">
            <w:pPr>
              <w:pStyle w:val="ConsPlusNormal"/>
            </w:pPr>
            <w:r>
              <w:t xml:space="preserve">Дистилляты (нефтепродукт), средняя фракция, прошедшая контактно-земельную очистку, за </w:t>
            </w:r>
            <w:r>
              <w:lastRenderedPageBreak/>
              <w:t>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lastRenderedPageBreak/>
              <w:t xml:space="preserve">Distillates (petroleum), clay-treated middle, except if the full refining history is known and </w:t>
            </w:r>
            <w:r>
              <w:lastRenderedPageBreak/>
              <w:t>it can be shown that the substance from which it is produced is not a carcinogen</w:t>
            </w:r>
          </w:p>
        </w:tc>
        <w:tc>
          <w:tcPr>
            <w:tcW w:w="1814" w:type="dxa"/>
          </w:tcPr>
          <w:p w:rsidR="00D33BD8" w:rsidRDefault="00D33BD8">
            <w:pPr>
              <w:pStyle w:val="ConsPlusNormal"/>
            </w:pPr>
            <w:r>
              <w:lastRenderedPageBreak/>
              <w:t>64742-38-7</w:t>
            </w:r>
          </w:p>
        </w:tc>
        <w:tc>
          <w:tcPr>
            <w:tcW w:w="1530" w:type="dxa"/>
          </w:tcPr>
          <w:p w:rsidR="00D33BD8" w:rsidRDefault="00D33BD8">
            <w:pPr>
              <w:pStyle w:val="ConsPlusNormal"/>
            </w:pPr>
            <w:r>
              <w:t>265-139-3</w:t>
            </w:r>
          </w:p>
        </w:tc>
      </w:tr>
      <w:tr w:rsidR="00D33BD8">
        <w:tc>
          <w:tcPr>
            <w:tcW w:w="793" w:type="dxa"/>
          </w:tcPr>
          <w:p w:rsidR="00D33BD8" w:rsidRDefault="00D33BD8">
            <w:pPr>
              <w:pStyle w:val="ConsPlusNormal"/>
              <w:jc w:val="right"/>
            </w:pPr>
            <w:r>
              <w:lastRenderedPageBreak/>
              <w:t>875</w:t>
            </w:r>
          </w:p>
        </w:tc>
        <w:tc>
          <w:tcPr>
            <w:tcW w:w="5215" w:type="dxa"/>
          </w:tcPr>
          <w:p w:rsidR="00D33BD8" w:rsidRDefault="00D33BD8">
            <w:pPr>
              <w:pStyle w:val="ConsPlusNormal"/>
            </w:pPr>
            <w:r>
              <w:t>Дистилляты (нефтепродукт), средняя фракция, прошедшая гидроочистку,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Distillates (petroleum), hydrotreated middle, except if the full refining history is known and it can be shown that the substance from which it is produced is not a carcinogen</w:t>
            </w:r>
          </w:p>
        </w:tc>
        <w:tc>
          <w:tcPr>
            <w:tcW w:w="1814" w:type="dxa"/>
          </w:tcPr>
          <w:p w:rsidR="00D33BD8" w:rsidRDefault="00D33BD8">
            <w:pPr>
              <w:pStyle w:val="ConsPlusNormal"/>
            </w:pPr>
            <w:r>
              <w:t>64742-46-7</w:t>
            </w:r>
          </w:p>
        </w:tc>
        <w:tc>
          <w:tcPr>
            <w:tcW w:w="1530" w:type="dxa"/>
          </w:tcPr>
          <w:p w:rsidR="00D33BD8" w:rsidRDefault="00D33BD8">
            <w:pPr>
              <w:pStyle w:val="ConsPlusNormal"/>
            </w:pPr>
            <w:r>
              <w:t>265-148-2</w:t>
            </w:r>
          </w:p>
        </w:tc>
      </w:tr>
      <w:tr w:rsidR="00D33BD8">
        <w:tc>
          <w:tcPr>
            <w:tcW w:w="793" w:type="dxa"/>
          </w:tcPr>
          <w:p w:rsidR="00D33BD8" w:rsidRDefault="00D33BD8">
            <w:pPr>
              <w:pStyle w:val="ConsPlusNormal"/>
              <w:jc w:val="right"/>
            </w:pPr>
            <w:r>
              <w:t>876</w:t>
            </w:r>
          </w:p>
        </w:tc>
        <w:tc>
          <w:tcPr>
            <w:tcW w:w="5215" w:type="dxa"/>
          </w:tcPr>
          <w:p w:rsidR="00D33BD8" w:rsidRDefault="00D33BD8">
            <w:pPr>
              <w:pStyle w:val="ConsPlusNormal"/>
            </w:pPr>
            <w:r>
              <w:t>Газойли (нефтепродукт), прошедшие гидравлическую десульфурацию,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Gas oils (petroleum), hydrodesulfurised, except if the full refining history is known and it can be shown that the substance from which it is produced is not a carcinogen</w:t>
            </w:r>
          </w:p>
        </w:tc>
        <w:tc>
          <w:tcPr>
            <w:tcW w:w="1814" w:type="dxa"/>
          </w:tcPr>
          <w:p w:rsidR="00D33BD8" w:rsidRDefault="00D33BD8">
            <w:pPr>
              <w:pStyle w:val="ConsPlusNormal"/>
            </w:pPr>
            <w:r>
              <w:t>64742-79-6</w:t>
            </w:r>
          </w:p>
        </w:tc>
        <w:tc>
          <w:tcPr>
            <w:tcW w:w="1530" w:type="dxa"/>
          </w:tcPr>
          <w:p w:rsidR="00D33BD8" w:rsidRDefault="00D33BD8">
            <w:pPr>
              <w:pStyle w:val="ConsPlusNormal"/>
            </w:pPr>
            <w:r>
              <w:t>265-182-8</w:t>
            </w:r>
          </w:p>
        </w:tc>
      </w:tr>
      <w:tr w:rsidR="00D33BD8">
        <w:tc>
          <w:tcPr>
            <w:tcW w:w="793" w:type="dxa"/>
          </w:tcPr>
          <w:p w:rsidR="00D33BD8" w:rsidRDefault="00D33BD8">
            <w:pPr>
              <w:pStyle w:val="ConsPlusNormal"/>
              <w:jc w:val="right"/>
            </w:pPr>
            <w:r>
              <w:t>877</w:t>
            </w:r>
          </w:p>
        </w:tc>
        <w:tc>
          <w:tcPr>
            <w:tcW w:w="5215" w:type="dxa"/>
          </w:tcPr>
          <w:p w:rsidR="00D33BD8" w:rsidRDefault="00D33BD8">
            <w:pPr>
              <w:pStyle w:val="ConsPlusNormal"/>
            </w:pPr>
            <w:r>
              <w:t>Дистилляты (нефтепродукт), средняя фракция, прошедшая гидравлическую десульфурацию,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Distillates (petroleum), hydrodesulfurised middle, except if the full refining history is known and it can be shown that the substance from which it is produced is not a carcinogen</w:t>
            </w:r>
          </w:p>
        </w:tc>
        <w:tc>
          <w:tcPr>
            <w:tcW w:w="1814" w:type="dxa"/>
          </w:tcPr>
          <w:p w:rsidR="00D33BD8" w:rsidRDefault="00D33BD8">
            <w:pPr>
              <w:pStyle w:val="ConsPlusNormal"/>
            </w:pPr>
            <w:r>
              <w:t>64742-80-9</w:t>
            </w:r>
          </w:p>
        </w:tc>
        <w:tc>
          <w:tcPr>
            <w:tcW w:w="1530" w:type="dxa"/>
          </w:tcPr>
          <w:p w:rsidR="00D33BD8" w:rsidRDefault="00D33BD8">
            <w:pPr>
              <w:pStyle w:val="ConsPlusNormal"/>
            </w:pPr>
            <w:r>
              <w:t>265-183-3</w:t>
            </w:r>
          </w:p>
        </w:tc>
      </w:tr>
      <w:tr w:rsidR="00D33BD8">
        <w:tc>
          <w:tcPr>
            <w:tcW w:w="793" w:type="dxa"/>
          </w:tcPr>
          <w:p w:rsidR="00D33BD8" w:rsidRDefault="00D33BD8">
            <w:pPr>
              <w:pStyle w:val="ConsPlusNormal"/>
              <w:jc w:val="right"/>
            </w:pPr>
            <w:r>
              <w:t>878</w:t>
            </w:r>
          </w:p>
        </w:tc>
        <w:tc>
          <w:tcPr>
            <w:tcW w:w="5215" w:type="dxa"/>
          </w:tcPr>
          <w:p w:rsidR="00D33BD8" w:rsidRDefault="00D33BD8">
            <w:pPr>
              <w:pStyle w:val="ConsPlusNormal"/>
            </w:pPr>
            <w:r>
              <w:t xml:space="preserve">Дистилляты (нефтепродукт), остаток ректификации каталитического реформинга, высококипящий,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w:t>
            </w:r>
            <w:r>
              <w:lastRenderedPageBreak/>
              <w:t>канцерогенным</w:t>
            </w:r>
          </w:p>
        </w:tc>
        <w:tc>
          <w:tcPr>
            <w:tcW w:w="4251" w:type="dxa"/>
          </w:tcPr>
          <w:p w:rsidR="00D33BD8" w:rsidRDefault="00D33BD8">
            <w:pPr>
              <w:pStyle w:val="ConsPlusNormal"/>
            </w:pPr>
            <w:r>
              <w:lastRenderedPageBreak/>
              <w:t>Distillates (petroleum), catalytic reformer fractionator residue, high-boiling, except if the full refining history is known and it can be shown that the substance from which it is produced is not a carcinogen</w:t>
            </w:r>
          </w:p>
        </w:tc>
        <w:tc>
          <w:tcPr>
            <w:tcW w:w="1814" w:type="dxa"/>
          </w:tcPr>
          <w:p w:rsidR="00D33BD8" w:rsidRDefault="00D33BD8">
            <w:pPr>
              <w:pStyle w:val="ConsPlusNormal"/>
            </w:pPr>
            <w:r>
              <w:t>68477-29-2</w:t>
            </w:r>
          </w:p>
        </w:tc>
        <w:tc>
          <w:tcPr>
            <w:tcW w:w="1530" w:type="dxa"/>
          </w:tcPr>
          <w:p w:rsidR="00D33BD8" w:rsidRDefault="00D33BD8">
            <w:pPr>
              <w:pStyle w:val="ConsPlusNormal"/>
            </w:pPr>
            <w:r>
              <w:t>270-719-4</w:t>
            </w:r>
          </w:p>
        </w:tc>
      </w:tr>
      <w:tr w:rsidR="00D33BD8">
        <w:tc>
          <w:tcPr>
            <w:tcW w:w="793" w:type="dxa"/>
          </w:tcPr>
          <w:p w:rsidR="00D33BD8" w:rsidRDefault="00D33BD8">
            <w:pPr>
              <w:pStyle w:val="ConsPlusNormal"/>
              <w:jc w:val="right"/>
            </w:pPr>
            <w:r>
              <w:lastRenderedPageBreak/>
              <w:t>879</w:t>
            </w:r>
          </w:p>
        </w:tc>
        <w:tc>
          <w:tcPr>
            <w:tcW w:w="5215" w:type="dxa"/>
          </w:tcPr>
          <w:p w:rsidR="00D33BD8" w:rsidRDefault="00D33BD8">
            <w:pPr>
              <w:pStyle w:val="ConsPlusNormal"/>
            </w:pPr>
            <w:r>
              <w:t>Дистилляты (нефтепродукт), остаток ректификации каталитического реформинга, кипящий при промежуточной температуре,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Distillates (petroleum), catalytic reformer fractionator residue, intermediate-boiling, except if the full refining history is known and it can be shown that the substance from which it is produced is not a carcinogen</w:t>
            </w:r>
          </w:p>
        </w:tc>
        <w:tc>
          <w:tcPr>
            <w:tcW w:w="1814" w:type="dxa"/>
          </w:tcPr>
          <w:p w:rsidR="00D33BD8" w:rsidRDefault="00D33BD8">
            <w:pPr>
              <w:pStyle w:val="ConsPlusNormal"/>
            </w:pPr>
            <w:r>
              <w:t>68477-30-5</w:t>
            </w:r>
          </w:p>
        </w:tc>
        <w:tc>
          <w:tcPr>
            <w:tcW w:w="1530" w:type="dxa"/>
          </w:tcPr>
          <w:p w:rsidR="00D33BD8" w:rsidRDefault="00D33BD8">
            <w:pPr>
              <w:pStyle w:val="ConsPlusNormal"/>
            </w:pPr>
            <w:r>
              <w:t>270-721-5</w:t>
            </w:r>
          </w:p>
        </w:tc>
      </w:tr>
      <w:tr w:rsidR="00D33BD8">
        <w:tc>
          <w:tcPr>
            <w:tcW w:w="793" w:type="dxa"/>
          </w:tcPr>
          <w:p w:rsidR="00D33BD8" w:rsidRDefault="00D33BD8">
            <w:pPr>
              <w:pStyle w:val="ConsPlusNormal"/>
              <w:jc w:val="right"/>
            </w:pPr>
            <w:r>
              <w:t>880</w:t>
            </w:r>
          </w:p>
        </w:tc>
        <w:tc>
          <w:tcPr>
            <w:tcW w:w="5215" w:type="dxa"/>
          </w:tcPr>
          <w:p w:rsidR="00D33BD8" w:rsidRDefault="00D33BD8">
            <w:pPr>
              <w:pStyle w:val="ConsPlusNormal"/>
            </w:pPr>
            <w:r>
              <w:t>Дистилляты (нефтепродукт), остаток ректификации каталитического реформинга, низкокипящий,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Distillates (petroleum), catalytic reformer fractionator residue, low-boiling, except if the full refining history is known and it can be shown that the substance from which it is produced is not a carcinogen</w:t>
            </w:r>
          </w:p>
        </w:tc>
        <w:tc>
          <w:tcPr>
            <w:tcW w:w="1814" w:type="dxa"/>
          </w:tcPr>
          <w:p w:rsidR="00D33BD8" w:rsidRDefault="00D33BD8">
            <w:pPr>
              <w:pStyle w:val="ConsPlusNormal"/>
            </w:pPr>
            <w:r>
              <w:t>68477-31-6</w:t>
            </w:r>
          </w:p>
        </w:tc>
        <w:tc>
          <w:tcPr>
            <w:tcW w:w="1530" w:type="dxa"/>
          </w:tcPr>
          <w:p w:rsidR="00D33BD8" w:rsidRDefault="00D33BD8">
            <w:pPr>
              <w:pStyle w:val="ConsPlusNormal"/>
            </w:pPr>
            <w:r>
              <w:t>270-722-0</w:t>
            </w:r>
          </w:p>
        </w:tc>
      </w:tr>
      <w:tr w:rsidR="00D33BD8">
        <w:tc>
          <w:tcPr>
            <w:tcW w:w="793" w:type="dxa"/>
          </w:tcPr>
          <w:p w:rsidR="00D33BD8" w:rsidRDefault="00D33BD8">
            <w:pPr>
              <w:pStyle w:val="ConsPlusNormal"/>
              <w:jc w:val="right"/>
            </w:pPr>
            <w:r>
              <w:t>881</w:t>
            </w:r>
          </w:p>
        </w:tc>
        <w:tc>
          <w:tcPr>
            <w:tcW w:w="5215" w:type="dxa"/>
          </w:tcPr>
          <w:p w:rsidR="00D33BD8" w:rsidRDefault="00D33BD8">
            <w:pPr>
              <w:pStyle w:val="ConsPlusNormal"/>
            </w:pPr>
            <w:r>
              <w:t>Алканы, C</w:t>
            </w:r>
            <w:r>
              <w:rPr>
                <w:vertAlign w:val="subscript"/>
              </w:rPr>
              <w:t>12-26</w:t>
            </w:r>
            <w:r>
              <w:t xml:space="preserve"> - разветвленные и линейные,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Alkanes, C</w:t>
            </w:r>
            <w:r>
              <w:rPr>
                <w:vertAlign w:val="subscript"/>
              </w:rPr>
              <w:t>12-26</w:t>
            </w:r>
            <w:r>
              <w:t xml:space="preserve"> - branched and linear, except if the full refining history is known and it can be shown that the substance from which it is produced is not a carcinogen</w:t>
            </w:r>
          </w:p>
        </w:tc>
        <w:tc>
          <w:tcPr>
            <w:tcW w:w="1814" w:type="dxa"/>
          </w:tcPr>
          <w:p w:rsidR="00D33BD8" w:rsidRDefault="00D33BD8">
            <w:pPr>
              <w:pStyle w:val="ConsPlusNormal"/>
            </w:pPr>
            <w:r>
              <w:t>90622-53-0</w:t>
            </w:r>
          </w:p>
        </w:tc>
        <w:tc>
          <w:tcPr>
            <w:tcW w:w="1530" w:type="dxa"/>
          </w:tcPr>
          <w:p w:rsidR="00D33BD8" w:rsidRDefault="00D33BD8">
            <w:pPr>
              <w:pStyle w:val="ConsPlusNormal"/>
            </w:pPr>
            <w:r>
              <w:t>292-454-3</w:t>
            </w:r>
          </w:p>
        </w:tc>
      </w:tr>
      <w:tr w:rsidR="00D33BD8">
        <w:tc>
          <w:tcPr>
            <w:tcW w:w="793" w:type="dxa"/>
          </w:tcPr>
          <w:p w:rsidR="00D33BD8" w:rsidRDefault="00D33BD8">
            <w:pPr>
              <w:pStyle w:val="ConsPlusNormal"/>
              <w:jc w:val="right"/>
            </w:pPr>
            <w:r>
              <w:t>882</w:t>
            </w:r>
          </w:p>
        </w:tc>
        <w:tc>
          <w:tcPr>
            <w:tcW w:w="5215" w:type="dxa"/>
          </w:tcPr>
          <w:p w:rsidR="00D33BD8" w:rsidRDefault="00D33BD8">
            <w:pPr>
              <w:pStyle w:val="ConsPlusNormal"/>
            </w:pPr>
            <w:r>
              <w:t>Дистилляты (нефтепродукт), средняя фракция высокой степени очистки,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Distillates (petroleum), highly refined middle, except if the full refining history is known and it can be shown that the substance from which it is produced is not a carcinogen</w:t>
            </w:r>
          </w:p>
        </w:tc>
        <w:tc>
          <w:tcPr>
            <w:tcW w:w="1814" w:type="dxa"/>
          </w:tcPr>
          <w:p w:rsidR="00D33BD8" w:rsidRDefault="00D33BD8">
            <w:pPr>
              <w:pStyle w:val="ConsPlusNormal"/>
            </w:pPr>
            <w:r>
              <w:t>90640-93-0</w:t>
            </w:r>
          </w:p>
        </w:tc>
        <w:tc>
          <w:tcPr>
            <w:tcW w:w="1530" w:type="dxa"/>
          </w:tcPr>
          <w:p w:rsidR="00D33BD8" w:rsidRDefault="00D33BD8">
            <w:pPr>
              <w:pStyle w:val="ConsPlusNormal"/>
            </w:pPr>
            <w:r>
              <w:t>292-615-8</w:t>
            </w:r>
          </w:p>
        </w:tc>
      </w:tr>
      <w:tr w:rsidR="00D33BD8">
        <w:tc>
          <w:tcPr>
            <w:tcW w:w="793" w:type="dxa"/>
          </w:tcPr>
          <w:p w:rsidR="00D33BD8" w:rsidRDefault="00D33BD8">
            <w:pPr>
              <w:pStyle w:val="ConsPlusNormal"/>
              <w:jc w:val="right"/>
            </w:pPr>
            <w:r>
              <w:t>883</w:t>
            </w:r>
          </w:p>
        </w:tc>
        <w:tc>
          <w:tcPr>
            <w:tcW w:w="5215" w:type="dxa"/>
          </w:tcPr>
          <w:p w:rsidR="00D33BD8" w:rsidRDefault="00D33BD8">
            <w:pPr>
              <w:pStyle w:val="ConsPlusNormal"/>
            </w:pPr>
            <w:r>
              <w:t xml:space="preserve">Дистилляты (нефтепродукт), каталитический реформинг, ароматизация - концентрирование </w:t>
            </w:r>
            <w:r>
              <w:lastRenderedPageBreak/>
              <w:t>тяжелой фракции,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lastRenderedPageBreak/>
              <w:t xml:space="preserve">Distillates (petroleum), catalytic reformer, heavy arom. conc., except if the full refining </w:t>
            </w:r>
            <w:r>
              <w:lastRenderedPageBreak/>
              <w:t>history is known and it can be shown that the substance from which it is produced is not a carcinogen</w:t>
            </w:r>
          </w:p>
        </w:tc>
        <w:tc>
          <w:tcPr>
            <w:tcW w:w="1814" w:type="dxa"/>
          </w:tcPr>
          <w:p w:rsidR="00D33BD8" w:rsidRDefault="00D33BD8">
            <w:pPr>
              <w:pStyle w:val="ConsPlusNormal"/>
            </w:pPr>
            <w:r>
              <w:lastRenderedPageBreak/>
              <w:t>91995-34-5</w:t>
            </w:r>
          </w:p>
        </w:tc>
        <w:tc>
          <w:tcPr>
            <w:tcW w:w="1530" w:type="dxa"/>
          </w:tcPr>
          <w:p w:rsidR="00D33BD8" w:rsidRDefault="00D33BD8">
            <w:pPr>
              <w:pStyle w:val="ConsPlusNormal"/>
            </w:pPr>
            <w:r>
              <w:t>295-294-2</w:t>
            </w:r>
          </w:p>
        </w:tc>
      </w:tr>
      <w:tr w:rsidR="00D33BD8">
        <w:tc>
          <w:tcPr>
            <w:tcW w:w="793" w:type="dxa"/>
          </w:tcPr>
          <w:p w:rsidR="00D33BD8" w:rsidRDefault="00D33BD8">
            <w:pPr>
              <w:pStyle w:val="ConsPlusNormal"/>
              <w:jc w:val="right"/>
            </w:pPr>
            <w:r>
              <w:lastRenderedPageBreak/>
              <w:t>884</w:t>
            </w:r>
          </w:p>
        </w:tc>
        <w:tc>
          <w:tcPr>
            <w:tcW w:w="5215" w:type="dxa"/>
          </w:tcPr>
          <w:p w:rsidR="00D33BD8" w:rsidRDefault="00D33BD8">
            <w:pPr>
              <w:pStyle w:val="ConsPlusNormal"/>
            </w:pPr>
            <w:r>
              <w:t>Газойли, парафиновые,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Gas oils, paraffinic, except if the full refining history is known and it can be shown that the substance from which it is produced is not a carcinogen</w:t>
            </w:r>
          </w:p>
        </w:tc>
        <w:tc>
          <w:tcPr>
            <w:tcW w:w="1814" w:type="dxa"/>
          </w:tcPr>
          <w:p w:rsidR="00D33BD8" w:rsidRDefault="00D33BD8">
            <w:pPr>
              <w:pStyle w:val="ConsPlusNormal"/>
            </w:pPr>
            <w:r>
              <w:t>93924-33-5</w:t>
            </w:r>
          </w:p>
        </w:tc>
        <w:tc>
          <w:tcPr>
            <w:tcW w:w="1530" w:type="dxa"/>
          </w:tcPr>
          <w:p w:rsidR="00D33BD8" w:rsidRDefault="00D33BD8">
            <w:pPr>
              <w:pStyle w:val="ConsPlusNormal"/>
            </w:pPr>
            <w:r>
              <w:t>300-227-8</w:t>
            </w:r>
          </w:p>
        </w:tc>
      </w:tr>
      <w:tr w:rsidR="00D33BD8">
        <w:tc>
          <w:tcPr>
            <w:tcW w:w="793" w:type="dxa"/>
          </w:tcPr>
          <w:p w:rsidR="00D33BD8" w:rsidRDefault="00D33BD8">
            <w:pPr>
              <w:pStyle w:val="ConsPlusNormal"/>
              <w:jc w:val="right"/>
            </w:pPr>
            <w:r>
              <w:t>885</w:t>
            </w:r>
          </w:p>
        </w:tc>
        <w:tc>
          <w:tcPr>
            <w:tcW w:w="5215" w:type="dxa"/>
          </w:tcPr>
          <w:p w:rsidR="00D33BD8" w:rsidRDefault="00D33BD8">
            <w:pPr>
              <w:pStyle w:val="ConsPlusNormal"/>
            </w:pPr>
            <w:r>
              <w:t>Нафта (нефтепродукт), тяжелая фракция селективно очищенная прошедшая гидродесульфурацию,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Naphtha (petroleum), solvent-refined hydrodesulfurised heavy, except if the full refining history is known and it can be shown that the substance from which it is produced is not a carcinogen</w:t>
            </w:r>
          </w:p>
        </w:tc>
        <w:tc>
          <w:tcPr>
            <w:tcW w:w="1814" w:type="dxa"/>
          </w:tcPr>
          <w:p w:rsidR="00D33BD8" w:rsidRDefault="00D33BD8">
            <w:pPr>
              <w:pStyle w:val="ConsPlusNormal"/>
            </w:pPr>
            <w:r>
              <w:t>97488-96-5</w:t>
            </w:r>
          </w:p>
        </w:tc>
        <w:tc>
          <w:tcPr>
            <w:tcW w:w="1530" w:type="dxa"/>
          </w:tcPr>
          <w:p w:rsidR="00D33BD8" w:rsidRDefault="00D33BD8">
            <w:pPr>
              <w:pStyle w:val="ConsPlusNormal"/>
            </w:pPr>
            <w:r>
              <w:t>307-035-3</w:t>
            </w:r>
          </w:p>
        </w:tc>
      </w:tr>
      <w:tr w:rsidR="00D33BD8">
        <w:tc>
          <w:tcPr>
            <w:tcW w:w="793" w:type="dxa"/>
          </w:tcPr>
          <w:p w:rsidR="00D33BD8" w:rsidRDefault="00D33BD8">
            <w:pPr>
              <w:pStyle w:val="ConsPlusNormal"/>
              <w:jc w:val="right"/>
            </w:pPr>
            <w:r>
              <w:t>886</w:t>
            </w:r>
          </w:p>
        </w:tc>
        <w:tc>
          <w:tcPr>
            <w:tcW w:w="5215" w:type="dxa"/>
          </w:tcPr>
          <w:p w:rsidR="00D33BD8" w:rsidRDefault="00D33BD8">
            <w:pPr>
              <w:pStyle w:val="ConsPlusNormal"/>
            </w:pPr>
            <w:r>
              <w:t>Углеводороды, C</w:t>
            </w:r>
            <w:r>
              <w:rPr>
                <w:vertAlign w:val="subscript"/>
              </w:rPr>
              <w:t>16-20</w:t>
            </w:r>
            <w:r>
              <w:t>, дистиллят средней фракции, подвергнутой гидроочистке, легкие фракции перегонки,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Hydrocarbons, C</w:t>
            </w:r>
            <w:r>
              <w:rPr>
                <w:vertAlign w:val="subscript"/>
              </w:rPr>
              <w:t>16-20</w:t>
            </w:r>
            <w:r>
              <w:t>, hydrotreated middle distillate, distn. Lights, except if the full refining history is known and it can be shown that the substance from which it is produced is not a carcinogen</w:t>
            </w:r>
          </w:p>
        </w:tc>
        <w:tc>
          <w:tcPr>
            <w:tcW w:w="1814" w:type="dxa"/>
          </w:tcPr>
          <w:p w:rsidR="00D33BD8" w:rsidRDefault="00D33BD8">
            <w:pPr>
              <w:pStyle w:val="ConsPlusNormal"/>
            </w:pPr>
            <w:r>
              <w:t>97675-85-9</w:t>
            </w:r>
          </w:p>
        </w:tc>
        <w:tc>
          <w:tcPr>
            <w:tcW w:w="1530" w:type="dxa"/>
          </w:tcPr>
          <w:p w:rsidR="00D33BD8" w:rsidRDefault="00D33BD8">
            <w:pPr>
              <w:pStyle w:val="ConsPlusNormal"/>
            </w:pPr>
            <w:r>
              <w:t>307-659-6</w:t>
            </w:r>
          </w:p>
        </w:tc>
      </w:tr>
      <w:tr w:rsidR="00D33BD8">
        <w:tc>
          <w:tcPr>
            <w:tcW w:w="793" w:type="dxa"/>
          </w:tcPr>
          <w:p w:rsidR="00D33BD8" w:rsidRDefault="00D33BD8">
            <w:pPr>
              <w:pStyle w:val="ConsPlusNormal"/>
              <w:jc w:val="right"/>
            </w:pPr>
            <w:r>
              <w:t>887</w:t>
            </w:r>
          </w:p>
        </w:tc>
        <w:tc>
          <w:tcPr>
            <w:tcW w:w="5215" w:type="dxa"/>
          </w:tcPr>
          <w:p w:rsidR="00D33BD8" w:rsidRDefault="00D33BD8">
            <w:pPr>
              <w:pStyle w:val="ConsPlusNormal"/>
            </w:pPr>
            <w:r>
              <w:t>Углеводороды, C</w:t>
            </w:r>
            <w:r>
              <w:rPr>
                <w:vertAlign w:val="subscript"/>
              </w:rPr>
              <w:t>12-20</w:t>
            </w:r>
            <w:r>
              <w:t xml:space="preserve">, парафиновые фракции, подвергнутые гидроочистке, легкие фракции перегонки,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w:t>
            </w:r>
            <w:r>
              <w:lastRenderedPageBreak/>
              <w:t>канцерогенным</w:t>
            </w:r>
          </w:p>
        </w:tc>
        <w:tc>
          <w:tcPr>
            <w:tcW w:w="4251" w:type="dxa"/>
          </w:tcPr>
          <w:p w:rsidR="00D33BD8" w:rsidRDefault="00D33BD8">
            <w:pPr>
              <w:pStyle w:val="ConsPlusNormal"/>
            </w:pPr>
            <w:r>
              <w:lastRenderedPageBreak/>
              <w:t>Hydrocarbons, C</w:t>
            </w:r>
            <w:r>
              <w:rPr>
                <w:vertAlign w:val="subscript"/>
              </w:rPr>
              <w:t>12-20</w:t>
            </w:r>
            <w:r>
              <w:t>, hydrotreated paraffinic, distn. lights, except if the full refining history is known and it can be shown that the substance from which it is produced is not a carcinogen</w:t>
            </w:r>
          </w:p>
        </w:tc>
        <w:tc>
          <w:tcPr>
            <w:tcW w:w="1814" w:type="dxa"/>
          </w:tcPr>
          <w:p w:rsidR="00D33BD8" w:rsidRDefault="00D33BD8">
            <w:pPr>
              <w:pStyle w:val="ConsPlusNormal"/>
            </w:pPr>
            <w:r>
              <w:t>97675-86-0</w:t>
            </w:r>
          </w:p>
        </w:tc>
        <w:tc>
          <w:tcPr>
            <w:tcW w:w="1530" w:type="dxa"/>
          </w:tcPr>
          <w:p w:rsidR="00D33BD8" w:rsidRDefault="00D33BD8">
            <w:pPr>
              <w:pStyle w:val="ConsPlusNormal"/>
            </w:pPr>
            <w:r>
              <w:t>307-660-1</w:t>
            </w:r>
          </w:p>
        </w:tc>
      </w:tr>
      <w:tr w:rsidR="00D33BD8">
        <w:tc>
          <w:tcPr>
            <w:tcW w:w="793" w:type="dxa"/>
          </w:tcPr>
          <w:p w:rsidR="00D33BD8" w:rsidRDefault="00D33BD8">
            <w:pPr>
              <w:pStyle w:val="ConsPlusNormal"/>
              <w:jc w:val="right"/>
            </w:pPr>
            <w:r>
              <w:lastRenderedPageBreak/>
              <w:t>888</w:t>
            </w:r>
          </w:p>
        </w:tc>
        <w:tc>
          <w:tcPr>
            <w:tcW w:w="5215" w:type="dxa"/>
          </w:tcPr>
          <w:p w:rsidR="00D33BD8" w:rsidRDefault="00D33BD8">
            <w:pPr>
              <w:pStyle w:val="ConsPlusNormal"/>
            </w:pPr>
            <w:r>
              <w:t>Углеводороды, C</w:t>
            </w:r>
            <w:r>
              <w:rPr>
                <w:vertAlign w:val="subscript"/>
              </w:rPr>
              <w:t>11-17</w:t>
            </w:r>
            <w:r>
              <w:t>, легкая нафтеновая фракция извлеченная растворителем,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Hydrocarbons, C</w:t>
            </w:r>
            <w:r>
              <w:rPr>
                <w:vertAlign w:val="subscript"/>
              </w:rPr>
              <w:t>11-17</w:t>
            </w:r>
            <w:r>
              <w:t>, solvent-extd. light naphthenic, except if the full refining history is known and it can be shown that the substance from which it is produced is not a carcinogen</w:t>
            </w:r>
          </w:p>
        </w:tc>
        <w:tc>
          <w:tcPr>
            <w:tcW w:w="1814" w:type="dxa"/>
          </w:tcPr>
          <w:p w:rsidR="00D33BD8" w:rsidRDefault="00D33BD8">
            <w:pPr>
              <w:pStyle w:val="ConsPlusNormal"/>
            </w:pPr>
            <w:r>
              <w:t>97722-08-2</w:t>
            </w:r>
          </w:p>
        </w:tc>
        <w:tc>
          <w:tcPr>
            <w:tcW w:w="1530" w:type="dxa"/>
          </w:tcPr>
          <w:p w:rsidR="00D33BD8" w:rsidRDefault="00D33BD8">
            <w:pPr>
              <w:pStyle w:val="ConsPlusNormal"/>
            </w:pPr>
            <w:r>
              <w:t>307-757-9</w:t>
            </w:r>
          </w:p>
        </w:tc>
      </w:tr>
      <w:tr w:rsidR="00D33BD8">
        <w:tc>
          <w:tcPr>
            <w:tcW w:w="793" w:type="dxa"/>
          </w:tcPr>
          <w:p w:rsidR="00D33BD8" w:rsidRDefault="00D33BD8">
            <w:pPr>
              <w:pStyle w:val="ConsPlusNormal"/>
              <w:jc w:val="right"/>
            </w:pPr>
            <w:r>
              <w:t>889</w:t>
            </w:r>
          </w:p>
        </w:tc>
        <w:tc>
          <w:tcPr>
            <w:tcW w:w="5215" w:type="dxa"/>
          </w:tcPr>
          <w:p w:rsidR="00D33BD8" w:rsidRDefault="00D33BD8">
            <w:pPr>
              <w:pStyle w:val="ConsPlusNormal"/>
            </w:pPr>
            <w:r>
              <w:t>Газойли, подвергнутые гидроочистке,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Gas oils, hydrotreated, except if the full refining history is known and it can be shown that the substance from which it is produced is not a carcinogen</w:t>
            </w:r>
          </w:p>
        </w:tc>
        <w:tc>
          <w:tcPr>
            <w:tcW w:w="1814" w:type="dxa"/>
          </w:tcPr>
          <w:p w:rsidR="00D33BD8" w:rsidRDefault="00D33BD8">
            <w:pPr>
              <w:pStyle w:val="ConsPlusNormal"/>
            </w:pPr>
            <w:r>
              <w:t>97862-78-7</w:t>
            </w:r>
          </w:p>
        </w:tc>
        <w:tc>
          <w:tcPr>
            <w:tcW w:w="1530" w:type="dxa"/>
          </w:tcPr>
          <w:p w:rsidR="00D33BD8" w:rsidRDefault="00D33BD8">
            <w:pPr>
              <w:pStyle w:val="ConsPlusNormal"/>
            </w:pPr>
            <w:r>
              <w:t>308-128-1</w:t>
            </w:r>
          </w:p>
        </w:tc>
      </w:tr>
      <w:tr w:rsidR="00D33BD8">
        <w:tc>
          <w:tcPr>
            <w:tcW w:w="793" w:type="dxa"/>
          </w:tcPr>
          <w:p w:rsidR="00D33BD8" w:rsidRDefault="00D33BD8">
            <w:pPr>
              <w:pStyle w:val="ConsPlusNormal"/>
              <w:jc w:val="right"/>
            </w:pPr>
            <w:r>
              <w:t>890</w:t>
            </w:r>
          </w:p>
        </w:tc>
        <w:tc>
          <w:tcPr>
            <w:tcW w:w="5215" w:type="dxa"/>
          </w:tcPr>
          <w:p w:rsidR="00D33BD8" w:rsidRDefault="00D33BD8">
            <w:pPr>
              <w:pStyle w:val="ConsPlusNormal"/>
            </w:pPr>
            <w:r>
              <w:t>Дистилляты (нефтепродукт), легкая парафиновая фракция, обработанная углеродами,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Distillates (petroleum), carbon-treated light paraffinic, except if the full refining history is known and it can be shown that the substance from which it is produced is not a carcinogen</w:t>
            </w:r>
          </w:p>
        </w:tc>
        <w:tc>
          <w:tcPr>
            <w:tcW w:w="1814" w:type="dxa"/>
          </w:tcPr>
          <w:p w:rsidR="00D33BD8" w:rsidRDefault="00D33BD8">
            <w:pPr>
              <w:pStyle w:val="ConsPlusNormal"/>
            </w:pPr>
            <w:r>
              <w:t>100683-97-4</w:t>
            </w:r>
          </w:p>
        </w:tc>
        <w:tc>
          <w:tcPr>
            <w:tcW w:w="1530" w:type="dxa"/>
          </w:tcPr>
          <w:p w:rsidR="00D33BD8" w:rsidRDefault="00D33BD8">
            <w:pPr>
              <w:pStyle w:val="ConsPlusNormal"/>
            </w:pPr>
            <w:r>
              <w:t>309-667-5</w:t>
            </w:r>
          </w:p>
        </w:tc>
      </w:tr>
      <w:tr w:rsidR="00D33BD8">
        <w:tc>
          <w:tcPr>
            <w:tcW w:w="793" w:type="dxa"/>
          </w:tcPr>
          <w:p w:rsidR="00D33BD8" w:rsidRDefault="00D33BD8">
            <w:pPr>
              <w:pStyle w:val="ConsPlusNormal"/>
              <w:jc w:val="right"/>
            </w:pPr>
            <w:r>
              <w:t>891</w:t>
            </w:r>
          </w:p>
        </w:tc>
        <w:tc>
          <w:tcPr>
            <w:tcW w:w="5215" w:type="dxa"/>
          </w:tcPr>
          <w:p w:rsidR="00D33BD8" w:rsidRDefault="00D33BD8">
            <w:pPr>
              <w:pStyle w:val="ConsPlusNormal"/>
            </w:pPr>
            <w:r>
              <w:t>Дистилляты (нефтепродукт), промежуточная парафиновая фракция, обработанная углеродами,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Distillates (petroleum), intermediate paraffinic, carbon-treated, except if the full refining history is known and it can be shown that the substance from which it is produced is not a carcinogen</w:t>
            </w:r>
          </w:p>
        </w:tc>
        <w:tc>
          <w:tcPr>
            <w:tcW w:w="1814" w:type="dxa"/>
          </w:tcPr>
          <w:p w:rsidR="00D33BD8" w:rsidRDefault="00D33BD8">
            <w:pPr>
              <w:pStyle w:val="ConsPlusNormal"/>
            </w:pPr>
            <w:r>
              <w:t>100683-98-5</w:t>
            </w:r>
          </w:p>
        </w:tc>
        <w:tc>
          <w:tcPr>
            <w:tcW w:w="1530" w:type="dxa"/>
          </w:tcPr>
          <w:p w:rsidR="00D33BD8" w:rsidRDefault="00D33BD8">
            <w:pPr>
              <w:pStyle w:val="ConsPlusNormal"/>
            </w:pPr>
            <w:r>
              <w:t>309-668-0</w:t>
            </w:r>
          </w:p>
        </w:tc>
      </w:tr>
      <w:tr w:rsidR="00D33BD8">
        <w:tc>
          <w:tcPr>
            <w:tcW w:w="793" w:type="dxa"/>
          </w:tcPr>
          <w:p w:rsidR="00D33BD8" w:rsidRDefault="00D33BD8">
            <w:pPr>
              <w:pStyle w:val="ConsPlusNormal"/>
              <w:jc w:val="right"/>
            </w:pPr>
            <w:r>
              <w:t>892</w:t>
            </w:r>
          </w:p>
        </w:tc>
        <w:tc>
          <w:tcPr>
            <w:tcW w:w="5215" w:type="dxa"/>
          </w:tcPr>
          <w:p w:rsidR="00D33BD8" w:rsidRDefault="00D33BD8">
            <w:pPr>
              <w:pStyle w:val="ConsPlusNormal"/>
            </w:pPr>
            <w:r>
              <w:t>Дистилляты (нефтепродукт), промежуточная парафиновая фракция, подвергнутая контактно-</w:t>
            </w:r>
            <w:r>
              <w:lastRenderedPageBreak/>
              <w:t>земельной очистке,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lastRenderedPageBreak/>
              <w:t xml:space="preserve">Distillates (petroleum), intermediate paraffinic, clay-treated, except if the full </w:t>
            </w:r>
            <w:r>
              <w:lastRenderedPageBreak/>
              <w:t>refining history is known and it can be shown that the substance from which it is produced is not a carcinogen</w:t>
            </w:r>
          </w:p>
        </w:tc>
        <w:tc>
          <w:tcPr>
            <w:tcW w:w="1814" w:type="dxa"/>
          </w:tcPr>
          <w:p w:rsidR="00D33BD8" w:rsidRDefault="00D33BD8">
            <w:pPr>
              <w:pStyle w:val="ConsPlusNormal"/>
            </w:pPr>
            <w:r>
              <w:lastRenderedPageBreak/>
              <w:t>100683-99-6</w:t>
            </w:r>
          </w:p>
        </w:tc>
        <w:tc>
          <w:tcPr>
            <w:tcW w:w="1530" w:type="dxa"/>
          </w:tcPr>
          <w:p w:rsidR="00D33BD8" w:rsidRDefault="00D33BD8">
            <w:pPr>
              <w:pStyle w:val="ConsPlusNormal"/>
            </w:pPr>
            <w:r>
              <w:t>309-669-6</w:t>
            </w:r>
          </w:p>
        </w:tc>
      </w:tr>
      <w:tr w:rsidR="00D33BD8">
        <w:tc>
          <w:tcPr>
            <w:tcW w:w="793" w:type="dxa"/>
          </w:tcPr>
          <w:p w:rsidR="00D33BD8" w:rsidRDefault="00D33BD8">
            <w:pPr>
              <w:pStyle w:val="ConsPlusNormal"/>
              <w:jc w:val="right"/>
            </w:pPr>
            <w:r>
              <w:lastRenderedPageBreak/>
              <w:t>893</w:t>
            </w:r>
          </w:p>
        </w:tc>
        <w:tc>
          <w:tcPr>
            <w:tcW w:w="5215" w:type="dxa"/>
          </w:tcPr>
          <w:p w:rsidR="00D33BD8" w:rsidRDefault="00D33BD8">
            <w:pPr>
              <w:pStyle w:val="ConsPlusNormal"/>
            </w:pPr>
            <w:r>
              <w:t>Консистентные смазки,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Lubricating greases, except if the full refining history is known and it can be shown that the substance from which it is produced is not a carcinogen</w:t>
            </w:r>
          </w:p>
        </w:tc>
        <w:tc>
          <w:tcPr>
            <w:tcW w:w="1814" w:type="dxa"/>
          </w:tcPr>
          <w:p w:rsidR="00D33BD8" w:rsidRDefault="00D33BD8">
            <w:pPr>
              <w:pStyle w:val="ConsPlusNormal"/>
            </w:pPr>
            <w:r>
              <w:t>74869-21-9</w:t>
            </w:r>
          </w:p>
        </w:tc>
        <w:tc>
          <w:tcPr>
            <w:tcW w:w="1530" w:type="dxa"/>
          </w:tcPr>
          <w:p w:rsidR="00D33BD8" w:rsidRDefault="00D33BD8">
            <w:pPr>
              <w:pStyle w:val="ConsPlusNormal"/>
            </w:pPr>
            <w:r>
              <w:t>278-011-7</w:t>
            </w:r>
          </w:p>
        </w:tc>
      </w:tr>
      <w:tr w:rsidR="00D33BD8">
        <w:tc>
          <w:tcPr>
            <w:tcW w:w="793" w:type="dxa"/>
          </w:tcPr>
          <w:p w:rsidR="00D33BD8" w:rsidRDefault="00D33BD8">
            <w:pPr>
              <w:pStyle w:val="ConsPlusNormal"/>
              <w:jc w:val="right"/>
            </w:pPr>
            <w:r>
              <w:t>894</w:t>
            </w:r>
          </w:p>
        </w:tc>
        <w:tc>
          <w:tcPr>
            <w:tcW w:w="5215" w:type="dxa"/>
          </w:tcPr>
          <w:p w:rsidR="00D33BD8" w:rsidRDefault="00D33BD8">
            <w:pPr>
              <w:pStyle w:val="ConsPlusNormal"/>
            </w:pPr>
            <w:r>
              <w:t>Сырой парафин (нефтепродукт),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Slack wax (petroleum), except if the full refining history is known and it can be shown that the substance from which it is produced is not a carcinogen</w:t>
            </w:r>
          </w:p>
        </w:tc>
        <w:tc>
          <w:tcPr>
            <w:tcW w:w="1814" w:type="dxa"/>
          </w:tcPr>
          <w:p w:rsidR="00D33BD8" w:rsidRDefault="00D33BD8">
            <w:pPr>
              <w:pStyle w:val="ConsPlusNormal"/>
            </w:pPr>
            <w:r>
              <w:t>64742-61-6</w:t>
            </w:r>
          </w:p>
        </w:tc>
        <w:tc>
          <w:tcPr>
            <w:tcW w:w="1530" w:type="dxa"/>
          </w:tcPr>
          <w:p w:rsidR="00D33BD8" w:rsidRDefault="00D33BD8">
            <w:pPr>
              <w:pStyle w:val="ConsPlusNormal"/>
            </w:pPr>
            <w:r>
              <w:t>265-065-5</w:t>
            </w:r>
          </w:p>
        </w:tc>
      </w:tr>
      <w:tr w:rsidR="00D33BD8">
        <w:tc>
          <w:tcPr>
            <w:tcW w:w="793" w:type="dxa"/>
          </w:tcPr>
          <w:p w:rsidR="00D33BD8" w:rsidRDefault="00D33BD8">
            <w:pPr>
              <w:pStyle w:val="ConsPlusNormal"/>
              <w:jc w:val="right"/>
            </w:pPr>
            <w:r>
              <w:t>895</w:t>
            </w:r>
          </w:p>
        </w:tc>
        <w:tc>
          <w:tcPr>
            <w:tcW w:w="5215" w:type="dxa"/>
          </w:tcPr>
          <w:p w:rsidR="00D33BD8" w:rsidRDefault="00D33BD8">
            <w:pPr>
              <w:pStyle w:val="ConsPlusNormal"/>
            </w:pPr>
            <w:r>
              <w:t>Сырой парафин (нефтепродукт), обработанный кислотой,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Slack wax (petroleum), acid-treated, except if the full refining history is known and it can be shown that the substance from which it is produced is not a carcinogen</w:t>
            </w:r>
          </w:p>
        </w:tc>
        <w:tc>
          <w:tcPr>
            <w:tcW w:w="1814" w:type="dxa"/>
          </w:tcPr>
          <w:p w:rsidR="00D33BD8" w:rsidRDefault="00D33BD8">
            <w:pPr>
              <w:pStyle w:val="ConsPlusNormal"/>
            </w:pPr>
            <w:r>
              <w:t>90669-77-5</w:t>
            </w:r>
          </w:p>
        </w:tc>
        <w:tc>
          <w:tcPr>
            <w:tcW w:w="1530" w:type="dxa"/>
          </w:tcPr>
          <w:p w:rsidR="00D33BD8" w:rsidRDefault="00D33BD8">
            <w:pPr>
              <w:pStyle w:val="ConsPlusNormal"/>
            </w:pPr>
            <w:r>
              <w:t>292-659-8</w:t>
            </w:r>
          </w:p>
        </w:tc>
      </w:tr>
      <w:tr w:rsidR="00D33BD8">
        <w:tc>
          <w:tcPr>
            <w:tcW w:w="793" w:type="dxa"/>
          </w:tcPr>
          <w:p w:rsidR="00D33BD8" w:rsidRDefault="00D33BD8">
            <w:pPr>
              <w:pStyle w:val="ConsPlusNormal"/>
              <w:jc w:val="right"/>
            </w:pPr>
            <w:r>
              <w:t>896</w:t>
            </w:r>
          </w:p>
        </w:tc>
        <w:tc>
          <w:tcPr>
            <w:tcW w:w="5215" w:type="dxa"/>
          </w:tcPr>
          <w:p w:rsidR="00D33BD8" w:rsidRDefault="00D33BD8">
            <w:pPr>
              <w:pStyle w:val="ConsPlusNormal"/>
            </w:pPr>
            <w:r>
              <w:t>Сырой парафин (нефтепродукт), подвергнутый контактно-земельной очистке,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Slack wax (petroleum), clay-treated, except if the full refining history is known and it can be shown that the substance from which it is produced is not a carcinogen</w:t>
            </w:r>
          </w:p>
        </w:tc>
        <w:tc>
          <w:tcPr>
            <w:tcW w:w="1814" w:type="dxa"/>
          </w:tcPr>
          <w:p w:rsidR="00D33BD8" w:rsidRDefault="00D33BD8">
            <w:pPr>
              <w:pStyle w:val="ConsPlusNormal"/>
            </w:pPr>
            <w:r>
              <w:t>90669-78-6</w:t>
            </w:r>
          </w:p>
        </w:tc>
        <w:tc>
          <w:tcPr>
            <w:tcW w:w="1530" w:type="dxa"/>
          </w:tcPr>
          <w:p w:rsidR="00D33BD8" w:rsidRDefault="00D33BD8">
            <w:pPr>
              <w:pStyle w:val="ConsPlusNormal"/>
            </w:pPr>
            <w:r>
              <w:t>292-660-3</w:t>
            </w:r>
          </w:p>
        </w:tc>
      </w:tr>
      <w:tr w:rsidR="00D33BD8">
        <w:tc>
          <w:tcPr>
            <w:tcW w:w="793" w:type="dxa"/>
          </w:tcPr>
          <w:p w:rsidR="00D33BD8" w:rsidRDefault="00D33BD8">
            <w:pPr>
              <w:pStyle w:val="ConsPlusNormal"/>
              <w:jc w:val="right"/>
            </w:pPr>
            <w:r>
              <w:t>897</w:t>
            </w:r>
          </w:p>
        </w:tc>
        <w:tc>
          <w:tcPr>
            <w:tcW w:w="5215" w:type="dxa"/>
          </w:tcPr>
          <w:p w:rsidR="00D33BD8" w:rsidRDefault="00D33BD8">
            <w:pPr>
              <w:pStyle w:val="ConsPlusNormal"/>
            </w:pPr>
            <w:r>
              <w:t xml:space="preserve">Сырой парафин (нефтепродукт), подвергнутый </w:t>
            </w:r>
            <w:r>
              <w:lastRenderedPageBreak/>
              <w:t>гидроочистке,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lastRenderedPageBreak/>
              <w:t xml:space="preserve">Slack wax (petroleum), hydrotreated, except </w:t>
            </w:r>
            <w:r>
              <w:lastRenderedPageBreak/>
              <w:t>if the full refining history is known and it can be shown that the substance from which it is produced is not a carcinogen</w:t>
            </w:r>
          </w:p>
        </w:tc>
        <w:tc>
          <w:tcPr>
            <w:tcW w:w="1814" w:type="dxa"/>
          </w:tcPr>
          <w:p w:rsidR="00D33BD8" w:rsidRDefault="00D33BD8">
            <w:pPr>
              <w:pStyle w:val="ConsPlusNormal"/>
            </w:pPr>
            <w:r>
              <w:lastRenderedPageBreak/>
              <w:t>92062-09-4</w:t>
            </w:r>
          </w:p>
        </w:tc>
        <w:tc>
          <w:tcPr>
            <w:tcW w:w="1530" w:type="dxa"/>
          </w:tcPr>
          <w:p w:rsidR="00D33BD8" w:rsidRDefault="00D33BD8">
            <w:pPr>
              <w:pStyle w:val="ConsPlusNormal"/>
            </w:pPr>
            <w:r>
              <w:t>295-523-6</w:t>
            </w:r>
          </w:p>
        </w:tc>
      </w:tr>
      <w:tr w:rsidR="00D33BD8">
        <w:tc>
          <w:tcPr>
            <w:tcW w:w="793" w:type="dxa"/>
          </w:tcPr>
          <w:p w:rsidR="00D33BD8" w:rsidRDefault="00D33BD8">
            <w:pPr>
              <w:pStyle w:val="ConsPlusNormal"/>
              <w:jc w:val="right"/>
            </w:pPr>
            <w:r>
              <w:lastRenderedPageBreak/>
              <w:t>898</w:t>
            </w:r>
          </w:p>
        </w:tc>
        <w:tc>
          <w:tcPr>
            <w:tcW w:w="5215" w:type="dxa"/>
          </w:tcPr>
          <w:p w:rsidR="00D33BD8" w:rsidRDefault="00D33BD8">
            <w:pPr>
              <w:pStyle w:val="ConsPlusNormal"/>
            </w:pPr>
            <w:r>
              <w:t>Сырой парафин (нефтепродукт), низкоплавкий,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Slack wax (petroleum), low-melting, except if the full refining history is known and it can be shown that the substance from which it is produced is not a carcinogen</w:t>
            </w:r>
          </w:p>
        </w:tc>
        <w:tc>
          <w:tcPr>
            <w:tcW w:w="1814" w:type="dxa"/>
          </w:tcPr>
          <w:p w:rsidR="00D33BD8" w:rsidRDefault="00D33BD8">
            <w:pPr>
              <w:pStyle w:val="ConsPlusNormal"/>
            </w:pPr>
            <w:r>
              <w:t>92062-10-7</w:t>
            </w:r>
          </w:p>
        </w:tc>
        <w:tc>
          <w:tcPr>
            <w:tcW w:w="1530" w:type="dxa"/>
          </w:tcPr>
          <w:p w:rsidR="00D33BD8" w:rsidRDefault="00D33BD8">
            <w:pPr>
              <w:pStyle w:val="ConsPlusNormal"/>
            </w:pPr>
            <w:r>
              <w:t>295-524-1</w:t>
            </w:r>
          </w:p>
        </w:tc>
      </w:tr>
      <w:tr w:rsidR="00D33BD8">
        <w:tc>
          <w:tcPr>
            <w:tcW w:w="793" w:type="dxa"/>
          </w:tcPr>
          <w:p w:rsidR="00D33BD8" w:rsidRDefault="00D33BD8">
            <w:pPr>
              <w:pStyle w:val="ConsPlusNormal"/>
              <w:jc w:val="right"/>
            </w:pPr>
            <w:r>
              <w:t>899</w:t>
            </w:r>
          </w:p>
        </w:tc>
        <w:tc>
          <w:tcPr>
            <w:tcW w:w="5215" w:type="dxa"/>
          </w:tcPr>
          <w:p w:rsidR="00D33BD8" w:rsidRDefault="00D33BD8">
            <w:pPr>
              <w:pStyle w:val="ConsPlusNormal"/>
            </w:pPr>
            <w:r>
              <w:t>Сырой парафин (нефтепродукт), низкоплавкий, подвергнутый гидроочистке,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Slack wax (petroleum), low-melting, hydrotreated, except if the full refining history is known and it can be shown that the substance from which it is produced is not a carcinogen</w:t>
            </w:r>
          </w:p>
        </w:tc>
        <w:tc>
          <w:tcPr>
            <w:tcW w:w="1814" w:type="dxa"/>
          </w:tcPr>
          <w:p w:rsidR="00D33BD8" w:rsidRDefault="00D33BD8">
            <w:pPr>
              <w:pStyle w:val="ConsPlusNormal"/>
            </w:pPr>
            <w:r>
              <w:t>92062-11-8</w:t>
            </w:r>
          </w:p>
        </w:tc>
        <w:tc>
          <w:tcPr>
            <w:tcW w:w="1530" w:type="dxa"/>
          </w:tcPr>
          <w:p w:rsidR="00D33BD8" w:rsidRDefault="00D33BD8">
            <w:pPr>
              <w:pStyle w:val="ConsPlusNormal"/>
            </w:pPr>
            <w:r>
              <w:t>295-525-7</w:t>
            </w:r>
          </w:p>
        </w:tc>
      </w:tr>
      <w:tr w:rsidR="00D33BD8">
        <w:tc>
          <w:tcPr>
            <w:tcW w:w="793" w:type="dxa"/>
          </w:tcPr>
          <w:p w:rsidR="00D33BD8" w:rsidRDefault="00D33BD8">
            <w:pPr>
              <w:pStyle w:val="ConsPlusNormal"/>
              <w:jc w:val="right"/>
            </w:pPr>
            <w:r>
              <w:t>900</w:t>
            </w:r>
          </w:p>
        </w:tc>
        <w:tc>
          <w:tcPr>
            <w:tcW w:w="5215" w:type="dxa"/>
          </w:tcPr>
          <w:p w:rsidR="00D33BD8" w:rsidRDefault="00D33BD8">
            <w:pPr>
              <w:pStyle w:val="ConsPlusNormal"/>
            </w:pPr>
            <w:r>
              <w:t>Сырой парафин (нефтепродукт), низкоплавкий, обработанный углеродами,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Slack wax (petroleum), low-melting, carbon-treated, except if the full refining history is known and it can be shown that the substance from which it is produced is not a carcinogen</w:t>
            </w:r>
          </w:p>
        </w:tc>
        <w:tc>
          <w:tcPr>
            <w:tcW w:w="1814" w:type="dxa"/>
          </w:tcPr>
          <w:p w:rsidR="00D33BD8" w:rsidRDefault="00D33BD8">
            <w:pPr>
              <w:pStyle w:val="ConsPlusNormal"/>
            </w:pPr>
            <w:r>
              <w:t>97863-04-2</w:t>
            </w:r>
          </w:p>
        </w:tc>
        <w:tc>
          <w:tcPr>
            <w:tcW w:w="1530" w:type="dxa"/>
          </w:tcPr>
          <w:p w:rsidR="00D33BD8" w:rsidRDefault="00D33BD8">
            <w:pPr>
              <w:pStyle w:val="ConsPlusNormal"/>
            </w:pPr>
            <w:r>
              <w:t>308-155-9</w:t>
            </w:r>
          </w:p>
        </w:tc>
      </w:tr>
      <w:tr w:rsidR="00D33BD8">
        <w:tc>
          <w:tcPr>
            <w:tcW w:w="793" w:type="dxa"/>
          </w:tcPr>
          <w:p w:rsidR="00D33BD8" w:rsidRDefault="00D33BD8">
            <w:pPr>
              <w:pStyle w:val="ConsPlusNormal"/>
              <w:jc w:val="right"/>
            </w:pPr>
            <w:r>
              <w:t>901</w:t>
            </w:r>
          </w:p>
        </w:tc>
        <w:tc>
          <w:tcPr>
            <w:tcW w:w="5215" w:type="dxa"/>
          </w:tcPr>
          <w:p w:rsidR="00D33BD8" w:rsidRDefault="00D33BD8">
            <w:pPr>
              <w:pStyle w:val="ConsPlusNormal"/>
            </w:pPr>
            <w:r>
              <w:t xml:space="preserve">Сырой парафин (нефтепродукт), низкоплавкий, подвергнутый контактно-земельной очистке,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w:t>
            </w:r>
            <w:r>
              <w:lastRenderedPageBreak/>
              <w:t>канцерогенным</w:t>
            </w:r>
          </w:p>
        </w:tc>
        <w:tc>
          <w:tcPr>
            <w:tcW w:w="4251" w:type="dxa"/>
          </w:tcPr>
          <w:p w:rsidR="00D33BD8" w:rsidRDefault="00D33BD8">
            <w:pPr>
              <w:pStyle w:val="ConsPlusNormal"/>
            </w:pPr>
            <w:r>
              <w:lastRenderedPageBreak/>
              <w:t>Slack wax (petroleum), low-melting, clay-treated, except if the full refining history is known and it can be shown that the substance from which it is produced is not a carcinogen</w:t>
            </w:r>
          </w:p>
        </w:tc>
        <w:tc>
          <w:tcPr>
            <w:tcW w:w="1814" w:type="dxa"/>
          </w:tcPr>
          <w:p w:rsidR="00D33BD8" w:rsidRDefault="00D33BD8">
            <w:pPr>
              <w:pStyle w:val="ConsPlusNormal"/>
            </w:pPr>
            <w:r>
              <w:t>97863-05-3</w:t>
            </w:r>
          </w:p>
        </w:tc>
        <w:tc>
          <w:tcPr>
            <w:tcW w:w="1530" w:type="dxa"/>
          </w:tcPr>
          <w:p w:rsidR="00D33BD8" w:rsidRDefault="00D33BD8">
            <w:pPr>
              <w:pStyle w:val="ConsPlusNormal"/>
            </w:pPr>
            <w:r>
              <w:t>308-156-4</w:t>
            </w:r>
          </w:p>
        </w:tc>
      </w:tr>
      <w:tr w:rsidR="00D33BD8">
        <w:tc>
          <w:tcPr>
            <w:tcW w:w="793" w:type="dxa"/>
          </w:tcPr>
          <w:p w:rsidR="00D33BD8" w:rsidRDefault="00D33BD8">
            <w:pPr>
              <w:pStyle w:val="ConsPlusNormal"/>
              <w:jc w:val="right"/>
            </w:pPr>
            <w:r>
              <w:lastRenderedPageBreak/>
              <w:t>902</w:t>
            </w:r>
          </w:p>
        </w:tc>
        <w:tc>
          <w:tcPr>
            <w:tcW w:w="5215" w:type="dxa"/>
          </w:tcPr>
          <w:p w:rsidR="00D33BD8" w:rsidRDefault="00D33BD8">
            <w:pPr>
              <w:pStyle w:val="ConsPlusNormal"/>
            </w:pPr>
            <w:r>
              <w:t>Сырой парафин (нефтепродукт), низкоплавкий, обработанный кремниевой кислотой,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Slack wax (petroleum), low-melting, silicic acid-treated, except if the full refining history is known and it can be shown that the substance from which it is produced is not a carcinogen</w:t>
            </w:r>
          </w:p>
        </w:tc>
        <w:tc>
          <w:tcPr>
            <w:tcW w:w="1814" w:type="dxa"/>
          </w:tcPr>
          <w:p w:rsidR="00D33BD8" w:rsidRDefault="00D33BD8">
            <w:pPr>
              <w:pStyle w:val="ConsPlusNormal"/>
            </w:pPr>
            <w:r>
              <w:t>97863-06-4</w:t>
            </w:r>
          </w:p>
        </w:tc>
        <w:tc>
          <w:tcPr>
            <w:tcW w:w="1530" w:type="dxa"/>
          </w:tcPr>
          <w:p w:rsidR="00D33BD8" w:rsidRDefault="00D33BD8">
            <w:pPr>
              <w:pStyle w:val="ConsPlusNormal"/>
            </w:pPr>
            <w:r>
              <w:t>308-158-5</w:t>
            </w:r>
          </w:p>
        </w:tc>
      </w:tr>
      <w:tr w:rsidR="00D33BD8">
        <w:tc>
          <w:tcPr>
            <w:tcW w:w="793" w:type="dxa"/>
          </w:tcPr>
          <w:p w:rsidR="00D33BD8" w:rsidRDefault="00D33BD8">
            <w:pPr>
              <w:pStyle w:val="ConsPlusNormal"/>
              <w:jc w:val="right"/>
            </w:pPr>
            <w:r>
              <w:t>903</w:t>
            </w:r>
          </w:p>
        </w:tc>
        <w:tc>
          <w:tcPr>
            <w:tcW w:w="5215" w:type="dxa"/>
          </w:tcPr>
          <w:p w:rsidR="00D33BD8" w:rsidRDefault="00D33BD8">
            <w:pPr>
              <w:pStyle w:val="ConsPlusNormal"/>
            </w:pPr>
            <w:r>
              <w:t>Сырой парафин (нефтепродукт), обработанный углеродами,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Slack wax (petroleum), carbon-treated, except if the full refining history is known and it can be shown that the substance from which it is produced is not a carcinogen (Cas No, EC N)</w:t>
            </w:r>
          </w:p>
        </w:tc>
        <w:tc>
          <w:tcPr>
            <w:tcW w:w="1814" w:type="dxa"/>
          </w:tcPr>
          <w:p w:rsidR="00D33BD8" w:rsidRDefault="00D33BD8">
            <w:pPr>
              <w:pStyle w:val="ConsPlusNormal"/>
            </w:pPr>
            <w:r>
              <w:t>100684-49-9</w:t>
            </w:r>
          </w:p>
        </w:tc>
        <w:tc>
          <w:tcPr>
            <w:tcW w:w="1530" w:type="dxa"/>
          </w:tcPr>
          <w:p w:rsidR="00D33BD8" w:rsidRDefault="00D33BD8">
            <w:pPr>
              <w:pStyle w:val="ConsPlusNormal"/>
            </w:pPr>
            <w:r>
              <w:t>309-723-9</w:t>
            </w:r>
          </w:p>
        </w:tc>
      </w:tr>
      <w:tr w:rsidR="00D33BD8">
        <w:tc>
          <w:tcPr>
            <w:tcW w:w="793" w:type="dxa"/>
          </w:tcPr>
          <w:p w:rsidR="00D33BD8" w:rsidRDefault="00D33BD8">
            <w:pPr>
              <w:pStyle w:val="ConsPlusNormal"/>
              <w:jc w:val="right"/>
            </w:pPr>
            <w:r>
              <w:t>904</w:t>
            </w:r>
          </w:p>
        </w:tc>
        <w:tc>
          <w:tcPr>
            <w:tcW w:w="5215" w:type="dxa"/>
          </w:tcPr>
          <w:p w:rsidR="00D33BD8" w:rsidRDefault="00D33BD8">
            <w:pPr>
              <w:pStyle w:val="ConsPlusNormal"/>
            </w:pPr>
            <w:r>
              <w:t>Петролатум,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Petrolatum, except if the full refining history is known and it can be shown that the substance from which it is produced is not a carcinogen</w:t>
            </w:r>
          </w:p>
        </w:tc>
        <w:tc>
          <w:tcPr>
            <w:tcW w:w="1814" w:type="dxa"/>
          </w:tcPr>
          <w:p w:rsidR="00D33BD8" w:rsidRDefault="00D33BD8">
            <w:pPr>
              <w:pStyle w:val="ConsPlusNormal"/>
            </w:pPr>
            <w:r>
              <w:t>8009-03-8</w:t>
            </w:r>
          </w:p>
        </w:tc>
        <w:tc>
          <w:tcPr>
            <w:tcW w:w="1530" w:type="dxa"/>
          </w:tcPr>
          <w:p w:rsidR="00D33BD8" w:rsidRDefault="00D33BD8">
            <w:pPr>
              <w:pStyle w:val="ConsPlusNormal"/>
            </w:pPr>
            <w:r>
              <w:t>232-373-2</w:t>
            </w:r>
          </w:p>
        </w:tc>
      </w:tr>
      <w:tr w:rsidR="00D33BD8">
        <w:tc>
          <w:tcPr>
            <w:tcW w:w="793" w:type="dxa"/>
          </w:tcPr>
          <w:p w:rsidR="00D33BD8" w:rsidRDefault="00D33BD8">
            <w:pPr>
              <w:pStyle w:val="ConsPlusNormal"/>
              <w:jc w:val="right"/>
            </w:pPr>
            <w:r>
              <w:t>905</w:t>
            </w:r>
          </w:p>
        </w:tc>
        <w:tc>
          <w:tcPr>
            <w:tcW w:w="5215" w:type="dxa"/>
          </w:tcPr>
          <w:p w:rsidR="00D33BD8" w:rsidRDefault="00D33BD8">
            <w:pPr>
              <w:pStyle w:val="ConsPlusNormal"/>
            </w:pPr>
            <w:r>
              <w:t>Петролатум (нефтепродукт), окисленный,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Petrolatum (petroleum), oxidised, except if the full refining history is known and it can be shown that the substance from which it is produced is not a carcinogen</w:t>
            </w:r>
          </w:p>
        </w:tc>
        <w:tc>
          <w:tcPr>
            <w:tcW w:w="1814" w:type="dxa"/>
          </w:tcPr>
          <w:p w:rsidR="00D33BD8" w:rsidRDefault="00D33BD8">
            <w:pPr>
              <w:pStyle w:val="ConsPlusNormal"/>
            </w:pPr>
            <w:r>
              <w:t>64743-01-7</w:t>
            </w:r>
          </w:p>
        </w:tc>
        <w:tc>
          <w:tcPr>
            <w:tcW w:w="1530" w:type="dxa"/>
          </w:tcPr>
          <w:p w:rsidR="00D33BD8" w:rsidRDefault="00D33BD8">
            <w:pPr>
              <w:pStyle w:val="ConsPlusNormal"/>
            </w:pPr>
            <w:r>
              <w:t>265-206-7</w:t>
            </w:r>
          </w:p>
        </w:tc>
      </w:tr>
      <w:tr w:rsidR="00D33BD8">
        <w:tc>
          <w:tcPr>
            <w:tcW w:w="793" w:type="dxa"/>
          </w:tcPr>
          <w:p w:rsidR="00D33BD8" w:rsidRDefault="00D33BD8">
            <w:pPr>
              <w:pStyle w:val="ConsPlusNormal"/>
              <w:jc w:val="right"/>
            </w:pPr>
            <w:r>
              <w:t>906</w:t>
            </w:r>
          </w:p>
        </w:tc>
        <w:tc>
          <w:tcPr>
            <w:tcW w:w="5215" w:type="dxa"/>
          </w:tcPr>
          <w:p w:rsidR="00D33BD8" w:rsidRDefault="00D33BD8">
            <w:pPr>
              <w:pStyle w:val="ConsPlusNormal"/>
            </w:pPr>
            <w:r>
              <w:t xml:space="preserve">Петролатум (нефтепродукт), обработанный оксидом алюминия,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w:t>
            </w:r>
            <w:r>
              <w:lastRenderedPageBreak/>
              <w:t>канцерогенным</w:t>
            </w:r>
          </w:p>
        </w:tc>
        <w:tc>
          <w:tcPr>
            <w:tcW w:w="4251" w:type="dxa"/>
          </w:tcPr>
          <w:p w:rsidR="00D33BD8" w:rsidRDefault="00D33BD8">
            <w:pPr>
              <w:pStyle w:val="ConsPlusNormal"/>
            </w:pPr>
            <w:r>
              <w:lastRenderedPageBreak/>
              <w:t>Petrolatum (petroleum), alumina-treated, except if the full refining history is known and it can be shown that the substance from which it is produced is not a carcinogen</w:t>
            </w:r>
          </w:p>
        </w:tc>
        <w:tc>
          <w:tcPr>
            <w:tcW w:w="1814" w:type="dxa"/>
          </w:tcPr>
          <w:p w:rsidR="00D33BD8" w:rsidRDefault="00D33BD8">
            <w:pPr>
              <w:pStyle w:val="ConsPlusNormal"/>
            </w:pPr>
            <w:r>
              <w:t>85029-74-9</w:t>
            </w:r>
          </w:p>
        </w:tc>
        <w:tc>
          <w:tcPr>
            <w:tcW w:w="1530" w:type="dxa"/>
          </w:tcPr>
          <w:p w:rsidR="00D33BD8" w:rsidRDefault="00D33BD8">
            <w:pPr>
              <w:pStyle w:val="ConsPlusNormal"/>
            </w:pPr>
            <w:r>
              <w:t>285-098-5</w:t>
            </w:r>
          </w:p>
        </w:tc>
      </w:tr>
      <w:tr w:rsidR="00D33BD8">
        <w:tc>
          <w:tcPr>
            <w:tcW w:w="793" w:type="dxa"/>
          </w:tcPr>
          <w:p w:rsidR="00D33BD8" w:rsidRDefault="00D33BD8">
            <w:pPr>
              <w:pStyle w:val="ConsPlusNormal"/>
              <w:jc w:val="right"/>
            </w:pPr>
            <w:r>
              <w:lastRenderedPageBreak/>
              <w:t>907</w:t>
            </w:r>
          </w:p>
        </w:tc>
        <w:tc>
          <w:tcPr>
            <w:tcW w:w="5215" w:type="dxa"/>
          </w:tcPr>
          <w:p w:rsidR="00D33BD8" w:rsidRDefault="00D33BD8">
            <w:pPr>
              <w:pStyle w:val="ConsPlusNormal"/>
            </w:pPr>
            <w:r>
              <w:t>Петролатум (нефтепродукт), подвергнутый гидроочистке,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Petrolatum (petroleum), hydrotreated, except if the full refining history is known and it can be shown that the substance from which it is produced is not a carcinogen</w:t>
            </w:r>
          </w:p>
        </w:tc>
        <w:tc>
          <w:tcPr>
            <w:tcW w:w="1814" w:type="dxa"/>
          </w:tcPr>
          <w:p w:rsidR="00D33BD8" w:rsidRDefault="00D33BD8">
            <w:pPr>
              <w:pStyle w:val="ConsPlusNormal"/>
            </w:pPr>
            <w:r>
              <w:t>92045-77-7</w:t>
            </w:r>
          </w:p>
        </w:tc>
        <w:tc>
          <w:tcPr>
            <w:tcW w:w="1530" w:type="dxa"/>
          </w:tcPr>
          <w:p w:rsidR="00D33BD8" w:rsidRDefault="00D33BD8">
            <w:pPr>
              <w:pStyle w:val="ConsPlusNormal"/>
            </w:pPr>
            <w:r>
              <w:t>295-459-9</w:t>
            </w:r>
          </w:p>
        </w:tc>
      </w:tr>
      <w:tr w:rsidR="00D33BD8">
        <w:tc>
          <w:tcPr>
            <w:tcW w:w="793" w:type="dxa"/>
          </w:tcPr>
          <w:p w:rsidR="00D33BD8" w:rsidRDefault="00D33BD8">
            <w:pPr>
              <w:pStyle w:val="ConsPlusNormal"/>
              <w:jc w:val="right"/>
            </w:pPr>
            <w:r>
              <w:t>908</w:t>
            </w:r>
          </w:p>
        </w:tc>
        <w:tc>
          <w:tcPr>
            <w:tcW w:w="5215" w:type="dxa"/>
          </w:tcPr>
          <w:p w:rsidR="00D33BD8" w:rsidRDefault="00D33BD8">
            <w:pPr>
              <w:pStyle w:val="ConsPlusNormal"/>
            </w:pPr>
            <w:r>
              <w:t>Петролатум (нефтепродукт), обработанный углеродами,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Petrolatum (petroleum), carbon-treated, except if the full refining history is known and it can be shown that the substance from which it is produced is not a carcinogen</w:t>
            </w:r>
          </w:p>
        </w:tc>
        <w:tc>
          <w:tcPr>
            <w:tcW w:w="1814" w:type="dxa"/>
          </w:tcPr>
          <w:p w:rsidR="00D33BD8" w:rsidRDefault="00D33BD8">
            <w:pPr>
              <w:pStyle w:val="ConsPlusNormal"/>
            </w:pPr>
            <w:r>
              <w:t>97862-97-0</w:t>
            </w:r>
          </w:p>
        </w:tc>
        <w:tc>
          <w:tcPr>
            <w:tcW w:w="1530" w:type="dxa"/>
          </w:tcPr>
          <w:p w:rsidR="00D33BD8" w:rsidRDefault="00D33BD8">
            <w:pPr>
              <w:pStyle w:val="ConsPlusNormal"/>
            </w:pPr>
            <w:r>
              <w:t>308-149-6</w:t>
            </w:r>
          </w:p>
        </w:tc>
      </w:tr>
      <w:tr w:rsidR="00D33BD8">
        <w:tc>
          <w:tcPr>
            <w:tcW w:w="793" w:type="dxa"/>
          </w:tcPr>
          <w:p w:rsidR="00D33BD8" w:rsidRDefault="00D33BD8">
            <w:pPr>
              <w:pStyle w:val="ConsPlusNormal"/>
              <w:jc w:val="right"/>
            </w:pPr>
            <w:r>
              <w:t>909</w:t>
            </w:r>
          </w:p>
        </w:tc>
        <w:tc>
          <w:tcPr>
            <w:tcW w:w="5215" w:type="dxa"/>
          </w:tcPr>
          <w:p w:rsidR="00D33BD8" w:rsidRDefault="00D33BD8">
            <w:pPr>
              <w:pStyle w:val="ConsPlusNormal"/>
            </w:pPr>
            <w:r>
              <w:t>Петролатум (нефтепродукт), обработанный кремниевой кислотой,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Petrolatum (petroleum), silicic acid-treated, except if the full refining history is known and it can be shown that the substance from which it is produced is not a carcinogen</w:t>
            </w:r>
          </w:p>
        </w:tc>
        <w:tc>
          <w:tcPr>
            <w:tcW w:w="1814" w:type="dxa"/>
          </w:tcPr>
          <w:p w:rsidR="00D33BD8" w:rsidRDefault="00D33BD8">
            <w:pPr>
              <w:pStyle w:val="ConsPlusNormal"/>
            </w:pPr>
            <w:r>
              <w:t>97862-98-1</w:t>
            </w:r>
          </w:p>
        </w:tc>
        <w:tc>
          <w:tcPr>
            <w:tcW w:w="1530" w:type="dxa"/>
          </w:tcPr>
          <w:p w:rsidR="00D33BD8" w:rsidRDefault="00D33BD8">
            <w:pPr>
              <w:pStyle w:val="ConsPlusNormal"/>
            </w:pPr>
            <w:r>
              <w:t>308-150-1</w:t>
            </w:r>
          </w:p>
        </w:tc>
      </w:tr>
      <w:tr w:rsidR="00D33BD8">
        <w:tc>
          <w:tcPr>
            <w:tcW w:w="793" w:type="dxa"/>
          </w:tcPr>
          <w:p w:rsidR="00D33BD8" w:rsidRDefault="00D33BD8">
            <w:pPr>
              <w:pStyle w:val="ConsPlusNormal"/>
              <w:jc w:val="right"/>
            </w:pPr>
            <w:r>
              <w:t>910</w:t>
            </w:r>
          </w:p>
        </w:tc>
        <w:tc>
          <w:tcPr>
            <w:tcW w:w="5215" w:type="dxa"/>
          </w:tcPr>
          <w:p w:rsidR="00D33BD8" w:rsidRDefault="00D33BD8">
            <w:pPr>
              <w:pStyle w:val="ConsPlusNormal"/>
            </w:pPr>
            <w:r>
              <w:t>Петролатум (нефтепродукт), подвергнутый контактно-земельной очистке,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Petrolatum (petroleum), clay-treated, except if the full refining history is known and it can be shown that the substance from which it is produced is not a carcinogen</w:t>
            </w:r>
          </w:p>
        </w:tc>
        <w:tc>
          <w:tcPr>
            <w:tcW w:w="1814" w:type="dxa"/>
          </w:tcPr>
          <w:p w:rsidR="00D33BD8" w:rsidRDefault="00D33BD8">
            <w:pPr>
              <w:pStyle w:val="ConsPlusNormal"/>
            </w:pPr>
            <w:r>
              <w:t>100684-33-1</w:t>
            </w:r>
          </w:p>
        </w:tc>
        <w:tc>
          <w:tcPr>
            <w:tcW w:w="1530" w:type="dxa"/>
          </w:tcPr>
          <w:p w:rsidR="00D33BD8" w:rsidRDefault="00D33BD8">
            <w:pPr>
              <w:pStyle w:val="ConsPlusNormal"/>
            </w:pPr>
            <w:r>
              <w:t>309-706-6</w:t>
            </w:r>
          </w:p>
        </w:tc>
      </w:tr>
      <w:tr w:rsidR="00D33BD8">
        <w:tc>
          <w:tcPr>
            <w:tcW w:w="793" w:type="dxa"/>
          </w:tcPr>
          <w:p w:rsidR="00D33BD8" w:rsidRDefault="00D33BD8">
            <w:pPr>
              <w:pStyle w:val="ConsPlusNormal"/>
              <w:jc w:val="right"/>
            </w:pPr>
            <w:r>
              <w:t>911</w:t>
            </w:r>
          </w:p>
        </w:tc>
        <w:tc>
          <w:tcPr>
            <w:tcW w:w="5215" w:type="dxa"/>
          </w:tcPr>
          <w:p w:rsidR="00D33BD8" w:rsidRDefault="00D33BD8">
            <w:pPr>
              <w:pStyle w:val="ConsPlusNormal"/>
            </w:pPr>
            <w:r>
              <w:t>Дистилляты (нефтепродукт), каталитический крекинг легкой фракции</w:t>
            </w:r>
          </w:p>
        </w:tc>
        <w:tc>
          <w:tcPr>
            <w:tcW w:w="4251" w:type="dxa"/>
          </w:tcPr>
          <w:p w:rsidR="00D33BD8" w:rsidRDefault="00D33BD8">
            <w:pPr>
              <w:pStyle w:val="ConsPlusNormal"/>
            </w:pPr>
            <w:r>
              <w:t>Distillates (petroleum), light catalytic cracked</w:t>
            </w:r>
          </w:p>
        </w:tc>
        <w:tc>
          <w:tcPr>
            <w:tcW w:w="1814" w:type="dxa"/>
          </w:tcPr>
          <w:p w:rsidR="00D33BD8" w:rsidRDefault="00D33BD8">
            <w:pPr>
              <w:pStyle w:val="ConsPlusNormal"/>
            </w:pPr>
            <w:r>
              <w:t>64741-59-9</w:t>
            </w:r>
          </w:p>
        </w:tc>
        <w:tc>
          <w:tcPr>
            <w:tcW w:w="1530" w:type="dxa"/>
          </w:tcPr>
          <w:p w:rsidR="00D33BD8" w:rsidRDefault="00D33BD8">
            <w:pPr>
              <w:pStyle w:val="ConsPlusNormal"/>
            </w:pPr>
            <w:r>
              <w:t>265-060-4</w:t>
            </w:r>
          </w:p>
        </w:tc>
      </w:tr>
      <w:tr w:rsidR="00D33BD8">
        <w:tc>
          <w:tcPr>
            <w:tcW w:w="793" w:type="dxa"/>
          </w:tcPr>
          <w:p w:rsidR="00D33BD8" w:rsidRDefault="00D33BD8">
            <w:pPr>
              <w:pStyle w:val="ConsPlusNormal"/>
              <w:jc w:val="right"/>
            </w:pPr>
            <w:r>
              <w:t>912</w:t>
            </w:r>
          </w:p>
        </w:tc>
        <w:tc>
          <w:tcPr>
            <w:tcW w:w="5215" w:type="dxa"/>
          </w:tcPr>
          <w:p w:rsidR="00D33BD8" w:rsidRDefault="00D33BD8">
            <w:pPr>
              <w:pStyle w:val="ConsPlusNormal"/>
            </w:pPr>
            <w:r>
              <w:t xml:space="preserve">Дистилляты (нефтепродукт), каталитический крекинг </w:t>
            </w:r>
            <w:r>
              <w:lastRenderedPageBreak/>
              <w:t>промежуточной фракции</w:t>
            </w:r>
          </w:p>
        </w:tc>
        <w:tc>
          <w:tcPr>
            <w:tcW w:w="4251" w:type="dxa"/>
          </w:tcPr>
          <w:p w:rsidR="00D33BD8" w:rsidRDefault="00D33BD8">
            <w:pPr>
              <w:pStyle w:val="ConsPlusNormal"/>
            </w:pPr>
            <w:r>
              <w:lastRenderedPageBreak/>
              <w:t xml:space="preserve">Distillates (petroleum), intermediate catalytic </w:t>
            </w:r>
            <w:r>
              <w:lastRenderedPageBreak/>
              <w:t>cracked</w:t>
            </w:r>
          </w:p>
        </w:tc>
        <w:tc>
          <w:tcPr>
            <w:tcW w:w="1814" w:type="dxa"/>
          </w:tcPr>
          <w:p w:rsidR="00D33BD8" w:rsidRDefault="00D33BD8">
            <w:pPr>
              <w:pStyle w:val="ConsPlusNormal"/>
            </w:pPr>
            <w:r>
              <w:lastRenderedPageBreak/>
              <w:t>64741-60-2</w:t>
            </w:r>
          </w:p>
        </w:tc>
        <w:tc>
          <w:tcPr>
            <w:tcW w:w="1530" w:type="dxa"/>
          </w:tcPr>
          <w:p w:rsidR="00D33BD8" w:rsidRDefault="00D33BD8">
            <w:pPr>
              <w:pStyle w:val="ConsPlusNormal"/>
            </w:pPr>
            <w:r>
              <w:t>265-062-5</w:t>
            </w:r>
          </w:p>
        </w:tc>
      </w:tr>
      <w:tr w:rsidR="00D33BD8">
        <w:tc>
          <w:tcPr>
            <w:tcW w:w="793" w:type="dxa"/>
          </w:tcPr>
          <w:p w:rsidR="00D33BD8" w:rsidRDefault="00D33BD8">
            <w:pPr>
              <w:pStyle w:val="ConsPlusNormal"/>
              <w:jc w:val="right"/>
            </w:pPr>
            <w:r>
              <w:lastRenderedPageBreak/>
              <w:t>913</w:t>
            </w:r>
          </w:p>
        </w:tc>
        <w:tc>
          <w:tcPr>
            <w:tcW w:w="5215" w:type="dxa"/>
          </w:tcPr>
          <w:p w:rsidR="00D33BD8" w:rsidRDefault="00D33BD8">
            <w:pPr>
              <w:pStyle w:val="ConsPlusNormal"/>
            </w:pPr>
            <w:r>
              <w:t>Дистилляты (нефтепродукт), термический крекинг легкой фракции</w:t>
            </w:r>
          </w:p>
        </w:tc>
        <w:tc>
          <w:tcPr>
            <w:tcW w:w="4251" w:type="dxa"/>
          </w:tcPr>
          <w:p w:rsidR="00D33BD8" w:rsidRDefault="00D33BD8">
            <w:pPr>
              <w:pStyle w:val="ConsPlusNormal"/>
            </w:pPr>
            <w:r>
              <w:t>Distillates (petroleum), light thermal cracked</w:t>
            </w:r>
          </w:p>
        </w:tc>
        <w:tc>
          <w:tcPr>
            <w:tcW w:w="1814" w:type="dxa"/>
          </w:tcPr>
          <w:p w:rsidR="00D33BD8" w:rsidRDefault="00D33BD8">
            <w:pPr>
              <w:pStyle w:val="ConsPlusNormal"/>
            </w:pPr>
            <w:r>
              <w:t>64741-82-8</w:t>
            </w:r>
          </w:p>
        </w:tc>
        <w:tc>
          <w:tcPr>
            <w:tcW w:w="1530" w:type="dxa"/>
          </w:tcPr>
          <w:p w:rsidR="00D33BD8" w:rsidRDefault="00D33BD8">
            <w:pPr>
              <w:pStyle w:val="ConsPlusNormal"/>
            </w:pPr>
            <w:r>
              <w:t>265-084-5</w:t>
            </w:r>
          </w:p>
        </w:tc>
      </w:tr>
      <w:tr w:rsidR="00D33BD8">
        <w:tc>
          <w:tcPr>
            <w:tcW w:w="793" w:type="dxa"/>
          </w:tcPr>
          <w:p w:rsidR="00D33BD8" w:rsidRDefault="00D33BD8">
            <w:pPr>
              <w:pStyle w:val="ConsPlusNormal"/>
              <w:jc w:val="right"/>
            </w:pPr>
            <w:r>
              <w:t>914</w:t>
            </w:r>
          </w:p>
        </w:tc>
        <w:tc>
          <w:tcPr>
            <w:tcW w:w="5215" w:type="dxa"/>
          </w:tcPr>
          <w:p w:rsidR="00D33BD8" w:rsidRDefault="00D33BD8">
            <w:pPr>
              <w:pStyle w:val="ConsPlusNormal"/>
            </w:pPr>
            <w:r>
              <w:t>Дистилляты (нефтепродукт), каталитический крекинг гидродесульфурированной легкой фракции</w:t>
            </w:r>
          </w:p>
        </w:tc>
        <w:tc>
          <w:tcPr>
            <w:tcW w:w="4251" w:type="dxa"/>
          </w:tcPr>
          <w:p w:rsidR="00D33BD8" w:rsidRDefault="00D33BD8">
            <w:pPr>
              <w:pStyle w:val="ConsPlusNormal"/>
            </w:pPr>
            <w:r>
              <w:t>Distillates (petroleum), hydrodesulfurised light catalytic cracked</w:t>
            </w:r>
          </w:p>
        </w:tc>
        <w:tc>
          <w:tcPr>
            <w:tcW w:w="1814" w:type="dxa"/>
          </w:tcPr>
          <w:p w:rsidR="00D33BD8" w:rsidRDefault="00D33BD8">
            <w:pPr>
              <w:pStyle w:val="ConsPlusNormal"/>
            </w:pPr>
            <w:r>
              <w:t>68333-25-5</w:t>
            </w:r>
          </w:p>
        </w:tc>
        <w:tc>
          <w:tcPr>
            <w:tcW w:w="1530" w:type="dxa"/>
          </w:tcPr>
          <w:p w:rsidR="00D33BD8" w:rsidRDefault="00D33BD8">
            <w:pPr>
              <w:pStyle w:val="ConsPlusNormal"/>
            </w:pPr>
            <w:r>
              <w:t>269-781-5</w:t>
            </w:r>
          </w:p>
        </w:tc>
      </w:tr>
      <w:tr w:rsidR="00D33BD8">
        <w:tc>
          <w:tcPr>
            <w:tcW w:w="793" w:type="dxa"/>
          </w:tcPr>
          <w:p w:rsidR="00D33BD8" w:rsidRDefault="00D33BD8">
            <w:pPr>
              <w:pStyle w:val="ConsPlusNormal"/>
              <w:jc w:val="right"/>
            </w:pPr>
            <w:r>
              <w:t>915</w:t>
            </w:r>
          </w:p>
        </w:tc>
        <w:tc>
          <w:tcPr>
            <w:tcW w:w="5215" w:type="dxa"/>
          </w:tcPr>
          <w:p w:rsidR="00D33BD8" w:rsidRDefault="00D33BD8">
            <w:pPr>
              <w:pStyle w:val="ConsPlusNormal"/>
            </w:pPr>
            <w:r>
              <w:t>Дистилляты (нефтепродукт), легкий лигроин, подвергнутый паровому крекингу</w:t>
            </w:r>
          </w:p>
        </w:tc>
        <w:tc>
          <w:tcPr>
            <w:tcW w:w="4251" w:type="dxa"/>
          </w:tcPr>
          <w:p w:rsidR="00D33BD8" w:rsidRDefault="00D33BD8">
            <w:pPr>
              <w:pStyle w:val="ConsPlusNormal"/>
            </w:pPr>
            <w:r>
              <w:t>Distillates (petroleum), light steam-cracked naphtha</w:t>
            </w:r>
          </w:p>
        </w:tc>
        <w:tc>
          <w:tcPr>
            <w:tcW w:w="1814" w:type="dxa"/>
          </w:tcPr>
          <w:p w:rsidR="00D33BD8" w:rsidRDefault="00D33BD8">
            <w:pPr>
              <w:pStyle w:val="ConsPlusNormal"/>
            </w:pPr>
            <w:r>
              <w:t>68475-80-9</w:t>
            </w:r>
          </w:p>
        </w:tc>
        <w:tc>
          <w:tcPr>
            <w:tcW w:w="1530" w:type="dxa"/>
          </w:tcPr>
          <w:p w:rsidR="00D33BD8" w:rsidRDefault="00D33BD8">
            <w:pPr>
              <w:pStyle w:val="ConsPlusNormal"/>
            </w:pPr>
            <w:r>
              <w:t>270-662-5</w:t>
            </w:r>
          </w:p>
        </w:tc>
      </w:tr>
      <w:tr w:rsidR="00D33BD8">
        <w:tc>
          <w:tcPr>
            <w:tcW w:w="793" w:type="dxa"/>
          </w:tcPr>
          <w:p w:rsidR="00D33BD8" w:rsidRDefault="00D33BD8">
            <w:pPr>
              <w:pStyle w:val="ConsPlusNormal"/>
              <w:jc w:val="right"/>
            </w:pPr>
            <w:r>
              <w:t>916</w:t>
            </w:r>
          </w:p>
        </w:tc>
        <w:tc>
          <w:tcPr>
            <w:tcW w:w="5215" w:type="dxa"/>
          </w:tcPr>
          <w:p w:rsidR="00D33BD8" w:rsidRDefault="00D33BD8">
            <w:pPr>
              <w:pStyle w:val="ConsPlusNormal"/>
            </w:pPr>
            <w:r>
              <w:t>Дистилляты (нефтепродукт), нефтяные дистилляты, подвергнутые крекингу - паровому крекингу</w:t>
            </w:r>
          </w:p>
        </w:tc>
        <w:tc>
          <w:tcPr>
            <w:tcW w:w="4251" w:type="dxa"/>
          </w:tcPr>
          <w:p w:rsidR="00D33BD8" w:rsidRDefault="00D33BD8">
            <w:pPr>
              <w:pStyle w:val="ConsPlusNormal"/>
            </w:pPr>
            <w:r>
              <w:t>Distillates (petroleum), cracked steam-cracked petroleum distillates</w:t>
            </w:r>
          </w:p>
        </w:tc>
        <w:tc>
          <w:tcPr>
            <w:tcW w:w="1814" w:type="dxa"/>
          </w:tcPr>
          <w:p w:rsidR="00D33BD8" w:rsidRDefault="00D33BD8">
            <w:pPr>
              <w:pStyle w:val="ConsPlusNormal"/>
            </w:pPr>
            <w:r>
              <w:t>68477-38-3</w:t>
            </w:r>
          </w:p>
        </w:tc>
        <w:tc>
          <w:tcPr>
            <w:tcW w:w="1530" w:type="dxa"/>
          </w:tcPr>
          <w:p w:rsidR="00D33BD8" w:rsidRDefault="00D33BD8">
            <w:pPr>
              <w:pStyle w:val="ConsPlusNormal"/>
            </w:pPr>
            <w:r>
              <w:t>270-727-8</w:t>
            </w:r>
          </w:p>
        </w:tc>
      </w:tr>
      <w:tr w:rsidR="00D33BD8">
        <w:tc>
          <w:tcPr>
            <w:tcW w:w="793" w:type="dxa"/>
          </w:tcPr>
          <w:p w:rsidR="00D33BD8" w:rsidRDefault="00D33BD8">
            <w:pPr>
              <w:pStyle w:val="ConsPlusNormal"/>
              <w:jc w:val="right"/>
            </w:pPr>
            <w:r>
              <w:t>917</w:t>
            </w:r>
          </w:p>
        </w:tc>
        <w:tc>
          <w:tcPr>
            <w:tcW w:w="5215" w:type="dxa"/>
          </w:tcPr>
          <w:p w:rsidR="00D33BD8" w:rsidRDefault="00D33BD8">
            <w:pPr>
              <w:pStyle w:val="ConsPlusNormal"/>
            </w:pPr>
            <w:r>
              <w:t>Газойли (нефтепродукт), паровой крекинг</w:t>
            </w:r>
          </w:p>
        </w:tc>
        <w:tc>
          <w:tcPr>
            <w:tcW w:w="4251" w:type="dxa"/>
          </w:tcPr>
          <w:p w:rsidR="00D33BD8" w:rsidRDefault="00D33BD8">
            <w:pPr>
              <w:pStyle w:val="ConsPlusNormal"/>
            </w:pPr>
            <w:r>
              <w:t>Gas oils (petroleum), steam-cracked</w:t>
            </w:r>
          </w:p>
        </w:tc>
        <w:tc>
          <w:tcPr>
            <w:tcW w:w="1814" w:type="dxa"/>
          </w:tcPr>
          <w:p w:rsidR="00D33BD8" w:rsidRDefault="00D33BD8">
            <w:pPr>
              <w:pStyle w:val="ConsPlusNormal"/>
            </w:pPr>
            <w:r>
              <w:t>68527-18-4</w:t>
            </w:r>
          </w:p>
        </w:tc>
        <w:tc>
          <w:tcPr>
            <w:tcW w:w="1530" w:type="dxa"/>
          </w:tcPr>
          <w:p w:rsidR="00D33BD8" w:rsidRDefault="00D33BD8">
            <w:pPr>
              <w:pStyle w:val="ConsPlusNormal"/>
            </w:pPr>
            <w:r>
              <w:t>271-260-2</w:t>
            </w:r>
          </w:p>
        </w:tc>
      </w:tr>
      <w:tr w:rsidR="00D33BD8">
        <w:tc>
          <w:tcPr>
            <w:tcW w:w="793" w:type="dxa"/>
          </w:tcPr>
          <w:p w:rsidR="00D33BD8" w:rsidRDefault="00D33BD8">
            <w:pPr>
              <w:pStyle w:val="ConsPlusNormal"/>
              <w:jc w:val="right"/>
            </w:pPr>
            <w:r>
              <w:t>918</w:t>
            </w:r>
          </w:p>
        </w:tc>
        <w:tc>
          <w:tcPr>
            <w:tcW w:w="5215" w:type="dxa"/>
          </w:tcPr>
          <w:p w:rsidR="00D33BD8" w:rsidRDefault="00D33BD8">
            <w:pPr>
              <w:pStyle w:val="ConsPlusNormal"/>
            </w:pPr>
            <w:r>
              <w:t>Дистилляты (нефтепродукт), средняя фракция, подвергнутая гидродесульфурации - термическому крекингу</w:t>
            </w:r>
          </w:p>
        </w:tc>
        <w:tc>
          <w:tcPr>
            <w:tcW w:w="4251" w:type="dxa"/>
          </w:tcPr>
          <w:p w:rsidR="00D33BD8" w:rsidRDefault="00D33BD8">
            <w:pPr>
              <w:pStyle w:val="ConsPlusNormal"/>
            </w:pPr>
            <w:r>
              <w:t>Distillates (petroleum), hydrodesulfurised thermal cracked middle</w:t>
            </w:r>
          </w:p>
        </w:tc>
        <w:tc>
          <w:tcPr>
            <w:tcW w:w="1814" w:type="dxa"/>
          </w:tcPr>
          <w:p w:rsidR="00D33BD8" w:rsidRDefault="00D33BD8">
            <w:pPr>
              <w:pStyle w:val="ConsPlusNormal"/>
            </w:pPr>
            <w:r>
              <w:t>85116-53-6</w:t>
            </w:r>
          </w:p>
        </w:tc>
        <w:tc>
          <w:tcPr>
            <w:tcW w:w="1530" w:type="dxa"/>
          </w:tcPr>
          <w:p w:rsidR="00D33BD8" w:rsidRDefault="00D33BD8">
            <w:pPr>
              <w:pStyle w:val="ConsPlusNormal"/>
            </w:pPr>
            <w:r>
              <w:t>285-505-6</w:t>
            </w:r>
          </w:p>
        </w:tc>
      </w:tr>
      <w:tr w:rsidR="00D33BD8">
        <w:tc>
          <w:tcPr>
            <w:tcW w:w="793" w:type="dxa"/>
          </w:tcPr>
          <w:p w:rsidR="00D33BD8" w:rsidRDefault="00D33BD8">
            <w:pPr>
              <w:pStyle w:val="ConsPlusNormal"/>
              <w:jc w:val="right"/>
            </w:pPr>
            <w:r>
              <w:t>919</w:t>
            </w:r>
          </w:p>
        </w:tc>
        <w:tc>
          <w:tcPr>
            <w:tcW w:w="5215" w:type="dxa"/>
          </w:tcPr>
          <w:p w:rsidR="00D33BD8" w:rsidRDefault="00D33BD8">
            <w:pPr>
              <w:pStyle w:val="ConsPlusNormal"/>
            </w:pPr>
            <w:r>
              <w:t>Газойли (нефтепродукт), подвергнутые термическому крекингу, гидродесульфурации</w:t>
            </w:r>
          </w:p>
        </w:tc>
        <w:tc>
          <w:tcPr>
            <w:tcW w:w="4251" w:type="dxa"/>
          </w:tcPr>
          <w:p w:rsidR="00D33BD8" w:rsidRDefault="00D33BD8">
            <w:pPr>
              <w:pStyle w:val="ConsPlusNormal"/>
            </w:pPr>
            <w:r>
              <w:t>Gas oils (petroleum), thermal-cracked, hydrodesulfurised</w:t>
            </w:r>
          </w:p>
        </w:tc>
        <w:tc>
          <w:tcPr>
            <w:tcW w:w="1814" w:type="dxa"/>
          </w:tcPr>
          <w:p w:rsidR="00D33BD8" w:rsidRDefault="00D33BD8">
            <w:pPr>
              <w:pStyle w:val="ConsPlusNormal"/>
            </w:pPr>
            <w:r>
              <w:t>92045-29-9</w:t>
            </w:r>
          </w:p>
        </w:tc>
        <w:tc>
          <w:tcPr>
            <w:tcW w:w="1530" w:type="dxa"/>
          </w:tcPr>
          <w:p w:rsidR="00D33BD8" w:rsidRDefault="00D33BD8">
            <w:pPr>
              <w:pStyle w:val="ConsPlusNormal"/>
            </w:pPr>
            <w:r>
              <w:t>295-411-7</w:t>
            </w:r>
          </w:p>
        </w:tc>
      </w:tr>
      <w:tr w:rsidR="00D33BD8">
        <w:tc>
          <w:tcPr>
            <w:tcW w:w="793" w:type="dxa"/>
          </w:tcPr>
          <w:p w:rsidR="00D33BD8" w:rsidRDefault="00D33BD8">
            <w:pPr>
              <w:pStyle w:val="ConsPlusNormal"/>
              <w:jc w:val="right"/>
            </w:pPr>
            <w:r>
              <w:t>920</w:t>
            </w:r>
          </w:p>
        </w:tc>
        <w:tc>
          <w:tcPr>
            <w:tcW w:w="5215" w:type="dxa"/>
          </w:tcPr>
          <w:p w:rsidR="00D33BD8" w:rsidRDefault="00D33BD8">
            <w:pPr>
              <w:pStyle w:val="ConsPlusNormal"/>
            </w:pPr>
            <w:r>
              <w:t>Остаток (нефтепродукт), нафта, подвергнутая гидрированию. - паровому крекингу</w:t>
            </w:r>
          </w:p>
        </w:tc>
        <w:tc>
          <w:tcPr>
            <w:tcW w:w="4251" w:type="dxa"/>
          </w:tcPr>
          <w:p w:rsidR="00D33BD8" w:rsidRDefault="00D33BD8">
            <w:pPr>
              <w:pStyle w:val="ConsPlusNormal"/>
            </w:pPr>
            <w:r>
              <w:t>Residues (petroleum), hydrogenated steam-cracked naphtha</w:t>
            </w:r>
          </w:p>
        </w:tc>
        <w:tc>
          <w:tcPr>
            <w:tcW w:w="1814" w:type="dxa"/>
          </w:tcPr>
          <w:p w:rsidR="00D33BD8" w:rsidRDefault="00D33BD8">
            <w:pPr>
              <w:pStyle w:val="ConsPlusNormal"/>
            </w:pPr>
            <w:r>
              <w:t>92062-00-5</w:t>
            </w:r>
          </w:p>
        </w:tc>
        <w:tc>
          <w:tcPr>
            <w:tcW w:w="1530" w:type="dxa"/>
          </w:tcPr>
          <w:p w:rsidR="00D33BD8" w:rsidRDefault="00D33BD8">
            <w:pPr>
              <w:pStyle w:val="ConsPlusNormal"/>
            </w:pPr>
            <w:r>
              <w:t>295-514-7</w:t>
            </w:r>
          </w:p>
        </w:tc>
      </w:tr>
      <w:tr w:rsidR="00D33BD8">
        <w:tc>
          <w:tcPr>
            <w:tcW w:w="793" w:type="dxa"/>
          </w:tcPr>
          <w:p w:rsidR="00D33BD8" w:rsidRDefault="00D33BD8">
            <w:pPr>
              <w:pStyle w:val="ConsPlusNormal"/>
              <w:jc w:val="right"/>
            </w:pPr>
            <w:r>
              <w:t>921</w:t>
            </w:r>
          </w:p>
        </w:tc>
        <w:tc>
          <w:tcPr>
            <w:tcW w:w="5215" w:type="dxa"/>
          </w:tcPr>
          <w:p w:rsidR="00D33BD8" w:rsidRDefault="00D33BD8">
            <w:pPr>
              <w:pStyle w:val="ConsPlusNormal"/>
            </w:pPr>
            <w:r>
              <w:t>Остаток (нефтепродукт), перегонка нафты, подвергнутой паровому крекингу</w:t>
            </w:r>
          </w:p>
        </w:tc>
        <w:tc>
          <w:tcPr>
            <w:tcW w:w="4251" w:type="dxa"/>
          </w:tcPr>
          <w:p w:rsidR="00D33BD8" w:rsidRDefault="00D33BD8">
            <w:pPr>
              <w:pStyle w:val="ConsPlusNormal"/>
            </w:pPr>
            <w:r>
              <w:t>Residues (petroleum), steam-cracked naphtha distn.</w:t>
            </w:r>
          </w:p>
        </w:tc>
        <w:tc>
          <w:tcPr>
            <w:tcW w:w="1814" w:type="dxa"/>
          </w:tcPr>
          <w:p w:rsidR="00D33BD8" w:rsidRDefault="00D33BD8">
            <w:pPr>
              <w:pStyle w:val="ConsPlusNormal"/>
            </w:pPr>
            <w:r>
              <w:t>92062-04-9</w:t>
            </w:r>
          </w:p>
        </w:tc>
        <w:tc>
          <w:tcPr>
            <w:tcW w:w="1530" w:type="dxa"/>
          </w:tcPr>
          <w:p w:rsidR="00D33BD8" w:rsidRDefault="00D33BD8">
            <w:pPr>
              <w:pStyle w:val="ConsPlusNormal"/>
            </w:pPr>
            <w:r>
              <w:t>295-517-3</w:t>
            </w:r>
          </w:p>
        </w:tc>
      </w:tr>
      <w:tr w:rsidR="00D33BD8">
        <w:tc>
          <w:tcPr>
            <w:tcW w:w="793" w:type="dxa"/>
          </w:tcPr>
          <w:p w:rsidR="00D33BD8" w:rsidRDefault="00D33BD8">
            <w:pPr>
              <w:pStyle w:val="ConsPlusNormal"/>
              <w:jc w:val="right"/>
            </w:pPr>
            <w:r>
              <w:t>922</w:t>
            </w:r>
          </w:p>
        </w:tc>
        <w:tc>
          <w:tcPr>
            <w:tcW w:w="5215" w:type="dxa"/>
          </w:tcPr>
          <w:p w:rsidR="00D33BD8" w:rsidRDefault="00D33BD8">
            <w:pPr>
              <w:pStyle w:val="ConsPlusNormal"/>
            </w:pPr>
            <w:r>
              <w:t>Дистилляты (нефтепродукт), каталитический крекинг легкой фракции, подвергнутый термической деструкции</w:t>
            </w:r>
          </w:p>
        </w:tc>
        <w:tc>
          <w:tcPr>
            <w:tcW w:w="4251" w:type="dxa"/>
          </w:tcPr>
          <w:p w:rsidR="00D33BD8" w:rsidRDefault="00D33BD8">
            <w:pPr>
              <w:pStyle w:val="ConsPlusNormal"/>
            </w:pPr>
            <w:r>
              <w:t>Distillates (petroleum), light catalytic cracked, thermally degraded</w:t>
            </w:r>
          </w:p>
        </w:tc>
        <w:tc>
          <w:tcPr>
            <w:tcW w:w="1814" w:type="dxa"/>
          </w:tcPr>
          <w:p w:rsidR="00D33BD8" w:rsidRDefault="00D33BD8">
            <w:pPr>
              <w:pStyle w:val="ConsPlusNormal"/>
            </w:pPr>
            <w:r>
              <w:t>92201-60-0</w:t>
            </w:r>
          </w:p>
        </w:tc>
        <w:tc>
          <w:tcPr>
            <w:tcW w:w="1530" w:type="dxa"/>
          </w:tcPr>
          <w:p w:rsidR="00D33BD8" w:rsidRDefault="00D33BD8">
            <w:pPr>
              <w:pStyle w:val="ConsPlusNormal"/>
            </w:pPr>
            <w:r>
              <w:t>295-991-1</w:t>
            </w:r>
          </w:p>
        </w:tc>
      </w:tr>
      <w:tr w:rsidR="00D33BD8">
        <w:tc>
          <w:tcPr>
            <w:tcW w:w="793" w:type="dxa"/>
          </w:tcPr>
          <w:p w:rsidR="00D33BD8" w:rsidRDefault="00D33BD8">
            <w:pPr>
              <w:pStyle w:val="ConsPlusNormal"/>
              <w:jc w:val="right"/>
            </w:pPr>
            <w:r>
              <w:t>923</w:t>
            </w:r>
          </w:p>
        </w:tc>
        <w:tc>
          <w:tcPr>
            <w:tcW w:w="5215" w:type="dxa"/>
          </w:tcPr>
          <w:p w:rsidR="00D33BD8" w:rsidRDefault="00D33BD8">
            <w:pPr>
              <w:pStyle w:val="ConsPlusNormal"/>
            </w:pPr>
            <w:r>
              <w:t>Остаток (нефтепродукт), нафта, подвергнутая паровому крекингу - выдержанная в реакционной камере крекинг-печи</w:t>
            </w:r>
          </w:p>
        </w:tc>
        <w:tc>
          <w:tcPr>
            <w:tcW w:w="4251" w:type="dxa"/>
          </w:tcPr>
          <w:p w:rsidR="00D33BD8" w:rsidRDefault="00D33BD8">
            <w:pPr>
              <w:pStyle w:val="ConsPlusNormal"/>
            </w:pPr>
            <w:r>
              <w:t>Residues (petroleum), steam-cracked heat-soaked naphtha</w:t>
            </w:r>
          </w:p>
        </w:tc>
        <w:tc>
          <w:tcPr>
            <w:tcW w:w="1814" w:type="dxa"/>
          </w:tcPr>
          <w:p w:rsidR="00D33BD8" w:rsidRDefault="00D33BD8">
            <w:pPr>
              <w:pStyle w:val="ConsPlusNormal"/>
            </w:pPr>
            <w:r>
              <w:t>93763-85-0</w:t>
            </w:r>
          </w:p>
        </w:tc>
        <w:tc>
          <w:tcPr>
            <w:tcW w:w="1530" w:type="dxa"/>
          </w:tcPr>
          <w:p w:rsidR="00D33BD8" w:rsidRDefault="00D33BD8">
            <w:pPr>
              <w:pStyle w:val="ConsPlusNormal"/>
            </w:pPr>
            <w:r>
              <w:t>297-905-8</w:t>
            </w:r>
          </w:p>
        </w:tc>
      </w:tr>
      <w:tr w:rsidR="00D33BD8">
        <w:tc>
          <w:tcPr>
            <w:tcW w:w="793" w:type="dxa"/>
          </w:tcPr>
          <w:p w:rsidR="00D33BD8" w:rsidRDefault="00D33BD8">
            <w:pPr>
              <w:pStyle w:val="ConsPlusNormal"/>
              <w:jc w:val="right"/>
            </w:pPr>
            <w:r>
              <w:lastRenderedPageBreak/>
              <w:t>924</w:t>
            </w:r>
          </w:p>
        </w:tc>
        <w:tc>
          <w:tcPr>
            <w:tcW w:w="5215" w:type="dxa"/>
          </w:tcPr>
          <w:p w:rsidR="00D33BD8" w:rsidRDefault="00D33BD8">
            <w:pPr>
              <w:pStyle w:val="ConsPlusNormal"/>
            </w:pPr>
            <w:r>
              <w:t>Газойли (нефтепродукт), вакуумная перегонка легкой фракции, термический крекинг - гидравлическая десульфурация</w:t>
            </w:r>
          </w:p>
        </w:tc>
        <w:tc>
          <w:tcPr>
            <w:tcW w:w="4251" w:type="dxa"/>
          </w:tcPr>
          <w:p w:rsidR="00D33BD8" w:rsidRDefault="00D33BD8">
            <w:pPr>
              <w:pStyle w:val="ConsPlusNormal"/>
            </w:pPr>
            <w:r>
              <w:t>Gas oils (petroleum), light vacuum, thermal-cracked hydrodesulfurised</w:t>
            </w:r>
          </w:p>
        </w:tc>
        <w:tc>
          <w:tcPr>
            <w:tcW w:w="1814" w:type="dxa"/>
          </w:tcPr>
          <w:p w:rsidR="00D33BD8" w:rsidRDefault="00D33BD8">
            <w:pPr>
              <w:pStyle w:val="ConsPlusNormal"/>
            </w:pPr>
            <w:r>
              <w:t>97926-59-5</w:t>
            </w:r>
          </w:p>
        </w:tc>
        <w:tc>
          <w:tcPr>
            <w:tcW w:w="1530" w:type="dxa"/>
          </w:tcPr>
          <w:p w:rsidR="00D33BD8" w:rsidRDefault="00D33BD8">
            <w:pPr>
              <w:pStyle w:val="ConsPlusNormal"/>
            </w:pPr>
            <w:r>
              <w:t>308-278-8</w:t>
            </w:r>
          </w:p>
        </w:tc>
      </w:tr>
      <w:tr w:rsidR="00D33BD8">
        <w:tc>
          <w:tcPr>
            <w:tcW w:w="793" w:type="dxa"/>
          </w:tcPr>
          <w:p w:rsidR="00D33BD8" w:rsidRDefault="00D33BD8">
            <w:pPr>
              <w:pStyle w:val="ConsPlusNormal"/>
              <w:jc w:val="right"/>
            </w:pPr>
            <w:r>
              <w:t>925</w:t>
            </w:r>
          </w:p>
        </w:tc>
        <w:tc>
          <w:tcPr>
            <w:tcW w:w="5215" w:type="dxa"/>
          </w:tcPr>
          <w:p w:rsidR="00D33BD8" w:rsidRDefault="00D33BD8">
            <w:pPr>
              <w:pStyle w:val="ConsPlusNormal"/>
            </w:pPr>
            <w:r>
              <w:t>Дистилляты (нефтепродукт), средняя фракция, подвергнутая гидравлической десульфурации - коксование</w:t>
            </w:r>
          </w:p>
        </w:tc>
        <w:tc>
          <w:tcPr>
            <w:tcW w:w="4251" w:type="dxa"/>
          </w:tcPr>
          <w:p w:rsidR="00D33BD8" w:rsidRDefault="00D33BD8">
            <w:pPr>
              <w:pStyle w:val="ConsPlusNormal"/>
            </w:pPr>
            <w:r>
              <w:t>Distillates (petroleum), hydrodesulfurised middle coker</w:t>
            </w:r>
          </w:p>
        </w:tc>
        <w:tc>
          <w:tcPr>
            <w:tcW w:w="1814" w:type="dxa"/>
          </w:tcPr>
          <w:p w:rsidR="00D33BD8" w:rsidRDefault="00D33BD8">
            <w:pPr>
              <w:pStyle w:val="ConsPlusNormal"/>
            </w:pPr>
            <w:r>
              <w:t>101316-59-0</w:t>
            </w:r>
          </w:p>
        </w:tc>
        <w:tc>
          <w:tcPr>
            <w:tcW w:w="1530" w:type="dxa"/>
          </w:tcPr>
          <w:p w:rsidR="00D33BD8" w:rsidRDefault="00D33BD8">
            <w:pPr>
              <w:pStyle w:val="ConsPlusNormal"/>
            </w:pPr>
            <w:r>
              <w:t>309-865-1</w:t>
            </w:r>
          </w:p>
        </w:tc>
      </w:tr>
      <w:tr w:rsidR="00D33BD8">
        <w:tc>
          <w:tcPr>
            <w:tcW w:w="793" w:type="dxa"/>
          </w:tcPr>
          <w:p w:rsidR="00D33BD8" w:rsidRDefault="00D33BD8">
            <w:pPr>
              <w:pStyle w:val="ConsPlusNormal"/>
              <w:jc w:val="right"/>
            </w:pPr>
            <w:r>
              <w:t>926</w:t>
            </w:r>
          </w:p>
        </w:tc>
        <w:tc>
          <w:tcPr>
            <w:tcW w:w="5215" w:type="dxa"/>
          </w:tcPr>
          <w:p w:rsidR="00D33BD8" w:rsidRDefault="00D33BD8">
            <w:pPr>
              <w:pStyle w:val="ConsPlusNormal"/>
            </w:pPr>
            <w:r>
              <w:t>Дистилляты (нефтепродукт), тяжелая фракция - паровой крекинг</w:t>
            </w:r>
          </w:p>
        </w:tc>
        <w:tc>
          <w:tcPr>
            <w:tcW w:w="4251" w:type="dxa"/>
          </w:tcPr>
          <w:p w:rsidR="00D33BD8" w:rsidRDefault="00D33BD8">
            <w:pPr>
              <w:pStyle w:val="ConsPlusNormal"/>
            </w:pPr>
            <w:r>
              <w:t>Distillates (petroleum), heavy steam-cracked</w:t>
            </w:r>
          </w:p>
        </w:tc>
        <w:tc>
          <w:tcPr>
            <w:tcW w:w="1814" w:type="dxa"/>
          </w:tcPr>
          <w:p w:rsidR="00D33BD8" w:rsidRDefault="00D33BD8">
            <w:pPr>
              <w:pStyle w:val="ConsPlusNormal"/>
            </w:pPr>
            <w:r>
              <w:t>101631-14-5</w:t>
            </w:r>
          </w:p>
        </w:tc>
        <w:tc>
          <w:tcPr>
            <w:tcW w:w="1530" w:type="dxa"/>
          </w:tcPr>
          <w:p w:rsidR="00D33BD8" w:rsidRDefault="00D33BD8">
            <w:pPr>
              <w:pStyle w:val="ConsPlusNormal"/>
            </w:pPr>
            <w:r>
              <w:t>309-939-3</w:t>
            </w:r>
          </w:p>
        </w:tc>
      </w:tr>
      <w:tr w:rsidR="00D33BD8">
        <w:tc>
          <w:tcPr>
            <w:tcW w:w="793" w:type="dxa"/>
          </w:tcPr>
          <w:p w:rsidR="00D33BD8" w:rsidRDefault="00D33BD8">
            <w:pPr>
              <w:pStyle w:val="ConsPlusNormal"/>
              <w:jc w:val="right"/>
            </w:pPr>
            <w:r>
              <w:t>927</w:t>
            </w:r>
          </w:p>
        </w:tc>
        <w:tc>
          <w:tcPr>
            <w:tcW w:w="5215" w:type="dxa"/>
          </w:tcPr>
          <w:p w:rsidR="00D33BD8" w:rsidRDefault="00D33BD8">
            <w:pPr>
              <w:pStyle w:val="ConsPlusNormal"/>
            </w:pPr>
            <w:r>
              <w:t>Остаток (нефтепродукт), атмосферная колонна</w:t>
            </w:r>
          </w:p>
        </w:tc>
        <w:tc>
          <w:tcPr>
            <w:tcW w:w="4251" w:type="dxa"/>
          </w:tcPr>
          <w:p w:rsidR="00D33BD8" w:rsidRDefault="00D33BD8">
            <w:pPr>
              <w:pStyle w:val="ConsPlusNormal"/>
            </w:pPr>
            <w:r>
              <w:t>Residues (petroleum), atm. Tower</w:t>
            </w:r>
          </w:p>
        </w:tc>
        <w:tc>
          <w:tcPr>
            <w:tcW w:w="1814" w:type="dxa"/>
          </w:tcPr>
          <w:p w:rsidR="00D33BD8" w:rsidRDefault="00D33BD8">
            <w:pPr>
              <w:pStyle w:val="ConsPlusNormal"/>
            </w:pPr>
            <w:r>
              <w:t>64741-45-3</w:t>
            </w:r>
          </w:p>
        </w:tc>
        <w:tc>
          <w:tcPr>
            <w:tcW w:w="1530" w:type="dxa"/>
          </w:tcPr>
          <w:p w:rsidR="00D33BD8" w:rsidRDefault="00D33BD8">
            <w:pPr>
              <w:pStyle w:val="ConsPlusNormal"/>
            </w:pPr>
            <w:r>
              <w:t>265-045-2</w:t>
            </w:r>
          </w:p>
        </w:tc>
      </w:tr>
      <w:tr w:rsidR="00D33BD8">
        <w:tc>
          <w:tcPr>
            <w:tcW w:w="793" w:type="dxa"/>
          </w:tcPr>
          <w:p w:rsidR="00D33BD8" w:rsidRDefault="00D33BD8">
            <w:pPr>
              <w:pStyle w:val="ConsPlusNormal"/>
              <w:jc w:val="right"/>
            </w:pPr>
            <w:r>
              <w:t>928</w:t>
            </w:r>
          </w:p>
        </w:tc>
        <w:tc>
          <w:tcPr>
            <w:tcW w:w="5215" w:type="dxa"/>
          </w:tcPr>
          <w:p w:rsidR="00D33BD8" w:rsidRDefault="00D33BD8">
            <w:pPr>
              <w:pStyle w:val="ConsPlusNormal"/>
            </w:pPr>
            <w:r>
              <w:t>Газойли (нефтепродукт), тяжелая фракция - вакуумная перегонка</w:t>
            </w:r>
          </w:p>
        </w:tc>
        <w:tc>
          <w:tcPr>
            <w:tcW w:w="4251" w:type="dxa"/>
          </w:tcPr>
          <w:p w:rsidR="00D33BD8" w:rsidRDefault="00D33BD8">
            <w:pPr>
              <w:pStyle w:val="ConsPlusNormal"/>
            </w:pPr>
            <w:r>
              <w:t>Gas oils (petroleum), heavy vacuum</w:t>
            </w:r>
          </w:p>
        </w:tc>
        <w:tc>
          <w:tcPr>
            <w:tcW w:w="1814" w:type="dxa"/>
          </w:tcPr>
          <w:p w:rsidR="00D33BD8" w:rsidRDefault="00D33BD8">
            <w:pPr>
              <w:pStyle w:val="ConsPlusNormal"/>
            </w:pPr>
            <w:r>
              <w:t>64741-57-7</w:t>
            </w:r>
          </w:p>
        </w:tc>
        <w:tc>
          <w:tcPr>
            <w:tcW w:w="1530" w:type="dxa"/>
          </w:tcPr>
          <w:p w:rsidR="00D33BD8" w:rsidRDefault="00D33BD8">
            <w:pPr>
              <w:pStyle w:val="ConsPlusNormal"/>
            </w:pPr>
            <w:r>
              <w:t>265-058-3</w:t>
            </w:r>
          </w:p>
        </w:tc>
      </w:tr>
      <w:tr w:rsidR="00D33BD8">
        <w:tc>
          <w:tcPr>
            <w:tcW w:w="793" w:type="dxa"/>
          </w:tcPr>
          <w:p w:rsidR="00D33BD8" w:rsidRDefault="00D33BD8">
            <w:pPr>
              <w:pStyle w:val="ConsPlusNormal"/>
              <w:jc w:val="right"/>
            </w:pPr>
            <w:r>
              <w:t>929</w:t>
            </w:r>
          </w:p>
        </w:tc>
        <w:tc>
          <w:tcPr>
            <w:tcW w:w="5215" w:type="dxa"/>
          </w:tcPr>
          <w:p w:rsidR="00D33BD8" w:rsidRDefault="00D33BD8">
            <w:pPr>
              <w:pStyle w:val="ConsPlusNormal"/>
            </w:pPr>
            <w:r>
              <w:t>Дистилляты (нефтепродукт), тяжелая фракция - каталитический крекинг</w:t>
            </w:r>
          </w:p>
        </w:tc>
        <w:tc>
          <w:tcPr>
            <w:tcW w:w="4251" w:type="dxa"/>
          </w:tcPr>
          <w:p w:rsidR="00D33BD8" w:rsidRDefault="00D33BD8">
            <w:pPr>
              <w:pStyle w:val="ConsPlusNormal"/>
            </w:pPr>
            <w:r>
              <w:t>Distillates (petroleum), heavy catalytic cracked</w:t>
            </w:r>
          </w:p>
        </w:tc>
        <w:tc>
          <w:tcPr>
            <w:tcW w:w="1814" w:type="dxa"/>
          </w:tcPr>
          <w:p w:rsidR="00D33BD8" w:rsidRDefault="00D33BD8">
            <w:pPr>
              <w:pStyle w:val="ConsPlusNormal"/>
            </w:pPr>
            <w:r>
              <w:t>64741-61-3</w:t>
            </w:r>
          </w:p>
        </w:tc>
        <w:tc>
          <w:tcPr>
            <w:tcW w:w="1530" w:type="dxa"/>
          </w:tcPr>
          <w:p w:rsidR="00D33BD8" w:rsidRDefault="00D33BD8">
            <w:pPr>
              <w:pStyle w:val="ConsPlusNormal"/>
            </w:pPr>
            <w:r>
              <w:t>265-063-0</w:t>
            </w:r>
          </w:p>
        </w:tc>
      </w:tr>
      <w:tr w:rsidR="00D33BD8">
        <w:tc>
          <w:tcPr>
            <w:tcW w:w="793" w:type="dxa"/>
          </w:tcPr>
          <w:p w:rsidR="00D33BD8" w:rsidRDefault="00D33BD8">
            <w:pPr>
              <w:pStyle w:val="ConsPlusNormal"/>
              <w:jc w:val="right"/>
            </w:pPr>
            <w:r>
              <w:t>930</w:t>
            </w:r>
          </w:p>
        </w:tc>
        <w:tc>
          <w:tcPr>
            <w:tcW w:w="5215" w:type="dxa"/>
          </w:tcPr>
          <w:p w:rsidR="00D33BD8" w:rsidRDefault="00D33BD8">
            <w:pPr>
              <w:pStyle w:val="ConsPlusNormal"/>
            </w:pPr>
            <w:r>
              <w:t>Осветленные масла (нефтепродукт), каталитический крекинг</w:t>
            </w:r>
          </w:p>
        </w:tc>
        <w:tc>
          <w:tcPr>
            <w:tcW w:w="4251" w:type="dxa"/>
          </w:tcPr>
          <w:p w:rsidR="00D33BD8" w:rsidRDefault="00D33BD8">
            <w:pPr>
              <w:pStyle w:val="ConsPlusNormal"/>
            </w:pPr>
            <w:r>
              <w:t>Clarified oils (petroleum), catalytic cracked</w:t>
            </w:r>
          </w:p>
        </w:tc>
        <w:tc>
          <w:tcPr>
            <w:tcW w:w="1814" w:type="dxa"/>
          </w:tcPr>
          <w:p w:rsidR="00D33BD8" w:rsidRDefault="00D33BD8">
            <w:pPr>
              <w:pStyle w:val="ConsPlusNormal"/>
            </w:pPr>
            <w:r>
              <w:t>64741-62-4</w:t>
            </w:r>
          </w:p>
        </w:tc>
        <w:tc>
          <w:tcPr>
            <w:tcW w:w="1530" w:type="dxa"/>
          </w:tcPr>
          <w:p w:rsidR="00D33BD8" w:rsidRDefault="00D33BD8">
            <w:pPr>
              <w:pStyle w:val="ConsPlusNormal"/>
            </w:pPr>
            <w:r>
              <w:t>265-064-6</w:t>
            </w:r>
          </w:p>
        </w:tc>
      </w:tr>
      <w:tr w:rsidR="00D33BD8">
        <w:tc>
          <w:tcPr>
            <w:tcW w:w="793" w:type="dxa"/>
          </w:tcPr>
          <w:p w:rsidR="00D33BD8" w:rsidRDefault="00D33BD8">
            <w:pPr>
              <w:pStyle w:val="ConsPlusNormal"/>
              <w:jc w:val="right"/>
            </w:pPr>
            <w:r>
              <w:t>931</w:t>
            </w:r>
          </w:p>
        </w:tc>
        <w:tc>
          <w:tcPr>
            <w:tcW w:w="5215" w:type="dxa"/>
          </w:tcPr>
          <w:p w:rsidR="00D33BD8" w:rsidRDefault="00D33BD8">
            <w:pPr>
              <w:pStyle w:val="ConsPlusNormal"/>
            </w:pPr>
            <w:r>
              <w:t>Остаток (нефтепродукт), каталитический реформинг - ректификационная колонна</w:t>
            </w:r>
          </w:p>
        </w:tc>
        <w:tc>
          <w:tcPr>
            <w:tcW w:w="4251" w:type="dxa"/>
          </w:tcPr>
          <w:p w:rsidR="00D33BD8" w:rsidRDefault="00D33BD8">
            <w:pPr>
              <w:pStyle w:val="ConsPlusNormal"/>
            </w:pPr>
            <w:r>
              <w:t>Residues (petroleum), catalytic reformer fractionator</w:t>
            </w:r>
          </w:p>
        </w:tc>
        <w:tc>
          <w:tcPr>
            <w:tcW w:w="1814" w:type="dxa"/>
          </w:tcPr>
          <w:p w:rsidR="00D33BD8" w:rsidRDefault="00D33BD8">
            <w:pPr>
              <w:pStyle w:val="ConsPlusNormal"/>
            </w:pPr>
            <w:r>
              <w:t>64741-67-9</w:t>
            </w:r>
          </w:p>
        </w:tc>
        <w:tc>
          <w:tcPr>
            <w:tcW w:w="1530" w:type="dxa"/>
          </w:tcPr>
          <w:p w:rsidR="00D33BD8" w:rsidRDefault="00D33BD8">
            <w:pPr>
              <w:pStyle w:val="ConsPlusNormal"/>
            </w:pPr>
            <w:r>
              <w:t>265-069-3</w:t>
            </w:r>
          </w:p>
        </w:tc>
      </w:tr>
      <w:tr w:rsidR="00D33BD8">
        <w:tc>
          <w:tcPr>
            <w:tcW w:w="793" w:type="dxa"/>
          </w:tcPr>
          <w:p w:rsidR="00D33BD8" w:rsidRDefault="00D33BD8">
            <w:pPr>
              <w:pStyle w:val="ConsPlusNormal"/>
              <w:jc w:val="right"/>
            </w:pPr>
            <w:r>
              <w:t>932</w:t>
            </w:r>
          </w:p>
        </w:tc>
        <w:tc>
          <w:tcPr>
            <w:tcW w:w="5215" w:type="dxa"/>
          </w:tcPr>
          <w:p w:rsidR="00D33BD8" w:rsidRDefault="00D33BD8">
            <w:pPr>
              <w:pStyle w:val="ConsPlusNormal"/>
            </w:pPr>
            <w:r>
              <w:t>Остаток (нефтепродукт), гидрокрекинг</w:t>
            </w:r>
          </w:p>
        </w:tc>
        <w:tc>
          <w:tcPr>
            <w:tcW w:w="4251" w:type="dxa"/>
          </w:tcPr>
          <w:p w:rsidR="00D33BD8" w:rsidRDefault="00D33BD8">
            <w:pPr>
              <w:pStyle w:val="ConsPlusNormal"/>
            </w:pPr>
            <w:r>
              <w:t>Residues (petroleum), hydrocracked</w:t>
            </w:r>
          </w:p>
        </w:tc>
        <w:tc>
          <w:tcPr>
            <w:tcW w:w="1814" w:type="dxa"/>
          </w:tcPr>
          <w:p w:rsidR="00D33BD8" w:rsidRDefault="00D33BD8">
            <w:pPr>
              <w:pStyle w:val="ConsPlusNormal"/>
            </w:pPr>
            <w:r>
              <w:t>64741-75-9</w:t>
            </w:r>
          </w:p>
        </w:tc>
        <w:tc>
          <w:tcPr>
            <w:tcW w:w="1530" w:type="dxa"/>
          </w:tcPr>
          <w:p w:rsidR="00D33BD8" w:rsidRDefault="00D33BD8">
            <w:pPr>
              <w:pStyle w:val="ConsPlusNormal"/>
            </w:pPr>
            <w:r>
              <w:t>265-076-1</w:t>
            </w:r>
          </w:p>
        </w:tc>
      </w:tr>
      <w:tr w:rsidR="00D33BD8">
        <w:tc>
          <w:tcPr>
            <w:tcW w:w="793" w:type="dxa"/>
          </w:tcPr>
          <w:p w:rsidR="00D33BD8" w:rsidRDefault="00D33BD8">
            <w:pPr>
              <w:pStyle w:val="ConsPlusNormal"/>
              <w:jc w:val="right"/>
            </w:pPr>
            <w:r>
              <w:t>933</w:t>
            </w:r>
          </w:p>
        </w:tc>
        <w:tc>
          <w:tcPr>
            <w:tcW w:w="5215" w:type="dxa"/>
          </w:tcPr>
          <w:p w:rsidR="00D33BD8" w:rsidRDefault="00D33BD8">
            <w:pPr>
              <w:pStyle w:val="ConsPlusNormal"/>
            </w:pPr>
            <w:r>
              <w:t>Остаток (нефтепродукт), термический крекинг</w:t>
            </w:r>
          </w:p>
        </w:tc>
        <w:tc>
          <w:tcPr>
            <w:tcW w:w="4251" w:type="dxa"/>
          </w:tcPr>
          <w:p w:rsidR="00D33BD8" w:rsidRDefault="00D33BD8">
            <w:pPr>
              <w:pStyle w:val="ConsPlusNormal"/>
            </w:pPr>
            <w:r>
              <w:t>Residues (petroleum), thermal cracked</w:t>
            </w:r>
          </w:p>
        </w:tc>
        <w:tc>
          <w:tcPr>
            <w:tcW w:w="1814" w:type="dxa"/>
          </w:tcPr>
          <w:p w:rsidR="00D33BD8" w:rsidRDefault="00D33BD8">
            <w:pPr>
              <w:pStyle w:val="ConsPlusNormal"/>
            </w:pPr>
            <w:r>
              <w:t>64741-80-6</w:t>
            </w:r>
          </w:p>
        </w:tc>
        <w:tc>
          <w:tcPr>
            <w:tcW w:w="1530" w:type="dxa"/>
          </w:tcPr>
          <w:p w:rsidR="00D33BD8" w:rsidRDefault="00D33BD8">
            <w:pPr>
              <w:pStyle w:val="ConsPlusNormal"/>
            </w:pPr>
            <w:r>
              <w:t>265-081-9</w:t>
            </w:r>
          </w:p>
        </w:tc>
      </w:tr>
      <w:tr w:rsidR="00D33BD8">
        <w:tc>
          <w:tcPr>
            <w:tcW w:w="793" w:type="dxa"/>
          </w:tcPr>
          <w:p w:rsidR="00D33BD8" w:rsidRDefault="00D33BD8">
            <w:pPr>
              <w:pStyle w:val="ConsPlusNormal"/>
              <w:jc w:val="right"/>
            </w:pPr>
            <w:r>
              <w:t>934</w:t>
            </w:r>
          </w:p>
        </w:tc>
        <w:tc>
          <w:tcPr>
            <w:tcW w:w="5215" w:type="dxa"/>
          </w:tcPr>
          <w:p w:rsidR="00D33BD8" w:rsidRDefault="00D33BD8">
            <w:pPr>
              <w:pStyle w:val="ConsPlusNormal"/>
            </w:pPr>
            <w:r>
              <w:t>Дистилляты (нефтепродукт), тяжелая фракция - термический крекинг</w:t>
            </w:r>
          </w:p>
        </w:tc>
        <w:tc>
          <w:tcPr>
            <w:tcW w:w="4251" w:type="dxa"/>
          </w:tcPr>
          <w:p w:rsidR="00D33BD8" w:rsidRDefault="00D33BD8">
            <w:pPr>
              <w:pStyle w:val="ConsPlusNormal"/>
            </w:pPr>
            <w:r>
              <w:t>Distillates (petroleum), heavy thermal cracked</w:t>
            </w:r>
          </w:p>
        </w:tc>
        <w:tc>
          <w:tcPr>
            <w:tcW w:w="1814" w:type="dxa"/>
          </w:tcPr>
          <w:p w:rsidR="00D33BD8" w:rsidRDefault="00D33BD8">
            <w:pPr>
              <w:pStyle w:val="ConsPlusNormal"/>
            </w:pPr>
            <w:r>
              <w:t>64741-81-7</w:t>
            </w:r>
          </w:p>
        </w:tc>
        <w:tc>
          <w:tcPr>
            <w:tcW w:w="1530" w:type="dxa"/>
          </w:tcPr>
          <w:p w:rsidR="00D33BD8" w:rsidRDefault="00D33BD8">
            <w:pPr>
              <w:pStyle w:val="ConsPlusNormal"/>
            </w:pPr>
            <w:r>
              <w:t>265-082-4</w:t>
            </w:r>
          </w:p>
        </w:tc>
      </w:tr>
      <w:tr w:rsidR="00D33BD8">
        <w:tc>
          <w:tcPr>
            <w:tcW w:w="793" w:type="dxa"/>
          </w:tcPr>
          <w:p w:rsidR="00D33BD8" w:rsidRDefault="00D33BD8">
            <w:pPr>
              <w:pStyle w:val="ConsPlusNormal"/>
              <w:jc w:val="right"/>
            </w:pPr>
            <w:r>
              <w:t>935</w:t>
            </w:r>
          </w:p>
        </w:tc>
        <w:tc>
          <w:tcPr>
            <w:tcW w:w="5215" w:type="dxa"/>
          </w:tcPr>
          <w:p w:rsidR="00D33BD8" w:rsidRDefault="00D33BD8">
            <w:pPr>
              <w:pStyle w:val="ConsPlusNormal"/>
            </w:pPr>
            <w:r>
              <w:t>Газойли (нефтепродукт), гидроочистка - вакуумная перегонка</w:t>
            </w:r>
          </w:p>
        </w:tc>
        <w:tc>
          <w:tcPr>
            <w:tcW w:w="4251" w:type="dxa"/>
          </w:tcPr>
          <w:p w:rsidR="00D33BD8" w:rsidRDefault="00D33BD8">
            <w:pPr>
              <w:pStyle w:val="ConsPlusNormal"/>
            </w:pPr>
            <w:r>
              <w:t>Gas oils (petroleum), hydrotreated vacuum</w:t>
            </w:r>
          </w:p>
        </w:tc>
        <w:tc>
          <w:tcPr>
            <w:tcW w:w="1814" w:type="dxa"/>
          </w:tcPr>
          <w:p w:rsidR="00D33BD8" w:rsidRDefault="00D33BD8">
            <w:pPr>
              <w:pStyle w:val="ConsPlusNormal"/>
            </w:pPr>
            <w:r>
              <w:t>64742-59-2</w:t>
            </w:r>
          </w:p>
        </w:tc>
        <w:tc>
          <w:tcPr>
            <w:tcW w:w="1530" w:type="dxa"/>
          </w:tcPr>
          <w:p w:rsidR="00D33BD8" w:rsidRDefault="00D33BD8">
            <w:pPr>
              <w:pStyle w:val="ConsPlusNormal"/>
            </w:pPr>
            <w:r>
              <w:t>265-162-9</w:t>
            </w:r>
          </w:p>
        </w:tc>
      </w:tr>
      <w:tr w:rsidR="00D33BD8">
        <w:tc>
          <w:tcPr>
            <w:tcW w:w="793" w:type="dxa"/>
          </w:tcPr>
          <w:p w:rsidR="00D33BD8" w:rsidRDefault="00D33BD8">
            <w:pPr>
              <w:pStyle w:val="ConsPlusNormal"/>
              <w:jc w:val="right"/>
            </w:pPr>
            <w:r>
              <w:t>936</w:t>
            </w:r>
          </w:p>
        </w:tc>
        <w:tc>
          <w:tcPr>
            <w:tcW w:w="5215" w:type="dxa"/>
          </w:tcPr>
          <w:p w:rsidR="00D33BD8" w:rsidRDefault="00D33BD8">
            <w:pPr>
              <w:pStyle w:val="ConsPlusNormal"/>
            </w:pPr>
            <w:r>
              <w:t xml:space="preserve">Остаток (нефтепродукт), гидравлическая </w:t>
            </w:r>
            <w:r>
              <w:lastRenderedPageBreak/>
              <w:t>десульфурация - атмосферная колонна</w:t>
            </w:r>
          </w:p>
        </w:tc>
        <w:tc>
          <w:tcPr>
            <w:tcW w:w="4251" w:type="dxa"/>
          </w:tcPr>
          <w:p w:rsidR="00D33BD8" w:rsidRDefault="00D33BD8">
            <w:pPr>
              <w:pStyle w:val="ConsPlusNormal"/>
            </w:pPr>
            <w:r>
              <w:lastRenderedPageBreak/>
              <w:t xml:space="preserve">Residues (petroleum), hydrodesulfurised </w:t>
            </w:r>
            <w:r>
              <w:lastRenderedPageBreak/>
              <w:t>atmospheric tower</w:t>
            </w:r>
          </w:p>
        </w:tc>
        <w:tc>
          <w:tcPr>
            <w:tcW w:w="1814" w:type="dxa"/>
          </w:tcPr>
          <w:p w:rsidR="00D33BD8" w:rsidRDefault="00D33BD8">
            <w:pPr>
              <w:pStyle w:val="ConsPlusNormal"/>
            </w:pPr>
            <w:r>
              <w:lastRenderedPageBreak/>
              <w:t>64742-78-5</w:t>
            </w:r>
          </w:p>
        </w:tc>
        <w:tc>
          <w:tcPr>
            <w:tcW w:w="1530" w:type="dxa"/>
          </w:tcPr>
          <w:p w:rsidR="00D33BD8" w:rsidRDefault="00D33BD8">
            <w:pPr>
              <w:pStyle w:val="ConsPlusNormal"/>
            </w:pPr>
            <w:r>
              <w:t>265-181-2</w:t>
            </w:r>
          </w:p>
        </w:tc>
      </w:tr>
      <w:tr w:rsidR="00D33BD8">
        <w:tc>
          <w:tcPr>
            <w:tcW w:w="793" w:type="dxa"/>
          </w:tcPr>
          <w:p w:rsidR="00D33BD8" w:rsidRDefault="00D33BD8">
            <w:pPr>
              <w:pStyle w:val="ConsPlusNormal"/>
              <w:jc w:val="right"/>
            </w:pPr>
            <w:r>
              <w:lastRenderedPageBreak/>
              <w:t>937</w:t>
            </w:r>
          </w:p>
        </w:tc>
        <w:tc>
          <w:tcPr>
            <w:tcW w:w="5215" w:type="dxa"/>
          </w:tcPr>
          <w:p w:rsidR="00D33BD8" w:rsidRDefault="00D33BD8">
            <w:pPr>
              <w:pStyle w:val="ConsPlusNormal"/>
            </w:pPr>
            <w:r>
              <w:t>Газойли (нефтепродукт), тяжелая фракция, подвергнутая гидравлической десульфурации - вакуумная перегонка</w:t>
            </w:r>
          </w:p>
        </w:tc>
        <w:tc>
          <w:tcPr>
            <w:tcW w:w="4251" w:type="dxa"/>
          </w:tcPr>
          <w:p w:rsidR="00D33BD8" w:rsidRDefault="00D33BD8">
            <w:pPr>
              <w:pStyle w:val="ConsPlusNormal"/>
            </w:pPr>
            <w:r>
              <w:t>Gas oils (petroleum), hydrodesulfurised heavy vacuum</w:t>
            </w:r>
          </w:p>
        </w:tc>
        <w:tc>
          <w:tcPr>
            <w:tcW w:w="1814" w:type="dxa"/>
          </w:tcPr>
          <w:p w:rsidR="00D33BD8" w:rsidRDefault="00D33BD8">
            <w:pPr>
              <w:pStyle w:val="ConsPlusNormal"/>
            </w:pPr>
            <w:r>
              <w:t>64742-86-5</w:t>
            </w:r>
          </w:p>
        </w:tc>
        <w:tc>
          <w:tcPr>
            <w:tcW w:w="1530" w:type="dxa"/>
          </w:tcPr>
          <w:p w:rsidR="00D33BD8" w:rsidRDefault="00D33BD8">
            <w:pPr>
              <w:pStyle w:val="ConsPlusNormal"/>
            </w:pPr>
            <w:r>
              <w:t>265-189-6</w:t>
            </w:r>
          </w:p>
        </w:tc>
      </w:tr>
      <w:tr w:rsidR="00D33BD8">
        <w:tc>
          <w:tcPr>
            <w:tcW w:w="793" w:type="dxa"/>
          </w:tcPr>
          <w:p w:rsidR="00D33BD8" w:rsidRDefault="00D33BD8">
            <w:pPr>
              <w:pStyle w:val="ConsPlusNormal"/>
              <w:jc w:val="right"/>
            </w:pPr>
            <w:r>
              <w:t>938</w:t>
            </w:r>
          </w:p>
        </w:tc>
        <w:tc>
          <w:tcPr>
            <w:tcW w:w="5215" w:type="dxa"/>
          </w:tcPr>
          <w:p w:rsidR="00D33BD8" w:rsidRDefault="00D33BD8">
            <w:pPr>
              <w:pStyle w:val="ConsPlusNormal"/>
            </w:pPr>
            <w:r>
              <w:t>Остаток (нефтепродукт), паровой крекинг</w:t>
            </w:r>
          </w:p>
        </w:tc>
        <w:tc>
          <w:tcPr>
            <w:tcW w:w="4251" w:type="dxa"/>
          </w:tcPr>
          <w:p w:rsidR="00D33BD8" w:rsidRDefault="00D33BD8">
            <w:pPr>
              <w:pStyle w:val="ConsPlusNormal"/>
            </w:pPr>
            <w:r>
              <w:t>Residues (petroleum), steam-cracked</w:t>
            </w:r>
          </w:p>
        </w:tc>
        <w:tc>
          <w:tcPr>
            <w:tcW w:w="1814" w:type="dxa"/>
          </w:tcPr>
          <w:p w:rsidR="00D33BD8" w:rsidRDefault="00D33BD8">
            <w:pPr>
              <w:pStyle w:val="ConsPlusNormal"/>
            </w:pPr>
            <w:r>
              <w:t>64742-90-1</w:t>
            </w:r>
          </w:p>
        </w:tc>
        <w:tc>
          <w:tcPr>
            <w:tcW w:w="1530" w:type="dxa"/>
          </w:tcPr>
          <w:p w:rsidR="00D33BD8" w:rsidRDefault="00D33BD8">
            <w:pPr>
              <w:pStyle w:val="ConsPlusNormal"/>
            </w:pPr>
            <w:r>
              <w:t>265-193-8</w:t>
            </w:r>
          </w:p>
        </w:tc>
      </w:tr>
      <w:tr w:rsidR="00D33BD8">
        <w:tc>
          <w:tcPr>
            <w:tcW w:w="793" w:type="dxa"/>
          </w:tcPr>
          <w:p w:rsidR="00D33BD8" w:rsidRDefault="00D33BD8">
            <w:pPr>
              <w:pStyle w:val="ConsPlusNormal"/>
              <w:jc w:val="right"/>
            </w:pPr>
            <w:r>
              <w:t>939</w:t>
            </w:r>
          </w:p>
        </w:tc>
        <w:tc>
          <w:tcPr>
            <w:tcW w:w="5215" w:type="dxa"/>
          </w:tcPr>
          <w:p w:rsidR="00D33BD8" w:rsidRDefault="00D33BD8">
            <w:pPr>
              <w:pStyle w:val="ConsPlusNormal"/>
            </w:pPr>
            <w:r>
              <w:t>Остаток (нефтепродукт), атмосферная перегонка</w:t>
            </w:r>
          </w:p>
        </w:tc>
        <w:tc>
          <w:tcPr>
            <w:tcW w:w="4251" w:type="dxa"/>
          </w:tcPr>
          <w:p w:rsidR="00D33BD8" w:rsidRDefault="00D33BD8">
            <w:pPr>
              <w:pStyle w:val="ConsPlusNormal"/>
            </w:pPr>
            <w:r>
              <w:t>Residues (petroleum), atmospheric</w:t>
            </w:r>
          </w:p>
        </w:tc>
        <w:tc>
          <w:tcPr>
            <w:tcW w:w="1814" w:type="dxa"/>
          </w:tcPr>
          <w:p w:rsidR="00D33BD8" w:rsidRDefault="00D33BD8">
            <w:pPr>
              <w:pStyle w:val="ConsPlusNormal"/>
            </w:pPr>
            <w:r>
              <w:t>68333-22-2</w:t>
            </w:r>
          </w:p>
        </w:tc>
        <w:tc>
          <w:tcPr>
            <w:tcW w:w="1530" w:type="dxa"/>
          </w:tcPr>
          <w:p w:rsidR="00D33BD8" w:rsidRDefault="00D33BD8">
            <w:pPr>
              <w:pStyle w:val="ConsPlusNormal"/>
            </w:pPr>
            <w:r>
              <w:t>269-777-3</w:t>
            </w:r>
          </w:p>
        </w:tc>
      </w:tr>
      <w:tr w:rsidR="00D33BD8">
        <w:tc>
          <w:tcPr>
            <w:tcW w:w="793" w:type="dxa"/>
          </w:tcPr>
          <w:p w:rsidR="00D33BD8" w:rsidRDefault="00D33BD8">
            <w:pPr>
              <w:pStyle w:val="ConsPlusNormal"/>
              <w:jc w:val="right"/>
            </w:pPr>
            <w:r>
              <w:t>940</w:t>
            </w:r>
          </w:p>
        </w:tc>
        <w:tc>
          <w:tcPr>
            <w:tcW w:w="5215" w:type="dxa"/>
          </w:tcPr>
          <w:p w:rsidR="00D33BD8" w:rsidRDefault="00D33BD8">
            <w:pPr>
              <w:pStyle w:val="ConsPlusNormal"/>
            </w:pPr>
            <w:r>
              <w:t>Осветленные масла (нефтепродукт), гидравлическая десульфурация - каталитический крекинг</w:t>
            </w:r>
          </w:p>
        </w:tc>
        <w:tc>
          <w:tcPr>
            <w:tcW w:w="4251" w:type="dxa"/>
          </w:tcPr>
          <w:p w:rsidR="00D33BD8" w:rsidRDefault="00D33BD8">
            <w:pPr>
              <w:pStyle w:val="ConsPlusNormal"/>
            </w:pPr>
            <w:r>
              <w:t>Clarified oils (petroleum), hydrodesulfurised catalytic cracked</w:t>
            </w:r>
          </w:p>
        </w:tc>
        <w:tc>
          <w:tcPr>
            <w:tcW w:w="1814" w:type="dxa"/>
          </w:tcPr>
          <w:p w:rsidR="00D33BD8" w:rsidRDefault="00D33BD8">
            <w:pPr>
              <w:pStyle w:val="ConsPlusNormal"/>
            </w:pPr>
            <w:r>
              <w:t>68333-26-6</w:t>
            </w:r>
          </w:p>
        </w:tc>
        <w:tc>
          <w:tcPr>
            <w:tcW w:w="1530" w:type="dxa"/>
          </w:tcPr>
          <w:p w:rsidR="00D33BD8" w:rsidRDefault="00D33BD8">
            <w:pPr>
              <w:pStyle w:val="ConsPlusNormal"/>
            </w:pPr>
            <w:r>
              <w:t>269-782-0</w:t>
            </w:r>
          </w:p>
        </w:tc>
      </w:tr>
      <w:tr w:rsidR="00D33BD8">
        <w:tc>
          <w:tcPr>
            <w:tcW w:w="793" w:type="dxa"/>
          </w:tcPr>
          <w:p w:rsidR="00D33BD8" w:rsidRDefault="00D33BD8">
            <w:pPr>
              <w:pStyle w:val="ConsPlusNormal"/>
              <w:jc w:val="right"/>
            </w:pPr>
            <w:r>
              <w:t>941</w:t>
            </w:r>
          </w:p>
        </w:tc>
        <w:tc>
          <w:tcPr>
            <w:tcW w:w="5215" w:type="dxa"/>
          </w:tcPr>
          <w:p w:rsidR="00D33BD8" w:rsidRDefault="00D33BD8">
            <w:pPr>
              <w:pStyle w:val="ConsPlusNormal"/>
            </w:pPr>
            <w:r>
              <w:t>Дистилляты (нефтепродукт), промежуточная фракция, подвергнутая гидравлической десульфурации - каталитический крекинг</w:t>
            </w:r>
          </w:p>
        </w:tc>
        <w:tc>
          <w:tcPr>
            <w:tcW w:w="4251" w:type="dxa"/>
          </w:tcPr>
          <w:p w:rsidR="00D33BD8" w:rsidRDefault="00D33BD8">
            <w:pPr>
              <w:pStyle w:val="ConsPlusNormal"/>
            </w:pPr>
            <w:r>
              <w:t>Distillates (petroleum), hydrodesulfurised intermediate catalytic cracked</w:t>
            </w:r>
          </w:p>
        </w:tc>
        <w:tc>
          <w:tcPr>
            <w:tcW w:w="1814" w:type="dxa"/>
          </w:tcPr>
          <w:p w:rsidR="00D33BD8" w:rsidRDefault="00D33BD8">
            <w:pPr>
              <w:pStyle w:val="ConsPlusNormal"/>
            </w:pPr>
            <w:r>
              <w:t>68333-27-7</w:t>
            </w:r>
          </w:p>
        </w:tc>
        <w:tc>
          <w:tcPr>
            <w:tcW w:w="1530" w:type="dxa"/>
          </w:tcPr>
          <w:p w:rsidR="00D33BD8" w:rsidRDefault="00D33BD8">
            <w:pPr>
              <w:pStyle w:val="ConsPlusNormal"/>
            </w:pPr>
            <w:r>
              <w:t>269-783-6</w:t>
            </w:r>
          </w:p>
        </w:tc>
      </w:tr>
      <w:tr w:rsidR="00D33BD8">
        <w:tc>
          <w:tcPr>
            <w:tcW w:w="793" w:type="dxa"/>
          </w:tcPr>
          <w:p w:rsidR="00D33BD8" w:rsidRDefault="00D33BD8">
            <w:pPr>
              <w:pStyle w:val="ConsPlusNormal"/>
              <w:jc w:val="right"/>
            </w:pPr>
            <w:r>
              <w:t>942</w:t>
            </w:r>
          </w:p>
        </w:tc>
        <w:tc>
          <w:tcPr>
            <w:tcW w:w="5215" w:type="dxa"/>
          </w:tcPr>
          <w:p w:rsidR="00D33BD8" w:rsidRDefault="00D33BD8">
            <w:pPr>
              <w:pStyle w:val="ConsPlusNormal"/>
            </w:pPr>
            <w:r>
              <w:t>Дистилляты (нефтепродукт), тяжелая фракция, подвергнутая гидравлической десульфурации - каталитический крекинг</w:t>
            </w:r>
          </w:p>
        </w:tc>
        <w:tc>
          <w:tcPr>
            <w:tcW w:w="4251" w:type="dxa"/>
          </w:tcPr>
          <w:p w:rsidR="00D33BD8" w:rsidRDefault="00D33BD8">
            <w:pPr>
              <w:pStyle w:val="ConsPlusNormal"/>
            </w:pPr>
            <w:r>
              <w:t>Distillates (petroleum), hydrodesulfurised heavy catalytic cracked</w:t>
            </w:r>
          </w:p>
        </w:tc>
        <w:tc>
          <w:tcPr>
            <w:tcW w:w="1814" w:type="dxa"/>
          </w:tcPr>
          <w:p w:rsidR="00D33BD8" w:rsidRDefault="00D33BD8">
            <w:pPr>
              <w:pStyle w:val="ConsPlusNormal"/>
            </w:pPr>
            <w:r>
              <w:t>68333-28-8</w:t>
            </w:r>
          </w:p>
        </w:tc>
        <w:tc>
          <w:tcPr>
            <w:tcW w:w="1530" w:type="dxa"/>
          </w:tcPr>
          <w:p w:rsidR="00D33BD8" w:rsidRDefault="00D33BD8">
            <w:pPr>
              <w:pStyle w:val="ConsPlusNormal"/>
            </w:pPr>
            <w:r>
              <w:t>269-784-1</w:t>
            </w:r>
          </w:p>
        </w:tc>
      </w:tr>
      <w:tr w:rsidR="00D33BD8">
        <w:tc>
          <w:tcPr>
            <w:tcW w:w="793" w:type="dxa"/>
          </w:tcPr>
          <w:p w:rsidR="00D33BD8" w:rsidRDefault="00D33BD8">
            <w:pPr>
              <w:pStyle w:val="ConsPlusNormal"/>
              <w:jc w:val="right"/>
            </w:pPr>
            <w:r>
              <w:t>943</w:t>
            </w:r>
          </w:p>
        </w:tc>
        <w:tc>
          <w:tcPr>
            <w:tcW w:w="5215" w:type="dxa"/>
          </w:tcPr>
          <w:p w:rsidR="00D33BD8" w:rsidRDefault="00D33BD8">
            <w:pPr>
              <w:pStyle w:val="ConsPlusNormal"/>
            </w:pPr>
            <w:r>
              <w:t>Мазут, остаток от прямой перегонки газойлей, высокосернистый</w:t>
            </w:r>
          </w:p>
        </w:tc>
        <w:tc>
          <w:tcPr>
            <w:tcW w:w="4251" w:type="dxa"/>
          </w:tcPr>
          <w:p w:rsidR="00D33BD8" w:rsidRDefault="00D33BD8">
            <w:pPr>
              <w:pStyle w:val="ConsPlusNormal"/>
            </w:pPr>
            <w:r>
              <w:t>Fuel oil, residues-straight-run gas oils, high-sulfur</w:t>
            </w:r>
          </w:p>
        </w:tc>
        <w:tc>
          <w:tcPr>
            <w:tcW w:w="1814" w:type="dxa"/>
          </w:tcPr>
          <w:p w:rsidR="00D33BD8" w:rsidRDefault="00D33BD8">
            <w:pPr>
              <w:pStyle w:val="ConsPlusNormal"/>
            </w:pPr>
            <w:r>
              <w:t>68476-32-4</w:t>
            </w:r>
          </w:p>
        </w:tc>
        <w:tc>
          <w:tcPr>
            <w:tcW w:w="1530" w:type="dxa"/>
          </w:tcPr>
          <w:p w:rsidR="00D33BD8" w:rsidRDefault="00D33BD8">
            <w:pPr>
              <w:pStyle w:val="ConsPlusNormal"/>
            </w:pPr>
            <w:r>
              <w:t>270-674-0</w:t>
            </w:r>
          </w:p>
        </w:tc>
      </w:tr>
      <w:tr w:rsidR="00D33BD8">
        <w:tc>
          <w:tcPr>
            <w:tcW w:w="793" w:type="dxa"/>
          </w:tcPr>
          <w:p w:rsidR="00D33BD8" w:rsidRDefault="00D33BD8">
            <w:pPr>
              <w:pStyle w:val="ConsPlusNormal"/>
              <w:jc w:val="right"/>
            </w:pPr>
            <w:r>
              <w:t>944</w:t>
            </w:r>
          </w:p>
        </w:tc>
        <w:tc>
          <w:tcPr>
            <w:tcW w:w="5215" w:type="dxa"/>
          </w:tcPr>
          <w:p w:rsidR="00D33BD8" w:rsidRDefault="00D33BD8">
            <w:pPr>
              <w:pStyle w:val="ConsPlusNormal"/>
            </w:pPr>
            <w:r>
              <w:t>Мазут, топочный</w:t>
            </w:r>
          </w:p>
        </w:tc>
        <w:tc>
          <w:tcPr>
            <w:tcW w:w="4251" w:type="dxa"/>
          </w:tcPr>
          <w:p w:rsidR="00D33BD8" w:rsidRDefault="00D33BD8">
            <w:pPr>
              <w:pStyle w:val="ConsPlusNormal"/>
            </w:pPr>
            <w:r>
              <w:t>Fuel oil, residual</w:t>
            </w:r>
          </w:p>
        </w:tc>
        <w:tc>
          <w:tcPr>
            <w:tcW w:w="1814" w:type="dxa"/>
          </w:tcPr>
          <w:p w:rsidR="00D33BD8" w:rsidRDefault="00D33BD8">
            <w:pPr>
              <w:pStyle w:val="ConsPlusNormal"/>
            </w:pPr>
            <w:r>
              <w:t>68476-33-5</w:t>
            </w:r>
          </w:p>
        </w:tc>
        <w:tc>
          <w:tcPr>
            <w:tcW w:w="1530" w:type="dxa"/>
          </w:tcPr>
          <w:p w:rsidR="00D33BD8" w:rsidRDefault="00D33BD8">
            <w:pPr>
              <w:pStyle w:val="ConsPlusNormal"/>
            </w:pPr>
            <w:r>
              <w:t>270-675-6</w:t>
            </w:r>
          </w:p>
        </w:tc>
      </w:tr>
      <w:tr w:rsidR="00D33BD8">
        <w:tc>
          <w:tcPr>
            <w:tcW w:w="793" w:type="dxa"/>
          </w:tcPr>
          <w:p w:rsidR="00D33BD8" w:rsidRDefault="00D33BD8">
            <w:pPr>
              <w:pStyle w:val="ConsPlusNormal"/>
              <w:jc w:val="right"/>
            </w:pPr>
            <w:r>
              <w:t>945</w:t>
            </w:r>
          </w:p>
        </w:tc>
        <w:tc>
          <w:tcPr>
            <w:tcW w:w="5215" w:type="dxa"/>
          </w:tcPr>
          <w:p w:rsidR="00D33BD8" w:rsidRDefault="00D33BD8">
            <w:pPr>
              <w:pStyle w:val="ConsPlusNormal"/>
            </w:pPr>
            <w:r>
              <w:t>Остаток (нефтепродукт), каталитический реформинг - ректификация - перегонка остатка</w:t>
            </w:r>
          </w:p>
        </w:tc>
        <w:tc>
          <w:tcPr>
            <w:tcW w:w="4251" w:type="dxa"/>
          </w:tcPr>
          <w:p w:rsidR="00D33BD8" w:rsidRDefault="00D33BD8">
            <w:pPr>
              <w:pStyle w:val="ConsPlusNormal"/>
            </w:pPr>
            <w:r>
              <w:t>Residues (petroleum), catalytic reformer fractionator residue distn.</w:t>
            </w:r>
          </w:p>
        </w:tc>
        <w:tc>
          <w:tcPr>
            <w:tcW w:w="1814" w:type="dxa"/>
          </w:tcPr>
          <w:p w:rsidR="00D33BD8" w:rsidRDefault="00D33BD8">
            <w:pPr>
              <w:pStyle w:val="ConsPlusNormal"/>
            </w:pPr>
            <w:r>
              <w:t>68478-13-7</w:t>
            </w:r>
          </w:p>
        </w:tc>
        <w:tc>
          <w:tcPr>
            <w:tcW w:w="1530" w:type="dxa"/>
          </w:tcPr>
          <w:p w:rsidR="00D33BD8" w:rsidRDefault="00D33BD8">
            <w:pPr>
              <w:pStyle w:val="ConsPlusNormal"/>
            </w:pPr>
            <w:r>
              <w:t>270-792-2</w:t>
            </w:r>
          </w:p>
        </w:tc>
      </w:tr>
      <w:tr w:rsidR="00D33BD8">
        <w:tc>
          <w:tcPr>
            <w:tcW w:w="793" w:type="dxa"/>
          </w:tcPr>
          <w:p w:rsidR="00D33BD8" w:rsidRDefault="00D33BD8">
            <w:pPr>
              <w:pStyle w:val="ConsPlusNormal"/>
              <w:jc w:val="right"/>
            </w:pPr>
            <w:r>
              <w:t>946</w:t>
            </w:r>
          </w:p>
        </w:tc>
        <w:tc>
          <w:tcPr>
            <w:tcW w:w="5215" w:type="dxa"/>
          </w:tcPr>
          <w:p w:rsidR="00D33BD8" w:rsidRDefault="00D33BD8">
            <w:pPr>
              <w:pStyle w:val="ConsPlusNormal"/>
            </w:pPr>
            <w:r>
              <w:t>Остаток (нефтепродукт), коксование тяжелой фракции - газойль и вакуумный газойль</w:t>
            </w:r>
          </w:p>
        </w:tc>
        <w:tc>
          <w:tcPr>
            <w:tcW w:w="4251" w:type="dxa"/>
          </w:tcPr>
          <w:p w:rsidR="00D33BD8" w:rsidRDefault="00D33BD8">
            <w:pPr>
              <w:pStyle w:val="ConsPlusNormal"/>
            </w:pPr>
            <w:r>
              <w:t>Residues (petroleum), heavy coker gas oil and vacuum gas oil</w:t>
            </w:r>
          </w:p>
        </w:tc>
        <w:tc>
          <w:tcPr>
            <w:tcW w:w="1814" w:type="dxa"/>
          </w:tcPr>
          <w:p w:rsidR="00D33BD8" w:rsidRDefault="00D33BD8">
            <w:pPr>
              <w:pStyle w:val="ConsPlusNormal"/>
            </w:pPr>
            <w:r>
              <w:t>68478-17-1</w:t>
            </w:r>
          </w:p>
        </w:tc>
        <w:tc>
          <w:tcPr>
            <w:tcW w:w="1530" w:type="dxa"/>
          </w:tcPr>
          <w:p w:rsidR="00D33BD8" w:rsidRDefault="00D33BD8">
            <w:pPr>
              <w:pStyle w:val="ConsPlusNormal"/>
            </w:pPr>
            <w:r>
              <w:t>270-796-4</w:t>
            </w:r>
          </w:p>
        </w:tc>
      </w:tr>
      <w:tr w:rsidR="00D33BD8">
        <w:tc>
          <w:tcPr>
            <w:tcW w:w="793" w:type="dxa"/>
          </w:tcPr>
          <w:p w:rsidR="00D33BD8" w:rsidRDefault="00D33BD8">
            <w:pPr>
              <w:pStyle w:val="ConsPlusNormal"/>
              <w:jc w:val="right"/>
            </w:pPr>
            <w:r>
              <w:t>947</w:t>
            </w:r>
          </w:p>
        </w:tc>
        <w:tc>
          <w:tcPr>
            <w:tcW w:w="5215" w:type="dxa"/>
          </w:tcPr>
          <w:p w:rsidR="00D33BD8" w:rsidRDefault="00D33BD8">
            <w:pPr>
              <w:pStyle w:val="ConsPlusNormal"/>
            </w:pPr>
            <w:r>
              <w:t>Остаток (нефтепродукт), коксование тяжелой фракции и вакуумная перегонка легкой фракции</w:t>
            </w:r>
          </w:p>
        </w:tc>
        <w:tc>
          <w:tcPr>
            <w:tcW w:w="4251" w:type="dxa"/>
          </w:tcPr>
          <w:p w:rsidR="00D33BD8" w:rsidRDefault="00D33BD8">
            <w:pPr>
              <w:pStyle w:val="ConsPlusNormal"/>
            </w:pPr>
            <w:r>
              <w:t>Residues (petroleum), heavy coker and light vacuum</w:t>
            </w:r>
          </w:p>
        </w:tc>
        <w:tc>
          <w:tcPr>
            <w:tcW w:w="1814" w:type="dxa"/>
          </w:tcPr>
          <w:p w:rsidR="00D33BD8" w:rsidRDefault="00D33BD8">
            <w:pPr>
              <w:pStyle w:val="ConsPlusNormal"/>
            </w:pPr>
            <w:r>
              <w:t>68512-61-8</w:t>
            </w:r>
          </w:p>
        </w:tc>
        <w:tc>
          <w:tcPr>
            <w:tcW w:w="1530" w:type="dxa"/>
          </w:tcPr>
          <w:p w:rsidR="00D33BD8" w:rsidRDefault="00D33BD8">
            <w:pPr>
              <w:pStyle w:val="ConsPlusNormal"/>
            </w:pPr>
            <w:r>
              <w:t>270-983-0</w:t>
            </w:r>
          </w:p>
        </w:tc>
      </w:tr>
      <w:tr w:rsidR="00D33BD8">
        <w:tc>
          <w:tcPr>
            <w:tcW w:w="793" w:type="dxa"/>
          </w:tcPr>
          <w:p w:rsidR="00D33BD8" w:rsidRDefault="00D33BD8">
            <w:pPr>
              <w:pStyle w:val="ConsPlusNormal"/>
              <w:jc w:val="right"/>
            </w:pPr>
            <w:r>
              <w:t>948</w:t>
            </w:r>
          </w:p>
        </w:tc>
        <w:tc>
          <w:tcPr>
            <w:tcW w:w="5215" w:type="dxa"/>
          </w:tcPr>
          <w:p w:rsidR="00D33BD8" w:rsidRDefault="00D33BD8">
            <w:pPr>
              <w:pStyle w:val="ConsPlusNormal"/>
            </w:pPr>
            <w:r>
              <w:t xml:space="preserve">Остаток (нефтепродукт), вакуумная перегонка легкой </w:t>
            </w:r>
            <w:r>
              <w:lastRenderedPageBreak/>
              <w:t>фракции</w:t>
            </w:r>
          </w:p>
        </w:tc>
        <w:tc>
          <w:tcPr>
            <w:tcW w:w="4251" w:type="dxa"/>
          </w:tcPr>
          <w:p w:rsidR="00D33BD8" w:rsidRDefault="00D33BD8">
            <w:pPr>
              <w:pStyle w:val="ConsPlusNormal"/>
            </w:pPr>
            <w:r>
              <w:lastRenderedPageBreak/>
              <w:t>Residues (petroleum), light vacuum</w:t>
            </w:r>
          </w:p>
        </w:tc>
        <w:tc>
          <w:tcPr>
            <w:tcW w:w="1814" w:type="dxa"/>
          </w:tcPr>
          <w:p w:rsidR="00D33BD8" w:rsidRDefault="00D33BD8">
            <w:pPr>
              <w:pStyle w:val="ConsPlusNormal"/>
            </w:pPr>
            <w:r>
              <w:t>68512-62-9</w:t>
            </w:r>
          </w:p>
        </w:tc>
        <w:tc>
          <w:tcPr>
            <w:tcW w:w="1530" w:type="dxa"/>
          </w:tcPr>
          <w:p w:rsidR="00D33BD8" w:rsidRDefault="00D33BD8">
            <w:pPr>
              <w:pStyle w:val="ConsPlusNormal"/>
            </w:pPr>
            <w:r>
              <w:t>270-984-6</w:t>
            </w:r>
          </w:p>
        </w:tc>
      </w:tr>
      <w:tr w:rsidR="00D33BD8">
        <w:tc>
          <w:tcPr>
            <w:tcW w:w="793" w:type="dxa"/>
          </w:tcPr>
          <w:p w:rsidR="00D33BD8" w:rsidRDefault="00D33BD8">
            <w:pPr>
              <w:pStyle w:val="ConsPlusNormal"/>
              <w:jc w:val="right"/>
            </w:pPr>
            <w:r>
              <w:lastRenderedPageBreak/>
              <w:t>949</w:t>
            </w:r>
          </w:p>
        </w:tc>
        <w:tc>
          <w:tcPr>
            <w:tcW w:w="5215" w:type="dxa"/>
          </w:tcPr>
          <w:p w:rsidR="00D33BD8" w:rsidRDefault="00D33BD8">
            <w:pPr>
              <w:pStyle w:val="ConsPlusNormal"/>
            </w:pPr>
            <w:r>
              <w:t>Остаток (нефтепродукт), легкая фракция, подвергнутая паровому крекингу</w:t>
            </w:r>
          </w:p>
        </w:tc>
        <w:tc>
          <w:tcPr>
            <w:tcW w:w="4251" w:type="dxa"/>
          </w:tcPr>
          <w:p w:rsidR="00D33BD8" w:rsidRDefault="00D33BD8">
            <w:pPr>
              <w:pStyle w:val="ConsPlusNormal"/>
            </w:pPr>
            <w:r>
              <w:t>Residues (petroleum), steam-cracked light</w:t>
            </w:r>
          </w:p>
        </w:tc>
        <w:tc>
          <w:tcPr>
            <w:tcW w:w="1814" w:type="dxa"/>
          </w:tcPr>
          <w:p w:rsidR="00D33BD8" w:rsidRDefault="00D33BD8">
            <w:pPr>
              <w:pStyle w:val="ConsPlusNormal"/>
            </w:pPr>
            <w:r>
              <w:t>68513-69-9</w:t>
            </w:r>
          </w:p>
        </w:tc>
        <w:tc>
          <w:tcPr>
            <w:tcW w:w="1530" w:type="dxa"/>
          </w:tcPr>
          <w:p w:rsidR="00D33BD8" w:rsidRDefault="00D33BD8">
            <w:pPr>
              <w:pStyle w:val="ConsPlusNormal"/>
            </w:pPr>
            <w:r>
              <w:t>271-013-9</w:t>
            </w:r>
          </w:p>
        </w:tc>
      </w:tr>
      <w:tr w:rsidR="00D33BD8">
        <w:tc>
          <w:tcPr>
            <w:tcW w:w="793" w:type="dxa"/>
          </w:tcPr>
          <w:p w:rsidR="00D33BD8" w:rsidRDefault="00D33BD8">
            <w:pPr>
              <w:pStyle w:val="ConsPlusNormal"/>
              <w:jc w:val="right"/>
            </w:pPr>
            <w:r>
              <w:t>950</w:t>
            </w:r>
          </w:p>
        </w:tc>
        <w:tc>
          <w:tcPr>
            <w:tcW w:w="5215" w:type="dxa"/>
          </w:tcPr>
          <w:p w:rsidR="00D33BD8" w:rsidRDefault="00D33BD8">
            <w:pPr>
              <w:pStyle w:val="ConsPlusNormal"/>
            </w:pPr>
            <w:r>
              <w:t>Мазут, N 6</w:t>
            </w:r>
          </w:p>
        </w:tc>
        <w:tc>
          <w:tcPr>
            <w:tcW w:w="4251" w:type="dxa"/>
          </w:tcPr>
          <w:p w:rsidR="00D33BD8" w:rsidRDefault="00D33BD8">
            <w:pPr>
              <w:pStyle w:val="ConsPlusNormal"/>
            </w:pPr>
            <w:r>
              <w:t>Fuel oil, No 6</w:t>
            </w:r>
          </w:p>
        </w:tc>
        <w:tc>
          <w:tcPr>
            <w:tcW w:w="1814" w:type="dxa"/>
          </w:tcPr>
          <w:p w:rsidR="00D33BD8" w:rsidRDefault="00D33BD8">
            <w:pPr>
              <w:pStyle w:val="ConsPlusNormal"/>
            </w:pPr>
            <w:r>
              <w:t>68553-00-4</w:t>
            </w:r>
          </w:p>
        </w:tc>
        <w:tc>
          <w:tcPr>
            <w:tcW w:w="1530" w:type="dxa"/>
          </w:tcPr>
          <w:p w:rsidR="00D33BD8" w:rsidRDefault="00D33BD8">
            <w:pPr>
              <w:pStyle w:val="ConsPlusNormal"/>
            </w:pPr>
            <w:r>
              <w:t>271-384-7</w:t>
            </w:r>
          </w:p>
        </w:tc>
      </w:tr>
      <w:tr w:rsidR="00D33BD8">
        <w:tc>
          <w:tcPr>
            <w:tcW w:w="793" w:type="dxa"/>
          </w:tcPr>
          <w:p w:rsidR="00D33BD8" w:rsidRDefault="00D33BD8">
            <w:pPr>
              <w:pStyle w:val="ConsPlusNormal"/>
              <w:jc w:val="right"/>
            </w:pPr>
            <w:r>
              <w:t>951</w:t>
            </w:r>
          </w:p>
        </w:tc>
        <w:tc>
          <w:tcPr>
            <w:tcW w:w="5215" w:type="dxa"/>
          </w:tcPr>
          <w:p w:rsidR="00D33BD8" w:rsidRDefault="00D33BD8">
            <w:pPr>
              <w:pStyle w:val="ConsPlusNormal"/>
            </w:pPr>
            <w:r>
              <w:t>Остаток (нефтепродукт), отгонка легких фракций, низкосернистая</w:t>
            </w:r>
          </w:p>
        </w:tc>
        <w:tc>
          <w:tcPr>
            <w:tcW w:w="4251" w:type="dxa"/>
          </w:tcPr>
          <w:p w:rsidR="00D33BD8" w:rsidRDefault="00D33BD8">
            <w:pPr>
              <w:pStyle w:val="ConsPlusNormal"/>
            </w:pPr>
            <w:r>
              <w:t>Residues (petroleum), topping plant, low-sulfur</w:t>
            </w:r>
          </w:p>
        </w:tc>
        <w:tc>
          <w:tcPr>
            <w:tcW w:w="1814" w:type="dxa"/>
          </w:tcPr>
          <w:p w:rsidR="00D33BD8" w:rsidRDefault="00D33BD8">
            <w:pPr>
              <w:pStyle w:val="ConsPlusNormal"/>
            </w:pPr>
            <w:r>
              <w:t>68607-30-7</w:t>
            </w:r>
          </w:p>
        </w:tc>
        <w:tc>
          <w:tcPr>
            <w:tcW w:w="1530" w:type="dxa"/>
          </w:tcPr>
          <w:p w:rsidR="00D33BD8" w:rsidRDefault="00D33BD8">
            <w:pPr>
              <w:pStyle w:val="ConsPlusNormal"/>
            </w:pPr>
            <w:r>
              <w:t>271-763-7</w:t>
            </w:r>
          </w:p>
        </w:tc>
      </w:tr>
      <w:tr w:rsidR="00D33BD8">
        <w:tc>
          <w:tcPr>
            <w:tcW w:w="793" w:type="dxa"/>
          </w:tcPr>
          <w:p w:rsidR="00D33BD8" w:rsidRDefault="00D33BD8">
            <w:pPr>
              <w:pStyle w:val="ConsPlusNormal"/>
              <w:jc w:val="right"/>
            </w:pPr>
            <w:r>
              <w:t>952</w:t>
            </w:r>
          </w:p>
        </w:tc>
        <w:tc>
          <w:tcPr>
            <w:tcW w:w="5215" w:type="dxa"/>
          </w:tcPr>
          <w:p w:rsidR="00D33BD8" w:rsidRDefault="00D33BD8">
            <w:pPr>
              <w:pStyle w:val="ConsPlusNormal"/>
            </w:pPr>
            <w:r>
              <w:t>Газойли (нефтепродукт), тяжелая фракция - атмосферная перегонка</w:t>
            </w:r>
          </w:p>
        </w:tc>
        <w:tc>
          <w:tcPr>
            <w:tcW w:w="4251" w:type="dxa"/>
          </w:tcPr>
          <w:p w:rsidR="00D33BD8" w:rsidRDefault="00D33BD8">
            <w:pPr>
              <w:pStyle w:val="ConsPlusNormal"/>
            </w:pPr>
            <w:r>
              <w:t>Gas oils (petroleum), heavy atmospheric</w:t>
            </w:r>
          </w:p>
        </w:tc>
        <w:tc>
          <w:tcPr>
            <w:tcW w:w="1814" w:type="dxa"/>
          </w:tcPr>
          <w:p w:rsidR="00D33BD8" w:rsidRDefault="00D33BD8">
            <w:pPr>
              <w:pStyle w:val="ConsPlusNormal"/>
            </w:pPr>
            <w:r>
              <w:t>68783-08-4</w:t>
            </w:r>
          </w:p>
        </w:tc>
        <w:tc>
          <w:tcPr>
            <w:tcW w:w="1530" w:type="dxa"/>
          </w:tcPr>
          <w:p w:rsidR="00D33BD8" w:rsidRDefault="00D33BD8">
            <w:pPr>
              <w:pStyle w:val="ConsPlusNormal"/>
            </w:pPr>
            <w:r>
              <w:t>272-184-2</w:t>
            </w:r>
          </w:p>
        </w:tc>
      </w:tr>
      <w:tr w:rsidR="00D33BD8">
        <w:tc>
          <w:tcPr>
            <w:tcW w:w="793" w:type="dxa"/>
          </w:tcPr>
          <w:p w:rsidR="00D33BD8" w:rsidRDefault="00D33BD8">
            <w:pPr>
              <w:pStyle w:val="ConsPlusNormal"/>
              <w:jc w:val="right"/>
            </w:pPr>
            <w:r>
              <w:t>953</w:t>
            </w:r>
          </w:p>
        </w:tc>
        <w:tc>
          <w:tcPr>
            <w:tcW w:w="5215" w:type="dxa"/>
          </w:tcPr>
          <w:p w:rsidR="00D33BD8" w:rsidRDefault="00D33BD8">
            <w:pPr>
              <w:pStyle w:val="ConsPlusNormal"/>
            </w:pPr>
            <w:r>
              <w:t>Остаток (нефтепродукт), остаток, подвергнутый коксованию - очистке газов, содержащий конденсированные ароматические кольца</w:t>
            </w:r>
          </w:p>
        </w:tc>
        <w:tc>
          <w:tcPr>
            <w:tcW w:w="4251" w:type="dxa"/>
          </w:tcPr>
          <w:p w:rsidR="00D33BD8" w:rsidRDefault="00D33BD8">
            <w:pPr>
              <w:pStyle w:val="ConsPlusNormal"/>
            </w:pPr>
            <w:r>
              <w:t>Residues (petroleum), coker scrubber, condensed-ring-arom.-contg</w:t>
            </w:r>
          </w:p>
        </w:tc>
        <w:tc>
          <w:tcPr>
            <w:tcW w:w="1814" w:type="dxa"/>
          </w:tcPr>
          <w:p w:rsidR="00D33BD8" w:rsidRDefault="00D33BD8">
            <w:pPr>
              <w:pStyle w:val="ConsPlusNormal"/>
            </w:pPr>
            <w:r>
              <w:t>68783-13-1</w:t>
            </w:r>
          </w:p>
        </w:tc>
        <w:tc>
          <w:tcPr>
            <w:tcW w:w="1530" w:type="dxa"/>
          </w:tcPr>
          <w:p w:rsidR="00D33BD8" w:rsidRDefault="00D33BD8">
            <w:pPr>
              <w:pStyle w:val="ConsPlusNormal"/>
            </w:pPr>
            <w:r>
              <w:t>272-187-9</w:t>
            </w:r>
          </w:p>
        </w:tc>
      </w:tr>
      <w:tr w:rsidR="00D33BD8">
        <w:tc>
          <w:tcPr>
            <w:tcW w:w="793" w:type="dxa"/>
          </w:tcPr>
          <w:p w:rsidR="00D33BD8" w:rsidRDefault="00D33BD8">
            <w:pPr>
              <w:pStyle w:val="ConsPlusNormal"/>
              <w:jc w:val="right"/>
            </w:pPr>
            <w:r>
              <w:t>954</w:t>
            </w:r>
          </w:p>
        </w:tc>
        <w:tc>
          <w:tcPr>
            <w:tcW w:w="5215" w:type="dxa"/>
          </w:tcPr>
          <w:p w:rsidR="00D33BD8" w:rsidRDefault="00D33BD8">
            <w:pPr>
              <w:pStyle w:val="ConsPlusNormal"/>
            </w:pPr>
            <w:r>
              <w:t>Дистилляты (нефтепродукт), вакуумная перегонка нефтяных остатков</w:t>
            </w:r>
          </w:p>
        </w:tc>
        <w:tc>
          <w:tcPr>
            <w:tcW w:w="4251" w:type="dxa"/>
          </w:tcPr>
          <w:p w:rsidR="00D33BD8" w:rsidRDefault="00D33BD8">
            <w:pPr>
              <w:pStyle w:val="ConsPlusNormal"/>
            </w:pPr>
            <w:r>
              <w:t>Distillates (petroleum), petroleum residues vacuum</w:t>
            </w:r>
          </w:p>
        </w:tc>
        <w:tc>
          <w:tcPr>
            <w:tcW w:w="1814" w:type="dxa"/>
          </w:tcPr>
          <w:p w:rsidR="00D33BD8" w:rsidRDefault="00D33BD8">
            <w:pPr>
              <w:pStyle w:val="ConsPlusNormal"/>
            </w:pPr>
            <w:r>
              <w:t>68955-27-1</w:t>
            </w:r>
          </w:p>
        </w:tc>
        <w:tc>
          <w:tcPr>
            <w:tcW w:w="1530" w:type="dxa"/>
          </w:tcPr>
          <w:p w:rsidR="00D33BD8" w:rsidRDefault="00D33BD8">
            <w:pPr>
              <w:pStyle w:val="ConsPlusNormal"/>
            </w:pPr>
            <w:r>
              <w:t>273-263-4</w:t>
            </w:r>
          </w:p>
        </w:tc>
      </w:tr>
      <w:tr w:rsidR="00D33BD8">
        <w:tc>
          <w:tcPr>
            <w:tcW w:w="793" w:type="dxa"/>
          </w:tcPr>
          <w:p w:rsidR="00D33BD8" w:rsidRDefault="00D33BD8">
            <w:pPr>
              <w:pStyle w:val="ConsPlusNormal"/>
              <w:jc w:val="right"/>
            </w:pPr>
            <w:r>
              <w:t>955</w:t>
            </w:r>
          </w:p>
        </w:tc>
        <w:tc>
          <w:tcPr>
            <w:tcW w:w="5215" w:type="dxa"/>
          </w:tcPr>
          <w:p w:rsidR="00D33BD8" w:rsidRDefault="00D33BD8">
            <w:pPr>
              <w:pStyle w:val="ConsPlusNormal"/>
            </w:pPr>
            <w:r>
              <w:t>Остаток (нефтепродукт), паровой крекинг, смолистый</w:t>
            </w:r>
          </w:p>
        </w:tc>
        <w:tc>
          <w:tcPr>
            <w:tcW w:w="4251" w:type="dxa"/>
          </w:tcPr>
          <w:p w:rsidR="00D33BD8" w:rsidRDefault="00D33BD8">
            <w:pPr>
              <w:pStyle w:val="ConsPlusNormal"/>
            </w:pPr>
            <w:r>
              <w:t>955. Residues (petroleum), steam-cracked, resinous</w:t>
            </w:r>
          </w:p>
        </w:tc>
        <w:tc>
          <w:tcPr>
            <w:tcW w:w="1814" w:type="dxa"/>
          </w:tcPr>
          <w:p w:rsidR="00D33BD8" w:rsidRDefault="00D33BD8">
            <w:pPr>
              <w:pStyle w:val="ConsPlusNormal"/>
            </w:pPr>
            <w:r>
              <w:t>68955-36-2</w:t>
            </w:r>
          </w:p>
        </w:tc>
        <w:tc>
          <w:tcPr>
            <w:tcW w:w="1530" w:type="dxa"/>
          </w:tcPr>
          <w:p w:rsidR="00D33BD8" w:rsidRDefault="00D33BD8">
            <w:pPr>
              <w:pStyle w:val="ConsPlusNormal"/>
            </w:pPr>
            <w:r>
              <w:t>273-272-3</w:t>
            </w:r>
          </w:p>
        </w:tc>
      </w:tr>
      <w:tr w:rsidR="00D33BD8">
        <w:tc>
          <w:tcPr>
            <w:tcW w:w="793" w:type="dxa"/>
          </w:tcPr>
          <w:p w:rsidR="00D33BD8" w:rsidRDefault="00D33BD8">
            <w:pPr>
              <w:pStyle w:val="ConsPlusNormal"/>
              <w:jc w:val="right"/>
            </w:pPr>
            <w:r>
              <w:t>956</w:t>
            </w:r>
          </w:p>
        </w:tc>
        <w:tc>
          <w:tcPr>
            <w:tcW w:w="5215" w:type="dxa"/>
          </w:tcPr>
          <w:p w:rsidR="00D33BD8" w:rsidRDefault="00D33BD8">
            <w:pPr>
              <w:pStyle w:val="ConsPlusNormal"/>
            </w:pPr>
            <w:r>
              <w:t>Дистилляты (нефтепродукт), вакуумная перегонка промежуточной фракции</w:t>
            </w:r>
          </w:p>
        </w:tc>
        <w:tc>
          <w:tcPr>
            <w:tcW w:w="4251" w:type="dxa"/>
          </w:tcPr>
          <w:p w:rsidR="00D33BD8" w:rsidRDefault="00D33BD8">
            <w:pPr>
              <w:pStyle w:val="ConsPlusNormal"/>
            </w:pPr>
            <w:r>
              <w:t>Distillates (petroleum), intermediate vacuum</w:t>
            </w:r>
          </w:p>
        </w:tc>
        <w:tc>
          <w:tcPr>
            <w:tcW w:w="1814" w:type="dxa"/>
          </w:tcPr>
          <w:p w:rsidR="00D33BD8" w:rsidRDefault="00D33BD8">
            <w:pPr>
              <w:pStyle w:val="ConsPlusNormal"/>
            </w:pPr>
            <w:r>
              <w:t>70592-76-6</w:t>
            </w:r>
          </w:p>
        </w:tc>
        <w:tc>
          <w:tcPr>
            <w:tcW w:w="1530" w:type="dxa"/>
          </w:tcPr>
          <w:p w:rsidR="00D33BD8" w:rsidRDefault="00D33BD8">
            <w:pPr>
              <w:pStyle w:val="ConsPlusNormal"/>
            </w:pPr>
            <w:r>
              <w:t>274-683-0</w:t>
            </w:r>
          </w:p>
        </w:tc>
      </w:tr>
      <w:tr w:rsidR="00D33BD8">
        <w:tc>
          <w:tcPr>
            <w:tcW w:w="793" w:type="dxa"/>
          </w:tcPr>
          <w:p w:rsidR="00D33BD8" w:rsidRDefault="00D33BD8">
            <w:pPr>
              <w:pStyle w:val="ConsPlusNormal"/>
              <w:jc w:val="right"/>
            </w:pPr>
            <w:r>
              <w:t>957</w:t>
            </w:r>
          </w:p>
        </w:tc>
        <w:tc>
          <w:tcPr>
            <w:tcW w:w="5215" w:type="dxa"/>
          </w:tcPr>
          <w:p w:rsidR="00D33BD8" w:rsidRDefault="00D33BD8">
            <w:pPr>
              <w:pStyle w:val="ConsPlusNormal"/>
            </w:pPr>
            <w:r>
              <w:t>Дистилляты (нефтепродукт), вакуумная перегонка легкой фракции</w:t>
            </w:r>
          </w:p>
        </w:tc>
        <w:tc>
          <w:tcPr>
            <w:tcW w:w="4251" w:type="dxa"/>
          </w:tcPr>
          <w:p w:rsidR="00D33BD8" w:rsidRDefault="00D33BD8">
            <w:pPr>
              <w:pStyle w:val="ConsPlusNormal"/>
            </w:pPr>
            <w:r>
              <w:t>Distillates (petroleum), light vacuum</w:t>
            </w:r>
          </w:p>
        </w:tc>
        <w:tc>
          <w:tcPr>
            <w:tcW w:w="1814" w:type="dxa"/>
          </w:tcPr>
          <w:p w:rsidR="00D33BD8" w:rsidRDefault="00D33BD8">
            <w:pPr>
              <w:pStyle w:val="ConsPlusNormal"/>
            </w:pPr>
            <w:r>
              <w:t>70592-77-7</w:t>
            </w:r>
          </w:p>
        </w:tc>
        <w:tc>
          <w:tcPr>
            <w:tcW w:w="1530" w:type="dxa"/>
          </w:tcPr>
          <w:p w:rsidR="00D33BD8" w:rsidRDefault="00D33BD8">
            <w:pPr>
              <w:pStyle w:val="ConsPlusNormal"/>
            </w:pPr>
            <w:r>
              <w:t>274-684-6</w:t>
            </w:r>
          </w:p>
        </w:tc>
      </w:tr>
      <w:tr w:rsidR="00D33BD8">
        <w:tc>
          <w:tcPr>
            <w:tcW w:w="793" w:type="dxa"/>
          </w:tcPr>
          <w:p w:rsidR="00D33BD8" w:rsidRDefault="00D33BD8">
            <w:pPr>
              <w:pStyle w:val="ConsPlusNormal"/>
              <w:jc w:val="right"/>
            </w:pPr>
            <w:r>
              <w:t>958</w:t>
            </w:r>
          </w:p>
        </w:tc>
        <w:tc>
          <w:tcPr>
            <w:tcW w:w="5215" w:type="dxa"/>
          </w:tcPr>
          <w:p w:rsidR="00D33BD8" w:rsidRDefault="00D33BD8">
            <w:pPr>
              <w:pStyle w:val="ConsPlusNormal"/>
            </w:pPr>
            <w:r>
              <w:t>Дистилляты (нефтепродукт), вакуумная перегонка</w:t>
            </w:r>
          </w:p>
        </w:tc>
        <w:tc>
          <w:tcPr>
            <w:tcW w:w="4251" w:type="dxa"/>
          </w:tcPr>
          <w:p w:rsidR="00D33BD8" w:rsidRDefault="00D33BD8">
            <w:pPr>
              <w:pStyle w:val="ConsPlusNormal"/>
            </w:pPr>
            <w:r>
              <w:t>Distillates (petroleum), vacuum</w:t>
            </w:r>
          </w:p>
        </w:tc>
        <w:tc>
          <w:tcPr>
            <w:tcW w:w="1814" w:type="dxa"/>
          </w:tcPr>
          <w:p w:rsidR="00D33BD8" w:rsidRDefault="00D33BD8">
            <w:pPr>
              <w:pStyle w:val="ConsPlusNormal"/>
            </w:pPr>
            <w:r>
              <w:t>70592-78-8</w:t>
            </w:r>
          </w:p>
        </w:tc>
        <w:tc>
          <w:tcPr>
            <w:tcW w:w="1530" w:type="dxa"/>
          </w:tcPr>
          <w:p w:rsidR="00D33BD8" w:rsidRDefault="00D33BD8">
            <w:pPr>
              <w:pStyle w:val="ConsPlusNormal"/>
            </w:pPr>
            <w:r>
              <w:t>274-685-1</w:t>
            </w:r>
          </w:p>
        </w:tc>
      </w:tr>
      <w:tr w:rsidR="00D33BD8">
        <w:tc>
          <w:tcPr>
            <w:tcW w:w="793" w:type="dxa"/>
          </w:tcPr>
          <w:p w:rsidR="00D33BD8" w:rsidRDefault="00D33BD8">
            <w:pPr>
              <w:pStyle w:val="ConsPlusNormal"/>
              <w:jc w:val="right"/>
            </w:pPr>
            <w:r>
              <w:t>959</w:t>
            </w:r>
          </w:p>
        </w:tc>
        <w:tc>
          <w:tcPr>
            <w:tcW w:w="5215" w:type="dxa"/>
          </w:tcPr>
          <w:p w:rsidR="00D33BD8" w:rsidRDefault="00D33BD8">
            <w:pPr>
              <w:pStyle w:val="ConsPlusNormal"/>
            </w:pPr>
            <w:r>
              <w:t>Газойли (нефтепродукт), гидравлическая десульфурация - коксование - тяжелая фракция - вакуумная перегонка</w:t>
            </w:r>
          </w:p>
        </w:tc>
        <w:tc>
          <w:tcPr>
            <w:tcW w:w="4251" w:type="dxa"/>
          </w:tcPr>
          <w:p w:rsidR="00D33BD8" w:rsidRDefault="00D33BD8">
            <w:pPr>
              <w:pStyle w:val="ConsPlusNormal"/>
            </w:pPr>
            <w:r>
              <w:t>Gas oils (petroleum), hydrodesulfurised coker heavy vacuum</w:t>
            </w:r>
          </w:p>
        </w:tc>
        <w:tc>
          <w:tcPr>
            <w:tcW w:w="1814" w:type="dxa"/>
          </w:tcPr>
          <w:p w:rsidR="00D33BD8" w:rsidRDefault="00D33BD8">
            <w:pPr>
              <w:pStyle w:val="ConsPlusNormal"/>
            </w:pPr>
            <w:r>
              <w:t>85117-03-9</w:t>
            </w:r>
          </w:p>
        </w:tc>
        <w:tc>
          <w:tcPr>
            <w:tcW w:w="1530" w:type="dxa"/>
          </w:tcPr>
          <w:p w:rsidR="00D33BD8" w:rsidRDefault="00D33BD8">
            <w:pPr>
              <w:pStyle w:val="ConsPlusNormal"/>
            </w:pPr>
            <w:r>
              <w:t>285-555-9</w:t>
            </w:r>
          </w:p>
        </w:tc>
      </w:tr>
      <w:tr w:rsidR="00D33BD8">
        <w:tc>
          <w:tcPr>
            <w:tcW w:w="793" w:type="dxa"/>
          </w:tcPr>
          <w:p w:rsidR="00D33BD8" w:rsidRDefault="00D33BD8">
            <w:pPr>
              <w:pStyle w:val="ConsPlusNormal"/>
              <w:jc w:val="right"/>
            </w:pPr>
            <w:r>
              <w:t>960</w:t>
            </w:r>
          </w:p>
        </w:tc>
        <w:tc>
          <w:tcPr>
            <w:tcW w:w="5215" w:type="dxa"/>
          </w:tcPr>
          <w:p w:rsidR="00D33BD8" w:rsidRDefault="00D33BD8">
            <w:pPr>
              <w:pStyle w:val="ConsPlusNormal"/>
            </w:pPr>
            <w:r>
              <w:t xml:space="preserve">Остаток (нефтепродукт), паровой крекинг, </w:t>
            </w:r>
            <w:r>
              <w:lastRenderedPageBreak/>
              <w:t>дистилляты</w:t>
            </w:r>
          </w:p>
        </w:tc>
        <w:tc>
          <w:tcPr>
            <w:tcW w:w="4251" w:type="dxa"/>
          </w:tcPr>
          <w:p w:rsidR="00D33BD8" w:rsidRDefault="00D33BD8">
            <w:pPr>
              <w:pStyle w:val="ConsPlusNormal"/>
            </w:pPr>
            <w:r>
              <w:lastRenderedPageBreak/>
              <w:t xml:space="preserve">Residues (petroleum), steam-cracked, </w:t>
            </w:r>
            <w:r>
              <w:lastRenderedPageBreak/>
              <w:t>distillates</w:t>
            </w:r>
          </w:p>
        </w:tc>
        <w:tc>
          <w:tcPr>
            <w:tcW w:w="1814" w:type="dxa"/>
          </w:tcPr>
          <w:p w:rsidR="00D33BD8" w:rsidRDefault="00D33BD8">
            <w:pPr>
              <w:pStyle w:val="ConsPlusNormal"/>
            </w:pPr>
            <w:r>
              <w:lastRenderedPageBreak/>
              <w:t>90669-75-3</w:t>
            </w:r>
          </w:p>
        </w:tc>
        <w:tc>
          <w:tcPr>
            <w:tcW w:w="1530" w:type="dxa"/>
          </w:tcPr>
          <w:p w:rsidR="00D33BD8" w:rsidRDefault="00D33BD8">
            <w:pPr>
              <w:pStyle w:val="ConsPlusNormal"/>
            </w:pPr>
            <w:r>
              <w:t>292-657-7</w:t>
            </w:r>
          </w:p>
        </w:tc>
      </w:tr>
      <w:tr w:rsidR="00D33BD8">
        <w:tc>
          <w:tcPr>
            <w:tcW w:w="793" w:type="dxa"/>
          </w:tcPr>
          <w:p w:rsidR="00D33BD8" w:rsidRDefault="00D33BD8">
            <w:pPr>
              <w:pStyle w:val="ConsPlusNormal"/>
              <w:jc w:val="right"/>
            </w:pPr>
            <w:r>
              <w:lastRenderedPageBreak/>
              <w:t>961</w:t>
            </w:r>
          </w:p>
        </w:tc>
        <w:tc>
          <w:tcPr>
            <w:tcW w:w="5215" w:type="dxa"/>
          </w:tcPr>
          <w:p w:rsidR="00D33BD8" w:rsidRDefault="00D33BD8">
            <w:pPr>
              <w:pStyle w:val="ConsPlusNormal"/>
            </w:pPr>
            <w:r>
              <w:t>Остаток (нефтепродукт), вакуумная перегонка, легкая фракция</w:t>
            </w:r>
          </w:p>
        </w:tc>
        <w:tc>
          <w:tcPr>
            <w:tcW w:w="4251" w:type="dxa"/>
          </w:tcPr>
          <w:p w:rsidR="00D33BD8" w:rsidRDefault="00D33BD8">
            <w:pPr>
              <w:pStyle w:val="ConsPlusNormal"/>
            </w:pPr>
            <w:r>
              <w:t>Residues (petroleum), vacuum, light</w:t>
            </w:r>
          </w:p>
        </w:tc>
        <w:tc>
          <w:tcPr>
            <w:tcW w:w="1814" w:type="dxa"/>
          </w:tcPr>
          <w:p w:rsidR="00D33BD8" w:rsidRDefault="00D33BD8">
            <w:pPr>
              <w:pStyle w:val="ConsPlusNormal"/>
            </w:pPr>
            <w:r>
              <w:t>90669-76-4</w:t>
            </w:r>
          </w:p>
        </w:tc>
        <w:tc>
          <w:tcPr>
            <w:tcW w:w="1530" w:type="dxa"/>
          </w:tcPr>
          <w:p w:rsidR="00D33BD8" w:rsidRDefault="00D33BD8">
            <w:pPr>
              <w:pStyle w:val="ConsPlusNormal"/>
            </w:pPr>
            <w:r>
              <w:t>292-658-2</w:t>
            </w:r>
          </w:p>
        </w:tc>
      </w:tr>
      <w:tr w:rsidR="00D33BD8">
        <w:tc>
          <w:tcPr>
            <w:tcW w:w="793" w:type="dxa"/>
          </w:tcPr>
          <w:p w:rsidR="00D33BD8" w:rsidRDefault="00D33BD8">
            <w:pPr>
              <w:pStyle w:val="ConsPlusNormal"/>
              <w:jc w:val="right"/>
            </w:pPr>
            <w:r>
              <w:t>962</w:t>
            </w:r>
          </w:p>
        </w:tc>
        <w:tc>
          <w:tcPr>
            <w:tcW w:w="5215" w:type="dxa"/>
          </w:tcPr>
          <w:p w:rsidR="00D33BD8" w:rsidRDefault="00D33BD8">
            <w:pPr>
              <w:pStyle w:val="ConsPlusNormal"/>
            </w:pPr>
            <w:r>
              <w:t>Мазут, тяжелая фракция, высокосернистая</w:t>
            </w:r>
          </w:p>
        </w:tc>
        <w:tc>
          <w:tcPr>
            <w:tcW w:w="4251" w:type="dxa"/>
          </w:tcPr>
          <w:p w:rsidR="00D33BD8" w:rsidRDefault="00D33BD8">
            <w:pPr>
              <w:pStyle w:val="ConsPlusNormal"/>
            </w:pPr>
            <w:r>
              <w:t>Fuel oil, heavy, high-sulfur</w:t>
            </w:r>
          </w:p>
        </w:tc>
        <w:tc>
          <w:tcPr>
            <w:tcW w:w="1814" w:type="dxa"/>
          </w:tcPr>
          <w:p w:rsidR="00D33BD8" w:rsidRDefault="00D33BD8">
            <w:pPr>
              <w:pStyle w:val="ConsPlusNormal"/>
            </w:pPr>
            <w:r>
              <w:t>92045-14-2</w:t>
            </w:r>
          </w:p>
        </w:tc>
        <w:tc>
          <w:tcPr>
            <w:tcW w:w="1530" w:type="dxa"/>
          </w:tcPr>
          <w:p w:rsidR="00D33BD8" w:rsidRDefault="00D33BD8">
            <w:pPr>
              <w:pStyle w:val="ConsPlusNormal"/>
            </w:pPr>
            <w:r>
              <w:t>295-396-7</w:t>
            </w:r>
          </w:p>
        </w:tc>
      </w:tr>
      <w:tr w:rsidR="00D33BD8">
        <w:tc>
          <w:tcPr>
            <w:tcW w:w="793" w:type="dxa"/>
          </w:tcPr>
          <w:p w:rsidR="00D33BD8" w:rsidRDefault="00D33BD8">
            <w:pPr>
              <w:pStyle w:val="ConsPlusNormal"/>
              <w:jc w:val="right"/>
            </w:pPr>
            <w:r>
              <w:t>963</w:t>
            </w:r>
          </w:p>
        </w:tc>
        <w:tc>
          <w:tcPr>
            <w:tcW w:w="5215" w:type="dxa"/>
          </w:tcPr>
          <w:p w:rsidR="00D33BD8" w:rsidRDefault="00D33BD8">
            <w:pPr>
              <w:pStyle w:val="ConsPlusNormal"/>
            </w:pPr>
            <w:r>
              <w:t>Остаток (нефтепродукт), каталитический крекинг</w:t>
            </w:r>
          </w:p>
        </w:tc>
        <w:tc>
          <w:tcPr>
            <w:tcW w:w="4251" w:type="dxa"/>
          </w:tcPr>
          <w:p w:rsidR="00D33BD8" w:rsidRDefault="00D33BD8">
            <w:pPr>
              <w:pStyle w:val="ConsPlusNormal"/>
            </w:pPr>
            <w:r>
              <w:t>Residues (petroleum), catalytic cracking</w:t>
            </w:r>
          </w:p>
        </w:tc>
        <w:tc>
          <w:tcPr>
            <w:tcW w:w="1814" w:type="dxa"/>
          </w:tcPr>
          <w:p w:rsidR="00D33BD8" w:rsidRDefault="00D33BD8">
            <w:pPr>
              <w:pStyle w:val="ConsPlusNormal"/>
            </w:pPr>
            <w:r>
              <w:t>92061-97-7</w:t>
            </w:r>
          </w:p>
        </w:tc>
        <w:tc>
          <w:tcPr>
            <w:tcW w:w="1530" w:type="dxa"/>
          </w:tcPr>
          <w:p w:rsidR="00D33BD8" w:rsidRDefault="00D33BD8">
            <w:pPr>
              <w:pStyle w:val="ConsPlusNormal"/>
            </w:pPr>
            <w:r>
              <w:t>295-511-0</w:t>
            </w:r>
          </w:p>
        </w:tc>
      </w:tr>
      <w:tr w:rsidR="00D33BD8">
        <w:tc>
          <w:tcPr>
            <w:tcW w:w="793" w:type="dxa"/>
          </w:tcPr>
          <w:p w:rsidR="00D33BD8" w:rsidRDefault="00D33BD8">
            <w:pPr>
              <w:pStyle w:val="ConsPlusNormal"/>
              <w:jc w:val="right"/>
            </w:pPr>
            <w:r>
              <w:t>964</w:t>
            </w:r>
          </w:p>
        </w:tc>
        <w:tc>
          <w:tcPr>
            <w:tcW w:w="5215" w:type="dxa"/>
          </w:tcPr>
          <w:p w:rsidR="00D33BD8" w:rsidRDefault="00D33BD8">
            <w:pPr>
              <w:pStyle w:val="ConsPlusNormal"/>
            </w:pPr>
            <w:r>
              <w:t>Дистилляты (нефтепродукт), - каталитический крекинг промежуточной фракции, подвергнутый термической деструкции</w:t>
            </w:r>
          </w:p>
        </w:tc>
        <w:tc>
          <w:tcPr>
            <w:tcW w:w="4251" w:type="dxa"/>
          </w:tcPr>
          <w:p w:rsidR="00D33BD8" w:rsidRDefault="00D33BD8">
            <w:pPr>
              <w:pStyle w:val="ConsPlusNormal"/>
            </w:pPr>
            <w:r>
              <w:t>Distillates (petroleum), intermediate catalytic cracked, thermally degraded</w:t>
            </w:r>
          </w:p>
        </w:tc>
        <w:tc>
          <w:tcPr>
            <w:tcW w:w="1814" w:type="dxa"/>
          </w:tcPr>
          <w:p w:rsidR="00D33BD8" w:rsidRDefault="00D33BD8">
            <w:pPr>
              <w:pStyle w:val="ConsPlusNormal"/>
            </w:pPr>
            <w:r>
              <w:t>92201-59-7</w:t>
            </w:r>
          </w:p>
        </w:tc>
        <w:tc>
          <w:tcPr>
            <w:tcW w:w="1530" w:type="dxa"/>
          </w:tcPr>
          <w:p w:rsidR="00D33BD8" w:rsidRDefault="00D33BD8">
            <w:pPr>
              <w:pStyle w:val="ConsPlusNormal"/>
            </w:pPr>
            <w:r>
              <w:t>295-990-6</w:t>
            </w:r>
          </w:p>
        </w:tc>
      </w:tr>
      <w:tr w:rsidR="00D33BD8">
        <w:tc>
          <w:tcPr>
            <w:tcW w:w="793" w:type="dxa"/>
          </w:tcPr>
          <w:p w:rsidR="00D33BD8" w:rsidRDefault="00D33BD8">
            <w:pPr>
              <w:pStyle w:val="ConsPlusNormal"/>
              <w:jc w:val="right"/>
            </w:pPr>
            <w:r>
              <w:t>965</w:t>
            </w:r>
          </w:p>
        </w:tc>
        <w:tc>
          <w:tcPr>
            <w:tcW w:w="5215" w:type="dxa"/>
          </w:tcPr>
          <w:p w:rsidR="00D33BD8" w:rsidRDefault="00D33BD8">
            <w:pPr>
              <w:pStyle w:val="ConsPlusNormal"/>
            </w:pPr>
            <w:r>
              <w:t>Остаточные масла (нефтепродукт)</w:t>
            </w:r>
          </w:p>
        </w:tc>
        <w:tc>
          <w:tcPr>
            <w:tcW w:w="4251" w:type="dxa"/>
          </w:tcPr>
          <w:p w:rsidR="00D33BD8" w:rsidRDefault="00D33BD8">
            <w:pPr>
              <w:pStyle w:val="ConsPlusNormal"/>
            </w:pPr>
            <w:r>
              <w:t>Residual oils (petroleum)</w:t>
            </w:r>
          </w:p>
        </w:tc>
        <w:tc>
          <w:tcPr>
            <w:tcW w:w="1814" w:type="dxa"/>
          </w:tcPr>
          <w:p w:rsidR="00D33BD8" w:rsidRDefault="00D33BD8">
            <w:pPr>
              <w:pStyle w:val="ConsPlusNormal"/>
            </w:pPr>
            <w:r>
              <w:t>93821-66-0</w:t>
            </w:r>
          </w:p>
        </w:tc>
        <w:tc>
          <w:tcPr>
            <w:tcW w:w="1530" w:type="dxa"/>
          </w:tcPr>
          <w:p w:rsidR="00D33BD8" w:rsidRDefault="00D33BD8">
            <w:pPr>
              <w:pStyle w:val="ConsPlusNormal"/>
            </w:pPr>
            <w:r>
              <w:t>298-754-0</w:t>
            </w:r>
          </w:p>
        </w:tc>
      </w:tr>
      <w:tr w:rsidR="00D33BD8">
        <w:tc>
          <w:tcPr>
            <w:tcW w:w="793" w:type="dxa"/>
          </w:tcPr>
          <w:p w:rsidR="00D33BD8" w:rsidRDefault="00D33BD8">
            <w:pPr>
              <w:pStyle w:val="ConsPlusNormal"/>
              <w:jc w:val="right"/>
            </w:pPr>
            <w:r>
              <w:t>966</w:t>
            </w:r>
          </w:p>
        </w:tc>
        <w:tc>
          <w:tcPr>
            <w:tcW w:w="5215" w:type="dxa"/>
          </w:tcPr>
          <w:p w:rsidR="00D33BD8" w:rsidRDefault="00D33BD8">
            <w:pPr>
              <w:pStyle w:val="ConsPlusNormal"/>
            </w:pPr>
            <w:r>
              <w:t>Остаток, паровой крекинг, подвергнутый термической обработке</w:t>
            </w:r>
          </w:p>
        </w:tc>
        <w:tc>
          <w:tcPr>
            <w:tcW w:w="4251" w:type="dxa"/>
          </w:tcPr>
          <w:p w:rsidR="00D33BD8" w:rsidRDefault="00D33BD8">
            <w:pPr>
              <w:pStyle w:val="ConsPlusNormal"/>
            </w:pPr>
            <w:r>
              <w:t>Residues, steam cracked, thermally treated</w:t>
            </w:r>
          </w:p>
        </w:tc>
        <w:tc>
          <w:tcPr>
            <w:tcW w:w="1814" w:type="dxa"/>
          </w:tcPr>
          <w:p w:rsidR="00D33BD8" w:rsidRDefault="00D33BD8">
            <w:pPr>
              <w:pStyle w:val="ConsPlusNormal"/>
            </w:pPr>
            <w:r>
              <w:t>98219-64-8</w:t>
            </w:r>
          </w:p>
        </w:tc>
        <w:tc>
          <w:tcPr>
            <w:tcW w:w="1530" w:type="dxa"/>
          </w:tcPr>
          <w:p w:rsidR="00D33BD8" w:rsidRDefault="00D33BD8">
            <w:pPr>
              <w:pStyle w:val="ConsPlusNormal"/>
            </w:pPr>
            <w:r>
              <w:t>308-733-0</w:t>
            </w:r>
          </w:p>
        </w:tc>
      </w:tr>
      <w:tr w:rsidR="00D33BD8">
        <w:tc>
          <w:tcPr>
            <w:tcW w:w="793" w:type="dxa"/>
          </w:tcPr>
          <w:p w:rsidR="00D33BD8" w:rsidRDefault="00D33BD8">
            <w:pPr>
              <w:pStyle w:val="ConsPlusNormal"/>
              <w:jc w:val="right"/>
            </w:pPr>
            <w:r>
              <w:t>967</w:t>
            </w:r>
          </w:p>
        </w:tc>
        <w:tc>
          <w:tcPr>
            <w:tcW w:w="5215" w:type="dxa"/>
          </w:tcPr>
          <w:p w:rsidR="00D33BD8" w:rsidRDefault="00D33BD8">
            <w:pPr>
              <w:pStyle w:val="ConsPlusNormal"/>
            </w:pPr>
            <w:r>
              <w:t>Дистилляты (нефтепродукт), средняя фракция, подвергнутая гидравлической десульфурации выкипающая в полном температурном диапазоне</w:t>
            </w:r>
          </w:p>
        </w:tc>
        <w:tc>
          <w:tcPr>
            <w:tcW w:w="4251" w:type="dxa"/>
          </w:tcPr>
          <w:p w:rsidR="00D33BD8" w:rsidRDefault="00D33BD8">
            <w:pPr>
              <w:pStyle w:val="ConsPlusNormal"/>
            </w:pPr>
            <w:r>
              <w:t>Distillates (petroleum), hydrodesulfurised full-range middle</w:t>
            </w:r>
          </w:p>
        </w:tc>
        <w:tc>
          <w:tcPr>
            <w:tcW w:w="1814" w:type="dxa"/>
          </w:tcPr>
          <w:p w:rsidR="00D33BD8" w:rsidRDefault="00D33BD8">
            <w:pPr>
              <w:pStyle w:val="ConsPlusNormal"/>
            </w:pPr>
            <w:r>
              <w:t>101316-57-8</w:t>
            </w:r>
          </w:p>
        </w:tc>
        <w:tc>
          <w:tcPr>
            <w:tcW w:w="1530" w:type="dxa"/>
          </w:tcPr>
          <w:p w:rsidR="00D33BD8" w:rsidRDefault="00D33BD8">
            <w:pPr>
              <w:pStyle w:val="ConsPlusNormal"/>
            </w:pPr>
            <w:r>
              <w:t>309-863-0</w:t>
            </w:r>
          </w:p>
        </w:tc>
      </w:tr>
      <w:tr w:rsidR="00D33BD8">
        <w:tc>
          <w:tcPr>
            <w:tcW w:w="793" w:type="dxa"/>
          </w:tcPr>
          <w:p w:rsidR="00D33BD8" w:rsidRDefault="00D33BD8">
            <w:pPr>
              <w:pStyle w:val="ConsPlusNormal"/>
              <w:jc w:val="right"/>
            </w:pPr>
            <w:r>
              <w:t>968</w:t>
            </w:r>
          </w:p>
        </w:tc>
        <w:tc>
          <w:tcPr>
            <w:tcW w:w="5215" w:type="dxa"/>
          </w:tcPr>
          <w:p w:rsidR="00D33BD8" w:rsidRDefault="00D33BD8">
            <w:pPr>
              <w:pStyle w:val="ConsPlusNormal"/>
            </w:pPr>
            <w:r>
              <w:t>Дистилляты (нефтепродукт), легкая парафиновая фракция</w:t>
            </w:r>
          </w:p>
        </w:tc>
        <w:tc>
          <w:tcPr>
            <w:tcW w:w="4251" w:type="dxa"/>
          </w:tcPr>
          <w:p w:rsidR="00D33BD8" w:rsidRDefault="00D33BD8">
            <w:pPr>
              <w:pStyle w:val="ConsPlusNormal"/>
            </w:pPr>
            <w:r>
              <w:t>Distillates (petroleum), light paraffinic</w:t>
            </w:r>
          </w:p>
        </w:tc>
        <w:tc>
          <w:tcPr>
            <w:tcW w:w="1814" w:type="dxa"/>
          </w:tcPr>
          <w:p w:rsidR="00D33BD8" w:rsidRDefault="00D33BD8">
            <w:pPr>
              <w:pStyle w:val="ConsPlusNormal"/>
            </w:pPr>
            <w:r>
              <w:t>64741-50-0</w:t>
            </w:r>
          </w:p>
        </w:tc>
        <w:tc>
          <w:tcPr>
            <w:tcW w:w="1530" w:type="dxa"/>
          </w:tcPr>
          <w:p w:rsidR="00D33BD8" w:rsidRDefault="00D33BD8">
            <w:pPr>
              <w:pStyle w:val="ConsPlusNormal"/>
            </w:pPr>
            <w:r>
              <w:t>265-051-5</w:t>
            </w:r>
          </w:p>
        </w:tc>
      </w:tr>
      <w:tr w:rsidR="00D33BD8">
        <w:tc>
          <w:tcPr>
            <w:tcW w:w="793" w:type="dxa"/>
          </w:tcPr>
          <w:p w:rsidR="00D33BD8" w:rsidRDefault="00D33BD8">
            <w:pPr>
              <w:pStyle w:val="ConsPlusNormal"/>
              <w:jc w:val="right"/>
            </w:pPr>
            <w:r>
              <w:t>969</w:t>
            </w:r>
          </w:p>
        </w:tc>
        <w:tc>
          <w:tcPr>
            <w:tcW w:w="5215" w:type="dxa"/>
          </w:tcPr>
          <w:p w:rsidR="00D33BD8" w:rsidRDefault="00D33BD8">
            <w:pPr>
              <w:pStyle w:val="ConsPlusNormal"/>
            </w:pPr>
            <w:r>
              <w:t>Дистилляты (нефтепродукт), тяжелая парафиновая фракция</w:t>
            </w:r>
          </w:p>
        </w:tc>
        <w:tc>
          <w:tcPr>
            <w:tcW w:w="4251" w:type="dxa"/>
          </w:tcPr>
          <w:p w:rsidR="00D33BD8" w:rsidRDefault="00D33BD8">
            <w:pPr>
              <w:pStyle w:val="ConsPlusNormal"/>
            </w:pPr>
            <w:r>
              <w:t>Distillates (petroleum), heavy paraffinic</w:t>
            </w:r>
          </w:p>
        </w:tc>
        <w:tc>
          <w:tcPr>
            <w:tcW w:w="1814" w:type="dxa"/>
          </w:tcPr>
          <w:p w:rsidR="00D33BD8" w:rsidRDefault="00D33BD8">
            <w:pPr>
              <w:pStyle w:val="ConsPlusNormal"/>
            </w:pPr>
            <w:r>
              <w:t>64741-51-1</w:t>
            </w:r>
          </w:p>
        </w:tc>
        <w:tc>
          <w:tcPr>
            <w:tcW w:w="1530" w:type="dxa"/>
          </w:tcPr>
          <w:p w:rsidR="00D33BD8" w:rsidRDefault="00D33BD8">
            <w:pPr>
              <w:pStyle w:val="ConsPlusNormal"/>
            </w:pPr>
            <w:r>
              <w:t>265-052-0</w:t>
            </w:r>
          </w:p>
        </w:tc>
      </w:tr>
      <w:tr w:rsidR="00D33BD8">
        <w:tc>
          <w:tcPr>
            <w:tcW w:w="793" w:type="dxa"/>
          </w:tcPr>
          <w:p w:rsidR="00D33BD8" w:rsidRDefault="00D33BD8">
            <w:pPr>
              <w:pStyle w:val="ConsPlusNormal"/>
              <w:jc w:val="right"/>
            </w:pPr>
            <w:r>
              <w:t>970</w:t>
            </w:r>
          </w:p>
        </w:tc>
        <w:tc>
          <w:tcPr>
            <w:tcW w:w="5215" w:type="dxa"/>
          </w:tcPr>
          <w:p w:rsidR="00D33BD8" w:rsidRDefault="00D33BD8">
            <w:pPr>
              <w:pStyle w:val="ConsPlusNormal"/>
            </w:pPr>
            <w:r>
              <w:t>Дистилляты (нефтепродукт), легкая нафтеновая фракция</w:t>
            </w:r>
          </w:p>
        </w:tc>
        <w:tc>
          <w:tcPr>
            <w:tcW w:w="4251" w:type="dxa"/>
          </w:tcPr>
          <w:p w:rsidR="00D33BD8" w:rsidRDefault="00D33BD8">
            <w:pPr>
              <w:pStyle w:val="ConsPlusNormal"/>
            </w:pPr>
            <w:r>
              <w:t>Distillates (petroleum), light naphthenic</w:t>
            </w:r>
          </w:p>
        </w:tc>
        <w:tc>
          <w:tcPr>
            <w:tcW w:w="1814" w:type="dxa"/>
          </w:tcPr>
          <w:p w:rsidR="00D33BD8" w:rsidRDefault="00D33BD8">
            <w:pPr>
              <w:pStyle w:val="ConsPlusNormal"/>
            </w:pPr>
            <w:r>
              <w:t>64741-52-2</w:t>
            </w:r>
          </w:p>
        </w:tc>
        <w:tc>
          <w:tcPr>
            <w:tcW w:w="1530" w:type="dxa"/>
          </w:tcPr>
          <w:p w:rsidR="00D33BD8" w:rsidRDefault="00D33BD8">
            <w:pPr>
              <w:pStyle w:val="ConsPlusNormal"/>
            </w:pPr>
            <w:r>
              <w:t>265-053-6</w:t>
            </w:r>
          </w:p>
        </w:tc>
      </w:tr>
      <w:tr w:rsidR="00D33BD8">
        <w:tc>
          <w:tcPr>
            <w:tcW w:w="793" w:type="dxa"/>
          </w:tcPr>
          <w:p w:rsidR="00D33BD8" w:rsidRDefault="00D33BD8">
            <w:pPr>
              <w:pStyle w:val="ConsPlusNormal"/>
              <w:jc w:val="right"/>
            </w:pPr>
            <w:r>
              <w:t>971</w:t>
            </w:r>
          </w:p>
        </w:tc>
        <w:tc>
          <w:tcPr>
            <w:tcW w:w="5215" w:type="dxa"/>
          </w:tcPr>
          <w:p w:rsidR="00D33BD8" w:rsidRDefault="00D33BD8">
            <w:pPr>
              <w:pStyle w:val="ConsPlusNormal"/>
            </w:pPr>
            <w:r>
              <w:t>Дистилляты (нефтепродукт), тяжелая нафтеновая фракция</w:t>
            </w:r>
          </w:p>
        </w:tc>
        <w:tc>
          <w:tcPr>
            <w:tcW w:w="4251" w:type="dxa"/>
          </w:tcPr>
          <w:p w:rsidR="00D33BD8" w:rsidRDefault="00D33BD8">
            <w:pPr>
              <w:pStyle w:val="ConsPlusNormal"/>
            </w:pPr>
            <w:r>
              <w:t>Distillates (petroleum), heavy naphthenic</w:t>
            </w:r>
          </w:p>
        </w:tc>
        <w:tc>
          <w:tcPr>
            <w:tcW w:w="1814" w:type="dxa"/>
          </w:tcPr>
          <w:p w:rsidR="00D33BD8" w:rsidRDefault="00D33BD8">
            <w:pPr>
              <w:pStyle w:val="ConsPlusNormal"/>
            </w:pPr>
            <w:r>
              <w:t>64741-53-3</w:t>
            </w:r>
          </w:p>
        </w:tc>
        <w:tc>
          <w:tcPr>
            <w:tcW w:w="1530" w:type="dxa"/>
          </w:tcPr>
          <w:p w:rsidR="00D33BD8" w:rsidRDefault="00D33BD8">
            <w:pPr>
              <w:pStyle w:val="ConsPlusNormal"/>
            </w:pPr>
            <w:r>
              <w:t>265-054-1</w:t>
            </w:r>
          </w:p>
        </w:tc>
      </w:tr>
      <w:tr w:rsidR="00D33BD8">
        <w:tc>
          <w:tcPr>
            <w:tcW w:w="793" w:type="dxa"/>
          </w:tcPr>
          <w:p w:rsidR="00D33BD8" w:rsidRDefault="00D33BD8">
            <w:pPr>
              <w:pStyle w:val="ConsPlusNormal"/>
              <w:jc w:val="right"/>
            </w:pPr>
            <w:r>
              <w:t>972</w:t>
            </w:r>
          </w:p>
        </w:tc>
        <w:tc>
          <w:tcPr>
            <w:tcW w:w="5215" w:type="dxa"/>
          </w:tcPr>
          <w:p w:rsidR="00D33BD8" w:rsidRDefault="00D33BD8">
            <w:pPr>
              <w:pStyle w:val="ConsPlusNormal"/>
            </w:pPr>
            <w:r>
              <w:t>Дистилляты (нефтепродукт), тяжелая нафтеновая фракция, обработанная кислотой</w:t>
            </w:r>
          </w:p>
        </w:tc>
        <w:tc>
          <w:tcPr>
            <w:tcW w:w="4251" w:type="dxa"/>
          </w:tcPr>
          <w:p w:rsidR="00D33BD8" w:rsidRDefault="00D33BD8">
            <w:pPr>
              <w:pStyle w:val="ConsPlusNormal"/>
            </w:pPr>
            <w:r>
              <w:t>Distillates (petroleum), acid-treated heavy naphthenic</w:t>
            </w:r>
          </w:p>
        </w:tc>
        <w:tc>
          <w:tcPr>
            <w:tcW w:w="1814" w:type="dxa"/>
          </w:tcPr>
          <w:p w:rsidR="00D33BD8" w:rsidRDefault="00D33BD8">
            <w:pPr>
              <w:pStyle w:val="ConsPlusNormal"/>
            </w:pPr>
            <w:r>
              <w:t>64742-18-3</w:t>
            </w:r>
          </w:p>
        </w:tc>
        <w:tc>
          <w:tcPr>
            <w:tcW w:w="1530" w:type="dxa"/>
          </w:tcPr>
          <w:p w:rsidR="00D33BD8" w:rsidRDefault="00D33BD8">
            <w:pPr>
              <w:pStyle w:val="ConsPlusNormal"/>
            </w:pPr>
            <w:r>
              <w:t>265-117-3</w:t>
            </w:r>
          </w:p>
        </w:tc>
      </w:tr>
      <w:tr w:rsidR="00D33BD8">
        <w:tc>
          <w:tcPr>
            <w:tcW w:w="793" w:type="dxa"/>
          </w:tcPr>
          <w:p w:rsidR="00D33BD8" w:rsidRDefault="00D33BD8">
            <w:pPr>
              <w:pStyle w:val="ConsPlusNormal"/>
              <w:jc w:val="right"/>
            </w:pPr>
            <w:r>
              <w:lastRenderedPageBreak/>
              <w:t>973</w:t>
            </w:r>
          </w:p>
        </w:tc>
        <w:tc>
          <w:tcPr>
            <w:tcW w:w="5215" w:type="dxa"/>
          </w:tcPr>
          <w:p w:rsidR="00D33BD8" w:rsidRDefault="00D33BD8">
            <w:pPr>
              <w:pStyle w:val="ConsPlusNormal"/>
            </w:pPr>
            <w:r>
              <w:t>Дистилляты (нефтепродукт), легкая нафтеновая фракция, обработанная кислотой</w:t>
            </w:r>
          </w:p>
        </w:tc>
        <w:tc>
          <w:tcPr>
            <w:tcW w:w="4251" w:type="dxa"/>
          </w:tcPr>
          <w:p w:rsidR="00D33BD8" w:rsidRDefault="00D33BD8">
            <w:pPr>
              <w:pStyle w:val="ConsPlusNormal"/>
            </w:pPr>
            <w:r>
              <w:t>Distillates (petroleum), acid-treated light naphthenic</w:t>
            </w:r>
          </w:p>
        </w:tc>
        <w:tc>
          <w:tcPr>
            <w:tcW w:w="1814" w:type="dxa"/>
          </w:tcPr>
          <w:p w:rsidR="00D33BD8" w:rsidRDefault="00D33BD8">
            <w:pPr>
              <w:pStyle w:val="ConsPlusNormal"/>
            </w:pPr>
            <w:r>
              <w:t>64742-19-4</w:t>
            </w:r>
          </w:p>
        </w:tc>
        <w:tc>
          <w:tcPr>
            <w:tcW w:w="1530" w:type="dxa"/>
          </w:tcPr>
          <w:p w:rsidR="00D33BD8" w:rsidRDefault="00D33BD8">
            <w:pPr>
              <w:pStyle w:val="ConsPlusNormal"/>
            </w:pPr>
            <w:r>
              <w:t>265-118-9</w:t>
            </w:r>
          </w:p>
        </w:tc>
      </w:tr>
      <w:tr w:rsidR="00D33BD8">
        <w:tc>
          <w:tcPr>
            <w:tcW w:w="793" w:type="dxa"/>
          </w:tcPr>
          <w:p w:rsidR="00D33BD8" w:rsidRDefault="00D33BD8">
            <w:pPr>
              <w:pStyle w:val="ConsPlusNormal"/>
              <w:jc w:val="right"/>
            </w:pPr>
            <w:r>
              <w:t>974</w:t>
            </w:r>
          </w:p>
        </w:tc>
        <w:tc>
          <w:tcPr>
            <w:tcW w:w="5215" w:type="dxa"/>
          </w:tcPr>
          <w:p w:rsidR="00D33BD8" w:rsidRDefault="00D33BD8">
            <w:pPr>
              <w:pStyle w:val="ConsPlusNormal"/>
            </w:pPr>
            <w:r>
              <w:t>Дистилляты (нефтепродукт), тяжелая парафиновая фракция, обработанная кислотой</w:t>
            </w:r>
          </w:p>
        </w:tc>
        <w:tc>
          <w:tcPr>
            <w:tcW w:w="4251" w:type="dxa"/>
          </w:tcPr>
          <w:p w:rsidR="00D33BD8" w:rsidRDefault="00D33BD8">
            <w:pPr>
              <w:pStyle w:val="ConsPlusNormal"/>
            </w:pPr>
            <w:r>
              <w:t>Distillates (petroleum), acid-treated heavy paraffinic</w:t>
            </w:r>
          </w:p>
        </w:tc>
        <w:tc>
          <w:tcPr>
            <w:tcW w:w="1814" w:type="dxa"/>
          </w:tcPr>
          <w:p w:rsidR="00D33BD8" w:rsidRDefault="00D33BD8">
            <w:pPr>
              <w:pStyle w:val="ConsPlusNormal"/>
            </w:pPr>
            <w:r>
              <w:t>64742-20-7</w:t>
            </w:r>
          </w:p>
        </w:tc>
        <w:tc>
          <w:tcPr>
            <w:tcW w:w="1530" w:type="dxa"/>
          </w:tcPr>
          <w:p w:rsidR="00D33BD8" w:rsidRDefault="00D33BD8">
            <w:pPr>
              <w:pStyle w:val="ConsPlusNormal"/>
            </w:pPr>
            <w:r>
              <w:t>265-119-4</w:t>
            </w:r>
          </w:p>
        </w:tc>
      </w:tr>
      <w:tr w:rsidR="00D33BD8">
        <w:tc>
          <w:tcPr>
            <w:tcW w:w="793" w:type="dxa"/>
          </w:tcPr>
          <w:p w:rsidR="00D33BD8" w:rsidRDefault="00D33BD8">
            <w:pPr>
              <w:pStyle w:val="ConsPlusNormal"/>
              <w:jc w:val="right"/>
            </w:pPr>
            <w:r>
              <w:t>975</w:t>
            </w:r>
          </w:p>
        </w:tc>
        <w:tc>
          <w:tcPr>
            <w:tcW w:w="5215" w:type="dxa"/>
          </w:tcPr>
          <w:p w:rsidR="00D33BD8" w:rsidRDefault="00D33BD8">
            <w:pPr>
              <w:pStyle w:val="ConsPlusNormal"/>
            </w:pPr>
            <w:r>
              <w:t>Дистилляты (нефтепродукт), легкая парафиновая фракция, обработанная кислотой</w:t>
            </w:r>
          </w:p>
        </w:tc>
        <w:tc>
          <w:tcPr>
            <w:tcW w:w="4251" w:type="dxa"/>
          </w:tcPr>
          <w:p w:rsidR="00D33BD8" w:rsidRDefault="00D33BD8">
            <w:pPr>
              <w:pStyle w:val="ConsPlusNormal"/>
            </w:pPr>
            <w:r>
              <w:t>Distillates (petroleum), acid-treated light paraffinic</w:t>
            </w:r>
          </w:p>
        </w:tc>
        <w:tc>
          <w:tcPr>
            <w:tcW w:w="1814" w:type="dxa"/>
          </w:tcPr>
          <w:p w:rsidR="00D33BD8" w:rsidRDefault="00D33BD8">
            <w:pPr>
              <w:pStyle w:val="ConsPlusNormal"/>
            </w:pPr>
            <w:r>
              <w:t>64742-21-8</w:t>
            </w:r>
          </w:p>
        </w:tc>
        <w:tc>
          <w:tcPr>
            <w:tcW w:w="1530" w:type="dxa"/>
          </w:tcPr>
          <w:p w:rsidR="00D33BD8" w:rsidRDefault="00D33BD8">
            <w:pPr>
              <w:pStyle w:val="ConsPlusNormal"/>
            </w:pPr>
            <w:r>
              <w:t>265-121-5</w:t>
            </w:r>
          </w:p>
        </w:tc>
      </w:tr>
      <w:tr w:rsidR="00D33BD8">
        <w:tc>
          <w:tcPr>
            <w:tcW w:w="793" w:type="dxa"/>
          </w:tcPr>
          <w:p w:rsidR="00D33BD8" w:rsidRDefault="00D33BD8">
            <w:pPr>
              <w:pStyle w:val="ConsPlusNormal"/>
              <w:jc w:val="right"/>
            </w:pPr>
            <w:r>
              <w:t>976</w:t>
            </w:r>
          </w:p>
        </w:tc>
        <w:tc>
          <w:tcPr>
            <w:tcW w:w="5215" w:type="dxa"/>
          </w:tcPr>
          <w:p w:rsidR="00D33BD8" w:rsidRDefault="00D33BD8">
            <w:pPr>
              <w:pStyle w:val="ConsPlusNormal"/>
            </w:pPr>
            <w:r>
              <w:t>Дистилляты (нефтепродукт), тяжелая парафиновая фракция, прошедшая щелочную промывку</w:t>
            </w:r>
          </w:p>
        </w:tc>
        <w:tc>
          <w:tcPr>
            <w:tcW w:w="4251" w:type="dxa"/>
          </w:tcPr>
          <w:p w:rsidR="00D33BD8" w:rsidRDefault="00D33BD8">
            <w:pPr>
              <w:pStyle w:val="ConsPlusNormal"/>
            </w:pPr>
            <w:r>
              <w:t>Distillates (petroleum), chemically neutralised heavy paraffinic</w:t>
            </w:r>
          </w:p>
        </w:tc>
        <w:tc>
          <w:tcPr>
            <w:tcW w:w="1814" w:type="dxa"/>
          </w:tcPr>
          <w:p w:rsidR="00D33BD8" w:rsidRDefault="00D33BD8">
            <w:pPr>
              <w:pStyle w:val="ConsPlusNormal"/>
            </w:pPr>
            <w:r>
              <w:t>64742-27-4</w:t>
            </w:r>
          </w:p>
        </w:tc>
        <w:tc>
          <w:tcPr>
            <w:tcW w:w="1530" w:type="dxa"/>
          </w:tcPr>
          <w:p w:rsidR="00D33BD8" w:rsidRDefault="00D33BD8">
            <w:pPr>
              <w:pStyle w:val="ConsPlusNormal"/>
            </w:pPr>
            <w:r>
              <w:t>265-127-8</w:t>
            </w:r>
          </w:p>
        </w:tc>
      </w:tr>
      <w:tr w:rsidR="00D33BD8">
        <w:tc>
          <w:tcPr>
            <w:tcW w:w="793" w:type="dxa"/>
          </w:tcPr>
          <w:p w:rsidR="00D33BD8" w:rsidRDefault="00D33BD8">
            <w:pPr>
              <w:pStyle w:val="ConsPlusNormal"/>
              <w:jc w:val="right"/>
            </w:pPr>
            <w:r>
              <w:t>977</w:t>
            </w:r>
          </w:p>
        </w:tc>
        <w:tc>
          <w:tcPr>
            <w:tcW w:w="5215" w:type="dxa"/>
          </w:tcPr>
          <w:p w:rsidR="00D33BD8" w:rsidRDefault="00D33BD8">
            <w:pPr>
              <w:pStyle w:val="ConsPlusNormal"/>
            </w:pPr>
            <w:r>
              <w:t>Дистилляты (нефтепродукт), легкая парафиновая фракция, прошедшая щелочную промывку</w:t>
            </w:r>
          </w:p>
        </w:tc>
        <w:tc>
          <w:tcPr>
            <w:tcW w:w="4251" w:type="dxa"/>
          </w:tcPr>
          <w:p w:rsidR="00D33BD8" w:rsidRDefault="00D33BD8">
            <w:pPr>
              <w:pStyle w:val="ConsPlusNormal"/>
            </w:pPr>
            <w:r>
              <w:t>Distillates (petroleum), chemically neutralised light paraffinic</w:t>
            </w:r>
          </w:p>
        </w:tc>
        <w:tc>
          <w:tcPr>
            <w:tcW w:w="1814" w:type="dxa"/>
          </w:tcPr>
          <w:p w:rsidR="00D33BD8" w:rsidRDefault="00D33BD8">
            <w:pPr>
              <w:pStyle w:val="ConsPlusNormal"/>
            </w:pPr>
            <w:r>
              <w:t>64742-28-5</w:t>
            </w:r>
          </w:p>
        </w:tc>
        <w:tc>
          <w:tcPr>
            <w:tcW w:w="1530" w:type="dxa"/>
          </w:tcPr>
          <w:p w:rsidR="00D33BD8" w:rsidRDefault="00D33BD8">
            <w:pPr>
              <w:pStyle w:val="ConsPlusNormal"/>
            </w:pPr>
            <w:r>
              <w:t>265-128-3</w:t>
            </w:r>
          </w:p>
        </w:tc>
      </w:tr>
      <w:tr w:rsidR="00D33BD8">
        <w:tc>
          <w:tcPr>
            <w:tcW w:w="793" w:type="dxa"/>
          </w:tcPr>
          <w:p w:rsidR="00D33BD8" w:rsidRDefault="00D33BD8">
            <w:pPr>
              <w:pStyle w:val="ConsPlusNormal"/>
              <w:jc w:val="right"/>
            </w:pPr>
            <w:r>
              <w:t>978</w:t>
            </w:r>
          </w:p>
        </w:tc>
        <w:tc>
          <w:tcPr>
            <w:tcW w:w="5215" w:type="dxa"/>
          </w:tcPr>
          <w:p w:rsidR="00D33BD8" w:rsidRDefault="00D33BD8">
            <w:pPr>
              <w:pStyle w:val="ConsPlusNormal"/>
            </w:pPr>
            <w:r>
              <w:t>Дистилляты (нефтепродукт), тяжелая нафтеновая фракция, прошедшая щелочную промывку</w:t>
            </w:r>
          </w:p>
        </w:tc>
        <w:tc>
          <w:tcPr>
            <w:tcW w:w="4251" w:type="dxa"/>
          </w:tcPr>
          <w:p w:rsidR="00D33BD8" w:rsidRDefault="00D33BD8">
            <w:pPr>
              <w:pStyle w:val="ConsPlusNormal"/>
            </w:pPr>
            <w:r>
              <w:t>Distillates (petroleum), chemically neutralised heavy naphthenic</w:t>
            </w:r>
          </w:p>
        </w:tc>
        <w:tc>
          <w:tcPr>
            <w:tcW w:w="1814" w:type="dxa"/>
          </w:tcPr>
          <w:p w:rsidR="00D33BD8" w:rsidRDefault="00D33BD8">
            <w:pPr>
              <w:pStyle w:val="ConsPlusNormal"/>
            </w:pPr>
            <w:r>
              <w:t>64742-34-3</w:t>
            </w:r>
          </w:p>
        </w:tc>
        <w:tc>
          <w:tcPr>
            <w:tcW w:w="1530" w:type="dxa"/>
          </w:tcPr>
          <w:p w:rsidR="00D33BD8" w:rsidRDefault="00D33BD8">
            <w:pPr>
              <w:pStyle w:val="ConsPlusNormal"/>
            </w:pPr>
            <w:r>
              <w:t>265-135-1</w:t>
            </w:r>
          </w:p>
        </w:tc>
      </w:tr>
      <w:tr w:rsidR="00D33BD8">
        <w:tc>
          <w:tcPr>
            <w:tcW w:w="793" w:type="dxa"/>
          </w:tcPr>
          <w:p w:rsidR="00D33BD8" w:rsidRDefault="00D33BD8">
            <w:pPr>
              <w:pStyle w:val="ConsPlusNormal"/>
              <w:jc w:val="right"/>
            </w:pPr>
            <w:r>
              <w:t>979</w:t>
            </w:r>
          </w:p>
        </w:tc>
        <w:tc>
          <w:tcPr>
            <w:tcW w:w="5215" w:type="dxa"/>
          </w:tcPr>
          <w:p w:rsidR="00D33BD8" w:rsidRDefault="00D33BD8">
            <w:pPr>
              <w:pStyle w:val="ConsPlusNormal"/>
            </w:pPr>
            <w:r>
              <w:t>Дистилляты (нефтепродукт), легкая нафтеновая фракция, прошедшая щелочную промывку</w:t>
            </w:r>
          </w:p>
        </w:tc>
        <w:tc>
          <w:tcPr>
            <w:tcW w:w="4251" w:type="dxa"/>
          </w:tcPr>
          <w:p w:rsidR="00D33BD8" w:rsidRDefault="00D33BD8">
            <w:pPr>
              <w:pStyle w:val="ConsPlusNormal"/>
            </w:pPr>
            <w:r>
              <w:t>Distillates (petroleum), chemically neutralised light naphthenic</w:t>
            </w:r>
          </w:p>
        </w:tc>
        <w:tc>
          <w:tcPr>
            <w:tcW w:w="1814" w:type="dxa"/>
          </w:tcPr>
          <w:p w:rsidR="00D33BD8" w:rsidRDefault="00D33BD8">
            <w:pPr>
              <w:pStyle w:val="ConsPlusNormal"/>
            </w:pPr>
            <w:r>
              <w:t>64742-35-4</w:t>
            </w:r>
          </w:p>
        </w:tc>
        <w:tc>
          <w:tcPr>
            <w:tcW w:w="1530" w:type="dxa"/>
          </w:tcPr>
          <w:p w:rsidR="00D33BD8" w:rsidRDefault="00D33BD8">
            <w:pPr>
              <w:pStyle w:val="ConsPlusNormal"/>
            </w:pPr>
            <w:r>
              <w:t>265-136-7</w:t>
            </w:r>
          </w:p>
        </w:tc>
      </w:tr>
      <w:tr w:rsidR="00D33BD8">
        <w:tc>
          <w:tcPr>
            <w:tcW w:w="793" w:type="dxa"/>
          </w:tcPr>
          <w:p w:rsidR="00D33BD8" w:rsidRDefault="00D33BD8">
            <w:pPr>
              <w:pStyle w:val="ConsPlusNormal"/>
              <w:jc w:val="right"/>
            </w:pPr>
            <w:r>
              <w:t>980</w:t>
            </w:r>
          </w:p>
        </w:tc>
        <w:tc>
          <w:tcPr>
            <w:tcW w:w="5215" w:type="dxa"/>
          </w:tcPr>
          <w:p w:rsidR="00D33BD8" w:rsidRDefault="00D33BD8">
            <w:pPr>
              <w:pStyle w:val="ConsPlusNormal"/>
            </w:pPr>
            <w:r>
              <w:t>Экстракты (нефтепродукт), растворитель дистиллята легкой нафтеновой фракции</w:t>
            </w:r>
          </w:p>
        </w:tc>
        <w:tc>
          <w:tcPr>
            <w:tcW w:w="4251" w:type="dxa"/>
          </w:tcPr>
          <w:p w:rsidR="00D33BD8" w:rsidRDefault="00D33BD8">
            <w:pPr>
              <w:pStyle w:val="ConsPlusNormal"/>
            </w:pPr>
            <w:r>
              <w:t>Extracts (petroleum), light naphthenic distillate solvent</w:t>
            </w:r>
          </w:p>
        </w:tc>
        <w:tc>
          <w:tcPr>
            <w:tcW w:w="1814" w:type="dxa"/>
          </w:tcPr>
          <w:p w:rsidR="00D33BD8" w:rsidRDefault="00D33BD8">
            <w:pPr>
              <w:pStyle w:val="ConsPlusNormal"/>
            </w:pPr>
            <w:r>
              <w:t>64742-03-6</w:t>
            </w:r>
          </w:p>
        </w:tc>
        <w:tc>
          <w:tcPr>
            <w:tcW w:w="1530" w:type="dxa"/>
          </w:tcPr>
          <w:p w:rsidR="00D33BD8" w:rsidRDefault="00D33BD8">
            <w:pPr>
              <w:pStyle w:val="ConsPlusNormal"/>
            </w:pPr>
            <w:r>
              <w:t>265-102-1</w:t>
            </w:r>
          </w:p>
        </w:tc>
      </w:tr>
      <w:tr w:rsidR="00D33BD8">
        <w:tc>
          <w:tcPr>
            <w:tcW w:w="793" w:type="dxa"/>
          </w:tcPr>
          <w:p w:rsidR="00D33BD8" w:rsidRDefault="00D33BD8">
            <w:pPr>
              <w:pStyle w:val="ConsPlusNormal"/>
              <w:jc w:val="right"/>
            </w:pPr>
            <w:r>
              <w:t>981</w:t>
            </w:r>
          </w:p>
        </w:tc>
        <w:tc>
          <w:tcPr>
            <w:tcW w:w="5215" w:type="dxa"/>
          </w:tcPr>
          <w:p w:rsidR="00D33BD8" w:rsidRDefault="00D33BD8">
            <w:pPr>
              <w:pStyle w:val="ConsPlusNormal"/>
            </w:pPr>
            <w:r>
              <w:t>Экстракты (нефтепродукт), растворитель дистиллята тяжелой парафиновой фракции</w:t>
            </w:r>
          </w:p>
        </w:tc>
        <w:tc>
          <w:tcPr>
            <w:tcW w:w="4251" w:type="dxa"/>
          </w:tcPr>
          <w:p w:rsidR="00D33BD8" w:rsidRDefault="00D33BD8">
            <w:pPr>
              <w:pStyle w:val="ConsPlusNormal"/>
            </w:pPr>
            <w:r>
              <w:t>Extracts (petroleum), heavy paraffinic distillate solvent</w:t>
            </w:r>
          </w:p>
        </w:tc>
        <w:tc>
          <w:tcPr>
            <w:tcW w:w="1814" w:type="dxa"/>
          </w:tcPr>
          <w:p w:rsidR="00D33BD8" w:rsidRDefault="00D33BD8">
            <w:pPr>
              <w:pStyle w:val="ConsPlusNormal"/>
            </w:pPr>
            <w:r>
              <w:t>64742-04-7</w:t>
            </w:r>
          </w:p>
        </w:tc>
        <w:tc>
          <w:tcPr>
            <w:tcW w:w="1530" w:type="dxa"/>
          </w:tcPr>
          <w:p w:rsidR="00D33BD8" w:rsidRDefault="00D33BD8">
            <w:pPr>
              <w:pStyle w:val="ConsPlusNormal"/>
            </w:pPr>
            <w:r>
              <w:t>265-103-7</w:t>
            </w:r>
          </w:p>
        </w:tc>
      </w:tr>
      <w:tr w:rsidR="00D33BD8">
        <w:tc>
          <w:tcPr>
            <w:tcW w:w="793" w:type="dxa"/>
          </w:tcPr>
          <w:p w:rsidR="00D33BD8" w:rsidRDefault="00D33BD8">
            <w:pPr>
              <w:pStyle w:val="ConsPlusNormal"/>
              <w:jc w:val="right"/>
            </w:pPr>
            <w:r>
              <w:t>982</w:t>
            </w:r>
          </w:p>
        </w:tc>
        <w:tc>
          <w:tcPr>
            <w:tcW w:w="5215" w:type="dxa"/>
          </w:tcPr>
          <w:p w:rsidR="00D33BD8" w:rsidRDefault="00D33BD8">
            <w:pPr>
              <w:pStyle w:val="ConsPlusNormal"/>
            </w:pPr>
            <w:r>
              <w:t>Экстракты (нефтепродукт), растворитель дистиллята легкой парафиновой фракции</w:t>
            </w:r>
          </w:p>
        </w:tc>
        <w:tc>
          <w:tcPr>
            <w:tcW w:w="4251" w:type="dxa"/>
          </w:tcPr>
          <w:p w:rsidR="00D33BD8" w:rsidRDefault="00D33BD8">
            <w:pPr>
              <w:pStyle w:val="ConsPlusNormal"/>
            </w:pPr>
            <w:r>
              <w:t>Extracts (petroleum), light paraffinic distillate solvent</w:t>
            </w:r>
          </w:p>
        </w:tc>
        <w:tc>
          <w:tcPr>
            <w:tcW w:w="1814" w:type="dxa"/>
          </w:tcPr>
          <w:p w:rsidR="00D33BD8" w:rsidRDefault="00D33BD8">
            <w:pPr>
              <w:pStyle w:val="ConsPlusNormal"/>
            </w:pPr>
            <w:r>
              <w:t>64742-05-8</w:t>
            </w:r>
          </w:p>
        </w:tc>
        <w:tc>
          <w:tcPr>
            <w:tcW w:w="1530" w:type="dxa"/>
          </w:tcPr>
          <w:p w:rsidR="00D33BD8" w:rsidRDefault="00D33BD8">
            <w:pPr>
              <w:pStyle w:val="ConsPlusNormal"/>
            </w:pPr>
            <w:r>
              <w:t>265-104-2</w:t>
            </w:r>
          </w:p>
        </w:tc>
      </w:tr>
      <w:tr w:rsidR="00D33BD8">
        <w:tc>
          <w:tcPr>
            <w:tcW w:w="793" w:type="dxa"/>
          </w:tcPr>
          <w:p w:rsidR="00D33BD8" w:rsidRDefault="00D33BD8">
            <w:pPr>
              <w:pStyle w:val="ConsPlusNormal"/>
              <w:jc w:val="right"/>
            </w:pPr>
            <w:r>
              <w:t>983</w:t>
            </w:r>
          </w:p>
        </w:tc>
        <w:tc>
          <w:tcPr>
            <w:tcW w:w="5215" w:type="dxa"/>
          </w:tcPr>
          <w:p w:rsidR="00D33BD8" w:rsidRDefault="00D33BD8">
            <w:pPr>
              <w:pStyle w:val="ConsPlusNormal"/>
            </w:pPr>
            <w:r>
              <w:t>Экстракты (нефтепродукт), растворитель дистиллята тяжелой нафтеновой фракции</w:t>
            </w:r>
          </w:p>
        </w:tc>
        <w:tc>
          <w:tcPr>
            <w:tcW w:w="4251" w:type="dxa"/>
          </w:tcPr>
          <w:p w:rsidR="00D33BD8" w:rsidRDefault="00D33BD8">
            <w:pPr>
              <w:pStyle w:val="ConsPlusNormal"/>
            </w:pPr>
            <w:r>
              <w:t>Extracts (petroleum), heavy naphthenic distillate solvent</w:t>
            </w:r>
          </w:p>
        </w:tc>
        <w:tc>
          <w:tcPr>
            <w:tcW w:w="1814" w:type="dxa"/>
          </w:tcPr>
          <w:p w:rsidR="00D33BD8" w:rsidRDefault="00D33BD8">
            <w:pPr>
              <w:pStyle w:val="ConsPlusNormal"/>
            </w:pPr>
            <w:r>
              <w:t>64742-11-6</w:t>
            </w:r>
          </w:p>
        </w:tc>
        <w:tc>
          <w:tcPr>
            <w:tcW w:w="1530" w:type="dxa"/>
          </w:tcPr>
          <w:p w:rsidR="00D33BD8" w:rsidRDefault="00D33BD8">
            <w:pPr>
              <w:pStyle w:val="ConsPlusNormal"/>
            </w:pPr>
            <w:r>
              <w:t>265-111-0</w:t>
            </w:r>
          </w:p>
        </w:tc>
      </w:tr>
      <w:tr w:rsidR="00D33BD8">
        <w:tc>
          <w:tcPr>
            <w:tcW w:w="793" w:type="dxa"/>
          </w:tcPr>
          <w:p w:rsidR="00D33BD8" w:rsidRDefault="00D33BD8">
            <w:pPr>
              <w:pStyle w:val="ConsPlusNormal"/>
              <w:jc w:val="right"/>
            </w:pPr>
            <w:r>
              <w:t>984</w:t>
            </w:r>
          </w:p>
        </w:tc>
        <w:tc>
          <w:tcPr>
            <w:tcW w:w="5215" w:type="dxa"/>
          </w:tcPr>
          <w:p w:rsidR="00D33BD8" w:rsidRDefault="00D33BD8">
            <w:pPr>
              <w:pStyle w:val="ConsPlusNormal"/>
            </w:pPr>
            <w:r>
              <w:t>Экстракты (нефтепродукт), растворитель легкого вакуумного газойля</w:t>
            </w:r>
          </w:p>
        </w:tc>
        <w:tc>
          <w:tcPr>
            <w:tcW w:w="4251" w:type="dxa"/>
          </w:tcPr>
          <w:p w:rsidR="00D33BD8" w:rsidRDefault="00D33BD8">
            <w:pPr>
              <w:pStyle w:val="ConsPlusNormal"/>
            </w:pPr>
            <w:r>
              <w:t>Extracts (petroleum), light vacuum gas oil solvent</w:t>
            </w:r>
          </w:p>
        </w:tc>
        <w:tc>
          <w:tcPr>
            <w:tcW w:w="1814" w:type="dxa"/>
          </w:tcPr>
          <w:p w:rsidR="00D33BD8" w:rsidRDefault="00D33BD8">
            <w:pPr>
              <w:pStyle w:val="ConsPlusNormal"/>
            </w:pPr>
            <w:r>
              <w:t>91995-78-7</w:t>
            </w:r>
          </w:p>
        </w:tc>
        <w:tc>
          <w:tcPr>
            <w:tcW w:w="1530" w:type="dxa"/>
          </w:tcPr>
          <w:p w:rsidR="00D33BD8" w:rsidRDefault="00D33BD8">
            <w:pPr>
              <w:pStyle w:val="ConsPlusNormal"/>
            </w:pPr>
            <w:r>
              <w:t>295-341-7</w:t>
            </w:r>
          </w:p>
        </w:tc>
      </w:tr>
      <w:tr w:rsidR="00D33BD8">
        <w:tc>
          <w:tcPr>
            <w:tcW w:w="793" w:type="dxa"/>
          </w:tcPr>
          <w:p w:rsidR="00D33BD8" w:rsidRDefault="00D33BD8">
            <w:pPr>
              <w:pStyle w:val="ConsPlusNormal"/>
              <w:jc w:val="right"/>
            </w:pPr>
            <w:r>
              <w:lastRenderedPageBreak/>
              <w:t>985</w:t>
            </w:r>
          </w:p>
        </w:tc>
        <w:tc>
          <w:tcPr>
            <w:tcW w:w="5215" w:type="dxa"/>
          </w:tcPr>
          <w:p w:rsidR="00D33BD8" w:rsidRDefault="00D33BD8">
            <w:pPr>
              <w:pStyle w:val="ConsPlusNormal"/>
            </w:pPr>
            <w:r>
              <w:t>Углеводороды, C</w:t>
            </w:r>
            <w:r>
              <w:rPr>
                <w:vertAlign w:val="subscript"/>
              </w:rPr>
              <w:t>26</w:t>
            </w:r>
            <w:r>
              <w:t>-</w:t>
            </w:r>
            <w:r>
              <w:rPr>
                <w:vertAlign w:val="subscript"/>
              </w:rPr>
              <w:t>55</w:t>
            </w:r>
            <w:r>
              <w:t>, обогащенные ароматическими соединениями</w:t>
            </w:r>
          </w:p>
        </w:tc>
        <w:tc>
          <w:tcPr>
            <w:tcW w:w="4251" w:type="dxa"/>
          </w:tcPr>
          <w:p w:rsidR="00D33BD8" w:rsidRDefault="00D33BD8">
            <w:pPr>
              <w:pStyle w:val="ConsPlusNormal"/>
            </w:pPr>
            <w:r>
              <w:t>Hydrocarbons, C</w:t>
            </w:r>
            <w:r>
              <w:rPr>
                <w:vertAlign w:val="subscript"/>
              </w:rPr>
              <w:t>26-55</w:t>
            </w:r>
            <w:r>
              <w:t>, arom. Rich</w:t>
            </w:r>
          </w:p>
        </w:tc>
        <w:tc>
          <w:tcPr>
            <w:tcW w:w="1814" w:type="dxa"/>
          </w:tcPr>
          <w:p w:rsidR="00D33BD8" w:rsidRDefault="00D33BD8">
            <w:pPr>
              <w:pStyle w:val="ConsPlusNormal"/>
            </w:pPr>
            <w:r>
              <w:t>97722-04-8</w:t>
            </w:r>
          </w:p>
        </w:tc>
        <w:tc>
          <w:tcPr>
            <w:tcW w:w="1530" w:type="dxa"/>
          </w:tcPr>
          <w:p w:rsidR="00D33BD8" w:rsidRDefault="00D33BD8">
            <w:pPr>
              <w:pStyle w:val="ConsPlusNormal"/>
            </w:pPr>
            <w:r>
              <w:t>307-753-7</w:t>
            </w:r>
          </w:p>
        </w:tc>
      </w:tr>
      <w:tr w:rsidR="00D33BD8">
        <w:tc>
          <w:tcPr>
            <w:tcW w:w="793" w:type="dxa"/>
          </w:tcPr>
          <w:p w:rsidR="00D33BD8" w:rsidRDefault="00D33BD8">
            <w:pPr>
              <w:pStyle w:val="ConsPlusNormal"/>
              <w:jc w:val="right"/>
            </w:pPr>
            <w:r>
              <w:t>986</w:t>
            </w:r>
          </w:p>
        </w:tc>
        <w:tc>
          <w:tcPr>
            <w:tcW w:w="5215" w:type="dxa"/>
          </w:tcPr>
          <w:p w:rsidR="00D33BD8" w:rsidRDefault="00D33BD8">
            <w:pPr>
              <w:pStyle w:val="ConsPlusNormal"/>
            </w:pPr>
            <w:r>
              <w:t>Динатрий 3,3'-[[1,1'-бифенил]-4,4'-диилбис(азо)]бис(4-аминонаф-талин-сульфонат)</w:t>
            </w:r>
          </w:p>
        </w:tc>
        <w:tc>
          <w:tcPr>
            <w:tcW w:w="4251" w:type="dxa"/>
          </w:tcPr>
          <w:p w:rsidR="00D33BD8" w:rsidRDefault="00D33BD8">
            <w:pPr>
              <w:pStyle w:val="ConsPlusNormal"/>
            </w:pPr>
            <w:r>
              <w:t>Disodium 3,3'-[[1,1'-biphenyl]-4,4'-diylbis(azo)]bis(4-aminonaphthalene-1-sulphonate)</w:t>
            </w:r>
          </w:p>
        </w:tc>
        <w:tc>
          <w:tcPr>
            <w:tcW w:w="1814" w:type="dxa"/>
          </w:tcPr>
          <w:p w:rsidR="00D33BD8" w:rsidRDefault="00D33BD8">
            <w:pPr>
              <w:pStyle w:val="ConsPlusNormal"/>
            </w:pPr>
            <w:r>
              <w:t>573-58-0</w:t>
            </w:r>
          </w:p>
        </w:tc>
        <w:tc>
          <w:tcPr>
            <w:tcW w:w="1530" w:type="dxa"/>
          </w:tcPr>
          <w:p w:rsidR="00D33BD8" w:rsidRDefault="00D33BD8">
            <w:pPr>
              <w:pStyle w:val="ConsPlusNormal"/>
            </w:pPr>
            <w:r>
              <w:t>209-358-4</w:t>
            </w:r>
          </w:p>
        </w:tc>
      </w:tr>
      <w:tr w:rsidR="00D33BD8">
        <w:tc>
          <w:tcPr>
            <w:tcW w:w="793" w:type="dxa"/>
          </w:tcPr>
          <w:p w:rsidR="00D33BD8" w:rsidRDefault="00D33BD8">
            <w:pPr>
              <w:pStyle w:val="ConsPlusNormal"/>
              <w:jc w:val="right"/>
            </w:pPr>
            <w:r>
              <w:t>987</w:t>
            </w:r>
          </w:p>
        </w:tc>
        <w:tc>
          <w:tcPr>
            <w:tcW w:w="5215" w:type="dxa"/>
          </w:tcPr>
          <w:p w:rsidR="00D33BD8" w:rsidRDefault="00D33BD8">
            <w:pPr>
              <w:pStyle w:val="ConsPlusNormal"/>
            </w:pPr>
            <w:r>
              <w:t>Динатрий 4-амино-3-[[4'-[(2,4-диаминофенилl)азо][1,1'-бифенил]-4-ил]азо]-5-гидрокси-6-(фенилазо)нафталин-2,7-дисульфонат</w:t>
            </w:r>
          </w:p>
        </w:tc>
        <w:tc>
          <w:tcPr>
            <w:tcW w:w="4251" w:type="dxa"/>
          </w:tcPr>
          <w:p w:rsidR="00D33BD8" w:rsidRDefault="00D33BD8">
            <w:pPr>
              <w:pStyle w:val="ConsPlusNormal"/>
            </w:pPr>
            <w:r>
              <w:t>Disodium 4-amino-3-[[4'-[(2,4-diaminophenyl)azo][1,1'-biphenyl]-4-yl]azo]-5-hydroxy-6-(phe-nylazo)naphthalene-2,7-disulphonate</w:t>
            </w:r>
          </w:p>
        </w:tc>
        <w:tc>
          <w:tcPr>
            <w:tcW w:w="1814" w:type="dxa"/>
          </w:tcPr>
          <w:p w:rsidR="00D33BD8" w:rsidRDefault="00D33BD8">
            <w:pPr>
              <w:pStyle w:val="ConsPlusNormal"/>
            </w:pPr>
            <w:r>
              <w:t>1937-37-7</w:t>
            </w:r>
          </w:p>
        </w:tc>
        <w:tc>
          <w:tcPr>
            <w:tcW w:w="1530" w:type="dxa"/>
          </w:tcPr>
          <w:p w:rsidR="00D33BD8" w:rsidRDefault="00D33BD8">
            <w:pPr>
              <w:pStyle w:val="ConsPlusNormal"/>
            </w:pPr>
            <w:r>
              <w:t>217-710-3</w:t>
            </w:r>
          </w:p>
        </w:tc>
      </w:tr>
      <w:tr w:rsidR="00D33BD8">
        <w:tc>
          <w:tcPr>
            <w:tcW w:w="793" w:type="dxa"/>
          </w:tcPr>
          <w:p w:rsidR="00D33BD8" w:rsidRDefault="00D33BD8">
            <w:pPr>
              <w:pStyle w:val="ConsPlusNormal"/>
              <w:jc w:val="right"/>
            </w:pPr>
            <w:r>
              <w:t>988</w:t>
            </w:r>
          </w:p>
        </w:tc>
        <w:tc>
          <w:tcPr>
            <w:tcW w:w="5215" w:type="dxa"/>
          </w:tcPr>
          <w:p w:rsidR="00D33BD8" w:rsidRDefault="00D33BD8">
            <w:pPr>
              <w:pStyle w:val="ConsPlusNormal"/>
            </w:pPr>
            <w:r>
              <w:t>Тетранатрий3,3'-[[1,1'-бифенил]-4,4'-диилбис(азо)]бис[5-амино-4-гидроксинфталин-2,7-дисульфонат]</w:t>
            </w:r>
          </w:p>
        </w:tc>
        <w:tc>
          <w:tcPr>
            <w:tcW w:w="4251" w:type="dxa"/>
          </w:tcPr>
          <w:p w:rsidR="00D33BD8" w:rsidRDefault="00D33BD8">
            <w:pPr>
              <w:pStyle w:val="ConsPlusNormal"/>
            </w:pPr>
            <w:r>
              <w:t>Tetrasodium 3,3'-[[1,1'-biphenyl]-4,4'-diylbis(azo)]bis[5-amino-4-hydroxyl-naphthalene-2,7-disulphonate]</w:t>
            </w:r>
          </w:p>
        </w:tc>
        <w:tc>
          <w:tcPr>
            <w:tcW w:w="1814" w:type="dxa"/>
          </w:tcPr>
          <w:p w:rsidR="00D33BD8" w:rsidRDefault="00D33BD8">
            <w:pPr>
              <w:pStyle w:val="ConsPlusNormal"/>
            </w:pPr>
            <w:r>
              <w:t>2602-46-2</w:t>
            </w:r>
          </w:p>
        </w:tc>
        <w:tc>
          <w:tcPr>
            <w:tcW w:w="1530" w:type="dxa"/>
          </w:tcPr>
          <w:p w:rsidR="00D33BD8" w:rsidRDefault="00D33BD8">
            <w:pPr>
              <w:pStyle w:val="ConsPlusNormal"/>
            </w:pPr>
            <w:r>
              <w:t>220-012-1</w:t>
            </w:r>
          </w:p>
        </w:tc>
      </w:tr>
      <w:tr w:rsidR="00D33BD8">
        <w:tc>
          <w:tcPr>
            <w:tcW w:w="793" w:type="dxa"/>
          </w:tcPr>
          <w:p w:rsidR="00D33BD8" w:rsidRDefault="00D33BD8">
            <w:pPr>
              <w:pStyle w:val="ConsPlusNormal"/>
              <w:jc w:val="right"/>
            </w:pPr>
            <w:r>
              <w:t>989</w:t>
            </w:r>
          </w:p>
        </w:tc>
        <w:tc>
          <w:tcPr>
            <w:tcW w:w="5215" w:type="dxa"/>
          </w:tcPr>
          <w:p w:rsidR="00D33BD8" w:rsidRDefault="00D33BD8">
            <w:pPr>
              <w:pStyle w:val="ConsPlusNormal"/>
            </w:pPr>
            <w:r>
              <w:t>4-о-толилазо-о-толуидин</w:t>
            </w:r>
          </w:p>
        </w:tc>
        <w:tc>
          <w:tcPr>
            <w:tcW w:w="4251" w:type="dxa"/>
          </w:tcPr>
          <w:p w:rsidR="00D33BD8" w:rsidRDefault="00D33BD8">
            <w:pPr>
              <w:pStyle w:val="ConsPlusNormal"/>
            </w:pPr>
            <w:r>
              <w:t>4-o-Tolylazo-o-toluidine</w:t>
            </w:r>
          </w:p>
        </w:tc>
        <w:tc>
          <w:tcPr>
            <w:tcW w:w="1814" w:type="dxa"/>
          </w:tcPr>
          <w:p w:rsidR="00D33BD8" w:rsidRDefault="00D33BD8">
            <w:pPr>
              <w:pStyle w:val="ConsPlusNormal"/>
            </w:pPr>
            <w:r>
              <w:t>97-56-3</w:t>
            </w:r>
          </w:p>
        </w:tc>
        <w:tc>
          <w:tcPr>
            <w:tcW w:w="1530" w:type="dxa"/>
          </w:tcPr>
          <w:p w:rsidR="00D33BD8" w:rsidRDefault="00D33BD8">
            <w:pPr>
              <w:pStyle w:val="ConsPlusNormal"/>
            </w:pPr>
            <w:r>
              <w:t>202-591-2</w:t>
            </w:r>
          </w:p>
        </w:tc>
      </w:tr>
      <w:tr w:rsidR="00D33BD8">
        <w:tc>
          <w:tcPr>
            <w:tcW w:w="793" w:type="dxa"/>
          </w:tcPr>
          <w:p w:rsidR="00D33BD8" w:rsidRDefault="00D33BD8">
            <w:pPr>
              <w:pStyle w:val="ConsPlusNormal"/>
              <w:jc w:val="right"/>
            </w:pPr>
            <w:r>
              <w:t>990</w:t>
            </w:r>
          </w:p>
        </w:tc>
        <w:tc>
          <w:tcPr>
            <w:tcW w:w="5215" w:type="dxa"/>
          </w:tcPr>
          <w:p w:rsidR="00D33BD8" w:rsidRDefault="00D33BD8">
            <w:pPr>
              <w:pStyle w:val="ConsPlusNormal"/>
            </w:pPr>
            <w:r>
              <w:t>4-аминобензен</w:t>
            </w:r>
          </w:p>
        </w:tc>
        <w:tc>
          <w:tcPr>
            <w:tcW w:w="4251" w:type="dxa"/>
          </w:tcPr>
          <w:p w:rsidR="00D33BD8" w:rsidRDefault="00D33BD8">
            <w:pPr>
              <w:pStyle w:val="ConsPlusNormal"/>
            </w:pPr>
            <w:r>
              <w:t>4-Aminoazobenzene</w:t>
            </w:r>
          </w:p>
        </w:tc>
        <w:tc>
          <w:tcPr>
            <w:tcW w:w="1814" w:type="dxa"/>
          </w:tcPr>
          <w:p w:rsidR="00D33BD8" w:rsidRDefault="00D33BD8">
            <w:pPr>
              <w:pStyle w:val="ConsPlusNormal"/>
            </w:pPr>
            <w:r>
              <w:t>60-09-3</w:t>
            </w:r>
          </w:p>
        </w:tc>
        <w:tc>
          <w:tcPr>
            <w:tcW w:w="1530" w:type="dxa"/>
          </w:tcPr>
          <w:p w:rsidR="00D33BD8" w:rsidRDefault="00D33BD8">
            <w:pPr>
              <w:pStyle w:val="ConsPlusNormal"/>
            </w:pPr>
            <w:r>
              <w:t>200-453-6</w:t>
            </w:r>
          </w:p>
        </w:tc>
      </w:tr>
      <w:tr w:rsidR="00D33BD8">
        <w:tc>
          <w:tcPr>
            <w:tcW w:w="793" w:type="dxa"/>
          </w:tcPr>
          <w:p w:rsidR="00D33BD8" w:rsidRDefault="00D33BD8">
            <w:pPr>
              <w:pStyle w:val="ConsPlusNormal"/>
              <w:jc w:val="right"/>
            </w:pPr>
            <w:r>
              <w:t>991</w:t>
            </w:r>
          </w:p>
        </w:tc>
        <w:tc>
          <w:tcPr>
            <w:tcW w:w="5215" w:type="dxa"/>
          </w:tcPr>
          <w:p w:rsidR="00D33BD8" w:rsidRDefault="00D33BD8">
            <w:pPr>
              <w:pStyle w:val="ConsPlusNormal"/>
            </w:pPr>
            <w:r>
              <w:t>Динатрий[5-[[4'-[[2,6-дигидрокси-3-[(2-гидрокси-5-сульфофенил)азо]фенил]азо][1,1'-бифнил]-4-ил]азо]салицилат(4-)]меди(2-)</w:t>
            </w:r>
          </w:p>
        </w:tc>
        <w:tc>
          <w:tcPr>
            <w:tcW w:w="4251" w:type="dxa"/>
          </w:tcPr>
          <w:p w:rsidR="00D33BD8" w:rsidRDefault="00D33BD8">
            <w:pPr>
              <w:pStyle w:val="ConsPlusNormal"/>
            </w:pPr>
            <w:r>
              <w:t>Disodium[5-[[4'-[[2,6-dihydroxy-3-[(2-hydroxy-5-sulphophenyl)azo]phenyl]azo][1,1'-biphenyl]-4-yl]azo]salicylato(4-)]cuprate(2-)</w:t>
            </w:r>
          </w:p>
        </w:tc>
        <w:tc>
          <w:tcPr>
            <w:tcW w:w="1814" w:type="dxa"/>
          </w:tcPr>
          <w:p w:rsidR="00D33BD8" w:rsidRDefault="00D33BD8">
            <w:pPr>
              <w:pStyle w:val="ConsPlusNormal"/>
            </w:pPr>
            <w:r>
              <w:t>16071-86-6</w:t>
            </w:r>
          </w:p>
        </w:tc>
        <w:tc>
          <w:tcPr>
            <w:tcW w:w="1530" w:type="dxa"/>
          </w:tcPr>
          <w:p w:rsidR="00D33BD8" w:rsidRDefault="00D33BD8">
            <w:pPr>
              <w:pStyle w:val="ConsPlusNormal"/>
            </w:pPr>
            <w:r>
              <w:t>240-221-1</w:t>
            </w:r>
          </w:p>
        </w:tc>
      </w:tr>
      <w:tr w:rsidR="00D33BD8">
        <w:tc>
          <w:tcPr>
            <w:tcW w:w="793" w:type="dxa"/>
          </w:tcPr>
          <w:p w:rsidR="00D33BD8" w:rsidRDefault="00D33BD8">
            <w:pPr>
              <w:pStyle w:val="ConsPlusNormal"/>
              <w:jc w:val="right"/>
            </w:pPr>
            <w:r>
              <w:t>992</w:t>
            </w:r>
          </w:p>
        </w:tc>
        <w:tc>
          <w:tcPr>
            <w:tcW w:w="5215" w:type="dxa"/>
          </w:tcPr>
          <w:p w:rsidR="00D33BD8" w:rsidRDefault="00D33BD8">
            <w:pPr>
              <w:pStyle w:val="ConsPlusNormal"/>
            </w:pPr>
            <w:r>
              <w:t>Резорцинола диглицидный эфир</w:t>
            </w:r>
          </w:p>
        </w:tc>
        <w:tc>
          <w:tcPr>
            <w:tcW w:w="4251" w:type="dxa"/>
          </w:tcPr>
          <w:p w:rsidR="00D33BD8" w:rsidRDefault="00D33BD8">
            <w:pPr>
              <w:pStyle w:val="ConsPlusNormal"/>
            </w:pPr>
            <w:r>
              <w:t>Resorcinol diglycidyl ether</w:t>
            </w:r>
          </w:p>
        </w:tc>
        <w:tc>
          <w:tcPr>
            <w:tcW w:w="1814" w:type="dxa"/>
          </w:tcPr>
          <w:p w:rsidR="00D33BD8" w:rsidRDefault="00D33BD8">
            <w:pPr>
              <w:pStyle w:val="ConsPlusNormal"/>
            </w:pPr>
            <w:r>
              <w:t>101-90-6</w:t>
            </w:r>
          </w:p>
        </w:tc>
        <w:tc>
          <w:tcPr>
            <w:tcW w:w="1530" w:type="dxa"/>
          </w:tcPr>
          <w:p w:rsidR="00D33BD8" w:rsidRDefault="00D33BD8">
            <w:pPr>
              <w:pStyle w:val="ConsPlusNormal"/>
            </w:pPr>
            <w:r>
              <w:t>202-987-5</w:t>
            </w:r>
          </w:p>
        </w:tc>
      </w:tr>
      <w:tr w:rsidR="00D33BD8">
        <w:tc>
          <w:tcPr>
            <w:tcW w:w="793" w:type="dxa"/>
          </w:tcPr>
          <w:p w:rsidR="00D33BD8" w:rsidRDefault="00D33BD8">
            <w:pPr>
              <w:pStyle w:val="ConsPlusNormal"/>
              <w:jc w:val="right"/>
            </w:pPr>
            <w:r>
              <w:t>993</w:t>
            </w:r>
          </w:p>
        </w:tc>
        <w:tc>
          <w:tcPr>
            <w:tcW w:w="5215" w:type="dxa"/>
          </w:tcPr>
          <w:p w:rsidR="00D33BD8" w:rsidRDefault="00D33BD8">
            <w:pPr>
              <w:pStyle w:val="ConsPlusNormal"/>
            </w:pPr>
            <w:r>
              <w:t>1,3-Дифенилгуанидин</w:t>
            </w:r>
          </w:p>
        </w:tc>
        <w:tc>
          <w:tcPr>
            <w:tcW w:w="4251" w:type="dxa"/>
          </w:tcPr>
          <w:p w:rsidR="00D33BD8" w:rsidRDefault="00D33BD8">
            <w:pPr>
              <w:pStyle w:val="ConsPlusNormal"/>
            </w:pPr>
            <w:r>
              <w:t>1,3-Diphenylguanidine</w:t>
            </w:r>
          </w:p>
        </w:tc>
        <w:tc>
          <w:tcPr>
            <w:tcW w:w="1814" w:type="dxa"/>
          </w:tcPr>
          <w:p w:rsidR="00D33BD8" w:rsidRDefault="00D33BD8">
            <w:pPr>
              <w:pStyle w:val="ConsPlusNormal"/>
            </w:pPr>
            <w:r>
              <w:t>102-06-7</w:t>
            </w:r>
          </w:p>
        </w:tc>
        <w:tc>
          <w:tcPr>
            <w:tcW w:w="1530" w:type="dxa"/>
          </w:tcPr>
          <w:p w:rsidR="00D33BD8" w:rsidRDefault="00D33BD8">
            <w:pPr>
              <w:pStyle w:val="ConsPlusNormal"/>
            </w:pPr>
            <w:r>
              <w:t>203-002-1</w:t>
            </w:r>
          </w:p>
        </w:tc>
      </w:tr>
      <w:tr w:rsidR="00D33BD8">
        <w:tc>
          <w:tcPr>
            <w:tcW w:w="793" w:type="dxa"/>
          </w:tcPr>
          <w:p w:rsidR="00D33BD8" w:rsidRDefault="00D33BD8">
            <w:pPr>
              <w:pStyle w:val="ConsPlusNormal"/>
              <w:jc w:val="right"/>
            </w:pPr>
            <w:r>
              <w:t>994</w:t>
            </w:r>
          </w:p>
        </w:tc>
        <w:tc>
          <w:tcPr>
            <w:tcW w:w="5215" w:type="dxa"/>
          </w:tcPr>
          <w:p w:rsidR="00D33BD8" w:rsidRDefault="00D33BD8">
            <w:pPr>
              <w:pStyle w:val="ConsPlusNormal"/>
            </w:pPr>
            <w:r>
              <w:t>Гептахлор-эпоксид</w:t>
            </w:r>
          </w:p>
        </w:tc>
        <w:tc>
          <w:tcPr>
            <w:tcW w:w="4251" w:type="dxa"/>
          </w:tcPr>
          <w:p w:rsidR="00D33BD8" w:rsidRDefault="00D33BD8">
            <w:pPr>
              <w:pStyle w:val="ConsPlusNormal"/>
            </w:pPr>
            <w:r>
              <w:t>Heptachlor-epoxide</w:t>
            </w:r>
          </w:p>
        </w:tc>
        <w:tc>
          <w:tcPr>
            <w:tcW w:w="1814" w:type="dxa"/>
          </w:tcPr>
          <w:p w:rsidR="00D33BD8" w:rsidRDefault="00D33BD8">
            <w:pPr>
              <w:pStyle w:val="ConsPlusNormal"/>
            </w:pPr>
            <w:r>
              <w:t>1024-57-3</w:t>
            </w:r>
          </w:p>
        </w:tc>
        <w:tc>
          <w:tcPr>
            <w:tcW w:w="1530" w:type="dxa"/>
          </w:tcPr>
          <w:p w:rsidR="00D33BD8" w:rsidRDefault="00D33BD8">
            <w:pPr>
              <w:pStyle w:val="ConsPlusNormal"/>
            </w:pPr>
            <w:r>
              <w:t>213-831-0</w:t>
            </w:r>
          </w:p>
        </w:tc>
      </w:tr>
      <w:tr w:rsidR="00D33BD8">
        <w:tc>
          <w:tcPr>
            <w:tcW w:w="793" w:type="dxa"/>
          </w:tcPr>
          <w:p w:rsidR="00D33BD8" w:rsidRDefault="00D33BD8">
            <w:pPr>
              <w:pStyle w:val="ConsPlusNormal"/>
              <w:jc w:val="right"/>
            </w:pPr>
            <w:r>
              <w:t>995</w:t>
            </w:r>
          </w:p>
        </w:tc>
        <w:tc>
          <w:tcPr>
            <w:tcW w:w="5215" w:type="dxa"/>
          </w:tcPr>
          <w:p w:rsidR="00D33BD8" w:rsidRDefault="00D33BD8">
            <w:pPr>
              <w:pStyle w:val="ConsPlusNormal"/>
            </w:pPr>
            <w:r>
              <w:t>4-нитрозофенол</w:t>
            </w:r>
          </w:p>
        </w:tc>
        <w:tc>
          <w:tcPr>
            <w:tcW w:w="4251" w:type="dxa"/>
          </w:tcPr>
          <w:p w:rsidR="00D33BD8" w:rsidRDefault="00D33BD8">
            <w:pPr>
              <w:pStyle w:val="ConsPlusNormal"/>
            </w:pPr>
            <w:r>
              <w:t>4-Nitrosophenol</w:t>
            </w:r>
          </w:p>
        </w:tc>
        <w:tc>
          <w:tcPr>
            <w:tcW w:w="1814" w:type="dxa"/>
          </w:tcPr>
          <w:p w:rsidR="00D33BD8" w:rsidRDefault="00D33BD8">
            <w:pPr>
              <w:pStyle w:val="ConsPlusNormal"/>
            </w:pPr>
            <w:r>
              <w:t>104-91-6</w:t>
            </w:r>
          </w:p>
        </w:tc>
        <w:tc>
          <w:tcPr>
            <w:tcW w:w="1530" w:type="dxa"/>
          </w:tcPr>
          <w:p w:rsidR="00D33BD8" w:rsidRDefault="00D33BD8">
            <w:pPr>
              <w:pStyle w:val="ConsPlusNormal"/>
            </w:pPr>
            <w:r>
              <w:t>203-251-6</w:t>
            </w:r>
          </w:p>
        </w:tc>
      </w:tr>
      <w:tr w:rsidR="00D33BD8">
        <w:tc>
          <w:tcPr>
            <w:tcW w:w="793" w:type="dxa"/>
          </w:tcPr>
          <w:p w:rsidR="00D33BD8" w:rsidRDefault="00D33BD8">
            <w:pPr>
              <w:pStyle w:val="ConsPlusNormal"/>
              <w:jc w:val="right"/>
            </w:pPr>
            <w:r>
              <w:t>996</w:t>
            </w:r>
          </w:p>
        </w:tc>
        <w:tc>
          <w:tcPr>
            <w:tcW w:w="5215" w:type="dxa"/>
          </w:tcPr>
          <w:p w:rsidR="00D33BD8" w:rsidRDefault="00D33BD8">
            <w:pPr>
              <w:pStyle w:val="ConsPlusNormal"/>
            </w:pPr>
            <w:r>
              <w:t>Карбендазим</w:t>
            </w:r>
          </w:p>
        </w:tc>
        <w:tc>
          <w:tcPr>
            <w:tcW w:w="4251" w:type="dxa"/>
          </w:tcPr>
          <w:p w:rsidR="00D33BD8" w:rsidRDefault="00D33BD8">
            <w:pPr>
              <w:pStyle w:val="ConsPlusNormal"/>
            </w:pPr>
            <w:r>
              <w:t>Carbendazim</w:t>
            </w:r>
          </w:p>
        </w:tc>
        <w:tc>
          <w:tcPr>
            <w:tcW w:w="1814" w:type="dxa"/>
          </w:tcPr>
          <w:p w:rsidR="00D33BD8" w:rsidRDefault="00D33BD8">
            <w:pPr>
              <w:pStyle w:val="ConsPlusNormal"/>
            </w:pPr>
            <w:r>
              <w:t>10605-21-7</w:t>
            </w:r>
          </w:p>
        </w:tc>
        <w:tc>
          <w:tcPr>
            <w:tcW w:w="1530" w:type="dxa"/>
          </w:tcPr>
          <w:p w:rsidR="00D33BD8" w:rsidRDefault="00D33BD8">
            <w:pPr>
              <w:pStyle w:val="ConsPlusNormal"/>
            </w:pPr>
            <w:r>
              <w:t>234-232-0</w:t>
            </w:r>
          </w:p>
        </w:tc>
      </w:tr>
      <w:tr w:rsidR="00D33BD8">
        <w:tc>
          <w:tcPr>
            <w:tcW w:w="793" w:type="dxa"/>
          </w:tcPr>
          <w:p w:rsidR="00D33BD8" w:rsidRDefault="00D33BD8">
            <w:pPr>
              <w:pStyle w:val="ConsPlusNormal"/>
              <w:jc w:val="right"/>
            </w:pPr>
            <w:r>
              <w:t>997</w:t>
            </w:r>
          </w:p>
        </w:tc>
        <w:tc>
          <w:tcPr>
            <w:tcW w:w="5215" w:type="dxa"/>
          </w:tcPr>
          <w:p w:rsidR="00D33BD8" w:rsidRDefault="00D33BD8">
            <w:pPr>
              <w:pStyle w:val="ConsPlusNormal"/>
            </w:pPr>
            <w:r>
              <w:t>Аллилглицидный эфир</w:t>
            </w:r>
          </w:p>
        </w:tc>
        <w:tc>
          <w:tcPr>
            <w:tcW w:w="4251" w:type="dxa"/>
          </w:tcPr>
          <w:p w:rsidR="00D33BD8" w:rsidRDefault="00D33BD8">
            <w:pPr>
              <w:pStyle w:val="ConsPlusNormal"/>
            </w:pPr>
            <w:r>
              <w:t>Allyl glycidyl ether</w:t>
            </w:r>
          </w:p>
        </w:tc>
        <w:tc>
          <w:tcPr>
            <w:tcW w:w="1814" w:type="dxa"/>
          </w:tcPr>
          <w:p w:rsidR="00D33BD8" w:rsidRDefault="00D33BD8">
            <w:pPr>
              <w:pStyle w:val="ConsPlusNormal"/>
            </w:pPr>
            <w:r>
              <w:t>106-92-3</w:t>
            </w:r>
          </w:p>
        </w:tc>
        <w:tc>
          <w:tcPr>
            <w:tcW w:w="1530" w:type="dxa"/>
          </w:tcPr>
          <w:p w:rsidR="00D33BD8" w:rsidRDefault="00D33BD8">
            <w:pPr>
              <w:pStyle w:val="ConsPlusNormal"/>
            </w:pPr>
            <w:r>
              <w:t>203-442-4</w:t>
            </w:r>
          </w:p>
        </w:tc>
      </w:tr>
      <w:tr w:rsidR="00D33BD8">
        <w:tc>
          <w:tcPr>
            <w:tcW w:w="793" w:type="dxa"/>
          </w:tcPr>
          <w:p w:rsidR="00D33BD8" w:rsidRDefault="00D33BD8">
            <w:pPr>
              <w:pStyle w:val="ConsPlusNormal"/>
              <w:jc w:val="right"/>
            </w:pPr>
            <w:r>
              <w:lastRenderedPageBreak/>
              <w:t>998</w:t>
            </w:r>
          </w:p>
        </w:tc>
        <w:tc>
          <w:tcPr>
            <w:tcW w:w="5215" w:type="dxa"/>
          </w:tcPr>
          <w:p w:rsidR="00D33BD8" w:rsidRDefault="00D33BD8">
            <w:pPr>
              <w:pStyle w:val="ConsPlusNormal"/>
            </w:pPr>
            <w:r>
              <w:t>Хлорацетальдегид</w:t>
            </w:r>
          </w:p>
        </w:tc>
        <w:tc>
          <w:tcPr>
            <w:tcW w:w="4251" w:type="dxa"/>
          </w:tcPr>
          <w:p w:rsidR="00D33BD8" w:rsidRDefault="00D33BD8">
            <w:pPr>
              <w:pStyle w:val="ConsPlusNormal"/>
            </w:pPr>
            <w:r>
              <w:t>Chloroacetaldehyde</w:t>
            </w:r>
          </w:p>
        </w:tc>
        <w:tc>
          <w:tcPr>
            <w:tcW w:w="1814" w:type="dxa"/>
          </w:tcPr>
          <w:p w:rsidR="00D33BD8" w:rsidRDefault="00D33BD8">
            <w:pPr>
              <w:pStyle w:val="ConsPlusNormal"/>
            </w:pPr>
            <w:r>
              <w:t>107-20-0</w:t>
            </w:r>
          </w:p>
        </w:tc>
        <w:tc>
          <w:tcPr>
            <w:tcW w:w="1530" w:type="dxa"/>
          </w:tcPr>
          <w:p w:rsidR="00D33BD8" w:rsidRDefault="00D33BD8">
            <w:pPr>
              <w:pStyle w:val="ConsPlusNormal"/>
            </w:pPr>
            <w:r>
              <w:t>203-472-8</w:t>
            </w:r>
          </w:p>
        </w:tc>
      </w:tr>
      <w:tr w:rsidR="00D33BD8">
        <w:tc>
          <w:tcPr>
            <w:tcW w:w="793" w:type="dxa"/>
          </w:tcPr>
          <w:p w:rsidR="00D33BD8" w:rsidRDefault="00D33BD8">
            <w:pPr>
              <w:pStyle w:val="ConsPlusNormal"/>
              <w:jc w:val="right"/>
            </w:pPr>
            <w:r>
              <w:t>999</w:t>
            </w:r>
          </w:p>
        </w:tc>
        <w:tc>
          <w:tcPr>
            <w:tcW w:w="5215" w:type="dxa"/>
          </w:tcPr>
          <w:p w:rsidR="00D33BD8" w:rsidRDefault="00D33BD8">
            <w:pPr>
              <w:pStyle w:val="ConsPlusNormal"/>
            </w:pPr>
            <w:r>
              <w:t>Гексан</w:t>
            </w:r>
          </w:p>
        </w:tc>
        <w:tc>
          <w:tcPr>
            <w:tcW w:w="4251" w:type="dxa"/>
          </w:tcPr>
          <w:p w:rsidR="00D33BD8" w:rsidRDefault="00D33BD8">
            <w:pPr>
              <w:pStyle w:val="ConsPlusNormal"/>
            </w:pPr>
            <w:r>
              <w:t>Hexane</w:t>
            </w:r>
          </w:p>
        </w:tc>
        <w:tc>
          <w:tcPr>
            <w:tcW w:w="1814" w:type="dxa"/>
          </w:tcPr>
          <w:p w:rsidR="00D33BD8" w:rsidRDefault="00D33BD8">
            <w:pPr>
              <w:pStyle w:val="ConsPlusNormal"/>
            </w:pPr>
            <w:r>
              <w:t>110-54-3</w:t>
            </w:r>
          </w:p>
        </w:tc>
        <w:tc>
          <w:tcPr>
            <w:tcW w:w="1530" w:type="dxa"/>
          </w:tcPr>
          <w:p w:rsidR="00D33BD8" w:rsidRDefault="00D33BD8">
            <w:pPr>
              <w:pStyle w:val="ConsPlusNormal"/>
            </w:pPr>
            <w:r>
              <w:t>203-777-6</w:t>
            </w:r>
          </w:p>
        </w:tc>
      </w:tr>
      <w:tr w:rsidR="00D33BD8">
        <w:tc>
          <w:tcPr>
            <w:tcW w:w="793" w:type="dxa"/>
          </w:tcPr>
          <w:p w:rsidR="00D33BD8" w:rsidRDefault="00D33BD8">
            <w:pPr>
              <w:pStyle w:val="ConsPlusNormal"/>
              <w:jc w:val="right"/>
            </w:pPr>
            <w:r>
              <w:t>1000</w:t>
            </w:r>
          </w:p>
        </w:tc>
        <w:tc>
          <w:tcPr>
            <w:tcW w:w="5215" w:type="dxa"/>
          </w:tcPr>
          <w:p w:rsidR="00D33BD8" w:rsidRDefault="00D33BD8">
            <w:pPr>
              <w:pStyle w:val="ConsPlusNormal"/>
            </w:pPr>
            <w:r>
              <w:t>2-(2-метоксиэтокси) этанол (Диэтилен гликоль монометиловый эфир; DEGME</w:t>
            </w:r>
          </w:p>
        </w:tc>
        <w:tc>
          <w:tcPr>
            <w:tcW w:w="4251" w:type="dxa"/>
          </w:tcPr>
          <w:p w:rsidR="00D33BD8" w:rsidRDefault="00D33BD8">
            <w:pPr>
              <w:pStyle w:val="ConsPlusNormal"/>
            </w:pPr>
            <w:r>
              <w:t>2-(2-Methoxyethoxy)ethanol (Diethylene glycol monomethyl ether; DEGME)</w:t>
            </w:r>
          </w:p>
        </w:tc>
        <w:tc>
          <w:tcPr>
            <w:tcW w:w="1814" w:type="dxa"/>
          </w:tcPr>
          <w:p w:rsidR="00D33BD8" w:rsidRDefault="00D33BD8">
            <w:pPr>
              <w:pStyle w:val="ConsPlusNormal"/>
            </w:pPr>
            <w:r>
              <w:t>111-77-3</w:t>
            </w:r>
          </w:p>
        </w:tc>
        <w:tc>
          <w:tcPr>
            <w:tcW w:w="1530" w:type="dxa"/>
          </w:tcPr>
          <w:p w:rsidR="00D33BD8" w:rsidRDefault="00D33BD8">
            <w:pPr>
              <w:pStyle w:val="ConsPlusNormal"/>
            </w:pPr>
            <w:r>
              <w:t>203-906-6</w:t>
            </w:r>
          </w:p>
        </w:tc>
      </w:tr>
      <w:tr w:rsidR="00D33BD8">
        <w:tc>
          <w:tcPr>
            <w:tcW w:w="793" w:type="dxa"/>
          </w:tcPr>
          <w:p w:rsidR="00D33BD8" w:rsidRDefault="00D33BD8">
            <w:pPr>
              <w:pStyle w:val="ConsPlusNormal"/>
              <w:jc w:val="right"/>
            </w:pPr>
            <w:r>
              <w:t>1001</w:t>
            </w:r>
          </w:p>
        </w:tc>
        <w:tc>
          <w:tcPr>
            <w:tcW w:w="5215" w:type="dxa"/>
          </w:tcPr>
          <w:p w:rsidR="00D33BD8" w:rsidRDefault="00D33BD8">
            <w:pPr>
              <w:pStyle w:val="ConsPlusNormal"/>
            </w:pPr>
            <w:r>
              <w:t>(+/-)-2-(2,4-дихлорфенил)-3-(1H-1,2,4-триазол-1-ил)пропил-1,1,2,2-тетрафторэтилен (тетраконазол - ИСО)</w:t>
            </w:r>
          </w:p>
        </w:tc>
        <w:tc>
          <w:tcPr>
            <w:tcW w:w="4251" w:type="dxa"/>
          </w:tcPr>
          <w:p w:rsidR="00D33BD8" w:rsidRDefault="00D33BD8">
            <w:pPr>
              <w:pStyle w:val="ConsPlusNormal"/>
            </w:pPr>
            <w:r>
              <w:t>(+/-)-2-(2,4-Dichlorophenyl)-3-(1H-1,2,4-triazol-1-yl)propyl-1,1,2,2-tetrafluoroethyl-ether (Tetraconazole - ISO)</w:t>
            </w:r>
          </w:p>
        </w:tc>
        <w:tc>
          <w:tcPr>
            <w:tcW w:w="1814" w:type="dxa"/>
          </w:tcPr>
          <w:p w:rsidR="00D33BD8" w:rsidRDefault="00D33BD8">
            <w:pPr>
              <w:pStyle w:val="ConsPlusNormal"/>
            </w:pPr>
            <w:r>
              <w:t>112281-77-3</w:t>
            </w:r>
          </w:p>
        </w:tc>
        <w:tc>
          <w:tcPr>
            <w:tcW w:w="1530" w:type="dxa"/>
          </w:tcPr>
          <w:p w:rsidR="00D33BD8" w:rsidRDefault="00D33BD8">
            <w:pPr>
              <w:pStyle w:val="ConsPlusNormal"/>
            </w:pPr>
            <w:r>
              <w:t>407-760-6</w:t>
            </w:r>
          </w:p>
        </w:tc>
      </w:tr>
      <w:tr w:rsidR="00D33BD8">
        <w:tc>
          <w:tcPr>
            <w:tcW w:w="793" w:type="dxa"/>
          </w:tcPr>
          <w:p w:rsidR="00D33BD8" w:rsidRDefault="00D33BD8">
            <w:pPr>
              <w:pStyle w:val="ConsPlusNormal"/>
              <w:jc w:val="right"/>
            </w:pPr>
            <w:r>
              <w:t>1002</w:t>
            </w:r>
          </w:p>
        </w:tc>
        <w:tc>
          <w:tcPr>
            <w:tcW w:w="5215" w:type="dxa"/>
          </w:tcPr>
          <w:p w:rsidR="00D33BD8" w:rsidRDefault="00D33BD8">
            <w:pPr>
              <w:pStyle w:val="ConsPlusNormal"/>
            </w:pPr>
            <w:r>
              <w:t>4-[4-(1,3-дигидроксипроп-2-ил)фенил-амино]-1,8-дигирокси-5-нитроантрахинон</w:t>
            </w:r>
          </w:p>
        </w:tc>
        <w:tc>
          <w:tcPr>
            <w:tcW w:w="4251" w:type="dxa"/>
          </w:tcPr>
          <w:p w:rsidR="00D33BD8" w:rsidRDefault="00D33BD8">
            <w:pPr>
              <w:pStyle w:val="ConsPlusNormal"/>
            </w:pPr>
            <w:r>
              <w:t>4-[4-(1,3-Dihydroxyprop-2-yl)phenylamino]-1,8-dihydroxy-5-nitroanthraquinone</w:t>
            </w:r>
          </w:p>
        </w:tc>
        <w:tc>
          <w:tcPr>
            <w:tcW w:w="1814" w:type="dxa"/>
          </w:tcPr>
          <w:p w:rsidR="00D33BD8" w:rsidRDefault="00D33BD8">
            <w:pPr>
              <w:pStyle w:val="ConsPlusNormal"/>
            </w:pPr>
            <w:r>
              <w:t>114565-66-1</w:t>
            </w:r>
          </w:p>
        </w:tc>
        <w:tc>
          <w:tcPr>
            <w:tcW w:w="1530" w:type="dxa"/>
          </w:tcPr>
          <w:p w:rsidR="00D33BD8" w:rsidRDefault="00D33BD8">
            <w:pPr>
              <w:pStyle w:val="ConsPlusNormal"/>
            </w:pPr>
            <w:r>
              <w:t>406-057-1</w:t>
            </w:r>
          </w:p>
        </w:tc>
      </w:tr>
      <w:tr w:rsidR="00D33BD8">
        <w:tc>
          <w:tcPr>
            <w:tcW w:w="793" w:type="dxa"/>
          </w:tcPr>
          <w:p w:rsidR="00D33BD8" w:rsidRDefault="00D33BD8">
            <w:pPr>
              <w:pStyle w:val="ConsPlusNormal"/>
              <w:jc w:val="right"/>
            </w:pPr>
            <w:r>
              <w:t>1003</w:t>
            </w:r>
          </w:p>
        </w:tc>
        <w:tc>
          <w:tcPr>
            <w:tcW w:w="5215" w:type="dxa"/>
          </w:tcPr>
          <w:p w:rsidR="00D33BD8" w:rsidRDefault="00D33BD8">
            <w:pPr>
              <w:pStyle w:val="ConsPlusNormal"/>
            </w:pPr>
            <w:r>
              <w:t>5,6,12,13-тетрахлорантра (2,1,9-def:6,5,10-d'e'f') диизохинолин-1,3,8,10(2H,9H)-тетрон</w:t>
            </w:r>
          </w:p>
        </w:tc>
        <w:tc>
          <w:tcPr>
            <w:tcW w:w="4251" w:type="dxa"/>
          </w:tcPr>
          <w:p w:rsidR="00D33BD8" w:rsidRDefault="00D33BD8">
            <w:pPr>
              <w:pStyle w:val="ConsPlusNormal"/>
            </w:pPr>
            <w:r>
              <w:t>5,6,12,13-Tetrachloroanthra(2,1,9-def:6,5,10-d'e'f)diisoquinoline-1,3,8,10(2H,9H)-tetrone</w:t>
            </w:r>
          </w:p>
        </w:tc>
        <w:tc>
          <w:tcPr>
            <w:tcW w:w="1814" w:type="dxa"/>
          </w:tcPr>
          <w:p w:rsidR="00D33BD8" w:rsidRDefault="00D33BD8">
            <w:pPr>
              <w:pStyle w:val="ConsPlusNormal"/>
            </w:pPr>
            <w:r>
              <w:t>115662-06-1</w:t>
            </w:r>
          </w:p>
        </w:tc>
        <w:tc>
          <w:tcPr>
            <w:tcW w:w="1530" w:type="dxa"/>
          </w:tcPr>
          <w:p w:rsidR="00D33BD8" w:rsidRDefault="00D33BD8">
            <w:pPr>
              <w:pStyle w:val="ConsPlusNormal"/>
            </w:pPr>
            <w:r>
              <w:t>405-100-1</w:t>
            </w:r>
          </w:p>
        </w:tc>
      </w:tr>
      <w:tr w:rsidR="00D33BD8">
        <w:tc>
          <w:tcPr>
            <w:tcW w:w="793" w:type="dxa"/>
          </w:tcPr>
          <w:p w:rsidR="00D33BD8" w:rsidRDefault="00D33BD8">
            <w:pPr>
              <w:pStyle w:val="ConsPlusNormal"/>
              <w:jc w:val="right"/>
            </w:pPr>
            <w:r>
              <w:t>1004</w:t>
            </w:r>
          </w:p>
        </w:tc>
        <w:tc>
          <w:tcPr>
            <w:tcW w:w="5215" w:type="dxa"/>
          </w:tcPr>
          <w:p w:rsidR="00D33BD8" w:rsidRDefault="00D33BD8">
            <w:pPr>
              <w:pStyle w:val="ConsPlusNormal"/>
            </w:pPr>
            <w:r>
              <w:t>трис(2-хлорэтил) фосфат</w:t>
            </w:r>
          </w:p>
        </w:tc>
        <w:tc>
          <w:tcPr>
            <w:tcW w:w="4251" w:type="dxa"/>
          </w:tcPr>
          <w:p w:rsidR="00D33BD8" w:rsidRDefault="00D33BD8">
            <w:pPr>
              <w:pStyle w:val="ConsPlusNormal"/>
            </w:pPr>
            <w:r>
              <w:t>tris(2-Chloroethyl)phosphate</w:t>
            </w:r>
          </w:p>
        </w:tc>
        <w:tc>
          <w:tcPr>
            <w:tcW w:w="1814" w:type="dxa"/>
          </w:tcPr>
          <w:p w:rsidR="00D33BD8" w:rsidRDefault="00D33BD8">
            <w:pPr>
              <w:pStyle w:val="ConsPlusNormal"/>
            </w:pPr>
            <w:r>
              <w:t>115-96-8</w:t>
            </w:r>
          </w:p>
        </w:tc>
        <w:tc>
          <w:tcPr>
            <w:tcW w:w="1530" w:type="dxa"/>
          </w:tcPr>
          <w:p w:rsidR="00D33BD8" w:rsidRDefault="00D33BD8">
            <w:pPr>
              <w:pStyle w:val="ConsPlusNormal"/>
            </w:pPr>
            <w:r>
              <w:t>204-118-5</w:t>
            </w:r>
          </w:p>
        </w:tc>
      </w:tr>
      <w:tr w:rsidR="00D33BD8">
        <w:tc>
          <w:tcPr>
            <w:tcW w:w="793" w:type="dxa"/>
          </w:tcPr>
          <w:p w:rsidR="00D33BD8" w:rsidRDefault="00D33BD8">
            <w:pPr>
              <w:pStyle w:val="ConsPlusNormal"/>
              <w:jc w:val="right"/>
            </w:pPr>
            <w:r>
              <w:t>1005</w:t>
            </w:r>
          </w:p>
        </w:tc>
        <w:tc>
          <w:tcPr>
            <w:tcW w:w="5215" w:type="dxa"/>
          </w:tcPr>
          <w:p w:rsidR="00D33BD8" w:rsidRDefault="00D33BD8">
            <w:pPr>
              <w:pStyle w:val="ConsPlusNormal"/>
            </w:pPr>
            <w:r>
              <w:t>4'-этокси-2-бензимидазоленилид</w:t>
            </w:r>
          </w:p>
        </w:tc>
        <w:tc>
          <w:tcPr>
            <w:tcW w:w="4251" w:type="dxa"/>
          </w:tcPr>
          <w:p w:rsidR="00D33BD8" w:rsidRDefault="00D33BD8">
            <w:pPr>
              <w:pStyle w:val="ConsPlusNormal"/>
            </w:pPr>
            <w:r>
              <w:t>4'-Ethoxy-2-benzimidazoleanilide</w:t>
            </w:r>
          </w:p>
        </w:tc>
        <w:tc>
          <w:tcPr>
            <w:tcW w:w="1814" w:type="dxa"/>
          </w:tcPr>
          <w:p w:rsidR="00D33BD8" w:rsidRDefault="00D33BD8">
            <w:pPr>
              <w:pStyle w:val="ConsPlusNormal"/>
            </w:pPr>
            <w:r>
              <w:t>120187-29-3</w:t>
            </w:r>
          </w:p>
        </w:tc>
        <w:tc>
          <w:tcPr>
            <w:tcW w:w="1530" w:type="dxa"/>
          </w:tcPr>
          <w:p w:rsidR="00D33BD8" w:rsidRDefault="00D33BD8">
            <w:pPr>
              <w:pStyle w:val="ConsPlusNormal"/>
            </w:pPr>
            <w:r>
              <w:t>407-600-5</w:t>
            </w:r>
          </w:p>
        </w:tc>
      </w:tr>
      <w:tr w:rsidR="00D33BD8">
        <w:tc>
          <w:tcPr>
            <w:tcW w:w="793" w:type="dxa"/>
          </w:tcPr>
          <w:p w:rsidR="00D33BD8" w:rsidRDefault="00D33BD8">
            <w:pPr>
              <w:pStyle w:val="ConsPlusNormal"/>
              <w:jc w:val="right"/>
            </w:pPr>
            <w:r>
              <w:t>1006</w:t>
            </w:r>
          </w:p>
        </w:tc>
        <w:tc>
          <w:tcPr>
            <w:tcW w:w="5215" w:type="dxa"/>
          </w:tcPr>
          <w:p w:rsidR="00D33BD8" w:rsidRDefault="00D33BD8">
            <w:pPr>
              <w:pStyle w:val="ConsPlusNormal"/>
            </w:pPr>
            <w:r>
              <w:t>Никель дигидрохлорид</w:t>
            </w:r>
          </w:p>
        </w:tc>
        <w:tc>
          <w:tcPr>
            <w:tcW w:w="4251" w:type="dxa"/>
          </w:tcPr>
          <w:p w:rsidR="00D33BD8" w:rsidRDefault="00D33BD8">
            <w:pPr>
              <w:pStyle w:val="ConsPlusNormal"/>
            </w:pPr>
            <w:r>
              <w:t>Nickel dihydroxide</w:t>
            </w:r>
          </w:p>
        </w:tc>
        <w:tc>
          <w:tcPr>
            <w:tcW w:w="1814" w:type="dxa"/>
          </w:tcPr>
          <w:p w:rsidR="00D33BD8" w:rsidRDefault="00D33BD8">
            <w:pPr>
              <w:pStyle w:val="ConsPlusNormal"/>
            </w:pPr>
            <w:r>
              <w:t>12054-48-7</w:t>
            </w:r>
          </w:p>
        </w:tc>
        <w:tc>
          <w:tcPr>
            <w:tcW w:w="1530" w:type="dxa"/>
          </w:tcPr>
          <w:p w:rsidR="00D33BD8" w:rsidRDefault="00D33BD8">
            <w:pPr>
              <w:pStyle w:val="ConsPlusNormal"/>
            </w:pPr>
            <w:r>
              <w:t>235-008-5</w:t>
            </w:r>
          </w:p>
        </w:tc>
      </w:tr>
      <w:tr w:rsidR="00D33BD8">
        <w:tc>
          <w:tcPr>
            <w:tcW w:w="793" w:type="dxa"/>
          </w:tcPr>
          <w:p w:rsidR="00D33BD8" w:rsidRDefault="00D33BD8">
            <w:pPr>
              <w:pStyle w:val="ConsPlusNormal"/>
              <w:jc w:val="right"/>
            </w:pPr>
            <w:r>
              <w:t>1007</w:t>
            </w:r>
          </w:p>
        </w:tc>
        <w:tc>
          <w:tcPr>
            <w:tcW w:w="5215" w:type="dxa"/>
          </w:tcPr>
          <w:p w:rsidR="00D33BD8" w:rsidRDefault="00D33BD8">
            <w:pPr>
              <w:pStyle w:val="ConsPlusNormal"/>
            </w:pPr>
            <w:r>
              <w:t>N,N-диметиланилин</w:t>
            </w:r>
          </w:p>
        </w:tc>
        <w:tc>
          <w:tcPr>
            <w:tcW w:w="4251" w:type="dxa"/>
          </w:tcPr>
          <w:p w:rsidR="00D33BD8" w:rsidRDefault="00D33BD8">
            <w:pPr>
              <w:pStyle w:val="ConsPlusNormal"/>
            </w:pPr>
            <w:r>
              <w:t>N,N-Dimethylaniline</w:t>
            </w:r>
          </w:p>
        </w:tc>
        <w:tc>
          <w:tcPr>
            <w:tcW w:w="1814" w:type="dxa"/>
          </w:tcPr>
          <w:p w:rsidR="00D33BD8" w:rsidRDefault="00D33BD8">
            <w:pPr>
              <w:pStyle w:val="ConsPlusNormal"/>
            </w:pPr>
            <w:r>
              <w:t>121-69-7</w:t>
            </w:r>
          </w:p>
        </w:tc>
        <w:tc>
          <w:tcPr>
            <w:tcW w:w="1530" w:type="dxa"/>
          </w:tcPr>
          <w:p w:rsidR="00D33BD8" w:rsidRDefault="00D33BD8">
            <w:pPr>
              <w:pStyle w:val="ConsPlusNormal"/>
            </w:pPr>
            <w:r>
              <w:t>204-493-5</w:t>
            </w:r>
          </w:p>
        </w:tc>
      </w:tr>
      <w:tr w:rsidR="00D33BD8">
        <w:tc>
          <w:tcPr>
            <w:tcW w:w="793" w:type="dxa"/>
          </w:tcPr>
          <w:p w:rsidR="00D33BD8" w:rsidRDefault="00D33BD8">
            <w:pPr>
              <w:pStyle w:val="ConsPlusNormal"/>
              <w:jc w:val="right"/>
            </w:pPr>
            <w:r>
              <w:t>1008</w:t>
            </w:r>
          </w:p>
        </w:tc>
        <w:tc>
          <w:tcPr>
            <w:tcW w:w="5215" w:type="dxa"/>
          </w:tcPr>
          <w:p w:rsidR="00D33BD8" w:rsidRDefault="00D33BD8">
            <w:pPr>
              <w:pStyle w:val="ConsPlusNormal"/>
            </w:pPr>
            <w:r>
              <w:t>Симазин</w:t>
            </w:r>
          </w:p>
        </w:tc>
        <w:tc>
          <w:tcPr>
            <w:tcW w:w="4251" w:type="dxa"/>
          </w:tcPr>
          <w:p w:rsidR="00D33BD8" w:rsidRDefault="00D33BD8">
            <w:pPr>
              <w:pStyle w:val="ConsPlusNormal"/>
            </w:pPr>
            <w:r>
              <w:t>Simazine</w:t>
            </w:r>
          </w:p>
        </w:tc>
        <w:tc>
          <w:tcPr>
            <w:tcW w:w="1814" w:type="dxa"/>
          </w:tcPr>
          <w:p w:rsidR="00D33BD8" w:rsidRDefault="00D33BD8">
            <w:pPr>
              <w:pStyle w:val="ConsPlusNormal"/>
            </w:pPr>
            <w:r>
              <w:t>122-34-9</w:t>
            </w:r>
          </w:p>
        </w:tc>
        <w:tc>
          <w:tcPr>
            <w:tcW w:w="1530" w:type="dxa"/>
          </w:tcPr>
          <w:p w:rsidR="00D33BD8" w:rsidRDefault="00D33BD8">
            <w:pPr>
              <w:pStyle w:val="ConsPlusNormal"/>
            </w:pPr>
            <w:r>
              <w:t>204-535-2</w:t>
            </w:r>
          </w:p>
        </w:tc>
      </w:tr>
      <w:tr w:rsidR="00D33BD8">
        <w:tc>
          <w:tcPr>
            <w:tcW w:w="793" w:type="dxa"/>
          </w:tcPr>
          <w:p w:rsidR="00D33BD8" w:rsidRDefault="00D33BD8">
            <w:pPr>
              <w:pStyle w:val="ConsPlusNormal"/>
              <w:jc w:val="right"/>
            </w:pPr>
            <w:r>
              <w:t>1009</w:t>
            </w:r>
          </w:p>
        </w:tc>
        <w:tc>
          <w:tcPr>
            <w:tcW w:w="5215" w:type="dxa"/>
          </w:tcPr>
          <w:p w:rsidR="00D33BD8" w:rsidRDefault="00D33BD8">
            <w:pPr>
              <w:pStyle w:val="ConsPlusNormal"/>
            </w:pPr>
            <w:r>
              <w:t>Бис(циклопентадиенил)-бис(2,6-дифтор-3-(пиррол-1-ил)-фенил) титана</w:t>
            </w:r>
          </w:p>
        </w:tc>
        <w:tc>
          <w:tcPr>
            <w:tcW w:w="4251" w:type="dxa"/>
          </w:tcPr>
          <w:p w:rsidR="00D33BD8" w:rsidRDefault="00D33BD8">
            <w:pPr>
              <w:pStyle w:val="ConsPlusNormal"/>
            </w:pPr>
            <w:r>
              <w:t>Bis(cyclopentadienyl)-bis(2,6-difluoro-3-(pyrrol-1-yl)-phenyl)titanium</w:t>
            </w:r>
          </w:p>
        </w:tc>
        <w:tc>
          <w:tcPr>
            <w:tcW w:w="1814" w:type="dxa"/>
          </w:tcPr>
          <w:p w:rsidR="00D33BD8" w:rsidRDefault="00D33BD8">
            <w:pPr>
              <w:pStyle w:val="ConsPlusNormal"/>
            </w:pPr>
            <w:r>
              <w:t>125051-32-3</w:t>
            </w:r>
          </w:p>
        </w:tc>
        <w:tc>
          <w:tcPr>
            <w:tcW w:w="1530" w:type="dxa"/>
          </w:tcPr>
          <w:p w:rsidR="00D33BD8" w:rsidRDefault="00D33BD8">
            <w:pPr>
              <w:pStyle w:val="ConsPlusNormal"/>
            </w:pPr>
            <w:r>
              <w:t>412-000-1</w:t>
            </w:r>
          </w:p>
        </w:tc>
      </w:tr>
      <w:tr w:rsidR="00D33BD8">
        <w:tc>
          <w:tcPr>
            <w:tcW w:w="793" w:type="dxa"/>
          </w:tcPr>
          <w:p w:rsidR="00D33BD8" w:rsidRDefault="00D33BD8">
            <w:pPr>
              <w:pStyle w:val="ConsPlusNormal"/>
              <w:jc w:val="right"/>
            </w:pPr>
            <w:r>
              <w:t>1010</w:t>
            </w:r>
          </w:p>
        </w:tc>
        <w:tc>
          <w:tcPr>
            <w:tcW w:w="5215" w:type="dxa"/>
          </w:tcPr>
          <w:p w:rsidR="00D33BD8" w:rsidRDefault="00D33BD8">
            <w:pPr>
              <w:pStyle w:val="ConsPlusNormal"/>
            </w:pPr>
            <w:r>
              <w:t>N,N,N',N'-тетраглицидил-4,4'-диамино-3,3'-диэтилдифенилметан</w:t>
            </w:r>
          </w:p>
        </w:tc>
        <w:tc>
          <w:tcPr>
            <w:tcW w:w="4251" w:type="dxa"/>
          </w:tcPr>
          <w:p w:rsidR="00D33BD8" w:rsidRDefault="00D33BD8">
            <w:pPr>
              <w:pStyle w:val="ConsPlusNormal"/>
            </w:pPr>
            <w:r>
              <w:t>N,N,N',N'-Tetraglycidyl-4,4'-diamino-3,3'-diethyldiphenylmethane</w:t>
            </w:r>
          </w:p>
        </w:tc>
        <w:tc>
          <w:tcPr>
            <w:tcW w:w="1814" w:type="dxa"/>
          </w:tcPr>
          <w:p w:rsidR="00D33BD8" w:rsidRDefault="00D33BD8">
            <w:pPr>
              <w:pStyle w:val="ConsPlusNormal"/>
            </w:pPr>
            <w:r>
              <w:t>130728-76-6</w:t>
            </w:r>
          </w:p>
        </w:tc>
        <w:tc>
          <w:tcPr>
            <w:tcW w:w="1530" w:type="dxa"/>
          </w:tcPr>
          <w:p w:rsidR="00D33BD8" w:rsidRDefault="00D33BD8">
            <w:pPr>
              <w:pStyle w:val="ConsPlusNormal"/>
            </w:pPr>
            <w:r>
              <w:t>410-060-3</w:t>
            </w:r>
          </w:p>
        </w:tc>
      </w:tr>
      <w:tr w:rsidR="00D33BD8">
        <w:tc>
          <w:tcPr>
            <w:tcW w:w="793" w:type="dxa"/>
          </w:tcPr>
          <w:p w:rsidR="00D33BD8" w:rsidRDefault="00D33BD8">
            <w:pPr>
              <w:pStyle w:val="ConsPlusNormal"/>
              <w:jc w:val="right"/>
            </w:pPr>
            <w:r>
              <w:t>1011</w:t>
            </w:r>
          </w:p>
        </w:tc>
        <w:tc>
          <w:tcPr>
            <w:tcW w:w="5215" w:type="dxa"/>
          </w:tcPr>
          <w:p w:rsidR="00D33BD8" w:rsidRDefault="00D33BD8">
            <w:pPr>
              <w:pStyle w:val="ConsPlusNormal"/>
            </w:pPr>
            <w:r>
              <w:t>Диванадий пентаоксид</w:t>
            </w:r>
          </w:p>
        </w:tc>
        <w:tc>
          <w:tcPr>
            <w:tcW w:w="4251" w:type="dxa"/>
          </w:tcPr>
          <w:p w:rsidR="00D33BD8" w:rsidRDefault="00D33BD8">
            <w:pPr>
              <w:pStyle w:val="ConsPlusNormal"/>
            </w:pPr>
            <w:r>
              <w:t>Divanadium pentaoxide</w:t>
            </w:r>
          </w:p>
        </w:tc>
        <w:tc>
          <w:tcPr>
            <w:tcW w:w="1814" w:type="dxa"/>
          </w:tcPr>
          <w:p w:rsidR="00D33BD8" w:rsidRDefault="00D33BD8">
            <w:pPr>
              <w:pStyle w:val="ConsPlusNormal"/>
            </w:pPr>
            <w:r>
              <w:t>1314-62-1</w:t>
            </w:r>
          </w:p>
        </w:tc>
        <w:tc>
          <w:tcPr>
            <w:tcW w:w="1530" w:type="dxa"/>
          </w:tcPr>
          <w:p w:rsidR="00D33BD8" w:rsidRDefault="00D33BD8">
            <w:pPr>
              <w:pStyle w:val="ConsPlusNormal"/>
            </w:pPr>
            <w:r>
              <w:t>215-239-8</w:t>
            </w:r>
          </w:p>
        </w:tc>
      </w:tr>
      <w:tr w:rsidR="00D33BD8">
        <w:tc>
          <w:tcPr>
            <w:tcW w:w="793" w:type="dxa"/>
          </w:tcPr>
          <w:p w:rsidR="00D33BD8" w:rsidRDefault="00D33BD8">
            <w:pPr>
              <w:pStyle w:val="ConsPlusNormal"/>
              <w:jc w:val="right"/>
            </w:pPr>
            <w:r>
              <w:t>1012</w:t>
            </w:r>
          </w:p>
        </w:tc>
        <w:tc>
          <w:tcPr>
            <w:tcW w:w="5215" w:type="dxa"/>
          </w:tcPr>
          <w:p w:rsidR="00D33BD8" w:rsidRDefault="00D33BD8">
            <w:pPr>
              <w:pStyle w:val="ConsPlusNormal"/>
            </w:pPr>
            <w:r>
              <w:t>Пентахлорфенол и его основные соли</w:t>
            </w:r>
          </w:p>
        </w:tc>
        <w:tc>
          <w:tcPr>
            <w:tcW w:w="4251" w:type="dxa"/>
          </w:tcPr>
          <w:p w:rsidR="00D33BD8" w:rsidRDefault="00D33BD8">
            <w:pPr>
              <w:pStyle w:val="ConsPlusNormal"/>
            </w:pPr>
            <w:r>
              <w:t>Pentachlorophenol and its alkali salts</w:t>
            </w:r>
          </w:p>
        </w:tc>
        <w:tc>
          <w:tcPr>
            <w:tcW w:w="1814" w:type="dxa"/>
          </w:tcPr>
          <w:p w:rsidR="00D33BD8" w:rsidRDefault="00D33BD8">
            <w:pPr>
              <w:pStyle w:val="ConsPlusNormal"/>
            </w:pPr>
            <w:r>
              <w:t>87-86-5/131-52-</w:t>
            </w:r>
            <w:r>
              <w:lastRenderedPageBreak/>
              <w:t>2/7778-73-6</w:t>
            </w:r>
          </w:p>
        </w:tc>
        <w:tc>
          <w:tcPr>
            <w:tcW w:w="1530" w:type="dxa"/>
          </w:tcPr>
          <w:p w:rsidR="00D33BD8" w:rsidRDefault="00D33BD8">
            <w:pPr>
              <w:pStyle w:val="ConsPlusNormal"/>
            </w:pPr>
            <w:r>
              <w:lastRenderedPageBreak/>
              <w:t>201-778-6/205-</w:t>
            </w:r>
            <w:r>
              <w:lastRenderedPageBreak/>
              <w:t>025-2/231-911-3</w:t>
            </w:r>
          </w:p>
        </w:tc>
      </w:tr>
      <w:tr w:rsidR="00D33BD8">
        <w:tc>
          <w:tcPr>
            <w:tcW w:w="793" w:type="dxa"/>
          </w:tcPr>
          <w:p w:rsidR="00D33BD8" w:rsidRDefault="00D33BD8">
            <w:pPr>
              <w:pStyle w:val="ConsPlusNormal"/>
              <w:jc w:val="right"/>
            </w:pPr>
            <w:r>
              <w:lastRenderedPageBreak/>
              <w:t>1013</w:t>
            </w:r>
          </w:p>
        </w:tc>
        <w:tc>
          <w:tcPr>
            <w:tcW w:w="5215" w:type="dxa"/>
          </w:tcPr>
          <w:p w:rsidR="00D33BD8" w:rsidRDefault="00D33BD8">
            <w:pPr>
              <w:pStyle w:val="ConsPlusNormal"/>
            </w:pPr>
            <w:r>
              <w:t>Фосфамидон</w:t>
            </w:r>
          </w:p>
        </w:tc>
        <w:tc>
          <w:tcPr>
            <w:tcW w:w="4251" w:type="dxa"/>
          </w:tcPr>
          <w:p w:rsidR="00D33BD8" w:rsidRDefault="00D33BD8">
            <w:pPr>
              <w:pStyle w:val="ConsPlusNormal"/>
            </w:pPr>
            <w:r>
              <w:t>Phosphamidon</w:t>
            </w:r>
          </w:p>
        </w:tc>
        <w:tc>
          <w:tcPr>
            <w:tcW w:w="1814" w:type="dxa"/>
          </w:tcPr>
          <w:p w:rsidR="00D33BD8" w:rsidRDefault="00D33BD8">
            <w:pPr>
              <w:pStyle w:val="ConsPlusNormal"/>
            </w:pPr>
            <w:r>
              <w:t>13171-21-6</w:t>
            </w:r>
          </w:p>
        </w:tc>
        <w:tc>
          <w:tcPr>
            <w:tcW w:w="1530" w:type="dxa"/>
          </w:tcPr>
          <w:p w:rsidR="00D33BD8" w:rsidRDefault="00D33BD8">
            <w:pPr>
              <w:pStyle w:val="ConsPlusNormal"/>
            </w:pPr>
            <w:r>
              <w:t>236-116-5</w:t>
            </w:r>
          </w:p>
        </w:tc>
      </w:tr>
      <w:tr w:rsidR="00D33BD8">
        <w:tc>
          <w:tcPr>
            <w:tcW w:w="793" w:type="dxa"/>
          </w:tcPr>
          <w:p w:rsidR="00D33BD8" w:rsidRDefault="00D33BD8">
            <w:pPr>
              <w:pStyle w:val="ConsPlusNormal"/>
              <w:jc w:val="right"/>
            </w:pPr>
            <w:r>
              <w:t>1014</w:t>
            </w:r>
          </w:p>
        </w:tc>
        <w:tc>
          <w:tcPr>
            <w:tcW w:w="5215" w:type="dxa"/>
          </w:tcPr>
          <w:p w:rsidR="00D33BD8" w:rsidRDefault="00D33BD8">
            <w:pPr>
              <w:pStyle w:val="ConsPlusNormal"/>
            </w:pPr>
            <w:r>
              <w:t>N-(трисхлорметилтио)фталимид</w:t>
            </w:r>
          </w:p>
        </w:tc>
        <w:tc>
          <w:tcPr>
            <w:tcW w:w="4251" w:type="dxa"/>
          </w:tcPr>
          <w:p w:rsidR="00D33BD8" w:rsidRDefault="00D33BD8">
            <w:pPr>
              <w:pStyle w:val="ConsPlusNormal"/>
            </w:pPr>
            <w:r>
              <w:t>N-(Trichloromethylthio)phthalimide (Folpet - ISO)</w:t>
            </w:r>
          </w:p>
        </w:tc>
        <w:tc>
          <w:tcPr>
            <w:tcW w:w="1814" w:type="dxa"/>
          </w:tcPr>
          <w:p w:rsidR="00D33BD8" w:rsidRDefault="00D33BD8">
            <w:pPr>
              <w:pStyle w:val="ConsPlusNormal"/>
            </w:pPr>
            <w:r>
              <w:t>133-07-3</w:t>
            </w:r>
          </w:p>
        </w:tc>
        <w:tc>
          <w:tcPr>
            <w:tcW w:w="1530" w:type="dxa"/>
          </w:tcPr>
          <w:p w:rsidR="00D33BD8" w:rsidRDefault="00D33BD8">
            <w:pPr>
              <w:pStyle w:val="ConsPlusNormal"/>
            </w:pPr>
            <w:r>
              <w:t>205-088-6</w:t>
            </w:r>
          </w:p>
        </w:tc>
      </w:tr>
      <w:tr w:rsidR="00D33BD8">
        <w:tc>
          <w:tcPr>
            <w:tcW w:w="793" w:type="dxa"/>
          </w:tcPr>
          <w:p w:rsidR="00D33BD8" w:rsidRDefault="00D33BD8">
            <w:pPr>
              <w:pStyle w:val="ConsPlusNormal"/>
              <w:jc w:val="right"/>
            </w:pPr>
            <w:r>
              <w:t>1015</w:t>
            </w:r>
          </w:p>
        </w:tc>
        <w:tc>
          <w:tcPr>
            <w:tcW w:w="5215" w:type="dxa"/>
          </w:tcPr>
          <w:p w:rsidR="00D33BD8" w:rsidRDefault="00D33BD8">
            <w:pPr>
              <w:pStyle w:val="ConsPlusNormal"/>
            </w:pPr>
            <w:r>
              <w:t>N-2-Naphthylaniline</w:t>
            </w:r>
          </w:p>
        </w:tc>
        <w:tc>
          <w:tcPr>
            <w:tcW w:w="4251" w:type="dxa"/>
          </w:tcPr>
          <w:p w:rsidR="00D33BD8" w:rsidRDefault="00D33BD8">
            <w:pPr>
              <w:pStyle w:val="ConsPlusNormal"/>
            </w:pPr>
            <w:r>
              <w:t>N-2-Naphthylaniline</w:t>
            </w:r>
          </w:p>
        </w:tc>
        <w:tc>
          <w:tcPr>
            <w:tcW w:w="1814" w:type="dxa"/>
          </w:tcPr>
          <w:p w:rsidR="00D33BD8" w:rsidRDefault="00D33BD8">
            <w:pPr>
              <w:pStyle w:val="ConsPlusNormal"/>
            </w:pPr>
            <w:r>
              <w:t>135-88-6</w:t>
            </w:r>
          </w:p>
        </w:tc>
        <w:tc>
          <w:tcPr>
            <w:tcW w:w="1530" w:type="dxa"/>
          </w:tcPr>
          <w:p w:rsidR="00D33BD8" w:rsidRDefault="00D33BD8">
            <w:pPr>
              <w:pStyle w:val="ConsPlusNormal"/>
            </w:pPr>
            <w:r>
              <w:t>205-223-9</w:t>
            </w:r>
          </w:p>
        </w:tc>
      </w:tr>
      <w:tr w:rsidR="00D33BD8">
        <w:tc>
          <w:tcPr>
            <w:tcW w:w="793" w:type="dxa"/>
          </w:tcPr>
          <w:p w:rsidR="00D33BD8" w:rsidRDefault="00D33BD8">
            <w:pPr>
              <w:pStyle w:val="ConsPlusNormal"/>
              <w:jc w:val="right"/>
            </w:pPr>
            <w:r>
              <w:t>1016</w:t>
            </w:r>
          </w:p>
        </w:tc>
        <w:tc>
          <w:tcPr>
            <w:tcW w:w="5215" w:type="dxa"/>
          </w:tcPr>
          <w:p w:rsidR="00D33BD8" w:rsidRDefault="00D33BD8">
            <w:pPr>
              <w:pStyle w:val="ConsPlusNormal"/>
            </w:pPr>
            <w:r>
              <w:t>Зирам</w:t>
            </w:r>
          </w:p>
        </w:tc>
        <w:tc>
          <w:tcPr>
            <w:tcW w:w="4251" w:type="dxa"/>
          </w:tcPr>
          <w:p w:rsidR="00D33BD8" w:rsidRDefault="00D33BD8">
            <w:pPr>
              <w:pStyle w:val="ConsPlusNormal"/>
            </w:pPr>
            <w:r>
              <w:t>Ziram</w:t>
            </w:r>
          </w:p>
        </w:tc>
        <w:tc>
          <w:tcPr>
            <w:tcW w:w="1814" w:type="dxa"/>
          </w:tcPr>
          <w:p w:rsidR="00D33BD8" w:rsidRDefault="00D33BD8">
            <w:pPr>
              <w:pStyle w:val="ConsPlusNormal"/>
            </w:pPr>
            <w:r>
              <w:t>137-30-4</w:t>
            </w:r>
          </w:p>
        </w:tc>
        <w:tc>
          <w:tcPr>
            <w:tcW w:w="1530" w:type="dxa"/>
          </w:tcPr>
          <w:p w:rsidR="00D33BD8" w:rsidRDefault="00D33BD8">
            <w:pPr>
              <w:pStyle w:val="ConsPlusNormal"/>
            </w:pPr>
            <w:r>
              <w:t>205-288-3</w:t>
            </w:r>
          </w:p>
        </w:tc>
      </w:tr>
      <w:tr w:rsidR="00D33BD8">
        <w:tc>
          <w:tcPr>
            <w:tcW w:w="793" w:type="dxa"/>
          </w:tcPr>
          <w:p w:rsidR="00D33BD8" w:rsidRDefault="00D33BD8">
            <w:pPr>
              <w:pStyle w:val="ConsPlusNormal"/>
              <w:jc w:val="right"/>
            </w:pPr>
            <w:r>
              <w:t>1017</w:t>
            </w:r>
          </w:p>
        </w:tc>
        <w:tc>
          <w:tcPr>
            <w:tcW w:w="5215" w:type="dxa"/>
          </w:tcPr>
          <w:p w:rsidR="00D33BD8" w:rsidRDefault="00D33BD8">
            <w:pPr>
              <w:pStyle w:val="ConsPlusNormal"/>
            </w:pPr>
            <w:r>
              <w:t>1-бром-3,4,5-трифторбензол</w:t>
            </w:r>
          </w:p>
        </w:tc>
        <w:tc>
          <w:tcPr>
            <w:tcW w:w="4251" w:type="dxa"/>
          </w:tcPr>
          <w:p w:rsidR="00D33BD8" w:rsidRDefault="00D33BD8">
            <w:pPr>
              <w:pStyle w:val="ConsPlusNormal"/>
            </w:pPr>
            <w:r>
              <w:t>1-Bromo-3,4,5-trifluorobenzene</w:t>
            </w:r>
          </w:p>
        </w:tc>
        <w:tc>
          <w:tcPr>
            <w:tcW w:w="1814" w:type="dxa"/>
          </w:tcPr>
          <w:p w:rsidR="00D33BD8" w:rsidRDefault="00D33BD8">
            <w:pPr>
              <w:pStyle w:val="ConsPlusNormal"/>
            </w:pPr>
            <w:r>
              <w:t>138526-69-9</w:t>
            </w:r>
          </w:p>
        </w:tc>
        <w:tc>
          <w:tcPr>
            <w:tcW w:w="1530" w:type="dxa"/>
          </w:tcPr>
          <w:p w:rsidR="00D33BD8" w:rsidRDefault="00D33BD8">
            <w:pPr>
              <w:pStyle w:val="ConsPlusNormal"/>
            </w:pPr>
            <w:r>
              <w:t>418-480-9</w:t>
            </w:r>
          </w:p>
        </w:tc>
      </w:tr>
      <w:tr w:rsidR="00D33BD8">
        <w:tc>
          <w:tcPr>
            <w:tcW w:w="793" w:type="dxa"/>
          </w:tcPr>
          <w:p w:rsidR="00D33BD8" w:rsidRDefault="00D33BD8">
            <w:pPr>
              <w:pStyle w:val="ConsPlusNormal"/>
              <w:jc w:val="right"/>
            </w:pPr>
            <w:r>
              <w:t>1018</w:t>
            </w:r>
          </w:p>
        </w:tc>
        <w:tc>
          <w:tcPr>
            <w:tcW w:w="5215" w:type="dxa"/>
          </w:tcPr>
          <w:p w:rsidR="00D33BD8" w:rsidRDefault="00D33BD8">
            <w:pPr>
              <w:pStyle w:val="ConsPlusNormal"/>
            </w:pPr>
            <w:r>
              <w:t>Пропазин</w:t>
            </w:r>
          </w:p>
        </w:tc>
        <w:tc>
          <w:tcPr>
            <w:tcW w:w="4251" w:type="dxa"/>
          </w:tcPr>
          <w:p w:rsidR="00D33BD8" w:rsidRDefault="00D33BD8">
            <w:pPr>
              <w:pStyle w:val="ConsPlusNormal"/>
            </w:pPr>
            <w:r>
              <w:t>Propazine</w:t>
            </w:r>
          </w:p>
        </w:tc>
        <w:tc>
          <w:tcPr>
            <w:tcW w:w="1814" w:type="dxa"/>
          </w:tcPr>
          <w:p w:rsidR="00D33BD8" w:rsidRDefault="00D33BD8">
            <w:pPr>
              <w:pStyle w:val="ConsPlusNormal"/>
            </w:pPr>
            <w:r>
              <w:t>139-40-2</w:t>
            </w:r>
          </w:p>
        </w:tc>
        <w:tc>
          <w:tcPr>
            <w:tcW w:w="1530" w:type="dxa"/>
          </w:tcPr>
          <w:p w:rsidR="00D33BD8" w:rsidRDefault="00D33BD8">
            <w:pPr>
              <w:pStyle w:val="ConsPlusNormal"/>
            </w:pPr>
            <w:r>
              <w:t>205-359-9</w:t>
            </w:r>
          </w:p>
        </w:tc>
      </w:tr>
      <w:tr w:rsidR="00D33BD8">
        <w:tc>
          <w:tcPr>
            <w:tcW w:w="793" w:type="dxa"/>
          </w:tcPr>
          <w:p w:rsidR="00D33BD8" w:rsidRDefault="00D33BD8">
            <w:pPr>
              <w:pStyle w:val="ConsPlusNormal"/>
              <w:jc w:val="right"/>
            </w:pPr>
            <w:r>
              <w:t>1019</w:t>
            </w:r>
          </w:p>
        </w:tc>
        <w:tc>
          <w:tcPr>
            <w:tcW w:w="5215" w:type="dxa"/>
          </w:tcPr>
          <w:p w:rsidR="00D33BD8" w:rsidRDefault="00D33BD8">
            <w:pPr>
              <w:pStyle w:val="ConsPlusNormal"/>
            </w:pPr>
            <w:r>
              <w:t>3-(4-хлорфенил)-1,1-диметилуронид трихлорацетат; монурол-TCA</w:t>
            </w:r>
          </w:p>
        </w:tc>
        <w:tc>
          <w:tcPr>
            <w:tcW w:w="4251" w:type="dxa"/>
          </w:tcPr>
          <w:p w:rsidR="00D33BD8" w:rsidRDefault="00D33BD8">
            <w:pPr>
              <w:pStyle w:val="ConsPlusNormal"/>
            </w:pPr>
            <w:r>
              <w:t>3-(4-Chlorophenyl)-1,1-dimethyluronium trichloroacetate; monuron-TCA</w:t>
            </w:r>
          </w:p>
        </w:tc>
        <w:tc>
          <w:tcPr>
            <w:tcW w:w="1814" w:type="dxa"/>
          </w:tcPr>
          <w:p w:rsidR="00D33BD8" w:rsidRDefault="00D33BD8">
            <w:pPr>
              <w:pStyle w:val="ConsPlusNormal"/>
            </w:pPr>
            <w:r>
              <w:t>140-41-0</w:t>
            </w:r>
          </w:p>
        </w:tc>
        <w:tc>
          <w:tcPr>
            <w:tcW w:w="1530" w:type="dxa"/>
          </w:tcPr>
          <w:p w:rsidR="00D33BD8" w:rsidRDefault="00D33BD8">
            <w:pPr>
              <w:pStyle w:val="ConsPlusNormal"/>
            </w:pPr>
            <w:r>
              <w:t>006-043-00-1</w:t>
            </w:r>
          </w:p>
        </w:tc>
      </w:tr>
      <w:tr w:rsidR="00D33BD8">
        <w:tc>
          <w:tcPr>
            <w:tcW w:w="793" w:type="dxa"/>
          </w:tcPr>
          <w:p w:rsidR="00D33BD8" w:rsidRDefault="00D33BD8">
            <w:pPr>
              <w:pStyle w:val="ConsPlusNormal"/>
              <w:jc w:val="right"/>
            </w:pPr>
            <w:r>
              <w:t>1020</w:t>
            </w:r>
          </w:p>
        </w:tc>
        <w:tc>
          <w:tcPr>
            <w:tcW w:w="5215" w:type="dxa"/>
          </w:tcPr>
          <w:p w:rsidR="00D33BD8" w:rsidRDefault="00D33BD8">
            <w:pPr>
              <w:pStyle w:val="ConsPlusNormal"/>
            </w:pPr>
            <w:r>
              <w:t>Изоксофлутол</w:t>
            </w:r>
          </w:p>
        </w:tc>
        <w:tc>
          <w:tcPr>
            <w:tcW w:w="4251" w:type="dxa"/>
          </w:tcPr>
          <w:p w:rsidR="00D33BD8" w:rsidRDefault="00D33BD8">
            <w:pPr>
              <w:pStyle w:val="ConsPlusNormal"/>
            </w:pPr>
            <w:r>
              <w:t>Isoxaflutole</w:t>
            </w:r>
          </w:p>
        </w:tc>
        <w:tc>
          <w:tcPr>
            <w:tcW w:w="1814" w:type="dxa"/>
          </w:tcPr>
          <w:p w:rsidR="00D33BD8" w:rsidRDefault="00D33BD8">
            <w:pPr>
              <w:pStyle w:val="ConsPlusNormal"/>
            </w:pPr>
            <w:r>
              <w:t>141112-29-0</w:t>
            </w:r>
          </w:p>
        </w:tc>
        <w:tc>
          <w:tcPr>
            <w:tcW w:w="1530" w:type="dxa"/>
          </w:tcPr>
          <w:p w:rsidR="00D33BD8" w:rsidRDefault="00D33BD8">
            <w:pPr>
              <w:pStyle w:val="ConsPlusNormal"/>
            </w:pPr>
            <w:r>
              <w:t>606-054-00-7</w:t>
            </w:r>
          </w:p>
        </w:tc>
      </w:tr>
      <w:tr w:rsidR="00D33BD8">
        <w:tc>
          <w:tcPr>
            <w:tcW w:w="793" w:type="dxa"/>
          </w:tcPr>
          <w:p w:rsidR="00D33BD8" w:rsidRDefault="00D33BD8">
            <w:pPr>
              <w:pStyle w:val="ConsPlusNormal"/>
              <w:jc w:val="right"/>
            </w:pPr>
            <w:r>
              <w:t>1021</w:t>
            </w:r>
          </w:p>
        </w:tc>
        <w:tc>
          <w:tcPr>
            <w:tcW w:w="5215" w:type="dxa"/>
          </w:tcPr>
          <w:p w:rsidR="00D33BD8" w:rsidRDefault="00D33BD8">
            <w:pPr>
              <w:pStyle w:val="ConsPlusNormal"/>
            </w:pPr>
            <w:r>
              <w:t>Крезоксим-метил</w:t>
            </w:r>
          </w:p>
        </w:tc>
        <w:tc>
          <w:tcPr>
            <w:tcW w:w="4251" w:type="dxa"/>
          </w:tcPr>
          <w:p w:rsidR="00D33BD8" w:rsidRDefault="00D33BD8">
            <w:pPr>
              <w:pStyle w:val="ConsPlusNormal"/>
            </w:pPr>
            <w:r>
              <w:t>Kresoxim-methyl</w:t>
            </w:r>
          </w:p>
        </w:tc>
        <w:tc>
          <w:tcPr>
            <w:tcW w:w="1814" w:type="dxa"/>
          </w:tcPr>
          <w:p w:rsidR="00D33BD8" w:rsidRDefault="00D33BD8">
            <w:pPr>
              <w:pStyle w:val="ConsPlusNormal"/>
            </w:pPr>
            <w:r>
              <w:t>143390-89-0</w:t>
            </w:r>
          </w:p>
        </w:tc>
        <w:tc>
          <w:tcPr>
            <w:tcW w:w="1530" w:type="dxa"/>
          </w:tcPr>
          <w:p w:rsidR="00D33BD8" w:rsidRDefault="00D33BD8">
            <w:pPr>
              <w:pStyle w:val="ConsPlusNormal"/>
            </w:pPr>
            <w:r>
              <w:t>607-310-00-0</w:t>
            </w:r>
          </w:p>
        </w:tc>
      </w:tr>
      <w:tr w:rsidR="00D33BD8">
        <w:tc>
          <w:tcPr>
            <w:tcW w:w="793" w:type="dxa"/>
          </w:tcPr>
          <w:p w:rsidR="00D33BD8" w:rsidRDefault="00D33BD8">
            <w:pPr>
              <w:pStyle w:val="ConsPlusNormal"/>
              <w:jc w:val="right"/>
            </w:pPr>
            <w:r>
              <w:t>1022</w:t>
            </w:r>
          </w:p>
        </w:tc>
        <w:tc>
          <w:tcPr>
            <w:tcW w:w="5215" w:type="dxa"/>
          </w:tcPr>
          <w:p w:rsidR="00D33BD8" w:rsidRDefault="00D33BD8">
            <w:pPr>
              <w:pStyle w:val="ConsPlusNormal"/>
            </w:pPr>
            <w:r>
              <w:t>Хлордекон</w:t>
            </w:r>
          </w:p>
        </w:tc>
        <w:tc>
          <w:tcPr>
            <w:tcW w:w="4251" w:type="dxa"/>
          </w:tcPr>
          <w:p w:rsidR="00D33BD8" w:rsidRDefault="00D33BD8">
            <w:pPr>
              <w:pStyle w:val="ConsPlusNormal"/>
            </w:pPr>
            <w:r>
              <w:t>Chlordecone</w:t>
            </w:r>
          </w:p>
        </w:tc>
        <w:tc>
          <w:tcPr>
            <w:tcW w:w="1814" w:type="dxa"/>
          </w:tcPr>
          <w:p w:rsidR="00D33BD8" w:rsidRDefault="00D33BD8">
            <w:pPr>
              <w:pStyle w:val="ConsPlusNormal"/>
            </w:pPr>
            <w:r>
              <w:t>143-50-0</w:t>
            </w:r>
          </w:p>
        </w:tc>
        <w:tc>
          <w:tcPr>
            <w:tcW w:w="1530" w:type="dxa"/>
          </w:tcPr>
          <w:p w:rsidR="00D33BD8" w:rsidRDefault="00D33BD8">
            <w:pPr>
              <w:pStyle w:val="ConsPlusNormal"/>
            </w:pPr>
            <w:r>
              <w:t>205-601-3</w:t>
            </w:r>
          </w:p>
        </w:tc>
      </w:tr>
      <w:tr w:rsidR="00D33BD8">
        <w:tc>
          <w:tcPr>
            <w:tcW w:w="793" w:type="dxa"/>
          </w:tcPr>
          <w:p w:rsidR="00D33BD8" w:rsidRDefault="00D33BD8">
            <w:pPr>
              <w:pStyle w:val="ConsPlusNormal"/>
              <w:jc w:val="right"/>
            </w:pPr>
            <w:r>
              <w:t>1023</w:t>
            </w:r>
          </w:p>
        </w:tc>
        <w:tc>
          <w:tcPr>
            <w:tcW w:w="5215" w:type="dxa"/>
          </w:tcPr>
          <w:p w:rsidR="00D33BD8" w:rsidRDefault="00D33BD8">
            <w:pPr>
              <w:pStyle w:val="ConsPlusNormal"/>
            </w:pPr>
            <w:r>
              <w:t>9-винилкарбазол</w:t>
            </w:r>
          </w:p>
        </w:tc>
        <w:tc>
          <w:tcPr>
            <w:tcW w:w="4251" w:type="dxa"/>
          </w:tcPr>
          <w:p w:rsidR="00D33BD8" w:rsidRDefault="00D33BD8">
            <w:pPr>
              <w:pStyle w:val="ConsPlusNormal"/>
            </w:pPr>
            <w:r>
              <w:t>9-Vinylcarbazole</w:t>
            </w:r>
          </w:p>
        </w:tc>
        <w:tc>
          <w:tcPr>
            <w:tcW w:w="1814" w:type="dxa"/>
          </w:tcPr>
          <w:p w:rsidR="00D33BD8" w:rsidRDefault="00D33BD8">
            <w:pPr>
              <w:pStyle w:val="ConsPlusNormal"/>
            </w:pPr>
            <w:r>
              <w:t>1484-13-5</w:t>
            </w:r>
          </w:p>
        </w:tc>
        <w:tc>
          <w:tcPr>
            <w:tcW w:w="1530" w:type="dxa"/>
          </w:tcPr>
          <w:p w:rsidR="00D33BD8" w:rsidRDefault="00D33BD8">
            <w:pPr>
              <w:pStyle w:val="ConsPlusNormal"/>
            </w:pPr>
            <w:r>
              <w:t>216-055-0</w:t>
            </w:r>
          </w:p>
        </w:tc>
      </w:tr>
      <w:tr w:rsidR="00D33BD8">
        <w:tc>
          <w:tcPr>
            <w:tcW w:w="793" w:type="dxa"/>
          </w:tcPr>
          <w:p w:rsidR="00D33BD8" w:rsidRDefault="00D33BD8">
            <w:pPr>
              <w:pStyle w:val="ConsPlusNormal"/>
              <w:jc w:val="right"/>
            </w:pPr>
            <w:r>
              <w:t>1024</w:t>
            </w:r>
          </w:p>
        </w:tc>
        <w:tc>
          <w:tcPr>
            <w:tcW w:w="5215" w:type="dxa"/>
          </w:tcPr>
          <w:p w:rsidR="00D33BD8" w:rsidRDefault="00D33BD8">
            <w:pPr>
              <w:pStyle w:val="ConsPlusNormal"/>
            </w:pPr>
            <w:r>
              <w:t>2-Этилгексановая кислота</w:t>
            </w:r>
          </w:p>
        </w:tc>
        <w:tc>
          <w:tcPr>
            <w:tcW w:w="4251" w:type="dxa"/>
          </w:tcPr>
          <w:p w:rsidR="00D33BD8" w:rsidRDefault="00D33BD8">
            <w:pPr>
              <w:pStyle w:val="ConsPlusNormal"/>
            </w:pPr>
            <w:r>
              <w:t>2-Ethylhexanoic acid</w:t>
            </w:r>
          </w:p>
        </w:tc>
        <w:tc>
          <w:tcPr>
            <w:tcW w:w="1814" w:type="dxa"/>
          </w:tcPr>
          <w:p w:rsidR="00D33BD8" w:rsidRDefault="00D33BD8">
            <w:pPr>
              <w:pStyle w:val="ConsPlusNormal"/>
            </w:pPr>
            <w:r>
              <w:t>149-57-5</w:t>
            </w:r>
          </w:p>
        </w:tc>
        <w:tc>
          <w:tcPr>
            <w:tcW w:w="1530" w:type="dxa"/>
          </w:tcPr>
          <w:p w:rsidR="00D33BD8" w:rsidRDefault="00D33BD8">
            <w:pPr>
              <w:pStyle w:val="ConsPlusNormal"/>
            </w:pPr>
            <w:r>
              <w:t>205-743-6</w:t>
            </w:r>
          </w:p>
        </w:tc>
      </w:tr>
      <w:tr w:rsidR="00D33BD8">
        <w:tc>
          <w:tcPr>
            <w:tcW w:w="793" w:type="dxa"/>
          </w:tcPr>
          <w:p w:rsidR="00D33BD8" w:rsidRDefault="00D33BD8">
            <w:pPr>
              <w:pStyle w:val="ConsPlusNormal"/>
              <w:jc w:val="right"/>
            </w:pPr>
            <w:r>
              <w:t>1025</w:t>
            </w:r>
          </w:p>
        </w:tc>
        <w:tc>
          <w:tcPr>
            <w:tcW w:w="5215" w:type="dxa"/>
          </w:tcPr>
          <w:p w:rsidR="00D33BD8" w:rsidRDefault="00D33BD8">
            <w:pPr>
              <w:pStyle w:val="ConsPlusNormal"/>
            </w:pPr>
            <w:r>
              <w:t>Монурол</w:t>
            </w:r>
          </w:p>
        </w:tc>
        <w:tc>
          <w:tcPr>
            <w:tcW w:w="4251" w:type="dxa"/>
          </w:tcPr>
          <w:p w:rsidR="00D33BD8" w:rsidRDefault="00D33BD8">
            <w:pPr>
              <w:pStyle w:val="ConsPlusNormal"/>
            </w:pPr>
            <w:r>
              <w:t>Monuron</w:t>
            </w:r>
          </w:p>
        </w:tc>
        <w:tc>
          <w:tcPr>
            <w:tcW w:w="1814" w:type="dxa"/>
          </w:tcPr>
          <w:p w:rsidR="00D33BD8" w:rsidRDefault="00D33BD8">
            <w:pPr>
              <w:pStyle w:val="ConsPlusNormal"/>
            </w:pPr>
            <w:r>
              <w:t>150-68-5</w:t>
            </w:r>
          </w:p>
        </w:tc>
        <w:tc>
          <w:tcPr>
            <w:tcW w:w="1530" w:type="dxa"/>
          </w:tcPr>
          <w:p w:rsidR="00D33BD8" w:rsidRDefault="00D33BD8">
            <w:pPr>
              <w:pStyle w:val="ConsPlusNormal"/>
            </w:pPr>
            <w:r>
              <w:t>205-766-1</w:t>
            </w:r>
          </w:p>
        </w:tc>
      </w:tr>
      <w:tr w:rsidR="00D33BD8">
        <w:tc>
          <w:tcPr>
            <w:tcW w:w="793" w:type="dxa"/>
          </w:tcPr>
          <w:p w:rsidR="00D33BD8" w:rsidRDefault="00D33BD8">
            <w:pPr>
              <w:pStyle w:val="ConsPlusNormal"/>
              <w:jc w:val="right"/>
            </w:pPr>
            <w:r>
              <w:t>1026</w:t>
            </w:r>
          </w:p>
        </w:tc>
        <w:tc>
          <w:tcPr>
            <w:tcW w:w="5215" w:type="dxa"/>
          </w:tcPr>
          <w:p w:rsidR="00D33BD8" w:rsidRDefault="00D33BD8">
            <w:pPr>
              <w:pStyle w:val="ConsPlusNormal"/>
            </w:pPr>
            <w:r>
              <w:t>Морфолин-4-карбонил хлорид</w:t>
            </w:r>
          </w:p>
        </w:tc>
        <w:tc>
          <w:tcPr>
            <w:tcW w:w="4251" w:type="dxa"/>
          </w:tcPr>
          <w:p w:rsidR="00D33BD8" w:rsidRDefault="00D33BD8">
            <w:pPr>
              <w:pStyle w:val="ConsPlusNormal"/>
            </w:pPr>
            <w:r>
              <w:t>Morpholine-4-carbonyl chloride</w:t>
            </w:r>
          </w:p>
        </w:tc>
        <w:tc>
          <w:tcPr>
            <w:tcW w:w="1814" w:type="dxa"/>
          </w:tcPr>
          <w:p w:rsidR="00D33BD8" w:rsidRDefault="00D33BD8">
            <w:pPr>
              <w:pStyle w:val="ConsPlusNormal"/>
            </w:pPr>
            <w:r>
              <w:t>15159-40-7</w:t>
            </w:r>
          </w:p>
        </w:tc>
        <w:tc>
          <w:tcPr>
            <w:tcW w:w="1530" w:type="dxa"/>
          </w:tcPr>
          <w:p w:rsidR="00D33BD8" w:rsidRDefault="00D33BD8">
            <w:pPr>
              <w:pStyle w:val="ConsPlusNormal"/>
            </w:pPr>
            <w:r>
              <w:t>239-213-0</w:t>
            </w:r>
          </w:p>
        </w:tc>
      </w:tr>
      <w:tr w:rsidR="00D33BD8">
        <w:tc>
          <w:tcPr>
            <w:tcW w:w="793" w:type="dxa"/>
          </w:tcPr>
          <w:p w:rsidR="00D33BD8" w:rsidRDefault="00D33BD8">
            <w:pPr>
              <w:pStyle w:val="ConsPlusNormal"/>
              <w:jc w:val="right"/>
            </w:pPr>
            <w:r>
              <w:t>1027</w:t>
            </w:r>
          </w:p>
        </w:tc>
        <w:tc>
          <w:tcPr>
            <w:tcW w:w="5215" w:type="dxa"/>
          </w:tcPr>
          <w:p w:rsidR="00D33BD8" w:rsidRDefault="00D33BD8">
            <w:pPr>
              <w:pStyle w:val="ConsPlusNormal"/>
            </w:pPr>
            <w:r>
              <w:t>Даминозид</w:t>
            </w:r>
          </w:p>
        </w:tc>
        <w:tc>
          <w:tcPr>
            <w:tcW w:w="4251" w:type="dxa"/>
          </w:tcPr>
          <w:p w:rsidR="00D33BD8" w:rsidRDefault="00D33BD8">
            <w:pPr>
              <w:pStyle w:val="ConsPlusNormal"/>
            </w:pPr>
            <w:r>
              <w:t>Daminozide</w:t>
            </w:r>
          </w:p>
        </w:tc>
        <w:tc>
          <w:tcPr>
            <w:tcW w:w="1814" w:type="dxa"/>
          </w:tcPr>
          <w:p w:rsidR="00D33BD8" w:rsidRDefault="00D33BD8">
            <w:pPr>
              <w:pStyle w:val="ConsPlusNormal"/>
            </w:pPr>
            <w:r>
              <w:t>1596-84-5</w:t>
            </w:r>
          </w:p>
        </w:tc>
        <w:tc>
          <w:tcPr>
            <w:tcW w:w="1530" w:type="dxa"/>
          </w:tcPr>
          <w:p w:rsidR="00D33BD8" w:rsidRDefault="00D33BD8">
            <w:pPr>
              <w:pStyle w:val="ConsPlusNormal"/>
            </w:pPr>
            <w:r>
              <w:t>216-485-9</w:t>
            </w:r>
          </w:p>
        </w:tc>
      </w:tr>
      <w:tr w:rsidR="00D33BD8">
        <w:tc>
          <w:tcPr>
            <w:tcW w:w="793" w:type="dxa"/>
          </w:tcPr>
          <w:p w:rsidR="00D33BD8" w:rsidRDefault="00D33BD8">
            <w:pPr>
              <w:pStyle w:val="ConsPlusNormal"/>
              <w:jc w:val="right"/>
            </w:pPr>
            <w:r>
              <w:t>1028</w:t>
            </w:r>
          </w:p>
        </w:tc>
        <w:tc>
          <w:tcPr>
            <w:tcW w:w="5215" w:type="dxa"/>
          </w:tcPr>
          <w:p w:rsidR="00D33BD8" w:rsidRDefault="00D33BD8">
            <w:pPr>
              <w:pStyle w:val="ConsPlusNormal"/>
            </w:pPr>
            <w:r>
              <w:t>Алахлор (ИСО)</w:t>
            </w:r>
          </w:p>
        </w:tc>
        <w:tc>
          <w:tcPr>
            <w:tcW w:w="4251" w:type="dxa"/>
          </w:tcPr>
          <w:p w:rsidR="00D33BD8" w:rsidRDefault="00D33BD8">
            <w:pPr>
              <w:pStyle w:val="ConsPlusNormal"/>
            </w:pPr>
            <w:r>
              <w:t>Alachlor (ISO)</w:t>
            </w:r>
          </w:p>
        </w:tc>
        <w:tc>
          <w:tcPr>
            <w:tcW w:w="1814" w:type="dxa"/>
          </w:tcPr>
          <w:p w:rsidR="00D33BD8" w:rsidRDefault="00D33BD8">
            <w:pPr>
              <w:pStyle w:val="ConsPlusNormal"/>
            </w:pPr>
            <w:r>
              <w:t>15972-60-8</w:t>
            </w:r>
          </w:p>
        </w:tc>
        <w:tc>
          <w:tcPr>
            <w:tcW w:w="1530" w:type="dxa"/>
          </w:tcPr>
          <w:p w:rsidR="00D33BD8" w:rsidRDefault="00D33BD8">
            <w:pPr>
              <w:pStyle w:val="ConsPlusNormal"/>
            </w:pPr>
            <w:r>
              <w:t>240-110-8</w:t>
            </w:r>
          </w:p>
        </w:tc>
      </w:tr>
      <w:tr w:rsidR="00D33BD8">
        <w:tc>
          <w:tcPr>
            <w:tcW w:w="793" w:type="dxa"/>
          </w:tcPr>
          <w:p w:rsidR="00D33BD8" w:rsidRDefault="00D33BD8">
            <w:pPr>
              <w:pStyle w:val="ConsPlusNormal"/>
              <w:jc w:val="right"/>
            </w:pPr>
            <w:r>
              <w:lastRenderedPageBreak/>
              <w:t>1029</w:t>
            </w:r>
          </w:p>
        </w:tc>
        <w:tc>
          <w:tcPr>
            <w:tcW w:w="5215" w:type="dxa"/>
          </w:tcPr>
          <w:p w:rsidR="00D33BD8" w:rsidRDefault="00D33BD8">
            <w:pPr>
              <w:pStyle w:val="ConsPlusNormal"/>
            </w:pPr>
            <w:r>
              <w:t>UVCB продукт конденсации: тетракис-гидроксиметилфосфониум хлорида, мочевины и перегнанных углеводородов C</w:t>
            </w:r>
            <w:r>
              <w:rPr>
                <w:vertAlign w:val="subscript"/>
              </w:rPr>
              <w:t>16-18</w:t>
            </w:r>
            <w:r>
              <w:t xml:space="preserve"> жирных алкиламинов</w:t>
            </w:r>
          </w:p>
        </w:tc>
        <w:tc>
          <w:tcPr>
            <w:tcW w:w="4251" w:type="dxa"/>
          </w:tcPr>
          <w:p w:rsidR="00D33BD8" w:rsidRDefault="00D33BD8">
            <w:pPr>
              <w:pStyle w:val="ConsPlusNormal"/>
            </w:pPr>
            <w:r>
              <w:t>UVCB condensation product of: tetrakis-hydroxymethylphosphonium chloride, urea and distilled hydrogenated C</w:t>
            </w:r>
            <w:r>
              <w:rPr>
                <w:vertAlign w:val="subscript"/>
              </w:rPr>
              <w:t>16-18</w:t>
            </w:r>
            <w:r>
              <w:t xml:space="preserve"> tallow alkylamine</w:t>
            </w:r>
          </w:p>
        </w:tc>
        <w:tc>
          <w:tcPr>
            <w:tcW w:w="1814" w:type="dxa"/>
          </w:tcPr>
          <w:p w:rsidR="00D33BD8" w:rsidRDefault="00D33BD8">
            <w:pPr>
              <w:pStyle w:val="ConsPlusNormal"/>
            </w:pPr>
            <w:r>
              <w:t>166242-53-1</w:t>
            </w:r>
          </w:p>
        </w:tc>
        <w:tc>
          <w:tcPr>
            <w:tcW w:w="1530" w:type="dxa"/>
          </w:tcPr>
          <w:p w:rsidR="00D33BD8" w:rsidRDefault="00D33BD8">
            <w:pPr>
              <w:pStyle w:val="ConsPlusNormal"/>
            </w:pPr>
            <w:r>
              <w:t>422-720-8</w:t>
            </w:r>
          </w:p>
        </w:tc>
      </w:tr>
      <w:tr w:rsidR="00D33BD8">
        <w:tc>
          <w:tcPr>
            <w:tcW w:w="793" w:type="dxa"/>
          </w:tcPr>
          <w:p w:rsidR="00D33BD8" w:rsidRDefault="00D33BD8">
            <w:pPr>
              <w:pStyle w:val="ConsPlusNormal"/>
              <w:jc w:val="right"/>
            </w:pPr>
            <w:r>
              <w:t>1030</w:t>
            </w:r>
          </w:p>
        </w:tc>
        <w:tc>
          <w:tcPr>
            <w:tcW w:w="5215" w:type="dxa"/>
          </w:tcPr>
          <w:p w:rsidR="00D33BD8" w:rsidRDefault="00D33BD8">
            <w:pPr>
              <w:pStyle w:val="ConsPlusNormal"/>
            </w:pPr>
            <w:r>
              <w:t>Иоксинил и иоксинил октаноат (ИСО)</w:t>
            </w:r>
          </w:p>
        </w:tc>
        <w:tc>
          <w:tcPr>
            <w:tcW w:w="4251" w:type="dxa"/>
          </w:tcPr>
          <w:p w:rsidR="00D33BD8" w:rsidRDefault="00D33BD8">
            <w:pPr>
              <w:pStyle w:val="ConsPlusNormal"/>
            </w:pPr>
            <w:r>
              <w:t>Ioxynil and loxynil octanoate (ISO)</w:t>
            </w:r>
          </w:p>
        </w:tc>
        <w:tc>
          <w:tcPr>
            <w:tcW w:w="1814" w:type="dxa"/>
          </w:tcPr>
          <w:p w:rsidR="00D33BD8" w:rsidRDefault="00D33BD8">
            <w:pPr>
              <w:pStyle w:val="ConsPlusNormal"/>
            </w:pPr>
            <w:r>
              <w:t>1689-83-4/3861-47-0</w:t>
            </w:r>
          </w:p>
        </w:tc>
        <w:tc>
          <w:tcPr>
            <w:tcW w:w="1530" w:type="dxa"/>
          </w:tcPr>
          <w:p w:rsidR="00D33BD8" w:rsidRDefault="00D33BD8">
            <w:pPr>
              <w:pStyle w:val="ConsPlusNormal"/>
            </w:pPr>
            <w:r>
              <w:t>216-881-1/223-375-4</w:t>
            </w:r>
          </w:p>
        </w:tc>
      </w:tr>
      <w:tr w:rsidR="00D33BD8">
        <w:tc>
          <w:tcPr>
            <w:tcW w:w="793" w:type="dxa"/>
          </w:tcPr>
          <w:p w:rsidR="00D33BD8" w:rsidRDefault="00D33BD8">
            <w:pPr>
              <w:pStyle w:val="ConsPlusNormal"/>
              <w:jc w:val="right"/>
            </w:pPr>
            <w:r>
              <w:t>1031</w:t>
            </w:r>
          </w:p>
        </w:tc>
        <w:tc>
          <w:tcPr>
            <w:tcW w:w="5215" w:type="dxa"/>
          </w:tcPr>
          <w:p w:rsidR="00D33BD8" w:rsidRDefault="00D33BD8">
            <w:pPr>
              <w:pStyle w:val="ConsPlusNormal"/>
            </w:pPr>
            <w:r>
              <w:t>Бромксинил (ИСО) (3,5-дибром-4-гидроксибензонитрил) и бромоксинил гептаноат</w:t>
            </w:r>
          </w:p>
        </w:tc>
        <w:tc>
          <w:tcPr>
            <w:tcW w:w="4251" w:type="dxa"/>
          </w:tcPr>
          <w:p w:rsidR="00D33BD8" w:rsidRDefault="00D33BD8">
            <w:pPr>
              <w:pStyle w:val="ConsPlusNormal"/>
            </w:pPr>
            <w:r>
              <w:t>Bromoxynil (ISO) (3,5-Dibromo-4-hydroxybenzonitrile) and Bromoxynil heptanoate</w:t>
            </w:r>
          </w:p>
        </w:tc>
        <w:tc>
          <w:tcPr>
            <w:tcW w:w="1814" w:type="dxa"/>
          </w:tcPr>
          <w:p w:rsidR="00D33BD8" w:rsidRDefault="00D33BD8">
            <w:pPr>
              <w:pStyle w:val="ConsPlusNormal"/>
            </w:pPr>
            <w:r>
              <w:t>1689-84-5/56634-95-8</w:t>
            </w:r>
          </w:p>
        </w:tc>
        <w:tc>
          <w:tcPr>
            <w:tcW w:w="1530" w:type="dxa"/>
          </w:tcPr>
          <w:p w:rsidR="00D33BD8" w:rsidRDefault="00D33BD8">
            <w:pPr>
              <w:pStyle w:val="ConsPlusNormal"/>
            </w:pPr>
            <w:r>
              <w:t>216-882-7/260-300-4</w:t>
            </w:r>
          </w:p>
        </w:tc>
      </w:tr>
      <w:tr w:rsidR="00D33BD8">
        <w:tc>
          <w:tcPr>
            <w:tcW w:w="793" w:type="dxa"/>
          </w:tcPr>
          <w:p w:rsidR="00D33BD8" w:rsidRDefault="00D33BD8">
            <w:pPr>
              <w:pStyle w:val="ConsPlusNormal"/>
              <w:jc w:val="right"/>
            </w:pPr>
            <w:r>
              <w:t>1032</w:t>
            </w:r>
          </w:p>
        </w:tc>
        <w:tc>
          <w:tcPr>
            <w:tcW w:w="5215" w:type="dxa"/>
          </w:tcPr>
          <w:p w:rsidR="00D33BD8" w:rsidRDefault="00D33BD8">
            <w:pPr>
              <w:pStyle w:val="ConsPlusNormal"/>
            </w:pPr>
            <w:r>
              <w:t>2,6-Дибром-4-цианофенил октаноат</w:t>
            </w:r>
          </w:p>
        </w:tc>
        <w:tc>
          <w:tcPr>
            <w:tcW w:w="4251" w:type="dxa"/>
          </w:tcPr>
          <w:p w:rsidR="00D33BD8" w:rsidRDefault="00D33BD8">
            <w:pPr>
              <w:pStyle w:val="ConsPlusNormal"/>
            </w:pPr>
            <w:r>
              <w:t>2,6-Dibromo-4-cyanophenyl octanoate</w:t>
            </w:r>
          </w:p>
        </w:tc>
        <w:tc>
          <w:tcPr>
            <w:tcW w:w="1814" w:type="dxa"/>
          </w:tcPr>
          <w:p w:rsidR="00D33BD8" w:rsidRDefault="00D33BD8">
            <w:pPr>
              <w:pStyle w:val="ConsPlusNormal"/>
            </w:pPr>
            <w:r>
              <w:t>1689-99-2</w:t>
            </w:r>
          </w:p>
        </w:tc>
        <w:tc>
          <w:tcPr>
            <w:tcW w:w="1530" w:type="dxa"/>
          </w:tcPr>
          <w:p w:rsidR="00D33BD8" w:rsidRDefault="00D33BD8">
            <w:pPr>
              <w:pStyle w:val="ConsPlusNormal"/>
            </w:pPr>
            <w:r>
              <w:t>216-885-3</w:t>
            </w:r>
          </w:p>
        </w:tc>
      </w:tr>
      <w:tr w:rsidR="00D33BD8">
        <w:tc>
          <w:tcPr>
            <w:tcW w:w="793" w:type="dxa"/>
          </w:tcPr>
          <w:p w:rsidR="00D33BD8" w:rsidRDefault="00D33BD8">
            <w:pPr>
              <w:pStyle w:val="ConsPlusNormal"/>
              <w:jc w:val="right"/>
            </w:pPr>
            <w:r>
              <w:t>1033</w:t>
            </w:r>
          </w:p>
        </w:tc>
        <w:tc>
          <w:tcPr>
            <w:tcW w:w="5215" w:type="dxa"/>
          </w:tcPr>
          <w:p w:rsidR="00D33BD8" w:rsidRDefault="00D33BD8">
            <w:pPr>
              <w:pStyle w:val="ConsPlusNormal"/>
            </w:pPr>
            <w:r>
              <w:t>Перемещено или удалено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1034</w:t>
            </w:r>
          </w:p>
        </w:tc>
        <w:tc>
          <w:tcPr>
            <w:tcW w:w="5215" w:type="dxa"/>
          </w:tcPr>
          <w:p w:rsidR="00D33BD8" w:rsidRDefault="00D33BD8">
            <w:pPr>
              <w:pStyle w:val="ConsPlusNormal"/>
            </w:pPr>
            <w:r>
              <w:t>5-Хлор-1,3-дигидро-2H-индол-2-он</w:t>
            </w:r>
          </w:p>
        </w:tc>
        <w:tc>
          <w:tcPr>
            <w:tcW w:w="4251" w:type="dxa"/>
          </w:tcPr>
          <w:p w:rsidR="00D33BD8" w:rsidRDefault="00D33BD8">
            <w:pPr>
              <w:pStyle w:val="ConsPlusNormal"/>
            </w:pPr>
            <w:r>
              <w:t>5-Chloro-1,3-dihydro-2H-indol-2-one</w:t>
            </w:r>
          </w:p>
        </w:tc>
        <w:tc>
          <w:tcPr>
            <w:tcW w:w="1814" w:type="dxa"/>
          </w:tcPr>
          <w:p w:rsidR="00D33BD8" w:rsidRDefault="00D33BD8">
            <w:pPr>
              <w:pStyle w:val="ConsPlusNormal"/>
            </w:pPr>
            <w:r>
              <w:t>17630-75-0</w:t>
            </w:r>
          </w:p>
        </w:tc>
        <w:tc>
          <w:tcPr>
            <w:tcW w:w="1530" w:type="dxa"/>
          </w:tcPr>
          <w:p w:rsidR="00D33BD8" w:rsidRDefault="00D33BD8">
            <w:pPr>
              <w:pStyle w:val="ConsPlusNormal"/>
            </w:pPr>
            <w:r>
              <w:t>412-200-9</w:t>
            </w:r>
          </w:p>
        </w:tc>
      </w:tr>
      <w:tr w:rsidR="00D33BD8">
        <w:tc>
          <w:tcPr>
            <w:tcW w:w="793" w:type="dxa"/>
          </w:tcPr>
          <w:p w:rsidR="00D33BD8" w:rsidRDefault="00D33BD8">
            <w:pPr>
              <w:pStyle w:val="ConsPlusNormal"/>
              <w:jc w:val="right"/>
            </w:pPr>
            <w:r>
              <w:t>1035</w:t>
            </w:r>
          </w:p>
        </w:tc>
        <w:tc>
          <w:tcPr>
            <w:tcW w:w="5215" w:type="dxa"/>
          </w:tcPr>
          <w:p w:rsidR="00D33BD8" w:rsidRDefault="00D33BD8">
            <w:pPr>
              <w:pStyle w:val="ConsPlusNormal"/>
            </w:pPr>
            <w:r>
              <w:t>Беномил</w:t>
            </w:r>
          </w:p>
        </w:tc>
        <w:tc>
          <w:tcPr>
            <w:tcW w:w="4251" w:type="dxa"/>
          </w:tcPr>
          <w:p w:rsidR="00D33BD8" w:rsidRDefault="00D33BD8">
            <w:pPr>
              <w:pStyle w:val="ConsPlusNormal"/>
            </w:pPr>
            <w:r>
              <w:t>Benomyl</w:t>
            </w:r>
          </w:p>
        </w:tc>
        <w:tc>
          <w:tcPr>
            <w:tcW w:w="1814" w:type="dxa"/>
          </w:tcPr>
          <w:p w:rsidR="00D33BD8" w:rsidRDefault="00D33BD8">
            <w:pPr>
              <w:pStyle w:val="ConsPlusNormal"/>
            </w:pPr>
            <w:r>
              <w:t>17804-35-2</w:t>
            </w:r>
          </w:p>
        </w:tc>
        <w:tc>
          <w:tcPr>
            <w:tcW w:w="1530" w:type="dxa"/>
          </w:tcPr>
          <w:p w:rsidR="00D33BD8" w:rsidRDefault="00D33BD8">
            <w:pPr>
              <w:pStyle w:val="ConsPlusNormal"/>
            </w:pPr>
            <w:r>
              <w:t>241-775-7</w:t>
            </w:r>
          </w:p>
        </w:tc>
      </w:tr>
      <w:tr w:rsidR="00D33BD8">
        <w:tc>
          <w:tcPr>
            <w:tcW w:w="793" w:type="dxa"/>
          </w:tcPr>
          <w:p w:rsidR="00D33BD8" w:rsidRDefault="00D33BD8">
            <w:pPr>
              <w:pStyle w:val="ConsPlusNormal"/>
              <w:jc w:val="right"/>
            </w:pPr>
            <w:r>
              <w:t>1036</w:t>
            </w:r>
          </w:p>
        </w:tc>
        <w:tc>
          <w:tcPr>
            <w:tcW w:w="5215" w:type="dxa"/>
          </w:tcPr>
          <w:p w:rsidR="00D33BD8" w:rsidRDefault="00D33BD8">
            <w:pPr>
              <w:pStyle w:val="ConsPlusNormal"/>
            </w:pPr>
            <w:r>
              <w:t>Хлорталонил</w:t>
            </w:r>
          </w:p>
        </w:tc>
        <w:tc>
          <w:tcPr>
            <w:tcW w:w="4251" w:type="dxa"/>
          </w:tcPr>
          <w:p w:rsidR="00D33BD8" w:rsidRDefault="00D33BD8">
            <w:pPr>
              <w:pStyle w:val="ConsPlusNormal"/>
            </w:pPr>
            <w:r>
              <w:t>Chlorothalonil</w:t>
            </w:r>
          </w:p>
        </w:tc>
        <w:tc>
          <w:tcPr>
            <w:tcW w:w="1814" w:type="dxa"/>
          </w:tcPr>
          <w:p w:rsidR="00D33BD8" w:rsidRDefault="00D33BD8">
            <w:pPr>
              <w:pStyle w:val="ConsPlusNormal"/>
            </w:pPr>
            <w:r>
              <w:t>1897-45-6</w:t>
            </w:r>
          </w:p>
        </w:tc>
        <w:tc>
          <w:tcPr>
            <w:tcW w:w="1530" w:type="dxa"/>
          </w:tcPr>
          <w:p w:rsidR="00D33BD8" w:rsidRDefault="00D33BD8">
            <w:pPr>
              <w:pStyle w:val="ConsPlusNormal"/>
            </w:pPr>
            <w:r>
              <w:t>217-588-1</w:t>
            </w:r>
          </w:p>
        </w:tc>
      </w:tr>
      <w:tr w:rsidR="00D33BD8">
        <w:tc>
          <w:tcPr>
            <w:tcW w:w="793" w:type="dxa"/>
          </w:tcPr>
          <w:p w:rsidR="00D33BD8" w:rsidRDefault="00D33BD8">
            <w:pPr>
              <w:pStyle w:val="ConsPlusNormal"/>
              <w:jc w:val="right"/>
            </w:pPr>
            <w:r>
              <w:t>1037</w:t>
            </w:r>
          </w:p>
        </w:tc>
        <w:tc>
          <w:tcPr>
            <w:tcW w:w="5215" w:type="dxa"/>
          </w:tcPr>
          <w:p w:rsidR="00D33BD8" w:rsidRDefault="00D33BD8">
            <w:pPr>
              <w:pStyle w:val="ConsPlusNormal"/>
            </w:pPr>
            <w:r>
              <w:t>N'-(4-хлор-о-толил)-N,N-диметилформамидин моногидроксихлорид</w:t>
            </w:r>
          </w:p>
        </w:tc>
        <w:tc>
          <w:tcPr>
            <w:tcW w:w="4251" w:type="dxa"/>
          </w:tcPr>
          <w:p w:rsidR="00D33BD8" w:rsidRDefault="00D33BD8">
            <w:pPr>
              <w:pStyle w:val="ConsPlusNormal"/>
            </w:pPr>
            <w:r>
              <w:t>N'-(4-Chloro-o-tolyl)-N,N-dimethylformamidine monohydrochloride</w:t>
            </w:r>
          </w:p>
        </w:tc>
        <w:tc>
          <w:tcPr>
            <w:tcW w:w="1814" w:type="dxa"/>
          </w:tcPr>
          <w:p w:rsidR="00D33BD8" w:rsidRDefault="00D33BD8">
            <w:pPr>
              <w:pStyle w:val="ConsPlusNormal"/>
            </w:pPr>
            <w:r>
              <w:t>19750-95-9</w:t>
            </w:r>
          </w:p>
        </w:tc>
        <w:tc>
          <w:tcPr>
            <w:tcW w:w="1530" w:type="dxa"/>
          </w:tcPr>
          <w:p w:rsidR="00D33BD8" w:rsidRDefault="00D33BD8">
            <w:pPr>
              <w:pStyle w:val="ConsPlusNormal"/>
            </w:pPr>
            <w:r>
              <w:t>243-269-1</w:t>
            </w:r>
          </w:p>
        </w:tc>
      </w:tr>
      <w:tr w:rsidR="00D33BD8">
        <w:tc>
          <w:tcPr>
            <w:tcW w:w="793" w:type="dxa"/>
          </w:tcPr>
          <w:p w:rsidR="00D33BD8" w:rsidRDefault="00D33BD8">
            <w:pPr>
              <w:pStyle w:val="ConsPlusNormal"/>
              <w:jc w:val="right"/>
            </w:pPr>
            <w:r>
              <w:t>1038</w:t>
            </w:r>
          </w:p>
        </w:tc>
        <w:tc>
          <w:tcPr>
            <w:tcW w:w="5215" w:type="dxa"/>
          </w:tcPr>
          <w:p w:rsidR="00D33BD8" w:rsidRDefault="00D33BD8">
            <w:pPr>
              <w:pStyle w:val="ConsPlusNormal"/>
            </w:pPr>
            <w:r>
              <w:t>4,4'-Метиленбис(2-этиланилин)</w:t>
            </w:r>
          </w:p>
        </w:tc>
        <w:tc>
          <w:tcPr>
            <w:tcW w:w="4251" w:type="dxa"/>
          </w:tcPr>
          <w:p w:rsidR="00D33BD8" w:rsidRDefault="00D33BD8">
            <w:pPr>
              <w:pStyle w:val="ConsPlusNormal"/>
            </w:pPr>
            <w:r>
              <w:t>4,4'-Methylenebis(2-ethylaniline)</w:t>
            </w:r>
          </w:p>
        </w:tc>
        <w:tc>
          <w:tcPr>
            <w:tcW w:w="1814" w:type="dxa"/>
          </w:tcPr>
          <w:p w:rsidR="00D33BD8" w:rsidRDefault="00D33BD8">
            <w:pPr>
              <w:pStyle w:val="ConsPlusNormal"/>
            </w:pPr>
            <w:r>
              <w:t>19900-65-3</w:t>
            </w:r>
          </w:p>
        </w:tc>
        <w:tc>
          <w:tcPr>
            <w:tcW w:w="1530" w:type="dxa"/>
          </w:tcPr>
          <w:p w:rsidR="00D33BD8" w:rsidRDefault="00D33BD8">
            <w:pPr>
              <w:pStyle w:val="ConsPlusNormal"/>
            </w:pPr>
            <w:r>
              <w:t>243-420-1</w:t>
            </w:r>
          </w:p>
        </w:tc>
      </w:tr>
      <w:tr w:rsidR="00D33BD8">
        <w:tc>
          <w:tcPr>
            <w:tcW w:w="793" w:type="dxa"/>
          </w:tcPr>
          <w:p w:rsidR="00D33BD8" w:rsidRDefault="00D33BD8">
            <w:pPr>
              <w:pStyle w:val="ConsPlusNormal"/>
              <w:jc w:val="right"/>
            </w:pPr>
            <w:r>
              <w:t>1039</w:t>
            </w:r>
          </w:p>
        </w:tc>
        <w:tc>
          <w:tcPr>
            <w:tcW w:w="5215" w:type="dxa"/>
          </w:tcPr>
          <w:p w:rsidR="00D33BD8" w:rsidRDefault="00D33BD8">
            <w:pPr>
              <w:pStyle w:val="ConsPlusNormal"/>
            </w:pPr>
            <w:r>
              <w:t>Валинамид</w:t>
            </w:r>
          </w:p>
        </w:tc>
        <w:tc>
          <w:tcPr>
            <w:tcW w:w="4251" w:type="dxa"/>
          </w:tcPr>
          <w:p w:rsidR="00D33BD8" w:rsidRDefault="00D33BD8">
            <w:pPr>
              <w:pStyle w:val="ConsPlusNormal"/>
            </w:pPr>
            <w:r>
              <w:t>Valinamide</w:t>
            </w:r>
          </w:p>
        </w:tc>
        <w:tc>
          <w:tcPr>
            <w:tcW w:w="1814" w:type="dxa"/>
          </w:tcPr>
          <w:p w:rsidR="00D33BD8" w:rsidRDefault="00D33BD8">
            <w:pPr>
              <w:pStyle w:val="ConsPlusNormal"/>
            </w:pPr>
            <w:r>
              <w:t>20108-78-5</w:t>
            </w:r>
          </w:p>
        </w:tc>
        <w:tc>
          <w:tcPr>
            <w:tcW w:w="1530" w:type="dxa"/>
          </w:tcPr>
          <w:p w:rsidR="00D33BD8" w:rsidRDefault="00D33BD8">
            <w:pPr>
              <w:pStyle w:val="ConsPlusNormal"/>
            </w:pPr>
            <w:r>
              <w:t>402-840-7</w:t>
            </w:r>
          </w:p>
        </w:tc>
      </w:tr>
      <w:tr w:rsidR="00D33BD8">
        <w:tc>
          <w:tcPr>
            <w:tcW w:w="793" w:type="dxa"/>
          </w:tcPr>
          <w:p w:rsidR="00D33BD8" w:rsidRDefault="00D33BD8">
            <w:pPr>
              <w:pStyle w:val="ConsPlusNormal"/>
              <w:jc w:val="right"/>
            </w:pPr>
            <w:r>
              <w:t>1040</w:t>
            </w:r>
          </w:p>
        </w:tc>
        <w:tc>
          <w:tcPr>
            <w:tcW w:w="5215" w:type="dxa"/>
          </w:tcPr>
          <w:p w:rsidR="00D33BD8" w:rsidRDefault="00D33BD8">
            <w:pPr>
              <w:pStyle w:val="ConsPlusNormal"/>
            </w:pPr>
            <w:r>
              <w:t>[(p-толилокси)метил]оксиран</w:t>
            </w:r>
          </w:p>
        </w:tc>
        <w:tc>
          <w:tcPr>
            <w:tcW w:w="4251" w:type="dxa"/>
          </w:tcPr>
          <w:p w:rsidR="00D33BD8" w:rsidRDefault="00D33BD8">
            <w:pPr>
              <w:pStyle w:val="ConsPlusNormal"/>
            </w:pPr>
            <w:r>
              <w:t>[(p-Tolyloxy)methyl]oxirane</w:t>
            </w:r>
          </w:p>
        </w:tc>
        <w:tc>
          <w:tcPr>
            <w:tcW w:w="1814" w:type="dxa"/>
          </w:tcPr>
          <w:p w:rsidR="00D33BD8" w:rsidRDefault="00D33BD8">
            <w:pPr>
              <w:pStyle w:val="ConsPlusNormal"/>
            </w:pPr>
            <w:r>
              <w:t>2186-24-5</w:t>
            </w:r>
          </w:p>
        </w:tc>
        <w:tc>
          <w:tcPr>
            <w:tcW w:w="1530" w:type="dxa"/>
          </w:tcPr>
          <w:p w:rsidR="00D33BD8" w:rsidRDefault="00D33BD8">
            <w:pPr>
              <w:pStyle w:val="ConsPlusNormal"/>
            </w:pPr>
            <w:r>
              <w:t>218-574-8</w:t>
            </w:r>
          </w:p>
        </w:tc>
      </w:tr>
      <w:tr w:rsidR="00D33BD8">
        <w:tc>
          <w:tcPr>
            <w:tcW w:w="793" w:type="dxa"/>
          </w:tcPr>
          <w:p w:rsidR="00D33BD8" w:rsidRDefault="00D33BD8">
            <w:pPr>
              <w:pStyle w:val="ConsPlusNormal"/>
              <w:jc w:val="right"/>
            </w:pPr>
            <w:r>
              <w:t>1041</w:t>
            </w:r>
          </w:p>
        </w:tc>
        <w:tc>
          <w:tcPr>
            <w:tcW w:w="5215" w:type="dxa"/>
          </w:tcPr>
          <w:p w:rsidR="00D33BD8" w:rsidRDefault="00D33BD8">
            <w:pPr>
              <w:pStyle w:val="ConsPlusNormal"/>
            </w:pPr>
            <w:r>
              <w:t>[(m-толилокси)метил]оксиран</w:t>
            </w:r>
          </w:p>
        </w:tc>
        <w:tc>
          <w:tcPr>
            <w:tcW w:w="4251" w:type="dxa"/>
          </w:tcPr>
          <w:p w:rsidR="00D33BD8" w:rsidRDefault="00D33BD8">
            <w:pPr>
              <w:pStyle w:val="ConsPlusNormal"/>
            </w:pPr>
            <w:r>
              <w:t>[(m-Tolyloxy)methyl]oxirane</w:t>
            </w:r>
          </w:p>
        </w:tc>
        <w:tc>
          <w:tcPr>
            <w:tcW w:w="1814" w:type="dxa"/>
          </w:tcPr>
          <w:p w:rsidR="00D33BD8" w:rsidRDefault="00D33BD8">
            <w:pPr>
              <w:pStyle w:val="ConsPlusNormal"/>
            </w:pPr>
            <w:r>
              <w:t>2186-25-6</w:t>
            </w:r>
          </w:p>
        </w:tc>
        <w:tc>
          <w:tcPr>
            <w:tcW w:w="1530" w:type="dxa"/>
          </w:tcPr>
          <w:p w:rsidR="00D33BD8" w:rsidRDefault="00D33BD8">
            <w:pPr>
              <w:pStyle w:val="ConsPlusNormal"/>
            </w:pPr>
            <w:r>
              <w:t>218-575-3</w:t>
            </w:r>
          </w:p>
        </w:tc>
      </w:tr>
      <w:tr w:rsidR="00D33BD8">
        <w:tc>
          <w:tcPr>
            <w:tcW w:w="793" w:type="dxa"/>
          </w:tcPr>
          <w:p w:rsidR="00D33BD8" w:rsidRDefault="00D33BD8">
            <w:pPr>
              <w:pStyle w:val="ConsPlusNormal"/>
              <w:jc w:val="right"/>
            </w:pPr>
            <w:r>
              <w:t>1042</w:t>
            </w:r>
          </w:p>
        </w:tc>
        <w:tc>
          <w:tcPr>
            <w:tcW w:w="5215" w:type="dxa"/>
          </w:tcPr>
          <w:p w:rsidR="00D33BD8" w:rsidRDefault="00D33BD8">
            <w:pPr>
              <w:pStyle w:val="ConsPlusNormal"/>
            </w:pPr>
            <w:r>
              <w:t>2,3-эпоксипропил o-толиловый эфир</w:t>
            </w:r>
          </w:p>
        </w:tc>
        <w:tc>
          <w:tcPr>
            <w:tcW w:w="4251" w:type="dxa"/>
          </w:tcPr>
          <w:p w:rsidR="00D33BD8" w:rsidRDefault="00D33BD8">
            <w:pPr>
              <w:pStyle w:val="ConsPlusNormal"/>
            </w:pPr>
            <w:r>
              <w:t>2,3-Epoxypropyl o-tolyl ether</w:t>
            </w:r>
          </w:p>
        </w:tc>
        <w:tc>
          <w:tcPr>
            <w:tcW w:w="1814" w:type="dxa"/>
          </w:tcPr>
          <w:p w:rsidR="00D33BD8" w:rsidRDefault="00D33BD8">
            <w:pPr>
              <w:pStyle w:val="ConsPlusNormal"/>
            </w:pPr>
            <w:r>
              <w:t>2210-79-9</w:t>
            </w:r>
          </w:p>
        </w:tc>
        <w:tc>
          <w:tcPr>
            <w:tcW w:w="1530" w:type="dxa"/>
          </w:tcPr>
          <w:p w:rsidR="00D33BD8" w:rsidRDefault="00D33BD8">
            <w:pPr>
              <w:pStyle w:val="ConsPlusNormal"/>
            </w:pPr>
            <w:r>
              <w:t>218-645-3</w:t>
            </w:r>
          </w:p>
        </w:tc>
      </w:tr>
      <w:tr w:rsidR="00D33BD8">
        <w:tc>
          <w:tcPr>
            <w:tcW w:w="793" w:type="dxa"/>
          </w:tcPr>
          <w:p w:rsidR="00D33BD8" w:rsidRDefault="00D33BD8">
            <w:pPr>
              <w:pStyle w:val="ConsPlusNormal"/>
              <w:jc w:val="right"/>
            </w:pPr>
            <w:r>
              <w:t>1043</w:t>
            </w:r>
          </w:p>
        </w:tc>
        <w:tc>
          <w:tcPr>
            <w:tcW w:w="5215" w:type="dxa"/>
          </w:tcPr>
          <w:p w:rsidR="00D33BD8" w:rsidRDefault="00D33BD8">
            <w:pPr>
              <w:pStyle w:val="ConsPlusNormal"/>
            </w:pPr>
            <w:r>
              <w:t xml:space="preserve">[(Толилокси)метил]оксиран крезил глицидиловый </w:t>
            </w:r>
            <w:r>
              <w:lastRenderedPageBreak/>
              <w:t>эфир</w:t>
            </w:r>
          </w:p>
        </w:tc>
        <w:tc>
          <w:tcPr>
            <w:tcW w:w="4251" w:type="dxa"/>
          </w:tcPr>
          <w:p w:rsidR="00D33BD8" w:rsidRDefault="00D33BD8">
            <w:pPr>
              <w:pStyle w:val="ConsPlusNormal"/>
            </w:pPr>
            <w:r>
              <w:lastRenderedPageBreak/>
              <w:t xml:space="preserve">[(Tolyloxy)methyl]oxirane, cresyl glycidyl </w:t>
            </w:r>
            <w:r>
              <w:lastRenderedPageBreak/>
              <w:t>ether</w:t>
            </w:r>
          </w:p>
        </w:tc>
        <w:tc>
          <w:tcPr>
            <w:tcW w:w="1814" w:type="dxa"/>
          </w:tcPr>
          <w:p w:rsidR="00D33BD8" w:rsidRDefault="00D33BD8">
            <w:pPr>
              <w:pStyle w:val="ConsPlusNormal"/>
            </w:pPr>
            <w:r>
              <w:lastRenderedPageBreak/>
              <w:t>26447-14-3</w:t>
            </w:r>
          </w:p>
        </w:tc>
        <w:tc>
          <w:tcPr>
            <w:tcW w:w="1530" w:type="dxa"/>
          </w:tcPr>
          <w:p w:rsidR="00D33BD8" w:rsidRDefault="00D33BD8">
            <w:pPr>
              <w:pStyle w:val="ConsPlusNormal"/>
            </w:pPr>
            <w:r>
              <w:t>247-711-4</w:t>
            </w:r>
          </w:p>
        </w:tc>
      </w:tr>
      <w:tr w:rsidR="00D33BD8">
        <w:tc>
          <w:tcPr>
            <w:tcW w:w="793" w:type="dxa"/>
          </w:tcPr>
          <w:p w:rsidR="00D33BD8" w:rsidRDefault="00D33BD8">
            <w:pPr>
              <w:pStyle w:val="ConsPlusNormal"/>
              <w:jc w:val="right"/>
            </w:pPr>
            <w:r>
              <w:lastRenderedPageBreak/>
              <w:t>1044</w:t>
            </w:r>
          </w:p>
        </w:tc>
        <w:tc>
          <w:tcPr>
            <w:tcW w:w="5215" w:type="dxa"/>
          </w:tcPr>
          <w:p w:rsidR="00D33BD8" w:rsidRDefault="00D33BD8">
            <w:pPr>
              <w:pStyle w:val="ConsPlusNormal"/>
            </w:pPr>
            <w:r>
              <w:t>Ди-аллат</w:t>
            </w:r>
          </w:p>
        </w:tc>
        <w:tc>
          <w:tcPr>
            <w:tcW w:w="4251" w:type="dxa"/>
          </w:tcPr>
          <w:p w:rsidR="00D33BD8" w:rsidRDefault="00D33BD8">
            <w:pPr>
              <w:pStyle w:val="ConsPlusNormal"/>
            </w:pPr>
            <w:r>
              <w:t>Di-allate</w:t>
            </w:r>
          </w:p>
        </w:tc>
        <w:tc>
          <w:tcPr>
            <w:tcW w:w="1814" w:type="dxa"/>
          </w:tcPr>
          <w:p w:rsidR="00D33BD8" w:rsidRDefault="00D33BD8">
            <w:pPr>
              <w:pStyle w:val="ConsPlusNormal"/>
            </w:pPr>
            <w:r>
              <w:t>2303-16-4</w:t>
            </w:r>
          </w:p>
        </w:tc>
        <w:tc>
          <w:tcPr>
            <w:tcW w:w="1530" w:type="dxa"/>
          </w:tcPr>
          <w:p w:rsidR="00D33BD8" w:rsidRDefault="00D33BD8">
            <w:pPr>
              <w:pStyle w:val="ConsPlusNormal"/>
            </w:pPr>
            <w:r>
              <w:t>218-961-1</w:t>
            </w:r>
          </w:p>
        </w:tc>
      </w:tr>
      <w:tr w:rsidR="00D33BD8">
        <w:tc>
          <w:tcPr>
            <w:tcW w:w="793" w:type="dxa"/>
          </w:tcPr>
          <w:p w:rsidR="00D33BD8" w:rsidRDefault="00D33BD8">
            <w:pPr>
              <w:pStyle w:val="ConsPlusNormal"/>
              <w:jc w:val="right"/>
            </w:pPr>
            <w:r>
              <w:t>1045</w:t>
            </w:r>
          </w:p>
        </w:tc>
        <w:tc>
          <w:tcPr>
            <w:tcW w:w="5215" w:type="dxa"/>
          </w:tcPr>
          <w:p w:rsidR="00D33BD8" w:rsidRDefault="00D33BD8">
            <w:pPr>
              <w:pStyle w:val="ConsPlusNormal"/>
            </w:pPr>
            <w:r>
              <w:t>Бензил 2,4-дибромбутаноат</w:t>
            </w:r>
          </w:p>
        </w:tc>
        <w:tc>
          <w:tcPr>
            <w:tcW w:w="4251" w:type="dxa"/>
          </w:tcPr>
          <w:p w:rsidR="00D33BD8" w:rsidRDefault="00D33BD8">
            <w:pPr>
              <w:pStyle w:val="ConsPlusNormal"/>
            </w:pPr>
            <w:r>
              <w:t>Benzyl 2,4-dibromobutanoate</w:t>
            </w:r>
          </w:p>
        </w:tc>
        <w:tc>
          <w:tcPr>
            <w:tcW w:w="1814" w:type="dxa"/>
          </w:tcPr>
          <w:p w:rsidR="00D33BD8" w:rsidRDefault="00D33BD8">
            <w:pPr>
              <w:pStyle w:val="ConsPlusNormal"/>
            </w:pPr>
            <w:r>
              <w:t>23085-60-1</w:t>
            </w:r>
          </w:p>
        </w:tc>
        <w:tc>
          <w:tcPr>
            <w:tcW w:w="1530" w:type="dxa"/>
          </w:tcPr>
          <w:p w:rsidR="00D33BD8" w:rsidRDefault="00D33BD8">
            <w:pPr>
              <w:pStyle w:val="ConsPlusNormal"/>
            </w:pPr>
            <w:r>
              <w:t>420-710-8</w:t>
            </w:r>
          </w:p>
        </w:tc>
      </w:tr>
      <w:tr w:rsidR="00D33BD8">
        <w:tc>
          <w:tcPr>
            <w:tcW w:w="793" w:type="dxa"/>
          </w:tcPr>
          <w:p w:rsidR="00D33BD8" w:rsidRDefault="00D33BD8">
            <w:pPr>
              <w:pStyle w:val="ConsPlusNormal"/>
              <w:jc w:val="right"/>
            </w:pPr>
            <w:r>
              <w:t>1046</w:t>
            </w:r>
          </w:p>
        </w:tc>
        <w:tc>
          <w:tcPr>
            <w:tcW w:w="5215" w:type="dxa"/>
          </w:tcPr>
          <w:p w:rsidR="00D33BD8" w:rsidRDefault="00D33BD8">
            <w:pPr>
              <w:pStyle w:val="ConsPlusNormal"/>
            </w:pPr>
            <w:r>
              <w:t>Трифториодметан</w:t>
            </w:r>
          </w:p>
        </w:tc>
        <w:tc>
          <w:tcPr>
            <w:tcW w:w="4251" w:type="dxa"/>
          </w:tcPr>
          <w:p w:rsidR="00D33BD8" w:rsidRDefault="00D33BD8">
            <w:pPr>
              <w:pStyle w:val="ConsPlusNormal"/>
            </w:pPr>
            <w:r>
              <w:t>Trifluoroiodomethane</w:t>
            </w:r>
          </w:p>
        </w:tc>
        <w:tc>
          <w:tcPr>
            <w:tcW w:w="1814" w:type="dxa"/>
          </w:tcPr>
          <w:p w:rsidR="00D33BD8" w:rsidRDefault="00D33BD8">
            <w:pPr>
              <w:pStyle w:val="ConsPlusNormal"/>
            </w:pPr>
            <w:r>
              <w:t>2314-97-8</w:t>
            </w:r>
          </w:p>
        </w:tc>
        <w:tc>
          <w:tcPr>
            <w:tcW w:w="1530" w:type="dxa"/>
          </w:tcPr>
          <w:p w:rsidR="00D33BD8" w:rsidRDefault="00D33BD8">
            <w:pPr>
              <w:pStyle w:val="ConsPlusNormal"/>
            </w:pPr>
            <w:r>
              <w:t>219-014-5</w:t>
            </w:r>
          </w:p>
        </w:tc>
      </w:tr>
      <w:tr w:rsidR="00D33BD8">
        <w:tc>
          <w:tcPr>
            <w:tcW w:w="793" w:type="dxa"/>
          </w:tcPr>
          <w:p w:rsidR="00D33BD8" w:rsidRDefault="00D33BD8">
            <w:pPr>
              <w:pStyle w:val="ConsPlusNormal"/>
              <w:jc w:val="right"/>
            </w:pPr>
            <w:r>
              <w:t>1047</w:t>
            </w:r>
          </w:p>
        </w:tc>
        <w:tc>
          <w:tcPr>
            <w:tcW w:w="5215" w:type="dxa"/>
          </w:tcPr>
          <w:p w:rsidR="00D33BD8" w:rsidRDefault="00D33BD8">
            <w:pPr>
              <w:pStyle w:val="ConsPlusNormal"/>
            </w:pPr>
            <w:r>
              <w:t>Тиофанат-метил</w:t>
            </w:r>
          </w:p>
        </w:tc>
        <w:tc>
          <w:tcPr>
            <w:tcW w:w="4251" w:type="dxa"/>
          </w:tcPr>
          <w:p w:rsidR="00D33BD8" w:rsidRDefault="00D33BD8">
            <w:pPr>
              <w:pStyle w:val="ConsPlusNormal"/>
            </w:pPr>
            <w:r>
              <w:t>Thiophanate-methyl</w:t>
            </w:r>
          </w:p>
        </w:tc>
        <w:tc>
          <w:tcPr>
            <w:tcW w:w="1814" w:type="dxa"/>
          </w:tcPr>
          <w:p w:rsidR="00D33BD8" w:rsidRDefault="00D33BD8">
            <w:pPr>
              <w:pStyle w:val="ConsPlusNormal"/>
            </w:pPr>
            <w:r>
              <w:t>23564-05-8</w:t>
            </w:r>
          </w:p>
        </w:tc>
        <w:tc>
          <w:tcPr>
            <w:tcW w:w="1530" w:type="dxa"/>
          </w:tcPr>
          <w:p w:rsidR="00D33BD8" w:rsidRDefault="00D33BD8">
            <w:pPr>
              <w:pStyle w:val="ConsPlusNormal"/>
            </w:pPr>
            <w:r>
              <w:t>245-740-7</w:t>
            </w:r>
          </w:p>
        </w:tc>
      </w:tr>
      <w:tr w:rsidR="00D33BD8">
        <w:tc>
          <w:tcPr>
            <w:tcW w:w="793" w:type="dxa"/>
          </w:tcPr>
          <w:p w:rsidR="00D33BD8" w:rsidRDefault="00D33BD8">
            <w:pPr>
              <w:pStyle w:val="ConsPlusNormal"/>
              <w:jc w:val="right"/>
            </w:pPr>
            <w:r>
              <w:t>1048</w:t>
            </w:r>
          </w:p>
        </w:tc>
        <w:tc>
          <w:tcPr>
            <w:tcW w:w="5215" w:type="dxa"/>
          </w:tcPr>
          <w:p w:rsidR="00D33BD8" w:rsidRDefault="00D33BD8">
            <w:pPr>
              <w:pStyle w:val="ConsPlusNormal"/>
            </w:pPr>
            <w:r>
              <w:t>Додекахлорпентацикло[5.2.1.0</w:t>
            </w:r>
            <w:r>
              <w:rPr>
                <w:vertAlign w:val="superscript"/>
              </w:rPr>
              <w:t>2,6</w:t>
            </w:r>
            <w:r>
              <w:t>.0</w:t>
            </w:r>
            <w:r>
              <w:rPr>
                <w:vertAlign w:val="superscript"/>
              </w:rPr>
              <w:t>3,9</w:t>
            </w:r>
            <w:r>
              <w:t>.0</w:t>
            </w:r>
            <w:r>
              <w:rPr>
                <w:vertAlign w:val="superscript"/>
              </w:rPr>
              <w:t>5,8</w:t>
            </w:r>
            <w:r>
              <w:t>]декан</w:t>
            </w:r>
          </w:p>
        </w:tc>
        <w:tc>
          <w:tcPr>
            <w:tcW w:w="4251" w:type="dxa"/>
          </w:tcPr>
          <w:p w:rsidR="00D33BD8" w:rsidRDefault="00D33BD8">
            <w:pPr>
              <w:pStyle w:val="ConsPlusNormal"/>
            </w:pPr>
            <w:r>
              <w:t>Dodecachloropentacyclo[5.2.1.0</w:t>
            </w:r>
            <w:r>
              <w:rPr>
                <w:vertAlign w:val="superscript"/>
              </w:rPr>
              <w:t>2,6</w:t>
            </w:r>
            <w:r>
              <w:t>.0</w:t>
            </w:r>
            <w:r>
              <w:rPr>
                <w:vertAlign w:val="superscript"/>
              </w:rPr>
              <w:t>3,9</w:t>
            </w:r>
            <w:r>
              <w:t>.0</w:t>
            </w:r>
            <w:r>
              <w:rPr>
                <w:vertAlign w:val="superscript"/>
              </w:rPr>
              <w:t>5,8</w:t>
            </w:r>
            <w:r>
              <w:t>]decane (Mirex)</w:t>
            </w:r>
          </w:p>
        </w:tc>
        <w:tc>
          <w:tcPr>
            <w:tcW w:w="1814" w:type="dxa"/>
          </w:tcPr>
          <w:p w:rsidR="00D33BD8" w:rsidRDefault="00D33BD8">
            <w:pPr>
              <w:pStyle w:val="ConsPlusNormal"/>
            </w:pPr>
            <w:r>
              <w:t>2385-85-5</w:t>
            </w:r>
          </w:p>
        </w:tc>
        <w:tc>
          <w:tcPr>
            <w:tcW w:w="1530" w:type="dxa"/>
          </w:tcPr>
          <w:p w:rsidR="00D33BD8" w:rsidRDefault="00D33BD8">
            <w:pPr>
              <w:pStyle w:val="ConsPlusNormal"/>
            </w:pPr>
            <w:r>
              <w:t>219-196-6</w:t>
            </w:r>
          </w:p>
        </w:tc>
      </w:tr>
      <w:tr w:rsidR="00D33BD8">
        <w:tc>
          <w:tcPr>
            <w:tcW w:w="793" w:type="dxa"/>
          </w:tcPr>
          <w:p w:rsidR="00D33BD8" w:rsidRDefault="00D33BD8">
            <w:pPr>
              <w:pStyle w:val="ConsPlusNormal"/>
              <w:jc w:val="right"/>
            </w:pPr>
            <w:r>
              <w:t>1049</w:t>
            </w:r>
          </w:p>
        </w:tc>
        <w:tc>
          <w:tcPr>
            <w:tcW w:w="5215" w:type="dxa"/>
          </w:tcPr>
          <w:p w:rsidR="00D33BD8" w:rsidRDefault="00D33BD8">
            <w:pPr>
              <w:pStyle w:val="ConsPlusNormal"/>
            </w:pPr>
            <w:r>
              <w:t>Пропизамид</w:t>
            </w:r>
          </w:p>
        </w:tc>
        <w:tc>
          <w:tcPr>
            <w:tcW w:w="4251" w:type="dxa"/>
          </w:tcPr>
          <w:p w:rsidR="00D33BD8" w:rsidRDefault="00D33BD8">
            <w:pPr>
              <w:pStyle w:val="ConsPlusNormal"/>
            </w:pPr>
            <w:r>
              <w:t>Propyzamide</w:t>
            </w:r>
          </w:p>
        </w:tc>
        <w:tc>
          <w:tcPr>
            <w:tcW w:w="1814" w:type="dxa"/>
          </w:tcPr>
          <w:p w:rsidR="00D33BD8" w:rsidRDefault="00D33BD8">
            <w:pPr>
              <w:pStyle w:val="ConsPlusNormal"/>
            </w:pPr>
            <w:r>
              <w:t>23950-58-5</w:t>
            </w:r>
          </w:p>
        </w:tc>
        <w:tc>
          <w:tcPr>
            <w:tcW w:w="1530" w:type="dxa"/>
          </w:tcPr>
          <w:p w:rsidR="00D33BD8" w:rsidRDefault="00D33BD8">
            <w:pPr>
              <w:pStyle w:val="ConsPlusNormal"/>
            </w:pPr>
            <w:r>
              <w:t>245-951-4</w:t>
            </w:r>
          </w:p>
        </w:tc>
      </w:tr>
      <w:tr w:rsidR="00D33BD8">
        <w:tc>
          <w:tcPr>
            <w:tcW w:w="793" w:type="dxa"/>
          </w:tcPr>
          <w:p w:rsidR="00D33BD8" w:rsidRDefault="00D33BD8">
            <w:pPr>
              <w:pStyle w:val="ConsPlusNormal"/>
              <w:jc w:val="right"/>
            </w:pPr>
            <w:r>
              <w:t>1050</w:t>
            </w:r>
          </w:p>
        </w:tc>
        <w:tc>
          <w:tcPr>
            <w:tcW w:w="5215" w:type="dxa"/>
          </w:tcPr>
          <w:p w:rsidR="00D33BD8" w:rsidRDefault="00D33BD8">
            <w:pPr>
              <w:pStyle w:val="ConsPlusNormal"/>
            </w:pPr>
            <w:r>
              <w:t>Бутилглицидиловый эфир</w:t>
            </w:r>
          </w:p>
        </w:tc>
        <w:tc>
          <w:tcPr>
            <w:tcW w:w="4251" w:type="dxa"/>
          </w:tcPr>
          <w:p w:rsidR="00D33BD8" w:rsidRDefault="00D33BD8">
            <w:pPr>
              <w:pStyle w:val="ConsPlusNormal"/>
            </w:pPr>
            <w:r>
              <w:t>Butyl glycidyl ether</w:t>
            </w:r>
          </w:p>
        </w:tc>
        <w:tc>
          <w:tcPr>
            <w:tcW w:w="1814" w:type="dxa"/>
          </w:tcPr>
          <w:p w:rsidR="00D33BD8" w:rsidRDefault="00D33BD8">
            <w:pPr>
              <w:pStyle w:val="ConsPlusNormal"/>
            </w:pPr>
            <w:r>
              <w:t>2426-08-6</w:t>
            </w:r>
          </w:p>
        </w:tc>
        <w:tc>
          <w:tcPr>
            <w:tcW w:w="1530" w:type="dxa"/>
          </w:tcPr>
          <w:p w:rsidR="00D33BD8" w:rsidRDefault="00D33BD8">
            <w:pPr>
              <w:pStyle w:val="ConsPlusNormal"/>
            </w:pPr>
            <w:r>
              <w:t>219-376-4</w:t>
            </w:r>
          </w:p>
        </w:tc>
      </w:tr>
      <w:tr w:rsidR="00D33BD8">
        <w:tc>
          <w:tcPr>
            <w:tcW w:w="793" w:type="dxa"/>
          </w:tcPr>
          <w:p w:rsidR="00D33BD8" w:rsidRDefault="00D33BD8">
            <w:pPr>
              <w:pStyle w:val="ConsPlusNormal"/>
              <w:jc w:val="right"/>
            </w:pPr>
            <w:r>
              <w:t>1051</w:t>
            </w:r>
          </w:p>
        </w:tc>
        <w:tc>
          <w:tcPr>
            <w:tcW w:w="5215" w:type="dxa"/>
          </w:tcPr>
          <w:p w:rsidR="00D33BD8" w:rsidRDefault="00D33BD8">
            <w:pPr>
              <w:pStyle w:val="ConsPlusNormal"/>
            </w:pPr>
            <w:r>
              <w:t>2,3,4-Трихлорбут-1-ен</w:t>
            </w:r>
          </w:p>
        </w:tc>
        <w:tc>
          <w:tcPr>
            <w:tcW w:w="4251" w:type="dxa"/>
          </w:tcPr>
          <w:p w:rsidR="00D33BD8" w:rsidRDefault="00D33BD8">
            <w:pPr>
              <w:pStyle w:val="ConsPlusNormal"/>
            </w:pPr>
            <w:r>
              <w:t>2,3,4-Trichlorobut-1-ene</w:t>
            </w:r>
          </w:p>
        </w:tc>
        <w:tc>
          <w:tcPr>
            <w:tcW w:w="1814" w:type="dxa"/>
          </w:tcPr>
          <w:p w:rsidR="00D33BD8" w:rsidRDefault="00D33BD8">
            <w:pPr>
              <w:pStyle w:val="ConsPlusNormal"/>
            </w:pPr>
            <w:r>
              <w:t>2431-50-7</w:t>
            </w:r>
          </w:p>
        </w:tc>
        <w:tc>
          <w:tcPr>
            <w:tcW w:w="1530" w:type="dxa"/>
          </w:tcPr>
          <w:p w:rsidR="00D33BD8" w:rsidRDefault="00D33BD8">
            <w:pPr>
              <w:pStyle w:val="ConsPlusNormal"/>
            </w:pPr>
            <w:r>
              <w:t>219-397-9</w:t>
            </w:r>
          </w:p>
        </w:tc>
      </w:tr>
      <w:tr w:rsidR="00D33BD8">
        <w:tc>
          <w:tcPr>
            <w:tcW w:w="793" w:type="dxa"/>
          </w:tcPr>
          <w:p w:rsidR="00D33BD8" w:rsidRDefault="00D33BD8">
            <w:pPr>
              <w:pStyle w:val="ConsPlusNormal"/>
              <w:jc w:val="right"/>
            </w:pPr>
            <w:r>
              <w:t>1052</w:t>
            </w:r>
          </w:p>
        </w:tc>
        <w:tc>
          <w:tcPr>
            <w:tcW w:w="5215" w:type="dxa"/>
          </w:tcPr>
          <w:p w:rsidR="00D33BD8" w:rsidRDefault="00D33BD8">
            <w:pPr>
              <w:pStyle w:val="ConsPlusNormal"/>
            </w:pPr>
            <w:r>
              <w:t>Цинометионат</w:t>
            </w:r>
          </w:p>
        </w:tc>
        <w:tc>
          <w:tcPr>
            <w:tcW w:w="4251" w:type="dxa"/>
          </w:tcPr>
          <w:p w:rsidR="00D33BD8" w:rsidRDefault="00D33BD8">
            <w:pPr>
              <w:pStyle w:val="ConsPlusNormal"/>
            </w:pPr>
            <w:r>
              <w:t>Chinomethionate</w:t>
            </w:r>
          </w:p>
        </w:tc>
        <w:tc>
          <w:tcPr>
            <w:tcW w:w="1814" w:type="dxa"/>
          </w:tcPr>
          <w:p w:rsidR="00D33BD8" w:rsidRDefault="00D33BD8">
            <w:pPr>
              <w:pStyle w:val="ConsPlusNormal"/>
            </w:pPr>
            <w:r>
              <w:t>2439-01-2</w:t>
            </w:r>
          </w:p>
        </w:tc>
        <w:tc>
          <w:tcPr>
            <w:tcW w:w="1530" w:type="dxa"/>
          </w:tcPr>
          <w:p w:rsidR="00D33BD8" w:rsidRDefault="00D33BD8">
            <w:pPr>
              <w:pStyle w:val="ConsPlusNormal"/>
            </w:pPr>
            <w:r>
              <w:t>219-455-3</w:t>
            </w:r>
          </w:p>
        </w:tc>
      </w:tr>
      <w:tr w:rsidR="00D33BD8">
        <w:tc>
          <w:tcPr>
            <w:tcW w:w="793" w:type="dxa"/>
          </w:tcPr>
          <w:p w:rsidR="00D33BD8" w:rsidRDefault="00D33BD8">
            <w:pPr>
              <w:pStyle w:val="ConsPlusNormal"/>
              <w:jc w:val="right"/>
            </w:pPr>
            <w:r>
              <w:t>1053</w:t>
            </w:r>
          </w:p>
        </w:tc>
        <w:tc>
          <w:tcPr>
            <w:tcW w:w="5215" w:type="dxa"/>
          </w:tcPr>
          <w:p w:rsidR="00D33BD8" w:rsidRDefault="00D33BD8">
            <w:pPr>
              <w:pStyle w:val="ConsPlusNormal"/>
            </w:pPr>
            <w:r>
              <w:t>(R)-</w:t>
            </w:r>
            <w:r w:rsidRPr="0079234D">
              <w:rPr>
                <w:position w:val="-1"/>
              </w:rPr>
              <w:pict>
                <v:shape id="_x0000_i1041" style="width:10.95pt;height:12.1pt" coordsize="" o:spt="100" adj="0,,0" path="" filled="f" stroked="f">
                  <v:stroke joinstyle="miter"/>
                  <v:imagedata r:id="rId130" o:title="base_1_372852_32784"/>
                  <v:formulas/>
                  <v:path o:connecttype="segments"/>
                </v:shape>
              </w:pict>
            </w:r>
            <w:r>
              <w:t>-фенилэтиламмоний (-)-(1R,2S)-(1,2-эпоксипропил)фосфонат моногидрат</w:t>
            </w:r>
          </w:p>
        </w:tc>
        <w:tc>
          <w:tcPr>
            <w:tcW w:w="4251" w:type="dxa"/>
          </w:tcPr>
          <w:p w:rsidR="00D33BD8" w:rsidRDefault="00D33BD8">
            <w:pPr>
              <w:pStyle w:val="ConsPlusNormal"/>
            </w:pPr>
            <w:r>
              <w:t>(R)-a-Phenylethylammonium (-)-(1R,2S)-(1,2-poxypropyl)phosphonate monohydrate</w:t>
            </w:r>
          </w:p>
        </w:tc>
        <w:tc>
          <w:tcPr>
            <w:tcW w:w="1814" w:type="dxa"/>
          </w:tcPr>
          <w:p w:rsidR="00D33BD8" w:rsidRDefault="00D33BD8">
            <w:pPr>
              <w:pStyle w:val="ConsPlusNormal"/>
            </w:pPr>
            <w:r>
              <w:t>25383-07-7</w:t>
            </w:r>
          </w:p>
        </w:tc>
        <w:tc>
          <w:tcPr>
            <w:tcW w:w="1530" w:type="dxa"/>
          </w:tcPr>
          <w:p w:rsidR="00D33BD8" w:rsidRDefault="00D33BD8">
            <w:pPr>
              <w:pStyle w:val="ConsPlusNormal"/>
            </w:pPr>
            <w:r>
              <w:t>418-570-8</w:t>
            </w:r>
          </w:p>
        </w:tc>
      </w:tr>
      <w:tr w:rsidR="00D33BD8">
        <w:tc>
          <w:tcPr>
            <w:tcW w:w="793" w:type="dxa"/>
          </w:tcPr>
          <w:p w:rsidR="00D33BD8" w:rsidRDefault="00D33BD8">
            <w:pPr>
              <w:pStyle w:val="ConsPlusNormal"/>
              <w:jc w:val="right"/>
            </w:pPr>
            <w:r>
              <w:t>1054</w:t>
            </w:r>
          </w:p>
        </w:tc>
        <w:tc>
          <w:tcPr>
            <w:tcW w:w="5215" w:type="dxa"/>
          </w:tcPr>
          <w:p w:rsidR="00D33BD8" w:rsidRDefault="00D33BD8">
            <w:pPr>
              <w:pStyle w:val="ConsPlusNormal"/>
            </w:pPr>
            <w:r>
              <w:t>5-эпокси-3-трихлорметил-1,2,4-тиодиазол (Иридиазол - ИСО)</w:t>
            </w:r>
          </w:p>
        </w:tc>
        <w:tc>
          <w:tcPr>
            <w:tcW w:w="4251" w:type="dxa"/>
          </w:tcPr>
          <w:p w:rsidR="00D33BD8" w:rsidRDefault="00D33BD8">
            <w:pPr>
              <w:pStyle w:val="ConsPlusNormal"/>
            </w:pPr>
            <w:r>
              <w:t>5-Ethoxy-3-trichloromethyl-1,2,4-thiadiazole (Eridiazole - ISO)</w:t>
            </w:r>
          </w:p>
        </w:tc>
        <w:tc>
          <w:tcPr>
            <w:tcW w:w="1814" w:type="dxa"/>
          </w:tcPr>
          <w:p w:rsidR="00D33BD8" w:rsidRDefault="00D33BD8">
            <w:pPr>
              <w:pStyle w:val="ConsPlusNormal"/>
            </w:pPr>
            <w:r>
              <w:t>2593-15-9</w:t>
            </w:r>
          </w:p>
        </w:tc>
        <w:tc>
          <w:tcPr>
            <w:tcW w:w="1530" w:type="dxa"/>
          </w:tcPr>
          <w:p w:rsidR="00D33BD8" w:rsidRDefault="00D33BD8">
            <w:pPr>
              <w:pStyle w:val="ConsPlusNormal"/>
            </w:pPr>
            <w:r>
              <w:t>219-991-8</w:t>
            </w:r>
          </w:p>
        </w:tc>
      </w:tr>
      <w:tr w:rsidR="00D33BD8">
        <w:tc>
          <w:tcPr>
            <w:tcW w:w="793" w:type="dxa"/>
          </w:tcPr>
          <w:p w:rsidR="00D33BD8" w:rsidRDefault="00D33BD8">
            <w:pPr>
              <w:pStyle w:val="ConsPlusNormal"/>
              <w:jc w:val="right"/>
            </w:pPr>
            <w:r>
              <w:t>1055</w:t>
            </w:r>
          </w:p>
        </w:tc>
        <w:tc>
          <w:tcPr>
            <w:tcW w:w="5215" w:type="dxa"/>
          </w:tcPr>
          <w:p w:rsidR="00D33BD8" w:rsidRDefault="00D33BD8">
            <w:pPr>
              <w:pStyle w:val="ConsPlusNormal"/>
            </w:pPr>
            <w:r>
              <w:t>Дисперсия желтая 3</w:t>
            </w:r>
          </w:p>
        </w:tc>
        <w:tc>
          <w:tcPr>
            <w:tcW w:w="4251" w:type="dxa"/>
          </w:tcPr>
          <w:p w:rsidR="00D33BD8" w:rsidRDefault="00D33BD8">
            <w:pPr>
              <w:pStyle w:val="ConsPlusNormal"/>
            </w:pPr>
            <w:r>
              <w:t>Disperse Yellow 3</w:t>
            </w:r>
          </w:p>
        </w:tc>
        <w:tc>
          <w:tcPr>
            <w:tcW w:w="1814" w:type="dxa"/>
          </w:tcPr>
          <w:p w:rsidR="00D33BD8" w:rsidRDefault="00D33BD8">
            <w:pPr>
              <w:pStyle w:val="ConsPlusNormal"/>
            </w:pPr>
            <w:r>
              <w:t>2832-40-8</w:t>
            </w:r>
          </w:p>
        </w:tc>
        <w:tc>
          <w:tcPr>
            <w:tcW w:w="1530" w:type="dxa"/>
          </w:tcPr>
          <w:p w:rsidR="00D33BD8" w:rsidRDefault="00D33BD8">
            <w:pPr>
              <w:pStyle w:val="ConsPlusNormal"/>
            </w:pPr>
            <w:r>
              <w:t>220-600-8</w:t>
            </w:r>
          </w:p>
        </w:tc>
      </w:tr>
      <w:tr w:rsidR="00D33BD8">
        <w:tc>
          <w:tcPr>
            <w:tcW w:w="793" w:type="dxa"/>
          </w:tcPr>
          <w:p w:rsidR="00D33BD8" w:rsidRDefault="00D33BD8">
            <w:pPr>
              <w:pStyle w:val="ConsPlusNormal"/>
              <w:jc w:val="right"/>
            </w:pPr>
            <w:r>
              <w:t>1056</w:t>
            </w:r>
          </w:p>
        </w:tc>
        <w:tc>
          <w:tcPr>
            <w:tcW w:w="5215" w:type="dxa"/>
          </w:tcPr>
          <w:p w:rsidR="00D33BD8" w:rsidRDefault="00D33BD8">
            <w:pPr>
              <w:pStyle w:val="ConsPlusNormal"/>
            </w:pPr>
            <w:r>
              <w:t>1,2,4-триазол</w:t>
            </w:r>
          </w:p>
        </w:tc>
        <w:tc>
          <w:tcPr>
            <w:tcW w:w="4251" w:type="dxa"/>
          </w:tcPr>
          <w:p w:rsidR="00D33BD8" w:rsidRDefault="00D33BD8">
            <w:pPr>
              <w:pStyle w:val="ConsPlusNormal"/>
            </w:pPr>
            <w:r>
              <w:t>1,2,4-Triazole</w:t>
            </w:r>
          </w:p>
        </w:tc>
        <w:tc>
          <w:tcPr>
            <w:tcW w:w="1814" w:type="dxa"/>
          </w:tcPr>
          <w:p w:rsidR="00D33BD8" w:rsidRDefault="00D33BD8">
            <w:pPr>
              <w:pStyle w:val="ConsPlusNormal"/>
            </w:pPr>
            <w:r>
              <w:t>288-88-0</w:t>
            </w:r>
          </w:p>
        </w:tc>
        <w:tc>
          <w:tcPr>
            <w:tcW w:w="1530" w:type="dxa"/>
          </w:tcPr>
          <w:p w:rsidR="00D33BD8" w:rsidRDefault="00D33BD8">
            <w:pPr>
              <w:pStyle w:val="ConsPlusNormal"/>
            </w:pPr>
            <w:r>
              <w:t>206-022-9</w:t>
            </w:r>
          </w:p>
        </w:tc>
      </w:tr>
      <w:tr w:rsidR="00D33BD8">
        <w:tc>
          <w:tcPr>
            <w:tcW w:w="793" w:type="dxa"/>
          </w:tcPr>
          <w:p w:rsidR="00D33BD8" w:rsidRDefault="00D33BD8">
            <w:pPr>
              <w:pStyle w:val="ConsPlusNormal"/>
              <w:jc w:val="right"/>
            </w:pPr>
            <w:r>
              <w:t>1057</w:t>
            </w:r>
          </w:p>
        </w:tc>
        <w:tc>
          <w:tcPr>
            <w:tcW w:w="5215" w:type="dxa"/>
          </w:tcPr>
          <w:p w:rsidR="00D33BD8" w:rsidRDefault="00D33BD8">
            <w:pPr>
              <w:pStyle w:val="ConsPlusNormal"/>
            </w:pPr>
            <w:r>
              <w:t>Алдрин (ИСО)</w:t>
            </w:r>
          </w:p>
        </w:tc>
        <w:tc>
          <w:tcPr>
            <w:tcW w:w="4251" w:type="dxa"/>
          </w:tcPr>
          <w:p w:rsidR="00D33BD8" w:rsidRDefault="00D33BD8">
            <w:pPr>
              <w:pStyle w:val="ConsPlusNormal"/>
            </w:pPr>
            <w:r>
              <w:t>Aldrin (ISO)</w:t>
            </w:r>
          </w:p>
        </w:tc>
        <w:tc>
          <w:tcPr>
            <w:tcW w:w="1814" w:type="dxa"/>
          </w:tcPr>
          <w:p w:rsidR="00D33BD8" w:rsidRDefault="00D33BD8">
            <w:pPr>
              <w:pStyle w:val="ConsPlusNormal"/>
            </w:pPr>
            <w:r>
              <w:t>309-00-2</w:t>
            </w:r>
          </w:p>
        </w:tc>
        <w:tc>
          <w:tcPr>
            <w:tcW w:w="1530" w:type="dxa"/>
          </w:tcPr>
          <w:p w:rsidR="00D33BD8" w:rsidRDefault="00D33BD8">
            <w:pPr>
              <w:pStyle w:val="ConsPlusNormal"/>
            </w:pPr>
            <w:r>
              <w:t>206-215-8</w:t>
            </w:r>
          </w:p>
        </w:tc>
      </w:tr>
      <w:tr w:rsidR="00D33BD8">
        <w:tc>
          <w:tcPr>
            <w:tcW w:w="793" w:type="dxa"/>
          </w:tcPr>
          <w:p w:rsidR="00D33BD8" w:rsidRDefault="00D33BD8">
            <w:pPr>
              <w:pStyle w:val="ConsPlusNormal"/>
              <w:jc w:val="right"/>
            </w:pPr>
            <w:r>
              <w:t>1058</w:t>
            </w:r>
          </w:p>
        </w:tc>
        <w:tc>
          <w:tcPr>
            <w:tcW w:w="5215" w:type="dxa"/>
          </w:tcPr>
          <w:p w:rsidR="00D33BD8" w:rsidRDefault="00D33BD8">
            <w:pPr>
              <w:pStyle w:val="ConsPlusNormal"/>
            </w:pPr>
            <w:r>
              <w:t>Диурон (ИСО)</w:t>
            </w:r>
          </w:p>
        </w:tc>
        <w:tc>
          <w:tcPr>
            <w:tcW w:w="4251" w:type="dxa"/>
          </w:tcPr>
          <w:p w:rsidR="00D33BD8" w:rsidRDefault="00D33BD8">
            <w:pPr>
              <w:pStyle w:val="ConsPlusNormal"/>
            </w:pPr>
            <w:r>
              <w:t>Diuron (ISO)</w:t>
            </w:r>
          </w:p>
        </w:tc>
        <w:tc>
          <w:tcPr>
            <w:tcW w:w="1814" w:type="dxa"/>
          </w:tcPr>
          <w:p w:rsidR="00D33BD8" w:rsidRDefault="00D33BD8">
            <w:pPr>
              <w:pStyle w:val="ConsPlusNormal"/>
            </w:pPr>
            <w:r>
              <w:t>330-54-1</w:t>
            </w:r>
          </w:p>
        </w:tc>
        <w:tc>
          <w:tcPr>
            <w:tcW w:w="1530" w:type="dxa"/>
          </w:tcPr>
          <w:p w:rsidR="00D33BD8" w:rsidRDefault="00D33BD8">
            <w:pPr>
              <w:pStyle w:val="ConsPlusNormal"/>
            </w:pPr>
            <w:r>
              <w:t>206-354-4</w:t>
            </w:r>
          </w:p>
        </w:tc>
      </w:tr>
      <w:tr w:rsidR="00D33BD8">
        <w:tc>
          <w:tcPr>
            <w:tcW w:w="793" w:type="dxa"/>
          </w:tcPr>
          <w:p w:rsidR="00D33BD8" w:rsidRDefault="00D33BD8">
            <w:pPr>
              <w:pStyle w:val="ConsPlusNormal"/>
              <w:jc w:val="right"/>
            </w:pPr>
            <w:r>
              <w:t>1059</w:t>
            </w:r>
          </w:p>
        </w:tc>
        <w:tc>
          <w:tcPr>
            <w:tcW w:w="5215" w:type="dxa"/>
          </w:tcPr>
          <w:p w:rsidR="00D33BD8" w:rsidRDefault="00D33BD8">
            <w:pPr>
              <w:pStyle w:val="ConsPlusNormal"/>
            </w:pPr>
            <w:r>
              <w:t>Линурон (ИСО)</w:t>
            </w:r>
          </w:p>
        </w:tc>
        <w:tc>
          <w:tcPr>
            <w:tcW w:w="4251" w:type="dxa"/>
          </w:tcPr>
          <w:p w:rsidR="00D33BD8" w:rsidRDefault="00D33BD8">
            <w:pPr>
              <w:pStyle w:val="ConsPlusNormal"/>
            </w:pPr>
            <w:r>
              <w:t>Linuron (ISO)</w:t>
            </w:r>
          </w:p>
        </w:tc>
        <w:tc>
          <w:tcPr>
            <w:tcW w:w="1814" w:type="dxa"/>
          </w:tcPr>
          <w:p w:rsidR="00D33BD8" w:rsidRDefault="00D33BD8">
            <w:pPr>
              <w:pStyle w:val="ConsPlusNormal"/>
            </w:pPr>
            <w:r>
              <w:t>330-55-2</w:t>
            </w:r>
          </w:p>
        </w:tc>
        <w:tc>
          <w:tcPr>
            <w:tcW w:w="1530" w:type="dxa"/>
          </w:tcPr>
          <w:p w:rsidR="00D33BD8" w:rsidRDefault="00D33BD8">
            <w:pPr>
              <w:pStyle w:val="ConsPlusNormal"/>
            </w:pPr>
            <w:r>
              <w:t>206-356-5</w:t>
            </w:r>
          </w:p>
        </w:tc>
      </w:tr>
      <w:tr w:rsidR="00D33BD8">
        <w:tc>
          <w:tcPr>
            <w:tcW w:w="793" w:type="dxa"/>
          </w:tcPr>
          <w:p w:rsidR="00D33BD8" w:rsidRDefault="00D33BD8">
            <w:pPr>
              <w:pStyle w:val="ConsPlusNormal"/>
              <w:jc w:val="right"/>
            </w:pPr>
            <w:r>
              <w:lastRenderedPageBreak/>
              <w:t>1060</w:t>
            </w:r>
          </w:p>
        </w:tc>
        <w:tc>
          <w:tcPr>
            <w:tcW w:w="5215" w:type="dxa"/>
          </w:tcPr>
          <w:p w:rsidR="00D33BD8" w:rsidRDefault="00D33BD8">
            <w:pPr>
              <w:pStyle w:val="ConsPlusNormal"/>
            </w:pPr>
            <w:r>
              <w:t>Никелькарбонат</w:t>
            </w:r>
          </w:p>
        </w:tc>
        <w:tc>
          <w:tcPr>
            <w:tcW w:w="4251" w:type="dxa"/>
          </w:tcPr>
          <w:p w:rsidR="00D33BD8" w:rsidRDefault="00D33BD8">
            <w:pPr>
              <w:pStyle w:val="ConsPlusNormal"/>
            </w:pPr>
            <w:r>
              <w:t>Nickel carbonate</w:t>
            </w:r>
          </w:p>
        </w:tc>
        <w:tc>
          <w:tcPr>
            <w:tcW w:w="1814" w:type="dxa"/>
          </w:tcPr>
          <w:p w:rsidR="00D33BD8" w:rsidRDefault="00D33BD8">
            <w:pPr>
              <w:pStyle w:val="ConsPlusNormal"/>
            </w:pPr>
            <w:r>
              <w:t>3333-67-3</w:t>
            </w:r>
          </w:p>
        </w:tc>
        <w:tc>
          <w:tcPr>
            <w:tcW w:w="1530" w:type="dxa"/>
          </w:tcPr>
          <w:p w:rsidR="00D33BD8" w:rsidRDefault="00D33BD8">
            <w:pPr>
              <w:pStyle w:val="ConsPlusNormal"/>
            </w:pPr>
            <w:r>
              <w:t>222-068-2</w:t>
            </w:r>
          </w:p>
        </w:tc>
      </w:tr>
      <w:tr w:rsidR="00D33BD8">
        <w:tc>
          <w:tcPr>
            <w:tcW w:w="793" w:type="dxa"/>
          </w:tcPr>
          <w:p w:rsidR="00D33BD8" w:rsidRDefault="00D33BD8">
            <w:pPr>
              <w:pStyle w:val="ConsPlusNormal"/>
              <w:jc w:val="right"/>
            </w:pPr>
            <w:r>
              <w:t>1061</w:t>
            </w:r>
          </w:p>
        </w:tc>
        <w:tc>
          <w:tcPr>
            <w:tcW w:w="5215" w:type="dxa"/>
          </w:tcPr>
          <w:p w:rsidR="00D33BD8" w:rsidRDefault="00D33BD8">
            <w:pPr>
              <w:pStyle w:val="ConsPlusNormal"/>
            </w:pPr>
            <w:r>
              <w:t>3-(4-изопропилфенил)-1,1-диметилмочевина (Изопротурон - ИСО)</w:t>
            </w:r>
          </w:p>
        </w:tc>
        <w:tc>
          <w:tcPr>
            <w:tcW w:w="4251" w:type="dxa"/>
          </w:tcPr>
          <w:p w:rsidR="00D33BD8" w:rsidRDefault="00D33BD8">
            <w:pPr>
              <w:pStyle w:val="ConsPlusNormal"/>
            </w:pPr>
            <w:r>
              <w:t>3-(4-Isopropylphenyl)-1,1-dimethylurea (Isoproturon - ISO)</w:t>
            </w:r>
          </w:p>
        </w:tc>
        <w:tc>
          <w:tcPr>
            <w:tcW w:w="1814" w:type="dxa"/>
          </w:tcPr>
          <w:p w:rsidR="00D33BD8" w:rsidRDefault="00D33BD8">
            <w:pPr>
              <w:pStyle w:val="ConsPlusNormal"/>
            </w:pPr>
            <w:r>
              <w:t>34123-59-6</w:t>
            </w:r>
          </w:p>
        </w:tc>
        <w:tc>
          <w:tcPr>
            <w:tcW w:w="1530" w:type="dxa"/>
          </w:tcPr>
          <w:p w:rsidR="00D33BD8" w:rsidRDefault="00D33BD8">
            <w:pPr>
              <w:pStyle w:val="ConsPlusNormal"/>
            </w:pPr>
            <w:r>
              <w:t>251-835-4</w:t>
            </w:r>
          </w:p>
        </w:tc>
      </w:tr>
      <w:tr w:rsidR="00D33BD8">
        <w:tc>
          <w:tcPr>
            <w:tcW w:w="793" w:type="dxa"/>
          </w:tcPr>
          <w:p w:rsidR="00D33BD8" w:rsidRDefault="00D33BD8">
            <w:pPr>
              <w:pStyle w:val="ConsPlusNormal"/>
              <w:jc w:val="right"/>
            </w:pPr>
            <w:r>
              <w:t>1062</w:t>
            </w:r>
          </w:p>
        </w:tc>
        <w:tc>
          <w:tcPr>
            <w:tcW w:w="5215" w:type="dxa"/>
          </w:tcPr>
          <w:p w:rsidR="00D33BD8" w:rsidRDefault="00D33BD8">
            <w:pPr>
              <w:pStyle w:val="ConsPlusNormal"/>
            </w:pPr>
            <w:r>
              <w:t>Ипродион</w:t>
            </w:r>
          </w:p>
        </w:tc>
        <w:tc>
          <w:tcPr>
            <w:tcW w:w="4251" w:type="dxa"/>
          </w:tcPr>
          <w:p w:rsidR="00D33BD8" w:rsidRDefault="00D33BD8">
            <w:pPr>
              <w:pStyle w:val="ConsPlusNormal"/>
            </w:pPr>
            <w:r>
              <w:t>Iprodione</w:t>
            </w:r>
          </w:p>
        </w:tc>
        <w:tc>
          <w:tcPr>
            <w:tcW w:w="1814" w:type="dxa"/>
          </w:tcPr>
          <w:p w:rsidR="00D33BD8" w:rsidRDefault="00D33BD8">
            <w:pPr>
              <w:pStyle w:val="ConsPlusNormal"/>
            </w:pPr>
            <w:r>
              <w:t>36734-19-7</w:t>
            </w:r>
          </w:p>
        </w:tc>
        <w:tc>
          <w:tcPr>
            <w:tcW w:w="1530" w:type="dxa"/>
          </w:tcPr>
          <w:p w:rsidR="00D33BD8" w:rsidRDefault="00D33BD8">
            <w:pPr>
              <w:pStyle w:val="ConsPlusNormal"/>
            </w:pPr>
            <w:r>
              <w:t>253-178-9</w:t>
            </w:r>
          </w:p>
        </w:tc>
      </w:tr>
      <w:tr w:rsidR="00D33BD8">
        <w:tc>
          <w:tcPr>
            <w:tcW w:w="793" w:type="dxa"/>
          </w:tcPr>
          <w:p w:rsidR="00D33BD8" w:rsidRDefault="00D33BD8">
            <w:pPr>
              <w:pStyle w:val="ConsPlusNormal"/>
              <w:jc w:val="right"/>
            </w:pPr>
            <w:r>
              <w:t>1063</w:t>
            </w:r>
          </w:p>
        </w:tc>
        <w:tc>
          <w:tcPr>
            <w:tcW w:w="5215" w:type="dxa"/>
          </w:tcPr>
          <w:p w:rsidR="00D33BD8" w:rsidRDefault="00D33BD8">
            <w:pPr>
              <w:pStyle w:val="ConsPlusNormal"/>
            </w:pPr>
            <w:r>
              <w:t>Перемещено или исключено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1064</w:t>
            </w:r>
          </w:p>
        </w:tc>
        <w:tc>
          <w:tcPr>
            <w:tcW w:w="5215" w:type="dxa"/>
          </w:tcPr>
          <w:p w:rsidR="00D33BD8" w:rsidRDefault="00D33BD8">
            <w:pPr>
              <w:pStyle w:val="ConsPlusNormal"/>
            </w:pPr>
            <w:r>
              <w:t>5-(2,4-Диоксо-1,2,3,4-тетрагидрориримедин)-3-фтор-2-гидроксиметилтетрагидрофуран</w:t>
            </w:r>
          </w:p>
        </w:tc>
        <w:tc>
          <w:tcPr>
            <w:tcW w:w="4251" w:type="dxa"/>
          </w:tcPr>
          <w:p w:rsidR="00D33BD8" w:rsidRDefault="00D33BD8">
            <w:pPr>
              <w:pStyle w:val="ConsPlusNormal"/>
            </w:pPr>
            <w:r>
              <w:t>5-(2,4-Dioxo-1,2,3,4-tetrahydropyrimidine)-3-fluro-2-hydroxymethylterahydrofuran</w:t>
            </w:r>
          </w:p>
        </w:tc>
        <w:tc>
          <w:tcPr>
            <w:tcW w:w="1814" w:type="dxa"/>
          </w:tcPr>
          <w:p w:rsidR="00D33BD8" w:rsidRDefault="00D33BD8">
            <w:pPr>
              <w:pStyle w:val="ConsPlusNormal"/>
            </w:pPr>
            <w:r>
              <w:t>41107-56-6</w:t>
            </w:r>
          </w:p>
        </w:tc>
        <w:tc>
          <w:tcPr>
            <w:tcW w:w="1530" w:type="dxa"/>
          </w:tcPr>
          <w:p w:rsidR="00D33BD8" w:rsidRDefault="00D33BD8">
            <w:pPr>
              <w:pStyle w:val="ConsPlusNormal"/>
            </w:pPr>
            <w:r>
              <w:t>415-360-8</w:t>
            </w:r>
          </w:p>
        </w:tc>
      </w:tr>
      <w:tr w:rsidR="00D33BD8">
        <w:tc>
          <w:tcPr>
            <w:tcW w:w="793" w:type="dxa"/>
          </w:tcPr>
          <w:p w:rsidR="00D33BD8" w:rsidRDefault="00D33BD8">
            <w:pPr>
              <w:pStyle w:val="ConsPlusNormal"/>
              <w:jc w:val="right"/>
            </w:pPr>
            <w:r>
              <w:t>1065</w:t>
            </w:r>
          </w:p>
        </w:tc>
        <w:tc>
          <w:tcPr>
            <w:tcW w:w="5215" w:type="dxa"/>
          </w:tcPr>
          <w:p w:rsidR="00D33BD8" w:rsidRDefault="00D33BD8">
            <w:pPr>
              <w:pStyle w:val="ConsPlusNormal"/>
            </w:pPr>
            <w:r>
              <w:t>Кротоновый альдегид</w:t>
            </w:r>
          </w:p>
        </w:tc>
        <w:tc>
          <w:tcPr>
            <w:tcW w:w="4251" w:type="dxa"/>
          </w:tcPr>
          <w:p w:rsidR="00D33BD8" w:rsidRDefault="00D33BD8">
            <w:pPr>
              <w:pStyle w:val="ConsPlusNormal"/>
            </w:pPr>
            <w:r>
              <w:t>Crotonaldehyde</w:t>
            </w:r>
          </w:p>
        </w:tc>
        <w:tc>
          <w:tcPr>
            <w:tcW w:w="1814" w:type="dxa"/>
          </w:tcPr>
          <w:p w:rsidR="00D33BD8" w:rsidRDefault="00D33BD8">
            <w:pPr>
              <w:pStyle w:val="ConsPlusNormal"/>
            </w:pPr>
            <w:r>
              <w:t>4170-30-3</w:t>
            </w:r>
          </w:p>
        </w:tc>
        <w:tc>
          <w:tcPr>
            <w:tcW w:w="1530" w:type="dxa"/>
          </w:tcPr>
          <w:p w:rsidR="00D33BD8" w:rsidRDefault="00D33BD8">
            <w:pPr>
              <w:pStyle w:val="ConsPlusNormal"/>
            </w:pPr>
            <w:r>
              <w:t>224-030-0</w:t>
            </w:r>
          </w:p>
        </w:tc>
      </w:tr>
      <w:tr w:rsidR="00D33BD8">
        <w:tc>
          <w:tcPr>
            <w:tcW w:w="793" w:type="dxa"/>
          </w:tcPr>
          <w:p w:rsidR="00D33BD8" w:rsidRDefault="00D33BD8">
            <w:pPr>
              <w:pStyle w:val="ConsPlusNormal"/>
              <w:jc w:val="right"/>
            </w:pPr>
            <w:r>
              <w:t>1066</w:t>
            </w:r>
          </w:p>
        </w:tc>
        <w:tc>
          <w:tcPr>
            <w:tcW w:w="5215" w:type="dxa"/>
          </w:tcPr>
          <w:p w:rsidR="00D33BD8" w:rsidRDefault="00D33BD8">
            <w:pPr>
              <w:pStyle w:val="ConsPlusNormal"/>
            </w:pPr>
            <w:r>
              <w:t>Гексагидроциклопента(с) пиррол-1-(1H)-аммоний N-этоксикарбонил-N-(p-олилсульфанил)азанид</w:t>
            </w:r>
          </w:p>
        </w:tc>
        <w:tc>
          <w:tcPr>
            <w:tcW w:w="4251" w:type="dxa"/>
          </w:tcPr>
          <w:p w:rsidR="00D33BD8" w:rsidRDefault="00D33BD8">
            <w:pPr>
              <w:pStyle w:val="ConsPlusNormal"/>
            </w:pPr>
            <w:r>
              <w:t>Hexahydrocyclopenta(c)pyrrole-1-(1H)-ammonium N-ethoxycarbonyl-N-(p-olylsulfonyl)azanide</w:t>
            </w:r>
          </w:p>
        </w:tc>
        <w:tc>
          <w:tcPr>
            <w:tcW w:w="1814" w:type="dxa"/>
          </w:tcPr>
          <w:p w:rsidR="00D33BD8" w:rsidRDefault="00D33BD8">
            <w:pPr>
              <w:pStyle w:val="ConsPlusNormal"/>
            </w:pPr>
            <w:r>
              <w:t>-</w:t>
            </w:r>
          </w:p>
        </w:tc>
        <w:tc>
          <w:tcPr>
            <w:tcW w:w="1530" w:type="dxa"/>
          </w:tcPr>
          <w:p w:rsidR="00D33BD8" w:rsidRDefault="00D33BD8">
            <w:pPr>
              <w:pStyle w:val="ConsPlusNormal"/>
            </w:pPr>
            <w:r>
              <w:t>418-350-1</w:t>
            </w:r>
          </w:p>
        </w:tc>
      </w:tr>
      <w:tr w:rsidR="00D33BD8">
        <w:tc>
          <w:tcPr>
            <w:tcW w:w="793" w:type="dxa"/>
          </w:tcPr>
          <w:p w:rsidR="00D33BD8" w:rsidRDefault="00D33BD8">
            <w:pPr>
              <w:pStyle w:val="ConsPlusNormal"/>
              <w:jc w:val="right"/>
            </w:pPr>
            <w:r>
              <w:t>1067</w:t>
            </w:r>
          </w:p>
        </w:tc>
        <w:tc>
          <w:tcPr>
            <w:tcW w:w="5215" w:type="dxa"/>
          </w:tcPr>
          <w:p w:rsidR="00D33BD8" w:rsidRDefault="00D33BD8">
            <w:pPr>
              <w:pStyle w:val="ConsPlusNormal"/>
            </w:pPr>
            <w:r>
              <w:t>4,4'-Карбонимидилбис[N,N-диметиланилин] и его соли</w:t>
            </w:r>
          </w:p>
        </w:tc>
        <w:tc>
          <w:tcPr>
            <w:tcW w:w="4251" w:type="dxa"/>
          </w:tcPr>
          <w:p w:rsidR="00D33BD8" w:rsidRDefault="00D33BD8">
            <w:pPr>
              <w:pStyle w:val="ConsPlusNormal"/>
            </w:pPr>
            <w:r>
              <w:t>4,4'-Carbonimidoylbis[N,N-dimethylaniline] and its salts</w:t>
            </w:r>
          </w:p>
        </w:tc>
        <w:tc>
          <w:tcPr>
            <w:tcW w:w="1814" w:type="dxa"/>
          </w:tcPr>
          <w:p w:rsidR="00D33BD8" w:rsidRDefault="00D33BD8">
            <w:pPr>
              <w:pStyle w:val="ConsPlusNormal"/>
            </w:pPr>
            <w:r>
              <w:t>492-80-8</w:t>
            </w:r>
          </w:p>
        </w:tc>
        <w:tc>
          <w:tcPr>
            <w:tcW w:w="1530" w:type="dxa"/>
          </w:tcPr>
          <w:p w:rsidR="00D33BD8" w:rsidRDefault="00D33BD8">
            <w:pPr>
              <w:pStyle w:val="ConsPlusNormal"/>
            </w:pPr>
            <w:r>
              <w:t>207-762-5</w:t>
            </w:r>
          </w:p>
        </w:tc>
      </w:tr>
      <w:tr w:rsidR="00D33BD8">
        <w:tc>
          <w:tcPr>
            <w:tcW w:w="793" w:type="dxa"/>
          </w:tcPr>
          <w:p w:rsidR="00D33BD8" w:rsidRDefault="00D33BD8">
            <w:pPr>
              <w:pStyle w:val="ConsPlusNormal"/>
              <w:jc w:val="right"/>
            </w:pPr>
            <w:r>
              <w:t>1068</w:t>
            </w:r>
          </w:p>
        </w:tc>
        <w:tc>
          <w:tcPr>
            <w:tcW w:w="5215" w:type="dxa"/>
          </w:tcPr>
          <w:p w:rsidR="00D33BD8" w:rsidRDefault="00D33BD8">
            <w:pPr>
              <w:pStyle w:val="ConsPlusNormal"/>
            </w:pPr>
            <w:r>
              <w:t>ДНОК (ИСО)</w:t>
            </w:r>
          </w:p>
        </w:tc>
        <w:tc>
          <w:tcPr>
            <w:tcW w:w="4251" w:type="dxa"/>
          </w:tcPr>
          <w:p w:rsidR="00D33BD8" w:rsidRDefault="00D33BD8">
            <w:pPr>
              <w:pStyle w:val="ConsPlusNormal"/>
            </w:pPr>
            <w:r>
              <w:t>DNOC (ISO)</w:t>
            </w:r>
          </w:p>
        </w:tc>
        <w:tc>
          <w:tcPr>
            <w:tcW w:w="1814" w:type="dxa"/>
          </w:tcPr>
          <w:p w:rsidR="00D33BD8" w:rsidRDefault="00D33BD8">
            <w:pPr>
              <w:pStyle w:val="ConsPlusNormal"/>
            </w:pPr>
            <w:r>
              <w:t>534-52-1</w:t>
            </w:r>
          </w:p>
        </w:tc>
        <w:tc>
          <w:tcPr>
            <w:tcW w:w="1530" w:type="dxa"/>
          </w:tcPr>
          <w:p w:rsidR="00D33BD8" w:rsidRDefault="00D33BD8">
            <w:pPr>
              <w:pStyle w:val="ConsPlusNormal"/>
            </w:pPr>
            <w:r>
              <w:t>208-601-1</w:t>
            </w:r>
          </w:p>
        </w:tc>
      </w:tr>
      <w:tr w:rsidR="00D33BD8">
        <w:tc>
          <w:tcPr>
            <w:tcW w:w="793" w:type="dxa"/>
          </w:tcPr>
          <w:p w:rsidR="00D33BD8" w:rsidRDefault="00D33BD8">
            <w:pPr>
              <w:pStyle w:val="ConsPlusNormal"/>
              <w:jc w:val="right"/>
            </w:pPr>
            <w:r>
              <w:t>1069</w:t>
            </w:r>
          </w:p>
        </w:tc>
        <w:tc>
          <w:tcPr>
            <w:tcW w:w="5215" w:type="dxa"/>
          </w:tcPr>
          <w:p w:rsidR="00D33BD8" w:rsidRDefault="00D33BD8">
            <w:pPr>
              <w:pStyle w:val="ConsPlusNormal"/>
            </w:pPr>
            <w:r>
              <w:t>Толуидин хлорид</w:t>
            </w:r>
          </w:p>
        </w:tc>
        <w:tc>
          <w:tcPr>
            <w:tcW w:w="4251" w:type="dxa"/>
          </w:tcPr>
          <w:p w:rsidR="00D33BD8" w:rsidRDefault="00D33BD8">
            <w:pPr>
              <w:pStyle w:val="ConsPlusNormal"/>
            </w:pPr>
            <w:r>
              <w:t>Toluidinium chloride</w:t>
            </w:r>
          </w:p>
        </w:tc>
        <w:tc>
          <w:tcPr>
            <w:tcW w:w="1814" w:type="dxa"/>
          </w:tcPr>
          <w:p w:rsidR="00D33BD8" w:rsidRDefault="00D33BD8">
            <w:pPr>
              <w:pStyle w:val="ConsPlusNormal"/>
            </w:pPr>
            <w:r>
              <w:t>540-23-8</w:t>
            </w:r>
          </w:p>
        </w:tc>
        <w:tc>
          <w:tcPr>
            <w:tcW w:w="1530" w:type="dxa"/>
          </w:tcPr>
          <w:p w:rsidR="00D33BD8" w:rsidRDefault="00D33BD8">
            <w:pPr>
              <w:pStyle w:val="ConsPlusNormal"/>
            </w:pPr>
            <w:r>
              <w:t>208-740-8</w:t>
            </w:r>
          </w:p>
        </w:tc>
      </w:tr>
      <w:tr w:rsidR="00D33BD8">
        <w:tc>
          <w:tcPr>
            <w:tcW w:w="793" w:type="dxa"/>
          </w:tcPr>
          <w:p w:rsidR="00D33BD8" w:rsidRDefault="00D33BD8">
            <w:pPr>
              <w:pStyle w:val="ConsPlusNormal"/>
              <w:jc w:val="right"/>
            </w:pPr>
            <w:r>
              <w:t>1070</w:t>
            </w:r>
          </w:p>
        </w:tc>
        <w:tc>
          <w:tcPr>
            <w:tcW w:w="5215" w:type="dxa"/>
          </w:tcPr>
          <w:p w:rsidR="00D33BD8" w:rsidRDefault="00D33BD8">
            <w:pPr>
              <w:pStyle w:val="ConsPlusNormal"/>
            </w:pPr>
            <w:r>
              <w:t>Толуидин сульфат (1:1)</w:t>
            </w:r>
          </w:p>
        </w:tc>
        <w:tc>
          <w:tcPr>
            <w:tcW w:w="4251" w:type="dxa"/>
          </w:tcPr>
          <w:p w:rsidR="00D33BD8" w:rsidRDefault="00D33BD8">
            <w:pPr>
              <w:pStyle w:val="ConsPlusNormal"/>
            </w:pPr>
            <w:r>
              <w:t>Toluidine sulphate (1:1)</w:t>
            </w:r>
          </w:p>
        </w:tc>
        <w:tc>
          <w:tcPr>
            <w:tcW w:w="1814" w:type="dxa"/>
          </w:tcPr>
          <w:p w:rsidR="00D33BD8" w:rsidRDefault="00D33BD8">
            <w:pPr>
              <w:pStyle w:val="ConsPlusNormal"/>
            </w:pPr>
            <w:r>
              <w:t>540-25-0</w:t>
            </w:r>
          </w:p>
        </w:tc>
        <w:tc>
          <w:tcPr>
            <w:tcW w:w="1530" w:type="dxa"/>
          </w:tcPr>
          <w:p w:rsidR="00D33BD8" w:rsidRDefault="00D33BD8">
            <w:pPr>
              <w:pStyle w:val="ConsPlusNormal"/>
            </w:pPr>
            <w:r>
              <w:t>208-741-3</w:t>
            </w:r>
          </w:p>
        </w:tc>
      </w:tr>
      <w:tr w:rsidR="00D33BD8">
        <w:tc>
          <w:tcPr>
            <w:tcW w:w="793" w:type="dxa"/>
          </w:tcPr>
          <w:p w:rsidR="00D33BD8" w:rsidRDefault="00D33BD8">
            <w:pPr>
              <w:pStyle w:val="ConsPlusNormal"/>
              <w:jc w:val="right"/>
            </w:pPr>
            <w:r>
              <w:t>1071</w:t>
            </w:r>
          </w:p>
        </w:tc>
        <w:tc>
          <w:tcPr>
            <w:tcW w:w="5215" w:type="dxa"/>
          </w:tcPr>
          <w:p w:rsidR="00D33BD8" w:rsidRDefault="00D33BD8">
            <w:pPr>
              <w:pStyle w:val="ConsPlusNormal"/>
            </w:pPr>
            <w:r>
              <w:t>2-(4-трет-бутилфенил) этанол</w:t>
            </w:r>
          </w:p>
        </w:tc>
        <w:tc>
          <w:tcPr>
            <w:tcW w:w="4251" w:type="dxa"/>
          </w:tcPr>
          <w:p w:rsidR="00D33BD8" w:rsidRDefault="00D33BD8">
            <w:pPr>
              <w:pStyle w:val="ConsPlusNormal"/>
            </w:pPr>
            <w:r>
              <w:t>2-(4-tert-Butylphenyl)ethanol</w:t>
            </w:r>
          </w:p>
        </w:tc>
        <w:tc>
          <w:tcPr>
            <w:tcW w:w="1814" w:type="dxa"/>
          </w:tcPr>
          <w:p w:rsidR="00D33BD8" w:rsidRDefault="00D33BD8">
            <w:pPr>
              <w:pStyle w:val="ConsPlusNormal"/>
            </w:pPr>
            <w:r>
              <w:t>5406-86-0</w:t>
            </w:r>
          </w:p>
        </w:tc>
        <w:tc>
          <w:tcPr>
            <w:tcW w:w="1530" w:type="dxa"/>
          </w:tcPr>
          <w:p w:rsidR="00D33BD8" w:rsidRDefault="00D33BD8">
            <w:pPr>
              <w:pStyle w:val="ConsPlusNormal"/>
            </w:pPr>
            <w:r>
              <w:t>410-020-5</w:t>
            </w:r>
          </w:p>
        </w:tc>
      </w:tr>
      <w:tr w:rsidR="00D33BD8">
        <w:tc>
          <w:tcPr>
            <w:tcW w:w="793" w:type="dxa"/>
          </w:tcPr>
          <w:p w:rsidR="00D33BD8" w:rsidRDefault="00D33BD8">
            <w:pPr>
              <w:pStyle w:val="ConsPlusNormal"/>
              <w:jc w:val="right"/>
            </w:pPr>
            <w:r>
              <w:t>1072</w:t>
            </w:r>
          </w:p>
        </w:tc>
        <w:tc>
          <w:tcPr>
            <w:tcW w:w="5215" w:type="dxa"/>
          </w:tcPr>
          <w:p w:rsidR="00D33BD8" w:rsidRDefault="00D33BD8">
            <w:pPr>
              <w:pStyle w:val="ConsPlusNormal"/>
            </w:pPr>
            <w:r>
              <w:t>Фентион</w:t>
            </w:r>
          </w:p>
        </w:tc>
        <w:tc>
          <w:tcPr>
            <w:tcW w:w="4251" w:type="dxa"/>
          </w:tcPr>
          <w:p w:rsidR="00D33BD8" w:rsidRDefault="00D33BD8">
            <w:pPr>
              <w:pStyle w:val="ConsPlusNormal"/>
            </w:pPr>
            <w:r>
              <w:t>Fenthion</w:t>
            </w:r>
          </w:p>
        </w:tc>
        <w:tc>
          <w:tcPr>
            <w:tcW w:w="1814" w:type="dxa"/>
          </w:tcPr>
          <w:p w:rsidR="00D33BD8" w:rsidRDefault="00D33BD8">
            <w:pPr>
              <w:pStyle w:val="ConsPlusNormal"/>
            </w:pPr>
            <w:r>
              <w:t>55-38-9</w:t>
            </w:r>
          </w:p>
        </w:tc>
        <w:tc>
          <w:tcPr>
            <w:tcW w:w="1530" w:type="dxa"/>
          </w:tcPr>
          <w:p w:rsidR="00D33BD8" w:rsidRDefault="00D33BD8">
            <w:pPr>
              <w:pStyle w:val="ConsPlusNormal"/>
            </w:pPr>
            <w:r>
              <w:t>200-231-9</w:t>
            </w:r>
          </w:p>
        </w:tc>
      </w:tr>
      <w:tr w:rsidR="00D33BD8">
        <w:tc>
          <w:tcPr>
            <w:tcW w:w="793" w:type="dxa"/>
          </w:tcPr>
          <w:p w:rsidR="00D33BD8" w:rsidRDefault="00D33BD8">
            <w:pPr>
              <w:pStyle w:val="ConsPlusNormal"/>
              <w:jc w:val="right"/>
            </w:pPr>
            <w:r>
              <w:t>1073</w:t>
            </w:r>
          </w:p>
        </w:tc>
        <w:tc>
          <w:tcPr>
            <w:tcW w:w="5215" w:type="dxa"/>
          </w:tcPr>
          <w:p w:rsidR="00D33BD8" w:rsidRDefault="00D33BD8">
            <w:pPr>
              <w:pStyle w:val="ConsPlusNormal"/>
            </w:pPr>
            <w:r>
              <w:t>Хлордан, очищенный</w:t>
            </w:r>
          </w:p>
        </w:tc>
        <w:tc>
          <w:tcPr>
            <w:tcW w:w="4251" w:type="dxa"/>
          </w:tcPr>
          <w:p w:rsidR="00D33BD8" w:rsidRDefault="00D33BD8">
            <w:pPr>
              <w:pStyle w:val="ConsPlusNormal"/>
            </w:pPr>
            <w:r>
              <w:t>Chlordane, pur</w:t>
            </w:r>
          </w:p>
        </w:tc>
        <w:tc>
          <w:tcPr>
            <w:tcW w:w="1814" w:type="dxa"/>
          </w:tcPr>
          <w:p w:rsidR="00D33BD8" w:rsidRDefault="00D33BD8">
            <w:pPr>
              <w:pStyle w:val="ConsPlusNormal"/>
            </w:pPr>
            <w:r>
              <w:t>57-74-9</w:t>
            </w:r>
          </w:p>
        </w:tc>
        <w:tc>
          <w:tcPr>
            <w:tcW w:w="1530" w:type="dxa"/>
          </w:tcPr>
          <w:p w:rsidR="00D33BD8" w:rsidRDefault="00D33BD8">
            <w:pPr>
              <w:pStyle w:val="ConsPlusNormal"/>
            </w:pPr>
            <w:r>
              <w:t>200-349-0</w:t>
            </w:r>
          </w:p>
        </w:tc>
      </w:tr>
      <w:tr w:rsidR="00D33BD8">
        <w:tc>
          <w:tcPr>
            <w:tcW w:w="793" w:type="dxa"/>
          </w:tcPr>
          <w:p w:rsidR="00D33BD8" w:rsidRDefault="00D33BD8">
            <w:pPr>
              <w:pStyle w:val="ConsPlusNormal"/>
              <w:jc w:val="right"/>
            </w:pPr>
            <w:r>
              <w:t>1074</w:t>
            </w:r>
          </w:p>
        </w:tc>
        <w:tc>
          <w:tcPr>
            <w:tcW w:w="5215" w:type="dxa"/>
          </w:tcPr>
          <w:p w:rsidR="00D33BD8" w:rsidRDefault="00D33BD8">
            <w:pPr>
              <w:pStyle w:val="ConsPlusNormal"/>
            </w:pPr>
            <w:r>
              <w:t>Гексан-2-он (метил бутил кетон)</w:t>
            </w:r>
          </w:p>
        </w:tc>
        <w:tc>
          <w:tcPr>
            <w:tcW w:w="4251" w:type="dxa"/>
          </w:tcPr>
          <w:p w:rsidR="00D33BD8" w:rsidRDefault="00D33BD8">
            <w:pPr>
              <w:pStyle w:val="ConsPlusNormal"/>
            </w:pPr>
            <w:r>
              <w:t>Hexan-2-one (Methyl butyl ketone)</w:t>
            </w:r>
          </w:p>
        </w:tc>
        <w:tc>
          <w:tcPr>
            <w:tcW w:w="1814" w:type="dxa"/>
          </w:tcPr>
          <w:p w:rsidR="00D33BD8" w:rsidRDefault="00D33BD8">
            <w:pPr>
              <w:pStyle w:val="ConsPlusNormal"/>
            </w:pPr>
            <w:r>
              <w:t>591-78-6</w:t>
            </w:r>
          </w:p>
        </w:tc>
        <w:tc>
          <w:tcPr>
            <w:tcW w:w="1530" w:type="dxa"/>
          </w:tcPr>
          <w:p w:rsidR="00D33BD8" w:rsidRDefault="00D33BD8">
            <w:pPr>
              <w:pStyle w:val="ConsPlusNormal"/>
            </w:pPr>
            <w:r>
              <w:t>209-731-1</w:t>
            </w:r>
          </w:p>
        </w:tc>
      </w:tr>
      <w:tr w:rsidR="00D33BD8">
        <w:tc>
          <w:tcPr>
            <w:tcW w:w="793" w:type="dxa"/>
          </w:tcPr>
          <w:p w:rsidR="00D33BD8" w:rsidRDefault="00D33BD8">
            <w:pPr>
              <w:pStyle w:val="ConsPlusNormal"/>
              <w:jc w:val="right"/>
            </w:pPr>
            <w:r>
              <w:t>1075</w:t>
            </w:r>
          </w:p>
        </w:tc>
        <w:tc>
          <w:tcPr>
            <w:tcW w:w="5215" w:type="dxa"/>
          </w:tcPr>
          <w:p w:rsidR="00D33BD8" w:rsidRDefault="00D33BD8">
            <w:pPr>
              <w:pStyle w:val="ConsPlusNormal"/>
            </w:pPr>
            <w:r>
              <w:t>Фенаримол</w:t>
            </w:r>
          </w:p>
        </w:tc>
        <w:tc>
          <w:tcPr>
            <w:tcW w:w="4251" w:type="dxa"/>
          </w:tcPr>
          <w:p w:rsidR="00D33BD8" w:rsidRDefault="00D33BD8">
            <w:pPr>
              <w:pStyle w:val="ConsPlusNormal"/>
            </w:pPr>
            <w:r>
              <w:t>Fenarimol</w:t>
            </w:r>
          </w:p>
        </w:tc>
        <w:tc>
          <w:tcPr>
            <w:tcW w:w="1814" w:type="dxa"/>
          </w:tcPr>
          <w:p w:rsidR="00D33BD8" w:rsidRDefault="00D33BD8">
            <w:pPr>
              <w:pStyle w:val="ConsPlusNormal"/>
            </w:pPr>
            <w:r>
              <w:t>60168-88-9</w:t>
            </w:r>
          </w:p>
        </w:tc>
        <w:tc>
          <w:tcPr>
            <w:tcW w:w="1530" w:type="dxa"/>
          </w:tcPr>
          <w:p w:rsidR="00D33BD8" w:rsidRDefault="00D33BD8">
            <w:pPr>
              <w:pStyle w:val="ConsPlusNormal"/>
            </w:pPr>
            <w:r>
              <w:t>262-095-7</w:t>
            </w:r>
          </w:p>
        </w:tc>
      </w:tr>
      <w:tr w:rsidR="00D33BD8">
        <w:tc>
          <w:tcPr>
            <w:tcW w:w="793" w:type="dxa"/>
          </w:tcPr>
          <w:p w:rsidR="00D33BD8" w:rsidRDefault="00D33BD8">
            <w:pPr>
              <w:pStyle w:val="ConsPlusNormal"/>
              <w:jc w:val="right"/>
            </w:pPr>
            <w:r>
              <w:lastRenderedPageBreak/>
              <w:t>1076</w:t>
            </w:r>
          </w:p>
        </w:tc>
        <w:tc>
          <w:tcPr>
            <w:tcW w:w="5215" w:type="dxa"/>
          </w:tcPr>
          <w:p w:rsidR="00D33BD8" w:rsidRDefault="00D33BD8">
            <w:pPr>
              <w:pStyle w:val="ConsPlusNormal"/>
            </w:pPr>
            <w:r>
              <w:t>Ацетамид</w:t>
            </w:r>
          </w:p>
        </w:tc>
        <w:tc>
          <w:tcPr>
            <w:tcW w:w="4251" w:type="dxa"/>
          </w:tcPr>
          <w:p w:rsidR="00D33BD8" w:rsidRDefault="00D33BD8">
            <w:pPr>
              <w:pStyle w:val="ConsPlusNormal"/>
            </w:pPr>
            <w:r>
              <w:t>Acetamide</w:t>
            </w:r>
          </w:p>
        </w:tc>
        <w:tc>
          <w:tcPr>
            <w:tcW w:w="1814" w:type="dxa"/>
          </w:tcPr>
          <w:p w:rsidR="00D33BD8" w:rsidRDefault="00D33BD8">
            <w:pPr>
              <w:pStyle w:val="ConsPlusNormal"/>
            </w:pPr>
            <w:r>
              <w:t>60-35-5</w:t>
            </w:r>
          </w:p>
        </w:tc>
        <w:tc>
          <w:tcPr>
            <w:tcW w:w="1530" w:type="dxa"/>
          </w:tcPr>
          <w:p w:rsidR="00D33BD8" w:rsidRDefault="00D33BD8">
            <w:pPr>
              <w:pStyle w:val="ConsPlusNormal"/>
            </w:pPr>
            <w:r>
              <w:t>200-473-5</w:t>
            </w:r>
          </w:p>
        </w:tc>
      </w:tr>
      <w:tr w:rsidR="00D33BD8">
        <w:tc>
          <w:tcPr>
            <w:tcW w:w="793" w:type="dxa"/>
          </w:tcPr>
          <w:p w:rsidR="00D33BD8" w:rsidRDefault="00D33BD8">
            <w:pPr>
              <w:pStyle w:val="ConsPlusNormal"/>
              <w:jc w:val="right"/>
            </w:pPr>
            <w:r>
              <w:t>1077</w:t>
            </w:r>
          </w:p>
        </w:tc>
        <w:tc>
          <w:tcPr>
            <w:tcW w:w="5215" w:type="dxa"/>
          </w:tcPr>
          <w:p w:rsidR="00D33BD8" w:rsidRDefault="00D33BD8">
            <w:pPr>
              <w:pStyle w:val="ConsPlusNormal"/>
            </w:pPr>
            <w:r>
              <w:t>N-циклогексил-Nметокси-2,5-диметил-3-фупамид (фурмециклокс)</w:t>
            </w:r>
          </w:p>
        </w:tc>
        <w:tc>
          <w:tcPr>
            <w:tcW w:w="4251" w:type="dxa"/>
          </w:tcPr>
          <w:p w:rsidR="00D33BD8" w:rsidRDefault="00D33BD8">
            <w:pPr>
              <w:pStyle w:val="ConsPlusNormal"/>
            </w:pPr>
            <w:r>
              <w:t>N-cyclohexyl-N-methoxy-2,5-dimethyl-3-furamide (Furmecyclox - ISO)</w:t>
            </w:r>
          </w:p>
        </w:tc>
        <w:tc>
          <w:tcPr>
            <w:tcW w:w="1814" w:type="dxa"/>
          </w:tcPr>
          <w:p w:rsidR="00D33BD8" w:rsidRDefault="00D33BD8">
            <w:pPr>
              <w:pStyle w:val="ConsPlusNormal"/>
            </w:pPr>
            <w:r>
              <w:t>60568-05-0</w:t>
            </w:r>
          </w:p>
        </w:tc>
        <w:tc>
          <w:tcPr>
            <w:tcW w:w="1530" w:type="dxa"/>
          </w:tcPr>
          <w:p w:rsidR="00D33BD8" w:rsidRDefault="00D33BD8">
            <w:pPr>
              <w:pStyle w:val="ConsPlusNormal"/>
            </w:pPr>
            <w:r>
              <w:t>262-302-0</w:t>
            </w:r>
          </w:p>
        </w:tc>
      </w:tr>
      <w:tr w:rsidR="00D33BD8">
        <w:tc>
          <w:tcPr>
            <w:tcW w:w="793" w:type="dxa"/>
          </w:tcPr>
          <w:p w:rsidR="00D33BD8" w:rsidRDefault="00D33BD8">
            <w:pPr>
              <w:pStyle w:val="ConsPlusNormal"/>
              <w:jc w:val="right"/>
            </w:pPr>
            <w:r>
              <w:t>1078</w:t>
            </w:r>
          </w:p>
        </w:tc>
        <w:tc>
          <w:tcPr>
            <w:tcW w:w="5215" w:type="dxa"/>
          </w:tcPr>
          <w:p w:rsidR="00D33BD8" w:rsidRDefault="00D33BD8">
            <w:pPr>
              <w:pStyle w:val="ConsPlusNormal"/>
            </w:pPr>
            <w:r>
              <w:t>Дельдрин</w:t>
            </w:r>
          </w:p>
        </w:tc>
        <w:tc>
          <w:tcPr>
            <w:tcW w:w="4251" w:type="dxa"/>
          </w:tcPr>
          <w:p w:rsidR="00D33BD8" w:rsidRDefault="00D33BD8">
            <w:pPr>
              <w:pStyle w:val="ConsPlusNormal"/>
            </w:pPr>
            <w:r>
              <w:t>Dieldrin (Cas No, EC N)</w:t>
            </w:r>
          </w:p>
        </w:tc>
        <w:tc>
          <w:tcPr>
            <w:tcW w:w="1814" w:type="dxa"/>
          </w:tcPr>
          <w:p w:rsidR="00D33BD8" w:rsidRDefault="00D33BD8">
            <w:pPr>
              <w:pStyle w:val="ConsPlusNormal"/>
            </w:pPr>
            <w:r>
              <w:t>60-57-1</w:t>
            </w:r>
          </w:p>
        </w:tc>
        <w:tc>
          <w:tcPr>
            <w:tcW w:w="1530" w:type="dxa"/>
          </w:tcPr>
          <w:p w:rsidR="00D33BD8" w:rsidRDefault="00D33BD8">
            <w:pPr>
              <w:pStyle w:val="ConsPlusNormal"/>
            </w:pPr>
            <w:r>
              <w:t>200-484-5</w:t>
            </w:r>
          </w:p>
        </w:tc>
      </w:tr>
      <w:tr w:rsidR="00D33BD8">
        <w:tc>
          <w:tcPr>
            <w:tcW w:w="793" w:type="dxa"/>
          </w:tcPr>
          <w:p w:rsidR="00D33BD8" w:rsidRDefault="00D33BD8">
            <w:pPr>
              <w:pStyle w:val="ConsPlusNormal"/>
              <w:jc w:val="right"/>
            </w:pPr>
            <w:r>
              <w:t>1079</w:t>
            </w:r>
          </w:p>
        </w:tc>
        <w:tc>
          <w:tcPr>
            <w:tcW w:w="5215" w:type="dxa"/>
          </w:tcPr>
          <w:p w:rsidR="00D33BD8" w:rsidRDefault="00D33BD8">
            <w:pPr>
              <w:pStyle w:val="ConsPlusNormal"/>
            </w:pPr>
            <w:r>
              <w:t>4,4'-изобутилдендифенол</w:t>
            </w:r>
          </w:p>
        </w:tc>
        <w:tc>
          <w:tcPr>
            <w:tcW w:w="4251" w:type="dxa"/>
          </w:tcPr>
          <w:p w:rsidR="00D33BD8" w:rsidRDefault="00D33BD8">
            <w:pPr>
              <w:pStyle w:val="ConsPlusNormal"/>
            </w:pPr>
            <w:r>
              <w:t>4,4'-Isobutylethylidenediphenol</w:t>
            </w:r>
          </w:p>
        </w:tc>
        <w:tc>
          <w:tcPr>
            <w:tcW w:w="1814" w:type="dxa"/>
          </w:tcPr>
          <w:p w:rsidR="00D33BD8" w:rsidRDefault="00D33BD8">
            <w:pPr>
              <w:pStyle w:val="ConsPlusNormal"/>
            </w:pPr>
            <w:r>
              <w:t>6807-17-6</w:t>
            </w:r>
          </w:p>
        </w:tc>
        <w:tc>
          <w:tcPr>
            <w:tcW w:w="1530" w:type="dxa"/>
          </w:tcPr>
          <w:p w:rsidR="00D33BD8" w:rsidRDefault="00D33BD8">
            <w:pPr>
              <w:pStyle w:val="ConsPlusNormal"/>
            </w:pPr>
            <w:r>
              <w:t>401-720-1</w:t>
            </w:r>
          </w:p>
        </w:tc>
      </w:tr>
      <w:tr w:rsidR="00D33BD8">
        <w:tc>
          <w:tcPr>
            <w:tcW w:w="793" w:type="dxa"/>
          </w:tcPr>
          <w:p w:rsidR="00D33BD8" w:rsidRDefault="00D33BD8">
            <w:pPr>
              <w:pStyle w:val="ConsPlusNormal"/>
              <w:jc w:val="right"/>
            </w:pPr>
            <w:r>
              <w:t>1080</w:t>
            </w:r>
          </w:p>
        </w:tc>
        <w:tc>
          <w:tcPr>
            <w:tcW w:w="5215" w:type="dxa"/>
          </w:tcPr>
          <w:p w:rsidR="00D33BD8" w:rsidRDefault="00D33BD8">
            <w:pPr>
              <w:pStyle w:val="ConsPlusNormal"/>
            </w:pPr>
            <w:r>
              <w:t>Хлордимеформ</w:t>
            </w:r>
          </w:p>
        </w:tc>
        <w:tc>
          <w:tcPr>
            <w:tcW w:w="4251" w:type="dxa"/>
          </w:tcPr>
          <w:p w:rsidR="00D33BD8" w:rsidRDefault="00D33BD8">
            <w:pPr>
              <w:pStyle w:val="ConsPlusNormal"/>
            </w:pPr>
            <w:r>
              <w:t>Chlordimeform</w:t>
            </w:r>
          </w:p>
        </w:tc>
        <w:tc>
          <w:tcPr>
            <w:tcW w:w="1814" w:type="dxa"/>
          </w:tcPr>
          <w:p w:rsidR="00D33BD8" w:rsidRDefault="00D33BD8">
            <w:pPr>
              <w:pStyle w:val="ConsPlusNormal"/>
            </w:pPr>
            <w:r>
              <w:t>6164-98-3</w:t>
            </w:r>
          </w:p>
        </w:tc>
        <w:tc>
          <w:tcPr>
            <w:tcW w:w="1530" w:type="dxa"/>
          </w:tcPr>
          <w:p w:rsidR="00D33BD8" w:rsidRDefault="00D33BD8">
            <w:pPr>
              <w:pStyle w:val="ConsPlusNormal"/>
            </w:pPr>
            <w:r>
              <w:t>228-200-5</w:t>
            </w:r>
          </w:p>
        </w:tc>
      </w:tr>
      <w:tr w:rsidR="00D33BD8">
        <w:tc>
          <w:tcPr>
            <w:tcW w:w="793" w:type="dxa"/>
          </w:tcPr>
          <w:p w:rsidR="00D33BD8" w:rsidRDefault="00D33BD8">
            <w:pPr>
              <w:pStyle w:val="ConsPlusNormal"/>
              <w:jc w:val="right"/>
            </w:pPr>
            <w:r>
              <w:t>1081</w:t>
            </w:r>
          </w:p>
        </w:tc>
        <w:tc>
          <w:tcPr>
            <w:tcW w:w="5215" w:type="dxa"/>
          </w:tcPr>
          <w:p w:rsidR="00D33BD8" w:rsidRDefault="00D33BD8">
            <w:pPr>
              <w:pStyle w:val="ConsPlusNormal"/>
            </w:pPr>
            <w:r>
              <w:t>Амитрол</w:t>
            </w:r>
          </w:p>
        </w:tc>
        <w:tc>
          <w:tcPr>
            <w:tcW w:w="4251" w:type="dxa"/>
          </w:tcPr>
          <w:p w:rsidR="00D33BD8" w:rsidRDefault="00D33BD8">
            <w:pPr>
              <w:pStyle w:val="ConsPlusNormal"/>
            </w:pPr>
            <w:r>
              <w:t>Amitrole</w:t>
            </w:r>
          </w:p>
        </w:tc>
        <w:tc>
          <w:tcPr>
            <w:tcW w:w="1814" w:type="dxa"/>
          </w:tcPr>
          <w:p w:rsidR="00D33BD8" w:rsidRDefault="00D33BD8">
            <w:pPr>
              <w:pStyle w:val="ConsPlusNormal"/>
            </w:pPr>
            <w:r>
              <w:t>61-82-5</w:t>
            </w:r>
          </w:p>
        </w:tc>
        <w:tc>
          <w:tcPr>
            <w:tcW w:w="1530" w:type="dxa"/>
          </w:tcPr>
          <w:p w:rsidR="00D33BD8" w:rsidRDefault="00D33BD8">
            <w:pPr>
              <w:pStyle w:val="ConsPlusNormal"/>
            </w:pPr>
            <w:r>
              <w:t>200-521-5</w:t>
            </w:r>
          </w:p>
        </w:tc>
      </w:tr>
      <w:tr w:rsidR="00D33BD8">
        <w:tc>
          <w:tcPr>
            <w:tcW w:w="793" w:type="dxa"/>
          </w:tcPr>
          <w:p w:rsidR="00D33BD8" w:rsidRDefault="00D33BD8">
            <w:pPr>
              <w:pStyle w:val="ConsPlusNormal"/>
              <w:jc w:val="right"/>
            </w:pPr>
            <w:r>
              <w:t>1082</w:t>
            </w:r>
          </w:p>
        </w:tc>
        <w:tc>
          <w:tcPr>
            <w:tcW w:w="5215" w:type="dxa"/>
          </w:tcPr>
          <w:p w:rsidR="00D33BD8" w:rsidRDefault="00D33BD8">
            <w:pPr>
              <w:pStyle w:val="ConsPlusNormal"/>
            </w:pPr>
            <w:r>
              <w:t>Карбарил</w:t>
            </w:r>
          </w:p>
        </w:tc>
        <w:tc>
          <w:tcPr>
            <w:tcW w:w="4251" w:type="dxa"/>
          </w:tcPr>
          <w:p w:rsidR="00D33BD8" w:rsidRDefault="00D33BD8">
            <w:pPr>
              <w:pStyle w:val="ConsPlusNormal"/>
            </w:pPr>
            <w:r>
              <w:t>Carbaryl</w:t>
            </w:r>
          </w:p>
        </w:tc>
        <w:tc>
          <w:tcPr>
            <w:tcW w:w="1814" w:type="dxa"/>
          </w:tcPr>
          <w:p w:rsidR="00D33BD8" w:rsidRDefault="00D33BD8">
            <w:pPr>
              <w:pStyle w:val="ConsPlusNormal"/>
            </w:pPr>
            <w:r>
              <w:t>63-25-2</w:t>
            </w:r>
          </w:p>
        </w:tc>
        <w:tc>
          <w:tcPr>
            <w:tcW w:w="1530" w:type="dxa"/>
          </w:tcPr>
          <w:p w:rsidR="00D33BD8" w:rsidRDefault="00D33BD8">
            <w:pPr>
              <w:pStyle w:val="ConsPlusNormal"/>
            </w:pPr>
            <w:r>
              <w:t>200-555-0</w:t>
            </w:r>
          </w:p>
        </w:tc>
      </w:tr>
      <w:tr w:rsidR="00D33BD8">
        <w:tc>
          <w:tcPr>
            <w:tcW w:w="793" w:type="dxa"/>
          </w:tcPr>
          <w:p w:rsidR="00D33BD8" w:rsidRDefault="00D33BD8">
            <w:pPr>
              <w:pStyle w:val="ConsPlusNormal"/>
              <w:jc w:val="right"/>
            </w:pPr>
            <w:r>
              <w:t>1083</w:t>
            </w:r>
          </w:p>
        </w:tc>
        <w:tc>
          <w:tcPr>
            <w:tcW w:w="5215" w:type="dxa"/>
          </w:tcPr>
          <w:p w:rsidR="00D33BD8" w:rsidRDefault="00D33BD8">
            <w:pPr>
              <w:pStyle w:val="ConsPlusNormal"/>
            </w:pPr>
            <w:r>
              <w:t>Дистилят (нефтепродукт), легкий гидрокрекинг</w:t>
            </w:r>
          </w:p>
        </w:tc>
        <w:tc>
          <w:tcPr>
            <w:tcW w:w="4251" w:type="dxa"/>
          </w:tcPr>
          <w:p w:rsidR="00D33BD8" w:rsidRDefault="00D33BD8">
            <w:pPr>
              <w:pStyle w:val="ConsPlusNormal"/>
            </w:pPr>
            <w:r>
              <w:t>Distillates (petroleum), light hydrocracked</w:t>
            </w:r>
          </w:p>
        </w:tc>
        <w:tc>
          <w:tcPr>
            <w:tcW w:w="1814" w:type="dxa"/>
          </w:tcPr>
          <w:p w:rsidR="00D33BD8" w:rsidRDefault="00D33BD8">
            <w:pPr>
              <w:pStyle w:val="ConsPlusNormal"/>
            </w:pPr>
            <w:r>
              <w:t>64741-77-1</w:t>
            </w:r>
          </w:p>
        </w:tc>
        <w:tc>
          <w:tcPr>
            <w:tcW w:w="1530" w:type="dxa"/>
          </w:tcPr>
          <w:p w:rsidR="00D33BD8" w:rsidRDefault="00D33BD8">
            <w:pPr>
              <w:pStyle w:val="ConsPlusNormal"/>
            </w:pPr>
            <w:r>
              <w:t>265-078-2</w:t>
            </w:r>
          </w:p>
        </w:tc>
      </w:tr>
      <w:tr w:rsidR="00D33BD8">
        <w:tc>
          <w:tcPr>
            <w:tcW w:w="793" w:type="dxa"/>
          </w:tcPr>
          <w:p w:rsidR="00D33BD8" w:rsidRDefault="00D33BD8">
            <w:pPr>
              <w:pStyle w:val="ConsPlusNormal"/>
              <w:jc w:val="right"/>
            </w:pPr>
            <w:r>
              <w:t>1084</w:t>
            </w:r>
          </w:p>
        </w:tc>
        <w:tc>
          <w:tcPr>
            <w:tcW w:w="5215" w:type="dxa"/>
          </w:tcPr>
          <w:p w:rsidR="00D33BD8" w:rsidRDefault="00D33BD8">
            <w:pPr>
              <w:pStyle w:val="ConsPlusNormal"/>
            </w:pPr>
            <w:r>
              <w:t>1-этил-1-морфолин бромид</w:t>
            </w:r>
          </w:p>
        </w:tc>
        <w:tc>
          <w:tcPr>
            <w:tcW w:w="4251" w:type="dxa"/>
          </w:tcPr>
          <w:p w:rsidR="00D33BD8" w:rsidRDefault="00D33BD8">
            <w:pPr>
              <w:pStyle w:val="ConsPlusNormal"/>
            </w:pPr>
            <w:r>
              <w:t>1-Ethyl-1-methylmorpholinium bromide</w:t>
            </w:r>
          </w:p>
        </w:tc>
        <w:tc>
          <w:tcPr>
            <w:tcW w:w="1814" w:type="dxa"/>
          </w:tcPr>
          <w:p w:rsidR="00D33BD8" w:rsidRDefault="00D33BD8">
            <w:pPr>
              <w:pStyle w:val="ConsPlusNormal"/>
            </w:pPr>
            <w:r>
              <w:t>65756-41-4</w:t>
            </w:r>
          </w:p>
        </w:tc>
        <w:tc>
          <w:tcPr>
            <w:tcW w:w="1530" w:type="dxa"/>
          </w:tcPr>
          <w:p w:rsidR="00D33BD8" w:rsidRDefault="00D33BD8">
            <w:pPr>
              <w:pStyle w:val="ConsPlusNormal"/>
            </w:pPr>
            <w:r>
              <w:t>612-182-00-4</w:t>
            </w:r>
          </w:p>
        </w:tc>
      </w:tr>
      <w:tr w:rsidR="00D33BD8">
        <w:tc>
          <w:tcPr>
            <w:tcW w:w="793" w:type="dxa"/>
          </w:tcPr>
          <w:p w:rsidR="00D33BD8" w:rsidRDefault="00D33BD8">
            <w:pPr>
              <w:pStyle w:val="ConsPlusNormal"/>
              <w:jc w:val="right"/>
            </w:pPr>
            <w:r>
              <w:t>1085</w:t>
            </w:r>
          </w:p>
        </w:tc>
        <w:tc>
          <w:tcPr>
            <w:tcW w:w="5215" w:type="dxa"/>
          </w:tcPr>
          <w:p w:rsidR="00D33BD8" w:rsidRDefault="00D33BD8">
            <w:pPr>
              <w:pStyle w:val="ConsPlusNormal"/>
            </w:pPr>
            <w:r>
              <w:t>(3-хлорфенил)-(4-метокси-3-нитрофенил) метаноне</w:t>
            </w:r>
          </w:p>
        </w:tc>
        <w:tc>
          <w:tcPr>
            <w:tcW w:w="4251" w:type="dxa"/>
          </w:tcPr>
          <w:p w:rsidR="00D33BD8" w:rsidRDefault="00D33BD8">
            <w:pPr>
              <w:pStyle w:val="ConsPlusNormal"/>
            </w:pPr>
            <w:r>
              <w:t>(3-Chlorophenyl)-(4-methoxy-3-nitrophenyl)me-thanone</w:t>
            </w:r>
          </w:p>
        </w:tc>
        <w:tc>
          <w:tcPr>
            <w:tcW w:w="1814" w:type="dxa"/>
          </w:tcPr>
          <w:p w:rsidR="00D33BD8" w:rsidRDefault="00D33BD8">
            <w:pPr>
              <w:pStyle w:val="ConsPlusNormal"/>
            </w:pPr>
            <w:r>
              <w:t>66938-41-8</w:t>
            </w:r>
          </w:p>
        </w:tc>
        <w:tc>
          <w:tcPr>
            <w:tcW w:w="1530" w:type="dxa"/>
          </w:tcPr>
          <w:p w:rsidR="00D33BD8" w:rsidRDefault="00D33BD8">
            <w:pPr>
              <w:pStyle w:val="ConsPlusNormal"/>
            </w:pPr>
            <w:r>
              <w:t>423-290-4</w:t>
            </w:r>
          </w:p>
        </w:tc>
      </w:tr>
      <w:tr w:rsidR="00D33BD8">
        <w:tc>
          <w:tcPr>
            <w:tcW w:w="793" w:type="dxa"/>
          </w:tcPr>
          <w:p w:rsidR="00D33BD8" w:rsidRDefault="00D33BD8">
            <w:pPr>
              <w:pStyle w:val="ConsPlusNormal"/>
              <w:jc w:val="right"/>
            </w:pPr>
            <w:r>
              <w:t>1086</w:t>
            </w:r>
          </w:p>
        </w:tc>
        <w:tc>
          <w:tcPr>
            <w:tcW w:w="5215" w:type="dxa"/>
          </w:tcPr>
          <w:p w:rsidR="00D33BD8" w:rsidRDefault="00D33BD8">
            <w:pPr>
              <w:pStyle w:val="ConsPlusNormal"/>
            </w:pPr>
            <w:r>
              <w:t>Топливо, дизельное топливо, за исключением случаев, когда имеется полная информация по истории переработки и есть возможность подтвердить, что вещество, на основе которого изготовлен данный продукт, не является канцерогенным</w:t>
            </w:r>
          </w:p>
        </w:tc>
        <w:tc>
          <w:tcPr>
            <w:tcW w:w="4251" w:type="dxa"/>
          </w:tcPr>
          <w:p w:rsidR="00D33BD8" w:rsidRDefault="00D33BD8">
            <w:pPr>
              <w:pStyle w:val="ConsPlusNormal"/>
            </w:pPr>
            <w:r>
              <w:t>Fuels, diesel, except if the full refining history is known and it can be shown that the substance from which it is produced is not a carcinogen</w:t>
            </w:r>
          </w:p>
        </w:tc>
        <w:tc>
          <w:tcPr>
            <w:tcW w:w="1814" w:type="dxa"/>
          </w:tcPr>
          <w:p w:rsidR="00D33BD8" w:rsidRDefault="00D33BD8">
            <w:pPr>
              <w:pStyle w:val="ConsPlusNormal"/>
            </w:pPr>
            <w:r>
              <w:t>68334-30-5</w:t>
            </w:r>
          </w:p>
        </w:tc>
        <w:tc>
          <w:tcPr>
            <w:tcW w:w="1530" w:type="dxa"/>
          </w:tcPr>
          <w:p w:rsidR="00D33BD8" w:rsidRDefault="00D33BD8">
            <w:pPr>
              <w:pStyle w:val="ConsPlusNormal"/>
            </w:pPr>
            <w:r>
              <w:t>269-822-7</w:t>
            </w:r>
          </w:p>
        </w:tc>
      </w:tr>
      <w:tr w:rsidR="00D33BD8">
        <w:tc>
          <w:tcPr>
            <w:tcW w:w="793" w:type="dxa"/>
          </w:tcPr>
          <w:p w:rsidR="00D33BD8" w:rsidRDefault="00D33BD8">
            <w:pPr>
              <w:pStyle w:val="ConsPlusNormal"/>
              <w:jc w:val="right"/>
            </w:pPr>
            <w:r>
              <w:t>1087</w:t>
            </w:r>
          </w:p>
        </w:tc>
        <w:tc>
          <w:tcPr>
            <w:tcW w:w="5215" w:type="dxa"/>
          </w:tcPr>
          <w:p w:rsidR="00D33BD8" w:rsidRDefault="00D33BD8">
            <w:pPr>
              <w:pStyle w:val="ConsPlusNormal"/>
            </w:pPr>
            <w:r>
              <w:t>Мазут, N 2</w:t>
            </w:r>
          </w:p>
        </w:tc>
        <w:tc>
          <w:tcPr>
            <w:tcW w:w="4251" w:type="dxa"/>
          </w:tcPr>
          <w:p w:rsidR="00D33BD8" w:rsidRDefault="00D33BD8">
            <w:pPr>
              <w:pStyle w:val="ConsPlusNormal"/>
            </w:pPr>
            <w:r>
              <w:t>Fuel oil, no. 2</w:t>
            </w:r>
          </w:p>
        </w:tc>
        <w:tc>
          <w:tcPr>
            <w:tcW w:w="1814" w:type="dxa"/>
          </w:tcPr>
          <w:p w:rsidR="00D33BD8" w:rsidRDefault="00D33BD8">
            <w:pPr>
              <w:pStyle w:val="ConsPlusNormal"/>
            </w:pPr>
            <w:r>
              <w:t>68476-30-2</w:t>
            </w:r>
          </w:p>
        </w:tc>
        <w:tc>
          <w:tcPr>
            <w:tcW w:w="1530" w:type="dxa"/>
          </w:tcPr>
          <w:p w:rsidR="00D33BD8" w:rsidRDefault="00D33BD8">
            <w:pPr>
              <w:pStyle w:val="ConsPlusNormal"/>
            </w:pPr>
            <w:r>
              <w:t>270-671-4</w:t>
            </w:r>
          </w:p>
        </w:tc>
      </w:tr>
      <w:tr w:rsidR="00D33BD8">
        <w:tc>
          <w:tcPr>
            <w:tcW w:w="793" w:type="dxa"/>
          </w:tcPr>
          <w:p w:rsidR="00D33BD8" w:rsidRDefault="00D33BD8">
            <w:pPr>
              <w:pStyle w:val="ConsPlusNormal"/>
              <w:jc w:val="right"/>
            </w:pPr>
            <w:r>
              <w:t>1088</w:t>
            </w:r>
          </w:p>
        </w:tc>
        <w:tc>
          <w:tcPr>
            <w:tcW w:w="5215" w:type="dxa"/>
          </w:tcPr>
          <w:p w:rsidR="00D33BD8" w:rsidRDefault="00D33BD8">
            <w:pPr>
              <w:pStyle w:val="ConsPlusNormal"/>
            </w:pPr>
            <w:r>
              <w:t>Мазут, N 4</w:t>
            </w:r>
          </w:p>
        </w:tc>
        <w:tc>
          <w:tcPr>
            <w:tcW w:w="4251" w:type="dxa"/>
          </w:tcPr>
          <w:p w:rsidR="00D33BD8" w:rsidRDefault="00D33BD8">
            <w:pPr>
              <w:pStyle w:val="ConsPlusNormal"/>
            </w:pPr>
            <w:r>
              <w:t>Fuel oil, no. 4</w:t>
            </w:r>
          </w:p>
        </w:tc>
        <w:tc>
          <w:tcPr>
            <w:tcW w:w="1814" w:type="dxa"/>
          </w:tcPr>
          <w:p w:rsidR="00D33BD8" w:rsidRDefault="00D33BD8">
            <w:pPr>
              <w:pStyle w:val="ConsPlusNormal"/>
            </w:pPr>
            <w:r>
              <w:t>68476-31-3</w:t>
            </w:r>
          </w:p>
        </w:tc>
        <w:tc>
          <w:tcPr>
            <w:tcW w:w="1530" w:type="dxa"/>
          </w:tcPr>
          <w:p w:rsidR="00D33BD8" w:rsidRDefault="00D33BD8">
            <w:pPr>
              <w:pStyle w:val="ConsPlusNormal"/>
            </w:pPr>
            <w:r>
              <w:t>270-673-5</w:t>
            </w:r>
          </w:p>
        </w:tc>
      </w:tr>
      <w:tr w:rsidR="00D33BD8">
        <w:tc>
          <w:tcPr>
            <w:tcW w:w="793" w:type="dxa"/>
          </w:tcPr>
          <w:p w:rsidR="00D33BD8" w:rsidRDefault="00D33BD8">
            <w:pPr>
              <w:pStyle w:val="ConsPlusNormal"/>
              <w:jc w:val="right"/>
            </w:pPr>
            <w:r>
              <w:t>1089</w:t>
            </w:r>
          </w:p>
        </w:tc>
        <w:tc>
          <w:tcPr>
            <w:tcW w:w="5215" w:type="dxa"/>
          </w:tcPr>
          <w:p w:rsidR="00D33BD8" w:rsidRDefault="00D33BD8">
            <w:pPr>
              <w:pStyle w:val="ConsPlusNormal"/>
            </w:pPr>
            <w:r>
              <w:t>Топливо, дизельное топливо, N. 2</w:t>
            </w:r>
          </w:p>
        </w:tc>
        <w:tc>
          <w:tcPr>
            <w:tcW w:w="4251" w:type="dxa"/>
          </w:tcPr>
          <w:p w:rsidR="00D33BD8" w:rsidRDefault="00D33BD8">
            <w:pPr>
              <w:pStyle w:val="ConsPlusNormal"/>
            </w:pPr>
            <w:r>
              <w:t>Fuels, diesel, no. 2</w:t>
            </w:r>
          </w:p>
        </w:tc>
        <w:tc>
          <w:tcPr>
            <w:tcW w:w="1814" w:type="dxa"/>
          </w:tcPr>
          <w:p w:rsidR="00D33BD8" w:rsidRDefault="00D33BD8">
            <w:pPr>
              <w:pStyle w:val="ConsPlusNormal"/>
            </w:pPr>
            <w:r>
              <w:t>68476-34-6</w:t>
            </w:r>
          </w:p>
        </w:tc>
        <w:tc>
          <w:tcPr>
            <w:tcW w:w="1530" w:type="dxa"/>
          </w:tcPr>
          <w:p w:rsidR="00D33BD8" w:rsidRDefault="00D33BD8">
            <w:pPr>
              <w:pStyle w:val="ConsPlusNormal"/>
            </w:pPr>
            <w:r>
              <w:t>270-676-1</w:t>
            </w:r>
          </w:p>
        </w:tc>
      </w:tr>
      <w:tr w:rsidR="00D33BD8">
        <w:tc>
          <w:tcPr>
            <w:tcW w:w="793" w:type="dxa"/>
          </w:tcPr>
          <w:p w:rsidR="00D33BD8" w:rsidRDefault="00D33BD8">
            <w:pPr>
              <w:pStyle w:val="ConsPlusNormal"/>
              <w:jc w:val="right"/>
            </w:pPr>
            <w:r>
              <w:t>1090</w:t>
            </w:r>
          </w:p>
        </w:tc>
        <w:tc>
          <w:tcPr>
            <w:tcW w:w="5215" w:type="dxa"/>
          </w:tcPr>
          <w:p w:rsidR="00D33BD8" w:rsidRDefault="00D33BD8">
            <w:pPr>
              <w:pStyle w:val="ConsPlusNormal"/>
            </w:pPr>
            <w:r>
              <w:t>2,2-дибромо-2-нитроэтанол</w:t>
            </w:r>
          </w:p>
        </w:tc>
        <w:tc>
          <w:tcPr>
            <w:tcW w:w="4251" w:type="dxa"/>
          </w:tcPr>
          <w:p w:rsidR="00D33BD8" w:rsidRDefault="00D33BD8">
            <w:pPr>
              <w:pStyle w:val="ConsPlusNormal"/>
            </w:pPr>
            <w:r>
              <w:t>2,2-Dibromo-2-nitroethanol</w:t>
            </w:r>
          </w:p>
        </w:tc>
        <w:tc>
          <w:tcPr>
            <w:tcW w:w="1814" w:type="dxa"/>
          </w:tcPr>
          <w:p w:rsidR="00D33BD8" w:rsidRDefault="00D33BD8">
            <w:pPr>
              <w:pStyle w:val="ConsPlusNormal"/>
            </w:pPr>
            <w:r>
              <w:t>69094-18-4</w:t>
            </w:r>
          </w:p>
        </w:tc>
        <w:tc>
          <w:tcPr>
            <w:tcW w:w="1530" w:type="dxa"/>
          </w:tcPr>
          <w:p w:rsidR="00D33BD8" w:rsidRDefault="00D33BD8">
            <w:pPr>
              <w:pStyle w:val="ConsPlusNormal"/>
            </w:pPr>
            <w:r>
              <w:t>412-380-9/412-</w:t>
            </w:r>
            <w:r>
              <w:lastRenderedPageBreak/>
              <w:t>380-9</w:t>
            </w:r>
          </w:p>
        </w:tc>
      </w:tr>
      <w:tr w:rsidR="00D33BD8">
        <w:tc>
          <w:tcPr>
            <w:tcW w:w="793" w:type="dxa"/>
          </w:tcPr>
          <w:p w:rsidR="00D33BD8" w:rsidRDefault="00D33BD8">
            <w:pPr>
              <w:pStyle w:val="ConsPlusNormal"/>
              <w:jc w:val="right"/>
            </w:pPr>
            <w:r>
              <w:lastRenderedPageBreak/>
              <w:t>1091</w:t>
            </w:r>
          </w:p>
        </w:tc>
        <w:tc>
          <w:tcPr>
            <w:tcW w:w="5215" w:type="dxa"/>
          </w:tcPr>
          <w:p w:rsidR="00D33BD8" w:rsidRDefault="00D33BD8">
            <w:pPr>
              <w:pStyle w:val="ConsPlusNormal"/>
            </w:pPr>
            <w:r>
              <w:t>1-этил-1-метилпирролидин бромид</w:t>
            </w:r>
          </w:p>
        </w:tc>
        <w:tc>
          <w:tcPr>
            <w:tcW w:w="4251" w:type="dxa"/>
          </w:tcPr>
          <w:p w:rsidR="00D33BD8" w:rsidRDefault="00D33BD8">
            <w:pPr>
              <w:pStyle w:val="ConsPlusNormal"/>
            </w:pPr>
            <w:r>
              <w:t>1-Ethyl-1-methylpyrrolidinium bromide</w:t>
            </w:r>
          </w:p>
        </w:tc>
        <w:tc>
          <w:tcPr>
            <w:tcW w:w="1814" w:type="dxa"/>
          </w:tcPr>
          <w:p w:rsidR="00D33BD8" w:rsidRDefault="00D33BD8">
            <w:pPr>
              <w:pStyle w:val="ConsPlusNormal"/>
            </w:pPr>
            <w:r>
              <w:t>69227-51-6</w:t>
            </w:r>
          </w:p>
        </w:tc>
        <w:tc>
          <w:tcPr>
            <w:tcW w:w="1530" w:type="dxa"/>
          </w:tcPr>
          <w:p w:rsidR="00D33BD8" w:rsidRDefault="00D33BD8">
            <w:pPr>
              <w:pStyle w:val="ConsPlusNormal"/>
            </w:pPr>
            <w:r>
              <w:t>612-183-00-X</w:t>
            </w:r>
          </w:p>
        </w:tc>
      </w:tr>
      <w:tr w:rsidR="00D33BD8">
        <w:tc>
          <w:tcPr>
            <w:tcW w:w="793" w:type="dxa"/>
          </w:tcPr>
          <w:p w:rsidR="00D33BD8" w:rsidRDefault="00D33BD8">
            <w:pPr>
              <w:pStyle w:val="ConsPlusNormal"/>
              <w:jc w:val="right"/>
            </w:pPr>
            <w:r>
              <w:t>1092</w:t>
            </w:r>
          </w:p>
        </w:tc>
        <w:tc>
          <w:tcPr>
            <w:tcW w:w="5215" w:type="dxa"/>
          </w:tcPr>
          <w:p w:rsidR="00D33BD8" w:rsidRDefault="00D33BD8">
            <w:pPr>
              <w:pStyle w:val="ConsPlusNormal"/>
            </w:pPr>
            <w:r>
              <w:t>Монохротофос</w:t>
            </w:r>
          </w:p>
        </w:tc>
        <w:tc>
          <w:tcPr>
            <w:tcW w:w="4251" w:type="dxa"/>
          </w:tcPr>
          <w:p w:rsidR="00D33BD8" w:rsidRDefault="00D33BD8">
            <w:pPr>
              <w:pStyle w:val="ConsPlusNormal"/>
            </w:pPr>
            <w:r>
              <w:t>Monocrotophos</w:t>
            </w:r>
          </w:p>
        </w:tc>
        <w:tc>
          <w:tcPr>
            <w:tcW w:w="1814" w:type="dxa"/>
          </w:tcPr>
          <w:p w:rsidR="00D33BD8" w:rsidRDefault="00D33BD8">
            <w:pPr>
              <w:pStyle w:val="ConsPlusNormal"/>
            </w:pPr>
            <w:r>
              <w:t>6923-22-4</w:t>
            </w:r>
          </w:p>
        </w:tc>
        <w:tc>
          <w:tcPr>
            <w:tcW w:w="1530" w:type="dxa"/>
          </w:tcPr>
          <w:p w:rsidR="00D33BD8" w:rsidRDefault="00D33BD8">
            <w:pPr>
              <w:pStyle w:val="ConsPlusNormal"/>
            </w:pPr>
            <w:r>
              <w:t>230-042-7</w:t>
            </w:r>
          </w:p>
        </w:tc>
      </w:tr>
      <w:tr w:rsidR="00D33BD8">
        <w:tc>
          <w:tcPr>
            <w:tcW w:w="793" w:type="dxa"/>
          </w:tcPr>
          <w:p w:rsidR="00D33BD8" w:rsidRDefault="00D33BD8">
            <w:pPr>
              <w:pStyle w:val="ConsPlusNormal"/>
              <w:jc w:val="right"/>
            </w:pPr>
            <w:r>
              <w:t>1093</w:t>
            </w:r>
          </w:p>
        </w:tc>
        <w:tc>
          <w:tcPr>
            <w:tcW w:w="5215" w:type="dxa"/>
          </w:tcPr>
          <w:p w:rsidR="00D33BD8" w:rsidRDefault="00D33BD8">
            <w:pPr>
              <w:pStyle w:val="ConsPlusNormal"/>
            </w:pPr>
            <w:r>
              <w:t>Никель</w:t>
            </w:r>
          </w:p>
        </w:tc>
        <w:tc>
          <w:tcPr>
            <w:tcW w:w="4251" w:type="dxa"/>
          </w:tcPr>
          <w:p w:rsidR="00D33BD8" w:rsidRDefault="00D33BD8">
            <w:pPr>
              <w:pStyle w:val="ConsPlusNormal"/>
            </w:pPr>
            <w:r>
              <w:t>Nickel</w:t>
            </w:r>
          </w:p>
        </w:tc>
        <w:tc>
          <w:tcPr>
            <w:tcW w:w="1814" w:type="dxa"/>
          </w:tcPr>
          <w:p w:rsidR="00D33BD8" w:rsidRDefault="00D33BD8">
            <w:pPr>
              <w:pStyle w:val="ConsPlusNormal"/>
            </w:pPr>
            <w:r>
              <w:t>7440-02-0</w:t>
            </w:r>
          </w:p>
        </w:tc>
        <w:tc>
          <w:tcPr>
            <w:tcW w:w="1530" w:type="dxa"/>
          </w:tcPr>
          <w:p w:rsidR="00D33BD8" w:rsidRDefault="00D33BD8">
            <w:pPr>
              <w:pStyle w:val="ConsPlusNormal"/>
            </w:pPr>
            <w:r>
              <w:t>231-111-4</w:t>
            </w:r>
          </w:p>
        </w:tc>
      </w:tr>
      <w:tr w:rsidR="00D33BD8">
        <w:tc>
          <w:tcPr>
            <w:tcW w:w="793" w:type="dxa"/>
          </w:tcPr>
          <w:p w:rsidR="00D33BD8" w:rsidRDefault="00D33BD8">
            <w:pPr>
              <w:pStyle w:val="ConsPlusNormal"/>
              <w:jc w:val="right"/>
            </w:pPr>
            <w:r>
              <w:t>1094</w:t>
            </w:r>
          </w:p>
        </w:tc>
        <w:tc>
          <w:tcPr>
            <w:tcW w:w="5215" w:type="dxa"/>
          </w:tcPr>
          <w:p w:rsidR="00D33BD8" w:rsidRDefault="00D33BD8">
            <w:pPr>
              <w:pStyle w:val="ConsPlusNormal"/>
            </w:pPr>
            <w:r>
              <w:t>Бромметан (метил бромид - ИСО)</w:t>
            </w:r>
          </w:p>
        </w:tc>
        <w:tc>
          <w:tcPr>
            <w:tcW w:w="4251" w:type="dxa"/>
          </w:tcPr>
          <w:p w:rsidR="00D33BD8" w:rsidRDefault="00D33BD8">
            <w:pPr>
              <w:pStyle w:val="ConsPlusNormal"/>
            </w:pPr>
            <w:r>
              <w:t>Bromomethane (Methyl bromide - ISO)</w:t>
            </w:r>
          </w:p>
        </w:tc>
        <w:tc>
          <w:tcPr>
            <w:tcW w:w="1814" w:type="dxa"/>
          </w:tcPr>
          <w:p w:rsidR="00D33BD8" w:rsidRDefault="00D33BD8">
            <w:pPr>
              <w:pStyle w:val="ConsPlusNormal"/>
            </w:pPr>
            <w:r>
              <w:t>74-83-9</w:t>
            </w:r>
          </w:p>
        </w:tc>
        <w:tc>
          <w:tcPr>
            <w:tcW w:w="1530" w:type="dxa"/>
          </w:tcPr>
          <w:p w:rsidR="00D33BD8" w:rsidRDefault="00D33BD8">
            <w:pPr>
              <w:pStyle w:val="ConsPlusNormal"/>
            </w:pPr>
            <w:r>
              <w:t>200-813-2</w:t>
            </w:r>
          </w:p>
        </w:tc>
      </w:tr>
      <w:tr w:rsidR="00D33BD8">
        <w:tc>
          <w:tcPr>
            <w:tcW w:w="793" w:type="dxa"/>
          </w:tcPr>
          <w:p w:rsidR="00D33BD8" w:rsidRDefault="00D33BD8">
            <w:pPr>
              <w:pStyle w:val="ConsPlusNormal"/>
              <w:jc w:val="right"/>
            </w:pPr>
            <w:r>
              <w:t>1095</w:t>
            </w:r>
          </w:p>
        </w:tc>
        <w:tc>
          <w:tcPr>
            <w:tcW w:w="5215" w:type="dxa"/>
          </w:tcPr>
          <w:p w:rsidR="00D33BD8" w:rsidRDefault="00D33BD8">
            <w:pPr>
              <w:pStyle w:val="ConsPlusNormal"/>
            </w:pPr>
            <w:r>
              <w:t>Хлорметан (метил хлорид - ИСО)</w:t>
            </w:r>
          </w:p>
        </w:tc>
        <w:tc>
          <w:tcPr>
            <w:tcW w:w="4251" w:type="dxa"/>
          </w:tcPr>
          <w:p w:rsidR="00D33BD8" w:rsidRDefault="00D33BD8">
            <w:pPr>
              <w:pStyle w:val="ConsPlusNormal"/>
            </w:pPr>
            <w:r>
              <w:t>Chloromethane (Methyl chloride - ISO)</w:t>
            </w:r>
          </w:p>
        </w:tc>
        <w:tc>
          <w:tcPr>
            <w:tcW w:w="1814" w:type="dxa"/>
          </w:tcPr>
          <w:p w:rsidR="00D33BD8" w:rsidRDefault="00D33BD8">
            <w:pPr>
              <w:pStyle w:val="ConsPlusNormal"/>
            </w:pPr>
            <w:r>
              <w:t>74-87-3</w:t>
            </w:r>
          </w:p>
        </w:tc>
        <w:tc>
          <w:tcPr>
            <w:tcW w:w="1530" w:type="dxa"/>
          </w:tcPr>
          <w:p w:rsidR="00D33BD8" w:rsidRDefault="00D33BD8">
            <w:pPr>
              <w:pStyle w:val="ConsPlusNormal"/>
            </w:pPr>
            <w:r>
              <w:t>200-817-4</w:t>
            </w:r>
          </w:p>
        </w:tc>
      </w:tr>
      <w:tr w:rsidR="00D33BD8">
        <w:tc>
          <w:tcPr>
            <w:tcW w:w="793" w:type="dxa"/>
          </w:tcPr>
          <w:p w:rsidR="00D33BD8" w:rsidRDefault="00D33BD8">
            <w:pPr>
              <w:pStyle w:val="ConsPlusNormal"/>
              <w:jc w:val="right"/>
            </w:pPr>
            <w:r>
              <w:t>1096</w:t>
            </w:r>
          </w:p>
        </w:tc>
        <w:tc>
          <w:tcPr>
            <w:tcW w:w="5215" w:type="dxa"/>
          </w:tcPr>
          <w:p w:rsidR="00D33BD8" w:rsidRDefault="00D33BD8">
            <w:pPr>
              <w:pStyle w:val="ConsPlusNormal"/>
            </w:pPr>
            <w:r>
              <w:t>Иодметан (метил иодид - ИСО)</w:t>
            </w:r>
          </w:p>
        </w:tc>
        <w:tc>
          <w:tcPr>
            <w:tcW w:w="4251" w:type="dxa"/>
          </w:tcPr>
          <w:p w:rsidR="00D33BD8" w:rsidRDefault="00D33BD8">
            <w:pPr>
              <w:pStyle w:val="ConsPlusNormal"/>
            </w:pPr>
            <w:r>
              <w:t>Iodomethane (Methyl iodide - ISO)</w:t>
            </w:r>
          </w:p>
        </w:tc>
        <w:tc>
          <w:tcPr>
            <w:tcW w:w="1814" w:type="dxa"/>
          </w:tcPr>
          <w:p w:rsidR="00D33BD8" w:rsidRDefault="00D33BD8">
            <w:pPr>
              <w:pStyle w:val="ConsPlusNormal"/>
            </w:pPr>
            <w:r>
              <w:t>74-88-4</w:t>
            </w:r>
          </w:p>
        </w:tc>
        <w:tc>
          <w:tcPr>
            <w:tcW w:w="1530" w:type="dxa"/>
          </w:tcPr>
          <w:p w:rsidR="00D33BD8" w:rsidRDefault="00D33BD8">
            <w:pPr>
              <w:pStyle w:val="ConsPlusNormal"/>
            </w:pPr>
            <w:r>
              <w:t>200-819-5</w:t>
            </w:r>
          </w:p>
        </w:tc>
      </w:tr>
      <w:tr w:rsidR="00D33BD8">
        <w:tc>
          <w:tcPr>
            <w:tcW w:w="793" w:type="dxa"/>
          </w:tcPr>
          <w:p w:rsidR="00D33BD8" w:rsidRDefault="00D33BD8">
            <w:pPr>
              <w:pStyle w:val="ConsPlusNormal"/>
              <w:jc w:val="right"/>
            </w:pPr>
            <w:r>
              <w:t>1097</w:t>
            </w:r>
          </w:p>
        </w:tc>
        <w:tc>
          <w:tcPr>
            <w:tcW w:w="5215" w:type="dxa"/>
          </w:tcPr>
          <w:p w:rsidR="00D33BD8" w:rsidRDefault="00D33BD8">
            <w:pPr>
              <w:pStyle w:val="ConsPlusNormal"/>
            </w:pPr>
            <w:r>
              <w:t>Бромэтан (этил бромид)</w:t>
            </w:r>
          </w:p>
        </w:tc>
        <w:tc>
          <w:tcPr>
            <w:tcW w:w="4251" w:type="dxa"/>
          </w:tcPr>
          <w:p w:rsidR="00D33BD8" w:rsidRDefault="00D33BD8">
            <w:pPr>
              <w:pStyle w:val="ConsPlusNormal"/>
            </w:pPr>
            <w:r>
              <w:t>Bromoethane (Ethyl bromide - ISO)</w:t>
            </w:r>
          </w:p>
        </w:tc>
        <w:tc>
          <w:tcPr>
            <w:tcW w:w="1814" w:type="dxa"/>
          </w:tcPr>
          <w:p w:rsidR="00D33BD8" w:rsidRDefault="00D33BD8">
            <w:pPr>
              <w:pStyle w:val="ConsPlusNormal"/>
            </w:pPr>
            <w:r>
              <w:t>74-96-4</w:t>
            </w:r>
          </w:p>
        </w:tc>
        <w:tc>
          <w:tcPr>
            <w:tcW w:w="1530" w:type="dxa"/>
          </w:tcPr>
          <w:p w:rsidR="00D33BD8" w:rsidRDefault="00D33BD8">
            <w:pPr>
              <w:pStyle w:val="ConsPlusNormal"/>
            </w:pPr>
            <w:r>
              <w:t>200-825-8</w:t>
            </w:r>
          </w:p>
        </w:tc>
      </w:tr>
      <w:tr w:rsidR="00D33BD8">
        <w:tc>
          <w:tcPr>
            <w:tcW w:w="793" w:type="dxa"/>
          </w:tcPr>
          <w:p w:rsidR="00D33BD8" w:rsidRDefault="00D33BD8">
            <w:pPr>
              <w:pStyle w:val="ConsPlusNormal"/>
              <w:jc w:val="right"/>
            </w:pPr>
            <w:r>
              <w:t>1098</w:t>
            </w:r>
          </w:p>
        </w:tc>
        <w:tc>
          <w:tcPr>
            <w:tcW w:w="5215" w:type="dxa"/>
          </w:tcPr>
          <w:p w:rsidR="00D33BD8" w:rsidRDefault="00D33BD8">
            <w:pPr>
              <w:pStyle w:val="ConsPlusNormal"/>
            </w:pPr>
            <w:r>
              <w:t>Гептахлор</w:t>
            </w:r>
          </w:p>
        </w:tc>
        <w:tc>
          <w:tcPr>
            <w:tcW w:w="4251" w:type="dxa"/>
          </w:tcPr>
          <w:p w:rsidR="00D33BD8" w:rsidRDefault="00D33BD8">
            <w:pPr>
              <w:pStyle w:val="ConsPlusNormal"/>
            </w:pPr>
            <w:r>
              <w:t>Heptachlor</w:t>
            </w:r>
          </w:p>
        </w:tc>
        <w:tc>
          <w:tcPr>
            <w:tcW w:w="1814" w:type="dxa"/>
          </w:tcPr>
          <w:p w:rsidR="00D33BD8" w:rsidRDefault="00D33BD8">
            <w:pPr>
              <w:pStyle w:val="ConsPlusNormal"/>
            </w:pPr>
            <w:r>
              <w:t>76-44-8</w:t>
            </w:r>
          </w:p>
        </w:tc>
        <w:tc>
          <w:tcPr>
            <w:tcW w:w="1530" w:type="dxa"/>
          </w:tcPr>
          <w:p w:rsidR="00D33BD8" w:rsidRDefault="00D33BD8">
            <w:pPr>
              <w:pStyle w:val="ConsPlusNormal"/>
            </w:pPr>
            <w:r>
              <w:t>200-962-3</w:t>
            </w:r>
          </w:p>
        </w:tc>
      </w:tr>
      <w:tr w:rsidR="00D33BD8">
        <w:tc>
          <w:tcPr>
            <w:tcW w:w="793" w:type="dxa"/>
          </w:tcPr>
          <w:p w:rsidR="00D33BD8" w:rsidRDefault="00D33BD8">
            <w:pPr>
              <w:pStyle w:val="ConsPlusNormal"/>
              <w:jc w:val="right"/>
            </w:pPr>
            <w:r>
              <w:t>1099</w:t>
            </w:r>
          </w:p>
        </w:tc>
        <w:tc>
          <w:tcPr>
            <w:tcW w:w="5215" w:type="dxa"/>
          </w:tcPr>
          <w:p w:rsidR="00D33BD8" w:rsidRDefault="00D33BD8">
            <w:pPr>
              <w:pStyle w:val="ConsPlusNormal"/>
            </w:pPr>
            <w:r>
              <w:t>Фентин гидроксид</w:t>
            </w:r>
          </w:p>
        </w:tc>
        <w:tc>
          <w:tcPr>
            <w:tcW w:w="4251" w:type="dxa"/>
          </w:tcPr>
          <w:p w:rsidR="00D33BD8" w:rsidRDefault="00D33BD8">
            <w:pPr>
              <w:pStyle w:val="ConsPlusNormal"/>
            </w:pPr>
            <w:r>
              <w:t>Fentin hydroxide</w:t>
            </w:r>
          </w:p>
        </w:tc>
        <w:tc>
          <w:tcPr>
            <w:tcW w:w="1814" w:type="dxa"/>
          </w:tcPr>
          <w:p w:rsidR="00D33BD8" w:rsidRDefault="00D33BD8">
            <w:pPr>
              <w:pStyle w:val="ConsPlusNormal"/>
            </w:pPr>
            <w:r>
              <w:t>76-87-9</w:t>
            </w:r>
          </w:p>
        </w:tc>
        <w:tc>
          <w:tcPr>
            <w:tcW w:w="1530" w:type="dxa"/>
          </w:tcPr>
          <w:p w:rsidR="00D33BD8" w:rsidRDefault="00D33BD8">
            <w:pPr>
              <w:pStyle w:val="ConsPlusNormal"/>
            </w:pPr>
            <w:r>
              <w:t>200-990-6</w:t>
            </w:r>
          </w:p>
        </w:tc>
      </w:tr>
      <w:tr w:rsidR="00D33BD8">
        <w:tc>
          <w:tcPr>
            <w:tcW w:w="793" w:type="dxa"/>
          </w:tcPr>
          <w:p w:rsidR="00D33BD8" w:rsidRDefault="00D33BD8">
            <w:pPr>
              <w:pStyle w:val="ConsPlusNormal"/>
              <w:jc w:val="right"/>
            </w:pPr>
            <w:r>
              <w:t>1100</w:t>
            </w:r>
          </w:p>
        </w:tc>
        <w:tc>
          <w:tcPr>
            <w:tcW w:w="5215" w:type="dxa"/>
          </w:tcPr>
          <w:p w:rsidR="00D33BD8" w:rsidRDefault="00D33BD8">
            <w:pPr>
              <w:pStyle w:val="ConsPlusNormal"/>
            </w:pPr>
            <w:r>
              <w:t>Никель сульфат</w:t>
            </w:r>
          </w:p>
        </w:tc>
        <w:tc>
          <w:tcPr>
            <w:tcW w:w="4251" w:type="dxa"/>
          </w:tcPr>
          <w:p w:rsidR="00D33BD8" w:rsidRDefault="00D33BD8">
            <w:pPr>
              <w:pStyle w:val="ConsPlusNormal"/>
            </w:pPr>
            <w:r>
              <w:t>Nickel sulphate</w:t>
            </w:r>
          </w:p>
        </w:tc>
        <w:tc>
          <w:tcPr>
            <w:tcW w:w="1814" w:type="dxa"/>
          </w:tcPr>
          <w:p w:rsidR="00D33BD8" w:rsidRDefault="00D33BD8">
            <w:pPr>
              <w:pStyle w:val="ConsPlusNormal"/>
            </w:pPr>
            <w:r>
              <w:t>7786-81-4</w:t>
            </w:r>
          </w:p>
        </w:tc>
        <w:tc>
          <w:tcPr>
            <w:tcW w:w="1530" w:type="dxa"/>
          </w:tcPr>
          <w:p w:rsidR="00D33BD8" w:rsidRDefault="00D33BD8">
            <w:pPr>
              <w:pStyle w:val="ConsPlusNormal"/>
            </w:pPr>
            <w:r>
              <w:t>232-104-9</w:t>
            </w:r>
          </w:p>
        </w:tc>
      </w:tr>
      <w:tr w:rsidR="00D33BD8">
        <w:tc>
          <w:tcPr>
            <w:tcW w:w="793" w:type="dxa"/>
          </w:tcPr>
          <w:p w:rsidR="00D33BD8" w:rsidRDefault="00D33BD8">
            <w:pPr>
              <w:pStyle w:val="ConsPlusNormal"/>
              <w:jc w:val="right"/>
            </w:pPr>
            <w:r>
              <w:t>1101</w:t>
            </w:r>
          </w:p>
        </w:tc>
        <w:tc>
          <w:tcPr>
            <w:tcW w:w="5215" w:type="dxa"/>
          </w:tcPr>
          <w:p w:rsidR="00D33BD8" w:rsidRDefault="00D33BD8">
            <w:pPr>
              <w:pStyle w:val="ConsPlusNormal"/>
            </w:pPr>
            <w:r>
              <w:t>3,5,5-триметилциклогекс-2-енон (Изофорон)</w:t>
            </w:r>
          </w:p>
        </w:tc>
        <w:tc>
          <w:tcPr>
            <w:tcW w:w="4251" w:type="dxa"/>
          </w:tcPr>
          <w:p w:rsidR="00D33BD8" w:rsidRDefault="00D33BD8">
            <w:pPr>
              <w:pStyle w:val="ConsPlusNormal"/>
            </w:pPr>
            <w:r>
              <w:t>3,5,5-Trimethylcyclohex-2-enone (Isophorone)</w:t>
            </w:r>
          </w:p>
        </w:tc>
        <w:tc>
          <w:tcPr>
            <w:tcW w:w="1814" w:type="dxa"/>
          </w:tcPr>
          <w:p w:rsidR="00D33BD8" w:rsidRDefault="00D33BD8">
            <w:pPr>
              <w:pStyle w:val="ConsPlusNormal"/>
            </w:pPr>
            <w:r>
              <w:t>78-59-1</w:t>
            </w:r>
          </w:p>
        </w:tc>
        <w:tc>
          <w:tcPr>
            <w:tcW w:w="1530" w:type="dxa"/>
          </w:tcPr>
          <w:p w:rsidR="00D33BD8" w:rsidRDefault="00D33BD8">
            <w:pPr>
              <w:pStyle w:val="ConsPlusNormal"/>
            </w:pPr>
            <w:r>
              <w:t>201-126-0</w:t>
            </w:r>
          </w:p>
        </w:tc>
      </w:tr>
      <w:tr w:rsidR="00D33BD8">
        <w:tc>
          <w:tcPr>
            <w:tcW w:w="793" w:type="dxa"/>
          </w:tcPr>
          <w:p w:rsidR="00D33BD8" w:rsidRDefault="00D33BD8">
            <w:pPr>
              <w:pStyle w:val="ConsPlusNormal"/>
              <w:jc w:val="right"/>
            </w:pPr>
            <w:r>
              <w:t>1102</w:t>
            </w:r>
          </w:p>
        </w:tc>
        <w:tc>
          <w:tcPr>
            <w:tcW w:w="5215" w:type="dxa"/>
          </w:tcPr>
          <w:p w:rsidR="00D33BD8" w:rsidRDefault="00D33BD8">
            <w:pPr>
              <w:pStyle w:val="ConsPlusNormal"/>
            </w:pPr>
            <w:r>
              <w:t>2,3-дихлорпропен</w:t>
            </w:r>
          </w:p>
        </w:tc>
        <w:tc>
          <w:tcPr>
            <w:tcW w:w="4251" w:type="dxa"/>
          </w:tcPr>
          <w:p w:rsidR="00D33BD8" w:rsidRDefault="00D33BD8">
            <w:pPr>
              <w:pStyle w:val="ConsPlusNormal"/>
            </w:pPr>
            <w:r>
              <w:t>2,3-Dichloropropene</w:t>
            </w:r>
          </w:p>
        </w:tc>
        <w:tc>
          <w:tcPr>
            <w:tcW w:w="1814" w:type="dxa"/>
          </w:tcPr>
          <w:p w:rsidR="00D33BD8" w:rsidRDefault="00D33BD8">
            <w:pPr>
              <w:pStyle w:val="ConsPlusNormal"/>
            </w:pPr>
            <w:r>
              <w:t>78-88-6</w:t>
            </w:r>
          </w:p>
        </w:tc>
        <w:tc>
          <w:tcPr>
            <w:tcW w:w="1530" w:type="dxa"/>
          </w:tcPr>
          <w:p w:rsidR="00D33BD8" w:rsidRDefault="00D33BD8">
            <w:pPr>
              <w:pStyle w:val="ConsPlusNormal"/>
            </w:pPr>
            <w:r>
              <w:t>201-153-8</w:t>
            </w:r>
          </w:p>
        </w:tc>
      </w:tr>
      <w:tr w:rsidR="00D33BD8">
        <w:tc>
          <w:tcPr>
            <w:tcW w:w="793" w:type="dxa"/>
          </w:tcPr>
          <w:p w:rsidR="00D33BD8" w:rsidRDefault="00D33BD8">
            <w:pPr>
              <w:pStyle w:val="ConsPlusNormal"/>
              <w:jc w:val="right"/>
            </w:pPr>
            <w:r>
              <w:t>1103</w:t>
            </w:r>
          </w:p>
        </w:tc>
        <w:tc>
          <w:tcPr>
            <w:tcW w:w="5215" w:type="dxa"/>
          </w:tcPr>
          <w:p w:rsidR="00D33BD8" w:rsidRDefault="00D33BD8">
            <w:pPr>
              <w:pStyle w:val="ConsPlusNormal"/>
            </w:pPr>
            <w:r>
              <w:t>Флуазифоп-P-бутил</w:t>
            </w:r>
          </w:p>
        </w:tc>
        <w:tc>
          <w:tcPr>
            <w:tcW w:w="4251" w:type="dxa"/>
          </w:tcPr>
          <w:p w:rsidR="00D33BD8" w:rsidRDefault="00D33BD8">
            <w:pPr>
              <w:pStyle w:val="ConsPlusNormal"/>
            </w:pPr>
            <w:r>
              <w:t>Fluazifop-P-butyl</w:t>
            </w:r>
          </w:p>
        </w:tc>
        <w:tc>
          <w:tcPr>
            <w:tcW w:w="1814" w:type="dxa"/>
          </w:tcPr>
          <w:p w:rsidR="00D33BD8" w:rsidRDefault="00D33BD8">
            <w:pPr>
              <w:pStyle w:val="ConsPlusNormal"/>
            </w:pPr>
            <w:r>
              <w:t>79241-46-6</w:t>
            </w:r>
          </w:p>
        </w:tc>
        <w:tc>
          <w:tcPr>
            <w:tcW w:w="1530" w:type="dxa"/>
          </w:tcPr>
          <w:p w:rsidR="00D33BD8" w:rsidRDefault="00D33BD8">
            <w:pPr>
              <w:pStyle w:val="ConsPlusNormal"/>
            </w:pPr>
            <w:r>
              <w:t>607-305-00-3</w:t>
            </w:r>
          </w:p>
        </w:tc>
      </w:tr>
      <w:tr w:rsidR="00D33BD8">
        <w:tc>
          <w:tcPr>
            <w:tcW w:w="793" w:type="dxa"/>
          </w:tcPr>
          <w:p w:rsidR="00D33BD8" w:rsidRDefault="00D33BD8">
            <w:pPr>
              <w:pStyle w:val="ConsPlusNormal"/>
              <w:jc w:val="right"/>
            </w:pPr>
            <w:r>
              <w:t>1104</w:t>
            </w:r>
          </w:p>
        </w:tc>
        <w:tc>
          <w:tcPr>
            <w:tcW w:w="5215" w:type="dxa"/>
          </w:tcPr>
          <w:p w:rsidR="00D33BD8" w:rsidRDefault="00D33BD8">
            <w:pPr>
              <w:pStyle w:val="ConsPlusNormal"/>
            </w:pPr>
            <w:r>
              <w:t>(S)-2,3-дигидро-1H-индол-карбокси кислота</w:t>
            </w:r>
          </w:p>
        </w:tc>
        <w:tc>
          <w:tcPr>
            <w:tcW w:w="4251" w:type="dxa"/>
          </w:tcPr>
          <w:p w:rsidR="00D33BD8" w:rsidRDefault="00D33BD8">
            <w:pPr>
              <w:pStyle w:val="ConsPlusNormal"/>
            </w:pPr>
            <w:r>
              <w:t>(S)-2,3-Dihydro-1H-indole-carboxylic acid</w:t>
            </w:r>
          </w:p>
        </w:tc>
        <w:tc>
          <w:tcPr>
            <w:tcW w:w="1814" w:type="dxa"/>
          </w:tcPr>
          <w:p w:rsidR="00D33BD8" w:rsidRDefault="00D33BD8">
            <w:pPr>
              <w:pStyle w:val="ConsPlusNormal"/>
            </w:pPr>
            <w:r>
              <w:t>79815-20-6</w:t>
            </w:r>
          </w:p>
        </w:tc>
        <w:tc>
          <w:tcPr>
            <w:tcW w:w="1530" w:type="dxa"/>
          </w:tcPr>
          <w:p w:rsidR="00D33BD8" w:rsidRDefault="00D33BD8">
            <w:pPr>
              <w:pStyle w:val="ConsPlusNormal"/>
            </w:pPr>
            <w:r>
              <w:t>410-860-2</w:t>
            </w:r>
          </w:p>
        </w:tc>
      </w:tr>
      <w:tr w:rsidR="00D33BD8">
        <w:tc>
          <w:tcPr>
            <w:tcW w:w="793" w:type="dxa"/>
          </w:tcPr>
          <w:p w:rsidR="00D33BD8" w:rsidRDefault="00D33BD8">
            <w:pPr>
              <w:pStyle w:val="ConsPlusNormal"/>
              <w:jc w:val="right"/>
            </w:pPr>
            <w:r>
              <w:t>1105</w:t>
            </w:r>
          </w:p>
        </w:tc>
        <w:tc>
          <w:tcPr>
            <w:tcW w:w="5215" w:type="dxa"/>
          </w:tcPr>
          <w:p w:rsidR="00D33BD8" w:rsidRDefault="00D33BD8">
            <w:pPr>
              <w:pStyle w:val="ConsPlusNormal"/>
            </w:pPr>
            <w:r>
              <w:t>Токсафен</w:t>
            </w:r>
          </w:p>
        </w:tc>
        <w:tc>
          <w:tcPr>
            <w:tcW w:w="4251" w:type="dxa"/>
          </w:tcPr>
          <w:p w:rsidR="00D33BD8" w:rsidRDefault="00D33BD8">
            <w:pPr>
              <w:pStyle w:val="ConsPlusNormal"/>
            </w:pPr>
            <w:r>
              <w:t>Toxaphene</w:t>
            </w:r>
          </w:p>
        </w:tc>
        <w:tc>
          <w:tcPr>
            <w:tcW w:w="1814" w:type="dxa"/>
          </w:tcPr>
          <w:p w:rsidR="00D33BD8" w:rsidRDefault="00D33BD8">
            <w:pPr>
              <w:pStyle w:val="ConsPlusNormal"/>
            </w:pPr>
            <w:r>
              <w:t>8001-35-2</w:t>
            </w:r>
          </w:p>
        </w:tc>
        <w:tc>
          <w:tcPr>
            <w:tcW w:w="1530" w:type="dxa"/>
          </w:tcPr>
          <w:p w:rsidR="00D33BD8" w:rsidRDefault="00D33BD8">
            <w:pPr>
              <w:pStyle w:val="ConsPlusNormal"/>
            </w:pPr>
            <w:r>
              <w:t>232-283-3</w:t>
            </w:r>
          </w:p>
        </w:tc>
      </w:tr>
      <w:tr w:rsidR="00D33BD8">
        <w:tc>
          <w:tcPr>
            <w:tcW w:w="793" w:type="dxa"/>
          </w:tcPr>
          <w:p w:rsidR="00D33BD8" w:rsidRDefault="00D33BD8">
            <w:pPr>
              <w:pStyle w:val="ConsPlusNormal"/>
              <w:jc w:val="right"/>
            </w:pPr>
            <w:r>
              <w:t>1106</w:t>
            </w:r>
          </w:p>
        </w:tc>
        <w:tc>
          <w:tcPr>
            <w:tcW w:w="5215" w:type="dxa"/>
          </w:tcPr>
          <w:p w:rsidR="00D33BD8" w:rsidRDefault="00D33BD8">
            <w:pPr>
              <w:pStyle w:val="ConsPlusNormal"/>
            </w:pPr>
            <w:r>
              <w:t>(4-гидразинофенол)-N-метилметансульфонамид гидрохлорид</w:t>
            </w:r>
          </w:p>
        </w:tc>
        <w:tc>
          <w:tcPr>
            <w:tcW w:w="4251" w:type="dxa"/>
          </w:tcPr>
          <w:p w:rsidR="00D33BD8" w:rsidRDefault="00D33BD8">
            <w:pPr>
              <w:pStyle w:val="ConsPlusNormal"/>
            </w:pPr>
            <w:r>
              <w:t>(4-Hydrazinophenyl)-N-methylmethanesulfo-namide hydrochloride</w:t>
            </w:r>
          </w:p>
        </w:tc>
        <w:tc>
          <w:tcPr>
            <w:tcW w:w="1814" w:type="dxa"/>
          </w:tcPr>
          <w:p w:rsidR="00D33BD8" w:rsidRDefault="00D33BD8">
            <w:pPr>
              <w:pStyle w:val="ConsPlusNormal"/>
            </w:pPr>
            <w:r>
              <w:t>81880-96-8</w:t>
            </w:r>
          </w:p>
        </w:tc>
        <w:tc>
          <w:tcPr>
            <w:tcW w:w="1530" w:type="dxa"/>
          </w:tcPr>
          <w:p w:rsidR="00D33BD8" w:rsidRDefault="00D33BD8">
            <w:pPr>
              <w:pStyle w:val="ConsPlusNormal"/>
            </w:pPr>
            <w:r>
              <w:t>406-090-1</w:t>
            </w:r>
          </w:p>
        </w:tc>
      </w:tr>
      <w:tr w:rsidR="00D33BD8">
        <w:tc>
          <w:tcPr>
            <w:tcW w:w="793" w:type="dxa"/>
          </w:tcPr>
          <w:p w:rsidR="00D33BD8" w:rsidRDefault="00D33BD8">
            <w:pPr>
              <w:pStyle w:val="ConsPlusNormal"/>
              <w:jc w:val="right"/>
            </w:pPr>
            <w:r>
              <w:t>1107</w:t>
            </w:r>
          </w:p>
        </w:tc>
        <w:tc>
          <w:tcPr>
            <w:tcW w:w="5215" w:type="dxa"/>
          </w:tcPr>
          <w:p w:rsidR="00D33BD8" w:rsidRDefault="00D33BD8">
            <w:pPr>
              <w:pStyle w:val="ConsPlusNormal"/>
            </w:pPr>
            <w:r>
              <w:t>C.I Растительный желтый 14</w:t>
            </w:r>
          </w:p>
        </w:tc>
        <w:tc>
          <w:tcPr>
            <w:tcW w:w="4251" w:type="dxa"/>
          </w:tcPr>
          <w:p w:rsidR="00D33BD8" w:rsidRDefault="00D33BD8">
            <w:pPr>
              <w:pStyle w:val="ConsPlusNormal"/>
            </w:pPr>
            <w:r>
              <w:t>C.I Solvent yellow 14</w:t>
            </w:r>
          </w:p>
        </w:tc>
        <w:tc>
          <w:tcPr>
            <w:tcW w:w="1814" w:type="dxa"/>
          </w:tcPr>
          <w:p w:rsidR="00D33BD8" w:rsidRDefault="00D33BD8">
            <w:pPr>
              <w:pStyle w:val="ConsPlusNormal"/>
            </w:pPr>
            <w:r>
              <w:t>842-07-9</w:t>
            </w:r>
          </w:p>
        </w:tc>
        <w:tc>
          <w:tcPr>
            <w:tcW w:w="1530" w:type="dxa"/>
          </w:tcPr>
          <w:p w:rsidR="00D33BD8" w:rsidRDefault="00D33BD8">
            <w:pPr>
              <w:pStyle w:val="ConsPlusNormal"/>
            </w:pPr>
            <w:r>
              <w:t>212-668-2</w:t>
            </w:r>
          </w:p>
        </w:tc>
      </w:tr>
      <w:tr w:rsidR="00D33BD8">
        <w:tc>
          <w:tcPr>
            <w:tcW w:w="793" w:type="dxa"/>
          </w:tcPr>
          <w:p w:rsidR="00D33BD8" w:rsidRDefault="00D33BD8">
            <w:pPr>
              <w:pStyle w:val="ConsPlusNormal"/>
              <w:jc w:val="right"/>
            </w:pPr>
            <w:r>
              <w:lastRenderedPageBreak/>
              <w:t>1108</w:t>
            </w:r>
          </w:p>
        </w:tc>
        <w:tc>
          <w:tcPr>
            <w:tcW w:w="5215" w:type="dxa"/>
          </w:tcPr>
          <w:p w:rsidR="00D33BD8" w:rsidRDefault="00D33BD8">
            <w:pPr>
              <w:pStyle w:val="ConsPlusNormal"/>
            </w:pPr>
            <w:r>
              <w:t>Хлозолинат</w:t>
            </w:r>
          </w:p>
        </w:tc>
        <w:tc>
          <w:tcPr>
            <w:tcW w:w="4251" w:type="dxa"/>
          </w:tcPr>
          <w:p w:rsidR="00D33BD8" w:rsidRDefault="00D33BD8">
            <w:pPr>
              <w:pStyle w:val="ConsPlusNormal"/>
            </w:pPr>
            <w:r>
              <w:t>Chlozolinate</w:t>
            </w:r>
          </w:p>
        </w:tc>
        <w:tc>
          <w:tcPr>
            <w:tcW w:w="1814" w:type="dxa"/>
          </w:tcPr>
          <w:p w:rsidR="00D33BD8" w:rsidRDefault="00D33BD8">
            <w:pPr>
              <w:pStyle w:val="ConsPlusNormal"/>
            </w:pPr>
            <w:r>
              <w:t>84332-86-5</w:t>
            </w:r>
          </w:p>
        </w:tc>
        <w:tc>
          <w:tcPr>
            <w:tcW w:w="1530" w:type="dxa"/>
          </w:tcPr>
          <w:p w:rsidR="00D33BD8" w:rsidRDefault="00D33BD8">
            <w:pPr>
              <w:pStyle w:val="ConsPlusNormal"/>
            </w:pPr>
            <w:r>
              <w:t>282-714-4</w:t>
            </w:r>
          </w:p>
        </w:tc>
      </w:tr>
      <w:tr w:rsidR="00D33BD8">
        <w:tc>
          <w:tcPr>
            <w:tcW w:w="793" w:type="dxa"/>
          </w:tcPr>
          <w:p w:rsidR="00D33BD8" w:rsidRDefault="00D33BD8">
            <w:pPr>
              <w:pStyle w:val="ConsPlusNormal"/>
              <w:jc w:val="right"/>
            </w:pPr>
            <w:r>
              <w:t>1109</w:t>
            </w:r>
          </w:p>
        </w:tc>
        <w:tc>
          <w:tcPr>
            <w:tcW w:w="5215" w:type="dxa"/>
          </w:tcPr>
          <w:p w:rsidR="00D33BD8" w:rsidRDefault="00D33BD8">
            <w:pPr>
              <w:pStyle w:val="ConsPlusNormal"/>
            </w:pPr>
            <w:r>
              <w:t>Монохлоралканы, C</w:t>
            </w:r>
            <w:r>
              <w:rPr>
                <w:vertAlign w:val="subscript"/>
              </w:rPr>
              <w:t>10-13</w:t>
            </w:r>
            <w:r>
              <w:t>,</w:t>
            </w:r>
          </w:p>
        </w:tc>
        <w:tc>
          <w:tcPr>
            <w:tcW w:w="4251" w:type="dxa"/>
          </w:tcPr>
          <w:p w:rsidR="00D33BD8" w:rsidRDefault="00D33BD8">
            <w:pPr>
              <w:pStyle w:val="ConsPlusNormal"/>
            </w:pPr>
            <w:r>
              <w:t>Alkanes, C</w:t>
            </w:r>
            <w:r>
              <w:rPr>
                <w:vertAlign w:val="subscript"/>
              </w:rPr>
              <w:t>10-13</w:t>
            </w:r>
            <w:r>
              <w:t>, monochloro</w:t>
            </w:r>
          </w:p>
        </w:tc>
        <w:tc>
          <w:tcPr>
            <w:tcW w:w="1814" w:type="dxa"/>
          </w:tcPr>
          <w:p w:rsidR="00D33BD8" w:rsidRDefault="00D33BD8">
            <w:pPr>
              <w:pStyle w:val="ConsPlusNormal"/>
            </w:pPr>
            <w:r>
              <w:t>85535-84-8</w:t>
            </w:r>
          </w:p>
        </w:tc>
        <w:tc>
          <w:tcPr>
            <w:tcW w:w="1530" w:type="dxa"/>
          </w:tcPr>
          <w:p w:rsidR="00D33BD8" w:rsidRDefault="00D33BD8">
            <w:pPr>
              <w:pStyle w:val="ConsPlusNormal"/>
            </w:pPr>
            <w:r>
              <w:t>287-476-5</w:t>
            </w:r>
          </w:p>
        </w:tc>
      </w:tr>
      <w:tr w:rsidR="00D33BD8">
        <w:tc>
          <w:tcPr>
            <w:tcW w:w="793" w:type="dxa"/>
          </w:tcPr>
          <w:p w:rsidR="00D33BD8" w:rsidRDefault="00D33BD8">
            <w:pPr>
              <w:pStyle w:val="ConsPlusNormal"/>
              <w:jc w:val="right"/>
            </w:pPr>
            <w:r>
              <w:t>1110</w:t>
            </w:r>
          </w:p>
        </w:tc>
        <w:tc>
          <w:tcPr>
            <w:tcW w:w="5215" w:type="dxa"/>
          </w:tcPr>
          <w:p w:rsidR="00D33BD8" w:rsidRDefault="00D33BD8">
            <w:pPr>
              <w:pStyle w:val="ConsPlusNormal"/>
            </w:pPr>
            <w:r>
              <w:t>Перемещено или удалено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1111</w:t>
            </w:r>
          </w:p>
        </w:tc>
        <w:tc>
          <w:tcPr>
            <w:tcW w:w="5215" w:type="dxa"/>
          </w:tcPr>
          <w:p w:rsidR="00D33BD8" w:rsidRDefault="00D33BD8">
            <w:pPr>
              <w:pStyle w:val="ConsPlusNormal"/>
            </w:pPr>
            <w:r>
              <w:t>2,4,6-трихлорфенол</w:t>
            </w:r>
          </w:p>
        </w:tc>
        <w:tc>
          <w:tcPr>
            <w:tcW w:w="4251" w:type="dxa"/>
          </w:tcPr>
          <w:p w:rsidR="00D33BD8" w:rsidRDefault="00D33BD8">
            <w:pPr>
              <w:pStyle w:val="ConsPlusNormal"/>
            </w:pPr>
            <w:r>
              <w:t>2,4,6-Trichlorophenol</w:t>
            </w:r>
          </w:p>
        </w:tc>
        <w:tc>
          <w:tcPr>
            <w:tcW w:w="1814" w:type="dxa"/>
          </w:tcPr>
          <w:p w:rsidR="00D33BD8" w:rsidRDefault="00D33BD8">
            <w:pPr>
              <w:pStyle w:val="ConsPlusNormal"/>
            </w:pPr>
            <w:r>
              <w:t>88-06-2</w:t>
            </w:r>
          </w:p>
        </w:tc>
        <w:tc>
          <w:tcPr>
            <w:tcW w:w="1530" w:type="dxa"/>
          </w:tcPr>
          <w:p w:rsidR="00D33BD8" w:rsidRDefault="00D33BD8">
            <w:pPr>
              <w:pStyle w:val="ConsPlusNormal"/>
            </w:pPr>
            <w:r>
              <w:t>201-795-9</w:t>
            </w:r>
          </w:p>
        </w:tc>
      </w:tr>
      <w:tr w:rsidR="00D33BD8">
        <w:tc>
          <w:tcPr>
            <w:tcW w:w="793" w:type="dxa"/>
          </w:tcPr>
          <w:p w:rsidR="00D33BD8" w:rsidRDefault="00D33BD8">
            <w:pPr>
              <w:pStyle w:val="ConsPlusNormal"/>
              <w:jc w:val="right"/>
            </w:pPr>
            <w:r>
              <w:t>1112</w:t>
            </w:r>
          </w:p>
        </w:tc>
        <w:tc>
          <w:tcPr>
            <w:tcW w:w="5215" w:type="dxa"/>
          </w:tcPr>
          <w:p w:rsidR="00D33BD8" w:rsidRDefault="00D33BD8">
            <w:pPr>
              <w:pStyle w:val="ConsPlusNormal"/>
            </w:pPr>
            <w:r>
              <w:t>Диэтилкарбамоил-хлорид</w:t>
            </w:r>
          </w:p>
        </w:tc>
        <w:tc>
          <w:tcPr>
            <w:tcW w:w="4251" w:type="dxa"/>
          </w:tcPr>
          <w:p w:rsidR="00D33BD8" w:rsidRDefault="00D33BD8">
            <w:pPr>
              <w:pStyle w:val="ConsPlusNormal"/>
            </w:pPr>
            <w:r>
              <w:t>Diethylcarbamoyl-chloride</w:t>
            </w:r>
          </w:p>
        </w:tc>
        <w:tc>
          <w:tcPr>
            <w:tcW w:w="1814" w:type="dxa"/>
          </w:tcPr>
          <w:p w:rsidR="00D33BD8" w:rsidRDefault="00D33BD8">
            <w:pPr>
              <w:pStyle w:val="ConsPlusNormal"/>
            </w:pPr>
            <w:r>
              <w:t>88-10-8</w:t>
            </w:r>
          </w:p>
        </w:tc>
        <w:tc>
          <w:tcPr>
            <w:tcW w:w="1530" w:type="dxa"/>
          </w:tcPr>
          <w:p w:rsidR="00D33BD8" w:rsidRDefault="00D33BD8">
            <w:pPr>
              <w:pStyle w:val="ConsPlusNormal"/>
            </w:pPr>
            <w:r>
              <w:t>201-798-5</w:t>
            </w:r>
          </w:p>
        </w:tc>
      </w:tr>
      <w:tr w:rsidR="00D33BD8">
        <w:tc>
          <w:tcPr>
            <w:tcW w:w="793" w:type="dxa"/>
          </w:tcPr>
          <w:p w:rsidR="00D33BD8" w:rsidRDefault="00D33BD8">
            <w:pPr>
              <w:pStyle w:val="ConsPlusNormal"/>
              <w:jc w:val="right"/>
            </w:pPr>
            <w:r>
              <w:t>1113</w:t>
            </w:r>
          </w:p>
        </w:tc>
        <w:tc>
          <w:tcPr>
            <w:tcW w:w="5215" w:type="dxa"/>
          </w:tcPr>
          <w:p w:rsidR="00D33BD8" w:rsidRDefault="00D33BD8">
            <w:pPr>
              <w:pStyle w:val="ConsPlusNormal"/>
            </w:pPr>
            <w:r>
              <w:t>1-винил-2-пирралидон</w:t>
            </w:r>
          </w:p>
        </w:tc>
        <w:tc>
          <w:tcPr>
            <w:tcW w:w="4251" w:type="dxa"/>
          </w:tcPr>
          <w:p w:rsidR="00D33BD8" w:rsidRDefault="00D33BD8">
            <w:pPr>
              <w:pStyle w:val="ConsPlusNormal"/>
            </w:pPr>
            <w:r>
              <w:t>1-Vinyl-2-pyrrolidone</w:t>
            </w:r>
          </w:p>
        </w:tc>
        <w:tc>
          <w:tcPr>
            <w:tcW w:w="1814" w:type="dxa"/>
          </w:tcPr>
          <w:p w:rsidR="00D33BD8" w:rsidRDefault="00D33BD8">
            <w:pPr>
              <w:pStyle w:val="ConsPlusNormal"/>
            </w:pPr>
            <w:r>
              <w:t>88-12-0</w:t>
            </w:r>
          </w:p>
        </w:tc>
        <w:tc>
          <w:tcPr>
            <w:tcW w:w="1530" w:type="dxa"/>
          </w:tcPr>
          <w:p w:rsidR="00D33BD8" w:rsidRDefault="00D33BD8">
            <w:pPr>
              <w:pStyle w:val="ConsPlusNormal"/>
            </w:pPr>
            <w:r>
              <w:t>201-800-4</w:t>
            </w:r>
          </w:p>
        </w:tc>
      </w:tr>
      <w:tr w:rsidR="00D33BD8">
        <w:tc>
          <w:tcPr>
            <w:tcW w:w="793" w:type="dxa"/>
          </w:tcPr>
          <w:p w:rsidR="00D33BD8" w:rsidRDefault="00D33BD8">
            <w:pPr>
              <w:pStyle w:val="ConsPlusNormal"/>
              <w:jc w:val="right"/>
            </w:pPr>
            <w:r>
              <w:t>1114</w:t>
            </w:r>
          </w:p>
        </w:tc>
        <w:tc>
          <w:tcPr>
            <w:tcW w:w="5215" w:type="dxa"/>
          </w:tcPr>
          <w:p w:rsidR="00D33BD8" w:rsidRDefault="00D33BD8">
            <w:pPr>
              <w:pStyle w:val="ConsPlusNormal"/>
            </w:pPr>
            <w:r>
              <w:t>Миклобутанил; (2-(4-хлорфенил)-2-(1H-1,2,4-триазол-1-илметил)гексанитрил)</w:t>
            </w:r>
          </w:p>
        </w:tc>
        <w:tc>
          <w:tcPr>
            <w:tcW w:w="4251" w:type="dxa"/>
          </w:tcPr>
          <w:p w:rsidR="00D33BD8" w:rsidRDefault="00D33BD8">
            <w:pPr>
              <w:pStyle w:val="ConsPlusNormal"/>
            </w:pPr>
            <w:r>
              <w:t>Myclobutanil; (2-(4-chlorophenyl)-2-(1H-1,2,4-triazol-1-ylmethyl)hexanenitrile)</w:t>
            </w:r>
          </w:p>
        </w:tc>
        <w:tc>
          <w:tcPr>
            <w:tcW w:w="1814" w:type="dxa"/>
          </w:tcPr>
          <w:p w:rsidR="00D33BD8" w:rsidRDefault="00D33BD8">
            <w:pPr>
              <w:pStyle w:val="ConsPlusNormal"/>
            </w:pPr>
            <w:r>
              <w:t>88671-89-0</w:t>
            </w:r>
          </w:p>
        </w:tc>
        <w:tc>
          <w:tcPr>
            <w:tcW w:w="1530" w:type="dxa"/>
          </w:tcPr>
          <w:p w:rsidR="00D33BD8" w:rsidRDefault="00D33BD8">
            <w:pPr>
              <w:pStyle w:val="ConsPlusNormal"/>
            </w:pPr>
            <w:r>
              <w:t>410-400-0</w:t>
            </w:r>
          </w:p>
        </w:tc>
      </w:tr>
      <w:tr w:rsidR="00D33BD8">
        <w:tc>
          <w:tcPr>
            <w:tcW w:w="793" w:type="dxa"/>
          </w:tcPr>
          <w:p w:rsidR="00D33BD8" w:rsidRDefault="00D33BD8">
            <w:pPr>
              <w:pStyle w:val="ConsPlusNormal"/>
              <w:jc w:val="right"/>
            </w:pPr>
            <w:r>
              <w:t>1115</w:t>
            </w:r>
          </w:p>
        </w:tc>
        <w:tc>
          <w:tcPr>
            <w:tcW w:w="5215" w:type="dxa"/>
          </w:tcPr>
          <w:p w:rsidR="00D33BD8" w:rsidRDefault="00D33BD8">
            <w:pPr>
              <w:pStyle w:val="ConsPlusNormal"/>
            </w:pPr>
            <w:r>
              <w:t>Фентин ацетат</w:t>
            </w:r>
          </w:p>
        </w:tc>
        <w:tc>
          <w:tcPr>
            <w:tcW w:w="4251" w:type="dxa"/>
          </w:tcPr>
          <w:p w:rsidR="00D33BD8" w:rsidRDefault="00D33BD8">
            <w:pPr>
              <w:pStyle w:val="ConsPlusNormal"/>
            </w:pPr>
            <w:r>
              <w:t>Fentin acetate</w:t>
            </w:r>
          </w:p>
        </w:tc>
        <w:tc>
          <w:tcPr>
            <w:tcW w:w="1814" w:type="dxa"/>
          </w:tcPr>
          <w:p w:rsidR="00D33BD8" w:rsidRDefault="00D33BD8">
            <w:pPr>
              <w:pStyle w:val="ConsPlusNormal"/>
            </w:pPr>
            <w:r>
              <w:t>900-95-8</w:t>
            </w:r>
          </w:p>
        </w:tc>
        <w:tc>
          <w:tcPr>
            <w:tcW w:w="1530" w:type="dxa"/>
          </w:tcPr>
          <w:p w:rsidR="00D33BD8" w:rsidRDefault="00D33BD8">
            <w:pPr>
              <w:pStyle w:val="ConsPlusNormal"/>
            </w:pPr>
            <w:r>
              <w:t>212-984-0</w:t>
            </w:r>
          </w:p>
        </w:tc>
      </w:tr>
      <w:tr w:rsidR="00D33BD8">
        <w:tc>
          <w:tcPr>
            <w:tcW w:w="793" w:type="dxa"/>
          </w:tcPr>
          <w:p w:rsidR="00D33BD8" w:rsidRDefault="00D33BD8">
            <w:pPr>
              <w:pStyle w:val="ConsPlusNormal"/>
              <w:jc w:val="right"/>
            </w:pPr>
            <w:r>
              <w:t>1116</w:t>
            </w:r>
          </w:p>
        </w:tc>
        <w:tc>
          <w:tcPr>
            <w:tcW w:w="5215" w:type="dxa"/>
          </w:tcPr>
          <w:p w:rsidR="00D33BD8" w:rsidRDefault="00D33BD8">
            <w:pPr>
              <w:pStyle w:val="ConsPlusNormal"/>
            </w:pPr>
            <w:r>
              <w:t>Бифенил-2-иламин</w:t>
            </w:r>
          </w:p>
        </w:tc>
        <w:tc>
          <w:tcPr>
            <w:tcW w:w="4251" w:type="dxa"/>
          </w:tcPr>
          <w:p w:rsidR="00D33BD8" w:rsidRDefault="00D33BD8">
            <w:pPr>
              <w:pStyle w:val="ConsPlusNormal"/>
            </w:pPr>
            <w:r>
              <w:t>Biphenyl-2-ylamine</w:t>
            </w:r>
          </w:p>
        </w:tc>
        <w:tc>
          <w:tcPr>
            <w:tcW w:w="1814" w:type="dxa"/>
          </w:tcPr>
          <w:p w:rsidR="00D33BD8" w:rsidRDefault="00D33BD8">
            <w:pPr>
              <w:pStyle w:val="ConsPlusNormal"/>
            </w:pPr>
            <w:r>
              <w:t>90-41-5</w:t>
            </w:r>
          </w:p>
        </w:tc>
        <w:tc>
          <w:tcPr>
            <w:tcW w:w="1530" w:type="dxa"/>
          </w:tcPr>
          <w:p w:rsidR="00D33BD8" w:rsidRDefault="00D33BD8">
            <w:pPr>
              <w:pStyle w:val="ConsPlusNormal"/>
            </w:pPr>
            <w:r>
              <w:t>201-990-9</w:t>
            </w:r>
          </w:p>
        </w:tc>
      </w:tr>
      <w:tr w:rsidR="00D33BD8">
        <w:tc>
          <w:tcPr>
            <w:tcW w:w="793" w:type="dxa"/>
          </w:tcPr>
          <w:p w:rsidR="00D33BD8" w:rsidRDefault="00D33BD8">
            <w:pPr>
              <w:pStyle w:val="ConsPlusNormal"/>
              <w:jc w:val="right"/>
            </w:pPr>
            <w:r>
              <w:t>1117</w:t>
            </w:r>
          </w:p>
        </w:tc>
        <w:tc>
          <w:tcPr>
            <w:tcW w:w="5215" w:type="dxa"/>
          </w:tcPr>
          <w:p w:rsidR="00D33BD8" w:rsidRDefault="00D33BD8">
            <w:pPr>
              <w:pStyle w:val="ConsPlusNormal"/>
            </w:pPr>
            <w:r>
              <w:t>Транс-4-циклогексил-L-пролин моногидрохлорид</w:t>
            </w:r>
          </w:p>
        </w:tc>
        <w:tc>
          <w:tcPr>
            <w:tcW w:w="4251" w:type="dxa"/>
          </w:tcPr>
          <w:p w:rsidR="00D33BD8" w:rsidRDefault="00D33BD8">
            <w:pPr>
              <w:pStyle w:val="ConsPlusNormal"/>
            </w:pPr>
            <w:r>
              <w:t>Trans-4-cyclohexyl-L-proline monohydrochloride</w:t>
            </w:r>
          </w:p>
        </w:tc>
        <w:tc>
          <w:tcPr>
            <w:tcW w:w="1814" w:type="dxa"/>
          </w:tcPr>
          <w:p w:rsidR="00D33BD8" w:rsidRDefault="00D33BD8">
            <w:pPr>
              <w:pStyle w:val="ConsPlusNormal"/>
            </w:pPr>
            <w:r>
              <w:t>90657-55-9</w:t>
            </w:r>
          </w:p>
        </w:tc>
        <w:tc>
          <w:tcPr>
            <w:tcW w:w="1530" w:type="dxa"/>
          </w:tcPr>
          <w:p w:rsidR="00D33BD8" w:rsidRDefault="00D33BD8">
            <w:pPr>
              <w:pStyle w:val="ConsPlusNormal"/>
            </w:pPr>
            <w:r>
              <w:t>419-160-1</w:t>
            </w:r>
          </w:p>
        </w:tc>
      </w:tr>
      <w:tr w:rsidR="00D33BD8">
        <w:tc>
          <w:tcPr>
            <w:tcW w:w="793" w:type="dxa"/>
          </w:tcPr>
          <w:p w:rsidR="00D33BD8" w:rsidRDefault="00D33BD8">
            <w:pPr>
              <w:pStyle w:val="ConsPlusNormal"/>
              <w:jc w:val="right"/>
            </w:pPr>
            <w:r>
              <w:t>1118</w:t>
            </w:r>
          </w:p>
        </w:tc>
        <w:tc>
          <w:tcPr>
            <w:tcW w:w="5215" w:type="dxa"/>
          </w:tcPr>
          <w:p w:rsidR="00D33BD8" w:rsidRDefault="00D33BD8">
            <w:pPr>
              <w:pStyle w:val="ConsPlusNormal"/>
            </w:pPr>
            <w:r>
              <w:t>2-метил-m-фенилен диизоцианат (толуол 2,6-диизоцианат)</w:t>
            </w:r>
          </w:p>
        </w:tc>
        <w:tc>
          <w:tcPr>
            <w:tcW w:w="4251" w:type="dxa"/>
          </w:tcPr>
          <w:p w:rsidR="00D33BD8" w:rsidRDefault="00D33BD8">
            <w:pPr>
              <w:pStyle w:val="ConsPlusNormal"/>
            </w:pPr>
            <w:r>
              <w:t>2-Methyl-m-phenylene diisocyanate (Toluene 2,6-diisocyanate)</w:t>
            </w:r>
          </w:p>
        </w:tc>
        <w:tc>
          <w:tcPr>
            <w:tcW w:w="1814" w:type="dxa"/>
          </w:tcPr>
          <w:p w:rsidR="00D33BD8" w:rsidRDefault="00D33BD8">
            <w:pPr>
              <w:pStyle w:val="ConsPlusNormal"/>
            </w:pPr>
            <w:r>
              <w:t>91-08-7</w:t>
            </w:r>
          </w:p>
        </w:tc>
        <w:tc>
          <w:tcPr>
            <w:tcW w:w="1530" w:type="dxa"/>
          </w:tcPr>
          <w:p w:rsidR="00D33BD8" w:rsidRDefault="00D33BD8">
            <w:pPr>
              <w:pStyle w:val="ConsPlusNormal"/>
            </w:pPr>
            <w:r>
              <w:t>202-039-0</w:t>
            </w:r>
          </w:p>
        </w:tc>
      </w:tr>
      <w:tr w:rsidR="00D33BD8">
        <w:tc>
          <w:tcPr>
            <w:tcW w:w="793" w:type="dxa"/>
          </w:tcPr>
          <w:p w:rsidR="00D33BD8" w:rsidRDefault="00D33BD8">
            <w:pPr>
              <w:pStyle w:val="ConsPlusNormal"/>
              <w:jc w:val="right"/>
            </w:pPr>
            <w:r>
              <w:t>1119</w:t>
            </w:r>
          </w:p>
        </w:tc>
        <w:tc>
          <w:tcPr>
            <w:tcW w:w="5215" w:type="dxa"/>
          </w:tcPr>
          <w:p w:rsidR="00D33BD8" w:rsidRDefault="00D33BD8">
            <w:pPr>
              <w:pStyle w:val="ConsPlusNormal"/>
            </w:pPr>
            <w:r>
              <w:t>4-метил-m-фенилен диизоцианат (толуол 2,4-диизоцианат)</w:t>
            </w:r>
          </w:p>
        </w:tc>
        <w:tc>
          <w:tcPr>
            <w:tcW w:w="4251" w:type="dxa"/>
          </w:tcPr>
          <w:p w:rsidR="00D33BD8" w:rsidRDefault="00D33BD8">
            <w:pPr>
              <w:pStyle w:val="ConsPlusNormal"/>
            </w:pPr>
            <w:r>
              <w:t>4-Methyl-m-phenylene diisocyanate (Toluene 2,4-diisocyanate)</w:t>
            </w:r>
          </w:p>
        </w:tc>
        <w:tc>
          <w:tcPr>
            <w:tcW w:w="1814" w:type="dxa"/>
          </w:tcPr>
          <w:p w:rsidR="00D33BD8" w:rsidRDefault="00D33BD8">
            <w:pPr>
              <w:pStyle w:val="ConsPlusNormal"/>
            </w:pPr>
            <w:r>
              <w:t>584-84-9</w:t>
            </w:r>
          </w:p>
        </w:tc>
        <w:tc>
          <w:tcPr>
            <w:tcW w:w="1530" w:type="dxa"/>
          </w:tcPr>
          <w:p w:rsidR="00D33BD8" w:rsidRDefault="00D33BD8">
            <w:pPr>
              <w:pStyle w:val="ConsPlusNormal"/>
            </w:pPr>
            <w:r>
              <w:t>209-544-5</w:t>
            </w:r>
          </w:p>
        </w:tc>
      </w:tr>
      <w:tr w:rsidR="00D33BD8">
        <w:tc>
          <w:tcPr>
            <w:tcW w:w="793" w:type="dxa"/>
          </w:tcPr>
          <w:p w:rsidR="00D33BD8" w:rsidRDefault="00D33BD8">
            <w:pPr>
              <w:pStyle w:val="ConsPlusNormal"/>
              <w:jc w:val="right"/>
            </w:pPr>
            <w:r>
              <w:t>1120</w:t>
            </w:r>
          </w:p>
        </w:tc>
        <w:tc>
          <w:tcPr>
            <w:tcW w:w="5215" w:type="dxa"/>
          </w:tcPr>
          <w:p w:rsidR="00D33BD8" w:rsidRDefault="00D33BD8">
            <w:pPr>
              <w:pStyle w:val="ConsPlusNormal"/>
            </w:pPr>
            <w:r>
              <w:t>m-толуидин диизоцианат (толуол диизоцианат)</w:t>
            </w:r>
          </w:p>
        </w:tc>
        <w:tc>
          <w:tcPr>
            <w:tcW w:w="4251" w:type="dxa"/>
          </w:tcPr>
          <w:p w:rsidR="00D33BD8" w:rsidRDefault="00D33BD8">
            <w:pPr>
              <w:pStyle w:val="ConsPlusNormal"/>
            </w:pPr>
            <w:r>
              <w:t>m-Tolylidene diisocyanate (Toluene diisocyanate)</w:t>
            </w:r>
          </w:p>
        </w:tc>
        <w:tc>
          <w:tcPr>
            <w:tcW w:w="1814" w:type="dxa"/>
          </w:tcPr>
          <w:p w:rsidR="00D33BD8" w:rsidRDefault="00D33BD8">
            <w:pPr>
              <w:pStyle w:val="ConsPlusNormal"/>
            </w:pPr>
            <w:r>
              <w:t>26471-62-5</w:t>
            </w:r>
          </w:p>
        </w:tc>
        <w:tc>
          <w:tcPr>
            <w:tcW w:w="1530" w:type="dxa"/>
          </w:tcPr>
          <w:p w:rsidR="00D33BD8" w:rsidRDefault="00D33BD8">
            <w:pPr>
              <w:pStyle w:val="ConsPlusNormal"/>
            </w:pPr>
            <w:r>
              <w:t>247-722-4</w:t>
            </w:r>
          </w:p>
        </w:tc>
      </w:tr>
      <w:tr w:rsidR="00D33BD8">
        <w:tc>
          <w:tcPr>
            <w:tcW w:w="793" w:type="dxa"/>
          </w:tcPr>
          <w:p w:rsidR="00D33BD8" w:rsidRDefault="00D33BD8">
            <w:pPr>
              <w:pStyle w:val="ConsPlusNormal"/>
              <w:jc w:val="right"/>
            </w:pPr>
            <w:r>
              <w:t>1121</w:t>
            </w:r>
          </w:p>
        </w:tc>
        <w:tc>
          <w:tcPr>
            <w:tcW w:w="5215" w:type="dxa"/>
          </w:tcPr>
          <w:p w:rsidR="00D33BD8" w:rsidRDefault="00D33BD8">
            <w:pPr>
              <w:pStyle w:val="ConsPlusNormal"/>
            </w:pPr>
            <w:r>
              <w:t>Топливо, реактивное топливо, извлечение угля растворителем - гидрокрекинг - гидрирование</w:t>
            </w:r>
          </w:p>
        </w:tc>
        <w:tc>
          <w:tcPr>
            <w:tcW w:w="4251" w:type="dxa"/>
          </w:tcPr>
          <w:p w:rsidR="00D33BD8" w:rsidRDefault="00D33BD8">
            <w:pPr>
              <w:pStyle w:val="ConsPlusNormal"/>
            </w:pPr>
            <w:r>
              <w:t>Fuels, jet aircraft, coal solvent extn., hydrocracked hydrogenated</w:t>
            </w:r>
          </w:p>
        </w:tc>
        <w:tc>
          <w:tcPr>
            <w:tcW w:w="1814" w:type="dxa"/>
          </w:tcPr>
          <w:p w:rsidR="00D33BD8" w:rsidRDefault="00D33BD8">
            <w:pPr>
              <w:pStyle w:val="ConsPlusNormal"/>
            </w:pPr>
            <w:r>
              <w:t>94114-58-6</w:t>
            </w:r>
          </w:p>
        </w:tc>
        <w:tc>
          <w:tcPr>
            <w:tcW w:w="1530" w:type="dxa"/>
          </w:tcPr>
          <w:p w:rsidR="00D33BD8" w:rsidRDefault="00D33BD8">
            <w:pPr>
              <w:pStyle w:val="ConsPlusNormal"/>
            </w:pPr>
            <w:r>
              <w:t>302-694-3</w:t>
            </w:r>
          </w:p>
        </w:tc>
      </w:tr>
      <w:tr w:rsidR="00D33BD8">
        <w:tc>
          <w:tcPr>
            <w:tcW w:w="793" w:type="dxa"/>
          </w:tcPr>
          <w:p w:rsidR="00D33BD8" w:rsidRDefault="00D33BD8">
            <w:pPr>
              <w:pStyle w:val="ConsPlusNormal"/>
              <w:jc w:val="right"/>
            </w:pPr>
            <w:r>
              <w:t>1122</w:t>
            </w:r>
          </w:p>
        </w:tc>
        <w:tc>
          <w:tcPr>
            <w:tcW w:w="5215" w:type="dxa"/>
          </w:tcPr>
          <w:p w:rsidR="00D33BD8" w:rsidRDefault="00D33BD8">
            <w:pPr>
              <w:pStyle w:val="ConsPlusNormal"/>
            </w:pPr>
            <w:r>
              <w:t>Топливо, дизельное топливо, извлечение угля растворителем - гидрокрекинг - гидрирование</w:t>
            </w:r>
          </w:p>
        </w:tc>
        <w:tc>
          <w:tcPr>
            <w:tcW w:w="4251" w:type="dxa"/>
          </w:tcPr>
          <w:p w:rsidR="00D33BD8" w:rsidRDefault="00D33BD8">
            <w:pPr>
              <w:pStyle w:val="ConsPlusNormal"/>
            </w:pPr>
            <w:r>
              <w:t>Fuels, diesel, coal solvent extn., hydrocracked hydrogenated</w:t>
            </w:r>
          </w:p>
        </w:tc>
        <w:tc>
          <w:tcPr>
            <w:tcW w:w="1814" w:type="dxa"/>
          </w:tcPr>
          <w:p w:rsidR="00D33BD8" w:rsidRDefault="00D33BD8">
            <w:pPr>
              <w:pStyle w:val="ConsPlusNormal"/>
            </w:pPr>
            <w:r>
              <w:t>94114-59-7</w:t>
            </w:r>
          </w:p>
        </w:tc>
        <w:tc>
          <w:tcPr>
            <w:tcW w:w="1530" w:type="dxa"/>
          </w:tcPr>
          <w:p w:rsidR="00D33BD8" w:rsidRDefault="00D33BD8">
            <w:pPr>
              <w:pStyle w:val="ConsPlusNormal"/>
            </w:pPr>
            <w:r>
              <w:t>302-695-9</w:t>
            </w:r>
          </w:p>
        </w:tc>
      </w:tr>
      <w:tr w:rsidR="00D33BD8">
        <w:tc>
          <w:tcPr>
            <w:tcW w:w="793" w:type="dxa"/>
          </w:tcPr>
          <w:p w:rsidR="00D33BD8" w:rsidRDefault="00D33BD8">
            <w:pPr>
              <w:pStyle w:val="ConsPlusNormal"/>
              <w:jc w:val="right"/>
            </w:pPr>
            <w:r>
              <w:lastRenderedPageBreak/>
              <w:t>1123</w:t>
            </w:r>
          </w:p>
        </w:tc>
        <w:tc>
          <w:tcPr>
            <w:tcW w:w="5215" w:type="dxa"/>
          </w:tcPr>
          <w:p w:rsidR="00D33BD8" w:rsidRDefault="00D33BD8">
            <w:pPr>
              <w:pStyle w:val="ConsPlusNormal"/>
            </w:pPr>
            <w:r>
              <w:t>Каменный уголь, если его содержание &gt; 0,005% бензо[а]пирен</w:t>
            </w:r>
          </w:p>
        </w:tc>
        <w:tc>
          <w:tcPr>
            <w:tcW w:w="4251" w:type="dxa"/>
          </w:tcPr>
          <w:p w:rsidR="00D33BD8" w:rsidRDefault="00D33BD8">
            <w:pPr>
              <w:pStyle w:val="ConsPlusNormal"/>
            </w:pPr>
            <w:r>
              <w:t>Pitch, if it contains &gt; 0,005% w/w benzo[a]pyrene</w:t>
            </w:r>
          </w:p>
        </w:tc>
        <w:tc>
          <w:tcPr>
            <w:tcW w:w="1814" w:type="dxa"/>
          </w:tcPr>
          <w:p w:rsidR="00D33BD8" w:rsidRDefault="00D33BD8">
            <w:pPr>
              <w:pStyle w:val="ConsPlusNormal"/>
            </w:pPr>
            <w:r>
              <w:t>61789-60-4</w:t>
            </w:r>
          </w:p>
        </w:tc>
        <w:tc>
          <w:tcPr>
            <w:tcW w:w="1530" w:type="dxa"/>
          </w:tcPr>
          <w:p w:rsidR="00D33BD8" w:rsidRDefault="00D33BD8">
            <w:pPr>
              <w:pStyle w:val="ConsPlusNormal"/>
            </w:pPr>
            <w:r>
              <w:t>263-072-4</w:t>
            </w:r>
          </w:p>
        </w:tc>
      </w:tr>
      <w:tr w:rsidR="00D33BD8">
        <w:tc>
          <w:tcPr>
            <w:tcW w:w="793" w:type="dxa"/>
          </w:tcPr>
          <w:p w:rsidR="00D33BD8" w:rsidRDefault="00D33BD8">
            <w:pPr>
              <w:pStyle w:val="ConsPlusNormal"/>
              <w:jc w:val="right"/>
            </w:pPr>
            <w:r>
              <w:t>1124</w:t>
            </w:r>
          </w:p>
        </w:tc>
        <w:tc>
          <w:tcPr>
            <w:tcW w:w="5215" w:type="dxa"/>
          </w:tcPr>
          <w:p w:rsidR="00D33BD8" w:rsidRDefault="00D33BD8">
            <w:pPr>
              <w:pStyle w:val="ConsPlusNormal"/>
            </w:pPr>
            <w:r>
              <w:t>2-бутанон оксим</w:t>
            </w:r>
          </w:p>
        </w:tc>
        <w:tc>
          <w:tcPr>
            <w:tcW w:w="4251" w:type="dxa"/>
          </w:tcPr>
          <w:p w:rsidR="00D33BD8" w:rsidRDefault="00D33BD8">
            <w:pPr>
              <w:pStyle w:val="ConsPlusNormal"/>
            </w:pPr>
            <w:r>
              <w:t>2-Butanone oxime</w:t>
            </w:r>
          </w:p>
        </w:tc>
        <w:tc>
          <w:tcPr>
            <w:tcW w:w="1814" w:type="dxa"/>
          </w:tcPr>
          <w:p w:rsidR="00D33BD8" w:rsidRDefault="00D33BD8">
            <w:pPr>
              <w:pStyle w:val="ConsPlusNormal"/>
            </w:pPr>
            <w:r>
              <w:t>96-29-7</w:t>
            </w:r>
          </w:p>
        </w:tc>
        <w:tc>
          <w:tcPr>
            <w:tcW w:w="1530" w:type="dxa"/>
          </w:tcPr>
          <w:p w:rsidR="00D33BD8" w:rsidRDefault="00D33BD8">
            <w:pPr>
              <w:pStyle w:val="ConsPlusNormal"/>
            </w:pPr>
            <w:r>
              <w:t>202-496-6</w:t>
            </w:r>
          </w:p>
        </w:tc>
      </w:tr>
      <w:tr w:rsidR="00D33BD8">
        <w:tc>
          <w:tcPr>
            <w:tcW w:w="793" w:type="dxa"/>
          </w:tcPr>
          <w:p w:rsidR="00D33BD8" w:rsidRDefault="00D33BD8">
            <w:pPr>
              <w:pStyle w:val="ConsPlusNormal"/>
              <w:jc w:val="right"/>
            </w:pPr>
            <w:r>
              <w:t>1125</w:t>
            </w:r>
          </w:p>
        </w:tc>
        <w:tc>
          <w:tcPr>
            <w:tcW w:w="5215" w:type="dxa"/>
          </w:tcPr>
          <w:p w:rsidR="00D33BD8" w:rsidRDefault="00D33BD8">
            <w:pPr>
              <w:pStyle w:val="ConsPlusNormal"/>
            </w:pPr>
            <w:r>
              <w:t>Углеводороды, C</w:t>
            </w:r>
            <w:r>
              <w:rPr>
                <w:vertAlign w:val="subscript"/>
              </w:rPr>
              <w:t>16-20</w:t>
            </w:r>
            <w:r>
              <w:t>, остаток перегонки парафиновой фракции депарафинизированной растворителем подвергнутой гидрокрекингу</w:t>
            </w:r>
          </w:p>
        </w:tc>
        <w:tc>
          <w:tcPr>
            <w:tcW w:w="4251" w:type="dxa"/>
          </w:tcPr>
          <w:p w:rsidR="00D33BD8" w:rsidRDefault="00D33BD8">
            <w:pPr>
              <w:pStyle w:val="ConsPlusNormal"/>
            </w:pPr>
            <w:r>
              <w:t>Hydrocarbons, C</w:t>
            </w:r>
            <w:r>
              <w:rPr>
                <w:vertAlign w:val="subscript"/>
              </w:rPr>
              <w:t>16-20</w:t>
            </w:r>
            <w:r>
              <w:t>, solvent-dewaxed hydrocracked paraffinic distn. Residue</w:t>
            </w:r>
          </w:p>
        </w:tc>
        <w:tc>
          <w:tcPr>
            <w:tcW w:w="1814" w:type="dxa"/>
          </w:tcPr>
          <w:p w:rsidR="00D33BD8" w:rsidRDefault="00D33BD8">
            <w:pPr>
              <w:pStyle w:val="ConsPlusNormal"/>
            </w:pPr>
            <w:r>
              <w:t>97675-88-2</w:t>
            </w:r>
          </w:p>
        </w:tc>
        <w:tc>
          <w:tcPr>
            <w:tcW w:w="1530" w:type="dxa"/>
          </w:tcPr>
          <w:p w:rsidR="00D33BD8" w:rsidRDefault="00D33BD8">
            <w:pPr>
              <w:pStyle w:val="ConsPlusNormal"/>
            </w:pPr>
            <w:r>
              <w:t>307-662-2</w:t>
            </w:r>
          </w:p>
        </w:tc>
      </w:tr>
      <w:tr w:rsidR="00D33BD8">
        <w:tc>
          <w:tcPr>
            <w:tcW w:w="793" w:type="dxa"/>
          </w:tcPr>
          <w:p w:rsidR="00D33BD8" w:rsidRDefault="00D33BD8">
            <w:pPr>
              <w:pStyle w:val="ConsPlusNormal"/>
              <w:jc w:val="right"/>
            </w:pPr>
            <w:r>
              <w:t>1126</w:t>
            </w:r>
          </w:p>
        </w:tc>
        <w:tc>
          <w:tcPr>
            <w:tcW w:w="5215" w:type="dxa"/>
          </w:tcPr>
          <w:p w:rsidR="00D33BD8" w:rsidRDefault="00D33BD8">
            <w:pPr>
              <w:pStyle w:val="ConsPlusNormal"/>
            </w:pPr>
            <w:r w:rsidRPr="0079234D">
              <w:rPr>
                <w:position w:val="-3"/>
              </w:rPr>
              <w:pict>
                <v:shape id="_x0000_i1042" style="width:103.7pt;height:14.4pt" coordsize="" o:spt="100" adj="0,,0" path="" filled="f" stroked="f">
                  <v:stroke joinstyle="miter"/>
                  <v:imagedata r:id="rId131" o:title="base_1_372852_32785"/>
                  <v:formulas/>
                  <v:path o:connecttype="segments"/>
                </v:shape>
              </w:pict>
            </w:r>
          </w:p>
        </w:tc>
        <w:tc>
          <w:tcPr>
            <w:tcW w:w="4251" w:type="dxa"/>
          </w:tcPr>
          <w:p w:rsidR="00D33BD8" w:rsidRDefault="00D33BD8">
            <w:pPr>
              <w:pStyle w:val="ConsPlusNormal"/>
            </w:pPr>
            <w:r w:rsidRPr="0079234D">
              <w:rPr>
                <w:position w:val="-5"/>
              </w:rPr>
              <w:pict>
                <v:shape id="_x0000_i1043" style="width:110.6pt;height:16.15pt" coordsize="" o:spt="100" adj="0,,0" path="" filled="f" stroked="f">
                  <v:stroke joinstyle="miter"/>
                  <v:imagedata r:id="rId132" o:title="base_1_372852_32786"/>
                  <v:formulas/>
                  <v:path o:connecttype="segments"/>
                </v:shape>
              </w:pict>
            </w:r>
          </w:p>
        </w:tc>
        <w:tc>
          <w:tcPr>
            <w:tcW w:w="1814" w:type="dxa"/>
          </w:tcPr>
          <w:p w:rsidR="00D33BD8" w:rsidRDefault="00D33BD8">
            <w:pPr>
              <w:pStyle w:val="ConsPlusNormal"/>
            </w:pPr>
            <w:r>
              <w:t>98-87-3</w:t>
            </w:r>
          </w:p>
        </w:tc>
        <w:tc>
          <w:tcPr>
            <w:tcW w:w="1530" w:type="dxa"/>
          </w:tcPr>
          <w:p w:rsidR="00D33BD8" w:rsidRDefault="00D33BD8">
            <w:pPr>
              <w:pStyle w:val="ConsPlusNormal"/>
            </w:pPr>
            <w:r>
              <w:t>202-709-2</w:t>
            </w:r>
          </w:p>
        </w:tc>
      </w:tr>
      <w:tr w:rsidR="00D33BD8">
        <w:tc>
          <w:tcPr>
            <w:tcW w:w="793" w:type="dxa"/>
          </w:tcPr>
          <w:p w:rsidR="00D33BD8" w:rsidRDefault="00D33BD8">
            <w:pPr>
              <w:pStyle w:val="ConsPlusNormal"/>
              <w:jc w:val="right"/>
            </w:pPr>
            <w:r>
              <w:t>1127</w:t>
            </w:r>
          </w:p>
        </w:tc>
        <w:tc>
          <w:tcPr>
            <w:tcW w:w="5215" w:type="dxa"/>
          </w:tcPr>
          <w:p w:rsidR="00D33BD8" w:rsidRDefault="00D33BD8">
            <w:pPr>
              <w:pStyle w:val="ConsPlusNormal"/>
            </w:pPr>
            <w:r>
              <w:t>Минеральная вата, за исключением тех веществ, которые перечислены в других пунктах данного перечня; [искусственные стекловидные (силикатные) волокна с неупорядоченной ориентацией с содержанием щелочного оксида и щелочноземельного оксида (Na</w:t>
            </w:r>
            <w:r>
              <w:rPr>
                <w:vertAlign w:val="subscript"/>
              </w:rPr>
              <w:t>2</w:t>
            </w:r>
            <w:r>
              <w:t>O + K</w:t>
            </w:r>
            <w:r>
              <w:rPr>
                <w:vertAlign w:val="subscript"/>
              </w:rPr>
              <w:t>2</w:t>
            </w:r>
            <w:r>
              <w:t>O + CaO + MgO + BaO) не более 18% по массе]</w:t>
            </w:r>
          </w:p>
        </w:tc>
        <w:tc>
          <w:tcPr>
            <w:tcW w:w="4251" w:type="dxa"/>
          </w:tcPr>
          <w:p w:rsidR="00D33BD8" w:rsidRDefault="00D33BD8">
            <w:pPr>
              <w:pStyle w:val="ConsPlusNormal"/>
            </w:pPr>
            <w:r>
              <w:t>Mineral wool, with the exception of those specified elsewhere in this Annex; [Manmade vitreous (silicate)fibres with random orientation with alkaline oxide and alkali earth oxide (Na</w:t>
            </w:r>
            <w:r>
              <w:rPr>
                <w:vertAlign w:val="subscript"/>
              </w:rPr>
              <w:t>2</w:t>
            </w:r>
            <w:r>
              <w:t>O + K</w:t>
            </w:r>
            <w:r>
              <w:rPr>
                <w:vertAlign w:val="subscript"/>
              </w:rPr>
              <w:t>2</w:t>
            </w:r>
            <w:r>
              <w:t>O + CaO + MgO + BaO) content greater than 18% by weight]</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1128</w:t>
            </w:r>
          </w:p>
        </w:tc>
        <w:tc>
          <w:tcPr>
            <w:tcW w:w="5215" w:type="dxa"/>
          </w:tcPr>
          <w:p w:rsidR="00D33BD8" w:rsidRDefault="00D33BD8">
            <w:pPr>
              <w:pStyle w:val="ConsPlusNormal"/>
            </w:pPr>
            <w:r>
              <w:t>Продукт реакции ацетофенона, формальдегида, циклогексиламина, метанола и уксусной кислоты</w:t>
            </w:r>
          </w:p>
        </w:tc>
        <w:tc>
          <w:tcPr>
            <w:tcW w:w="4251" w:type="dxa"/>
          </w:tcPr>
          <w:p w:rsidR="00D33BD8" w:rsidRDefault="00D33BD8">
            <w:pPr>
              <w:pStyle w:val="ConsPlusNormal"/>
            </w:pPr>
            <w:r>
              <w:t>Reaction product of acetophenone, formaldehyde, cyclohexylamine, methanol and acetic acid</w:t>
            </w:r>
          </w:p>
        </w:tc>
        <w:tc>
          <w:tcPr>
            <w:tcW w:w="1814" w:type="dxa"/>
          </w:tcPr>
          <w:p w:rsidR="00D33BD8" w:rsidRDefault="00D33BD8">
            <w:pPr>
              <w:pStyle w:val="ConsPlusNormal"/>
            </w:pPr>
            <w:r>
              <w:t>-</w:t>
            </w:r>
          </w:p>
        </w:tc>
        <w:tc>
          <w:tcPr>
            <w:tcW w:w="1530" w:type="dxa"/>
          </w:tcPr>
          <w:p w:rsidR="00D33BD8" w:rsidRDefault="00D33BD8">
            <w:pPr>
              <w:pStyle w:val="ConsPlusNormal"/>
            </w:pPr>
            <w:r>
              <w:t>406-230-1</w:t>
            </w:r>
          </w:p>
        </w:tc>
      </w:tr>
      <w:tr w:rsidR="00D33BD8">
        <w:tc>
          <w:tcPr>
            <w:tcW w:w="793" w:type="dxa"/>
          </w:tcPr>
          <w:p w:rsidR="00D33BD8" w:rsidRDefault="00D33BD8">
            <w:pPr>
              <w:pStyle w:val="ConsPlusNormal"/>
              <w:jc w:val="right"/>
            </w:pPr>
            <w:r>
              <w:t>1129</w:t>
            </w:r>
          </w:p>
        </w:tc>
        <w:tc>
          <w:tcPr>
            <w:tcW w:w="5215" w:type="dxa"/>
          </w:tcPr>
          <w:p w:rsidR="00D33BD8" w:rsidRDefault="00D33BD8">
            <w:pPr>
              <w:pStyle w:val="ConsPlusNormal"/>
            </w:pPr>
            <w:r>
              <w:t>Перемещено или исключено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1130</w:t>
            </w:r>
          </w:p>
        </w:tc>
        <w:tc>
          <w:tcPr>
            <w:tcW w:w="5215" w:type="dxa"/>
          </w:tcPr>
          <w:p w:rsidR="00D33BD8" w:rsidRDefault="00D33BD8">
            <w:pPr>
              <w:pStyle w:val="ConsPlusNormal"/>
            </w:pPr>
            <w:r>
              <w:t>Перемещено или исключено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1131</w:t>
            </w:r>
          </w:p>
        </w:tc>
        <w:tc>
          <w:tcPr>
            <w:tcW w:w="5215" w:type="dxa"/>
          </w:tcPr>
          <w:p w:rsidR="00D33BD8" w:rsidRDefault="00D33BD8">
            <w:pPr>
              <w:pStyle w:val="ConsPlusNormal"/>
            </w:pPr>
            <w:r>
              <w:t>Тринатрий бис(7-ацетамидо-2-(4-нитро-2-окси-дофенилазо)-3-сульфонато-1-нафтолато)хромат(1-)</w:t>
            </w:r>
          </w:p>
        </w:tc>
        <w:tc>
          <w:tcPr>
            <w:tcW w:w="4251" w:type="dxa"/>
          </w:tcPr>
          <w:p w:rsidR="00D33BD8" w:rsidRDefault="00D33BD8">
            <w:pPr>
              <w:pStyle w:val="ConsPlusNormal"/>
            </w:pPr>
            <w:r>
              <w:t>Trisodium bis(7-acetamido-2-(4-nitro-2-oxido-phenylazo)-3-sulfonato-1-naph-tholato)chromate(1-)</w:t>
            </w:r>
          </w:p>
        </w:tc>
        <w:tc>
          <w:tcPr>
            <w:tcW w:w="1814" w:type="dxa"/>
          </w:tcPr>
          <w:p w:rsidR="00D33BD8" w:rsidRDefault="00D33BD8">
            <w:pPr>
              <w:pStyle w:val="ConsPlusNormal"/>
            </w:pPr>
          </w:p>
        </w:tc>
        <w:tc>
          <w:tcPr>
            <w:tcW w:w="1530" w:type="dxa"/>
          </w:tcPr>
          <w:p w:rsidR="00D33BD8" w:rsidRDefault="00D33BD8">
            <w:pPr>
              <w:pStyle w:val="ConsPlusNormal"/>
            </w:pPr>
            <w:r>
              <w:t>400-810-8</w:t>
            </w:r>
          </w:p>
        </w:tc>
      </w:tr>
      <w:tr w:rsidR="00D33BD8">
        <w:tc>
          <w:tcPr>
            <w:tcW w:w="793" w:type="dxa"/>
          </w:tcPr>
          <w:p w:rsidR="00D33BD8" w:rsidRDefault="00D33BD8">
            <w:pPr>
              <w:pStyle w:val="ConsPlusNormal"/>
              <w:jc w:val="right"/>
            </w:pPr>
            <w:r>
              <w:t>1132</w:t>
            </w:r>
          </w:p>
        </w:tc>
        <w:tc>
          <w:tcPr>
            <w:tcW w:w="5215" w:type="dxa"/>
          </w:tcPr>
          <w:p w:rsidR="00D33BD8" w:rsidRDefault="00D33BD8">
            <w:pPr>
              <w:pStyle w:val="ConsPlusNormal"/>
            </w:pPr>
            <w:r>
              <w:t>Смесь: 4-алил-2,6-бис(2,3-эпоксипропил)фенол,4-аллил-6-(3-(6-(3-(6-(3-(4-алил-2,6-бис(2,3-эпокси-пропил)-фенокси)2-хидроксипропил)-4-алил-2-(2,3-эпоксипропил)фенокси)-2-гидроксипропил)-4-алил-2-</w:t>
            </w:r>
            <w:r>
              <w:lastRenderedPageBreak/>
              <w:t>(2,3-эпоксипропил)-фенокси-2-гидроксипропил-2-(2,3-эпоксипропил)фенол,4-алил-6-(3-(4-алил-2,6-бис(2,3-эпоксипропил)фенокси)-2-гидроксипропил)-2-(2,3-эпоксипропил)фенокси)фенол и 4-алил-6-(3-(6-(3-(4-алил-2,6-бис(2,3-эпоксипропил)-фенокси)-2-гидроксипропил)-4-алил-2-(2,3-эпоксипропил)фенокси)2-гидроксипропил)-2-(2,3-эпоксипропил)фенол</w:t>
            </w:r>
          </w:p>
        </w:tc>
        <w:tc>
          <w:tcPr>
            <w:tcW w:w="4251" w:type="dxa"/>
          </w:tcPr>
          <w:p w:rsidR="00D33BD8" w:rsidRDefault="00D33BD8">
            <w:pPr>
              <w:pStyle w:val="ConsPlusNormal"/>
            </w:pPr>
            <w:r>
              <w:lastRenderedPageBreak/>
              <w:t>A mixture of: 4-allyl-2,6-bis(2,3-epoxypropyl)phenol,4-allyl-6-(3-(6-(3-(6-(3-(4-allyl-2,6-bis(2,3-epoxypropyl)-phenoxy)2-hyd-roxypropyl)-4-allyl-2-(2,3-</w:t>
            </w:r>
            <w:r>
              <w:lastRenderedPageBreak/>
              <w:t>epoxypropyl)phenoxy)-2-hydroxy-propyl)-4-allyl-2-(2,3-epoxypropyl)-ephenoxy-2-hydroxy-propyl-2-(2,3-epoxy-propyl)phenol, 4-allyl-6-(3-(4-allyl-2,6-bis(2,3-epoxypropyl)phenoxy)-2-hydroxypropyl)-2-(2,3-epoxypropyl)phenoxy)phenoland4-allyl-6-(3-(6-(3-(4-allyl-2,6-bis(2,3-epoxypropyl)-phenoxy)-2-hydroxypropyl)-4-allyl-2-(2,3-epoxypropyl)phenoxy)2-hydroxy-propyl)-2-(2,3-epoxypropyl)phenol</w:t>
            </w:r>
          </w:p>
        </w:tc>
        <w:tc>
          <w:tcPr>
            <w:tcW w:w="1814" w:type="dxa"/>
          </w:tcPr>
          <w:p w:rsidR="00D33BD8" w:rsidRDefault="00D33BD8">
            <w:pPr>
              <w:pStyle w:val="ConsPlusNormal"/>
            </w:pPr>
          </w:p>
        </w:tc>
        <w:tc>
          <w:tcPr>
            <w:tcW w:w="1530" w:type="dxa"/>
          </w:tcPr>
          <w:p w:rsidR="00D33BD8" w:rsidRDefault="00D33BD8">
            <w:pPr>
              <w:pStyle w:val="ConsPlusNormal"/>
            </w:pPr>
            <w:r>
              <w:t>417-470-1</w:t>
            </w:r>
          </w:p>
        </w:tc>
      </w:tr>
      <w:tr w:rsidR="00D33BD8">
        <w:tc>
          <w:tcPr>
            <w:tcW w:w="793" w:type="dxa"/>
          </w:tcPr>
          <w:p w:rsidR="00D33BD8" w:rsidRDefault="00D33BD8">
            <w:pPr>
              <w:pStyle w:val="ConsPlusNormal"/>
              <w:jc w:val="right"/>
            </w:pPr>
            <w:r>
              <w:lastRenderedPageBreak/>
              <w:t>1133</w:t>
            </w:r>
          </w:p>
        </w:tc>
        <w:tc>
          <w:tcPr>
            <w:tcW w:w="5215" w:type="dxa"/>
          </w:tcPr>
          <w:p w:rsidR="00D33BD8" w:rsidRDefault="00D33BD8">
            <w:pPr>
              <w:pStyle w:val="ConsPlusNormal"/>
            </w:pPr>
            <w:r>
              <w:t>Масло полученное из корней Saussurea lappa Clarke, когда применяются в качестве ингредиента отдушки</w:t>
            </w:r>
          </w:p>
        </w:tc>
        <w:tc>
          <w:tcPr>
            <w:tcW w:w="4251" w:type="dxa"/>
          </w:tcPr>
          <w:p w:rsidR="00D33BD8" w:rsidRDefault="00D33BD8">
            <w:pPr>
              <w:pStyle w:val="ConsPlusNormal"/>
            </w:pPr>
            <w:r>
              <w:t>Costus root oil (Saussurea lappa Clarke), when used as a fragrance ingredient</w:t>
            </w:r>
          </w:p>
        </w:tc>
        <w:tc>
          <w:tcPr>
            <w:tcW w:w="1814" w:type="dxa"/>
          </w:tcPr>
          <w:p w:rsidR="00D33BD8" w:rsidRDefault="00D33BD8">
            <w:pPr>
              <w:pStyle w:val="ConsPlusNormal"/>
            </w:pPr>
            <w:r>
              <w:t>8023-88-9</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1134</w:t>
            </w:r>
          </w:p>
        </w:tc>
        <w:tc>
          <w:tcPr>
            <w:tcW w:w="5215" w:type="dxa"/>
          </w:tcPr>
          <w:p w:rsidR="00D33BD8" w:rsidRDefault="00D33BD8">
            <w:pPr>
              <w:pStyle w:val="ConsPlusNormal"/>
            </w:pPr>
            <w:r>
              <w:t>7-этокси-4-метилкумарин, когда применяются в качестве ингредиента отдушки</w:t>
            </w:r>
          </w:p>
        </w:tc>
        <w:tc>
          <w:tcPr>
            <w:tcW w:w="4251" w:type="dxa"/>
          </w:tcPr>
          <w:p w:rsidR="00D33BD8" w:rsidRDefault="00D33BD8">
            <w:pPr>
              <w:pStyle w:val="ConsPlusNormal"/>
            </w:pPr>
            <w:r>
              <w:t>7-Ethoxy-4-methylcoumarin, when used as a fragrance ingredient</w:t>
            </w:r>
          </w:p>
        </w:tc>
        <w:tc>
          <w:tcPr>
            <w:tcW w:w="1814" w:type="dxa"/>
          </w:tcPr>
          <w:p w:rsidR="00D33BD8" w:rsidRDefault="00D33BD8">
            <w:pPr>
              <w:pStyle w:val="ConsPlusNormal"/>
            </w:pPr>
            <w:r>
              <w:t>87-05-8</w:t>
            </w:r>
          </w:p>
        </w:tc>
        <w:tc>
          <w:tcPr>
            <w:tcW w:w="1530" w:type="dxa"/>
          </w:tcPr>
          <w:p w:rsidR="00D33BD8" w:rsidRDefault="00D33BD8">
            <w:pPr>
              <w:pStyle w:val="ConsPlusNormal"/>
            </w:pPr>
            <w:r>
              <w:t>201-721-5</w:t>
            </w:r>
          </w:p>
        </w:tc>
      </w:tr>
      <w:tr w:rsidR="00D33BD8">
        <w:tc>
          <w:tcPr>
            <w:tcW w:w="793" w:type="dxa"/>
          </w:tcPr>
          <w:p w:rsidR="00D33BD8" w:rsidRDefault="00D33BD8">
            <w:pPr>
              <w:pStyle w:val="ConsPlusNormal"/>
              <w:jc w:val="right"/>
            </w:pPr>
            <w:r>
              <w:t>1135</w:t>
            </w:r>
          </w:p>
        </w:tc>
        <w:tc>
          <w:tcPr>
            <w:tcW w:w="5215" w:type="dxa"/>
          </w:tcPr>
          <w:p w:rsidR="00D33BD8" w:rsidRDefault="00D33BD8">
            <w:pPr>
              <w:pStyle w:val="ConsPlusNormal"/>
            </w:pPr>
            <w:r>
              <w:t>Гексагидрокумарин, когда применяются в качестве ингредиента отдушки</w:t>
            </w:r>
          </w:p>
        </w:tc>
        <w:tc>
          <w:tcPr>
            <w:tcW w:w="4251" w:type="dxa"/>
          </w:tcPr>
          <w:p w:rsidR="00D33BD8" w:rsidRDefault="00D33BD8">
            <w:pPr>
              <w:pStyle w:val="ConsPlusNormal"/>
            </w:pPr>
            <w:r>
              <w:t>Hexahydrocoumarin, when used as a fragrance ingredient</w:t>
            </w:r>
          </w:p>
        </w:tc>
        <w:tc>
          <w:tcPr>
            <w:tcW w:w="1814" w:type="dxa"/>
          </w:tcPr>
          <w:p w:rsidR="00D33BD8" w:rsidRDefault="00D33BD8">
            <w:pPr>
              <w:pStyle w:val="ConsPlusNormal"/>
            </w:pPr>
            <w:r>
              <w:t>700-82-3</w:t>
            </w:r>
          </w:p>
        </w:tc>
        <w:tc>
          <w:tcPr>
            <w:tcW w:w="1530" w:type="dxa"/>
          </w:tcPr>
          <w:p w:rsidR="00D33BD8" w:rsidRDefault="00D33BD8">
            <w:pPr>
              <w:pStyle w:val="ConsPlusNormal"/>
            </w:pPr>
            <w:r>
              <w:t>211-851-4</w:t>
            </w:r>
          </w:p>
        </w:tc>
      </w:tr>
      <w:tr w:rsidR="00D33BD8">
        <w:tc>
          <w:tcPr>
            <w:tcW w:w="793" w:type="dxa"/>
          </w:tcPr>
          <w:p w:rsidR="00D33BD8" w:rsidRDefault="00D33BD8">
            <w:pPr>
              <w:pStyle w:val="ConsPlusNormal"/>
              <w:jc w:val="right"/>
            </w:pPr>
            <w:r>
              <w:t>1136</w:t>
            </w:r>
          </w:p>
        </w:tc>
        <w:tc>
          <w:tcPr>
            <w:tcW w:w="5215" w:type="dxa"/>
          </w:tcPr>
          <w:p w:rsidR="00D33BD8" w:rsidRDefault="00D33BD8">
            <w:pPr>
              <w:pStyle w:val="ConsPlusNormal"/>
            </w:pPr>
            <w:r>
              <w:t>Экссудация Myroxylon pereirae (Royle) Klotzsch (перуанский бальзам, сырая), при использовании в качестве парфюмерной композиции</w:t>
            </w:r>
          </w:p>
        </w:tc>
        <w:tc>
          <w:tcPr>
            <w:tcW w:w="4251" w:type="dxa"/>
          </w:tcPr>
          <w:p w:rsidR="00D33BD8" w:rsidRDefault="00D33BD8">
            <w:pPr>
              <w:pStyle w:val="ConsPlusNormal"/>
            </w:pPr>
            <w:r>
              <w:t>Exudation of Myroxylon pereirae (Royle) Klotzsch (Peru balsam, crude), when used as a fragrance ingredient</w:t>
            </w:r>
          </w:p>
        </w:tc>
        <w:tc>
          <w:tcPr>
            <w:tcW w:w="1814" w:type="dxa"/>
          </w:tcPr>
          <w:p w:rsidR="00D33BD8" w:rsidRDefault="00D33BD8">
            <w:pPr>
              <w:pStyle w:val="ConsPlusNormal"/>
            </w:pPr>
            <w:r>
              <w:t>8007-00-9</w:t>
            </w:r>
          </w:p>
        </w:tc>
        <w:tc>
          <w:tcPr>
            <w:tcW w:w="1530" w:type="dxa"/>
          </w:tcPr>
          <w:p w:rsidR="00D33BD8" w:rsidRDefault="00D33BD8">
            <w:pPr>
              <w:pStyle w:val="ConsPlusNormal"/>
            </w:pPr>
            <w:r>
              <w:t>232-352-8</w:t>
            </w:r>
          </w:p>
        </w:tc>
      </w:tr>
      <w:tr w:rsidR="00D33BD8">
        <w:tc>
          <w:tcPr>
            <w:tcW w:w="793" w:type="dxa"/>
          </w:tcPr>
          <w:p w:rsidR="00D33BD8" w:rsidRDefault="00D33BD8">
            <w:pPr>
              <w:pStyle w:val="ConsPlusNormal"/>
              <w:jc w:val="right"/>
            </w:pPr>
            <w:r>
              <w:t>1137</w:t>
            </w:r>
          </w:p>
        </w:tc>
        <w:tc>
          <w:tcPr>
            <w:tcW w:w="5215" w:type="dxa"/>
          </w:tcPr>
          <w:p w:rsidR="00D33BD8" w:rsidRDefault="00D33BD8">
            <w:pPr>
              <w:pStyle w:val="ConsPlusNormal"/>
            </w:pPr>
            <w:r>
              <w:t>Изобутил нитрит</w:t>
            </w:r>
          </w:p>
        </w:tc>
        <w:tc>
          <w:tcPr>
            <w:tcW w:w="4251" w:type="dxa"/>
          </w:tcPr>
          <w:p w:rsidR="00D33BD8" w:rsidRDefault="00D33BD8">
            <w:pPr>
              <w:pStyle w:val="ConsPlusNormal"/>
            </w:pPr>
            <w:r>
              <w:t>Isobutyl nitrite</w:t>
            </w:r>
          </w:p>
        </w:tc>
        <w:tc>
          <w:tcPr>
            <w:tcW w:w="1814" w:type="dxa"/>
          </w:tcPr>
          <w:p w:rsidR="00D33BD8" w:rsidRDefault="00D33BD8">
            <w:pPr>
              <w:pStyle w:val="ConsPlusNormal"/>
            </w:pPr>
            <w:r>
              <w:t>542-56-3</w:t>
            </w:r>
          </w:p>
        </w:tc>
        <w:tc>
          <w:tcPr>
            <w:tcW w:w="1530" w:type="dxa"/>
          </w:tcPr>
          <w:p w:rsidR="00D33BD8" w:rsidRDefault="00D33BD8">
            <w:pPr>
              <w:pStyle w:val="ConsPlusNormal"/>
            </w:pPr>
            <w:r>
              <w:t>208-819-7</w:t>
            </w:r>
          </w:p>
        </w:tc>
      </w:tr>
      <w:tr w:rsidR="00D33BD8">
        <w:tc>
          <w:tcPr>
            <w:tcW w:w="793" w:type="dxa"/>
          </w:tcPr>
          <w:p w:rsidR="00D33BD8" w:rsidRDefault="00D33BD8">
            <w:pPr>
              <w:pStyle w:val="ConsPlusNormal"/>
              <w:jc w:val="right"/>
            </w:pPr>
            <w:r>
              <w:t>1138</w:t>
            </w:r>
          </w:p>
        </w:tc>
        <w:tc>
          <w:tcPr>
            <w:tcW w:w="5215" w:type="dxa"/>
          </w:tcPr>
          <w:p w:rsidR="00D33BD8" w:rsidRDefault="00D33BD8">
            <w:pPr>
              <w:pStyle w:val="ConsPlusNormal"/>
            </w:pPr>
            <w:r>
              <w:t>Изопрен (стабилизированный) (2-метил-1,3-бутадиен)</w:t>
            </w:r>
          </w:p>
        </w:tc>
        <w:tc>
          <w:tcPr>
            <w:tcW w:w="4251" w:type="dxa"/>
          </w:tcPr>
          <w:p w:rsidR="00D33BD8" w:rsidRDefault="00D33BD8">
            <w:pPr>
              <w:pStyle w:val="ConsPlusNormal"/>
            </w:pPr>
            <w:r>
              <w:t>Isoprene (stabilized); (2-methyl-1,3-butadiene)</w:t>
            </w:r>
          </w:p>
        </w:tc>
        <w:tc>
          <w:tcPr>
            <w:tcW w:w="1814" w:type="dxa"/>
          </w:tcPr>
          <w:p w:rsidR="00D33BD8" w:rsidRDefault="00D33BD8">
            <w:pPr>
              <w:pStyle w:val="ConsPlusNormal"/>
            </w:pPr>
            <w:r>
              <w:t>78-79-5</w:t>
            </w:r>
          </w:p>
        </w:tc>
        <w:tc>
          <w:tcPr>
            <w:tcW w:w="1530" w:type="dxa"/>
          </w:tcPr>
          <w:p w:rsidR="00D33BD8" w:rsidRDefault="00D33BD8">
            <w:pPr>
              <w:pStyle w:val="ConsPlusNormal"/>
            </w:pPr>
            <w:r>
              <w:t>201-143-3</w:t>
            </w:r>
          </w:p>
        </w:tc>
      </w:tr>
      <w:tr w:rsidR="00D33BD8">
        <w:tc>
          <w:tcPr>
            <w:tcW w:w="793" w:type="dxa"/>
          </w:tcPr>
          <w:p w:rsidR="00D33BD8" w:rsidRDefault="00D33BD8">
            <w:pPr>
              <w:pStyle w:val="ConsPlusNormal"/>
              <w:jc w:val="right"/>
            </w:pPr>
            <w:r>
              <w:t>1139</w:t>
            </w:r>
          </w:p>
        </w:tc>
        <w:tc>
          <w:tcPr>
            <w:tcW w:w="5215" w:type="dxa"/>
          </w:tcPr>
          <w:p w:rsidR="00D33BD8" w:rsidRDefault="00D33BD8">
            <w:pPr>
              <w:pStyle w:val="ConsPlusNormal"/>
            </w:pPr>
            <w:r>
              <w:t>1-бромпропан; n-пропил бромид</w:t>
            </w:r>
          </w:p>
        </w:tc>
        <w:tc>
          <w:tcPr>
            <w:tcW w:w="4251" w:type="dxa"/>
          </w:tcPr>
          <w:p w:rsidR="00D33BD8" w:rsidRDefault="00D33BD8">
            <w:pPr>
              <w:pStyle w:val="ConsPlusNormal"/>
            </w:pPr>
            <w:r>
              <w:t>1-bromopropane; n-propyl bromide</w:t>
            </w:r>
          </w:p>
        </w:tc>
        <w:tc>
          <w:tcPr>
            <w:tcW w:w="1814" w:type="dxa"/>
          </w:tcPr>
          <w:p w:rsidR="00D33BD8" w:rsidRDefault="00D33BD8">
            <w:pPr>
              <w:pStyle w:val="ConsPlusNormal"/>
            </w:pPr>
            <w:r>
              <w:t>106-94-5</w:t>
            </w:r>
          </w:p>
        </w:tc>
        <w:tc>
          <w:tcPr>
            <w:tcW w:w="1530" w:type="dxa"/>
          </w:tcPr>
          <w:p w:rsidR="00D33BD8" w:rsidRDefault="00D33BD8">
            <w:pPr>
              <w:pStyle w:val="ConsPlusNormal"/>
            </w:pPr>
            <w:r>
              <w:t>203-445-0</w:t>
            </w:r>
          </w:p>
        </w:tc>
      </w:tr>
      <w:tr w:rsidR="00D33BD8">
        <w:tc>
          <w:tcPr>
            <w:tcW w:w="793" w:type="dxa"/>
          </w:tcPr>
          <w:p w:rsidR="00D33BD8" w:rsidRDefault="00D33BD8">
            <w:pPr>
              <w:pStyle w:val="ConsPlusNormal"/>
              <w:jc w:val="right"/>
            </w:pPr>
            <w:r>
              <w:t>1140</w:t>
            </w:r>
          </w:p>
        </w:tc>
        <w:tc>
          <w:tcPr>
            <w:tcW w:w="5215" w:type="dxa"/>
          </w:tcPr>
          <w:p w:rsidR="00D33BD8" w:rsidRDefault="00D33BD8">
            <w:pPr>
              <w:pStyle w:val="ConsPlusNormal"/>
            </w:pPr>
            <w:r>
              <w:t>Хлоропрен (стабилизированный) (2-хлоробута-1,3-диен)</w:t>
            </w:r>
          </w:p>
        </w:tc>
        <w:tc>
          <w:tcPr>
            <w:tcW w:w="4251" w:type="dxa"/>
          </w:tcPr>
          <w:p w:rsidR="00D33BD8" w:rsidRDefault="00D33BD8">
            <w:pPr>
              <w:pStyle w:val="ConsPlusNormal"/>
            </w:pPr>
            <w:r>
              <w:t>Chloroprene (stabilized) (2-chlorobuta-1,3-diene)</w:t>
            </w:r>
          </w:p>
        </w:tc>
        <w:tc>
          <w:tcPr>
            <w:tcW w:w="1814" w:type="dxa"/>
          </w:tcPr>
          <w:p w:rsidR="00D33BD8" w:rsidRDefault="00D33BD8">
            <w:pPr>
              <w:pStyle w:val="ConsPlusNormal"/>
            </w:pPr>
            <w:r>
              <w:t>126-99-8</w:t>
            </w:r>
          </w:p>
        </w:tc>
        <w:tc>
          <w:tcPr>
            <w:tcW w:w="1530" w:type="dxa"/>
          </w:tcPr>
          <w:p w:rsidR="00D33BD8" w:rsidRDefault="00D33BD8">
            <w:pPr>
              <w:pStyle w:val="ConsPlusNormal"/>
            </w:pPr>
            <w:r>
              <w:t>204-818-0</w:t>
            </w:r>
          </w:p>
        </w:tc>
      </w:tr>
      <w:tr w:rsidR="00D33BD8">
        <w:tc>
          <w:tcPr>
            <w:tcW w:w="793" w:type="dxa"/>
          </w:tcPr>
          <w:p w:rsidR="00D33BD8" w:rsidRDefault="00D33BD8">
            <w:pPr>
              <w:pStyle w:val="ConsPlusNormal"/>
              <w:jc w:val="right"/>
            </w:pPr>
            <w:r>
              <w:t>1141</w:t>
            </w:r>
          </w:p>
        </w:tc>
        <w:tc>
          <w:tcPr>
            <w:tcW w:w="5215" w:type="dxa"/>
          </w:tcPr>
          <w:p w:rsidR="00D33BD8" w:rsidRDefault="00D33BD8">
            <w:pPr>
              <w:pStyle w:val="ConsPlusNormal"/>
            </w:pPr>
            <w:r>
              <w:t>1,2,3-трихлорпропан</w:t>
            </w:r>
          </w:p>
        </w:tc>
        <w:tc>
          <w:tcPr>
            <w:tcW w:w="4251" w:type="dxa"/>
          </w:tcPr>
          <w:p w:rsidR="00D33BD8" w:rsidRDefault="00D33BD8">
            <w:pPr>
              <w:pStyle w:val="ConsPlusNormal"/>
            </w:pPr>
            <w:r>
              <w:t>1,2,3-trichloropropane</w:t>
            </w:r>
          </w:p>
        </w:tc>
        <w:tc>
          <w:tcPr>
            <w:tcW w:w="1814" w:type="dxa"/>
          </w:tcPr>
          <w:p w:rsidR="00D33BD8" w:rsidRDefault="00D33BD8">
            <w:pPr>
              <w:pStyle w:val="ConsPlusNormal"/>
            </w:pPr>
            <w:r>
              <w:t>96-18-4</w:t>
            </w:r>
          </w:p>
        </w:tc>
        <w:tc>
          <w:tcPr>
            <w:tcW w:w="1530" w:type="dxa"/>
          </w:tcPr>
          <w:p w:rsidR="00D33BD8" w:rsidRDefault="00D33BD8">
            <w:pPr>
              <w:pStyle w:val="ConsPlusNormal"/>
            </w:pPr>
            <w:r>
              <w:t>202-486-1</w:t>
            </w:r>
          </w:p>
        </w:tc>
      </w:tr>
      <w:tr w:rsidR="00D33BD8">
        <w:tc>
          <w:tcPr>
            <w:tcW w:w="793" w:type="dxa"/>
          </w:tcPr>
          <w:p w:rsidR="00D33BD8" w:rsidRDefault="00D33BD8">
            <w:pPr>
              <w:pStyle w:val="ConsPlusNormal"/>
              <w:jc w:val="right"/>
            </w:pPr>
            <w:r>
              <w:lastRenderedPageBreak/>
              <w:t>1142</w:t>
            </w:r>
          </w:p>
        </w:tc>
        <w:tc>
          <w:tcPr>
            <w:tcW w:w="5215" w:type="dxa"/>
          </w:tcPr>
          <w:p w:rsidR="00D33BD8" w:rsidRDefault="00D33BD8">
            <w:pPr>
              <w:pStyle w:val="ConsPlusNormal"/>
            </w:pPr>
            <w:r>
              <w:t>Диметиловый эфир этиленгликоля (EGDME)</w:t>
            </w:r>
          </w:p>
        </w:tc>
        <w:tc>
          <w:tcPr>
            <w:tcW w:w="4251" w:type="dxa"/>
          </w:tcPr>
          <w:p w:rsidR="00D33BD8" w:rsidRDefault="00D33BD8">
            <w:pPr>
              <w:pStyle w:val="ConsPlusNormal"/>
            </w:pPr>
            <w:r>
              <w:t>Ethylene glycol dimethyl ether (EGDME)</w:t>
            </w:r>
          </w:p>
        </w:tc>
        <w:tc>
          <w:tcPr>
            <w:tcW w:w="1814" w:type="dxa"/>
          </w:tcPr>
          <w:p w:rsidR="00D33BD8" w:rsidRDefault="00D33BD8">
            <w:pPr>
              <w:pStyle w:val="ConsPlusNormal"/>
            </w:pPr>
            <w:r>
              <w:t>110-71-4</w:t>
            </w:r>
          </w:p>
        </w:tc>
        <w:tc>
          <w:tcPr>
            <w:tcW w:w="1530" w:type="dxa"/>
          </w:tcPr>
          <w:p w:rsidR="00D33BD8" w:rsidRDefault="00D33BD8">
            <w:pPr>
              <w:pStyle w:val="ConsPlusNormal"/>
            </w:pPr>
            <w:r>
              <w:t>203-794-9</w:t>
            </w:r>
          </w:p>
        </w:tc>
      </w:tr>
      <w:tr w:rsidR="00D33BD8">
        <w:tc>
          <w:tcPr>
            <w:tcW w:w="793" w:type="dxa"/>
          </w:tcPr>
          <w:p w:rsidR="00D33BD8" w:rsidRDefault="00D33BD8">
            <w:pPr>
              <w:pStyle w:val="ConsPlusNormal"/>
              <w:jc w:val="right"/>
            </w:pPr>
            <w:r>
              <w:t>1143</w:t>
            </w:r>
          </w:p>
        </w:tc>
        <w:tc>
          <w:tcPr>
            <w:tcW w:w="5215" w:type="dxa"/>
          </w:tcPr>
          <w:p w:rsidR="00D33BD8" w:rsidRDefault="00D33BD8">
            <w:pPr>
              <w:pStyle w:val="ConsPlusNormal"/>
            </w:pPr>
            <w:r>
              <w:t>Динокап</w:t>
            </w:r>
          </w:p>
        </w:tc>
        <w:tc>
          <w:tcPr>
            <w:tcW w:w="4251" w:type="dxa"/>
          </w:tcPr>
          <w:p w:rsidR="00D33BD8" w:rsidRDefault="00D33BD8">
            <w:pPr>
              <w:pStyle w:val="ConsPlusNormal"/>
            </w:pPr>
            <w:r>
              <w:t>Dinocap (ISO)</w:t>
            </w:r>
          </w:p>
        </w:tc>
        <w:tc>
          <w:tcPr>
            <w:tcW w:w="1814" w:type="dxa"/>
          </w:tcPr>
          <w:p w:rsidR="00D33BD8" w:rsidRDefault="00D33BD8">
            <w:pPr>
              <w:pStyle w:val="ConsPlusNormal"/>
            </w:pPr>
            <w:r>
              <w:t>39300-45-3</w:t>
            </w:r>
          </w:p>
        </w:tc>
        <w:tc>
          <w:tcPr>
            <w:tcW w:w="1530" w:type="dxa"/>
          </w:tcPr>
          <w:p w:rsidR="00D33BD8" w:rsidRDefault="00D33BD8">
            <w:pPr>
              <w:pStyle w:val="ConsPlusNormal"/>
            </w:pPr>
            <w:r>
              <w:t>254-408-0</w:t>
            </w:r>
          </w:p>
        </w:tc>
      </w:tr>
      <w:tr w:rsidR="00D33BD8">
        <w:tc>
          <w:tcPr>
            <w:tcW w:w="793" w:type="dxa"/>
          </w:tcPr>
          <w:p w:rsidR="00D33BD8" w:rsidRDefault="00D33BD8">
            <w:pPr>
              <w:pStyle w:val="ConsPlusNormal"/>
              <w:jc w:val="right"/>
            </w:pPr>
            <w:r>
              <w:t>1144</w:t>
            </w:r>
          </w:p>
        </w:tc>
        <w:tc>
          <w:tcPr>
            <w:tcW w:w="5215" w:type="dxa"/>
          </w:tcPr>
          <w:p w:rsidR="00D33BD8" w:rsidRDefault="00D33BD8">
            <w:pPr>
              <w:pStyle w:val="ConsPlusNormal"/>
            </w:pPr>
            <w:r>
              <w:t xml:space="preserve">Диаминотолуол, технический продукт, смесь [4-метил-m-фенилен диамина] </w:t>
            </w:r>
            <w:hyperlink w:anchor="P7489" w:history="1">
              <w:r>
                <w:rPr>
                  <w:color w:val="0000FF"/>
                </w:rPr>
                <w:t>(&lt;4&gt;)</w:t>
              </w:r>
            </w:hyperlink>
            <w:r>
              <w:t xml:space="preserve"> и [2-метил-m-фенилен диамина] </w:t>
            </w:r>
            <w:hyperlink w:anchor="P7490" w:history="1">
              <w:r>
                <w:rPr>
                  <w:color w:val="0000FF"/>
                </w:rPr>
                <w:t>(&lt;5&gt;)</w:t>
              </w:r>
            </w:hyperlink>
            <w:r>
              <w:t xml:space="preserve"> метил-фенилендиамин</w:t>
            </w:r>
          </w:p>
        </w:tc>
        <w:tc>
          <w:tcPr>
            <w:tcW w:w="4251" w:type="dxa"/>
          </w:tcPr>
          <w:p w:rsidR="00D33BD8" w:rsidRDefault="00D33BD8">
            <w:pPr>
              <w:pStyle w:val="ConsPlusNormal"/>
            </w:pPr>
            <w:r>
              <w:t xml:space="preserve">Diaminotoluene, technical product-mixture of [4-methyl-m-phenylenediamine] </w:t>
            </w:r>
            <w:hyperlink w:anchor="P7489" w:history="1">
              <w:r>
                <w:rPr>
                  <w:color w:val="0000FF"/>
                </w:rPr>
                <w:t>(&lt;4&gt;)</w:t>
              </w:r>
            </w:hyperlink>
            <w:r>
              <w:t xml:space="preserve"> and [2-methyl-m-phenylenediamine]</w:t>
            </w:r>
            <w:hyperlink w:anchor="P7490" w:history="1">
              <w:r>
                <w:rPr>
                  <w:color w:val="0000FF"/>
                </w:rPr>
                <w:t>(&lt;5&gt;)</w:t>
              </w:r>
            </w:hyperlink>
            <w:r>
              <w:t xml:space="preserve"> Methyl-phenylenediamine</w:t>
            </w:r>
          </w:p>
        </w:tc>
        <w:tc>
          <w:tcPr>
            <w:tcW w:w="1814" w:type="dxa"/>
          </w:tcPr>
          <w:p w:rsidR="00D33BD8" w:rsidRDefault="00D33BD8">
            <w:pPr>
              <w:pStyle w:val="ConsPlusNormal"/>
            </w:pPr>
            <w:r>
              <w:t>25376-45-8</w:t>
            </w:r>
          </w:p>
        </w:tc>
        <w:tc>
          <w:tcPr>
            <w:tcW w:w="1530" w:type="dxa"/>
          </w:tcPr>
          <w:p w:rsidR="00D33BD8" w:rsidRDefault="00D33BD8">
            <w:pPr>
              <w:pStyle w:val="ConsPlusNormal"/>
            </w:pPr>
            <w:r>
              <w:t>246-910-3</w:t>
            </w:r>
          </w:p>
        </w:tc>
      </w:tr>
      <w:tr w:rsidR="00D33BD8">
        <w:tc>
          <w:tcPr>
            <w:tcW w:w="793" w:type="dxa"/>
          </w:tcPr>
          <w:p w:rsidR="00D33BD8" w:rsidRDefault="00D33BD8">
            <w:pPr>
              <w:pStyle w:val="ConsPlusNormal"/>
              <w:jc w:val="right"/>
            </w:pPr>
            <w:r>
              <w:t>1145</w:t>
            </w:r>
          </w:p>
        </w:tc>
        <w:tc>
          <w:tcPr>
            <w:tcW w:w="5215" w:type="dxa"/>
          </w:tcPr>
          <w:p w:rsidR="00D33BD8" w:rsidRDefault="00D33BD8">
            <w:pPr>
              <w:pStyle w:val="ConsPlusNormal"/>
            </w:pPr>
            <w:r>
              <w:t>P-хлорбензотрихлорид</w:t>
            </w:r>
          </w:p>
        </w:tc>
        <w:tc>
          <w:tcPr>
            <w:tcW w:w="4251" w:type="dxa"/>
          </w:tcPr>
          <w:p w:rsidR="00D33BD8" w:rsidRDefault="00D33BD8">
            <w:pPr>
              <w:pStyle w:val="ConsPlusNormal"/>
            </w:pPr>
            <w:r>
              <w:t>p-chlorobenzotrichloride</w:t>
            </w:r>
          </w:p>
        </w:tc>
        <w:tc>
          <w:tcPr>
            <w:tcW w:w="1814" w:type="dxa"/>
          </w:tcPr>
          <w:p w:rsidR="00D33BD8" w:rsidRDefault="00D33BD8">
            <w:pPr>
              <w:pStyle w:val="ConsPlusNormal"/>
            </w:pPr>
            <w:r>
              <w:t>5216-25-1</w:t>
            </w:r>
          </w:p>
        </w:tc>
        <w:tc>
          <w:tcPr>
            <w:tcW w:w="1530" w:type="dxa"/>
          </w:tcPr>
          <w:p w:rsidR="00D33BD8" w:rsidRDefault="00D33BD8">
            <w:pPr>
              <w:pStyle w:val="ConsPlusNormal"/>
            </w:pPr>
            <w:r>
              <w:t>226-009-1</w:t>
            </w:r>
          </w:p>
        </w:tc>
      </w:tr>
      <w:tr w:rsidR="00D33BD8">
        <w:tc>
          <w:tcPr>
            <w:tcW w:w="793" w:type="dxa"/>
          </w:tcPr>
          <w:p w:rsidR="00D33BD8" w:rsidRDefault="00D33BD8">
            <w:pPr>
              <w:pStyle w:val="ConsPlusNormal"/>
              <w:jc w:val="right"/>
            </w:pPr>
            <w:r>
              <w:t>1146</w:t>
            </w:r>
          </w:p>
        </w:tc>
        <w:tc>
          <w:tcPr>
            <w:tcW w:w="5215" w:type="dxa"/>
          </w:tcPr>
          <w:p w:rsidR="00D33BD8" w:rsidRDefault="00D33BD8">
            <w:pPr>
              <w:pStyle w:val="ConsPlusNormal"/>
            </w:pPr>
            <w:r>
              <w:t>Дифениловый эфир, октаброма производные</w:t>
            </w:r>
          </w:p>
        </w:tc>
        <w:tc>
          <w:tcPr>
            <w:tcW w:w="4251" w:type="dxa"/>
          </w:tcPr>
          <w:p w:rsidR="00D33BD8" w:rsidRDefault="00D33BD8">
            <w:pPr>
              <w:pStyle w:val="ConsPlusNormal"/>
            </w:pPr>
            <w:r>
              <w:t>Diphenylether; octabromo derivate</w:t>
            </w:r>
          </w:p>
        </w:tc>
        <w:tc>
          <w:tcPr>
            <w:tcW w:w="1814" w:type="dxa"/>
          </w:tcPr>
          <w:p w:rsidR="00D33BD8" w:rsidRDefault="00D33BD8">
            <w:pPr>
              <w:pStyle w:val="ConsPlusNormal"/>
            </w:pPr>
            <w:r>
              <w:t>32536-52-0</w:t>
            </w:r>
          </w:p>
        </w:tc>
        <w:tc>
          <w:tcPr>
            <w:tcW w:w="1530" w:type="dxa"/>
          </w:tcPr>
          <w:p w:rsidR="00D33BD8" w:rsidRDefault="00D33BD8">
            <w:pPr>
              <w:pStyle w:val="ConsPlusNormal"/>
            </w:pPr>
            <w:r>
              <w:t>251-087-9</w:t>
            </w:r>
          </w:p>
        </w:tc>
      </w:tr>
      <w:tr w:rsidR="00D33BD8">
        <w:tc>
          <w:tcPr>
            <w:tcW w:w="793" w:type="dxa"/>
          </w:tcPr>
          <w:p w:rsidR="00D33BD8" w:rsidRDefault="00D33BD8">
            <w:pPr>
              <w:pStyle w:val="ConsPlusNormal"/>
              <w:jc w:val="right"/>
            </w:pPr>
            <w:r>
              <w:t>1147</w:t>
            </w:r>
          </w:p>
        </w:tc>
        <w:tc>
          <w:tcPr>
            <w:tcW w:w="5215" w:type="dxa"/>
          </w:tcPr>
          <w:p w:rsidR="00D33BD8" w:rsidRDefault="00D33BD8">
            <w:pPr>
              <w:pStyle w:val="ConsPlusNormal"/>
            </w:pPr>
            <w:r>
              <w:t>1,2-бис(2-метоксиэтокси)этан триэтиленгликоля диметиловый эфир (ТЭГДМЭ)</w:t>
            </w:r>
          </w:p>
        </w:tc>
        <w:tc>
          <w:tcPr>
            <w:tcW w:w="4251" w:type="dxa"/>
          </w:tcPr>
          <w:p w:rsidR="00D33BD8" w:rsidRDefault="00D33BD8">
            <w:pPr>
              <w:pStyle w:val="ConsPlusNormal"/>
            </w:pPr>
            <w:r>
              <w:t>1,2-bis(2-methoxyethoxy)ethane triethylene glycol dimethyl ether (TEGDME)</w:t>
            </w:r>
          </w:p>
        </w:tc>
        <w:tc>
          <w:tcPr>
            <w:tcW w:w="1814" w:type="dxa"/>
          </w:tcPr>
          <w:p w:rsidR="00D33BD8" w:rsidRDefault="00D33BD8">
            <w:pPr>
              <w:pStyle w:val="ConsPlusNormal"/>
            </w:pPr>
            <w:r>
              <w:t>112-49-2</w:t>
            </w:r>
          </w:p>
        </w:tc>
        <w:tc>
          <w:tcPr>
            <w:tcW w:w="1530" w:type="dxa"/>
          </w:tcPr>
          <w:p w:rsidR="00D33BD8" w:rsidRDefault="00D33BD8">
            <w:pPr>
              <w:pStyle w:val="ConsPlusNormal"/>
            </w:pPr>
            <w:r>
              <w:t>203-977-3</w:t>
            </w:r>
          </w:p>
        </w:tc>
      </w:tr>
      <w:tr w:rsidR="00D33BD8">
        <w:tc>
          <w:tcPr>
            <w:tcW w:w="793" w:type="dxa"/>
          </w:tcPr>
          <w:p w:rsidR="00D33BD8" w:rsidRDefault="00D33BD8">
            <w:pPr>
              <w:pStyle w:val="ConsPlusNormal"/>
              <w:jc w:val="right"/>
            </w:pPr>
            <w:r>
              <w:t>1148</w:t>
            </w:r>
          </w:p>
        </w:tc>
        <w:tc>
          <w:tcPr>
            <w:tcW w:w="5215" w:type="dxa"/>
          </w:tcPr>
          <w:p w:rsidR="00D33BD8" w:rsidRDefault="00D33BD8">
            <w:pPr>
              <w:pStyle w:val="ConsPlusNormal"/>
            </w:pPr>
            <w:r>
              <w:t>Тетрагидрокситиопуран-3-карбоксальдегид</w:t>
            </w:r>
          </w:p>
        </w:tc>
        <w:tc>
          <w:tcPr>
            <w:tcW w:w="4251" w:type="dxa"/>
          </w:tcPr>
          <w:p w:rsidR="00D33BD8" w:rsidRDefault="00D33BD8">
            <w:pPr>
              <w:pStyle w:val="ConsPlusNormal"/>
            </w:pPr>
            <w:r>
              <w:t>Tetrahydrothiopyran-3-carboxaldehyde</w:t>
            </w:r>
          </w:p>
        </w:tc>
        <w:tc>
          <w:tcPr>
            <w:tcW w:w="1814" w:type="dxa"/>
          </w:tcPr>
          <w:p w:rsidR="00D33BD8" w:rsidRDefault="00D33BD8">
            <w:pPr>
              <w:pStyle w:val="ConsPlusNormal"/>
            </w:pPr>
            <w:r>
              <w:t>61571-06-0</w:t>
            </w:r>
          </w:p>
        </w:tc>
        <w:tc>
          <w:tcPr>
            <w:tcW w:w="1530" w:type="dxa"/>
          </w:tcPr>
          <w:p w:rsidR="00D33BD8" w:rsidRDefault="00D33BD8">
            <w:pPr>
              <w:pStyle w:val="ConsPlusNormal"/>
            </w:pPr>
            <w:r>
              <w:t>407-330-8</w:t>
            </w:r>
          </w:p>
        </w:tc>
      </w:tr>
      <w:tr w:rsidR="00D33BD8">
        <w:tc>
          <w:tcPr>
            <w:tcW w:w="793" w:type="dxa"/>
          </w:tcPr>
          <w:p w:rsidR="00D33BD8" w:rsidRDefault="00D33BD8">
            <w:pPr>
              <w:pStyle w:val="ConsPlusNormal"/>
              <w:jc w:val="right"/>
            </w:pPr>
            <w:r>
              <w:t>1149</w:t>
            </w:r>
          </w:p>
        </w:tc>
        <w:tc>
          <w:tcPr>
            <w:tcW w:w="5215" w:type="dxa"/>
          </w:tcPr>
          <w:p w:rsidR="00D33BD8" w:rsidRDefault="00D33BD8">
            <w:pPr>
              <w:pStyle w:val="ConsPlusNormal"/>
            </w:pPr>
            <w:r>
              <w:t>4,4'-бис(диметиламино)бензофенон (кетон Михлера)</w:t>
            </w:r>
          </w:p>
        </w:tc>
        <w:tc>
          <w:tcPr>
            <w:tcW w:w="4251" w:type="dxa"/>
          </w:tcPr>
          <w:p w:rsidR="00D33BD8" w:rsidRDefault="00D33BD8">
            <w:pPr>
              <w:pStyle w:val="ConsPlusNormal"/>
            </w:pPr>
            <w:r>
              <w:t>4,4'-bis(dimethylamino)benzophenone (Michler's ketone)</w:t>
            </w:r>
          </w:p>
        </w:tc>
        <w:tc>
          <w:tcPr>
            <w:tcW w:w="1814" w:type="dxa"/>
          </w:tcPr>
          <w:p w:rsidR="00D33BD8" w:rsidRDefault="00D33BD8">
            <w:pPr>
              <w:pStyle w:val="ConsPlusNormal"/>
            </w:pPr>
            <w:r>
              <w:t>90-94-8</w:t>
            </w:r>
          </w:p>
        </w:tc>
        <w:tc>
          <w:tcPr>
            <w:tcW w:w="1530" w:type="dxa"/>
          </w:tcPr>
          <w:p w:rsidR="00D33BD8" w:rsidRDefault="00D33BD8">
            <w:pPr>
              <w:pStyle w:val="ConsPlusNormal"/>
            </w:pPr>
            <w:r>
              <w:t>202-027-5</w:t>
            </w:r>
          </w:p>
        </w:tc>
      </w:tr>
      <w:tr w:rsidR="00D33BD8">
        <w:tc>
          <w:tcPr>
            <w:tcW w:w="793" w:type="dxa"/>
          </w:tcPr>
          <w:p w:rsidR="00D33BD8" w:rsidRDefault="00D33BD8">
            <w:pPr>
              <w:pStyle w:val="ConsPlusNormal"/>
              <w:jc w:val="right"/>
            </w:pPr>
            <w:r>
              <w:t>1150</w:t>
            </w:r>
          </w:p>
        </w:tc>
        <w:tc>
          <w:tcPr>
            <w:tcW w:w="5215" w:type="dxa"/>
          </w:tcPr>
          <w:p w:rsidR="00D33BD8" w:rsidRDefault="00D33BD8">
            <w:pPr>
              <w:pStyle w:val="ConsPlusNormal"/>
            </w:pPr>
            <w:r>
              <w:t>Оксиранметанол, 4-метилбензол-сульфонат, (S)-</w:t>
            </w:r>
          </w:p>
        </w:tc>
        <w:tc>
          <w:tcPr>
            <w:tcW w:w="4251" w:type="dxa"/>
          </w:tcPr>
          <w:p w:rsidR="00D33BD8" w:rsidRDefault="00D33BD8">
            <w:pPr>
              <w:pStyle w:val="ConsPlusNormal"/>
            </w:pPr>
            <w:r>
              <w:t>Oxiranemethanol, 4-methylbenzene-sulfonate, (S)-</w:t>
            </w:r>
          </w:p>
        </w:tc>
        <w:tc>
          <w:tcPr>
            <w:tcW w:w="1814" w:type="dxa"/>
          </w:tcPr>
          <w:p w:rsidR="00D33BD8" w:rsidRDefault="00D33BD8">
            <w:pPr>
              <w:pStyle w:val="ConsPlusNormal"/>
            </w:pPr>
            <w:r>
              <w:t>70987-78-9</w:t>
            </w:r>
          </w:p>
        </w:tc>
        <w:tc>
          <w:tcPr>
            <w:tcW w:w="1530" w:type="dxa"/>
          </w:tcPr>
          <w:p w:rsidR="00D33BD8" w:rsidRDefault="00D33BD8">
            <w:pPr>
              <w:pStyle w:val="ConsPlusNormal"/>
            </w:pPr>
            <w:r>
              <w:t>417-210-7</w:t>
            </w:r>
          </w:p>
        </w:tc>
      </w:tr>
      <w:tr w:rsidR="00D33BD8">
        <w:tc>
          <w:tcPr>
            <w:tcW w:w="793" w:type="dxa"/>
          </w:tcPr>
          <w:p w:rsidR="00D33BD8" w:rsidRDefault="00D33BD8">
            <w:pPr>
              <w:pStyle w:val="ConsPlusNormal"/>
              <w:jc w:val="right"/>
            </w:pPr>
            <w:r>
              <w:t>1151</w:t>
            </w:r>
          </w:p>
        </w:tc>
        <w:tc>
          <w:tcPr>
            <w:tcW w:w="5215" w:type="dxa"/>
          </w:tcPr>
          <w:p w:rsidR="00D33BD8" w:rsidRDefault="00D33BD8">
            <w:pPr>
              <w:pStyle w:val="ConsPlusNormal"/>
            </w:pPr>
            <w:r>
              <w:t>1,2-бензолдикарбоновая кислота, дифениловый эфир, разветвленного и линейного строения, n-пентил-изопентилфталат ди-n-пентил фталат диизопентилфталат</w:t>
            </w:r>
          </w:p>
        </w:tc>
        <w:tc>
          <w:tcPr>
            <w:tcW w:w="4251" w:type="dxa"/>
          </w:tcPr>
          <w:p w:rsidR="00D33BD8" w:rsidRDefault="00D33BD8">
            <w:pPr>
              <w:pStyle w:val="ConsPlusNormal"/>
            </w:pPr>
            <w:r>
              <w:t>1,2-benzenedicarboxylic acid, dipentylester, branched and linear n-pentyl-isopentylphthalate, di-n-pentyl phthalate diisopentylphthalate</w:t>
            </w:r>
          </w:p>
        </w:tc>
        <w:tc>
          <w:tcPr>
            <w:tcW w:w="1814" w:type="dxa"/>
          </w:tcPr>
          <w:p w:rsidR="00D33BD8" w:rsidRDefault="00D33BD8">
            <w:pPr>
              <w:pStyle w:val="ConsPlusNormal"/>
            </w:pPr>
            <w:r>
              <w:t>84777-06-0/131-18-0/605-50-5</w:t>
            </w:r>
          </w:p>
        </w:tc>
        <w:tc>
          <w:tcPr>
            <w:tcW w:w="1530" w:type="dxa"/>
          </w:tcPr>
          <w:p w:rsidR="00D33BD8" w:rsidRDefault="00D33BD8">
            <w:pPr>
              <w:pStyle w:val="ConsPlusNormal"/>
            </w:pPr>
            <w:r>
              <w:t>284-032-2/205-017-9/210-088-4</w:t>
            </w:r>
          </w:p>
        </w:tc>
      </w:tr>
      <w:tr w:rsidR="00D33BD8">
        <w:tc>
          <w:tcPr>
            <w:tcW w:w="793" w:type="dxa"/>
          </w:tcPr>
          <w:p w:rsidR="00D33BD8" w:rsidRDefault="00D33BD8">
            <w:pPr>
              <w:pStyle w:val="ConsPlusNormal"/>
              <w:jc w:val="right"/>
            </w:pPr>
            <w:r>
              <w:t>1152</w:t>
            </w:r>
          </w:p>
        </w:tc>
        <w:tc>
          <w:tcPr>
            <w:tcW w:w="5215" w:type="dxa"/>
          </w:tcPr>
          <w:p w:rsidR="00D33BD8" w:rsidRDefault="00D33BD8">
            <w:pPr>
              <w:pStyle w:val="ConsPlusNormal"/>
            </w:pPr>
            <w:r>
              <w:t>Бензил бутил фталат (ББФ)</w:t>
            </w:r>
          </w:p>
        </w:tc>
        <w:tc>
          <w:tcPr>
            <w:tcW w:w="4251" w:type="dxa"/>
          </w:tcPr>
          <w:p w:rsidR="00D33BD8" w:rsidRDefault="00D33BD8">
            <w:pPr>
              <w:pStyle w:val="ConsPlusNormal"/>
            </w:pPr>
            <w:r>
              <w:t>Benzyl butyl phthalate (BBP)</w:t>
            </w:r>
          </w:p>
        </w:tc>
        <w:tc>
          <w:tcPr>
            <w:tcW w:w="1814" w:type="dxa"/>
          </w:tcPr>
          <w:p w:rsidR="00D33BD8" w:rsidRDefault="00D33BD8">
            <w:pPr>
              <w:pStyle w:val="ConsPlusNormal"/>
            </w:pPr>
            <w:r>
              <w:t>85-68-7</w:t>
            </w:r>
          </w:p>
        </w:tc>
        <w:tc>
          <w:tcPr>
            <w:tcW w:w="1530" w:type="dxa"/>
          </w:tcPr>
          <w:p w:rsidR="00D33BD8" w:rsidRDefault="00D33BD8">
            <w:pPr>
              <w:pStyle w:val="ConsPlusNormal"/>
            </w:pPr>
            <w:r>
              <w:t>201-622-7</w:t>
            </w:r>
          </w:p>
        </w:tc>
      </w:tr>
      <w:tr w:rsidR="00D33BD8">
        <w:tc>
          <w:tcPr>
            <w:tcW w:w="793" w:type="dxa"/>
          </w:tcPr>
          <w:p w:rsidR="00D33BD8" w:rsidRDefault="00D33BD8">
            <w:pPr>
              <w:pStyle w:val="ConsPlusNormal"/>
              <w:jc w:val="right"/>
            </w:pPr>
            <w:r>
              <w:t>1153</w:t>
            </w:r>
          </w:p>
        </w:tc>
        <w:tc>
          <w:tcPr>
            <w:tcW w:w="5215" w:type="dxa"/>
          </w:tcPr>
          <w:p w:rsidR="00D33BD8" w:rsidRDefault="00D33BD8">
            <w:pPr>
              <w:pStyle w:val="ConsPlusNormal"/>
            </w:pPr>
            <w:r>
              <w:t>1,2-бензолдикарбокси кислота ди-C</w:t>
            </w:r>
            <w:r>
              <w:rPr>
                <w:vertAlign w:val="subscript"/>
              </w:rPr>
              <w:t>7-11</w:t>
            </w:r>
            <w:r>
              <w:t>, разветвленного и линейного строения алкиловые эфиры</w:t>
            </w:r>
          </w:p>
        </w:tc>
        <w:tc>
          <w:tcPr>
            <w:tcW w:w="4251" w:type="dxa"/>
          </w:tcPr>
          <w:p w:rsidR="00D33BD8" w:rsidRDefault="00D33BD8">
            <w:pPr>
              <w:pStyle w:val="ConsPlusNormal"/>
            </w:pPr>
            <w:r>
              <w:t>1,2-benzenedicarboxylic acid di-C</w:t>
            </w:r>
            <w:r>
              <w:rPr>
                <w:vertAlign w:val="subscript"/>
              </w:rPr>
              <w:t>7-11</w:t>
            </w:r>
            <w:r>
              <w:t>, branched and linear alkylesters</w:t>
            </w:r>
          </w:p>
        </w:tc>
        <w:tc>
          <w:tcPr>
            <w:tcW w:w="1814" w:type="dxa"/>
          </w:tcPr>
          <w:p w:rsidR="00D33BD8" w:rsidRDefault="00D33BD8">
            <w:pPr>
              <w:pStyle w:val="ConsPlusNormal"/>
            </w:pPr>
            <w:r>
              <w:t>68515-42-4</w:t>
            </w:r>
          </w:p>
        </w:tc>
        <w:tc>
          <w:tcPr>
            <w:tcW w:w="1530" w:type="dxa"/>
          </w:tcPr>
          <w:p w:rsidR="00D33BD8" w:rsidRDefault="00D33BD8">
            <w:pPr>
              <w:pStyle w:val="ConsPlusNormal"/>
            </w:pPr>
            <w:r>
              <w:t>271-084-6</w:t>
            </w:r>
          </w:p>
        </w:tc>
      </w:tr>
      <w:tr w:rsidR="00D33BD8">
        <w:tc>
          <w:tcPr>
            <w:tcW w:w="793" w:type="dxa"/>
          </w:tcPr>
          <w:p w:rsidR="00D33BD8" w:rsidRDefault="00D33BD8">
            <w:pPr>
              <w:pStyle w:val="ConsPlusNormal"/>
              <w:jc w:val="right"/>
            </w:pPr>
            <w:r>
              <w:t>1154</w:t>
            </w:r>
          </w:p>
        </w:tc>
        <w:tc>
          <w:tcPr>
            <w:tcW w:w="5215" w:type="dxa"/>
          </w:tcPr>
          <w:p w:rsidR="00D33BD8" w:rsidRDefault="00D33BD8">
            <w:pPr>
              <w:pStyle w:val="ConsPlusNormal"/>
            </w:pPr>
            <w:r>
              <w:t>Смесь динатрий 4-(3-этоксикарбонил-4-(5-(3-</w:t>
            </w:r>
            <w:r>
              <w:lastRenderedPageBreak/>
              <w:t>этоксикарбонил-5-гидрокси-1-(4-сульфонатофенил)пиразол-4-ил)пента-2,4-диенилиден)-4,5-дигидро-5-оксопиразол-1-ил)бензолсульфонат и тринатрий 4-(3-этоксикарбонил-1-4-(5-(3-этоксикарбонил-5-оксидо-1-(4-сульфонафтофенил)пиразол-4-ил)пента-2,4-диенилиден)-4,5-дигидро-5-оксопиразол-1-ил)бензолсульфонат</w:t>
            </w:r>
          </w:p>
        </w:tc>
        <w:tc>
          <w:tcPr>
            <w:tcW w:w="4251" w:type="dxa"/>
          </w:tcPr>
          <w:p w:rsidR="00D33BD8" w:rsidRDefault="00D33BD8">
            <w:pPr>
              <w:pStyle w:val="ConsPlusNormal"/>
            </w:pPr>
            <w:r>
              <w:lastRenderedPageBreak/>
              <w:t>A mixture of: disodium 4-(3-ethoxycarbonyl-</w:t>
            </w:r>
            <w:r>
              <w:lastRenderedPageBreak/>
              <w:t>4-(5-(3-ethoxycarbonyl-5-hydroxy-1-(4-sulfonatophenyl)pyrazol-4-yl)penta-2,4-dienylidene)-4,5-dihydro-5-oxopyrazol-1-yl)benzenesulfonateandtrisodium4-(3-ethoxycarbonyl-4-(5-(3-ethoxycarbonyl-5-oxido-1-(4-sulfonatophenyl)pyrazol-4-yl)penta-2,4-dienylidene)-4,5-dihydro-5-oxopyrazol-1-yl)benzenesulfonate</w:t>
            </w:r>
          </w:p>
        </w:tc>
        <w:tc>
          <w:tcPr>
            <w:tcW w:w="1814" w:type="dxa"/>
          </w:tcPr>
          <w:p w:rsidR="00D33BD8" w:rsidRDefault="00D33BD8">
            <w:pPr>
              <w:pStyle w:val="ConsPlusNormal"/>
            </w:pPr>
          </w:p>
        </w:tc>
        <w:tc>
          <w:tcPr>
            <w:tcW w:w="1530" w:type="dxa"/>
          </w:tcPr>
          <w:p w:rsidR="00D33BD8" w:rsidRDefault="00D33BD8">
            <w:pPr>
              <w:pStyle w:val="ConsPlusNormal"/>
            </w:pPr>
            <w:r>
              <w:t>402-660-9</w:t>
            </w:r>
          </w:p>
        </w:tc>
      </w:tr>
      <w:tr w:rsidR="00D33BD8">
        <w:tc>
          <w:tcPr>
            <w:tcW w:w="793" w:type="dxa"/>
          </w:tcPr>
          <w:p w:rsidR="00D33BD8" w:rsidRDefault="00D33BD8">
            <w:pPr>
              <w:pStyle w:val="ConsPlusNormal"/>
              <w:jc w:val="right"/>
            </w:pPr>
            <w:r>
              <w:lastRenderedPageBreak/>
              <w:t>1155</w:t>
            </w:r>
          </w:p>
        </w:tc>
        <w:tc>
          <w:tcPr>
            <w:tcW w:w="5215" w:type="dxa"/>
          </w:tcPr>
          <w:p w:rsidR="00D33BD8" w:rsidRDefault="00D33BD8">
            <w:pPr>
              <w:pStyle w:val="ConsPlusNormal"/>
            </w:pPr>
            <w:r>
              <w:t>(метиленбис(4,1-фениленазо(1-(3-(диметиламино)пропил)-1,2-дигидро-6-гидрокси-4-метил-2-оксо-пиридин-5,3-диил)))-1,1'-дипиридин хлоридадигидрохлорид</w:t>
            </w:r>
          </w:p>
        </w:tc>
        <w:tc>
          <w:tcPr>
            <w:tcW w:w="4251" w:type="dxa"/>
          </w:tcPr>
          <w:p w:rsidR="00D33BD8" w:rsidRDefault="00D33BD8">
            <w:pPr>
              <w:pStyle w:val="ConsPlusNormal"/>
            </w:pPr>
            <w:r>
              <w:t>(methylenebis(4,1-phenylenazo(1-(3-(dimethylamino)propil)-1,2-dihydro-6-hydroxy-4-methyl-2-oxopyridine-5,3-diyl)))-1,1'-dipyridinium dichloride dihydrochloride</w:t>
            </w:r>
          </w:p>
        </w:tc>
        <w:tc>
          <w:tcPr>
            <w:tcW w:w="1814" w:type="dxa"/>
          </w:tcPr>
          <w:p w:rsidR="00D33BD8" w:rsidRDefault="00D33BD8">
            <w:pPr>
              <w:pStyle w:val="ConsPlusNormal"/>
            </w:pPr>
            <w:r>
              <w:t>-</w:t>
            </w:r>
          </w:p>
        </w:tc>
        <w:tc>
          <w:tcPr>
            <w:tcW w:w="1530" w:type="dxa"/>
          </w:tcPr>
          <w:p w:rsidR="00D33BD8" w:rsidRDefault="00D33BD8">
            <w:pPr>
              <w:pStyle w:val="ConsPlusNormal"/>
            </w:pPr>
            <w:r>
              <w:t>401-500-5</w:t>
            </w:r>
          </w:p>
        </w:tc>
      </w:tr>
      <w:tr w:rsidR="00D33BD8">
        <w:tc>
          <w:tcPr>
            <w:tcW w:w="793" w:type="dxa"/>
          </w:tcPr>
          <w:p w:rsidR="00D33BD8" w:rsidRDefault="00D33BD8">
            <w:pPr>
              <w:pStyle w:val="ConsPlusNormal"/>
              <w:jc w:val="right"/>
            </w:pPr>
            <w:r>
              <w:t>1156</w:t>
            </w:r>
          </w:p>
        </w:tc>
        <w:tc>
          <w:tcPr>
            <w:tcW w:w="5215" w:type="dxa"/>
          </w:tcPr>
          <w:p w:rsidR="00D33BD8" w:rsidRDefault="00D33BD8">
            <w:pPr>
              <w:pStyle w:val="ConsPlusNormal"/>
            </w:pPr>
            <w:r>
              <w:t>2-[2-гидрокси-3-(2-хлорфенил)карбомоил-1-нафтилазо]-7-[2-гидрокси-3-(3-метилфенил) карбомоил-1-нафтилазо]флуорен-9-он</w:t>
            </w:r>
          </w:p>
        </w:tc>
        <w:tc>
          <w:tcPr>
            <w:tcW w:w="4251" w:type="dxa"/>
          </w:tcPr>
          <w:p w:rsidR="00D33BD8" w:rsidRDefault="00D33BD8">
            <w:pPr>
              <w:pStyle w:val="ConsPlusNormal"/>
            </w:pPr>
            <w:r>
              <w:t>2-[2-Hydroxy-3-(2-chlorophenyl)carbamoyl-1-naphthylazo]-7-[2-hydroxy-3-(3-methylphenyl)carbamoyl-1-naphthylazo]fluoren-9-one</w:t>
            </w:r>
          </w:p>
        </w:tc>
        <w:tc>
          <w:tcPr>
            <w:tcW w:w="1814" w:type="dxa"/>
          </w:tcPr>
          <w:p w:rsidR="00D33BD8" w:rsidRDefault="00D33BD8">
            <w:pPr>
              <w:pStyle w:val="ConsPlusNormal"/>
            </w:pPr>
            <w:r>
              <w:t>-</w:t>
            </w:r>
          </w:p>
        </w:tc>
        <w:tc>
          <w:tcPr>
            <w:tcW w:w="1530" w:type="dxa"/>
          </w:tcPr>
          <w:p w:rsidR="00D33BD8" w:rsidRDefault="00D33BD8">
            <w:pPr>
              <w:pStyle w:val="ConsPlusNormal"/>
            </w:pPr>
            <w:r>
              <w:t>420-580-2</w:t>
            </w:r>
          </w:p>
        </w:tc>
      </w:tr>
      <w:tr w:rsidR="00D33BD8">
        <w:tc>
          <w:tcPr>
            <w:tcW w:w="793" w:type="dxa"/>
          </w:tcPr>
          <w:p w:rsidR="00D33BD8" w:rsidRDefault="00D33BD8">
            <w:pPr>
              <w:pStyle w:val="ConsPlusNormal"/>
              <w:jc w:val="right"/>
            </w:pPr>
            <w:r>
              <w:t>1157</w:t>
            </w:r>
          </w:p>
        </w:tc>
        <w:tc>
          <w:tcPr>
            <w:tcW w:w="5215" w:type="dxa"/>
          </w:tcPr>
          <w:p w:rsidR="00D33BD8" w:rsidRDefault="00D33BD8">
            <w:pPr>
              <w:pStyle w:val="ConsPlusNormal"/>
            </w:pPr>
            <w:r>
              <w:t>Азафенидин</w:t>
            </w:r>
          </w:p>
        </w:tc>
        <w:tc>
          <w:tcPr>
            <w:tcW w:w="4251" w:type="dxa"/>
          </w:tcPr>
          <w:p w:rsidR="00D33BD8" w:rsidRDefault="00D33BD8">
            <w:pPr>
              <w:pStyle w:val="ConsPlusNormal"/>
            </w:pPr>
            <w:r>
              <w:t>Azafenidin</w:t>
            </w:r>
          </w:p>
        </w:tc>
        <w:tc>
          <w:tcPr>
            <w:tcW w:w="1814" w:type="dxa"/>
          </w:tcPr>
          <w:p w:rsidR="00D33BD8" w:rsidRDefault="00D33BD8">
            <w:pPr>
              <w:pStyle w:val="ConsPlusNormal"/>
            </w:pPr>
            <w:r>
              <w:t>68049-83-2</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1158</w:t>
            </w:r>
          </w:p>
        </w:tc>
        <w:tc>
          <w:tcPr>
            <w:tcW w:w="5215" w:type="dxa"/>
          </w:tcPr>
          <w:p w:rsidR="00D33BD8" w:rsidRDefault="00D33BD8">
            <w:pPr>
              <w:pStyle w:val="ConsPlusNormal"/>
            </w:pPr>
            <w:r>
              <w:t>2,4,5-триметиланилин</w:t>
            </w:r>
          </w:p>
          <w:p w:rsidR="00D33BD8" w:rsidRDefault="00D33BD8">
            <w:pPr>
              <w:pStyle w:val="ConsPlusNormal"/>
            </w:pPr>
            <w:r>
              <w:t>2,4,5-триметиланилин гидрохлорид</w:t>
            </w:r>
          </w:p>
        </w:tc>
        <w:tc>
          <w:tcPr>
            <w:tcW w:w="4251" w:type="dxa"/>
          </w:tcPr>
          <w:p w:rsidR="00D33BD8" w:rsidRDefault="00D33BD8">
            <w:pPr>
              <w:pStyle w:val="ConsPlusNormal"/>
            </w:pPr>
            <w:r>
              <w:t>2,4,5-trimethylaniline</w:t>
            </w:r>
          </w:p>
          <w:p w:rsidR="00D33BD8" w:rsidRDefault="00D33BD8">
            <w:pPr>
              <w:pStyle w:val="ConsPlusNormal"/>
            </w:pPr>
            <w:r>
              <w:t>2,4,5-trimethylaniline hydrochloride</w:t>
            </w:r>
          </w:p>
        </w:tc>
        <w:tc>
          <w:tcPr>
            <w:tcW w:w="1814" w:type="dxa"/>
          </w:tcPr>
          <w:p w:rsidR="00D33BD8" w:rsidRDefault="00D33BD8">
            <w:pPr>
              <w:pStyle w:val="ConsPlusNormal"/>
            </w:pPr>
            <w:r>
              <w:t>137-17-7/21436-97-5</w:t>
            </w:r>
          </w:p>
        </w:tc>
        <w:tc>
          <w:tcPr>
            <w:tcW w:w="1530" w:type="dxa"/>
          </w:tcPr>
          <w:p w:rsidR="00D33BD8" w:rsidRDefault="00D33BD8">
            <w:pPr>
              <w:pStyle w:val="ConsPlusNormal"/>
            </w:pPr>
            <w:r>
              <w:t>205-282-0/-</w:t>
            </w:r>
          </w:p>
        </w:tc>
      </w:tr>
      <w:tr w:rsidR="00D33BD8">
        <w:tc>
          <w:tcPr>
            <w:tcW w:w="793" w:type="dxa"/>
          </w:tcPr>
          <w:p w:rsidR="00D33BD8" w:rsidRDefault="00D33BD8">
            <w:pPr>
              <w:pStyle w:val="ConsPlusNormal"/>
              <w:jc w:val="right"/>
            </w:pPr>
            <w:r>
              <w:t>1159</w:t>
            </w:r>
          </w:p>
        </w:tc>
        <w:tc>
          <w:tcPr>
            <w:tcW w:w="5215" w:type="dxa"/>
          </w:tcPr>
          <w:p w:rsidR="00D33BD8" w:rsidRDefault="00D33BD8">
            <w:pPr>
              <w:pStyle w:val="ConsPlusNormal"/>
            </w:pPr>
            <w:r>
              <w:t>4,4'-тиодианилин и его соли</w:t>
            </w:r>
          </w:p>
        </w:tc>
        <w:tc>
          <w:tcPr>
            <w:tcW w:w="4251" w:type="dxa"/>
          </w:tcPr>
          <w:p w:rsidR="00D33BD8" w:rsidRDefault="00D33BD8">
            <w:pPr>
              <w:pStyle w:val="ConsPlusNormal"/>
            </w:pPr>
            <w:r>
              <w:t>4,4'-thiodianiline and its salts</w:t>
            </w:r>
          </w:p>
        </w:tc>
        <w:tc>
          <w:tcPr>
            <w:tcW w:w="1814" w:type="dxa"/>
          </w:tcPr>
          <w:p w:rsidR="00D33BD8" w:rsidRDefault="00D33BD8">
            <w:pPr>
              <w:pStyle w:val="ConsPlusNormal"/>
            </w:pPr>
            <w:r>
              <w:t>139-65-1</w:t>
            </w:r>
          </w:p>
        </w:tc>
        <w:tc>
          <w:tcPr>
            <w:tcW w:w="1530" w:type="dxa"/>
          </w:tcPr>
          <w:p w:rsidR="00D33BD8" w:rsidRDefault="00D33BD8">
            <w:pPr>
              <w:pStyle w:val="ConsPlusNormal"/>
            </w:pPr>
            <w:r>
              <w:t>205-370-9</w:t>
            </w:r>
          </w:p>
        </w:tc>
      </w:tr>
      <w:tr w:rsidR="00D33BD8">
        <w:tc>
          <w:tcPr>
            <w:tcW w:w="793" w:type="dxa"/>
          </w:tcPr>
          <w:p w:rsidR="00D33BD8" w:rsidRDefault="00D33BD8">
            <w:pPr>
              <w:pStyle w:val="ConsPlusNormal"/>
              <w:jc w:val="right"/>
            </w:pPr>
            <w:r>
              <w:t>1160</w:t>
            </w:r>
          </w:p>
        </w:tc>
        <w:tc>
          <w:tcPr>
            <w:tcW w:w="5215" w:type="dxa"/>
          </w:tcPr>
          <w:p w:rsidR="00D33BD8" w:rsidRDefault="00D33BD8">
            <w:pPr>
              <w:pStyle w:val="ConsPlusNormal"/>
            </w:pPr>
            <w:r>
              <w:t>4,4'-оксидианилин (p-аминофениловый эфир) и его соли</w:t>
            </w:r>
          </w:p>
        </w:tc>
        <w:tc>
          <w:tcPr>
            <w:tcW w:w="4251" w:type="dxa"/>
          </w:tcPr>
          <w:p w:rsidR="00D33BD8" w:rsidRDefault="00D33BD8">
            <w:pPr>
              <w:pStyle w:val="ConsPlusNormal"/>
            </w:pPr>
            <w:r>
              <w:t>4,4'-oxydianiline (p-aminophenyl ether) and its salts</w:t>
            </w:r>
          </w:p>
        </w:tc>
        <w:tc>
          <w:tcPr>
            <w:tcW w:w="1814" w:type="dxa"/>
          </w:tcPr>
          <w:p w:rsidR="00D33BD8" w:rsidRDefault="00D33BD8">
            <w:pPr>
              <w:pStyle w:val="ConsPlusNormal"/>
            </w:pPr>
            <w:r>
              <w:t>101-80-4</w:t>
            </w:r>
          </w:p>
        </w:tc>
        <w:tc>
          <w:tcPr>
            <w:tcW w:w="1530" w:type="dxa"/>
          </w:tcPr>
          <w:p w:rsidR="00D33BD8" w:rsidRDefault="00D33BD8">
            <w:pPr>
              <w:pStyle w:val="ConsPlusNormal"/>
            </w:pPr>
            <w:r>
              <w:t>202-977-0</w:t>
            </w:r>
          </w:p>
        </w:tc>
      </w:tr>
      <w:tr w:rsidR="00D33BD8">
        <w:tc>
          <w:tcPr>
            <w:tcW w:w="793" w:type="dxa"/>
          </w:tcPr>
          <w:p w:rsidR="00D33BD8" w:rsidRDefault="00D33BD8">
            <w:pPr>
              <w:pStyle w:val="ConsPlusNormal"/>
              <w:jc w:val="right"/>
            </w:pPr>
            <w:r>
              <w:t>1161</w:t>
            </w:r>
          </w:p>
        </w:tc>
        <w:tc>
          <w:tcPr>
            <w:tcW w:w="5215" w:type="dxa"/>
          </w:tcPr>
          <w:p w:rsidR="00D33BD8" w:rsidRDefault="00D33BD8">
            <w:pPr>
              <w:pStyle w:val="ConsPlusNormal"/>
            </w:pPr>
            <w:r>
              <w:t>N,N,N',N'-тетраметил-4,4'-метилендиамин</w:t>
            </w:r>
          </w:p>
        </w:tc>
        <w:tc>
          <w:tcPr>
            <w:tcW w:w="4251" w:type="dxa"/>
          </w:tcPr>
          <w:p w:rsidR="00D33BD8" w:rsidRDefault="00D33BD8">
            <w:pPr>
              <w:pStyle w:val="ConsPlusNormal"/>
            </w:pPr>
            <w:r>
              <w:t>N,N,N',N'-tetramethyl-4,4'-methylendianiline</w:t>
            </w:r>
          </w:p>
        </w:tc>
        <w:tc>
          <w:tcPr>
            <w:tcW w:w="1814" w:type="dxa"/>
          </w:tcPr>
          <w:p w:rsidR="00D33BD8" w:rsidRDefault="00D33BD8">
            <w:pPr>
              <w:pStyle w:val="ConsPlusNormal"/>
            </w:pPr>
            <w:r>
              <w:t>101-61-1</w:t>
            </w:r>
          </w:p>
        </w:tc>
        <w:tc>
          <w:tcPr>
            <w:tcW w:w="1530" w:type="dxa"/>
          </w:tcPr>
          <w:p w:rsidR="00D33BD8" w:rsidRDefault="00D33BD8">
            <w:pPr>
              <w:pStyle w:val="ConsPlusNormal"/>
            </w:pPr>
            <w:r>
              <w:t>202-959-2</w:t>
            </w:r>
          </w:p>
        </w:tc>
      </w:tr>
      <w:tr w:rsidR="00D33BD8">
        <w:tc>
          <w:tcPr>
            <w:tcW w:w="793" w:type="dxa"/>
          </w:tcPr>
          <w:p w:rsidR="00D33BD8" w:rsidRDefault="00D33BD8">
            <w:pPr>
              <w:pStyle w:val="ConsPlusNormal"/>
              <w:jc w:val="right"/>
            </w:pPr>
            <w:r>
              <w:t>1162</w:t>
            </w:r>
          </w:p>
        </w:tc>
        <w:tc>
          <w:tcPr>
            <w:tcW w:w="5215" w:type="dxa"/>
          </w:tcPr>
          <w:p w:rsidR="00D33BD8" w:rsidRDefault="00D33BD8">
            <w:pPr>
              <w:pStyle w:val="ConsPlusNormal"/>
            </w:pPr>
            <w:r>
              <w:t>6-метокси-m-толуидин (p-крезидин)</w:t>
            </w:r>
          </w:p>
        </w:tc>
        <w:tc>
          <w:tcPr>
            <w:tcW w:w="4251" w:type="dxa"/>
          </w:tcPr>
          <w:p w:rsidR="00D33BD8" w:rsidRDefault="00D33BD8">
            <w:pPr>
              <w:pStyle w:val="ConsPlusNormal"/>
            </w:pPr>
            <w:r>
              <w:t>6-methoxy-m-toluidine (p-cresidine)</w:t>
            </w:r>
          </w:p>
        </w:tc>
        <w:tc>
          <w:tcPr>
            <w:tcW w:w="1814" w:type="dxa"/>
          </w:tcPr>
          <w:p w:rsidR="00D33BD8" w:rsidRDefault="00D33BD8">
            <w:pPr>
              <w:pStyle w:val="ConsPlusNormal"/>
            </w:pPr>
            <w:r>
              <w:t>120-71-8</w:t>
            </w:r>
          </w:p>
        </w:tc>
        <w:tc>
          <w:tcPr>
            <w:tcW w:w="1530" w:type="dxa"/>
          </w:tcPr>
          <w:p w:rsidR="00D33BD8" w:rsidRDefault="00D33BD8">
            <w:pPr>
              <w:pStyle w:val="ConsPlusNormal"/>
            </w:pPr>
            <w:r>
              <w:t>204-419-1</w:t>
            </w:r>
          </w:p>
        </w:tc>
      </w:tr>
      <w:tr w:rsidR="00D33BD8">
        <w:tc>
          <w:tcPr>
            <w:tcW w:w="793" w:type="dxa"/>
          </w:tcPr>
          <w:p w:rsidR="00D33BD8" w:rsidRDefault="00D33BD8">
            <w:pPr>
              <w:pStyle w:val="ConsPlusNormal"/>
              <w:jc w:val="right"/>
            </w:pPr>
            <w:r>
              <w:t>1163</w:t>
            </w:r>
          </w:p>
        </w:tc>
        <w:tc>
          <w:tcPr>
            <w:tcW w:w="5215" w:type="dxa"/>
          </w:tcPr>
          <w:p w:rsidR="00D33BD8" w:rsidRDefault="00D33BD8">
            <w:pPr>
              <w:pStyle w:val="ConsPlusNormal"/>
            </w:pPr>
            <w:r>
              <w:t>3-этил-2-метил-2-(3-метилбутил)-1,3-оксазолидин</w:t>
            </w:r>
          </w:p>
        </w:tc>
        <w:tc>
          <w:tcPr>
            <w:tcW w:w="4251" w:type="dxa"/>
          </w:tcPr>
          <w:p w:rsidR="00D33BD8" w:rsidRDefault="00D33BD8">
            <w:pPr>
              <w:pStyle w:val="ConsPlusNormal"/>
            </w:pPr>
            <w:r>
              <w:t>3-ethyl-2-methyl-2-(3-methylbutyl)-1,3-oxazolidine</w:t>
            </w:r>
          </w:p>
        </w:tc>
        <w:tc>
          <w:tcPr>
            <w:tcW w:w="1814" w:type="dxa"/>
          </w:tcPr>
          <w:p w:rsidR="00D33BD8" w:rsidRDefault="00D33BD8">
            <w:pPr>
              <w:pStyle w:val="ConsPlusNormal"/>
            </w:pPr>
            <w:r>
              <w:t>143860-04-2</w:t>
            </w:r>
          </w:p>
        </w:tc>
        <w:tc>
          <w:tcPr>
            <w:tcW w:w="1530" w:type="dxa"/>
          </w:tcPr>
          <w:p w:rsidR="00D33BD8" w:rsidRDefault="00D33BD8">
            <w:pPr>
              <w:pStyle w:val="ConsPlusNormal"/>
            </w:pPr>
            <w:r>
              <w:t>421-150-7</w:t>
            </w:r>
          </w:p>
        </w:tc>
      </w:tr>
      <w:tr w:rsidR="00D33BD8">
        <w:tc>
          <w:tcPr>
            <w:tcW w:w="793" w:type="dxa"/>
          </w:tcPr>
          <w:p w:rsidR="00D33BD8" w:rsidRDefault="00D33BD8">
            <w:pPr>
              <w:pStyle w:val="ConsPlusNormal"/>
              <w:jc w:val="right"/>
            </w:pPr>
            <w:r>
              <w:lastRenderedPageBreak/>
              <w:t>1164</w:t>
            </w:r>
          </w:p>
        </w:tc>
        <w:tc>
          <w:tcPr>
            <w:tcW w:w="5215" w:type="dxa"/>
          </w:tcPr>
          <w:p w:rsidR="00D33BD8" w:rsidRDefault="00D33BD8">
            <w:pPr>
              <w:pStyle w:val="ConsPlusNormal"/>
            </w:pPr>
            <w:r>
              <w:t>Смесь: 1,3,5-трис(3-аминометилфенил)-1,3,5-(1H,3H,5H)-триазин-2,4,6-трион и смесь олигомеров of 3,5-бис(3-аминометилфенил)-1-поли[3,5-бис(3-аминометилфенил)-2,4,6-триоксо-1,3,5-(1H,3H,5H)-триазин-1-ил]-1,3,5-(1H,3H,5H)-триазин-2,4,6-трион</w:t>
            </w:r>
          </w:p>
        </w:tc>
        <w:tc>
          <w:tcPr>
            <w:tcW w:w="4251" w:type="dxa"/>
          </w:tcPr>
          <w:p w:rsidR="00D33BD8" w:rsidRDefault="00D33BD8">
            <w:pPr>
              <w:pStyle w:val="ConsPlusNormal"/>
            </w:pPr>
            <w:r>
              <w:t>A mixture of: 1,3,5-tris(3-aminomethylphenyl)-1,3,5-(1H,3H,5H)-triazine-2,4,6-trione and a mixture of oligomers of 3,5-bis(3-aminomethylphenyl)-1-poly[3,5-bis(3-aminomethylphenyl)-2,4,6-trioxo-1,3,5-(1H,3H,5H)-triazin-1-yl]-1,3,5-(1H,3H,5H)-triazine-2,4,6-trione</w:t>
            </w:r>
          </w:p>
        </w:tc>
        <w:tc>
          <w:tcPr>
            <w:tcW w:w="1814" w:type="dxa"/>
          </w:tcPr>
          <w:p w:rsidR="00D33BD8" w:rsidRDefault="00D33BD8">
            <w:pPr>
              <w:pStyle w:val="ConsPlusNormal"/>
            </w:pPr>
            <w:r>
              <w:t>-</w:t>
            </w:r>
          </w:p>
        </w:tc>
        <w:tc>
          <w:tcPr>
            <w:tcW w:w="1530" w:type="dxa"/>
          </w:tcPr>
          <w:p w:rsidR="00D33BD8" w:rsidRDefault="00D33BD8">
            <w:pPr>
              <w:pStyle w:val="ConsPlusNormal"/>
            </w:pPr>
            <w:r>
              <w:t>421-550-1</w:t>
            </w:r>
          </w:p>
        </w:tc>
      </w:tr>
      <w:tr w:rsidR="00D33BD8">
        <w:tc>
          <w:tcPr>
            <w:tcW w:w="793" w:type="dxa"/>
          </w:tcPr>
          <w:p w:rsidR="00D33BD8" w:rsidRDefault="00D33BD8">
            <w:pPr>
              <w:pStyle w:val="ConsPlusNormal"/>
              <w:jc w:val="right"/>
            </w:pPr>
            <w:r>
              <w:t>1165</w:t>
            </w:r>
          </w:p>
        </w:tc>
        <w:tc>
          <w:tcPr>
            <w:tcW w:w="5215" w:type="dxa"/>
          </w:tcPr>
          <w:p w:rsidR="00D33BD8" w:rsidRDefault="00D33BD8">
            <w:pPr>
              <w:pStyle w:val="ConsPlusNormal"/>
            </w:pPr>
            <w:r>
              <w:t>2-нитротолуол</w:t>
            </w:r>
          </w:p>
        </w:tc>
        <w:tc>
          <w:tcPr>
            <w:tcW w:w="4251" w:type="dxa"/>
          </w:tcPr>
          <w:p w:rsidR="00D33BD8" w:rsidRDefault="00D33BD8">
            <w:pPr>
              <w:pStyle w:val="ConsPlusNormal"/>
            </w:pPr>
            <w:r>
              <w:t>2-nitrotoluene</w:t>
            </w:r>
          </w:p>
        </w:tc>
        <w:tc>
          <w:tcPr>
            <w:tcW w:w="1814" w:type="dxa"/>
          </w:tcPr>
          <w:p w:rsidR="00D33BD8" w:rsidRDefault="00D33BD8">
            <w:pPr>
              <w:pStyle w:val="ConsPlusNormal"/>
            </w:pPr>
            <w:r>
              <w:t>88-72-2</w:t>
            </w:r>
          </w:p>
        </w:tc>
        <w:tc>
          <w:tcPr>
            <w:tcW w:w="1530" w:type="dxa"/>
          </w:tcPr>
          <w:p w:rsidR="00D33BD8" w:rsidRDefault="00D33BD8">
            <w:pPr>
              <w:pStyle w:val="ConsPlusNormal"/>
            </w:pPr>
            <w:r>
              <w:t>201-853-3</w:t>
            </w:r>
          </w:p>
        </w:tc>
      </w:tr>
      <w:tr w:rsidR="00D33BD8">
        <w:tc>
          <w:tcPr>
            <w:tcW w:w="793" w:type="dxa"/>
          </w:tcPr>
          <w:p w:rsidR="00D33BD8" w:rsidRDefault="00D33BD8">
            <w:pPr>
              <w:pStyle w:val="ConsPlusNormal"/>
              <w:jc w:val="right"/>
            </w:pPr>
            <w:r>
              <w:t>1166</w:t>
            </w:r>
          </w:p>
        </w:tc>
        <w:tc>
          <w:tcPr>
            <w:tcW w:w="5215" w:type="dxa"/>
          </w:tcPr>
          <w:p w:rsidR="00D33BD8" w:rsidRDefault="00D33BD8">
            <w:pPr>
              <w:pStyle w:val="ConsPlusNormal"/>
            </w:pPr>
            <w:r>
              <w:t>Трибутил фосфат</w:t>
            </w:r>
          </w:p>
        </w:tc>
        <w:tc>
          <w:tcPr>
            <w:tcW w:w="4251" w:type="dxa"/>
          </w:tcPr>
          <w:p w:rsidR="00D33BD8" w:rsidRDefault="00D33BD8">
            <w:pPr>
              <w:pStyle w:val="ConsPlusNormal"/>
            </w:pPr>
            <w:r>
              <w:t>Tributyl phosphate</w:t>
            </w:r>
          </w:p>
        </w:tc>
        <w:tc>
          <w:tcPr>
            <w:tcW w:w="1814" w:type="dxa"/>
          </w:tcPr>
          <w:p w:rsidR="00D33BD8" w:rsidRDefault="00D33BD8">
            <w:pPr>
              <w:pStyle w:val="ConsPlusNormal"/>
            </w:pPr>
            <w:r>
              <w:t>126-73-8</w:t>
            </w:r>
          </w:p>
        </w:tc>
        <w:tc>
          <w:tcPr>
            <w:tcW w:w="1530" w:type="dxa"/>
          </w:tcPr>
          <w:p w:rsidR="00D33BD8" w:rsidRDefault="00D33BD8">
            <w:pPr>
              <w:pStyle w:val="ConsPlusNormal"/>
            </w:pPr>
            <w:r>
              <w:t>204-800-2</w:t>
            </w:r>
          </w:p>
        </w:tc>
      </w:tr>
      <w:tr w:rsidR="00D33BD8">
        <w:tc>
          <w:tcPr>
            <w:tcW w:w="793" w:type="dxa"/>
          </w:tcPr>
          <w:p w:rsidR="00D33BD8" w:rsidRDefault="00D33BD8">
            <w:pPr>
              <w:pStyle w:val="ConsPlusNormal"/>
              <w:jc w:val="right"/>
            </w:pPr>
            <w:r>
              <w:t>1167</w:t>
            </w:r>
          </w:p>
        </w:tc>
        <w:tc>
          <w:tcPr>
            <w:tcW w:w="5215" w:type="dxa"/>
          </w:tcPr>
          <w:p w:rsidR="00D33BD8" w:rsidRDefault="00D33BD8">
            <w:pPr>
              <w:pStyle w:val="ConsPlusNormal"/>
            </w:pPr>
            <w:r>
              <w:t>Нафталин</w:t>
            </w:r>
          </w:p>
        </w:tc>
        <w:tc>
          <w:tcPr>
            <w:tcW w:w="4251" w:type="dxa"/>
          </w:tcPr>
          <w:p w:rsidR="00D33BD8" w:rsidRDefault="00D33BD8">
            <w:pPr>
              <w:pStyle w:val="ConsPlusNormal"/>
            </w:pPr>
            <w:r>
              <w:t>Naphthalene</w:t>
            </w:r>
          </w:p>
        </w:tc>
        <w:tc>
          <w:tcPr>
            <w:tcW w:w="1814" w:type="dxa"/>
          </w:tcPr>
          <w:p w:rsidR="00D33BD8" w:rsidRDefault="00D33BD8">
            <w:pPr>
              <w:pStyle w:val="ConsPlusNormal"/>
            </w:pPr>
            <w:r>
              <w:t>91-20-3</w:t>
            </w:r>
          </w:p>
        </w:tc>
        <w:tc>
          <w:tcPr>
            <w:tcW w:w="1530" w:type="dxa"/>
          </w:tcPr>
          <w:p w:rsidR="00D33BD8" w:rsidRDefault="00D33BD8">
            <w:pPr>
              <w:pStyle w:val="ConsPlusNormal"/>
            </w:pPr>
            <w:r>
              <w:t>202-049-5</w:t>
            </w:r>
          </w:p>
        </w:tc>
      </w:tr>
      <w:tr w:rsidR="00D33BD8">
        <w:tc>
          <w:tcPr>
            <w:tcW w:w="793" w:type="dxa"/>
          </w:tcPr>
          <w:p w:rsidR="00D33BD8" w:rsidRDefault="00D33BD8">
            <w:pPr>
              <w:pStyle w:val="ConsPlusNormal"/>
              <w:jc w:val="right"/>
            </w:pPr>
            <w:r>
              <w:t>1168</w:t>
            </w:r>
          </w:p>
        </w:tc>
        <w:tc>
          <w:tcPr>
            <w:tcW w:w="5215" w:type="dxa"/>
          </w:tcPr>
          <w:p w:rsidR="00D33BD8" w:rsidRDefault="00D33BD8">
            <w:pPr>
              <w:pStyle w:val="ConsPlusNormal"/>
            </w:pPr>
            <w:r>
              <w:t>Нонилфенол</w:t>
            </w:r>
          </w:p>
          <w:p w:rsidR="00D33BD8" w:rsidRDefault="00D33BD8">
            <w:pPr>
              <w:pStyle w:val="ConsPlusNormal"/>
            </w:pPr>
            <w:r>
              <w:t>4-нонилфенол, разветвленного строения</w:t>
            </w:r>
          </w:p>
        </w:tc>
        <w:tc>
          <w:tcPr>
            <w:tcW w:w="4251" w:type="dxa"/>
          </w:tcPr>
          <w:p w:rsidR="00D33BD8" w:rsidRDefault="00D33BD8">
            <w:pPr>
              <w:pStyle w:val="ConsPlusNormal"/>
            </w:pPr>
            <w:r>
              <w:t>Nonylphenol</w:t>
            </w:r>
          </w:p>
          <w:p w:rsidR="00D33BD8" w:rsidRDefault="00D33BD8">
            <w:pPr>
              <w:pStyle w:val="ConsPlusNormal"/>
            </w:pPr>
            <w:r>
              <w:t>4-nonylphenol, branched</w:t>
            </w:r>
          </w:p>
        </w:tc>
        <w:tc>
          <w:tcPr>
            <w:tcW w:w="1814" w:type="dxa"/>
          </w:tcPr>
          <w:p w:rsidR="00D33BD8" w:rsidRDefault="00D33BD8">
            <w:pPr>
              <w:pStyle w:val="ConsPlusNormal"/>
            </w:pPr>
            <w:r>
              <w:t>25154-52-3/84852-15-3</w:t>
            </w:r>
          </w:p>
        </w:tc>
        <w:tc>
          <w:tcPr>
            <w:tcW w:w="1530" w:type="dxa"/>
          </w:tcPr>
          <w:p w:rsidR="00D33BD8" w:rsidRDefault="00D33BD8">
            <w:pPr>
              <w:pStyle w:val="ConsPlusNormal"/>
            </w:pPr>
            <w:r>
              <w:t>246-672-0/284-325-5</w:t>
            </w:r>
          </w:p>
        </w:tc>
      </w:tr>
      <w:tr w:rsidR="00D33BD8">
        <w:tc>
          <w:tcPr>
            <w:tcW w:w="793" w:type="dxa"/>
          </w:tcPr>
          <w:p w:rsidR="00D33BD8" w:rsidRDefault="00D33BD8">
            <w:pPr>
              <w:pStyle w:val="ConsPlusNormal"/>
              <w:jc w:val="right"/>
            </w:pPr>
            <w:r>
              <w:t>1169</w:t>
            </w:r>
          </w:p>
        </w:tc>
        <w:tc>
          <w:tcPr>
            <w:tcW w:w="5215" w:type="dxa"/>
          </w:tcPr>
          <w:p w:rsidR="00D33BD8" w:rsidRDefault="00D33BD8">
            <w:pPr>
              <w:pStyle w:val="ConsPlusNormal"/>
            </w:pPr>
            <w:r>
              <w:t>1,1,2-трихлорэтан</w:t>
            </w:r>
          </w:p>
        </w:tc>
        <w:tc>
          <w:tcPr>
            <w:tcW w:w="4251" w:type="dxa"/>
          </w:tcPr>
          <w:p w:rsidR="00D33BD8" w:rsidRDefault="00D33BD8">
            <w:pPr>
              <w:pStyle w:val="ConsPlusNormal"/>
            </w:pPr>
            <w:r>
              <w:t>1,1,2-trichloroethane</w:t>
            </w:r>
          </w:p>
        </w:tc>
        <w:tc>
          <w:tcPr>
            <w:tcW w:w="1814" w:type="dxa"/>
          </w:tcPr>
          <w:p w:rsidR="00D33BD8" w:rsidRDefault="00D33BD8">
            <w:pPr>
              <w:pStyle w:val="ConsPlusNormal"/>
            </w:pPr>
            <w:r>
              <w:t>79-00-5</w:t>
            </w:r>
          </w:p>
        </w:tc>
        <w:tc>
          <w:tcPr>
            <w:tcW w:w="1530" w:type="dxa"/>
          </w:tcPr>
          <w:p w:rsidR="00D33BD8" w:rsidRDefault="00D33BD8">
            <w:pPr>
              <w:pStyle w:val="ConsPlusNormal"/>
            </w:pPr>
            <w:r>
              <w:t>201-166-9</w:t>
            </w:r>
          </w:p>
        </w:tc>
      </w:tr>
      <w:tr w:rsidR="00D33BD8">
        <w:tc>
          <w:tcPr>
            <w:tcW w:w="793" w:type="dxa"/>
          </w:tcPr>
          <w:p w:rsidR="00D33BD8" w:rsidRDefault="00D33BD8">
            <w:pPr>
              <w:pStyle w:val="ConsPlusNormal"/>
              <w:jc w:val="right"/>
            </w:pPr>
            <w:r>
              <w:t>1170</w:t>
            </w:r>
          </w:p>
        </w:tc>
        <w:tc>
          <w:tcPr>
            <w:tcW w:w="5215" w:type="dxa"/>
          </w:tcPr>
          <w:p w:rsidR="00D33BD8" w:rsidRDefault="00D33BD8">
            <w:pPr>
              <w:pStyle w:val="ConsPlusNormal"/>
            </w:pPr>
            <w:r>
              <w:t>Перемещено или удалено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1171</w:t>
            </w:r>
          </w:p>
        </w:tc>
        <w:tc>
          <w:tcPr>
            <w:tcW w:w="5215" w:type="dxa"/>
          </w:tcPr>
          <w:p w:rsidR="00D33BD8" w:rsidRDefault="00D33BD8">
            <w:pPr>
              <w:pStyle w:val="ConsPlusNormal"/>
            </w:pPr>
            <w:r>
              <w:t>Перемещено или удалено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1172</w:t>
            </w:r>
          </w:p>
        </w:tc>
        <w:tc>
          <w:tcPr>
            <w:tcW w:w="5215" w:type="dxa"/>
          </w:tcPr>
          <w:p w:rsidR="00D33BD8" w:rsidRDefault="00D33BD8">
            <w:pPr>
              <w:pStyle w:val="ConsPlusNormal"/>
            </w:pPr>
            <w:r>
              <w:t>Аллил хлорид (3-хлорпропан)</w:t>
            </w:r>
          </w:p>
        </w:tc>
        <w:tc>
          <w:tcPr>
            <w:tcW w:w="4251" w:type="dxa"/>
          </w:tcPr>
          <w:p w:rsidR="00D33BD8" w:rsidRDefault="00D33BD8">
            <w:pPr>
              <w:pStyle w:val="ConsPlusNormal"/>
            </w:pPr>
            <w:r>
              <w:t>Allyl chloride (3-chloropropene)</w:t>
            </w:r>
          </w:p>
        </w:tc>
        <w:tc>
          <w:tcPr>
            <w:tcW w:w="1814" w:type="dxa"/>
          </w:tcPr>
          <w:p w:rsidR="00D33BD8" w:rsidRDefault="00D33BD8">
            <w:pPr>
              <w:pStyle w:val="ConsPlusNormal"/>
            </w:pPr>
            <w:r>
              <w:t>107-05-1</w:t>
            </w:r>
          </w:p>
        </w:tc>
        <w:tc>
          <w:tcPr>
            <w:tcW w:w="1530" w:type="dxa"/>
          </w:tcPr>
          <w:p w:rsidR="00D33BD8" w:rsidRDefault="00D33BD8">
            <w:pPr>
              <w:pStyle w:val="ConsPlusNormal"/>
            </w:pPr>
            <w:r>
              <w:t>203-457-6</w:t>
            </w:r>
          </w:p>
        </w:tc>
      </w:tr>
      <w:tr w:rsidR="00D33BD8">
        <w:tc>
          <w:tcPr>
            <w:tcW w:w="793" w:type="dxa"/>
          </w:tcPr>
          <w:p w:rsidR="00D33BD8" w:rsidRDefault="00D33BD8">
            <w:pPr>
              <w:pStyle w:val="ConsPlusNormal"/>
              <w:jc w:val="right"/>
            </w:pPr>
            <w:r>
              <w:t>1173</w:t>
            </w:r>
          </w:p>
        </w:tc>
        <w:tc>
          <w:tcPr>
            <w:tcW w:w="5215" w:type="dxa"/>
          </w:tcPr>
          <w:p w:rsidR="00D33BD8" w:rsidRDefault="00D33BD8">
            <w:pPr>
              <w:pStyle w:val="ConsPlusNormal"/>
            </w:pPr>
            <w:r>
              <w:t>1,4-дихлорбензол (p-дихлорбензол)</w:t>
            </w:r>
          </w:p>
        </w:tc>
        <w:tc>
          <w:tcPr>
            <w:tcW w:w="4251" w:type="dxa"/>
          </w:tcPr>
          <w:p w:rsidR="00D33BD8" w:rsidRDefault="00D33BD8">
            <w:pPr>
              <w:pStyle w:val="ConsPlusNormal"/>
            </w:pPr>
            <w:r>
              <w:t>1,4-dichlorobenzene (p-dichlorobenzene)</w:t>
            </w:r>
          </w:p>
        </w:tc>
        <w:tc>
          <w:tcPr>
            <w:tcW w:w="1814" w:type="dxa"/>
          </w:tcPr>
          <w:p w:rsidR="00D33BD8" w:rsidRDefault="00D33BD8">
            <w:pPr>
              <w:pStyle w:val="ConsPlusNormal"/>
            </w:pPr>
            <w:r>
              <w:t>106-46-7</w:t>
            </w:r>
          </w:p>
        </w:tc>
        <w:tc>
          <w:tcPr>
            <w:tcW w:w="1530" w:type="dxa"/>
          </w:tcPr>
          <w:p w:rsidR="00D33BD8" w:rsidRDefault="00D33BD8">
            <w:pPr>
              <w:pStyle w:val="ConsPlusNormal"/>
            </w:pPr>
            <w:r>
              <w:t>203-400-5</w:t>
            </w:r>
          </w:p>
        </w:tc>
      </w:tr>
      <w:tr w:rsidR="00D33BD8">
        <w:tc>
          <w:tcPr>
            <w:tcW w:w="793" w:type="dxa"/>
          </w:tcPr>
          <w:p w:rsidR="00D33BD8" w:rsidRDefault="00D33BD8">
            <w:pPr>
              <w:pStyle w:val="ConsPlusNormal"/>
              <w:jc w:val="right"/>
            </w:pPr>
            <w:r>
              <w:t>1174</w:t>
            </w:r>
          </w:p>
        </w:tc>
        <w:tc>
          <w:tcPr>
            <w:tcW w:w="5215" w:type="dxa"/>
          </w:tcPr>
          <w:p w:rsidR="00D33BD8" w:rsidRDefault="00D33BD8">
            <w:pPr>
              <w:pStyle w:val="ConsPlusNormal"/>
            </w:pPr>
            <w:r>
              <w:t>бис(2-хлорэтил) эфир</w:t>
            </w:r>
          </w:p>
        </w:tc>
        <w:tc>
          <w:tcPr>
            <w:tcW w:w="4251" w:type="dxa"/>
          </w:tcPr>
          <w:p w:rsidR="00D33BD8" w:rsidRDefault="00D33BD8">
            <w:pPr>
              <w:pStyle w:val="ConsPlusNormal"/>
            </w:pPr>
            <w:r>
              <w:t>Bis(2-chloroethyl) ether</w:t>
            </w:r>
          </w:p>
        </w:tc>
        <w:tc>
          <w:tcPr>
            <w:tcW w:w="1814" w:type="dxa"/>
          </w:tcPr>
          <w:p w:rsidR="00D33BD8" w:rsidRDefault="00D33BD8">
            <w:pPr>
              <w:pStyle w:val="ConsPlusNormal"/>
            </w:pPr>
            <w:r>
              <w:t>111-44-4</w:t>
            </w:r>
          </w:p>
        </w:tc>
        <w:tc>
          <w:tcPr>
            <w:tcW w:w="1530" w:type="dxa"/>
          </w:tcPr>
          <w:p w:rsidR="00D33BD8" w:rsidRDefault="00D33BD8">
            <w:pPr>
              <w:pStyle w:val="ConsPlusNormal"/>
            </w:pPr>
            <w:r>
              <w:t>203-870-1</w:t>
            </w:r>
          </w:p>
        </w:tc>
      </w:tr>
      <w:tr w:rsidR="00D33BD8">
        <w:tc>
          <w:tcPr>
            <w:tcW w:w="793" w:type="dxa"/>
          </w:tcPr>
          <w:p w:rsidR="00D33BD8" w:rsidRDefault="00D33BD8">
            <w:pPr>
              <w:pStyle w:val="ConsPlusNormal"/>
              <w:jc w:val="right"/>
            </w:pPr>
            <w:r>
              <w:t>1175</w:t>
            </w:r>
          </w:p>
        </w:tc>
        <w:tc>
          <w:tcPr>
            <w:tcW w:w="5215" w:type="dxa"/>
          </w:tcPr>
          <w:p w:rsidR="00D33BD8" w:rsidRDefault="00D33BD8">
            <w:pPr>
              <w:pStyle w:val="ConsPlusNormal"/>
            </w:pPr>
            <w:r>
              <w:t>Фенол</w:t>
            </w:r>
          </w:p>
        </w:tc>
        <w:tc>
          <w:tcPr>
            <w:tcW w:w="4251" w:type="dxa"/>
          </w:tcPr>
          <w:p w:rsidR="00D33BD8" w:rsidRDefault="00D33BD8">
            <w:pPr>
              <w:pStyle w:val="ConsPlusNormal"/>
            </w:pPr>
            <w:r>
              <w:t>Phenol</w:t>
            </w:r>
          </w:p>
        </w:tc>
        <w:tc>
          <w:tcPr>
            <w:tcW w:w="1814" w:type="dxa"/>
          </w:tcPr>
          <w:p w:rsidR="00D33BD8" w:rsidRDefault="00D33BD8">
            <w:pPr>
              <w:pStyle w:val="ConsPlusNormal"/>
            </w:pPr>
            <w:r>
              <w:t>108-95-2</w:t>
            </w:r>
          </w:p>
        </w:tc>
        <w:tc>
          <w:tcPr>
            <w:tcW w:w="1530" w:type="dxa"/>
          </w:tcPr>
          <w:p w:rsidR="00D33BD8" w:rsidRDefault="00D33BD8">
            <w:pPr>
              <w:pStyle w:val="ConsPlusNormal"/>
            </w:pPr>
            <w:r>
              <w:t>203-632-7</w:t>
            </w:r>
          </w:p>
        </w:tc>
      </w:tr>
      <w:tr w:rsidR="00D33BD8">
        <w:tc>
          <w:tcPr>
            <w:tcW w:w="793" w:type="dxa"/>
          </w:tcPr>
          <w:p w:rsidR="00D33BD8" w:rsidRDefault="00D33BD8">
            <w:pPr>
              <w:pStyle w:val="ConsPlusNormal"/>
              <w:jc w:val="right"/>
            </w:pPr>
            <w:r>
              <w:t>1176</w:t>
            </w:r>
          </w:p>
        </w:tc>
        <w:tc>
          <w:tcPr>
            <w:tcW w:w="5215" w:type="dxa"/>
          </w:tcPr>
          <w:p w:rsidR="00D33BD8" w:rsidRDefault="00D33BD8">
            <w:pPr>
              <w:pStyle w:val="ConsPlusNormal"/>
            </w:pPr>
            <w:r>
              <w:t>Бис-фенол A (4,4'-изопропилиденди-фенол)</w:t>
            </w:r>
          </w:p>
        </w:tc>
        <w:tc>
          <w:tcPr>
            <w:tcW w:w="4251" w:type="dxa"/>
          </w:tcPr>
          <w:p w:rsidR="00D33BD8" w:rsidRDefault="00D33BD8">
            <w:pPr>
              <w:pStyle w:val="ConsPlusNormal"/>
            </w:pPr>
            <w:r>
              <w:t>Bisphenol A (4,4'-isopropylidenediphenol)</w:t>
            </w:r>
          </w:p>
        </w:tc>
        <w:tc>
          <w:tcPr>
            <w:tcW w:w="1814" w:type="dxa"/>
          </w:tcPr>
          <w:p w:rsidR="00D33BD8" w:rsidRDefault="00D33BD8">
            <w:pPr>
              <w:pStyle w:val="ConsPlusNormal"/>
            </w:pPr>
            <w:r>
              <w:t>80-05-7</w:t>
            </w:r>
          </w:p>
        </w:tc>
        <w:tc>
          <w:tcPr>
            <w:tcW w:w="1530" w:type="dxa"/>
          </w:tcPr>
          <w:p w:rsidR="00D33BD8" w:rsidRDefault="00D33BD8">
            <w:pPr>
              <w:pStyle w:val="ConsPlusNormal"/>
            </w:pPr>
            <w:r>
              <w:t>201-245-8</w:t>
            </w:r>
          </w:p>
        </w:tc>
      </w:tr>
      <w:tr w:rsidR="00D33BD8">
        <w:tc>
          <w:tcPr>
            <w:tcW w:w="793" w:type="dxa"/>
          </w:tcPr>
          <w:p w:rsidR="00D33BD8" w:rsidRDefault="00D33BD8">
            <w:pPr>
              <w:pStyle w:val="ConsPlusNormal"/>
              <w:jc w:val="right"/>
            </w:pPr>
            <w:r>
              <w:t>1177</w:t>
            </w:r>
          </w:p>
        </w:tc>
        <w:tc>
          <w:tcPr>
            <w:tcW w:w="5215" w:type="dxa"/>
          </w:tcPr>
          <w:p w:rsidR="00D33BD8" w:rsidRDefault="00D33BD8">
            <w:pPr>
              <w:pStyle w:val="ConsPlusNormal"/>
            </w:pPr>
            <w:r>
              <w:t>Тиоксиметилен (1,3,5-триоксан)</w:t>
            </w:r>
          </w:p>
        </w:tc>
        <w:tc>
          <w:tcPr>
            <w:tcW w:w="4251" w:type="dxa"/>
          </w:tcPr>
          <w:p w:rsidR="00D33BD8" w:rsidRDefault="00D33BD8">
            <w:pPr>
              <w:pStyle w:val="ConsPlusNormal"/>
            </w:pPr>
            <w:r>
              <w:t>Trioxymethylene (1,3,5-trioxan)</w:t>
            </w:r>
          </w:p>
        </w:tc>
        <w:tc>
          <w:tcPr>
            <w:tcW w:w="1814" w:type="dxa"/>
          </w:tcPr>
          <w:p w:rsidR="00D33BD8" w:rsidRDefault="00D33BD8">
            <w:pPr>
              <w:pStyle w:val="ConsPlusNormal"/>
            </w:pPr>
            <w:r>
              <w:t>110-88-3</w:t>
            </w:r>
          </w:p>
        </w:tc>
        <w:tc>
          <w:tcPr>
            <w:tcW w:w="1530" w:type="dxa"/>
          </w:tcPr>
          <w:p w:rsidR="00D33BD8" w:rsidRDefault="00D33BD8">
            <w:pPr>
              <w:pStyle w:val="ConsPlusNormal"/>
            </w:pPr>
            <w:r>
              <w:t>203-812-5</w:t>
            </w:r>
          </w:p>
        </w:tc>
      </w:tr>
      <w:tr w:rsidR="00D33BD8">
        <w:tc>
          <w:tcPr>
            <w:tcW w:w="793" w:type="dxa"/>
          </w:tcPr>
          <w:p w:rsidR="00D33BD8" w:rsidRDefault="00D33BD8">
            <w:pPr>
              <w:pStyle w:val="ConsPlusNormal"/>
              <w:jc w:val="right"/>
            </w:pPr>
            <w:r>
              <w:t>1178</w:t>
            </w:r>
          </w:p>
        </w:tc>
        <w:tc>
          <w:tcPr>
            <w:tcW w:w="5215" w:type="dxa"/>
          </w:tcPr>
          <w:p w:rsidR="00D33BD8" w:rsidRDefault="00D33BD8">
            <w:pPr>
              <w:pStyle w:val="ConsPlusNormal"/>
            </w:pPr>
            <w:r>
              <w:t>Пропаргит (ИСО)</w:t>
            </w:r>
          </w:p>
        </w:tc>
        <w:tc>
          <w:tcPr>
            <w:tcW w:w="4251" w:type="dxa"/>
          </w:tcPr>
          <w:p w:rsidR="00D33BD8" w:rsidRDefault="00D33BD8">
            <w:pPr>
              <w:pStyle w:val="ConsPlusNormal"/>
            </w:pPr>
            <w:r>
              <w:t>Propargite (ISO)</w:t>
            </w:r>
          </w:p>
        </w:tc>
        <w:tc>
          <w:tcPr>
            <w:tcW w:w="1814" w:type="dxa"/>
          </w:tcPr>
          <w:p w:rsidR="00D33BD8" w:rsidRDefault="00D33BD8">
            <w:pPr>
              <w:pStyle w:val="ConsPlusNormal"/>
            </w:pPr>
            <w:r>
              <w:t>2312-35-8</w:t>
            </w:r>
          </w:p>
        </w:tc>
        <w:tc>
          <w:tcPr>
            <w:tcW w:w="1530" w:type="dxa"/>
          </w:tcPr>
          <w:p w:rsidR="00D33BD8" w:rsidRDefault="00D33BD8">
            <w:pPr>
              <w:pStyle w:val="ConsPlusNormal"/>
            </w:pPr>
            <w:r>
              <w:t>219-006-1</w:t>
            </w:r>
          </w:p>
        </w:tc>
      </w:tr>
      <w:tr w:rsidR="00D33BD8">
        <w:tc>
          <w:tcPr>
            <w:tcW w:w="793" w:type="dxa"/>
          </w:tcPr>
          <w:p w:rsidR="00D33BD8" w:rsidRDefault="00D33BD8">
            <w:pPr>
              <w:pStyle w:val="ConsPlusNormal"/>
              <w:jc w:val="right"/>
            </w:pPr>
            <w:r>
              <w:lastRenderedPageBreak/>
              <w:t>1179</w:t>
            </w:r>
          </w:p>
        </w:tc>
        <w:tc>
          <w:tcPr>
            <w:tcW w:w="5215" w:type="dxa"/>
          </w:tcPr>
          <w:p w:rsidR="00D33BD8" w:rsidRDefault="00D33BD8">
            <w:pPr>
              <w:pStyle w:val="ConsPlusNormal"/>
            </w:pPr>
            <w:r>
              <w:t>1-хлор-4-нитробензол</w:t>
            </w:r>
          </w:p>
        </w:tc>
        <w:tc>
          <w:tcPr>
            <w:tcW w:w="4251" w:type="dxa"/>
          </w:tcPr>
          <w:p w:rsidR="00D33BD8" w:rsidRDefault="00D33BD8">
            <w:pPr>
              <w:pStyle w:val="ConsPlusNormal"/>
            </w:pPr>
            <w:r>
              <w:t>1-chloro-4-nitrobenzene</w:t>
            </w:r>
          </w:p>
        </w:tc>
        <w:tc>
          <w:tcPr>
            <w:tcW w:w="1814" w:type="dxa"/>
          </w:tcPr>
          <w:p w:rsidR="00D33BD8" w:rsidRDefault="00D33BD8">
            <w:pPr>
              <w:pStyle w:val="ConsPlusNormal"/>
            </w:pPr>
            <w:r>
              <w:t>100-00-5</w:t>
            </w:r>
          </w:p>
        </w:tc>
        <w:tc>
          <w:tcPr>
            <w:tcW w:w="1530" w:type="dxa"/>
          </w:tcPr>
          <w:p w:rsidR="00D33BD8" w:rsidRDefault="00D33BD8">
            <w:pPr>
              <w:pStyle w:val="ConsPlusNormal"/>
            </w:pPr>
            <w:r>
              <w:t>202-809-6</w:t>
            </w:r>
          </w:p>
        </w:tc>
      </w:tr>
      <w:tr w:rsidR="00D33BD8">
        <w:tc>
          <w:tcPr>
            <w:tcW w:w="793" w:type="dxa"/>
          </w:tcPr>
          <w:p w:rsidR="00D33BD8" w:rsidRDefault="00D33BD8">
            <w:pPr>
              <w:pStyle w:val="ConsPlusNormal"/>
              <w:jc w:val="right"/>
            </w:pPr>
            <w:r>
              <w:t>1180</w:t>
            </w:r>
          </w:p>
        </w:tc>
        <w:tc>
          <w:tcPr>
            <w:tcW w:w="5215" w:type="dxa"/>
          </w:tcPr>
          <w:p w:rsidR="00D33BD8" w:rsidRDefault="00D33BD8">
            <w:pPr>
              <w:pStyle w:val="ConsPlusNormal"/>
            </w:pPr>
            <w:r>
              <w:t>Молинат (ИСО)</w:t>
            </w:r>
          </w:p>
        </w:tc>
        <w:tc>
          <w:tcPr>
            <w:tcW w:w="4251" w:type="dxa"/>
          </w:tcPr>
          <w:p w:rsidR="00D33BD8" w:rsidRDefault="00D33BD8">
            <w:pPr>
              <w:pStyle w:val="ConsPlusNormal"/>
            </w:pPr>
            <w:r>
              <w:t>Molinate (ISO)</w:t>
            </w:r>
          </w:p>
        </w:tc>
        <w:tc>
          <w:tcPr>
            <w:tcW w:w="1814" w:type="dxa"/>
          </w:tcPr>
          <w:p w:rsidR="00D33BD8" w:rsidRDefault="00D33BD8">
            <w:pPr>
              <w:pStyle w:val="ConsPlusNormal"/>
            </w:pPr>
            <w:r>
              <w:t>2212-67-1</w:t>
            </w:r>
          </w:p>
        </w:tc>
        <w:tc>
          <w:tcPr>
            <w:tcW w:w="1530" w:type="dxa"/>
          </w:tcPr>
          <w:p w:rsidR="00D33BD8" w:rsidRDefault="00D33BD8">
            <w:pPr>
              <w:pStyle w:val="ConsPlusNormal"/>
            </w:pPr>
            <w:r>
              <w:t>218-661-0</w:t>
            </w:r>
          </w:p>
        </w:tc>
      </w:tr>
      <w:tr w:rsidR="00D33BD8">
        <w:tc>
          <w:tcPr>
            <w:tcW w:w="793" w:type="dxa"/>
          </w:tcPr>
          <w:p w:rsidR="00D33BD8" w:rsidRDefault="00D33BD8">
            <w:pPr>
              <w:pStyle w:val="ConsPlusNormal"/>
              <w:jc w:val="right"/>
            </w:pPr>
            <w:r>
              <w:t>1181</w:t>
            </w:r>
          </w:p>
        </w:tc>
        <w:tc>
          <w:tcPr>
            <w:tcW w:w="5215" w:type="dxa"/>
          </w:tcPr>
          <w:p w:rsidR="00D33BD8" w:rsidRDefault="00D33BD8">
            <w:pPr>
              <w:pStyle w:val="ConsPlusNormal"/>
            </w:pPr>
            <w:r>
              <w:t>Фенпропиморф (ИСО)</w:t>
            </w:r>
          </w:p>
        </w:tc>
        <w:tc>
          <w:tcPr>
            <w:tcW w:w="4251" w:type="dxa"/>
          </w:tcPr>
          <w:p w:rsidR="00D33BD8" w:rsidRDefault="00D33BD8">
            <w:pPr>
              <w:pStyle w:val="ConsPlusNormal"/>
            </w:pPr>
            <w:r>
              <w:t>Fenpropimorph (ISO)</w:t>
            </w:r>
          </w:p>
        </w:tc>
        <w:tc>
          <w:tcPr>
            <w:tcW w:w="1814" w:type="dxa"/>
          </w:tcPr>
          <w:p w:rsidR="00D33BD8" w:rsidRDefault="00D33BD8">
            <w:pPr>
              <w:pStyle w:val="ConsPlusNormal"/>
            </w:pPr>
            <w:r>
              <w:t>67564-91-4</w:t>
            </w:r>
          </w:p>
        </w:tc>
        <w:tc>
          <w:tcPr>
            <w:tcW w:w="1530" w:type="dxa"/>
          </w:tcPr>
          <w:p w:rsidR="00D33BD8" w:rsidRDefault="00D33BD8">
            <w:pPr>
              <w:pStyle w:val="ConsPlusNormal"/>
            </w:pPr>
            <w:r>
              <w:t>266-719-9</w:t>
            </w:r>
          </w:p>
        </w:tc>
      </w:tr>
      <w:tr w:rsidR="00D33BD8">
        <w:tc>
          <w:tcPr>
            <w:tcW w:w="793" w:type="dxa"/>
          </w:tcPr>
          <w:p w:rsidR="00D33BD8" w:rsidRDefault="00D33BD8">
            <w:pPr>
              <w:pStyle w:val="ConsPlusNormal"/>
              <w:jc w:val="right"/>
            </w:pPr>
            <w:r>
              <w:t>1182</w:t>
            </w:r>
          </w:p>
        </w:tc>
        <w:tc>
          <w:tcPr>
            <w:tcW w:w="5215" w:type="dxa"/>
          </w:tcPr>
          <w:p w:rsidR="00D33BD8" w:rsidRDefault="00D33BD8">
            <w:pPr>
              <w:pStyle w:val="ConsPlusNormal"/>
            </w:pPr>
            <w:r>
              <w:t>Перемещено или удалено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1183</w:t>
            </w:r>
          </w:p>
        </w:tc>
        <w:tc>
          <w:tcPr>
            <w:tcW w:w="5215" w:type="dxa"/>
          </w:tcPr>
          <w:p w:rsidR="00D33BD8" w:rsidRDefault="00D33BD8">
            <w:pPr>
              <w:pStyle w:val="ConsPlusNormal"/>
            </w:pPr>
            <w:r>
              <w:t>Метил изоционат</w:t>
            </w:r>
          </w:p>
        </w:tc>
        <w:tc>
          <w:tcPr>
            <w:tcW w:w="4251" w:type="dxa"/>
          </w:tcPr>
          <w:p w:rsidR="00D33BD8" w:rsidRDefault="00D33BD8">
            <w:pPr>
              <w:pStyle w:val="ConsPlusNormal"/>
            </w:pPr>
            <w:r>
              <w:t>Methyl isocyanate</w:t>
            </w:r>
          </w:p>
        </w:tc>
        <w:tc>
          <w:tcPr>
            <w:tcW w:w="1814" w:type="dxa"/>
          </w:tcPr>
          <w:p w:rsidR="00D33BD8" w:rsidRDefault="00D33BD8">
            <w:pPr>
              <w:pStyle w:val="ConsPlusNormal"/>
            </w:pPr>
            <w:r>
              <w:t>624-83-9</w:t>
            </w:r>
          </w:p>
        </w:tc>
        <w:tc>
          <w:tcPr>
            <w:tcW w:w="1530" w:type="dxa"/>
          </w:tcPr>
          <w:p w:rsidR="00D33BD8" w:rsidRDefault="00D33BD8">
            <w:pPr>
              <w:pStyle w:val="ConsPlusNormal"/>
            </w:pPr>
            <w:r>
              <w:t>210-866-3</w:t>
            </w:r>
          </w:p>
        </w:tc>
      </w:tr>
      <w:tr w:rsidR="00D33BD8">
        <w:tc>
          <w:tcPr>
            <w:tcW w:w="793" w:type="dxa"/>
          </w:tcPr>
          <w:p w:rsidR="00D33BD8" w:rsidRDefault="00D33BD8">
            <w:pPr>
              <w:pStyle w:val="ConsPlusNormal"/>
              <w:jc w:val="right"/>
            </w:pPr>
            <w:bookmarkStart w:id="22" w:name="P6450"/>
            <w:bookmarkEnd w:id="22"/>
            <w:r>
              <w:t>1184</w:t>
            </w:r>
          </w:p>
        </w:tc>
        <w:tc>
          <w:tcPr>
            <w:tcW w:w="5215" w:type="dxa"/>
          </w:tcPr>
          <w:p w:rsidR="00D33BD8" w:rsidRDefault="00D33BD8">
            <w:pPr>
              <w:pStyle w:val="ConsPlusNormal"/>
            </w:pPr>
            <w:r>
              <w:t>N,N-диметиланилин тетракис (пентафтор-фенил) борат</w:t>
            </w:r>
          </w:p>
        </w:tc>
        <w:tc>
          <w:tcPr>
            <w:tcW w:w="4251" w:type="dxa"/>
          </w:tcPr>
          <w:p w:rsidR="00D33BD8" w:rsidRDefault="00D33BD8">
            <w:pPr>
              <w:pStyle w:val="ConsPlusNormal"/>
            </w:pPr>
            <w:r>
              <w:t>N,N-dimethylanilinium tetrakis(pentafluoro-phenyl)borate</w:t>
            </w:r>
          </w:p>
        </w:tc>
        <w:tc>
          <w:tcPr>
            <w:tcW w:w="1814" w:type="dxa"/>
          </w:tcPr>
          <w:p w:rsidR="00D33BD8" w:rsidRDefault="00D33BD8">
            <w:pPr>
              <w:pStyle w:val="ConsPlusNormal"/>
            </w:pPr>
            <w:r>
              <w:t>118612-00-3</w:t>
            </w:r>
          </w:p>
        </w:tc>
        <w:tc>
          <w:tcPr>
            <w:tcW w:w="1530" w:type="dxa"/>
          </w:tcPr>
          <w:p w:rsidR="00D33BD8" w:rsidRDefault="00D33BD8">
            <w:pPr>
              <w:pStyle w:val="ConsPlusNormal"/>
            </w:pPr>
            <w:r>
              <w:t>422-050-6</w:t>
            </w:r>
          </w:p>
        </w:tc>
      </w:tr>
      <w:tr w:rsidR="00D33BD8">
        <w:tc>
          <w:tcPr>
            <w:tcW w:w="793" w:type="dxa"/>
          </w:tcPr>
          <w:p w:rsidR="00D33BD8" w:rsidRDefault="00D33BD8">
            <w:pPr>
              <w:pStyle w:val="ConsPlusNormal"/>
              <w:jc w:val="right"/>
            </w:pPr>
            <w:r>
              <w:t>1185</w:t>
            </w:r>
          </w:p>
        </w:tc>
        <w:tc>
          <w:tcPr>
            <w:tcW w:w="5215" w:type="dxa"/>
          </w:tcPr>
          <w:p w:rsidR="00D33BD8" w:rsidRDefault="00D33BD8">
            <w:pPr>
              <w:pStyle w:val="ConsPlusNormal"/>
            </w:pPr>
            <w:r>
              <w:t>O,O'-(этинилметилсилил) ди[(4-метилпен-тан-2-он) оксим]</w:t>
            </w:r>
          </w:p>
        </w:tc>
        <w:tc>
          <w:tcPr>
            <w:tcW w:w="4251" w:type="dxa"/>
          </w:tcPr>
          <w:p w:rsidR="00D33BD8" w:rsidRDefault="00D33BD8">
            <w:pPr>
              <w:pStyle w:val="ConsPlusNormal"/>
            </w:pPr>
            <w:r>
              <w:t>O,O'-(ethenylmethylsilylene di[(4-methylpentan-2-one) oxime]</w:t>
            </w:r>
          </w:p>
        </w:tc>
        <w:tc>
          <w:tcPr>
            <w:tcW w:w="1814" w:type="dxa"/>
          </w:tcPr>
          <w:p w:rsidR="00D33BD8" w:rsidRDefault="00D33BD8">
            <w:pPr>
              <w:pStyle w:val="ConsPlusNormal"/>
            </w:pPr>
            <w:r>
              <w:t>-</w:t>
            </w:r>
          </w:p>
        </w:tc>
        <w:tc>
          <w:tcPr>
            <w:tcW w:w="1530" w:type="dxa"/>
          </w:tcPr>
          <w:p w:rsidR="00D33BD8" w:rsidRDefault="00D33BD8">
            <w:pPr>
              <w:pStyle w:val="ConsPlusNormal"/>
            </w:pPr>
            <w:r>
              <w:t>421-870-1</w:t>
            </w:r>
          </w:p>
        </w:tc>
      </w:tr>
      <w:tr w:rsidR="00D33BD8">
        <w:tc>
          <w:tcPr>
            <w:tcW w:w="793" w:type="dxa"/>
          </w:tcPr>
          <w:p w:rsidR="00D33BD8" w:rsidRDefault="00D33BD8">
            <w:pPr>
              <w:pStyle w:val="ConsPlusNormal"/>
              <w:jc w:val="right"/>
            </w:pPr>
            <w:r>
              <w:t>1186</w:t>
            </w:r>
          </w:p>
        </w:tc>
        <w:tc>
          <w:tcPr>
            <w:tcW w:w="5215" w:type="dxa"/>
          </w:tcPr>
          <w:p w:rsidR="00D33BD8" w:rsidRDefault="00D33BD8">
            <w:pPr>
              <w:pStyle w:val="ConsPlusNormal"/>
            </w:pPr>
            <w:r>
              <w:t>2:1 смесь: 4-(7-гидрокси-2,4,4-триметил-2-хроманил)резорцинол-4-ил-трис(6-диазо-5,6-дигидро-5-оксонафталин-1-сульфонат) и 4-(7гидрокси-2,4,4-триметил-2-хроманил)резорцинол-бис(6-диазо-5,6-дигидро-5-оксонафталин-1-сульфонат)</w:t>
            </w:r>
          </w:p>
        </w:tc>
        <w:tc>
          <w:tcPr>
            <w:tcW w:w="4251" w:type="dxa"/>
          </w:tcPr>
          <w:p w:rsidR="00D33BD8" w:rsidRDefault="00D33BD8">
            <w:pPr>
              <w:pStyle w:val="ConsPlusNormal"/>
            </w:pPr>
            <w:r>
              <w:t>A 2:1 mixture of: 4-(7-hydroxy-2,4,4-trimethyl-2-chromanyl)resorcinol-4-yl-tris(6-diazo-5,6-dihydro-5-oxonaphthalen-1-sulfonate) and 4-(7-hydroxy-2,4,4-trime-thyl-2-chromanyl)resorcinolbis(6-diazo-5,6-dihydro-5-oxonaphthalen-1-sulfonate)</w:t>
            </w:r>
          </w:p>
        </w:tc>
        <w:tc>
          <w:tcPr>
            <w:tcW w:w="1814" w:type="dxa"/>
          </w:tcPr>
          <w:p w:rsidR="00D33BD8" w:rsidRDefault="00D33BD8">
            <w:pPr>
              <w:pStyle w:val="ConsPlusNormal"/>
            </w:pPr>
            <w:r>
              <w:t>140698-96-0</w:t>
            </w:r>
          </w:p>
        </w:tc>
        <w:tc>
          <w:tcPr>
            <w:tcW w:w="1530" w:type="dxa"/>
          </w:tcPr>
          <w:p w:rsidR="00D33BD8" w:rsidRDefault="00D33BD8">
            <w:pPr>
              <w:pStyle w:val="ConsPlusNormal"/>
            </w:pPr>
            <w:r>
              <w:t>414-770-4</w:t>
            </w:r>
          </w:p>
        </w:tc>
      </w:tr>
      <w:tr w:rsidR="00D33BD8">
        <w:tc>
          <w:tcPr>
            <w:tcW w:w="793" w:type="dxa"/>
          </w:tcPr>
          <w:p w:rsidR="00D33BD8" w:rsidRDefault="00D33BD8">
            <w:pPr>
              <w:pStyle w:val="ConsPlusNormal"/>
              <w:jc w:val="right"/>
            </w:pPr>
            <w:r>
              <w:t>1187</w:t>
            </w:r>
          </w:p>
        </w:tc>
        <w:tc>
          <w:tcPr>
            <w:tcW w:w="5215" w:type="dxa"/>
          </w:tcPr>
          <w:p w:rsidR="00D33BD8" w:rsidRDefault="00D33BD8">
            <w:pPr>
              <w:pStyle w:val="ConsPlusNormal"/>
            </w:pPr>
            <w:r>
              <w:t>Смесь: продукта реакции 4,4'-метиленbis[2-(4-гидроксибензил)-3,6-диметилфенол] и 6-диазо-5,6-дигидро-5-окси-нафталинсульфоната (1:2) и продукта реакции 4,4'-метиленbis[2-(4-гидроксибензил)-3,6-диметилфенол] и 6-диазо-5,6-дигидрокси-5-оксонафталинсульфоната (1:3)</w:t>
            </w:r>
          </w:p>
        </w:tc>
        <w:tc>
          <w:tcPr>
            <w:tcW w:w="4251" w:type="dxa"/>
          </w:tcPr>
          <w:p w:rsidR="00D33BD8" w:rsidRDefault="00D33BD8">
            <w:pPr>
              <w:pStyle w:val="ConsPlusNormal"/>
            </w:pPr>
            <w:r>
              <w:t>A mixture of: reaction product of 4,4'-methylenebis[2-(4-hydroxybenzyl)-3,6-dimethylphenol] and 6-diazo-5,6-dihydro-5-oxonaphthal-enesulfonate(1:2) and reaction product of 4,4'-methylenebis[2-(4-hydroxybenzyl)-3,6-dime-thylphenol] and 6-diazo-5,6-dihydro-5-oxonaphthalenesulfonate (1:3)</w:t>
            </w:r>
          </w:p>
        </w:tc>
        <w:tc>
          <w:tcPr>
            <w:tcW w:w="1814" w:type="dxa"/>
          </w:tcPr>
          <w:p w:rsidR="00D33BD8" w:rsidRDefault="00D33BD8">
            <w:pPr>
              <w:pStyle w:val="ConsPlusNormal"/>
            </w:pPr>
            <w:r>
              <w:t>-</w:t>
            </w:r>
          </w:p>
        </w:tc>
        <w:tc>
          <w:tcPr>
            <w:tcW w:w="1530" w:type="dxa"/>
          </w:tcPr>
          <w:p w:rsidR="00D33BD8" w:rsidRDefault="00D33BD8">
            <w:pPr>
              <w:pStyle w:val="ConsPlusNormal"/>
            </w:pPr>
            <w:r>
              <w:t>417-980-4</w:t>
            </w:r>
          </w:p>
        </w:tc>
      </w:tr>
      <w:tr w:rsidR="00D33BD8">
        <w:tc>
          <w:tcPr>
            <w:tcW w:w="793" w:type="dxa"/>
          </w:tcPr>
          <w:p w:rsidR="00D33BD8" w:rsidRDefault="00D33BD8">
            <w:pPr>
              <w:pStyle w:val="ConsPlusNormal"/>
              <w:jc w:val="right"/>
            </w:pPr>
            <w:r>
              <w:t>1188</w:t>
            </w:r>
          </w:p>
        </w:tc>
        <w:tc>
          <w:tcPr>
            <w:tcW w:w="5215" w:type="dxa"/>
          </w:tcPr>
          <w:p w:rsidR="00D33BD8" w:rsidRDefault="00D33BD8">
            <w:pPr>
              <w:pStyle w:val="ConsPlusNormal"/>
            </w:pPr>
            <w:r>
              <w:t>Малахита зеленого гидрохлорид</w:t>
            </w:r>
          </w:p>
          <w:p w:rsidR="00D33BD8" w:rsidRDefault="00D33BD8">
            <w:pPr>
              <w:pStyle w:val="ConsPlusNormal"/>
            </w:pPr>
            <w:r>
              <w:t>Малахита зеленого оксалат</w:t>
            </w:r>
          </w:p>
        </w:tc>
        <w:tc>
          <w:tcPr>
            <w:tcW w:w="4251" w:type="dxa"/>
          </w:tcPr>
          <w:p w:rsidR="00D33BD8" w:rsidRDefault="00D33BD8">
            <w:pPr>
              <w:pStyle w:val="ConsPlusNormal"/>
            </w:pPr>
            <w:r>
              <w:t>Malachite green hydrochloride</w:t>
            </w:r>
          </w:p>
          <w:p w:rsidR="00D33BD8" w:rsidRDefault="00D33BD8">
            <w:pPr>
              <w:pStyle w:val="ConsPlusNormal"/>
            </w:pPr>
            <w:r>
              <w:t>Malachite green oxalate</w:t>
            </w:r>
          </w:p>
        </w:tc>
        <w:tc>
          <w:tcPr>
            <w:tcW w:w="1814" w:type="dxa"/>
          </w:tcPr>
          <w:p w:rsidR="00D33BD8" w:rsidRDefault="00D33BD8">
            <w:pPr>
              <w:pStyle w:val="ConsPlusNormal"/>
            </w:pPr>
            <w:r>
              <w:t>569-64-2/18015-76-4</w:t>
            </w:r>
          </w:p>
        </w:tc>
        <w:tc>
          <w:tcPr>
            <w:tcW w:w="1530" w:type="dxa"/>
          </w:tcPr>
          <w:p w:rsidR="00D33BD8" w:rsidRDefault="00D33BD8">
            <w:pPr>
              <w:pStyle w:val="ConsPlusNormal"/>
            </w:pPr>
            <w:r>
              <w:t>209-322-8/241-922-5</w:t>
            </w:r>
          </w:p>
        </w:tc>
      </w:tr>
      <w:tr w:rsidR="00D33BD8">
        <w:tc>
          <w:tcPr>
            <w:tcW w:w="793" w:type="dxa"/>
          </w:tcPr>
          <w:p w:rsidR="00D33BD8" w:rsidRDefault="00D33BD8">
            <w:pPr>
              <w:pStyle w:val="ConsPlusNormal"/>
              <w:jc w:val="right"/>
            </w:pPr>
            <w:r>
              <w:t>1189</w:t>
            </w:r>
          </w:p>
        </w:tc>
        <w:tc>
          <w:tcPr>
            <w:tcW w:w="5215" w:type="dxa"/>
          </w:tcPr>
          <w:p w:rsidR="00D33BD8" w:rsidRDefault="00D33BD8">
            <w:pPr>
              <w:pStyle w:val="ConsPlusNormal"/>
            </w:pPr>
            <w:r>
              <w:t>1-(4-хлорфенил)-4,4-диметил-3-(1,2,4-триазол-1-</w:t>
            </w:r>
            <w:r>
              <w:lastRenderedPageBreak/>
              <w:t>илметил)пентан-3-ол</w:t>
            </w:r>
          </w:p>
        </w:tc>
        <w:tc>
          <w:tcPr>
            <w:tcW w:w="4251" w:type="dxa"/>
          </w:tcPr>
          <w:p w:rsidR="00D33BD8" w:rsidRDefault="00D33BD8">
            <w:pPr>
              <w:pStyle w:val="ConsPlusNormal"/>
            </w:pPr>
            <w:r>
              <w:lastRenderedPageBreak/>
              <w:t>1-(4-chlorophenyl)-4,4-dimethyl-3-(1,2,4-</w:t>
            </w:r>
            <w:r>
              <w:lastRenderedPageBreak/>
              <w:t>triazol-1-ylmethyl)pentan-3-ol</w:t>
            </w:r>
          </w:p>
        </w:tc>
        <w:tc>
          <w:tcPr>
            <w:tcW w:w="1814" w:type="dxa"/>
          </w:tcPr>
          <w:p w:rsidR="00D33BD8" w:rsidRDefault="00D33BD8">
            <w:pPr>
              <w:pStyle w:val="ConsPlusNormal"/>
            </w:pPr>
            <w:r>
              <w:lastRenderedPageBreak/>
              <w:t>107534-96-3</w:t>
            </w:r>
          </w:p>
        </w:tc>
        <w:tc>
          <w:tcPr>
            <w:tcW w:w="1530" w:type="dxa"/>
          </w:tcPr>
          <w:p w:rsidR="00D33BD8" w:rsidRDefault="00D33BD8">
            <w:pPr>
              <w:pStyle w:val="ConsPlusNormal"/>
            </w:pPr>
            <w:r>
              <w:t>403-640-2</w:t>
            </w:r>
          </w:p>
        </w:tc>
      </w:tr>
      <w:tr w:rsidR="00D33BD8">
        <w:tc>
          <w:tcPr>
            <w:tcW w:w="793" w:type="dxa"/>
          </w:tcPr>
          <w:p w:rsidR="00D33BD8" w:rsidRDefault="00D33BD8">
            <w:pPr>
              <w:pStyle w:val="ConsPlusNormal"/>
              <w:jc w:val="right"/>
            </w:pPr>
            <w:r>
              <w:lastRenderedPageBreak/>
              <w:t>1190</w:t>
            </w:r>
          </w:p>
        </w:tc>
        <w:tc>
          <w:tcPr>
            <w:tcW w:w="5215" w:type="dxa"/>
          </w:tcPr>
          <w:p w:rsidR="00D33BD8" w:rsidRDefault="00D33BD8">
            <w:pPr>
              <w:pStyle w:val="ConsPlusNormal"/>
            </w:pPr>
            <w:r>
              <w:t>2-циклогексен-1-она, 2-[1-(этоксиимино)пропил]-3-гидрокси-5-[2,4,6-триметил-3-(1-оксобутил)</w:t>
            </w:r>
          </w:p>
        </w:tc>
        <w:tc>
          <w:tcPr>
            <w:tcW w:w="4251" w:type="dxa"/>
          </w:tcPr>
          <w:p w:rsidR="00D33BD8" w:rsidRDefault="00D33BD8">
            <w:pPr>
              <w:pStyle w:val="ConsPlusNormal"/>
            </w:pPr>
            <w:r>
              <w:t>5-(3-butyryl-2,4,6-trimethylphenyl)-2-[1-(ethoxy-imino)propyl]-3-hydroxycyclohex-2-en-1-one</w:t>
            </w:r>
          </w:p>
        </w:tc>
        <w:tc>
          <w:tcPr>
            <w:tcW w:w="1814" w:type="dxa"/>
          </w:tcPr>
          <w:p w:rsidR="00D33BD8" w:rsidRDefault="00D33BD8">
            <w:pPr>
              <w:pStyle w:val="ConsPlusNormal"/>
            </w:pPr>
            <w:r>
              <w:t>138164-12-2</w:t>
            </w:r>
          </w:p>
        </w:tc>
        <w:tc>
          <w:tcPr>
            <w:tcW w:w="1530" w:type="dxa"/>
          </w:tcPr>
          <w:p w:rsidR="00D33BD8" w:rsidRDefault="00D33BD8">
            <w:pPr>
              <w:pStyle w:val="ConsPlusNormal"/>
            </w:pPr>
            <w:r>
              <w:t>414-790-3</w:t>
            </w:r>
          </w:p>
        </w:tc>
      </w:tr>
      <w:tr w:rsidR="00D33BD8">
        <w:tc>
          <w:tcPr>
            <w:tcW w:w="793" w:type="dxa"/>
          </w:tcPr>
          <w:p w:rsidR="00D33BD8" w:rsidRDefault="00D33BD8">
            <w:pPr>
              <w:pStyle w:val="ConsPlusNormal"/>
              <w:jc w:val="right"/>
            </w:pPr>
            <w:r>
              <w:t>1191</w:t>
            </w:r>
          </w:p>
        </w:tc>
        <w:tc>
          <w:tcPr>
            <w:tcW w:w="5215" w:type="dxa"/>
          </w:tcPr>
          <w:p w:rsidR="00D33BD8" w:rsidRDefault="00D33BD8">
            <w:pPr>
              <w:pStyle w:val="ConsPlusNormal"/>
            </w:pPr>
            <w:r>
              <w:t>Транс-4-фенил-L-пролин</w:t>
            </w:r>
          </w:p>
        </w:tc>
        <w:tc>
          <w:tcPr>
            <w:tcW w:w="4251" w:type="dxa"/>
          </w:tcPr>
          <w:p w:rsidR="00D33BD8" w:rsidRDefault="00D33BD8">
            <w:pPr>
              <w:pStyle w:val="ConsPlusNormal"/>
            </w:pPr>
            <w:r>
              <w:t>Trans-4-phenyl-L-proline</w:t>
            </w:r>
          </w:p>
        </w:tc>
        <w:tc>
          <w:tcPr>
            <w:tcW w:w="1814" w:type="dxa"/>
          </w:tcPr>
          <w:p w:rsidR="00D33BD8" w:rsidRDefault="00D33BD8">
            <w:pPr>
              <w:pStyle w:val="ConsPlusNormal"/>
            </w:pPr>
            <w:r>
              <w:t>96314-26-0</w:t>
            </w:r>
          </w:p>
        </w:tc>
        <w:tc>
          <w:tcPr>
            <w:tcW w:w="1530" w:type="dxa"/>
          </w:tcPr>
          <w:p w:rsidR="00D33BD8" w:rsidRDefault="00D33BD8">
            <w:pPr>
              <w:pStyle w:val="ConsPlusNormal"/>
            </w:pPr>
            <w:r>
              <w:t>416-020-1</w:t>
            </w:r>
          </w:p>
        </w:tc>
      </w:tr>
      <w:tr w:rsidR="00D33BD8">
        <w:tc>
          <w:tcPr>
            <w:tcW w:w="793" w:type="dxa"/>
          </w:tcPr>
          <w:p w:rsidR="00D33BD8" w:rsidRDefault="00D33BD8">
            <w:pPr>
              <w:pStyle w:val="ConsPlusNormal"/>
              <w:jc w:val="right"/>
            </w:pPr>
            <w:r>
              <w:t>1192</w:t>
            </w:r>
          </w:p>
        </w:tc>
        <w:tc>
          <w:tcPr>
            <w:tcW w:w="5215" w:type="dxa"/>
          </w:tcPr>
          <w:p w:rsidR="00D33BD8" w:rsidRDefault="00D33BD8">
            <w:pPr>
              <w:pStyle w:val="ConsPlusNormal"/>
            </w:pPr>
            <w:r>
              <w:t>Перемещено или исключено</w:t>
            </w:r>
          </w:p>
        </w:tc>
        <w:tc>
          <w:tcPr>
            <w:tcW w:w="4251" w:type="dxa"/>
          </w:tcPr>
          <w:p w:rsidR="00D33BD8" w:rsidRDefault="00D33BD8">
            <w:pPr>
              <w:pStyle w:val="ConsPlusNormal"/>
            </w:pPr>
            <w:r>
              <w:t>Moved or deleted</w:t>
            </w:r>
          </w:p>
        </w:tc>
        <w:tc>
          <w:tcPr>
            <w:tcW w:w="1814" w:type="dxa"/>
          </w:tcPr>
          <w:p w:rsidR="00D33BD8" w:rsidRDefault="00D33BD8">
            <w:pPr>
              <w:pStyle w:val="ConsPlusNormal"/>
            </w:pP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1193</w:t>
            </w:r>
          </w:p>
        </w:tc>
        <w:tc>
          <w:tcPr>
            <w:tcW w:w="5215" w:type="dxa"/>
          </w:tcPr>
          <w:p w:rsidR="00D33BD8" w:rsidRDefault="00D33BD8">
            <w:pPr>
              <w:pStyle w:val="ConsPlusNormal"/>
            </w:pPr>
            <w:r>
              <w:t>Смесь: 5-[(4-[(7-амино-1-гидрокси-3-сульфо-2-нафтил)азо]-2,5-диэтоксифенил)азо]-2-[(3-фосфонофенил)азо]бензойной кислоты и 5-[(4-[(7-амино-1-гидрокси-3-сульфо-2-нафтил)азо]-2,5-диэтоксифенил)азо]-3-[(3-фосфонофенил)азо]бензойной кислоты</w:t>
            </w:r>
          </w:p>
        </w:tc>
        <w:tc>
          <w:tcPr>
            <w:tcW w:w="4251" w:type="dxa"/>
          </w:tcPr>
          <w:p w:rsidR="00D33BD8" w:rsidRDefault="00D33BD8">
            <w:pPr>
              <w:pStyle w:val="ConsPlusNormal"/>
            </w:pPr>
            <w:r>
              <w:t>A mixture of: 5-[(4-[(7-amino-1-hydroxy-3-sulfo-2-naphthyl)azo]-2,5-diethoxy-phenyl)azo]-2-[(3-phosphonophenyl)]benzoic acid and 5-[(4-[(7-amino-1-hydroxy-3-sulfo-2-naphthyl)azo]-2,5-diethoxyphenyl)azo]-3-[(3-phosphono phenyl)]benzoic acid</w:t>
            </w:r>
          </w:p>
        </w:tc>
        <w:tc>
          <w:tcPr>
            <w:tcW w:w="1814" w:type="dxa"/>
          </w:tcPr>
          <w:p w:rsidR="00D33BD8" w:rsidRDefault="00D33BD8">
            <w:pPr>
              <w:pStyle w:val="ConsPlusNormal"/>
            </w:pPr>
            <w:r>
              <w:t>163879-69-4</w:t>
            </w:r>
          </w:p>
        </w:tc>
        <w:tc>
          <w:tcPr>
            <w:tcW w:w="1530" w:type="dxa"/>
          </w:tcPr>
          <w:p w:rsidR="00D33BD8" w:rsidRDefault="00D33BD8">
            <w:pPr>
              <w:pStyle w:val="ConsPlusNormal"/>
            </w:pPr>
            <w:r>
              <w:t>418-230-9</w:t>
            </w:r>
          </w:p>
        </w:tc>
      </w:tr>
      <w:tr w:rsidR="00D33BD8">
        <w:tc>
          <w:tcPr>
            <w:tcW w:w="793" w:type="dxa"/>
          </w:tcPr>
          <w:p w:rsidR="00D33BD8" w:rsidRDefault="00D33BD8">
            <w:pPr>
              <w:pStyle w:val="ConsPlusNormal"/>
              <w:jc w:val="right"/>
            </w:pPr>
            <w:r>
              <w:t>1194</w:t>
            </w:r>
          </w:p>
        </w:tc>
        <w:tc>
          <w:tcPr>
            <w:tcW w:w="5215" w:type="dxa"/>
          </w:tcPr>
          <w:p w:rsidR="00D33BD8" w:rsidRDefault="00D33BD8">
            <w:pPr>
              <w:pStyle w:val="ConsPlusNormal"/>
            </w:pPr>
            <w:r>
              <w:t>2-{4-(2-аммонийпропиламино)-6-[4-гидрокси-3-(5-метил-2-метокси-4-сульфамоилфенил-азо)-2-сульфонатонафт-7-иламино]-1,3,5-три-азин-2-иламино]-2-аммонийпропил формиат</w:t>
            </w:r>
          </w:p>
        </w:tc>
        <w:tc>
          <w:tcPr>
            <w:tcW w:w="4251" w:type="dxa"/>
          </w:tcPr>
          <w:p w:rsidR="00D33BD8" w:rsidRDefault="00D33BD8">
            <w:pPr>
              <w:pStyle w:val="ConsPlusNormal"/>
            </w:pPr>
            <w:r>
              <w:t>2-{4-(2-ammoniopropylamino)-6-[4-hydroxy-3-(5-methyl-2-methoxy-4-sulfamoylphenylazo)-2-sulfonatonaphth-7-ylamino]-1,3,5-triazin-2-ylamino}-2-ammoniopropyl formate</w:t>
            </w:r>
          </w:p>
        </w:tc>
        <w:tc>
          <w:tcPr>
            <w:tcW w:w="1814" w:type="dxa"/>
          </w:tcPr>
          <w:p w:rsidR="00D33BD8" w:rsidRDefault="00D33BD8">
            <w:pPr>
              <w:pStyle w:val="ConsPlusNormal"/>
            </w:pPr>
            <w:r>
              <w:t>-</w:t>
            </w:r>
          </w:p>
        </w:tc>
        <w:tc>
          <w:tcPr>
            <w:tcW w:w="1530" w:type="dxa"/>
          </w:tcPr>
          <w:p w:rsidR="00D33BD8" w:rsidRDefault="00D33BD8">
            <w:pPr>
              <w:pStyle w:val="ConsPlusNormal"/>
            </w:pPr>
            <w:r>
              <w:t>424-260-3</w:t>
            </w:r>
          </w:p>
        </w:tc>
      </w:tr>
      <w:tr w:rsidR="00D33BD8">
        <w:tc>
          <w:tcPr>
            <w:tcW w:w="793" w:type="dxa"/>
          </w:tcPr>
          <w:p w:rsidR="00D33BD8" w:rsidRDefault="00D33BD8">
            <w:pPr>
              <w:pStyle w:val="ConsPlusNormal"/>
              <w:jc w:val="right"/>
            </w:pPr>
            <w:r>
              <w:t>1195</w:t>
            </w:r>
          </w:p>
        </w:tc>
        <w:tc>
          <w:tcPr>
            <w:tcW w:w="5215" w:type="dxa"/>
          </w:tcPr>
          <w:p w:rsidR="00D33BD8" w:rsidRDefault="00D33BD8">
            <w:pPr>
              <w:pStyle w:val="ConsPlusNormal"/>
            </w:pPr>
            <w:r>
              <w:t>5-нитро-о-толуидин</w:t>
            </w:r>
          </w:p>
          <w:p w:rsidR="00D33BD8" w:rsidRDefault="00D33BD8">
            <w:pPr>
              <w:pStyle w:val="ConsPlusNormal"/>
            </w:pPr>
            <w:r>
              <w:t>5-нитро-о-толуидин гидрохлорид</w:t>
            </w:r>
          </w:p>
        </w:tc>
        <w:tc>
          <w:tcPr>
            <w:tcW w:w="4251" w:type="dxa"/>
          </w:tcPr>
          <w:p w:rsidR="00D33BD8" w:rsidRDefault="00D33BD8">
            <w:pPr>
              <w:pStyle w:val="ConsPlusNormal"/>
            </w:pPr>
            <w:r>
              <w:t>5-nitro-o-toluidine</w:t>
            </w:r>
          </w:p>
          <w:p w:rsidR="00D33BD8" w:rsidRDefault="00D33BD8">
            <w:pPr>
              <w:pStyle w:val="ConsPlusNormal"/>
            </w:pPr>
            <w:r>
              <w:t>5-nitro-o-toluidine hydrochloride</w:t>
            </w:r>
          </w:p>
        </w:tc>
        <w:tc>
          <w:tcPr>
            <w:tcW w:w="1814" w:type="dxa"/>
          </w:tcPr>
          <w:p w:rsidR="00D33BD8" w:rsidRDefault="00D33BD8">
            <w:pPr>
              <w:pStyle w:val="ConsPlusNormal"/>
            </w:pPr>
            <w:r>
              <w:t>99-55-8/51085-52-0</w:t>
            </w:r>
          </w:p>
        </w:tc>
        <w:tc>
          <w:tcPr>
            <w:tcW w:w="1530" w:type="dxa"/>
          </w:tcPr>
          <w:p w:rsidR="00D33BD8" w:rsidRDefault="00D33BD8">
            <w:pPr>
              <w:pStyle w:val="ConsPlusNormal"/>
            </w:pPr>
            <w:r>
              <w:t>202-765-8/256-960-8</w:t>
            </w:r>
          </w:p>
        </w:tc>
      </w:tr>
      <w:tr w:rsidR="00D33BD8">
        <w:tc>
          <w:tcPr>
            <w:tcW w:w="793" w:type="dxa"/>
          </w:tcPr>
          <w:p w:rsidR="00D33BD8" w:rsidRDefault="00D33BD8">
            <w:pPr>
              <w:pStyle w:val="ConsPlusNormal"/>
              <w:jc w:val="right"/>
            </w:pPr>
            <w:r>
              <w:t>1196</w:t>
            </w:r>
          </w:p>
        </w:tc>
        <w:tc>
          <w:tcPr>
            <w:tcW w:w="5215" w:type="dxa"/>
          </w:tcPr>
          <w:p w:rsidR="00D33BD8" w:rsidRDefault="00D33BD8">
            <w:pPr>
              <w:pStyle w:val="ConsPlusNormal"/>
            </w:pPr>
            <w:r>
              <w:t>1-(1-нафтилметил)хинолин</w:t>
            </w:r>
          </w:p>
        </w:tc>
        <w:tc>
          <w:tcPr>
            <w:tcW w:w="4251" w:type="dxa"/>
          </w:tcPr>
          <w:p w:rsidR="00D33BD8" w:rsidRDefault="00D33BD8">
            <w:pPr>
              <w:pStyle w:val="ConsPlusNormal"/>
            </w:pPr>
            <w:r>
              <w:t>1-(1-naphthylmethyl)quinolinium</w:t>
            </w:r>
          </w:p>
        </w:tc>
        <w:tc>
          <w:tcPr>
            <w:tcW w:w="1814" w:type="dxa"/>
          </w:tcPr>
          <w:p w:rsidR="00D33BD8" w:rsidRDefault="00D33BD8">
            <w:pPr>
              <w:pStyle w:val="ConsPlusNormal"/>
            </w:pPr>
            <w:r>
              <w:t>65322-65-8</w:t>
            </w:r>
          </w:p>
        </w:tc>
        <w:tc>
          <w:tcPr>
            <w:tcW w:w="1530" w:type="dxa"/>
          </w:tcPr>
          <w:p w:rsidR="00D33BD8" w:rsidRDefault="00D33BD8">
            <w:pPr>
              <w:pStyle w:val="ConsPlusNormal"/>
            </w:pPr>
            <w:r>
              <w:t>406-220-7</w:t>
            </w:r>
          </w:p>
        </w:tc>
      </w:tr>
      <w:tr w:rsidR="00D33BD8">
        <w:tc>
          <w:tcPr>
            <w:tcW w:w="793" w:type="dxa"/>
          </w:tcPr>
          <w:p w:rsidR="00D33BD8" w:rsidRDefault="00D33BD8">
            <w:pPr>
              <w:pStyle w:val="ConsPlusNormal"/>
              <w:jc w:val="right"/>
            </w:pPr>
            <w:r>
              <w:t>1197</w:t>
            </w:r>
          </w:p>
        </w:tc>
        <w:tc>
          <w:tcPr>
            <w:tcW w:w="5215" w:type="dxa"/>
          </w:tcPr>
          <w:p w:rsidR="00D33BD8" w:rsidRDefault="00D33BD8">
            <w:pPr>
              <w:pStyle w:val="ConsPlusNormal"/>
            </w:pPr>
            <w:r>
              <w:t>R)-5-бром-3-(1-метил-2-пирролидинил метил)-1H-индол</w:t>
            </w:r>
          </w:p>
        </w:tc>
        <w:tc>
          <w:tcPr>
            <w:tcW w:w="4251" w:type="dxa"/>
          </w:tcPr>
          <w:p w:rsidR="00D33BD8" w:rsidRDefault="00D33BD8">
            <w:pPr>
              <w:pStyle w:val="ConsPlusNormal"/>
            </w:pPr>
            <w:r>
              <w:t>(R)-5-bromo-3-(1-methyl-2-pyrrolidinyl methyl)-1H-indole</w:t>
            </w:r>
          </w:p>
        </w:tc>
        <w:tc>
          <w:tcPr>
            <w:tcW w:w="1814" w:type="dxa"/>
          </w:tcPr>
          <w:p w:rsidR="00D33BD8" w:rsidRDefault="00D33BD8">
            <w:pPr>
              <w:pStyle w:val="ConsPlusNormal"/>
            </w:pPr>
            <w:r>
              <w:t>143322-57-0</w:t>
            </w:r>
          </w:p>
        </w:tc>
        <w:tc>
          <w:tcPr>
            <w:tcW w:w="1530" w:type="dxa"/>
          </w:tcPr>
          <w:p w:rsidR="00D33BD8" w:rsidRDefault="00D33BD8">
            <w:pPr>
              <w:pStyle w:val="ConsPlusNormal"/>
            </w:pPr>
            <w:r>
              <w:t>422-390-5</w:t>
            </w:r>
          </w:p>
        </w:tc>
      </w:tr>
      <w:tr w:rsidR="00D33BD8">
        <w:tc>
          <w:tcPr>
            <w:tcW w:w="793" w:type="dxa"/>
          </w:tcPr>
          <w:p w:rsidR="00D33BD8" w:rsidRDefault="00D33BD8">
            <w:pPr>
              <w:pStyle w:val="ConsPlusNormal"/>
              <w:jc w:val="right"/>
            </w:pPr>
            <w:r>
              <w:t>1198</w:t>
            </w:r>
          </w:p>
        </w:tc>
        <w:tc>
          <w:tcPr>
            <w:tcW w:w="5215" w:type="dxa"/>
          </w:tcPr>
          <w:p w:rsidR="00D33BD8" w:rsidRDefault="00D33BD8">
            <w:pPr>
              <w:pStyle w:val="ConsPlusNormal"/>
            </w:pPr>
            <w:r>
              <w:t>Пиметрозин (ИСО)</w:t>
            </w:r>
          </w:p>
        </w:tc>
        <w:tc>
          <w:tcPr>
            <w:tcW w:w="4251" w:type="dxa"/>
          </w:tcPr>
          <w:p w:rsidR="00D33BD8" w:rsidRDefault="00D33BD8">
            <w:pPr>
              <w:pStyle w:val="ConsPlusNormal"/>
            </w:pPr>
            <w:r>
              <w:t>Pymetrozine (ISO)</w:t>
            </w:r>
          </w:p>
        </w:tc>
        <w:tc>
          <w:tcPr>
            <w:tcW w:w="1814" w:type="dxa"/>
          </w:tcPr>
          <w:p w:rsidR="00D33BD8" w:rsidRDefault="00D33BD8">
            <w:pPr>
              <w:pStyle w:val="ConsPlusNormal"/>
            </w:pPr>
            <w:r>
              <w:t>123312-89-0</w:t>
            </w:r>
          </w:p>
        </w:tc>
        <w:tc>
          <w:tcPr>
            <w:tcW w:w="1530" w:type="dxa"/>
          </w:tcPr>
          <w:p w:rsidR="00D33BD8" w:rsidRDefault="00D33BD8">
            <w:pPr>
              <w:pStyle w:val="ConsPlusNormal"/>
            </w:pPr>
            <w:r>
              <w:t>613-202-00-4</w:t>
            </w:r>
          </w:p>
        </w:tc>
      </w:tr>
      <w:tr w:rsidR="00D33BD8">
        <w:tc>
          <w:tcPr>
            <w:tcW w:w="793" w:type="dxa"/>
          </w:tcPr>
          <w:p w:rsidR="00D33BD8" w:rsidRDefault="00D33BD8">
            <w:pPr>
              <w:pStyle w:val="ConsPlusNormal"/>
              <w:jc w:val="right"/>
            </w:pPr>
            <w:r>
              <w:t>1199</w:t>
            </w:r>
          </w:p>
        </w:tc>
        <w:tc>
          <w:tcPr>
            <w:tcW w:w="5215" w:type="dxa"/>
          </w:tcPr>
          <w:p w:rsidR="00D33BD8" w:rsidRDefault="00D33BD8">
            <w:pPr>
              <w:pStyle w:val="ConsPlusNormal"/>
            </w:pPr>
            <w:r>
              <w:t>Оксадиаргил (ИСО)</w:t>
            </w:r>
          </w:p>
        </w:tc>
        <w:tc>
          <w:tcPr>
            <w:tcW w:w="4251" w:type="dxa"/>
          </w:tcPr>
          <w:p w:rsidR="00D33BD8" w:rsidRDefault="00D33BD8">
            <w:pPr>
              <w:pStyle w:val="ConsPlusNormal"/>
            </w:pPr>
            <w:r>
              <w:t>Oxadiargyl (ISO)</w:t>
            </w:r>
          </w:p>
        </w:tc>
        <w:tc>
          <w:tcPr>
            <w:tcW w:w="1814" w:type="dxa"/>
          </w:tcPr>
          <w:p w:rsidR="00D33BD8" w:rsidRDefault="00D33BD8">
            <w:pPr>
              <w:pStyle w:val="ConsPlusNormal"/>
            </w:pPr>
            <w:r>
              <w:t>39807-15-3</w:t>
            </w:r>
          </w:p>
        </w:tc>
        <w:tc>
          <w:tcPr>
            <w:tcW w:w="1530" w:type="dxa"/>
          </w:tcPr>
          <w:p w:rsidR="00D33BD8" w:rsidRDefault="00D33BD8">
            <w:pPr>
              <w:pStyle w:val="ConsPlusNormal"/>
            </w:pPr>
            <w:r>
              <w:t>254-637-6</w:t>
            </w:r>
          </w:p>
        </w:tc>
      </w:tr>
      <w:tr w:rsidR="00D33BD8">
        <w:tc>
          <w:tcPr>
            <w:tcW w:w="793" w:type="dxa"/>
          </w:tcPr>
          <w:p w:rsidR="00D33BD8" w:rsidRDefault="00D33BD8">
            <w:pPr>
              <w:pStyle w:val="ConsPlusNormal"/>
              <w:jc w:val="right"/>
            </w:pPr>
            <w:r>
              <w:t>1200</w:t>
            </w:r>
          </w:p>
        </w:tc>
        <w:tc>
          <w:tcPr>
            <w:tcW w:w="5215" w:type="dxa"/>
          </w:tcPr>
          <w:p w:rsidR="00D33BD8" w:rsidRDefault="00D33BD8">
            <w:pPr>
              <w:pStyle w:val="ConsPlusNormal"/>
            </w:pPr>
            <w:r>
              <w:t>Хлортолурон (3-(3-хлор-p-толил)-1,1-</w:t>
            </w:r>
            <w:r>
              <w:lastRenderedPageBreak/>
              <w:t>диметилмочевина</w:t>
            </w:r>
          </w:p>
        </w:tc>
        <w:tc>
          <w:tcPr>
            <w:tcW w:w="4251" w:type="dxa"/>
          </w:tcPr>
          <w:p w:rsidR="00D33BD8" w:rsidRDefault="00D33BD8">
            <w:pPr>
              <w:pStyle w:val="ConsPlusNormal"/>
            </w:pPr>
            <w:r>
              <w:lastRenderedPageBreak/>
              <w:t>Chlorotoluron (3-(3-chloro-p-tolyl)-1,1-</w:t>
            </w:r>
            <w:r>
              <w:lastRenderedPageBreak/>
              <w:t>dimethyl-urea)</w:t>
            </w:r>
          </w:p>
        </w:tc>
        <w:tc>
          <w:tcPr>
            <w:tcW w:w="1814" w:type="dxa"/>
          </w:tcPr>
          <w:p w:rsidR="00D33BD8" w:rsidRDefault="00D33BD8">
            <w:pPr>
              <w:pStyle w:val="ConsPlusNormal"/>
            </w:pPr>
            <w:r>
              <w:lastRenderedPageBreak/>
              <w:t>15545-48-9</w:t>
            </w:r>
          </w:p>
        </w:tc>
        <w:tc>
          <w:tcPr>
            <w:tcW w:w="1530" w:type="dxa"/>
          </w:tcPr>
          <w:p w:rsidR="00D33BD8" w:rsidRDefault="00D33BD8">
            <w:pPr>
              <w:pStyle w:val="ConsPlusNormal"/>
            </w:pPr>
            <w:r>
              <w:t>239-592-2</w:t>
            </w:r>
          </w:p>
        </w:tc>
      </w:tr>
      <w:tr w:rsidR="00D33BD8">
        <w:tc>
          <w:tcPr>
            <w:tcW w:w="793" w:type="dxa"/>
          </w:tcPr>
          <w:p w:rsidR="00D33BD8" w:rsidRDefault="00D33BD8">
            <w:pPr>
              <w:pStyle w:val="ConsPlusNormal"/>
              <w:jc w:val="right"/>
            </w:pPr>
            <w:r>
              <w:lastRenderedPageBreak/>
              <w:t>1201</w:t>
            </w:r>
          </w:p>
        </w:tc>
        <w:tc>
          <w:tcPr>
            <w:tcW w:w="5215" w:type="dxa"/>
          </w:tcPr>
          <w:p w:rsidR="00D33BD8" w:rsidRDefault="00D33BD8">
            <w:pPr>
              <w:pStyle w:val="ConsPlusNormal"/>
            </w:pPr>
            <w:r>
              <w:t>N-[2-(3-ацетил-5-нитротиофен-2-илазо)-5-диэтиламинофенил]ацетамид</w:t>
            </w:r>
          </w:p>
        </w:tc>
        <w:tc>
          <w:tcPr>
            <w:tcW w:w="4251" w:type="dxa"/>
          </w:tcPr>
          <w:p w:rsidR="00D33BD8" w:rsidRDefault="00D33BD8">
            <w:pPr>
              <w:pStyle w:val="ConsPlusNormal"/>
            </w:pPr>
            <w:r>
              <w:t>N-[2-(3-acetyl-5-nitrothiophen-2-ylazo)-5-diethylaminophenyl]acetamide</w:t>
            </w:r>
          </w:p>
        </w:tc>
        <w:tc>
          <w:tcPr>
            <w:tcW w:w="1814" w:type="dxa"/>
          </w:tcPr>
          <w:p w:rsidR="00D33BD8" w:rsidRDefault="00D33BD8">
            <w:pPr>
              <w:pStyle w:val="ConsPlusNormal"/>
            </w:pPr>
            <w:r>
              <w:t>-</w:t>
            </w:r>
          </w:p>
        </w:tc>
        <w:tc>
          <w:tcPr>
            <w:tcW w:w="1530" w:type="dxa"/>
          </w:tcPr>
          <w:p w:rsidR="00D33BD8" w:rsidRDefault="00D33BD8">
            <w:pPr>
              <w:pStyle w:val="ConsPlusNormal"/>
            </w:pPr>
            <w:r>
              <w:t>416-860-9</w:t>
            </w:r>
          </w:p>
        </w:tc>
      </w:tr>
      <w:tr w:rsidR="00D33BD8">
        <w:tc>
          <w:tcPr>
            <w:tcW w:w="793" w:type="dxa"/>
          </w:tcPr>
          <w:p w:rsidR="00D33BD8" w:rsidRDefault="00D33BD8">
            <w:pPr>
              <w:pStyle w:val="ConsPlusNormal"/>
              <w:jc w:val="right"/>
            </w:pPr>
            <w:r>
              <w:t>1202</w:t>
            </w:r>
          </w:p>
        </w:tc>
        <w:tc>
          <w:tcPr>
            <w:tcW w:w="5215" w:type="dxa"/>
          </w:tcPr>
          <w:p w:rsidR="00D33BD8" w:rsidRDefault="00D33BD8">
            <w:pPr>
              <w:pStyle w:val="ConsPlusNormal"/>
            </w:pPr>
            <w:r>
              <w:t>1,3-бис(винилсуфонилацетамид)-пропан</w:t>
            </w:r>
          </w:p>
        </w:tc>
        <w:tc>
          <w:tcPr>
            <w:tcW w:w="4251" w:type="dxa"/>
          </w:tcPr>
          <w:p w:rsidR="00D33BD8" w:rsidRDefault="00D33BD8">
            <w:pPr>
              <w:pStyle w:val="ConsPlusNormal"/>
            </w:pPr>
            <w:r>
              <w:t>1,3-bis(vinylsulfonylacetamido)propane</w:t>
            </w:r>
          </w:p>
        </w:tc>
        <w:tc>
          <w:tcPr>
            <w:tcW w:w="1814" w:type="dxa"/>
          </w:tcPr>
          <w:p w:rsidR="00D33BD8" w:rsidRDefault="00D33BD8">
            <w:pPr>
              <w:pStyle w:val="ConsPlusNormal"/>
            </w:pPr>
            <w:r>
              <w:t>93629-90-4</w:t>
            </w:r>
          </w:p>
        </w:tc>
        <w:tc>
          <w:tcPr>
            <w:tcW w:w="1530" w:type="dxa"/>
          </w:tcPr>
          <w:p w:rsidR="00D33BD8" w:rsidRDefault="00D33BD8">
            <w:pPr>
              <w:pStyle w:val="ConsPlusNormal"/>
            </w:pPr>
            <w:r>
              <w:t>428-350-3</w:t>
            </w:r>
          </w:p>
        </w:tc>
      </w:tr>
      <w:tr w:rsidR="00D33BD8">
        <w:tc>
          <w:tcPr>
            <w:tcW w:w="793" w:type="dxa"/>
          </w:tcPr>
          <w:p w:rsidR="00D33BD8" w:rsidRDefault="00D33BD8">
            <w:pPr>
              <w:pStyle w:val="ConsPlusNormal"/>
              <w:jc w:val="right"/>
            </w:pPr>
            <w:r>
              <w:t>1203</w:t>
            </w:r>
          </w:p>
        </w:tc>
        <w:tc>
          <w:tcPr>
            <w:tcW w:w="5215" w:type="dxa"/>
          </w:tcPr>
          <w:p w:rsidR="00D33BD8" w:rsidRDefault="00D33BD8">
            <w:pPr>
              <w:pStyle w:val="ConsPlusNormal"/>
            </w:pPr>
            <w:r>
              <w:t>p-фенетидин (4-этоксианилин)</w:t>
            </w:r>
          </w:p>
        </w:tc>
        <w:tc>
          <w:tcPr>
            <w:tcW w:w="4251" w:type="dxa"/>
          </w:tcPr>
          <w:p w:rsidR="00D33BD8" w:rsidRDefault="00D33BD8">
            <w:pPr>
              <w:pStyle w:val="ConsPlusNormal"/>
            </w:pPr>
            <w:r>
              <w:t>p-phenetidine (4-ethoxyaniline)</w:t>
            </w:r>
          </w:p>
        </w:tc>
        <w:tc>
          <w:tcPr>
            <w:tcW w:w="1814" w:type="dxa"/>
          </w:tcPr>
          <w:p w:rsidR="00D33BD8" w:rsidRDefault="00D33BD8">
            <w:pPr>
              <w:pStyle w:val="ConsPlusNormal"/>
            </w:pPr>
            <w:r>
              <w:t>156-43-4</w:t>
            </w:r>
          </w:p>
        </w:tc>
        <w:tc>
          <w:tcPr>
            <w:tcW w:w="1530" w:type="dxa"/>
          </w:tcPr>
          <w:p w:rsidR="00D33BD8" w:rsidRDefault="00D33BD8">
            <w:pPr>
              <w:pStyle w:val="ConsPlusNormal"/>
            </w:pPr>
            <w:r>
              <w:t>205-855-5</w:t>
            </w:r>
          </w:p>
        </w:tc>
      </w:tr>
      <w:tr w:rsidR="00D33BD8">
        <w:tc>
          <w:tcPr>
            <w:tcW w:w="793" w:type="dxa"/>
          </w:tcPr>
          <w:p w:rsidR="00D33BD8" w:rsidRDefault="00D33BD8">
            <w:pPr>
              <w:pStyle w:val="ConsPlusNormal"/>
              <w:jc w:val="right"/>
            </w:pPr>
            <w:r>
              <w:t>1204</w:t>
            </w:r>
          </w:p>
        </w:tc>
        <w:tc>
          <w:tcPr>
            <w:tcW w:w="5215" w:type="dxa"/>
          </w:tcPr>
          <w:p w:rsidR="00D33BD8" w:rsidRDefault="00D33BD8">
            <w:pPr>
              <w:pStyle w:val="ConsPlusNormal"/>
            </w:pPr>
            <w:r>
              <w:t>m-фенилендиамин и его соли</w:t>
            </w:r>
          </w:p>
        </w:tc>
        <w:tc>
          <w:tcPr>
            <w:tcW w:w="4251" w:type="dxa"/>
          </w:tcPr>
          <w:p w:rsidR="00D33BD8" w:rsidRDefault="00D33BD8">
            <w:pPr>
              <w:pStyle w:val="ConsPlusNormal"/>
            </w:pPr>
            <w:r>
              <w:t>m-phenylenediamine and its salts</w:t>
            </w:r>
          </w:p>
        </w:tc>
        <w:tc>
          <w:tcPr>
            <w:tcW w:w="1814" w:type="dxa"/>
          </w:tcPr>
          <w:p w:rsidR="00D33BD8" w:rsidRDefault="00D33BD8">
            <w:pPr>
              <w:pStyle w:val="ConsPlusNormal"/>
            </w:pPr>
            <w:r>
              <w:t>108-45-2</w:t>
            </w:r>
          </w:p>
        </w:tc>
        <w:tc>
          <w:tcPr>
            <w:tcW w:w="1530" w:type="dxa"/>
          </w:tcPr>
          <w:p w:rsidR="00D33BD8" w:rsidRDefault="00D33BD8">
            <w:pPr>
              <w:pStyle w:val="ConsPlusNormal"/>
            </w:pPr>
            <w:r>
              <w:t>203-584-7</w:t>
            </w:r>
          </w:p>
        </w:tc>
      </w:tr>
      <w:tr w:rsidR="00D33BD8">
        <w:tc>
          <w:tcPr>
            <w:tcW w:w="793" w:type="dxa"/>
          </w:tcPr>
          <w:p w:rsidR="00D33BD8" w:rsidRDefault="00D33BD8">
            <w:pPr>
              <w:pStyle w:val="ConsPlusNormal"/>
              <w:jc w:val="right"/>
            </w:pPr>
            <w:r>
              <w:t>1205</w:t>
            </w:r>
          </w:p>
        </w:tc>
        <w:tc>
          <w:tcPr>
            <w:tcW w:w="5215" w:type="dxa"/>
          </w:tcPr>
          <w:p w:rsidR="00D33BD8" w:rsidRDefault="00D33BD8">
            <w:pPr>
              <w:pStyle w:val="ConsPlusNormal"/>
            </w:pPr>
            <w:r>
              <w:t>Остаток (каменноугольный деготь), креозотового масла перегнанного, если они содержат &gt; 0,005 процента бензопирена</w:t>
            </w:r>
          </w:p>
        </w:tc>
        <w:tc>
          <w:tcPr>
            <w:tcW w:w="4251" w:type="dxa"/>
          </w:tcPr>
          <w:p w:rsidR="00D33BD8" w:rsidRDefault="00D33BD8">
            <w:pPr>
              <w:pStyle w:val="ConsPlusNormal"/>
            </w:pPr>
            <w:r>
              <w:t>Residues (coal tar), creosote oil distn., if it contains &gt; 0,005 w/w benzo[a]pyrene</w:t>
            </w:r>
          </w:p>
        </w:tc>
        <w:tc>
          <w:tcPr>
            <w:tcW w:w="1814" w:type="dxa"/>
          </w:tcPr>
          <w:p w:rsidR="00D33BD8" w:rsidRDefault="00D33BD8">
            <w:pPr>
              <w:pStyle w:val="ConsPlusNormal"/>
            </w:pPr>
            <w:r>
              <w:t>92061-93-3</w:t>
            </w:r>
          </w:p>
        </w:tc>
        <w:tc>
          <w:tcPr>
            <w:tcW w:w="1530" w:type="dxa"/>
          </w:tcPr>
          <w:p w:rsidR="00D33BD8" w:rsidRDefault="00D33BD8">
            <w:pPr>
              <w:pStyle w:val="ConsPlusNormal"/>
            </w:pPr>
            <w:r>
              <w:t>295-506-3</w:t>
            </w:r>
          </w:p>
        </w:tc>
      </w:tr>
      <w:tr w:rsidR="00D33BD8">
        <w:tc>
          <w:tcPr>
            <w:tcW w:w="793" w:type="dxa"/>
          </w:tcPr>
          <w:p w:rsidR="00D33BD8" w:rsidRDefault="00D33BD8">
            <w:pPr>
              <w:pStyle w:val="ConsPlusNormal"/>
              <w:jc w:val="right"/>
            </w:pPr>
            <w:r>
              <w:t>1206</w:t>
            </w:r>
          </w:p>
        </w:tc>
        <w:tc>
          <w:tcPr>
            <w:tcW w:w="5215" w:type="dxa"/>
          </w:tcPr>
          <w:p w:rsidR="00D33BD8" w:rsidRDefault="00D33BD8">
            <w:pPr>
              <w:pStyle w:val="ConsPlusNormal"/>
            </w:pPr>
            <w:r>
              <w:t>Креозотовое масло, аценафтеновая фракция, промытое масло, если оно содержит &gt; 0,005 процента бензопирена</w:t>
            </w:r>
          </w:p>
        </w:tc>
        <w:tc>
          <w:tcPr>
            <w:tcW w:w="4251" w:type="dxa"/>
          </w:tcPr>
          <w:p w:rsidR="00D33BD8" w:rsidRDefault="00D33BD8">
            <w:pPr>
              <w:pStyle w:val="ConsPlusNormal"/>
            </w:pPr>
            <w:r>
              <w:t>Creosote oil, acenaphthene fraction, wash oil, if it contains &gt; 0,005 w/w benzo[a]pyrene</w:t>
            </w:r>
          </w:p>
        </w:tc>
        <w:tc>
          <w:tcPr>
            <w:tcW w:w="1814" w:type="dxa"/>
          </w:tcPr>
          <w:p w:rsidR="00D33BD8" w:rsidRDefault="00D33BD8">
            <w:pPr>
              <w:pStyle w:val="ConsPlusNormal"/>
            </w:pPr>
            <w:r>
              <w:t>90640-84-9</w:t>
            </w:r>
          </w:p>
        </w:tc>
        <w:tc>
          <w:tcPr>
            <w:tcW w:w="1530" w:type="dxa"/>
          </w:tcPr>
          <w:p w:rsidR="00D33BD8" w:rsidRDefault="00D33BD8">
            <w:pPr>
              <w:pStyle w:val="ConsPlusNormal"/>
            </w:pPr>
            <w:r>
              <w:t>292-605-3</w:t>
            </w:r>
          </w:p>
        </w:tc>
      </w:tr>
      <w:tr w:rsidR="00D33BD8">
        <w:tc>
          <w:tcPr>
            <w:tcW w:w="793" w:type="dxa"/>
          </w:tcPr>
          <w:p w:rsidR="00D33BD8" w:rsidRDefault="00D33BD8">
            <w:pPr>
              <w:pStyle w:val="ConsPlusNormal"/>
              <w:jc w:val="right"/>
            </w:pPr>
            <w:r>
              <w:t>1207</w:t>
            </w:r>
          </w:p>
        </w:tc>
        <w:tc>
          <w:tcPr>
            <w:tcW w:w="5215" w:type="dxa"/>
          </w:tcPr>
          <w:p w:rsidR="00D33BD8" w:rsidRDefault="00D33BD8">
            <w:pPr>
              <w:pStyle w:val="ConsPlusNormal"/>
            </w:pPr>
            <w:r>
              <w:t>Креозотовое масло, если оно содержит &gt; 0,005 процента бензопирена</w:t>
            </w:r>
          </w:p>
        </w:tc>
        <w:tc>
          <w:tcPr>
            <w:tcW w:w="4251" w:type="dxa"/>
          </w:tcPr>
          <w:p w:rsidR="00D33BD8" w:rsidRDefault="00D33BD8">
            <w:pPr>
              <w:pStyle w:val="ConsPlusNormal"/>
            </w:pPr>
            <w:r>
              <w:t>Creosote oil, if it contains &gt; 0,005 w/w benzo[a]pyrene</w:t>
            </w:r>
          </w:p>
        </w:tc>
        <w:tc>
          <w:tcPr>
            <w:tcW w:w="1814" w:type="dxa"/>
          </w:tcPr>
          <w:p w:rsidR="00D33BD8" w:rsidRDefault="00D33BD8">
            <w:pPr>
              <w:pStyle w:val="ConsPlusNormal"/>
            </w:pPr>
            <w:r>
              <w:t>61789-28-4</w:t>
            </w:r>
          </w:p>
        </w:tc>
        <w:tc>
          <w:tcPr>
            <w:tcW w:w="1530" w:type="dxa"/>
          </w:tcPr>
          <w:p w:rsidR="00D33BD8" w:rsidRDefault="00D33BD8">
            <w:pPr>
              <w:pStyle w:val="ConsPlusNormal"/>
            </w:pPr>
            <w:r>
              <w:t>263-047-8</w:t>
            </w:r>
          </w:p>
        </w:tc>
      </w:tr>
      <w:tr w:rsidR="00D33BD8">
        <w:tc>
          <w:tcPr>
            <w:tcW w:w="793" w:type="dxa"/>
          </w:tcPr>
          <w:p w:rsidR="00D33BD8" w:rsidRDefault="00D33BD8">
            <w:pPr>
              <w:pStyle w:val="ConsPlusNormal"/>
              <w:jc w:val="right"/>
            </w:pPr>
            <w:r>
              <w:t>1208</w:t>
            </w:r>
          </w:p>
        </w:tc>
        <w:tc>
          <w:tcPr>
            <w:tcW w:w="5215" w:type="dxa"/>
          </w:tcPr>
          <w:p w:rsidR="00D33BD8" w:rsidRDefault="00D33BD8">
            <w:pPr>
              <w:pStyle w:val="ConsPlusNormal"/>
            </w:pPr>
            <w:r>
              <w:t>Креозотовое масло, если оно содержит &gt; 0,005 процента бензопирена</w:t>
            </w:r>
          </w:p>
        </w:tc>
        <w:tc>
          <w:tcPr>
            <w:tcW w:w="4251" w:type="dxa"/>
          </w:tcPr>
          <w:p w:rsidR="00D33BD8" w:rsidRDefault="00D33BD8">
            <w:pPr>
              <w:pStyle w:val="ConsPlusNormal"/>
            </w:pPr>
            <w:r>
              <w:t>Creosote, if it contains &gt; 0,005 w/w benzo[a]pyrene</w:t>
            </w:r>
          </w:p>
        </w:tc>
        <w:tc>
          <w:tcPr>
            <w:tcW w:w="1814" w:type="dxa"/>
          </w:tcPr>
          <w:p w:rsidR="00D33BD8" w:rsidRDefault="00D33BD8">
            <w:pPr>
              <w:pStyle w:val="ConsPlusNormal"/>
            </w:pPr>
            <w:r>
              <w:t>8001-58-9</w:t>
            </w:r>
          </w:p>
        </w:tc>
        <w:tc>
          <w:tcPr>
            <w:tcW w:w="1530" w:type="dxa"/>
          </w:tcPr>
          <w:p w:rsidR="00D33BD8" w:rsidRDefault="00D33BD8">
            <w:pPr>
              <w:pStyle w:val="ConsPlusNormal"/>
            </w:pPr>
            <w:r>
              <w:t>232-287-5</w:t>
            </w:r>
          </w:p>
        </w:tc>
      </w:tr>
      <w:tr w:rsidR="00D33BD8">
        <w:tc>
          <w:tcPr>
            <w:tcW w:w="793" w:type="dxa"/>
          </w:tcPr>
          <w:p w:rsidR="00D33BD8" w:rsidRDefault="00D33BD8">
            <w:pPr>
              <w:pStyle w:val="ConsPlusNormal"/>
              <w:jc w:val="right"/>
            </w:pPr>
            <w:r>
              <w:t>1209</w:t>
            </w:r>
          </w:p>
        </w:tc>
        <w:tc>
          <w:tcPr>
            <w:tcW w:w="5215" w:type="dxa"/>
          </w:tcPr>
          <w:p w:rsidR="00D33BD8" w:rsidRDefault="00D33BD8">
            <w:pPr>
              <w:pStyle w:val="ConsPlusNormal"/>
            </w:pPr>
            <w:r>
              <w:t>Креозотовое масло, высококипящее, промытого, если они содержит &gt; 0,005 процента бензопирена</w:t>
            </w:r>
          </w:p>
        </w:tc>
        <w:tc>
          <w:tcPr>
            <w:tcW w:w="4251" w:type="dxa"/>
          </w:tcPr>
          <w:p w:rsidR="00D33BD8" w:rsidRDefault="00D33BD8">
            <w:pPr>
              <w:pStyle w:val="ConsPlusNormal"/>
            </w:pPr>
            <w:r>
              <w:t>Creosote oil, high-boiling distillate, wash oil, if it contains &gt; 0,005 w/w benzo[a]pyrene</w:t>
            </w:r>
          </w:p>
        </w:tc>
        <w:tc>
          <w:tcPr>
            <w:tcW w:w="1814" w:type="dxa"/>
          </w:tcPr>
          <w:p w:rsidR="00D33BD8" w:rsidRDefault="00D33BD8">
            <w:pPr>
              <w:pStyle w:val="ConsPlusNormal"/>
            </w:pPr>
            <w:r>
              <w:t>70321-79-8</w:t>
            </w:r>
          </w:p>
        </w:tc>
        <w:tc>
          <w:tcPr>
            <w:tcW w:w="1530" w:type="dxa"/>
          </w:tcPr>
          <w:p w:rsidR="00D33BD8" w:rsidRDefault="00D33BD8">
            <w:pPr>
              <w:pStyle w:val="ConsPlusNormal"/>
            </w:pPr>
            <w:r>
              <w:t>274-565-9</w:t>
            </w:r>
          </w:p>
        </w:tc>
      </w:tr>
      <w:tr w:rsidR="00D33BD8">
        <w:tc>
          <w:tcPr>
            <w:tcW w:w="793" w:type="dxa"/>
          </w:tcPr>
          <w:p w:rsidR="00D33BD8" w:rsidRDefault="00D33BD8">
            <w:pPr>
              <w:pStyle w:val="ConsPlusNormal"/>
              <w:jc w:val="right"/>
            </w:pPr>
            <w:r>
              <w:t>1210</w:t>
            </w:r>
          </w:p>
        </w:tc>
        <w:tc>
          <w:tcPr>
            <w:tcW w:w="5215" w:type="dxa"/>
          </w:tcPr>
          <w:p w:rsidR="00D33BD8" w:rsidRDefault="00D33BD8">
            <w:pPr>
              <w:pStyle w:val="ConsPlusNormal"/>
            </w:pPr>
            <w:r>
              <w:t>Вытяжка из остатка (каменноугольный деготь), креозотового масла, промытого, если они содержит &gt; 0,005 процента бензопирена</w:t>
            </w:r>
          </w:p>
        </w:tc>
        <w:tc>
          <w:tcPr>
            <w:tcW w:w="4251" w:type="dxa"/>
          </w:tcPr>
          <w:p w:rsidR="00D33BD8" w:rsidRDefault="00D33BD8">
            <w:pPr>
              <w:pStyle w:val="ConsPlusNormal"/>
            </w:pPr>
            <w:r>
              <w:t>Extract residues (coal), creosote oil acid, wash oil extract residue, if it contains &gt; 0,005 w/w benzo[a]pyrene</w:t>
            </w:r>
          </w:p>
        </w:tc>
        <w:tc>
          <w:tcPr>
            <w:tcW w:w="1814" w:type="dxa"/>
          </w:tcPr>
          <w:p w:rsidR="00D33BD8" w:rsidRDefault="00D33BD8">
            <w:pPr>
              <w:pStyle w:val="ConsPlusNormal"/>
            </w:pPr>
            <w:r>
              <w:t>122384-77-4</w:t>
            </w:r>
          </w:p>
        </w:tc>
        <w:tc>
          <w:tcPr>
            <w:tcW w:w="1530" w:type="dxa"/>
          </w:tcPr>
          <w:p w:rsidR="00D33BD8" w:rsidRDefault="00D33BD8">
            <w:pPr>
              <w:pStyle w:val="ConsPlusNormal"/>
            </w:pPr>
            <w:r>
              <w:t>310-189-4</w:t>
            </w:r>
          </w:p>
        </w:tc>
      </w:tr>
      <w:tr w:rsidR="00D33BD8">
        <w:tc>
          <w:tcPr>
            <w:tcW w:w="793" w:type="dxa"/>
          </w:tcPr>
          <w:p w:rsidR="00D33BD8" w:rsidRDefault="00D33BD8">
            <w:pPr>
              <w:pStyle w:val="ConsPlusNormal"/>
              <w:jc w:val="right"/>
            </w:pPr>
            <w:r>
              <w:t>1211</w:t>
            </w:r>
          </w:p>
        </w:tc>
        <w:tc>
          <w:tcPr>
            <w:tcW w:w="5215" w:type="dxa"/>
          </w:tcPr>
          <w:p w:rsidR="00D33BD8" w:rsidRDefault="00D33BD8">
            <w:pPr>
              <w:pStyle w:val="ConsPlusNormal"/>
            </w:pPr>
            <w:r>
              <w:t>Креозотовое масло, низкокипящее, перегнанное и промытое, если они содержит &gt; 0,005 процента бензопирена</w:t>
            </w:r>
          </w:p>
        </w:tc>
        <w:tc>
          <w:tcPr>
            <w:tcW w:w="4251" w:type="dxa"/>
          </w:tcPr>
          <w:p w:rsidR="00D33BD8" w:rsidRDefault="00D33BD8">
            <w:pPr>
              <w:pStyle w:val="ConsPlusNormal"/>
            </w:pPr>
            <w:r>
              <w:t>creosote oil, low-boiling distillate, wash oil, if it contains &gt; 0,005 w/w benzo[a]pyrene</w:t>
            </w:r>
          </w:p>
        </w:tc>
        <w:tc>
          <w:tcPr>
            <w:tcW w:w="1814" w:type="dxa"/>
          </w:tcPr>
          <w:p w:rsidR="00D33BD8" w:rsidRDefault="00D33BD8">
            <w:pPr>
              <w:pStyle w:val="ConsPlusNormal"/>
            </w:pPr>
            <w:r>
              <w:t>70321-80-1</w:t>
            </w:r>
          </w:p>
        </w:tc>
        <w:tc>
          <w:tcPr>
            <w:tcW w:w="1530" w:type="dxa"/>
          </w:tcPr>
          <w:p w:rsidR="00D33BD8" w:rsidRDefault="00D33BD8">
            <w:pPr>
              <w:pStyle w:val="ConsPlusNormal"/>
            </w:pPr>
            <w:r>
              <w:t>274-566-4</w:t>
            </w:r>
          </w:p>
        </w:tc>
      </w:tr>
      <w:tr w:rsidR="00D33BD8">
        <w:tc>
          <w:tcPr>
            <w:tcW w:w="793" w:type="dxa"/>
          </w:tcPr>
          <w:p w:rsidR="00D33BD8" w:rsidRDefault="00D33BD8">
            <w:pPr>
              <w:pStyle w:val="ConsPlusNormal"/>
              <w:jc w:val="right"/>
            </w:pPr>
            <w:r>
              <w:lastRenderedPageBreak/>
              <w:t>1212</w:t>
            </w:r>
          </w:p>
        </w:tc>
        <w:tc>
          <w:tcPr>
            <w:tcW w:w="5215" w:type="dxa"/>
          </w:tcPr>
          <w:p w:rsidR="00D33BD8" w:rsidRDefault="00D33BD8">
            <w:pPr>
              <w:pStyle w:val="ConsPlusNormal"/>
            </w:pPr>
            <w:r>
              <w:t>6-метокси-2,3-пиридиндиамин и его HCI соли, при использовании в качестве ингредиента в красках для волос</w:t>
            </w:r>
          </w:p>
        </w:tc>
        <w:tc>
          <w:tcPr>
            <w:tcW w:w="4251" w:type="dxa"/>
          </w:tcPr>
          <w:p w:rsidR="00D33BD8" w:rsidRDefault="00D33BD8">
            <w:pPr>
              <w:pStyle w:val="ConsPlusNormal"/>
            </w:pPr>
            <w:r>
              <w:t>6-Methoxy-2,3-Pyridinediamine and its HCl salt, when used as a substance in hair dye products</w:t>
            </w:r>
          </w:p>
        </w:tc>
        <w:tc>
          <w:tcPr>
            <w:tcW w:w="1814" w:type="dxa"/>
          </w:tcPr>
          <w:p w:rsidR="00D33BD8" w:rsidRDefault="00D33BD8">
            <w:pPr>
              <w:pStyle w:val="ConsPlusNormal"/>
            </w:pPr>
            <w:r>
              <w:t>94166-62-8</w:t>
            </w:r>
          </w:p>
        </w:tc>
        <w:tc>
          <w:tcPr>
            <w:tcW w:w="1530" w:type="dxa"/>
          </w:tcPr>
          <w:p w:rsidR="00D33BD8" w:rsidRDefault="00D33BD8">
            <w:pPr>
              <w:pStyle w:val="ConsPlusNormal"/>
            </w:pPr>
            <w:r>
              <w:t>303-358-9</w:t>
            </w:r>
          </w:p>
        </w:tc>
      </w:tr>
      <w:tr w:rsidR="00D33BD8">
        <w:tc>
          <w:tcPr>
            <w:tcW w:w="793" w:type="dxa"/>
          </w:tcPr>
          <w:p w:rsidR="00D33BD8" w:rsidRDefault="00D33BD8">
            <w:pPr>
              <w:pStyle w:val="ConsPlusNormal"/>
              <w:jc w:val="right"/>
            </w:pPr>
            <w:r>
              <w:t>1213</w:t>
            </w:r>
          </w:p>
        </w:tc>
        <w:tc>
          <w:tcPr>
            <w:tcW w:w="5215" w:type="dxa"/>
          </w:tcPr>
          <w:p w:rsidR="00D33BD8" w:rsidRDefault="00D33BD8">
            <w:pPr>
              <w:pStyle w:val="ConsPlusNormal"/>
            </w:pPr>
            <w:r>
              <w:t>2,3-нафталиндиол, при использовании в качестве ингредиента в красках для волос</w:t>
            </w:r>
          </w:p>
        </w:tc>
        <w:tc>
          <w:tcPr>
            <w:tcW w:w="4251" w:type="dxa"/>
          </w:tcPr>
          <w:p w:rsidR="00D33BD8" w:rsidRDefault="00D33BD8">
            <w:pPr>
              <w:pStyle w:val="ConsPlusNormal"/>
            </w:pPr>
            <w:r>
              <w:t>2,3-Nafhthalenediol, when used as a substance in hair dye products</w:t>
            </w:r>
          </w:p>
        </w:tc>
        <w:tc>
          <w:tcPr>
            <w:tcW w:w="1814" w:type="dxa"/>
          </w:tcPr>
          <w:p w:rsidR="00D33BD8" w:rsidRDefault="00D33BD8">
            <w:pPr>
              <w:pStyle w:val="ConsPlusNormal"/>
            </w:pPr>
            <w:r>
              <w:t>92-44-4</w:t>
            </w:r>
          </w:p>
        </w:tc>
        <w:tc>
          <w:tcPr>
            <w:tcW w:w="1530" w:type="dxa"/>
          </w:tcPr>
          <w:p w:rsidR="00D33BD8" w:rsidRDefault="00D33BD8">
            <w:pPr>
              <w:pStyle w:val="ConsPlusNormal"/>
            </w:pPr>
            <w:r>
              <w:t>202-156-7</w:t>
            </w:r>
          </w:p>
        </w:tc>
      </w:tr>
      <w:tr w:rsidR="00D33BD8">
        <w:tc>
          <w:tcPr>
            <w:tcW w:w="793" w:type="dxa"/>
          </w:tcPr>
          <w:p w:rsidR="00D33BD8" w:rsidRDefault="00D33BD8">
            <w:pPr>
              <w:pStyle w:val="ConsPlusNormal"/>
              <w:jc w:val="right"/>
            </w:pPr>
            <w:r>
              <w:t>1214</w:t>
            </w:r>
          </w:p>
        </w:tc>
        <w:tc>
          <w:tcPr>
            <w:tcW w:w="5215" w:type="dxa"/>
          </w:tcPr>
          <w:p w:rsidR="00D33BD8" w:rsidRDefault="00D33BD8">
            <w:pPr>
              <w:pStyle w:val="ConsPlusNormal"/>
            </w:pPr>
            <w:r>
              <w:t>2,4 диаминодифениламин, при использовании в качестве ингредиента в красках для волос</w:t>
            </w:r>
          </w:p>
        </w:tc>
        <w:tc>
          <w:tcPr>
            <w:tcW w:w="4251" w:type="dxa"/>
          </w:tcPr>
          <w:p w:rsidR="00D33BD8" w:rsidRDefault="00D33BD8">
            <w:pPr>
              <w:pStyle w:val="ConsPlusNormal"/>
            </w:pPr>
            <w:r>
              <w:t>2,4-Diaminodiphenylamine, when used as a substance in hair dye products</w:t>
            </w:r>
          </w:p>
        </w:tc>
        <w:tc>
          <w:tcPr>
            <w:tcW w:w="1814" w:type="dxa"/>
          </w:tcPr>
          <w:p w:rsidR="00D33BD8" w:rsidRDefault="00D33BD8">
            <w:pPr>
              <w:pStyle w:val="ConsPlusNormal"/>
            </w:pPr>
            <w:r>
              <w:t>136-17-4</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1215</w:t>
            </w:r>
          </w:p>
        </w:tc>
        <w:tc>
          <w:tcPr>
            <w:tcW w:w="5215" w:type="dxa"/>
          </w:tcPr>
          <w:p w:rsidR="00D33BD8" w:rsidRDefault="00D33BD8">
            <w:pPr>
              <w:pStyle w:val="ConsPlusNormal"/>
            </w:pPr>
            <w:r>
              <w:t>2,6-бис(2-гидроксиэтокси)-3,5-пиридиндиамин и его HCl соли, при использовании в качестве ингредиента в красках для волос</w:t>
            </w:r>
          </w:p>
        </w:tc>
        <w:tc>
          <w:tcPr>
            <w:tcW w:w="4251" w:type="dxa"/>
          </w:tcPr>
          <w:p w:rsidR="00D33BD8" w:rsidRDefault="00D33BD8">
            <w:pPr>
              <w:pStyle w:val="ConsPlusNormal"/>
            </w:pPr>
            <w:r>
              <w:t>2,6-Bis(2-Hydroxyethoxy)-3,5-Pyridinediamine and its HCl salt, when used as a substance in hair dye products</w:t>
            </w:r>
          </w:p>
        </w:tc>
        <w:tc>
          <w:tcPr>
            <w:tcW w:w="1814" w:type="dxa"/>
          </w:tcPr>
          <w:p w:rsidR="00D33BD8" w:rsidRDefault="00D33BD8">
            <w:pPr>
              <w:pStyle w:val="ConsPlusNormal"/>
            </w:pPr>
            <w:r>
              <w:t>117907-42-3</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1216</w:t>
            </w:r>
          </w:p>
        </w:tc>
        <w:tc>
          <w:tcPr>
            <w:tcW w:w="5215" w:type="dxa"/>
          </w:tcPr>
          <w:p w:rsidR="00D33BD8" w:rsidRDefault="00D33BD8">
            <w:pPr>
              <w:pStyle w:val="ConsPlusNormal"/>
            </w:pPr>
            <w:r>
              <w:t>2-метоксиметил-p-аминофенол и его HCl соли, при использовании в качестве ингредиента в красках для волос</w:t>
            </w:r>
          </w:p>
        </w:tc>
        <w:tc>
          <w:tcPr>
            <w:tcW w:w="4251" w:type="dxa"/>
          </w:tcPr>
          <w:p w:rsidR="00D33BD8" w:rsidRDefault="00D33BD8">
            <w:pPr>
              <w:pStyle w:val="ConsPlusNormal"/>
            </w:pPr>
            <w:r>
              <w:t>2-Methoxymethyl-p-Aminophenol and its HCl salt, when used as a substance in hair dye products</w:t>
            </w:r>
          </w:p>
        </w:tc>
        <w:tc>
          <w:tcPr>
            <w:tcW w:w="1814" w:type="dxa"/>
          </w:tcPr>
          <w:p w:rsidR="00D33BD8" w:rsidRDefault="00D33BD8">
            <w:pPr>
              <w:pStyle w:val="ConsPlusNormal"/>
            </w:pPr>
            <w:r>
              <w:t>135043-65-1/29785-47-5</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1217</w:t>
            </w:r>
          </w:p>
        </w:tc>
        <w:tc>
          <w:tcPr>
            <w:tcW w:w="5215" w:type="dxa"/>
          </w:tcPr>
          <w:p w:rsidR="00D33BD8" w:rsidRDefault="00D33BD8">
            <w:pPr>
              <w:pStyle w:val="ConsPlusNormal"/>
            </w:pPr>
            <w:r>
              <w:t>4,5-диамино-1-метилпиразол и его HCl соли, при использовании в качестве ингредиента в красках для волос</w:t>
            </w:r>
          </w:p>
        </w:tc>
        <w:tc>
          <w:tcPr>
            <w:tcW w:w="4251" w:type="dxa"/>
          </w:tcPr>
          <w:p w:rsidR="00D33BD8" w:rsidRDefault="00D33BD8">
            <w:pPr>
              <w:pStyle w:val="ConsPlusNormal"/>
            </w:pPr>
            <w:r>
              <w:t>4,5-Diamino-1-Methylpyrazole and its HCl salt, when used as a substance in hair dye products</w:t>
            </w:r>
          </w:p>
        </w:tc>
        <w:tc>
          <w:tcPr>
            <w:tcW w:w="1814" w:type="dxa"/>
          </w:tcPr>
          <w:p w:rsidR="00D33BD8" w:rsidRDefault="00D33BD8">
            <w:pPr>
              <w:pStyle w:val="ConsPlusNormal"/>
            </w:pPr>
            <w:r>
              <w:t>20055-01-0/21616-59-1</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1218</w:t>
            </w:r>
          </w:p>
        </w:tc>
        <w:tc>
          <w:tcPr>
            <w:tcW w:w="5215" w:type="dxa"/>
          </w:tcPr>
          <w:p w:rsidR="00D33BD8" w:rsidRDefault="00D33BD8">
            <w:pPr>
              <w:pStyle w:val="ConsPlusNormal"/>
            </w:pPr>
            <w:r>
              <w:t>4,5-диамино-1-((4-хлорфенил)метил)-1H-пмразолсульфат, при использовании в качестве ингредиента в красках для волос</w:t>
            </w:r>
          </w:p>
        </w:tc>
        <w:tc>
          <w:tcPr>
            <w:tcW w:w="4251" w:type="dxa"/>
          </w:tcPr>
          <w:p w:rsidR="00D33BD8" w:rsidRDefault="00D33BD8">
            <w:pPr>
              <w:pStyle w:val="ConsPlusNormal"/>
            </w:pPr>
            <w:r>
              <w:t>4,5-Diamino-1-((4-Chlorophenyl)Methyl)-1H-Pyrazole Sulfate, when used as a substance in hair dye products</w:t>
            </w:r>
          </w:p>
        </w:tc>
        <w:tc>
          <w:tcPr>
            <w:tcW w:w="1814" w:type="dxa"/>
          </w:tcPr>
          <w:p w:rsidR="00D33BD8" w:rsidRDefault="00D33BD8">
            <w:pPr>
              <w:pStyle w:val="ConsPlusNormal"/>
            </w:pPr>
            <w:r>
              <w:t>163183-00-4</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1219</w:t>
            </w:r>
          </w:p>
        </w:tc>
        <w:tc>
          <w:tcPr>
            <w:tcW w:w="5215" w:type="dxa"/>
          </w:tcPr>
          <w:p w:rsidR="00D33BD8" w:rsidRDefault="00D33BD8">
            <w:pPr>
              <w:pStyle w:val="ConsPlusNormal"/>
            </w:pPr>
            <w:r>
              <w:t>4-хлор-2-аминофенол, при использовании в качестве ингредиента в красках для волос</w:t>
            </w:r>
          </w:p>
        </w:tc>
        <w:tc>
          <w:tcPr>
            <w:tcW w:w="4251" w:type="dxa"/>
          </w:tcPr>
          <w:p w:rsidR="00D33BD8" w:rsidRDefault="00D33BD8">
            <w:pPr>
              <w:pStyle w:val="ConsPlusNormal"/>
            </w:pPr>
            <w:r>
              <w:t>4-Chloro-2-Aminophenol, when used as a substance in hair dye products</w:t>
            </w:r>
          </w:p>
        </w:tc>
        <w:tc>
          <w:tcPr>
            <w:tcW w:w="1814" w:type="dxa"/>
          </w:tcPr>
          <w:p w:rsidR="00D33BD8" w:rsidRDefault="00D33BD8">
            <w:pPr>
              <w:pStyle w:val="ConsPlusNormal"/>
            </w:pPr>
            <w:r>
              <w:t>95-85-2</w:t>
            </w:r>
          </w:p>
        </w:tc>
        <w:tc>
          <w:tcPr>
            <w:tcW w:w="1530" w:type="dxa"/>
          </w:tcPr>
          <w:p w:rsidR="00D33BD8" w:rsidRDefault="00D33BD8">
            <w:pPr>
              <w:pStyle w:val="ConsPlusNormal"/>
            </w:pPr>
            <w:r>
              <w:t>202-458-9</w:t>
            </w:r>
          </w:p>
        </w:tc>
      </w:tr>
      <w:tr w:rsidR="00D33BD8">
        <w:tc>
          <w:tcPr>
            <w:tcW w:w="793" w:type="dxa"/>
          </w:tcPr>
          <w:p w:rsidR="00D33BD8" w:rsidRDefault="00D33BD8">
            <w:pPr>
              <w:pStyle w:val="ConsPlusNormal"/>
              <w:jc w:val="right"/>
            </w:pPr>
            <w:r>
              <w:t>1220</w:t>
            </w:r>
          </w:p>
        </w:tc>
        <w:tc>
          <w:tcPr>
            <w:tcW w:w="5215" w:type="dxa"/>
          </w:tcPr>
          <w:p w:rsidR="00D33BD8" w:rsidRDefault="00D33BD8">
            <w:pPr>
              <w:pStyle w:val="ConsPlusNormal"/>
            </w:pPr>
            <w:r>
              <w:t>4-гидроксииндол, при использовании в качестве ингредиента в красках для волос</w:t>
            </w:r>
          </w:p>
        </w:tc>
        <w:tc>
          <w:tcPr>
            <w:tcW w:w="4251" w:type="dxa"/>
          </w:tcPr>
          <w:p w:rsidR="00D33BD8" w:rsidRDefault="00D33BD8">
            <w:pPr>
              <w:pStyle w:val="ConsPlusNormal"/>
            </w:pPr>
            <w:r>
              <w:t>4-Hydroxyindole, when used as a substance in hair dye products</w:t>
            </w:r>
          </w:p>
        </w:tc>
        <w:tc>
          <w:tcPr>
            <w:tcW w:w="1814" w:type="dxa"/>
          </w:tcPr>
          <w:p w:rsidR="00D33BD8" w:rsidRDefault="00D33BD8">
            <w:pPr>
              <w:pStyle w:val="ConsPlusNormal"/>
            </w:pPr>
            <w:r>
              <w:t>2380-94-1</w:t>
            </w:r>
          </w:p>
        </w:tc>
        <w:tc>
          <w:tcPr>
            <w:tcW w:w="1530" w:type="dxa"/>
          </w:tcPr>
          <w:p w:rsidR="00D33BD8" w:rsidRDefault="00D33BD8">
            <w:pPr>
              <w:pStyle w:val="ConsPlusNormal"/>
            </w:pPr>
            <w:r>
              <w:t>219-177-2</w:t>
            </w:r>
          </w:p>
        </w:tc>
      </w:tr>
      <w:tr w:rsidR="00D33BD8">
        <w:tc>
          <w:tcPr>
            <w:tcW w:w="793" w:type="dxa"/>
          </w:tcPr>
          <w:p w:rsidR="00D33BD8" w:rsidRDefault="00D33BD8">
            <w:pPr>
              <w:pStyle w:val="ConsPlusNormal"/>
              <w:jc w:val="right"/>
            </w:pPr>
            <w:r>
              <w:t>1221</w:t>
            </w:r>
          </w:p>
        </w:tc>
        <w:tc>
          <w:tcPr>
            <w:tcW w:w="5215" w:type="dxa"/>
          </w:tcPr>
          <w:p w:rsidR="00D33BD8" w:rsidRDefault="00D33BD8">
            <w:pPr>
              <w:pStyle w:val="ConsPlusNormal"/>
            </w:pPr>
            <w:r>
              <w:t>4-метокситолуол-2,5-диамин и его HCl соли, при использовании в качестве ингредиента в красках для волос</w:t>
            </w:r>
          </w:p>
        </w:tc>
        <w:tc>
          <w:tcPr>
            <w:tcW w:w="4251" w:type="dxa"/>
          </w:tcPr>
          <w:p w:rsidR="00D33BD8" w:rsidRDefault="00D33BD8">
            <w:pPr>
              <w:pStyle w:val="ConsPlusNormal"/>
            </w:pPr>
            <w:r>
              <w:t>4-Methoxytoluene-2,5-Diamine and its HCl salt, when used as a substance in hair dye products</w:t>
            </w:r>
          </w:p>
        </w:tc>
        <w:tc>
          <w:tcPr>
            <w:tcW w:w="1814" w:type="dxa"/>
          </w:tcPr>
          <w:p w:rsidR="00D33BD8" w:rsidRDefault="00D33BD8">
            <w:pPr>
              <w:pStyle w:val="ConsPlusNormal"/>
            </w:pPr>
            <w:r>
              <w:t>56496-88-9</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lastRenderedPageBreak/>
              <w:t>1222</w:t>
            </w:r>
          </w:p>
        </w:tc>
        <w:tc>
          <w:tcPr>
            <w:tcW w:w="5215" w:type="dxa"/>
          </w:tcPr>
          <w:p w:rsidR="00D33BD8" w:rsidRDefault="00D33BD8">
            <w:pPr>
              <w:pStyle w:val="ConsPlusNormal"/>
            </w:pPr>
            <w:r>
              <w:t>5-амино-4-фторид-2-метилфенол сульфат, при использовании в качестве ингредиента в красках для волос</w:t>
            </w:r>
          </w:p>
        </w:tc>
        <w:tc>
          <w:tcPr>
            <w:tcW w:w="4251" w:type="dxa"/>
          </w:tcPr>
          <w:p w:rsidR="00D33BD8" w:rsidRDefault="00D33BD8">
            <w:pPr>
              <w:pStyle w:val="ConsPlusNormal"/>
            </w:pPr>
            <w:r>
              <w:t>5-Amino-4-Fluoro-2-Methylphenol Sulfate, when used as a substance in hair dye products</w:t>
            </w:r>
          </w:p>
        </w:tc>
        <w:tc>
          <w:tcPr>
            <w:tcW w:w="1814" w:type="dxa"/>
          </w:tcPr>
          <w:p w:rsidR="00D33BD8" w:rsidRDefault="00D33BD8">
            <w:pPr>
              <w:pStyle w:val="ConsPlusNormal"/>
            </w:pPr>
            <w:r>
              <w:t>163183-01-5</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1223</w:t>
            </w:r>
          </w:p>
        </w:tc>
        <w:tc>
          <w:tcPr>
            <w:tcW w:w="5215" w:type="dxa"/>
          </w:tcPr>
          <w:p w:rsidR="00D33BD8" w:rsidRDefault="00D33BD8">
            <w:pPr>
              <w:pStyle w:val="ConsPlusNormal"/>
            </w:pPr>
            <w:r>
              <w:t>N,N-диэтил-m-аминофенол, при использовании в качестве ингредиента в красках для волос</w:t>
            </w:r>
          </w:p>
        </w:tc>
        <w:tc>
          <w:tcPr>
            <w:tcW w:w="4251" w:type="dxa"/>
          </w:tcPr>
          <w:p w:rsidR="00D33BD8" w:rsidRDefault="00D33BD8">
            <w:pPr>
              <w:pStyle w:val="ConsPlusNormal"/>
            </w:pPr>
            <w:r>
              <w:t>N,N-Diethyl-m-Aminophenol, when used as a substance in hair dye products</w:t>
            </w:r>
          </w:p>
        </w:tc>
        <w:tc>
          <w:tcPr>
            <w:tcW w:w="1814" w:type="dxa"/>
          </w:tcPr>
          <w:p w:rsidR="00D33BD8" w:rsidRDefault="00D33BD8">
            <w:pPr>
              <w:pStyle w:val="ConsPlusNormal"/>
            </w:pPr>
            <w:r>
              <w:t>91-68-9/68239-84-9</w:t>
            </w:r>
          </w:p>
        </w:tc>
        <w:tc>
          <w:tcPr>
            <w:tcW w:w="1530" w:type="dxa"/>
          </w:tcPr>
          <w:p w:rsidR="00D33BD8" w:rsidRDefault="00D33BD8">
            <w:pPr>
              <w:pStyle w:val="ConsPlusNormal"/>
            </w:pPr>
            <w:r>
              <w:t>202-090-9/269-478-8</w:t>
            </w:r>
          </w:p>
        </w:tc>
      </w:tr>
      <w:tr w:rsidR="00D33BD8">
        <w:tc>
          <w:tcPr>
            <w:tcW w:w="793" w:type="dxa"/>
          </w:tcPr>
          <w:p w:rsidR="00D33BD8" w:rsidRDefault="00D33BD8">
            <w:pPr>
              <w:pStyle w:val="ConsPlusNormal"/>
              <w:jc w:val="right"/>
            </w:pPr>
            <w:r>
              <w:t>1224</w:t>
            </w:r>
          </w:p>
        </w:tc>
        <w:tc>
          <w:tcPr>
            <w:tcW w:w="5215" w:type="dxa"/>
          </w:tcPr>
          <w:p w:rsidR="00D33BD8" w:rsidRDefault="00D33BD8">
            <w:pPr>
              <w:pStyle w:val="ConsPlusNormal"/>
            </w:pPr>
            <w:r>
              <w:t>N,N-диметил-2,6-пиридиндиамин и его HCl соли, при использовании в качестве ингредиента в красках для волос</w:t>
            </w:r>
          </w:p>
        </w:tc>
        <w:tc>
          <w:tcPr>
            <w:tcW w:w="4251" w:type="dxa"/>
          </w:tcPr>
          <w:p w:rsidR="00D33BD8" w:rsidRDefault="00D33BD8">
            <w:pPr>
              <w:pStyle w:val="ConsPlusNormal"/>
            </w:pPr>
            <w:r>
              <w:t>N,N-Dimethyl-2,6-Pyridinediamine and its HCl salt, when used as a substance in hair dye products</w:t>
            </w:r>
          </w:p>
        </w:tc>
        <w:tc>
          <w:tcPr>
            <w:tcW w:w="1814" w:type="dxa"/>
          </w:tcPr>
          <w:p w:rsidR="00D33BD8" w:rsidRDefault="00D33BD8">
            <w:pPr>
              <w:pStyle w:val="ConsPlusNormal"/>
            </w:pPr>
            <w:r>
              <w:t>-</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1225</w:t>
            </w:r>
          </w:p>
        </w:tc>
        <w:tc>
          <w:tcPr>
            <w:tcW w:w="5215" w:type="dxa"/>
          </w:tcPr>
          <w:p w:rsidR="00D33BD8" w:rsidRDefault="00D33BD8">
            <w:pPr>
              <w:pStyle w:val="ConsPlusNormal"/>
            </w:pPr>
            <w:r>
              <w:t>N-циклопентил-m-аминофенол, при использовании в качестве ингредиента в красках для волос</w:t>
            </w:r>
          </w:p>
        </w:tc>
        <w:tc>
          <w:tcPr>
            <w:tcW w:w="4251" w:type="dxa"/>
          </w:tcPr>
          <w:p w:rsidR="00D33BD8" w:rsidRDefault="00D33BD8">
            <w:pPr>
              <w:pStyle w:val="ConsPlusNormal"/>
            </w:pPr>
            <w:r>
              <w:t>N-Cyclopentyl-m-Aminophenol, when used as a substance in hair dye products</w:t>
            </w:r>
          </w:p>
        </w:tc>
        <w:tc>
          <w:tcPr>
            <w:tcW w:w="1814" w:type="dxa"/>
          </w:tcPr>
          <w:p w:rsidR="00D33BD8" w:rsidRDefault="00D33BD8">
            <w:pPr>
              <w:pStyle w:val="ConsPlusNormal"/>
            </w:pPr>
            <w:r>
              <w:t>104903-49-3</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1226</w:t>
            </w:r>
          </w:p>
        </w:tc>
        <w:tc>
          <w:tcPr>
            <w:tcW w:w="5215" w:type="dxa"/>
          </w:tcPr>
          <w:p w:rsidR="00D33BD8" w:rsidRDefault="00D33BD8">
            <w:pPr>
              <w:pStyle w:val="ConsPlusNormal"/>
            </w:pPr>
            <w:r>
              <w:t>N-(2метоксиэтил)-p-фенилендиамин и его HCl соли, при использовании в качестве ингредиента в красках для волос</w:t>
            </w:r>
          </w:p>
        </w:tc>
        <w:tc>
          <w:tcPr>
            <w:tcW w:w="4251" w:type="dxa"/>
          </w:tcPr>
          <w:p w:rsidR="00D33BD8" w:rsidRDefault="00D33BD8">
            <w:pPr>
              <w:pStyle w:val="ConsPlusNormal"/>
            </w:pPr>
            <w:r>
              <w:t>N-(2-Methoxyethyl)-p-phenylenediamine and its HCl salt, when used as a substance in hair dye products</w:t>
            </w:r>
          </w:p>
        </w:tc>
        <w:tc>
          <w:tcPr>
            <w:tcW w:w="1814" w:type="dxa"/>
          </w:tcPr>
          <w:p w:rsidR="00D33BD8" w:rsidRDefault="00D33BD8">
            <w:pPr>
              <w:pStyle w:val="ConsPlusNormal"/>
            </w:pPr>
            <w:r>
              <w:t>72584-59-9/66566-48-1</w:t>
            </w:r>
          </w:p>
        </w:tc>
        <w:tc>
          <w:tcPr>
            <w:tcW w:w="1530" w:type="dxa"/>
          </w:tcPr>
          <w:p w:rsidR="00D33BD8" w:rsidRDefault="00D33BD8">
            <w:pPr>
              <w:pStyle w:val="ConsPlusNormal"/>
            </w:pPr>
            <w:r>
              <w:t>276-723-2</w:t>
            </w:r>
          </w:p>
        </w:tc>
      </w:tr>
      <w:tr w:rsidR="00D33BD8">
        <w:tc>
          <w:tcPr>
            <w:tcW w:w="793" w:type="dxa"/>
          </w:tcPr>
          <w:p w:rsidR="00D33BD8" w:rsidRDefault="00D33BD8">
            <w:pPr>
              <w:pStyle w:val="ConsPlusNormal"/>
              <w:jc w:val="right"/>
            </w:pPr>
            <w:r>
              <w:t>1227</w:t>
            </w:r>
          </w:p>
        </w:tc>
        <w:tc>
          <w:tcPr>
            <w:tcW w:w="5215" w:type="dxa"/>
          </w:tcPr>
          <w:p w:rsidR="00D33BD8" w:rsidRDefault="00D33BD8">
            <w:pPr>
              <w:pStyle w:val="ConsPlusNormal"/>
            </w:pPr>
            <w:r>
              <w:t>2,4-диамино-5-метилфенол и его HCl соли, при использовании в качестве ингредиента в красках для волос</w:t>
            </w:r>
          </w:p>
        </w:tc>
        <w:tc>
          <w:tcPr>
            <w:tcW w:w="4251" w:type="dxa"/>
          </w:tcPr>
          <w:p w:rsidR="00D33BD8" w:rsidRDefault="00D33BD8">
            <w:pPr>
              <w:pStyle w:val="ConsPlusNormal"/>
            </w:pPr>
            <w:r>
              <w:t>2,4-Diamino-5-methylphenol and its HCl salt, when used as a substance in hair dye products</w:t>
            </w:r>
          </w:p>
        </w:tc>
        <w:tc>
          <w:tcPr>
            <w:tcW w:w="1814" w:type="dxa"/>
          </w:tcPr>
          <w:p w:rsidR="00D33BD8" w:rsidRDefault="00D33BD8">
            <w:pPr>
              <w:pStyle w:val="ConsPlusNormal"/>
            </w:pPr>
            <w:r>
              <w:t>113715-25-6</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1228</w:t>
            </w:r>
          </w:p>
        </w:tc>
        <w:tc>
          <w:tcPr>
            <w:tcW w:w="5215" w:type="dxa"/>
          </w:tcPr>
          <w:p w:rsidR="00D33BD8" w:rsidRDefault="00D33BD8">
            <w:pPr>
              <w:pStyle w:val="ConsPlusNormal"/>
            </w:pPr>
            <w:r>
              <w:t>1,7-нафталиндиол при использовании в качестве ингредиента в красках для волос</w:t>
            </w:r>
          </w:p>
        </w:tc>
        <w:tc>
          <w:tcPr>
            <w:tcW w:w="4251" w:type="dxa"/>
          </w:tcPr>
          <w:p w:rsidR="00D33BD8" w:rsidRDefault="00D33BD8">
            <w:pPr>
              <w:pStyle w:val="ConsPlusNormal"/>
            </w:pPr>
            <w:r>
              <w:t>1,7-Naphthalenediol, when used as a substance in hair dye products</w:t>
            </w:r>
          </w:p>
        </w:tc>
        <w:tc>
          <w:tcPr>
            <w:tcW w:w="1814" w:type="dxa"/>
          </w:tcPr>
          <w:p w:rsidR="00D33BD8" w:rsidRDefault="00D33BD8">
            <w:pPr>
              <w:pStyle w:val="ConsPlusNormal"/>
            </w:pPr>
            <w:r>
              <w:t>575-38-2</w:t>
            </w:r>
          </w:p>
        </w:tc>
        <w:tc>
          <w:tcPr>
            <w:tcW w:w="1530" w:type="dxa"/>
          </w:tcPr>
          <w:p w:rsidR="00D33BD8" w:rsidRDefault="00D33BD8">
            <w:pPr>
              <w:pStyle w:val="ConsPlusNormal"/>
            </w:pPr>
            <w:r>
              <w:t>209-383-0</w:t>
            </w:r>
          </w:p>
        </w:tc>
      </w:tr>
      <w:tr w:rsidR="00D33BD8">
        <w:tc>
          <w:tcPr>
            <w:tcW w:w="793" w:type="dxa"/>
          </w:tcPr>
          <w:p w:rsidR="00D33BD8" w:rsidRDefault="00D33BD8">
            <w:pPr>
              <w:pStyle w:val="ConsPlusNormal"/>
              <w:jc w:val="right"/>
            </w:pPr>
            <w:r>
              <w:t>1229</w:t>
            </w:r>
          </w:p>
        </w:tc>
        <w:tc>
          <w:tcPr>
            <w:tcW w:w="5215" w:type="dxa"/>
          </w:tcPr>
          <w:p w:rsidR="00D33BD8" w:rsidRDefault="00D33BD8">
            <w:pPr>
              <w:pStyle w:val="ConsPlusNormal"/>
            </w:pPr>
            <w:r>
              <w:t>3,4-диаминобензойная кислота, при использовании в качестве ингредиента в красках для волос</w:t>
            </w:r>
          </w:p>
        </w:tc>
        <w:tc>
          <w:tcPr>
            <w:tcW w:w="4251" w:type="dxa"/>
          </w:tcPr>
          <w:p w:rsidR="00D33BD8" w:rsidRDefault="00D33BD8">
            <w:pPr>
              <w:pStyle w:val="ConsPlusNormal"/>
            </w:pPr>
            <w:r>
              <w:t>3,4-Diaminobenzoic acid, when used as a substance in hair dye products</w:t>
            </w:r>
          </w:p>
        </w:tc>
        <w:tc>
          <w:tcPr>
            <w:tcW w:w="1814" w:type="dxa"/>
          </w:tcPr>
          <w:p w:rsidR="00D33BD8" w:rsidRDefault="00D33BD8">
            <w:pPr>
              <w:pStyle w:val="ConsPlusNormal"/>
            </w:pPr>
            <w:r>
              <w:t>619-05-6</w:t>
            </w:r>
          </w:p>
        </w:tc>
        <w:tc>
          <w:tcPr>
            <w:tcW w:w="1530" w:type="dxa"/>
          </w:tcPr>
          <w:p w:rsidR="00D33BD8" w:rsidRDefault="00D33BD8">
            <w:pPr>
              <w:pStyle w:val="ConsPlusNormal"/>
            </w:pPr>
            <w:r>
              <w:t>210-577-2</w:t>
            </w:r>
          </w:p>
        </w:tc>
      </w:tr>
      <w:tr w:rsidR="00D33BD8">
        <w:tc>
          <w:tcPr>
            <w:tcW w:w="793" w:type="dxa"/>
          </w:tcPr>
          <w:p w:rsidR="00D33BD8" w:rsidRDefault="00D33BD8">
            <w:pPr>
              <w:pStyle w:val="ConsPlusNormal"/>
              <w:jc w:val="right"/>
            </w:pPr>
            <w:r>
              <w:t>1230</w:t>
            </w:r>
          </w:p>
        </w:tc>
        <w:tc>
          <w:tcPr>
            <w:tcW w:w="5215" w:type="dxa"/>
          </w:tcPr>
          <w:p w:rsidR="00D33BD8" w:rsidRDefault="00D33BD8">
            <w:pPr>
              <w:pStyle w:val="ConsPlusNormal"/>
            </w:pPr>
            <w:r>
              <w:t>2-аминометил-p-аминофенол и его HCl соли, при использовании в качестве ингредиента в красках для волос</w:t>
            </w:r>
          </w:p>
        </w:tc>
        <w:tc>
          <w:tcPr>
            <w:tcW w:w="4251" w:type="dxa"/>
          </w:tcPr>
          <w:p w:rsidR="00D33BD8" w:rsidRDefault="00D33BD8">
            <w:pPr>
              <w:pStyle w:val="ConsPlusNormal"/>
            </w:pPr>
            <w:r>
              <w:t>2-Aminomethyl-p-aminophenol and its HCl salt, when used as a substance in hair dye products</w:t>
            </w:r>
          </w:p>
        </w:tc>
        <w:tc>
          <w:tcPr>
            <w:tcW w:w="1814" w:type="dxa"/>
          </w:tcPr>
          <w:p w:rsidR="00D33BD8" w:rsidRDefault="00D33BD8">
            <w:pPr>
              <w:pStyle w:val="ConsPlusNormal"/>
            </w:pPr>
            <w:r>
              <w:t>79352-72-0</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1231</w:t>
            </w:r>
          </w:p>
        </w:tc>
        <w:tc>
          <w:tcPr>
            <w:tcW w:w="5215" w:type="dxa"/>
          </w:tcPr>
          <w:p w:rsidR="00D33BD8" w:rsidRDefault="00D33BD8">
            <w:pPr>
              <w:pStyle w:val="ConsPlusNormal"/>
            </w:pPr>
            <w:r>
              <w:t>Раствор красного 1 (CI 12150), при использовании в качестве ингредиента в красках для волос</w:t>
            </w:r>
          </w:p>
        </w:tc>
        <w:tc>
          <w:tcPr>
            <w:tcW w:w="4251" w:type="dxa"/>
          </w:tcPr>
          <w:p w:rsidR="00D33BD8" w:rsidRDefault="00D33BD8">
            <w:pPr>
              <w:pStyle w:val="ConsPlusNormal"/>
            </w:pPr>
            <w:r>
              <w:t>Solvent Red 1 (CI 12150), when used as a substance in hair dye products</w:t>
            </w:r>
          </w:p>
        </w:tc>
        <w:tc>
          <w:tcPr>
            <w:tcW w:w="1814" w:type="dxa"/>
          </w:tcPr>
          <w:p w:rsidR="00D33BD8" w:rsidRDefault="00D33BD8">
            <w:pPr>
              <w:pStyle w:val="ConsPlusNormal"/>
            </w:pPr>
            <w:r>
              <w:t>1229-55-6</w:t>
            </w:r>
          </w:p>
        </w:tc>
        <w:tc>
          <w:tcPr>
            <w:tcW w:w="1530" w:type="dxa"/>
          </w:tcPr>
          <w:p w:rsidR="00D33BD8" w:rsidRDefault="00D33BD8">
            <w:pPr>
              <w:pStyle w:val="ConsPlusNormal"/>
            </w:pPr>
            <w:r>
              <w:t>214-968-9</w:t>
            </w:r>
          </w:p>
        </w:tc>
      </w:tr>
      <w:tr w:rsidR="00D33BD8">
        <w:tc>
          <w:tcPr>
            <w:tcW w:w="793" w:type="dxa"/>
          </w:tcPr>
          <w:p w:rsidR="00D33BD8" w:rsidRDefault="00D33BD8">
            <w:pPr>
              <w:pStyle w:val="ConsPlusNormal"/>
              <w:jc w:val="right"/>
            </w:pPr>
            <w:r>
              <w:t>1232</w:t>
            </w:r>
          </w:p>
        </w:tc>
        <w:tc>
          <w:tcPr>
            <w:tcW w:w="5215" w:type="dxa"/>
          </w:tcPr>
          <w:p w:rsidR="00D33BD8" w:rsidRDefault="00D33BD8">
            <w:pPr>
              <w:pStyle w:val="ConsPlusNormal"/>
            </w:pPr>
            <w:r>
              <w:t xml:space="preserve">Кислотный Оранжевый 24 (CI 20170), при </w:t>
            </w:r>
            <w:r>
              <w:lastRenderedPageBreak/>
              <w:t>использовании в качестве ингредиента в красках для волос</w:t>
            </w:r>
          </w:p>
        </w:tc>
        <w:tc>
          <w:tcPr>
            <w:tcW w:w="4251" w:type="dxa"/>
          </w:tcPr>
          <w:p w:rsidR="00D33BD8" w:rsidRDefault="00D33BD8">
            <w:pPr>
              <w:pStyle w:val="ConsPlusNormal"/>
            </w:pPr>
            <w:r>
              <w:lastRenderedPageBreak/>
              <w:t xml:space="preserve">Acid Orange 24 (CI 20170), when used as a </w:t>
            </w:r>
            <w:r>
              <w:lastRenderedPageBreak/>
              <w:t>substance in hair dye products</w:t>
            </w:r>
          </w:p>
        </w:tc>
        <w:tc>
          <w:tcPr>
            <w:tcW w:w="1814" w:type="dxa"/>
          </w:tcPr>
          <w:p w:rsidR="00D33BD8" w:rsidRDefault="00D33BD8">
            <w:pPr>
              <w:pStyle w:val="ConsPlusNormal"/>
            </w:pPr>
            <w:r>
              <w:lastRenderedPageBreak/>
              <w:t>1320-07-6</w:t>
            </w:r>
          </w:p>
        </w:tc>
        <w:tc>
          <w:tcPr>
            <w:tcW w:w="1530" w:type="dxa"/>
          </w:tcPr>
          <w:p w:rsidR="00D33BD8" w:rsidRDefault="00D33BD8">
            <w:pPr>
              <w:pStyle w:val="ConsPlusNormal"/>
            </w:pPr>
            <w:r>
              <w:t>215-296-9</w:t>
            </w:r>
          </w:p>
        </w:tc>
      </w:tr>
      <w:tr w:rsidR="00D33BD8">
        <w:tc>
          <w:tcPr>
            <w:tcW w:w="793" w:type="dxa"/>
          </w:tcPr>
          <w:p w:rsidR="00D33BD8" w:rsidRDefault="00D33BD8">
            <w:pPr>
              <w:pStyle w:val="ConsPlusNormal"/>
              <w:jc w:val="right"/>
            </w:pPr>
            <w:r>
              <w:lastRenderedPageBreak/>
              <w:t>1233</w:t>
            </w:r>
          </w:p>
        </w:tc>
        <w:tc>
          <w:tcPr>
            <w:tcW w:w="5215" w:type="dxa"/>
          </w:tcPr>
          <w:p w:rsidR="00D33BD8" w:rsidRDefault="00D33BD8">
            <w:pPr>
              <w:pStyle w:val="ConsPlusNormal"/>
            </w:pPr>
            <w:r>
              <w:t>Азорубин или кармазин 73 (CI 27290), при использовании в качестве ингредиента в красках для волос</w:t>
            </w:r>
          </w:p>
        </w:tc>
        <w:tc>
          <w:tcPr>
            <w:tcW w:w="4251" w:type="dxa"/>
          </w:tcPr>
          <w:p w:rsidR="00D33BD8" w:rsidRDefault="00D33BD8">
            <w:pPr>
              <w:pStyle w:val="ConsPlusNormal"/>
            </w:pPr>
            <w:r>
              <w:t>Acid Red 73 (CI 27290), when used as a substance in hair dye products</w:t>
            </w:r>
          </w:p>
        </w:tc>
        <w:tc>
          <w:tcPr>
            <w:tcW w:w="1814" w:type="dxa"/>
          </w:tcPr>
          <w:p w:rsidR="00D33BD8" w:rsidRDefault="00D33BD8">
            <w:pPr>
              <w:pStyle w:val="ConsPlusNormal"/>
            </w:pPr>
            <w:r>
              <w:t>5413-75-2</w:t>
            </w:r>
          </w:p>
        </w:tc>
        <w:tc>
          <w:tcPr>
            <w:tcW w:w="1530" w:type="dxa"/>
          </w:tcPr>
          <w:p w:rsidR="00D33BD8" w:rsidRDefault="00D33BD8">
            <w:pPr>
              <w:pStyle w:val="ConsPlusNormal"/>
            </w:pPr>
            <w:r>
              <w:t>226-502-1</w:t>
            </w:r>
          </w:p>
        </w:tc>
      </w:tr>
      <w:tr w:rsidR="00D33BD8">
        <w:tc>
          <w:tcPr>
            <w:tcW w:w="793" w:type="dxa"/>
          </w:tcPr>
          <w:p w:rsidR="00D33BD8" w:rsidRDefault="00D33BD8">
            <w:pPr>
              <w:pStyle w:val="ConsPlusNormal"/>
              <w:jc w:val="right"/>
            </w:pPr>
            <w:r>
              <w:t>1234</w:t>
            </w:r>
          </w:p>
        </w:tc>
        <w:tc>
          <w:tcPr>
            <w:tcW w:w="5215" w:type="dxa"/>
          </w:tcPr>
          <w:p w:rsidR="00D33BD8" w:rsidRDefault="00D33BD8">
            <w:pPr>
              <w:pStyle w:val="ConsPlusNormal"/>
            </w:pPr>
            <w:r>
              <w:t>РЭГ-3,2',2'-ди-р-фенилендиамин</w:t>
            </w:r>
          </w:p>
        </w:tc>
        <w:tc>
          <w:tcPr>
            <w:tcW w:w="4251" w:type="dxa"/>
          </w:tcPr>
          <w:p w:rsidR="00D33BD8" w:rsidRDefault="00D33BD8">
            <w:pPr>
              <w:pStyle w:val="ConsPlusNormal"/>
            </w:pPr>
            <w:r>
              <w:t>PEG-3,2',2'-di-p-Phenylenediamine</w:t>
            </w:r>
          </w:p>
        </w:tc>
        <w:tc>
          <w:tcPr>
            <w:tcW w:w="1814" w:type="dxa"/>
          </w:tcPr>
          <w:p w:rsidR="00D33BD8" w:rsidRDefault="00D33BD8">
            <w:pPr>
              <w:pStyle w:val="ConsPlusNormal"/>
            </w:pPr>
            <w:r>
              <w:t>144644-13-3</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1235</w:t>
            </w:r>
          </w:p>
        </w:tc>
        <w:tc>
          <w:tcPr>
            <w:tcW w:w="5215" w:type="dxa"/>
          </w:tcPr>
          <w:p w:rsidR="00D33BD8" w:rsidRDefault="00D33BD8">
            <w:pPr>
              <w:pStyle w:val="ConsPlusNormal"/>
            </w:pPr>
            <w:r>
              <w:t>6-нитро-о-толуидин</w:t>
            </w:r>
          </w:p>
        </w:tc>
        <w:tc>
          <w:tcPr>
            <w:tcW w:w="4251" w:type="dxa"/>
          </w:tcPr>
          <w:p w:rsidR="00D33BD8" w:rsidRDefault="00D33BD8">
            <w:pPr>
              <w:pStyle w:val="ConsPlusNormal"/>
            </w:pPr>
            <w:r>
              <w:t>6-Nitro-o-Toluidine</w:t>
            </w:r>
          </w:p>
        </w:tc>
        <w:tc>
          <w:tcPr>
            <w:tcW w:w="1814" w:type="dxa"/>
          </w:tcPr>
          <w:p w:rsidR="00D33BD8" w:rsidRDefault="00D33BD8">
            <w:pPr>
              <w:pStyle w:val="ConsPlusNormal"/>
            </w:pPr>
            <w:r>
              <w:t>570-24-1</w:t>
            </w:r>
          </w:p>
        </w:tc>
        <w:tc>
          <w:tcPr>
            <w:tcW w:w="1530" w:type="dxa"/>
          </w:tcPr>
          <w:p w:rsidR="00D33BD8" w:rsidRDefault="00D33BD8">
            <w:pPr>
              <w:pStyle w:val="ConsPlusNormal"/>
            </w:pPr>
            <w:r>
              <w:t>209-329-6</w:t>
            </w:r>
          </w:p>
        </w:tc>
      </w:tr>
      <w:tr w:rsidR="00D33BD8">
        <w:tc>
          <w:tcPr>
            <w:tcW w:w="793" w:type="dxa"/>
          </w:tcPr>
          <w:p w:rsidR="00D33BD8" w:rsidRDefault="00D33BD8">
            <w:pPr>
              <w:pStyle w:val="ConsPlusNormal"/>
              <w:jc w:val="right"/>
            </w:pPr>
            <w:r>
              <w:t>1236</w:t>
            </w:r>
          </w:p>
        </w:tc>
        <w:tc>
          <w:tcPr>
            <w:tcW w:w="5215" w:type="dxa"/>
          </w:tcPr>
          <w:p w:rsidR="00D33BD8" w:rsidRDefault="00D33BD8">
            <w:pPr>
              <w:pStyle w:val="ConsPlusNormal"/>
            </w:pPr>
            <w:r>
              <w:t>НС Желтый No 11</w:t>
            </w:r>
          </w:p>
        </w:tc>
        <w:tc>
          <w:tcPr>
            <w:tcW w:w="4251" w:type="dxa"/>
          </w:tcPr>
          <w:p w:rsidR="00D33BD8" w:rsidRDefault="00D33BD8">
            <w:pPr>
              <w:pStyle w:val="ConsPlusNormal"/>
            </w:pPr>
            <w:r>
              <w:t>HC Yellow No 11</w:t>
            </w:r>
          </w:p>
        </w:tc>
        <w:tc>
          <w:tcPr>
            <w:tcW w:w="1814" w:type="dxa"/>
          </w:tcPr>
          <w:p w:rsidR="00D33BD8" w:rsidRDefault="00D33BD8">
            <w:pPr>
              <w:pStyle w:val="ConsPlusNormal"/>
            </w:pPr>
            <w:r>
              <w:t>73388-54-2</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1237</w:t>
            </w:r>
          </w:p>
        </w:tc>
        <w:tc>
          <w:tcPr>
            <w:tcW w:w="5215" w:type="dxa"/>
          </w:tcPr>
          <w:p w:rsidR="00D33BD8" w:rsidRDefault="00D33BD8">
            <w:pPr>
              <w:pStyle w:val="ConsPlusNormal"/>
            </w:pPr>
            <w:r>
              <w:t>НС Оранжевый No 3</w:t>
            </w:r>
          </w:p>
        </w:tc>
        <w:tc>
          <w:tcPr>
            <w:tcW w:w="4251" w:type="dxa"/>
          </w:tcPr>
          <w:p w:rsidR="00D33BD8" w:rsidRDefault="00D33BD8">
            <w:pPr>
              <w:pStyle w:val="ConsPlusNormal"/>
            </w:pPr>
            <w:r>
              <w:t>HC Orange No 3</w:t>
            </w:r>
          </w:p>
        </w:tc>
        <w:tc>
          <w:tcPr>
            <w:tcW w:w="1814" w:type="dxa"/>
          </w:tcPr>
          <w:p w:rsidR="00D33BD8" w:rsidRDefault="00D33BD8">
            <w:pPr>
              <w:pStyle w:val="ConsPlusNormal"/>
            </w:pPr>
            <w:r>
              <w:t>81612-54-6</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1238</w:t>
            </w:r>
          </w:p>
        </w:tc>
        <w:tc>
          <w:tcPr>
            <w:tcW w:w="5215" w:type="dxa"/>
          </w:tcPr>
          <w:p w:rsidR="00D33BD8" w:rsidRDefault="00D33BD8">
            <w:pPr>
              <w:pStyle w:val="ConsPlusNormal"/>
            </w:pPr>
            <w:r>
              <w:t>НС Зеленый No 1</w:t>
            </w:r>
          </w:p>
        </w:tc>
        <w:tc>
          <w:tcPr>
            <w:tcW w:w="4251" w:type="dxa"/>
          </w:tcPr>
          <w:p w:rsidR="00D33BD8" w:rsidRDefault="00D33BD8">
            <w:pPr>
              <w:pStyle w:val="ConsPlusNormal"/>
            </w:pPr>
            <w:r>
              <w:t>HC Green No 1</w:t>
            </w:r>
          </w:p>
        </w:tc>
        <w:tc>
          <w:tcPr>
            <w:tcW w:w="1814" w:type="dxa"/>
          </w:tcPr>
          <w:p w:rsidR="00D33BD8" w:rsidRDefault="00D33BD8">
            <w:pPr>
              <w:pStyle w:val="ConsPlusNormal"/>
            </w:pPr>
            <w:r>
              <w:t>52136-25-1</w:t>
            </w:r>
          </w:p>
        </w:tc>
        <w:tc>
          <w:tcPr>
            <w:tcW w:w="1530" w:type="dxa"/>
          </w:tcPr>
          <w:p w:rsidR="00D33BD8" w:rsidRDefault="00D33BD8">
            <w:pPr>
              <w:pStyle w:val="ConsPlusNormal"/>
            </w:pPr>
            <w:r>
              <w:t>257-687-7</w:t>
            </w:r>
          </w:p>
        </w:tc>
      </w:tr>
      <w:tr w:rsidR="00D33BD8">
        <w:tc>
          <w:tcPr>
            <w:tcW w:w="793" w:type="dxa"/>
          </w:tcPr>
          <w:p w:rsidR="00D33BD8" w:rsidRDefault="00D33BD8">
            <w:pPr>
              <w:pStyle w:val="ConsPlusNormal"/>
              <w:jc w:val="right"/>
            </w:pPr>
            <w:r>
              <w:t>1239</w:t>
            </w:r>
          </w:p>
        </w:tc>
        <w:tc>
          <w:tcPr>
            <w:tcW w:w="5215" w:type="dxa"/>
          </w:tcPr>
          <w:p w:rsidR="00D33BD8" w:rsidRDefault="00D33BD8">
            <w:pPr>
              <w:pStyle w:val="ConsPlusNormal"/>
            </w:pPr>
            <w:r>
              <w:t>НС Красный No 8 и его соли</w:t>
            </w:r>
          </w:p>
        </w:tc>
        <w:tc>
          <w:tcPr>
            <w:tcW w:w="4251" w:type="dxa"/>
          </w:tcPr>
          <w:p w:rsidR="00D33BD8" w:rsidRDefault="00D33BD8">
            <w:pPr>
              <w:pStyle w:val="ConsPlusNormal"/>
            </w:pPr>
            <w:r>
              <w:t>HC Red No 8 and its salts</w:t>
            </w:r>
          </w:p>
        </w:tc>
        <w:tc>
          <w:tcPr>
            <w:tcW w:w="1814" w:type="dxa"/>
          </w:tcPr>
          <w:p w:rsidR="00D33BD8" w:rsidRDefault="00D33BD8">
            <w:pPr>
              <w:pStyle w:val="ConsPlusNormal"/>
            </w:pPr>
            <w:r>
              <w:t>13556-29-1/97404-14-3</w:t>
            </w:r>
          </w:p>
        </w:tc>
        <w:tc>
          <w:tcPr>
            <w:tcW w:w="1530" w:type="dxa"/>
          </w:tcPr>
          <w:p w:rsidR="00D33BD8" w:rsidRDefault="00D33BD8">
            <w:pPr>
              <w:pStyle w:val="ConsPlusNormal"/>
            </w:pPr>
            <w:r>
              <w:t>-/306-778-0</w:t>
            </w:r>
          </w:p>
        </w:tc>
      </w:tr>
      <w:tr w:rsidR="00D33BD8">
        <w:tc>
          <w:tcPr>
            <w:tcW w:w="793" w:type="dxa"/>
          </w:tcPr>
          <w:p w:rsidR="00D33BD8" w:rsidRDefault="00D33BD8">
            <w:pPr>
              <w:pStyle w:val="ConsPlusNormal"/>
              <w:jc w:val="right"/>
            </w:pPr>
            <w:r>
              <w:t>1240</w:t>
            </w:r>
          </w:p>
        </w:tc>
        <w:tc>
          <w:tcPr>
            <w:tcW w:w="5215" w:type="dxa"/>
          </w:tcPr>
          <w:p w:rsidR="00D33BD8" w:rsidRDefault="00D33BD8">
            <w:pPr>
              <w:pStyle w:val="ConsPlusNormal"/>
            </w:pPr>
            <w:r>
              <w:t>Тетрагидро-6-нитрохиноксалин и его соли</w:t>
            </w:r>
          </w:p>
        </w:tc>
        <w:tc>
          <w:tcPr>
            <w:tcW w:w="4251" w:type="dxa"/>
          </w:tcPr>
          <w:p w:rsidR="00D33BD8" w:rsidRDefault="00D33BD8">
            <w:pPr>
              <w:pStyle w:val="ConsPlusNormal"/>
            </w:pPr>
            <w:r>
              <w:t>Tetrahydro-6-nitroquinoxaline and its salts</w:t>
            </w:r>
          </w:p>
        </w:tc>
        <w:tc>
          <w:tcPr>
            <w:tcW w:w="1814" w:type="dxa"/>
          </w:tcPr>
          <w:p w:rsidR="00D33BD8" w:rsidRDefault="00D33BD8">
            <w:pPr>
              <w:pStyle w:val="ConsPlusNormal"/>
            </w:pPr>
            <w:r>
              <w:t>158006-54-3/41959-35-7/73855-45-5</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1241</w:t>
            </w:r>
          </w:p>
        </w:tc>
        <w:tc>
          <w:tcPr>
            <w:tcW w:w="5215" w:type="dxa"/>
          </w:tcPr>
          <w:p w:rsidR="00D33BD8" w:rsidRDefault="00D33BD8">
            <w:pPr>
              <w:pStyle w:val="ConsPlusNormal"/>
            </w:pPr>
            <w:r>
              <w:t>Дисперсионный красный 15, используемый как примесь в Дисперсионном фиолетовом 1</w:t>
            </w:r>
          </w:p>
        </w:tc>
        <w:tc>
          <w:tcPr>
            <w:tcW w:w="4251" w:type="dxa"/>
          </w:tcPr>
          <w:p w:rsidR="00D33BD8" w:rsidRDefault="00D33BD8">
            <w:pPr>
              <w:pStyle w:val="ConsPlusNormal"/>
            </w:pPr>
            <w:r>
              <w:t>Disperse Red 15, except as impurity in Disperse Violet 1</w:t>
            </w:r>
          </w:p>
        </w:tc>
        <w:tc>
          <w:tcPr>
            <w:tcW w:w="1814" w:type="dxa"/>
          </w:tcPr>
          <w:p w:rsidR="00D33BD8" w:rsidRDefault="00D33BD8">
            <w:pPr>
              <w:pStyle w:val="ConsPlusNormal"/>
            </w:pPr>
            <w:r>
              <w:t>116-85-8</w:t>
            </w:r>
          </w:p>
        </w:tc>
        <w:tc>
          <w:tcPr>
            <w:tcW w:w="1530" w:type="dxa"/>
          </w:tcPr>
          <w:p w:rsidR="00D33BD8" w:rsidRDefault="00D33BD8">
            <w:pPr>
              <w:pStyle w:val="ConsPlusNormal"/>
            </w:pPr>
            <w:r>
              <w:t>204-163-0</w:t>
            </w:r>
          </w:p>
        </w:tc>
      </w:tr>
      <w:tr w:rsidR="00D33BD8">
        <w:tc>
          <w:tcPr>
            <w:tcW w:w="793" w:type="dxa"/>
          </w:tcPr>
          <w:p w:rsidR="00D33BD8" w:rsidRDefault="00D33BD8">
            <w:pPr>
              <w:pStyle w:val="ConsPlusNormal"/>
              <w:jc w:val="right"/>
            </w:pPr>
            <w:r>
              <w:t>1242</w:t>
            </w:r>
          </w:p>
        </w:tc>
        <w:tc>
          <w:tcPr>
            <w:tcW w:w="5215" w:type="dxa"/>
          </w:tcPr>
          <w:p w:rsidR="00D33BD8" w:rsidRDefault="00D33BD8">
            <w:pPr>
              <w:pStyle w:val="ConsPlusNormal"/>
            </w:pPr>
            <w:r>
              <w:t>4-амино-3-фторфенол</w:t>
            </w:r>
          </w:p>
        </w:tc>
        <w:tc>
          <w:tcPr>
            <w:tcW w:w="4251" w:type="dxa"/>
          </w:tcPr>
          <w:p w:rsidR="00D33BD8" w:rsidRDefault="00D33BD8">
            <w:pPr>
              <w:pStyle w:val="ConsPlusNormal"/>
            </w:pPr>
            <w:r>
              <w:t>4-amino-3-fluorophenol</w:t>
            </w:r>
          </w:p>
        </w:tc>
        <w:tc>
          <w:tcPr>
            <w:tcW w:w="1814" w:type="dxa"/>
          </w:tcPr>
          <w:p w:rsidR="00D33BD8" w:rsidRDefault="00D33BD8">
            <w:pPr>
              <w:pStyle w:val="ConsPlusNormal"/>
            </w:pPr>
            <w:r>
              <w:t>399-95-1</w:t>
            </w:r>
          </w:p>
        </w:tc>
        <w:tc>
          <w:tcPr>
            <w:tcW w:w="1530" w:type="dxa"/>
          </w:tcPr>
          <w:p w:rsidR="00D33BD8" w:rsidRDefault="00D33BD8">
            <w:pPr>
              <w:pStyle w:val="ConsPlusNormal"/>
            </w:pPr>
            <w:r>
              <w:t>402-230-0</w:t>
            </w:r>
          </w:p>
        </w:tc>
      </w:tr>
      <w:tr w:rsidR="00D33BD8">
        <w:tc>
          <w:tcPr>
            <w:tcW w:w="793" w:type="dxa"/>
          </w:tcPr>
          <w:p w:rsidR="00D33BD8" w:rsidRDefault="00D33BD8">
            <w:pPr>
              <w:pStyle w:val="ConsPlusNormal"/>
              <w:jc w:val="right"/>
            </w:pPr>
            <w:r>
              <w:t>1243</w:t>
            </w:r>
          </w:p>
        </w:tc>
        <w:tc>
          <w:tcPr>
            <w:tcW w:w="5215" w:type="dxa"/>
          </w:tcPr>
          <w:p w:rsidR="00D33BD8" w:rsidRDefault="00D33BD8">
            <w:pPr>
              <w:pStyle w:val="ConsPlusNormal"/>
            </w:pPr>
            <w:r>
              <w:t>N,N'-дигексадецил-N,N'-бис(2-гидроксиэтил) пропандиамид Бисгидроксиэтил бисцетил малонамид</w:t>
            </w:r>
          </w:p>
        </w:tc>
        <w:tc>
          <w:tcPr>
            <w:tcW w:w="4251" w:type="dxa"/>
          </w:tcPr>
          <w:p w:rsidR="00D33BD8" w:rsidRDefault="00D33BD8">
            <w:pPr>
              <w:pStyle w:val="ConsPlusNormal"/>
            </w:pPr>
            <w:r>
              <w:t>N,N'-dihexadecyl-N,N'-bis(2-hydroxyethyl)propanediamide Bishydroxyethyl Biscetyl Malonamide</w:t>
            </w:r>
          </w:p>
        </w:tc>
        <w:tc>
          <w:tcPr>
            <w:tcW w:w="1814" w:type="dxa"/>
          </w:tcPr>
          <w:p w:rsidR="00D33BD8" w:rsidRDefault="00D33BD8">
            <w:pPr>
              <w:pStyle w:val="ConsPlusNormal"/>
            </w:pPr>
            <w:r>
              <w:t>149591-38-8</w:t>
            </w:r>
          </w:p>
        </w:tc>
        <w:tc>
          <w:tcPr>
            <w:tcW w:w="1530" w:type="dxa"/>
          </w:tcPr>
          <w:p w:rsidR="00D33BD8" w:rsidRDefault="00D33BD8">
            <w:pPr>
              <w:pStyle w:val="ConsPlusNormal"/>
            </w:pPr>
            <w:r>
              <w:t>422-560-9</w:t>
            </w:r>
          </w:p>
        </w:tc>
      </w:tr>
      <w:tr w:rsidR="00D33BD8">
        <w:tc>
          <w:tcPr>
            <w:tcW w:w="793" w:type="dxa"/>
          </w:tcPr>
          <w:p w:rsidR="00D33BD8" w:rsidRDefault="00D33BD8">
            <w:pPr>
              <w:pStyle w:val="ConsPlusNormal"/>
              <w:jc w:val="right"/>
            </w:pPr>
            <w:r>
              <w:t>1244</w:t>
            </w:r>
          </w:p>
        </w:tc>
        <w:tc>
          <w:tcPr>
            <w:tcW w:w="5215" w:type="dxa"/>
          </w:tcPr>
          <w:p w:rsidR="00D33BD8" w:rsidRDefault="00D33BD8">
            <w:pPr>
              <w:pStyle w:val="ConsPlusNormal"/>
            </w:pPr>
            <w:r>
              <w:t>1-метил-2,4,5-тригидроксибензол и его соли, когда он используется в качестве ингредиента в красках для волос</w:t>
            </w:r>
          </w:p>
        </w:tc>
        <w:tc>
          <w:tcPr>
            <w:tcW w:w="4251" w:type="dxa"/>
          </w:tcPr>
          <w:p w:rsidR="00D33BD8" w:rsidRDefault="00D33BD8">
            <w:pPr>
              <w:pStyle w:val="ConsPlusNormal"/>
            </w:pPr>
            <w:r>
              <w:t>1-Methyl-2,4,5-trihydroxybenzene and its salts, when used as a substance in hair dye products</w:t>
            </w:r>
          </w:p>
        </w:tc>
        <w:tc>
          <w:tcPr>
            <w:tcW w:w="1814" w:type="dxa"/>
          </w:tcPr>
          <w:p w:rsidR="00D33BD8" w:rsidRDefault="00D33BD8">
            <w:pPr>
              <w:pStyle w:val="ConsPlusNormal"/>
            </w:pPr>
            <w:r>
              <w:t>1124-09-0</w:t>
            </w:r>
          </w:p>
        </w:tc>
        <w:tc>
          <w:tcPr>
            <w:tcW w:w="1530" w:type="dxa"/>
          </w:tcPr>
          <w:p w:rsidR="00D33BD8" w:rsidRDefault="00D33BD8">
            <w:pPr>
              <w:pStyle w:val="ConsPlusNormal"/>
            </w:pPr>
            <w:r>
              <w:t>214-390-7</w:t>
            </w:r>
          </w:p>
        </w:tc>
      </w:tr>
      <w:tr w:rsidR="00D33BD8">
        <w:tc>
          <w:tcPr>
            <w:tcW w:w="793" w:type="dxa"/>
          </w:tcPr>
          <w:p w:rsidR="00D33BD8" w:rsidRDefault="00D33BD8">
            <w:pPr>
              <w:pStyle w:val="ConsPlusNormal"/>
              <w:jc w:val="right"/>
            </w:pPr>
            <w:r>
              <w:lastRenderedPageBreak/>
              <w:t>1245</w:t>
            </w:r>
          </w:p>
        </w:tc>
        <w:tc>
          <w:tcPr>
            <w:tcW w:w="5215" w:type="dxa"/>
          </w:tcPr>
          <w:p w:rsidR="00D33BD8" w:rsidRDefault="00D33BD8">
            <w:pPr>
              <w:pStyle w:val="ConsPlusNormal"/>
            </w:pPr>
            <w:r>
              <w:t>2.6-дигидрокси-4-метилпиридин и его соли, когда он используется в качестве ингредиента в красках для волос</w:t>
            </w:r>
          </w:p>
        </w:tc>
        <w:tc>
          <w:tcPr>
            <w:tcW w:w="4251" w:type="dxa"/>
          </w:tcPr>
          <w:p w:rsidR="00D33BD8" w:rsidRDefault="00D33BD8">
            <w:pPr>
              <w:pStyle w:val="ConsPlusNormal"/>
            </w:pPr>
            <w:r>
              <w:t>2,6-Dihydroxy-4-methylpyridine and its salts, when used as a substance in hair dye products</w:t>
            </w:r>
          </w:p>
        </w:tc>
        <w:tc>
          <w:tcPr>
            <w:tcW w:w="1814" w:type="dxa"/>
          </w:tcPr>
          <w:p w:rsidR="00D33BD8" w:rsidRDefault="00D33BD8">
            <w:pPr>
              <w:pStyle w:val="ConsPlusNormal"/>
            </w:pPr>
            <w:r>
              <w:t>4664-16-8</w:t>
            </w:r>
          </w:p>
        </w:tc>
        <w:tc>
          <w:tcPr>
            <w:tcW w:w="1530" w:type="dxa"/>
          </w:tcPr>
          <w:p w:rsidR="00D33BD8" w:rsidRDefault="00D33BD8">
            <w:pPr>
              <w:pStyle w:val="ConsPlusNormal"/>
            </w:pPr>
            <w:r>
              <w:t>225-108-7</w:t>
            </w:r>
          </w:p>
        </w:tc>
      </w:tr>
      <w:tr w:rsidR="00D33BD8">
        <w:tc>
          <w:tcPr>
            <w:tcW w:w="793" w:type="dxa"/>
          </w:tcPr>
          <w:p w:rsidR="00D33BD8" w:rsidRDefault="00D33BD8">
            <w:pPr>
              <w:pStyle w:val="ConsPlusNormal"/>
              <w:jc w:val="right"/>
            </w:pPr>
            <w:r>
              <w:t>1246</w:t>
            </w:r>
          </w:p>
        </w:tc>
        <w:tc>
          <w:tcPr>
            <w:tcW w:w="5215" w:type="dxa"/>
          </w:tcPr>
          <w:p w:rsidR="00D33BD8" w:rsidRDefault="00D33BD8">
            <w:pPr>
              <w:pStyle w:val="ConsPlusNormal"/>
            </w:pPr>
            <w:r>
              <w:t>5-гидрокси-1,4-бензодиаксан и его соли, когда он используется в качестве ингредиента в красках для волос</w:t>
            </w:r>
          </w:p>
        </w:tc>
        <w:tc>
          <w:tcPr>
            <w:tcW w:w="4251" w:type="dxa"/>
          </w:tcPr>
          <w:p w:rsidR="00D33BD8" w:rsidRDefault="00D33BD8">
            <w:pPr>
              <w:pStyle w:val="ConsPlusNormal"/>
            </w:pPr>
            <w:r>
              <w:t>5-Hydroxy-1,4-benzodioxane and its salts, when used as a substance in hair dye products</w:t>
            </w:r>
          </w:p>
        </w:tc>
        <w:tc>
          <w:tcPr>
            <w:tcW w:w="1814" w:type="dxa"/>
          </w:tcPr>
          <w:p w:rsidR="00D33BD8" w:rsidRDefault="00D33BD8">
            <w:pPr>
              <w:pStyle w:val="ConsPlusNormal"/>
            </w:pPr>
            <w:r>
              <w:t>10288-36-5</w:t>
            </w:r>
          </w:p>
        </w:tc>
        <w:tc>
          <w:tcPr>
            <w:tcW w:w="1530" w:type="dxa"/>
          </w:tcPr>
          <w:p w:rsidR="00D33BD8" w:rsidRDefault="00D33BD8">
            <w:pPr>
              <w:pStyle w:val="ConsPlusNormal"/>
            </w:pPr>
            <w:r>
              <w:t>233-639-0</w:t>
            </w:r>
          </w:p>
        </w:tc>
      </w:tr>
      <w:tr w:rsidR="00D33BD8">
        <w:tc>
          <w:tcPr>
            <w:tcW w:w="793" w:type="dxa"/>
          </w:tcPr>
          <w:p w:rsidR="00D33BD8" w:rsidRDefault="00D33BD8">
            <w:pPr>
              <w:pStyle w:val="ConsPlusNormal"/>
              <w:jc w:val="right"/>
            </w:pPr>
            <w:r>
              <w:t>1247</w:t>
            </w:r>
          </w:p>
        </w:tc>
        <w:tc>
          <w:tcPr>
            <w:tcW w:w="5215" w:type="dxa"/>
          </w:tcPr>
          <w:p w:rsidR="00D33BD8" w:rsidRDefault="00D33BD8">
            <w:pPr>
              <w:pStyle w:val="ConsPlusNormal"/>
            </w:pPr>
            <w:r>
              <w:t>3,4-метилендиоксифенол его соли, когда он используется в качестве ингредиента в красках для волос</w:t>
            </w:r>
          </w:p>
        </w:tc>
        <w:tc>
          <w:tcPr>
            <w:tcW w:w="4251" w:type="dxa"/>
          </w:tcPr>
          <w:p w:rsidR="00D33BD8" w:rsidRDefault="00D33BD8">
            <w:pPr>
              <w:pStyle w:val="ConsPlusNormal"/>
            </w:pPr>
            <w:r>
              <w:t>3,4-Methylenedioxyphenol and its salts, when used as a substance in hair dye products</w:t>
            </w:r>
          </w:p>
        </w:tc>
        <w:tc>
          <w:tcPr>
            <w:tcW w:w="1814" w:type="dxa"/>
          </w:tcPr>
          <w:p w:rsidR="00D33BD8" w:rsidRDefault="00D33BD8">
            <w:pPr>
              <w:pStyle w:val="ConsPlusNormal"/>
            </w:pPr>
            <w:r>
              <w:t>533-31-3</w:t>
            </w:r>
          </w:p>
        </w:tc>
        <w:tc>
          <w:tcPr>
            <w:tcW w:w="1530" w:type="dxa"/>
          </w:tcPr>
          <w:p w:rsidR="00D33BD8" w:rsidRDefault="00D33BD8">
            <w:pPr>
              <w:pStyle w:val="ConsPlusNormal"/>
            </w:pPr>
            <w:r>
              <w:t>208-561-5</w:t>
            </w:r>
          </w:p>
        </w:tc>
      </w:tr>
      <w:tr w:rsidR="00D33BD8">
        <w:tc>
          <w:tcPr>
            <w:tcW w:w="793" w:type="dxa"/>
          </w:tcPr>
          <w:p w:rsidR="00D33BD8" w:rsidRDefault="00D33BD8">
            <w:pPr>
              <w:pStyle w:val="ConsPlusNormal"/>
              <w:jc w:val="right"/>
            </w:pPr>
            <w:r>
              <w:t>1248</w:t>
            </w:r>
          </w:p>
        </w:tc>
        <w:tc>
          <w:tcPr>
            <w:tcW w:w="5215" w:type="dxa"/>
          </w:tcPr>
          <w:p w:rsidR="00D33BD8" w:rsidRDefault="00D33BD8">
            <w:pPr>
              <w:pStyle w:val="ConsPlusNormal"/>
            </w:pPr>
            <w:r>
              <w:t>3,4-метилендиоксианилин и его соли, когда он используется в качестве ингредиента в красках для волос</w:t>
            </w:r>
          </w:p>
        </w:tc>
        <w:tc>
          <w:tcPr>
            <w:tcW w:w="4251" w:type="dxa"/>
          </w:tcPr>
          <w:p w:rsidR="00D33BD8" w:rsidRDefault="00D33BD8">
            <w:pPr>
              <w:pStyle w:val="ConsPlusNormal"/>
            </w:pPr>
            <w:r>
              <w:t>3,4-Methylenedioxyaniline and its salts, when used as a substance in hair dye products</w:t>
            </w:r>
          </w:p>
        </w:tc>
        <w:tc>
          <w:tcPr>
            <w:tcW w:w="1814" w:type="dxa"/>
          </w:tcPr>
          <w:p w:rsidR="00D33BD8" w:rsidRDefault="00D33BD8">
            <w:pPr>
              <w:pStyle w:val="ConsPlusNormal"/>
            </w:pPr>
            <w:r>
              <w:t>14268-66-7</w:t>
            </w:r>
          </w:p>
        </w:tc>
        <w:tc>
          <w:tcPr>
            <w:tcW w:w="1530" w:type="dxa"/>
          </w:tcPr>
          <w:p w:rsidR="00D33BD8" w:rsidRDefault="00D33BD8">
            <w:pPr>
              <w:pStyle w:val="ConsPlusNormal"/>
            </w:pPr>
            <w:r>
              <w:t>238-161-6</w:t>
            </w:r>
          </w:p>
        </w:tc>
      </w:tr>
      <w:tr w:rsidR="00D33BD8">
        <w:tc>
          <w:tcPr>
            <w:tcW w:w="793" w:type="dxa"/>
          </w:tcPr>
          <w:p w:rsidR="00D33BD8" w:rsidRDefault="00D33BD8">
            <w:pPr>
              <w:pStyle w:val="ConsPlusNormal"/>
              <w:jc w:val="right"/>
            </w:pPr>
            <w:r>
              <w:t>1249</w:t>
            </w:r>
          </w:p>
        </w:tc>
        <w:tc>
          <w:tcPr>
            <w:tcW w:w="5215" w:type="dxa"/>
          </w:tcPr>
          <w:p w:rsidR="00D33BD8" w:rsidRDefault="00D33BD8">
            <w:pPr>
              <w:pStyle w:val="ConsPlusNormal"/>
            </w:pPr>
            <w:r>
              <w:t>Гидроксипиридинон и его соли, когда он используется в качестве ингредиента в красках для волос</w:t>
            </w:r>
          </w:p>
        </w:tc>
        <w:tc>
          <w:tcPr>
            <w:tcW w:w="4251" w:type="dxa"/>
          </w:tcPr>
          <w:p w:rsidR="00D33BD8" w:rsidRDefault="00D33BD8">
            <w:pPr>
              <w:pStyle w:val="ConsPlusNormal"/>
            </w:pPr>
            <w:r>
              <w:t>Hydroxypyridinone and its salts, when used as a substance in hair dye products</w:t>
            </w:r>
          </w:p>
        </w:tc>
        <w:tc>
          <w:tcPr>
            <w:tcW w:w="1814" w:type="dxa"/>
          </w:tcPr>
          <w:p w:rsidR="00D33BD8" w:rsidRDefault="00D33BD8">
            <w:pPr>
              <w:pStyle w:val="ConsPlusNormal"/>
            </w:pPr>
            <w:r>
              <w:t>822-89-9</w:t>
            </w:r>
          </w:p>
        </w:tc>
        <w:tc>
          <w:tcPr>
            <w:tcW w:w="1530" w:type="dxa"/>
          </w:tcPr>
          <w:p w:rsidR="00D33BD8" w:rsidRDefault="00D33BD8">
            <w:pPr>
              <w:pStyle w:val="ConsPlusNormal"/>
            </w:pPr>
            <w:r>
              <w:t>212-506-0</w:t>
            </w:r>
          </w:p>
        </w:tc>
      </w:tr>
      <w:tr w:rsidR="00D33BD8">
        <w:tc>
          <w:tcPr>
            <w:tcW w:w="793" w:type="dxa"/>
          </w:tcPr>
          <w:p w:rsidR="00D33BD8" w:rsidRDefault="00D33BD8">
            <w:pPr>
              <w:pStyle w:val="ConsPlusNormal"/>
              <w:jc w:val="right"/>
            </w:pPr>
            <w:r>
              <w:t>1250</w:t>
            </w:r>
          </w:p>
        </w:tc>
        <w:tc>
          <w:tcPr>
            <w:tcW w:w="5215" w:type="dxa"/>
          </w:tcPr>
          <w:p w:rsidR="00D33BD8" w:rsidRDefault="00D33BD8">
            <w:pPr>
              <w:pStyle w:val="ConsPlusNormal"/>
            </w:pPr>
            <w:r>
              <w:t>3-нитро-4-аминофеноксиэтанол и его соли, когда он используется в качестве ингредиента в красках для волос</w:t>
            </w:r>
          </w:p>
        </w:tc>
        <w:tc>
          <w:tcPr>
            <w:tcW w:w="4251" w:type="dxa"/>
          </w:tcPr>
          <w:p w:rsidR="00D33BD8" w:rsidRDefault="00D33BD8">
            <w:pPr>
              <w:pStyle w:val="ConsPlusNormal"/>
            </w:pPr>
            <w:r>
              <w:t>3-Nitro-4-aminophenoxyethanol and its salts, when used as a substance in hair dye products</w:t>
            </w:r>
          </w:p>
        </w:tc>
        <w:tc>
          <w:tcPr>
            <w:tcW w:w="1814" w:type="dxa"/>
          </w:tcPr>
          <w:p w:rsidR="00D33BD8" w:rsidRDefault="00D33BD8">
            <w:pPr>
              <w:pStyle w:val="ConsPlusNormal"/>
            </w:pPr>
            <w:r>
              <w:t>50982-74-6</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1251</w:t>
            </w:r>
          </w:p>
        </w:tc>
        <w:tc>
          <w:tcPr>
            <w:tcW w:w="5215" w:type="dxa"/>
          </w:tcPr>
          <w:p w:rsidR="00D33BD8" w:rsidRDefault="00D33BD8">
            <w:pPr>
              <w:pStyle w:val="ConsPlusNormal"/>
            </w:pPr>
            <w:r>
              <w:t>2-метокси-4-нитрофенол (4-нитрогваякол) и его соли, когда он используется в качестве ингредиента в красках для волос</w:t>
            </w:r>
          </w:p>
        </w:tc>
        <w:tc>
          <w:tcPr>
            <w:tcW w:w="4251" w:type="dxa"/>
          </w:tcPr>
          <w:p w:rsidR="00D33BD8" w:rsidRDefault="00D33BD8">
            <w:pPr>
              <w:pStyle w:val="ConsPlusNormal"/>
            </w:pPr>
            <w:r>
              <w:t>2-methoxy-4-nitrophenol (4-Nitroguaiacol) and its salts, when used as a substance in hair dye products</w:t>
            </w:r>
          </w:p>
        </w:tc>
        <w:tc>
          <w:tcPr>
            <w:tcW w:w="1814" w:type="dxa"/>
          </w:tcPr>
          <w:p w:rsidR="00D33BD8" w:rsidRDefault="00D33BD8">
            <w:pPr>
              <w:pStyle w:val="ConsPlusNormal"/>
            </w:pPr>
            <w:r>
              <w:t>3251-56-7</w:t>
            </w:r>
          </w:p>
        </w:tc>
        <w:tc>
          <w:tcPr>
            <w:tcW w:w="1530" w:type="dxa"/>
          </w:tcPr>
          <w:p w:rsidR="00D33BD8" w:rsidRDefault="00D33BD8">
            <w:pPr>
              <w:pStyle w:val="ConsPlusNormal"/>
            </w:pPr>
            <w:r>
              <w:t>221-839-0</w:t>
            </w:r>
          </w:p>
        </w:tc>
      </w:tr>
      <w:tr w:rsidR="00D33BD8">
        <w:tc>
          <w:tcPr>
            <w:tcW w:w="793" w:type="dxa"/>
          </w:tcPr>
          <w:p w:rsidR="00D33BD8" w:rsidRDefault="00D33BD8">
            <w:pPr>
              <w:pStyle w:val="ConsPlusNormal"/>
              <w:jc w:val="right"/>
            </w:pPr>
            <w:r>
              <w:t>1252</w:t>
            </w:r>
          </w:p>
        </w:tc>
        <w:tc>
          <w:tcPr>
            <w:tcW w:w="5215" w:type="dxa"/>
          </w:tcPr>
          <w:p w:rsidR="00D33BD8" w:rsidRDefault="00D33BD8">
            <w:pPr>
              <w:pStyle w:val="ConsPlusNormal"/>
            </w:pPr>
            <w:r>
              <w:t>CI кислотный черный 131 и его соли, когда он используется в качестве ингредиента в красках для волос</w:t>
            </w:r>
          </w:p>
        </w:tc>
        <w:tc>
          <w:tcPr>
            <w:tcW w:w="4251" w:type="dxa"/>
          </w:tcPr>
          <w:p w:rsidR="00D33BD8" w:rsidRDefault="00D33BD8">
            <w:pPr>
              <w:pStyle w:val="ConsPlusNormal"/>
            </w:pPr>
            <w:r>
              <w:t>CI Acid Black 131 and its salts, when used as a substance in hair dye products</w:t>
            </w:r>
          </w:p>
        </w:tc>
        <w:tc>
          <w:tcPr>
            <w:tcW w:w="1814" w:type="dxa"/>
          </w:tcPr>
          <w:p w:rsidR="00D33BD8" w:rsidRDefault="00D33BD8">
            <w:pPr>
              <w:pStyle w:val="ConsPlusNormal"/>
            </w:pPr>
            <w:r>
              <w:t>12219-01-1</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1253</w:t>
            </w:r>
          </w:p>
        </w:tc>
        <w:tc>
          <w:tcPr>
            <w:tcW w:w="5215" w:type="dxa"/>
          </w:tcPr>
          <w:p w:rsidR="00D33BD8" w:rsidRDefault="00D33BD8">
            <w:pPr>
              <w:pStyle w:val="ConsPlusNormal"/>
            </w:pPr>
            <w:r>
              <w:t>1,3,5-тригидроксибензол (Флороглюцин) и его соли, когда он используется в качестве ингредиента в красках для волос</w:t>
            </w:r>
          </w:p>
        </w:tc>
        <w:tc>
          <w:tcPr>
            <w:tcW w:w="4251" w:type="dxa"/>
          </w:tcPr>
          <w:p w:rsidR="00D33BD8" w:rsidRDefault="00D33BD8">
            <w:pPr>
              <w:pStyle w:val="ConsPlusNormal"/>
            </w:pPr>
            <w:r>
              <w:t>1,3,5-Trihydroxybenzene (Phloroglucinol) and its salts, when used as a substance in hair dye products</w:t>
            </w:r>
          </w:p>
        </w:tc>
        <w:tc>
          <w:tcPr>
            <w:tcW w:w="1814" w:type="dxa"/>
          </w:tcPr>
          <w:p w:rsidR="00D33BD8" w:rsidRDefault="00D33BD8">
            <w:pPr>
              <w:pStyle w:val="ConsPlusNormal"/>
            </w:pPr>
            <w:r>
              <w:t>108-73-6</w:t>
            </w:r>
          </w:p>
        </w:tc>
        <w:tc>
          <w:tcPr>
            <w:tcW w:w="1530" w:type="dxa"/>
          </w:tcPr>
          <w:p w:rsidR="00D33BD8" w:rsidRDefault="00D33BD8">
            <w:pPr>
              <w:pStyle w:val="ConsPlusNormal"/>
            </w:pPr>
            <w:r>
              <w:t>203-611-2</w:t>
            </w:r>
          </w:p>
        </w:tc>
      </w:tr>
      <w:tr w:rsidR="00D33BD8">
        <w:tc>
          <w:tcPr>
            <w:tcW w:w="793" w:type="dxa"/>
          </w:tcPr>
          <w:p w:rsidR="00D33BD8" w:rsidRDefault="00D33BD8">
            <w:pPr>
              <w:pStyle w:val="ConsPlusNormal"/>
              <w:jc w:val="right"/>
            </w:pPr>
            <w:r>
              <w:lastRenderedPageBreak/>
              <w:t>1254</w:t>
            </w:r>
          </w:p>
        </w:tc>
        <w:tc>
          <w:tcPr>
            <w:tcW w:w="5215" w:type="dxa"/>
          </w:tcPr>
          <w:p w:rsidR="00D33BD8" w:rsidRDefault="00D33BD8">
            <w:pPr>
              <w:pStyle w:val="ConsPlusNormal"/>
            </w:pPr>
            <w:r>
              <w:t>1,2,4-Бензолтриацетат и его соли, когда он используется в качестве ингредиента в красках для волос</w:t>
            </w:r>
          </w:p>
        </w:tc>
        <w:tc>
          <w:tcPr>
            <w:tcW w:w="4251" w:type="dxa"/>
          </w:tcPr>
          <w:p w:rsidR="00D33BD8" w:rsidRDefault="00D33BD8">
            <w:pPr>
              <w:pStyle w:val="ConsPlusNormal"/>
            </w:pPr>
            <w:r>
              <w:t>1,2,4-Benzenetriacetate and its salts, when used as a substance in hair dye products</w:t>
            </w:r>
          </w:p>
        </w:tc>
        <w:tc>
          <w:tcPr>
            <w:tcW w:w="1814" w:type="dxa"/>
          </w:tcPr>
          <w:p w:rsidR="00D33BD8" w:rsidRDefault="00D33BD8">
            <w:pPr>
              <w:pStyle w:val="ConsPlusNormal"/>
            </w:pPr>
            <w:r>
              <w:t>613-03-6</w:t>
            </w:r>
          </w:p>
        </w:tc>
        <w:tc>
          <w:tcPr>
            <w:tcW w:w="1530" w:type="dxa"/>
          </w:tcPr>
          <w:p w:rsidR="00D33BD8" w:rsidRDefault="00D33BD8">
            <w:pPr>
              <w:pStyle w:val="ConsPlusNormal"/>
            </w:pPr>
            <w:r>
              <w:t>210-327-2</w:t>
            </w:r>
          </w:p>
        </w:tc>
      </w:tr>
      <w:tr w:rsidR="00D33BD8">
        <w:tc>
          <w:tcPr>
            <w:tcW w:w="793" w:type="dxa"/>
          </w:tcPr>
          <w:p w:rsidR="00D33BD8" w:rsidRDefault="00D33BD8">
            <w:pPr>
              <w:pStyle w:val="ConsPlusNormal"/>
              <w:jc w:val="right"/>
            </w:pPr>
            <w:r>
              <w:t>1255</w:t>
            </w:r>
          </w:p>
        </w:tc>
        <w:tc>
          <w:tcPr>
            <w:tcW w:w="5215" w:type="dxa"/>
          </w:tcPr>
          <w:p w:rsidR="00D33BD8" w:rsidRDefault="00D33BD8">
            <w:pPr>
              <w:pStyle w:val="ConsPlusNormal"/>
            </w:pPr>
            <w:r>
              <w:t>Этанол, 2,2'-иминобис-, продукты реакции с эпихлорогидрином и 2-нитро-1,4-бензолдиамином (HC голубой N 5) и его соли, когда он используется в качестве ингредиента в красках для волос</w:t>
            </w:r>
          </w:p>
        </w:tc>
        <w:tc>
          <w:tcPr>
            <w:tcW w:w="4251" w:type="dxa"/>
          </w:tcPr>
          <w:p w:rsidR="00D33BD8" w:rsidRDefault="00D33BD8">
            <w:pPr>
              <w:pStyle w:val="ConsPlusNormal"/>
            </w:pPr>
            <w:r>
              <w:t>Ethanol, 2,2'-iminobis-, reaction products with epichlorohydrin and 2-nitro-1,4-benzenediamine (HC Blue No 5) and its salts, when used as a substance in hair dye products</w:t>
            </w:r>
          </w:p>
        </w:tc>
        <w:tc>
          <w:tcPr>
            <w:tcW w:w="1814" w:type="dxa"/>
          </w:tcPr>
          <w:p w:rsidR="00D33BD8" w:rsidRDefault="00D33BD8">
            <w:pPr>
              <w:pStyle w:val="ConsPlusNormal"/>
            </w:pPr>
            <w:r>
              <w:t>68478-64-8/158571-58-5</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1256</w:t>
            </w:r>
          </w:p>
        </w:tc>
        <w:tc>
          <w:tcPr>
            <w:tcW w:w="5215" w:type="dxa"/>
          </w:tcPr>
          <w:p w:rsidR="00D33BD8" w:rsidRDefault="00D33BD8">
            <w:pPr>
              <w:pStyle w:val="ConsPlusNormal"/>
            </w:pPr>
            <w:r>
              <w:t>N-метил-1.4-диаминоантрахинон, продукты реакции с эпихлорогидрином и моноэтаноламином (HC голубой No 4) и его соли, когда он используется в качестве ингредиента в красках для волос</w:t>
            </w:r>
          </w:p>
        </w:tc>
        <w:tc>
          <w:tcPr>
            <w:tcW w:w="4251" w:type="dxa"/>
          </w:tcPr>
          <w:p w:rsidR="00D33BD8" w:rsidRDefault="00D33BD8">
            <w:pPr>
              <w:pStyle w:val="ConsPlusNormal"/>
            </w:pPr>
            <w:r>
              <w:t>N-Methyl-1,4-diaminoanthraquinone, reaction products with epichlorohydrin and monoethanolamine (HC Blue No 4) and its salts, when used as a substance in hair dye products</w:t>
            </w:r>
          </w:p>
        </w:tc>
        <w:tc>
          <w:tcPr>
            <w:tcW w:w="1814" w:type="dxa"/>
          </w:tcPr>
          <w:p w:rsidR="00D33BD8" w:rsidRDefault="00D33BD8">
            <w:pPr>
              <w:pStyle w:val="ConsPlusNormal"/>
            </w:pPr>
            <w:r>
              <w:t>158571-57-4</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1257</w:t>
            </w:r>
          </w:p>
        </w:tc>
        <w:tc>
          <w:tcPr>
            <w:tcW w:w="5215" w:type="dxa"/>
          </w:tcPr>
          <w:p w:rsidR="00D33BD8" w:rsidRDefault="00D33BD8">
            <w:pPr>
              <w:pStyle w:val="ConsPlusNormal"/>
            </w:pPr>
            <w:r>
              <w:t>4-аминобензолсульфоновая кислота (сульфаниловая кислота) и ее соли, когда она используется в качестве ингредиента и в красках для волос</w:t>
            </w:r>
          </w:p>
        </w:tc>
        <w:tc>
          <w:tcPr>
            <w:tcW w:w="4251" w:type="dxa"/>
          </w:tcPr>
          <w:p w:rsidR="00D33BD8" w:rsidRDefault="00D33BD8">
            <w:pPr>
              <w:pStyle w:val="ConsPlusNormal"/>
            </w:pPr>
            <w:r>
              <w:t>4-Aminobenzenesulfonic acid (Sulfanilic acid) and its salts, when used as a substance in hair dye products</w:t>
            </w:r>
          </w:p>
        </w:tc>
        <w:tc>
          <w:tcPr>
            <w:tcW w:w="1814" w:type="dxa"/>
          </w:tcPr>
          <w:p w:rsidR="00D33BD8" w:rsidRDefault="00D33BD8">
            <w:pPr>
              <w:pStyle w:val="ConsPlusNormal"/>
            </w:pPr>
            <w:r>
              <w:t>121-57-3/515-74-2</w:t>
            </w:r>
          </w:p>
        </w:tc>
        <w:tc>
          <w:tcPr>
            <w:tcW w:w="1530" w:type="dxa"/>
          </w:tcPr>
          <w:p w:rsidR="00D33BD8" w:rsidRDefault="00D33BD8">
            <w:pPr>
              <w:pStyle w:val="ConsPlusNormal"/>
            </w:pPr>
            <w:r>
              <w:t>204-482-5/208-208-5</w:t>
            </w:r>
          </w:p>
        </w:tc>
      </w:tr>
      <w:tr w:rsidR="00D33BD8">
        <w:tc>
          <w:tcPr>
            <w:tcW w:w="793" w:type="dxa"/>
          </w:tcPr>
          <w:p w:rsidR="00D33BD8" w:rsidRDefault="00D33BD8">
            <w:pPr>
              <w:pStyle w:val="ConsPlusNormal"/>
              <w:jc w:val="right"/>
            </w:pPr>
            <w:r>
              <w:t>1258</w:t>
            </w:r>
          </w:p>
        </w:tc>
        <w:tc>
          <w:tcPr>
            <w:tcW w:w="5215" w:type="dxa"/>
          </w:tcPr>
          <w:p w:rsidR="00D33BD8" w:rsidRDefault="00D33BD8">
            <w:pPr>
              <w:pStyle w:val="ConsPlusNormal"/>
            </w:pPr>
            <w:r>
              <w:t>3,3'-(сульфонилбис(2-нитро-4,1-фенилен)имино)бис(6-(фениламино)) бензолсульфоновая кислота и ее соли, когда они используется в качестве ингредиента в красках для волос</w:t>
            </w:r>
          </w:p>
        </w:tc>
        <w:tc>
          <w:tcPr>
            <w:tcW w:w="4251" w:type="dxa"/>
          </w:tcPr>
          <w:p w:rsidR="00D33BD8" w:rsidRDefault="00D33BD8">
            <w:pPr>
              <w:pStyle w:val="ConsPlusNormal"/>
            </w:pPr>
            <w:r>
              <w:t>3,3'-(Sulfonylbis(2-nitro-4,1-phenylene)imino)bis(6-(phenylamino)) benzene-sulfonic acid and its salts, when used as a substance in hair dye products</w:t>
            </w:r>
          </w:p>
        </w:tc>
        <w:tc>
          <w:tcPr>
            <w:tcW w:w="1814" w:type="dxa"/>
          </w:tcPr>
          <w:p w:rsidR="00D33BD8" w:rsidRDefault="00D33BD8">
            <w:pPr>
              <w:pStyle w:val="ConsPlusNormal"/>
            </w:pPr>
            <w:r>
              <w:t>6373-79-1</w:t>
            </w:r>
          </w:p>
        </w:tc>
        <w:tc>
          <w:tcPr>
            <w:tcW w:w="1530" w:type="dxa"/>
          </w:tcPr>
          <w:p w:rsidR="00D33BD8" w:rsidRDefault="00D33BD8">
            <w:pPr>
              <w:pStyle w:val="ConsPlusNormal"/>
            </w:pPr>
            <w:r>
              <w:t>228-922-0</w:t>
            </w:r>
          </w:p>
        </w:tc>
      </w:tr>
      <w:tr w:rsidR="00D33BD8">
        <w:tc>
          <w:tcPr>
            <w:tcW w:w="793" w:type="dxa"/>
          </w:tcPr>
          <w:p w:rsidR="00D33BD8" w:rsidRDefault="00D33BD8">
            <w:pPr>
              <w:pStyle w:val="ConsPlusNormal"/>
              <w:jc w:val="right"/>
            </w:pPr>
            <w:r>
              <w:t>1259</w:t>
            </w:r>
          </w:p>
        </w:tc>
        <w:tc>
          <w:tcPr>
            <w:tcW w:w="5215" w:type="dxa"/>
          </w:tcPr>
          <w:p w:rsidR="00D33BD8" w:rsidRDefault="00D33BD8">
            <w:pPr>
              <w:pStyle w:val="ConsPlusNormal"/>
            </w:pPr>
            <w:r>
              <w:t>3(или 5)-((4-(бензилметиламино)фенил)азо)-1,2-(или 1,4)-диметил-1H-1,2,4-триазолиум и его соли, когда он используется в качестве ингредиента в красках для волос</w:t>
            </w:r>
          </w:p>
        </w:tc>
        <w:tc>
          <w:tcPr>
            <w:tcW w:w="4251" w:type="dxa"/>
          </w:tcPr>
          <w:p w:rsidR="00D33BD8" w:rsidRDefault="00D33BD8">
            <w:pPr>
              <w:pStyle w:val="ConsPlusNormal"/>
            </w:pPr>
            <w:r>
              <w:t>3(or 5)-((4-(Benzylmethylamino) phenyl)azo)-1,2-(or1,4)-dimethyl-1H-1,2,4-triazolium and its salts, when used as a substance in hair dye products</w:t>
            </w:r>
          </w:p>
        </w:tc>
        <w:tc>
          <w:tcPr>
            <w:tcW w:w="1814" w:type="dxa"/>
          </w:tcPr>
          <w:p w:rsidR="00D33BD8" w:rsidRDefault="00D33BD8">
            <w:pPr>
              <w:pStyle w:val="ConsPlusNormal"/>
            </w:pPr>
            <w:r>
              <w:t>89959-98-8/12221-69-1</w:t>
            </w:r>
          </w:p>
        </w:tc>
        <w:tc>
          <w:tcPr>
            <w:tcW w:w="1530" w:type="dxa"/>
          </w:tcPr>
          <w:p w:rsidR="00D33BD8" w:rsidRDefault="00D33BD8">
            <w:pPr>
              <w:pStyle w:val="ConsPlusNormal"/>
            </w:pPr>
            <w:r>
              <w:t>289-660-0</w:t>
            </w:r>
          </w:p>
        </w:tc>
      </w:tr>
      <w:tr w:rsidR="00D33BD8">
        <w:tc>
          <w:tcPr>
            <w:tcW w:w="793" w:type="dxa"/>
          </w:tcPr>
          <w:p w:rsidR="00D33BD8" w:rsidRDefault="00D33BD8">
            <w:pPr>
              <w:pStyle w:val="ConsPlusNormal"/>
              <w:jc w:val="right"/>
            </w:pPr>
            <w:r>
              <w:t>1260</w:t>
            </w:r>
          </w:p>
        </w:tc>
        <w:tc>
          <w:tcPr>
            <w:tcW w:w="5215" w:type="dxa"/>
          </w:tcPr>
          <w:p w:rsidR="00D33BD8" w:rsidRDefault="00D33BD8">
            <w:pPr>
              <w:pStyle w:val="ConsPlusNormal"/>
            </w:pPr>
            <w:r>
              <w:t xml:space="preserve">2,2'-((3-хлоро-4-((2,6-дихлоро-4-нитрофенил)азо)фенил)имино)бисэтанол (Дисперсионный коричневый 1) и его соли, когда он используется в качестве ингредиента в красках для </w:t>
            </w:r>
            <w:r>
              <w:lastRenderedPageBreak/>
              <w:t>волос</w:t>
            </w:r>
          </w:p>
        </w:tc>
        <w:tc>
          <w:tcPr>
            <w:tcW w:w="4251" w:type="dxa"/>
          </w:tcPr>
          <w:p w:rsidR="00D33BD8" w:rsidRDefault="00D33BD8">
            <w:pPr>
              <w:pStyle w:val="ConsPlusNormal"/>
            </w:pPr>
            <w:r>
              <w:lastRenderedPageBreak/>
              <w:t>2,2'-((3-Chloro-4-((2,6-dichloro-4-nitrophenyl)azo)phenyl)imino)bisethanol (Disperse Brown 1) and its salts, when used as a substance in hair dye products</w:t>
            </w:r>
          </w:p>
        </w:tc>
        <w:tc>
          <w:tcPr>
            <w:tcW w:w="1814" w:type="dxa"/>
          </w:tcPr>
          <w:p w:rsidR="00D33BD8" w:rsidRDefault="00D33BD8">
            <w:pPr>
              <w:pStyle w:val="ConsPlusNormal"/>
            </w:pPr>
            <w:r>
              <w:t>23355-64-8</w:t>
            </w:r>
          </w:p>
        </w:tc>
        <w:tc>
          <w:tcPr>
            <w:tcW w:w="1530" w:type="dxa"/>
          </w:tcPr>
          <w:p w:rsidR="00D33BD8" w:rsidRDefault="00D33BD8">
            <w:pPr>
              <w:pStyle w:val="ConsPlusNormal"/>
            </w:pPr>
            <w:r>
              <w:t>245-604-7</w:t>
            </w:r>
          </w:p>
        </w:tc>
      </w:tr>
      <w:tr w:rsidR="00D33BD8">
        <w:tc>
          <w:tcPr>
            <w:tcW w:w="793" w:type="dxa"/>
          </w:tcPr>
          <w:p w:rsidR="00D33BD8" w:rsidRDefault="00D33BD8">
            <w:pPr>
              <w:pStyle w:val="ConsPlusNormal"/>
              <w:jc w:val="right"/>
            </w:pPr>
            <w:r>
              <w:lastRenderedPageBreak/>
              <w:t>1261</w:t>
            </w:r>
          </w:p>
        </w:tc>
        <w:tc>
          <w:tcPr>
            <w:tcW w:w="5215" w:type="dxa"/>
          </w:tcPr>
          <w:p w:rsidR="00D33BD8" w:rsidRDefault="00D33BD8">
            <w:pPr>
              <w:pStyle w:val="ConsPlusNormal"/>
            </w:pPr>
            <w:r>
              <w:t>Бензотиазолиум, 2-[[4-[этил(2-гидроксиэтил) амино]фенил]азо]-6-метокси-3-метил- и его соли, когда он используется в качестве ингредиента в красках для волос</w:t>
            </w:r>
          </w:p>
        </w:tc>
        <w:tc>
          <w:tcPr>
            <w:tcW w:w="4251" w:type="dxa"/>
          </w:tcPr>
          <w:p w:rsidR="00D33BD8" w:rsidRDefault="00D33BD8">
            <w:pPr>
              <w:pStyle w:val="ConsPlusNormal"/>
            </w:pPr>
            <w:r>
              <w:t>Benzothiazolium, 2-[[4-[ethyl(2-hydroxyethyl) amino]phenyl]azo]-6-methoxy-3-methyl- and its salts, when used as a substance in hair dye products</w:t>
            </w:r>
          </w:p>
        </w:tc>
        <w:tc>
          <w:tcPr>
            <w:tcW w:w="1814" w:type="dxa"/>
          </w:tcPr>
          <w:p w:rsidR="00D33BD8" w:rsidRDefault="00D33BD8">
            <w:pPr>
              <w:pStyle w:val="ConsPlusNormal"/>
            </w:pPr>
            <w:r>
              <w:t>12270-13-2</w:t>
            </w:r>
          </w:p>
        </w:tc>
        <w:tc>
          <w:tcPr>
            <w:tcW w:w="1530" w:type="dxa"/>
          </w:tcPr>
          <w:p w:rsidR="00D33BD8" w:rsidRDefault="00D33BD8">
            <w:pPr>
              <w:pStyle w:val="ConsPlusNormal"/>
            </w:pPr>
            <w:r>
              <w:t>235-546-0</w:t>
            </w:r>
          </w:p>
        </w:tc>
      </w:tr>
      <w:tr w:rsidR="00D33BD8">
        <w:tc>
          <w:tcPr>
            <w:tcW w:w="793" w:type="dxa"/>
          </w:tcPr>
          <w:p w:rsidR="00D33BD8" w:rsidRDefault="00D33BD8">
            <w:pPr>
              <w:pStyle w:val="ConsPlusNormal"/>
              <w:jc w:val="right"/>
            </w:pPr>
            <w:r>
              <w:t>1262</w:t>
            </w:r>
          </w:p>
        </w:tc>
        <w:tc>
          <w:tcPr>
            <w:tcW w:w="5215" w:type="dxa"/>
          </w:tcPr>
          <w:p w:rsidR="00D33BD8" w:rsidRDefault="00D33BD8">
            <w:pPr>
              <w:pStyle w:val="ConsPlusNormal"/>
            </w:pPr>
            <w:r>
              <w:t>2-[(4-Хлоро-2-нитрофенил)азо]-(2-метоксифенил)-3-оксобутанамид (Желтый пигмент 73) и его соли, когда он используется в качестве ингредиента в красках для волос</w:t>
            </w:r>
          </w:p>
        </w:tc>
        <w:tc>
          <w:tcPr>
            <w:tcW w:w="4251" w:type="dxa"/>
          </w:tcPr>
          <w:p w:rsidR="00D33BD8" w:rsidRDefault="00D33BD8">
            <w:pPr>
              <w:pStyle w:val="ConsPlusNormal"/>
            </w:pPr>
            <w:r>
              <w:t>2-[(4-Chloro-2-nitrophenyl)azo]-N-(2-methoxyphenyl)-3-oxobutanamide (Pigment Yellow 73) and its salts, when used as a substance in hair dye products</w:t>
            </w:r>
          </w:p>
        </w:tc>
        <w:tc>
          <w:tcPr>
            <w:tcW w:w="1814" w:type="dxa"/>
          </w:tcPr>
          <w:p w:rsidR="00D33BD8" w:rsidRDefault="00D33BD8">
            <w:pPr>
              <w:pStyle w:val="ConsPlusNormal"/>
            </w:pPr>
            <w:r>
              <w:t>13515-40-7</w:t>
            </w:r>
          </w:p>
        </w:tc>
        <w:tc>
          <w:tcPr>
            <w:tcW w:w="1530" w:type="dxa"/>
          </w:tcPr>
          <w:p w:rsidR="00D33BD8" w:rsidRDefault="00D33BD8">
            <w:pPr>
              <w:pStyle w:val="ConsPlusNormal"/>
            </w:pPr>
            <w:r>
              <w:t>236-852-7</w:t>
            </w:r>
          </w:p>
        </w:tc>
      </w:tr>
      <w:tr w:rsidR="00D33BD8">
        <w:tc>
          <w:tcPr>
            <w:tcW w:w="793" w:type="dxa"/>
          </w:tcPr>
          <w:p w:rsidR="00D33BD8" w:rsidRDefault="00D33BD8">
            <w:pPr>
              <w:pStyle w:val="ConsPlusNormal"/>
              <w:jc w:val="right"/>
            </w:pPr>
            <w:r>
              <w:t>1263</w:t>
            </w:r>
          </w:p>
        </w:tc>
        <w:tc>
          <w:tcPr>
            <w:tcW w:w="5215" w:type="dxa"/>
          </w:tcPr>
          <w:p w:rsidR="00D33BD8" w:rsidRDefault="00D33BD8">
            <w:pPr>
              <w:pStyle w:val="ConsPlusNormal"/>
            </w:pPr>
            <w:r>
              <w:t>2,2'-[(3,3'-Дихлоро[1,1'-бифенил]-4,4'-диил)бис(азо)]бис[3-окси-N-фенил-бутанамид] (Желтый пигмент 12) и его соли, когда он используется в качестве ингредиента в красках для волос</w:t>
            </w:r>
          </w:p>
        </w:tc>
        <w:tc>
          <w:tcPr>
            <w:tcW w:w="4251" w:type="dxa"/>
          </w:tcPr>
          <w:p w:rsidR="00D33BD8" w:rsidRDefault="00D33BD8">
            <w:pPr>
              <w:pStyle w:val="ConsPlusNormal"/>
            </w:pPr>
            <w:r>
              <w:t>2,2'-[(3,3'-Dichloro[1,1'-biphenyl]-4,4'-diyl)bis(azo)]bis[3-oxo-N-phenylbutanamide] (Pigment Yellow 12) and its salts, when used as a substance in hair dye products</w:t>
            </w:r>
          </w:p>
        </w:tc>
        <w:tc>
          <w:tcPr>
            <w:tcW w:w="1814" w:type="dxa"/>
          </w:tcPr>
          <w:p w:rsidR="00D33BD8" w:rsidRDefault="00D33BD8">
            <w:pPr>
              <w:pStyle w:val="ConsPlusNormal"/>
            </w:pPr>
            <w:r>
              <w:t>6358-85-6</w:t>
            </w:r>
          </w:p>
        </w:tc>
        <w:tc>
          <w:tcPr>
            <w:tcW w:w="1530" w:type="dxa"/>
          </w:tcPr>
          <w:p w:rsidR="00D33BD8" w:rsidRDefault="00D33BD8">
            <w:pPr>
              <w:pStyle w:val="ConsPlusNormal"/>
            </w:pPr>
            <w:r>
              <w:t>228-787-8</w:t>
            </w:r>
          </w:p>
        </w:tc>
      </w:tr>
      <w:tr w:rsidR="00D33BD8">
        <w:tc>
          <w:tcPr>
            <w:tcW w:w="793" w:type="dxa"/>
          </w:tcPr>
          <w:p w:rsidR="00D33BD8" w:rsidRDefault="00D33BD8">
            <w:pPr>
              <w:pStyle w:val="ConsPlusNormal"/>
              <w:jc w:val="right"/>
            </w:pPr>
            <w:r>
              <w:t>1264</w:t>
            </w:r>
          </w:p>
        </w:tc>
        <w:tc>
          <w:tcPr>
            <w:tcW w:w="5215" w:type="dxa"/>
          </w:tcPr>
          <w:p w:rsidR="00D33BD8" w:rsidRDefault="00D33BD8">
            <w:pPr>
              <w:pStyle w:val="ConsPlusNormal"/>
            </w:pPr>
            <w:r>
              <w:t>2,2'-(1,2-Этендиил)бис[5-((4-этоксифенил) азо]бензолсульфоновая кислота) и ее соли, когда он используется в качестве ингредиента в красках для волос</w:t>
            </w:r>
          </w:p>
        </w:tc>
        <w:tc>
          <w:tcPr>
            <w:tcW w:w="4251" w:type="dxa"/>
          </w:tcPr>
          <w:p w:rsidR="00D33BD8" w:rsidRDefault="00D33BD8">
            <w:pPr>
              <w:pStyle w:val="ConsPlusNormal"/>
            </w:pPr>
            <w:r>
              <w:t>2,2'-(1,2-Ethenediyl)bis[5-((4-ethoxyphenyl)azo]benzenesulfonic acid) and its salts, when used as a substance in hair dye products</w:t>
            </w:r>
          </w:p>
        </w:tc>
        <w:tc>
          <w:tcPr>
            <w:tcW w:w="1814" w:type="dxa"/>
          </w:tcPr>
          <w:p w:rsidR="00D33BD8" w:rsidRDefault="00D33BD8">
            <w:pPr>
              <w:pStyle w:val="ConsPlusNormal"/>
            </w:pPr>
            <w:r>
              <w:t>2870-32-8</w:t>
            </w:r>
          </w:p>
        </w:tc>
        <w:tc>
          <w:tcPr>
            <w:tcW w:w="1530" w:type="dxa"/>
          </w:tcPr>
          <w:p w:rsidR="00D33BD8" w:rsidRDefault="00D33BD8">
            <w:pPr>
              <w:pStyle w:val="ConsPlusNormal"/>
            </w:pPr>
            <w:r>
              <w:t>220-698-2</w:t>
            </w:r>
          </w:p>
        </w:tc>
      </w:tr>
      <w:tr w:rsidR="00D33BD8">
        <w:tc>
          <w:tcPr>
            <w:tcW w:w="793" w:type="dxa"/>
          </w:tcPr>
          <w:p w:rsidR="00D33BD8" w:rsidRDefault="00D33BD8">
            <w:pPr>
              <w:pStyle w:val="ConsPlusNormal"/>
              <w:jc w:val="right"/>
            </w:pPr>
            <w:r>
              <w:t>1265</w:t>
            </w:r>
          </w:p>
        </w:tc>
        <w:tc>
          <w:tcPr>
            <w:tcW w:w="5215" w:type="dxa"/>
          </w:tcPr>
          <w:p w:rsidR="00D33BD8" w:rsidRDefault="00D33BD8">
            <w:pPr>
              <w:pStyle w:val="ConsPlusNormal"/>
            </w:pPr>
            <w:r>
              <w:t>2,3-Дигидро-2,2-диметил-6-[(4-(фенил-азо)-1-нафталинил)азо]-1H-пиримидин (растворимый черный 3) и его соли, когда он используется в качестве ингредиента в красках для волос</w:t>
            </w:r>
          </w:p>
        </w:tc>
        <w:tc>
          <w:tcPr>
            <w:tcW w:w="4251" w:type="dxa"/>
          </w:tcPr>
          <w:p w:rsidR="00D33BD8" w:rsidRDefault="00D33BD8">
            <w:pPr>
              <w:pStyle w:val="ConsPlusNormal"/>
            </w:pPr>
            <w:r>
              <w:t>2,3-Dihydro-2,2-dimethyl-6-[(4-(phenylazo)-1-naphthalenyl)azo]-1H-pyrimidine (Solvent Black 3) and its salts, when used as a substance in hair dye products</w:t>
            </w:r>
          </w:p>
        </w:tc>
        <w:tc>
          <w:tcPr>
            <w:tcW w:w="1814" w:type="dxa"/>
          </w:tcPr>
          <w:p w:rsidR="00D33BD8" w:rsidRDefault="00D33BD8">
            <w:pPr>
              <w:pStyle w:val="ConsPlusNormal"/>
            </w:pPr>
            <w:r>
              <w:t>4197-25-5</w:t>
            </w:r>
          </w:p>
        </w:tc>
        <w:tc>
          <w:tcPr>
            <w:tcW w:w="1530" w:type="dxa"/>
          </w:tcPr>
          <w:p w:rsidR="00D33BD8" w:rsidRDefault="00D33BD8">
            <w:pPr>
              <w:pStyle w:val="ConsPlusNormal"/>
            </w:pPr>
            <w:r>
              <w:t>224-087-1</w:t>
            </w:r>
          </w:p>
        </w:tc>
      </w:tr>
      <w:tr w:rsidR="00D33BD8">
        <w:tc>
          <w:tcPr>
            <w:tcW w:w="793" w:type="dxa"/>
          </w:tcPr>
          <w:p w:rsidR="00D33BD8" w:rsidRDefault="00D33BD8">
            <w:pPr>
              <w:pStyle w:val="ConsPlusNormal"/>
              <w:jc w:val="right"/>
            </w:pPr>
            <w:r>
              <w:t>1266</w:t>
            </w:r>
          </w:p>
        </w:tc>
        <w:tc>
          <w:tcPr>
            <w:tcW w:w="5215" w:type="dxa"/>
          </w:tcPr>
          <w:p w:rsidR="00D33BD8" w:rsidRDefault="00D33BD8">
            <w:pPr>
              <w:pStyle w:val="ConsPlusNormal"/>
            </w:pPr>
            <w:r>
              <w:t>3 (или 5)-[[4-[(7-амино-1-гидрокси-3-сульфонато-2-нафтил)азо]-1-нафтил]азо] салициловая кислота и ее соли, когда она используется в качестве ингредиента в красках для волос</w:t>
            </w:r>
          </w:p>
        </w:tc>
        <w:tc>
          <w:tcPr>
            <w:tcW w:w="4251" w:type="dxa"/>
          </w:tcPr>
          <w:p w:rsidR="00D33BD8" w:rsidRDefault="00D33BD8">
            <w:pPr>
              <w:pStyle w:val="ConsPlusNormal"/>
            </w:pPr>
            <w:r>
              <w:t>3(or 5)-[[4-[(7-amino-1-hydroxy-3-sulphonato-2-naphthyl)azo]-1-naphthyl]azo] salicylic acid and its salts, when used as a substance in hair dye products</w:t>
            </w:r>
          </w:p>
        </w:tc>
        <w:tc>
          <w:tcPr>
            <w:tcW w:w="1814" w:type="dxa"/>
          </w:tcPr>
          <w:p w:rsidR="00D33BD8" w:rsidRDefault="00D33BD8">
            <w:pPr>
              <w:pStyle w:val="ConsPlusNormal"/>
            </w:pPr>
            <w:r>
              <w:t>3442-21-5/34977-63-4</w:t>
            </w:r>
          </w:p>
        </w:tc>
        <w:tc>
          <w:tcPr>
            <w:tcW w:w="1530" w:type="dxa"/>
          </w:tcPr>
          <w:p w:rsidR="00D33BD8" w:rsidRDefault="00D33BD8">
            <w:pPr>
              <w:pStyle w:val="ConsPlusNormal"/>
            </w:pPr>
            <w:r>
              <w:t>222-3510/252-305-5</w:t>
            </w:r>
          </w:p>
        </w:tc>
      </w:tr>
      <w:tr w:rsidR="00D33BD8">
        <w:tc>
          <w:tcPr>
            <w:tcW w:w="793" w:type="dxa"/>
          </w:tcPr>
          <w:p w:rsidR="00D33BD8" w:rsidRDefault="00D33BD8">
            <w:pPr>
              <w:pStyle w:val="ConsPlusNormal"/>
              <w:jc w:val="right"/>
            </w:pPr>
            <w:r>
              <w:t>1267</w:t>
            </w:r>
          </w:p>
        </w:tc>
        <w:tc>
          <w:tcPr>
            <w:tcW w:w="5215" w:type="dxa"/>
          </w:tcPr>
          <w:p w:rsidR="00D33BD8" w:rsidRDefault="00D33BD8">
            <w:pPr>
              <w:pStyle w:val="ConsPlusNormal"/>
            </w:pPr>
            <w:r>
              <w:t xml:space="preserve">2-Нафталинсульфоновая кислота, 7-(бензоил-амино)-4-гидрокси-3-[[4-[(4-сульфофенил)азо]фенил]азо]- и </w:t>
            </w:r>
            <w:r>
              <w:lastRenderedPageBreak/>
              <w:t>его соли, когда он используется в качестве ингредиента в красках для волос</w:t>
            </w:r>
          </w:p>
        </w:tc>
        <w:tc>
          <w:tcPr>
            <w:tcW w:w="4251" w:type="dxa"/>
          </w:tcPr>
          <w:p w:rsidR="00D33BD8" w:rsidRDefault="00D33BD8">
            <w:pPr>
              <w:pStyle w:val="ConsPlusNormal"/>
            </w:pPr>
            <w:r>
              <w:lastRenderedPageBreak/>
              <w:t>2-Naphthalenesulfonic acid, 7-(benzoyl-amino)-4-hydroxy-3-[[4-[(4-sulfophe-</w:t>
            </w:r>
            <w:r>
              <w:lastRenderedPageBreak/>
              <w:t>nyl)azo]phenyl]azo] - and its salts, when used as a substance in hair dye products</w:t>
            </w:r>
          </w:p>
        </w:tc>
        <w:tc>
          <w:tcPr>
            <w:tcW w:w="1814" w:type="dxa"/>
          </w:tcPr>
          <w:p w:rsidR="00D33BD8" w:rsidRDefault="00D33BD8">
            <w:pPr>
              <w:pStyle w:val="ConsPlusNormal"/>
            </w:pPr>
            <w:r>
              <w:lastRenderedPageBreak/>
              <w:t>2610-11-9</w:t>
            </w:r>
          </w:p>
        </w:tc>
        <w:tc>
          <w:tcPr>
            <w:tcW w:w="1530" w:type="dxa"/>
          </w:tcPr>
          <w:p w:rsidR="00D33BD8" w:rsidRDefault="00D33BD8">
            <w:pPr>
              <w:pStyle w:val="ConsPlusNormal"/>
            </w:pPr>
            <w:r>
              <w:t>220-028-9</w:t>
            </w:r>
          </w:p>
        </w:tc>
      </w:tr>
      <w:tr w:rsidR="00D33BD8">
        <w:tc>
          <w:tcPr>
            <w:tcW w:w="793" w:type="dxa"/>
          </w:tcPr>
          <w:p w:rsidR="00D33BD8" w:rsidRDefault="00D33BD8">
            <w:pPr>
              <w:pStyle w:val="ConsPlusNormal"/>
              <w:jc w:val="right"/>
            </w:pPr>
            <w:r>
              <w:lastRenderedPageBreak/>
              <w:t>1268</w:t>
            </w:r>
          </w:p>
        </w:tc>
        <w:tc>
          <w:tcPr>
            <w:tcW w:w="5215" w:type="dxa"/>
          </w:tcPr>
          <w:p w:rsidR="00D33BD8" w:rsidRDefault="00D33BD8">
            <w:pPr>
              <w:pStyle w:val="ConsPlusNormal"/>
            </w:pPr>
            <w:r>
              <w:t>(</w:t>
            </w:r>
            <w:r w:rsidRPr="0079234D">
              <w:rPr>
                <w:position w:val="-3"/>
              </w:rPr>
              <w:pict>
                <v:shape id="_x0000_i1044" style="width:10.95pt;height:14.4pt" coordsize="" o:spt="100" adj="0,,0" path="" filled="f" stroked="f">
                  <v:stroke joinstyle="miter"/>
                  <v:imagedata r:id="rId133" o:title="base_1_372852_32787"/>
                  <v:formulas/>
                  <v:path o:connecttype="segments"/>
                </v:shape>
              </w:pict>
            </w:r>
            <w:r>
              <w:t>-((7,7'-Иминобис(4-гидрокси-3-((2-гидрокси-5-N-метилсульфа-моил)фенил)азо)нафталин-2-сульфонато))(6-)))дикупрат(2-) и его соли, когда он используется в качестве ингредиента в красках для волос</w:t>
            </w:r>
          </w:p>
        </w:tc>
        <w:tc>
          <w:tcPr>
            <w:tcW w:w="4251" w:type="dxa"/>
          </w:tcPr>
          <w:p w:rsidR="00D33BD8" w:rsidRDefault="00D33BD8">
            <w:pPr>
              <w:pStyle w:val="ConsPlusNormal"/>
            </w:pPr>
            <w:r>
              <w:t>(</w:t>
            </w:r>
            <w:r w:rsidRPr="0079234D">
              <w:rPr>
                <w:position w:val="-3"/>
              </w:rPr>
              <w:pict>
                <v:shape id="_x0000_i1045" style="width:10.95pt;height:14.4pt" coordsize="" o:spt="100" adj="0,,0" path="" filled="f" stroked="f">
                  <v:stroke joinstyle="miter"/>
                  <v:imagedata r:id="rId133" o:title="base_1_372852_32788"/>
                  <v:formulas/>
                  <v:path o:connecttype="segments"/>
                </v:shape>
              </w:pict>
            </w:r>
            <w:r>
              <w:t>-((7,7'-Iminobis(4-hydroxy-3-((2-hydroxy-5-(N-methylsulphamoyl)phenyl)azo)naph-thalene-2-sulphonato))(6-)))dicuprate(2-) and its salts, when used as a substance in hair dye products</w:t>
            </w:r>
          </w:p>
        </w:tc>
        <w:tc>
          <w:tcPr>
            <w:tcW w:w="1814" w:type="dxa"/>
          </w:tcPr>
          <w:p w:rsidR="00D33BD8" w:rsidRDefault="00D33BD8">
            <w:pPr>
              <w:pStyle w:val="ConsPlusNormal"/>
            </w:pPr>
            <w:r>
              <w:t>37279-54-2</w:t>
            </w:r>
          </w:p>
        </w:tc>
        <w:tc>
          <w:tcPr>
            <w:tcW w:w="1530" w:type="dxa"/>
          </w:tcPr>
          <w:p w:rsidR="00D33BD8" w:rsidRDefault="00D33BD8">
            <w:pPr>
              <w:pStyle w:val="ConsPlusNormal"/>
            </w:pPr>
            <w:r>
              <w:t>253-441-8</w:t>
            </w:r>
          </w:p>
        </w:tc>
      </w:tr>
      <w:tr w:rsidR="00D33BD8">
        <w:tc>
          <w:tcPr>
            <w:tcW w:w="793" w:type="dxa"/>
          </w:tcPr>
          <w:p w:rsidR="00D33BD8" w:rsidRDefault="00D33BD8">
            <w:pPr>
              <w:pStyle w:val="ConsPlusNormal"/>
              <w:jc w:val="right"/>
            </w:pPr>
            <w:r>
              <w:t>1269</w:t>
            </w:r>
          </w:p>
        </w:tc>
        <w:tc>
          <w:tcPr>
            <w:tcW w:w="5215" w:type="dxa"/>
          </w:tcPr>
          <w:p w:rsidR="00D33BD8" w:rsidRDefault="00D33BD8">
            <w:pPr>
              <w:pStyle w:val="ConsPlusNormal"/>
            </w:pPr>
            <w:r>
              <w:t>3-[(4-(ацетиламино)фенил)азо]-4-гидрокси-7-[[[[5-гидрокси-6-(фенилазо)-7-сульфо-2-нафталинил]амино]карбонил]амино]-2-нафталин-сульфоновая кислота и его соли, когда он используется в качестве ингредиента в красках для волос</w:t>
            </w:r>
          </w:p>
        </w:tc>
        <w:tc>
          <w:tcPr>
            <w:tcW w:w="4251" w:type="dxa"/>
          </w:tcPr>
          <w:p w:rsidR="00D33BD8" w:rsidRDefault="00D33BD8">
            <w:pPr>
              <w:pStyle w:val="ConsPlusNormal"/>
            </w:pPr>
            <w:r>
              <w:t>3-[(4-(Acetylamino)phenyl)azo]-4-hydroxy-7-[[[[5-hydroxy-6-(phenylazo)-7-sulfo-2-naphthalenyl]amino]carb-onyl]amino]-2-naphthalenesulfonic acid and its salts, when used as a substance in hair dye products</w:t>
            </w:r>
          </w:p>
        </w:tc>
        <w:tc>
          <w:tcPr>
            <w:tcW w:w="1814" w:type="dxa"/>
          </w:tcPr>
          <w:p w:rsidR="00D33BD8" w:rsidRDefault="00D33BD8">
            <w:pPr>
              <w:pStyle w:val="ConsPlusNormal"/>
            </w:pPr>
            <w:r>
              <w:t>3441-14-3</w:t>
            </w:r>
          </w:p>
        </w:tc>
        <w:tc>
          <w:tcPr>
            <w:tcW w:w="1530" w:type="dxa"/>
          </w:tcPr>
          <w:p w:rsidR="00D33BD8" w:rsidRDefault="00D33BD8">
            <w:pPr>
              <w:pStyle w:val="ConsPlusNormal"/>
            </w:pPr>
            <w:r>
              <w:t>222-348-4</w:t>
            </w:r>
          </w:p>
        </w:tc>
      </w:tr>
      <w:tr w:rsidR="00D33BD8">
        <w:tc>
          <w:tcPr>
            <w:tcW w:w="793" w:type="dxa"/>
          </w:tcPr>
          <w:p w:rsidR="00D33BD8" w:rsidRDefault="00D33BD8">
            <w:pPr>
              <w:pStyle w:val="ConsPlusNormal"/>
              <w:jc w:val="right"/>
            </w:pPr>
            <w:r>
              <w:t>1270</w:t>
            </w:r>
          </w:p>
        </w:tc>
        <w:tc>
          <w:tcPr>
            <w:tcW w:w="5215" w:type="dxa"/>
          </w:tcPr>
          <w:p w:rsidR="00D33BD8" w:rsidRDefault="00D33BD8">
            <w:pPr>
              <w:pStyle w:val="ConsPlusNormal"/>
            </w:pPr>
            <w:r>
              <w:t>2-Нафталинсульфоновая кислота, 7,7'-(карбонилдиимино)бис(4-гидрокси-3-[[2-сульфо-4-[(4-сульфофенил)азо]фенил]азо]- и его соли, когда он используется в качестве ингредиента в красках для волос</w:t>
            </w:r>
          </w:p>
        </w:tc>
        <w:tc>
          <w:tcPr>
            <w:tcW w:w="4251" w:type="dxa"/>
          </w:tcPr>
          <w:p w:rsidR="00D33BD8" w:rsidRDefault="00D33BD8">
            <w:pPr>
              <w:pStyle w:val="ConsPlusNormal"/>
            </w:pPr>
            <w:r>
              <w:t>2-Naphthalenesulfonic acid, 7,7'-(carbonyldiimino)bis(4-hydroxy-3-[[2-sulfo-4-[(4-sulfophenyl)azo]phenyl]azo]-, and its salts, when used as a substance in hair dye products</w:t>
            </w:r>
          </w:p>
        </w:tc>
        <w:tc>
          <w:tcPr>
            <w:tcW w:w="1814" w:type="dxa"/>
          </w:tcPr>
          <w:p w:rsidR="00D33BD8" w:rsidRDefault="00D33BD8">
            <w:pPr>
              <w:pStyle w:val="ConsPlusNormal"/>
            </w:pPr>
            <w:r>
              <w:t>2610-10-8/25188-41-4</w:t>
            </w:r>
          </w:p>
        </w:tc>
        <w:tc>
          <w:tcPr>
            <w:tcW w:w="1530" w:type="dxa"/>
          </w:tcPr>
          <w:p w:rsidR="00D33BD8" w:rsidRDefault="00D33BD8">
            <w:pPr>
              <w:pStyle w:val="ConsPlusNormal"/>
            </w:pPr>
            <w:r>
              <w:t>220-027-3</w:t>
            </w:r>
          </w:p>
        </w:tc>
      </w:tr>
      <w:tr w:rsidR="00D33BD8">
        <w:tc>
          <w:tcPr>
            <w:tcW w:w="793" w:type="dxa"/>
          </w:tcPr>
          <w:p w:rsidR="00D33BD8" w:rsidRDefault="00D33BD8">
            <w:pPr>
              <w:pStyle w:val="ConsPlusNormal"/>
              <w:jc w:val="right"/>
            </w:pPr>
            <w:r>
              <w:t>1271</w:t>
            </w:r>
          </w:p>
        </w:tc>
        <w:tc>
          <w:tcPr>
            <w:tcW w:w="5215" w:type="dxa"/>
          </w:tcPr>
          <w:p w:rsidR="00D33BD8" w:rsidRDefault="00D33BD8">
            <w:pPr>
              <w:pStyle w:val="ConsPlusNormal"/>
            </w:pPr>
            <w:r>
              <w:t>Этанамин, N-(4-[бис[4-(диэтиламино)фенил]метилен]-2,5-циклогексадиен-1-илиден)-N-этил- и его соли, когда он используется в качестве ингредиента в красках для волос</w:t>
            </w:r>
          </w:p>
        </w:tc>
        <w:tc>
          <w:tcPr>
            <w:tcW w:w="4251" w:type="dxa"/>
          </w:tcPr>
          <w:p w:rsidR="00D33BD8" w:rsidRDefault="00D33BD8">
            <w:pPr>
              <w:pStyle w:val="ConsPlusNormal"/>
            </w:pPr>
            <w:r>
              <w:t>Ethanaminium, N-(4-[bis[4-(diethylamino)phenyl]methylene]-2,5-cyclohexadien-1-ylidene)-N-ethyl- and its salts, when used as a substance in hair dye products</w:t>
            </w:r>
          </w:p>
        </w:tc>
        <w:tc>
          <w:tcPr>
            <w:tcW w:w="1814" w:type="dxa"/>
          </w:tcPr>
          <w:p w:rsidR="00D33BD8" w:rsidRDefault="00D33BD8">
            <w:pPr>
              <w:pStyle w:val="ConsPlusNormal"/>
            </w:pPr>
            <w:r>
              <w:t>2390-59-2</w:t>
            </w:r>
          </w:p>
        </w:tc>
        <w:tc>
          <w:tcPr>
            <w:tcW w:w="1530" w:type="dxa"/>
          </w:tcPr>
          <w:p w:rsidR="00D33BD8" w:rsidRDefault="00D33BD8">
            <w:pPr>
              <w:pStyle w:val="ConsPlusNormal"/>
            </w:pPr>
            <w:r>
              <w:t>219-231-5</w:t>
            </w:r>
          </w:p>
        </w:tc>
      </w:tr>
      <w:tr w:rsidR="00D33BD8">
        <w:tc>
          <w:tcPr>
            <w:tcW w:w="793" w:type="dxa"/>
          </w:tcPr>
          <w:p w:rsidR="00D33BD8" w:rsidRDefault="00D33BD8">
            <w:pPr>
              <w:pStyle w:val="ConsPlusNormal"/>
              <w:jc w:val="right"/>
            </w:pPr>
            <w:r>
              <w:t>1272</w:t>
            </w:r>
          </w:p>
        </w:tc>
        <w:tc>
          <w:tcPr>
            <w:tcW w:w="5215" w:type="dxa"/>
          </w:tcPr>
          <w:p w:rsidR="00D33BD8" w:rsidRDefault="00D33BD8">
            <w:pPr>
              <w:pStyle w:val="ConsPlusNormal"/>
            </w:pPr>
            <w:r>
              <w:t>3H-Индол, 2-[[(4-метоксифенил) метилгидразоно]метил]-1,3,3-триметил и его соли, когда он используется в качестве ингредиента в красках для волос</w:t>
            </w:r>
          </w:p>
        </w:tc>
        <w:tc>
          <w:tcPr>
            <w:tcW w:w="4251" w:type="dxa"/>
          </w:tcPr>
          <w:p w:rsidR="00D33BD8" w:rsidRDefault="00D33BD8">
            <w:pPr>
              <w:pStyle w:val="ConsPlusNormal"/>
            </w:pPr>
            <w:r>
              <w:t>3H-Indolium, 2-[[(4-methoxyphenyl)methyl-hydrazono]methyl]-1,3,3-trimethyl- and its salts, when used as a substance in hair dye products</w:t>
            </w:r>
          </w:p>
        </w:tc>
        <w:tc>
          <w:tcPr>
            <w:tcW w:w="1814" w:type="dxa"/>
          </w:tcPr>
          <w:p w:rsidR="00D33BD8" w:rsidRDefault="00D33BD8">
            <w:pPr>
              <w:pStyle w:val="ConsPlusNormal"/>
            </w:pPr>
            <w:r>
              <w:t>54060-92-3</w:t>
            </w:r>
          </w:p>
        </w:tc>
        <w:tc>
          <w:tcPr>
            <w:tcW w:w="1530" w:type="dxa"/>
          </w:tcPr>
          <w:p w:rsidR="00D33BD8" w:rsidRDefault="00D33BD8">
            <w:pPr>
              <w:pStyle w:val="ConsPlusNormal"/>
            </w:pPr>
            <w:r>
              <w:t>258-946-7</w:t>
            </w:r>
          </w:p>
        </w:tc>
      </w:tr>
      <w:tr w:rsidR="00D33BD8">
        <w:tc>
          <w:tcPr>
            <w:tcW w:w="793" w:type="dxa"/>
          </w:tcPr>
          <w:p w:rsidR="00D33BD8" w:rsidRDefault="00D33BD8">
            <w:pPr>
              <w:pStyle w:val="ConsPlusNormal"/>
              <w:jc w:val="right"/>
            </w:pPr>
            <w:r>
              <w:t>1273</w:t>
            </w:r>
          </w:p>
        </w:tc>
        <w:tc>
          <w:tcPr>
            <w:tcW w:w="5215" w:type="dxa"/>
          </w:tcPr>
          <w:p w:rsidR="00D33BD8" w:rsidRDefault="00D33BD8">
            <w:pPr>
              <w:pStyle w:val="ConsPlusNormal"/>
            </w:pPr>
            <w:r>
              <w:t xml:space="preserve">3H-Индол, 2-(2-((2,4-диметоксифенил)амино)этил)-1,3,3-триметил- и его соли, когда он используется в </w:t>
            </w:r>
            <w:r>
              <w:lastRenderedPageBreak/>
              <w:t>качестве ингредиента в красках для волос</w:t>
            </w:r>
          </w:p>
        </w:tc>
        <w:tc>
          <w:tcPr>
            <w:tcW w:w="4251" w:type="dxa"/>
          </w:tcPr>
          <w:p w:rsidR="00D33BD8" w:rsidRDefault="00D33BD8">
            <w:pPr>
              <w:pStyle w:val="ConsPlusNormal"/>
            </w:pPr>
            <w:r>
              <w:lastRenderedPageBreak/>
              <w:t>3H-Indolium, 2-(2-((2,4-dimethoxyphenyl)amino)ethenyl)-1,3,3-</w:t>
            </w:r>
            <w:r>
              <w:lastRenderedPageBreak/>
              <w:t>trimethyl- and its salts, when used as a substance in hair dye products</w:t>
            </w:r>
          </w:p>
        </w:tc>
        <w:tc>
          <w:tcPr>
            <w:tcW w:w="1814" w:type="dxa"/>
          </w:tcPr>
          <w:p w:rsidR="00D33BD8" w:rsidRDefault="00D33BD8">
            <w:pPr>
              <w:pStyle w:val="ConsPlusNormal"/>
            </w:pPr>
            <w:r>
              <w:lastRenderedPageBreak/>
              <w:t>4208-80-4</w:t>
            </w:r>
          </w:p>
        </w:tc>
        <w:tc>
          <w:tcPr>
            <w:tcW w:w="1530" w:type="dxa"/>
          </w:tcPr>
          <w:p w:rsidR="00D33BD8" w:rsidRDefault="00D33BD8">
            <w:pPr>
              <w:pStyle w:val="ConsPlusNormal"/>
            </w:pPr>
            <w:r>
              <w:t>224-132-5</w:t>
            </w:r>
          </w:p>
        </w:tc>
      </w:tr>
      <w:tr w:rsidR="00D33BD8">
        <w:tc>
          <w:tcPr>
            <w:tcW w:w="793" w:type="dxa"/>
          </w:tcPr>
          <w:p w:rsidR="00D33BD8" w:rsidRDefault="00D33BD8">
            <w:pPr>
              <w:pStyle w:val="ConsPlusNormal"/>
              <w:jc w:val="right"/>
            </w:pPr>
            <w:r>
              <w:lastRenderedPageBreak/>
              <w:t>1274</w:t>
            </w:r>
          </w:p>
        </w:tc>
        <w:tc>
          <w:tcPr>
            <w:tcW w:w="5215" w:type="dxa"/>
          </w:tcPr>
          <w:p w:rsidR="00D33BD8" w:rsidRDefault="00D33BD8">
            <w:pPr>
              <w:pStyle w:val="ConsPlusNormal"/>
            </w:pPr>
            <w:r>
              <w:t>Нигрозина спирт растворимый (растворимый черный 5) и его соли, когда он используется в качестве ингредиента в красках для волос</w:t>
            </w:r>
          </w:p>
        </w:tc>
        <w:tc>
          <w:tcPr>
            <w:tcW w:w="4251" w:type="dxa"/>
          </w:tcPr>
          <w:p w:rsidR="00D33BD8" w:rsidRDefault="00D33BD8">
            <w:pPr>
              <w:pStyle w:val="ConsPlusNormal"/>
            </w:pPr>
            <w:r>
              <w:t>Nigrosine spirit soluble (Solvent Black 5), when used as a substance in hair dye products</w:t>
            </w:r>
          </w:p>
        </w:tc>
        <w:tc>
          <w:tcPr>
            <w:tcW w:w="1814" w:type="dxa"/>
          </w:tcPr>
          <w:p w:rsidR="00D33BD8" w:rsidRDefault="00D33BD8">
            <w:pPr>
              <w:pStyle w:val="ConsPlusNormal"/>
            </w:pPr>
            <w:r>
              <w:t>11099-03-9</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1275</w:t>
            </w:r>
          </w:p>
        </w:tc>
        <w:tc>
          <w:tcPr>
            <w:tcW w:w="5215" w:type="dxa"/>
          </w:tcPr>
          <w:p w:rsidR="00D33BD8" w:rsidRDefault="00D33BD8">
            <w:pPr>
              <w:pStyle w:val="ConsPlusNormal"/>
            </w:pPr>
            <w:r>
              <w:t>Феноксазин-5-иум, 3,7-бис(диэтиламино), и его соли, когда он используется в качестве ингредиента в красках для волос</w:t>
            </w:r>
          </w:p>
        </w:tc>
        <w:tc>
          <w:tcPr>
            <w:tcW w:w="4251" w:type="dxa"/>
          </w:tcPr>
          <w:p w:rsidR="00D33BD8" w:rsidRDefault="00D33BD8">
            <w:pPr>
              <w:pStyle w:val="ConsPlusNormal"/>
            </w:pPr>
            <w:r>
              <w:t>Phenoxazin-5-ium, 3,7-bis(diethylamino), and its salts, when used as a substance in hair dye products</w:t>
            </w:r>
          </w:p>
        </w:tc>
        <w:tc>
          <w:tcPr>
            <w:tcW w:w="1814" w:type="dxa"/>
          </w:tcPr>
          <w:p w:rsidR="00D33BD8" w:rsidRDefault="00D33BD8">
            <w:pPr>
              <w:pStyle w:val="ConsPlusNormal"/>
            </w:pPr>
            <w:r>
              <w:t>47367-75-9/33203-82-6</w:t>
            </w:r>
          </w:p>
        </w:tc>
        <w:tc>
          <w:tcPr>
            <w:tcW w:w="1530" w:type="dxa"/>
          </w:tcPr>
          <w:p w:rsidR="00D33BD8" w:rsidRDefault="00D33BD8">
            <w:pPr>
              <w:pStyle w:val="ConsPlusNormal"/>
            </w:pPr>
            <w:r>
              <w:t>251-403-5</w:t>
            </w:r>
          </w:p>
        </w:tc>
      </w:tr>
      <w:tr w:rsidR="00D33BD8">
        <w:tc>
          <w:tcPr>
            <w:tcW w:w="793" w:type="dxa"/>
          </w:tcPr>
          <w:p w:rsidR="00D33BD8" w:rsidRDefault="00D33BD8">
            <w:pPr>
              <w:pStyle w:val="ConsPlusNormal"/>
              <w:jc w:val="right"/>
            </w:pPr>
            <w:r>
              <w:t>1276</w:t>
            </w:r>
          </w:p>
        </w:tc>
        <w:tc>
          <w:tcPr>
            <w:tcW w:w="5215" w:type="dxa"/>
          </w:tcPr>
          <w:p w:rsidR="00D33BD8" w:rsidRDefault="00D33BD8">
            <w:pPr>
              <w:pStyle w:val="ConsPlusNormal"/>
            </w:pPr>
            <w:r>
              <w:t>Бензо[а]феноксазин-7-иум, 9-(диметил-амино)-, и его соли, когда он используется в качестве ингредиента в красках для волос</w:t>
            </w:r>
          </w:p>
        </w:tc>
        <w:tc>
          <w:tcPr>
            <w:tcW w:w="4251" w:type="dxa"/>
          </w:tcPr>
          <w:p w:rsidR="00D33BD8" w:rsidRDefault="00D33BD8">
            <w:pPr>
              <w:pStyle w:val="ConsPlusNormal"/>
            </w:pPr>
            <w:r>
              <w:t>Benzo[a]phenoxazin-7-ium, 9-(dimethyl-amino)-, and its salts, when used as a substance in hair dye products</w:t>
            </w:r>
          </w:p>
        </w:tc>
        <w:tc>
          <w:tcPr>
            <w:tcW w:w="1814" w:type="dxa"/>
          </w:tcPr>
          <w:p w:rsidR="00D33BD8" w:rsidRDefault="00D33BD8">
            <w:pPr>
              <w:pStyle w:val="ConsPlusNormal"/>
            </w:pPr>
            <w:r>
              <w:t>7057-57-0/966-62-1</w:t>
            </w:r>
          </w:p>
        </w:tc>
        <w:tc>
          <w:tcPr>
            <w:tcW w:w="1530" w:type="dxa"/>
          </w:tcPr>
          <w:p w:rsidR="00D33BD8" w:rsidRDefault="00D33BD8">
            <w:pPr>
              <w:pStyle w:val="ConsPlusNormal"/>
            </w:pPr>
            <w:r>
              <w:t>230-338-6/213-524-1</w:t>
            </w:r>
          </w:p>
        </w:tc>
      </w:tr>
      <w:tr w:rsidR="00D33BD8">
        <w:tc>
          <w:tcPr>
            <w:tcW w:w="793" w:type="dxa"/>
          </w:tcPr>
          <w:p w:rsidR="00D33BD8" w:rsidRDefault="00D33BD8">
            <w:pPr>
              <w:pStyle w:val="ConsPlusNormal"/>
              <w:jc w:val="right"/>
            </w:pPr>
            <w:r>
              <w:t>1277</w:t>
            </w:r>
          </w:p>
        </w:tc>
        <w:tc>
          <w:tcPr>
            <w:tcW w:w="5215" w:type="dxa"/>
          </w:tcPr>
          <w:p w:rsidR="00D33BD8" w:rsidRDefault="00D33BD8">
            <w:pPr>
              <w:pStyle w:val="ConsPlusNormal"/>
            </w:pPr>
            <w:r>
              <w:t>6-амино-2-(2,4-диметилфенил)-1H-бензо[де]изохинолин-1,3(2H)-дион (Растворитель желтый 44) и его соли, когда он используется в качестве ингредиента в красках для волос</w:t>
            </w:r>
          </w:p>
        </w:tc>
        <w:tc>
          <w:tcPr>
            <w:tcW w:w="4251" w:type="dxa"/>
          </w:tcPr>
          <w:p w:rsidR="00D33BD8" w:rsidRDefault="00D33BD8">
            <w:pPr>
              <w:pStyle w:val="ConsPlusNormal"/>
            </w:pPr>
            <w:r>
              <w:t>6-Amino-2-(2,4-dimethylphenyl)-1H-benz[de]isoquinoline-1,3(2H)-dione (Solvent Yellow 44) and its salts, when used as a substance in hair dye products</w:t>
            </w:r>
          </w:p>
        </w:tc>
        <w:tc>
          <w:tcPr>
            <w:tcW w:w="1814" w:type="dxa"/>
          </w:tcPr>
          <w:p w:rsidR="00D33BD8" w:rsidRDefault="00D33BD8">
            <w:pPr>
              <w:pStyle w:val="ConsPlusNormal"/>
            </w:pPr>
            <w:r>
              <w:t>2478-20-8</w:t>
            </w:r>
          </w:p>
        </w:tc>
        <w:tc>
          <w:tcPr>
            <w:tcW w:w="1530" w:type="dxa"/>
          </w:tcPr>
          <w:p w:rsidR="00D33BD8" w:rsidRDefault="00D33BD8">
            <w:pPr>
              <w:pStyle w:val="ConsPlusNormal"/>
            </w:pPr>
            <w:r>
              <w:t>219-607-9</w:t>
            </w:r>
          </w:p>
        </w:tc>
      </w:tr>
      <w:tr w:rsidR="00D33BD8">
        <w:tc>
          <w:tcPr>
            <w:tcW w:w="793" w:type="dxa"/>
          </w:tcPr>
          <w:p w:rsidR="00D33BD8" w:rsidRDefault="00D33BD8">
            <w:pPr>
              <w:pStyle w:val="ConsPlusNormal"/>
              <w:jc w:val="right"/>
            </w:pPr>
            <w:r>
              <w:t>1278</w:t>
            </w:r>
          </w:p>
        </w:tc>
        <w:tc>
          <w:tcPr>
            <w:tcW w:w="5215" w:type="dxa"/>
          </w:tcPr>
          <w:p w:rsidR="00D33BD8" w:rsidRDefault="00D33BD8">
            <w:pPr>
              <w:pStyle w:val="ConsPlusNormal"/>
            </w:pPr>
            <w:r>
              <w:t>1-амино-4-[[4-[(диметиламино)метил]фенил]амино] антрахинон и его соли, когда он используется в качестве ингредиента в красках для волос</w:t>
            </w:r>
          </w:p>
        </w:tc>
        <w:tc>
          <w:tcPr>
            <w:tcW w:w="4251" w:type="dxa"/>
          </w:tcPr>
          <w:p w:rsidR="00D33BD8" w:rsidRDefault="00D33BD8">
            <w:pPr>
              <w:pStyle w:val="ConsPlusNormal"/>
            </w:pPr>
            <w:r>
              <w:t>1-Amino-4-[[4-[(dimethylamino)methyl]phenyl]amino]anthra-quinone and its salts, when used as a substance in hair dye products</w:t>
            </w:r>
          </w:p>
        </w:tc>
        <w:tc>
          <w:tcPr>
            <w:tcW w:w="1814" w:type="dxa"/>
          </w:tcPr>
          <w:p w:rsidR="00D33BD8" w:rsidRDefault="00D33BD8">
            <w:pPr>
              <w:pStyle w:val="ConsPlusNormal"/>
            </w:pPr>
            <w:r>
              <w:t>67905-56-0/12217-43-5</w:t>
            </w:r>
          </w:p>
        </w:tc>
        <w:tc>
          <w:tcPr>
            <w:tcW w:w="1530" w:type="dxa"/>
          </w:tcPr>
          <w:p w:rsidR="00D33BD8" w:rsidRDefault="00D33BD8">
            <w:pPr>
              <w:pStyle w:val="ConsPlusNormal"/>
            </w:pPr>
            <w:r>
              <w:t>267-677-4/235-398-7</w:t>
            </w:r>
          </w:p>
        </w:tc>
      </w:tr>
      <w:tr w:rsidR="00D33BD8">
        <w:tc>
          <w:tcPr>
            <w:tcW w:w="793" w:type="dxa"/>
          </w:tcPr>
          <w:p w:rsidR="00D33BD8" w:rsidRDefault="00D33BD8">
            <w:pPr>
              <w:pStyle w:val="ConsPlusNormal"/>
              <w:jc w:val="right"/>
            </w:pPr>
            <w:r>
              <w:t>1279</w:t>
            </w:r>
          </w:p>
        </w:tc>
        <w:tc>
          <w:tcPr>
            <w:tcW w:w="5215" w:type="dxa"/>
          </w:tcPr>
          <w:p w:rsidR="00D33BD8" w:rsidRDefault="00D33BD8">
            <w:pPr>
              <w:pStyle w:val="ConsPlusNormal"/>
            </w:pPr>
            <w:r>
              <w:t>Laccaic кислота (CI натуральный красный 25) и его соли, когда он используется в качестве ингредиента в красках для волос</w:t>
            </w:r>
          </w:p>
        </w:tc>
        <w:tc>
          <w:tcPr>
            <w:tcW w:w="4251" w:type="dxa"/>
          </w:tcPr>
          <w:p w:rsidR="00D33BD8" w:rsidRDefault="00D33BD8">
            <w:pPr>
              <w:pStyle w:val="ConsPlusNormal"/>
            </w:pPr>
            <w:r>
              <w:t>Laccaic Acid (CI Natural Red 25) and its salts, when used as a substance in hair dye products</w:t>
            </w:r>
          </w:p>
        </w:tc>
        <w:tc>
          <w:tcPr>
            <w:tcW w:w="1814" w:type="dxa"/>
          </w:tcPr>
          <w:p w:rsidR="00D33BD8" w:rsidRDefault="00D33BD8">
            <w:pPr>
              <w:pStyle w:val="ConsPlusNormal"/>
            </w:pPr>
            <w:r>
              <w:t>60687-93-6</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1280</w:t>
            </w:r>
          </w:p>
        </w:tc>
        <w:tc>
          <w:tcPr>
            <w:tcW w:w="5215" w:type="dxa"/>
          </w:tcPr>
          <w:p w:rsidR="00D33BD8" w:rsidRDefault="00D33BD8">
            <w:pPr>
              <w:pStyle w:val="ConsPlusNormal"/>
            </w:pPr>
            <w:r>
              <w:t>Бензолсульфоновая кислота, 5-[(2,4-динитрофенил) амино]-2-(фенил-амино)-, и его соли, когда он используется в качестве ингредиента в красках для волос</w:t>
            </w:r>
          </w:p>
        </w:tc>
        <w:tc>
          <w:tcPr>
            <w:tcW w:w="4251" w:type="dxa"/>
          </w:tcPr>
          <w:p w:rsidR="00D33BD8" w:rsidRDefault="00D33BD8">
            <w:pPr>
              <w:pStyle w:val="ConsPlusNormal"/>
            </w:pPr>
            <w:r>
              <w:t>Benzenesulfonic acid, 5-[(2,4-dinitrophenyl)amino]-2-(phenylamino)-, and its salts, when used as a substance in hair dye products</w:t>
            </w:r>
          </w:p>
        </w:tc>
        <w:tc>
          <w:tcPr>
            <w:tcW w:w="1814" w:type="dxa"/>
          </w:tcPr>
          <w:p w:rsidR="00D33BD8" w:rsidRDefault="00D33BD8">
            <w:pPr>
              <w:pStyle w:val="ConsPlusNormal"/>
            </w:pPr>
            <w:r>
              <w:t>6373-74-6/15347-52-1</w:t>
            </w:r>
          </w:p>
        </w:tc>
        <w:tc>
          <w:tcPr>
            <w:tcW w:w="1530" w:type="dxa"/>
          </w:tcPr>
          <w:p w:rsidR="00D33BD8" w:rsidRDefault="00D33BD8">
            <w:pPr>
              <w:pStyle w:val="ConsPlusNormal"/>
            </w:pPr>
            <w:r>
              <w:t>228-921-5/239-377-3</w:t>
            </w:r>
          </w:p>
        </w:tc>
      </w:tr>
      <w:tr w:rsidR="00D33BD8">
        <w:tc>
          <w:tcPr>
            <w:tcW w:w="793" w:type="dxa"/>
          </w:tcPr>
          <w:p w:rsidR="00D33BD8" w:rsidRDefault="00D33BD8">
            <w:pPr>
              <w:pStyle w:val="ConsPlusNormal"/>
              <w:jc w:val="right"/>
            </w:pPr>
            <w:r>
              <w:t>1281</w:t>
            </w:r>
          </w:p>
        </w:tc>
        <w:tc>
          <w:tcPr>
            <w:tcW w:w="5215" w:type="dxa"/>
          </w:tcPr>
          <w:p w:rsidR="00D33BD8" w:rsidRDefault="00D33BD8">
            <w:pPr>
              <w:pStyle w:val="ConsPlusNormal"/>
            </w:pPr>
            <w:r>
              <w:t xml:space="preserve">4-[(4-нитрофенил)азо]анилин (Дисперсионный </w:t>
            </w:r>
            <w:r>
              <w:lastRenderedPageBreak/>
              <w:t>оранжевый 3) и его соли, когда он используется в качестве ингредиента в красках для волос</w:t>
            </w:r>
          </w:p>
        </w:tc>
        <w:tc>
          <w:tcPr>
            <w:tcW w:w="4251" w:type="dxa"/>
          </w:tcPr>
          <w:p w:rsidR="00D33BD8" w:rsidRDefault="00D33BD8">
            <w:pPr>
              <w:pStyle w:val="ConsPlusNormal"/>
            </w:pPr>
            <w:r>
              <w:lastRenderedPageBreak/>
              <w:t xml:space="preserve">4-[(4-Nitrophenyl)azo]aniline (Disperse </w:t>
            </w:r>
            <w:r>
              <w:lastRenderedPageBreak/>
              <w:t>Orange 3) and its salts, when used as a substance in hair dye products</w:t>
            </w:r>
          </w:p>
        </w:tc>
        <w:tc>
          <w:tcPr>
            <w:tcW w:w="1814" w:type="dxa"/>
          </w:tcPr>
          <w:p w:rsidR="00D33BD8" w:rsidRDefault="00D33BD8">
            <w:pPr>
              <w:pStyle w:val="ConsPlusNormal"/>
            </w:pPr>
            <w:r>
              <w:lastRenderedPageBreak/>
              <w:t>730-40-5/730-40-</w:t>
            </w:r>
            <w:r>
              <w:lastRenderedPageBreak/>
              <w:t>5</w:t>
            </w:r>
          </w:p>
        </w:tc>
        <w:tc>
          <w:tcPr>
            <w:tcW w:w="1530" w:type="dxa"/>
          </w:tcPr>
          <w:p w:rsidR="00D33BD8" w:rsidRDefault="00D33BD8">
            <w:pPr>
              <w:pStyle w:val="ConsPlusNormal"/>
            </w:pPr>
            <w:r>
              <w:lastRenderedPageBreak/>
              <w:t>211-984-8</w:t>
            </w:r>
          </w:p>
        </w:tc>
      </w:tr>
      <w:tr w:rsidR="00D33BD8">
        <w:tc>
          <w:tcPr>
            <w:tcW w:w="793" w:type="dxa"/>
          </w:tcPr>
          <w:p w:rsidR="00D33BD8" w:rsidRDefault="00D33BD8">
            <w:pPr>
              <w:pStyle w:val="ConsPlusNormal"/>
              <w:jc w:val="right"/>
            </w:pPr>
            <w:r>
              <w:lastRenderedPageBreak/>
              <w:t>1282</w:t>
            </w:r>
          </w:p>
        </w:tc>
        <w:tc>
          <w:tcPr>
            <w:tcW w:w="5215" w:type="dxa"/>
          </w:tcPr>
          <w:p w:rsidR="00D33BD8" w:rsidRDefault="00D33BD8">
            <w:pPr>
              <w:pStyle w:val="ConsPlusNormal"/>
            </w:pPr>
            <w:r>
              <w:t>4-нитро-m-фенилендиамин и его соли, когда он используется в качестве ингредиента в красках для волос</w:t>
            </w:r>
          </w:p>
        </w:tc>
        <w:tc>
          <w:tcPr>
            <w:tcW w:w="4251" w:type="dxa"/>
          </w:tcPr>
          <w:p w:rsidR="00D33BD8" w:rsidRDefault="00D33BD8">
            <w:pPr>
              <w:pStyle w:val="ConsPlusNormal"/>
            </w:pPr>
            <w:r>
              <w:t>4-Nitro-m-phenylenediamine and its salts, when used as a substance in hair dye products</w:t>
            </w:r>
          </w:p>
        </w:tc>
        <w:tc>
          <w:tcPr>
            <w:tcW w:w="1814" w:type="dxa"/>
          </w:tcPr>
          <w:p w:rsidR="00D33BD8" w:rsidRDefault="00D33BD8">
            <w:pPr>
              <w:pStyle w:val="ConsPlusNormal"/>
            </w:pPr>
            <w:r>
              <w:t>5131-58-8</w:t>
            </w:r>
          </w:p>
        </w:tc>
        <w:tc>
          <w:tcPr>
            <w:tcW w:w="1530" w:type="dxa"/>
          </w:tcPr>
          <w:p w:rsidR="00D33BD8" w:rsidRDefault="00D33BD8">
            <w:pPr>
              <w:pStyle w:val="ConsPlusNormal"/>
            </w:pPr>
            <w:r>
              <w:t>225-876-3</w:t>
            </w:r>
          </w:p>
        </w:tc>
      </w:tr>
      <w:tr w:rsidR="00D33BD8">
        <w:tc>
          <w:tcPr>
            <w:tcW w:w="793" w:type="dxa"/>
          </w:tcPr>
          <w:p w:rsidR="00D33BD8" w:rsidRDefault="00D33BD8">
            <w:pPr>
              <w:pStyle w:val="ConsPlusNormal"/>
              <w:jc w:val="right"/>
            </w:pPr>
            <w:r>
              <w:t>1283</w:t>
            </w:r>
          </w:p>
        </w:tc>
        <w:tc>
          <w:tcPr>
            <w:tcW w:w="5215" w:type="dxa"/>
          </w:tcPr>
          <w:p w:rsidR="00D33BD8" w:rsidRDefault="00D33BD8">
            <w:pPr>
              <w:pStyle w:val="ConsPlusNormal"/>
            </w:pPr>
            <w:r>
              <w:t>1-амино-4-(метиламино)-9,10-1-амино-4-(ме- тиламино)-9,10-антрацендион (Дисперсионный фиолетовый 4) и его соли, когда он используется в качестве ингредиента в красках для волос</w:t>
            </w:r>
          </w:p>
        </w:tc>
        <w:tc>
          <w:tcPr>
            <w:tcW w:w="4251" w:type="dxa"/>
          </w:tcPr>
          <w:p w:rsidR="00D33BD8" w:rsidRDefault="00D33BD8">
            <w:pPr>
              <w:pStyle w:val="ConsPlusNormal"/>
            </w:pPr>
            <w:r>
              <w:t>1-Amino-4-(methylamino)-9,10-anthracenedione (Disperse Violet 4) and its salts, when used as a substance in hair dye products</w:t>
            </w:r>
          </w:p>
        </w:tc>
        <w:tc>
          <w:tcPr>
            <w:tcW w:w="1814" w:type="dxa"/>
          </w:tcPr>
          <w:p w:rsidR="00D33BD8" w:rsidRDefault="00D33BD8">
            <w:pPr>
              <w:pStyle w:val="ConsPlusNormal"/>
            </w:pPr>
            <w:r>
              <w:t>1220-94-6</w:t>
            </w:r>
          </w:p>
        </w:tc>
        <w:tc>
          <w:tcPr>
            <w:tcW w:w="1530" w:type="dxa"/>
          </w:tcPr>
          <w:p w:rsidR="00D33BD8" w:rsidRDefault="00D33BD8">
            <w:pPr>
              <w:pStyle w:val="ConsPlusNormal"/>
            </w:pPr>
            <w:r>
              <w:t>214-944-8</w:t>
            </w:r>
          </w:p>
        </w:tc>
      </w:tr>
      <w:tr w:rsidR="00D33BD8">
        <w:tc>
          <w:tcPr>
            <w:tcW w:w="793" w:type="dxa"/>
          </w:tcPr>
          <w:p w:rsidR="00D33BD8" w:rsidRDefault="00D33BD8">
            <w:pPr>
              <w:pStyle w:val="ConsPlusNormal"/>
              <w:jc w:val="right"/>
            </w:pPr>
            <w:r>
              <w:t>1284</w:t>
            </w:r>
          </w:p>
        </w:tc>
        <w:tc>
          <w:tcPr>
            <w:tcW w:w="5215" w:type="dxa"/>
          </w:tcPr>
          <w:p w:rsidR="00D33BD8" w:rsidRDefault="00D33BD8">
            <w:pPr>
              <w:pStyle w:val="ConsPlusNormal"/>
            </w:pPr>
            <w:r>
              <w:t>N-метил-3-нитро-p-фенилендиамин и его соли, когда он используется в качестве ингредиента в красках для волос</w:t>
            </w:r>
          </w:p>
        </w:tc>
        <w:tc>
          <w:tcPr>
            <w:tcW w:w="4251" w:type="dxa"/>
          </w:tcPr>
          <w:p w:rsidR="00D33BD8" w:rsidRDefault="00D33BD8">
            <w:pPr>
              <w:pStyle w:val="ConsPlusNormal"/>
            </w:pPr>
            <w:r>
              <w:t>N-Methyl-3-nitro-p-phenylenediamine and its salts, when used as a substance in hair dye products</w:t>
            </w:r>
          </w:p>
        </w:tc>
        <w:tc>
          <w:tcPr>
            <w:tcW w:w="1814" w:type="dxa"/>
          </w:tcPr>
          <w:p w:rsidR="00D33BD8" w:rsidRDefault="00D33BD8">
            <w:pPr>
              <w:pStyle w:val="ConsPlusNormal"/>
            </w:pPr>
            <w:r>
              <w:t>2973-21-9</w:t>
            </w:r>
          </w:p>
        </w:tc>
        <w:tc>
          <w:tcPr>
            <w:tcW w:w="1530" w:type="dxa"/>
          </w:tcPr>
          <w:p w:rsidR="00D33BD8" w:rsidRDefault="00D33BD8">
            <w:pPr>
              <w:pStyle w:val="ConsPlusNormal"/>
            </w:pPr>
            <w:r>
              <w:t>221-014-5</w:t>
            </w:r>
          </w:p>
        </w:tc>
      </w:tr>
      <w:tr w:rsidR="00D33BD8">
        <w:tc>
          <w:tcPr>
            <w:tcW w:w="793" w:type="dxa"/>
          </w:tcPr>
          <w:p w:rsidR="00D33BD8" w:rsidRDefault="00D33BD8">
            <w:pPr>
              <w:pStyle w:val="ConsPlusNormal"/>
              <w:jc w:val="right"/>
            </w:pPr>
            <w:r>
              <w:t>1285</w:t>
            </w:r>
          </w:p>
        </w:tc>
        <w:tc>
          <w:tcPr>
            <w:tcW w:w="5215" w:type="dxa"/>
          </w:tcPr>
          <w:p w:rsidR="00D33BD8" w:rsidRDefault="00D33BD8">
            <w:pPr>
              <w:pStyle w:val="ConsPlusNormal"/>
            </w:pPr>
            <w:r>
              <w:t>N1-(2-гидроксиэтил)-4-нитро-o-фенилендиамин (HC желтый No 5) и его соли, когда он используется в качестве ингредиента в красках для волос</w:t>
            </w:r>
          </w:p>
        </w:tc>
        <w:tc>
          <w:tcPr>
            <w:tcW w:w="4251" w:type="dxa"/>
          </w:tcPr>
          <w:p w:rsidR="00D33BD8" w:rsidRDefault="00D33BD8">
            <w:pPr>
              <w:pStyle w:val="ConsPlusNormal"/>
            </w:pPr>
            <w:r>
              <w:t>N1-(2-Hydroxyethyl)-4-nitro-o-phenylenediamine (HC Yellow No 5) and its salts, when used as a substance in hair dye products</w:t>
            </w:r>
          </w:p>
        </w:tc>
        <w:tc>
          <w:tcPr>
            <w:tcW w:w="1814" w:type="dxa"/>
          </w:tcPr>
          <w:p w:rsidR="00D33BD8" w:rsidRDefault="00D33BD8">
            <w:pPr>
              <w:pStyle w:val="ConsPlusNormal"/>
            </w:pPr>
            <w:r>
              <w:t>56932-44-6</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1286</w:t>
            </w:r>
          </w:p>
        </w:tc>
        <w:tc>
          <w:tcPr>
            <w:tcW w:w="5215" w:type="dxa"/>
          </w:tcPr>
          <w:p w:rsidR="00D33BD8" w:rsidRDefault="00D33BD8">
            <w:pPr>
              <w:pStyle w:val="ConsPlusNormal"/>
            </w:pPr>
            <w:r>
              <w:t>N1-(Трис(гидроксиметил))метил-4-нитро-1,2-фенилендиамин (HC желтый No 3) и его соли, когда он используется в качестве ингредиента в красках для волос</w:t>
            </w:r>
          </w:p>
        </w:tc>
        <w:tc>
          <w:tcPr>
            <w:tcW w:w="4251" w:type="dxa"/>
          </w:tcPr>
          <w:p w:rsidR="00D33BD8" w:rsidRDefault="00D33BD8">
            <w:pPr>
              <w:pStyle w:val="ConsPlusNormal"/>
            </w:pPr>
            <w:r>
              <w:t>N1-(Tris(hydroxymethyl))methyl-4-nitro-1,2-phenylenediamine (HC Yellow No 3) and its salts, when used as a substance in hair dye products</w:t>
            </w:r>
          </w:p>
        </w:tc>
        <w:tc>
          <w:tcPr>
            <w:tcW w:w="1814" w:type="dxa"/>
          </w:tcPr>
          <w:p w:rsidR="00D33BD8" w:rsidRDefault="00D33BD8">
            <w:pPr>
              <w:pStyle w:val="ConsPlusNormal"/>
            </w:pPr>
            <w:r>
              <w:t>56932-45-7</w:t>
            </w:r>
          </w:p>
        </w:tc>
        <w:tc>
          <w:tcPr>
            <w:tcW w:w="1530" w:type="dxa"/>
          </w:tcPr>
          <w:p w:rsidR="00D33BD8" w:rsidRDefault="00D33BD8">
            <w:pPr>
              <w:pStyle w:val="ConsPlusNormal"/>
            </w:pPr>
            <w:r>
              <w:t>260-450-0</w:t>
            </w:r>
          </w:p>
        </w:tc>
      </w:tr>
      <w:tr w:rsidR="00D33BD8">
        <w:tc>
          <w:tcPr>
            <w:tcW w:w="793" w:type="dxa"/>
          </w:tcPr>
          <w:p w:rsidR="00D33BD8" w:rsidRDefault="00D33BD8">
            <w:pPr>
              <w:pStyle w:val="ConsPlusNormal"/>
              <w:jc w:val="right"/>
            </w:pPr>
            <w:r>
              <w:t>1287</w:t>
            </w:r>
          </w:p>
        </w:tc>
        <w:tc>
          <w:tcPr>
            <w:tcW w:w="5215" w:type="dxa"/>
          </w:tcPr>
          <w:p w:rsidR="00D33BD8" w:rsidRDefault="00D33BD8">
            <w:pPr>
              <w:pStyle w:val="ConsPlusNormal"/>
            </w:pPr>
            <w:r>
              <w:t>2-нитро-N-гидроксиэтил-p-анизидин и его соли, когда он используется в качестве ингредиента в красках для волос</w:t>
            </w:r>
          </w:p>
        </w:tc>
        <w:tc>
          <w:tcPr>
            <w:tcW w:w="4251" w:type="dxa"/>
          </w:tcPr>
          <w:p w:rsidR="00D33BD8" w:rsidRDefault="00D33BD8">
            <w:pPr>
              <w:pStyle w:val="ConsPlusNormal"/>
            </w:pPr>
            <w:r>
              <w:t>2-Nitro-N-hydroxyethyl-p-anisidine and its salts, when used as a substance in hair dye products</w:t>
            </w:r>
          </w:p>
        </w:tc>
        <w:tc>
          <w:tcPr>
            <w:tcW w:w="1814" w:type="dxa"/>
          </w:tcPr>
          <w:p w:rsidR="00D33BD8" w:rsidRDefault="00D33BD8">
            <w:pPr>
              <w:pStyle w:val="ConsPlusNormal"/>
            </w:pPr>
            <w:r>
              <w:t>57524-53-5</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1288</w:t>
            </w:r>
          </w:p>
        </w:tc>
        <w:tc>
          <w:tcPr>
            <w:tcW w:w="5215" w:type="dxa"/>
          </w:tcPr>
          <w:p w:rsidR="00D33BD8" w:rsidRDefault="00D33BD8">
            <w:pPr>
              <w:pStyle w:val="ConsPlusNormal"/>
            </w:pPr>
            <w:r>
              <w:t>N,N'-диметил-N-гидроксиэтил-3-нитро-p-фенилендиамин и его соли, когда он используется в качестве ингредиента в красках для волос</w:t>
            </w:r>
          </w:p>
        </w:tc>
        <w:tc>
          <w:tcPr>
            <w:tcW w:w="4251" w:type="dxa"/>
          </w:tcPr>
          <w:p w:rsidR="00D33BD8" w:rsidRDefault="00D33BD8">
            <w:pPr>
              <w:pStyle w:val="ConsPlusNormal"/>
            </w:pPr>
            <w:r>
              <w:t>N,N'-Dimethyl-N-Hydroxyethyl-3-nitro-p-phenylenediamine and its salts, when used as a substance in hair dye products</w:t>
            </w:r>
          </w:p>
        </w:tc>
        <w:tc>
          <w:tcPr>
            <w:tcW w:w="1814" w:type="dxa"/>
          </w:tcPr>
          <w:p w:rsidR="00D33BD8" w:rsidRDefault="00D33BD8">
            <w:pPr>
              <w:pStyle w:val="ConsPlusNormal"/>
            </w:pPr>
            <w:r>
              <w:t>10228-03-2</w:t>
            </w:r>
          </w:p>
        </w:tc>
        <w:tc>
          <w:tcPr>
            <w:tcW w:w="1530" w:type="dxa"/>
          </w:tcPr>
          <w:p w:rsidR="00D33BD8" w:rsidRDefault="00D33BD8">
            <w:pPr>
              <w:pStyle w:val="ConsPlusNormal"/>
            </w:pPr>
            <w:r>
              <w:t>233-549-1</w:t>
            </w:r>
          </w:p>
        </w:tc>
      </w:tr>
      <w:tr w:rsidR="00D33BD8">
        <w:tc>
          <w:tcPr>
            <w:tcW w:w="793" w:type="dxa"/>
          </w:tcPr>
          <w:p w:rsidR="00D33BD8" w:rsidRDefault="00D33BD8">
            <w:pPr>
              <w:pStyle w:val="ConsPlusNormal"/>
              <w:jc w:val="right"/>
            </w:pPr>
            <w:r>
              <w:t>1289</w:t>
            </w:r>
          </w:p>
        </w:tc>
        <w:tc>
          <w:tcPr>
            <w:tcW w:w="5215" w:type="dxa"/>
          </w:tcPr>
          <w:p w:rsidR="00D33BD8" w:rsidRDefault="00D33BD8">
            <w:pPr>
              <w:pStyle w:val="ConsPlusNormal"/>
            </w:pPr>
            <w:r>
              <w:t xml:space="preserve">3-(N-метил-N-(4-метиламино-3-нитро-фенил) амино) </w:t>
            </w:r>
            <w:r>
              <w:lastRenderedPageBreak/>
              <w:t>пропан-1,2-диол и его соли, когда он используется в качестве ингредиента в красках для волос</w:t>
            </w:r>
          </w:p>
        </w:tc>
        <w:tc>
          <w:tcPr>
            <w:tcW w:w="4251" w:type="dxa"/>
          </w:tcPr>
          <w:p w:rsidR="00D33BD8" w:rsidRDefault="00D33BD8">
            <w:pPr>
              <w:pStyle w:val="ConsPlusNormal"/>
            </w:pPr>
            <w:r>
              <w:lastRenderedPageBreak/>
              <w:t>3-(N-Methyl-N-(4-methylamino-3-</w:t>
            </w:r>
            <w:r>
              <w:lastRenderedPageBreak/>
              <w:t>nitrophenyl)amino)propane-1,2-diol and its salts, when used as a substance in hair dye products</w:t>
            </w:r>
          </w:p>
        </w:tc>
        <w:tc>
          <w:tcPr>
            <w:tcW w:w="1814" w:type="dxa"/>
          </w:tcPr>
          <w:p w:rsidR="00D33BD8" w:rsidRDefault="00D33BD8">
            <w:pPr>
              <w:pStyle w:val="ConsPlusNormal"/>
            </w:pPr>
            <w:r>
              <w:lastRenderedPageBreak/>
              <w:t>93633-79-5</w:t>
            </w:r>
          </w:p>
        </w:tc>
        <w:tc>
          <w:tcPr>
            <w:tcW w:w="1530" w:type="dxa"/>
          </w:tcPr>
          <w:p w:rsidR="00D33BD8" w:rsidRDefault="00D33BD8">
            <w:pPr>
              <w:pStyle w:val="ConsPlusNormal"/>
            </w:pPr>
            <w:r>
              <w:t>403-440-5</w:t>
            </w:r>
          </w:p>
        </w:tc>
      </w:tr>
      <w:tr w:rsidR="00D33BD8">
        <w:tc>
          <w:tcPr>
            <w:tcW w:w="793" w:type="dxa"/>
          </w:tcPr>
          <w:p w:rsidR="00D33BD8" w:rsidRDefault="00D33BD8">
            <w:pPr>
              <w:pStyle w:val="ConsPlusNormal"/>
              <w:jc w:val="right"/>
            </w:pPr>
            <w:r>
              <w:lastRenderedPageBreak/>
              <w:t>1290</w:t>
            </w:r>
          </w:p>
        </w:tc>
        <w:tc>
          <w:tcPr>
            <w:tcW w:w="5215" w:type="dxa"/>
          </w:tcPr>
          <w:p w:rsidR="00D33BD8" w:rsidRDefault="00D33BD8">
            <w:pPr>
              <w:pStyle w:val="ConsPlusNormal"/>
            </w:pPr>
            <w:r>
              <w:t>4-этиламино-3-нитробензойная кислота (N-этил-3-нитро РАВА) и его соли, когда он используется в качестве ингредиента в красках для волос (РАВА - пара-аминобензойная кислота)</w:t>
            </w:r>
          </w:p>
        </w:tc>
        <w:tc>
          <w:tcPr>
            <w:tcW w:w="4251" w:type="dxa"/>
          </w:tcPr>
          <w:p w:rsidR="00D33BD8" w:rsidRDefault="00D33BD8">
            <w:pPr>
              <w:pStyle w:val="ConsPlusNormal"/>
            </w:pPr>
            <w:r>
              <w:t>4-Ethylamino-3-nitrobenzoic acid (N-Ethyl-3-Nitro PABA) and its salts, when used as a substance in hair dye products</w:t>
            </w:r>
          </w:p>
        </w:tc>
        <w:tc>
          <w:tcPr>
            <w:tcW w:w="1814" w:type="dxa"/>
          </w:tcPr>
          <w:p w:rsidR="00D33BD8" w:rsidRDefault="00D33BD8">
            <w:pPr>
              <w:pStyle w:val="ConsPlusNormal"/>
            </w:pPr>
            <w:r>
              <w:t>2788-74-1</w:t>
            </w:r>
          </w:p>
        </w:tc>
        <w:tc>
          <w:tcPr>
            <w:tcW w:w="1530" w:type="dxa"/>
          </w:tcPr>
          <w:p w:rsidR="00D33BD8" w:rsidRDefault="00D33BD8">
            <w:pPr>
              <w:pStyle w:val="ConsPlusNormal"/>
            </w:pPr>
            <w:r>
              <w:t>412-090-2</w:t>
            </w:r>
          </w:p>
        </w:tc>
      </w:tr>
      <w:tr w:rsidR="00D33BD8">
        <w:tc>
          <w:tcPr>
            <w:tcW w:w="793" w:type="dxa"/>
          </w:tcPr>
          <w:p w:rsidR="00D33BD8" w:rsidRDefault="00D33BD8">
            <w:pPr>
              <w:pStyle w:val="ConsPlusNormal"/>
              <w:jc w:val="right"/>
            </w:pPr>
            <w:r>
              <w:t>1291</w:t>
            </w:r>
          </w:p>
        </w:tc>
        <w:tc>
          <w:tcPr>
            <w:tcW w:w="5215" w:type="dxa"/>
          </w:tcPr>
          <w:p w:rsidR="00D33BD8" w:rsidRDefault="00D33BD8">
            <w:pPr>
              <w:pStyle w:val="ConsPlusNormal"/>
            </w:pPr>
            <w:r>
              <w:t>(8-[(4-амино-2-нитрофенил)азо]-7-гидрокси-2-нафтил) гриметиламмоний и его соли исключая Основной красный 118 как в основном коричневом 17), когда он используется в качестве ингредиента в красках для волос</w:t>
            </w:r>
          </w:p>
        </w:tc>
        <w:tc>
          <w:tcPr>
            <w:tcW w:w="4251" w:type="dxa"/>
          </w:tcPr>
          <w:p w:rsidR="00D33BD8" w:rsidRDefault="00D33BD8">
            <w:pPr>
              <w:pStyle w:val="ConsPlusNormal"/>
            </w:pPr>
            <w:r>
              <w:t>(8-[(4-Amino-2-nitrophenyl)azo]-7-hydroxy-2-naphthyl)trimethylammonium and its salts, except Basic Red 118 as impurity in Basic Brown 17), when used as a substance in hair dye products</w:t>
            </w:r>
          </w:p>
        </w:tc>
        <w:tc>
          <w:tcPr>
            <w:tcW w:w="1814" w:type="dxa"/>
          </w:tcPr>
          <w:p w:rsidR="00D33BD8" w:rsidRDefault="00D33BD8">
            <w:pPr>
              <w:pStyle w:val="ConsPlusNormal"/>
            </w:pPr>
            <w:r>
              <w:t>71134-97-9</w:t>
            </w:r>
          </w:p>
        </w:tc>
        <w:tc>
          <w:tcPr>
            <w:tcW w:w="1530" w:type="dxa"/>
          </w:tcPr>
          <w:p w:rsidR="00D33BD8" w:rsidRDefault="00D33BD8">
            <w:pPr>
              <w:pStyle w:val="ConsPlusNormal"/>
            </w:pPr>
            <w:r>
              <w:t>275-216-3</w:t>
            </w:r>
          </w:p>
        </w:tc>
      </w:tr>
      <w:tr w:rsidR="00D33BD8">
        <w:tc>
          <w:tcPr>
            <w:tcW w:w="793" w:type="dxa"/>
          </w:tcPr>
          <w:p w:rsidR="00D33BD8" w:rsidRDefault="00D33BD8">
            <w:pPr>
              <w:pStyle w:val="ConsPlusNormal"/>
              <w:jc w:val="right"/>
            </w:pPr>
            <w:r>
              <w:t>1292</w:t>
            </w:r>
          </w:p>
        </w:tc>
        <w:tc>
          <w:tcPr>
            <w:tcW w:w="5215" w:type="dxa"/>
          </w:tcPr>
          <w:p w:rsidR="00D33BD8" w:rsidRDefault="00D33BD8">
            <w:pPr>
              <w:pStyle w:val="ConsPlusNormal"/>
            </w:pPr>
            <w:r>
              <w:t>5-((4-(диметиламино)фенил)азо)-1,4-ди-метил-1H-1,2,4-триазолиум и его соли, когда он используется в качестве ингредиента в красках для волос</w:t>
            </w:r>
          </w:p>
        </w:tc>
        <w:tc>
          <w:tcPr>
            <w:tcW w:w="4251" w:type="dxa"/>
          </w:tcPr>
          <w:p w:rsidR="00D33BD8" w:rsidRDefault="00D33BD8">
            <w:pPr>
              <w:pStyle w:val="ConsPlusNormal"/>
            </w:pPr>
            <w:r>
              <w:t>5-((4-(Dimethylamino)phenyl)azo)-1,4-dimethyl-1H-1,2,4-triazolium and its salts, when used as a substance in hair dye products</w:t>
            </w:r>
          </w:p>
        </w:tc>
        <w:tc>
          <w:tcPr>
            <w:tcW w:w="1814" w:type="dxa"/>
          </w:tcPr>
          <w:p w:rsidR="00D33BD8" w:rsidRDefault="00D33BD8">
            <w:pPr>
              <w:pStyle w:val="ConsPlusNormal"/>
            </w:pPr>
            <w:r>
              <w:t>12221-52-2</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1293</w:t>
            </w:r>
          </w:p>
        </w:tc>
        <w:tc>
          <w:tcPr>
            <w:tcW w:w="5215" w:type="dxa"/>
          </w:tcPr>
          <w:p w:rsidR="00D33BD8" w:rsidRDefault="00D33BD8">
            <w:pPr>
              <w:pStyle w:val="ConsPlusNormal"/>
            </w:pPr>
            <w:r>
              <w:t>m-Фенилендиамин, 4-(фенилазо)-, и его соли, когда он используется в качестве ингредиента в красках для волос</w:t>
            </w:r>
          </w:p>
        </w:tc>
        <w:tc>
          <w:tcPr>
            <w:tcW w:w="4251" w:type="dxa"/>
          </w:tcPr>
          <w:p w:rsidR="00D33BD8" w:rsidRDefault="00D33BD8">
            <w:pPr>
              <w:pStyle w:val="ConsPlusNormal"/>
            </w:pPr>
            <w:r>
              <w:t>m-Phenylenediamine, 4-(phenylazo)-, and its salts, when used as a substance in hair dye products</w:t>
            </w:r>
          </w:p>
        </w:tc>
        <w:tc>
          <w:tcPr>
            <w:tcW w:w="1814" w:type="dxa"/>
          </w:tcPr>
          <w:p w:rsidR="00D33BD8" w:rsidRDefault="00D33BD8">
            <w:pPr>
              <w:pStyle w:val="ConsPlusNormal"/>
            </w:pPr>
            <w:r>
              <w:t>495-54-5</w:t>
            </w:r>
          </w:p>
        </w:tc>
        <w:tc>
          <w:tcPr>
            <w:tcW w:w="1530" w:type="dxa"/>
          </w:tcPr>
          <w:p w:rsidR="00D33BD8" w:rsidRDefault="00D33BD8">
            <w:pPr>
              <w:pStyle w:val="ConsPlusNormal"/>
            </w:pPr>
            <w:r>
              <w:t>207-803-7</w:t>
            </w:r>
          </w:p>
        </w:tc>
      </w:tr>
      <w:tr w:rsidR="00D33BD8">
        <w:tc>
          <w:tcPr>
            <w:tcW w:w="793" w:type="dxa"/>
          </w:tcPr>
          <w:p w:rsidR="00D33BD8" w:rsidRDefault="00D33BD8">
            <w:pPr>
              <w:pStyle w:val="ConsPlusNormal"/>
              <w:jc w:val="right"/>
            </w:pPr>
            <w:r>
              <w:t>1294</w:t>
            </w:r>
          </w:p>
        </w:tc>
        <w:tc>
          <w:tcPr>
            <w:tcW w:w="5215" w:type="dxa"/>
          </w:tcPr>
          <w:p w:rsidR="00D33BD8" w:rsidRDefault="00D33BD8">
            <w:pPr>
              <w:pStyle w:val="ConsPlusNormal"/>
            </w:pPr>
            <w:r>
              <w:t>1,3-Бензолдиамин, 4-метил-6-(фенилазо)- и его соли, когда он используется в качестве ингредиента в красках для волос</w:t>
            </w:r>
          </w:p>
        </w:tc>
        <w:tc>
          <w:tcPr>
            <w:tcW w:w="4251" w:type="dxa"/>
          </w:tcPr>
          <w:p w:rsidR="00D33BD8" w:rsidRDefault="00D33BD8">
            <w:pPr>
              <w:pStyle w:val="ConsPlusNormal"/>
            </w:pPr>
            <w:r>
              <w:t>1,3-Benzenediamine, 4-methyl-6-(phenylazo)- and its salts, when used as a substance in hair dye products</w:t>
            </w:r>
          </w:p>
        </w:tc>
        <w:tc>
          <w:tcPr>
            <w:tcW w:w="1814" w:type="dxa"/>
          </w:tcPr>
          <w:p w:rsidR="00D33BD8" w:rsidRDefault="00D33BD8">
            <w:pPr>
              <w:pStyle w:val="ConsPlusNormal"/>
            </w:pPr>
            <w:r>
              <w:t>4438-16-8</w:t>
            </w:r>
          </w:p>
        </w:tc>
        <w:tc>
          <w:tcPr>
            <w:tcW w:w="1530" w:type="dxa"/>
          </w:tcPr>
          <w:p w:rsidR="00D33BD8" w:rsidRDefault="00D33BD8">
            <w:pPr>
              <w:pStyle w:val="ConsPlusNormal"/>
            </w:pPr>
            <w:r>
              <w:t>224-654-3</w:t>
            </w:r>
          </w:p>
        </w:tc>
      </w:tr>
      <w:tr w:rsidR="00D33BD8">
        <w:tc>
          <w:tcPr>
            <w:tcW w:w="793" w:type="dxa"/>
          </w:tcPr>
          <w:p w:rsidR="00D33BD8" w:rsidRDefault="00D33BD8">
            <w:pPr>
              <w:pStyle w:val="ConsPlusNormal"/>
              <w:jc w:val="right"/>
            </w:pPr>
            <w:r>
              <w:t>1295</w:t>
            </w:r>
          </w:p>
        </w:tc>
        <w:tc>
          <w:tcPr>
            <w:tcW w:w="5215" w:type="dxa"/>
          </w:tcPr>
          <w:p w:rsidR="00D33BD8" w:rsidRDefault="00D33BD8">
            <w:pPr>
              <w:pStyle w:val="ConsPlusNormal"/>
            </w:pPr>
            <w:r>
              <w:t>2,7-Нафталиндисульфоновая кислота, 5-(ацетиламино)-4-гидрокси-3-((2-метилфенил)азо)- и его соли, когда он используется в качестве ингредиента в красках для волос</w:t>
            </w:r>
          </w:p>
        </w:tc>
        <w:tc>
          <w:tcPr>
            <w:tcW w:w="4251" w:type="dxa"/>
          </w:tcPr>
          <w:p w:rsidR="00D33BD8" w:rsidRDefault="00D33BD8">
            <w:pPr>
              <w:pStyle w:val="ConsPlusNormal"/>
            </w:pPr>
            <w:r>
              <w:t>2,7-Naphthalenedisulfonic acid, 5-(acetylamino)-4-hydroxy-3-((2-methyl-phenyl)azo)- and its salts, when used as a substance in hair dye products</w:t>
            </w:r>
          </w:p>
        </w:tc>
        <w:tc>
          <w:tcPr>
            <w:tcW w:w="1814" w:type="dxa"/>
          </w:tcPr>
          <w:p w:rsidR="00D33BD8" w:rsidRDefault="00D33BD8">
            <w:pPr>
              <w:pStyle w:val="ConsPlusNormal"/>
            </w:pPr>
            <w:r>
              <w:t>6441-93-6</w:t>
            </w:r>
          </w:p>
        </w:tc>
        <w:tc>
          <w:tcPr>
            <w:tcW w:w="1530" w:type="dxa"/>
          </w:tcPr>
          <w:p w:rsidR="00D33BD8" w:rsidRDefault="00D33BD8">
            <w:pPr>
              <w:pStyle w:val="ConsPlusNormal"/>
            </w:pPr>
            <w:r>
              <w:t>229-231-7</w:t>
            </w:r>
          </w:p>
        </w:tc>
      </w:tr>
      <w:tr w:rsidR="00D33BD8">
        <w:tc>
          <w:tcPr>
            <w:tcW w:w="793" w:type="dxa"/>
          </w:tcPr>
          <w:p w:rsidR="00D33BD8" w:rsidRDefault="00D33BD8">
            <w:pPr>
              <w:pStyle w:val="ConsPlusNormal"/>
              <w:jc w:val="right"/>
            </w:pPr>
            <w:r>
              <w:t>1296</w:t>
            </w:r>
          </w:p>
        </w:tc>
        <w:tc>
          <w:tcPr>
            <w:tcW w:w="5215" w:type="dxa"/>
          </w:tcPr>
          <w:p w:rsidR="00D33BD8" w:rsidRDefault="00D33BD8">
            <w:pPr>
              <w:pStyle w:val="ConsPlusNormal"/>
            </w:pPr>
            <w:r>
              <w:t xml:space="preserve">4,4'-[(4-метил-1,3-фенилен)бис(азо)]бис[6-метил-1,3-бензолдиамин] (основной коричневый 4) и его соли, </w:t>
            </w:r>
            <w:r>
              <w:lastRenderedPageBreak/>
              <w:t>когда он используется в качестве ингредиента в красках для волос</w:t>
            </w:r>
          </w:p>
        </w:tc>
        <w:tc>
          <w:tcPr>
            <w:tcW w:w="4251" w:type="dxa"/>
          </w:tcPr>
          <w:p w:rsidR="00D33BD8" w:rsidRDefault="00D33BD8">
            <w:pPr>
              <w:pStyle w:val="ConsPlusNormal"/>
            </w:pPr>
            <w:r>
              <w:lastRenderedPageBreak/>
              <w:t xml:space="preserve">4,4'-[(4-Methyl-1,3-phenylene)bis(azo)]bis[6-methyl-1,3-benzenediamine] (Basic Brown 4) </w:t>
            </w:r>
            <w:r>
              <w:lastRenderedPageBreak/>
              <w:t>and its salts, when used as a substance in hair dye products</w:t>
            </w:r>
          </w:p>
        </w:tc>
        <w:tc>
          <w:tcPr>
            <w:tcW w:w="1814" w:type="dxa"/>
          </w:tcPr>
          <w:p w:rsidR="00D33BD8" w:rsidRDefault="00D33BD8">
            <w:pPr>
              <w:pStyle w:val="ConsPlusNormal"/>
            </w:pPr>
            <w:r>
              <w:lastRenderedPageBreak/>
              <w:t>4482-25-1</w:t>
            </w:r>
          </w:p>
        </w:tc>
        <w:tc>
          <w:tcPr>
            <w:tcW w:w="1530" w:type="dxa"/>
          </w:tcPr>
          <w:p w:rsidR="00D33BD8" w:rsidRDefault="00D33BD8">
            <w:pPr>
              <w:pStyle w:val="ConsPlusNormal"/>
            </w:pPr>
            <w:r>
              <w:t>224-764-1</w:t>
            </w:r>
          </w:p>
        </w:tc>
      </w:tr>
      <w:tr w:rsidR="00D33BD8">
        <w:tc>
          <w:tcPr>
            <w:tcW w:w="793" w:type="dxa"/>
          </w:tcPr>
          <w:p w:rsidR="00D33BD8" w:rsidRDefault="00D33BD8">
            <w:pPr>
              <w:pStyle w:val="ConsPlusNormal"/>
              <w:jc w:val="right"/>
            </w:pPr>
            <w:r>
              <w:lastRenderedPageBreak/>
              <w:t>1297</w:t>
            </w:r>
          </w:p>
        </w:tc>
        <w:tc>
          <w:tcPr>
            <w:tcW w:w="5215" w:type="dxa"/>
          </w:tcPr>
          <w:p w:rsidR="00D33BD8" w:rsidRDefault="00D33BD8">
            <w:pPr>
              <w:pStyle w:val="ConsPlusNormal"/>
            </w:pPr>
            <w:r>
              <w:t>Бензоламин, 3-[[4-[[диамино(фенилазо)фенил]азо]-2-метилфенил]азо]-N,N,N-триметил- и его соли, когда он используется в качестве ингредиента в красках для волос</w:t>
            </w:r>
          </w:p>
        </w:tc>
        <w:tc>
          <w:tcPr>
            <w:tcW w:w="4251" w:type="dxa"/>
          </w:tcPr>
          <w:p w:rsidR="00D33BD8" w:rsidRDefault="00D33BD8">
            <w:pPr>
              <w:pStyle w:val="ConsPlusNormal"/>
            </w:pPr>
            <w:r>
              <w:t>Benzenaminium, 3-[[4-[[diamino(phenylazo)phenyl]azo]-2-methyl-phenyl]azo]-N,N,N-trimethyl- and its salts, when used as a substance in hair dye products</w:t>
            </w:r>
          </w:p>
        </w:tc>
        <w:tc>
          <w:tcPr>
            <w:tcW w:w="1814" w:type="dxa"/>
          </w:tcPr>
          <w:p w:rsidR="00D33BD8" w:rsidRDefault="00D33BD8">
            <w:pPr>
              <w:pStyle w:val="ConsPlusNormal"/>
            </w:pPr>
            <w:r>
              <w:t>83803-99-0</w:t>
            </w:r>
          </w:p>
        </w:tc>
        <w:tc>
          <w:tcPr>
            <w:tcW w:w="1530" w:type="dxa"/>
          </w:tcPr>
          <w:p w:rsidR="00D33BD8" w:rsidRDefault="00D33BD8">
            <w:pPr>
              <w:pStyle w:val="ConsPlusNormal"/>
            </w:pPr>
            <w:r>
              <w:t>280-920-9</w:t>
            </w:r>
          </w:p>
        </w:tc>
      </w:tr>
      <w:tr w:rsidR="00D33BD8">
        <w:tc>
          <w:tcPr>
            <w:tcW w:w="793" w:type="dxa"/>
          </w:tcPr>
          <w:p w:rsidR="00D33BD8" w:rsidRDefault="00D33BD8">
            <w:pPr>
              <w:pStyle w:val="ConsPlusNormal"/>
              <w:jc w:val="right"/>
            </w:pPr>
            <w:r>
              <w:t>1298</w:t>
            </w:r>
          </w:p>
        </w:tc>
        <w:tc>
          <w:tcPr>
            <w:tcW w:w="5215" w:type="dxa"/>
          </w:tcPr>
          <w:p w:rsidR="00D33BD8" w:rsidRDefault="00D33BD8">
            <w:pPr>
              <w:pStyle w:val="ConsPlusNormal"/>
            </w:pPr>
            <w:r>
              <w:t>Бензоламин, 3-[[4-[[диамино (фенилазо) фенил]азо]-1-нафталин]азо]-N,N,N-триметил- и его соли, когда он используется в качестве ингредиента в красках для волос</w:t>
            </w:r>
          </w:p>
        </w:tc>
        <w:tc>
          <w:tcPr>
            <w:tcW w:w="4251" w:type="dxa"/>
          </w:tcPr>
          <w:p w:rsidR="00D33BD8" w:rsidRDefault="00D33BD8">
            <w:pPr>
              <w:pStyle w:val="ConsPlusNormal"/>
            </w:pPr>
            <w:r>
              <w:t>Benzenaminium, 3-[[4-[[diamino(phenylazo)phenyl]azo]-1-naphthalen-yl]azo]-N,N,N-trimethyl- and its salts, when used as a substance in hair dye products</w:t>
            </w:r>
          </w:p>
        </w:tc>
        <w:tc>
          <w:tcPr>
            <w:tcW w:w="1814" w:type="dxa"/>
          </w:tcPr>
          <w:p w:rsidR="00D33BD8" w:rsidRDefault="00D33BD8">
            <w:pPr>
              <w:pStyle w:val="ConsPlusNormal"/>
            </w:pPr>
            <w:r>
              <w:t>83803-98-9</w:t>
            </w:r>
          </w:p>
        </w:tc>
        <w:tc>
          <w:tcPr>
            <w:tcW w:w="1530" w:type="dxa"/>
          </w:tcPr>
          <w:p w:rsidR="00D33BD8" w:rsidRDefault="00D33BD8">
            <w:pPr>
              <w:pStyle w:val="ConsPlusNormal"/>
            </w:pPr>
            <w:r>
              <w:t>280-919-3</w:t>
            </w:r>
          </w:p>
        </w:tc>
      </w:tr>
      <w:tr w:rsidR="00D33BD8">
        <w:tc>
          <w:tcPr>
            <w:tcW w:w="793" w:type="dxa"/>
          </w:tcPr>
          <w:p w:rsidR="00D33BD8" w:rsidRDefault="00D33BD8">
            <w:pPr>
              <w:pStyle w:val="ConsPlusNormal"/>
              <w:jc w:val="right"/>
            </w:pPr>
            <w:r>
              <w:t>1299</w:t>
            </w:r>
          </w:p>
        </w:tc>
        <w:tc>
          <w:tcPr>
            <w:tcW w:w="5215" w:type="dxa"/>
          </w:tcPr>
          <w:p w:rsidR="00D33BD8" w:rsidRDefault="00D33BD8">
            <w:pPr>
              <w:pStyle w:val="ConsPlusNormal"/>
            </w:pPr>
            <w:r>
              <w:t>Этанамин, N-[4-[(4-(-(диэтиламино)фенил)фенилметилен]-2,5-циклогексадиен-1-ylidene]-N-этил- и его соли, когда он используется в качестве ингредиента в красках для волос</w:t>
            </w:r>
          </w:p>
        </w:tc>
        <w:tc>
          <w:tcPr>
            <w:tcW w:w="4251" w:type="dxa"/>
          </w:tcPr>
          <w:p w:rsidR="00D33BD8" w:rsidRDefault="00D33BD8">
            <w:pPr>
              <w:pStyle w:val="ConsPlusNormal"/>
            </w:pPr>
            <w:r>
              <w:t>Ethanaminium, N-[4-[(4-(diethylamino)phenyl)phenylmethylene]-2,5-cyclo-hexadien-1-ylidene]-N-ethyl- and its salts, when used as a substance in hair dye products</w:t>
            </w:r>
          </w:p>
        </w:tc>
        <w:tc>
          <w:tcPr>
            <w:tcW w:w="1814" w:type="dxa"/>
          </w:tcPr>
          <w:p w:rsidR="00D33BD8" w:rsidRDefault="00D33BD8">
            <w:pPr>
              <w:pStyle w:val="ConsPlusNormal"/>
            </w:pPr>
            <w:r>
              <w:t>633-03-4-9</w:t>
            </w:r>
          </w:p>
        </w:tc>
        <w:tc>
          <w:tcPr>
            <w:tcW w:w="1530" w:type="dxa"/>
          </w:tcPr>
          <w:p w:rsidR="00D33BD8" w:rsidRDefault="00D33BD8">
            <w:pPr>
              <w:pStyle w:val="ConsPlusNormal"/>
            </w:pPr>
            <w:r>
              <w:t>211-190-1</w:t>
            </w:r>
          </w:p>
        </w:tc>
      </w:tr>
      <w:tr w:rsidR="00D33BD8">
        <w:tc>
          <w:tcPr>
            <w:tcW w:w="793" w:type="dxa"/>
          </w:tcPr>
          <w:p w:rsidR="00D33BD8" w:rsidRDefault="00D33BD8">
            <w:pPr>
              <w:pStyle w:val="ConsPlusNormal"/>
              <w:jc w:val="right"/>
            </w:pPr>
            <w:r>
              <w:t>1300</w:t>
            </w:r>
          </w:p>
        </w:tc>
        <w:tc>
          <w:tcPr>
            <w:tcW w:w="5215" w:type="dxa"/>
          </w:tcPr>
          <w:p w:rsidR="00D33BD8" w:rsidRDefault="00D33BD8">
            <w:pPr>
              <w:pStyle w:val="ConsPlusNormal"/>
            </w:pPr>
            <w:r>
              <w:t>9,10-Антрацендион, 1-[(2-гидроксиэтил)амино]-4-(метиламино)- и его соли, когда он используется в качестве ингредиента в красках для волос</w:t>
            </w:r>
          </w:p>
        </w:tc>
        <w:tc>
          <w:tcPr>
            <w:tcW w:w="4251" w:type="dxa"/>
          </w:tcPr>
          <w:p w:rsidR="00D33BD8" w:rsidRDefault="00D33BD8">
            <w:pPr>
              <w:pStyle w:val="ConsPlusNormal"/>
            </w:pPr>
            <w:r>
              <w:t>9,10-Anthracenedione, 1-[(2-hydroxyethyl)amino]-4 -(methylamino)- and its derivatives and salts, when used as a substance in hair dye products</w:t>
            </w:r>
          </w:p>
        </w:tc>
        <w:tc>
          <w:tcPr>
            <w:tcW w:w="1814" w:type="dxa"/>
          </w:tcPr>
          <w:p w:rsidR="00D33BD8" w:rsidRDefault="00D33BD8">
            <w:pPr>
              <w:pStyle w:val="ConsPlusNormal"/>
            </w:pPr>
            <w:r>
              <w:t>2475-46-9/86722-66-9</w:t>
            </w:r>
          </w:p>
        </w:tc>
        <w:tc>
          <w:tcPr>
            <w:tcW w:w="1530" w:type="dxa"/>
          </w:tcPr>
          <w:p w:rsidR="00D33BD8" w:rsidRDefault="00D33BD8">
            <w:pPr>
              <w:pStyle w:val="ConsPlusNormal"/>
            </w:pPr>
            <w:r>
              <w:t>219-604-2/289-276-3</w:t>
            </w:r>
          </w:p>
        </w:tc>
      </w:tr>
      <w:tr w:rsidR="00D33BD8">
        <w:tc>
          <w:tcPr>
            <w:tcW w:w="793" w:type="dxa"/>
          </w:tcPr>
          <w:p w:rsidR="00D33BD8" w:rsidRDefault="00D33BD8">
            <w:pPr>
              <w:pStyle w:val="ConsPlusNormal"/>
              <w:jc w:val="right"/>
            </w:pPr>
            <w:r>
              <w:t>1301</w:t>
            </w:r>
          </w:p>
        </w:tc>
        <w:tc>
          <w:tcPr>
            <w:tcW w:w="5215" w:type="dxa"/>
          </w:tcPr>
          <w:p w:rsidR="00D33BD8" w:rsidRDefault="00D33BD8">
            <w:pPr>
              <w:pStyle w:val="ConsPlusNormal"/>
            </w:pPr>
            <w:r>
              <w:t>1,4-диамино-2-метокси-9,10-антраце-недион (дисперсный красный 11) и его соли, когда он используется в качестве ингредиента в красках для волос</w:t>
            </w:r>
          </w:p>
        </w:tc>
        <w:tc>
          <w:tcPr>
            <w:tcW w:w="4251" w:type="dxa"/>
          </w:tcPr>
          <w:p w:rsidR="00D33BD8" w:rsidRDefault="00D33BD8">
            <w:pPr>
              <w:pStyle w:val="ConsPlusNormal"/>
            </w:pPr>
            <w:r>
              <w:t>1,4-Diamino-2-methoxy-9,10-anthracenedione (Disperse Red 11) and its salts, when used as a substance in hair dye products</w:t>
            </w:r>
          </w:p>
        </w:tc>
        <w:tc>
          <w:tcPr>
            <w:tcW w:w="1814" w:type="dxa"/>
          </w:tcPr>
          <w:p w:rsidR="00D33BD8" w:rsidRDefault="00D33BD8">
            <w:pPr>
              <w:pStyle w:val="ConsPlusNormal"/>
            </w:pPr>
            <w:r>
              <w:t>2872-48-2</w:t>
            </w:r>
          </w:p>
        </w:tc>
        <w:tc>
          <w:tcPr>
            <w:tcW w:w="1530" w:type="dxa"/>
          </w:tcPr>
          <w:p w:rsidR="00D33BD8" w:rsidRDefault="00D33BD8">
            <w:pPr>
              <w:pStyle w:val="ConsPlusNormal"/>
            </w:pPr>
            <w:r>
              <w:t>220-703-8</w:t>
            </w:r>
          </w:p>
        </w:tc>
      </w:tr>
      <w:tr w:rsidR="00D33BD8">
        <w:tc>
          <w:tcPr>
            <w:tcW w:w="793" w:type="dxa"/>
          </w:tcPr>
          <w:p w:rsidR="00D33BD8" w:rsidRDefault="00D33BD8">
            <w:pPr>
              <w:pStyle w:val="ConsPlusNormal"/>
              <w:jc w:val="right"/>
            </w:pPr>
            <w:r>
              <w:t>1302</w:t>
            </w:r>
          </w:p>
        </w:tc>
        <w:tc>
          <w:tcPr>
            <w:tcW w:w="5215" w:type="dxa"/>
          </w:tcPr>
          <w:p w:rsidR="00D33BD8" w:rsidRDefault="00D33BD8">
            <w:pPr>
              <w:pStyle w:val="ConsPlusNormal"/>
            </w:pPr>
            <w:r>
              <w:t>1,4-дигидрокси-5,8-бис[(2-гидроксиэтил) амино]антрахинон (дисперсный голубой 7) и его соли, когда он используется в качестве ингредиента в красках для волос</w:t>
            </w:r>
          </w:p>
        </w:tc>
        <w:tc>
          <w:tcPr>
            <w:tcW w:w="4251" w:type="dxa"/>
          </w:tcPr>
          <w:p w:rsidR="00D33BD8" w:rsidRDefault="00D33BD8">
            <w:pPr>
              <w:pStyle w:val="ConsPlusNormal"/>
            </w:pPr>
            <w:r>
              <w:t>1,4-Dihydroxy-5,8-bis[(2-hydroxyethyl)amino]anthraquinone (Disperse Blue 7) and its salts, when used as a substance in hair dye products</w:t>
            </w:r>
          </w:p>
        </w:tc>
        <w:tc>
          <w:tcPr>
            <w:tcW w:w="1814" w:type="dxa"/>
          </w:tcPr>
          <w:p w:rsidR="00D33BD8" w:rsidRDefault="00D33BD8">
            <w:pPr>
              <w:pStyle w:val="ConsPlusNormal"/>
            </w:pPr>
            <w:r>
              <w:t>3179-90-6</w:t>
            </w:r>
          </w:p>
        </w:tc>
        <w:tc>
          <w:tcPr>
            <w:tcW w:w="1530" w:type="dxa"/>
          </w:tcPr>
          <w:p w:rsidR="00D33BD8" w:rsidRDefault="00D33BD8">
            <w:pPr>
              <w:pStyle w:val="ConsPlusNormal"/>
            </w:pPr>
            <w:r>
              <w:t>221-666-0</w:t>
            </w:r>
          </w:p>
        </w:tc>
      </w:tr>
      <w:tr w:rsidR="00D33BD8">
        <w:tc>
          <w:tcPr>
            <w:tcW w:w="793" w:type="dxa"/>
          </w:tcPr>
          <w:p w:rsidR="00D33BD8" w:rsidRDefault="00D33BD8">
            <w:pPr>
              <w:pStyle w:val="ConsPlusNormal"/>
              <w:jc w:val="right"/>
            </w:pPr>
            <w:r>
              <w:lastRenderedPageBreak/>
              <w:t>1303</w:t>
            </w:r>
          </w:p>
        </w:tc>
        <w:tc>
          <w:tcPr>
            <w:tcW w:w="5215" w:type="dxa"/>
          </w:tcPr>
          <w:p w:rsidR="00D33BD8" w:rsidRDefault="00D33BD8">
            <w:pPr>
              <w:pStyle w:val="ConsPlusNormal"/>
            </w:pPr>
            <w:r>
              <w:t>1-[(3-аминопропил)амино]-4-(метиламино)антрахинон и его соли, когда он используется в качестве ингредиента в красках для волос</w:t>
            </w:r>
          </w:p>
        </w:tc>
        <w:tc>
          <w:tcPr>
            <w:tcW w:w="4251" w:type="dxa"/>
          </w:tcPr>
          <w:p w:rsidR="00D33BD8" w:rsidRDefault="00D33BD8">
            <w:pPr>
              <w:pStyle w:val="ConsPlusNormal"/>
            </w:pPr>
            <w:r>
              <w:t>1-[(3-Aminopropyl)amino]-4-(methyl-amino)anthraquinone and its salts, when used as a substance in hair dye products</w:t>
            </w:r>
          </w:p>
        </w:tc>
        <w:tc>
          <w:tcPr>
            <w:tcW w:w="1814" w:type="dxa"/>
          </w:tcPr>
          <w:p w:rsidR="00D33BD8" w:rsidRDefault="00D33BD8">
            <w:pPr>
              <w:pStyle w:val="ConsPlusNormal"/>
            </w:pPr>
            <w:r>
              <w:t>22366-99-0</w:t>
            </w:r>
          </w:p>
        </w:tc>
        <w:tc>
          <w:tcPr>
            <w:tcW w:w="1530" w:type="dxa"/>
          </w:tcPr>
          <w:p w:rsidR="00D33BD8" w:rsidRDefault="00D33BD8">
            <w:pPr>
              <w:pStyle w:val="ConsPlusNormal"/>
            </w:pPr>
            <w:r>
              <w:t>244-938-0</w:t>
            </w:r>
          </w:p>
        </w:tc>
      </w:tr>
      <w:tr w:rsidR="00D33BD8">
        <w:tc>
          <w:tcPr>
            <w:tcW w:w="793" w:type="dxa"/>
          </w:tcPr>
          <w:p w:rsidR="00D33BD8" w:rsidRDefault="00D33BD8">
            <w:pPr>
              <w:pStyle w:val="ConsPlusNormal"/>
              <w:jc w:val="right"/>
            </w:pPr>
            <w:r>
              <w:t>1304</w:t>
            </w:r>
          </w:p>
        </w:tc>
        <w:tc>
          <w:tcPr>
            <w:tcW w:w="5215" w:type="dxa"/>
          </w:tcPr>
          <w:p w:rsidR="00D33BD8" w:rsidRDefault="00D33BD8">
            <w:pPr>
              <w:pStyle w:val="ConsPlusNormal"/>
            </w:pPr>
            <w:r>
              <w:t>N-[6-[(2-хлоро-4-гидроксифенил)имино]-4-метокси-3-oxo-1,4-циклогексадиен-1-ил]ацетамид (HC желтый No 8) и его соли, когда он используется в качестве ингредиента в красках для волос</w:t>
            </w:r>
          </w:p>
        </w:tc>
        <w:tc>
          <w:tcPr>
            <w:tcW w:w="4251" w:type="dxa"/>
          </w:tcPr>
          <w:p w:rsidR="00D33BD8" w:rsidRDefault="00D33BD8">
            <w:pPr>
              <w:pStyle w:val="ConsPlusNormal"/>
            </w:pPr>
            <w:r>
              <w:t>N-[6-[(2-Chloro-4-hydroxy-phenyl)imino]-4-methoxy-3-oxo-1,4-cyclohexadien-1-yl]acetamide (HC Yellow No 8) and its salts, when used as a substance in hair dye products</w:t>
            </w:r>
          </w:p>
        </w:tc>
        <w:tc>
          <w:tcPr>
            <w:tcW w:w="1814" w:type="dxa"/>
          </w:tcPr>
          <w:p w:rsidR="00D33BD8" w:rsidRDefault="00D33BD8">
            <w:pPr>
              <w:pStyle w:val="ConsPlusNormal"/>
            </w:pPr>
            <w:r>
              <w:t>66612-11-1</w:t>
            </w:r>
          </w:p>
        </w:tc>
        <w:tc>
          <w:tcPr>
            <w:tcW w:w="1530" w:type="dxa"/>
          </w:tcPr>
          <w:p w:rsidR="00D33BD8" w:rsidRDefault="00D33BD8">
            <w:pPr>
              <w:pStyle w:val="ConsPlusNormal"/>
            </w:pPr>
            <w:r>
              <w:t>266-424-5</w:t>
            </w:r>
          </w:p>
        </w:tc>
      </w:tr>
      <w:tr w:rsidR="00D33BD8">
        <w:tc>
          <w:tcPr>
            <w:tcW w:w="793" w:type="dxa"/>
          </w:tcPr>
          <w:p w:rsidR="00D33BD8" w:rsidRDefault="00D33BD8">
            <w:pPr>
              <w:pStyle w:val="ConsPlusNormal"/>
              <w:jc w:val="right"/>
            </w:pPr>
            <w:r>
              <w:t>1305</w:t>
            </w:r>
          </w:p>
        </w:tc>
        <w:tc>
          <w:tcPr>
            <w:tcW w:w="5215" w:type="dxa"/>
          </w:tcPr>
          <w:p w:rsidR="00D33BD8" w:rsidRDefault="00D33BD8">
            <w:pPr>
              <w:pStyle w:val="ConsPlusNormal"/>
            </w:pPr>
            <w:r>
              <w:t>[6-[[3-хлоро-4-(метиламино)фенил]имино]-4-метил-3-оксоциклогекса-1,4-диен-1-ил] мочевина (HC красный No 9) и его соли, когда он используется в качестве ингредиента в красках для волос</w:t>
            </w:r>
          </w:p>
        </w:tc>
        <w:tc>
          <w:tcPr>
            <w:tcW w:w="4251" w:type="dxa"/>
          </w:tcPr>
          <w:p w:rsidR="00D33BD8" w:rsidRDefault="00D33BD8">
            <w:pPr>
              <w:pStyle w:val="ConsPlusNormal"/>
            </w:pPr>
            <w:r>
              <w:t>[6-[[3-Chloro-4-(methylamino)phenyl]imino]-4-methyl-3-oxocyclohexa-1,4-dien-1-yl]urea (HC Red No 9) and its salts, when used as a substance in hair dye products</w:t>
            </w:r>
          </w:p>
        </w:tc>
        <w:tc>
          <w:tcPr>
            <w:tcW w:w="1814" w:type="dxa"/>
          </w:tcPr>
          <w:p w:rsidR="00D33BD8" w:rsidRDefault="00D33BD8">
            <w:pPr>
              <w:pStyle w:val="ConsPlusNormal"/>
            </w:pPr>
            <w:r>
              <w:t>56330-88-2</w:t>
            </w:r>
          </w:p>
        </w:tc>
        <w:tc>
          <w:tcPr>
            <w:tcW w:w="1530" w:type="dxa"/>
          </w:tcPr>
          <w:p w:rsidR="00D33BD8" w:rsidRDefault="00D33BD8">
            <w:pPr>
              <w:pStyle w:val="ConsPlusNormal"/>
            </w:pPr>
            <w:r>
              <w:t>260-116-4</w:t>
            </w:r>
          </w:p>
        </w:tc>
      </w:tr>
      <w:tr w:rsidR="00D33BD8">
        <w:tc>
          <w:tcPr>
            <w:tcW w:w="793" w:type="dxa"/>
          </w:tcPr>
          <w:p w:rsidR="00D33BD8" w:rsidRDefault="00D33BD8">
            <w:pPr>
              <w:pStyle w:val="ConsPlusNormal"/>
              <w:jc w:val="right"/>
            </w:pPr>
            <w:r>
              <w:t>1306</w:t>
            </w:r>
          </w:p>
        </w:tc>
        <w:tc>
          <w:tcPr>
            <w:tcW w:w="5215" w:type="dxa"/>
          </w:tcPr>
          <w:p w:rsidR="00D33BD8" w:rsidRDefault="00D33BD8">
            <w:pPr>
              <w:pStyle w:val="ConsPlusNormal"/>
            </w:pPr>
            <w:r>
              <w:t>Фенотиазин-5-иум, 3,7-бис(диметиламино)- и его соли, когда он используется в качестве ингредиента в красках для волос</w:t>
            </w:r>
          </w:p>
        </w:tc>
        <w:tc>
          <w:tcPr>
            <w:tcW w:w="4251" w:type="dxa"/>
          </w:tcPr>
          <w:p w:rsidR="00D33BD8" w:rsidRDefault="00D33BD8">
            <w:pPr>
              <w:pStyle w:val="ConsPlusNormal"/>
            </w:pPr>
            <w:r>
              <w:t>Phenothiazin-5-ium, 3,7-bis(dimethylamino)- and its salts, when used as a substance in hair dye products</w:t>
            </w:r>
          </w:p>
        </w:tc>
        <w:tc>
          <w:tcPr>
            <w:tcW w:w="1814" w:type="dxa"/>
          </w:tcPr>
          <w:p w:rsidR="00D33BD8" w:rsidRDefault="00D33BD8">
            <w:pPr>
              <w:pStyle w:val="ConsPlusNormal"/>
            </w:pPr>
            <w:r>
              <w:t>61-73-4</w:t>
            </w:r>
          </w:p>
        </w:tc>
        <w:tc>
          <w:tcPr>
            <w:tcW w:w="1530" w:type="dxa"/>
          </w:tcPr>
          <w:p w:rsidR="00D33BD8" w:rsidRDefault="00D33BD8">
            <w:pPr>
              <w:pStyle w:val="ConsPlusNormal"/>
            </w:pPr>
            <w:r>
              <w:t>200-515-2</w:t>
            </w:r>
          </w:p>
        </w:tc>
      </w:tr>
      <w:tr w:rsidR="00D33BD8">
        <w:tc>
          <w:tcPr>
            <w:tcW w:w="793" w:type="dxa"/>
          </w:tcPr>
          <w:p w:rsidR="00D33BD8" w:rsidRDefault="00D33BD8">
            <w:pPr>
              <w:pStyle w:val="ConsPlusNormal"/>
              <w:jc w:val="right"/>
            </w:pPr>
            <w:r>
              <w:t>1307</w:t>
            </w:r>
          </w:p>
        </w:tc>
        <w:tc>
          <w:tcPr>
            <w:tcW w:w="5215" w:type="dxa"/>
          </w:tcPr>
          <w:p w:rsidR="00D33BD8" w:rsidRDefault="00D33BD8">
            <w:pPr>
              <w:pStyle w:val="ConsPlusNormal"/>
            </w:pPr>
            <w:r>
              <w:t>4,6-Бис(2-гидроксиэтокси)-m-фенилендиамин и его соли, когда он используется в качестве ингредиента в красках для волос</w:t>
            </w:r>
          </w:p>
        </w:tc>
        <w:tc>
          <w:tcPr>
            <w:tcW w:w="4251" w:type="dxa"/>
          </w:tcPr>
          <w:p w:rsidR="00D33BD8" w:rsidRDefault="00D33BD8">
            <w:pPr>
              <w:pStyle w:val="ConsPlusNormal"/>
            </w:pPr>
            <w:r>
              <w:t>4,6-Bis(2-Hydroxyethoxy)-m-Phenylenediamine and its salts, when used as a substance in hair dye products</w:t>
            </w:r>
          </w:p>
        </w:tc>
        <w:tc>
          <w:tcPr>
            <w:tcW w:w="1814" w:type="dxa"/>
          </w:tcPr>
          <w:p w:rsidR="00D33BD8" w:rsidRDefault="00D33BD8">
            <w:pPr>
              <w:pStyle w:val="ConsPlusNormal"/>
            </w:pPr>
            <w:r>
              <w:t>94082-85-6</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1308</w:t>
            </w:r>
          </w:p>
        </w:tc>
        <w:tc>
          <w:tcPr>
            <w:tcW w:w="5215" w:type="dxa"/>
          </w:tcPr>
          <w:p w:rsidR="00D33BD8" w:rsidRDefault="00D33BD8">
            <w:pPr>
              <w:pStyle w:val="ConsPlusNormal"/>
            </w:pPr>
            <w:r>
              <w:t>5-амино-2,6-диметокси-3-гидроксипиридин и его соли, когда он используется в качестве ингредиента в красках для волос</w:t>
            </w:r>
          </w:p>
        </w:tc>
        <w:tc>
          <w:tcPr>
            <w:tcW w:w="4251" w:type="dxa"/>
          </w:tcPr>
          <w:p w:rsidR="00D33BD8" w:rsidRDefault="00D33BD8">
            <w:pPr>
              <w:pStyle w:val="ConsPlusNormal"/>
            </w:pPr>
            <w:r>
              <w:t>5-Amino-2,6-Dimethoxy-3-Hydroxypyridine and its salts, when used as a substance in hair dye products</w:t>
            </w:r>
          </w:p>
        </w:tc>
        <w:tc>
          <w:tcPr>
            <w:tcW w:w="1814" w:type="dxa"/>
          </w:tcPr>
          <w:p w:rsidR="00D33BD8" w:rsidRDefault="00D33BD8">
            <w:pPr>
              <w:pStyle w:val="ConsPlusNormal"/>
            </w:pPr>
            <w:r>
              <w:t>104333-03-1</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bookmarkStart w:id="23" w:name="P7079"/>
            <w:bookmarkEnd w:id="23"/>
            <w:r>
              <w:t>1309</w:t>
            </w:r>
          </w:p>
        </w:tc>
        <w:tc>
          <w:tcPr>
            <w:tcW w:w="5215" w:type="dxa"/>
          </w:tcPr>
          <w:p w:rsidR="00D33BD8" w:rsidRDefault="00D33BD8">
            <w:pPr>
              <w:pStyle w:val="ConsPlusNormal"/>
            </w:pPr>
            <w:r>
              <w:t>4,4'-диаминодифениламин и его соли, когда он используется в качестве ингредиента в красках для волос</w:t>
            </w:r>
          </w:p>
        </w:tc>
        <w:tc>
          <w:tcPr>
            <w:tcW w:w="4251" w:type="dxa"/>
          </w:tcPr>
          <w:p w:rsidR="00D33BD8" w:rsidRDefault="00D33BD8">
            <w:pPr>
              <w:pStyle w:val="ConsPlusNormal"/>
            </w:pPr>
            <w:r>
              <w:t>4,4'-Diaminodiphenylamine and its salts, when used as a substance in hair dye products</w:t>
            </w:r>
          </w:p>
        </w:tc>
        <w:tc>
          <w:tcPr>
            <w:tcW w:w="1814" w:type="dxa"/>
          </w:tcPr>
          <w:p w:rsidR="00D33BD8" w:rsidRDefault="00D33BD8">
            <w:pPr>
              <w:pStyle w:val="ConsPlusNormal"/>
            </w:pPr>
            <w:r>
              <w:t>537-65-5</w:t>
            </w:r>
          </w:p>
        </w:tc>
        <w:tc>
          <w:tcPr>
            <w:tcW w:w="1530" w:type="dxa"/>
          </w:tcPr>
          <w:p w:rsidR="00D33BD8" w:rsidRDefault="00D33BD8">
            <w:pPr>
              <w:pStyle w:val="ConsPlusNormal"/>
            </w:pPr>
            <w:r>
              <w:t>208-673-4</w:t>
            </w:r>
          </w:p>
        </w:tc>
      </w:tr>
      <w:tr w:rsidR="00D33BD8">
        <w:tc>
          <w:tcPr>
            <w:tcW w:w="793" w:type="dxa"/>
          </w:tcPr>
          <w:p w:rsidR="00D33BD8" w:rsidRDefault="00D33BD8">
            <w:pPr>
              <w:pStyle w:val="ConsPlusNormal"/>
              <w:jc w:val="right"/>
            </w:pPr>
            <w:bookmarkStart w:id="24" w:name="P7084"/>
            <w:bookmarkEnd w:id="24"/>
            <w:r>
              <w:t>1310</w:t>
            </w:r>
          </w:p>
        </w:tc>
        <w:tc>
          <w:tcPr>
            <w:tcW w:w="5215" w:type="dxa"/>
          </w:tcPr>
          <w:p w:rsidR="00D33BD8" w:rsidRDefault="00D33BD8">
            <w:pPr>
              <w:pStyle w:val="ConsPlusNormal"/>
            </w:pPr>
            <w:r>
              <w:t>4-диэтиламино-o-толуидин и его соли, когда он используется в качестве ингредиента в красках для волос</w:t>
            </w:r>
          </w:p>
        </w:tc>
        <w:tc>
          <w:tcPr>
            <w:tcW w:w="4251" w:type="dxa"/>
          </w:tcPr>
          <w:p w:rsidR="00D33BD8" w:rsidRDefault="00D33BD8">
            <w:pPr>
              <w:pStyle w:val="ConsPlusNormal"/>
            </w:pPr>
            <w:r>
              <w:t>4-Diethylamino-o-toluidine and its salts, when used as a substance in hair dye products</w:t>
            </w:r>
          </w:p>
        </w:tc>
        <w:tc>
          <w:tcPr>
            <w:tcW w:w="1814" w:type="dxa"/>
          </w:tcPr>
          <w:p w:rsidR="00D33BD8" w:rsidRDefault="00D33BD8">
            <w:pPr>
              <w:pStyle w:val="ConsPlusNormal"/>
            </w:pPr>
            <w:r>
              <w:t>148-71-0/24828-38-4/2051-79-8</w:t>
            </w:r>
          </w:p>
        </w:tc>
        <w:tc>
          <w:tcPr>
            <w:tcW w:w="1530" w:type="dxa"/>
          </w:tcPr>
          <w:p w:rsidR="00D33BD8" w:rsidRDefault="00D33BD8">
            <w:pPr>
              <w:pStyle w:val="ConsPlusNormal"/>
            </w:pPr>
            <w:r>
              <w:t>205-722-1/246-484-9/218-130-3</w:t>
            </w:r>
          </w:p>
        </w:tc>
      </w:tr>
      <w:tr w:rsidR="00D33BD8">
        <w:tc>
          <w:tcPr>
            <w:tcW w:w="793" w:type="dxa"/>
          </w:tcPr>
          <w:p w:rsidR="00D33BD8" w:rsidRDefault="00D33BD8">
            <w:pPr>
              <w:pStyle w:val="ConsPlusNormal"/>
              <w:jc w:val="right"/>
            </w:pPr>
            <w:bookmarkStart w:id="25" w:name="P7089"/>
            <w:bookmarkEnd w:id="25"/>
            <w:r>
              <w:lastRenderedPageBreak/>
              <w:t>1311</w:t>
            </w:r>
          </w:p>
        </w:tc>
        <w:tc>
          <w:tcPr>
            <w:tcW w:w="5215" w:type="dxa"/>
          </w:tcPr>
          <w:p w:rsidR="00D33BD8" w:rsidRDefault="00D33BD8">
            <w:pPr>
              <w:pStyle w:val="ConsPlusNormal"/>
            </w:pPr>
            <w:r>
              <w:t>N,N-диэтил-p-фенилендиамин и его соли, когда он используется в качестве ингредиента в красках для волос</w:t>
            </w:r>
          </w:p>
        </w:tc>
        <w:tc>
          <w:tcPr>
            <w:tcW w:w="4251" w:type="dxa"/>
          </w:tcPr>
          <w:p w:rsidR="00D33BD8" w:rsidRDefault="00D33BD8">
            <w:pPr>
              <w:pStyle w:val="ConsPlusNormal"/>
            </w:pPr>
            <w:r>
              <w:t>N,N-Diethyl-p-phenylenediamine and its salts, when used as a substance in hair dye products</w:t>
            </w:r>
          </w:p>
        </w:tc>
        <w:tc>
          <w:tcPr>
            <w:tcW w:w="1814" w:type="dxa"/>
          </w:tcPr>
          <w:p w:rsidR="00D33BD8" w:rsidRDefault="00D33BD8">
            <w:pPr>
              <w:pStyle w:val="ConsPlusNormal"/>
            </w:pPr>
            <w:r>
              <w:t>93-05-0/6065-27-6/6283-63-2</w:t>
            </w:r>
          </w:p>
        </w:tc>
        <w:tc>
          <w:tcPr>
            <w:tcW w:w="1530" w:type="dxa"/>
          </w:tcPr>
          <w:p w:rsidR="00D33BD8" w:rsidRDefault="00D33BD8">
            <w:pPr>
              <w:pStyle w:val="ConsPlusNormal"/>
            </w:pPr>
            <w:r>
              <w:t>202-214-1/227-995-6/228-500-6</w:t>
            </w:r>
          </w:p>
        </w:tc>
      </w:tr>
      <w:tr w:rsidR="00D33BD8">
        <w:tc>
          <w:tcPr>
            <w:tcW w:w="793" w:type="dxa"/>
          </w:tcPr>
          <w:p w:rsidR="00D33BD8" w:rsidRDefault="00D33BD8">
            <w:pPr>
              <w:pStyle w:val="ConsPlusNormal"/>
              <w:jc w:val="right"/>
            </w:pPr>
            <w:bookmarkStart w:id="26" w:name="P7094"/>
            <w:bookmarkEnd w:id="26"/>
            <w:r>
              <w:t>1312</w:t>
            </w:r>
          </w:p>
        </w:tc>
        <w:tc>
          <w:tcPr>
            <w:tcW w:w="5215" w:type="dxa"/>
          </w:tcPr>
          <w:p w:rsidR="00D33BD8" w:rsidRDefault="00D33BD8">
            <w:pPr>
              <w:pStyle w:val="ConsPlusNormal"/>
            </w:pPr>
            <w:r>
              <w:t>N,N-диметил-p-фенилендиамин (и его соли, когда он используется в качестве ингредиента в красках для волос</w:t>
            </w:r>
          </w:p>
        </w:tc>
        <w:tc>
          <w:tcPr>
            <w:tcW w:w="4251" w:type="dxa"/>
          </w:tcPr>
          <w:p w:rsidR="00D33BD8" w:rsidRDefault="00D33BD8">
            <w:pPr>
              <w:pStyle w:val="ConsPlusNormal"/>
            </w:pPr>
            <w:r>
              <w:t>N,N-Dimethyl-p-phenylenediamine and its salts, when used as a substance in hair dye products</w:t>
            </w:r>
          </w:p>
        </w:tc>
        <w:tc>
          <w:tcPr>
            <w:tcW w:w="1814" w:type="dxa"/>
          </w:tcPr>
          <w:p w:rsidR="00D33BD8" w:rsidRDefault="00D33BD8">
            <w:pPr>
              <w:pStyle w:val="ConsPlusNormal"/>
            </w:pPr>
            <w:r>
              <w:t>99-98-9/6219-73-4</w:t>
            </w:r>
          </w:p>
        </w:tc>
        <w:tc>
          <w:tcPr>
            <w:tcW w:w="1530" w:type="dxa"/>
          </w:tcPr>
          <w:p w:rsidR="00D33BD8" w:rsidRDefault="00D33BD8">
            <w:pPr>
              <w:pStyle w:val="ConsPlusNormal"/>
            </w:pPr>
            <w:r>
              <w:t>202-807-5/228-292-7</w:t>
            </w:r>
          </w:p>
        </w:tc>
      </w:tr>
      <w:tr w:rsidR="00D33BD8">
        <w:tc>
          <w:tcPr>
            <w:tcW w:w="793" w:type="dxa"/>
          </w:tcPr>
          <w:p w:rsidR="00D33BD8" w:rsidRDefault="00D33BD8">
            <w:pPr>
              <w:pStyle w:val="ConsPlusNormal"/>
              <w:jc w:val="right"/>
            </w:pPr>
            <w:bookmarkStart w:id="27" w:name="P7099"/>
            <w:bookmarkEnd w:id="27"/>
            <w:r>
              <w:t>1313</w:t>
            </w:r>
          </w:p>
        </w:tc>
        <w:tc>
          <w:tcPr>
            <w:tcW w:w="5215" w:type="dxa"/>
          </w:tcPr>
          <w:p w:rsidR="00D33BD8" w:rsidRDefault="00D33BD8">
            <w:pPr>
              <w:pStyle w:val="ConsPlusNormal"/>
            </w:pPr>
            <w:r>
              <w:t>Толуол-3,4-диамин и его соли, когда он используется в качестве ингредиента в красках для волос</w:t>
            </w:r>
          </w:p>
        </w:tc>
        <w:tc>
          <w:tcPr>
            <w:tcW w:w="4251" w:type="dxa"/>
          </w:tcPr>
          <w:p w:rsidR="00D33BD8" w:rsidRDefault="00D33BD8">
            <w:pPr>
              <w:pStyle w:val="ConsPlusNormal"/>
            </w:pPr>
            <w:r>
              <w:t>Toluene-3,4-Diamine and its salts, when used as a substance in hair dye products</w:t>
            </w:r>
          </w:p>
        </w:tc>
        <w:tc>
          <w:tcPr>
            <w:tcW w:w="1814" w:type="dxa"/>
          </w:tcPr>
          <w:p w:rsidR="00D33BD8" w:rsidRDefault="00D33BD8">
            <w:pPr>
              <w:pStyle w:val="ConsPlusNormal"/>
            </w:pPr>
            <w:r>
              <w:t>496-72-0</w:t>
            </w:r>
          </w:p>
        </w:tc>
        <w:tc>
          <w:tcPr>
            <w:tcW w:w="1530" w:type="dxa"/>
          </w:tcPr>
          <w:p w:rsidR="00D33BD8" w:rsidRDefault="00D33BD8">
            <w:pPr>
              <w:pStyle w:val="ConsPlusNormal"/>
            </w:pPr>
            <w:r>
              <w:t>207-826-2</w:t>
            </w:r>
          </w:p>
        </w:tc>
      </w:tr>
      <w:tr w:rsidR="00D33BD8">
        <w:tc>
          <w:tcPr>
            <w:tcW w:w="793" w:type="dxa"/>
          </w:tcPr>
          <w:p w:rsidR="00D33BD8" w:rsidRDefault="00D33BD8">
            <w:pPr>
              <w:pStyle w:val="ConsPlusNormal"/>
              <w:jc w:val="right"/>
            </w:pPr>
            <w:r>
              <w:t>1314</w:t>
            </w:r>
          </w:p>
        </w:tc>
        <w:tc>
          <w:tcPr>
            <w:tcW w:w="5215" w:type="dxa"/>
          </w:tcPr>
          <w:p w:rsidR="00D33BD8" w:rsidRDefault="00D33BD8">
            <w:pPr>
              <w:pStyle w:val="ConsPlusNormal"/>
            </w:pPr>
            <w:r>
              <w:t>2,4-диамино-5-метилфеноксиэтанол и его соли, когда он используется в качестве ингредиента в красках для волос</w:t>
            </w:r>
          </w:p>
        </w:tc>
        <w:tc>
          <w:tcPr>
            <w:tcW w:w="4251" w:type="dxa"/>
          </w:tcPr>
          <w:p w:rsidR="00D33BD8" w:rsidRDefault="00D33BD8">
            <w:pPr>
              <w:pStyle w:val="ConsPlusNormal"/>
            </w:pPr>
            <w:r>
              <w:t>2,4-Diamino-5-methylphenoxyethanol and its salts, when used as a substance in hair dye products</w:t>
            </w:r>
          </w:p>
        </w:tc>
        <w:tc>
          <w:tcPr>
            <w:tcW w:w="1814" w:type="dxa"/>
          </w:tcPr>
          <w:p w:rsidR="00D33BD8" w:rsidRDefault="00D33BD8">
            <w:pPr>
              <w:pStyle w:val="ConsPlusNormal"/>
            </w:pPr>
            <w:r>
              <w:t>141614-05-3/113715-27-8</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1315</w:t>
            </w:r>
          </w:p>
        </w:tc>
        <w:tc>
          <w:tcPr>
            <w:tcW w:w="5215" w:type="dxa"/>
          </w:tcPr>
          <w:p w:rsidR="00D33BD8" w:rsidRDefault="00D33BD8">
            <w:pPr>
              <w:pStyle w:val="ConsPlusNormal"/>
            </w:pPr>
            <w:r>
              <w:t>6-амино-o-крезол и его соли, когда он используется в качестве ингредиента в красках для волос</w:t>
            </w:r>
          </w:p>
        </w:tc>
        <w:tc>
          <w:tcPr>
            <w:tcW w:w="4251" w:type="dxa"/>
          </w:tcPr>
          <w:p w:rsidR="00D33BD8" w:rsidRDefault="00D33BD8">
            <w:pPr>
              <w:pStyle w:val="ConsPlusNormal"/>
            </w:pPr>
            <w:r>
              <w:t>6-Amino-o-cresol and its salts, when used as a substance in hair dye products (CAS No</w:t>
            </w:r>
          </w:p>
        </w:tc>
        <w:tc>
          <w:tcPr>
            <w:tcW w:w="1814" w:type="dxa"/>
          </w:tcPr>
          <w:p w:rsidR="00D33BD8" w:rsidRDefault="00D33BD8">
            <w:pPr>
              <w:pStyle w:val="ConsPlusNormal"/>
            </w:pPr>
            <w:r>
              <w:t>17672-22-9</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1316</w:t>
            </w:r>
          </w:p>
        </w:tc>
        <w:tc>
          <w:tcPr>
            <w:tcW w:w="5215" w:type="dxa"/>
          </w:tcPr>
          <w:p w:rsidR="00D33BD8" w:rsidRDefault="00D33BD8">
            <w:pPr>
              <w:pStyle w:val="ConsPlusNormal"/>
            </w:pPr>
            <w:r>
              <w:t>Гидроксиэтиламиноэтил-p-аминофенол и его соли, когда он используется в качестве ингредиента в красках для волос</w:t>
            </w:r>
          </w:p>
        </w:tc>
        <w:tc>
          <w:tcPr>
            <w:tcW w:w="4251" w:type="dxa"/>
          </w:tcPr>
          <w:p w:rsidR="00D33BD8" w:rsidRDefault="00D33BD8">
            <w:pPr>
              <w:pStyle w:val="ConsPlusNormal"/>
            </w:pPr>
            <w:r>
              <w:t>Hydroxyethylaminomethyl-p-aminophenol and its salts, when used as a substance in hair dye products</w:t>
            </w:r>
          </w:p>
        </w:tc>
        <w:tc>
          <w:tcPr>
            <w:tcW w:w="1814" w:type="dxa"/>
          </w:tcPr>
          <w:p w:rsidR="00D33BD8" w:rsidRDefault="00D33BD8">
            <w:pPr>
              <w:pStyle w:val="ConsPlusNormal"/>
            </w:pPr>
            <w:r>
              <w:t>110952-46-0/135043-63-9</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1317</w:t>
            </w:r>
          </w:p>
        </w:tc>
        <w:tc>
          <w:tcPr>
            <w:tcW w:w="5215" w:type="dxa"/>
          </w:tcPr>
          <w:p w:rsidR="00D33BD8" w:rsidRDefault="00D33BD8">
            <w:pPr>
              <w:pStyle w:val="ConsPlusNormal"/>
            </w:pPr>
            <w:r>
              <w:t>2-амино-3-нитрофенол и его соли, когда он используется в качестве ингредиента в красках для волос</w:t>
            </w:r>
          </w:p>
        </w:tc>
        <w:tc>
          <w:tcPr>
            <w:tcW w:w="4251" w:type="dxa"/>
          </w:tcPr>
          <w:p w:rsidR="00D33BD8" w:rsidRDefault="00D33BD8">
            <w:pPr>
              <w:pStyle w:val="ConsPlusNormal"/>
            </w:pPr>
            <w:r>
              <w:t>2-Amino-3-nitrophenol and its salts, when used as a substance in hair dye products</w:t>
            </w:r>
          </w:p>
        </w:tc>
        <w:tc>
          <w:tcPr>
            <w:tcW w:w="1814" w:type="dxa"/>
          </w:tcPr>
          <w:p w:rsidR="00D33BD8" w:rsidRDefault="00D33BD8">
            <w:pPr>
              <w:pStyle w:val="ConsPlusNormal"/>
            </w:pPr>
            <w:r>
              <w:t>603-85-0</w:t>
            </w:r>
          </w:p>
          <w:p w:rsidR="00D33BD8" w:rsidRDefault="00D33BD8">
            <w:pPr>
              <w:pStyle w:val="ConsPlusNormal"/>
            </w:pPr>
            <w:r>
              <w:t>210-060-1</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1318</w:t>
            </w:r>
          </w:p>
        </w:tc>
        <w:tc>
          <w:tcPr>
            <w:tcW w:w="5215" w:type="dxa"/>
          </w:tcPr>
          <w:p w:rsidR="00D33BD8" w:rsidRDefault="00D33BD8">
            <w:pPr>
              <w:pStyle w:val="ConsPlusNormal"/>
            </w:pPr>
            <w:r>
              <w:t>2-хлоро-5-нитро-N-гидроксиэтил-p-фенилендиамин и его соли, когда он используется в качестве ингредиента в красках для волос</w:t>
            </w:r>
          </w:p>
        </w:tc>
        <w:tc>
          <w:tcPr>
            <w:tcW w:w="4251" w:type="dxa"/>
          </w:tcPr>
          <w:p w:rsidR="00D33BD8" w:rsidRDefault="00D33BD8">
            <w:pPr>
              <w:pStyle w:val="ConsPlusNormal"/>
            </w:pPr>
            <w:r>
              <w:t>2-Chloro-5-nitro-N-hydroxyethyl-p-phenylene-diamine and its salts, when used as a substance in hair dye products</w:t>
            </w:r>
          </w:p>
        </w:tc>
        <w:tc>
          <w:tcPr>
            <w:tcW w:w="1814" w:type="dxa"/>
          </w:tcPr>
          <w:p w:rsidR="00D33BD8" w:rsidRDefault="00D33BD8">
            <w:pPr>
              <w:pStyle w:val="ConsPlusNormal"/>
            </w:pPr>
            <w:r>
              <w:t>50610-28-1</w:t>
            </w:r>
          </w:p>
        </w:tc>
        <w:tc>
          <w:tcPr>
            <w:tcW w:w="1530" w:type="dxa"/>
          </w:tcPr>
          <w:p w:rsidR="00D33BD8" w:rsidRDefault="00D33BD8">
            <w:pPr>
              <w:pStyle w:val="ConsPlusNormal"/>
            </w:pPr>
            <w:r>
              <w:t>256-652-3</w:t>
            </w:r>
          </w:p>
        </w:tc>
      </w:tr>
      <w:tr w:rsidR="00D33BD8">
        <w:tc>
          <w:tcPr>
            <w:tcW w:w="793" w:type="dxa"/>
          </w:tcPr>
          <w:p w:rsidR="00D33BD8" w:rsidRDefault="00D33BD8">
            <w:pPr>
              <w:pStyle w:val="ConsPlusNormal"/>
              <w:jc w:val="right"/>
            </w:pPr>
            <w:r>
              <w:t>1319</w:t>
            </w:r>
          </w:p>
        </w:tc>
        <w:tc>
          <w:tcPr>
            <w:tcW w:w="5215" w:type="dxa"/>
          </w:tcPr>
          <w:p w:rsidR="00D33BD8" w:rsidRDefault="00D33BD8">
            <w:pPr>
              <w:pStyle w:val="ConsPlusNormal"/>
            </w:pPr>
            <w:r>
              <w:t>2-нитро-p-фенилендиамин и его соли, когда он используется в качестве ингредиента в красках для волос</w:t>
            </w:r>
          </w:p>
        </w:tc>
        <w:tc>
          <w:tcPr>
            <w:tcW w:w="4251" w:type="dxa"/>
          </w:tcPr>
          <w:p w:rsidR="00D33BD8" w:rsidRDefault="00D33BD8">
            <w:pPr>
              <w:pStyle w:val="ConsPlusNormal"/>
            </w:pPr>
            <w:r>
              <w:t>2-Nitro-p-phenylenediamine and its salts, when used as a substance in hair dye products</w:t>
            </w:r>
          </w:p>
        </w:tc>
        <w:tc>
          <w:tcPr>
            <w:tcW w:w="1814" w:type="dxa"/>
          </w:tcPr>
          <w:p w:rsidR="00D33BD8" w:rsidRDefault="00D33BD8">
            <w:pPr>
              <w:pStyle w:val="ConsPlusNormal"/>
            </w:pPr>
            <w:r>
              <w:t>5307-14-2/18266-52-9</w:t>
            </w:r>
          </w:p>
        </w:tc>
        <w:tc>
          <w:tcPr>
            <w:tcW w:w="1530" w:type="dxa"/>
          </w:tcPr>
          <w:p w:rsidR="00D33BD8" w:rsidRDefault="00D33BD8">
            <w:pPr>
              <w:pStyle w:val="ConsPlusNormal"/>
            </w:pPr>
            <w:r>
              <w:t>226-164-5/242-144-9</w:t>
            </w:r>
          </w:p>
        </w:tc>
      </w:tr>
      <w:tr w:rsidR="00D33BD8">
        <w:tc>
          <w:tcPr>
            <w:tcW w:w="793" w:type="dxa"/>
          </w:tcPr>
          <w:p w:rsidR="00D33BD8" w:rsidRDefault="00D33BD8">
            <w:pPr>
              <w:pStyle w:val="ConsPlusNormal"/>
              <w:jc w:val="right"/>
            </w:pPr>
            <w:r>
              <w:t>1320</w:t>
            </w:r>
          </w:p>
        </w:tc>
        <w:tc>
          <w:tcPr>
            <w:tcW w:w="5215" w:type="dxa"/>
          </w:tcPr>
          <w:p w:rsidR="00D33BD8" w:rsidRDefault="00D33BD8">
            <w:pPr>
              <w:pStyle w:val="ConsPlusNormal"/>
            </w:pPr>
            <w:r>
              <w:t xml:space="preserve">Гидроксиэтил-2,6-динитро-p-анизидин и его соли, </w:t>
            </w:r>
            <w:r>
              <w:lastRenderedPageBreak/>
              <w:t>когда он используется в качестве ингредиента в красках для волос</w:t>
            </w:r>
          </w:p>
        </w:tc>
        <w:tc>
          <w:tcPr>
            <w:tcW w:w="4251" w:type="dxa"/>
          </w:tcPr>
          <w:p w:rsidR="00D33BD8" w:rsidRDefault="00D33BD8">
            <w:pPr>
              <w:pStyle w:val="ConsPlusNormal"/>
            </w:pPr>
            <w:r>
              <w:lastRenderedPageBreak/>
              <w:t xml:space="preserve">Hydroxyethyl-2,6-dinitro-p-anisidine and its </w:t>
            </w:r>
            <w:r>
              <w:lastRenderedPageBreak/>
              <w:t>salts, when used as a substance in hair dye products</w:t>
            </w:r>
          </w:p>
        </w:tc>
        <w:tc>
          <w:tcPr>
            <w:tcW w:w="1814" w:type="dxa"/>
          </w:tcPr>
          <w:p w:rsidR="00D33BD8" w:rsidRDefault="00D33BD8">
            <w:pPr>
              <w:pStyle w:val="ConsPlusNormal"/>
            </w:pPr>
            <w:r>
              <w:lastRenderedPageBreak/>
              <w:t>122252-11-3</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lastRenderedPageBreak/>
              <w:t>1321</w:t>
            </w:r>
          </w:p>
        </w:tc>
        <w:tc>
          <w:tcPr>
            <w:tcW w:w="5215" w:type="dxa"/>
          </w:tcPr>
          <w:p w:rsidR="00D33BD8" w:rsidRDefault="00D33BD8">
            <w:pPr>
              <w:pStyle w:val="ConsPlusNormal"/>
            </w:pPr>
            <w:r>
              <w:t>6-нитро-2,5-пиридиндиамин и его соли, когда он используется в качестве ингредиента в красках для волос</w:t>
            </w:r>
          </w:p>
        </w:tc>
        <w:tc>
          <w:tcPr>
            <w:tcW w:w="4251" w:type="dxa"/>
          </w:tcPr>
          <w:p w:rsidR="00D33BD8" w:rsidRDefault="00D33BD8">
            <w:pPr>
              <w:pStyle w:val="ConsPlusNormal"/>
            </w:pPr>
            <w:r>
              <w:t>6-Nitro-2,5-pyridinediamine and its salts, when used as a substance in hair dye products</w:t>
            </w:r>
          </w:p>
        </w:tc>
        <w:tc>
          <w:tcPr>
            <w:tcW w:w="1814" w:type="dxa"/>
          </w:tcPr>
          <w:p w:rsidR="00D33BD8" w:rsidRDefault="00D33BD8">
            <w:pPr>
              <w:pStyle w:val="ConsPlusNormal"/>
            </w:pPr>
            <w:r>
              <w:t>69825-83-8</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1322</w:t>
            </w:r>
          </w:p>
        </w:tc>
        <w:tc>
          <w:tcPr>
            <w:tcW w:w="5215" w:type="dxa"/>
          </w:tcPr>
          <w:p w:rsidR="00D33BD8" w:rsidRDefault="00D33BD8">
            <w:pPr>
              <w:pStyle w:val="ConsPlusNormal"/>
            </w:pPr>
            <w:r>
              <w:t>Феназин, 3,7-диамино-2,8-диметил-5-фенил- и его соли, когда он используется в качестве ингредиента в красках для волос</w:t>
            </w:r>
          </w:p>
        </w:tc>
        <w:tc>
          <w:tcPr>
            <w:tcW w:w="4251" w:type="dxa"/>
          </w:tcPr>
          <w:p w:rsidR="00D33BD8" w:rsidRDefault="00D33BD8">
            <w:pPr>
              <w:pStyle w:val="ConsPlusNormal"/>
            </w:pPr>
            <w:r>
              <w:t>Phenazinium, 3,7-diamino-2,8-dimethyl-5-phenyl- and its salts, when used as a substance in hair dye products</w:t>
            </w:r>
          </w:p>
        </w:tc>
        <w:tc>
          <w:tcPr>
            <w:tcW w:w="1814" w:type="dxa"/>
          </w:tcPr>
          <w:p w:rsidR="00D33BD8" w:rsidRDefault="00D33BD8">
            <w:pPr>
              <w:pStyle w:val="ConsPlusNormal"/>
            </w:pPr>
            <w:r>
              <w:t>477-73-6</w:t>
            </w:r>
          </w:p>
        </w:tc>
        <w:tc>
          <w:tcPr>
            <w:tcW w:w="1530" w:type="dxa"/>
          </w:tcPr>
          <w:p w:rsidR="00D33BD8" w:rsidRDefault="00D33BD8">
            <w:pPr>
              <w:pStyle w:val="ConsPlusNormal"/>
            </w:pPr>
            <w:r>
              <w:t>207-518-8</w:t>
            </w:r>
          </w:p>
        </w:tc>
      </w:tr>
      <w:tr w:rsidR="00D33BD8">
        <w:tc>
          <w:tcPr>
            <w:tcW w:w="793" w:type="dxa"/>
          </w:tcPr>
          <w:p w:rsidR="00D33BD8" w:rsidRDefault="00D33BD8">
            <w:pPr>
              <w:pStyle w:val="ConsPlusNormal"/>
              <w:jc w:val="right"/>
            </w:pPr>
            <w:r>
              <w:t>1323</w:t>
            </w:r>
          </w:p>
        </w:tc>
        <w:tc>
          <w:tcPr>
            <w:tcW w:w="5215" w:type="dxa"/>
          </w:tcPr>
          <w:p w:rsidR="00D33BD8" w:rsidRDefault="00D33BD8">
            <w:pPr>
              <w:pStyle w:val="ConsPlusNormal"/>
            </w:pPr>
            <w:r>
              <w:t>3-Гидрокси-4-[(2-гидроксинафтил) азо]-7-нитронафталин-1-сульфоновая кислота и ее соли, когда он используется в качестве ингредиента в красках для волос</w:t>
            </w:r>
          </w:p>
        </w:tc>
        <w:tc>
          <w:tcPr>
            <w:tcW w:w="4251" w:type="dxa"/>
          </w:tcPr>
          <w:p w:rsidR="00D33BD8" w:rsidRDefault="00D33BD8">
            <w:pPr>
              <w:pStyle w:val="ConsPlusNormal"/>
            </w:pPr>
            <w:r>
              <w:t>3-Hydroxy-4-[(2-hydroxynaphthyl)azo]-7-nitro-naphthalene-1-sulphonic acid and its salts, when used as a substance in hair dye products</w:t>
            </w:r>
          </w:p>
        </w:tc>
        <w:tc>
          <w:tcPr>
            <w:tcW w:w="1814" w:type="dxa"/>
          </w:tcPr>
          <w:p w:rsidR="00D33BD8" w:rsidRDefault="00D33BD8">
            <w:pPr>
              <w:pStyle w:val="ConsPlusNormal"/>
            </w:pPr>
            <w:r>
              <w:t>16279-54-2/5610-64-0</w:t>
            </w:r>
          </w:p>
        </w:tc>
        <w:tc>
          <w:tcPr>
            <w:tcW w:w="1530" w:type="dxa"/>
          </w:tcPr>
          <w:p w:rsidR="00D33BD8" w:rsidRDefault="00D33BD8">
            <w:pPr>
              <w:pStyle w:val="ConsPlusNormal"/>
            </w:pPr>
            <w:r>
              <w:t>240-379-1/227-029-3</w:t>
            </w:r>
          </w:p>
        </w:tc>
      </w:tr>
      <w:tr w:rsidR="00D33BD8">
        <w:tc>
          <w:tcPr>
            <w:tcW w:w="793" w:type="dxa"/>
          </w:tcPr>
          <w:p w:rsidR="00D33BD8" w:rsidRDefault="00D33BD8">
            <w:pPr>
              <w:pStyle w:val="ConsPlusNormal"/>
              <w:jc w:val="right"/>
            </w:pPr>
            <w:r>
              <w:t>1324</w:t>
            </w:r>
          </w:p>
        </w:tc>
        <w:tc>
          <w:tcPr>
            <w:tcW w:w="5215" w:type="dxa"/>
          </w:tcPr>
          <w:p w:rsidR="00D33BD8" w:rsidRDefault="00D33BD8">
            <w:pPr>
              <w:pStyle w:val="ConsPlusNormal"/>
            </w:pPr>
            <w:r>
              <w:t>3-[(2-нитро-4-(трифторметил)фенил)амино]пропан-1,2-диол (HC желтый No 6) и его соли, когда он используется в качестве ингредиента в красках для волос</w:t>
            </w:r>
          </w:p>
        </w:tc>
        <w:tc>
          <w:tcPr>
            <w:tcW w:w="4251" w:type="dxa"/>
          </w:tcPr>
          <w:p w:rsidR="00D33BD8" w:rsidRDefault="00D33BD8">
            <w:pPr>
              <w:pStyle w:val="ConsPlusNormal"/>
            </w:pPr>
            <w:r>
              <w:t>3-[(2-nitro-4-(trifluoromethyl)phenyl)amino]propane-1,2-diol (HC Yellow No 6) and its salts, when used as a substance in hair dye products</w:t>
            </w:r>
          </w:p>
        </w:tc>
        <w:tc>
          <w:tcPr>
            <w:tcW w:w="1814" w:type="dxa"/>
          </w:tcPr>
          <w:p w:rsidR="00D33BD8" w:rsidRDefault="00D33BD8">
            <w:pPr>
              <w:pStyle w:val="ConsPlusNormal"/>
            </w:pPr>
            <w:r>
              <w:t>104333-00-8</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1325</w:t>
            </w:r>
          </w:p>
        </w:tc>
        <w:tc>
          <w:tcPr>
            <w:tcW w:w="5215" w:type="dxa"/>
          </w:tcPr>
          <w:p w:rsidR="00D33BD8" w:rsidRDefault="00D33BD8">
            <w:pPr>
              <w:pStyle w:val="ConsPlusNormal"/>
            </w:pPr>
            <w:r>
              <w:t>2-[(4-хлоро-2-нитрофенил) амино]этанол (HC желтый No 12) и его соли, когда он используется в качестве ингредиента в красках для волос</w:t>
            </w:r>
          </w:p>
        </w:tc>
        <w:tc>
          <w:tcPr>
            <w:tcW w:w="4251" w:type="dxa"/>
          </w:tcPr>
          <w:p w:rsidR="00D33BD8" w:rsidRDefault="00D33BD8">
            <w:pPr>
              <w:pStyle w:val="ConsPlusNormal"/>
            </w:pPr>
            <w:r>
              <w:t>2-[(4-chloro-2-nitrophenyl)amino]ethanol (HC Yellow No 12) and its salts, when used as a substance in hair dye products</w:t>
            </w:r>
          </w:p>
        </w:tc>
        <w:tc>
          <w:tcPr>
            <w:tcW w:w="1814" w:type="dxa"/>
          </w:tcPr>
          <w:p w:rsidR="00D33BD8" w:rsidRDefault="00D33BD8">
            <w:pPr>
              <w:pStyle w:val="ConsPlusNormal"/>
            </w:pPr>
            <w:r>
              <w:t>59320-13-7</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1326</w:t>
            </w:r>
          </w:p>
        </w:tc>
        <w:tc>
          <w:tcPr>
            <w:tcW w:w="5215" w:type="dxa"/>
          </w:tcPr>
          <w:p w:rsidR="00D33BD8" w:rsidRDefault="00D33BD8">
            <w:pPr>
              <w:pStyle w:val="ConsPlusNormal"/>
            </w:pPr>
            <w:r>
              <w:t>3-[[4-[(2-гидроксиэтил) метиламино]-2-нитро-фенил]амино]-1,2-пропандиол и его соли, когда он используется в качестве ингредиента в красках для волос</w:t>
            </w:r>
          </w:p>
        </w:tc>
        <w:tc>
          <w:tcPr>
            <w:tcW w:w="4251" w:type="dxa"/>
          </w:tcPr>
          <w:p w:rsidR="00D33BD8" w:rsidRDefault="00D33BD8">
            <w:pPr>
              <w:pStyle w:val="ConsPlusNormal"/>
            </w:pPr>
            <w:r>
              <w:t>3-[[4-[(2-Hydroxyethyl)Methylamino]-2-Nitrophenyl] Amino]-1,2-Propanediol and its salts, when used as a substance in hair dye products</w:t>
            </w:r>
          </w:p>
        </w:tc>
        <w:tc>
          <w:tcPr>
            <w:tcW w:w="1814" w:type="dxa"/>
          </w:tcPr>
          <w:p w:rsidR="00D33BD8" w:rsidRDefault="00D33BD8">
            <w:pPr>
              <w:pStyle w:val="ConsPlusNormal"/>
            </w:pPr>
            <w:r>
              <w:t>173994-75-7/102767-27-1</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1327</w:t>
            </w:r>
          </w:p>
        </w:tc>
        <w:tc>
          <w:tcPr>
            <w:tcW w:w="5215" w:type="dxa"/>
          </w:tcPr>
          <w:p w:rsidR="00D33BD8" w:rsidRDefault="00D33BD8">
            <w:pPr>
              <w:pStyle w:val="ConsPlusNormal"/>
            </w:pPr>
            <w:r>
              <w:t>3-[[4-[этил(2-гидроксиэтил)амино]-2-нитрофенил]амино]-1,2-пропандиол и его соли, когда он используется в качестве ингредиента в красках для волос</w:t>
            </w:r>
          </w:p>
        </w:tc>
        <w:tc>
          <w:tcPr>
            <w:tcW w:w="4251" w:type="dxa"/>
          </w:tcPr>
          <w:p w:rsidR="00D33BD8" w:rsidRDefault="00D33BD8">
            <w:pPr>
              <w:pStyle w:val="ConsPlusNormal"/>
            </w:pPr>
            <w:r>
              <w:t>3-[[4-[Ethyl(2-Hydroxyethyl)Amino]-2-Nitro-phenyl]Amino]-1,2-Propanediol and its salts, when used as a substance in hair dye products</w:t>
            </w:r>
          </w:p>
        </w:tc>
        <w:tc>
          <w:tcPr>
            <w:tcW w:w="1814" w:type="dxa"/>
          </w:tcPr>
          <w:p w:rsidR="00D33BD8" w:rsidRDefault="00D33BD8">
            <w:pPr>
              <w:pStyle w:val="ConsPlusNormal"/>
            </w:pPr>
            <w:r>
              <w:t>114087-41-1/114087-42-2</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lastRenderedPageBreak/>
              <w:t>1328</w:t>
            </w:r>
          </w:p>
        </w:tc>
        <w:tc>
          <w:tcPr>
            <w:tcW w:w="5215" w:type="dxa"/>
          </w:tcPr>
          <w:p w:rsidR="00D33BD8" w:rsidRDefault="00D33BD8">
            <w:pPr>
              <w:pStyle w:val="ConsPlusNormal"/>
            </w:pPr>
            <w:r>
              <w:t>Этанамин, N-[4-[[4-(диэтиламино)фенил][4-(этиламино)-1-нафталинил]метилен]-2,5-циклогексадиен-1-илиден]-N-этил- и его соли, когда он используется в качестве ингредиента в красках для волос</w:t>
            </w:r>
          </w:p>
        </w:tc>
        <w:tc>
          <w:tcPr>
            <w:tcW w:w="4251" w:type="dxa"/>
          </w:tcPr>
          <w:p w:rsidR="00D33BD8" w:rsidRDefault="00D33BD8">
            <w:pPr>
              <w:pStyle w:val="ConsPlusNormal"/>
            </w:pPr>
            <w:r>
              <w:t>Ethanaminium, N-[4-[[4-(diethylamino)phenyl][4-(ethylamino)-1-naphthalenyl]methylene]-2,5-cyclohexadien-1-ylidene]-N-ethyl- and its salts, when used as a substance in hair dye products</w:t>
            </w:r>
          </w:p>
        </w:tc>
        <w:tc>
          <w:tcPr>
            <w:tcW w:w="1814" w:type="dxa"/>
          </w:tcPr>
          <w:p w:rsidR="00D33BD8" w:rsidRDefault="00D33BD8">
            <w:pPr>
              <w:pStyle w:val="ConsPlusNormal"/>
            </w:pPr>
            <w:r>
              <w:t>2390-60-5</w:t>
            </w:r>
          </w:p>
        </w:tc>
        <w:tc>
          <w:tcPr>
            <w:tcW w:w="1530" w:type="dxa"/>
          </w:tcPr>
          <w:p w:rsidR="00D33BD8" w:rsidRDefault="00D33BD8">
            <w:pPr>
              <w:pStyle w:val="ConsPlusNormal"/>
            </w:pPr>
            <w:r>
              <w:t>219-232-0</w:t>
            </w:r>
          </w:p>
        </w:tc>
      </w:tr>
      <w:tr w:rsidR="00D33BD8">
        <w:tc>
          <w:tcPr>
            <w:tcW w:w="793" w:type="dxa"/>
          </w:tcPr>
          <w:p w:rsidR="00D33BD8" w:rsidRDefault="00D33BD8">
            <w:pPr>
              <w:pStyle w:val="ConsPlusNormal"/>
              <w:jc w:val="right"/>
            </w:pPr>
            <w:r>
              <w:t>1329</w:t>
            </w:r>
          </w:p>
        </w:tc>
        <w:tc>
          <w:tcPr>
            <w:tcW w:w="5215" w:type="dxa"/>
          </w:tcPr>
          <w:p w:rsidR="00D33BD8" w:rsidRDefault="00D33BD8">
            <w:pPr>
              <w:pStyle w:val="ConsPlusNormal"/>
            </w:pPr>
            <w:r>
              <w:t>4-[(4-Аминофенил)(4-иминоциклогекса-2,5-диен-1-илиден)метил]-o-толуидин и его гидрохлоридные соли (Основной фиолетовый 14; CI 42510) когда он используется в качестве ингредиента в красках для волос</w:t>
            </w:r>
          </w:p>
        </w:tc>
        <w:tc>
          <w:tcPr>
            <w:tcW w:w="4251" w:type="dxa"/>
          </w:tcPr>
          <w:p w:rsidR="00D33BD8" w:rsidRDefault="00D33BD8">
            <w:pPr>
              <w:pStyle w:val="ConsPlusNormal"/>
            </w:pPr>
            <w:r>
              <w:t>4-[(4-Aminophenyl)(4-iminocyclohexa-2,5-dien-1-ylidene)methyl]-o-toluidine and its hydrochloride salt (Basic Violet 14; CI 42510) when used as a substance in hair dye products</w:t>
            </w:r>
          </w:p>
        </w:tc>
        <w:tc>
          <w:tcPr>
            <w:tcW w:w="1814" w:type="dxa"/>
          </w:tcPr>
          <w:p w:rsidR="00D33BD8" w:rsidRDefault="00D33BD8">
            <w:pPr>
              <w:pStyle w:val="ConsPlusNormal"/>
            </w:pPr>
            <w:r>
              <w:t>3248-93-9/632-99-5</w:t>
            </w:r>
          </w:p>
          <w:p w:rsidR="00D33BD8" w:rsidRDefault="00D33BD8">
            <w:pPr>
              <w:pStyle w:val="ConsPlusNormal"/>
            </w:pPr>
            <w:r>
              <w:t>(HCl)</w:t>
            </w:r>
          </w:p>
        </w:tc>
        <w:tc>
          <w:tcPr>
            <w:tcW w:w="1530" w:type="dxa"/>
          </w:tcPr>
          <w:p w:rsidR="00D33BD8" w:rsidRDefault="00D33BD8">
            <w:pPr>
              <w:pStyle w:val="ConsPlusNormal"/>
            </w:pPr>
            <w:r>
              <w:t>221-832-2/211-189-6</w:t>
            </w:r>
          </w:p>
          <w:p w:rsidR="00D33BD8" w:rsidRDefault="00D33BD8">
            <w:pPr>
              <w:pStyle w:val="ConsPlusNormal"/>
            </w:pPr>
            <w:r>
              <w:t>(HCl)</w:t>
            </w:r>
          </w:p>
        </w:tc>
      </w:tr>
      <w:tr w:rsidR="00D33BD8">
        <w:tc>
          <w:tcPr>
            <w:tcW w:w="793" w:type="dxa"/>
          </w:tcPr>
          <w:p w:rsidR="00D33BD8" w:rsidRDefault="00D33BD8">
            <w:pPr>
              <w:pStyle w:val="ConsPlusNormal"/>
              <w:jc w:val="right"/>
            </w:pPr>
            <w:r>
              <w:t>1330</w:t>
            </w:r>
          </w:p>
        </w:tc>
        <w:tc>
          <w:tcPr>
            <w:tcW w:w="5215" w:type="dxa"/>
          </w:tcPr>
          <w:p w:rsidR="00D33BD8" w:rsidRDefault="00D33BD8">
            <w:pPr>
              <w:pStyle w:val="ConsPlusNormal"/>
            </w:pPr>
            <w:r>
              <w:t>4-(2,4-Дигидроксифенилазо) бензолсульфоновая кислота и ее натриевые соли (Кислотный оранжевый 6; CI 14270) когда она используется в качестве ингредиента в красках для волос</w:t>
            </w:r>
          </w:p>
        </w:tc>
        <w:tc>
          <w:tcPr>
            <w:tcW w:w="4251" w:type="dxa"/>
          </w:tcPr>
          <w:p w:rsidR="00D33BD8" w:rsidRDefault="00D33BD8">
            <w:pPr>
              <w:pStyle w:val="ConsPlusNormal"/>
            </w:pPr>
            <w:r>
              <w:t>4-(2,4-Dihydroxyphenylazo)benzenesulphonic acid and its sodium salt (Acid Orange 6; CI 14270) when used as substance in hair dye products</w:t>
            </w:r>
          </w:p>
        </w:tc>
        <w:tc>
          <w:tcPr>
            <w:tcW w:w="1814" w:type="dxa"/>
          </w:tcPr>
          <w:p w:rsidR="00D33BD8" w:rsidRDefault="00D33BD8">
            <w:pPr>
              <w:pStyle w:val="ConsPlusNormal"/>
            </w:pPr>
            <w:r>
              <w:t>2050-34-2/547-57-9</w:t>
            </w:r>
          </w:p>
          <w:p w:rsidR="00D33BD8" w:rsidRDefault="00D33BD8">
            <w:pPr>
              <w:pStyle w:val="ConsPlusNormal"/>
            </w:pPr>
            <w:r>
              <w:t>(Na)</w:t>
            </w:r>
          </w:p>
        </w:tc>
        <w:tc>
          <w:tcPr>
            <w:tcW w:w="1530" w:type="dxa"/>
          </w:tcPr>
          <w:p w:rsidR="00D33BD8" w:rsidRDefault="00D33BD8">
            <w:pPr>
              <w:pStyle w:val="ConsPlusNormal"/>
            </w:pPr>
            <w:r>
              <w:t>218-087-0/208-924-8</w:t>
            </w:r>
          </w:p>
          <w:p w:rsidR="00D33BD8" w:rsidRDefault="00D33BD8">
            <w:pPr>
              <w:pStyle w:val="ConsPlusNormal"/>
            </w:pPr>
            <w:r>
              <w:t>(Na)</w:t>
            </w:r>
          </w:p>
        </w:tc>
      </w:tr>
      <w:tr w:rsidR="00D33BD8">
        <w:tc>
          <w:tcPr>
            <w:tcW w:w="793" w:type="dxa"/>
          </w:tcPr>
          <w:p w:rsidR="00D33BD8" w:rsidRDefault="00D33BD8">
            <w:pPr>
              <w:pStyle w:val="ConsPlusNormal"/>
              <w:jc w:val="right"/>
            </w:pPr>
            <w:r>
              <w:t>1331</w:t>
            </w:r>
          </w:p>
        </w:tc>
        <w:tc>
          <w:tcPr>
            <w:tcW w:w="5215" w:type="dxa"/>
          </w:tcPr>
          <w:p w:rsidR="00D33BD8" w:rsidRDefault="00D33BD8">
            <w:pPr>
              <w:pStyle w:val="ConsPlusNormal"/>
            </w:pPr>
            <w:r>
              <w:t>3-гидрокси-4-(фенилазо)-2-нафтоевая кислота и ее кальциевая соль (пигмент красный 64:1; CI 15800), когда она используется в качестве ингредиента в красках для волос</w:t>
            </w:r>
          </w:p>
        </w:tc>
        <w:tc>
          <w:tcPr>
            <w:tcW w:w="4251" w:type="dxa"/>
          </w:tcPr>
          <w:p w:rsidR="00D33BD8" w:rsidRDefault="00D33BD8">
            <w:pPr>
              <w:pStyle w:val="ConsPlusNormal"/>
            </w:pPr>
            <w:r>
              <w:t>3-Hydroxy-4-(phenylazo)-2-naphthoic acid and its calcium salt (Pigment Red 64:1; CI 15800), when used as a substance in hair dye products</w:t>
            </w:r>
          </w:p>
        </w:tc>
        <w:tc>
          <w:tcPr>
            <w:tcW w:w="1814" w:type="dxa"/>
          </w:tcPr>
          <w:p w:rsidR="00D33BD8" w:rsidRDefault="00D33BD8">
            <w:pPr>
              <w:pStyle w:val="ConsPlusNormal"/>
            </w:pPr>
            <w:r>
              <w:t>27757-79-5/6371-76-2</w:t>
            </w:r>
          </w:p>
          <w:p w:rsidR="00D33BD8" w:rsidRDefault="00D33BD8">
            <w:pPr>
              <w:pStyle w:val="ConsPlusNormal"/>
            </w:pPr>
            <w:r>
              <w:t>(Ca)</w:t>
            </w:r>
          </w:p>
        </w:tc>
        <w:tc>
          <w:tcPr>
            <w:tcW w:w="1530" w:type="dxa"/>
          </w:tcPr>
          <w:p w:rsidR="00D33BD8" w:rsidRDefault="00D33BD8">
            <w:pPr>
              <w:pStyle w:val="ConsPlusNormal"/>
            </w:pPr>
            <w:r>
              <w:t>248-638-0/228-899-7</w:t>
            </w:r>
          </w:p>
          <w:p w:rsidR="00D33BD8" w:rsidRDefault="00D33BD8">
            <w:pPr>
              <w:pStyle w:val="ConsPlusNormal"/>
            </w:pPr>
            <w:r>
              <w:t>(Ca)</w:t>
            </w:r>
          </w:p>
        </w:tc>
      </w:tr>
      <w:tr w:rsidR="00D33BD8">
        <w:tc>
          <w:tcPr>
            <w:tcW w:w="793" w:type="dxa"/>
          </w:tcPr>
          <w:p w:rsidR="00D33BD8" w:rsidRDefault="00D33BD8">
            <w:pPr>
              <w:pStyle w:val="ConsPlusNormal"/>
              <w:jc w:val="right"/>
            </w:pPr>
            <w:r>
              <w:t>1332</w:t>
            </w:r>
          </w:p>
        </w:tc>
        <w:tc>
          <w:tcPr>
            <w:tcW w:w="5215" w:type="dxa"/>
          </w:tcPr>
          <w:p w:rsidR="00D33BD8" w:rsidRDefault="00D33BD8">
            <w:pPr>
              <w:pStyle w:val="ConsPlusNormal"/>
            </w:pPr>
            <w:r>
              <w:t>2-(6-гидрокси-3-оксо-(3H)-ксантен-9-ил) бензойная кислота; Флуоресцин и ее динатриевая соль (кислотный желтый 73 натриевая соль; CI 45350), когда она используется в качестве ингредиента в красках для волос</w:t>
            </w:r>
          </w:p>
        </w:tc>
        <w:tc>
          <w:tcPr>
            <w:tcW w:w="4251" w:type="dxa"/>
          </w:tcPr>
          <w:p w:rsidR="00D33BD8" w:rsidRDefault="00D33BD8">
            <w:pPr>
              <w:pStyle w:val="ConsPlusNormal"/>
            </w:pPr>
            <w:r>
              <w:t>2-(6-Hydroxy-3-oxo-(3H)-xanthen-9-yl)ben-zoic acid; Fluorescein and its disodium salt (Acid yellow 73 sodium salt; CI 45350) when used as a substance in hair dye products</w:t>
            </w:r>
          </w:p>
        </w:tc>
        <w:tc>
          <w:tcPr>
            <w:tcW w:w="1814" w:type="dxa"/>
          </w:tcPr>
          <w:p w:rsidR="00D33BD8" w:rsidRDefault="00D33BD8">
            <w:pPr>
              <w:pStyle w:val="ConsPlusNormal"/>
            </w:pPr>
            <w:r>
              <w:t>2321-07-5/518-47-8</w:t>
            </w:r>
          </w:p>
          <w:p w:rsidR="00D33BD8" w:rsidRDefault="00D33BD8">
            <w:pPr>
              <w:pStyle w:val="ConsPlusNormal"/>
            </w:pPr>
            <w:r>
              <w:t>(Na)</w:t>
            </w:r>
          </w:p>
        </w:tc>
        <w:tc>
          <w:tcPr>
            <w:tcW w:w="1530" w:type="dxa"/>
          </w:tcPr>
          <w:p w:rsidR="00D33BD8" w:rsidRDefault="00D33BD8">
            <w:pPr>
              <w:pStyle w:val="ConsPlusNormal"/>
            </w:pPr>
            <w:r>
              <w:t>219-031-8/208-253-0</w:t>
            </w:r>
          </w:p>
          <w:p w:rsidR="00D33BD8" w:rsidRDefault="00D33BD8">
            <w:pPr>
              <w:pStyle w:val="ConsPlusNormal"/>
            </w:pPr>
            <w:r>
              <w:t>(Na)</w:t>
            </w:r>
          </w:p>
        </w:tc>
      </w:tr>
      <w:tr w:rsidR="00D33BD8">
        <w:tc>
          <w:tcPr>
            <w:tcW w:w="793" w:type="dxa"/>
          </w:tcPr>
          <w:p w:rsidR="00D33BD8" w:rsidRDefault="00D33BD8">
            <w:pPr>
              <w:pStyle w:val="ConsPlusNormal"/>
              <w:jc w:val="right"/>
            </w:pPr>
            <w:r>
              <w:t>1333</w:t>
            </w:r>
          </w:p>
        </w:tc>
        <w:tc>
          <w:tcPr>
            <w:tcW w:w="5215" w:type="dxa"/>
          </w:tcPr>
          <w:p w:rsidR="00D33BD8" w:rsidRDefault="00D33BD8">
            <w:pPr>
              <w:pStyle w:val="ConsPlusNormal"/>
            </w:pPr>
            <w:r>
              <w:t>4',5'-дибром-3',6'-дигидроксиспиро[изобензофуран-1(3H),9'-[9H]ксантен]-3-он; 4',5'-Дибромофлуоресцин; (Растворимый красный 72) и его динатриевые соли (CI 45370) когда он используется в качестве ингредиента в красках для волос</w:t>
            </w:r>
          </w:p>
        </w:tc>
        <w:tc>
          <w:tcPr>
            <w:tcW w:w="4251" w:type="dxa"/>
          </w:tcPr>
          <w:p w:rsidR="00D33BD8" w:rsidRDefault="00D33BD8">
            <w:pPr>
              <w:pStyle w:val="ConsPlusNormal"/>
            </w:pPr>
            <w:r>
              <w:t>4',5'-Dibromo-3',6'-dihydroxyspiro[iso-benzofuran-1(3H),9'-[9H]xanthene]-3-one; 4',5'-Dibromofluorescein; (Solvent Red 72) and its disodium salt (CI 45370) when used as a substance in hair dye products</w:t>
            </w:r>
          </w:p>
        </w:tc>
        <w:tc>
          <w:tcPr>
            <w:tcW w:w="1814" w:type="dxa"/>
          </w:tcPr>
          <w:p w:rsidR="00D33BD8" w:rsidRDefault="00D33BD8">
            <w:pPr>
              <w:pStyle w:val="ConsPlusNormal"/>
            </w:pPr>
            <w:r>
              <w:t>596-03-2/4372-02-5</w:t>
            </w:r>
          </w:p>
          <w:p w:rsidR="00D33BD8" w:rsidRDefault="00D33BD8">
            <w:pPr>
              <w:pStyle w:val="ConsPlusNormal"/>
            </w:pPr>
            <w:r>
              <w:t>(Na)</w:t>
            </w:r>
          </w:p>
        </w:tc>
        <w:tc>
          <w:tcPr>
            <w:tcW w:w="1530" w:type="dxa"/>
          </w:tcPr>
          <w:p w:rsidR="00D33BD8" w:rsidRDefault="00D33BD8">
            <w:pPr>
              <w:pStyle w:val="ConsPlusNormal"/>
            </w:pPr>
            <w:r>
              <w:t>209-876-0/224-468-2</w:t>
            </w:r>
          </w:p>
          <w:p w:rsidR="00D33BD8" w:rsidRDefault="00D33BD8">
            <w:pPr>
              <w:pStyle w:val="ConsPlusNormal"/>
            </w:pPr>
            <w:r>
              <w:t>(Na)</w:t>
            </w:r>
          </w:p>
        </w:tc>
      </w:tr>
      <w:tr w:rsidR="00D33BD8">
        <w:tc>
          <w:tcPr>
            <w:tcW w:w="793" w:type="dxa"/>
          </w:tcPr>
          <w:p w:rsidR="00D33BD8" w:rsidRDefault="00D33BD8">
            <w:pPr>
              <w:pStyle w:val="ConsPlusNormal"/>
              <w:jc w:val="right"/>
            </w:pPr>
            <w:r>
              <w:t>1334</w:t>
            </w:r>
          </w:p>
        </w:tc>
        <w:tc>
          <w:tcPr>
            <w:tcW w:w="5215" w:type="dxa"/>
          </w:tcPr>
          <w:p w:rsidR="00D33BD8" w:rsidRDefault="00D33BD8">
            <w:pPr>
              <w:pStyle w:val="ConsPlusNormal"/>
            </w:pPr>
            <w:r>
              <w:t>2-(3,6-дигидрокси-2,4,5,7-тетрабромксантен-9-ил)-</w:t>
            </w:r>
            <w:r>
              <w:lastRenderedPageBreak/>
              <w:t>бензойная кислота; Флуоресцин, 2',4',5',7'-тетрабромо-; (растворимый красный 43), его динатриевая соль (кислотный красный 87; CI 45380) и его алюминиевая соль (пигмент красный 90:1 Алюминиевый лак) когда он используется в качестве ингредиента в красках для волос</w:t>
            </w:r>
          </w:p>
        </w:tc>
        <w:tc>
          <w:tcPr>
            <w:tcW w:w="4251" w:type="dxa"/>
          </w:tcPr>
          <w:p w:rsidR="00D33BD8" w:rsidRDefault="00D33BD8">
            <w:pPr>
              <w:pStyle w:val="ConsPlusNormal"/>
            </w:pPr>
            <w:r>
              <w:lastRenderedPageBreak/>
              <w:t>2-(3,6-Dihydroxy-2,4,5,7-tetrabromoxanthen-</w:t>
            </w:r>
            <w:r>
              <w:lastRenderedPageBreak/>
              <w:t>9-yl)-benzoic acid; Fluorescein, 2',4',5',7'-tetrabromo-; (Solvent Red 43), its disodium salt(Acid Red 87; CI 45380) and its aluminium salt (Pigment Red 90:1 Aluminium lake) when used as a substance in hair dye products</w:t>
            </w:r>
          </w:p>
        </w:tc>
        <w:tc>
          <w:tcPr>
            <w:tcW w:w="1814" w:type="dxa"/>
          </w:tcPr>
          <w:p w:rsidR="00D33BD8" w:rsidRDefault="00D33BD8">
            <w:pPr>
              <w:pStyle w:val="ConsPlusNormal"/>
            </w:pPr>
            <w:r>
              <w:lastRenderedPageBreak/>
              <w:t>15086-94-</w:t>
            </w:r>
            <w:r>
              <w:lastRenderedPageBreak/>
              <w:t>9/17372-87-1</w:t>
            </w:r>
          </w:p>
          <w:p w:rsidR="00D33BD8" w:rsidRDefault="00D33BD8">
            <w:pPr>
              <w:pStyle w:val="ConsPlusNormal"/>
            </w:pPr>
            <w:r>
              <w:t>(Na)/15876-39-8 (Al)</w:t>
            </w:r>
          </w:p>
        </w:tc>
        <w:tc>
          <w:tcPr>
            <w:tcW w:w="1530" w:type="dxa"/>
          </w:tcPr>
          <w:p w:rsidR="00D33BD8" w:rsidRDefault="00D33BD8">
            <w:pPr>
              <w:pStyle w:val="ConsPlusNormal"/>
            </w:pPr>
            <w:r>
              <w:lastRenderedPageBreak/>
              <w:t>239-138-3/241-</w:t>
            </w:r>
            <w:r>
              <w:lastRenderedPageBreak/>
              <w:t>409-6</w:t>
            </w:r>
          </w:p>
          <w:p w:rsidR="00D33BD8" w:rsidRDefault="00D33BD8">
            <w:pPr>
              <w:pStyle w:val="ConsPlusNormal"/>
            </w:pPr>
            <w:r>
              <w:t>(Na)/240-005-7 (Al)</w:t>
            </w:r>
          </w:p>
        </w:tc>
      </w:tr>
      <w:tr w:rsidR="00D33BD8">
        <w:tc>
          <w:tcPr>
            <w:tcW w:w="793" w:type="dxa"/>
          </w:tcPr>
          <w:p w:rsidR="00D33BD8" w:rsidRDefault="00D33BD8">
            <w:pPr>
              <w:pStyle w:val="ConsPlusNormal"/>
              <w:jc w:val="right"/>
            </w:pPr>
            <w:r>
              <w:lastRenderedPageBreak/>
              <w:t>1335</w:t>
            </w:r>
          </w:p>
        </w:tc>
        <w:tc>
          <w:tcPr>
            <w:tcW w:w="5215" w:type="dxa"/>
          </w:tcPr>
          <w:p w:rsidR="00D33BD8" w:rsidRDefault="00D33BD8">
            <w:pPr>
              <w:pStyle w:val="ConsPlusNormal"/>
            </w:pPr>
            <w:r>
              <w:t>Ксантил, 9-(2-карбоксифенил)-3-(2-метил-фенил) амино)-6-((2-метил-4-сульфофенил) амино)-, внутренняя соль; и ее натриевая соль (Кислотный фиолетовый 9; CI 45190) когда она используется в качестве ингредиента в красках для волос</w:t>
            </w:r>
          </w:p>
        </w:tc>
        <w:tc>
          <w:tcPr>
            <w:tcW w:w="4251" w:type="dxa"/>
          </w:tcPr>
          <w:p w:rsidR="00D33BD8" w:rsidRDefault="00D33BD8">
            <w:pPr>
              <w:pStyle w:val="ConsPlusNormal"/>
            </w:pPr>
            <w:r>
              <w:t>Xanthylium, 9-(2-carboxyphenyl)-3-(2-methylphenyl)amino)-6-((2-methyl-4-sulfophenyl)amino)-, inner salt and its sodium salt when used as a substance in hair dye products</w:t>
            </w:r>
          </w:p>
        </w:tc>
        <w:tc>
          <w:tcPr>
            <w:tcW w:w="1814" w:type="dxa"/>
          </w:tcPr>
          <w:p w:rsidR="00D33BD8" w:rsidRDefault="00D33BD8">
            <w:pPr>
              <w:pStyle w:val="ConsPlusNormal"/>
            </w:pPr>
            <w:r>
              <w:t>10213-95-3/6252-76-2</w:t>
            </w:r>
          </w:p>
          <w:p w:rsidR="00D33BD8" w:rsidRDefault="00D33BD8">
            <w:pPr>
              <w:pStyle w:val="ConsPlusNormal"/>
            </w:pPr>
            <w:r>
              <w:t>(Na)</w:t>
            </w:r>
          </w:p>
        </w:tc>
        <w:tc>
          <w:tcPr>
            <w:tcW w:w="1530" w:type="dxa"/>
          </w:tcPr>
          <w:p w:rsidR="00D33BD8" w:rsidRDefault="00D33BD8">
            <w:pPr>
              <w:pStyle w:val="ConsPlusNormal"/>
            </w:pPr>
            <w:r>
              <w:t>-/228-377-9</w:t>
            </w:r>
          </w:p>
          <w:p w:rsidR="00D33BD8" w:rsidRDefault="00D33BD8">
            <w:pPr>
              <w:pStyle w:val="ConsPlusNormal"/>
            </w:pPr>
            <w:r>
              <w:t>(Na)</w:t>
            </w:r>
          </w:p>
        </w:tc>
      </w:tr>
      <w:tr w:rsidR="00D33BD8">
        <w:tc>
          <w:tcPr>
            <w:tcW w:w="793" w:type="dxa"/>
          </w:tcPr>
          <w:p w:rsidR="00D33BD8" w:rsidRDefault="00D33BD8">
            <w:pPr>
              <w:pStyle w:val="ConsPlusNormal"/>
              <w:jc w:val="right"/>
            </w:pPr>
            <w:r>
              <w:t>1336</w:t>
            </w:r>
          </w:p>
        </w:tc>
        <w:tc>
          <w:tcPr>
            <w:tcW w:w="5215" w:type="dxa"/>
          </w:tcPr>
          <w:p w:rsidR="00D33BD8" w:rsidRDefault="00D33BD8">
            <w:pPr>
              <w:pStyle w:val="ConsPlusNormal"/>
            </w:pPr>
            <w:r>
              <w:t>3',6'-дигидрокси-4',5'-дийодоспиро (изобензофуран-1(3H),9'-[9H]ксантено)-3-он; (Растворимый красный 73) и его натриевая соль (кислотный красный 95; CI 45425) когда он используется в качестве ингредиента в красках для волос</w:t>
            </w:r>
          </w:p>
        </w:tc>
        <w:tc>
          <w:tcPr>
            <w:tcW w:w="4251" w:type="dxa"/>
          </w:tcPr>
          <w:p w:rsidR="00D33BD8" w:rsidRDefault="00D33BD8">
            <w:pPr>
              <w:pStyle w:val="ConsPlusNormal"/>
            </w:pPr>
            <w:r>
              <w:t>3',6'-Dihydroxy-4',5'-diiodospiro(isobenzofuran-1(3H),9'-[9H]xanthene)-3-one; (Solvent Red 73) and its sodium salt (Acid Red 95; CI 45425) when used as a substance in hair dye products</w:t>
            </w:r>
          </w:p>
        </w:tc>
        <w:tc>
          <w:tcPr>
            <w:tcW w:w="1814" w:type="dxa"/>
          </w:tcPr>
          <w:p w:rsidR="00D33BD8" w:rsidRDefault="00D33BD8">
            <w:pPr>
              <w:pStyle w:val="ConsPlusNormal"/>
            </w:pPr>
            <w:r>
              <w:t>38577-97-8/33239-19-9</w:t>
            </w:r>
          </w:p>
          <w:p w:rsidR="00D33BD8" w:rsidRDefault="00D33BD8">
            <w:pPr>
              <w:pStyle w:val="ConsPlusNormal"/>
            </w:pPr>
            <w:r>
              <w:t>(Na)</w:t>
            </w:r>
          </w:p>
        </w:tc>
        <w:tc>
          <w:tcPr>
            <w:tcW w:w="1530" w:type="dxa"/>
          </w:tcPr>
          <w:p w:rsidR="00D33BD8" w:rsidRDefault="00D33BD8">
            <w:pPr>
              <w:pStyle w:val="ConsPlusNormal"/>
            </w:pPr>
            <w:r>
              <w:t>254-010-7/251-419-2</w:t>
            </w:r>
          </w:p>
          <w:p w:rsidR="00D33BD8" w:rsidRDefault="00D33BD8">
            <w:pPr>
              <w:pStyle w:val="ConsPlusNormal"/>
            </w:pPr>
            <w:r>
              <w:t>(Na)</w:t>
            </w:r>
          </w:p>
        </w:tc>
      </w:tr>
      <w:tr w:rsidR="00D33BD8">
        <w:tc>
          <w:tcPr>
            <w:tcW w:w="793" w:type="dxa"/>
          </w:tcPr>
          <w:p w:rsidR="00D33BD8" w:rsidRDefault="00D33BD8">
            <w:pPr>
              <w:pStyle w:val="ConsPlusNormal"/>
              <w:jc w:val="right"/>
            </w:pPr>
            <w:r>
              <w:t>1337</w:t>
            </w:r>
          </w:p>
        </w:tc>
        <w:tc>
          <w:tcPr>
            <w:tcW w:w="5215" w:type="dxa"/>
          </w:tcPr>
          <w:p w:rsidR="00D33BD8" w:rsidRDefault="00D33BD8">
            <w:pPr>
              <w:pStyle w:val="ConsPlusNormal"/>
            </w:pPr>
            <w:r>
              <w:t>2',4',5',7'-Тетрайодофлуоресцин, и его динатриевая соль (Кислотный красный 51; CI 45430), и его алюминиевая соль (пигмент красный 172 Алюминиевый лак) когда он используется в качестве ингредиента в красках для волос</w:t>
            </w:r>
          </w:p>
        </w:tc>
        <w:tc>
          <w:tcPr>
            <w:tcW w:w="4251" w:type="dxa"/>
          </w:tcPr>
          <w:p w:rsidR="00D33BD8" w:rsidRDefault="00D33BD8">
            <w:pPr>
              <w:pStyle w:val="ConsPlusNormal"/>
            </w:pPr>
            <w:r>
              <w:t>2',4',5',7'-Tetraiodofluorescein, its disodium salt (Acid Red 51; CI 45430) and its aluminium salt (Pigment Red 172 Aluminium lake) when used as a substance in hair dye products</w:t>
            </w:r>
          </w:p>
        </w:tc>
        <w:tc>
          <w:tcPr>
            <w:tcW w:w="1814" w:type="dxa"/>
          </w:tcPr>
          <w:p w:rsidR="00D33BD8" w:rsidRDefault="00D33BD8">
            <w:pPr>
              <w:pStyle w:val="ConsPlusNormal"/>
            </w:pPr>
            <w:r>
              <w:t>15905-32-5/16423-68-0</w:t>
            </w:r>
          </w:p>
          <w:p w:rsidR="00D33BD8" w:rsidRDefault="00D33BD8">
            <w:pPr>
              <w:pStyle w:val="ConsPlusNormal"/>
            </w:pPr>
            <w:r>
              <w:t>(Na)/12227-78-0 (Al)</w:t>
            </w:r>
          </w:p>
        </w:tc>
        <w:tc>
          <w:tcPr>
            <w:tcW w:w="1530" w:type="dxa"/>
          </w:tcPr>
          <w:p w:rsidR="00D33BD8" w:rsidRDefault="00D33BD8">
            <w:pPr>
              <w:pStyle w:val="ConsPlusNormal"/>
            </w:pPr>
            <w:r>
              <w:t>240-046-0/240-474-8</w:t>
            </w:r>
          </w:p>
          <w:p w:rsidR="00D33BD8" w:rsidRDefault="00D33BD8">
            <w:pPr>
              <w:pStyle w:val="ConsPlusNormal"/>
            </w:pPr>
            <w:r>
              <w:t>(Na)/235-440-4</w:t>
            </w:r>
          </w:p>
          <w:p w:rsidR="00D33BD8" w:rsidRDefault="00D33BD8">
            <w:pPr>
              <w:pStyle w:val="ConsPlusNormal"/>
            </w:pPr>
            <w:r>
              <w:t>(Al)</w:t>
            </w:r>
          </w:p>
        </w:tc>
      </w:tr>
      <w:tr w:rsidR="00D33BD8">
        <w:tc>
          <w:tcPr>
            <w:tcW w:w="793" w:type="dxa"/>
          </w:tcPr>
          <w:p w:rsidR="00D33BD8" w:rsidRDefault="00D33BD8">
            <w:pPr>
              <w:pStyle w:val="ConsPlusNormal"/>
              <w:jc w:val="right"/>
            </w:pPr>
            <w:r>
              <w:t>1338</w:t>
            </w:r>
          </w:p>
        </w:tc>
        <w:tc>
          <w:tcPr>
            <w:tcW w:w="5215" w:type="dxa"/>
          </w:tcPr>
          <w:p w:rsidR="00D33BD8" w:rsidRDefault="00D33BD8">
            <w:pPr>
              <w:pStyle w:val="ConsPlusNormal"/>
            </w:pPr>
            <w:r>
              <w:t>1-гидрокси-2,4-диаминобензол (2,4-диаминофенол) и его соль дигидрохлорида (2,4-диаминофенол HCl) когда он используется в качестве ингредиента в красках для волос</w:t>
            </w:r>
          </w:p>
        </w:tc>
        <w:tc>
          <w:tcPr>
            <w:tcW w:w="4251" w:type="dxa"/>
          </w:tcPr>
          <w:p w:rsidR="00D33BD8" w:rsidRDefault="00D33BD8">
            <w:pPr>
              <w:pStyle w:val="ConsPlusNormal"/>
            </w:pPr>
            <w:r>
              <w:t>1-Hydroxy-2,4-diaminobenzene (2,4-Diaminophenol) and its dihydrochloride salt (2,4-Diaminophenol HCl) when used as a substance in hair dye products</w:t>
            </w:r>
          </w:p>
        </w:tc>
        <w:tc>
          <w:tcPr>
            <w:tcW w:w="1814" w:type="dxa"/>
          </w:tcPr>
          <w:p w:rsidR="00D33BD8" w:rsidRDefault="00D33BD8">
            <w:pPr>
              <w:pStyle w:val="ConsPlusNormal"/>
            </w:pPr>
            <w:r>
              <w:t>95-86-3/137-09-7</w:t>
            </w:r>
          </w:p>
          <w:p w:rsidR="00D33BD8" w:rsidRDefault="00D33BD8">
            <w:pPr>
              <w:pStyle w:val="ConsPlusNormal"/>
            </w:pPr>
            <w:r>
              <w:t>(HCl)</w:t>
            </w:r>
          </w:p>
        </w:tc>
        <w:tc>
          <w:tcPr>
            <w:tcW w:w="1530" w:type="dxa"/>
          </w:tcPr>
          <w:p w:rsidR="00D33BD8" w:rsidRDefault="00D33BD8">
            <w:pPr>
              <w:pStyle w:val="ConsPlusNormal"/>
            </w:pPr>
            <w:r>
              <w:t>202-459-4/205-279-4</w:t>
            </w:r>
          </w:p>
          <w:p w:rsidR="00D33BD8" w:rsidRDefault="00D33BD8">
            <w:pPr>
              <w:pStyle w:val="ConsPlusNormal"/>
            </w:pPr>
            <w:r>
              <w:t>(HCl)</w:t>
            </w:r>
          </w:p>
        </w:tc>
      </w:tr>
      <w:tr w:rsidR="00D33BD8">
        <w:tc>
          <w:tcPr>
            <w:tcW w:w="793" w:type="dxa"/>
          </w:tcPr>
          <w:p w:rsidR="00D33BD8" w:rsidRDefault="00D33BD8">
            <w:pPr>
              <w:pStyle w:val="ConsPlusNormal"/>
              <w:jc w:val="right"/>
            </w:pPr>
            <w:r>
              <w:t>1339</w:t>
            </w:r>
          </w:p>
        </w:tc>
        <w:tc>
          <w:tcPr>
            <w:tcW w:w="5215" w:type="dxa"/>
          </w:tcPr>
          <w:p w:rsidR="00D33BD8" w:rsidRDefault="00D33BD8">
            <w:pPr>
              <w:pStyle w:val="ConsPlusNormal"/>
            </w:pPr>
            <w:r>
              <w:t xml:space="preserve">1,4-дигидроксибензол (гидрохинон) за исключением </w:t>
            </w:r>
            <w:hyperlink w:anchor="P8004" w:history="1">
              <w:r>
                <w:rPr>
                  <w:color w:val="0000FF"/>
                </w:rPr>
                <w:t>N 14</w:t>
              </w:r>
            </w:hyperlink>
            <w:r>
              <w:t xml:space="preserve"> в Приложении 2</w:t>
            </w:r>
          </w:p>
        </w:tc>
        <w:tc>
          <w:tcPr>
            <w:tcW w:w="4251" w:type="dxa"/>
          </w:tcPr>
          <w:p w:rsidR="00D33BD8" w:rsidRDefault="00D33BD8">
            <w:pPr>
              <w:pStyle w:val="ConsPlusNormal"/>
            </w:pPr>
            <w:r>
              <w:t>1,4-Dihydroxybenzene (Hydroquinone), with the exception of entry 14 in Annex III</w:t>
            </w:r>
          </w:p>
        </w:tc>
        <w:tc>
          <w:tcPr>
            <w:tcW w:w="1814" w:type="dxa"/>
          </w:tcPr>
          <w:p w:rsidR="00D33BD8" w:rsidRDefault="00D33BD8">
            <w:pPr>
              <w:pStyle w:val="ConsPlusNormal"/>
            </w:pPr>
            <w:r>
              <w:t>123-31-9</w:t>
            </w:r>
          </w:p>
        </w:tc>
        <w:tc>
          <w:tcPr>
            <w:tcW w:w="1530" w:type="dxa"/>
          </w:tcPr>
          <w:p w:rsidR="00D33BD8" w:rsidRDefault="00D33BD8">
            <w:pPr>
              <w:pStyle w:val="ConsPlusNormal"/>
            </w:pPr>
            <w:r>
              <w:t>204-617-8</w:t>
            </w:r>
          </w:p>
        </w:tc>
      </w:tr>
      <w:tr w:rsidR="00D33BD8">
        <w:tc>
          <w:tcPr>
            <w:tcW w:w="793" w:type="dxa"/>
          </w:tcPr>
          <w:p w:rsidR="00D33BD8" w:rsidRDefault="00D33BD8">
            <w:pPr>
              <w:pStyle w:val="ConsPlusNormal"/>
              <w:jc w:val="right"/>
            </w:pPr>
            <w:r>
              <w:t>1340</w:t>
            </w:r>
          </w:p>
        </w:tc>
        <w:tc>
          <w:tcPr>
            <w:tcW w:w="5215" w:type="dxa"/>
          </w:tcPr>
          <w:p w:rsidR="00D33BD8" w:rsidRDefault="00D33BD8">
            <w:pPr>
              <w:pStyle w:val="ConsPlusNormal"/>
            </w:pPr>
            <w:r>
              <w:t>[4-[[4-анилино-1-нафтил][4-(диметиламино)фенил]метилен]циклогекса-2,5-</w:t>
            </w:r>
            <w:r>
              <w:lastRenderedPageBreak/>
              <w:t>диен-1-илиден]диметиламониум хлорид (Основной голубой 26; CI 44045) когда он используется в качестве ингредиента в красках для волос</w:t>
            </w:r>
          </w:p>
        </w:tc>
        <w:tc>
          <w:tcPr>
            <w:tcW w:w="4251" w:type="dxa"/>
          </w:tcPr>
          <w:p w:rsidR="00D33BD8" w:rsidRDefault="00D33BD8">
            <w:pPr>
              <w:pStyle w:val="ConsPlusNormal"/>
            </w:pPr>
            <w:r>
              <w:lastRenderedPageBreak/>
              <w:t>[4-[[4-anilino-1-naphthyl][4-(dimethylamino)phenyl]methylene]cyclohexa</w:t>
            </w:r>
            <w:r>
              <w:lastRenderedPageBreak/>
              <w:t>-2,5-dien-1-ylidene]dimethylammonium chloride (Basic Blue 26; CI 44045) when used as a substance in hair dye products</w:t>
            </w:r>
          </w:p>
        </w:tc>
        <w:tc>
          <w:tcPr>
            <w:tcW w:w="1814" w:type="dxa"/>
          </w:tcPr>
          <w:p w:rsidR="00D33BD8" w:rsidRDefault="00D33BD8">
            <w:pPr>
              <w:pStyle w:val="ConsPlusNormal"/>
            </w:pPr>
            <w:r>
              <w:lastRenderedPageBreak/>
              <w:t>2580-56-5</w:t>
            </w:r>
          </w:p>
        </w:tc>
        <w:tc>
          <w:tcPr>
            <w:tcW w:w="1530" w:type="dxa"/>
          </w:tcPr>
          <w:p w:rsidR="00D33BD8" w:rsidRDefault="00D33BD8">
            <w:pPr>
              <w:pStyle w:val="ConsPlusNormal"/>
            </w:pPr>
            <w:r>
              <w:t>219-943-6</w:t>
            </w:r>
          </w:p>
        </w:tc>
      </w:tr>
      <w:tr w:rsidR="00D33BD8">
        <w:tc>
          <w:tcPr>
            <w:tcW w:w="793" w:type="dxa"/>
          </w:tcPr>
          <w:p w:rsidR="00D33BD8" w:rsidRDefault="00D33BD8">
            <w:pPr>
              <w:pStyle w:val="ConsPlusNormal"/>
              <w:jc w:val="right"/>
            </w:pPr>
            <w:r>
              <w:lastRenderedPageBreak/>
              <w:t>1341</w:t>
            </w:r>
          </w:p>
        </w:tc>
        <w:tc>
          <w:tcPr>
            <w:tcW w:w="5215" w:type="dxa"/>
          </w:tcPr>
          <w:p w:rsidR="00D33BD8" w:rsidRDefault="00D33BD8">
            <w:pPr>
              <w:pStyle w:val="ConsPlusNormal"/>
            </w:pPr>
            <w:r>
              <w:t>Динатрий 3-[(2,4-диметил-5-сульфонато-фенил)азо]-4-гидрокси-нафталин-1-сульфонат (Ponceau SX; CI 14700) когда он используется в качестве ингредиента и в красках для волос</w:t>
            </w:r>
          </w:p>
        </w:tc>
        <w:tc>
          <w:tcPr>
            <w:tcW w:w="4251" w:type="dxa"/>
          </w:tcPr>
          <w:p w:rsidR="00D33BD8" w:rsidRDefault="00D33BD8">
            <w:pPr>
              <w:pStyle w:val="ConsPlusNormal"/>
            </w:pPr>
            <w:r>
              <w:t>Disodium 3-[(2,4-dimethyl-5-sulphonato-phenyl)azo]-4-hydroxy-naphthalene-1-sulphonate (Ponceau SX; CI 14700) when used as a substance in hair dye products</w:t>
            </w:r>
          </w:p>
        </w:tc>
        <w:tc>
          <w:tcPr>
            <w:tcW w:w="1814" w:type="dxa"/>
          </w:tcPr>
          <w:p w:rsidR="00D33BD8" w:rsidRDefault="00D33BD8">
            <w:pPr>
              <w:pStyle w:val="ConsPlusNormal"/>
            </w:pPr>
            <w:r>
              <w:t>4548-53-2</w:t>
            </w:r>
          </w:p>
        </w:tc>
        <w:tc>
          <w:tcPr>
            <w:tcW w:w="1530" w:type="dxa"/>
          </w:tcPr>
          <w:p w:rsidR="00D33BD8" w:rsidRDefault="00D33BD8">
            <w:pPr>
              <w:pStyle w:val="ConsPlusNormal"/>
            </w:pPr>
            <w:r>
              <w:t>224-909-9</w:t>
            </w:r>
          </w:p>
        </w:tc>
      </w:tr>
      <w:tr w:rsidR="00D33BD8">
        <w:tc>
          <w:tcPr>
            <w:tcW w:w="793" w:type="dxa"/>
          </w:tcPr>
          <w:p w:rsidR="00D33BD8" w:rsidRDefault="00D33BD8">
            <w:pPr>
              <w:pStyle w:val="ConsPlusNormal"/>
              <w:jc w:val="right"/>
            </w:pPr>
            <w:r>
              <w:t>1342</w:t>
            </w:r>
          </w:p>
        </w:tc>
        <w:tc>
          <w:tcPr>
            <w:tcW w:w="5215" w:type="dxa"/>
          </w:tcPr>
          <w:p w:rsidR="00D33BD8" w:rsidRDefault="00D33BD8">
            <w:pPr>
              <w:pStyle w:val="ConsPlusNormal"/>
            </w:pPr>
            <w:r>
              <w:t>Тринатрий трис[5,6-дигидро-5-(гидроксиимино)-6-оксонафталин-2-сульфонато(2-)-N5,O6]феррат(3-) (кислотный зеленый 1; CI 10020) когда он используется в качестве ингредиента в красках для волос</w:t>
            </w:r>
          </w:p>
        </w:tc>
        <w:tc>
          <w:tcPr>
            <w:tcW w:w="4251" w:type="dxa"/>
          </w:tcPr>
          <w:p w:rsidR="00D33BD8" w:rsidRDefault="00D33BD8">
            <w:pPr>
              <w:pStyle w:val="ConsPlusNormal"/>
            </w:pPr>
            <w:r>
              <w:t>Trisodium tris[5,6-dihydro-5-(hydroxyimino)-6-oxonaphthalene-2-sulphonato(2-)-N5,O6]ferrate(3-) (Acid Green 1; CI 10020) when used as a substance in hair dye products</w:t>
            </w:r>
          </w:p>
        </w:tc>
        <w:tc>
          <w:tcPr>
            <w:tcW w:w="1814" w:type="dxa"/>
          </w:tcPr>
          <w:p w:rsidR="00D33BD8" w:rsidRDefault="00D33BD8">
            <w:pPr>
              <w:pStyle w:val="ConsPlusNormal"/>
            </w:pPr>
            <w:r>
              <w:t>19381-50-1</w:t>
            </w:r>
          </w:p>
        </w:tc>
        <w:tc>
          <w:tcPr>
            <w:tcW w:w="1530" w:type="dxa"/>
          </w:tcPr>
          <w:p w:rsidR="00D33BD8" w:rsidRDefault="00D33BD8">
            <w:pPr>
              <w:pStyle w:val="ConsPlusNormal"/>
            </w:pPr>
            <w:r>
              <w:t>243-010-2</w:t>
            </w:r>
          </w:p>
        </w:tc>
      </w:tr>
      <w:tr w:rsidR="00D33BD8">
        <w:tc>
          <w:tcPr>
            <w:tcW w:w="793" w:type="dxa"/>
          </w:tcPr>
          <w:p w:rsidR="00D33BD8" w:rsidRDefault="00D33BD8">
            <w:pPr>
              <w:pStyle w:val="ConsPlusNormal"/>
              <w:jc w:val="right"/>
            </w:pPr>
            <w:r>
              <w:t>1343</w:t>
            </w:r>
          </w:p>
        </w:tc>
        <w:tc>
          <w:tcPr>
            <w:tcW w:w="5215" w:type="dxa"/>
          </w:tcPr>
          <w:p w:rsidR="00D33BD8" w:rsidRDefault="00D33BD8">
            <w:pPr>
              <w:pStyle w:val="ConsPlusNormal"/>
            </w:pPr>
            <w:r>
              <w:t>4-(Фенилазо)резорцинол (растворимый оранжевый 1; CI 11920) и его соли, когда он используется в качестве ингредиента в красках для волос</w:t>
            </w:r>
          </w:p>
        </w:tc>
        <w:tc>
          <w:tcPr>
            <w:tcW w:w="4251" w:type="dxa"/>
          </w:tcPr>
          <w:p w:rsidR="00D33BD8" w:rsidRDefault="00D33BD8">
            <w:pPr>
              <w:pStyle w:val="ConsPlusNormal"/>
            </w:pPr>
            <w:r>
              <w:t>4-(Phenylazo)resorcinol (Solvent Orange 1; CI 11920) and its salts, when used as a substance in hair dye products</w:t>
            </w:r>
          </w:p>
        </w:tc>
        <w:tc>
          <w:tcPr>
            <w:tcW w:w="1814" w:type="dxa"/>
          </w:tcPr>
          <w:p w:rsidR="00D33BD8" w:rsidRDefault="00D33BD8">
            <w:pPr>
              <w:pStyle w:val="ConsPlusNormal"/>
            </w:pPr>
            <w:r>
              <w:t>2051-85-6</w:t>
            </w:r>
          </w:p>
        </w:tc>
        <w:tc>
          <w:tcPr>
            <w:tcW w:w="1530" w:type="dxa"/>
          </w:tcPr>
          <w:p w:rsidR="00D33BD8" w:rsidRDefault="00D33BD8">
            <w:pPr>
              <w:pStyle w:val="ConsPlusNormal"/>
            </w:pPr>
            <w:r>
              <w:t>218-131-9</w:t>
            </w:r>
          </w:p>
        </w:tc>
      </w:tr>
      <w:tr w:rsidR="00D33BD8">
        <w:tc>
          <w:tcPr>
            <w:tcW w:w="793" w:type="dxa"/>
          </w:tcPr>
          <w:p w:rsidR="00D33BD8" w:rsidRDefault="00D33BD8">
            <w:pPr>
              <w:pStyle w:val="ConsPlusNormal"/>
              <w:jc w:val="right"/>
            </w:pPr>
            <w:r>
              <w:t>1344</w:t>
            </w:r>
          </w:p>
        </w:tc>
        <w:tc>
          <w:tcPr>
            <w:tcW w:w="5215" w:type="dxa"/>
          </w:tcPr>
          <w:p w:rsidR="00D33BD8" w:rsidRDefault="00D33BD8">
            <w:pPr>
              <w:pStyle w:val="ConsPlusNormal"/>
            </w:pPr>
            <w:r>
              <w:t>4-[(4-этоксифенил)азо]нафтол (растворимый красный 3; CI 12010) и его соли, когда он используется в качестве ингредиента в красках для волос</w:t>
            </w:r>
          </w:p>
        </w:tc>
        <w:tc>
          <w:tcPr>
            <w:tcW w:w="4251" w:type="dxa"/>
          </w:tcPr>
          <w:p w:rsidR="00D33BD8" w:rsidRDefault="00D33BD8">
            <w:pPr>
              <w:pStyle w:val="ConsPlusNormal"/>
            </w:pPr>
            <w:r>
              <w:t>4-[(4-Ethoxyphenyl)azo]naphthol (Solvent Red 3; CI 12010) and its salts, when used as a substance in hair dye products</w:t>
            </w:r>
          </w:p>
        </w:tc>
        <w:tc>
          <w:tcPr>
            <w:tcW w:w="1814" w:type="dxa"/>
          </w:tcPr>
          <w:p w:rsidR="00D33BD8" w:rsidRDefault="00D33BD8">
            <w:pPr>
              <w:pStyle w:val="ConsPlusNormal"/>
            </w:pPr>
            <w:r>
              <w:t>6535-42-8</w:t>
            </w:r>
          </w:p>
        </w:tc>
        <w:tc>
          <w:tcPr>
            <w:tcW w:w="1530" w:type="dxa"/>
          </w:tcPr>
          <w:p w:rsidR="00D33BD8" w:rsidRDefault="00D33BD8">
            <w:pPr>
              <w:pStyle w:val="ConsPlusNormal"/>
            </w:pPr>
            <w:r>
              <w:t>229-439-8</w:t>
            </w:r>
          </w:p>
        </w:tc>
      </w:tr>
      <w:tr w:rsidR="00D33BD8">
        <w:tc>
          <w:tcPr>
            <w:tcW w:w="793" w:type="dxa"/>
          </w:tcPr>
          <w:p w:rsidR="00D33BD8" w:rsidRDefault="00D33BD8">
            <w:pPr>
              <w:pStyle w:val="ConsPlusNormal"/>
              <w:jc w:val="right"/>
            </w:pPr>
            <w:r>
              <w:t>1345</w:t>
            </w:r>
          </w:p>
        </w:tc>
        <w:tc>
          <w:tcPr>
            <w:tcW w:w="5215" w:type="dxa"/>
          </w:tcPr>
          <w:p w:rsidR="00D33BD8" w:rsidRDefault="00D33BD8">
            <w:pPr>
              <w:pStyle w:val="ConsPlusNormal"/>
            </w:pPr>
            <w:r>
              <w:t>1-[(2-хлоро-4-нитрофенил)азо]-2-нафтол (Пигмент красный 4; CI 12085) и его соли, когда он используется в качестве ингредиента в красках для волос</w:t>
            </w:r>
          </w:p>
        </w:tc>
        <w:tc>
          <w:tcPr>
            <w:tcW w:w="4251" w:type="dxa"/>
          </w:tcPr>
          <w:p w:rsidR="00D33BD8" w:rsidRDefault="00D33BD8">
            <w:pPr>
              <w:pStyle w:val="ConsPlusNormal"/>
            </w:pPr>
            <w:r>
              <w:t>1 - [(2-Chloro-4-nitrophenyl)azo]-2-naphthol (Pigment Red 4; CI 12085) and its salts when used as a substance in hair dye products</w:t>
            </w:r>
          </w:p>
        </w:tc>
        <w:tc>
          <w:tcPr>
            <w:tcW w:w="1814" w:type="dxa"/>
          </w:tcPr>
          <w:p w:rsidR="00D33BD8" w:rsidRDefault="00D33BD8">
            <w:pPr>
              <w:pStyle w:val="ConsPlusNormal"/>
            </w:pPr>
            <w:r>
              <w:t>2814-77-9</w:t>
            </w:r>
          </w:p>
        </w:tc>
        <w:tc>
          <w:tcPr>
            <w:tcW w:w="1530" w:type="dxa"/>
          </w:tcPr>
          <w:p w:rsidR="00D33BD8" w:rsidRDefault="00D33BD8">
            <w:pPr>
              <w:pStyle w:val="ConsPlusNormal"/>
            </w:pPr>
            <w:r>
              <w:t>220-562-2</w:t>
            </w:r>
          </w:p>
        </w:tc>
      </w:tr>
      <w:tr w:rsidR="00D33BD8">
        <w:tc>
          <w:tcPr>
            <w:tcW w:w="793" w:type="dxa"/>
          </w:tcPr>
          <w:p w:rsidR="00D33BD8" w:rsidRDefault="00D33BD8">
            <w:pPr>
              <w:pStyle w:val="ConsPlusNormal"/>
              <w:jc w:val="right"/>
            </w:pPr>
            <w:r>
              <w:t>1346</w:t>
            </w:r>
          </w:p>
        </w:tc>
        <w:tc>
          <w:tcPr>
            <w:tcW w:w="5215" w:type="dxa"/>
          </w:tcPr>
          <w:p w:rsidR="00D33BD8" w:rsidRDefault="00D33BD8">
            <w:pPr>
              <w:pStyle w:val="ConsPlusNormal"/>
            </w:pPr>
            <w:r>
              <w:t>3-гидрокси-N-(o-толил)-4-[(2,4,5-трихлорфенил)азо]нафталин-2-карбоксамид (Пигмент красный 112; CI 12370) и его соли, когда он используется в качестве ингредиента в красках для волос</w:t>
            </w:r>
          </w:p>
        </w:tc>
        <w:tc>
          <w:tcPr>
            <w:tcW w:w="4251" w:type="dxa"/>
          </w:tcPr>
          <w:p w:rsidR="00D33BD8" w:rsidRDefault="00D33BD8">
            <w:pPr>
              <w:pStyle w:val="ConsPlusNormal"/>
            </w:pPr>
            <w:r>
              <w:t>3-Hydroxy-N-(o-tolyl)-4-[(2,4,5-trichloro-phenyl)azo]naphthalene-2-carboxamide (Pigment Red 112; CI 12370) and its salts when used as a substance in hair dye products</w:t>
            </w:r>
          </w:p>
        </w:tc>
        <w:tc>
          <w:tcPr>
            <w:tcW w:w="1814" w:type="dxa"/>
          </w:tcPr>
          <w:p w:rsidR="00D33BD8" w:rsidRDefault="00D33BD8">
            <w:pPr>
              <w:pStyle w:val="ConsPlusNormal"/>
            </w:pPr>
            <w:r>
              <w:t>6535-46-2</w:t>
            </w:r>
          </w:p>
        </w:tc>
        <w:tc>
          <w:tcPr>
            <w:tcW w:w="1530" w:type="dxa"/>
          </w:tcPr>
          <w:p w:rsidR="00D33BD8" w:rsidRDefault="00D33BD8">
            <w:pPr>
              <w:pStyle w:val="ConsPlusNormal"/>
            </w:pPr>
            <w:r>
              <w:t>229-440-3</w:t>
            </w:r>
          </w:p>
        </w:tc>
      </w:tr>
      <w:tr w:rsidR="00D33BD8">
        <w:tc>
          <w:tcPr>
            <w:tcW w:w="793" w:type="dxa"/>
          </w:tcPr>
          <w:p w:rsidR="00D33BD8" w:rsidRDefault="00D33BD8">
            <w:pPr>
              <w:pStyle w:val="ConsPlusNormal"/>
              <w:jc w:val="right"/>
            </w:pPr>
            <w:r>
              <w:t>1347</w:t>
            </w:r>
          </w:p>
        </w:tc>
        <w:tc>
          <w:tcPr>
            <w:tcW w:w="5215" w:type="dxa"/>
          </w:tcPr>
          <w:p w:rsidR="00D33BD8" w:rsidRDefault="00D33BD8">
            <w:pPr>
              <w:pStyle w:val="ConsPlusNormal"/>
            </w:pPr>
            <w:r>
              <w:t>(5-Хлоро-2,4-диметоксифенил)-4-[[5-</w:t>
            </w:r>
            <w:r>
              <w:lastRenderedPageBreak/>
              <w:t>[(диэтиламино)сульфонил]-2-метокси-фенил]азо]-3-гидроксинафталин-2-карбоксамид (Пигмент красный 5; CI 12490) и его соли, когда он используется в качестве ингредиента в красках для волос</w:t>
            </w:r>
          </w:p>
        </w:tc>
        <w:tc>
          <w:tcPr>
            <w:tcW w:w="4251" w:type="dxa"/>
          </w:tcPr>
          <w:p w:rsidR="00D33BD8" w:rsidRDefault="00D33BD8">
            <w:pPr>
              <w:pStyle w:val="ConsPlusNormal"/>
            </w:pPr>
            <w:r>
              <w:lastRenderedPageBreak/>
              <w:t>N-(5-Chloro-2,4-dimethoxyphenyl)-4-[[5-</w:t>
            </w:r>
            <w:r>
              <w:lastRenderedPageBreak/>
              <w:t>[(diethylamino)sulphonyl]-2-methoxyphenyl]azo]-3-hydroxynaphthalene-2-carboxamide (Pigment Red 5; CI 12490) and its salts when used as a substance in hair dye products</w:t>
            </w:r>
          </w:p>
        </w:tc>
        <w:tc>
          <w:tcPr>
            <w:tcW w:w="1814" w:type="dxa"/>
          </w:tcPr>
          <w:p w:rsidR="00D33BD8" w:rsidRDefault="00D33BD8">
            <w:pPr>
              <w:pStyle w:val="ConsPlusNormal"/>
            </w:pPr>
            <w:r>
              <w:lastRenderedPageBreak/>
              <w:t>6410-41-9</w:t>
            </w:r>
          </w:p>
        </w:tc>
        <w:tc>
          <w:tcPr>
            <w:tcW w:w="1530" w:type="dxa"/>
          </w:tcPr>
          <w:p w:rsidR="00D33BD8" w:rsidRDefault="00D33BD8">
            <w:pPr>
              <w:pStyle w:val="ConsPlusNormal"/>
            </w:pPr>
            <w:r>
              <w:t>229-107-2</w:t>
            </w:r>
          </w:p>
        </w:tc>
      </w:tr>
      <w:tr w:rsidR="00D33BD8">
        <w:tc>
          <w:tcPr>
            <w:tcW w:w="793" w:type="dxa"/>
          </w:tcPr>
          <w:p w:rsidR="00D33BD8" w:rsidRDefault="00D33BD8">
            <w:pPr>
              <w:pStyle w:val="ConsPlusNormal"/>
              <w:jc w:val="right"/>
            </w:pPr>
            <w:r>
              <w:lastRenderedPageBreak/>
              <w:t>1348</w:t>
            </w:r>
          </w:p>
        </w:tc>
        <w:tc>
          <w:tcPr>
            <w:tcW w:w="5215" w:type="dxa"/>
          </w:tcPr>
          <w:p w:rsidR="00D33BD8" w:rsidRDefault="00D33BD8">
            <w:pPr>
              <w:pStyle w:val="ConsPlusNormal"/>
            </w:pPr>
            <w:r>
              <w:t>Динатрий 4-[(5-хлоро-4-метил-2-сульфонатофенил)азо]-3-гидрокси-2-нафтоат (Пигмент красный 48; CI 15865) и его соли, когда он используется в качестве ингредиента в красках для волос</w:t>
            </w:r>
          </w:p>
        </w:tc>
        <w:tc>
          <w:tcPr>
            <w:tcW w:w="4251" w:type="dxa"/>
          </w:tcPr>
          <w:p w:rsidR="00D33BD8" w:rsidRDefault="00D33BD8">
            <w:pPr>
              <w:pStyle w:val="ConsPlusNormal"/>
            </w:pPr>
            <w:r>
              <w:t>Disodium 4-[(5-chloro-4-methyl-2-sulphonatophenyl)azo]-3-hydroxy-2-naphthoate (Pigment Red 48; CI 15865) when used as a substance in hair dye products</w:t>
            </w:r>
          </w:p>
        </w:tc>
        <w:tc>
          <w:tcPr>
            <w:tcW w:w="1814" w:type="dxa"/>
          </w:tcPr>
          <w:p w:rsidR="00D33BD8" w:rsidRDefault="00D33BD8">
            <w:pPr>
              <w:pStyle w:val="ConsPlusNormal"/>
            </w:pPr>
            <w:r>
              <w:t>3564-21-4</w:t>
            </w:r>
          </w:p>
        </w:tc>
        <w:tc>
          <w:tcPr>
            <w:tcW w:w="1530" w:type="dxa"/>
          </w:tcPr>
          <w:p w:rsidR="00D33BD8" w:rsidRDefault="00D33BD8">
            <w:pPr>
              <w:pStyle w:val="ConsPlusNormal"/>
            </w:pPr>
            <w:r>
              <w:t>222-642-2</w:t>
            </w:r>
          </w:p>
        </w:tc>
      </w:tr>
      <w:tr w:rsidR="00D33BD8">
        <w:tc>
          <w:tcPr>
            <w:tcW w:w="793" w:type="dxa"/>
          </w:tcPr>
          <w:p w:rsidR="00D33BD8" w:rsidRDefault="00D33BD8">
            <w:pPr>
              <w:pStyle w:val="ConsPlusNormal"/>
              <w:jc w:val="right"/>
            </w:pPr>
            <w:r>
              <w:t>1349</w:t>
            </w:r>
          </w:p>
        </w:tc>
        <w:tc>
          <w:tcPr>
            <w:tcW w:w="5215" w:type="dxa"/>
          </w:tcPr>
          <w:p w:rsidR="00D33BD8" w:rsidRDefault="00D33BD8">
            <w:pPr>
              <w:pStyle w:val="ConsPlusNormal"/>
            </w:pPr>
            <w:r>
              <w:t>Кальций 3-гидрокси-4-[(1-сульфонато-2-нафтил)азо]-2-нафтоат (Пигмент красный 63:1; CI 15880), когда он используется в качестве ингредиента в красках для волос</w:t>
            </w:r>
          </w:p>
        </w:tc>
        <w:tc>
          <w:tcPr>
            <w:tcW w:w="4251" w:type="dxa"/>
          </w:tcPr>
          <w:p w:rsidR="00D33BD8" w:rsidRDefault="00D33BD8">
            <w:pPr>
              <w:pStyle w:val="ConsPlusNormal"/>
            </w:pPr>
            <w:r>
              <w:t>Calcium 3-hydroxy-4-[(1-sulphonato- 2-naphthyl)azo]-2-naphthoate (Pigment Red 63:1; CI 15880) when used as a substance in hair dye products</w:t>
            </w:r>
          </w:p>
        </w:tc>
        <w:tc>
          <w:tcPr>
            <w:tcW w:w="1814" w:type="dxa"/>
          </w:tcPr>
          <w:p w:rsidR="00D33BD8" w:rsidRDefault="00D33BD8">
            <w:pPr>
              <w:pStyle w:val="ConsPlusNormal"/>
            </w:pPr>
            <w:r>
              <w:t>6417-83-0</w:t>
            </w:r>
          </w:p>
        </w:tc>
        <w:tc>
          <w:tcPr>
            <w:tcW w:w="1530" w:type="dxa"/>
          </w:tcPr>
          <w:p w:rsidR="00D33BD8" w:rsidRDefault="00D33BD8">
            <w:pPr>
              <w:pStyle w:val="ConsPlusNormal"/>
            </w:pPr>
            <w:r>
              <w:t>229-142-3</w:t>
            </w:r>
          </w:p>
        </w:tc>
      </w:tr>
      <w:tr w:rsidR="00D33BD8">
        <w:tc>
          <w:tcPr>
            <w:tcW w:w="793" w:type="dxa"/>
          </w:tcPr>
          <w:p w:rsidR="00D33BD8" w:rsidRDefault="00D33BD8">
            <w:pPr>
              <w:pStyle w:val="ConsPlusNormal"/>
              <w:jc w:val="right"/>
            </w:pPr>
            <w:r>
              <w:t>1350</w:t>
            </w:r>
          </w:p>
        </w:tc>
        <w:tc>
          <w:tcPr>
            <w:tcW w:w="5215" w:type="dxa"/>
          </w:tcPr>
          <w:p w:rsidR="00D33BD8" w:rsidRDefault="00D33BD8">
            <w:pPr>
              <w:pStyle w:val="ConsPlusNormal"/>
            </w:pPr>
            <w:r>
              <w:t>Иризодиум 3-гирокси-4-(4'-сульфонато-нафтилазо) нафталин-2,7-дисульфонат (кислотный красный 27; CI 16185), когда он используется в качестве ингредиента в красках для волос</w:t>
            </w:r>
          </w:p>
        </w:tc>
        <w:tc>
          <w:tcPr>
            <w:tcW w:w="4251" w:type="dxa"/>
          </w:tcPr>
          <w:p w:rsidR="00D33BD8" w:rsidRDefault="00D33BD8">
            <w:pPr>
              <w:pStyle w:val="ConsPlusNormal"/>
            </w:pPr>
            <w:r>
              <w:t>Trisodium 3-hydroxy-4-(4'-sulphonato-naphthylazo)naphthalene-2,7-disulphonate (Acid Red 27; CI 16185) when used as a substance in hair dye products</w:t>
            </w:r>
          </w:p>
        </w:tc>
        <w:tc>
          <w:tcPr>
            <w:tcW w:w="1814" w:type="dxa"/>
          </w:tcPr>
          <w:p w:rsidR="00D33BD8" w:rsidRDefault="00D33BD8">
            <w:pPr>
              <w:pStyle w:val="ConsPlusNormal"/>
            </w:pPr>
            <w:r>
              <w:t>915-67-3</w:t>
            </w:r>
          </w:p>
        </w:tc>
        <w:tc>
          <w:tcPr>
            <w:tcW w:w="1530" w:type="dxa"/>
          </w:tcPr>
          <w:p w:rsidR="00D33BD8" w:rsidRDefault="00D33BD8">
            <w:pPr>
              <w:pStyle w:val="ConsPlusNormal"/>
            </w:pPr>
            <w:r>
              <w:t>213-022-2</w:t>
            </w:r>
          </w:p>
        </w:tc>
      </w:tr>
      <w:tr w:rsidR="00D33BD8">
        <w:tc>
          <w:tcPr>
            <w:tcW w:w="793" w:type="dxa"/>
          </w:tcPr>
          <w:p w:rsidR="00D33BD8" w:rsidRDefault="00D33BD8">
            <w:pPr>
              <w:pStyle w:val="ConsPlusNormal"/>
              <w:jc w:val="right"/>
            </w:pPr>
            <w:r>
              <w:t>1351</w:t>
            </w:r>
          </w:p>
        </w:tc>
        <w:tc>
          <w:tcPr>
            <w:tcW w:w="5215" w:type="dxa"/>
          </w:tcPr>
          <w:p w:rsidR="00D33BD8" w:rsidRDefault="00D33BD8">
            <w:pPr>
              <w:pStyle w:val="ConsPlusNormal"/>
            </w:pPr>
            <w:r>
              <w:t>2,2'-[(3,3'-дихлоро[1,1'-бифенил]-4,4'-диил)бис(азо)]бис[(2,4-диметилфенил)-3-оксибутирамид] (Пигмент желтый 13; CI 21100), когда он используется в качестве ингредиента в красках для волос</w:t>
            </w:r>
          </w:p>
        </w:tc>
        <w:tc>
          <w:tcPr>
            <w:tcW w:w="4251" w:type="dxa"/>
          </w:tcPr>
          <w:p w:rsidR="00D33BD8" w:rsidRDefault="00D33BD8">
            <w:pPr>
              <w:pStyle w:val="ConsPlusNormal"/>
            </w:pPr>
            <w:r>
              <w:t>2,2'-[(3,3'-Dichloro[1,1'-biphenyl]-4,4'-diyl)bis(azo)]bis[N-(2,4-dimethylphenyl)-3-oxobutyramide] (Pigment Yellow 13; CI 21100) when used as a substance in hair dye products</w:t>
            </w:r>
          </w:p>
        </w:tc>
        <w:tc>
          <w:tcPr>
            <w:tcW w:w="1814" w:type="dxa"/>
          </w:tcPr>
          <w:p w:rsidR="00D33BD8" w:rsidRDefault="00D33BD8">
            <w:pPr>
              <w:pStyle w:val="ConsPlusNormal"/>
            </w:pPr>
            <w:r>
              <w:t>5102-83-0</w:t>
            </w:r>
          </w:p>
        </w:tc>
        <w:tc>
          <w:tcPr>
            <w:tcW w:w="1530" w:type="dxa"/>
          </w:tcPr>
          <w:p w:rsidR="00D33BD8" w:rsidRDefault="00D33BD8">
            <w:pPr>
              <w:pStyle w:val="ConsPlusNormal"/>
            </w:pPr>
            <w:r>
              <w:t>225-822-9</w:t>
            </w:r>
          </w:p>
        </w:tc>
      </w:tr>
      <w:tr w:rsidR="00D33BD8">
        <w:tc>
          <w:tcPr>
            <w:tcW w:w="793" w:type="dxa"/>
          </w:tcPr>
          <w:p w:rsidR="00D33BD8" w:rsidRDefault="00D33BD8">
            <w:pPr>
              <w:pStyle w:val="ConsPlusNormal"/>
              <w:jc w:val="right"/>
            </w:pPr>
            <w:r>
              <w:t>1352</w:t>
            </w:r>
          </w:p>
        </w:tc>
        <w:tc>
          <w:tcPr>
            <w:tcW w:w="5215" w:type="dxa"/>
          </w:tcPr>
          <w:p w:rsidR="00D33BD8" w:rsidRDefault="00D33BD8">
            <w:pPr>
              <w:pStyle w:val="ConsPlusNormal"/>
            </w:pPr>
            <w:r>
              <w:t>2,2'-[циклогексилиденбис [(2-метил-4,1-фенилен)азо]] бис [4-циклогексилфенол] (Растворимый желтый 29; CI 21230), когда он используется в качестве ингредиента в красках для волос</w:t>
            </w:r>
          </w:p>
        </w:tc>
        <w:tc>
          <w:tcPr>
            <w:tcW w:w="4251" w:type="dxa"/>
          </w:tcPr>
          <w:p w:rsidR="00D33BD8" w:rsidRDefault="00D33BD8">
            <w:pPr>
              <w:pStyle w:val="ConsPlusNormal"/>
            </w:pPr>
            <w:r>
              <w:t>2,2'-[Cyclohexylidenebis[(2-methyl-4,1-phenylene)azo]]bis[4-cyclohexylphenol] (Solvent Yellow 29; CI 21230) when used as a substance in hair dye products</w:t>
            </w:r>
          </w:p>
        </w:tc>
        <w:tc>
          <w:tcPr>
            <w:tcW w:w="1814" w:type="dxa"/>
          </w:tcPr>
          <w:p w:rsidR="00D33BD8" w:rsidRDefault="00D33BD8">
            <w:pPr>
              <w:pStyle w:val="ConsPlusNormal"/>
            </w:pPr>
            <w:r>
              <w:t>6706-82-7</w:t>
            </w:r>
          </w:p>
        </w:tc>
        <w:tc>
          <w:tcPr>
            <w:tcW w:w="1530" w:type="dxa"/>
          </w:tcPr>
          <w:p w:rsidR="00D33BD8" w:rsidRDefault="00D33BD8">
            <w:pPr>
              <w:pStyle w:val="ConsPlusNormal"/>
            </w:pPr>
            <w:r>
              <w:t>229-754-0</w:t>
            </w:r>
          </w:p>
        </w:tc>
      </w:tr>
      <w:tr w:rsidR="00D33BD8">
        <w:tc>
          <w:tcPr>
            <w:tcW w:w="793" w:type="dxa"/>
          </w:tcPr>
          <w:p w:rsidR="00D33BD8" w:rsidRDefault="00D33BD8">
            <w:pPr>
              <w:pStyle w:val="ConsPlusNormal"/>
              <w:jc w:val="right"/>
            </w:pPr>
            <w:r>
              <w:t>1353</w:t>
            </w:r>
          </w:p>
        </w:tc>
        <w:tc>
          <w:tcPr>
            <w:tcW w:w="5215" w:type="dxa"/>
          </w:tcPr>
          <w:p w:rsidR="00D33BD8" w:rsidRDefault="00D33BD8">
            <w:pPr>
              <w:pStyle w:val="ConsPlusNormal"/>
            </w:pPr>
            <w:r>
              <w:t xml:space="preserve">1-((4-фенилазо)фенилазо)-2-нафтол (растворимый </w:t>
            </w:r>
            <w:r>
              <w:lastRenderedPageBreak/>
              <w:t>красный 23; CI 26100), когда он используется в качестве ингредиента в красках для волос</w:t>
            </w:r>
          </w:p>
        </w:tc>
        <w:tc>
          <w:tcPr>
            <w:tcW w:w="4251" w:type="dxa"/>
          </w:tcPr>
          <w:p w:rsidR="00D33BD8" w:rsidRDefault="00D33BD8">
            <w:pPr>
              <w:pStyle w:val="ConsPlusNormal"/>
            </w:pPr>
            <w:r>
              <w:lastRenderedPageBreak/>
              <w:t xml:space="preserve">1-((4-Phenylazo)phenylazo)-2-naphthol </w:t>
            </w:r>
            <w:r>
              <w:lastRenderedPageBreak/>
              <w:t>(Solvent Red 23; CI 26100) when used as a substance in hair dye products</w:t>
            </w:r>
          </w:p>
        </w:tc>
        <w:tc>
          <w:tcPr>
            <w:tcW w:w="1814" w:type="dxa"/>
          </w:tcPr>
          <w:p w:rsidR="00D33BD8" w:rsidRDefault="00D33BD8">
            <w:pPr>
              <w:pStyle w:val="ConsPlusNormal"/>
            </w:pPr>
            <w:r>
              <w:lastRenderedPageBreak/>
              <w:t>85-86-9</w:t>
            </w:r>
          </w:p>
        </w:tc>
        <w:tc>
          <w:tcPr>
            <w:tcW w:w="1530" w:type="dxa"/>
          </w:tcPr>
          <w:p w:rsidR="00D33BD8" w:rsidRDefault="00D33BD8">
            <w:pPr>
              <w:pStyle w:val="ConsPlusNormal"/>
            </w:pPr>
            <w:r>
              <w:t>201-638-4</w:t>
            </w:r>
          </w:p>
        </w:tc>
      </w:tr>
      <w:tr w:rsidR="00D33BD8">
        <w:tc>
          <w:tcPr>
            <w:tcW w:w="793" w:type="dxa"/>
          </w:tcPr>
          <w:p w:rsidR="00D33BD8" w:rsidRDefault="00D33BD8">
            <w:pPr>
              <w:pStyle w:val="ConsPlusNormal"/>
              <w:jc w:val="right"/>
            </w:pPr>
            <w:r>
              <w:lastRenderedPageBreak/>
              <w:t>1354</w:t>
            </w:r>
          </w:p>
        </w:tc>
        <w:tc>
          <w:tcPr>
            <w:tcW w:w="5215" w:type="dxa"/>
          </w:tcPr>
          <w:p w:rsidR="00D33BD8" w:rsidRDefault="00D33BD8">
            <w:pPr>
              <w:pStyle w:val="ConsPlusNormal"/>
            </w:pPr>
            <w:r>
              <w:t>Тетранатрий 6-амино-4-гидрокси-3-[[7-сульфонато-4-[(4-сульфонато-фенил)азо]-1-нафтил]азо]нафталин-2,7-дисульфонат (пищевой черный 2; CI 27755), когда он используется в качестве ингредиента в красках для волос</w:t>
            </w:r>
          </w:p>
        </w:tc>
        <w:tc>
          <w:tcPr>
            <w:tcW w:w="4251" w:type="dxa"/>
          </w:tcPr>
          <w:p w:rsidR="00D33BD8" w:rsidRDefault="00D33BD8">
            <w:pPr>
              <w:pStyle w:val="ConsPlusNormal"/>
            </w:pPr>
            <w:r>
              <w:t>Tetrasodium 6-amino-4-hydroxy-3-[[7-sulphonato-4-[(4-sulphonato-phenyl)azo]-1-naphthyl]azo]naphthalene-2,7-disulphonate (Food Black 2; CI 27755) when used as a substance in hair dye products</w:t>
            </w:r>
          </w:p>
        </w:tc>
        <w:tc>
          <w:tcPr>
            <w:tcW w:w="1814" w:type="dxa"/>
          </w:tcPr>
          <w:p w:rsidR="00D33BD8" w:rsidRDefault="00D33BD8">
            <w:pPr>
              <w:pStyle w:val="ConsPlusNormal"/>
            </w:pPr>
            <w:r>
              <w:t>2118-39-0</w:t>
            </w:r>
          </w:p>
        </w:tc>
        <w:tc>
          <w:tcPr>
            <w:tcW w:w="1530" w:type="dxa"/>
          </w:tcPr>
          <w:p w:rsidR="00D33BD8" w:rsidRDefault="00D33BD8">
            <w:pPr>
              <w:pStyle w:val="ConsPlusNormal"/>
            </w:pPr>
            <w:r>
              <w:t>218-326-9</w:t>
            </w:r>
          </w:p>
        </w:tc>
      </w:tr>
      <w:tr w:rsidR="00D33BD8">
        <w:tc>
          <w:tcPr>
            <w:tcW w:w="793" w:type="dxa"/>
          </w:tcPr>
          <w:p w:rsidR="00D33BD8" w:rsidRDefault="00D33BD8">
            <w:pPr>
              <w:pStyle w:val="ConsPlusNormal"/>
              <w:jc w:val="right"/>
            </w:pPr>
            <w:r>
              <w:t>1355</w:t>
            </w:r>
          </w:p>
        </w:tc>
        <w:tc>
          <w:tcPr>
            <w:tcW w:w="5215" w:type="dxa"/>
          </w:tcPr>
          <w:p w:rsidR="00D33BD8" w:rsidRDefault="00D33BD8">
            <w:pPr>
              <w:pStyle w:val="ConsPlusNormal"/>
            </w:pPr>
            <w:r>
              <w:t>Этанамин, N-(4-((4-(диэтиламино)фенил)(2,4-дисульфофенил)метилен)-2,5-циклогексадиен-1-илиден)-N-этил-, гидроксид, внутренняя соль, натриевая соль (Кислотный голубой 1; CI 42045), когда он используется в качестве ингредиента в красках для волос</w:t>
            </w:r>
          </w:p>
        </w:tc>
        <w:tc>
          <w:tcPr>
            <w:tcW w:w="4251" w:type="dxa"/>
          </w:tcPr>
          <w:p w:rsidR="00D33BD8" w:rsidRDefault="00D33BD8">
            <w:pPr>
              <w:pStyle w:val="ConsPlusNormal"/>
            </w:pPr>
            <w:r>
              <w:t>Ethanaminium, N-(4-((4-(diethylamino)phenyl)(2,4-disulfophenyl)methylene)-2,5-cyclohexadien-1-ylidene)-N-ethyl-, hydroxide, inner salt, sodium salt (Acid Blue 1; CI 42045) when used as a substance in hair dye products</w:t>
            </w:r>
          </w:p>
        </w:tc>
        <w:tc>
          <w:tcPr>
            <w:tcW w:w="1814" w:type="dxa"/>
          </w:tcPr>
          <w:p w:rsidR="00D33BD8" w:rsidRDefault="00D33BD8">
            <w:pPr>
              <w:pStyle w:val="ConsPlusNormal"/>
            </w:pPr>
            <w:r>
              <w:t>129-17-9</w:t>
            </w:r>
          </w:p>
        </w:tc>
        <w:tc>
          <w:tcPr>
            <w:tcW w:w="1530" w:type="dxa"/>
          </w:tcPr>
          <w:p w:rsidR="00D33BD8" w:rsidRDefault="00D33BD8">
            <w:pPr>
              <w:pStyle w:val="ConsPlusNormal"/>
            </w:pPr>
            <w:r>
              <w:t>204-934-1</w:t>
            </w:r>
          </w:p>
        </w:tc>
      </w:tr>
      <w:tr w:rsidR="00D33BD8">
        <w:tc>
          <w:tcPr>
            <w:tcW w:w="793" w:type="dxa"/>
          </w:tcPr>
          <w:p w:rsidR="00D33BD8" w:rsidRDefault="00D33BD8">
            <w:pPr>
              <w:pStyle w:val="ConsPlusNormal"/>
              <w:jc w:val="right"/>
            </w:pPr>
            <w:r>
              <w:t>1356</w:t>
            </w:r>
          </w:p>
        </w:tc>
        <w:tc>
          <w:tcPr>
            <w:tcW w:w="5215" w:type="dxa"/>
          </w:tcPr>
          <w:p w:rsidR="00D33BD8" w:rsidRDefault="00D33BD8">
            <w:pPr>
              <w:pStyle w:val="ConsPlusNormal"/>
            </w:pPr>
            <w:r>
              <w:t>Этанамин, N-(4-((4-(диэтиламино)фенил)(5-гидрокси-2,4-дисульфофенил)метилен)-2,5-циклогексадиен-1-илиден)-N-этил-, гидроксид, внутренняя соль, соль кальция (2:1) (кислотный голубой 3; CI 42051), когда он используется в качестве ингредиента в красках для волос</w:t>
            </w:r>
          </w:p>
        </w:tc>
        <w:tc>
          <w:tcPr>
            <w:tcW w:w="4251" w:type="dxa"/>
          </w:tcPr>
          <w:p w:rsidR="00D33BD8" w:rsidRDefault="00D33BD8">
            <w:pPr>
              <w:pStyle w:val="ConsPlusNormal"/>
            </w:pPr>
            <w:r>
              <w:t>Ethanaminium, N-(4-((4-(diethylamino)phenyl)(5-hydroxy-2,4-disulfophenyl)methylene)-2,5-cyclohexadien-1-ylidene)-N-ethyl-, hydroxide, inner salt, calcium salt (2:1) (Acid Blue 3; CI 42051) when used as a substance in hair dye products</w:t>
            </w:r>
          </w:p>
        </w:tc>
        <w:tc>
          <w:tcPr>
            <w:tcW w:w="1814" w:type="dxa"/>
          </w:tcPr>
          <w:p w:rsidR="00D33BD8" w:rsidRDefault="00D33BD8">
            <w:pPr>
              <w:pStyle w:val="ConsPlusNormal"/>
            </w:pPr>
            <w:r>
              <w:t>3536-49-0</w:t>
            </w:r>
          </w:p>
        </w:tc>
        <w:tc>
          <w:tcPr>
            <w:tcW w:w="1530" w:type="dxa"/>
          </w:tcPr>
          <w:p w:rsidR="00D33BD8" w:rsidRDefault="00D33BD8">
            <w:pPr>
              <w:pStyle w:val="ConsPlusNormal"/>
            </w:pPr>
            <w:r>
              <w:t>222-573-8</w:t>
            </w:r>
          </w:p>
        </w:tc>
      </w:tr>
      <w:tr w:rsidR="00D33BD8">
        <w:tc>
          <w:tcPr>
            <w:tcW w:w="793" w:type="dxa"/>
          </w:tcPr>
          <w:p w:rsidR="00D33BD8" w:rsidRDefault="00D33BD8">
            <w:pPr>
              <w:pStyle w:val="ConsPlusNormal"/>
              <w:jc w:val="right"/>
            </w:pPr>
            <w:r>
              <w:t>1357</w:t>
            </w:r>
          </w:p>
        </w:tc>
        <w:tc>
          <w:tcPr>
            <w:tcW w:w="5215" w:type="dxa"/>
          </w:tcPr>
          <w:p w:rsidR="00D33BD8" w:rsidRDefault="00D33BD8">
            <w:pPr>
              <w:pStyle w:val="ConsPlusNormal"/>
            </w:pPr>
            <w:r>
              <w:t>Бензолметанамин, N-этил-N(4-((4-(этил((3-сульфофенил)метил)амино)фенил)(4-гидрокси-2-сульфофенил)метилен)-2,5-циклогексадиен-1-илиден)-3-сульфо-, гидроксид, внутренняя соль, динатриевая соль (Прочный зеленый FCF; CI 42053), когда он используется в качестве ингредиента в красках для волос</w:t>
            </w:r>
          </w:p>
        </w:tc>
        <w:tc>
          <w:tcPr>
            <w:tcW w:w="4251" w:type="dxa"/>
          </w:tcPr>
          <w:p w:rsidR="00D33BD8" w:rsidRDefault="00D33BD8">
            <w:pPr>
              <w:pStyle w:val="ConsPlusNormal"/>
            </w:pPr>
            <w:r>
              <w:t>Benzenemethanaminium, N-ethyl-N-(4-((4-(ethyl((3-sulfophenyl)methyl)amino)phenyl)(4-hydroxy-2-sulfophenyl)methylene)-2,5-cyclohexadien-1-ylidene)-3-sulfo-, hydroxide, inner salt, disodium salt (Fast Green FCF; CI 42053) when used as a substance in hair dye products</w:t>
            </w:r>
          </w:p>
        </w:tc>
        <w:tc>
          <w:tcPr>
            <w:tcW w:w="1814" w:type="dxa"/>
          </w:tcPr>
          <w:p w:rsidR="00D33BD8" w:rsidRDefault="00D33BD8">
            <w:pPr>
              <w:pStyle w:val="ConsPlusNormal"/>
            </w:pPr>
            <w:r>
              <w:t>2353-45-9</w:t>
            </w:r>
          </w:p>
        </w:tc>
        <w:tc>
          <w:tcPr>
            <w:tcW w:w="1530" w:type="dxa"/>
          </w:tcPr>
          <w:p w:rsidR="00D33BD8" w:rsidRDefault="00D33BD8">
            <w:pPr>
              <w:pStyle w:val="ConsPlusNormal"/>
            </w:pPr>
            <w:r>
              <w:t>219-091-5</w:t>
            </w:r>
          </w:p>
        </w:tc>
      </w:tr>
      <w:tr w:rsidR="00D33BD8">
        <w:tc>
          <w:tcPr>
            <w:tcW w:w="793" w:type="dxa"/>
          </w:tcPr>
          <w:p w:rsidR="00D33BD8" w:rsidRDefault="00D33BD8">
            <w:pPr>
              <w:pStyle w:val="ConsPlusNormal"/>
              <w:jc w:val="right"/>
            </w:pPr>
            <w:r>
              <w:t>1358</w:t>
            </w:r>
          </w:p>
        </w:tc>
        <w:tc>
          <w:tcPr>
            <w:tcW w:w="5215" w:type="dxa"/>
          </w:tcPr>
          <w:p w:rsidR="00D33BD8" w:rsidRDefault="00D33BD8">
            <w:pPr>
              <w:pStyle w:val="ConsPlusNormal"/>
            </w:pPr>
            <w:r>
              <w:t xml:space="preserve">1,3-Изобензофурандион, продукты реакции с метилхинолином и хинолином (растворимый желтый 33; CI 47000), когда он используется в качестве </w:t>
            </w:r>
            <w:r>
              <w:lastRenderedPageBreak/>
              <w:t>ингредиента в красках для волос</w:t>
            </w:r>
          </w:p>
        </w:tc>
        <w:tc>
          <w:tcPr>
            <w:tcW w:w="4251" w:type="dxa"/>
          </w:tcPr>
          <w:p w:rsidR="00D33BD8" w:rsidRDefault="00D33BD8">
            <w:pPr>
              <w:pStyle w:val="ConsPlusNormal"/>
            </w:pPr>
            <w:r>
              <w:lastRenderedPageBreak/>
              <w:t xml:space="preserve">1,3-Isobenzofurandione, reaction products with methylquinoline and quinoline (Solvent Yellow 33; CI 47000) when used as a </w:t>
            </w:r>
            <w:r>
              <w:lastRenderedPageBreak/>
              <w:t>substance in hair dye products</w:t>
            </w:r>
          </w:p>
        </w:tc>
        <w:tc>
          <w:tcPr>
            <w:tcW w:w="1814" w:type="dxa"/>
          </w:tcPr>
          <w:p w:rsidR="00D33BD8" w:rsidRDefault="00D33BD8">
            <w:pPr>
              <w:pStyle w:val="ConsPlusNormal"/>
            </w:pPr>
            <w:r>
              <w:lastRenderedPageBreak/>
              <w:t>8003-22-3</w:t>
            </w:r>
          </w:p>
        </w:tc>
        <w:tc>
          <w:tcPr>
            <w:tcW w:w="1530" w:type="dxa"/>
          </w:tcPr>
          <w:p w:rsidR="00D33BD8" w:rsidRDefault="00D33BD8">
            <w:pPr>
              <w:pStyle w:val="ConsPlusNormal"/>
            </w:pPr>
            <w:r>
              <w:t>232-318-2</w:t>
            </w:r>
          </w:p>
        </w:tc>
      </w:tr>
      <w:tr w:rsidR="00D33BD8">
        <w:tc>
          <w:tcPr>
            <w:tcW w:w="793" w:type="dxa"/>
          </w:tcPr>
          <w:p w:rsidR="00D33BD8" w:rsidRDefault="00D33BD8">
            <w:pPr>
              <w:pStyle w:val="ConsPlusNormal"/>
              <w:jc w:val="right"/>
            </w:pPr>
            <w:r>
              <w:lastRenderedPageBreak/>
              <w:t>1359</w:t>
            </w:r>
          </w:p>
        </w:tc>
        <w:tc>
          <w:tcPr>
            <w:tcW w:w="5215" w:type="dxa"/>
          </w:tcPr>
          <w:p w:rsidR="00D33BD8" w:rsidRDefault="00D33BD8">
            <w:pPr>
              <w:pStyle w:val="ConsPlusNormal"/>
            </w:pPr>
            <w:r>
              <w:t>Нигрозин (CI 50420), когда он используется в качестве ингредиента в красках для волос</w:t>
            </w:r>
          </w:p>
        </w:tc>
        <w:tc>
          <w:tcPr>
            <w:tcW w:w="4251" w:type="dxa"/>
          </w:tcPr>
          <w:p w:rsidR="00D33BD8" w:rsidRDefault="00D33BD8">
            <w:pPr>
              <w:pStyle w:val="ConsPlusNormal"/>
            </w:pPr>
            <w:r>
              <w:t>Nigrosine (CI 50420) when used as a substance in hair dye products</w:t>
            </w:r>
          </w:p>
        </w:tc>
        <w:tc>
          <w:tcPr>
            <w:tcW w:w="1814" w:type="dxa"/>
          </w:tcPr>
          <w:p w:rsidR="00D33BD8" w:rsidRDefault="00D33BD8">
            <w:pPr>
              <w:pStyle w:val="ConsPlusNormal"/>
            </w:pPr>
            <w:r>
              <w:t>8005-03-6</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1360</w:t>
            </w:r>
          </w:p>
        </w:tc>
        <w:tc>
          <w:tcPr>
            <w:tcW w:w="5215" w:type="dxa"/>
          </w:tcPr>
          <w:p w:rsidR="00D33BD8" w:rsidRDefault="00D33BD8">
            <w:pPr>
              <w:pStyle w:val="ConsPlusNormal"/>
            </w:pPr>
            <w:r>
              <w:t>8,18-дихлор-5,15-диэтил-5,15-дигидродииндоло[3,2-b:3',2'-m] трифенодиоксазин (пигмент фиолетовый 23; CI 51319), когда он используется в качестве ингредиента в красках для волос</w:t>
            </w:r>
          </w:p>
        </w:tc>
        <w:tc>
          <w:tcPr>
            <w:tcW w:w="4251" w:type="dxa"/>
          </w:tcPr>
          <w:p w:rsidR="00D33BD8" w:rsidRDefault="00D33BD8">
            <w:pPr>
              <w:pStyle w:val="ConsPlusNormal"/>
            </w:pPr>
            <w:r>
              <w:t>8,18-Dichloro-5,15-diethyl-5,15-dihydro-diindolo[3,2-b:3',2'-m] triphenodioxazine (Pigment Violet 23; CI 51319) when used as a substance in hair dye products</w:t>
            </w:r>
          </w:p>
        </w:tc>
        <w:tc>
          <w:tcPr>
            <w:tcW w:w="1814" w:type="dxa"/>
          </w:tcPr>
          <w:p w:rsidR="00D33BD8" w:rsidRDefault="00D33BD8">
            <w:pPr>
              <w:pStyle w:val="ConsPlusNormal"/>
            </w:pPr>
            <w:r>
              <w:t>6358-30-1</w:t>
            </w:r>
          </w:p>
        </w:tc>
        <w:tc>
          <w:tcPr>
            <w:tcW w:w="1530" w:type="dxa"/>
          </w:tcPr>
          <w:p w:rsidR="00D33BD8" w:rsidRDefault="00D33BD8">
            <w:pPr>
              <w:pStyle w:val="ConsPlusNormal"/>
            </w:pPr>
            <w:r>
              <w:t>228-767-9</w:t>
            </w:r>
          </w:p>
        </w:tc>
      </w:tr>
      <w:tr w:rsidR="00D33BD8">
        <w:tc>
          <w:tcPr>
            <w:tcW w:w="793" w:type="dxa"/>
          </w:tcPr>
          <w:p w:rsidR="00D33BD8" w:rsidRDefault="00D33BD8">
            <w:pPr>
              <w:pStyle w:val="ConsPlusNormal"/>
              <w:jc w:val="right"/>
            </w:pPr>
            <w:r>
              <w:t>1361</w:t>
            </w:r>
          </w:p>
        </w:tc>
        <w:tc>
          <w:tcPr>
            <w:tcW w:w="5215" w:type="dxa"/>
          </w:tcPr>
          <w:p w:rsidR="00D33BD8" w:rsidRDefault="00D33BD8">
            <w:pPr>
              <w:pStyle w:val="ConsPlusNormal"/>
            </w:pPr>
            <w:r>
              <w:t>1,2-дигидроксиантрахинон (пигмент красный 83; CI 58000), когда он используется в качестве ингредиента в красках для волос</w:t>
            </w:r>
          </w:p>
        </w:tc>
        <w:tc>
          <w:tcPr>
            <w:tcW w:w="4251" w:type="dxa"/>
          </w:tcPr>
          <w:p w:rsidR="00D33BD8" w:rsidRDefault="00D33BD8">
            <w:pPr>
              <w:pStyle w:val="ConsPlusNormal"/>
            </w:pPr>
            <w:r>
              <w:t>1,2-Dihydroxyanthraquinone (Pigment Red 83; CI 58000) when used as a substance in hair dye products</w:t>
            </w:r>
          </w:p>
        </w:tc>
        <w:tc>
          <w:tcPr>
            <w:tcW w:w="1814" w:type="dxa"/>
          </w:tcPr>
          <w:p w:rsidR="00D33BD8" w:rsidRDefault="00D33BD8">
            <w:pPr>
              <w:pStyle w:val="ConsPlusNormal"/>
            </w:pPr>
            <w:r>
              <w:t>72-48-0</w:t>
            </w:r>
          </w:p>
        </w:tc>
        <w:tc>
          <w:tcPr>
            <w:tcW w:w="1530" w:type="dxa"/>
          </w:tcPr>
          <w:p w:rsidR="00D33BD8" w:rsidRDefault="00D33BD8">
            <w:pPr>
              <w:pStyle w:val="ConsPlusNormal"/>
            </w:pPr>
            <w:r>
              <w:t>200-782-5</w:t>
            </w:r>
          </w:p>
        </w:tc>
      </w:tr>
      <w:tr w:rsidR="00D33BD8">
        <w:tc>
          <w:tcPr>
            <w:tcW w:w="793" w:type="dxa"/>
          </w:tcPr>
          <w:p w:rsidR="00D33BD8" w:rsidRDefault="00D33BD8">
            <w:pPr>
              <w:pStyle w:val="ConsPlusNormal"/>
              <w:jc w:val="right"/>
            </w:pPr>
            <w:r>
              <w:t>1362</w:t>
            </w:r>
          </w:p>
        </w:tc>
        <w:tc>
          <w:tcPr>
            <w:tcW w:w="5215" w:type="dxa"/>
          </w:tcPr>
          <w:p w:rsidR="00D33BD8" w:rsidRDefault="00D33BD8">
            <w:pPr>
              <w:pStyle w:val="ConsPlusNormal"/>
            </w:pPr>
            <w:r>
              <w:t>Тринатрий 8-гидроксипирен-1,3,6-трисульфонат (растворимый зеленый 7; CI 59040), когда он используется в качестве ингредиента в красках для волос</w:t>
            </w:r>
          </w:p>
        </w:tc>
        <w:tc>
          <w:tcPr>
            <w:tcW w:w="4251" w:type="dxa"/>
          </w:tcPr>
          <w:p w:rsidR="00D33BD8" w:rsidRDefault="00D33BD8">
            <w:pPr>
              <w:pStyle w:val="ConsPlusNormal"/>
            </w:pPr>
            <w:r>
              <w:t>Trisodium 8-hydroxypyrene-1,3,6-trisulphonate (Solvent Green 7; CI 59040) when used as a substance in hair dye products</w:t>
            </w:r>
          </w:p>
        </w:tc>
        <w:tc>
          <w:tcPr>
            <w:tcW w:w="1814" w:type="dxa"/>
          </w:tcPr>
          <w:p w:rsidR="00D33BD8" w:rsidRDefault="00D33BD8">
            <w:pPr>
              <w:pStyle w:val="ConsPlusNormal"/>
            </w:pPr>
            <w:r>
              <w:t>6358-69-6</w:t>
            </w:r>
          </w:p>
        </w:tc>
        <w:tc>
          <w:tcPr>
            <w:tcW w:w="1530" w:type="dxa"/>
          </w:tcPr>
          <w:p w:rsidR="00D33BD8" w:rsidRDefault="00D33BD8">
            <w:pPr>
              <w:pStyle w:val="ConsPlusNormal"/>
            </w:pPr>
            <w:r>
              <w:t>228-783-6</w:t>
            </w:r>
          </w:p>
        </w:tc>
      </w:tr>
      <w:tr w:rsidR="00D33BD8">
        <w:tc>
          <w:tcPr>
            <w:tcW w:w="793" w:type="dxa"/>
          </w:tcPr>
          <w:p w:rsidR="00D33BD8" w:rsidRDefault="00D33BD8">
            <w:pPr>
              <w:pStyle w:val="ConsPlusNormal"/>
              <w:jc w:val="right"/>
            </w:pPr>
            <w:r>
              <w:t>1363</w:t>
            </w:r>
          </w:p>
        </w:tc>
        <w:tc>
          <w:tcPr>
            <w:tcW w:w="5215" w:type="dxa"/>
          </w:tcPr>
          <w:p w:rsidR="00D33BD8" w:rsidRDefault="00D33BD8">
            <w:pPr>
              <w:pStyle w:val="ConsPlusNormal"/>
            </w:pPr>
            <w:r>
              <w:t>1-гидрокси-4-(p-толуидино) антрахинон (растворимый фиолетовый 13; CI 60725), когда он используется в качестве ингредиента в красках для волос</w:t>
            </w:r>
          </w:p>
        </w:tc>
        <w:tc>
          <w:tcPr>
            <w:tcW w:w="4251" w:type="dxa"/>
          </w:tcPr>
          <w:p w:rsidR="00D33BD8" w:rsidRDefault="00D33BD8">
            <w:pPr>
              <w:pStyle w:val="ConsPlusNormal"/>
            </w:pPr>
            <w:r>
              <w:t>1-Hydroxy-4-(p-toluidino)anthraquinone (Solvent Violet 13; CI 60725), when used as a substance in hair dye products</w:t>
            </w:r>
          </w:p>
        </w:tc>
        <w:tc>
          <w:tcPr>
            <w:tcW w:w="1814" w:type="dxa"/>
          </w:tcPr>
          <w:p w:rsidR="00D33BD8" w:rsidRDefault="00D33BD8">
            <w:pPr>
              <w:pStyle w:val="ConsPlusNormal"/>
            </w:pPr>
            <w:r>
              <w:t>81-48-1</w:t>
            </w:r>
          </w:p>
        </w:tc>
        <w:tc>
          <w:tcPr>
            <w:tcW w:w="1530" w:type="dxa"/>
          </w:tcPr>
          <w:p w:rsidR="00D33BD8" w:rsidRDefault="00D33BD8">
            <w:pPr>
              <w:pStyle w:val="ConsPlusNormal"/>
            </w:pPr>
            <w:r>
              <w:t>201-353-5</w:t>
            </w:r>
          </w:p>
        </w:tc>
      </w:tr>
      <w:tr w:rsidR="00D33BD8">
        <w:tc>
          <w:tcPr>
            <w:tcW w:w="793" w:type="dxa"/>
          </w:tcPr>
          <w:p w:rsidR="00D33BD8" w:rsidRDefault="00D33BD8">
            <w:pPr>
              <w:pStyle w:val="ConsPlusNormal"/>
              <w:jc w:val="right"/>
            </w:pPr>
            <w:r>
              <w:t>1364</w:t>
            </w:r>
          </w:p>
        </w:tc>
        <w:tc>
          <w:tcPr>
            <w:tcW w:w="5215" w:type="dxa"/>
          </w:tcPr>
          <w:p w:rsidR="00D33BD8" w:rsidRDefault="00D33BD8">
            <w:pPr>
              <w:pStyle w:val="ConsPlusNormal"/>
            </w:pPr>
            <w:r>
              <w:t>1,4-бис(p-Толиламино) антрахинон (растворимый зеленый 3; CI 61565), когда он используется в качестве ингредиента в красках для волос</w:t>
            </w:r>
          </w:p>
        </w:tc>
        <w:tc>
          <w:tcPr>
            <w:tcW w:w="4251" w:type="dxa"/>
          </w:tcPr>
          <w:p w:rsidR="00D33BD8" w:rsidRDefault="00D33BD8">
            <w:pPr>
              <w:pStyle w:val="ConsPlusNormal"/>
            </w:pPr>
            <w:r>
              <w:t>1,4-bis(p-Tolylamino)anthraquinone (Solvent Green 3; CI 61565) when used as a substance in hair dye products</w:t>
            </w:r>
          </w:p>
        </w:tc>
        <w:tc>
          <w:tcPr>
            <w:tcW w:w="1814" w:type="dxa"/>
          </w:tcPr>
          <w:p w:rsidR="00D33BD8" w:rsidRDefault="00D33BD8">
            <w:pPr>
              <w:pStyle w:val="ConsPlusNormal"/>
            </w:pPr>
            <w:r>
              <w:t>128-80-3</w:t>
            </w:r>
          </w:p>
        </w:tc>
        <w:tc>
          <w:tcPr>
            <w:tcW w:w="1530" w:type="dxa"/>
          </w:tcPr>
          <w:p w:rsidR="00D33BD8" w:rsidRDefault="00D33BD8">
            <w:pPr>
              <w:pStyle w:val="ConsPlusNormal"/>
            </w:pPr>
            <w:r>
              <w:t>204-909-5</w:t>
            </w:r>
          </w:p>
        </w:tc>
      </w:tr>
      <w:tr w:rsidR="00D33BD8">
        <w:tc>
          <w:tcPr>
            <w:tcW w:w="793" w:type="dxa"/>
          </w:tcPr>
          <w:p w:rsidR="00D33BD8" w:rsidRDefault="00D33BD8">
            <w:pPr>
              <w:pStyle w:val="ConsPlusNormal"/>
              <w:jc w:val="right"/>
            </w:pPr>
            <w:r>
              <w:t>1365</w:t>
            </w:r>
          </w:p>
        </w:tc>
        <w:tc>
          <w:tcPr>
            <w:tcW w:w="5215" w:type="dxa"/>
          </w:tcPr>
          <w:p w:rsidR="00D33BD8" w:rsidRDefault="00D33BD8">
            <w:pPr>
              <w:pStyle w:val="ConsPlusNormal"/>
            </w:pPr>
            <w:r>
              <w:t>6-хлоро-2-(6-хлоро-4-метил-3-оксобензо[b]тиен-2(3H)-илиден)-4-метилбензо[b]тио-фен-3(2H)-он (VAT красный 1; CI 73360), когда он используется в качестве ингредиента в красках для волос</w:t>
            </w:r>
          </w:p>
        </w:tc>
        <w:tc>
          <w:tcPr>
            <w:tcW w:w="4251" w:type="dxa"/>
          </w:tcPr>
          <w:p w:rsidR="00D33BD8" w:rsidRDefault="00D33BD8">
            <w:pPr>
              <w:pStyle w:val="ConsPlusNormal"/>
            </w:pPr>
            <w:r>
              <w:t>6-Chloro-2-(6-chloro-4-methyl-3-oxobenzo[b]thien-2(3H)-ylidene)-4-methylbenzo[b]thiophene-3(2H)-one (VAT Red 1; CI 73360) when used as a substance in hair dye products</w:t>
            </w:r>
          </w:p>
        </w:tc>
        <w:tc>
          <w:tcPr>
            <w:tcW w:w="1814" w:type="dxa"/>
          </w:tcPr>
          <w:p w:rsidR="00D33BD8" w:rsidRDefault="00D33BD8">
            <w:pPr>
              <w:pStyle w:val="ConsPlusNormal"/>
            </w:pPr>
            <w:r>
              <w:t>2379-74-0</w:t>
            </w:r>
          </w:p>
        </w:tc>
        <w:tc>
          <w:tcPr>
            <w:tcW w:w="1530" w:type="dxa"/>
          </w:tcPr>
          <w:p w:rsidR="00D33BD8" w:rsidRDefault="00D33BD8">
            <w:pPr>
              <w:pStyle w:val="ConsPlusNormal"/>
            </w:pPr>
            <w:r>
              <w:t>219-163-6</w:t>
            </w:r>
          </w:p>
        </w:tc>
      </w:tr>
      <w:tr w:rsidR="00D33BD8">
        <w:tc>
          <w:tcPr>
            <w:tcW w:w="793" w:type="dxa"/>
          </w:tcPr>
          <w:p w:rsidR="00D33BD8" w:rsidRDefault="00D33BD8">
            <w:pPr>
              <w:pStyle w:val="ConsPlusNormal"/>
              <w:jc w:val="right"/>
            </w:pPr>
            <w:r>
              <w:t>1366</w:t>
            </w:r>
          </w:p>
        </w:tc>
        <w:tc>
          <w:tcPr>
            <w:tcW w:w="5215" w:type="dxa"/>
          </w:tcPr>
          <w:p w:rsidR="00D33BD8" w:rsidRDefault="00D33BD8">
            <w:pPr>
              <w:pStyle w:val="ConsPlusNormal"/>
            </w:pPr>
            <w:r>
              <w:t xml:space="preserve">5,12-Дигидрокино[2,3-b]акридин-7,14-дион (пигмент </w:t>
            </w:r>
            <w:r>
              <w:lastRenderedPageBreak/>
              <w:t>фиолетовый 19; CI 73900), когда он используется в качестве ингредиента в красках для волос</w:t>
            </w:r>
          </w:p>
        </w:tc>
        <w:tc>
          <w:tcPr>
            <w:tcW w:w="4251" w:type="dxa"/>
          </w:tcPr>
          <w:p w:rsidR="00D33BD8" w:rsidRDefault="00D33BD8">
            <w:pPr>
              <w:pStyle w:val="ConsPlusNormal"/>
            </w:pPr>
            <w:r>
              <w:lastRenderedPageBreak/>
              <w:t xml:space="preserve">5,12-Dihydroquino[2,3-b]acridine-7,14-dione </w:t>
            </w:r>
            <w:r>
              <w:lastRenderedPageBreak/>
              <w:t>(Pigment Violet 19; CI 73900) when used as a substance in hair dye products</w:t>
            </w:r>
          </w:p>
        </w:tc>
        <w:tc>
          <w:tcPr>
            <w:tcW w:w="1814" w:type="dxa"/>
          </w:tcPr>
          <w:p w:rsidR="00D33BD8" w:rsidRDefault="00D33BD8">
            <w:pPr>
              <w:pStyle w:val="ConsPlusNormal"/>
            </w:pPr>
            <w:r>
              <w:lastRenderedPageBreak/>
              <w:t>1047-16-1</w:t>
            </w:r>
          </w:p>
        </w:tc>
        <w:tc>
          <w:tcPr>
            <w:tcW w:w="1530" w:type="dxa"/>
          </w:tcPr>
          <w:p w:rsidR="00D33BD8" w:rsidRDefault="00D33BD8">
            <w:pPr>
              <w:pStyle w:val="ConsPlusNormal"/>
            </w:pPr>
            <w:r>
              <w:t>213-879-2</w:t>
            </w:r>
          </w:p>
        </w:tc>
      </w:tr>
      <w:tr w:rsidR="00D33BD8">
        <w:tc>
          <w:tcPr>
            <w:tcW w:w="793" w:type="dxa"/>
          </w:tcPr>
          <w:p w:rsidR="00D33BD8" w:rsidRDefault="00D33BD8">
            <w:pPr>
              <w:pStyle w:val="ConsPlusNormal"/>
              <w:jc w:val="right"/>
            </w:pPr>
            <w:r>
              <w:lastRenderedPageBreak/>
              <w:t>1367</w:t>
            </w:r>
          </w:p>
        </w:tc>
        <w:tc>
          <w:tcPr>
            <w:tcW w:w="5215" w:type="dxa"/>
          </w:tcPr>
          <w:p w:rsidR="00D33BD8" w:rsidRDefault="00D33BD8">
            <w:pPr>
              <w:pStyle w:val="ConsPlusNormal"/>
            </w:pPr>
            <w:r>
              <w:t>(29H,31H-Фталоцианинато(2-)-N</w:t>
            </w:r>
            <w:r>
              <w:rPr>
                <w:vertAlign w:val="subscript"/>
              </w:rPr>
              <w:t>29</w:t>
            </w:r>
            <w:r>
              <w:t>,N</w:t>
            </w:r>
            <w:r>
              <w:rPr>
                <w:vertAlign w:val="subscript"/>
              </w:rPr>
              <w:t>30</w:t>
            </w:r>
            <w:r>
              <w:t>,N</w:t>
            </w:r>
            <w:r>
              <w:rPr>
                <w:vertAlign w:val="subscript"/>
              </w:rPr>
              <w:t>31</w:t>
            </w:r>
            <w:r>
              <w:t>,N</w:t>
            </w:r>
            <w:r>
              <w:rPr>
                <w:vertAlign w:val="subscript"/>
              </w:rPr>
              <w:t>32</w:t>
            </w:r>
            <w:r>
              <w:t>)медь (пигмент голубой 15; CI 74160), когда он используется в качестве ингредиента в красках для волос</w:t>
            </w:r>
          </w:p>
        </w:tc>
        <w:tc>
          <w:tcPr>
            <w:tcW w:w="4251" w:type="dxa"/>
          </w:tcPr>
          <w:p w:rsidR="00D33BD8" w:rsidRDefault="00D33BD8">
            <w:pPr>
              <w:pStyle w:val="ConsPlusNormal"/>
            </w:pPr>
            <w:r>
              <w:t>(29H,31H-Phthalocyaninato(2-)- N</w:t>
            </w:r>
            <w:r>
              <w:rPr>
                <w:vertAlign w:val="subscript"/>
              </w:rPr>
              <w:t>29</w:t>
            </w:r>
            <w:r>
              <w:t>,N</w:t>
            </w:r>
            <w:r>
              <w:rPr>
                <w:vertAlign w:val="subscript"/>
              </w:rPr>
              <w:t>30</w:t>
            </w:r>
            <w:r>
              <w:t>,N</w:t>
            </w:r>
            <w:r>
              <w:rPr>
                <w:vertAlign w:val="subscript"/>
              </w:rPr>
              <w:t>31</w:t>
            </w:r>
            <w:r>
              <w:t>,N</w:t>
            </w:r>
            <w:r>
              <w:rPr>
                <w:vertAlign w:val="subscript"/>
              </w:rPr>
              <w:t>32</w:t>
            </w:r>
            <w:r>
              <w:t>)copper (Pigment Blue 15; CI 74160) when used as a substance in hair dye products</w:t>
            </w:r>
          </w:p>
        </w:tc>
        <w:tc>
          <w:tcPr>
            <w:tcW w:w="1814" w:type="dxa"/>
          </w:tcPr>
          <w:p w:rsidR="00D33BD8" w:rsidRDefault="00D33BD8">
            <w:pPr>
              <w:pStyle w:val="ConsPlusNormal"/>
            </w:pPr>
            <w:r>
              <w:t>147-14-8</w:t>
            </w:r>
          </w:p>
        </w:tc>
        <w:tc>
          <w:tcPr>
            <w:tcW w:w="1530" w:type="dxa"/>
          </w:tcPr>
          <w:p w:rsidR="00D33BD8" w:rsidRDefault="00D33BD8">
            <w:pPr>
              <w:pStyle w:val="ConsPlusNormal"/>
            </w:pPr>
            <w:r>
              <w:t>205-685-1</w:t>
            </w:r>
          </w:p>
        </w:tc>
      </w:tr>
      <w:tr w:rsidR="00D33BD8">
        <w:tc>
          <w:tcPr>
            <w:tcW w:w="793" w:type="dxa"/>
          </w:tcPr>
          <w:p w:rsidR="00D33BD8" w:rsidRDefault="00D33BD8">
            <w:pPr>
              <w:pStyle w:val="ConsPlusNormal"/>
              <w:jc w:val="right"/>
            </w:pPr>
            <w:r>
              <w:t>1368</w:t>
            </w:r>
          </w:p>
        </w:tc>
        <w:tc>
          <w:tcPr>
            <w:tcW w:w="5215" w:type="dxa"/>
          </w:tcPr>
          <w:p w:rsidR="00D33BD8" w:rsidRDefault="00D33BD8">
            <w:pPr>
              <w:pStyle w:val="ConsPlusNormal"/>
            </w:pPr>
            <w:r>
              <w:t>динатрий [29H,31H-фталоцианин дисульфонато(4-)-N</w:t>
            </w:r>
            <w:r>
              <w:rPr>
                <w:vertAlign w:val="subscript"/>
              </w:rPr>
              <w:t>29</w:t>
            </w:r>
            <w:r>
              <w:t>,N</w:t>
            </w:r>
            <w:r>
              <w:rPr>
                <w:vertAlign w:val="subscript"/>
              </w:rPr>
              <w:t>30</w:t>
            </w:r>
            <w:r>
              <w:t>,N</w:t>
            </w:r>
            <w:r>
              <w:rPr>
                <w:vertAlign w:val="subscript"/>
              </w:rPr>
              <w:t>31</w:t>
            </w:r>
            <w:r>
              <w:t>,N</w:t>
            </w:r>
            <w:r>
              <w:rPr>
                <w:vertAlign w:val="subscript"/>
              </w:rPr>
              <w:t>32</w:t>
            </w:r>
            <w:r>
              <w:t>]купрат(2-) (Чисто голубой 86; CI 74180), когда он используется в качестве ингредиента в красках для волос</w:t>
            </w:r>
          </w:p>
        </w:tc>
        <w:tc>
          <w:tcPr>
            <w:tcW w:w="4251" w:type="dxa"/>
          </w:tcPr>
          <w:p w:rsidR="00D33BD8" w:rsidRDefault="00D33BD8">
            <w:pPr>
              <w:pStyle w:val="ConsPlusNormal"/>
            </w:pPr>
            <w:r>
              <w:t>Disodium [29H,31H-phthalocyaninedisulphonato(4-)-N</w:t>
            </w:r>
            <w:r>
              <w:rPr>
                <w:vertAlign w:val="subscript"/>
              </w:rPr>
              <w:t>29</w:t>
            </w:r>
            <w:r>
              <w:t>,N</w:t>
            </w:r>
            <w:r>
              <w:rPr>
                <w:vertAlign w:val="subscript"/>
              </w:rPr>
              <w:t>30</w:t>
            </w:r>
            <w:r>
              <w:t>,N</w:t>
            </w:r>
            <w:r>
              <w:rPr>
                <w:vertAlign w:val="subscript"/>
              </w:rPr>
              <w:t>31</w:t>
            </w:r>
            <w:r>
              <w:t>, N</w:t>
            </w:r>
            <w:r>
              <w:rPr>
                <w:vertAlign w:val="subscript"/>
              </w:rPr>
              <w:t>32</w:t>
            </w:r>
            <w:r>
              <w:t>]cuprate(2-) (Direct Blue 86; CI 74180) when used as a substance in hair dye products</w:t>
            </w:r>
          </w:p>
        </w:tc>
        <w:tc>
          <w:tcPr>
            <w:tcW w:w="1814" w:type="dxa"/>
          </w:tcPr>
          <w:p w:rsidR="00D33BD8" w:rsidRDefault="00D33BD8">
            <w:pPr>
              <w:pStyle w:val="ConsPlusNormal"/>
            </w:pPr>
            <w:r>
              <w:t>1330-38-7</w:t>
            </w:r>
          </w:p>
        </w:tc>
        <w:tc>
          <w:tcPr>
            <w:tcW w:w="1530" w:type="dxa"/>
          </w:tcPr>
          <w:p w:rsidR="00D33BD8" w:rsidRDefault="00D33BD8">
            <w:pPr>
              <w:pStyle w:val="ConsPlusNormal"/>
            </w:pPr>
            <w:r>
              <w:t>215-537-8</w:t>
            </w:r>
          </w:p>
        </w:tc>
      </w:tr>
      <w:tr w:rsidR="00D33BD8">
        <w:tc>
          <w:tcPr>
            <w:tcW w:w="793" w:type="dxa"/>
          </w:tcPr>
          <w:p w:rsidR="00D33BD8" w:rsidRDefault="00D33BD8">
            <w:pPr>
              <w:pStyle w:val="ConsPlusNormal"/>
              <w:jc w:val="right"/>
            </w:pPr>
            <w:r>
              <w:t>1369</w:t>
            </w:r>
          </w:p>
        </w:tc>
        <w:tc>
          <w:tcPr>
            <w:tcW w:w="5215" w:type="dxa"/>
          </w:tcPr>
          <w:p w:rsidR="00D33BD8" w:rsidRDefault="00D33BD8">
            <w:pPr>
              <w:pStyle w:val="ConsPlusNormal"/>
            </w:pPr>
            <w:r>
              <w:t>Полихлоромедь фталоцианин (пигмент зеленый 7; CI 74260), когда он используется в качестве ингредиента в красках для волос</w:t>
            </w:r>
          </w:p>
        </w:tc>
        <w:tc>
          <w:tcPr>
            <w:tcW w:w="4251" w:type="dxa"/>
          </w:tcPr>
          <w:p w:rsidR="00D33BD8" w:rsidRDefault="00D33BD8">
            <w:pPr>
              <w:pStyle w:val="ConsPlusNormal"/>
            </w:pPr>
            <w:r>
              <w:t>Polychloro copper phthalocyanine (Pigment Green 7; CI 74260) when used as a substance in hair dye products</w:t>
            </w:r>
          </w:p>
        </w:tc>
        <w:tc>
          <w:tcPr>
            <w:tcW w:w="1814" w:type="dxa"/>
          </w:tcPr>
          <w:p w:rsidR="00D33BD8" w:rsidRDefault="00D33BD8">
            <w:pPr>
              <w:pStyle w:val="ConsPlusNormal"/>
            </w:pPr>
            <w:r>
              <w:t>1328-53-6</w:t>
            </w:r>
          </w:p>
        </w:tc>
        <w:tc>
          <w:tcPr>
            <w:tcW w:w="1530" w:type="dxa"/>
          </w:tcPr>
          <w:p w:rsidR="00D33BD8" w:rsidRDefault="00D33BD8">
            <w:pPr>
              <w:pStyle w:val="ConsPlusNormal"/>
            </w:pPr>
            <w:r>
              <w:t>215-524-7</w:t>
            </w:r>
          </w:p>
        </w:tc>
      </w:tr>
      <w:tr w:rsidR="00D33BD8">
        <w:tc>
          <w:tcPr>
            <w:tcW w:w="793" w:type="dxa"/>
          </w:tcPr>
          <w:p w:rsidR="00D33BD8" w:rsidRDefault="00D33BD8">
            <w:pPr>
              <w:pStyle w:val="ConsPlusNormal"/>
              <w:jc w:val="right"/>
            </w:pPr>
            <w:r>
              <w:t>1370</w:t>
            </w:r>
          </w:p>
        </w:tc>
        <w:tc>
          <w:tcPr>
            <w:tcW w:w="5215" w:type="dxa"/>
          </w:tcPr>
          <w:p w:rsidR="00D33BD8" w:rsidRDefault="00D33BD8">
            <w:pPr>
              <w:pStyle w:val="ConsPlusNormal"/>
            </w:pPr>
            <w:r>
              <w:t xml:space="preserve">Диэтиленгликоль (DEG), 2,2'-оксидиэтанол в следовых количествах, смотри приложение 2 </w:t>
            </w:r>
            <w:hyperlink w:anchor="P10678" w:history="1">
              <w:r>
                <w:rPr>
                  <w:color w:val="0000FF"/>
                </w:rPr>
                <w:t>(N 186)</w:t>
              </w:r>
            </w:hyperlink>
          </w:p>
        </w:tc>
        <w:tc>
          <w:tcPr>
            <w:tcW w:w="4251" w:type="dxa"/>
          </w:tcPr>
          <w:p w:rsidR="00D33BD8" w:rsidRDefault="00D33BD8">
            <w:pPr>
              <w:pStyle w:val="ConsPlusNormal"/>
            </w:pPr>
            <w:r>
              <w:t>Diethyleneglycol (DEG), 2,2'-oxydiethanol for traces level, see Annex III (N 186)</w:t>
            </w:r>
          </w:p>
        </w:tc>
        <w:tc>
          <w:tcPr>
            <w:tcW w:w="1814" w:type="dxa"/>
          </w:tcPr>
          <w:p w:rsidR="00D33BD8" w:rsidRDefault="00D33BD8">
            <w:pPr>
              <w:pStyle w:val="ConsPlusNormal"/>
            </w:pPr>
            <w:r>
              <w:t>111-46-6</w:t>
            </w:r>
          </w:p>
        </w:tc>
        <w:tc>
          <w:tcPr>
            <w:tcW w:w="1530" w:type="dxa"/>
          </w:tcPr>
          <w:p w:rsidR="00D33BD8" w:rsidRDefault="00D33BD8">
            <w:pPr>
              <w:pStyle w:val="ConsPlusNormal"/>
            </w:pPr>
            <w:r>
              <w:t>203-872-2</w:t>
            </w:r>
          </w:p>
        </w:tc>
      </w:tr>
      <w:tr w:rsidR="00D33BD8">
        <w:tc>
          <w:tcPr>
            <w:tcW w:w="793" w:type="dxa"/>
          </w:tcPr>
          <w:p w:rsidR="00D33BD8" w:rsidRDefault="00D33BD8">
            <w:pPr>
              <w:pStyle w:val="ConsPlusNormal"/>
              <w:jc w:val="right"/>
            </w:pPr>
            <w:r>
              <w:t>1371</w:t>
            </w:r>
          </w:p>
        </w:tc>
        <w:tc>
          <w:tcPr>
            <w:tcW w:w="5215" w:type="dxa"/>
          </w:tcPr>
          <w:p w:rsidR="00D33BD8" w:rsidRDefault="00D33BD8">
            <w:pPr>
              <w:pStyle w:val="ConsPlusNormal"/>
            </w:pPr>
            <w:r>
              <w:t>Фитонадион [INCI], фитоменадион [INN]</w:t>
            </w:r>
          </w:p>
        </w:tc>
        <w:tc>
          <w:tcPr>
            <w:tcW w:w="4251" w:type="dxa"/>
          </w:tcPr>
          <w:p w:rsidR="00D33BD8" w:rsidRDefault="00D33BD8">
            <w:pPr>
              <w:pStyle w:val="ConsPlusNormal"/>
            </w:pPr>
            <w:r>
              <w:t>Phytonadione [INCI], phytomenadione [INN]</w:t>
            </w:r>
          </w:p>
        </w:tc>
        <w:tc>
          <w:tcPr>
            <w:tcW w:w="1814" w:type="dxa"/>
          </w:tcPr>
          <w:p w:rsidR="00D33BD8" w:rsidRDefault="00D33BD8">
            <w:pPr>
              <w:pStyle w:val="ConsPlusNormal"/>
            </w:pPr>
            <w:r>
              <w:t>84-80-0/81818-54-4</w:t>
            </w:r>
          </w:p>
        </w:tc>
        <w:tc>
          <w:tcPr>
            <w:tcW w:w="1530" w:type="dxa"/>
          </w:tcPr>
          <w:p w:rsidR="00D33BD8" w:rsidRDefault="00D33BD8">
            <w:pPr>
              <w:pStyle w:val="ConsPlusNormal"/>
            </w:pPr>
            <w:r>
              <w:t>201-564-2/279-833-9</w:t>
            </w:r>
          </w:p>
        </w:tc>
      </w:tr>
      <w:tr w:rsidR="00D33BD8">
        <w:tc>
          <w:tcPr>
            <w:tcW w:w="793" w:type="dxa"/>
          </w:tcPr>
          <w:p w:rsidR="00D33BD8" w:rsidRDefault="00D33BD8">
            <w:pPr>
              <w:pStyle w:val="ConsPlusNormal"/>
              <w:jc w:val="right"/>
            </w:pPr>
            <w:r>
              <w:t>1372</w:t>
            </w:r>
          </w:p>
        </w:tc>
        <w:tc>
          <w:tcPr>
            <w:tcW w:w="5215" w:type="dxa"/>
          </w:tcPr>
          <w:p w:rsidR="00D33BD8" w:rsidRDefault="00D33BD8">
            <w:pPr>
              <w:pStyle w:val="ConsPlusNormal"/>
            </w:pPr>
            <w:r>
              <w:t>2-аминофенол (o-аминофенол; CI 76520) и его соли</w:t>
            </w:r>
          </w:p>
        </w:tc>
        <w:tc>
          <w:tcPr>
            <w:tcW w:w="4251" w:type="dxa"/>
          </w:tcPr>
          <w:p w:rsidR="00D33BD8" w:rsidRDefault="00D33BD8">
            <w:pPr>
              <w:pStyle w:val="ConsPlusNormal"/>
            </w:pPr>
            <w:r>
              <w:t>2-Aminophenol (o-Aminophenol; CI 76520) and its salts</w:t>
            </w:r>
          </w:p>
        </w:tc>
        <w:tc>
          <w:tcPr>
            <w:tcW w:w="1814" w:type="dxa"/>
          </w:tcPr>
          <w:p w:rsidR="00D33BD8" w:rsidRDefault="00D33BD8">
            <w:pPr>
              <w:pStyle w:val="ConsPlusNormal"/>
            </w:pPr>
            <w:r>
              <w:t>95-55-6/67845-79-8/51-19-4</w:t>
            </w:r>
          </w:p>
        </w:tc>
        <w:tc>
          <w:tcPr>
            <w:tcW w:w="1530" w:type="dxa"/>
          </w:tcPr>
          <w:p w:rsidR="00D33BD8" w:rsidRDefault="00D33BD8">
            <w:pPr>
              <w:pStyle w:val="ConsPlusNormal"/>
            </w:pPr>
            <w:r>
              <w:t>202-431-1/267-335-4/-</w:t>
            </w:r>
          </w:p>
        </w:tc>
      </w:tr>
      <w:tr w:rsidR="00D33BD8">
        <w:tc>
          <w:tcPr>
            <w:tcW w:w="793" w:type="dxa"/>
          </w:tcPr>
          <w:p w:rsidR="00D33BD8" w:rsidRDefault="00D33BD8">
            <w:pPr>
              <w:pStyle w:val="ConsPlusNormal"/>
              <w:jc w:val="right"/>
            </w:pPr>
            <w:r>
              <w:t>1373</w:t>
            </w:r>
          </w:p>
        </w:tc>
        <w:tc>
          <w:tcPr>
            <w:tcW w:w="5215" w:type="dxa"/>
          </w:tcPr>
          <w:p w:rsidR="00D33BD8" w:rsidRDefault="00D33BD8">
            <w:pPr>
              <w:pStyle w:val="ConsPlusNormal"/>
            </w:pPr>
            <w:r>
              <w:t>N-(4-амино-2-нитрофенил)аллиламина, (HC красный No 16) и его соли</w:t>
            </w:r>
          </w:p>
        </w:tc>
        <w:tc>
          <w:tcPr>
            <w:tcW w:w="4251" w:type="dxa"/>
          </w:tcPr>
          <w:p w:rsidR="00D33BD8" w:rsidRDefault="00D33BD8">
            <w:pPr>
              <w:pStyle w:val="ConsPlusNormal"/>
            </w:pPr>
            <w:r>
              <w:t>N-(2-Nitro-4-aminophenyl)-allylamine (HC Red No 16) and its salts</w:t>
            </w:r>
          </w:p>
        </w:tc>
        <w:tc>
          <w:tcPr>
            <w:tcW w:w="1814" w:type="dxa"/>
          </w:tcPr>
          <w:p w:rsidR="00D33BD8" w:rsidRDefault="00D33BD8">
            <w:pPr>
              <w:pStyle w:val="ConsPlusNormal"/>
            </w:pPr>
            <w:r>
              <w:t>160219-76-1</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1374</w:t>
            </w:r>
          </w:p>
        </w:tc>
        <w:tc>
          <w:tcPr>
            <w:tcW w:w="5215" w:type="dxa"/>
          </w:tcPr>
          <w:p w:rsidR="00D33BD8" w:rsidRDefault="00D33BD8">
            <w:pPr>
              <w:pStyle w:val="ConsPlusNormal"/>
            </w:pPr>
            <w:r>
              <w:t>Изопропил-4-гидроксибензоат (INCI: Изопропилпарабен) Натриевая соль или соли изопропилпарабена</w:t>
            </w:r>
          </w:p>
        </w:tc>
        <w:tc>
          <w:tcPr>
            <w:tcW w:w="4251" w:type="dxa"/>
          </w:tcPr>
          <w:p w:rsidR="00D33BD8" w:rsidRDefault="00D33BD8">
            <w:pPr>
              <w:pStyle w:val="ConsPlusNormal"/>
            </w:pPr>
            <w:r>
              <w:t>Isopropyl 4-hydroxybenzoate (INCI: Isopropylparaben) Sodium salt or Salts of Isopropylparaben</w:t>
            </w:r>
          </w:p>
        </w:tc>
        <w:tc>
          <w:tcPr>
            <w:tcW w:w="1814" w:type="dxa"/>
          </w:tcPr>
          <w:p w:rsidR="00D33BD8" w:rsidRDefault="00D33BD8">
            <w:pPr>
              <w:pStyle w:val="ConsPlusNormal"/>
            </w:pPr>
            <w:r>
              <w:t>4191-73-5</w:t>
            </w:r>
          </w:p>
        </w:tc>
        <w:tc>
          <w:tcPr>
            <w:tcW w:w="1530" w:type="dxa"/>
          </w:tcPr>
          <w:p w:rsidR="00D33BD8" w:rsidRDefault="00D33BD8">
            <w:pPr>
              <w:pStyle w:val="ConsPlusNormal"/>
            </w:pPr>
            <w:r>
              <w:t>224-069-3</w:t>
            </w:r>
          </w:p>
        </w:tc>
      </w:tr>
      <w:tr w:rsidR="00D33BD8">
        <w:tc>
          <w:tcPr>
            <w:tcW w:w="793" w:type="dxa"/>
            <w:vMerge w:val="restart"/>
          </w:tcPr>
          <w:p w:rsidR="00D33BD8" w:rsidRDefault="00D33BD8">
            <w:pPr>
              <w:pStyle w:val="ConsPlusNormal"/>
              <w:jc w:val="right"/>
            </w:pPr>
            <w:r>
              <w:t>1375</w:t>
            </w:r>
          </w:p>
        </w:tc>
        <w:tc>
          <w:tcPr>
            <w:tcW w:w="5215" w:type="dxa"/>
          </w:tcPr>
          <w:p w:rsidR="00D33BD8" w:rsidRDefault="00D33BD8">
            <w:pPr>
              <w:pStyle w:val="ConsPlusNormal"/>
            </w:pPr>
            <w:r>
              <w:t>Изобутил 4-гидроксибензоат (INCI: изобутилпарабен)</w:t>
            </w:r>
          </w:p>
        </w:tc>
        <w:tc>
          <w:tcPr>
            <w:tcW w:w="4251" w:type="dxa"/>
          </w:tcPr>
          <w:p w:rsidR="00D33BD8" w:rsidRDefault="00D33BD8">
            <w:pPr>
              <w:pStyle w:val="ConsPlusNormal"/>
            </w:pPr>
            <w:r>
              <w:t xml:space="preserve">Isobutyl 4-hydroxybenzoate (INCI: </w:t>
            </w:r>
            <w:r>
              <w:lastRenderedPageBreak/>
              <w:t>Isobutylparaben)</w:t>
            </w:r>
          </w:p>
        </w:tc>
        <w:tc>
          <w:tcPr>
            <w:tcW w:w="1814" w:type="dxa"/>
          </w:tcPr>
          <w:p w:rsidR="00D33BD8" w:rsidRDefault="00D33BD8">
            <w:pPr>
              <w:pStyle w:val="ConsPlusNormal"/>
            </w:pPr>
            <w:r>
              <w:lastRenderedPageBreak/>
              <w:t>4247-02-3</w:t>
            </w:r>
          </w:p>
        </w:tc>
        <w:tc>
          <w:tcPr>
            <w:tcW w:w="1530" w:type="dxa"/>
          </w:tcPr>
          <w:p w:rsidR="00D33BD8" w:rsidRDefault="00D33BD8">
            <w:pPr>
              <w:pStyle w:val="ConsPlusNormal"/>
            </w:pPr>
            <w:r>
              <w:t>224-208-8</w:t>
            </w:r>
          </w:p>
        </w:tc>
      </w:tr>
      <w:tr w:rsidR="00D33BD8">
        <w:tc>
          <w:tcPr>
            <w:tcW w:w="793" w:type="dxa"/>
            <w:vMerge/>
          </w:tcPr>
          <w:p w:rsidR="00D33BD8" w:rsidRDefault="00D33BD8"/>
        </w:tc>
        <w:tc>
          <w:tcPr>
            <w:tcW w:w="5215" w:type="dxa"/>
          </w:tcPr>
          <w:p w:rsidR="00D33BD8" w:rsidRDefault="00D33BD8">
            <w:pPr>
              <w:pStyle w:val="ConsPlusNormal"/>
            </w:pPr>
            <w:r>
              <w:t>Натриевая соль или соли изобутилпарабена</w:t>
            </w:r>
          </w:p>
        </w:tc>
        <w:tc>
          <w:tcPr>
            <w:tcW w:w="4251" w:type="dxa"/>
          </w:tcPr>
          <w:p w:rsidR="00D33BD8" w:rsidRDefault="00D33BD8">
            <w:pPr>
              <w:pStyle w:val="ConsPlusNormal"/>
            </w:pPr>
            <w:r>
              <w:t>Sodium salt or Salts of Isobutylparaben</w:t>
            </w:r>
          </w:p>
        </w:tc>
        <w:tc>
          <w:tcPr>
            <w:tcW w:w="1814" w:type="dxa"/>
          </w:tcPr>
          <w:p w:rsidR="00D33BD8" w:rsidRDefault="00D33BD8">
            <w:pPr>
              <w:pStyle w:val="ConsPlusNormal"/>
            </w:pPr>
            <w:r>
              <w:t>84930-15-4</w:t>
            </w:r>
          </w:p>
        </w:tc>
        <w:tc>
          <w:tcPr>
            <w:tcW w:w="1530" w:type="dxa"/>
          </w:tcPr>
          <w:p w:rsidR="00D33BD8" w:rsidRDefault="00D33BD8">
            <w:pPr>
              <w:pStyle w:val="ConsPlusNormal"/>
            </w:pPr>
            <w:r>
              <w:t>284-595-4</w:t>
            </w:r>
          </w:p>
        </w:tc>
      </w:tr>
      <w:tr w:rsidR="00D33BD8">
        <w:tc>
          <w:tcPr>
            <w:tcW w:w="793" w:type="dxa"/>
          </w:tcPr>
          <w:p w:rsidR="00D33BD8" w:rsidRDefault="00D33BD8">
            <w:pPr>
              <w:pStyle w:val="ConsPlusNormal"/>
              <w:jc w:val="right"/>
            </w:pPr>
            <w:r>
              <w:t>1376</w:t>
            </w:r>
          </w:p>
        </w:tc>
        <w:tc>
          <w:tcPr>
            <w:tcW w:w="5215" w:type="dxa"/>
          </w:tcPr>
          <w:p w:rsidR="00D33BD8" w:rsidRDefault="00D33BD8">
            <w:pPr>
              <w:pStyle w:val="ConsPlusNormal"/>
            </w:pPr>
            <w:r>
              <w:t>Фенил 4-гидроксибензоат (INCI: фенилпарабен)</w:t>
            </w:r>
          </w:p>
        </w:tc>
        <w:tc>
          <w:tcPr>
            <w:tcW w:w="4251" w:type="dxa"/>
          </w:tcPr>
          <w:p w:rsidR="00D33BD8" w:rsidRDefault="00D33BD8">
            <w:pPr>
              <w:pStyle w:val="ConsPlusNormal"/>
            </w:pPr>
            <w:r>
              <w:t>Phenyl 4-hydroxybenzoate (INCI: Phenylparaben)</w:t>
            </w:r>
          </w:p>
        </w:tc>
        <w:tc>
          <w:tcPr>
            <w:tcW w:w="1814" w:type="dxa"/>
          </w:tcPr>
          <w:p w:rsidR="00D33BD8" w:rsidRDefault="00D33BD8">
            <w:pPr>
              <w:pStyle w:val="ConsPlusNormal"/>
            </w:pPr>
            <w:r>
              <w:t>17696-62-7</w:t>
            </w:r>
          </w:p>
        </w:tc>
        <w:tc>
          <w:tcPr>
            <w:tcW w:w="1530" w:type="dxa"/>
          </w:tcPr>
          <w:p w:rsidR="00D33BD8" w:rsidRDefault="00D33BD8">
            <w:pPr>
              <w:pStyle w:val="ConsPlusNormal"/>
            </w:pPr>
            <w:r>
              <w:t>241-698-9</w:t>
            </w:r>
          </w:p>
        </w:tc>
      </w:tr>
      <w:tr w:rsidR="00D33BD8">
        <w:tc>
          <w:tcPr>
            <w:tcW w:w="793" w:type="dxa"/>
          </w:tcPr>
          <w:p w:rsidR="00D33BD8" w:rsidRDefault="00D33BD8">
            <w:pPr>
              <w:pStyle w:val="ConsPlusNormal"/>
              <w:jc w:val="right"/>
            </w:pPr>
            <w:r>
              <w:t>1377</w:t>
            </w:r>
          </w:p>
        </w:tc>
        <w:tc>
          <w:tcPr>
            <w:tcW w:w="5215" w:type="dxa"/>
          </w:tcPr>
          <w:p w:rsidR="00D33BD8" w:rsidRDefault="00D33BD8">
            <w:pPr>
              <w:pStyle w:val="ConsPlusNormal"/>
            </w:pPr>
            <w:r>
              <w:t>Бензил 4-гидроксибензоат (INCI: бензил парабен)</w:t>
            </w:r>
          </w:p>
        </w:tc>
        <w:tc>
          <w:tcPr>
            <w:tcW w:w="4251" w:type="dxa"/>
          </w:tcPr>
          <w:p w:rsidR="00D33BD8" w:rsidRDefault="00D33BD8">
            <w:pPr>
              <w:pStyle w:val="ConsPlusNormal"/>
            </w:pPr>
            <w:r>
              <w:t>Benzyl 4-hydroxybenzoate (INCI: Benzylparaben)</w:t>
            </w:r>
          </w:p>
        </w:tc>
        <w:tc>
          <w:tcPr>
            <w:tcW w:w="1814" w:type="dxa"/>
          </w:tcPr>
          <w:p w:rsidR="00D33BD8" w:rsidRDefault="00D33BD8">
            <w:pPr>
              <w:pStyle w:val="ConsPlusNormal"/>
            </w:pPr>
            <w:r>
              <w:t>94-18-8</w:t>
            </w:r>
          </w:p>
        </w:tc>
        <w:tc>
          <w:tcPr>
            <w:tcW w:w="1530" w:type="dxa"/>
          </w:tcPr>
          <w:p w:rsidR="00D33BD8" w:rsidRDefault="00D33BD8">
            <w:pPr>
              <w:pStyle w:val="ConsPlusNormal"/>
            </w:pPr>
          </w:p>
        </w:tc>
      </w:tr>
      <w:tr w:rsidR="00D33BD8">
        <w:tc>
          <w:tcPr>
            <w:tcW w:w="793" w:type="dxa"/>
          </w:tcPr>
          <w:p w:rsidR="00D33BD8" w:rsidRDefault="00D33BD8">
            <w:pPr>
              <w:pStyle w:val="ConsPlusNormal"/>
              <w:jc w:val="right"/>
            </w:pPr>
            <w:r>
              <w:t>1378</w:t>
            </w:r>
          </w:p>
        </w:tc>
        <w:tc>
          <w:tcPr>
            <w:tcW w:w="5215" w:type="dxa"/>
          </w:tcPr>
          <w:p w:rsidR="00D33BD8" w:rsidRDefault="00D33BD8">
            <w:pPr>
              <w:pStyle w:val="ConsPlusNormal"/>
            </w:pPr>
            <w:r>
              <w:t>Пентил 4-гидроксибензоат (INCI: пентилпарабен)</w:t>
            </w:r>
          </w:p>
        </w:tc>
        <w:tc>
          <w:tcPr>
            <w:tcW w:w="4251" w:type="dxa"/>
          </w:tcPr>
          <w:p w:rsidR="00D33BD8" w:rsidRDefault="00D33BD8">
            <w:pPr>
              <w:pStyle w:val="ConsPlusNormal"/>
            </w:pPr>
            <w:r>
              <w:t>Pentyl 4-hydroxybenzoate (INCI: Pentylparaben)</w:t>
            </w:r>
          </w:p>
        </w:tc>
        <w:tc>
          <w:tcPr>
            <w:tcW w:w="1814" w:type="dxa"/>
          </w:tcPr>
          <w:p w:rsidR="00D33BD8" w:rsidRDefault="00D33BD8">
            <w:pPr>
              <w:pStyle w:val="ConsPlusNormal"/>
            </w:pPr>
            <w:r>
              <w:t>6521-29-5</w:t>
            </w:r>
          </w:p>
        </w:tc>
        <w:tc>
          <w:tcPr>
            <w:tcW w:w="1530" w:type="dxa"/>
          </w:tcPr>
          <w:p w:rsidR="00D33BD8" w:rsidRDefault="00D33BD8">
            <w:pPr>
              <w:pStyle w:val="ConsPlusNormal"/>
            </w:pPr>
            <w:r>
              <w:t>229-4-8-9</w:t>
            </w:r>
          </w:p>
        </w:tc>
      </w:tr>
      <w:tr w:rsidR="00D33BD8">
        <w:tc>
          <w:tcPr>
            <w:tcW w:w="793" w:type="dxa"/>
          </w:tcPr>
          <w:p w:rsidR="00D33BD8" w:rsidRDefault="00D33BD8">
            <w:pPr>
              <w:pStyle w:val="ConsPlusNormal"/>
              <w:jc w:val="right"/>
            </w:pPr>
            <w:r>
              <w:t>1379</w:t>
            </w:r>
          </w:p>
        </w:tc>
        <w:tc>
          <w:tcPr>
            <w:tcW w:w="5215" w:type="dxa"/>
          </w:tcPr>
          <w:p w:rsidR="00D33BD8" w:rsidRDefault="00D33BD8">
            <w:pPr>
              <w:pStyle w:val="ConsPlusNormal"/>
            </w:pPr>
            <w:r>
              <w:t>3-Бензилиден камфоры</w:t>
            </w:r>
          </w:p>
        </w:tc>
        <w:tc>
          <w:tcPr>
            <w:tcW w:w="4251" w:type="dxa"/>
          </w:tcPr>
          <w:p w:rsidR="00D33BD8" w:rsidRDefault="00D33BD8">
            <w:pPr>
              <w:pStyle w:val="ConsPlusNormal"/>
            </w:pPr>
            <w:r>
              <w:t>3-Benzylidene Camphor</w:t>
            </w:r>
          </w:p>
        </w:tc>
        <w:tc>
          <w:tcPr>
            <w:tcW w:w="1814" w:type="dxa"/>
          </w:tcPr>
          <w:p w:rsidR="00D33BD8" w:rsidRDefault="00D33BD8">
            <w:pPr>
              <w:pStyle w:val="ConsPlusNormal"/>
            </w:pPr>
            <w:r>
              <w:t>15087-24-8</w:t>
            </w:r>
          </w:p>
        </w:tc>
        <w:tc>
          <w:tcPr>
            <w:tcW w:w="1530" w:type="dxa"/>
          </w:tcPr>
          <w:p w:rsidR="00D33BD8" w:rsidRDefault="00D33BD8">
            <w:pPr>
              <w:pStyle w:val="ConsPlusNormal"/>
            </w:pPr>
            <w:r>
              <w:t>239-139-9</w:t>
            </w:r>
          </w:p>
        </w:tc>
      </w:tr>
      <w:tr w:rsidR="00D33BD8">
        <w:tc>
          <w:tcPr>
            <w:tcW w:w="793" w:type="dxa"/>
          </w:tcPr>
          <w:p w:rsidR="00D33BD8" w:rsidRDefault="00D33BD8">
            <w:pPr>
              <w:pStyle w:val="ConsPlusNormal"/>
              <w:jc w:val="right"/>
            </w:pPr>
            <w:r>
              <w:t>1380</w:t>
            </w:r>
          </w:p>
        </w:tc>
        <w:tc>
          <w:tcPr>
            <w:tcW w:w="5215" w:type="dxa"/>
          </w:tcPr>
          <w:p w:rsidR="00D33BD8" w:rsidRDefault="00D33BD8">
            <w:pPr>
              <w:pStyle w:val="ConsPlusNormal"/>
            </w:pPr>
            <w:r>
              <w:t>3- и 4-(4-гидрокси-4-метилпентил)циклогекс-3-ен-1-карбоксиальдегид (HICC)</w:t>
            </w:r>
          </w:p>
        </w:tc>
        <w:tc>
          <w:tcPr>
            <w:tcW w:w="4251" w:type="dxa"/>
          </w:tcPr>
          <w:p w:rsidR="00D33BD8" w:rsidRDefault="00D33BD8">
            <w:pPr>
              <w:pStyle w:val="ConsPlusNormal"/>
            </w:pPr>
            <w:r>
              <w:t>3- and 4-(4-Hydroxy-4-methylpentyl) cyclohex-3-ene-1-carbaldehyde (HICC)</w:t>
            </w:r>
          </w:p>
        </w:tc>
        <w:tc>
          <w:tcPr>
            <w:tcW w:w="1814" w:type="dxa"/>
          </w:tcPr>
          <w:p w:rsidR="00D33BD8" w:rsidRDefault="00D33BD8">
            <w:pPr>
              <w:pStyle w:val="ConsPlusNormal"/>
            </w:pPr>
            <w:r>
              <w:t>51414-25-6/31906-04-4/</w:t>
            </w:r>
          </w:p>
        </w:tc>
        <w:tc>
          <w:tcPr>
            <w:tcW w:w="1530" w:type="dxa"/>
          </w:tcPr>
          <w:p w:rsidR="00D33BD8" w:rsidRDefault="00D33BD8">
            <w:pPr>
              <w:pStyle w:val="ConsPlusNormal"/>
            </w:pPr>
            <w:r>
              <w:t>257-187-9/250-863-4/</w:t>
            </w:r>
          </w:p>
        </w:tc>
      </w:tr>
      <w:tr w:rsidR="00D33BD8">
        <w:tc>
          <w:tcPr>
            <w:tcW w:w="793" w:type="dxa"/>
          </w:tcPr>
          <w:p w:rsidR="00D33BD8" w:rsidRDefault="00D33BD8">
            <w:pPr>
              <w:pStyle w:val="ConsPlusNormal"/>
              <w:jc w:val="right"/>
            </w:pPr>
            <w:r>
              <w:t>1381</w:t>
            </w:r>
          </w:p>
        </w:tc>
        <w:tc>
          <w:tcPr>
            <w:tcW w:w="5215" w:type="dxa"/>
          </w:tcPr>
          <w:p w:rsidR="00D33BD8" w:rsidRDefault="00D33BD8">
            <w:pPr>
              <w:pStyle w:val="ConsPlusNormal"/>
            </w:pPr>
            <w:r>
              <w:t>2,6-Дигидрокси-4-метилбензальдегид (атранол)</w:t>
            </w:r>
          </w:p>
        </w:tc>
        <w:tc>
          <w:tcPr>
            <w:tcW w:w="4251" w:type="dxa"/>
          </w:tcPr>
          <w:p w:rsidR="00D33BD8" w:rsidRDefault="00D33BD8">
            <w:pPr>
              <w:pStyle w:val="ConsPlusNormal"/>
            </w:pPr>
            <w:r>
              <w:t>2,6-Dihydroxy-4-methylbenzaldehyde (atranol)</w:t>
            </w:r>
          </w:p>
        </w:tc>
        <w:tc>
          <w:tcPr>
            <w:tcW w:w="1814" w:type="dxa"/>
          </w:tcPr>
          <w:p w:rsidR="00D33BD8" w:rsidRDefault="00D33BD8">
            <w:pPr>
              <w:pStyle w:val="ConsPlusNormal"/>
            </w:pPr>
            <w:r>
              <w:t>526-37-4</w:t>
            </w:r>
          </w:p>
        </w:tc>
        <w:tc>
          <w:tcPr>
            <w:tcW w:w="1530" w:type="dxa"/>
          </w:tcPr>
          <w:p w:rsidR="00D33BD8" w:rsidRDefault="00D33BD8">
            <w:pPr>
              <w:pStyle w:val="ConsPlusNormal"/>
            </w:pPr>
            <w:r>
              <w:t>-</w:t>
            </w:r>
          </w:p>
        </w:tc>
      </w:tr>
      <w:tr w:rsidR="00D33BD8">
        <w:tc>
          <w:tcPr>
            <w:tcW w:w="793" w:type="dxa"/>
          </w:tcPr>
          <w:p w:rsidR="00D33BD8" w:rsidRDefault="00D33BD8">
            <w:pPr>
              <w:pStyle w:val="ConsPlusNormal"/>
              <w:jc w:val="right"/>
            </w:pPr>
            <w:r>
              <w:t>1382</w:t>
            </w:r>
          </w:p>
        </w:tc>
        <w:tc>
          <w:tcPr>
            <w:tcW w:w="5215" w:type="dxa"/>
          </w:tcPr>
          <w:p w:rsidR="00D33BD8" w:rsidRDefault="00D33BD8">
            <w:pPr>
              <w:pStyle w:val="ConsPlusNormal"/>
            </w:pPr>
            <w:r>
              <w:t>3-Хлор-2,6-Дигидрокси-4-метилбензальдегид (хлоратранол)</w:t>
            </w:r>
          </w:p>
        </w:tc>
        <w:tc>
          <w:tcPr>
            <w:tcW w:w="4251" w:type="dxa"/>
          </w:tcPr>
          <w:p w:rsidR="00D33BD8" w:rsidRDefault="00D33BD8">
            <w:pPr>
              <w:pStyle w:val="ConsPlusNormal"/>
            </w:pPr>
            <w:r>
              <w:t>3-Chloro-2,6-Dihydroxy-4-methylbenzaldehyde (chloroatranol)</w:t>
            </w:r>
          </w:p>
        </w:tc>
        <w:tc>
          <w:tcPr>
            <w:tcW w:w="1814" w:type="dxa"/>
          </w:tcPr>
          <w:p w:rsidR="00D33BD8" w:rsidRDefault="00D33BD8">
            <w:pPr>
              <w:pStyle w:val="ConsPlusNormal"/>
            </w:pPr>
            <w:r>
              <w:t>57074-21-2</w:t>
            </w:r>
          </w:p>
        </w:tc>
        <w:tc>
          <w:tcPr>
            <w:tcW w:w="1530" w:type="dxa"/>
          </w:tcPr>
          <w:p w:rsidR="00D33BD8" w:rsidRDefault="00D33BD8">
            <w:pPr>
              <w:pStyle w:val="ConsPlusNormal"/>
            </w:pPr>
            <w:r>
              <w:t>-</w:t>
            </w:r>
          </w:p>
        </w:tc>
      </w:tr>
      <w:tr w:rsidR="00D33BD8">
        <w:tc>
          <w:tcPr>
            <w:tcW w:w="793" w:type="dxa"/>
            <w:vMerge w:val="restart"/>
          </w:tcPr>
          <w:p w:rsidR="00D33BD8" w:rsidRDefault="00D33BD8">
            <w:pPr>
              <w:pStyle w:val="ConsPlusNormal"/>
              <w:jc w:val="right"/>
            </w:pPr>
            <w:r>
              <w:t>1383</w:t>
            </w:r>
          </w:p>
        </w:tc>
        <w:tc>
          <w:tcPr>
            <w:tcW w:w="5215" w:type="dxa"/>
          </w:tcPr>
          <w:p w:rsidR="00D33BD8" w:rsidRDefault="00D33BD8">
            <w:pPr>
              <w:pStyle w:val="ConsPlusNormal"/>
            </w:pPr>
            <w:r>
              <w:t>Экстракт цветов Tagetes erecta (бархатцев прямостоячих)</w:t>
            </w:r>
          </w:p>
        </w:tc>
        <w:tc>
          <w:tcPr>
            <w:tcW w:w="4251" w:type="dxa"/>
          </w:tcPr>
          <w:p w:rsidR="00D33BD8" w:rsidRDefault="00D33BD8">
            <w:pPr>
              <w:pStyle w:val="ConsPlusNormal"/>
            </w:pPr>
            <w:r>
              <w:t>Tagetes erecta flower extract</w:t>
            </w:r>
          </w:p>
        </w:tc>
        <w:tc>
          <w:tcPr>
            <w:tcW w:w="1814" w:type="dxa"/>
          </w:tcPr>
          <w:p w:rsidR="00D33BD8" w:rsidRDefault="00D33BD8">
            <w:pPr>
              <w:pStyle w:val="ConsPlusNormal"/>
            </w:pPr>
            <w:r>
              <w:t>90131-43-4</w:t>
            </w:r>
          </w:p>
        </w:tc>
        <w:tc>
          <w:tcPr>
            <w:tcW w:w="1530" w:type="dxa"/>
          </w:tcPr>
          <w:p w:rsidR="00D33BD8" w:rsidRDefault="00D33BD8">
            <w:pPr>
              <w:pStyle w:val="ConsPlusNormal"/>
            </w:pPr>
            <w:r>
              <w:t>290-353-9</w:t>
            </w:r>
          </w:p>
        </w:tc>
      </w:tr>
      <w:tr w:rsidR="00D33BD8">
        <w:tc>
          <w:tcPr>
            <w:tcW w:w="793" w:type="dxa"/>
            <w:vMerge/>
          </w:tcPr>
          <w:p w:rsidR="00D33BD8" w:rsidRDefault="00D33BD8"/>
        </w:tc>
        <w:tc>
          <w:tcPr>
            <w:tcW w:w="5215" w:type="dxa"/>
          </w:tcPr>
          <w:p w:rsidR="00D33BD8" w:rsidRDefault="00D33BD8">
            <w:pPr>
              <w:pStyle w:val="ConsPlusNormal"/>
            </w:pPr>
            <w:r>
              <w:t>Масло цветов Tagetes erecta (бархатцев прямостоячих)</w:t>
            </w:r>
          </w:p>
        </w:tc>
        <w:tc>
          <w:tcPr>
            <w:tcW w:w="4251" w:type="dxa"/>
          </w:tcPr>
          <w:p w:rsidR="00D33BD8" w:rsidRDefault="00D33BD8">
            <w:pPr>
              <w:pStyle w:val="ConsPlusNormal"/>
            </w:pPr>
            <w:r>
              <w:t>Tagetes erecta flower oil</w:t>
            </w:r>
          </w:p>
        </w:tc>
        <w:tc>
          <w:tcPr>
            <w:tcW w:w="1814" w:type="dxa"/>
          </w:tcPr>
          <w:p w:rsidR="00D33BD8" w:rsidRDefault="00D33BD8">
            <w:pPr>
              <w:pStyle w:val="ConsPlusNormal"/>
            </w:pPr>
            <w:r>
              <w:t>90131-43-4</w:t>
            </w:r>
          </w:p>
        </w:tc>
        <w:tc>
          <w:tcPr>
            <w:tcW w:w="1530" w:type="dxa"/>
          </w:tcPr>
          <w:p w:rsidR="00D33BD8" w:rsidRDefault="00D33BD8">
            <w:pPr>
              <w:pStyle w:val="ConsPlusNormal"/>
            </w:pPr>
            <w:r>
              <w:t>290-353-9/-</w:t>
            </w:r>
          </w:p>
        </w:tc>
      </w:tr>
    </w:tbl>
    <w:p w:rsidR="00D33BD8" w:rsidRDefault="00D33BD8">
      <w:pPr>
        <w:sectPr w:rsidR="00D33BD8">
          <w:pgSz w:w="16838" w:h="11905" w:orient="landscape"/>
          <w:pgMar w:top="1701" w:right="1134" w:bottom="850" w:left="1134" w:header="0" w:footer="0" w:gutter="0"/>
          <w:cols w:space="720"/>
        </w:sectPr>
      </w:pPr>
    </w:p>
    <w:p w:rsidR="00D33BD8" w:rsidRDefault="00D33BD8">
      <w:pPr>
        <w:pStyle w:val="ConsPlusNormal"/>
        <w:jc w:val="right"/>
      </w:pPr>
    </w:p>
    <w:p w:rsidR="00D33BD8" w:rsidRDefault="00D33BD8">
      <w:pPr>
        <w:pStyle w:val="ConsPlusNormal"/>
        <w:ind w:firstLine="540"/>
        <w:jc w:val="both"/>
      </w:pPr>
      <w:r>
        <w:t>--------------------------------</w:t>
      </w:r>
    </w:p>
    <w:p w:rsidR="00D33BD8" w:rsidRDefault="00D33BD8">
      <w:pPr>
        <w:pStyle w:val="ConsPlusNormal"/>
        <w:spacing w:before="220"/>
        <w:ind w:firstLine="540"/>
        <w:jc w:val="both"/>
      </w:pPr>
      <w:bookmarkStart w:id="28" w:name="P7486"/>
      <w:bookmarkEnd w:id="28"/>
      <w:r>
        <w:t>&lt;1&gt; OJ L 159, 29.6.1996, p. 1.</w:t>
      </w:r>
    </w:p>
    <w:p w:rsidR="00D33BD8" w:rsidRDefault="00D33BD8">
      <w:pPr>
        <w:pStyle w:val="ConsPlusNormal"/>
        <w:spacing w:before="220"/>
        <w:ind w:firstLine="540"/>
        <w:jc w:val="both"/>
      </w:pPr>
      <w:bookmarkStart w:id="29" w:name="P7487"/>
      <w:bookmarkEnd w:id="29"/>
      <w:r>
        <w:t>&lt;2&gt; Измененное INNM-имя.</w:t>
      </w:r>
    </w:p>
    <w:p w:rsidR="00D33BD8" w:rsidRDefault="00D33BD8">
      <w:pPr>
        <w:pStyle w:val="ConsPlusNormal"/>
        <w:spacing w:before="220"/>
        <w:ind w:firstLine="540"/>
        <w:jc w:val="both"/>
      </w:pPr>
      <w:bookmarkStart w:id="30" w:name="P7488"/>
      <w:bookmarkEnd w:id="30"/>
      <w:r>
        <w:t>&lt;3&gt; OJ L 300, 14.11.2009, p. 1.</w:t>
      </w:r>
    </w:p>
    <w:p w:rsidR="00D33BD8" w:rsidRDefault="00D33BD8">
      <w:pPr>
        <w:pStyle w:val="ConsPlusNormal"/>
        <w:spacing w:before="220"/>
        <w:ind w:firstLine="540"/>
        <w:jc w:val="both"/>
      </w:pPr>
      <w:bookmarkStart w:id="31" w:name="P7489"/>
      <w:bookmarkEnd w:id="31"/>
      <w:r>
        <w:t xml:space="preserve">&lt;4&gt; Для отдельных ингредиентов см. </w:t>
      </w:r>
      <w:hyperlink w:anchor="P2338" w:history="1">
        <w:r>
          <w:rPr>
            <w:color w:val="0000FF"/>
          </w:rPr>
          <w:t>пункт 364</w:t>
        </w:r>
      </w:hyperlink>
      <w:r>
        <w:t xml:space="preserve"> настоящего перечня.</w:t>
      </w:r>
    </w:p>
    <w:p w:rsidR="00D33BD8" w:rsidRDefault="00D33BD8">
      <w:pPr>
        <w:pStyle w:val="ConsPlusNormal"/>
        <w:spacing w:before="220"/>
        <w:ind w:firstLine="540"/>
        <w:jc w:val="both"/>
      </w:pPr>
      <w:bookmarkStart w:id="32" w:name="P7490"/>
      <w:bookmarkEnd w:id="32"/>
      <w:r>
        <w:t xml:space="preserve">&lt;5&gt; Для отдельных ингредиентов см. </w:t>
      </w:r>
      <w:hyperlink w:anchor="P2590" w:history="1">
        <w:r>
          <w:rPr>
            <w:color w:val="0000FF"/>
          </w:rPr>
          <w:t>пункт 413</w:t>
        </w:r>
      </w:hyperlink>
      <w:r>
        <w:t xml:space="preserve"> настоящего перечня.</w:t>
      </w:r>
    </w:p>
    <w:p w:rsidR="00D33BD8" w:rsidRDefault="00D33BD8">
      <w:pPr>
        <w:pStyle w:val="ConsPlusNormal"/>
      </w:pPr>
    </w:p>
    <w:p w:rsidR="00D33BD8" w:rsidRDefault="00D33BD8">
      <w:pPr>
        <w:pStyle w:val="ConsPlusNormal"/>
        <w:jc w:val="both"/>
      </w:pPr>
    </w:p>
    <w:p w:rsidR="00D33BD8" w:rsidRDefault="00D33BD8">
      <w:pPr>
        <w:pStyle w:val="ConsPlusNormal"/>
        <w:jc w:val="both"/>
      </w:pPr>
    </w:p>
    <w:p w:rsidR="00D33BD8" w:rsidRDefault="00D33BD8">
      <w:pPr>
        <w:pStyle w:val="ConsPlusNormal"/>
        <w:jc w:val="both"/>
      </w:pPr>
    </w:p>
    <w:p w:rsidR="00D33BD8" w:rsidRDefault="00D33BD8">
      <w:pPr>
        <w:pStyle w:val="ConsPlusNormal"/>
        <w:jc w:val="both"/>
      </w:pPr>
    </w:p>
    <w:p w:rsidR="00D33BD8" w:rsidRDefault="00D33BD8">
      <w:pPr>
        <w:pStyle w:val="ConsPlusNormal"/>
        <w:jc w:val="right"/>
        <w:outlineLvl w:val="1"/>
      </w:pPr>
      <w:r>
        <w:t>Приложение 2</w:t>
      </w:r>
    </w:p>
    <w:p w:rsidR="00D33BD8" w:rsidRDefault="00D33BD8">
      <w:pPr>
        <w:pStyle w:val="ConsPlusNormal"/>
        <w:jc w:val="right"/>
      </w:pPr>
      <w:r>
        <w:t>к техническому регламенту ТС</w:t>
      </w:r>
    </w:p>
    <w:p w:rsidR="00D33BD8" w:rsidRDefault="00D33BD8">
      <w:pPr>
        <w:pStyle w:val="ConsPlusNormal"/>
        <w:jc w:val="right"/>
      </w:pPr>
      <w:r>
        <w:t>"О безопасности</w:t>
      </w:r>
    </w:p>
    <w:p w:rsidR="00D33BD8" w:rsidRDefault="00D33BD8">
      <w:pPr>
        <w:pStyle w:val="ConsPlusNormal"/>
        <w:jc w:val="right"/>
      </w:pPr>
      <w:r>
        <w:t>парфюмерно-косметической</w:t>
      </w:r>
    </w:p>
    <w:p w:rsidR="00D33BD8" w:rsidRDefault="00D33BD8">
      <w:pPr>
        <w:pStyle w:val="ConsPlusNormal"/>
        <w:jc w:val="right"/>
      </w:pPr>
      <w:r>
        <w:t>продукции"</w:t>
      </w:r>
    </w:p>
    <w:p w:rsidR="00D33BD8" w:rsidRDefault="00D33BD8">
      <w:pPr>
        <w:pStyle w:val="ConsPlusNormal"/>
        <w:jc w:val="right"/>
      </w:pPr>
      <w:r>
        <w:t>(ТР ТС 009/2011)</w:t>
      </w:r>
    </w:p>
    <w:p w:rsidR="00D33BD8" w:rsidRDefault="00D33BD8">
      <w:pPr>
        <w:pStyle w:val="ConsPlusNormal"/>
        <w:ind w:firstLine="540"/>
        <w:jc w:val="both"/>
      </w:pPr>
    </w:p>
    <w:p w:rsidR="00D33BD8" w:rsidRDefault="00D33BD8">
      <w:pPr>
        <w:pStyle w:val="ConsPlusTitle"/>
        <w:jc w:val="center"/>
      </w:pPr>
      <w:bookmarkStart w:id="33" w:name="P7503"/>
      <w:bookmarkEnd w:id="33"/>
      <w:r>
        <w:t>ПЕРЕЧЕНЬ</w:t>
      </w:r>
    </w:p>
    <w:p w:rsidR="00D33BD8" w:rsidRDefault="00D33BD8">
      <w:pPr>
        <w:pStyle w:val="ConsPlusTitle"/>
        <w:jc w:val="center"/>
      </w:pPr>
      <w:r>
        <w:t>ВЕЩЕСТВ, РАЗРЕШЕННЫХ К ИСПОЛЬЗОВАНИЮ</w:t>
      </w:r>
    </w:p>
    <w:p w:rsidR="00D33BD8" w:rsidRDefault="00D33BD8">
      <w:pPr>
        <w:pStyle w:val="ConsPlusTitle"/>
        <w:jc w:val="center"/>
      </w:pPr>
      <w:r>
        <w:t>В ПАРФЮМЕРНО-КОСМЕТИЧЕСКОЙ ПРОДУКЦИИ С УЧЕТОМ ОГРАНИЧЕНИЙ</w:t>
      </w:r>
    </w:p>
    <w:p w:rsidR="00D33BD8" w:rsidRDefault="00D33BD8">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D33BD8">
        <w:trPr>
          <w:jc w:val="center"/>
        </w:trPr>
        <w:tc>
          <w:tcPr>
            <w:tcW w:w="9294" w:type="dxa"/>
            <w:tcBorders>
              <w:top w:val="nil"/>
              <w:left w:val="single" w:sz="24" w:space="0" w:color="CED3F1"/>
              <w:bottom w:val="nil"/>
              <w:right w:val="single" w:sz="24" w:space="0" w:color="F4F3F8"/>
            </w:tcBorders>
            <w:shd w:val="clear" w:color="auto" w:fill="F4F3F8"/>
          </w:tcPr>
          <w:p w:rsidR="00D33BD8" w:rsidRDefault="00D33BD8">
            <w:pPr>
              <w:pStyle w:val="ConsPlusNormal"/>
              <w:jc w:val="center"/>
            </w:pPr>
            <w:r>
              <w:rPr>
                <w:color w:val="392C69"/>
              </w:rPr>
              <w:t>Список изменяющих документов</w:t>
            </w:r>
          </w:p>
          <w:p w:rsidR="00D33BD8" w:rsidRDefault="00D33BD8">
            <w:pPr>
              <w:pStyle w:val="ConsPlusNormal"/>
              <w:jc w:val="center"/>
            </w:pPr>
            <w:r>
              <w:rPr>
                <w:color w:val="392C69"/>
              </w:rPr>
              <w:t xml:space="preserve">(в ред. </w:t>
            </w:r>
            <w:hyperlink r:id="rId134" w:history="1">
              <w:r>
                <w:rPr>
                  <w:color w:val="0000FF"/>
                </w:rPr>
                <w:t>решения</w:t>
              </w:r>
            </w:hyperlink>
            <w:r>
              <w:rPr>
                <w:color w:val="392C69"/>
              </w:rPr>
              <w:t xml:space="preserve"> Совета Евразийской экономической комиссии</w:t>
            </w:r>
          </w:p>
          <w:p w:rsidR="00D33BD8" w:rsidRDefault="00D33BD8">
            <w:pPr>
              <w:pStyle w:val="ConsPlusNormal"/>
              <w:jc w:val="center"/>
            </w:pPr>
            <w:r>
              <w:rPr>
                <w:color w:val="392C69"/>
              </w:rPr>
              <w:t>от 29.03.2019 N 32)</w:t>
            </w:r>
          </w:p>
        </w:tc>
      </w:tr>
    </w:tbl>
    <w:p w:rsidR="00D33BD8" w:rsidRDefault="00D33BD8">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07"/>
        <w:gridCol w:w="2986"/>
        <w:gridCol w:w="2275"/>
        <w:gridCol w:w="1853"/>
        <w:gridCol w:w="1701"/>
        <w:gridCol w:w="2530"/>
        <w:gridCol w:w="2891"/>
      </w:tblGrid>
      <w:tr w:rsidR="00D33BD8">
        <w:tc>
          <w:tcPr>
            <w:tcW w:w="907" w:type="dxa"/>
            <w:vMerge w:val="restart"/>
          </w:tcPr>
          <w:p w:rsidR="00D33BD8" w:rsidRDefault="00D33BD8">
            <w:pPr>
              <w:pStyle w:val="ConsPlusNormal"/>
              <w:jc w:val="center"/>
            </w:pPr>
            <w:r>
              <w:t>Ссылоч</w:t>
            </w:r>
            <w:r>
              <w:lastRenderedPageBreak/>
              <w:t>ный номер по регламенту EC по косметике</w:t>
            </w:r>
          </w:p>
        </w:tc>
        <w:tc>
          <w:tcPr>
            <w:tcW w:w="5261" w:type="dxa"/>
            <w:gridSpan w:val="2"/>
          </w:tcPr>
          <w:p w:rsidR="00D33BD8" w:rsidRDefault="00D33BD8">
            <w:pPr>
              <w:pStyle w:val="ConsPlusNormal"/>
              <w:jc w:val="center"/>
            </w:pPr>
            <w:r>
              <w:lastRenderedPageBreak/>
              <w:t>Идентификация вещества</w:t>
            </w:r>
          </w:p>
        </w:tc>
        <w:tc>
          <w:tcPr>
            <w:tcW w:w="6084" w:type="dxa"/>
            <w:gridSpan w:val="3"/>
          </w:tcPr>
          <w:p w:rsidR="00D33BD8" w:rsidRDefault="00D33BD8">
            <w:pPr>
              <w:pStyle w:val="ConsPlusNormal"/>
              <w:jc w:val="center"/>
            </w:pPr>
            <w:r>
              <w:t>Ограничения</w:t>
            </w:r>
          </w:p>
        </w:tc>
        <w:tc>
          <w:tcPr>
            <w:tcW w:w="2891" w:type="dxa"/>
            <w:vMerge w:val="restart"/>
          </w:tcPr>
          <w:p w:rsidR="00D33BD8" w:rsidRDefault="00D33BD8">
            <w:pPr>
              <w:pStyle w:val="ConsPlusNormal"/>
              <w:jc w:val="center"/>
            </w:pPr>
            <w:r>
              <w:t xml:space="preserve">Условия применения и </w:t>
            </w:r>
            <w:r>
              <w:lastRenderedPageBreak/>
              <w:t>предупреждения, информация о которых должна быть доведена до потребителя</w:t>
            </w:r>
          </w:p>
        </w:tc>
      </w:tr>
      <w:tr w:rsidR="00D33BD8">
        <w:tc>
          <w:tcPr>
            <w:tcW w:w="907" w:type="dxa"/>
            <w:vMerge/>
          </w:tcPr>
          <w:p w:rsidR="00D33BD8" w:rsidRDefault="00D33BD8"/>
        </w:tc>
        <w:tc>
          <w:tcPr>
            <w:tcW w:w="2986" w:type="dxa"/>
          </w:tcPr>
          <w:p w:rsidR="00D33BD8" w:rsidRDefault="00D33BD8">
            <w:pPr>
              <w:pStyle w:val="ConsPlusNormal"/>
              <w:jc w:val="center"/>
            </w:pPr>
            <w:r>
              <w:t>химическое название/INN</w:t>
            </w:r>
          </w:p>
        </w:tc>
        <w:tc>
          <w:tcPr>
            <w:tcW w:w="2275" w:type="dxa"/>
          </w:tcPr>
          <w:p w:rsidR="00D33BD8" w:rsidRDefault="00D33BD8">
            <w:pPr>
              <w:pStyle w:val="ConsPlusNormal"/>
              <w:jc w:val="center"/>
            </w:pPr>
            <w:r>
              <w:t>название из общего глоссария ингредиентов (CAS номер, EC номер)</w:t>
            </w:r>
          </w:p>
        </w:tc>
        <w:tc>
          <w:tcPr>
            <w:tcW w:w="1853" w:type="dxa"/>
          </w:tcPr>
          <w:p w:rsidR="00D33BD8" w:rsidRDefault="00D33BD8">
            <w:pPr>
              <w:pStyle w:val="ConsPlusNormal"/>
              <w:jc w:val="center"/>
            </w:pPr>
            <w:r>
              <w:t>вид продукции, части тела</w:t>
            </w:r>
          </w:p>
        </w:tc>
        <w:tc>
          <w:tcPr>
            <w:tcW w:w="1701" w:type="dxa"/>
          </w:tcPr>
          <w:p w:rsidR="00D33BD8" w:rsidRDefault="00D33BD8">
            <w:pPr>
              <w:pStyle w:val="ConsPlusNormal"/>
              <w:jc w:val="center"/>
            </w:pPr>
            <w:r>
              <w:t>максимально допустимая концентрация</w:t>
            </w:r>
          </w:p>
        </w:tc>
        <w:tc>
          <w:tcPr>
            <w:tcW w:w="2530" w:type="dxa"/>
          </w:tcPr>
          <w:p w:rsidR="00D33BD8" w:rsidRDefault="00D33BD8">
            <w:pPr>
              <w:pStyle w:val="ConsPlusNormal"/>
              <w:jc w:val="center"/>
            </w:pPr>
            <w:r>
              <w:t>другие ограничения и требования</w:t>
            </w:r>
          </w:p>
        </w:tc>
        <w:tc>
          <w:tcPr>
            <w:tcW w:w="2891" w:type="dxa"/>
            <w:vMerge/>
          </w:tcPr>
          <w:p w:rsidR="00D33BD8" w:rsidRDefault="00D33BD8"/>
        </w:tc>
      </w:tr>
      <w:tr w:rsidR="00D33BD8">
        <w:tc>
          <w:tcPr>
            <w:tcW w:w="907" w:type="dxa"/>
          </w:tcPr>
          <w:p w:rsidR="00D33BD8" w:rsidRDefault="00D33BD8">
            <w:pPr>
              <w:pStyle w:val="ConsPlusNormal"/>
              <w:jc w:val="center"/>
            </w:pPr>
            <w:r>
              <w:lastRenderedPageBreak/>
              <w:t>1</w:t>
            </w:r>
          </w:p>
        </w:tc>
        <w:tc>
          <w:tcPr>
            <w:tcW w:w="2986" w:type="dxa"/>
          </w:tcPr>
          <w:p w:rsidR="00D33BD8" w:rsidRDefault="00D33BD8">
            <w:pPr>
              <w:pStyle w:val="ConsPlusNormal"/>
              <w:jc w:val="center"/>
            </w:pPr>
            <w:r>
              <w:t>2</w:t>
            </w:r>
          </w:p>
        </w:tc>
        <w:tc>
          <w:tcPr>
            <w:tcW w:w="2275" w:type="dxa"/>
          </w:tcPr>
          <w:p w:rsidR="00D33BD8" w:rsidRDefault="00D33BD8">
            <w:pPr>
              <w:pStyle w:val="ConsPlusNormal"/>
              <w:jc w:val="center"/>
            </w:pPr>
            <w:r>
              <w:t>3</w:t>
            </w:r>
          </w:p>
        </w:tc>
        <w:tc>
          <w:tcPr>
            <w:tcW w:w="1853" w:type="dxa"/>
          </w:tcPr>
          <w:p w:rsidR="00D33BD8" w:rsidRDefault="00D33BD8">
            <w:pPr>
              <w:pStyle w:val="ConsPlusNormal"/>
              <w:jc w:val="center"/>
            </w:pPr>
            <w:r>
              <w:t>4</w:t>
            </w:r>
          </w:p>
        </w:tc>
        <w:tc>
          <w:tcPr>
            <w:tcW w:w="1701" w:type="dxa"/>
          </w:tcPr>
          <w:p w:rsidR="00D33BD8" w:rsidRDefault="00D33BD8">
            <w:pPr>
              <w:pStyle w:val="ConsPlusNormal"/>
              <w:jc w:val="center"/>
            </w:pPr>
            <w:bookmarkStart w:id="34" w:name="P7523"/>
            <w:bookmarkEnd w:id="34"/>
            <w:r>
              <w:t>5</w:t>
            </w:r>
          </w:p>
        </w:tc>
        <w:tc>
          <w:tcPr>
            <w:tcW w:w="2530" w:type="dxa"/>
          </w:tcPr>
          <w:p w:rsidR="00D33BD8" w:rsidRDefault="00D33BD8">
            <w:pPr>
              <w:pStyle w:val="ConsPlusNormal"/>
              <w:jc w:val="center"/>
            </w:pPr>
            <w:r>
              <w:t>6</w:t>
            </w:r>
          </w:p>
        </w:tc>
        <w:tc>
          <w:tcPr>
            <w:tcW w:w="2891" w:type="dxa"/>
          </w:tcPr>
          <w:p w:rsidR="00D33BD8" w:rsidRDefault="00D33BD8">
            <w:pPr>
              <w:pStyle w:val="ConsPlusNormal"/>
              <w:jc w:val="center"/>
            </w:pPr>
            <w:r>
              <w:t>7</w:t>
            </w:r>
          </w:p>
        </w:tc>
      </w:tr>
      <w:tr w:rsidR="00D33BD8">
        <w:tc>
          <w:tcPr>
            <w:tcW w:w="907" w:type="dxa"/>
            <w:vMerge w:val="restart"/>
          </w:tcPr>
          <w:p w:rsidR="00D33BD8" w:rsidRDefault="00D33BD8">
            <w:pPr>
              <w:pStyle w:val="ConsPlusNormal"/>
            </w:pPr>
            <w:bookmarkStart w:id="35" w:name="P7526"/>
            <w:bookmarkEnd w:id="35"/>
            <w:r>
              <w:t>1a</w:t>
            </w:r>
          </w:p>
        </w:tc>
        <w:tc>
          <w:tcPr>
            <w:tcW w:w="2986" w:type="dxa"/>
            <w:vMerge w:val="restart"/>
          </w:tcPr>
          <w:p w:rsidR="00D33BD8" w:rsidRDefault="00D33BD8">
            <w:pPr>
              <w:pStyle w:val="ConsPlusNormal"/>
              <w:jc w:val="both"/>
            </w:pPr>
            <w:r>
              <w:t xml:space="preserve">Борная кислота, бораты и тетрабораты за исключением соединения </w:t>
            </w:r>
            <w:hyperlink w:anchor="P6450" w:history="1">
              <w:r>
                <w:rPr>
                  <w:color w:val="0000FF"/>
                </w:rPr>
                <w:t>N 1184</w:t>
              </w:r>
            </w:hyperlink>
            <w:r>
              <w:t>, в приложение 1 к настоящему техническому регламенту</w:t>
            </w:r>
          </w:p>
          <w:p w:rsidR="00D33BD8" w:rsidRDefault="00D33BD8">
            <w:pPr>
              <w:pStyle w:val="ConsPlusNormal"/>
              <w:jc w:val="both"/>
            </w:pPr>
            <w:r>
              <w:t>(Boric acid, borates and tetraborates and salts)</w:t>
            </w:r>
          </w:p>
        </w:tc>
        <w:tc>
          <w:tcPr>
            <w:tcW w:w="2275" w:type="dxa"/>
            <w:vMerge w:val="restart"/>
          </w:tcPr>
          <w:p w:rsidR="00D33BD8" w:rsidRDefault="00D33BD8">
            <w:pPr>
              <w:pStyle w:val="ConsPlusNormal"/>
            </w:pPr>
            <w:r>
              <w:t>Борная кислота</w:t>
            </w:r>
          </w:p>
          <w:p w:rsidR="00D33BD8" w:rsidRDefault="00D33BD8">
            <w:pPr>
              <w:pStyle w:val="ConsPlusNormal"/>
            </w:pPr>
            <w:r>
              <w:t>(Boric acid)</w:t>
            </w:r>
          </w:p>
          <w:p w:rsidR="00D33BD8" w:rsidRDefault="00D33BD8">
            <w:pPr>
              <w:pStyle w:val="ConsPlusNormal"/>
            </w:pPr>
            <w:r>
              <w:t>(CAS No 10043-35-3/11113-50-1,</w:t>
            </w:r>
          </w:p>
          <w:p w:rsidR="00D33BD8" w:rsidRDefault="00D33BD8">
            <w:pPr>
              <w:pStyle w:val="ConsPlusNormal"/>
            </w:pPr>
            <w:r>
              <w:t>EC N 233-139-3/234-343-4)</w:t>
            </w:r>
          </w:p>
        </w:tc>
        <w:tc>
          <w:tcPr>
            <w:tcW w:w="1853" w:type="dxa"/>
          </w:tcPr>
          <w:p w:rsidR="00D33BD8" w:rsidRDefault="00D33BD8">
            <w:pPr>
              <w:pStyle w:val="ConsPlusNormal"/>
            </w:pPr>
            <w:r>
              <w:t>(a) тальк</w:t>
            </w:r>
          </w:p>
        </w:tc>
        <w:tc>
          <w:tcPr>
            <w:tcW w:w="1701" w:type="dxa"/>
          </w:tcPr>
          <w:p w:rsidR="00D33BD8" w:rsidRDefault="00D33BD8">
            <w:pPr>
              <w:pStyle w:val="ConsPlusNormal"/>
            </w:pPr>
            <w:r>
              <w:t>(a) 5 процентов (в расчете на кислоту)</w:t>
            </w:r>
          </w:p>
        </w:tc>
        <w:tc>
          <w:tcPr>
            <w:tcW w:w="2530" w:type="dxa"/>
          </w:tcPr>
          <w:p w:rsidR="00D33BD8" w:rsidRDefault="00D33BD8">
            <w:pPr>
              <w:pStyle w:val="ConsPlusNormal"/>
            </w:pPr>
            <w:r>
              <w:t>(a) 1. Не использовать в средствах для детей в возрасте до 3 лет</w:t>
            </w:r>
          </w:p>
          <w:p w:rsidR="00D33BD8" w:rsidRDefault="00D33BD8">
            <w:pPr>
              <w:pStyle w:val="ConsPlusNormal"/>
            </w:pPr>
            <w:r>
              <w:t>2. Не использовать на поврежденной или раздраженной коже, если концентрация свободных растворимых боратов больше 1,5 процента (в расчете на кислоту)</w:t>
            </w:r>
          </w:p>
        </w:tc>
        <w:tc>
          <w:tcPr>
            <w:tcW w:w="2891" w:type="dxa"/>
          </w:tcPr>
          <w:p w:rsidR="00D33BD8" w:rsidRDefault="00D33BD8">
            <w:pPr>
              <w:pStyle w:val="ConsPlusNormal"/>
            </w:pPr>
            <w:r>
              <w:t>(a) 1. Не использовать для детей в возрасте до 3 лет</w:t>
            </w:r>
          </w:p>
          <w:p w:rsidR="00D33BD8" w:rsidRDefault="00D33BD8">
            <w:pPr>
              <w:pStyle w:val="ConsPlusNormal"/>
            </w:pPr>
            <w:r>
              <w:t>2. Не использовать на поврежденной или раздраженной коже</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средства гигиены полости рта</w:t>
            </w:r>
          </w:p>
        </w:tc>
        <w:tc>
          <w:tcPr>
            <w:tcW w:w="1701" w:type="dxa"/>
          </w:tcPr>
          <w:p w:rsidR="00D33BD8" w:rsidRDefault="00D33BD8">
            <w:pPr>
              <w:pStyle w:val="ConsPlusNormal"/>
            </w:pPr>
            <w:r>
              <w:t>(b) 0,1 процента (в расчете на кислоту)</w:t>
            </w:r>
          </w:p>
        </w:tc>
        <w:tc>
          <w:tcPr>
            <w:tcW w:w="2530" w:type="dxa"/>
          </w:tcPr>
          <w:p w:rsidR="00D33BD8" w:rsidRDefault="00D33BD8">
            <w:pPr>
              <w:pStyle w:val="ConsPlusNormal"/>
            </w:pPr>
            <w:r>
              <w:t>(b) 1. Не использовать в средствах для детей в возрасте до 3 лет</w:t>
            </w:r>
          </w:p>
        </w:tc>
        <w:tc>
          <w:tcPr>
            <w:tcW w:w="2891" w:type="dxa"/>
          </w:tcPr>
          <w:p w:rsidR="00D33BD8" w:rsidRDefault="00D33BD8">
            <w:pPr>
              <w:pStyle w:val="ConsPlusNormal"/>
            </w:pPr>
            <w:r>
              <w:t>(b) 1. Не глотать</w:t>
            </w:r>
          </w:p>
          <w:p w:rsidR="00D33BD8" w:rsidRDefault="00D33BD8">
            <w:pPr>
              <w:pStyle w:val="ConsPlusNormal"/>
            </w:pPr>
            <w:r>
              <w:t>2. Не использовать для детей в возрасте до 3 лет</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(c) другая продукция (за исключением продукции для ванн и продукции для завивки волос)</w:t>
            </w:r>
          </w:p>
        </w:tc>
        <w:tc>
          <w:tcPr>
            <w:tcW w:w="1701" w:type="dxa"/>
          </w:tcPr>
          <w:p w:rsidR="00D33BD8" w:rsidRDefault="00D33BD8">
            <w:pPr>
              <w:pStyle w:val="ConsPlusNormal"/>
            </w:pPr>
            <w:r>
              <w:t>(c) 3 процента (в расчете на кислоту)</w:t>
            </w:r>
          </w:p>
        </w:tc>
        <w:tc>
          <w:tcPr>
            <w:tcW w:w="2530" w:type="dxa"/>
          </w:tcPr>
          <w:p w:rsidR="00D33BD8" w:rsidRDefault="00D33BD8">
            <w:pPr>
              <w:pStyle w:val="ConsPlusNormal"/>
            </w:pPr>
            <w:r>
              <w:t>(c) 1. Не использовать в средствах для детей в возрасте до 3 лет</w:t>
            </w:r>
          </w:p>
          <w:p w:rsidR="00D33BD8" w:rsidRDefault="00D33BD8">
            <w:pPr>
              <w:pStyle w:val="ConsPlusNormal"/>
            </w:pPr>
            <w:r>
              <w:t xml:space="preserve">2. Не использовать на поврежденной или раздраженной коже, если концентрация </w:t>
            </w:r>
            <w:r>
              <w:lastRenderedPageBreak/>
              <w:t>свободных растворимых боратов больше 1,5 процентов (в расчете на кислоту)</w:t>
            </w:r>
          </w:p>
        </w:tc>
        <w:tc>
          <w:tcPr>
            <w:tcW w:w="2891" w:type="dxa"/>
          </w:tcPr>
          <w:p w:rsidR="00D33BD8" w:rsidRDefault="00D33BD8">
            <w:pPr>
              <w:pStyle w:val="ConsPlusNormal"/>
            </w:pPr>
            <w:r>
              <w:lastRenderedPageBreak/>
              <w:t>(c) 1. Не использовать для детей в возрасте до 3 лет</w:t>
            </w:r>
          </w:p>
          <w:p w:rsidR="00D33BD8" w:rsidRDefault="00D33BD8">
            <w:pPr>
              <w:pStyle w:val="ConsPlusNormal"/>
            </w:pPr>
            <w:r>
              <w:t>2. Не использовать на поврежденной или раздраженной коже</w:t>
            </w:r>
          </w:p>
        </w:tc>
      </w:tr>
      <w:tr w:rsidR="00D33BD8">
        <w:tc>
          <w:tcPr>
            <w:tcW w:w="907" w:type="dxa"/>
            <w:vMerge w:val="restart"/>
          </w:tcPr>
          <w:p w:rsidR="00D33BD8" w:rsidRDefault="00D33BD8">
            <w:pPr>
              <w:pStyle w:val="ConsPlusNormal"/>
            </w:pPr>
            <w:r>
              <w:lastRenderedPageBreak/>
              <w:t>1b</w:t>
            </w:r>
          </w:p>
        </w:tc>
        <w:tc>
          <w:tcPr>
            <w:tcW w:w="2986" w:type="dxa"/>
            <w:vMerge w:val="restart"/>
          </w:tcPr>
          <w:p w:rsidR="00D33BD8" w:rsidRDefault="00D33BD8">
            <w:pPr>
              <w:pStyle w:val="ConsPlusNormal"/>
            </w:pPr>
            <w:r>
              <w:t xml:space="preserve">Тетрабораты, см. также </w:t>
            </w:r>
            <w:hyperlink w:anchor="P7526" w:history="1">
              <w:r>
                <w:rPr>
                  <w:color w:val="0000FF"/>
                </w:rPr>
                <w:t>1a</w:t>
              </w:r>
            </w:hyperlink>
          </w:p>
          <w:p w:rsidR="00D33BD8" w:rsidRDefault="00D33BD8">
            <w:pPr>
              <w:pStyle w:val="ConsPlusNormal"/>
            </w:pPr>
            <w:r>
              <w:t>(Tetraborates)</w:t>
            </w:r>
          </w:p>
        </w:tc>
        <w:tc>
          <w:tcPr>
            <w:tcW w:w="2275" w:type="dxa"/>
            <w:vMerge w:val="restart"/>
          </w:tcPr>
          <w:p w:rsidR="00D33BD8" w:rsidRDefault="00D33BD8">
            <w:pPr>
              <w:pStyle w:val="ConsPlusNormal"/>
            </w:pPr>
          </w:p>
        </w:tc>
        <w:tc>
          <w:tcPr>
            <w:tcW w:w="1853" w:type="dxa"/>
          </w:tcPr>
          <w:p w:rsidR="00D33BD8" w:rsidRDefault="00D33BD8">
            <w:pPr>
              <w:pStyle w:val="ConsPlusNormal"/>
            </w:pPr>
            <w:r>
              <w:t>(a) продукция для ванн</w:t>
            </w:r>
          </w:p>
        </w:tc>
        <w:tc>
          <w:tcPr>
            <w:tcW w:w="1701" w:type="dxa"/>
          </w:tcPr>
          <w:p w:rsidR="00D33BD8" w:rsidRDefault="00D33BD8">
            <w:pPr>
              <w:pStyle w:val="ConsPlusNormal"/>
            </w:pPr>
            <w:r>
              <w:t>(a) 18 процентов (в пересчете на борную кислоту)</w:t>
            </w:r>
          </w:p>
        </w:tc>
        <w:tc>
          <w:tcPr>
            <w:tcW w:w="2530" w:type="dxa"/>
          </w:tcPr>
          <w:p w:rsidR="00D33BD8" w:rsidRDefault="00D33BD8">
            <w:pPr>
              <w:pStyle w:val="ConsPlusNormal"/>
            </w:pPr>
            <w:r>
              <w:t>(a) не использовать в средствах для детей в возрасте до 3 лет</w:t>
            </w:r>
          </w:p>
        </w:tc>
        <w:tc>
          <w:tcPr>
            <w:tcW w:w="2891" w:type="dxa"/>
          </w:tcPr>
          <w:p w:rsidR="00D33BD8" w:rsidRDefault="00D33BD8">
            <w:pPr>
              <w:pStyle w:val="ConsPlusNormal"/>
            </w:pPr>
            <w:r>
              <w:t>(a) не использовать для мытья детей в возрасте до 3 лет</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Продукция предназначенная для нанесения на волосы головы или лица, исключая ресницы</w:t>
            </w:r>
          </w:p>
        </w:tc>
        <w:tc>
          <w:tcPr>
            <w:tcW w:w="1701" w:type="dxa"/>
          </w:tcPr>
          <w:p w:rsidR="00D33BD8" w:rsidRDefault="00D33BD8">
            <w:pPr>
              <w:pStyle w:val="ConsPlusNormal"/>
            </w:pPr>
            <w:r>
              <w:t>(b) 8 процентов (в пересчете на борную кислоту)</w:t>
            </w:r>
          </w:p>
        </w:tc>
        <w:tc>
          <w:tcPr>
            <w:tcW w:w="2530" w:type="dxa"/>
          </w:tcPr>
          <w:p w:rsidR="00D33BD8" w:rsidRDefault="00D33BD8">
            <w:pPr>
              <w:pStyle w:val="ConsPlusNormal"/>
            </w:pPr>
          </w:p>
        </w:tc>
        <w:tc>
          <w:tcPr>
            <w:tcW w:w="2891" w:type="dxa"/>
          </w:tcPr>
          <w:p w:rsidR="00D33BD8" w:rsidRDefault="00D33BD8">
            <w:pPr>
              <w:pStyle w:val="ConsPlusNormal"/>
            </w:pPr>
            <w:r>
              <w:t>(b) хорошо смывать</w:t>
            </w:r>
          </w:p>
        </w:tc>
      </w:tr>
      <w:tr w:rsidR="00D33BD8">
        <w:tc>
          <w:tcPr>
            <w:tcW w:w="907" w:type="dxa"/>
            <w:vMerge w:val="restart"/>
          </w:tcPr>
          <w:p w:rsidR="00D33BD8" w:rsidRDefault="00D33BD8">
            <w:pPr>
              <w:pStyle w:val="ConsPlusNormal"/>
            </w:pPr>
            <w:r>
              <w:t>2a</w:t>
            </w:r>
          </w:p>
        </w:tc>
        <w:tc>
          <w:tcPr>
            <w:tcW w:w="2986" w:type="dxa"/>
            <w:vMerge w:val="restart"/>
          </w:tcPr>
          <w:p w:rsidR="00D33BD8" w:rsidRDefault="00D33BD8">
            <w:pPr>
              <w:pStyle w:val="ConsPlusNormal"/>
              <w:jc w:val="both"/>
            </w:pPr>
            <w:r>
              <w:t>Тиогликолевая кислота и ее соли</w:t>
            </w:r>
          </w:p>
          <w:p w:rsidR="00D33BD8" w:rsidRDefault="00D33BD8">
            <w:pPr>
              <w:pStyle w:val="ConsPlusNormal"/>
              <w:jc w:val="both"/>
            </w:pPr>
            <w:r>
              <w:t>Thioglycolic acid and its salts</w:t>
            </w:r>
          </w:p>
        </w:tc>
        <w:tc>
          <w:tcPr>
            <w:tcW w:w="2275" w:type="dxa"/>
            <w:tcBorders>
              <w:bottom w:val="nil"/>
            </w:tcBorders>
          </w:tcPr>
          <w:p w:rsidR="00D33BD8" w:rsidRDefault="00D33BD8">
            <w:pPr>
              <w:pStyle w:val="ConsPlusNormal"/>
            </w:pPr>
            <w:r>
              <w:t>тиогликолевая кислота</w:t>
            </w:r>
          </w:p>
          <w:p w:rsidR="00D33BD8" w:rsidRDefault="00D33BD8">
            <w:pPr>
              <w:pStyle w:val="ConsPlusNormal"/>
            </w:pPr>
            <w:r>
              <w:t>Thioglycolic acid</w:t>
            </w:r>
          </w:p>
        </w:tc>
        <w:tc>
          <w:tcPr>
            <w:tcW w:w="1853" w:type="dxa"/>
            <w:vMerge w:val="restart"/>
          </w:tcPr>
          <w:p w:rsidR="00D33BD8" w:rsidRDefault="00D33BD8">
            <w:pPr>
              <w:pStyle w:val="ConsPlusNormal"/>
            </w:pPr>
            <w:r>
              <w:t>(a) продукция для завивки или распрямления волос</w:t>
            </w:r>
          </w:p>
        </w:tc>
        <w:tc>
          <w:tcPr>
            <w:tcW w:w="1701" w:type="dxa"/>
          </w:tcPr>
          <w:p w:rsidR="00D33BD8" w:rsidRDefault="00D33BD8">
            <w:pPr>
              <w:pStyle w:val="ConsPlusNormal"/>
            </w:pPr>
            <w:r>
              <w:t>(a)</w:t>
            </w:r>
          </w:p>
          <w:p w:rsidR="00D33BD8" w:rsidRDefault="00D33BD8">
            <w:pPr>
              <w:pStyle w:val="ConsPlusNormal"/>
            </w:pPr>
            <w:r>
              <w:t>(i) 8 процентов</w:t>
            </w:r>
          </w:p>
        </w:tc>
        <w:tc>
          <w:tcPr>
            <w:tcW w:w="2530" w:type="dxa"/>
          </w:tcPr>
          <w:p w:rsidR="00D33BD8" w:rsidRDefault="00D33BD8">
            <w:pPr>
              <w:pStyle w:val="ConsPlusNormal"/>
              <w:jc w:val="both"/>
            </w:pPr>
            <w:r>
              <w:t>(i) общее применение в готовом продукте, pH 7-9.5</w:t>
            </w:r>
          </w:p>
        </w:tc>
        <w:tc>
          <w:tcPr>
            <w:tcW w:w="2891" w:type="dxa"/>
            <w:vMerge w:val="restart"/>
          </w:tcPr>
          <w:p w:rsidR="00D33BD8" w:rsidRDefault="00D33BD8">
            <w:pPr>
              <w:pStyle w:val="ConsPlusNormal"/>
            </w:pPr>
            <w:r>
              <w:t>условия применения: (a) (b) (c) (d) избегать попадания в глаза</w:t>
            </w:r>
          </w:p>
          <w:p w:rsidR="00D33BD8" w:rsidRDefault="00D33BD8">
            <w:pPr>
              <w:pStyle w:val="ConsPlusNormal"/>
            </w:pPr>
            <w:r>
              <w:t>в случае попадания в глаза немедленно промыть большим количеством воды и проконсультироваться у врача</w:t>
            </w:r>
          </w:p>
          <w:p w:rsidR="00D33BD8" w:rsidRDefault="00D33BD8">
            <w:pPr>
              <w:pStyle w:val="ConsPlusNormal"/>
            </w:pPr>
            <w:r>
              <w:t>(a) (c) (d) использовать перчатки</w:t>
            </w:r>
          </w:p>
          <w:p w:rsidR="00D33BD8" w:rsidRDefault="00D33BD8">
            <w:pPr>
              <w:pStyle w:val="ConsPlusNormal"/>
            </w:pPr>
            <w:r>
              <w:t>На этикетке должно быть напечатано: (a) (i) (b) (c)</w:t>
            </w:r>
          </w:p>
        </w:tc>
      </w:tr>
      <w:tr w:rsidR="00D33BD8">
        <w:tc>
          <w:tcPr>
            <w:tcW w:w="907" w:type="dxa"/>
            <w:vMerge/>
          </w:tcPr>
          <w:p w:rsidR="00D33BD8" w:rsidRDefault="00D33BD8"/>
        </w:tc>
        <w:tc>
          <w:tcPr>
            <w:tcW w:w="2986" w:type="dxa"/>
            <w:vMerge/>
          </w:tcPr>
          <w:p w:rsidR="00D33BD8" w:rsidRDefault="00D33BD8"/>
        </w:tc>
        <w:tc>
          <w:tcPr>
            <w:tcW w:w="2275" w:type="dxa"/>
            <w:vMerge w:val="restart"/>
            <w:tcBorders>
              <w:top w:val="nil"/>
            </w:tcBorders>
          </w:tcPr>
          <w:p w:rsidR="00D33BD8" w:rsidRDefault="00D33BD8">
            <w:pPr>
              <w:pStyle w:val="ConsPlusNormal"/>
            </w:pPr>
            <w:r>
              <w:t>CAS No 68-11-1,</w:t>
            </w:r>
          </w:p>
          <w:p w:rsidR="00D33BD8" w:rsidRDefault="00D33BD8">
            <w:pPr>
              <w:pStyle w:val="ConsPlusNormal"/>
            </w:pPr>
            <w:r>
              <w:t>EC N 200-677-4</w:t>
            </w:r>
          </w:p>
        </w:tc>
        <w:tc>
          <w:tcPr>
            <w:tcW w:w="1853" w:type="dxa"/>
            <w:vMerge/>
          </w:tcPr>
          <w:p w:rsidR="00D33BD8" w:rsidRDefault="00D33BD8"/>
        </w:tc>
        <w:tc>
          <w:tcPr>
            <w:tcW w:w="1701" w:type="dxa"/>
          </w:tcPr>
          <w:p w:rsidR="00D33BD8" w:rsidRDefault="00D33BD8">
            <w:pPr>
              <w:pStyle w:val="ConsPlusNormal"/>
            </w:pPr>
            <w:r>
              <w:t>(ii) 11 процентов</w:t>
            </w:r>
          </w:p>
        </w:tc>
        <w:tc>
          <w:tcPr>
            <w:tcW w:w="2530" w:type="dxa"/>
          </w:tcPr>
          <w:p w:rsidR="00D33BD8" w:rsidRDefault="00D33BD8">
            <w:pPr>
              <w:pStyle w:val="ConsPlusNormal"/>
              <w:jc w:val="both"/>
            </w:pPr>
            <w:r>
              <w:t>(ii) Профессиональное применения в готовом продукте, pH 7 - 9,5</w:t>
            </w:r>
          </w:p>
        </w:tc>
        <w:tc>
          <w:tcPr>
            <w:tcW w:w="2891" w:type="dxa"/>
            <w:vMerge/>
          </w:tcPr>
          <w:p w:rsidR="00D33BD8" w:rsidRDefault="00D33BD8"/>
        </w:tc>
      </w:tr>
      <w:tr w:rsidR="00D33BD8">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tcPr>
          <w:p w:rsidR="00D33BD8" w:rsidRDefault="00D33BD8">
            <w:pPr>
              <w:pStyle w:val="ConsPlusNormal"/>
            </w:pPr>
            <w:r>
              <w:t>(b) депилятории</w:t>
            </w:r>
          </w:p>
        </w:tc>
        <w:tc>
          <w:tcPr>
            <w:tcW w:w="1701" w:type="dxa"/>
          </w:tcPr>
          <w:p w:rsidR="00D33BD8" w:rsidRDefault="00D33BD8">
            <w:pPr>
              <w:pStyle w:val="ConsPlusNormal"/>
            </w:pPr>
            <w:r>
              <w:t>(b) 5 процентов</w:t>
            </w:r>
          </w:p>
        </w:tc>
        <w:tc>
          <w:tcPr>
            <w:tcW w:w="2530" w:type="dxa"/>
          </w:tcPr>
          <w:p w:rsidR="00D33BD8" w:rsidRDefault="00D33BD8">
            <w:pPr>
              <w:pStyle w:val="ConsPlusNormal"/>
            </w:pPr>
            <w:r>
              <w:t>(b) в готовом продукте, pH 7 - 12,7</w:t>
            </w:r>
          </w:p>
        </w:tc>
        <w:tc>
          <w:tcPr>
            <w:tcW w:w="2891" w:type="dxa"/>
            <w:vMerge/>
          </w:tcPr>
          <w:p w:rsidR="00D33BD8" w:rsidRDefault="00D33BD8"/>
        </w:tc>
      </w:tr>
      <w:tr w:rsidR="00D33BD8">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tcPr>
          <w:p w:rsidR="00D33BD8" w:rsidRDefault="00D33BD8">
            <w:pPr>
              <w:pStyle w:val="ConsPlusNormal"/>
            </w:pPr>
            <w:r>
              <w:t>(c) смываемая продукция для волосы головы или лица, исключая ресницы</w:t>
            </w:r>
          </w:p>
        </w:tc>
        <w:tc>
          <w:tcPr>
            <w:tcW w:w="1701" w:type="dxa"/>
          </w:tcPr>
          <w:p w:rsidR="00D33BD8" w:rsidRDefault="00D33BD8">
            <w:pPr>
              <w:pStyle w:val="ConsPlusNormal"/>
            </w:pPr>
            <w:r>
              <w:t>(c) 2 процента</w:t>
            </w:r>
          </w:p>
        </w:tc>
        <w:tc>
          <w:tcPr>
            <w:tcW w:w="2530" w:type="dxa"/>
          </w:tcPr>
          <w:p w:rsidR="00D33BD8" w:rsidRDefault="00D33BD8">
            <w:pPr>
              <w:pStyle w:val="ConsPlusNormal"/>
            </w:pPr>
            <w:r>
              <w:t>(c) в готовом продукте, pH 7 - 9,5</w:t>
            </w:r>
          </w:p>
        </w:tc>
        <w:tc>
          <w:tcPr>
            <w:tcW w:w="2891" w:type="dxa"/>
            <w:vMerge/>
          </w:tcPr>
          <w:p w:rsidR="00D33BD8" w:rsidRDefault="00D33BD8"/>
        </w:tc>
      </w:tr>
      <w:tr w:rsidR="00D33BD8">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tcPr>
          <w:p w:rsidR="00D33BD8" w:rsidRDefault="00D33BD8">
            <w:pPr>
              <w:pStyle w:val="ConsPlusNormal"/>
            </w:pPr>
            <w:r>
              <w:t>(d) продукция для завивки ресниц</w:t>
            </w:r>
          </w:p>
        </w:tc>
        <w:tc>
          <w:tcPr>
            <w:tcW w:w="1701" w:type="dxa"/>
          </w:tcPr>
          <w:p w:rsidR="00D33BD8" w:rsidRDefault="00D33BD8">
            <w:pPr>
              <w:pStyle w:val="ConsPlusNormal"/>
            </w:pPr>
            <w:r>
              <w:t>(d) 11 процентов в пересчете на тиогликолевую кислоту</w:t>
            </w:r>
          </w:p>
        </w:tc>
        <w:tc>
          <w:tcPr>
            <w:tcW w:w="2530" w:type="dxa"/>
          </w:tcPr>
          <w:p w:rsidR="00D33BD8" w:rsidRDefault="00D33BD8">
            <w:pPr>
              <w:pStyle w:val="ConsPlusNormal"/>
            </w:pPr>
            <w:r>
              <w:t>(d) профессиональное применения в готовом продукте, pH 7 - 9,5</w:t>
            </w:r>
          </w:p>
        </w:tc>
        <w:tc>
          <w:tcPr>
            <w:tcW w:w="2891" w:type="dxa"/>
          </w:tcPr>
          <w:p w:rsidR="00D33BD8" w:rsidRDefault="00D33BD8">
            <w:pPr>
              <w:pStyle w:val="ConsPlusNormal"/>
            </w:pPr>
            <w:r>
              <w:t>содержат тиогликолят</w:t>
            </w:r>
          </w:p>
          <w:p w:rsidR="00D33BD8" w:rsidRDefault="00D33BD8">
            <w:pPr>
              <w:pStyle w:val="ConsPlusNormal"/>
            </w:pPr>
            <w:r>
              <w:t>следовать инструкции</w:t>
            </w:r>
          </w:p>
          <w:p w:rsidR="00D33BD8" w:rsidRDefault="00D33BD8">
            <w:pPr>
              <w:pStyle w:val="ConsPlusNormal"/>
            </w:pPr>
            <w:r>
              <w:t>хранить в местах недоступных для детей</w:t>
            </w:r>
          </w:p>
          <w:p w:rsidR="00D33BD8" w:rsidRDefault="00D33BD8">
            <w:pPr>
              <w:pStyle w:val="ConsPlusNormal"/>
            </w:pPr>
            <w:r>
              <w:t>(a) (ii) (d) только для профессионального применения</w:t>
            </w:r>
          </w:p>
          <w:p w:rsidR="00D33BD8" w:rsidRDefault="00D33BD8">
            <w:pPr>
              <w:pStyle w:val="ConsPlusNormal"/>
            </w:pPr>
            <w:r>
              <w:t>содержат тиогликолят</w:t>
            </w:r>
          </w:p>
          <w:p w:rsidR="00D33BD8" w:rsidRDefault="00D33BD8">
            <w:pPr>
              <w:pStyle w:val="ConsPlusNormal"/>
            </w:pPr>
            <w:r>
              <w:t>следовать инструкции</w:t>
            </w:r>
          </w:p>
        </w:tc>
      </w:tr>
      <w:tr w:rsidR="00D33BD8">
        <w:tc>
          <w:tcPr>
            <w:tcW w:w="907" w:type="dxa"/>
            <w:vMerge w:val="restart"/>
          </w:tcPr>
          <w:p w:rsidR="00D33BD8" w:rsidRDefault="00D33BD8">
            <w:pPr>
              <w:pStyle w:val="ConsPlusNormal"/>
            </w:pPr>
            <w:r>
              <w:t>2b</w:t>
            </w:r>
          </w:p>
        </w:tc>
        <w:tc>
          <w:tcPr>
            <w:tcW w:w="2986" w:type="dxa"/>
            <w:vMerge w:val="restart"/>
          </w:tcPr>
          <w:p w:rsidR="00D33BD8" w:rsidRDefault="00D33BD8">
            <w:pPr>
              <w:pStyle w:val="ConsPlusNormal"/>
            </w:pPr>
            <w:r>
              <w:t>Эфиры тиогликолевой кислоты</w:t>
            </w:r>
          </w:p>
          <w:p w:rsidR="00D33BD8" w:rsidRDefault="00D33BD8">
            <w:pPr>
              <w:pStyle w:val="ConsPlusNormal"/>
            </w:pPr>
            <w:r>
              <w:t>(Thioglycolic acid esters)</w:t>
            </w:r>
          </w:p>
        </w:tc>
        <w:tc>
          <w:tcPr>
            <w:tcW w:w="2275" w:type="dxa"/>
            <w:vMerge w:val="restart"/>
          </w:tcPr>
          <w:p w:rsidR="00D33BD8" w:rsidRDefault="00D33BD8">
            <w:pPr>
              <w:pStyle w:val="ConsPlusNormal"/>
            </w:pPr>
          </w:p>
        </w:tc>
        <w:tc>
          <w:tcPr>
            <w:tcW w:w="1853" w:type="dxa"/>
            <w:vMerge w:val="restart"/>
          </w:tcPr>
          <w:p w:rsidR="00D33BD8" w:rsidRDefault="00D33BD8">
            <w:pPr>
              <w:pStyle w:val="ConsPlusNormal"/>
            </w:pPr>
            <w:r>
              <w:t>продукция для завивки или выпрямления волос</w:t>
            </w:r>
          </w:p>
        </w:tc>
        <w:tc>
          <w:tcPr>
            <w:tcW w:w="1701" w:type="dxa"/>
          </w:tcPr>
          <w:p w:rsidR="00D33BD8" w:rsidRDefault="00D33BD8">
            <w:pPr>
              <w:pStyle w:val="ConsPlusNormal"/>
            </w:pPr>
            <w:r>
              <w:t>(a) 8 процентов</w:t>
            </w:r>
          </w:p>
        </w:tc>
        <w:tc>
          <w:tcPr>
            <w:tcW w:w="2530" w:type="dxa"/>
          </w:tcPr>
          <w:p w:rsidR="00D33BD8" w:rsidRDefault="00D33BD8">
            <w:pPr>
              <w:pStyle w:val="ConsPlusNormal"/>
            </w:pPr>
            <w:r>
              <w:t>Общее применение</w:t>
            </w:r>
          </w:p>
          <w:p w:rsidR="00D33BD8" w:rsidRDefault="00D33BD8">
            <w:pPr>
              <w:pStyle w:val="ConsPlusNormal"/>
            </w:pPr>
            <w:r>
              <w:t>в готовом продукте pH 6 - 9,5</w:t>
            </w:r>
          </w:p>
        </w:tc>
        <w:tc>
          <w:tcPr>
            <w:tcW w:w="2891" w:type="dxa"/>
          </w:tcPr>
          <w:p w:rsidR="00D33BD8" w:rsidRDefault="00D33BD8">
            <w:pPr>
              <w:pStyle w:val="ConsPlusNormal"/>
            </w:pPr>
            <w:r>
              <w:t>Условия применения: (a) (b) может вызвать раздражение при попадании на кожу</w:t>
            </w:r>
          </w:p>
          <w:p w:rsidR="00D33BD8" w:rsidRDefault="00D33BD8">
            <w:pPr>
              <w:pStyle w:val="ConsPlusNormal"/>
            </w:pPr>
            <w:r>
              <w:t>избегать попадания в глаза</w:t>
            </w:r>
          </w:p>
          <w:p w:rsidR="00D33BD8" w:rsidRDefault="00D33BD8">
            <w:pPr>
              <w:pStyle w:val="ConsPlusNormal"/>
            </w:pPr>
            <w:r>
              <w:t>в случае попадания в глаза немедленно промыть большим количеством воды и проконсультироваться у врача использовать перчатки</w:t>
            </w:r>
          </w:p>
          <w:p w:rsidR="00D33BD8" w:rsidRDefault="00D33BD8">
            <w:pPr>
              <w:pStyle w:val="ConsPlusNormal"/>
            </w:pPr>
            <w:r>
              <w:t>Предупреждения:</w:t>
            </w:r>
          </w:p>
          <w:p w:rsidR="00D33BD8" w:rsidRDefault="00D33BD8">
            <w:pPr>
              <w:pStyle w:val="ConsPlusNormal"/>
            </w:pPr>
            <w:r>
              <w:t>содержат тиогликолят</w:t>
            </w:r>
          </w:p>
          <w:p w:rsidR="00D33BD8" w:rsidRDefault="00D33BD8">
            <w:pPr>
              <w:pStyle w:val="ConsPlusNormal"/>
            </w:pPr>
            <w:r>
              <w:t>следовать инструкциям</w:t>
            </w:r>
          </w:p>
          <w:p w:rsidR="00D33BD8" w:rsidRDefault="00D33BD8">
            <w:pPr>
              <w:pStyle w:val="ConsPlusNormal"/>
            </w:pPr>
            <w:r>
              <w:t>хранить в местах недоступных для детей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tcPr>
          <w:p w:rsidR="00D33BD8" w:rsidRDefault="00D33BD8">
            <w:pPr>
              <w:pStyle w:val="ConsPlusNormal"/>
            </w:pPr>
            <w:r>
              <w:t>(b) 11 процентов в пересчете на тиогликолевую кислоту</w:t>
            </w:r>
          </w:p>
        </w:tc>
        <w:tc>
          <w:tcPr>
            <w:tcW w:w="2530" w:type="dxa"/>
          </w:tcPr>
          <w:p w:rsidR="00D33BD8" w:rsidRDefault="00D33BD8">
            <w:pPr>
              <w:pStyle w:val="ConsPlusNormal"/>
            </w:pPr>
            <w:r>
              <w:t>профессиональное применение в готовом продукте pH 6 - 9,5</w:t>
            </w:r>
          </w:p>
        </w:tc>
        <w:tc>
          <w:tcPr>
            <w:tcW w:w="2891" w:type="dxa"/>
          </w:tcPr>
          <w:p w:rsidR="00D33BD8" w:rsidRDefault="00D33BD8">
            <w:pPr>
              <w:pStyle w:val="ConsPlusNormal"/>
            </w:pPr>
            <w:r>
              <w:t>(b) только для профессионального применения</w:t>
            </w:r>
          </w:p>
        </w:tc>
      </w:tr>
      <w:tr w:rsidR="00D33BD8">
        <w:tc>
          <w:tcPr>
            <w:tcW w:w="907" w:type="dxa"/>
          </w:tcPr>
          <w:p w:rsidR="00D33BD8" w:rsidRDefault="00D33BD8">
            <w:pPr>
              <w:pStyle w:val="ConsPlusNormal"/>
            </w:pPr>
            <w:r>
              <w:t>3</w:t>
            </w:r>
          </w:p>
        </w:tc>
        <w:tc>
          <w:tcPr>
            <w:tcW w:w="2986" w:type="dxa"/>
          </w:tcPr>
          <w:p w:rsidR="00D33BD8" w:rsidRDefault="00D33BD8">
            <w:pPr>
              <w:pStyle w:val="ConsPlusNormal"/>
              <w:jc w:val="both"/>
            </w:pPr>
            <w:r>
              <w:t>Щавелевая кислота, ее эфиры и щелочные соли</w:t>
            </w:r>
          </w:p>
          <w:p w:rsidR="00D33BD8" w:rsidRDefault="00D33BD8">
            <w:pPr>
              <w:pStyle w:val="ConsPlusNormal"/>
              <w:jc w:val="both"/>
            </w:pPr>
            <w:r>
              <w:t>(Oxalic acid, its esters and alkaline salts)</w:t>
            </w:r>
          </w:p>
        </w:tc>
        <w:tc>
          <w:tcPr>
            <w:tcW w:w="2275" w:type="dxa"/>
          </w:tcPr>
          <w:p w:rsidR="00D33BD8" w:rsidRDefault="00D33BD8">
            <w:pPr>
              <w:pStyle w:val="ConsPlusNormal"/>
            </w:pPr>
            <w:r>
              <w:t>Щавелевая кислота</w:t>
            </w:r>
          </w:p>
          <w:p w:rsidR="00D33BD8" w:rsidRDefault="00D33BD8">
            <w:pPr>
              <w:pStyle w:val="ConsPlusNormal"/>
            </w:pPr>
            <w:r>
              <w:t>(Oxalic acid)</w:t>
            </w:r>
          </w:p>
          <w:p w:rsidR="00D33BD8" w:rsidRDefault="00D33BD8">
            <w:pPr>
              <w:pStyle w:val="ConsPlusNormal"/>
            </w:pPr>
            <w:r>
              <w:t>(CAS No 144-62-7,</w:t>
            </w:r>
          </w:p>
          <w:p w:rsidR="00D33BD8" w:rsidRDefault="00D33BD8">
            <w:pPr>
              <w:pStyle w:val="ConsPlusNormal"/>
            </w:pPr>
            <w:r>
              <w:t>EC N 205-634-3)</w:t>
            </w:r>
          </w:p>
        </w:tc>
        <w:tc>
          <w:tcPr>
            <w:tcW w:w="1853" w:type="dxa"/>
          </w:tcPr>
          <w:p w:rsidR="00D33BD8" w:rsidRDefault="00D33BD8">
            <w:pPr>
              <w:pStyle w:val="ConsPlusNormal"/>
            </w:pPr>
            <w:r>
              <w:t xml:space="preserve">Продукция предназначенная для волосы головы или лица, </w:t>
            </w:r>
            <w:r>
              <w:lastRenderedPageBreak/>
              <w:t>исключая ресницы</w:t>
            </w:r>
          </w:p>
        </w:tc>
        <w:tc>
          <w:tcPr>
            <w:tcW w:w="1701" w:type="dxa"/>
          </w:tcPr>
          <w:p w:rsidR="00D33BD8" w:rsidRDefault="00D33BD8">
            <w:pPr>
              <w:pStyle w:val="ConsPlusNormal"/>
            </w:pPr>
            <w:r>
              <w:lastRenderedPageBreak/>
              <w:t>5 процентов</w:t>
            </w:r>
          </w:p>
        </w:tc>
        <w:tc>
          <w:tcPr>
            <w:tcW w:w="2530" w:type="dxa"/>
          </w:tcPr>
          <w:p w:rsidR="00D33BD8" w:rsidRDefault="00D33BD8">
            <w:pPr>
              <w:pStyle w:val="ConsPlusNormal"/>
            </w:pPr>
            <w:r>
              <w:t>профессиональное применение</w:t>
            </w:r>
          </w:p>
        </w:tc>
        <w:tc>
          <w:tcPr>
            <w:tcW w:w="2891" w:type="dxa"/>
          </w:tcPr>
          <w:p w:rsidR="00D33BD8" w:rsidRDefault="00D33BD8">
            <w:pPr>
              <w:pStyle w:val="ConsPlusNormal"/>
            </w:pPr>
            <w:r>
              <w:t>только для профессионального применения</w:t>
            </w:r>
          </w:p>
        </w:tc>
      </w:tr>
      <w:tr w:rsidR="00D33BD8">
        <w:tc>
          <w:tcPr>
            <w:tcW w:w="907" w:type="dxa"/>
          </w:tcPr>
          <w:p w:rsidR="00D33BD8" w:rsidRDefault="00D33BD8">
            <w:pPr>
              <w:pStyle w:val="ConsPlusNormal"/>
              <w:jc w:val="both"/>
            </w:pPr>
            <w:r>
              <w:lastRenderedPageBreak/>
              <w:t>4</w:t>
            </w:r>
          </w:p>
        </w:tc>
        <w:tc>
          <w:tcPr>
            <w:tcW w:w="2986" w:type="dxa"/>
          </w:tcPr>
          <w:p w:rsidR="00D33BD8" w:rsidRDefault="00D33BD8">
            <w:pPr>
              <w:pStyle w:val="ConsPlusNormal"/>
            </w:pPr>
            <w:r>
              <w:t>Аммиак</w:t>
            </w:r>
          </w:p>
          <w:p w:rsidR="00D33BD8" w:rsidRDefault="00D33BD8">
            <w:pPr>
              <w:pStyle w:val="ConsPlusNormal"/>
            </w:pPr>
            <w:r>
              <w:t>(Ammonia)</w:t>
            </w:r>
          </w:p>
        </w:tc>
        <w:tc>
          <w:tcPr>
            <w:tcW w:w="2275" w:type="dxa"/>
          </w:tcPr>
          <w:p w:rsidR="00D33BD8" w:rsidRDefault="00D33BD8">
            <w:pPr>
              <w:pStyle w:val="ConsPlusNormal"/>
            </w:pPr>
            <w:r>
              <w:t>Аммиак</w:t>
            </w:r>
          </w:p>
          <w:p w:rsidR="00D33BD8" w:rsidRDefault="00D33BD8">
            <w:pPr>
              <w:pStyle w:val="ConsPlusNormal"/>
            </w:pPr>
            <w:r>
              <w:t>(Ammonia)</w:t>
            </w:r>
          </w:p>
          <w:p w:rsidR="00D33BD8" w:rsidRDefault="00D33BD8">
            <w:pPr>
              <w:pStyle w:val="ConsPlusNormal"/>
            </w:pPr>
            <w:r>
              <w:t>(CAS No 7664-41-7/1336-21-6,</w:t>
            </w:r>
          </w:p>
          <w:p w:rsidR="00D33BD8" w:rsidRDefault="00D33BD8">
            <w:pPr>
              <w:pStyle w:val="ConsPlusNormal"/>
            </w:pPr>
            <w:r>
              <w:t>EC N 231-635-3/215-647-6)</w:t>
            </w:r>
          </w:p>
        </w:tc>
        <w:tc>
          <w:tcPr>
            <w:tcW w:w="1853" w:type="dxa"/>
          </w:tcPr>
          <w:p w:rsidR="00D33BD8" w:rsidRDefault="00D33BD8">
            <w:pPr>
              <w:pStyle w:val="ConsPlusNormal"/>
            </w:pPr>
          </w:p>
        </w:tc>
        <w:tc>
          <w:tcPr>
            <w:tcW w:w="1701" w:type="dxa"/>
          </w:tcPr>
          <w:p w:rsidR="00D33BD8" w:rsidRDefault="00D33BD8">
            <w:pPr>
              <w:pStyle w:val="ConsPlusNormal"/>
            </w:pPr>
            <w:r>
              <w:t>6 процентов в пересчете на NH</w:t>
            </w:r>
            <w:r>
              <w:rPr>
                <w:vertAlign w:val="subscript"/>
              </w:rPr>
              <w:t>3</w:t>
            </w:r>
          </w:p>
        </w:tc>
        <w:tc>
          <w:tcPr>
            <w:tcW w:w="2530" w:type="dxa"/>
          </w:tcPr>
          <w:p w:rsidR="00D33BD8" w:rsidRDefault="00D33BD8">
            <w:pPr>
              <w:pStyle w:val="ConsPlusNormal"/>
            </w:pPr>
          </w:p>
        </w:tc>
        <w:tc>
          <w:tcPr>
            <w:tcW w:w="2891" w:type="dxa"/>
          </w:tcPr>
          <w:p w:rsidR="00D33BD8" w:rsidRDefault="00D33BD8">
            <w:pPr>
              <w:pStyle w:val="ConsPlusNormal"/>
            </w:pPr>
            <w:r>
              <w:t>Больше 2 процентов:</w:t>
            </w:r>
          </w:p>
          <w:p w:rsidR="00D33BD8" w:rsidRDefault="00D33BD8">
            <w:pPr>
              <w:pStyle w:val="ConsPlusNormal"/>
            </w:pPr>
            <w:r>
              <w:t xml:space="preserve">содержит аммиак </w:t>
            </w:r>
            <w:hyperlink w:anchor="P13615" w:history="1">
              <w:r>
                <w:rPr>
                  <w:color w:val="0000FF"/>
                </w:rPr>
                <w:t>&lt;2&gt;</w:t>
              </w:r>
            </w:hyperlink>
          </w:p>
        </w:tc>
      </w:tr>
      <w:tr w:rsidR="00D33BD8">
        <w:tc>
          <w:tcPr>
            <w:tcW w:w="907" w:type="dxa"/>
          </w:tcPr>
          <w:p w:rsidR="00D33BD8" w:rsidRDefault="00D33BD8">
            <w:pPr>
              <w:pStyle w:val="ConsPlusNormal"/>
              <w:jc w:val="both"/>
            </w:pPr>
            <w:r>
              <w:t>5</w:t>
            </w:r>
          </w:p>
        </w:tc>
        <w:tc>
          <w:tcPr>
            <w:tcW w:w="2986" w:type="dxa"/>
          </w:tcPr>
          <w:p w:rsidR="00D33BD8" w:rsidRDefault="00D33BD8">
            <w:pPr>
              <w:pStyle w:val="ConsPlusNormal"/>
            </w:pPr>
            <w:r>
              <w:t>Натрия тозилхлорамид</w:t>
            </w:r>
          </w:p>
          <w:p w:rsidR="00D33BD8" w:rsidRDefault="00D33BD8">
            <w:pPr>
              <w:pStyle w:val="ConsPlusNormal"/>
            </w:pPr>
            <w:r>
              <w:t>(Tosylchloramide sodium)</w:t>
            </w:r>
          </w:p>
        </w:tc>
        <w:tc>
          <w:tcPr>
            <w:tcW w:w="2275" w:type="dxa"/>
          </w:tcPr>
          <w:p w:rsidR="00D33BD8" w:rsidRDefault="00D33BD8">
            <w:pPr>
              <w:pStyle w:val="ConsPlusNormal"/>
            </w:pPr>
            <w:r>
              <w:t>Хлорамин-T</w:t>
            </w:r>
          </w:p>
          <w:p w:rsidR="00D33BD8" w:rsidRDefault="00D33BD8">
            <w:pPr>
              <w:pStyle w:val="ConsPlusNormal"/>
            </w:pPr>
            <w:r>
              <w:t>(Chloramine-T)</w:t>
            </w:r>
          </w:p>
          <w:p w:rsidR="00D33BD8" w:rsidRDefault="00D33BD8">
            <w:pPr>
              <w:pStyle w:val="ConsPlusNormal"/>
            </w:pPr>
            <w:r>
              <w:t>(CAS No 127-65-1,</w:t>
            </w:r>
          </w:p>
          <w:p w:rsidR="00D33BD8" w:rsidRDefault="00D33BD8">
            <w:pPr>
              <w:pStyle w:val="ConsPlusNormal"/>
            </w:pPr>
            <w:r>
              <w:t>EC N 204-854-7)</w:t>
            </w:r>
          </w:p>
        </w:tc>
        <w:tc>
          <w:tcPr>
            <w:tcW w:w="1853" w:type="dxa"/>
          </w:tcPr>
          <w:p w:rsidR="00D33BD8" w:rsidRDefault="00D33BD8">
            <w:pPr>
              <w:pStyle w:val="ConsPlusNormal"/>
            </w:pPr>
          </w:p>
        </w:tc>
        <w:tc>
          <w:tcPr>
            <w:tcW w:w="1701" w:type="dxa"/>
          </w:tcPr>
          <w:p w:rsidR="00D33BD8" w:rsidRDefault="00D33BD8">
            <w:pPr>
              <w:pStyle w:val="ConsPlusNormal"/>
            </w:pPr>
            <w:r>
              <w:t>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jc w:val="both"/>
            </w:pPr>
            <w:r>
              <w:t>6</w:t>
            </w:r>
          </w:p>
        </w:tc>
        <w:tc>
          <w:tcPr>
            <w:tcW w:w="2986" w:type="dxa"/>
            <w:vMerge w:val="restart"/>
          </w:tcPr>
          <w:p w:rsidR="00D33BD8" w:rsidRDefault="00D33BD8">
            <w:pPr>
              <w:pStyle w:val="ConsPlusNormal"/>
              <w:jc w:val="both"/>
            </w:pPr>
            <w:r>
              <w:t>Хлораты щелочных металлов</w:t>
            </w:r>
          </w:p>
          <w:p w:rsidR="00D33BD8" w:rsidRDefault="00D33BD8">
            <w:pPr>
              <w:pStyle w:val="ConsPlusNormal"/>
              <w:jc w:val="both"/>
            </w:pPr>
            <w:r>
              <w:t>(Clorates of alkali metals)</w:t>
            </w:r>
          </w:p>
        </w:tc>
        <w:tc>
          <w:tcPr>
            <w:tcW w:w="2275" w:type="dxa"/>
            <w:vMerge w:val="restart"/>
          </w:tcPr>
          <w:p w:rsidR="00D33BD8" w:rsidRDefault="00D33BD8">
            <w:pPr>
              <w:pStyle w:val="ConsPlusNormal"/>
            </w:pPr>
            <w:r>
              <w:t>Хлорат натрия</w:t>
            </w:r>
          </w:p>
          <w:p w:rsidR="00D33BD8" w:rsidRDefault="00D33BD8">
            <w:pPr>
              <w:pStyle w:val="ConsPlusNormal"/>
            </w:pPr>
            <w:r>
              <w:t>(Sodium chlorate)</w:t>
            </w:r>
          </w:p>
          <w:p w:rsidR="00D33BD8" w:rsidRDefault="00D33BD8">
            <w:pPr>
              <w:pStyle w:val="ConsPlusNormal"/>
            </w:pPr>
            <w:r>
              <w:t>(CAS No 7775-09-9,</w:t>
            </w:r>
          </w:p>
          <w:p w:rsidR="00D33BD8" w:rsidRDefault="00D33BD8">
            <w:pPr>
              <w:pStyle w:val="ConsPlusNormal"/>
            </w:pPr>
            <w:r>
              <w:t>EC N 231-887-4)</w:t>
            </w:r>
          </w:p>
          <w:p w:rsidR="00D33BD8" w:rsidRDefault="00D33BD8">
            <w:pPr>
              <w:pStyle w:val="ConsPlusNormal"/>
            </w:pPr>
            <w:r>
              <w:t>Хлорат калия</w:t>
            </w:r>
          </w:p>
          <w:p w:rsidR="00D33BD8" w:rsidRDefault="00D33BD8">
            <w:pPr>
              <w:pStyle w:val="ConsPlusNormal"/>
            </w:pPr>
            <w:r>
              <w:t>(Sodium chlorate)</w:t>
            </w:r>
          </w:p>
          <w:p w:rsidR="00D33BD8" w:rsidRDefault="00D33BD8">
            <w:pPr>
              <w:pStyle w:val="ConsPlusNormal"/>
            </w:pPr>
            <w:r>
              <w:t>(CAS No 3811-04-9,</w:t>
            </w:r>
          </w:p>
          <w:p w:rsidR="00D33BD8" w:rsidRDefault="00D33BD8">
            <w:pPr>
              <w:pStyle w:val="ConsPlusNormal"/>
            </w:pPr>
            <w:r>
              <w:t>EC N 223-289-7)</w:t>
            </w:r>
          </w:p>
        </w:tc>
        <w:tc>
          <w:tcPr>
            <w:tcW w:w="1853" w:type="dxa"/>
          </w:tcPr>
          <w:p w:rsidR="00D33BD8" w:rsidRDefault="00D33BD8">
            <w:pPr>
              <w:pStyle w:val="ConsPlusNormal"/>
            </w:pPr>
            <w:r>
              <w:t>(a) зубная паста</w:t>
            </w:r>
          </w:p>
        </w:tc>
        <w:tc>
          <w:tcPr>
            <w:tcW w:w="1701" w:type="dxa"/>
          </w:tcPr>
          <w:p w:rsidR="00D33BD8" w:rsidRDefault="00D33BD8">
            <w:pPr>
              <w:pStyle w:val="ConsPlusNormal"/>
            </w:pPr>
            <w:r>
              <w:t>(a)</w:t>
            </w:r>
          </w:p>
          <w:p w:rsidR="00D33BD8" w:rsidRDefault="00D33BD8">
            <w:pPr>
              <w:pStyle w:val="ConsPlusNormal"/>
            </w:pPr>
            <w:r>
              <w:t>5 процентов</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3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jc w:val="both"/>
            </w:pPr>
            <w:r>
              <w:t>7</w:t>
            </w:r>
          </w:p>
        </w:tc>
        <w:tc>
          <w:tcPr>
            <w:tcW w:w="2986" w:type="dxa"/>
          </w:tcPr>
          <w:p w:rsidR="00D33BD8" w:rsidRDefault="00D33BD8">
            <w:pPr>
              <w:pStyle w:val="ConsPlusNormal"/>
            </w:pPr>
            <w:r>
              <w:t>Дихлорметан</w:t>
            </w:r>
          </w:p>
          <w:p w:rsidR="00D33BD8" w:rsidRDefault="00D33BD8">
            <w:pPr>
              <w:pStyle w:val="ConsPlusNormal"/>
            </w:pPr>
            <w:r>
              <w:t>(Dichloromethane)</w:t>
            </w:r>
          </w:p>
        </w:tc>
        <w:tc>
          <w:tcPr>
            <w:tcW w:w="2275" w:type="dxa"/>
          </w:tcPr>
          <w:p w:rsidR="00D33BD8" w:rsidRDefault="00D33BD8">
            <w:pPr>
              <w:pStyle w:val="ConsPlusNormal"/>
            </w:pPr>
            <w:r>
              <w:t>Дихлорметан</w:t>
            </w:r>
          </w:p>
          <w:p w:rsidR="00D33BD8" w:rsidRDefault="00D33BD8">
            <w:pPr>
              <w:pStyle w:val="ConsPlusNormal"/>
            </w:pPr>
            <w:r>
              <w:t>(Dichloromethane)</w:t>
            </w:r>
          </w:p>
          <w:p w:rsidR="00D33BD8" w:rsidRDefault="00D33BD8">
            <w:pPr>
              <w:pStyle w:val="ConsPlusNormal"/>
            </w:pPr>
            <w:r>
              <w:t>(CAS No 75-09-2,</w:t>
            </w:r>
          </w:p>
          <w:p w:rsidR="00D33BD8" w:rsidRDefault="00D33BD8">
            <w:pPr>
              <w:pStyle w:val="ConsPlusNormal"/>
            </w:pPr>
            <w:r>
              <w:t>EC N 200-838-9)</w:t>
            </w:r>
          </w:p>
        </w:tc>
        <w:tc>
          <w:tcPr>
            <w:tcW w:w="1853" w:type="dxa"/>
          </w:tcPr>
          <w:p w:rsidR="00D33BD8" w:rsidRDefault="00D33BD8">
            <w:pPr>
              <w:pStyle w:val="ConsPlusNormal"/>
            </w:pPr>
          </w:p>
        </w:tc>
        <w:tc>
          <w:tcPr>
            <w:tcW w:w="1701" w:type="dxa"/>
          </w:tcPr>
          <w:p w:rsidR="00D33BD8" w:rsidRDefault="00D33BD8">
            <w:pPr>
              <w:pStyle w:val="ConsPlusNormal"/>
            </w:pPr>
            <w:r>
              <w:t>35 процентов (в смеси с 1,1,1-трихлор-этаном общая концентрация не должна превышать 35 процентов)</w:t>
            </w:r>
          </w:p>
        </w:tc>
        <w:tc>
          <w:tcPr>
            <w:tcW w:w="2530" w:type="dxa"/>
          </w:tcPr>
          <w:p w:rsidR="00D33BD8" w:rsidRDefault="00D33BD8">
            <w:pPr>
              <w:pStyle w:val="ConsPlusNormal"/>
            </w:pPr>
            <w:r>
              <w:t>0,2 процента максимальная примесь</w:t>
            </w: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jc w:val="both"/>
            </w:pPr>
            <w:r>
              <w:t>8</w:t>
            </w:r>
          </w:p>
        </w:tc>
        <w:tc>
          <w:tcPr>
            <w:tcW w:w="2986" w:type="dxa"/>
            <w:vMerge w:val="restart"/>
          </w:tcPr>
          <w:p w:rsidR="00D33BD8" w:rsidRDefault="00D33BD8">
            <w:pPr>
              <w:pStyle w:val="ConsPlusNormal"/>
            </w:pPr>
            <w:r>
              <w:t xml:space="preserve">N-замещенные производные p-фенилендиамина и его </w:t>
            </w:r>
            <w:r>
              <w:lastRenderedPageBreak/>
              <w:t xml:space="preserve">соли, N-замещенные производные o-фенилендиамина </w:t>
            </w:r>
            <w:hyperlink w:anchor="P13614" w:history="1">
              <w:r>
                <w:rPr>
                  <w:color w:val="0000FF"/>
                </w:rPr>
                <w:t>&lt;1&gt;</w:t>
              </w:r>
            </w:hyperlink>
            <w:r>
              <w:t xml:space="preserve"> за исключением производных перечисленных в настоящем приложении и указанных в приложении 1 (</w:t>
            </w:r>
            <w:hyperlink w:anchor="P7079" w:history="1">
              <w:r>
                <w:rPr>
                  <w:color w:val="0000FF"/>
                </w:rPr>
                <w:t>N 1309</w:t>
              </w:r>
            </w:hyperlink>
            <w:r>
              <w:t xml:space="preserve">, </w:t>
            </w:r>
            <w:hyperlink w:anchor="P7089" w:history="1">
              <w:r>
                <w:rPr>
                  <w:color w:val="0000FF"/>
                </w:rPr>
                <w:t>1311</w:t>
              </w:r>
            </w:hyperlink>
            <w:r>
              <w:t xml:space="preserve">, </w:t>
            </w:r>
            <w:hyperlink w:anchor="P7094" w:history="1">
              <w:r>
                <w:rPr>
                  <w:color w:val="0000FF"/>
                </w:rPr>
                <w:t>1312</w:t>
              </w:r>
            </w:hyperlink>
            <w:r>
              <w:t>)</w:t>
            </w:r>
          </w:p>
          <w:p w:rsidR="00D33BD8" w:rsidRDefault="00D33BD8">
            <w:pPr>
              <w:pStyle w:val="ConsPlusNormal"/>
            </w:pPr>
            <w:r>
              <w:t xml:space="preserve">(N-substituted derivatives of p-Phenylenediamine and their salts; N-substituted derivatives of o-Phenylenediamine </w:t>
            </w:r>
            <w:hyperlink w:anchor="P13614" w:history="1">
              <w:r>
                <w:rPr>
                  <w:color w:val="0000FF"/>
                </w:rPr>
                <w:t>&lt;1&gt;</w:t>
              </w:r>
            </w:hyperlink>
            <w:r>
              <w:t>, with exception of those derivatives listed elsewhere in this Annex and under reference N 1309, 1311, 1312 in Annex 1)</w:t>
            </w:r>
          </w:p>
        </w:tc>
        <w:tc>
          <w:tcPr>
            <w:tcW w:w="2275" w:type="dxa"/>
            <w:vMerge w:val="restart"/>
          </w:tcPr>
          <w:p w:rsidR="00D33BD8" w:rsidRDefault="00D33BD8">
            <w:pPr>
              <w:pStyle w:val="ConsPlusNormal"/>
            </w:pPr>
          </w:p>
        </w:tc>
        <w:tc>
          <w:tcPr>
            <w:tcW w:w="1853" w:type="dxa"/>
            <w:vMerge w:val="restart"/>
          </w:tcPr>
          <w:p w:rsidR="00D33BD8" w:rsidRDefault="00D33BD8">
            <w:pPr>
              <w:pStyle w:val="ConsPlusNormal"/>
              <w:jc w:val="both"/>
            </w:pPr>
            <w:r>
              <w:t xml:space="preserve">Красящее вещество в </w:t>
            </w:r>
            <w:r>
              <w:lastRenderedPageBreak/>
              <w:t>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Общее применение</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lastRenderedPageBreak/>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46" style="width:28.8pt;height:32.25pt" coordsize="" o:spt="100" adj="0,,0" path="" filled="f" stroked="f">
                  <v:stroke joinstyle="miter"/>
                  <v:imagedata r:id="rId135" o:title="base_1_372852_32789"/>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Красители для волос могут вызывать аллергическую реакцию.</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Наличие временных татуировок "черной хной" может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 xml:space="preserve">Содержит </w:t>
            </w:r>
            <w:r>
              <w:lastRenderedPageBreak/>
              <w:t>фенилендиаминами.</w:t>
            </w:r>
          </w:p>
          <w:p w:rsidR="00D33BD8" w:rsidRDefault="00D33BD8">
            <w:pPr>
              <w:pStyle w:val="ConsPlusNormal"/>
            </w:pPr>
            <w:r>
              <w:t>Не используйте для окраски бровей и ресниц"</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tcBorders>
              <w:bottom w:val="nil"/>
            </w:tcBorders>
          </w:tcPr>
          <w:p w:rsidR="00D33BD8" w:rsidRDefault="00D33BD8">
            <w:pPr>
              <w:pStyle w:val="ConsPlusNormal"/>
            </w:pPr>
            <w:r>
              <w:t>(b) профессиональное применение</w:t>
            </w:r>
          </w:p>
        </w:tc>
        <w:tc>
          <w:tcPr>
            <w:tcW w:w="2891" w:type="dxa"/>
            <w:tcBorders>
              <w:bottom w:val="nil"/>
            </w:tcBorders>
          </w:tcPr>
          <w:p w:rsidR="00D33BD8" w:rsidRDefault="00D33BD8">
            <w:pPr>
              <w:pStyle w:val="ConsPlusNormal"/>
            </w:pPr>
            <w:r>
              <w:t>(b) Должно быть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val="restart"/>
            <w:tcBorders>
              <w:top w:val="nil"/>
            </w:tcBorders>
          </w:tcPr>
          <w:p w:rsidR="00D33BD8" w:rsidRDefault="00D33BD8">
            <w:pPr>
              <w:pStyle w:val="ConsPlusNormal"/>
            </w:pPr>
            <w:r>
              <w:t>Для (a) и (b):</w:t>
            </w:r>
          </w:p>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3</w:t>
            </w:r>
          </w:p>
          <w:p w:rsidR="00D33BD8" w:rsidRDefault="00D33BD8">
            <w:pPr>
              <w:pStyle w:val="ConsPlusNormal"/>
            </w:pPr>
            <w:r>
              <w:t>процента в пересчете на свободное основание</w:t>
            </w:r>
          </w:p>
        </w:tc>
        <w:tc>
          <w:tcPr>
            <w:tcW w:w="2891" w:type="dxa"/>
            <w:tcBorders>
              <w:top w:val="nil"/>
              <w:bottom w:val="nil"/>
            </w:tcBorders>
          </w:tcPr>
          <w:p w:rsidR="00D33BD8" w:rsidRDefault="00D33BD8">
            <w:pPr>
              <w:pStyle w:val="ConsPlusNormal"/>
            </w:pPr>
            <w:r w:rsidRPr="0079234D">
              <w:rPr>
                <w:position w:val="-21"/>
              </w:rPr>
              <w:pict>
                <v:shape id="_x0000_i1047" style="width:28.8pt;height:32.25pt" coordsize="" o:spt="100" adj="0,,0" path="" filled="f" stroked="f">
                  <v:stroke joinstyle="miter"/>
                  <v:imagedata r:id="rId135" o:title="base_1_372852_32790"/>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Borders>
              <w:top w:val="nil"/>
            </w:tcBorders>
          </w:tcPr>
          <w:p w:rsidR="00D33BD8" w:rsidRDefault="00D33BD8"/>
        </w:tc>
        <w:tc>
          <w:tcPr>
            <w:tcW w:w="2891" w:type="dxa"/>
            <w:tcBorders>
              <w:top w:val="nil"/>
              <w:bottom w:val="nil"/>
            </w:tcBorders>
          </w:tcPr>
          <w:p w:rsidR="00D33BD8" w:rsidRDefault="00D33BD8">
            <w:pPr>
              <w:pStyle w:val="ConsPlusNormal"/>
            </w:pPr>
            <w:r>
              <w:t>Красители для волос могут вызывать аллергическую реакцию.</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Borders>
              <w:top w:val="nil"/>
            </w:tcBorders>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Borders>
              <w:top w:val="nil"/>
            </w:tcBorders>
          </w:tcPr>
          <w:p w:rsidR="00D33BD8" w:rsidRDefault="00D33BD8"/>
        </w:tc>
        <w:tc>
          <w:tcPr>
            <w:tcW w:w="2891" w:type="dxa"/>
          </w:tcPr>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Наличие временных татуировок "черной хной" может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xml:space="preserve">- если у вас есть раздражение и/или повреждения кожи головы, - вы когда-либо испытывали </w:t>
            </w:r>
            <w:r>
              <w:lastRenderedPageBreak/>
              <w:t>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Содержит фенилендиамины.</w:t>
            </w:r>
          </w:p>
          <w:p w:rsidR="00D33BD8" w:rsidRDefault="00D33BD8">
            <w:pPr>
              <w:pStyle w:val="ConsPlusNormal"/>
            </w:pPr>
            <w:r>
              <w:t>Использовать перчатки.</w:t>
            </w:r>
          </w:p>
        </w:tc>
      </w:tr>
      <w:tr w:rsidR="00D33BD8">
        <w:tc>
          <w:tcPr>
            <w:tcW w:w="907" w:type="dxa"/>
            <w:vMerge w:val="restart"/>
          </w:tcPr>
          <w:p w:rsidR="00D33BD8" w:rsidRDefault="00D33BD8">
            <w:pPr>
              <w:pStyle w:val="ConsPlusNormal"/>
            </w:pPr>
            <w:r>
              <w:lastRenderedPageBreak/>
              <w:t>8a</w:t>
            </w:r>
          </w:p>
        </w:tc>
        <w:tc>
          <w:tcPr>
            <w:tcW w:w="2986" w:type="dxa"/>
            <w:vMerge w:val="restart"/>
          </w:tcPr>
          <w:p w:rsidR="00D33BD8" w:rsidRDefault="00D33BD8">
            <w:pPr>
              <w:pStyle w:val="ConsPlusNormal"/>
            </w:pPr>
            <w:r>
              <w:t>p-фенилендиамин и его соли</w:t>
            </w:r>
          </w:p>
          <w:p w:rsidR="00D33BD8" w:rsidRDefault="00D33BD8">
            <w:pPr>
              <w:pStyle w:val="ConsPlusNormal"/>
            </w:pPr>
            <w:r>
              <w:t>p-Phenylenediamine and its salts</w:t>
            </w:r>
          </w:p>
        </w:tc>
        <w:tc>
          <w:tcPr>
            <w:tcW w:w="2275" w:type="dxa"/>
            <w:tcBorders>
              <w:bottom w:val="nil"/>
            </w:tcBorders>
          </w:tcPr>
          <w:p w:rsidR="00D33BD8" w:rsidRDefault="00D33BD8">
            <w:pPr>
              <w:pStyle w:val="ConsPlusNormal"/>
            </w:pPr>
            <w:r>
              <w:t>p-фенилендиамин</w:t>
            </w:r>
          </w:p>
          <w:p w:rsidR="00D33BD8" w:rsidRDefault="00D33BD8">
            <w:pPr>
              <w:pStyle w:val="ConsPlusNormal"/>
            </w:pPr>
            <w:r>
              <w:t>(p-Phenylenediamine)</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общее применение</w:t>
            </w:r>
          </w:p>
        </w:tc>
        <w:tc>
          <w:tcPr>
            <w:tcW w:w="2891" w:type="dxa"/>
            <w:vMerge w:val="restart"/>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rPr>
          <w:trHeight w:val="509"/>
        </w:trPr>
        <w:tc>
          <w:tcPr>
            <w:tcW w:w="907" w:type="dxa"/>
            <w:vMerge/>
          </w:tcPr>
          <w:p w:rsidR="00D33BD8" w:rsidRDefault="00D33BD8"/>
        </w:tc>
        <w:tc>
          <w:tcPr>
            <w:tcW w:w="2986" w:type="dxa"/>
            <w:vMerge/>
          </w:tcPr>
          <w:p w:rsidR="00D33BD8" w:rsidRDefault="00D33BD8"/>
        </w:tc>
        <w:tc>
          <w:tcPr>
            <w:tcW w:w="2275" w:type="dxa"/>
            <w:vMerge w:val="restart"/>
            <w:tcBorders>
              <w:top w:val="nil"/>
              <w:bottom w:val="nil"/>
            </w:tcBorders>
          </w:tcPr>
          <w:p w:rsidR="00D33BD8" w:rsidRDefault="00D33BD8">
            <w:pPr>
              <w:pStyle w:val="ConsPlusNormal"/>
            </w:pPr>
            <w:r>
              <w:t>p-фенилендиамин HCl</w:t>
            </w:r>
          </w:p>
          <w:p w:rsidR="00D33BD8" w:rsidRDefault="00D33BD8">
            <w:pPr>
              <w:pStyle w:val="ConsPlusNormal"/>
            </w:pPr>
            <w:r>
              <w:t>(p-Phenylenediamine HCl)</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Borders>
              <w:top w:val="nil"/>
              <w:bottom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bottom w:val="nil"/>
            </w:tcBorders>
          </w:tcPr>
          <w:p w:rsidR="00D33BD8" w:rsidRDefault="00D33BD8">
            <w:pPr>
              <w:pStyle w:val="ConsPlusNormal"/>
            </w:pPr>
            <w:r w:rsidRPr="0079234D">
              <w:rPr>
                <w:position w:val="-21"/>
              </w:rPr>
              <w:pict>
                <v:shape id="_x0000_i1048" style="width:28.8pt;height:32.25pt" coordsize="" o:spt="100" adj="0,,0" path="" filled="f" stroked="f">
                  <v:stroke joinstyle="miter"/>
                  <v:imagedata r:id="rId135" o:title="base_1_372852_32791"/>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val="restart"/>
            <w:tcBorders>
              <w:top w:val="nil"/>
            </w:tcBorders>
          </w:tcPr>
          <w:p w:rsidR="00D33BD8" w:rsidRDefault="00D33BD8">
            <w:pPr>
              <w:pStyle w:val="ConsPlusNormal"/>
            </w:pPr>
            <w:r>
              <w:t>p-фенилендиамин сульфат</w:t>
            </w:r>
          </w:p>
          <w:p w:rsidR="00D33BD8" w:rsidRDefault="00D33BD8">
            <w:pPr>
              <w:pStyle w:val="ConsPlusNormal"/>
            </w:pPr>
            <w:r>
              <w:t>(p-Phenylenediamine Sulphate)</w:t>
            </w:r>
          </w:p>
          <w:p w:rsidR="00D33BD8" w:rsidRDefault="00D33BD8">
            <w:pPr>
              <w:pStyle w:val="ConsPlusNormal"/>
            </w:pPr>
            <w:r>
              <w:t>CAS N 106-50-3/624-18-0/16245-77-5</w:t>
            </w:r>
          </w:p>
          <w:p w:rsidR="00D33BD8" w:rsidRDefault="00D33BD8">
            <w:pPr>
              <w:pStyle w:val="ConsPlusNormal"/>
            </w:pPr>
            <w:r>
              <w:t>EC N 203-404-7/210-834-9/240-357-1</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Красители для волос могут вызывать аллергическую реакцию.</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Наличие временных татуировок "черной хной" может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xml:space="preserve">- у вас чувствительная кожа </w:t>
            </w:r>
            <w:r>
              <w:lastRenderedPageBreak/>
              <w:t>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Содержит фенилендиаминами. Не используйте для окраски бровей и ресниц."</w:t>
            </w:r>
          </w:p>
        </w:tc>
      </w:tr>
      <w:tr w:rsidR="00D33BD8">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tcBorders>
              <w:bottom w:val="nil"/>
            </w:tcBorders>
          </w:tcPr>
          <w:p w:rsidR="00D33BD8" w:rsidRDefault="00D33BD8">
            <w:pPr>
              <w:pStyle w:val="ConsPlusNormal"/>
            </w:pPr>
            <w:r>
              <w:t>(b) профессиональное применение</w:t>
            </w:r>
          </w:p>
        </w:tc>
        <w:tc>
          <w:tcPr>
            <w:tcW w:w="2891" w:type="dxa"/>
            <w:vMerge w:val="restart"/>
            <w:tcBorders>
              <w:bottom w:val="nil"/>
            </w:tcBorders>
          </w:tcPr>
          <w:p w:rsidR="00D33BD8" w:rsidRDefault="00D33BD8">
            <w:pPr>
              <w:pStyle w:val="ConsPlusNormal"/>
            </w:pPr>
            <w:r>
              <w:t>(b) Должно быть напечатано на этикетке:</w:t>
            </w:r>
          </w:p>
          <w:p w:rsidR="00D33BD8" w:rsidRDefault="00D33BD8">
            <w:pPr>
              <w:pStyle w:val="ConsPlusNormal"/>
            </w:pPr>
            <w:r>
              <w:t>Соотношение в смеси</w:t>
            </w:r>
          </w:p>
          <w:p w:rsidR="00D33BD8" w:rsidRDefault="00D33BD8">
            <w:pPr>
              <w:pStyle w:val="ConsPlusNormal"/>
            </w:pPr>
            <w:r>
              <w:t>Только для профессионального применения.</w:t>
            </w:r>
          </w:p>
        </w:tc>
      </w:tr>
      <w:tr w:rsidR="00D33BD8">
        <w:tblPrEx>
          <w:tblBorders>
            <w:insideH w:val="nil"/>
          </w:tblBorders>
        </w:tblPrEx>
        <w:trPr>
          <w:trHeight w:val="509"/>
        </w:trPr>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val="restart"/>
            <w:tcBorders>
              <w:top w:val="nil"/>
            </w:tcBorders>
          </w:tcPr>
          <w:p w:rsidR="00D33BD8" w:rsidRDefault="00D33BD8">
            <w:pPr>
              <w:pStyle w:val="ConsPlusNormal"/>
            </w:pPr>
            <w:r>
              <w:t>Для (a) и (b)</w:t>
            </w:r>
          </w:p>
          <w:p w:rsidR="00D33BD8" w:rsidRDefault="00D33BD8">
            <w:pPr>
              <w:pStyle w:val="ConsPlusNormal"/>
            </w:pPr>
            <w:r>
              <w:t>После смешивания с окислительным реагентом, максимальная концентрация</w:t>
            </w:r>
          </w:p>
          <w:p w:rsidR="00D33BD8" w:rsidRDefault="00D33BD8">
            <w:pPr>
              <w:pStyle w:val="ConsPlusNormal"/>
            </w:pPr>
            <w:r>
              <w:t>применяемая для окраски волос не должна превышать 2 процента в пересчете на свободное основание</w:t>
            </w:r>
          </w:p>
        </w:tc>
        <w:tc>
          <w:tcPr>
            <w:tcW w:w="2891" w:type="dxa"/>
            <w:vMerge/>
            <w:tcBorders>
              <w:bottom w:val="nil"/>
            </w:tcBorders>
          </w:tcPr>
          <w:p w:rsidR="00D33BD8" w:rsidRDefault="00D33BD8"/>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Borders>
              <w:top w:val="nil"/>
            </w:tcBorders>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49" style="width:28.8pt;height:32.25pt" coordsize="" o:spt="100" adj="0,,0" path="" filled="f" stroked="f">
                  <v:stroke joinstyle="miter"/>
                  <v:imagedata r:id="rId135" o:title="base_1_372852_32792"/>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Borders>
              <w:top w:val="nil"/>
            </w:tcBorders>
          </w:tcPr>
          <w:p w:rsidR="00D33BD8" w:rsidRDefault="00D33BD8"/>
        </w:tc>
        <w:tc>
          <w:tcPr>
            <w:tcW w:w="2891" w:type="dxa"/>
            <w:tcBorders>
              <w:top w:val="nil"/>
            </w:tcBorders>
          </w:tcPr>
          <w:p w:rsidR="00D33BD8" w:rsidRDefault="00D33BD8">
            <w:pPr>
              <w:pStyle w:val="ConsPlusNormal"/>
            </w:pPr>
            <w:r>
              <w:t>Красители для волос могут вызывать аллергическую реакцию.</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lastRenderedPageBreak/>
              <w:t>Наличие временных татуировок "черной хной" может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Содержит фенилендиаминами.</w:t>
            </w:r>
          </w:p>
          <w:p w:rsidR="00D33BD8" w:rsidRDefault="00D33BD8">
            <w:pPr>
              <w:pStyle w:val="ConsPlusNormal"/>
            </w:pPr>
            <w:r>
              <w:t>Использовать подходящие перчатки.</w:t>
            </w:r>
          </w:p>
        </w:tc>
      </w:tr>
      <w:tr w:rsidR="00D33BD8">
        <w:tc>
          <w:tcPr>
            <w:tcW w:w="907" w:type="dxa"/>
            <w:vMerge w:val="restart"/>
          </w:tcPr>
          <w:p w:rsidR="00D33BD8" w:rsidRDefault="00D33BD8">
            <w:pPr>
              <w:pStyle w:val="ConsPlusNormal"/>
            </w:pPr>
            <w:r>
              <w:lastRenderedPageBreak/>
              <w:t>8b</w:t>
            </w:r>
          </w:p>
        </w:tc>
        <w:tc>
          <w:tcPr>
            <w:tcW w:w="2986" w:type="dxa"/>
            <w:vMerge w:val="restart"/>
          </w:tcPr>
          <w:p w:rsidR="00D33BD8" w:rsidRDefault="00D33BD8">
            <w:pPr>
              <w:pStyle w:val="ConsPlusNormal"/>
            </w:pPr>
            <w:r>
              <w:t>p-фенилендиамин и его соли</w:t>
            </w:r>
          </w:p>
          <w:p w:rsidR="00D33BD8" w:rsidRDefault="00D33BD8">
            <w:pPr>
              <w:pStyle w:val="ConsPlusNormal"/>
            </w:pPr>
            <w:r>
              <w:t>p-Phenylenediamine and its salts</w:t>
            </w:r>
          </w:p>
        </w:tc>
        <w:tc>
          <w:tcPr>
            <w:tcW w:w="2275" w:type="dxa"/>
            <w:tcBorders>
              <w:bottom w:val="nil"/>
            </w:tcBorders>
          </w:tcPr>
          <w:p w:rsidR="00D33BD8" w:rsidRDefault="00D33BD8">
            <w:pPr>
              <w:pStyle w:val="ConsPlusNormal"/>
            </w:pPr>
            <w:r>
              <w:t>p-Phenylene-diamine)</w:t>
            </w:r>
          </w:p>
        </w:tc>
        <w:tc>
          <w:tcPr>
            <w:tcW w:w="1853" w:type="dxa"/>
            <w:vMerge w:val="restart"/>
          </w:tcPr>
          <w:p w:rsidR="00D33BD8" w:rsidRDefault="00D33BD8">
            <w:pPr>
              <w:pStyle w:val="ConsPlusNormal"/>
            </w:pPr>
            <w:r>
              <w:t>Продукция предназначена для окрашивания ресниц</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окраски ресниц не должна превышать</w:t>
            </w:r>
          </w:p>
        </w:tc>
        <w:tc>
          <w:tcPr>
            <w:tcW w:w="2891" w:type="dxa"/>
            <w:vMerge w:val="restart"/>
          </w:tcPr>
          <w:p w:rsidR="00D33BD8" w:rsidRDefault="00D33BD8">
            <w:pPr>
              <w:pStyle w:val="ConsPlusNormal"/>
            </w:pPr>
            <w:r>
              <w:t>Должно быть напечатано на этикетке:</w:t>
            </w:r>
          </w:p>
          <w:p w:rsidR="00D33BD8" w:rsidRDefault="00D33BD8">
            <w:pPr>
              <w:pStyle w:val="ConsPlusNormal"/>
            </w:pPr>
            <w:r>
              <w:t>Соотношение в смеси.</w:t>
            </w:r>
          </w:p>
          <w:p w:rsidR="00D33BD8" w:rsidRDefault="00D33BD8">
            <w:pPr>
              <w:pStyle w:val="ConsPlusNormal"/>
            </w:pPr>
            <w:r>
              <w:t>Только для профессионального применения.</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tcBorders>
              <w:top w:val="nil"/>
              <w:bottom w:val="nil"/>
            </w:tcBorders>
          </w:tcPr>
          <w:p w:rsidR="00D33BD8" w:rsidRDefault="00D33BD8">
            <w:pPr>
              <w:pStyle w:val="ConsPlusNormal"/>
            </w:pPr>
            <w:r>
              <w:t>p-фенилендиамин HCl</w:t>
            </w:r>
          </w:p>
          <w:p w:rsidR="00D33BD8" w:rsidRDefault="00D33BD8">
            <w:pPr>
              <w:pStyle w:val="ConsPlusNormal"/>
            </w:pPr>
            <w:r>
              <w:t>(p-Phenylene-diamine HCl)</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rPr>
          <w:trHeight w:val="509"/>
        </w:trPr>
        <w:tc>
          <w:tcPr>
            <w:tcW w:w="907" w:type="dxa"/>
            <w:vMerge/>
          </w:tcPr>
          <w:p w:rsidR="00D33BD8" w:rsidRDefault="00D33BD8"/>
        </w:tc>
        <w:tc>
          <w:tcPr>
            <w:tcW w:w="2986" w:type="dxa"/>
            <w:vMerge/>
          </w:tcPr>
          <w:p w:rsidR="00D33BD8" w:rsidRDefault="00D33BD8"/>
        </w:tc>
        <w:tc>
          <w:tcPr>
            <w:tcW w:w="2275" w:type="dxa"/>
            <w:vMerge w:val="restart"/>
            <w:tcBorders>
              <w:top w:val="nil"/>
            </w:tcBorders>
          </w:tcPr>
          <w:p w:rsidR="00D33BD8" w:rsidRDefault="00D33BD8">
            <w:pPr>
              <w:pStyle w:val="ConsPlusNormal"/>
            </w:pPr>
            <w:r>
              <w:t>p-фенилендиамин сульфат</w:t>
            </w:r>
          </w:p>
          <w:p w:rsidR="00D33BD8" w:rsidRDefault="00D33BD8">
            <w:pPr>
              <w:pStyle w:val="ConsPlusNormal"/>
            </w:pPr>
            <w:r>
              <w:lastRenderedPageBreak/>
              <w:t>(p-Phenylene-diamine Sulphate)</w:t>
            </w:r>
          </w:p>
          <w:p w:rsidR="00D33BD8" w:rsidRDefault="00D33BD8">
            <w:pPr>
              <w:pStyle w:val="ConsPlusNormal"/>
            </w:pPr>
            <w:r>
              <w:t>CAS N 106-50-3/624-18-0/16245-77-5</w:t>
            </w:r>
          </w:p>
          <w:p w:rsidR="00D33BD8" w:rsidRDefault="00D33BD8">
            <w:pPr>
              <w:pStyle w:val="ConsPlusNormal"/>
            </w:pPr>
            <w:r>
              <w:t>EC N 203-404-7/210-834-9/240-357-1</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val="restart"/>
          </w:tcPr>
          <w:p w:rsidR="00D33BD8" w:rsidRDefault="00D33BD8">
            <w:pPr>
              <w:pStyle w:val="ConsPlusNormal"/>
            </w:pPr>
            <w:r>
              <w:t>2 процента в пересчете на свободное основание.</w:t>
            </w:r>
          </w:p>
          <w:p w:rsidR="00D33BD8" w:rsidRDefault="00D33BD8">
            <w:pPr>
              <w:pStyle w:val="ConsPlusNormal"/>
            </w:pPr>
            <w:r>
              <w:t>Только для профессионального использования.</w:t>
            </w:r>
          </w:p>
        </w:tc>
        <w:tc>
          <w:tcPr>
            <w:tcW w:w="2891" w:type="dxa"/>
            <w:tcBorders>
              <w:bottom w:val="nil"/>
            </w:tcBorders>
          </w:tcPr>
          <w:p w:rsidR="00D33BD8" w:rsidRDefault="00D33BD8">
            <w:pPr>
              <w:pStyle w:val="ConsPlusNormal"/>
            </w:pPr>
            <w:r w:rsidRPr="0079234D">
              <w:rPr>
                <w:position w:val="-21"/>
              </w:rPr>
              <w:pict>
                <v:shape id="_x0000_i1050" style="width:28.8pt;height:32.25pt" coordsize="" o:spt="100" adj="0,,0" path="" filled="f" stroked="f">
                  <v:stroke joinstyle="miter"/>
                  <v:imagedata r:id="rId135" o:title="base_1_372852_32793"/>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Данная продукция может вызывать аллергическую реакцию.</w:t>
            </w:r>
          </w:p>
          <w:p w:rsidR="00D33BD8" w:rsidRDefault="00D33BD8">
            <w:pPr>
              <w:pStyle w:val="ConsPlusNormal"/>
            </w:pPr>
            <w:r>
              <w:t>Прочитайте инструкции и следуйте им.</w:t>
            </w:r>
          </w:p>
          <w:p w:rsidR="00D33BD8" w:rsidRDefault="00D33BD8">
            <w:pPr>
              <w:pStyle w:val="ConsPlusNormal"/>
            </w:pPr>
            <w:r>
              <w:t>Данная продукция не предназначена для использования лицами моложе 16 лет.</w:t>
            </w:r>
          </w:p>
          <w:p w:rsidR="00D33BD8" w:rsidRDefault="00D33BD8">
            <w:pPr>
              <w:pStyle w:val="ConsPlusNormal"/>
            </w:pPr>
            <w:r>
              <w:t>Наличие временных татуировок "черной хной" может увеличить риск аллергии.</w:t>
            </w:r>
          </w:p>
          <w:p w:rsidR="00D33BD8" w:rsidRDefault="00D33BD8">
            <w:pPr>
              <w:pStyle w:val="ConsPlusNormal"/>
            </w:pPr>
            <w:r>
              <w:t>Не окрашивайте ваши ресницы, если:</w:t>
            </w:r>
          </w:p>
          <w:p w:rsidR="00D33BD8" w:rsidRDefault="00D33BD8">
            <w:pPr>
              <w:pStyle w:val="ConsPlusNormal"/>
            </w:pPr>
            <w:r>
              <w:t>- высыпания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 или ресниц;</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Избегать попадания в глаза, в случае попадания в глаза немедленно промыть.</w:t>
            </w:r>
          </w:p>
          <w:p w:rsidR="00D33BD8" w:rsidRDefault="00D33BD8">
            <w:pPr>
              <w:pStyle w:val="ConsPlusNormal"/>
            </w:pPr>
            <w:r>
              <w:t>Содержит фенилендиамины.</w:t>
            </w:r>
          </w:p>
          <w:p w:rsidR="00D33BD8" w:rsidRDefault="00D33BD8">
            <w:pPr>
              <w:pStyle w:val="ConsPlusNormal"/>
            </w:pPr>
            <w:r>
              <w:lastRenderedPageBreak/>
              <w:t>Использовать подходящие перчатки.</w:t>
            </w:r>
          </w:p>
        </w:tc>
      </w:tr>
      <w:tr w:rsidR="00D33BD8">
        <w:tc>
          <w:tcPr>
            <w:tcW w:w="907" w:type="dxa"/>
            <w:vMerge w:val="restart"/>
          </w:tcPr>
          <w:p w:rsidR="00D33BD8" w:rsidRDefault="00D33BD8">
            <w:pPr>
              <w:pStyle w:val="ConsPlusNormal"/>
            </w:pPr>
            <w:r>
              <w:lastRenderedPageBreak/>
              <w:t>8c</w:t>
            </w:r>
          </w:p>
        </w:tc>
        <w:tc>
          <w:tcPr>
            <w:tcW w:w="2986" w:type="dxa"/>
            <w:vMerge w:val="restart"/>
          </w:tcPr>
          <w:p w:rsidR="00D33BD8" w:rsidRDefault="00D33BD8">
            <w:pPr>
              <w:pStyle w:val="ConsPlusNormal"/>
            </w:pPr>
            <w:r>
              <w:t>Ethanol, 2,2'-[(2-nitro-1,4-phenylene)diimino]bis-(9CI)</w:t>
            </w:r>
          </w:p>
        </w:tc>
        <w:tc>
          <w:tcPr>
            <w:tcW w:w="2275" w:type="dxa"/>
            <w:vMerge w:val="restart"/>
          </w:tcPr>
          <w:p w:rsidR="00D33BD8" w:rsidRDefault="00D33BD8">
            <w:pPr>
              <w:pStyle w:val="ConsPlusNormal"/>
            </w:pPr>
            <w:r>
              <w:t>N,N'-Bis(2-Hydroxyethyl)-2-Nitro-p-Phenylenediamine</w:t>
            </w:r>
          </w:p>
          <w:p w:rsidR="00D33BD8" w:rsidRDefault="00D33BD8">
            <w:pPr>
              <w:pStyle w:val="ConsPlusNormal"/>
            </w:pPr>
            <w:r>
              <w:t>CAS N 84041-77-0</w:t>
            </w:r>
          </w:p>
          <w:p w:rsidR="00D33BD8" w:rsidRDefault="00D33BD8">
            <w:pPr>
              <w:pStyle w:val="ConsPlusNormal"/>
            </w:pPr>
            <w:r>
              <w:t>EC N 281-856-4</w:t>
            </w:r>
          </w:p>
        </w:tc>
        <w:tc>
          <w:tcPr>
            <w:tcW w:w="1853" w:type="dxa"/>
            <w:vMerge w:val="restart"/>
          </w:tcPr>
          <w:p w:rsidR="00D33BD8" w:rsidRDefault="00D33BD8">
            <w:pPr>
              <w:pStyle w:val="ConsPlusNormal"/>
            </w:pPr>
            <w:r>
              <w:t>(a) Красящее вещество в окислительных красках для волос</w:t>
            </w:r>
          </w:p>
          <w:p w:rsidR="00D33BD8" w:rsidRDefault="00D33BD8">
            <w:pPr>
              <w:pStyle w:val="ConsPlusNormal"/>
            </w:pPr>
            <w:r>
              <w:t>(b) Красящее вещество в неокислительных красках для волос</w:t>
            </w:r>
          </w:p>
        </w:tc>
        <w:tc>
          <w:tcPr>
            <w:tcW w:w="1701" w:type="dxa"/>
            <w:vMerge w:val="restart"/>
            <w:tcBorders>
              <w:bottom w:val="nil"/>
            </w:tcBorders>
            <w:vAlign w:val="center"/>
          </w:tcPr>
          <w:p w:rsidR="00D33BD8" w:rsidRDefault="00D33BD8">
            <w:pPr>
              <w:pStyle w:val="ConsPlusNormal"/>
            </w:pPr>
            <w:r>
              <w:t>(b) 1,5 процента</w:t>
            </w:r>
          </w:p>
        </w:tc>
        <w:tc>
          <w:tcPr>
            <w:tcW w:w="2530" w:type="dxa"/>
            <w:vMerge w:val="restart"/>
          </w:tcPr>
          <w:p w:rsidR="00D33BD8" w:rsidRDefault="00D33BD8">
            <w:pPr>
              <w:pStyle w:val="ConsPlusNormal"/>
            </w:pPr>
            <w:r>
              <w:t>для (а) и (б):</w:t>
            </w:r>
          </w:p>
          <w:p w:rsidR="00D33BD8" w:rsidRDefault="00D33BD8">
            <w:pPr>
              <w:pStyle w:val="ConsPlusNormal"/>
            </w:pPr>
            <w:r>
              <w:t>- Не используйте с нитрозирующими агентами максимальное содержание нитрозаминов:</w:t>
            </w:r>
          </w:p>
          <w:p w:rsidR="00D33BD8" w:rsidRDefault="00D33BD8">
            <w:pPr>
              <w:pStyle w:val="ConsPlusNormal"/>
            </w:pPr>
            <w:r>
              <w:t>50 мкг/кг</w:t>
            </w:r>
          </w:p>
          <w:p w:rsidR="00D33BD8" w:rsidRDefault="00D33BD8">
            <w:pPr>
              <w:pStyle w:val="ConsPlusNormal"/>
            </w:pPr>
            <w:r>
              <w:t>- Хранить в безнитритовых контейнерах</w:t>
            </w:r>
          </w:p>
        </w:tc>
        <w:tc>
          <w:tcPr>
            <w:tcW w:w="2891" w:type="dxa"/>
            <w:tcBorders>
              <w:bottom w:val="nil"/>
            </w:tcBorders>
          </w:tcPr>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Borders>
              <w:bottom w:val="nil"/>
            </w:tcBorders>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51" style="width:28.8pt;height:32.25pt" coordsize="" o:spt="100" adj="0,,0" path="" filled="f" stroked="f">
                  <v:stroke joinstyle="miter"/>
                  <v:imagedata r:id="rId135" o:title="base_1_372852_32794"/>
                  <v:formulas/>
                  <v:path o:connecttype="segments"/>
                </v:shape>
              </w:pict>
            </w:r>
          </w:p>
        </w:tc>
      </w:tr>
      <w:tr w:rsidR="00D33BD8">
        <w:tblPrEx>
          <w:tblBorders>
            <w:insideH w:val="nil"/>
          </w:tblBorders>
        </w:tblPrEx>
        <w:trPr>
          <w:trHeight w:val="509"/>
        </w:trPr>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Borders>
              <w:bottom w:val="nil"/>
            </w:tcBorders>
          </w:tcPr>
          <w:p w:rsidR="00D33BD8" w:rsidRDefault="00D33BD8"/>
        </w:tc>
        <w:tc>
          <w:tcPr>
            <w:tcW w:w="2530" w:type="dxa"/>
            <w:vMerge/>
          </w:tcPr>
          <w:p w:rsidR="00D33BD8" w:rsidRDefault="00D33BD8"/>
        </w:tc>
        <w:tc>
          <w:tcPr>
            <w:tcW w:w="2891" w:type="dxa"/>
            <w:vMerge w:val="restart"/>
            <w:tcBorders>
              <w:top w:val="nil"/>
              <w:bottom w:val="nil"/>
            </w:tcBorders>
          </w:tcPr>
          <w:p w:rsidR="00D33BD8" w:rsidRDefault="00D33BD8">
            <w:pPr>
              <w:pStyle w:val="ConsPlusNormal"/>
            </w:pPr>
            <w:r>
              <w:t>Красители для волос могут вызывать серьезные аллергические реакции.</w:t>
            </w:r>
          </w:p>
        </w:tc>
      </w:tr>
      <w:tr w:rsidR="00D33BD8">
        <w:tblPrEx>
          <w:tblBorders>
            <w:insideH w:val="nil"/>
          </w:tblBorders>
        </w:tblPrEx>
        <w:trPr>
          <w:trHeight w:val="509"/>
        </w:trPr>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val="restart"/>
            <w:tcBorders>
              <w:top w:val="nil"/>
            </w:tcBorders>
          </w:tcPr>
          <w:p w:rsidR="00D33BD8" w:rsidRDefault="00D33BD8">
            <w:pPr>
              <w:pStyle w:val="ConsPlusNormal"/>
            </w:pPr>
          </w:p>
        </w:tc>
        <w:tc>
          <w:tcPr>
            <w:tcW w:w="2530" w:type="dxa"/>
            <w:vMerge/>
          </w:tcPr>
          <w:p w:rsidR="00D33BD8" w:rsidRDefault="00D33BD8"/>
        </w:tc>
        <w:tc>
          <w:tcPr>
            <w:tcW w:w="2891" w:type="dxa"/>
            <w:vMerge/>
            <w:tcBorders>
              <w:top w:val="nil"/>
              <w:bottom w:val="nil"/>
            </w:tcBorders>
          </w:tcPr>
          <w:p w:rsidR="00D33BD8" w:rsidRDefault="00D33BD8"/>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Borders>
              <w:top w:val="nil"/>
            </w:tcBorders>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Наличие временных татуировок "черной хной" может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 или чувствительная, раздраженная или поврежденная кожа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xml:space="preserve">- ранее вы испытали </w:t>
            </w:r>
            <w:r>
              <w:lastRenderedPageBreak/>
              <w:t>реакцию на временные татуировки "черной хной".</w:t>
            </w:r>
          </w:p>
        </w:tc>
      </w:tr>
      <w:tr w:rsidR="00D33BD8">
        <w:tc>
          <w:tcPr>
            <w:tcW w:w="907" w:type="dxa"/>
            <w:vMerge w:val="restart"/>
          </w:tcPr>
          <w:p w:rsidR="00D33BD8" w:rsidRDefault="00D33BD8">
            <w:pPr>
              <w:pStyle w:val="ConsPlusNormal"/>
            </w:pPr>
            <w:r>
              <w:lastRenderedPageBreak/>
              <w:t>9</w:t>
            </w:r>
          </w:p>
        </w:tc>
        <w:tc>
          <w:tcPr>
            <w:tcW w:w="2986" w:type="dxa"/>
            <w:vMerge w:val="restart"/>
          </w:tcPr>
          <w:p w:rsidR="00D33BD8" w:rsidRDefault="00D33BD8">
            <w:pPr>
              <w:pStyle w:val="ConsPlusNormal"/>
            </w:pPr>
            <w:r>
              <w:t xml:space="preserve">Метилфенилендиамины их N-замещенные производные и соли </w:t>
            </w:r>
            <w:hyperlink w:anchor="P13614" w:history="1">
              <w:r>
                <w:rPr>
                  <w:color w:val="0000FF"/>
                </w:rPr>
                <w:t>&lt;1&gt;</w:t>
              </w:r>
            </w:hyperlink>
            <w:r>
              <w:t xml:space="preserve">, за исключением ингредиентов указанных в данном приложении </w:t>
            </w:r>
            <w:hyperlink w:anchor="P7857" w:history="1">
              <w:r>
                <w:rPr>
                  <w:color w:val="0000FF"/>
                </w:rPr>
                <w:t>9а</w:t>
              </w:r>
            </w:hyperlink>
            <w:r>
              <w:t xml:space="preserve"> и </w:t>
            </w:r>
            <w:hyperlink w:anchor="P7905" w:history="1">
              <w:r>
                <w:rPr>
                  <w:color w:val="0000FF"/>
                </w:rPr>
                <w:t>9б</w:t>
              </w:r>
            </w:hyperlink>
          </w:p>
          <w:p w:rsidR="00D33BD8" w:rsidRDefault="00D33BD8">
            <w:pPr>
              <w:pStyle w:val="ConsPlusNormal"/>
            </w:pPr>
            <w:r>
              <w:t>ингредиентов указанных в приложении 1 (</w:t>
            </w:r>
            <w:hyperlink w:anchor="P2338" w:history="1">
              <w:r>
                <w:rPr>
                  <w:color w:val="0000FF"/>
                </w:rPr>
                <w:t>N 364</w:t>
              </w:r>
            </w:hyperlink>
            <w:r>
              <w:t xml:space="preserve">, </w:t>
            </w:r>
            <w:hyperlink w:anchor="P7084" w:history="1">
              <w:r>
                <w:rPr>
                  <w:color w:val="0000FF"/>
                </w:rPr>
                <w:t>1310</w:t>
              </w:r>
            </w:hyperlink>
            <w:r>
              <w:t xml:space="preserve">, </w:t>
            </w:r>
            <w:hyperlink w:anchor="P7099" w:history="1">
              <w:r>
                <w:rPr>
                  <w:color w:val="0000FF"/>
                </w:rPr>
                <w:t>1313</w:t>
              </w:r>
            </w:hyperlink>
            <w:r>
              <w:t xml:space="preserve">) в Приложении 1 (Methylphenylenediamines, their N-substituted derivatives and their salts </w:t>
            </w:r>
            <w:hyperlink w:anchor="P13614" w:history="1">
              <w:r>
                <w:rPr>
                  <w:color w:val="0000FF"/>
                </w:rPr>
                <w:t>&lt;1&gt;</w:t>
              </w:r>
            </w:hyperlink>
            <w:r>
              <w:t xml:space="preserve"> with the exception of substances under reference number 9a in this annex and substances under reference numbers 364, 1310 and 1313 in Annex II)</w:t>
            </w:r>
          </w:p>
        </w:tc>
        <w:tc>
          <w:tcPr>
            <w:tcW w:w="2275" w:type="dxa"/>
            <w:vMerge w:val="restart"/>
          </w:tcPr>
          <w:p w:rsidR="00D33BD8" w:rsidRDefault="00D33BD8">
            <w:pPr>
              <w:pStyle w:val="ConsPlusNormal"/>
            </w:pP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общее применение</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52" style="width:28.8pt;height:32.25pt" coordsize="" o:spt="100" adj="0,,0" path="" filled="f" stroked="f">
                  <v:stroke joinstyle="miter"/>
                  <v:imagedata r:id="rId135" o:title="base_1_372852_32795"/>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Красители для волос могут вызывать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Наличие временных татуировок "черной хной" может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 или чувствительная, раздраженная или поврежденная кожа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xml:space="preserve">- ранее вы испытали реакцию на временные </w:t>
            </w:r>
            <w:r>
              <w:lastRenderedPageBreak/>
              <w:t>татуировки "черной хной".</w:t>
            </w:r>
          </w:p>
          <w:p w:rsidR="00D33BD8" w:rsidRDefault="00D33BD8">
            <w:pPr>
              <w:pStyle w:val="ConsPlusNormal"/>
            </w:pPr>
            <w:r>
              <w:t>Содержит фенилендиаминами (толуолдиамин).</w:t>
            </w:r>
          </w:p>
          <w:p w:rsidR="00D33BD8" w:rsidRDefault="00D33BD8">
            <w:pPr>
              <w:pStyle w:val="ConsPlusNormal"/>
            </w:pPr>
            <w:r>
              <w:t>Не используйте для окраски бровей и ресниц.</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tcBorders>
              <w:bottom w:val="nil"/>
            </w:tcBorders>
          </w:tcPr>
          <w:p w:rsidR="00D33BD8" w:rsidRDefault="00D33BD8">
            <w:pPr>
              <w:pStyle w:val="ConsPlusNormal"/>
            </w:pPr>
            <w:r>
              <w:t>(b) профессиональное применение</w:t>
            </w:r>
          </w:p>
        </w:tc>
        <w:tc>
          <w:tcPr>
            <w:tcW w:w="2891" w:type="dxa"/>
            <w:vMerge w:val="restart"/>
            <w:tcBorders>
              <w:bottom w:val="nil"/>
            </w:tcBorders>
          </w:tcPr>
          <w:p w:rsidR="00D33BD8" w:rsidRDefault="00D33BD8">
            <w:pPr>
              <w:pStyle w:val="ConsPlusNormal"/>
            </w:pPr>
            <w:r>
              <w:t>(b) Должно быть напечатано на этикетке:</w:t>
            </w:r>
          </w:p>
          <w:p w:rsidR="00D33BD8" w:rsidRDefault="00D33BD8">
            <w:pPr>
              <w:pStyle w:val="ConsPlusNormal"/>
            </w:pPr>
            <w:r>
              <w:t>Соотношение в смеси</w:t>
            </w:r>
          </w:p>
          <w:p w:rsidR="00D33BD8" w:rsidRDefault="00D33BD8">
            <w:pPr>
              <w:pStyle w:val="ConsPlusNormal"/>
            </w:pPr>
            <w:r>
              <w:t>Только для профессионального применения</w:t>
            </w:r>
          </w:p>
        </w:tc>
      </w:tr>
      <w:tr w:rsidR="00D33BD8">
        <w:tblPrEx>
          <w:tblBorders>
            <w:insideH w:val="nil"/>
          </w:tblBorders>
        </w:tblPrEx>
        <w:trPr>
          <w:trHeight w:val="509"/>
        </w:trPr>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val="restart"/>
            <w:tcBorders>
              <w:top w:val="nil"/>
            </w:tcBorders>
          </w:tcPr>
          <w:p w:rsidR="00D33BD8" w:rsidRDefault="00D33BD8">
            <w:pPr>
              <w:pStyle w:val="ConsPlusNormal"/>
            </w:pPr>
            <w:r>
              <w:t>Для (a) и (b):</w:t>
            </w:r>
          </w:p>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5 процентов в пересчете на свободное основание</w:t>
            </w:r>
          </w:p>
        </w:tc>
        <w:tc>
          <w:tcPr>
            <w:tcW w:w="2891" w:type="dxa"/>
            <w:vMerge/>
            <w:tcBorders>
              <w:bottom w:val="nil"/>
            </w:tcBorders>
          </w:tcPr>
          <w:p w:rsidR="00D33BD8" w:rsidRDefault="00D33BD8"/>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Borders>
              <w:top w:val="nil"/>
            </w:tcBorders>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53" style="width:28.8pt;height:32.25pt" coordsize="" o:spt="100" adj="0,,0" path="" filled="f" stroked="f">
                  <v:stroke joinstyle="miter"/>
                  <v:imagedata r:id="rId135" o:title="base_1_372852_32796"/>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Borders>
              <w:top w:val="nil"/>
            </w:tcBorders>
          </w:tcPr>
          <w:p w:rsidR="00D33BD8" w:rsidRDefault="00D33BD8"/>
        </w:tc>
        <w:tc>
          <w:tcPr>
            <w:tcW w:w="2891" w:type="dxa"/>
            <w:tcBorders>
              <w:top w:val="nil"/>
            </w:tcBorders>
          </w:tcPr>
          <w:p w:rsidR="00D33BD8" w:rsidRDefault="00D33BD8">
            <w:pPr>
              <w:pStyle w:val="ConsPlusNormal"/>
            </w:pPr>
            <w:r>
              <w:t>Красители для волос могут вызывать серьезные аллергические реакции.</w:t>
            </w:r>
          </w:p>
          <w:p w:rsidR="00D33BD8" w:rsidRDefault="00D33BD8">
            <w:pPr>
              <w:pStyle w:val="ConsPlusNormal"/>
            </w:pPr>
            <w:r>
              <w:t>Прочитайте инструкции и следуйте им. инструкции.</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Наличие временных татуировок "черной хной" может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xml:space="preserve">- у вас чувствительная кожа </w:t>
            </w:r>
            <w:r>
              <w:lastRenderedPageBreak/>
              <w:t>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Содержит фенилендиаминам (толуолдиамины).</w:t>
            </w:r>
          </w:p>
          <w:p w:rsidR="00D33BD8" w:rsidRDefault="00D33BD8">
            <w:pPr>
              <w:pStyle w:val="ConsPlusNormal"/>
            </w:pPr>
            <w:r>
              <w:t>Использовать подходящие перчатки.</w:t>
            </w:r>
          </w:p>
        </w:tc>
      </w:tr>
      <w:tr w:rsidR="00D33BD8">
        <w:tc>
          <w:tcPr>
            <w:tcW w:w="907" w:type="dxa"/>
            <w:vMerge w:val="restart"/>
            <w:tcBorders>
              <w:bottom w:val="nil"/>
            </w:tcBorders>
          </w:tcPr>
          <w:p w:rsidR="00D33BD8" w:rsidRDefault="00D33BD8">
            <w:pPr>
              <w:pStyle w:val="ConsPlusNormal"/>
            </w:pPr>
            <w:bookmarkStart w:id="36" w:name="P7857"/>
            <w:bookmarkEnd w:id="36"/>
            <w:r>
              <w:lastRenderedPageBreak/>
              <w:t>9a</w:t>
            </w:r>
          </w:p>
        </w:tc>
        <w:tc>
          <w:tcPr>
            <w:tcW w:w="2986" w:type="dxa"/>
            <w:vMerge w:val="restart"/>
            <w:tcBorders>
              <w:bottom w:val="nil"/>
            </w:tcBorders>
          </w:tcPr>
          <w:p w:rsidR="00D33BD8" w:rsidRDefault="00D33BD8">
            <w:pPr>
              <w:pStyle w:val="ConsPlusNormal"/>
            </w:pPr>
            <w:r>
              <w:t>1,4-бензолдиамин, 2-метил-2,5-диаминотолуол сульфат</w:t>
            </w:r>
          </w:p>
          <w:p w:rsidR="00D33BD8" w:rsidRDefault="00D33BD8">
            <w:pPr>
              <w:pStyle w:val="ConsPlusNormal"/>
            </w:pPr>
            <w:r>
              <w:t>1,4-Benzenediamine, 2-methyl-2,5-Diaminotoluene sulphate</w:t>
            </w:r>
          </w:p>
        </w:tc>
        <w:tc>
          <w:tcPr>
            <w:tcW w:w="2275" w:type="dxa"/>
            <w:vMerge w:val="restart"/>
            <w:tcBorders>
              <w:bottom w:val="nil"/>
            </w:tcBorders>
          </w:tcPr>
          <w:p w:rsidR="00D33BD8" w:rsidRDefault="00D33BD8">
            <w:pPr>
              <w:pStyle w:val="ConsPlusNormal"/>
            </w:pPr>
            <w:r>
              <w:t>Толуол-2,5-диамина</w:t>
            </w:r>
          </w:p>
          <w:p w:rsidR="00D33BD8" w:rsidRDefault="00D33BD8">
            <w:pPr>
              <w:pStyle w:val="ConsPlusNormal"/>
            </w:pPr>
            <w:r>
              <w:t>Толуол-2,5-диамина сульфат</w:t>
            </w:r>
          </w:p>
          <w:p w:rsidR="00D33BD8" w:rsidRDefault="00D33BD8">
            <w:pPr>
              <w:pStyle w:val="ConsPlusNormal"/>
            </w:pPr>
            <w:r>
              <w:t>((Toluene-2,5-Diamine)Toluene-2,5-Diamine Sulfate)</w:t>
            </w:r>
          </w:p>
          <w:p w:rsidR="00D33BD8" w:rsidRDefault="00D33BD8">
            <w:pPr>
              <w:pStyle w:val="ConsPlusNormal"/>
            </w:pPr>
            <w:r>
              <w:t>CAS N 95-70-5/615-50-9,</w:t>
            </w:r>
          </w:p>
          <w:p w:rsidR="00D33BD8" w:rsidRDefault="00D33BD8">
            <w:pPr>
              <w:pStyle w:val="ConsPlusNormal"/>
            </w:pPr>
            <w:r>
              <w:t>EC N 202-442-1/210-431-8</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(i) общее применение</w:t>
            </w:r>
          </w:p>
          <w:p w:rsidR="00D33BD8" w:rsidRDefault="00D33BD8">
            <w:pPr>
              <w:pStyle w:val="ConsPlusNormal"/>
            </w:pPr>
            <w:r>
              <w:t>(a) (ii) Профессиональное применение</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Borders>
              <w:bottom w:val="nil"/>
            </w:tcBorders>
          </w:tcPr>
          <w:p w:rsidR="00D33BD8" w:rsidRDefault="00D33BD8"/>
        </w:tc>
        <w:tc>
          <w:tcPr>
            <w:tcW w:w="2986" w:type="dxa"/>
            <w:vMerge/>
            <w:tcBorders>
              <w:bottom w:val="nil"/>
            </w:tcBorders>
          </w:tcPr>
          <w:p w:rsidR="00D33BD8" w:rsidRDefault="00D33BD8"/>
        </w:tc>
        <w:tc>
          <w:tcPr>
            <w:tcW w:w="2275" w:type="dxa"/>
            <w:vMerge/>
            <w:tcBorders>
              <w:bottom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54" style="width:28.8pt;height:32.25pt" coordsize="" o:spt="100" adj="0,,0" path="" filled="f" stroked="f">
                  <v:stroke joinstyle="miter"/>
                  <v:imagedata r:id="rId135" o:title="base_1_372852_32797"/>
                  <v:formulas/>
                  <v:path o:connecttype="segments"/>
                </v:shape>
              </w:pict>
            </w:r>
          </w:p>
        </w:tc>
      </w:tr>
      <w:tr w:rsidR="00D33BD8">
        <w:tblPrEx>
          <w:tblBorders>
            <w:insideH w:val="nil"/>
          </w:tblBorders>
        </w:tblPrEx>
        <w:tc>
          <w:tcPr>
            <w:tcW w:w="907" w:type="dxa"/>
            <w:vMerge/>
            <w:tcBorders>
              <w:bottom w:val="nil"/>
            </w:tcBorders>
          </w:tcPr>
          <w:p w:rsidR="00D33BD8" w:rsidRDefault="00D33BD8"/>
        </w:tc>
        <w:tc>
          <w:tcPr>
            <w:tcW w:w="2986" w:type="dxa"/>
            <w:vMerge/>
            <w:tcBorders>
              <w:bottom w:val="nil"/>
            </w:tcBorders>
          </w:tcPr>
          <w:p w:rsidR="00D33BD8" w:rsidRDefault="00D33BD8"/>
        </w:tc>
        <w:tc>
          <w:tcPr>
            <w:tcW w:w="2275" w:type="dxa"/>
            <w:vMerge/>
            <w:tcBorders>
              <w:bottom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Красители для волос могут вызывать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 xml:space="preserve">Наличие временных татуировок "черной хной" </w:t>
            </w:r>
            <w:r>
              <w:lastRenderedPageBreak/>
              <w:t>может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если у вас сыпь на лице или чувствительная, раздраженная или поврежденная кожа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Содержит фенилендиаминам (толуолдиамины).</w:t>
            </w:r>
          </w:p>
          <w:p w:rsidR="00D33BD8" w:rsidRDefault="00D33BD8">
            <w:pPr>
              <w:pStyle w:val="ConsPlusNormal"/>
            </w:pPr>
            <w:r>
              <w:t>(a) (i) Не использовать в продукции для окрашивания ресниц</w:t>
            </w:r>
          </w:p>
          <w:p w:rsidR="00D33BD8" w:rsidRDefault="00D33BD8">
            <w:pPr>
              <w:pStyle w:val="ConsPlusNormal"/>
            </w:pPr>
            <w:r>
              <w:t>(a) (ii) использовать перчатки</w:t>
            </w:r>
          </w:p>
          <w:p w:rsidR="00D33BD8" w:rsidRDefault="00D33BD8">
            <w:pPr>
              <w:pStyle w:val="ConsPlusNormal"/>
            </w:pPr>
            <w:r>
              <w:t>Только для профессионального применения</w:t>
            </w:r>
          </w:p>
        </w:tc>
      </w:tr>
      <w:tr w:rsidR="00D33BD8">
        <w:tblPrEx>
          <w:tblBorders>
            <w:insideH w:val="nil"/>
          </w:tblBorders>
        </w:tblPrEx>
        <w:tc>
          <w:tcPr>
            <w:tcW w:w="907" w:type="dxa"/>
            <w:vMerge w:val="restart"/>
            <w:tcBorders>
              <w:top w:val="nil"/>
            </w:tcBorders>
          </w:tcPr>
          <w:p w:rsidR="00D33BD8" w:rsidRDefault="00D33BD8">
            <w:pPr>
              <w:pStyle w:val="ConsPlusNormal"/>
            </w:pPr>
          </w:p>
        </w:tc>
        <w:tc>
          <w:tcPr>
            <w:tcW w:w="2986" w:type="dxa"/>
            <w:vMerge w:val="restart"/>
            <w:tcBorders>
              <w:top w:val="nil"/>
            </w:tcBorders>
          </w:tcPr>
          <w:p w:rsidR="00D33BD8" w:rsidRDefault="00D33BD8">
            <w:pPr>
              <w:pStyle w:val="ConsPlusNormal"/>
            </w:pPr>
          </w:p>
        </w:tc>
        <w:tc>
          <w:tcPr>
            <w:tcW w:w="2275" w:type="dxa"/>
            <w:vMerge w:val="restart"/>
            <w:tcBorders>
              <w:top w:val="nil"/>
            </w:tcBorders>
          </w:tcPr>
          <w:p w:rsidR="00D33BD8" w:rsidRDefault="00D33BD8">
            <w:pPr>
              <w:pStyle w:val="ConsPlusNormal"/>
            </w:pPr>
          </w:p>
        </w:tc>
        <w:tc>
          <w:tcPr>
            <w:tcW w:w="1853" w:type="dxa"/>
            <w:vMerge w:val="restart"/>
          </w:tcPr>
          <w:p w:rsidR="00D33BD8" w:rsidRDefault="00D33BD8">
            <w:pPr>
              <w:pStyle w:val="ConsPlusNormal"/>
            </w:pPr>
            <w:r>
              <w:t>(b) Продукция для окрашивания ресниц</w:t>
            </w:r>
          </w:p>
        </w:tc>
        <w:tc>
          <w:tcPr>
            <w:tcW w:w="1701" w:type="dxa"/>
            <w:vMerge w:val="restart"/>
          </w:tcPr>
          <w:p w:rsidR="00D33BD8" w:rsidRDefault="00D33BD8">
            <w:pPr>
              <w:pStyle w:val="ConsPlusNormal"/>
            </w:pPr>
          </w:p>
        </w:tc>
        <w:tc>
          <w:tcPr>
            <w:tcW w:w="2530" w:type="dxa"/>
            <w:tcBorders>
              <w:bottom w:val="nil"/>
            </w:tcBorders>
          </w:tcPr>
          <w:p w:rsidR="00D33BD8" w:rsidRDefault="00D33BD8">
            <w:pPr>
              <w:pStyle w:val="ConsPlusNormal"/>
            </w:pPr>
            <w:r>
              <w:t>(b) профессиональное применения</w:t>
            </w:r>
          </w:p>
        </w:tc>
        <w:tc>
          <w:tcPr>
            <w:tcW w:w="2891" w:type="dxa"/>
            <w:tcBorders>
              <w:bottom w:val="nil"/>
            </w:tcBorders>
          </w:tcPr>
          <w:p w:rsidR="00D33BD8" w:rsidRDefault="00D33BD8">
            <w:pPr>
              <w:pStyle w:val="ConsPlusNormal"/>
            </w:pPr>
            <w:r w:rsidRPr="0079234D">
              <w:rPr>
                <w:position w:val="-21"/>
              </w:rPr>
              <w:pict>
                <v:shape id="_x0000_i1055" style="width:28.8pt;height:32.25pt" coordsize="" o:spt="100" adj="0,,0" path="" filled="f" stroked="f">
                  <v:stroke joinstyle="miter"/>
                  <v:imagedata r:id="rId135" o:title="base_1_372852_32798"/>
                  <v:formulas/>
                  <v:path o:connecttype="segments"/>
                </v:shape>
              </w:pict>
            </w:r>
          </w:p>
        </w:tc>
      </w:tr>
      <w:tr w:rsidR="00D33BD8">
        <w:tc>
          <w:tcPr>
            <w:tcW w:w="907" w:type="dxa"/>
            <w:vMerge/>
            <w:tcBorders>
              <w:top w:val="nil"/>
            </w:tcBorders>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tcBorders>
              <w:top w:val="nil"/>
            </w:tcBorders>
          </w:tcPr>
          <w:p w:rsidR="00D33BD8" w:rsidRDefault="00D33BD8">
            <w:pPr>
              <w:pStyle w:val="ConsPlusNormal"/>
            </w:pPr>
            <w:r>
              <w:t>Для (a) и (b):</w:t>
            </w:r>
          </w:p>
          <w:p w:rsidR="00D33BD8" w:rsidRDefault="00D33BD8">
            <w:pPr>
              <w:pStyle w:val="ConsPlusNormal"/>
            </w:pPr>
            <w:r>
              <w:t xml:space="preserve">После смешивания с окислительным реагентом, максимальная концентрация </w:t>
            </w:r>
            <w:r>
              <w:lastRenderedPageBreak/>
              <w:t>применяемая для окраски волос не должна превышать 2,0 процента (в пересчете на свободное основание) или 3,6 процента (в пересчете на сульфат)</w:t>
            </w:r>
          </w:p>
        </w:tc>
        <w:tc>
          <w:tcPr>
            <w:tcW w:w="2891" w:type="dxa"/>
            <w:tcBorders>
              <w:top w:val="nil"/>
            </w:tcBorders>
          </w:tcPr>
          <w:p w:rsidR="00D33BD8" w:rsidRDefault="00D33BD8">
            <w:pPr>
              <w:pStyle w:val="ConsPlusNormal"/>
            </w:pPr>
            <w:r>
              <w:lastRenderedPageBreak/>
              <w:t>(b) Эта продукция может вызывать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 xml:space="preserve">Данный продукт не </w:t>
            </w:r>
            <w:r>
              <w:lastRenderedPageBreak/>
              <w:t>предназначен для использования лицами моложе 16 лет.</w:t>
            </w:r>
          </w:p>
          <w:p w:rsidR="00D33BD8" w:rsidRDefault="00D33BD8">
            <w:pPr>
              <w:pStyle w:val="ConsPlusNormal"/>
            </w:pPr>
            <w:r>
              <w:t>Наличие временных татуировок "черной хной" может увеличить риск аллергии.</w:t>
            </w:r>
          </w:p>
          <w:p w:rsidR="00D33BD8" w:rsidRDefault="00D33BD8">
            <w:pPr>
              <w:pStyle w:val="ConsPlusNormal"/>
            </w:pPr>
            <w:r>
              <w:t>Не окрашивайте ваши ресницы, если:</w:t>
            </w:r>
          </w:p>
          <w:p w:rsidR="00D33BD8" w:rsidRDefault="00D33BD8">
            <w:pPr>
              <w:pStyle w:val="ConsPlusNormal"/>
            </w:pPr>
            <w:r>
              <w:t>- если у вас сыпь на лице или чувствительная, раздраженная или поврежденная кожа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Избегать попадания в глаза, в случае попадания в глаза немедленно промыть.</w:t>
            </w:r>
          </w:p>
          <w:p w:rsidR="00D33BD8" w:rsidRDefault="00D33BD8">
            <w:pPr>
              <w:pStyle w:val="ConsPlusNormal"/>
            </w:pPr>
            <w:r>
              <w:t>Содержит фенилендиаминам (толуолдиамины).</w:t>
            </w:r>
          </w:p>
          <w:p w:rsidR="00D33BD8" w:rsidRDefault="00D33BD8">
            <w:pPr>
              <w:pStyle w:val="ConsPlusNormal"/>
            </w:pPr>
            <w:r>
              <w:t>Использовать перчатки.</w:t>
            </w:r>
          </w:p>
          <w:p w:rsidR="00D33BD8" w:rsidRDefault="00D33BD8">
            <w:pPr>
              <w:pStyle w:val="ConsPlusNormal"/>
            </w:pPr>
            <w:r>
              <w:t>Только для профессионального применения</w:t>
            </w:r>
          </w:p>
        </w:tc>
      </w:tr>
      <w:tr w:rsidR="00D33BD8">
        <w:tc>
          <w:tcPr>
            <w:tcW w:w="907" w:type="dxa"/>
            <w:vMerge w:val="restart"/>
          </w:tcPr>
          <w:p w:rsidR="00D33BD8" w:rsidRDefault="00D33BD8">
            <w:pPr>
              <w:pStyle w:val="ConsPlusNormal"/>
              <w:jc w:val="both"/>
            </w:pPr>
            <w:bookmarkStart w:id="37" w:name="P7905"/>
            <w:bookmarkEnd w:id="37"/>
            <w:r>
              <w:lastRenderedPageBreak/>
              <w:t>9b</w:t>
            </w:r>
          </w:p>
        </w:tc>
        <w:tc>
          <w:tcPr>
            <w:tcW w:w="2986" w:type="dxa"/>
            <w:vMerge w:val="restart"/>
          </w:tcPr>
          <w:p w:rsidR="00D33BD8" w:rsidRDefault="00D33BD8">
            <w:pPr>
              <w:pStyle w:val="ConsPlusNormal"/>
            </w:pPr>
            <w:r>
              <w:t>1-метил-2,6-бис-(2-оксиэтиламино)-бензол</w:t>
            </w:r>
          </w:p>
          <w:p w:rsidR="00D33BD8" w:rsidRDefault="00D33BD8">
            <w:pPr>
              <w:pStyle w:val="ConsPlusNormal"/>
            </w:pPr>
            <w:r>
              <w:t>1-Methyl-2,6-bis-(2-hydroxyethylamino)-benzene</w:t>
            </w:r>
          </w:p>
        </w:tc>
        <w:tc>
          <w:tcPr>
            <w:tcW w:w="2275" w:type="dxa"/>
            <w:vMerge w:val="restart"/>
          </w:tcPr>
          <w:p w:rsidR="00D33BD8" w:rsidRDefault="00D33BD8">
            <w:pPr>
              <w:pStyle w:val="ConsPlusNormal"/>
            </w:pPr>
            <w:r>
              <w:t>2,6-дигидроксиэтиламинотолуол</w:t>
            </w:r>
          </w:p>
          <w:p w:rsidR="00D33BD8" w:rsidRDefault="00D33BD8">
            <w:pPr>
              <w:pStyle w:val="ConsPlusNormal"/>
            </w:pPr>
            <w:r>
              <w:t>2,6-</w:t>
            </w:r>
            <w:r>
              <w:lastRenderedPageBreak/>
              <w:t>Dihydroxyethylaminotoluene</w:t>
            </w:r>
          </w:p>
          <w:p w:rsidR="00D33BD8" w:rsidRDefault="00D33BD8">
            <w:pPr>
              <w:pStyle w:val="ConsPlusNormal"/>
            </w:pPr>
            <w:r>
              <w:t>CAS No 149330-25-6,</w:t>
            </w:r>
          </w:p>
          <w:p w:rsidR="00D33BD8" w:rsidRDefault="00D33BD8">
            <w:pPr>
              <w:pStyle w:val="ConsPlusNormal"/>
            </w:pPr>
            <w:r>
              <w:t>EC N 443-210-6)</w:t>
            </w:r>
          </w:p>
        </w:tc>
        <w:tc>
          <w:tcPr>
            <w:tcW w:w="1853" w:type="dxa"/>
            <w:vMerge w:val="restart"/>
          </w:tcPr>
          <w:p w:rsidR="00D33BD8" w:rsidRDefault="00D33BD8">
            <w:pPr>
              <w:pStyle w:val="ConsPlusNormal"/>
            </w:pPr>
            <w:r>
              <w:lastRenderedPageBreak/>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После смешивания с окислительным реагентом, максимальная </w:t>
            </w:r>
            <w:r>
              <w:lastRenderedPageBreak/>
              <w:t>концентрация применяемая для волос не должна превышать 1,0 процент</w:t>
            </w:r>
          </w:p>
          <w:p w:rsidR="00D33BD8" w:rsidRDefault="00D33BD8">
            <w:pPr>
              <w:pStyle w:val="ConsPlusNormal"/>
            </w:pPr>
            <w:r>
              <w:t>- Не используйте с нитрозирующими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Хранить в безнитритовых контейнерах</w:t>
            </w:r>
          </w:p>
        </w:tc>
        <w:tc>
          <w:tcPr>
            <w:tcW w:w="2891" w:type="dxa"/>
            <w:tcBorders>
              <w:bottom w:val="nil"/>
            </w:tcBorders>
          </w:tcPr>
          <w:p w:rsidR="00D33BD8" w:rsidRDefault="00D33BD8">
            <w:pPr>
              <w:pStyle w:val="ConsPlusNormal"/>
            </w:pPr>
            <w:r>
              <w:lastRenderedPageBreak/>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56" style="width:28.8pt;height:32.25pt" coordsize="" o:spt="100" adj="0,,0" path="" filled="f" stroked="f">
                  <v:stroke joinstyle="miter"/>
                  <v:imagedata r:id="rId135" o:title="base_1_372852_32799"/>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Красители для волос могут вызывать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Наличие временных татуировок "черной хной" может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tcPr>
          <w:p w:rsidR="00D33BD8" w:rsidRDefault="00D33BD8">
            <w:pPr>
              <w:pStyle w:val="ConsPlusNormal"/>
              <w:jc w:val="both"/>
            </w:pPr>
            <w:r>
              <w:lastRenderedPageBreak/>
              <w:t>10</w:t>
            </w:r>
          </w:p>
        </w:tc>
        <w:tc>
          <w:tcPr>
            <w:tcW w:w="2986" w:type="dxa"/>
          </w:tcPr>
          <w:p w:rsidR="00D33BD8" w:rsidRDefault="00D33BD8">
            <w:pPr>
              <w:pStyle w:val="ConsPlusNormal"/>
            </w:pPr>
            <w:r>
              <w:t>Перемещено или удалено</w:t>
            </w:r>
          </w:p>
          <w:p w:rsidR="00D33BD8" w:rsidRDefault="00D33BD8">
            <w:pPr>
              <w:pStyle w:val="ConsPlusNormal"/>
            </w:pPr>
            <w:r>
              <w:t>Moved or deleted</w:t>
            </w:r>
          </w:p>
        </w:tc>
        <w:tc>
          <w:tcPr>
            <w:tcW w:w="2275" w:type="dxa"/>
          </w:tcPr>
          <w:p w:rsidR="00D33BD8" w:rsidRDefault="00D33BD8">
            <w:pPr>
              <w:pStyle w:val="ConsPlusNormal"/>
            </w:pP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jc w:val="both"/>
            </w:pPr>
            <w:r>
              <w:t>11</w:t>
            </w:r>
          </w:p>
        </w:tc>
        <w:tc>
          <w:tcPr>
            <w:tcW w:w="2986" w:type="dxa"/>
          </w:tcPr>
          <w:p w:rsidR="00D33BD8" w:rsidRDefault="00D33BD8">
            <w:pPr>
              <w:pStyle w:val="ConsPlusNormal"/>
            </w:pPr>
            <w:r>
              <w:t>Дихлорофен</w:t>
            </w:r>
          </w:p>
          <w:p w:rsidR="00D33BD8" w:rsidRDefault="00D33BD8">
            <w:pPr>
              <w:pStyle w:val="ConsPlusNormal"/>
            </w:pPr>
            <w:r>
              <w:t>(Dichlorophen)</w:t>
            </w:r>
          </w:p>
        </w:tc>
        <w:tc>
          <w:tcPr>
            <w:tcW w:w="2275" w:type="dxa"/>
          </w:tcPr>
          <w:p w:rsidR="00D33BD8" w:rsidRDefault="00D33BD8">
            <w:pPr>
              <w:pStyle w:val="ConsPlusNormal"/>
            </w:pPr>
            <w:r>
              <w:t>Дихлорофен</w:t>
            </w:r>
          </w:p>
          <w:p w:rsidR="00D33BD8" w:rsidRDefault="00D33BD8">
            <w:pPr>
              <w:pStyle w:val="ConsPlusNormal"/>
            </w:pPr>
            <w:r>
              <w:t>(Dichlorophen)</w:t>
            </w:r>
          </w:p>
          <w:p w:rsidR="00D33BD8" w:rsidRDefault="00D33BD8">
            <w:pPr>
              <w:pStyle w:val="ConsPlusNormal"/>
            </w:pPr>
            <w:r>
              <w:t>(CAS No 97-23-4,</w:t>
            </w:r>
          </w:p>
          <w:p w:rsidR="00D33BD8" w:rsidRDefault="00D33BD8">
            <w:pPr>
              <w:pStyle w:val="ConsPlusNormal"/>
            </w:pPr>
            <w:r>
              <w:t>EC N 202-567-1)</w:t>
            </w:r>
          </w:p>
        </w:tc>
        <w:tc>
          <w:tcPr>
            <w:tcW w:w="1853" w:type="dxa"/>
          </w:tcPr>
          <w:p w:rsidR="00D33BD8" w:rsidRDefault="00D33BD8">
            <w:pPr>
              <w:pStyle w:val="ConsPlusNormal"/>
            </w:pPr>
          </w:p>
        </w:tc>
        <w:tc>
          <w:tcPr>
            <w:tcW w:w="1701" w:type="dxa"/>
          </w:tcPr>
          <w:p w:rsidR="00D33BD8" w:rsidRDefault="00D33BD8">
            <w:pPr>
              <w:pStyle w:val="ConsPlusNormal"/>
            </w:pPr>
            <w:r>
              <w:t>0,5 процентов</w:t>
            </w:r>
          </w:p>
        </w:tc>
        <w:tc>
          <w:tcPr>
            <w:tcW w:w="2530" w:type="dxa"/>
          </w:tcPr>
          <w:p w:rsidR="00D33BD8" w:rsidRDefault="00D33BD8">
            <w:pPr>
              <w:pStyle w:val="ConsPlusNormal"/>
            </w:pPr>
          </w:p>
        </w:tc>
        <w:tc>
          <w:tcPr>
            <w:tcW w:w="2891" w:type="dxa"/>
          </w:tcPr>
          <w:p w:rsidR="00D33BD8" w:rsidRDefault="00D33BD8">
            <w:pPr>
              <w:pStyle w:val="ConsPlusNormal"/>
            </w:pPr>
            <w:r>
              <w:t>содержит дихлорофен</w:t>
            </w:r>
          </w:p>
        </w:tc>
      </w:tr>
      <w:tr w:rsidR="00D33BD8">
        <w:tc>
          <w:tcPr>
            <w:tcW w:w="907" w:type="dxa"/>
            <w:vMerge w:val="restart"/>
          </w:tcPr>
          <w:p w:rsidR="00D33BD8" w:rsidRDefault="00D33BD8">
            <w:pPr>
              <w:pStyle w:val="ConsPlusNormal"/>
              <w:jc w:val="both"/>
            </w:pPr>
            <w:r>
              <w:lastRenderedPageBreak/>
              <w:t>12</w:t>
            </w:r>
          </w:p>
        </w:tc>
        <w:tc>
          <w:tcPr>
            <w:tcW w:w="2986" w:type="dxa"/>
            <w:vMerge w:val="restart"/>
          </w:tcPr>
          <w:p w:rsidR="00D33BD8" w:rsidRDefault="00D33BD8">
            <w:pPr>
              <w:pStyle w:val="ConsPlusNormal"/>
            </w:pPr>
            <w:r>
              <w:t>Перекись водорода и другие соединения или смеси, выделяющие перекись водорода, включая перекись карбамида и перекись цинка</w:t>
            </w:r>
          </w:p>
          <w:p w:rsidR="00D33BD8" w:rsidRDefault="00D33BD8">
            <w:pPr>
              <w:pStyle w:val="ConsPlusNormal"/>
            </w:pPr>
            <w:r>
              <w:t>(Hydrogen peroxide and other compounds or mixtures that release hydrogen peroxide, including carbamide peroxide and zinc peroxide)</w:t>
            </w:r>
          </w:p>
        </w:tc>
        <w:tc>
          <w:tcPr>
            <w:tcW w:w="2275" w:type="dxa"/>
            <w:vMerge w:val="restart"/>
          </w:tcPr>
          <w:p w:rsidR="00D33BD8" w:rsidRDefault="00D33BD8">
            <w:pPr>
              <w:pStyle w:val="ConsPlusNormal"/>
            </w:pPr>
            <w:r>
              <w:t>Перекись водорода</w:t>
            </w:r>
          </w:p>
          <w:p w:rsidR="00D33BD8" w:rsidRDefault="00D33BD8">
            <w:pPr>
              <w:pStyle w:val="ConsPlusNormal"/>
            </w:pPr>
            <w:r>
              <w:t>(Hydrogen peroxide)</w:t>
            </w:r>
          </w:p>
          <w:p w:rsidR="00D33BD8" w:rsidRDefault="00D33BD8">
            <w:pPr>
              <w:pStyle w:val="ConsPlusNormal"/>
            </w:pPr>
            <w:r>
              <w:t>(CAS No 7722-84-1,</w:t>
            </w:r>
          </w:p>
          <w:p w:rsidR="00D33BD8" w:rsidRDefault="00D33BD8">
            <w:pPr>
              <w:pStyle w:val="ConsPlusNormal"/>
            </w:pPr>
            <w:r>
              <w:t>EC N 231-765-0)</w:t>
            </w:r>
          </w:p>
        </w:tc>
        <w:tc>
          <w:tcPr>
            <w:tcW w:w="1853" w:type="dxa"/>
          </w:tcPr>
          <w:p w:rsidR="00D33BD8" w:rsidRDefault="00D33BD8">
            <w:pPr>
              <w:pStyle w:val="ConsPlusNormal"/>
            </w:pPr>
            <w:r>
              <w:t>(a) Продукция предназначенная для волосы головы или лица, исключая ресницы</w:t>
            </w:r>
          </w:p>
        </w:tc>
        <w:tc>
          <w:tcPr>
            <w:tcW w:w="1701" w:type="dxa"/>
          </w:tcPr>
          <w:p w:rsidR="00D33BD8" w:rsidRDefault="00D33BD8">
            <w:pPr>
              <w:pStyle w:val="ConsPlusNormal"/>
            </w:pPr>
            <w:r>
              <w:t>(a)</w:t>
            </w:r>
          </w:p>
          <w:p w:rsidR="00D33BD8" w:rsidRDefault="00D33BD8">
            <w:pPr>
              <w:pStyle w:val="ConsPlusNormal"/>
            </w:pPr>
            <w:r>
              <w:t>12 процентов H</w:t>
            </w:r>
            <w:r>
              <w:rPr>
                <w:vertAlign w:val="subscript"/>
              </w:rPr>
              <w:t>2</w:t>
            </w:r>
            <w:r>
              <w:t>O</w:t>
            </w:r>
            <w:r>
              <w:rPr>
                <w:vertAlign w:val="subscript"/>
              </w:rPr>
              <w:t>2</w:t>
            </w:r>
          </w:p>
          <w:p w:rsidR="00D33BD8" w:rsidRDefault="00D33BD8">
            <w:pPr>
              <w:pStyle w:val="ConsPlusNormal"/>
            </w:pPr>
            <w:r>
              <w:t>(40 объемных долей), присутствующей либо выделяющейся</w:t>
            </w:r>
          </w:p>
        </w:tc>
        <w:tc>
          <w:tcPr>
            <w:tcW w:w="2530" w:type="dxa"/>
          </w:tcPr>
          <w:p w:rsidR="00D33BD8" w:rsidRDefault="00D33BD8">
            <w:pPr>
              <w:pStyle w:val="ConsPlusNormal"/>
            </w:pPr>
          </w:p>
        </w:tc>
        <w:tc>
          <w:tcPr>
            <w:tcW w:w="2891" w:type="dxa"/>
          </w:tcPr>
          <w:p w:rsidR="00D33BD8" w:rsidRDefault="00D33BD8">
            <w:pPr>
              <w:pStyle w:val="ConsPlusNormal"/>
            </w:pPr>
            <w:r>
              <w:t>Для (a) и (f) использовать перчатки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val="restart"/>
          </w:tcPr>
          <w:p w:rsidR="00D33BD8" w:rsidRDefault="00D33BD8">
            <w:pPr>
              <w:pStyle w:val="ConsPlusNormal"/>
            </w:pPr>
            <w:r>
              <w:t>(b) продукция для ухода за кожей</w:t>
            </w:r>
          </w:p>
        </w:tc>
        <w:tc>
          <w:tcPr>
            <w:tcW w:w="1701" w:type="dxa"/>
            <w:vMerge w:val="restart"/>
          </w:tcPr>
          <w:p w:rsidR="00D33BD8" w:rsidRDefault="00D33BD8">
            <w:pPr>
              <w:pStyle w:val="ConsPlusNormal"/>
            </w:pPr>
            <w:r>
              <w:t>(b) 4 процента H</w:t>
            </w:r>
            <w:r>
              <w:rPr>
                <w:vertAlign w:val="subscript"/>
              </w:rPr>
              <w:t>2</w:t>
            </w:r>
            <w:r>
              <w:t>O</w:t>
            </w:r>
            <w:r>
              <w:rPr>
                <w:vertAlign w:val="subscript"/>
              </w:rPr>
              <w:t>2</w:t>
            </w:r>
            <w:r>
              <w:t xml:space="preserve"> присутствующей либо выделяющейся</w:t>
            </w:r>
          </w:p>
        </w:tc>
        <w:tc>
          <w:tcPr>
            <w:tcW w:w="2530" w:type="dxa"/>
            <w:vMerge w:val="restart"/>
          </w:tcPr>
          <w:p w:rsidR="00D33BD8" w:rsidRDefault="00D33BD8">
            <w:pPr>
              <w:pStyle w:val="ConsPlusNormal"/>
            </w:pPr>
          </w:p>
        </w:tc>
        <w:tc>
          <w:tcPr>
            <w:tcW w:w="2891" w:type="dxa"/>
            <w:tcBorders>
              <w:bottom w:val="nil"/>
            </w:tcBorders>
          </w:tcPr>
          <w:p w:rsidR="00D33BD8" w:rsidRDefault="00D33BD8">
            <w:pPr>
              <w:pStyle w:val="ConsPlusNormal"/>
            </w:pPr>
            <w:r>
              <w:t>(a), (b), (c) и (e) содержит перекись водорода</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избегать попадания в глаза, в случае попадания в глаза немедленно промыть</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(c) продукция для укрепления ногтей</w:t>
            </w:r>
          </w:p>
        </w:tc>
        <w:tc>
          <w:tcPr>
            <w:tcW w:w="1701" w:type="dxa"/>
          </w:tcPr>
          <w:p w:rsidR="00D33BD8" w:rsidRDefault="00D33BD8">
            <w:pPr>
              <w:pStyle w:val="ConsPlusNormal"/>
            </w:pPr>
            <w:r>
              <w:t>(c) 2 процента H</w:t>
            </w:r>
            <w:r>
              <w:rPr>
                <w:vertAlign w:val="subscript"/>
              </w:rPr>
              <w:t>2</w:t>
            </w:r>
            <w:r>
              <w:t>O</w:t>
            </w:r>
            <w:r>
              <w:rPr>
                <w:vertAlign w:val="subscript"/>
              </w:rPr>
              <w:t>2</w:t>
            </w:r>
            <w:r>
              <w:t xml:space="preserve"> присутствующей либо выделяющейся</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(d) Средства гигиены полости рта, зубные пасты и отбеливающие зубные пасты, средства для отбеливания зубов</w:t>
            </w:r>
          </w:p>
        </w:tc>
        <w:tc>
          <w:tcPr>
            <w:tcW w:w="1701" w:type="dxa"/>
          </w:tcPr>
          <w:p w:rsidR="00D33BD8" w:rsidRDefault="00D33BD8">
            <w:pPr>
              <w:pStyle w:val="ConsPlusNormal"/>
            </w:pPr>
            <w:r>
              <w:t>(d) &lt;= 0.1 процента H</w:t>
            </w:r>
            <w:r>
              <w:rPr>
                <w:vertAlign w:val="subscript"/>
              </w:rPr>
              <w:t>2</w:t>
            </w:r>
            <w:r>
              <w:t>O</w:t>
            </w:r>
            <w:r>
              <w:rPr>
                <w:vertAlign w:val="subscript"/>
              </w:rPr>
              <w:t>2</w:t>
            </w:r>
            <w:r>
              <w:t xml:space="preserve"> присутствующей либо выделяющейся</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val="restart"/>
          </w:tcPr>
          <w:p w:rsidR="00D33BD8" w:rsidRDefault="00D33BD8">
            <w:pPr>
              <w:pStyle w:val="ConsPlusNormal"/>
            </w:pPr>
            <w:r>
              <w:t>(e)</w:t>
            </w:r>
          </w:p>
          <w:p w:rsidR="00D33BD8" w:rsidRDefault="00D33BD8">
            <w:pPr>
              <w:pStyle w:val="ConsPlusNormal"/>
            </w:pPr>
            <w:r>
              <w:t xml:space="preserve">отбеливающие зубные пасты, средства для </w:t>
            </w:r>
            <w:r>
              <w:lastRenderedPageBreak/>
              <w:t>отбеливания зубов</w:t>
            </w:r>
          </w:p>
        </w:tc>
        <w:tc>
          <w:tcPr>
            <w:tcW w:w="1701" w:type="dxa"/>
            <w:vMerge w:val="restart"/>
          </w:tcPr>
          <w:p w:rsidR="00D33BD8" w:rsidRDefault="00D33BD8">
            <w:pPr>
              <w:pStyle w:val="ConsPlusNormal"/>
            </w:pPr>
            <w:r>
              <w:lastRenderedPageBreak/>
              <w:t>(e)</w:t>
            </w:r>
          </w:p>
          <w:p w:rsidR="00D33BD8" w:rsidRDefault="00D33BD8">
            <w:pPr>
              <w:pStyle w:val="ConsPlusNormal"/>
            </w:pPr>
            <w:r>
              <w:t>&gt; 0.1 Процента</w:t>
            </w:r>
          </w:p>
          <w:p w:rsidR="00D33BD8" w:rsidRDefault="00D33BD8">
            <w:pPr>
              <w:pStyle w:val="ConsPlusNormal"/>
            </w:pPr>
            <w:r>
              <w:t>&lt;= 6 процента H</w:t>
            </w:r>
            <w:r>
              <w:rPr>
                <w:vertAlign w:val="subscript"/>
              </w:rPr>
              <w:t>2</w:t>
            </w:r>
            <w:r>
              <w:t>O</w:t>
            </w:r>
            <w:r>
              <w:rPr>
                <w:vertAlign w:val="subscript"/>
              </w:rPr>
              <w:t>2</w:t>
            </w:r>
            <w:r>
              <w:t xml:space="preserve">, </w:t>
            </w:r>
            <w:r>
              <w:lastRenderedPageBreak/>
              <w:t>присутствующей либо выделяющейся</w:t>
            </w:r>
          </w:p>
        </w:tc>
        <w:tc>
          <w:tcPr>
            <w:tcW w:w="2530" w:type="dxa"/>
            <w:vMerge w:val="restart"/>
          </w:tcPr>
          <w:p w:rsidR="00D33BD8" w:rsidRDefault="00D33BD8">
            <w:pPr>
              <w:pStyle w:val="ConsPlusNormal"/>
            </w:pPr>
            <w:r>
              <w:lastRenderedPageBreak/>
              <w:t xml:space="preserve">(e) Первое применение проводится врачом под его непосредственным наблюдением, если </w:t>
            </w:r>
            <w:r>
              <w:lastRenderedPageBreak/>
              <w:t>обеспечивается эквивалентный уровень безопасности.</w:t>
            </w:r>
          </w:p>
          <w:p w:rsidR="00D33BD8" w:rsidRDefault="00D33BD8">
            <w:pPr>
              <w:pStyle w:val="ConsPlusNormal"/>
            </w:pPr>
            <w:r>
              <w:t>Затем для завершения курса передается потребителю.</w:t>
            </w:r>
          </w:p>
          <w:p w:rsidR="00D33BD8" w:rsidRDefault="00D33BD8">
            <w:pPr>
              <w:pStyle w:val="ConsPlusNormal"/>
            </w:pPr>
            <w:r>
              <w:t>Не применять для лиц моложе 18 лет.</w:t>
            </w:r>
          </w:p>
        </w:tc>
        <w:tc>
          <w:tcPr>
            <w:tcW w:w="2891" w:type="dxa"/>
            <w:tcBorders>
              <w:bottom w:val="nil"/>
            </w:tcBorders>
          </w:tcPr>
          <w:p w:rsidR="00D33BD8" w:rsidRDefault="00D33BD8">
            <w:pPr>
              <w:pStyle w:val="ConsPlusNormal"/>
            </w:pPr>
            <w:r>
              <w:lastRenderedPageBreak/>
              <w:t>(e) Концентрация H</w:t>
            </w:r>
            <w:r>
              <w:rPr>
                <w:vertAlign w:val="subscript"/>
              </w:rPr>
              <w:t>2</w:t>
            </w:r>
            <w:r>
              <w:t>O</w:t>
            </w:r>
            <w:r>
              <w:rPr>
                <w:vertAlign w:val="subscript"/>
              </w:rPr>
              <w:t>2</w:t>
            </w:r>
            <w:r>
              <w:t xml:space="preserve"> присутствующей либо высвобожденной, указана в процентах.</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Не применять для лиц моложе 18 лет.</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Первое применение проводится врачом под его непосредственным наблюдением, если обеспечивается эквивалентный уровень безопасности.</w:t>
            </w:r>
          </w:p>
          <w:p w:rsidR="00D33BD8" w:rsidRDefault="00D33BD8">
            <w:pPr>
              <w:pStyle w:val="ConsPlusNormal"/>
            </w:pPr>
            <w:r>
              <w:t>Затем для завершения курса передается потребителю.</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val="restart"/>
          </w:tcPr>
          <w:p w:rsidR="00D33BD8" w:rsidRDefault="00D33BD8">
            <w:pPr>
              <w:pStyle w:val="ConsPlusNormal"/>
            </w:pPr>
            <w:r>
              <w:t>(f) продукция для ресниц</w:t>
            </w:r>
          </w:p>
        </w:tc>
        <w:tc>
          <w:tcPr>
            <w:tcW w:w="1701" w:type="dxa"/>
            <w:vMerge w:val="restart"/>
          </w:tcPr>
          <w:p w:rsidR="00D33BD8" w:rsidRDefault="00D33BD8">
            <w:pPr>
              <w:pStyle w:val="ConsPlusNormal"/>
            </w:pPr>
            <w:r>
              <w:t>(f) 2 процента H</w:t>
            </w:r>
            <w:r>
              <w:rPr>
                <w:vertAlign w:val="subscript"/>
              </w:rPr>
              <w:t>2</w:t>
            </w:r>
            <w:r>
              <w:t>O</w:t>
            </w:r>
            <w:r>
              <w:rPr>
                <w:vertAlign w:val="subscript"/>
              </w:rPr>
              <w:t>2</w:t>
            </w:r>
            <w:r>
              <w:t>, присутствующей либо выделяющейся</w:t>
            </w:r>
          </w:p>
        </w:tc>
        <w:tc>
          <w:tcPr>
            <w:tcW w:w="2530" w:type="dxa"/>
            <w:vMerge w:val="restart"/>
          </w:tcPr>
          <w:p w:rsidR="00D33BD8" w:rsidRDefault="00D33BD8">
            <w:pPr>
              <w:pStyle w:val="ConsPlusNormal"/>
            </w:pPr>
            <w:r>
              <w:t>(f) только для профессионального применения</w:t>
            </w:r>
          </w:p>
        </w:tc>
        <w:tc>
          <w:tcPr>
            <w:tcW w:w="2891" w:type="dxa"/>
            <w:tcBorders>
              <w:bottom w:val="nil"/>
            </w:tcBorders>
          </w:tcPr>
          <w:p w:rsidR="00D33BD8" w:rsidRDefault="00D33BD8">
            <w:pPr>
              <w:pStyle w:val="ConsPlusNormal"/>
            </w:pPr>
            <w:r>
              <w:t>(f) Должно быть напечатано на этикетке:</w:t>
            </w:r>
          </w:p>
          <w:p w:rsidR="00D33BD8" w:rsidRDefault="00D33BD8">
            <w:pPr>
              <w:pStyle w:val="ConsPlusNormal"/>
            </w:pPr>
            <w:r>
              <w:t>Только для профессионального применения</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Избегать попадания в глаза, в случае попадания в глаза немедленно промыть.</w:t>
            </w:r>
          </w:p>
          <w:p w:rsidR="00D33BD8" w:rsidRDefault="00D33BD8">
            <w:pPr>
              <w:pStyle w:val="ConsPlusNormal"/>
            </w:pPr>
            <w:r>
              <w:t>Содержит перекись водорода.</w:t>
            </w:r>
          </w:p>
        </w:tc>
      </w:tr>
      <w:tr w:rsidR="00D33BD8">
        <w:tc>
          <w:tcPr>
            <w:tcW w:w="907" w:type="dxa"/>
          </w:tcPr>
          <w:p w:rsidR="00D33BD8" w:rsidRDefault="00D33BD8">
            <w:pPr>
              <w:pStyle w:val="ConsPlusNormal"/>
            </w:pPr>
            <w:bookmarkStart w:id="38" w:name="P7992"/>
            <w:bookmarkEnd w:id="38"/>
            <w:r>
              <w:t>13</w:t>
            </w:r>
          </w:p>
        </w:tc>
        <w:tc>
          <w:tcPr>
            <w:tcW w:w="2986" w:type="dxa"/>
          </w:tcPr>
          <w:p w:rsidR="00D33BD8" w:rsidRDefault="00D33BD8">
            <w:pPr>
              <w:pStyle w:val="ConsPlusNormal"/>
            </w:pPr>
            <w:r>
              <w:t xml:space="preserve">Формальдегид </w:t>
            </w:r>
            <w:hyperlink w:anchor="P13615" w:history="1">
              <w:r>
                <w:rPr>
                  <w:color w:val="0000FF"/>
                </w:rPr>
                <w:t>&lt;2&gt;</w:t>
              </w:r>
            </w:hyperlink>
          </w:p>
          <w:p w:rsidR="00D33BD8" w:rsidRDefault="00D33BD8">
            <w:pPr>
              <w:pStyle w:val="ConsPlusNormal"/>
            </w:pPr>
            <w:r>
              <w:t>(Formaldehyde)</w:t>
            </w:r>
          </w:p>
        </w:tc>
        <w:tc>
          <w:tcPr>
            <w:tcW w:w="2275" w:type="dxa"/>
          </w:tcPr>
          <w:p w:rsidR="00D33BD8" w:rsidRDefault="00D33BD8">
            <w:pPr>
              <w:pStyle w:val="ConsPlusNormal"/>
            </w:pPr>
            <w:r>
              <w:t>Формальдегид</w:t>
            </w:r>
          </w:p>
          <w:p w:rsidR="00D33BD8" w:rsidRDefault="00D33BD8">
            <w:pPr>
              <w:pStyle w:val="ConsPlusNormal"/>
            </w:pPr>
            <w:r>
              <w:t>(Formaldehyde)</w:t>
            </w:r>
          </w:p>
          <w:p w:rsidR="00D33BD8" w:rsidRDefault="00D33BD8">
            <w:pPr>
              <w:pStyle w:val="ConsPlusNormal"/>
            </w:pPr>
            <w:r>
              <w:t>(CAS No 50-00-0,</w:t>
            </w:r>
          </w:p>
          <w:p w:rsidR="00D33BD8" w:rsidRDefault="00D33BD8">
            <w:pPr>
              <w:pStyle w:val="ConsPlusNormal"/>
            </w:pPr>
            <w:r>
              <w:t>EC N 200-001-8)</w:t>
            </w:r>
          </w:p>
        </w:tc>
        <w:tc>
          <w:tcPr>
            <w:tcW w:w="1853" w:type="dxa"/>
          </w:tcPr>
          <w:p w:rsidR="00D33BD8" w:rsidRDefault="00D33BD8">
            <w:pPr>
              <w:pStyle w:val="ConsPlusNormal"/>
            </w:pPr>
            <w:r>
              <w:t>продукция для укрепления ногтей</w:t>
            </w:r>
          </w:p>
        </w:tc>
        <w:tc>
          <w:tcPr>
            <w:tcW w:w="1701" w:type="dxa"/>
          </w:tcPr>
          <w:p w:rsidR="00D33BD8" w:rsidRDefault="00D33BD8">
            <w:pPr>
              <w:pStyle w:val="ConsPlusNormal"/>
            </w:pPr>
            <w:r>
              <w:t>5 процентов в пересчете на формальдегид</w:t>
            </w:r>
          </w:p>
        </w:tc>
        <w:tc>
          <w:tcPr>
            <w:tcW w:w="2530" w:type="dxa"/>
          </w:tcPr>
          <w:p w:rsidR="00D33BD8" w:rsidRDefault="00D33BD8">
            <w:pPr>
              <w:pStyle w:val="ConsPlusNormal"/>
            </w:pPr>
          </w:p>
        </w:tc>
        <w:tc>
          <w:tcPr>
            <w:tcW w:w="2891" w:type="dxa"/>
          </w:tcPr>
          <w:p w:rsidR="00D33BD8" w:rsidRDefault="00D33BD8">
            <w:pPr>
              <w:pStyle w:val="ConsPlusNormal"/>
            </w:pPr>
            <w:r>
              <w:t>защищать ногтевые валики жиром или маслом</w:t>
            </w:r>
          </w:p>
          <w:p w:rsidR="00D33BD8" w:rsidRDefault="00D33BD8">
            <w:pPr>
              <w:pStyle w:val="ConsPlusNormal"/>
            </w:pPr>
            <w:r>
              <w:t xml:space="preserve">содержит формальдегид </w:t>
            </w:r>
            <w:hyperlink w:anchor="P13616" w:history="1">
              <w:r>
                <w:rPr>
                  <w:color w:val="0000FF"/>
                </w:rPr>
                <w:t>&lt;3&gt;</w:t>
              </w:r>
            </w:hyperlink>
          </w:p>
        </w:tc>
      </w:tr>
      <w:tr w:rsidR="00D33BD8">
        <w:tc>
          <w:tcPr>
            <w:tcW w:w="907" w:type="dxa"/>
          </w:tcPr>
          <w:p w:rsidR="00D33BD8" w:rsidRDefault="00D33BD8">
            <w:pPr>
              <w:pStyle w:val="ConsPlusNormal"/>
            </w:pPr>
            <w:bookmarkStart w:id="39" w:name="P8004"/>
            <w:bookmarkEnd w:id="39"/>
            <w:r>
              <w:t>14</w:t>
            </w:r>
          </w:p>
        </w:tc>
        <w:tc>
          <w:tcPr>
            <w:tcW w:w="2986" w:type="dxa"/>
          </w:tcPr>
          <w:p w:rsidR="00D33BD8" w:rsidRDefault="00D33BD8">
            <w:pPr>
              <w:pStyle w:val="ConsPlusNormal"/>
            </w:pPr>
            <w:r>
              <w:t>Гидрохинон</w:t>
            </w:r>
          </w:p>
          <w:p w:rsidR="00D33BD8" w:rsidRDefault="00D33BD8">
            <w:pPr>
              <w:pStyle w:val="ConsPlusNormal"/>
            </w:pPr>
            <w:r>
              <w:t>Hydroquinone</w:t>
            </w:r>
          </w:p>
        </w:tc>
        <w:tc>
          <w:tcPr>
            <w:tcW w:w="2275" w:type="dxa"/>
          </w:tcPr>
          <w:p w:rsidR="00D33BD8" w:rsidRDefault="00D33BD8">
            <w:pPr>
              <w:pStyle w:val="ConsPlusNormal"/>
            </w:pPr>
            <w:r>
              <w:t>Гидрохинон</w:t>
            </w:r>
          </w:p>
          <w:p w:rsidR="00D33BD8" w:rsidRDefault="00D33BD8">
            <w:pPr>
              <w:pStyle w:val="ConsPlusNormal"/>
            </w:pPr>
            <w:r>
              <w:t>Hydroquinone</w:t>
            </w:r>
          </w:p>
          <w:p w:rsidR="00D33BD8" w:rsidRDefault="00D33BD8">
            <w:pPr>
              <w:pStyle w:val="ConsPlusNormal"/>
            </w:pPr>
            <w:r>
              <w:t>CAS No 123-31-9,</w:t>
            </w:r>
          </w:p>
          <w:p w:rsidR="00D33BD8" w:rsidRDefault="00D33BD8">
            <w:pPr>
              <w:pStyle w:val="ConsPlusNormal"/>
            </w:pPr>
            <w:r>
              <w:t>EC N 204-617-8</w:t>
            </w:r>
          </w:p>
        </w:tc>
        <w:tc>
          <w:tcPr>
            <w:tcW w:w="1853" w:type="dxa"/>
          </w:tcPr>
          <w:p w:rsidR="00D33BD8" w:rsidRDefault="00D33BD8">
            <w:pPr>
              <w:pStyle w:val="ConsPlusNormal"/>
            </w:pPr>
            <w:r>
              <w:t>Искусственные системы для ногтей</w:t>
            </w:r>
          </w:p>
        </w:tc>
        <w:tc>
          <w:tcPr>
            <w:tcW w:w="1701" w:type="dxa"/>
          </w:tcPr>
          <w:p w:rsidR="00D33BD8" w:rsidRDefault="00D33BD8">
            <w:pPr>
              <w:pStyle w:val="ConsPlusNormal"/>
            </w:pPr>
            <w:r>
              <w:t>0,02 процента (после смешивания для применения)</w:t>
            </w:r>
          </w:p>
        </w:tc>
        <w:tc>
          <w:tcPr>
            <w:tcW w:w="2530" w:type="dxa"/>
          </w:tcPr>
          <w:p w:rsidR="00D33BD8" w:rsidRDefault="00D33BD8">
            <w:pPr>
              <w:pStyle w:val="ConsPlusNormal"/>
            </w:pPr>
            <w:r>
              <w:t>Только профессиональное применение</w:t>
            </w:r>
          </w:p>
        </w:tc>
        <w:tc>
          <w:tcPr>
            <w:tcW w:w="2891" w:type="dxa"/>
          </w:tcPr>
          <w:p w:rsidR="00D33BD8" w:rsidRDefault="00D33BD8">
            <w:pPr>
              <w:pStyle w:val="ConsPlusNormal"/>
            </w:pPr>
            <w:r>
              <w:t>Только для профессионального применения;</w:t>
            </w:r>
          </w:p>
          <w:p w:rsidR="00D33BD8" w:rsidRDefault="00D33BD8">
            <w:pPr>
              <w:pStyle w:val="ConsPlusNormal"/>
            </w:pPr>
            <w:r>
              <w:t>исключить контакт с кожей;</w:t>
            </w:r>
          </w:p>
          <w:p w:rsidR="00D33BD8" w:rsidRDefault="00D33BD8">
            <w:pPr>
              <w:pStyle w:val="ConsPlusNormal"/>
            </w:pPr>
            <w:r>
              <w:t xml:space="preserve">применять в соответствии с </w:t>
            </w:r>
            <w:r>
              <w:lastRenderedPageBreak/>
              <w:t>инструкцией.</w:t>
            </w:r>
          </w:p>
        </w:tc>
      </w:tr>
      <w:tr w:rsidR="00D33BD8">
        <w:tc>
          <w:tcPr>
            <w:tcW w:w="907" w:type="dxa"/>
            <w:vMerge w:val="restart"/>
          </w:tcPr>
          <w:p w:rsidR="00D33BD8" w:rsidRDefault="00D33BD8">
            <w:pPr>
              <w:pStyle w:val="ConsPlusNormal"/>
            </w:pPr>
            <w:bookmarkStart w:id="40" w:name="P8017"/>
            <w:bookmarkEnd w:id="40"/>
            <w:r>
              <w:lastRenderedPageBreak/>
              <w:t>15a</w:t>
            </w:r>
          </w:p>
        </w:tc>
        <w:tc>
          <w:tcPr>
            <w:tcW w:w="2986" w:type="dxa"/>
            <w:vMerge w:val="restart"/>
          </w:tcPr>
          <w:p w:rsidR="00D33BD8" w:rsidRDefault="00D33BD8">
            <w:pPr>
              <w:pStyle w:val="ConsPlusNormal"/>
              <w:jc w:val="both"/>
            </w:pPr>
            <w:r>
              <w:t>Гидроксиды калия или натрия</w:t>
            </w:r>
          </w:p>
          <w:p w:rsidR="00D33BD8" w:rsidRDefault="00D33BD8">
            <w:pPr>
              <w:pStyle w:val="ConsPlusNormal"/>
              <w:jc w:val="both"/>
            </w:pPr>
            <w:r>
              <w:t xml:space="preserve">(Potassium or sodium hydroxide) </w:t>
            </w:r>
            <w:hyperlink w:anchor="P13633" w:history="1">
              <w:r>
                <w:rPr>
                  <w:color w:val="0000FF"/>
                </w:rPr>
                <w:t>&lt;20&gt;</w:t>
              </w:r>
            </w:hyperlink>
          </w:p>
        </w:tc>
        <w:tc>
          <w:tcPr>
            <w:tcW w:w="2275" w:type="dxa"/>
            <w:vMerge w:val="restart"/>
          </w:tcPr>
          <w:p w:rsidR="00D33BD8" w:rsidRDefault="00D33BD8">
            <w:pPr>
              <w:pStyle w:val="ConsPlusNormal"/>
            </w:pPr>
            <w:r>
              <w:t>Гидроксид калия/гидроксид натрия</w:t>
            </w:r>
          </w:p>
          <w:p w:rsidR="00D33BD8" w:rsidRDefault="00D33BD8">
            <w:pPr>
              <w:pStyle w:val="ConsPlusNormal"/>
            </w:pPr>
            <w:r>
              <w:t>(Potassium hydroxide/sodiumhydroxide)</w:t>
            </w:r>
          </w:p>
          <w:p w:rsidR="00D33BD8" w:rsidRDefault="00D33BD8">
            <w:pPr>
              <w:pStyle w:val="ConsPlusNormal"/>
            </w:pPr>
            <w:r>
              <w:t>(CAS No 1310-58-3/1310-73-2,</w:t>
            </w:r>
          </w:p>
          <w:p w:rsidR="00D33BD8" w:rsidRDefault="00D33BD8">
            <w:pPr>
              <w:pStyle w:val="ConsPlusNormal"/>
            </w:pPr>
            <w:r>
              <w:t>EC N 215-181-3/215-185-5)</w:t>
            </w:r>
          </w:p>
        </w:tc>
        <w:tc>
          <w:tcPr>
            <w:tcW w:w="1853" w:type="dxa"/>
          </w:tcPr>
          <w:p w:rsidR="00D33BD8" w:rsidRDefault="00D33BD8">
            <w:pPr>
              <w:pStyle w:val="ConsPlusNormal"/>
            </w:pPr>
            <w:r>
              <w:t>(a) Для смягчения ногтевых кутикул</w:t>
            </w:r>
          </w:p>
        </w:tc>
        <w:tc>
          <w:tcPr>
            <w:tcW w:w="1701" w:type="dxa"/>
          </w:tcPr>
          <w:p w:rsidR="00D33BD8" w:rsidRDefault="00D33BD8">
            <w:pPr>
              <w:pStyle w:val="ConsPlusNormal"/>
            </w:pPr>
            <w:r>
              <w:t xml:space="preserve">(a) 5 процентов </w:t>
            </w:r>
            <w:hyperlink w:anchor="P13618" w:history="1">
              <w:r>
                <w:rPr>
                  <w:color w:val="0000FF"/>
                </w:rPr>
                <w:t>&lt;5&gt;</w:t>
              </w:r>
            </w:hyperlink>
          </w:p>
        </w:tc>
        <w:tc>
          <w:tcPr>
            <w:tcW w:w="2530" w:type="dxa"/>
          </w:tcPr>
          <w:p w:rsidR="00D33BD8" w:rsidRDefault="00D33BD8">
            <w:pPr>
              <w:pStyle w:val="ConsPlusNormal"/>
            </w:pPr>
          </w:p>
        </w:tc>
        <w:tc>
          <w:tcPr>
            <w:tcW w:w="2891" w:type="dxa"/>
          </w:tcPr>
          <w:p w:rsidR="00D33BD8" w:rsidRDefault="00D33BD8">
            <w:pPr>
              <w:pStyle w:val="ConsPlusNormal"/>
            </w:pPr>
            <w:r>
              <w:t>(a) содержит щелочь</w:t>
            </w:r>
          </w:p>
          <w:p w:rsidR="00D33BD8" w:rsidRDefault="00D33BD8">
            <w:pPr>
              <w:pStyle w:val="ConsPlusNormal"/>
            </w:pPr>
            <w:r>
              <w:t>Избегать попадания в глаза. Может вызвать слепоту. Хранить в недоступном для детей месте</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val="restart"/>
          </w:tcPr>
          <w:p w:rsidR="00D33BD8" w:rsidRDefault="00D33BD8">
            <w:pPr>
              <w:pStyle w:val="ConsPlusNormal"/>
            </w:pPr>
            <w:r>
              <w:t>(b) Продукция для выпрямления волос</w:t>
            </w:r>
          </w:p>
        </w:tc>
        <w:tc>
          <w:tcPr>
            <w:tcW w:w="1701" w:type="dxa"/>
          </w:tcPr>
          <w:p w:rsidR="00D33BD8" w:rsidRDefault="00D33BD8">
            <w:pPr>
              <w:pStyle w:val="ConsPlusNormal"/>
            </w:pPr>
            <w:r>
              <w:t xml:space="preserve">(b) 2 процента </w:t>
            </w:r>
            <w:hyperlink w:anchor="P13618" w:history="1">
              <w:r>
                <w:rPr>
                  <w:color w:val="0000FF"/>
                </w:rPr>
                <w:t>&lt;5&gt;</w:t>
              </w:r>
            </w:hyperlink>
          </w:p>
        </w:tc>
        <w:tc>
          <w:tcPr>
            <w:tcW w:w="2530" w:type="dxa"/>
          </w:tcPr>
          <w:p w:rsidR="00D33BD8" w:rsidRDefault="00D33BD8">
            <w:pPr>
              <w:pStyle w:val="ConsPlusNormal"/>
            </w:pPr>
            <w:r>
              <w:t>Общее применение</w:t>
            </w:r>
          </w:p>
        </w:tc>
        <w:tc>
          <w:tcPr>
            <w:tcW w:w="2891" w:type="dxa"/>
          </w:tcPr>
          <w:p w:rsidR="00D33BD8" w:rsidRDefault="00D33BD8">
            <w:pPr>
              <w:pStyle w:val="ConsPlusNormal"/>
            </w:pPr>
            <w:r>
              <w:t>(b) Содержит щелочь.</w:t>
            </w:r>
          </w:p>
          <w:p w:rsidR="00D33BD8" w:rsidRDefault="00D33BD8">
            <w:pPr>
              <w:pStyle w:val="ConsPlusNormal"/>
            </w:pPr>
            <w:r>
              <w:t>Избегать попадания в глаза. Может вызвать слепоту. Хранить в недоступном для детей месте.</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tcPr>
          <w:p w:rsidR="00D33BD8" w:rsidRDefault="00D33BD8">
            <w:pPr>
              <w:pStyle w:val="ConsPlusNormal"/>
            </w:pPr>
            <w:r>
              <w:t xml:space="preserve">4,5 процента </w:t>
            </w:r>
            <w:hyperlink w:anchor="P13618" w:history="1">
              <w:r>
                <w:rPr>
                  <w:color w:val="0000FF"/>
                </w:rPr>
                <w:t>&lt;5&gt;</w:t>
              </w:r>
            </w:hyperlink>
          </w:p>
        </w:tc>
        <w:tc>
          <w:tcPr>
            <w:tcW w:w="2530" w:type="dxa"/>
          </w:tcPr>
          <w:p w:rsidR="00D33BD8" w:rsidRDefault="00D33BD8">
            <w:pPr>
              <w:pStyle w:val="ConsPlusNormal"/>
            </w:pPr>
            <w:r>
              <w:t>профессиональное применение</w:t>
            </w:r>
          </w:p>
        </w:tc>
        <w:tc>
          <w:tcPr>
            <w:tcW w:w="2891" w:type="dxa"/>
          </w:tcPr>
          <w:p w:rsidR="00D33BD8" w:rsidRDefault="00D33BD8">
            <w:pPr>
              <w:pStyle w:val="ConsPlusNormal"/>
            </w:pPr>
            <w:r>
              <w:t>Только для профессионального применения.</w:t>
            </w:r>
          </w:p>
          <w:p w:rsidR="00D33BD8" w:rsidRDefault="00D33BD8">
            <w:pPr>
              <w:pStyle w:val="ConsPlusNormal"/>
            </w:pPr>
            <w:r>
              <w:t>Избегать попадания в глаза. Может вызвать слепоту.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(c) регулятор pH в депиляториях</w:t>
            </w:r>
          </w:p>
        </w:tc>
        <w:tc>
          <w:tcPr>
            <w:tcW w:w="1701" w:type="dxa"/>
          </w:tcPr>
          <w:p w:rsidR="00D33BD8" w:rsidRDefault="00D33BD8">
            <w:pPr>
              <w:pStyle w:val="ConsPlusNormal"/>
            </w:pPr>
          </w:p>
        </w:tc>
        <w:tc>
          <w:tcPr>
            <w:tcW w:w="2530" w:type="dxa"/>
          </w:tcPr>
          <w:p w:rsidR="00D33BD8" w:rsidRDefault="00D33BD8">
            <w:pPr>
              <w:pStyle w:val="ConsPlusNormal"/>
            </w:pPr>
            <w:r>
              <w:t>(c) pH &lt; 12.7</w:t>
            </w:r>
          </w:p>
        </w:tc>
        <w:tc>
          <w:tcPr>
            <w:tcW w:w="2891" w:type="dxa"/>
          </w:tcPr>
          <w:p w:rsidR="00D33BD8" w:rsidRDefault="00D33BD8">
            <w:pPr>
              <w:pStyle w:val="ConsPlusNormal"/>
            </w:pPr>
            <w:r>
              <w:t>(c) хранить в недоступном для детей месте.</w:t>
            </w:r>
          </w:p>
          <w:p w:rsidR="00D33BD8" w:rsidRDefault="00D33BD8">
            <w:pPr>
              <w:pStyle w:val="ConsPlusNormal"/>
            </w:pPr>
            <w:r>
              <w:t>Избегать попадания в глаза</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(d) регулятор pH в других средствах</w:t>
            </w:r>
          </w:p>
        </w:tc>
        <w:tc>
          <w:tcPr>
            <w:tcW w:w="1701" w:type="dxa"/>
          </w:tcPr>
          <w:p w:rsidR="00D33BD8" w:rsidRDefault="00D33BD8">
            <w:pPr>
              <w:pStyle w:val="ConsPlusNormal"/>
            </w:pPr>
          </w:p>
        </w:tc>
        <w:tc>
          <w:tcPr>
            <w:tcW w:w="2530" w:type="dxa"/>
          </w:tcPr>
          <w:p w:rsidR="00D33BD8" w:rsidRDefault="00D33BD8">
            <w:pPr>
              <w:pStyle w:val="ConsPlusNormal"/>
            </w:pPr>
            <w:r>
              <w:t>(d) pH &lt; 11</w:t>
            </w: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15b</w:t>
            </w:r>
          </w:p>
        </w:tc>
        <w:tc>
          <w:tcPr>
            <w:tcW w:w="2986" w:type="dxa"/>
            <w:vMerge w:val="restart"/>
          </w:tcPr>
          <w:p w:rsidR="00D33BD8" w:rsidRDefault="00D33BD8">
            <w:pPr>
              <w:pStyle w:val="ConsPlusNormal"/>
            </w:pPr>
            <w:r>
              <w:t>Гидроксид лития</w:t>
            </w:r>
          </w:p>
          <w:p w:rsidR="00D33BD8" w:rsidRDefault="00D33BD8">
            <w:pPr>
              <w:pStyle w:val="ConsPlusNormal"/>
            </w:pPr>
            <w:r>
              <w:t>(Lithium hydroxide)</w:t>
            </w:r>
          </w:p>
        </w:tc>
        <w:tc>
          <w:tcPr>
            <w:tcW w:w="2275" w:type="dxa"/>
            <w:vMerge w:val="restart"/>
          </w:tcPr>
          <w:p w:rsidR="00D33BD8" w:rsidRDefault="00D33BD8">
            <w:pPr>
              <w:pStyle w:val="ConsPlusNormal"/>
            </w:pPr>
            <w:r>
              <w:t>Гидроксид лития</w:t>
            </w:r>
          </w:p>
          <w:p w:rsidR="00D33BD8" w:rsidRDefault="00D33BD8">
            <w:pPr>
              <w:pStyle w:val="ConsPlusNormal"/>
            </w:pPr>
            <w:r>
              <w:t>(Lithium hydroxide)</w:t>
            </w:r>
          </w:p>
          <w:p w:rsidR="00D33BD8" w:rsidRDefault="00D33BD8">
            <w:pPr>
              <w:pStyle w:val="ConsPlusNormal"/>
            </w:pPr>
            <w:r>
              <w:t>(CAS No 1310-65-2,</w:t>
            </w:r>
          </w:p>
          <w:p w:rsidR="00D33BD8" w:rsidRDefault="00D33BD8">
            <w:pPr>
              <w:pStyle w:val="ConsPlusNormal"/>
            </w:pPr>
            <w:r>
              <w:t>EC N 215-183-4)</w:t>
            </w:r>
          </w:p>
        </w:tc>
        <w:tc>
          <w:tcPr>
            <w:tcW w:w="1853" w:type="dxa"/>
            <w:vMerge w:val="restart"/>
          </w:tcPr>
          <w:p w:rsidR="00D33BD8" w:rsidRDefault="00D33BD8">
            <w:pPr>
              <w:pStyle w:val="ConsPlusNormal"/>
            </w:pPr>
            <w:r>
              <w:t>(a) Продукция для выпрямления волос</w:t>
            </w:r>
          </w:p>
        </w:tc>
        <w:tc>
          <w:tcPr>
            <w:tcW w:w="1701" w:type="dxa"/>
            <w:tcBorders>
              <w:bottom w:val="nil"/>
            </w:tcBorders>
          </w:tcPr>
          <w:p w:rsidR="00D33BD8" w:rsidRDefault="00D33BD8">
            <w:pPr>
              <w:pStyle w:val="ConsPlusNormal"/>
            </w:pPr>
            <w:r>
              <w:t xml:space="preserve">(a) 2 процента </w:t>
            </w:r>
            <w:hyperlink w:anchor="P13619" w:history="1">
              <w:r>
                <w:rPr>
                  <w:color w:val="0000FF"/>
                </w:rPr>
                <w:t>&lt;6&gt;</w:t>
              </w:r>
            </w:hyperlink>
          </w:p>
        </w:tc>
        <w:tc>
          <w:tcPr>
            <w:tcW w:w="2530" w:type="dxa"/>
            <w:tcBorders>
              <w:bottom w:val="nil"/>
            </w:tcBorders>
          </w:tcPr>
          <w:p w:rsidR="00D33BD8" w:rsidRDefault="00D33BD8">
            <w:pPr>
              <w:pStyle w:val="ConsPlusNormal"/>
            </w:pPr>
            <w:r>
              <w:t>Общее применение</w:t>
            </w:r>
          </w:p>
        </w:tc>
        <w:tc>
          <w:tcPr>
            <w:tcW w:w="2891" w:type="dxa"/>
            <w:tcBorders>
              <w:bottom w:val="nil"/>
            </w:tcBorders>
          </w:tcPr>
          <w:p w:rsidR="00D33BD8" w:rsidRDefault="00D33BD8">
            <w:pPr>
              <w:pStyle w:val="ConsPlusNormal"/>
            </w:pPr>
            <w:r>
              <w:t>(a) 1. Содержит щелочь. Избегать попадания в глаза. Может вызвать слепоту. Хранить в недоступном для детей месте.</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tcBorders>
              <w:top w:val="nil"/>
            </w:tcBorders>
          </w:tcPr>
          <w:p w:rsidR="00D33BD8" w:rsidRDefault="00D33BD8">
            <w:pPr>
              <w:pStyle w:val="ConsPlusNormal"/>
            </w:pPr>
            <w:r>
              <w:t xml:space="preserve">4,5 процента </w:t>
            </w:r>
            <w:hyperlink w:anchor="P13619" w:history="1">
              <w:r>
                <w:rPr>
                  <w:color w:val="0000FF"/>
                </w:rPr>
                <w:t>&lt;6&gt;</w:t>
              </w:r>
            </w:hyperlink>
          </w:p>
        </w:tc>
        <w:tc>
          <w:tcPr>
            <w:tcW w:w="2530" w:type="dxa"/>
            <w:tcBorders>
              <w:top w:val="nil"/>
            </w:tcBorders>
          </w:tcPr>
          <w:p w:rsidR="00D33BD8" w:rsidRDefault="00D33BD8">
            <w:pPr>
              <w:pStyle w:val="ConsPlusNormal"/>
            </w:pPr>
            <w:r>
              <w:t>Профессиональное применение</w:t>
            </w:r>
          </w:p>
        </w:tc>
        <w:tc>
          <w:tcPr>
            <w:tcW w:w="2891" w:type="dxa"/>
            <w:tcBorders>
              <w:top w:val="nil"/>
            </w:tcBorders>
          </w:tcPr>
          <w:p w:rsidR="00D33BD8" w:rsidRDefault="00D33BD8">
            <w:pPr>
              <w:pStyle w:val="ConsPlusNormal"/>
            </w:pPr>
            <w:r>
              <w:t xml:space="preserve">2. Только для профессионального </w:t>
            </w:r>
            <w:r>
              <w:lastRenderedPageBreak/>
              <w:t>применения. Избегать попадания в глаза. Может вызвать слепоту.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регулятор pH в средствах для депиляции</w:t>
            </w:r>
          </w:p>
        </w:tc>
        <w:tc>
          <w:tcPr>
            <w:tcW w:w="1701" w:type="dxa"/>
          </w:tcPr>
          <w:p w:rsidR="00D33BD8" w:rsidRDefault="00D33BD8">
            <w:pPr>
              <w:pStyle w:val="ConsPlusNormal"/>
            </w:pPr>
          </w:p>
        </w:tc>
        <w:tc>
          <w:tcPr>
            <w:tcW w:w="2530" w:type="dxa"/>
          </w:tcPr>
          <w:p w:rsidR="00D33BD8" w:rsidRDefault="00D33BD8">
            <w:pPr>
              <w:pStyle w:val="ConsPlusNormal"/>
            </w:pPr>
            <w:r>
              <w:t>(b) Значение pH не должно превышать 12,7</w:t>
            </w:r>
          </w:p>
        </w:tc>
        <w:tc>
          <w:tcPr>
            <w:tcW w:w="2891" w:type="dxa"/>
          </w:tcPr>
          <w:p w:rsidR="00D33BD8" w:rsidRDefault="00D33BD8">
            <w:pPr>
              <w:pStyle w:val="ConsPlusNormal"/>
            </w:pPr>
            <w:r>
              <w:t>(b) содержит щелочь. Хранить в недоступном для детей месте. Избегать попадания в глаза</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c) использованные в качестве регулятора pH в других средствах (только для смываемых продуктов)</w:t>
            </w:r>
          </w:p>
        </w:tc>
        <w:tc>
          <w:tcPr>
            <w:tcW w:w="1701" w:type="dxa"/>
          </w:tcPr>
          <w:p w:rsidR="00D33BD8" w:rsidRDefault="00D33BD8">
            <w:pPr>
              <w:pStyle w:val="ConsPlusNormal"/>
            </w:pPr>
          </w:p>
        </w:tc>
        <w:tc>
          <w:tcPr>
            <w:tcW w:w="2530" w:type="dxa"/>
          </w:tcPr>
          <w:p w:rsidR="00D33BD8" w:rsidRDefault="00D33BD8">
            <w:pPr>
              <w:pStyle w:val="ConsPlusNormal"/>
            </w:pPr>
            <w:r>
              <w:t>(c) Значение pH не должно превышать 11</w:t>
            </w: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15c</w:t>
            </w:r>
          </w:p>
        </w:tc>
        <w:tc>
          <w:tcPr>
            <w:tcW w:w="2986" w:type="dxa"/>
            <w:vMerge w:val="restart"/>
          </w:tcPr>
          <w:p w:rsidR="00D33BD8" w:rsidRDefault="00D33BD8">
            <w:pPr>
              <w:pStyle w:val="ConsPlusNormal"/>
            </w:pPr>
            <w:r>
              <w:t>Гидроксид кальция</w:t>
            </w:r>
          </w:p>
          <w:p w:rsidR="00D33BD8" w:rsidRDefault="00D33BD8">
            <w:pPr>
              <w:pStyle w:val="ConsPlusNormal"/>
            </w:pPr>
            <w:r>
              <w:t>Calcium hydroxide</w:t>
            </w:r>
          </w:p>
        </w:tc>
        <w:tc>
          <w:tcPr>
            <w:tcW w:w="2275" w:type="dxa"/>
            <w:vMerge w:val="restart"/>
          </w:tcPr>
          <w:p w:rsidR="00D33BD8" w:rsidRDefault="00D33BD8">
            <w:pPr>
              <w:pStyle w:val="ConsPlusNormal"/>
            </w:pPr>
            <w:r>
              <w:t>Гидроксид кальция</w:t>
            </w:r>
          </w:p>
          <w:p w:rsidR="00D33BD8" w:rsidRDefault="00D33BD8">
            <w:pPr>
              <w:pStyle w:val="ConsPlusNormal"/>
            </w:pPr>
            <w:r>
              <w:t>Calcium hydroxide</w:t>
            </w:r>
          </w:p>
          <w:p w:rsidR="00D33BD8" w:rsidRDefault="00D33BD8">
            <w:pPr>
              <w:pStyle w:val="ConsPlusNormal"/>
            </w:pPr>
            <w:r>
              <w:t>CAS No 1305-62-0,</w:t>
            </w:r>
          </w:p>
          <w:p w:rsidR="00D33BD8" w:rsidRDefault="00D33BD8">
            <w:pPr>
              <w:pStyle w:val="ConsPlusNormal"/>
            </w:pPr>
            <w:r>
              <w:t>EC N 215-137-3</w:t>
            </w:r>
          </w:p>
        </w:tc>
        <w:tc>
          <w:tcPr>
            <w:tcW w:w="1853" w:type="dxa"/>
          </w:tcPr>
          <w:p w:rsidR="00D33BD8" w:rsidRDefault="00D33BD8">
            <w:pPr>
              <w:pStyle w:val="ConsPlusNormal"/>
            </w:pPr>
            <w:r>
              <w:t>(a) продукция для выпрямления волос с добавкой гидроксида кальция и соли гуанидина.</w:t>
            </w:r>
          </w:p>
        </w:tc>
        <w:tc>
          <w:tcPr>
            <w:tcW w:w="1701" w:type="dxa"/>
          </w:tcPr>
          <w:p w:rsidR="00D33BD8" w:rsidRDefault="00D33BD8">
            <w:pPr>
              <w:pStyle w:val="ConsPlusNormal"/>
            </w:pPr>
            <w:r>
              <w:t>(a) 7 процентов (в пересчете на гидроксид кальция)</w:t>
            </w:r>
          </w:p>
        </w:tc>
        <w:tc>
          <w:tcPr>
            <w:tcW w:w="2530" w:type="dxa"/>
          </w:tcPr>
          <w:p w:rsidR="00D33BD8" w:rsidRDefault="00D33BD8">
            <w:pPr>
              <w:pStyle w:val="ConsPlusNormal"/>
            </w:pPr>
          </w:p>
        </w:tc>
        <w:tc>
          <w:tcPr>
            <w:tcW w:w="2891" w:type="dxa"/>
          </w:tcPr>
          <w:p w:rsidR="00D33BD8" w:rsidRDefault="00D33BD8">
            <w:pPr>
              <w:pStyle w:val="ConsPlusNormal"/>
            </w:pPr>
            <w:r>
              <w:t>(a) содержит щелочь. Избегать попадания в глаза. Может вызвать слепоту. Хранить в недоступном для детей месте.</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jc w:val="both"/>
            </w:pPr>
            <w:r>
              <w:t>(b) регулятор pH в средствах для депиляции</w:t>
            </w:r>
          </w:p>
        </w:tc>
        <w:tc>
          <w:tcPr>
            <w:tcW w:w="1701" w:type="dxa"/>
          </w:tcPr>
          <w:p w:rsidR="00D33BD8" w:rsidRDefault="00D33BD8">
            <w:pPr>
              <w:pStyle w:val="ConsPlusNormal"/>
            </w:pPr>
          </w:p>
        </w:tc>
        <w:tc>
          <w:tcPr>
            <w:tcW w:w="2530" w:type="dxa"/>
          </w:tcPr>
          <w:p w:rsidR="00D33BD8" w:rsidRDefault="00D33BD8">
            <w:pPr>
              <w:pStyle w:val="ConsPlusNormal"/>
            </w:pPr>
            <w:r>
              <w:t>b) значение pH не должно превышать 12,7</w:t>
            </w:r>
          </w:p>
        </w:tc>
        <w:tc>
          <w:tcPr>
            <w:tcW w:w="2891" w:type="dxa"/>
          </w:tcPr>
          <w:p w:rsidR="00D33BD8" w:rsidRDefault="00D33BD8">
            <w:pPr>
              <w:pStyle w:val="ConsPlusNormal"/>
            </w:pPr>
            <w:r>
              <w:t>(b) содержит щелочь. Хранить в недоступном для детей месте. Избегать попадания в глаза</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(c) другое применение</w:t>
            </w:r>
          </w:p>
        </w:tc>
        <w:tc>
          <w:tcPr>
            <w:tcW w:w="1701" w:type="dxa"/>
          </w:tcPr>
          <w:p w:rsidR="00D33BD8" w:rsidRDefault="00D33BD8">
            <w:pPr>
              <w:pStyle w:val="ConsPlusNormal"/>
            </w:pPr>
          </w:p>
        </w:tc>
        <w:tc>
          <w:tcPr>
            <w:tcW w:w="2530" w:type="dxa"/>
          </w:tcPr>
          <w:p w:rsidR="00D33BD8" w:rsidRDefault="00D33BD8">
            <w:pPr>
              <w:pStyle w:val="ConsPlusNormal"/>
            </w:pPr>
            <w:r>
              <w:t>c) значение pH не должно превышать 11</w:t>
            </w:r>
          </w:p>
        </w:tc>
        <w:tc>
          <w:tcPr>
            <w:tcW w:w="2891" w:type="dxa"/>
          </w:tcPr>
          <w:p w:rsidR="00D33BD8" w:rsidRDefault="00D33BD8">
            <w:pPr>
              <w:pStyle w:val="ConsPlusNormal"/>
            </w:pPr>
          </w:p>
        </w:tc>
      </w:tr>
      <w:tr w:rsidR="00D33BD8">
        <w:tc>
          <w:tcPr>
            <w:tcW w:w="907" w:type="dxa"/>
          </w:tcPr>
          <w:p w:rsidR="00D33BD8" w:rsidRDefault="00D33BD8">
            <w:pPr>
              <w:pStyle w:val="ConsPlusNormal"/>
            </w:pPr>
            <w:bookmarkStart w:id="41" w:name="P8088"/>
            <w:bookmarkEnd w:id="41"/>
            <w:r>
              <w:t>15d</w:t>
            </w:r>
          </w:p>
        </w:tc>
        <w:tc>
          <w:tcPr>
            <w:tcW w:w="2986" w:type="dxa"/>
          </w:tcPr>
          <w:p w:rsidR="00D33BD8" w:rsidRDefault="00D33BD8">
            <w:pPr>
              <w:pStyle w:val="ConsPlusNormal"/>
            </w:pPr>
            <w:r>
              <w:t>Гидроксид калия</w:t>
            </w:r>
          </w:p>
          <w:p w:rsidR="00D33BD8" w:rsidRDefault="00D33BD8">
            <w:pPr>
              <w:pStyle w:val="ConsPlusNormal"/>
            </w:pPr>
            <w:r>
              <w:t xml:space="preserve">(Potassium hydroxide) </w:t>
            </w:r>
            <w:hyperlink w:anchor="P13634" w:history="1">
              <w:r>
                <w:rPr>
                  <w:color w:val="0000FF"/>
                </w:rPr>
                <w:t>&lt;21&gt;</w:t>
              </w:r>
            </w:hyperlink>
          </w:p>
        </w:tc>
        <w:tc>
          <w:tcPr>
            <w:tcW w:w="2275" w:type="dxa"/>
          </w:tcPr>
          <w:p w:rsidR="00D33BD8" w:rsidRDefault="00D33BD8">
            <w:pPr>
              <w:pStyle w:val="ConsPlusNormal"/>
            </w:pPr>
            <w:r>
              <w:t>Гидроксид калия</w:t>
            </w:r>
          </w:p>
          <w:p w:rsidR="00D33BD8" w:rsidRDefault="00D33BD8">
            <w:pPr>
              <w:pStyle w:val="ConsPlusNormal"/>
            </w:pPr>
            <w:r>
              <w:t>(Potassium hydroxide)</w:t>
            </w:r>
          </w:p>
          <w:p w:rsidR="00D33BD8" w:rsidRDefault="00D33BD8">
            <w:pPr>
              <w:pStyle w:val="ConsPlusNormal"/>
            </w:pPr>
            <w:r>
              <w:lastRenderedPageBreak/>
              <w:t>(CAS No 1310-58-3</w:t>
            </w:r>
          </w:p>
          <w:p w:rsidR="00D33BD8" w:rsidRDefault="00D33BD8">
            <w:pPr>
              <w:pStyle w:val="ConsPlusNormal"/>
            </w:pPr>
            <w:r>
              <w:t>EC N 215-181-3)</w:t>
            </w:r>
          </w:p>
        </w:tc>
        <w:tc>
          <w:tcPr>
            <w:tcW w:w="1853" w:type="dxa"/>
          </w:tcPr>
          <w:p w:rsidR="00D33BD8" w:rsidRDefault="00D33BD8">
            <w:pPr>
              <w:pStyle w:val="ConsPlusNormal"/>
            </w:pPr>
            <w:r>
              <w:lastRenderedPageBreak/>
              <w:t xml:space="preserve">Для смягчения огрубевшей </w:t>
            </w:r>
            <w:r>
              <w:lastRenderedPageBreak/>
              <w:t>(ороговевшей) кожи</w:t>
            </w:r>
          </w:p>
        </w:tc>
        <w:tc>
          <w:tcPr>
            <w:tcW w:w="1701" w:type="dxa"/>
          </w:tcPr>
          <w:p w:rsidR="00D33BD8" w:rsidRDefault="00D33BD8">
            <w:pPr>
              <w:pStyle w:val="ConsPlusNormal"/>
            </w:pPr>
            <w:r>
              <w:lastRenderedPageBreak/>
              <w:t xml:space="preserve">1,5 процента </w:t>
            </w:r>
            <w:hyperlink w:anchor="P13618" w:history="1">
              <w:r>
                <w:rPr>
                  <w:color w:val="0000FF"/>
                </w:rPr>
                <w:t>&lt;5&gt;</w:t>
              </w:r>
            </w:hyperlink>
          </w:p>
        </w:tc>
        <w:tc>
          <w:tcPr>
            <w:tcW w:w="2530" w:type="dxa"/>
          </w:tcPr>
          <w:p w:rsidR="00D33BD8" w:rsidRDefault="00D33BD8">
            <w:pPr>
              <w:pStyle w:val="ConsPlusNormal"/>
            </w:pPr>
          </w:p>
        </w:tc>
        <w:tc>
          <w:tcPr>
            <w:tcW w:w="2891" w:type="dxa"/>
          </w:tcPr>
          <w:p w:rsidR="00D33BD8" w:rsidRDefault="00D33BD8">
            <w:pPr>
              <w:pStyle w:val="ConsPlusNormal"/>
            </w:pPr>
            <w:r>
              <w:t>Содержит щелочь.</w:t>
            </w:r>
          </w:p>
          <w:p w:rsidR="00D33BD8" w:rsidRDefault="00D33BD8">
            <w:pPr>
              <w:pStyle w:val="ConsPlusNormal"/>
            </w:pPr>
            <w:r>
              <w:t>Избегать попадания в глаза.</w:t>
            </w:r>
          </w:p>
          <w:p w:rsidR="00D33BD8" w:rsidRDefault="00D33BD8">
            <w:pPr>
              <w:pStyle w:val="ConsPlusNormal"/>
            </w:pPr>
            <w:r>
              <w:lastRenderedPageBreak/>
              <w:t>Хранить в недоступном для детей месте</w:t>
            </w:r>
          </w:p>
          <w:p w:rsidR="00D33BD8" w:rsidRDefault="00D33BD8">
            <w:pPr>
              <w:pStyle w:val="ConsPlusNormal"/>
            </w:pPr>
            <w:r>
              <w:t>Внимательно читайте инструкцию по применению</w:t>
            </w:r>
          </w:p>
        </w:tc>
      </w:tr>
      <w:tr w:rsidR="00D33BD8">
        <w:tc>
          <w:tcPr>
            <w:tcW w:w="907" w:type="dxa"/>
            <w:vMerge w:val="restart"/>
          </w:tcPr>
          <w:p w:rsidR="00D33BD8" w:rsidRDefault="00D33BD8">
            <w:pPr>
              <w:pStyle w:val="ConsPlusNormal"/>
            </w:pPr>
            <w:r>
              <w:lastRenderedPageBreak/>
              <w:t>16</w:t>
            </w:r>
          </w:p>
        </w:tc>
        <w:tc>
          <w:tcPr>
            <w:tcW w:w="2986" w:type="dxa"/>
            <w:vMerge w:val="restart"/>
          </w:tcPr>
          <w:p w:rsidR="00D33BD8" w:rsidRDefault="00D33BD8">
            <w:pPr>
              <w:pStyle w:val="ConsPlusNormal"/>
            </w:pPr>
            <w:r>
              <w:t>1-Нафталинол</w:t>
            </w:r>
          </w:p>
          <w:p w:rsidR="00D33BD8" w:rsidRDefault="00D33BD8">
            <w:pPr>
              <w:pStyle w:val="ConsPlusNormal"/>
            </w:pPr>
            <w:r>
              <w:t>1-Naphthalenol</w:t>
            </w:r>
          </w:p>
        </w:tc>
        <w:tc>
          <w:tcPr>
            <w:tcW w:w="2275" w:type="dxa"/>
            <w:vMerge w:val="restart"/>
          </w:tcPr>
          <w:p w:rsidR="00D33BD8" w:rsidRDefault="00D33BD8">
            <w:pPr>
              <w:pStyle w:val="ConsPlusNormal"/>
            </w:pPr>
            <w:r>
              <w:t>1-Нафтол</w:t>
            </w:r>
          </w:p>
          <w:p w:rsidR="00D33BD8" w:rsidRDefault="00D33BD8">
            <w:pPr>
              <w:pStyle w:val="ConsPlusNormal"/>
            </w:pPr>
            <w:r>
              <w:t>1-Naphthol</w:t>
            </w:r>
          </w:p>
          <w:p w:rsidR="00D33BD8" w:rsidRDefault="00D33BD8">
            <w:pPr>
              <w:pStyle w:val="ConsPlusNormal"/>
            </w:pPr>
            <w:r>
              <w:t>CAS No 90-15-3,</w:t>
            </w:r>
          </w:p>
          <w:p w:rsidR="00D33BD8" w:rsidRDefault="00D33BD8">
            <w:pPr>
              <w:pStyle w:val="ConsPlusNormal"/>
            </w:pPr>
            <w:r>
              <w:t>EC N 201-969-4</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2,0 процента</w:t>
            </w:r>
          </w:p>
        </w:tc>
        <w:tc>
          <w:tcPr>
            <w:tcW w:w="2891" w:type="dxa"/>
            <w:tcBorders>
              <w:bottom w:val="nil"/>
            </w:tcBorders>
          </w:tcPr>
          <w:p w:rsidR="00D33BD8" w:rsidRDefault="00D33BD8">
            <w:pPr>
              <w:pStyle w:val="ConsPlusNormal"/>
            </w:pPr>
            <w:r>
              <w:t>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jc w:val="both"/>
            </w:pPr>
            <w:r w:rsidRPr="0079234D">
              <w:rPr>
                <w:position w:val="-21"/>
              </w:rPr>
              <w:pict>
                <v:shape id="_x0000_i1057" style="width:28.8pt;height:32.25pt" coordsize="" o:spt="100" adj="0,,0" path="" filled="f" stroked="f">
                  <v:stroke joinstyle="miter"/>
                  <v:imagedata r:id="rId135" o:title="base_1_372852_32800"/>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Красители для волос могут вызывать аллергическую реакцию</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Наличие временных татуировок "черной хной" может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xml:space="preserve">- вы когда-либо испытывали </w:t>
            </w:r>
            <w:r>
              <w:lastRenderedPageBreak/>
              <w:t>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tcPr>
          <w:p w:rsidR="00D33BD8" w:rsidRDefault="00D33BD8">
            <w:pPr>
              <w:pStyle w:val="ConsPlusNormal"/>
              <w:jc w:val="both"/>
            </w:pPr>
            <w:r>
              <w:lastRenderedPageBreak/>
              <w:t>17</w:t>
            </w:r>
          </w:p>
        </w:tc>
        <w:tc>
          <w:tcPr>
            <w:tcW w:w="2986" w:type="dxa"/>
          </w:tcPr>
          <w:p w:rsidR="00D33BD8" w:rsidRDefault="00D33BD8">
            <w:pPr>
              <w:pStyle w:val="ConsPlusNormal"/>
            </w:pPr>
            <w:r>
              <w:t>Нитрит натрия</w:t>
            </w:r>
          </w:p>
          <w:p w:rsidR="00D33BD8" w:rsidRDefault="00D33BD8">
            <w:pPr>
              <w:pStyle w:val="ConsPlusNormal"/>
            </w:pPr>
            <w:r>
              <w:t>(Sodium nitrite)</w:t>
            </w:r>
          </w:p>
        </w:tc>
        <w:tc>
          <w:tcPr>
            <w:tcW w:w="2275" w:type="dxa"/>
          </w:tcPr>
          <w:p w:rsidR="00D33BD8" w:rsidRDefault="00D33BD8">
            <w:pPr>
              <w:pStyle w:val="ConsPlusNormal"/>
            </w:pPr>
            <w:r>
              <w:t>Нитрит натрия</w:t>
            </w:r>
          </w:p>
          <w:p w:rsidR="00D33BD8" w:rsidRDefault="00D33BD8">
            <w:pPr>
              <w:pStyle w:val="ConsPlusNormal"/>
            </w:pPr>
            <w:r>
              <w:t>(sodium nitrite)</w:t>
            </w:r>
          </w:p>
          <w:p w:rsidR="00D33BD8" w:rsidRDefault="00D33BD8">
            <w:pPr>
              <w:pStyle w:val="ConsPlusNormal"/>
            </w:pPr>
            <w:r>
              <w:t>(CAS No 7632-00-0,</w:t>
            </w:r>
          </w:p>
          <w:p w:rsidR="00D33BD8" w:rsidRDefault="00D33BD8">
            <w:pPr>
              <w:pStyle w:val="ConsPlusNormal"/>
            </w:pPr>
            <w:r>
              <w:t>EC N 231-555-9)</w:t>
            </w:r>
          </w:p>
        </w:tc>
        <w:tc>
          <w:tcPr>
            <w:tcW w:w="1853" w:type="dxa"/>
          </w:tcPr>
          <w:p w:rsidR="00D33BD8" w:rsidRDefault="00D33BD8">
            <w:pPr>
              <w:pStyle w:val="ConsPlusNormal"/>
            </w:pPr>
            <w:r>
              <w:t>ингибитор коррозии</w:t>
            </w:r>
          </w:p>
        </w:tc>
        <w:tc>
          <w:tcPr>
            <w:tcW w:w="1701" w:type="dxa"/>
          </w:tcPr>
          <w:p w:rsidR="00D33BD8" w:rsidRDefault="00D33BD8">
            <w:pPr>
              <w:pStyle w:val="ConsPlusNormal"/>
            </w:pPr>
            <w:r>
              <w:t>0,2 процента</w:t>
            </w:r>
          </w:p>
        </w:tc>
        <w:tc>
          <w:tcPr>
            <w:tcW w:w="2530" w:type="dxa"/>
          </w:tcPr>
          <w:p w:rsidR="00D33BD8" w:rsidRDefault="00D33BD8">
            <w:pPr>
              <w:pStyle w:val="ConsPlusNormal"/>
            </w:pPr>
            <w:r>
              <w:t>не применять одновременно с вторичными или третичными аминами и/или соединениями, способными образовывать нитрозамины.</w:t>
            </w:r>
          </w:p>
        </w:tc>
        <w:tc>
          <w:tcPr>
            <w:tcW w:w="2891" w:type="dxa"/>
          </w:tcPr>
          <w:p w:rsidR="00D33BD8" w:rsidRDefault="00D33BD8">
            <w:pPr>
              <w:pStyle w:val="ConsPlusNormal"/>
            </w:pPr>
          </w:p>
        </w:tc>
      </w:tr>
      <w:tr w:rsidR="00D33BD8">
        <w:tc>
          <w:tcPr>
            <w:tcW w:w="907" w:type="dxa"/>
          </w:tcPr>
          <w:p w:rsidR="00D33BD8" w:rsidRDefault="00D33BD8">
            <w:pPr>
              <w:pStyle w:val="ConsPlusNormal"/>
              <w:jc w:val="both"/>
            </w:pPr>
            <w:r>
              <w:t>18</w:t>
            </w:r>
          </w:p>
        </w:tc>
        <w:tc>
          <w:tcPr>
            <w:tcW w:w="2986" w:type="dxa"/>
          </w:tcPr>
          <w:p w:rsidR="00D33BD8" w:rsidRDefault="00D33BD8">
            <w:pPr>
              <w:pStyle w:val="ConsPlusNormal"/>
            </w:pPr>
            <w:r>
              <w:t>Нитрометан</w:t>
            </w:r>
          </w:p>
          <w:p w:rsidR="00D33BD8" w:rsidRDefault="00D33BD8">
            <w:pPr>
              <w:pStyle w:val="ConsPlusNormal"/>
            </w:pPr>
            <w:r>
              <w:t>(Nitromethane)</w:t>
            </w:r>
          </w:p>
        </w:tc>
        <w:tc>
          <w:tcPr>
            <w:tcW w:w="2275" w:type="dxa"/>
          </w:tcPr>
          <w:p w:rsidR="00D33BD8" w:rsidRDefault="00D33BD8">
            <w:pPr>
              <w:pStyle w:val="ConsPlusNormal"/>
            </w:pPr>
            <w:r>
              <w:t>Нитрометан</w:t>
            </w:r>
          </w:p>
          <w:p w:rsidR="00D33BD8" w:rsidRDefault="00D33BD8">
            <w:pPr>
              <w:pStyle w:val="ConsPlusNormal"/>
            </w:pPr>
            <w:r>
              <w:t>Nitromethane</w:t>
            </w:r>
          </w:p>
          <w:p w:rsidR="00D33BD8" w:rsidRDefault="00D33BD8">
            <w:pPr>
              <w:pStyle w:val="ConsPlusNormal"/>
            </w:pPr>
            <w:r>
              <w:t>(CAS No 75-52-5,</w:t>
            </w:r>
          </w:p>
          <w:p w:rsidR="00D33BD8" w:rsidRDefault="00D33BD8">
            <w:pPr>
              <w:pStyle w:val="ConsPlusNormal"/>
            </w:pPr>
            <w:r>
              <w:t>EC N 200-876-6)</w:t>
            </w:r>
          </w:p>
        </w:tc>
        <w:tc>
          <w:tcPr>
            <w:tcW w:w="1853" w:type="dxa"/>
          </w:tcPr>
          <w:p w:rsidR="00D33BD8" w:rsidRDefault="00D33BD8">
            <w:pPr>
              <w:pStyle w:val="ConsPlusNormal"/>
            </w:pPr>
            <w:r>
              <w:t>ингибитор коррозии</w:t>
            </w:r>
          </w:p>
        </w:tc>
        <w:tc>
          <w:tcPr>
            <w:tcW w:w="1701" w:type="dxa"/>
          </w:tcPr>
          <w:p w:rsidR="00D33BD8" w:rsidRDefault="00D33BD8">
            <w:pPr>
              <w:pStyle w:val="ConsPlusNormal"/>
            </w:pPr>
            <w:r>
              <w:t>0,3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jc w:val="both"/>
            </w:pPr>
            <w:r>
              <w:t>19</w:t>
            </w:r>
          </w:p>
        </w:tc>
        <w:tc>
          <w:tcPr>
            <w:tcW w:w="2986" w:type="dxa"/>
          </w:tcPr>
          <w:p w:rsidR="00D33BD8" w:rsidRDefault="00D33BD8">
            <w:pPr>
              <w:pStyle w:val="ConsPlusNormal"/>
            </w:pPr>
            <w:r>
              <w:t>Перемещено или удалено</w:t>
            </w:r>
          </w:p>
          <w:p w:rsidR="00D33BD8" w:rsidRDefault="00D33BD8">
            <w:pPr>
              <w:pStyle w:val="ConsPlusNormal"/>
            </w:pPr>
            <w:r>
              <w:t>(Moved or deleted)</w:t>
            </w:r>
          </w:p>
        </w:tc>
        <w:tc>
          <w:tcPr>
            <w:tcW w:w="2275" w:type="dxa"/>
          </w:tcPr>
          <w:p w:rsidR="00D33BD8" w:rsidRDefault="00D33BD8">
            <w:pPr>
              <w:pStyle w:val="ConsPlusNormal"/>
            </w:pP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jc w:val="both"/>
            </w:pPr>
            <w:r>
              <w:t>20</w:t>
            </w:r>
          </w:p>
        </w:tc>
        <w:tc>
          <w:tcPr>
            <w:tcW w:w="2986" w:type="dxa"/>
          </w:tcPr>
          <w:p w:rsidR="00D33BD8" w:rsidRDefault="00D33BD8">
            <w:pPr>
              <w:pStyle w:val="ConsPlusNormal"/>
            </w:pPr>
            <w:r>
              <w:t>Перемещено или удалено</w:t>
            </w:r>
          </w:p>
          <w:p w:rsidR="00D33BD8" w:rsidRDefault="00D33BD8">
            <w:pPr>
              <w:pStyle w:val="ConsPlusNormal"/>
            </w:pPr>
            <w:r>
              <w:t>(Moved or deleted)</w:t>
            </w:r>
          </w:p>
        </w:tc>
        <w:tc>
          <w:tcPr>
            <w:tcW w:w="2275" w:type="dxa"/>
          </w:tcPr>
          <w:p w:rsidR="00D33BD8" w:rsidRDefault="00D33BD8">
            <w:pPr>
              <w:pStyle w:val="ConsPlusNormal"/>
            </w:pP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21</w:t>
            </w:r>
          </w:p>
        </w:tc>
        <w:tc>
          <w:tcPr>
            <w:tcW w:w="2986" w:type="dxa"/>
            <w:vMerge w:val="restart"/>
          </w:tcPr>
          <w:p w:rsidR="00D33BD8" w:rsidRDefault="00D33BD8">
            <w:pPr>
              <w:pStyle w:val="ConsPlusNormal"/>
            </w:pPr>
            <w:r>
              <w:t>Хинин-9-ол, 6'-метокси-, (8.альфа,9R) и его соли</w:t>
            </w:r>
          </w:p>
          <w:p w:rsidR="00D33BD8" w:rsidRDefault="00D33BD8">
            <w:pPr>
              <w:pStyle w:val="ConsPlusNormal"/>
            </w:pPr>
            <w:r>
              <w:t>((Cinchonan-9-ol, 6'-methoxy-, (8.alpha.,9R)- and its salts)</w:t>
            </w:r>
          </w:p>
        </w:tc>
        <w:tc>
          <w:tcPr>
            <w:tcW w:w="2275" w:type="dxa"/>
            <w:vMerge w:val="restart"/>
          </w:tcPr>
          <w:p w:rsidR="00D33BD8" w:rsidRDefault="00D33BD8">
            <w:pPr>
              <w:pStyle w:val="ConsPlusNormal"/>
            </w:pPr>
            <w:r>
              <w:t>Хинин</w:t>
            </w:r>
          </w:p>
          <w:p w:rsidR="00D33BD8" w:rsidRDefault="00D33BD8">
            <w:pPr>
              <w:pStyle w:val="ConsPlusNormal"/>
            </w:pPr>
            <w:r>
              <w:t>(Quinine)</w:t>
            </w:r>
          </w:p>
          <w:p w:rsidR="00D33BD8" w:rsidRDefault="00D33BD8">
            <w:pPr>
              <w:pStyle w:val="ConsPlusNormal"/>
            </w:pPr>
            <w:r>
              <w:t>(CAS No 130-95-0,</w:t>
            </w:r>
          </w:p>
          <w:p w:rsidR="00D33BD8" w:rsidRDefault="00D33BD8">
            <w:pPr>
              <w:pStyle w:val="ConsPlusNormal"/>
            </w:pPr>
            <w:r>
              <w:t>EC N 205-003-0)</w:t>
            </w:r>
          </w:p>
        </w:tc>
        <w:tc>
          <w:tcPr>
            <w:tcW w:w="1853" w:type="dxa"/>
          </w:tcPr>
          <w:p w:rsidR="00D33BD8" w:rsidRDefault="00D33BD8">
            <w:pPr>
              <w:pStyle w:val="ConsPlusNormal"/>
            </w:pPr>
            <w:r>
              <w:t>(a) смываемая продукция для нанесения волосы головы или лица, исключая ресницы</w:t>
            </w:r>
          </w:p>
        </w:tc>
        <w:tc>
          <w:tcPr>
            <w:tcW w:w="1701" w:type="dxa"/>
          </w:tcPr>
          <w:p w:rsidR="00D33BD8" w:rsidRDefault="00D33BD8">
            <w:pPr>
              <w:pStyle w:val="ConsPlusNormal"/>
            </w:pPr>
            <w:r>
              <w:t>(a) 0,5 процента в пересчете на свободное основание</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 xml:space="preserve">(b) несмываемая </w:t>
            </w:r>
            <w:r>
              <w:lastRenderedPageBreak/>
              <w:t>продукция для нанесения волосы головы или лица, исключая ресницы</w:t>
            </w:r>
          </w:p>
        </w:tc>
        <w:tc>
          <w:tcPr>
            <w:tcW w:w="1701" w:type="dxa"/>
          </w:tcPr>
          <w:p w:rsidR="00D33BD8" w:rsidRDefault="00D33BD8">
            <w:pPr>
              <w:pStyle w:val="ConsPlusNormal"/>
            </w:pPr>
            <w:r>
              <w:lastRenderedPageBreak/>
              <w:t xml:space="preserve">(b) 0,2 процента </w:t>
            </w:r>
            <w:r>
              <w:lastRenderedPageBreak/>
              <w:t>в пересчете на свободное основание</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Borders>
              <w:bottom w:val="nil"/>
            </w:tcBorders>
          </w:tcPr>
          <w:p w:rsidR="00D33BD8" w:rsidRDefault="00D33BD8">
            <w:pPr>
              <w:pStyle w:val="ConsPlusNormal"/>
            </w:pPr>
            <w:r>
              <w:lastRenderedPageBreak/>
              <w:t>22</w:t>
            </w:r>
          </w:p>
        </w:tc>
        <w:tc>
          <w:tcPr>
            <w:tcW w:w="2986" w:type="dxa"/>
            <w:vMerge w:val="restart"/>
            <w:tcBorders>
              <w:bottom w:val="nil"/>
            </w:tcBorders>
          </w:tcPr>
          <w:p w:rsidR="00D33BD8" w:rsidRDefault="00D33BD8">
            <w:pPr>
              <w:pStyle w:val="ConsPlusNormal"/>
            </w:pPr>
            <w:r>
              <w:t>1,3-бензолдиол</w:t>
            </w:r>
          </w:p>
          <w:p w:rsidR="00D33BD8" w:rsidRDefault="00D33BD8">
            <w:pPr>
              <w:pStyle w:val="ConsPlusNormal"/>
            </w:pPr>
            <w:r>
              <w:t>1,3-benzenediol</w:t>
            </w:r>
          </w:p>
        </w:tc>
        <w:tc>
          <w:tcPr>
            <w:tcW w:w="2275" w:type="dxa"/>
            <w:vMerge w:val="restart"/>
            <w:tcBorders>
              <w:bottom w:val="nil"/>
            </w:tcBorders>
          </w:tcPr>
          <w:p w:rsidR="00D33BD8" w:rsidRDefault="00D33BD8">
            <w:pPr>
              <w:pStyle w:val="ConsPlusNormal"/>
            </w:pPr>
            <w:r>
              <w:t>Резорцин</w:t>
            </w:r>
          </w:p>
          <w:p w:rsidR="00D33BD8" w:rsidRDefault="00D33BD8">
            <w:pPr>
              <w:pStyle w:val="ConsPlusNormal"/>
            </w:pPr>
            <w:r>
              <w:t>Resorcinol</w:t>
            </w:r>
          </w:p>
          <w:p w:rsidR="00D33BD8" w:rsidRDefault="00D33BD8">
            <w:pPr>
              <w:pStyle w:val="ConsPlusNormal"/>
            </w:pPr>
            <w:r>
              <w:t>CAS No 108-46-3,</w:t>
            </w:r>
          </w:p>
          <w:p w:rsidR="00D33BD8" w:rsidRDefault="00D33BD8">
            <w:pPr>
              <w:pStyle w:val="ConsPlusNormal"/>
            </w:pPr>
            <w:r>
              <w:t>EC N 203-585-2</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jc w:val="both"/>
            </w:pPr>
            <w:r>
              <w:t>Для (a) и (b):</w:t>
            </w:r>
          </w:p>
          <w:p w:rsidR="00D33BD8" w:rsidRDefault="00D33BD8">
            <w:pPr>
              <w:pStyle w:val="ConsPlusNormal"/>
              <w:jc w:val="both"/>
            </w:pPr>
            <w:r>
              <w:t>После смешивания с окислительным реагентом, максимальная концентрация применяемая для окраски волос не должна превышать 1,25 процента</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Borders>
              <w:bottom w:val="nil"/>
            </w:tcBorders>
          </w:tcPr>
          <w:p w:rsidR="00D33BD8" w:rsidRDefault="00D33BD8"/>
        </w:tc>
        <w:tc>
          <w:tcPr>
            <w:tcW w:w="2986" w:type="dxa"/>
            <w:vMerge/>
            <w:tcBorders>
              <w:bottom w:val="nil"/>
            </w:tcBorders>
          </w:tcPr>
          <w:p w:rsidR="00D33BD8" w:rsidRDefault="00D33BD8"/>
        </w:tc>
        <w:tc>
          <w:tcPr>
            <w:tcW w:w="2275" w:type="dxa"/>
            <w:vMerge/>
            <w:tcBorders>
              <w:bottom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58" style="width:28.8pt;height:32.25pt" coordsize="" o:spt="100" adj="0,,0" path="" filled="f" stroked="f">
                  <v:stroke joinstyle="miter"/>
                  <v:imagedata r:id="rId135" o:title="base_1_372852_32801"/>
                  <v:formulas/>
                  <v:path o:connecttype="segments"/>
                </v:shape>
              </w:pict>
            </w:r>
          </w:p>
        </w:tc>
      </w:tr>
      <w:tr w:rsidR="00D33BD8">
        <w:tc>
          <w:tcPr>
            <w:tcW w:w="907" w:type="dxa"/>
            <w:vMerge/>
            <w:tcBorders>
              <w:bottom w:val="nil"/>
            </w:tcBorders>
          </w:tcPr>
          <w:p w:rsidR="00D33BD8" w:rsidRDefault="00D33BD8"/>
        </w:tc>
        <w:tc>
          <w:tcPr>
            <w:tcW w:w="2986" w:type="dxa"/>
            <w:vMerge/>
            <w:tcBorders>
              <w:bottom w:val="nil"/>
            </w:tcBorders>
          </w:tcPr>
          <w:p w:rsidR="00D33BD8" w:rsidRDefault="00D33BD8"/>
        </w:tc>
        <w:tc>
          <w:tcPr>
            <w:tcW w:w="2275" w:type="dxa"/>
            <w:vMerge/>
            <w:tcBorders>
              <w:bottom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tc>
      </w:tr>
      <w:tr w:rsidR="00D33BD8">
        <w:tc>
          <w:tcPr>
            <w:tcW w:w="907" w:type="dxa"/>
            <w:vMerge/>
            <w:tcBorders>
              <w:bottom w:val="nil"/>
            </w:tcBorders>
          </w:tcPr>
          <w:p w:rsidR="00D33BD8" w:rsidRDefault="00D33BD8"/>
        </w:tc>
        <w:tc>
          <w:tcPr>
            <w:tcW w:w="2986" w:type="dxa"/>
            <w:vMerge/>
            <w:tcBorders>
              <w:bottom w:val="nil"/>
            </w:tcBorders>
          </w:tcPr>
          <w:p w:rsidR="00D33BD8" w:rsidRDefault="00D33BD8"/>
        </w:tc>
        <w:tc>
          <w:tcPr>
            <w:tcW w:w="2275" w:type="dxa"/>
            <w:vMerge/>
            <w:tcBorders>
              <w:bottom w:val="nil"/>
            </w:tcBorders>
          </w:tcPr>
          <w:p w:rsidR="00D33BD8" w:rsidRDefault="00D33BD8"/>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xml:space="preserve">- если у вас есть раздражение и/или </w:t>
            </w:r>
            <w:r>
              <w:lastRenderedPageBreak/>
              <w:t>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Содержит резорцин</w:t>
            </w:r>
          </w:p>
          <w:p w:rsidR="00D33BD8" w:rsidRDefault="00D33BD8">
            <w:pPr>
              <w:pStyle w:val="ConsPlusNormal"/>
            </w:pPr>
            <w:r>
              <w:t>Промыть волосы хорошо после нанесения.</w:t>
            </w:r>
          </w:p>
          <w:p w:rsidR="00D33BD8" w:rsidRDefault="00D33BD8">
            <w:pPr>
              <w:pStyle w:val="ConsPlusNormal"/>
            </w:pPr>
            <w:r>
              <w:t>При попадании в глаза немедленно промыть.</w:t>
            </w:r>
          </w:p>
          <w:p w:rsidR="00D33BD8" w:rsidRDefault="00D33BD8">
            <w:pPr>
              <w:pStyle w:val="ConsPlusNormal"/>
            </w:pPr>
            <w:r>
              <w:t>Не используйте для окраски бровей и ресниц.</w:t>
            </w:r>
          </w:p>
        </w:tc>
      </w:tr>
      <w:tr w:rsidR="00D33BD8">
        <w:tblPrEx>
          <w:tblBorders>
            <w:insideH w:val="nil"/>
          </w:tblBorders>
        </w:tblPrEx>
        <w:tc>
          <w:tcPr>
            <w:tcW w:w="907" w:type="dxa"/>
            <w:vMerge w:val="restart"/>
            <w:tcBorders>
              <w:top w:val="nil"/>
            </w:tcBorders>
          </w:tcPr>
          <w:p w:rsidR="00D33BD8" w:rsidRDefault="00D33BD8">
            <w:pPr>
              <w:pStyle w:val="ConsPlusNormal"/>
            </w:pPr>
          </w:p>
        </w:tc>
        <w:tc>
          <w:tcPr>
            <w:tcW w:w="2986" w:type="dxa"/>
            <w:vMerge w:val="restart"/>
            <w:tcBorders>
              <w:top w:val="nil"/>
            </w:tcBorders>
          </w:tcPr>
          <w:p w:rsidR="00D33BD8" w:rsidRDefault="00D33BD8">
            <w:pPr>
              <w:pStyle w:val="ConsPlusNormal"/>
            </w:pPr>
          </w:p>
        </w:tc>
        <w:tc>
          <w:tcPr>
            <w:tcW w:w="2275" w:type="dxa"/>
            <w:vMerge w:val="restart"/>
            <w:tcBorders>
              <w:top w:val="nil"/>
            </w:tcBorders>
          </w:tcPr>
          <w:p w:rsidR="00D33BD8" w:rsidRDefault="00D33BD8">
            <w:pPr>
              <w:pStyle w:val="ConsPlusNormal"/>
            </w:pPr>
          </w:p>
        </w:tc>
        <w:tc>
          <w:tcPr>
            <w:tcW w:w="1853" w:type="dxa"/>
            <w:vMerge w:val="restart"/>
          </w:tcPr>
          <w:p w:rsidR="00D33BD8" w:rsidRDefault="00D33BD8">
            <w:pPr>
              <w:pStyle w:val="ConsPlusNormal"/>
            </w:pPr>
            <w:r>
              <w:t>(b) Продукция предназначенная для окрашивания ресниц</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(b) Только для профессионального применения</w:t>
            </w:r>
          </w:p>
        </w:tc>
        <w:tc>
          <w:tcPr>
            <w:tcW w:w="2891" w:type="dxa"/>
            <w:tcBorders>
              <w:bottom w:val="nil"/>
            </w:tcBorders>
          </w:tcPr>
          <w:p w:rsidR="00D33BD8" w:rsidRDefault="00D33BD8">
            <w:pPr>
              <w:pStyle w:val="ConsPlusNormal"/>
            </w:pPr>
            <w:r>
              <w:t>(b) Должно быть напечатано на этикетке:</w:t>
            </w:r>
          </w:p>
          <w:p w:rsidR="00D33BD8" w:rsidRDefault="00D33BD8">
            <w:pPr>
              <w:pStyle w:val="ConsPlusNormal"/>
            </w:pPr>
            <w:r>
              <w:t>Соотношение в смеси.</w:t>
            </w:r>
          </w:p>
          <w:p w:rsidR="00D33BD8" w:rsidRDefault="00D33BD8">
            <w:pPr>
              <w:pStyle w:val="ConsPlusNormal"/>
            </w:pPr>
            <w:r>
              <w:t>Только для профессионального применения</w:t>
            </w:r>
          </w:p>
          <w:p w:rsidR="00D33BD8" w:rsidRDefault="00D33BD8">
            <w:pPr>
              <w:pStyle w:val="ConsPlusNormal"/>
            </w:pPr>
            <w:r>
              <w:t>Содержит резорцин</w:t>
            </w:r>
          </w:p>
        </w:tc>
      </w:tr>
      <w:tr w:rsidR="00D33BD8">
        <w:tblPrEx>
          <w:tblBorders>
            <w:insideH w:val="nil"/>
          </w:tblBorders>
        </w:tblPrEx>
        <w:tc>
          <w:tcPr>
            <w:tcW w:w="907" w:type="dxa"/>
            <w:vMerge/>
            <w:tcBorders>
              <w:top w:val="nil"/>
            </w:tcBorders>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59" style="width:28.8pt;height:32.25pt" coordsize="" o:spt="100" adj="0,,0" path="" filled="f" stroked="f">
                  <v:stroke joinstyle="miter"/>
                  <v:imagedata r:id="rId135" o:title="base_1_372852_32802"/>
                  <v:formulas/>
                  <v:path o:connecttype="segments"/>
                </v:shape>
              </w:pict>
            </w:r>
          </w:p>
        </w:tc>
      </w:tr>
      <w:tr w:rsidR="00D33BD8">
        <w:tblPrEx>
          <w:tblBorders>
            <w:insideH w:val="nil"/>
          </w:tblBorders>
        </w:tblPrEx>
        <w:tc>
          <w:tcPr>
            <w:tcW w:w="907" w:type="dxa"/>
            <w:vMerge/>
            <w:tcBorders>
              <w:top w:val="nil"/>
            </w:tcBorders>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Данная продукция может вызвать серьезные аллергические реакции.</w:t>
            </w:r>
          </w:p>
        </w:tc>
      </w:tr>
      <w:tr w:rsidR="00D33BD8">
        <w:tblPrEx>
          <w:tblBorders>
            <w:insideH w:val="nil"/>
          </w:tblBorders>
        </w:tblPrEx>
        <w:tc>
          <w:tcPr>
            <w:tcW w:w="907" w:type="dxa"/>
            <w:vMerge/>
            <w:tcBorders>
              <w:top w:val="nil"/>
            </w:tcBorders>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Прочитайте инструкции и следуйте им</w:t>
            </w:r>
          </w:p>
        </w:tc>
      </w:tr>
      <w:tr w:rsidR="00D33BD8">
        <w:tc>
          <w:tcPr>
            <w:tcW w:w="907" w:type="dxa"/>
            <w:vMerge/>
            <w:tcBorders>
              <w:top w:val="nil"/>
            </w:tcBorders>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 xml:space="preserve">Данный продукт не </w:t>
            </w:r>
            <w:r>
              <w:lastRenderedPageBreak/>
              <w:t>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ресницы если:</w:t>
            </w:r>
          </w:p>
          <w:p w:rsidR="00D33BD8" w:rsidRDefault="00D33BD8">
            <w:pPr>
              <w:pStyle w:val="ConsPlusNormal"/>
            </w:pPr>
            <w:r>
              <w:t>- у вас высыпания на лице;</w:t>
            </w:r>
          </w:p>
          <w:p w:rsidR="00D33BD8" w:rsidRDefault="00D33BD8">
            <w:pPr>
              <w:pStyle w:val="ConsPlusNormal"/>
            </w:pPr>
            <w:r>
              <w:t>- у вас чувствительная кожа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При попадании в глаза немедленно промыть.</w:t>
            </w:r>
          </w:p>
        </w:tc>
      </w:tr>
      <w:tr w:rsidR="00D33BD8">
        <w:tc>
          <w:tcPr>
            <w:tcW w:w="907" w:type="dxa"/>
            <w:vMerge/>
            <w:tcBorders>
              <w:top w:val="nil"/>
            </w:tcBorders>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tcPr>
          <w:p w:rsidR="00D33BD8" w:rsidRDefault="00D33BD8">
            <w:pPr>
              <w:pStyle w:val="ConsPlusNormal"/>
            </w:pPr>
            <w:r>
              <w:t>(c) лосьоны для волос и шампуни</w:t>
            </w:r>
          </w:p>
        </w:tc>
        <w:tc>
          <w:tcPr>
            <w:tcW w:w="1701" w:type="dxa"/>
          </w:tcPr>
          <w:p w:rsidR="00D33BD8" w:rsidRDefault="00D33BD8">
            <w:pPr>
              <w:pStyle w:val="ConsPlusNormal"/>
            </w:pPr>
            <w:r>
              <w:t>(c) 0,5 процента</w:t>
            </w:r>
          </w:p>
        </w:tc>
        <w:tc>
          <w:tcPr>
            <w:tcW w:w="2530" w:type="dxa"/>
          </w:tcPr>
          <w:p w:rsidR="00D33BD8" w:rsidRDefault="00D33BD8">
            <w:pPr>
              <w:pStyle w:val="ConsPlusNormal"/>
            </w:pPr>
          </w:p>
        </w:tc>
        <w:tc>
          <w:tcPr>
            <w:tcW w:w="2891" w:type="dxa"/>
          </w:tcPr>
          <w:p w:rsidR="00D33BD8" w:rsidRDefault="00D33BD8">
            <w:pPr>
              <w:pStyle w:val="ConsPlusNormal"/>
            </w:pPr>
            <w:r>
              <w:t>(c) Содержит резорцин</w:t>
            </w:r>
          </w:p>
        </w:tc>
      </w:tr>
      <w:tr w:rsidR="00D33BD8">
        <w:tc>
          <w:tcPr>
            <w:tcW w:w="907" w:type="dxa"/>
            <w:vMerge w:val="restart"/>
          </w:tcPr>
          <w:p w:rsidR="00D33BD8" w:rsidRDefault="00D33BD8">
            <w:pPr>
              <w:pStyle w:val="ConsPlusNormal"/>
            </w:pPr>
            <w:r>
              <w:t>23</w:t>
            </w:r>
          </w:p>
        </w:tc>
        <w:tc>
          <w:tcPr>
            <w:tcW w:w="2986" w:type="dxa"/>
          </w:tcPr>
          <w:p w:rsidR="00D33BD8" w:rsidRDefault="00D33BD8">
            <w:pPr>
              <w:pStyle w:val="ConsPlusNormal"/>
            </w:pPr>
            <w:r>
              <w:t>(a) Сульфиды щелочных металлов</w:t>
            </w:r>
          </w:p>
          <w:p w:rsidR="00D33BD8" w:rsidRDefault="00D33BD8">
            <w:pPr>
              <w:pStyle w:val="ConsPlusNormal"/>
            </w:pPr>
            <w:r>
              <w:t>(Alkaline sulphides)</w:t>
            </w:r>
          </w:p>
        </w:tc>
        <w:tc>
          <w:tcPr>
            <w:tcW w:w="2275" w:type="dxa"/>
          </w:tcPr>
          <w:p w:rsidR="00D33BD8" w:rsidRDefault="00D33BD8">
            <w:pPr>
              <w:pStyle w:val="ConsPlusNormal"/>
            </w:pPr>
          </w:p>
        </w:tc>
        <w:tc>
          <w:tcPr>
            <w:tcW w:w="1853" w:type="dxa"/>
          </w:tcPr>
          <w:p w:rsidR="00D33BD8" w:rsidRDefault="00D33BD8">
            <w:pPr>
              <w:pStyle w:val="ConsPlusNormal"/>
            </w:pPr>
            <w:r>
              <w:t>(a) депилятории</w:t>
            </w:r>
          </w:p>
        </w:tc>
        <w:tc>
          <w:tcPr>
            <w:tcW w:w="1701" w:type="dxa"/>
          </w:tcPr>
          <w:p w:rsidR="00D33BD8" w:rsidRDefault="00D33BD8">
            <w:pPr>
              <w:pStyle w:val="ConsPlusNormal"/>
            </w:pPr>
            <w:r>
              <w:t>(a) 2 процента в расчете на серу</w:t>
            </w:r>
          </w:p>
        </w:tc>
        <w:tc>
          <w:tcPr>
            <w:tcW w:w="2530" w:type="dxa"/>
          </w:tcPr>
          <w:p w:rsidR="00D33BD8" w:rsidRDefault="00D33BD8">
            <w:pPr>
              <w:pStyle w:val="ConsPlusNormal"/>
            </w:pPr>
            <w:r>
              <w:t>pH до 12.7</w:t>
            </w:r>
          </w:p>
        </w:tc>
        <w:tc>
          <w:tcPr>
            <w:tcW w:w="2891" w:type="dxa"/>
          </w:tcPr>
          <w:p w:rsidR="00D33BD8" w:rsidRDefault="00D33BD8">
            <w:pPr>
              <w:pStyle w:val="ConsPlusNormal"/>
            </w:pPr>
            <w:r>
              <w:t>(a) избегать попадания в глаза.</w:t>
            </w:r>
          </w:p>
          <w:p w:rsidR="00D33BD8" w:rsidRDefault="00D33BD8">
            <w:pPr>
              <w:pStyle w:val="ConsPlusNormal"/>
            </w:pPr>
            <w:r>
              <w:t>Хранить в недоступном для детей месте</w:t>
            </w:r>
          </w:p>
        </w:tc>
      </w:tr>
      <w:tr w:rsidR="00D33BD8">
        <w:tc>
          <w:tcPr>
            <w:tcW w:w="907" w:type="dxa"/>
            <w:vMerge/>
          </w:tcPr>
          <w:p w:rsidR="00D33BD8" w:rsidRDefault="00D33BD8"/>
        </w:tc>
        <w:tc>
          <w:tcPr>
            <w:tcW w:w="2986" w:type="dxa"/>
          </w:tcPr>
          <w:p w:rsidR="00D33BD8" w:rsidRDefault="00D33BD8">
            <w:pPr>
              <w:pStyle w:val="ConsPlusNormal"/>
            </w:pPr>
            <w:r>
              <w:t>(b) Сульфиды щелочноземельных металлов</w:t>
            </w:r>
          </w:p>
          <w:p w:rsidR="00D33BD8" w:rsidRDefault="00D33BD8">
            <w:pPr>
              <w:pStyle w:val="ConsPlusNormal"/>
            </w:pPr>
            <w:r>
              <w:t>(Alkaline earth sulphides)</w:t>
            </w:r>
          </w:p>
        </w:tc>
        <w:tc>
          <w:tcPr>
            <w:tcW w:w="2275" w:type="dxa"/>
          </w:tcPr>
          <w:p w:rsidR="00D33BD8" w:rsidRDefault="00D33BD8">
            <w:pPr>
              <w:pStyle w:val="ConsPlusNormal"/>
            </w:pPr>
          </w:p>
        </w:tc>
        <w:tc>
          <w:tcPr>
            <w:tcW w:w="1853" w:type="dxa"/>
          </w:tcPr>
          <w:p w:rsidR="00D33BD8" w:rsidRDefault="00D33BD8">
            <w:pPr>
              <w:pStyle w:val="ConsPlusNormal"/>
            </w:pPr>
            <w:r>
              <w:t>(b) депилятории</w:t>
            </w:r>
          </w:p>
        </w:tc>
        <w:tc>
          <w:tcPr>
            <w:tcW w:w="1701" w:type="dxa"/>
          </w:tcPr>
          <w:p w:rsidR="00D33BD8" w:rsidRDefault="00D33BD8">
            <w:pPr>
              <w:pStyle w:val="ConsPlusNormal"/>
            </w:pPr>
            <w:r>
              <w:t>(b) 6 процентов в расчете на серу</w:t>
            </w:r>
          </w:p>
        </w:tc>
        <w:tc>
          <w:tcPr>
            <w:tcW w:w="2530" w:type="dxa"/>
          </w:tcPr>
          <w:p w:rsidR="00D33BD8" w:rsidRDefault="00D33BD8">
            <w:pPr>
              <w:pStyle w:val="ConsPlusNormal"/>
            </w:pPr>
            <w:r>
              <w:t>pH до 12.7</w:t>
            </w:r>
          </w:p>
        </w:tc>
        <w:tc>
          <w:tcPr>
            <w:tcW w:w="2891" w:type="dxa"/>
          </w:tcPr>
          <w:p w:rsidR="00D33BD8" w:rsidRDefault="00D33BD8">
            <w:pPr>
              <w:pStyle w:val="ConsPlusNormal"/>
            </w:pPr>
            <w:r>
              <w:t>(b) избегать попадания в глаза.</w:t>
            </w:r>
          </w:p>
          <w:p w:rsidR="00D33BD8" w:rsidRDefault="00D33BD8">
            <w:pPr>
              <w:pStyle w:val="ConsPlusNormal"/>
            </w:pPr>
            <w:r>
              <w:t>Хранить в недоступном для детей месте.</w:t>
            </w:r>
          </w:p>
        </w:tc>
      </w:tr>
      <w:tr w:rsidR="00D33BD8">
        <w:tc>
          <w:tcPr>
            <w:tcW w:w="907" w:type="dxa"/>
          </w:tcPr>
          <w:p w:rsidR="00D33BD8" w:rsidRDefault="00D33BD8">
            <w:pPr>
              <w:pStyle w:val="ConsPlusNormal"/>
            </w:pPr>
            <w:r>
              <w:t>24</w:t>
            </w:r>
          </w:p>
        </w:tc>
        <w:tc>
          <w:tcPr>
            <w:tcW w:w="2986" w:type="dxa"/>
          </w:tcPr>
          <w:p w:rsidR="00D33BD8" w:rsidRDefault="00D33BD8">
            <w:pPr>
              <w:pStyle w:val="ConsPlusNormal"/>
              <w:jc w:val="both"/>
            </w:pPr>
            <w:r>
              <w:t xml:space="preserve">Водорастворимые соли цинка </w:t>
            </w:r>
            <w:r>
              <w:lastRenderedPageBreak/>
              <w:t xml:space="preserve">за исключением 4-гидроксибензолсульфоната </w:t>
            </w:r>
            <w:hyperlink w:anchor="P8260" w:history="1">
              <w:r>
                <w:rPr>
                  <w:color w:val="0000FF"/>
                </w:rPr>
                <w:t>(N 25)</w:t>
              </w:r>
            </w:hyperlink>
            <w:r>
              <w:t xml:space="preserve"> и пиритионата цинка (</w:t>
            </w:r>
            <w:hyperlink w:anchor="P9464" w:history="1">
              <w:r>
                <w:rPr>
                  <w:color w:val="0000FF"/>
                </w:rPr>
                <w:t>N 101</w:t>
              </w:r>
            </w:hyperlink>
            <w:r>
              <w:t xml:space="preserve"> </w:t>
            </w:r>
            <w:hyperlink w:anchor="P15423" w:history="1">
              <w:r>
                <w:rPr>
                  <w:color w:val="0000FF"/>
                </w:rPr>
                <w:t>приложения 4</w:t>
              </w:r>
            </w:hyperlink>
            <w:r>
              <w:t xml:space="preserve">, </w:t>
            </w:r>
            <w:hyperlink w:anchor="P17110" w:history="1">
              <w:r>
                <w:rPr>
                  <w:color w:val="0000FF"/>
                </w:rPr>
                <w:t>N 8</w:t>
              </w:r>
            </w:hyperlink>
            <w:r>
              <w:t>)</w:t>
            </w:r>
          </w:p>
          <w:p w:rsidR="00D33BD8" w:rsidRDefault="00D33BD8">
            <w:pPr>
              <w:pStyle w:val="ConsPlusNormal"/>
              <w:jc w:val="both"/>
            </w:pPr>
            <w:r>
              <w:t>(Water-soluble zinc salts with the exception of zink-4-hydroxybenzene-sulphonate (entry 25) and zinc pyrithione (entry 101 fnd Annex Y, entry 8)</w:t>
            </w:r>
          </w:p>
        </w:tc>
        <w:tc>
          <w:tcPr>
            <w:tcW w:w="2275" w:type="dxa"/>
          </w:tcPr>
          <w:p w:rsidR="00D33BD8" w:rsidRDefault="00D33BD8">
            <w:pPr>
              <w:pStyle w:val="ConsPlusNormal"/>
            </w:pPr>
            <w:r>
              <w:lastRenderedPageBreak/>
              <w:t xml:space="preserve">Ацетат цинка, хлорид </w:t>
            </w:r>
            <w:r>
              <w:lastRenderedPageBreak/>
              <w:t>цинка, глюконат цинка, глютамат цинка</w:t>
            </w:r>
          </w:p>
          <w:p w:rsidR="00D33BD8" w:rsidRDefault="00D33BD8">
            <w:pPr>
              <w:pStyle w:val="ConsPlusNormal"/>
              <w:jc w:val="both"/>
            </w:pPr>
            <w:r>
              <w:t>(Zinc acetate, zinc chloride, zinc gluconate. zinc glutamate)</w:t>
            </w:r>
          </w:p>
        </w:tc>
        <w:tc>
          <w:tcPr>
            <w:tcW w:w="1853" w:type="dxa"/>
          </w:tcPr>
          <w:p w:rsidR="00D33BD8" w:rsidRDefault="00D33BD8">
            <w:pPr>
              <w:pStyle w:val="ConsPlusNormal"/>
            </w:pPr>
          </w:p>
        </w:tc>
        <w:tc>
          <w:tcPr>
            <w:tcW w:w="1701" w:type="dxa"/>
          </w:tcPr>
          <w:p w:rsidR="00D33BD8" w:rsidRDefault="00D33BD8">
            <w:pPr>
              <w:pStyle w:val="ConsPlusNormal"/>
            </w:pPr>
            <w:r>
              <w:t xml:space="preserve">1 процент в </w:t>
            </w:r>
            <w:r>
              <w:lastRenderedPageBreak/>
              <w:t>расчете на цинк</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bookmarkStart w:id="42" w:name="P8260"/>
            <w:bookmarkEnd w:id="42"/>
            <w:r>
              <w:lastRenderedPageBreak/>
              <w:t>25</w:t>
            </w:r>
          </w:p>
        </w:tc>
        <w:tc>
          <w:tcPr>
            <w:tcW w:w="2986" w:type="dxa"/>
          </w:tcPr>
          <w:p w:rsidR="00D33BD8" w:rsidRDefault="00D33BD8">
            <w:pPr>
              <w:pStyle w:val="ConsPlusNormal"/>
            </w:pPr>
            <w:r>
              <w:t>4-Гидроксибензолсульфонат цинка</w:t>
            </w:r>
          </w:p>
          <w:p w:rsidR="00D33BD8" w:rsidRDefault="00D33BD8">
            <w:pPr>
              <w:pStyle w:val="ConsPlusNormal"/>
            </w:pPr>
            <w:r>
              <w:t>(Zinc 4-hydroxybenzene sulphonate)</w:t>
            </w:r>
          </w:p>
        </w:tc>
        <w:tc>
          <w:tcPr>
            <w:tcW w:w="2275" w:type="dxa"/>
          </w:tcPr>
          <w:p w:rsidR="00D33BD8" w:rsidRDefault="00D33BD8">
            <w:pPr>
              <w:pStyle w:val="ConsPlusNormal"/>
            </w:pPr>
            <w:r>
              <w:t>Фенолсульфонат цинка</w:t>
            </w:r>
          </w:p>
          <w:p w:rsidR="00D33BD8" w:rsidRDefault="00D33BD8">
            <w:pPr>
              <w:pStyle w:val="ConsPlusNormal"/>
            </w:pPr>
            <w:r>
              <w:t>(Zink phenolsulfonate)</w:t>
            </w:r>
          </w:p>
          <w:p w:rsidR="00D33BD8" w:rsidRDefault="00D33BD8">
            <w:pPr>
              <w:pStyle w:val="ConsPlusNormal"/>
            </w:pPr>
            <w:r>
              <w:t>(CAS No 127-82-2,</w:t>
            </w:r>
          </w:p>
          <w:p w:rsidR="00D33BD8" w:rsidRDefault="00D33BD8">
            <w:pPr>
              <w:pStyle w:val="ConsPlusNormal"/>
            </w:pPr>
            <w:r>
              <w:t>EC N 204-867-8)</w:t>
            </w:r>
          </w:p>
        </w:tc>
        <w:tc>
          <w:tcPr>
            <w:tcW w:w="1853" w:type="dxa"/>
          </w:tcPr>
          <w:p w:rsidR="00D33BD8" w:rsidRDefault="00D33BD8">
            <w:pPr>
              <w:pStyle w:val="ConsPlusNormal"/>
            </w:pPr>
            <w:r>
              <w:t>Дезодоранты, антиперспиранты и густые (вяжущие) лосьоны</w:t>
            </w:r>
          </w:p>
        </w:tc>
        <w:tc>
          <w:tcPr>
            <w:tcW w:w="1701" w:type="dxa"/>
          </w:tcPr>
          <w:p w:rsidR="00D33BD8" w:rsidRDefault="00D33BD8">
            <w:pPr>
              <w:pStyle w:val="ConsPlusNormal"/>
            </w:pPr>
            <w:r>
              <w:t>6 процентов рассчитано на безводное вещество</w:t>
            </w:r>
          </w:p>
        </w:tc>
        <w:tc>
          <w:tcPr>
            <w:tcW w:w="2530" w:type="dxa"/>
          </w:tcPr>
          <w:p w:rsidR="00D33BD8" w:rsidRDefault="00D33BD8">
            <w:pPr>
              <w:pStyle w:val="ConsPlusNormal"/>
            </w:pPr>
          </w:p>
        </w:tc>
        <w:tc>
          <w:tcPr>
            <w:tcW w:w="2891" w:type="dxa"/>
          </w:tcPr>
          <w:p w:rsidR="00D33BD8" w:rsidRDefault="00D33BD8">
            <w:pPr>
              <w:pStyle w:val="ConsPlusNormal"/>
            </w:pPr>
            <w:r>
              <w:t>избегать попадания в глаза</w:t>
            </w:r>
          </w:p>
        </w:tc>
      </w:tr>
      <w:tr w:rsidR="00D33BD8">
        <w:tc>
          <w:tcPr>
            <w:tcW w:w="907" w:type="dxa"/>
            <w:vMerge w:val="restart"/>
          </w:tcPr>
          <w:p w:rsidR="00D33BD8" w:rsidRDefault="00D33BD8">
            <w:pPr>
              <w:pStyle w:val="ConsPlusNormal"/>
            </w:pPr>
            <w:r>
              <w:t>26</w:t>
            </w:r>
          </w:p>
        </w:tc>
        <w:tc>
          <w:tcPr>
            <w:tcW w:w="2986" w:type="dxa"/>
            <w:vMerge w:val="restart"/>
          </w:tcPr>
          <w:p w:rsidR="00D33BD8" w:rsidRDefault="00D33BD8">
            <w:pPr>
              <w:pStyle w:val="ConsPlusNormal"/>
            </w:pPr>
            <w:r>
              <w:t>Монофторфосфат аммония</w:t>
            </w:r>
          </w:p>
          <w:p w:rsidR="00D33BD8" w:rsidRDefault="00D33BD8">
            <w:pPr>
              <w:pStyle w:val="ConsPlusNormal"/>
            </w:pPr>
            <w:r>
              <w:t>Ammonium monofluorophosphate</w:t>
            </w:r>
          </w:p>
        </w:tc>
        <w:tc>
          <w:tcPr>
            <w:tcW w:w="2275" w:type="dxa"/>
            <w:vMerge w:val="restart"/>
          </w:tcPr>
          <w:p w:rsidR="00D33BD8" w:rsidRDefault="00D33BD8">
            <w:pPr>
              <w:pStyle w:val="ConsPlusNormal"/>
            </w:pPr>
            <w:r>
              <w:t>Монофторфосфат аммония</w:t>
            </w:r>
          </w:p>
          <w:p w:rsidR="00D33BD8" w:rsidRDefault="00D33BD8">
            <w:pPr>
              <w:pStyle w:val="ConsPlusNormal"/>
            </w:pPr>
            <w:r>
              <w:t>Ammonium mono-fluoro-phosphate</w:t>
            </w:r>
          </w:p>
          <w:p w:rsidR="00D33BD8" w:rsidRDefault="00D33BD8">
            <w:pPr>
              <w:pStyle w:val="ConsPlusNormal"/>
            </w:pPr>
            <w:r>
              <w:t>CAS No 20859-38-5/66115-19-3</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(a)</w:t>
            </w:r>
          </w:p>
          <w:p w:rsidR="00D33BD8" w:rsidRDefault="00D33BD8">
            <w:pPr>
              <w:pStyle w:val="ConsPlusNormal"/>
            </w:pPr>
            <w:r>
              <w:t>0,15 процента в пересчете на на молярную массу фтора.</w:t>
            </w:r>
          </w:p>
          <w:p w:rsidR="00D33BD8" w:rsidRDefault="00D33BD8">
            <w:pPr>
              <w:pStyle w:val="ConsPlusNormal"/>
            </w:pPr>
            <w:r>
              <w:t xml:space="preserve">В смеси с другими фторсодержащими соединениями, разрешенными в данном приложении, общая концентрация фтора не должна превышать 0,15 </w:t>
            </w:r>
            <w:r>
              <w:lastRenderedPageBreak/>
              <w:t>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(a) содержит монофторфосфат аммония</w:t>
            </w:r>
          </w:p>
          <w:p w:rsidR="00D33BD8" w:rsidRDefault="00D33BD8">
            <w:pPr>
              <w:pStyle w:val="ConsPlusNormal"/>
            </w:pPr>
            <w:r>
              <w:t>Для любой зубной соединениями, содержащими фтор в концентрации от 0,1 до 0,15 процента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 xml:space="preserve">количество используемой пасты не должно превышать размер горошины. Для минимизирования глотания </w:t>
            </w:r>
            <w:r>
              <w:lastRenderedPageBreak/>
              <w:t>осуществлять чистку под 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(b) в концентрации 0,15 - 0,5 процента в пересчете на молярную массу фтора, в смеси с другими фторсодержащими соединениями, разрешенными в данном приложении, общая концентрация фтора не должна превышать 0,5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монофторфосфат аммония</w:t>
            </w:r>
          </w:p>
          <w:p w:rsidR="00D33BD8" w:rsidRDefault="00D33BD8">
            <w:pPr>
              <w:pStyle w:val="ConsPlusNormal"/>
            </w:pPr>
            <w:r>
              <w:t>Для всех зубных паст содержащих фторид в концентрации 0,15 - 0,5 процентов в пересчете на молярную массу фтора должна быть приведена информация о массовой доли фторида и молярную массу фтора.</w:t>
            </w:r>
          </w:p>
          <w:p w:rsidR="00D33BD8" w:rsidRDefault="00D33BD8">
            <w:pPr>
              <w:pStyle w:val="ConsPlusNormal"/>
            </w:pPr>
            <w:r>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pPr>
            <w:r>
              <w:t>27</w:t>
            </w:r>
          </w:p>
        </w:tc>
        <w:tc>
          <w:tcPr>
            <w:tcW w:w="2986" w:type="dxa"/>
            <w:vMerge w:val="restart"/>
          </w:tcPr>
          <w:p w:rsidR="00D33BD8" w:rsidRDefault="00D33BD8">
            <w:pPr>
              <w:pStyle w:val="ConsPlusNormal"/>
            </w:pPr>
            <w:r>
              <w:t>Динатрий фторфосфат</w:t>
            </w:r>
          </w:p>
          <w:p w:rsidR="00D33BD8" w:rsidRDefault="00D33BD8">
            <w:pPr>
              <w:pStyle w:val="ConsPlusNormal"/>
            </w:pPr>
            <w:r>
              <w:t>Disodium fluorophosphate</w:t>
            </w:r>
          </w:p>
        </w:tc>
        <w:tc>
          <w:tcPr>
            <w:tcW w:w="2275" w:type="dxa"/>
            <w:vMerge w:val="restart"/>
          </w:tcPr>
          <w:p w:rsidR="00D33BD8" w:rsidRDefault="00D33BD8">
            <w:pPr>
              <w:pStyle w:val="ConsPlusNormal"/>
            </w:pPr>
            <w:r>
              <w:t>Монофторфосфат натрия</w:t>
            </w:r>
          </w:p>
          <w:p w:rsidR="00D33BD8" w:rsidRDefault="00D33BD8">
            <w:pPr>
              <w:pStyle w:val="ConsPlusNormal"/>
            </w:pPr>
            <w:r>
              <w:t xml:space="preserve">Sodium </w:t>
            </w:r>
            <w:r>
              <w:lastRenderedPageBreak/>
              <w:t>monofluorophosphate</w:t>
            </w:r>
          </w:p>
          <w:p w:rsidR="00D33BD8" w:rsidRDefault="00D33BD8">
            <w:pPr>
              <w:pStyle w:val="ConsPlusNormal"/>
            </w:pPr>
            <w:r>
              <w:t>CAS No 10163-15-2/7631-97-2,</w:t>
            </w:r>
          </w:p>
          <w:p w:rsidR="00D33BD8" w:rsidRDefault="00D33BD8">
            <w:pPr>
              <w:pStyle w:val="ConsPlusNormal"/>
            </w:pPr>
            <w:r>
              <w:t>EC N 233-433-0/231-552-2</w:t>
            </w:r>
          </w:p>
        </w:tc>
        <w:tc>
          <w:tcPr>
            <w:tcW w:w="1853" w:type="dxa"/>
          </w:tcPr>
          <w:p w:rsidR="00D33BD8" w:rsidRDefault="00D33BD8">
            <w:pPr>
              <w:pStyle w:val="ConsPlusNormal"/>
            </w:pPr>
            <w:r>
              <w:lastRenderedPageBreak/>
              <w:t>(a) средства гигиены полости рта</w:t>
            </w:r>
          </w:p>
        </w:tc>
        <w:tc>
          <w:tcPr>
            <w:tcW w:w="1701" w:type="dxa"/>
          </w:tcPr>
          <w:p w:rsidR="00D33BD8" w:rsidRDefault="00D33BD8">
            <w:pPr>
              <w:pStyle w:val="ConsPlusNormal"/>
            </w:pPr>
            <w:r>
              <w:t xml:space="preserve">(a) 0,15 процента в пересчете на </w:t>
            </w:r>
            <w:r>
              <w:lastRenderedPageBreak/>
              <w:t>молярную массу фтора, в смеси с другими фторсодержащими соединениями, разрешенными в данном приложении, общая концентрация фтора не должна превышать 0,15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(a) содержит монофторфосфат натрия</w:t>
            </w:r>
          </w:p>
          <w:p w:rsidR="00D33BD8" w:rsidRDefault="00D33BD8">
            <w:pPr>
              <w:pStyle w:val="ConsPlusNormal"/>
            </w:pPr>
            <w:r>
              <w:t xml:space="preserve">Для любой зубной </w:t>
            </w:r>
            <w:r>
              <w:lastRenderedPageBreak/>
              <w:t>соединениями, содержащими фтор в концентрации от 0,1 до 0,15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количество используемой пасты не должно превышать размер горошины. Для минимизирования глотания осуществлять чистку под 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 xml:space="preserve">(b) в концентрации 0,15 - 0,5 процента в пересчете на молярную массу фтора, в смеси с другими фторсодержащими соединениями, разрешенными </w:t>
            </w:r>
            <w:r>
              <w:lastRenderedPageBreak/>
              <w:t>в данном приложении, общая концентрация фтора не должна превышать 0,5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монофторфосфат натрия</w:t>
            </w:r>
          </w:p>
          <w:p w:rsidR="00D33BD8" w:rsidRDefault="00D33BD8">
            <w:pPr>
              <w:pStyle w:val="ConsPlusNormal"/>
            </w:pPr>
            <w:r>
              <w:t>Для всех зубных паст содержащих фторид в концентрации 0,15 - 0,5 процентов в пересчете на молярную массу фтора должна быть приведена информация о массовой доли фторида и фтора в пересчете на молярную массу фтора.</w:t>
            </w:r>
          </w:p>
          <w:p w:rsidR="00D33BD8" w:rsidRDefault="00D33BD8">
            <w:pPr>
              <w:pStyle w:val="ConsPlusNormal"/>
            </w:pPr>
            <w:r>
              <w:lastRenderedPageBreak/>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pPr>
            <w:r>
              <w:lastRenderedPageBreak/>
              <w:t>28</w:t>
            </w:r>
          </w:p>
        </w:tc>
        <w:tc>
          <w:tcPr>
            <w:tcW w:w="2986" w:type="dxa"/>
            <w:vMerge w:val="restart"/>
          </w:tcPr>
          <w:p w:rsidR="00D33BD8" w:rsidRDefault="00D33BD8">
            <w:pPr>
              <w:pStyle w:val="ConsPlusNormal"/>
            </w:pPr>
            <w:r>
              <w:t>Дикалий фторфосфат</w:t>
            </w:r>
          </w:p>
          <w:p w:rsidR="00D33BD8" w:rsidRDefault="00D33BD8">
            <w:pPr>
              <w:pStyle w:val="ConsPlusNormal"/>
            </w:pPr>
            <w:r>
              <w:t>Dipotassium fluorophosphate</w:t>
            </w:r>
          </w:p>
        </w:tc>
        <w:tc>
          <w:tcPr>
            <w:tcW w:w="2275" w:type="dxa"/>
            <w:vMerge w:val="restart"/>
          </w:tcPr>
          <w:p w:rsidR="00D33BD8" w:rsidRDefault="00D33BD8">
            <w:pPr>
              <w:pStyle w:val="ConsPlusNormal"/>
            </w:pPr>
            <w:r>
              <w:t>Монофторфосфат калия</w:t>
            </w:r>
          </w:p>
          <w:p w:rsidR="00D33BD8" w:rsidRDefault="00D33BD8">
            <w:pPr>
              <w:pStyle w:val="ConsPlusNormal"/>
            </w:pPr>
            <w:r>
              <w:t>Potassium monofluorophosphate</w:t>
            </w:r>
          </w:p>
          <w:p w:rsidR="00D33BD8" w:rsidRDefault="00D33BD8">
            <w:pPr>
              <w:pStyle w:val="ConsPlusNormal"/>
            </w:pPr>
            <w:r>
              <w:t>CAS No 14104-28-0,</w:t>
            </w:r>
          </w:p>
          <w:p w:rsidR="00D33BD8" w:rsidRDefault="00D33BD8">
            <w:pPr>
              <w:pStyle w:val="ConsPlusNormal"/>
            </w:pPr>
            <w:r>
              <w:t>EC N 237-957-0</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(a)</w:t>
            </w:r>
          </w:p>
          <w:p w:rsidR="00D33BD8" w:rsidRDefault="00D33BD8">
            <w:pPr>
              <w:pStyle w:val="ConsPlusNormal"/>
            </w:pPr>
            <w:r>
              <w:t>0,15 процента в пересчете на молярную массу фтора, в смеси с другими фторсодержащими соединениями, разрешенными в данном приложении, общая концентрация фтора не должна превышать 0,15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(a) содержит монофторфосфат калия</w:t>
            </w:r>
          </w:p>
          <w:p w:rsidR="00D33BD8" w:rsidRDefault="00D33BD8">
            <w:pPr>
              <w:pStyle w:val="ConsPlusNormal"/>
            </w:pPr>
            <w:r>
              <w:t>Для любой зубной пасты с соединениями, содержащими фтор в концентрации от 0,1 до 0,15 процента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 количество используемой пасты не должно превышать размер горошины. Для минимизирования глотания осуществлять чистку под контролем взрослых".</w:t>
            </w:r>
          </w:p>
          <w:p w:rsidR="00D33BD8" w:rsidRDefault="00D33BD8">
            <w:pPr>
              <w:pStyle w:val="ConsPlusNormal"/>
            </w:pPr>
            <w:r>
              <w:t xml:space="preserve">В случае потребления фтора из других источников, </w:t>
            </w:r>
            <w:r>
              <w:lastRenderedPageBreak/>
              <w:t>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(b) в концентрации 0,15 - 0,5 процента в пересчете на молярную массу фтора, в смеси с другими фторсодержащими соединениями, разрешенными в данном приложении, общая концентрация фтора не должна превышать 0,5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монофторфосфат калия</w:t>
            </w:r>
          </w:p>
          <w:p w:rsidR="00D33BD8" w:rsidRDefault="00D33BD8">
            <w:pPr>
              <w:pStyle w:val="ConsPlusNormal"/>
            </w:pPr>
            <w:r>
              <w:t>Для всех зубных паст содержащих фторид в концентрации 0,15 - 0,5 процентов в пересчете на массовую долю фтора должна быть приведена информация о массовой доли фторида и фтора в пересчете на молярную массу фтора.</w:t>
            </w:r>
          </w:p>
          <w:p w:rsidR="00D33BD8" w:rsidRDefault="00D33BD8">
            <w:pPr>
              <w:pStyle w:val="ConsPlusNormal"/>
            </w:pPr>
            <w:r>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jc w:val="both"/>
            </w:pPr>
            <w:r>
              <w:t>29</w:t>
            </w:r>
          </w:p>
        </w:tc>
        <w:tc>
          <w:tcPr>
            <w:tcW w:w="2986" w:type="dxa"/>
            <w:vMerge w:val="restart"/>
          </w:tcPr>
          <w:p w:rsidR="00D33BD8" w:rsidRDefault="00D33BD8">
            <w:pPr>
              <w:pStyle w:val="ConsPlusNormal"/>
            </w:pPr>
            <w:r>
              <w:t>Кальций фторфосфат</w:t>
            </w:r>
          </w:p>
          <w:p w:rsidR="00D33BD8" w:rsidRDefault="00D33BD8">
            <w:pPr>
              <w:pStyle w:val="ConsPlusNormal"/>
            </w:pPr>
            <w:r>
              <w:t>Calcium fluorophosphate</w:t>
            </w:r>
          </w:p>
        </w:tc>
        <w:tc>
          <w:tcPr>
            <w:tcW w:w="2275" w:type="dxa"/>
            <w:vMerge w:val="restart"/>
          </w:tcPr>
          <w:p w:rsidR="00D33BD8" w:rsidRDefault="00D33BD8">
            <w:pPr>
              <w:pStyle w:val="ConsPlusNormal"/>
            </w:pPr>
            <w:r>
              <w:t>Монофторфосфат кальция</w:t>
            </w:r>
          </w:p>
          <w:p w:rsidR="00D33BD8" w:rsidRDefault="00D33BD8">
            <w:pPr>
              <w:pStyle w:val="ConsPlusNormal"/>
            </w:pPr>
            <w:r>
              <w:t>Calcium monofluorophosphate</w:t>
            </w:r>
          </w:p>
          <w:p w:rsidR="00D33BD8" w:rsidRDefault="00D33BD8">
            <w:pPr>
              <w:pStyle w:val="ConsPlusNormal"/>
            </w:pPr>
            <w:r>
              <w:t>CAS No 7789-74-4,</w:t>
            </w:r>
          </w:p>
          <w:p w:rsidR="00D33BD8" w:rsidRDefault="00D33BD8">
            <w:pPr>
              <w:pStyle w:val="ConsPlusNormal"/>
            </w:pPr>
            <w:r>
              <w:t>EC N 232-187-1</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(a)</w:t>
            </w:r>
          </w:p>
          <w:p w:rsidR="00D33BD8" w:rsidRDefault="00D33BD8">
            <w:pPr>
              <w:pStyle w:val="ConsPlusNormal"/>
            </w:pPr>
            <w:r>
              <w:t>0,15 процента в пересчете на молярную массу фтора, в смеси с другими фторсодержащи</w:t>
            </w:r>
            <w:r>
              <w:lastRenderedPageBreak/>
              <w:t>ми соединениями, разрешенными в данном приложении, общая концентрация фтора не должна превышать 0,15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(a) содержит монофторфосфат кальция</w:t>
            </w:r>
          </w:p>
          <w:p w:rsidR="00D33BD8" w:rsidRDefault="00D33BD8">
            <w:pPr>
              <w:pStyle w:val="ConsPlusNormal"/>
            </w:pPr>
            <w:r>
              <w:t xml:space="preserve">Для любой зубной пасты с соединениями, содержащими фтор в концентрации от 0,1 до 0,15 процента в пересчете на </w:t>
            </w:r>
            <w:r>
              <w:lastRenderedPageBreak/>
              <w:t>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количество используемой пасты не должно превышать размер горошины. Для минимизирования глотания осуществлять чистку под 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 xml:space="preserve">(b) в концентрации 0,15 - 0,5 процента в пересчете на молярную массу фтора, в смеси с другими фторсодержащими соединениями, разрешенными в данном приложении, общая концентрация </w:t>
            </w:r>
            <w:r>
              <w:lastRenderedPageBreak/>
              <w:t>фтора не должна превышать 0,5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монофторфосфат кальция</w:t>
            </w:r>
          </w:p>
          <w:p w:rsidR="00D33BD8" w:rsidRDefault="00D33BD8">
            <w:pPr>
              <w:pStyle w:val="ConsPlusNormal"/>
            </w:pPr>
            <w:r>
              <w:t>Для всех зубных паст содержащих фторид в концентрации 0,15 - 0,5 процентов в пересчете на молярную массу фтора должна быть приведена информация о массовой доли фторида и фтора в пересчете на молярную массу фтора.</w:t>
            </w:r>
          </w:p>
          <w:p w:rsidR="00D33BD8" w:rsidRDefault="00D33BD8">
            <w:pPr>
              <w:pStyle w:val="ConsPlusNormal"/>
            </w:pPr>
            <w:r>
              <w:t>Должны быть указаны рекомендации по применению.</w:t>
            </w:r>
          </w:p>
          <w:p w:rsidR="00D33BD8" w:rsidRDefault="00D33BD8">
            <w:pPr>
              <w:pStyle w:val="ConsPlusNormal"/>
            </w:pPr>
            <w:r>
              <w:t xml:space="preserve">Не применять для лиц </w:t>
            </w:r>
            <w:r>
              <w:lastRenderedPageBreak/>
              <w:t>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jc w:val="both"/>
            </w:pPr>
            <w:r>
              <w:lastRenderedPageBreak/>
              <w:t>30</w:t>
            </w:r>
          </w:p>
        </w:tc>
        <w:tc>
          <w:tcPr>
            <w:tcW w:w="2986" w:type="dxa"/>
            <w:vMerge w:val="restart"/>
          </w:tcPr>
          <w:p w:rsidR="00D33BD8" w:rsidRDefault="00D33BD8">
            <w:pPr>
              <w:pStyle w:val="ConsPlusNormal"/>
            </w:pPr>
            <w:r>
              <w:t>Фтористый кальций</w:t>
            </w:r>
          </w:p>
          <w:p w:rsidR="00D33BD8" w:rsidRDefault="00D33BD8">
            <w:pPr>
              <w:pStyle w:val="ConsPlusNormal"/>
            </w:pPr>
            <w:r>
              <w:t>Calcium fluoride</w:t>
            </w:r>
          </w:p>
        </w:tc>
        <w:tc>
          <w:tcPr>
            <w:tcW w:w="2275" w:type="dxa"/>
            <w:vMerge w:val="restart"/>
          </w:tcPr>
          <w:p w:rsidR="00D33BD8" w:rsidRDefault="00D33BD8">
            <w:pPr>
              <w:pStyle w:val="ConsPlusNormal"/>
            </w:pPr>
            <w:r>
              <w:t>Фтористый кальций</w:t>
            </w:r>
          </w:p>
          <w:p w:rsidR="00D33BD8" w:rsidRDefault="00D33BD8">
            <w:pPr>
              <w:pStyle w:val="ConsPlusNormal"/>
            </w:pPr>
            <w:r>
              <w:t>Calcium fluoride</w:t>
            </w:r>
          </w:p>
          <w:p w:rsidR="00D33BD8" w:rsidRDefault="00D33BD8">
            <w:pPr>
              <w:pStyle w:val="ConsPlusNormal"/>
            </w:pPr>
            <w:r>
              <w:t>CAS No7789-75-5,</w:t>
            </w:r>
          </w:p>
          <w:p w:rsidR="00D33BD8" w:rsidRDefault="00D33BD8">
            <w:pPr>
              <w:pStyle w:val="ConsPlusNormal"/>
            </w:pPr>
            <w:r>
              <w:t>EC N 232-188-7</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(a)</w:t>
            </w:r>
          </w:p>
          <w:p w:rsidR="00D33BD8" w:rsidRDefault="00D33BD8">
            <w:pPr>
              <w:pStyle w:val="ConsPlusNormal"/>
            </w:pPr>
            <w:r>
              <w:t>0,15 процента в пересчете на молярную массу фтора, в смеси с другими фторсодержащими соединениями, разрешенными в данном приложении, общая концентрация фтора не должна превышать 0,15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(a) содержит фтористый кальций</w:t>
            </w:r>
          </w:p>
          <w:p w:rsidR="00D33BD8" w:rsidRDefault="00D33BD8">
            <w:pPr>
              <w:pStyle w:val="ConsPlusNormal"/>
            </w:pPr>
            <w:r>
              <w:t>Для любой зубной пасты с соединениями, содержащими фтор в концентрации от 0,1 до 0,15 процента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количество используемой пасты не должно превышать размер горошины. Для минимизирования глотания осуществлять чистку под 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 xml:space="preserve">(b) в </w:t>
            </w:r>
            <w:r>
              <w:lastRenderedPageBreak/>
              <w:t>концентрации 0,15 - 0,5 процента фтора в пересчете на молярную массу фтора, в смеси с другими фторсодержащими соединениями, разрешенными в данном приложении, общая концентрация фтора в пересчете на молярную массу фтора не должна превышать 0,5 процента</w:t>
            </w:r>
          </w:p>
        </w:tc>
        <w:tc>
          <w:tcPr>
            <w:tcW w:w="2530" w:type="dxa"/>
          </w:tcPr>
          <w:p w:rsidR="00D33BD8" w:rsidRDefault="00D33BD8">
            <w:pPr>
              <w:pStyle w:val="ConsPlusNormal"/>
            </w:pPr>
          </w:p>
        </w:tc>
        <w:tc>
          <w:tcPr>
            <w:tcW w:w="2891" w:type="dxa"/>
          </w:tcPr>
          <w:p w:rsidR="00D33BD8" w:rsidRDefault="00D33BD8">
            <w:pPr>
              <w:pStyle w:val="ConsPlusNormal"/>
            </w:pPr>
            <w:r>
              <w:t xml:space="preserve">(b) содержит фтористый </w:t>
            </w:r>
            <w:r>
              <w:lastRenderedPageBreak/>
              <w:t>кальций</w:t>
            </w:r>
          </w:p>
          <w:p w:rsidR="00D33BD8" w:rsidRDefault="00D33BD8">
            <w:pPr>
              <w:pStyle w:val="ConsPlusNormal"/>
            </w:pPr>
            <w:r>
              <w:t>Для всех зубных паст содержащих фторид в концентрации 0,15 - 0,5 процентов (в пересчете на массовую долю фтора) должна быть приведена информация о массовой доли фторида и фтора в пересчете на молярную массу фтора.</w:t>
            </w:r>
          </w:p>
          <w:p w:rsidR="00D33BD8" w:rsidRDefault="00D33BD8">
            <w:pPr>
              <w:pStyle w:val="ConsPlusNormal"/>
            </w:pPr>
            <w:r>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pPr>
            <w:r>
              <w:lastRenderedPageBreak/>
              <w:t>31</w:t>
            </w:r>
          </w:p>
        </w:tc>
        <w:tc>
          <w:tcPr>
            <w:tcW w:w="2986" w:type="dxa"/>
            <w:vMerge w:val="restart"/>
          </w:tcPr>
          <w:p w:rsidR="00D33BD8" w:rsidRDefault="00D33BD8">
            <w:pPr>
              <w:pStyle w:val="ConsPlusNormal"/>
            </w:pPr>
            <w:r>
              <w:t>Фтористый натрий</w:t>
            </w:r>
          </w:p>
          <w:p w:rsidR="00D33BD8" w:rsidRDefault="00D33BD8">
            <w:pPr>
              <w:pStyle w:val="ConsPlusNormal"/>
            </w:pPr>
            <w:r>
              <w:t>Sodium fluoride</w:t>
            </w:r>
          </w:p>
        </w:tc>
        <w:tc>
          <w:tcPr>
            <w:tcW w:w="2275" w:type="dxa"/>
            <w:vMerge w:val="restart"/>
          </w:tcPr>
          <w:p w:rsidR="00D33BD8" w:rsidRDefault="00D33BD8">
            <w:pPr>
              <w:pStyle w:val="ConsPlusNormal"/>
            </w:pPr>
            <w:r>
              <w:t>Фтористый натрий</w:t>
            </w:r>
          </w:p>
          <w:p w:rsidR="00D33BD8" w:rsidRDefault="00D33BD8">
            <w:pPr>
              <w:pStyle w:val="ConsPlusNormal"/>
            </w:pPr>
            <w:r>
              <w:t>Sodium fluoride</w:t>
            </w:r>
          </w:p>
          <w:p w:rsidR="00D33BD8" w:rsidRDefault="00D33BD8">
            <w:pPr>
              <w:pStyle w:val="ConsPlusNormal"/>
            </w:pPr>
            <w:r>
              <w:t>CAS No 7681-49-4,</w:t>
            </w:r>
          </w:p>
          <w:p w:rsidR="00D33BD8" w:rsidRDefault="00D33BD8">
            <w:pPr>
              <w:pStyle w:val="ConsPlusNormal"/>
            </w:pPr>
            <w:r>
              <w:t>EC N 231-667-8</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(a)</w:t>
            </w:r>
          </w:p>
          <w:p w:rsidR="00D33BD8" w:rsidRDefault="00D33BD8">
            <w:pPr>
              <w:pStyle w:val="ConsPlusNormal"/>
            </w:pPr>
            <w:r>
              <w:t xml:space="preserve">0,15 процента фтора в пересчете на молярную массу фтора, в смеси с другими фторсодержащими соединениями, разрешенными </w:t>
            </w:r>
            <w:r>
              <w:lastRenderedPageBreak/>
              <w:t>в данном приложении, общая концентрация фтора не должна превышать 0,15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 xml:space="preserve">(a) содержит фтористый натрий Для любой зубной пасты с соединениями, содержащими фтор в концентрации от 0,1 до 0,15 процентов в пересчете на молярную массу фтора, если она не замаркирована как противопоказанная для детей (например, "только для взрослых") следующая </w:t>
            </w:r>
            <w:r>
              <w:lastRenderedPageBreak/>
              <w:t>маркировка обязательна:</w:t>
            </w:r>
          </w:p>
          <w:p w:rsidR="00D33BD8" w:rsidRDefault="00D33BD8">
            <w:pPr>
              <w:pStyle w:val="ConsPlusNormal"/>
            </w:pPr>
            <w:r>
              <w:t>"Дети 6 лет и младше:</w:t>
            </w:r>
          </w:p>
          <w:p w:rsidR="00D33BD8" w:rsidRDefault="00D33BD8">
            <w:pPr>
              <w:pStyle w:val="ConsPlusNormal"/>
            </w:pPr>
            <w:r>
              <w:t>количество используемой пасты не должно превышать размер горошины. Для минимизирования глотания осуществлять чистку под контролем взрослых".</w:t>
            </w:r>
          </w:p>
          <w:p w:rsidR="00D33BD8" w:rsidRDefault="00D33BD8">
            <w:pPr>
              <w:pStyle w:val="ConsPlusNormal"/>
            </w:pPr>
            <w:r>
              <w:t>В случае потребления фтора из других источников, обратитесь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 xml:space="preserve">(b) в концентрации 0,15 - 0,5 процента фтора в пересчете на молярную массу фтора, в смеси с другими фторсодержащими соединениями, разрешенными в данном приложении, общая концентрация фтора в пересчете на молярную массу фтора не должна </w:t>
            </w:r>
            <w:r>
              <w:lastRenderedPageBreak/>
              <w:t>превышать 0,5 процента</w:t>
            </w:r>
          </w:p>
        </w:tc>
        <w:tc>
          <w:tcPr>
            <w:tcW w:w="2530" w:type="dxa"/>
          </w:tcPr>
          <w:p w:rsidR="00D33BD8" w:rsidRDefault="00D33BD8">
            <w:pPr>
              <w:pStyle w:val="ConsPlusNormal"/>
            </w:pPr>
          </w:p>
        </w:tc>
        <w:tc>
          <w:tcPr>
            <w:tcW w:w="2891" w:type="dxa"/>
          </w:tcPr>
          <w:p w:rsidR="00D33BD8" w:rsidRDefault="00D33BD8">
            <w:pPr>
              <w:pStyle w:val="ConsPlusNormal"/>
            </w:pPr>
            <w:r>
              <w:t>(b) содержит фтористый натрий</w:t>
            </w:r>
          </w:p>
          <w:p w:rsidR="00D33BD8" w:rsidRDefault="00D33BD8">
            <w:pPr>
              <w:pStyle w:val="ConsPlusNormal"/>
            </w:pPr>
            <w:r>
              <w:t>Для всех зубных паст содержащих фторид в концентрации 0,15 - 0,5 процентов (в пересчете на массовую долю фтора) должна быть приведена информация о массовой доли фторида и фтора в пересчете на молярную массу фтора.</w:t>
            </w:r>
          </w:p>
          <w:p w:rsidR="00D33BD8" w:rsidRDefault="00D33BD8">
            <w:pPr>
              <w:pStyle w:val="ConsPlusNormal"/>
            </w:pPr>
            <w:r>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jc w:val="both"/>
            </w:pPr>
            <w:r>
              <w:lastRenderedPageBreak/>
              <w:t>32</w:t>
            </w:r>
          </w:p>
        </w:tc>
        <w:tc>
          <w:tcPr>
            <w:tcW w:w="2986" w:type="dxa"/>
            <w:vMerge w:val="restart"/>
          </w:tcPr>
          <w:p w:rsidR="00D33BD8" w:rsidRDefault="00D33BD8">
            <w:pPr>
              <w:pStyle w:val="ConsPlusNormal"/>
            </w:pPr>
            <w:r>
              <w:t>Фтористый калий</w:t>
            </w:r>
          </w:p>
          <w:p w:rsidR="00D33BD8" w:rsidRDefault="00D33BD8">
            <w:pPr>
              <w:pStyle w:val="ConsPlusNormal"/>
            </w:pPr>
            <w:r>
              <w:t>Potassium fluoride</w:t>
            </w:r>
          </w:p>
        </w:tc>
        <w:tc>
          <w:tcPr>
            <w:tcW w:w="2275" w:type="dxa"/>
            <w:vMerge w:val="restart"/>
          </w:tcPr>
          <w:p w:rsidR="00D33BD8" w:rsidRDefault="00D33BD8">
            <w:pPr>
              <w:pStyle w:val="ConsPlusNormal"/>
            </w:pPr>
            <w:r>
              <w:t>Фтористый калий</w:t>
            </w:r>
          </w:p>
          <w:p w:rsidR="00D33BD8" w:rsidRDefault="00D33BD8">
            <w:pPr>
              <w:pStyle w:val="ConsPlusNormal"/>
            </w:pPr>
            <w:r>
              <w:t>Potassium fluoride</w:t>
            </w:r>
          </w:p>
          <w:p w:rsidR="00D33BD8" w:rsidRDefault="00D33BD8">
            <w:pPr>
              <w:pStyle w:val="ConsPlusNormal"/>
            </w:pPr>
            <w:r>
              <w:t>CAS No 7789-23-3,</w:t>
            </w:r>
          </w:p>
          <w:p w:rsidR="00D33BD8" w:rsidRDefault="00D33BD8">
            <w:pPr>
              <w:pStyle w:val="ConsPlusNormal"/>
            </w:pPr>
            <w:r>
              <w:t>EC N 232-151-5</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(a) 0,15 процента фтора в пересчете на молярную массу фтора, в смеси с другими фторсодержащими соединениями, разрешенными в данном приложении, общая концентрация фтора в пересчете на молярную массу фтора не должна превышать 0,15 процента</w:t>
            </w:r>
          </w:p>
        </w:tc>
        <w:tc>
          <w:tcPr>
            <w:tcW w:w="2530" w:type="dxa"/>
          </w:tcPr>
          <w:p w:rsidR="00D33BD8" w:rsidRDefault="00D33BD8">
            <w:pPr>
              <w:pStyle w:val="ConsPlusNormal"/>
            </w:pPr>
          </w:p>
        </w:tc>
        <w:tc>
          <w:tcPr>
            <w:tcW w:w="2891" w:type="dxa"/>
          </w:tcPr>
          <w:p w:rsidR="00D33BD8" w:rsidRDefault="00D33BD8">
            <w:pPr>
              <w:pStyle w:val="ConsPlusNormal"/>
            </w:pPr>
            <w:r>
              <w:t>(a) содержит фтористый калий</w:t>
            </w:r>
          </w:p>
          <w:p w:rsidR="00D33BD8" w:rsidRDefault="00D33BD8">
            <w:pPr>
              <w:pStyle w:val="ConsPlusNormal"/>
            </w:pPr>
            <w:r>
              <w:t>Для любой зубной пасты с соединениями, содержащими фтор в концентрации от 0,1 до 0,15 процентов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количество используемой пасты не должно превышать размер горошины. Для минимизирования глотания осуществлять чистку под 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 xml:space="preserve">(b) в концентрации 0,15 - 0,5 процента фтора в пересчете на молярную массу </w:t>
            </w:r>
            <w:r>
              <w:lastRenderedPageBreak/>
              <w:t>фтора, в смеси с другими фторсодержащими соединениями, разрешенными в данном приложении, общая концентрация фтора не должна превышать 0,5 процента фтора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фтористый калий</w:t>
            </w:r>
          </w:p>
          <w:p w:rsidR="00D33BD8" w:rsidRDefault="00D33BD8">
            <w:pPr>
              <w:pStyle w:val="ConsPlusNormal"/>
            </w:pPr>
            <w:r>
              <w:t xml:space="preserve">Для всех зубных паст содержащих фторид в концентрации 0,15 - 0,5 процентов (в пересчете на </w:t>
            </w:r>
            <w:r>
              <w:lastRenderedPageBreak/>
              <w:t>молярную массу фтора) должна быть приведена информация о массовой доли фторида и фтора фтора в пересчете на молярную массу фтора.</w:t>
            </w:r>
          </w:p>
          <w:p w:rsidR="00D33BD8" w:rsidRDefault="00D33BD8">
            <w:pPr>
              <w:pStyle w:val="ConsPlusNormal"/>
            </w:pPr>
            <w:r>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pPr>
            <w:r>
              <w:lastRenderedPageBreak/>
              <w:t>33</w:t>
            </w:r>
          </w:p>
        </w:tc>
        <w:tc>
          <w:tcPr>
            <w:tcW w:w="2986" w:type="dxa"/>
            <w:vMerge w:val="restart"/>
          </w:tcPr>
          <w:p w:rsidR="00D33BD8" w:rsidRDefault="00D33BD8">
            <w:pPr>
              <w:pStyle w:val="ConsPlusNormal"/>
            </w:pPr>
            <w:r>
              <w:t>Фтористый аммоний</w:t>
            </w:r>
          </w:p>
          <w:p w:rsidR="00D33BD8" w:rsidRDefault="00D33BD8">
            <w:pPr>
              <w:pStyle w:val="ConsPlusNormal"/>
            </w:pPr>
            <w:r>
              <w:t>Ammonium fluoride</w:t>
            </w:r>
          </w:p>
        </w:tc>
        <w:tc>
          <w:tcPr>
            <w:tcW w:w="2275" w:type="dxa"/>
            <w:vMerge w:val="restart"/>
          </w:tcPr>
          <w:p w:rsidR="00D33BD8" w:rsidRDefault="00D33BD8">
            <w:pPr>
              <w:pStyle w:val="ConsPlusNormal"/>
            </w:pPr>
            <w:r>
              <w:t>Фтористый аммоний</w:t>
            </w:r>
          </w:p>
          <w:p w:rsidR="00D33BD8" w:rsidRDefault="00D33BD8">
            <w:pPr>
              <w:pStyle w:val="ConsPlusNormal"/>
            </w:pPr>
            <w:r>
              <w:t>Ammonium fluoride</w:t>
            </w:r>
          </w:p>
          <w:p w:rsidR="00D33BD8" w:rsidRDefault="00D33BD8">
            <w:pPr>
              <w:pStyle w:val="ConsPlusNormal"/>
            </w:pPr>
            <w:r>
              <w:t>CAS No 12125-01-8,</w:t>
            </w:r>
          </w:p>
          <w:p w:rsidR="00D33BD8" w:rsidRDefault="00D33BD8">
            <w:pPr>
              <w:pStyle w:val="ConsPlusNormal"/>
            </w:pPr>
            <w:r>
              <w:t>EC N 235-185-9</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 xml:space="preserve">(a) 0,15 процента фтора в пересчете на молярную массу фтора, в смеси с другими фторсодержащими соединениями, разрешенными в данном приложении, общая концентрация фтора не должна </w:t>
            </w:r>
            <w:r>
              <w:lastRenderedPageBreak/>
              <w:t>превышать 0,15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(a) содержит фтористый аммоний</w:t>
            </w:r>
          </w:p>
          <w:p w:rsidR="00D33BD8" w:rsidRDefault="00D33BD8">
            <w:pPr>
              <w:pStyle w:val="ConsPlusNormal"/>
            </w:pPr>
            <w:r>
              <w:t>Для любой зубной пасты с соединениями, содержащими фтор в концентрации от 0,1 до 0,15 процента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 xml:space="preserve">количество используемой пасты не должно превышать </w:t>
            </w:r>
            <w:r>
              <w:lastRenderedPageBreak/>
              <w:t>размер горошины. Для минимизирования глотания осуществлять чистку под 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(b) в концентрации 0,15 - 0,5 процента фтора в пересчете на молярную массу фтора, в смеси с другими фторсодержащими соединениями, разрешенными в данном приложении, общая концентрация фтора не должна превышать 0,5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фтористый аммоний</w:t>
            </w:r>
          </w:p>
          <w:p w:rsidR="00D33BD8" w:rsidRDefault="00D33BD8">
            <w:pPr>
              <w:pStyle w:val="ConsPlusNormal"/>
            </w:pPr>
            <w:r>
              <w:t>Для всех зубных паст содержащих фторид в концентрации 0,15 - 0,5 процентов (в пересчете на массовую долю фтора) должна быть приведена информация о массовой доли фторида и фтор в пересчете на молярную массу фтора.</w:t>
            </w:r>
          </w:p>
          <w:p w:rsidR="00D33BD8" w:rsidRDefault="00D33BD8">
            <w:pPr>
              <w:pStyle w:val="ConsPlusNormal"/>
            </w:pPr>
            <w:r>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jc w:val="both"/>
            </w:pPr>
            <w:r>
              <w:t>34</w:t>
            </w:r>
          </w:p>
        </w:tc>
        <w:tc>
          <w:tcPr>
            <w:tcW w:w="2986" w:type="dxa"/>
            <w:vMerge w:val="restart"/>
          </w:tcPr>
          <w:p w:rsidR="00D33BD8" w:rsidRDefault="00D33BD8">
            <w:pPr>
              <w:pStyle w:val="ConsPlusNormal"/>
            </w:pPr>
            <w:r>
              <w:t>Фтористый алюминий</w:t>
            </w:r>
          </w:p>
          <w:p w:rsidR="00D33BD8" w:rsidRDefault="00D33BD8">
            <w:pPr>
              <w:pStyle w:val="ConsPlusNormal"/>
            </w:pPr>
            <w:r>
              <w:lastRenderedPageBreak/>
              <w:t>Aluminium fluoride</w:t>
            </w:r>
          </w:p>
        </w:tc>
        <w:tc>
          <w:tcPr>
            <w:tcW w:w="2275" w:type="dxa"/>
            <w:vMerge w:val="restart"/>
          </w:tcPr>
          <w:p w:rsidR="00D33BD8" w:rsidRDefault="00D33BD8">
            <w:pPr>
              <w:pStyle w:val="ConsPlusNormal"/>
            </w:pPr>
            <w:r>
              <w:lastRenderedPageBreak/>
              <w:t>Фтористый алюминий</w:t>
            </w:r>
          </w:p>
          <w:p w:rsidR="00D33BD8" w:rsidRDefault="00D33BD8">
            <w:pPr>
              <w:pStyle w:val="ConsPlusNormal"/>
            </w:pPr>
            <w:r>
              <w:lastRenderedPageBreak/>
              <w:t>Aluminium fluoride</w:t>
            </w:r>
          </w:p>
          <w:p w:rsidR="00D33BD8" w:rsidRDefault="00D33BD8">
            <w:pPr>
              <w:pStyle w:val="ConsPlusNormal"/>
            </w:pPr>
            <w:r>
              <w:t>CAS No7784-18-1,</w:t>
            </w:r>
          </w:p>
          <w:p w:rsidR="00D33BD8" w:rsidRDefault="00D33BD8">
            <w:pPr>
              <w:pStyle w:val="ConsPlusNormal"/>
            </w:pPr>
            <w:r>
              <w:t>EC N 232-051-1</w:t>
            </w:r>
          </w:p>
        </w:tc>
        <w:tc>
          <w:tcPr>
            <w:tcW w:w="1853" w:type="dxa"/>
          </w:tcPr>
          <w:p w:rsidR="00D33BD8" w:rsidRDefault="00D33BD8">
            <w:pPr>
              <w:pStyle w:val="ConsPlusNormal"/>
            </w:pPr>
            <w:r>
              <w:lastRenderedPageBreak/>
              <w:t xml:space="preserve">(a) средства </w:t>
            </w:r>
            <w:r>
              <w:lastRenderedPageBreak/>
              <w:t>гигиены полости рта</w:t>
            </w:r>
          </w:p>
        </w:tc>
        <w:tc>
          <w:tcPr>
            <w:tcW w:w="1701" w:type="dxa"/>
          </w:tcPr>
          <w:p w:rsidR="00D33BD8" w:rsidRDefault="00D33BD8">
            <w:pPr>
              <w:pStyle w:val="ConsPlusNormal"/>
            </w:pPr>
            <w:r>
              <w:lastRenderedPageBreak/>
              <w:t xml:space="preserve">(a) 0,15 </w:t>
            </w:r>
            <w:r>
              <w:lastRenderedPageBreak/>
              <w:t>процента фтора в пересчете на молярную массу фтора, в смеси с другими фторсодержащими соединениями, разрешенными в данном приложении, общая концентрация фтора не должна превышать 0,15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 xml:space="preserve">(a) содержит фтористый </w:t>
            </w:r>
            <w:r>
              <w:lastRenderedPageBreak/>
              <w:t>алюминий</w:t>
            </w:r>
          </w:p>
          <w:p w:rsidR="00D33BD8" w:rsidRDefault="00D33BD8">
            <w:pPr>
              <w:pStyle w:val="ConsPlusNormal"/>
            </w:pPr>
            <w:r>
              <w:t>Для любой зубной пасты с соединениями, содержащими фтор в концентрации от 0,1 до 0,15 процента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количество используемой пасты не должно превышать размер горошины. Для минимизирования глотания осуществлять чистку под 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 xml:space="preserve">(b) в концентрации 0,15 - 0,5 процента фтора в пересчете на молярную массу, в смеси с другими фторсодержащими </w:t>
            </w:r>
            <w:r>
              <w:lastRenderedPageBreak/>
              <w:t>соединениями, разрешенными в данном приложении, общая концентрация фтора не должна превышать 0,5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фтористый алюминий</w:t>
            </w:r>
          </w:p>
          <w:p w:rsidR="00D33BD8" w:rsidRDefault="00D33BD8">
            <w:pPr>
              <w:pStyle w:val="ConsPlusNormal"/>
            </w:pPr>
            <w:r>
              <w:t xml:space="preserve">Для всех зубных паст содержащих фторид в концентрации 0,15 - 0,5 процентов (в пересчете на молярную массу фтора) должна быть приведена информация о массовой доли фторида и фтора в </w:t>
            </w:r>
            <w:r>
              <w:lastRenderedPageBreak/>
              <w:t>пересчете на молярную массу фтора.</w:t>
            </w:r>
          </w:p>
          <w:p w:rsidR="00D33BD8" w:rsidRDefault="00D33BD8">
            <w:pPr>
              <w:pStyle w:val="ConsPlusNormal"/>
            </w:pPr>
            <w:r>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pPr>
            <w:r>
              <w:lastRenderedPageBreak/>
              <w:t>35</w:t>
            </w:r>
          </w:p>
        </w:tc>
        <w:tc>
          <w:tcPr>
            <w:tcW w:w="2986" w:type="dxa"/>
            <w:vMerge w:val="restart"/>
          </w:tcPr>
          <w:p w:rsidR="00D33BD8" w:rsidRDefault="00D33BD8">
            <w:pPr>
              <w:pStyle w:val="ConsPlusNormal"/>
            </w:pPr>
            <w:r>
              <w:t>Дифтористое олово</w:t>
            </w:r>
          </w:p>
          <w:p w:rsidR="00D33BD8" w:rsidRDefault="00D33BD8">
            <w:pPr>
              <w:pStyle w:val="ConsPlusNormal"/>
            </w:pPr>
            <w:r>
              <w:t>Tin difluoride</w:t>
            </w:r>
          </w:p>
        </w:tc>
        <w:tc>
          <w:tcPr>
            <w:tcW w:w="2275" w:type="dxa"/>
            <w:vMerge w:val="restart"/>
          </w:tcPr>
          <w:p w:rsidR="00D33BD8" w:rsidRDefault="00D33BD8">
            <w:pPr>
              <w:pStyle w:val="ConsPlusNormal"/>
            </w:pPr>
            <w:r>
              <w:t>Фтористое олово</w:t>
            </w:r>
          </w:p>
          <w:p w:rsidR="00D33BD8" w:rsidRDefault="00D33BD8">
            <w:pPr>
              <w:pStyle w:val="ConsPlusNormal"/>
            </w:pPr>
            <w:r>
              <w:t>Stannous fluoride</w:t>
            </w:r>
          </w:p>
          <w:p w:rsidR="00D33BD8" w:rsidRDefault="00D33BD8">
            <w:pPr>
              <w:pStyle w:val="ConsPlusNormal"/>
            </w:pPr>
            <w:r>
              <w:t>CAS No7783-47-3,</w:t>
            </w:r>
          </w:p>
          <w:p w:rsidR="00D33BD8" w:rsidRDefault="00D33BD8">
            <w:pPr>
              <w:pStyle w:val="ConsPlusNormal"/>
            </w:pPr>
            <w:r>
              <w:t>EC N 231-999-3</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 xml:space="preserve">(a) 0,15 процента фтора в пересчете на молярную массу фтора, в смеси с другими фторсодержащими соединениями, разрешенными в данном приложении, общая концентрация фтора не должна превышать 0,15 процента в пересчете на молярную массу </w:t>
            </w:r>
            <w:r>
              <w:lastRenderedPageBreak/>
              <w:t>фтора</w:t>
            </w:r>
          </w:p>
        </w:tc>
        <w:tc>
          <w:tcPr>
            <w:tcW w:w="2530" w:type="dxa"/>
          </w:tcPr>
          <w:p w:rsidR="00D33BD8" w:rsidRDefault="00D33BD8">
            <w:pPr>
              <w:pStyle w:val="ConsPlusNormal"/>
            </w:pPr>
          </w:p>
        </w:tc>
        <w:tc>
          <w:tcPr>
            <w:tcW w:w="2891" w:type="dxa"/>
          </w:tcPr>
          <w:p w:rsidR="00D33BD8" w:rsidRDefault="00D33BD8">
            <w:pPr>
              <w:pStyle w:val="ConsPlusNormal"/>
            </w:pPr>
            <w:r>
              <w:t>(a) содержит фтористое олово</w:t>
            </w:r>
          </w:p>
          <w:p w:rsidR="00D33BD8" w:rsidRDefault="00D33BD8">
            <w:pPr>
              <w:pStyle w:val="ConsPlusNormal"/>
            </w:pPr>
            <w:r>
              <w:t>Для любой зубной пасты с соединениями, содержащими фтор в концентрации от 0,1 до 0,15 процента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количество используемой пасты не должно превышать размер</w:t>
            </w:r>
          </w:p>
          <w:p w:rsidR="00D33BD8" w:rsidRDefault="00D33BD8">
            <w:pPr>
              <w:pStyle w:val="ConsPlusNormal"/>
            </w:pPr>
            <w:r>
              <w:t xml:space="preserve">горошины. Для минимизирования глотания осуществлять чистку под </w:t>
            </w:r>
            <w:r>
              <w:lastRenderedPageBreak/>
              <w:t>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(b) в концентрации 0,15 - 0,5 процента фтора в пересчете на молярную массу, в смеси с другими фторсодержащими соединениями, разрешенными в данном приложении, общая концентрация фтора не должна превышать 0,5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фтористое олово</w:t>
            </w:r>
          </w:p>
          <w:p w:rsidR="00D33BD8" w:rsidRDefault="00D33BD8">
            <w:pPr>
              <w:pStyle w:val="ConsPlusNormal"/>
            </w:pPr>
            <w:r>
              <w:t>Для всех зубных паст содержащих фторид в концентрации 0,15 - 0,5 процентов (в пересчете на молярную массу фтора) должна быть приведена информация о массовой доли фторида и фтора в пересчете на молярную массу фтора.</w:t>
            </w:r>
          </w:p>
          <w:p w:rsidR="00D33BD8" w:rsidRDefault="00D33BD8">
            <w:pPr>
              <w:pStyle w:val="ConsPlusNormal"/>
            </w:pPr>
            <w:r>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pPr>
            <w:r>
              <w:t>36</w:t>
            </w:r>
          </w:p>
        </w:tc>
        <w:tc>
          <w:tcPr>
            <w:tcW w:w="2986" w:type="dxa"/>
            <w:vMerge w:val="restart"/>
          </w:tcPr>
          <w:p w:rsidR="00D33BD8" w:rsidRDefault="00D33BD8">
            <w:pPr>
              <w:pStyle w:val="ConsPlusNormal"/>
            </w:pPr>
            <w:r>
              <w:t>Гексадециламмоний фторид</w:t>
            </w:r>
          </w:p>
          <w:p w:rsidR="00D33BD8" w:rsidRDefault="00D33BD8">
            <w:pPr>
              <w:pStyle w:val="ConsPlusNormal"/>
            </w:pPr>
            <w:r>
              <w:t>Hexadecyl ammonium fluoride</w:t>
            </w:r>
          </w:p>
        </w:tc>
        <w:tc>
          <w:tcPr>
            <w:tcW w:w="2275" w:type="dxa"/>
            <w:vMerge w:val="restart"/>
          </w:tcPr>
          <w:p w:rsidR="00D33BD8" w:rsidRDefault="00D33BD8">
            <w:pPr>
              <w:pStyle w:val="ConsPlusNormal"/>
            </w:pPr>
            <w:r>
              <w:t>Цетиламин гидрофторид</w:t>
            </w:r>
          </w:p>
          <w:p w:rsidR="00D33BD8" w:rsidRDefault="00D33BD8">
            <w:pPr>
              <w:pStyle w:val="ConsPlusNormal"/>
            </w:pPr>
            <w:r>
              <w:t>Cetylamine Hydrofluoride</w:t>
            </w:r>
          </w:p>
          <w:p w:rsidR="00D33BD8" w:rsidRDefault="00D33BD8">
            <w:pPr>
              <w:pStyle w:val="ConsPlusNormal"/>
            </w:pPr>
            <w:r>
              <w:lastRenderedPageBreak/>
              <w:t>CAS No 3151-59-5,</w:t>
            </w:r>
          </w:p>
          <w:p w:rsidR="00D33BD8" w:rsidRDefault="00D33BD8">
            <w:pPr>
              <w:pStyle w:val="ConsPlusNormal"/>
            </w:pPr>
            <w:r>
              <w:t>EC N 221-588-7</w:t>
            </w:r>
          </w:p>
        </w:tc>
        <w:tc>
          <w:tcPr>
            <w:tcW w:w="1853" w:type="dxa"/>
          </w:tcPr>
          <w:p w:rsidR="00D33BD8" w:rsidRDefault="00D33BD8">
            <w:pPr>
              <w:pStyle w:val="ConsPlusNormal"/>
            </w:pPr>
            <w:r>
              <w:lastRenderedPageBreak/>
              <w:t>(a) средства гигиены полости рта</w:t>
            </w:r>
          </w:p>
        </w:tc>
        <w:tc>
          <w:tcPr>
            <w:tcW w:w="1701" w:type="dxa"/>
          </w:tcPr>
          <w:p w:rsidR="00D33BD8" w:rsidRDefault="00D33BD8">
            <w:pPr>
              <w:pStyle w:val="ConsPlusNormal"/>
            </w:pPr>
            <w:r>
              <w:t xml:space="preserve">(a) 0,15 процента фтора в пересчете на молярную массу </w:t>
            </w:r>
            <w:r>
              <w:lastRenderedPageBreak/>
              <w:t>фтора, в смеси с другими фторсодержащими соединениями, разрешенными в данном приложении, общая концентрация фтора не должна превышать 0,15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(a) содержит гексадециламмоний фторид</w:t>
            </w:r>
          </w:p>
          <w:p w:rsidR="00D33BD8" w:rsidRDefault="00D33BD8">
            <w:pPr>
              <w:pStyle w:val="ConsPlusNormal"/>
            </w:pPr>
            <w:r>
              <w:t xml:space="preserve">Для любой зубной пасты с соединениями, </w:t>
            </w:r>
            <w:r>
              <w:lastRenderedPageBreak/>
              <w:t>содержащими фтор в концентрации от 0,1 до 0,15 процента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количество используемой пасты не должно превышать размер горошины.</w:t>
            </w:r>
          </w:p>
          <w:p w:rsidR="00D33BD8" w:rsidRDefault="00D33BD8">
            <w:pPr>
              <w:pStyle w:val="ConsPlusNormal"/>
            </w:pPr>
            <w:r>
              <w:t>Для минимизирования глотания осуществлять чистку под 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 xml:space="preserve">(b) в концентрации 0,15 - 0,5 процента фтора в пересчете на молярную массу, в смеси с другими фторсодержащими соединениями, разрешенными </w:t>
            </w:r>
            <w:r>
              <w:lastRenderedPageBreak/>
              <w:t>в данном приложении, общая концентрация фтора не должна превышать 0,5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гексадециламмоний фторид</w:t>
            </w:r>
          </w:p>
          <w:p w:rsidR="00D33BD8" w:rsidRDefault="00D33BD8">
            <w:pPr>
              <w:pStyle w:val="ConsPlusNormal"/>
            </w:pPr>
            <w:r>
              <w:t>Для всех зубных паст содержащих фторид в концентрации 0,15 - 0,5 процентов (в пересчете на молярную массу фтора) должна быть приведена информация о массовой доли фторида и фтора в пересчете на молярную массу фтора.</w:t>
            </w:r>
          </w:p>
          <w:p w:rsidR="00D33BD8" w:rsidRDefault="00D33BD8">
            <w:pPr>
              <w:pStyle w:val="ConsPlusNormal"/>
            </w:pPr>
            <w:r>
              <w:lastRenderedPageBreak/>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pPr>
            <w:r>
              <w:lastRenderedPageBreak/>
              <w:t>37</w:t>
            </w:r>
          </w:p>
        </w:tc>
        <w:tc>
          <w:tcPr>
            <w:tcW w:w="2986" w:type="dxa"/>
            <w:vMerge w:val="restart"/>
          </w:tcPr>
          <w:p w:rsidR="00D33BD8" w:rsidRDefault="00D33BD8">
            <w:pPr>
              <w:pStyle w:val="ConsPlusNormal"/>
            </w:pPr>
            <w:r>
              <w:t>Дигидрофторид 3-(N-гексадецил-N-2-гидрокси-этиламмоний)пропилбис-(2-гидроксиэтил)аммония</w:t>
            </w:r>
          </w:p>
          <w:p w:rsidR="00D33BD8" w:rsidRDefault="00D33BD8">
            <w:pPr>
              <w:pStyle w:val="ConsPlusNormal"/>
            </w:pPr>
            <w:r>
              <w:t>(3-(N-Hexadecyl-N-2-hydroxyethylammonio)propylbis(2-hydroxyethyl)ammonium dihydrofluoride</w:t>
            </w:r>
          </w:p>
        </w:tc>
        <w:tc>
          <w:tcPr>
            <w:tcW w:w="2275" w:type="dxa"/>
            <w:vMerge w:val="restart"/>
          </w:tcPr>
          <w:p w:rsidR="00D33BD8" w:rsidRDefault="00D33BD8">
            <w:pPr>
              <w:pStyle w:val="ConsPlusNormal"/>
            </w:pP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(a) 0,15 процента фтора в пересчете на молярную массу фтора, в смеси с другими фторсодержащими соединениями, разрешенными в данном приложении, общая концентрация фтора не превышать 0,15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(a) содержит дигидрофторид 3-(N-гексадецил-N-2)гидроксиэтиламмоний)пропилбис(2-гидроксиэтил) аммония</w:t>
            </w:r>
          </w:p>
          <w:p w:rsidR="00D33BD8" w:rsidRDefault="00D33BD8">
            <w:pPr>
              <w:pStyle w:val="ConsPlusNormal"/>
            </w:pPr>
            <w:r>
              <w:t>Для любой зубной пасты с соединениями, содержащими фтор в концентрации от 0,1 до 0,15 процента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 xml:space="preserve">количество используемой пасты не должно превышать размер горошины. Для минимизирования глотания осуществлять чистку под </w:t>
            </w:r>
            <w:r>
              <w:lastRenderedPageBreak/>
              <w:t>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(b) в концентрации 0,15 - 0,5 процента фтора в пересчете на молярную массу, в смеси с другими фторсодержащими соединениями, разрешенными в данном приложении, общая концентрация фтора не должна превышать 0,5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дигидрофторид 3-(N-гесадецил-N-2) гидроксиэтиламмоний) пропилбис(2-гидроксиэтил) аммония</w:t>
            </w:r>
          </w:p>
          <w:p w:rsidR="00D33BD8" w:rsidRDefault="00D33BD8">
            <w:pPr>
              <w:pStyle w:val="ConsPlusNormal"/>
            </w:pPr>
            <w:r>
              <w:t>Для всех зубных паст содержащих фторид в концентрации 0,15 - 0,5 процентов (в пересчете на молярную массу фтора) должна быть приведена информация о массовой доли фторида и фтора в пересчете на молярную массу фтора.</w:t>
            </w:r>
          </w:p>
          <w:p w:rsidR="00D33BD8" w:rsidRDefault="00D33BD8">
            <w:pPr>
              <w:pStyle w:val="ConsPlusNormal"/>
            </w:pPr>
            <w:r>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pPr>
            <w:r>
              <w:t>38</w:t>
            </w:r>
          </w:p>
        </w:tc>
        <w:tc>
          <w:tcPr>
            <w:tcW w:w="2986" w:type="dxa"/>
            <w:vMerge w:val="restart"/>
          </w:tcPr>
          <w:p w:rsidR="00D33BD8" w:rsidRDefault="00D33BD8">
            <w:pPr>
              <w:pStyle w:val="ConsPlusNormal"/>
            </w:pPr>
            <w:r>
              <w:t>Дигидрофторид N,N,'N'-трис-(полиоксиэтилен)-N-гексадецилпропилендиамина</w:t>
            </w:r>
          </w:p>
          <w:p w:rsidR="00D33BD8" w:rsidRDefault="00D33BD8">
            <w:pPr>
              <w:pStyle w:val="ConsPlusNormal"/>
            </w:pPr>
            <w:r>
              <w:t>(N,N',N'-Tris(polyoxyethylene)-</w:t>
            </w:r>
            <w:r>
              <w:lastRenderedPageBreak/>
              <w:t>N-hexadecyl-propylenediamine dihydrofluoride)</w:t>
            </w:r>
          </w:p>
        </w:tc>
        <w:tc>
          <w:tcPr>
            <w:tcW w:w="2275" w:type="dxa"/>
            <w:vMerge w:val="restart"/>
          </w:tcPr>
          <w:p w:rsidR="00D33BD8" w:rsidRDefault="00D33BD8">
            <w:pPr>
              <w:pStyle w:val="ConsPlusNormal"/>
            </w:pP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 xml:space="preserve">(a) 0,15 процента фтора в пересчете на молярную массу </w:t>
            </w:r>
            <w:r>
              <w:lastRenderedPageBreak/>
              <w:t>фтора, в смеси с другими фторсодержащими соединениями, разрешенными в данном приложении, общая концентрация фтора не должна превышать 0,15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(a) содержит дигидрофторид N,N,'N'-трис-(полиоксиэтилен)-N-гексадецил-</w:t>
            </w:r>
            <w:r>
              <w:lastRenderedPageBreak/>
              <w:t>пропилендиамина</w:t>
            </w:r>
          </w:p>
          <w:p w:rsidR="00D33BD8" w:rsidRDefault="00D33BD8">
            <w:pPr>
              <w:pStyle w:val="ConsPlusNormal"/>
            </w:pPr>
            <w:r>
              <w:t>Для любой зубной пасты с соединениями, содержащими фтор в концентрации от 0,1 до 0,15 процента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количество используемой пасты не должно превышать размер горошины. Для минимизирования глотания осуществлять чистку под 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 xml:space="preserve">(b) в концентрации 0,15 - 0,5 процента фтора в пересчете на молярную массу, в смеси с другими фторсодержащими </w:t>
            </w:r>
            <w:r>
              <w:lastRenderedPageBreak/>
              <w:t>соединениями, разрешенными в данном приложении, общая концентрация фтора не должна превышать 0,5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дигидрофторид N,N'N-трис(полиоксиэтилен)-N-гексадецилпропилендиамина</w:t>
            </w:r>
          </w:p>
          <w:p w:rsidR="00D33BD8" w:rsidRDefault="00D33BD8">
            <w:pPr>
              <w:pStyle w:val="ConsPlusNormal"/>
            </w:pPr>
            <w:r>
              <w:t xml:space="preserve">Для всех зубных паст содержащих фторид в концентрации 0,15 - 0,5 процентов (в пересчете на молярную массу фтора) </w:t>
            </w:r>
            <w:r>
              <w:lastRenderedPageBreak/>
              <w:t>должна быть приведена информация о массовой доли фторида и фтора в пересчете на молярную массу фтора.</w:t>
            </w:r>
          </w:p>
          <w:p w:rsidR="00D33BD8" w:rsidRDefault="00D33BD8">
            <w:pPr>
              <w:pStyle w:val="ConsPlusNormal"/>
            </w:pPr>
            <w:r>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pPr>
            <w:r>
              <w:lastRenderedPageBreak/>
              <w:t>39</w:t>
            </w:r>
          </w:p>
        </w:tc>
        <w:tc>
          <w:tcPr>
            <w:tcW w:w="2986" w:type="dxa"/>
            <w:vMerge w:val="restart"/>
          </w:tcPr>
          <w:p w:rsidR="00D33BD8" w:rsidRDefault="00D33BD8">
            <w:pPr>
              <w:pStyle w:val="ConsPlusNormal"/>
            </w:pPr>
            <w:r>
              <w:t>9-октадецен-1-амин гидрофторид</w:t>
            </w:r>
          </w:p>
          <w:p w:rsidR="00D33BD8" w:rsidRDefault="00D33BD8">
            <w:pPr>
              <w:pStyle w:val="ConsPlusNormal"/>
            </w:pPr>
            <w:r>
              <w:t>9-Octadecen-1-amine hydrofluoride</w:t>
            </w:r>
          </w:p>
        </w:tc>
        <w:tc>
          <w:tcPr>
            <w:tcW w:w="2275" w:type="dxa"/>
            <w:vMerge w:val="restart"/>
          </w:tcPr>
          <w:p w:rsidR="00D33BD8" w:rsidRDefault="00D33BD8">
            <w:pPr>
              <w:pStyle w:val="ConsPlusNormal"/>
            </w:pPr>
            <w:r>
              <w:t>Октадецениламмоний фторид</w:t>
            </w:r>
          </w:p>
          <w:p w:rsidR="00D33BD8" w:rsidRDefault="00D33BD8">
            <w:pPr>
              <w:pStyle w:val="ConsPlusNormal"/>
            </w:pPr>
            <w:r>
              <w:t>Octadecenylammonium fluoride</w:t>
            </w:r>
          </w:p>
          <w:p w:rsidR="00D33BD8" w:rsidRDefault="00D33BD8">
            <w:pPr>
              <w:pStyle w:val="ConsPlusNormal"/>
            </w:pPr>
            <w:r>
              <w:t>CAS No 36505-83-6</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 xml:space="preserve">(a) 0,15 процента фтора в пересчете на молярную массу фтора, в смеси с другими фторсодержащими соединениями, разрешенными в данном приложении, общая концентрация фтора не должна превышать 0,15 процента в пересчете на молярную массу </w:t>
            </w:r>
            <w:r>
              <w:lastRenderedPageBreak/>
              <w:t>фтора</w:t>
            </w:r>
          </w:p>
        </w:tc>
        <w:tc>
          <w:tcPr>
            <w:tcW w:w="2530" w:type="dxa"/>
          </w:tcPr>
          <w:p w:rsidR="00D33BD8" w:rsidRDefault="00D33BD8">
            <w:pPr>
              <w:pStyle w:val="ConsPlusNormal"/>
            </w:pPr>
          </w:p>
        </w:tc>
        <w:tc>
          <w:tcPr>
            <w:tcW w:w="2891" w:type="dxa"/>
          </w:tcPr>
          <w:p w:rsidR="00D33BD8" w:rsidRDefault="00D33BD8">
            <w:pPr>
              <w:pStyle w:val="ConsPlusNormal"/>
            </w:pPr>
            <w:r>
              <w:t>(a) содержит октадецениламмоний фторид</w:t>
            </w:r>
          </w:p>
          <w:p w:rsidR="00D33BD8" w:rsidRDefault="00D33BD8">
            <w:pPr>
              <w:pStyle w:val="ConsPlusNormal"/>
            </w:pPr>
            <w:r>
              <w:t>Для любой зубной пасты с соединениями, содержащими фтор в концентрации от 0,1 до 0,15 процента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 xml:space="preserve">количество используемой пасты не должно превышать размер горошины. Для минимизирования глотания осуществлять чистку под </w:t>
            </w:r>
            <w:r>
              <w:lastRenderedPageBreak/>
              <w:t>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(b) в концентрации 0,15 - 0,5 процента фтора в пересчете на молярную массу, в смеси с другими фторсодержащими соединениями, разрешенными в данном приложении, общая концентрация фтора не должна превышать 0,5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октадецениламмоний фторид</w:t>
            </w:r>
          </w:p>
          <w:p w:rsidR="00D33BD8" w:rsidRDefault="00D33BD8">
            <w:pPr>
              <w:pStyle w:val="ConsPlusNormal"/>
            </w:pPr>
            <w:r>
              <w:t>Для всех зубных паст содержащих фторид в концентрации 0,15 - 0,5 процентов (в пересчете на молярную массу фтора) должна быть приведена информация о массовой доли фторида и фтора в пересчете на молярную массу фтора.</w:t>
            </w:r>
          </w:p>
          <w:p w:rsidR="00D33BD8" w:rsidRDefault="00D33BD8">
            <w:pPr>
              <w:pStyle w:val="ConsPlusNormal"/>
            </w:pPr>
            <w:r>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pPr>
            <w:r>
              <w:t>40</w:t>
            </w:r>
          </w:p>
        </w:tc>
        <w:tc>
          <w:tcPr>
            <w:tcW w:w="2986" w:type="dxa"/>
            <w:vMerge w:val="restart"/>
          </w:tcPr>
          <w:p w:rsidR="00D33BD8" w:rsidRDefault="00D33BD8">
            <w:pPr>
              <w:pStyle w:val="ConsPlusNormal"/>
            </w:pPr>
            <w:r>
              <w:t>Динатрий гексафторсиликат</w:t>
            </w:r>
          </w:p>
          <w:p w:rsidR="00D33BD8" w:rsidRDefault="00D33BD8">
            <w:pPr>
              <w:pStyle w:val="ConsPlusNormal"/>
            </w:pPr>
            <w:r>
              <w:t>Disodium hexafluorosilicate</w:t>
            </w:r>
          </w:p>
        </w:tc>
        <w:tc>
          <w:tcPr>
            <w:tcW w:w="2275" w:type="dxa"/>
            <w:vMerge w:val="restart"/>
          </w:tcPr>
          <w:p w:rsidR="00D33BD8" w:rsidRDefault="00D33BD8">
            <w:pPr>
              <w:pStyle w:val="ConsPlusNormal"/>
            </w:pPr>
            <w:r>
              <w:t>Фторсиликат натрия</w:t>
            </w:r>
          </w:p>
          <w:p w:rsidR="00D33BD8" w:rsidRDefault="00D33BD8">
            <w:pPr>
              <w:pStyle w:val="ConsPlusNormal"/>
            </w:pPr>
            <w:r>
              <w:t>Sodium fluorosilicate</w:t>
            </w:r>
          </w:p>
          <w:p w:rsidR="00D33BD8" w:rsidRDefault="00D33BD8">
            <w:pPr>
              <w:pStyle w:val="ConsPlusNormal"/>
            </w:pPr>
            <w:r>
              <w:t>CAS No 16893-85-9,</w:t>
            </w:r>
          </w:p>
          <w:p w:rsidR="00D33BD8" w:rsidRDefault="00D33BD8">
            <w:pPr>
              <w:pStyle w:val="ConsPlusNormal"/>
            </w:pPr>
            <w:r>
              <w:t>EC N 240-934-8</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 xml:space="preserve">(a) 0,15 процента фтора в пересчете на молярную массу </w:t>
            </w:r>
            <w:r>
              <w:lastRenderedPageBreak/>
              <w:t>фтора, в смеси с другими фторсодержащими соединениями, разрешенными в данном приложении, общая концентрация фтора не должна превышать 0,15 процента в пересчете на массу фтора</w:t>
            </w:r>
          </w:p>
        </w:tc>
        <w:tc>
          <w:tcPr>
            <w:tcW w:w="2530" w:type="dxa"/>
          </w:tcPr>
          <w:p w:rsidR="00D33BD8" w:rsidRDefault="00D33BD8">
            <w:pPr>
              <w:pStyle w:val="ConsPlusNormal"/>
            </w:pPr>
          </w:p>
        </w:tc>
        <w:tc>
          <w:tcPr>
            <w:tcW w:w="2891" w:type="dxa"/>
          </w:tcPr>
          <w:p w:rsidR="00D33BD8" w:rsidRDefault="00D33BD8">
            <w:pPr>
              <w:pStyle w:val="ConsPlusNormal"/>
            </w:pPr>
            <w:r>
              <w:t>(a) содержит фторсиликат натрия</w:t>
            </w:r>
          </w:p>
          <w:p w:rsidR="00D33BD8" w:rsidRDefault="00D33BD8">
            <w:pPr>
              <w:pStyle w:val="ConsPlusNormal"/>
            </w:pPr>
            <w:r>
              <w:t xml:space="preserve">Для любой зубной пасты с соединениями, </w:t>
            </w:r>
            <w:r>
              <w:lastRenderedPageBreak/>
              <w:t>содержащими фтор в концентрации от 0,1 до 0,15 процента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количество используемой пасты не должно превышать размер горошины. Для минимизирования глотания осуществлять чистку под 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 xml:space="preserve">(b) в концентрации 0,15 - 0,5 процента фтора в пересчете на молярную массу, в смеси с другими фторсодержащими соединениями, разрешенными в данном </w:t>
            </w:r>
            <w:r>
              <w:lastRenderedPageBreak/>
              <w:t>приложении, общая концентрация фтора не должна превышать 0 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фторсиликат натрия</w:t>
            </w:r>
          </w:p>
          <w:p w:rsidR="00D33BD8" w:rsidRDefault="00D33BD8">
            <w:pPr>
              <w:pStyle w:val="ConsPlusNormal"/>
            </w:pPr>
            <w:r>
              <w:t>Для всех зубных паст содержащих фторид в концентрации 0,15 - 0,5 процентов (в пересчете на молярную массу фтора) должна быть приведена информация о массовой доли фторида и фтора в пересчете на молярную массу фтора.</w:t>
            </w:r>
          </w:p>
          <w:p w:rsidR="00D33BD8" w:rsidRDefault="00D33BD8">
            <w:pPr>
              <w:pStyle w:val="ConsPlusNormal"/>
            </w:pPr>
            <w:r>
              <w:t xml:space="preserve">Должны быть указаны </w:t>
            </w:r>
            <w:r>
              <w:lastRenderedPageBreak/>
              <w:t>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pPr>
            <w:r>
              <w:lastRenderedPageBreak/>
              <w:t>41</w:t>
            </w:r>
          </w:p>
        </w:tc>
        <w:tc>
          <w:tcPr>
            <w:tcW w:w="2986" w:type="dxa"/>
            <w:vMerge w:val="restart"/>
          </w:tcPr>
          <w:p w:rsidR="00D33BD8" w:rsidRDefault="00D33BD8">
            <w:pPr>
              <w:pStyle w:val="ConsPlusNormal"/>
            </w:pPr>
            <w:r>
              <w:t>Дикалия гексафторсиликат</w:t>
            </w:r>
          </w:p>
          <w:p w:rsidR="00D33BD8" w:rsidRDefault="00D33BD8">
            <w:pPr>
              <w:pStyle w:val="ConsPlusNormal"/>
            </w:pPr>
            <w:r>
              <w:t>Dipotassium hexafluorosilicate</w:t>
            </w:r>
          </w:p>
        </w:tc>
        <w:tc>
          <w:tcPr>
            <w:tcW w:w="2275" w:type="dxa"/>
            <w:vMerge w:val="restart"/>
          </w:tcPr>
          <w:p w:rsidR="00D33BD8" w:rsidRDefault="00D33BD8">
            <w:pPr>
              <w:pStyle w:val="ConsPlusNormal"/>
            </w:pPr>
            <w:r>
              <w:t>Фторсиликат калия</w:t>
            </w:r>
          </w:p>
          <w:p w:rsidR="00D33BD8" w:rsidRDefault="00D33BD8">
            <w:pPr>
              <w:pStyle w:val="ConsPlusNormal"/>
            </w:pPr>
            <w:r>
              <w:t>Potassium fluorosilicate</w:t>
            </w:r>
          </w:p>
          <w:p w:rsidR="00D33BD8" w:rsidRDefault="00D33BD8">
            <w:pPr>
              <w:pStyle w:val="ConsPlusNormal"/>
            </w:pPr>
            <w:r>
              <w:t>CAS No 16871-90-2,</w:t>
            </w:r>
          </w:p>
          <w:p w:rsidR="00D33BD8" w:rsidRDefault="00D33BD8">
            <w:pPr>
              <w:pStyle w:val="ConsPlusNormal"/>
            </w:pPr>
            <w:r>
              <w:t>EC N 240-896-2</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(a) 0,15 процента фтора в пересчете на молярную массу фтора, в смеси с другими фторсодержащими соединениями, разрешенными в данном приложении, общая концентрация фтора не должна превышать 0,15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(a) содержит фторсиликат калия</w:t>
            </w:r>
          </w:p>
          <w:p w:rsidR="00D33BD8" w:rsidRDefault="00D33BD8">
            <w:pPr>
              <w:pStyle w:val="ConsPlusNormal"/>
            </w:pPr>
            <w:r>
              <w:t>Для любой зубной пасты с соединениями, содержащими фтор в концентрации от 0,1 до 0,15 процента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количество используемой пасты не должно превышать размер горошины. Для минимизирования глотания осуществлять чистку под контролем взрослых".</w:t>
            </w:r>
          </w:p>
          <w:p w:rsidR="00D33BD8" w:rsidRDefault="00D33BD8">
            <w:pPr>
              <w:pStyle w:val="ConsPlusNormal"/>
            </w:pPr>
            <w:r>
              <w:t xml:space="preserve">В случае потребления фтора из других источников, обратитесь к стоматологу </w:t>
            </w:r>
            <w:r>
              <w:lastRenderedPageBreak/>
              <w:t>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(b) в концентрации 0,15 - 0,5 процента фтора в пересчете на молярную массу, в смеси с другими фторсодержащими соединениями, разрешенными в данном приложении, общая концентрация фтора не должна превышать 0,5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фторсиликат калия</w:t>
            </w:r>
          </w:p>
          <w:p w:rsidR="00D33BD8" w:rsidRDefault="00D33BD8">
            <w:pPr>
              <w:pStyle w:val="ConsPlusNormal"/>
            </w:pPr>
            <w:r>
              <w:t>Для всех зубных паст содержащих фторид в концентрации 0,15 - 0,5 процентов (в пересчете на молярную массу фтора) должна быть приведена информация о массовой доли фторида и фтора в пересчете на молярную массу фтора.</w:t>
            </w:r>
          </w:p>
          <w:p w:rsidR="00D33BD8" w:rsidRDefault="00D33BD8">
            <w:pPr>
              <w:pStyle w:val="ConsPlusNormal"/>
            </w:pPr>
            <w:r>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pPr>
            <w:r>
              <w:t>42</w:t>
            </w:r>
          </w:p>
        </w:tc>
        <w:tc>
          <w:tcPr>
            <w:tcW w:w="2986" w:type="dxa"/>
            <w:vMerge w:val="restart"/>
          </w:tcPr>
          <w:p w:rsidR="00D33BD8" w:rsidRDefault="00D33BD8">
            <w:pPr>
              <w:pStyle w:val="ConsPlusNormal"/>
            </w:pPr>
            <w:r>
              <w:t>Гексафторсиликат аммония</w:t>
            </w:r>
          </w:p>
          <w:p w:rsidR="00D33BD8" w:rsidRDefault="00D33BD8">
            <w:pPr>
              <w:pStyle w:val="ConsPlusNormal"/>
            </w:pPr>
            <w:r>
              <w:t>Ammonium hexafluorosilicate</w:t>
            </w:r>
          </w:p>
        </w:tc>
        <w:tc>
          <w:tcPr>
            <w:tcW w:w="2275" w:type="dxa"/>
            <w:vMerge w:val="restart"/>
          </w:tcPr>
          <w:p w:rsidR="00D33BD8" w:rsidRDefault="00D33BD8">
            <w:pPr>
              <w:pStyle w:val="ConsPlusNormal"/>
            </w:pPr>
            <w:r>
              <w:t>Фторсиликат аммония</w:t>
            </w:r>
          </w:p>
          <w:p w:rsidR="00D33BD8" w:rsidRDefault="00D33BD8">
            <w:pPr>
              <w:pStyle w:val="ConsPlusNormal"/>
            </w:pPr>
            <w:r>
              <w:t>Ammonium fluorosilicate</w:t>
            </w:r>
          </w:p>
          <w:p w:rsidR="00D33BD8" w:rsidRDefault="00D33BD8">
            <w:pPr>
              <w:pStyle w:val="ConsPlusNormal"/>
            </w:pPr>
            <w:r>
              <w:t>CAS No 16919-19-0,</w:t>
            </w:r>
          </w:p>
          <w:p w:rsidR="00D33BD8" w:rsidRDefault="00D33BD8">
            <w:pPr>
              <w:pStyle w:val="ConsPlusNormal"/>
            </w:pPr>
            <w:r>
              <w:t>EC N 240-968-3</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 xml:space="preserve">(a) 0,15 процента фтора в пересчете на молярную массу фтора, в смеси с другими фторсодержащими </w:t>
            </w:r>
            <w:r>
              <w:lastRenderedPageBreak/>
              <w:t>соединениями, разрешенными в данном приложении, концентрация фтора не должна превышать 0,15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(a) содержит фторсиликат аммония</w:t>
            </w:r>
          </w:p>
          <w:p w:rsidR="00D33BD8" w:rsidRDefault="00D33BD8">
            <w:pPr>
              <w:pStyle w:val="ConsPlusNormal"/>
            </w:pPr>
            <w:r>
              <w:t xml:space="preserve">Для любой зубной пасты с соединениями, содержащими фтор в концентрации от 0,1 до 0,15 процента в пересчете на молярную массу фтора, если </w:t>
            </w:r>
            <w:r>
              <w:lastRenderedPageBreak/>
              <w:t>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количество используемой пасты не должно превышать размер горошины. Для минимизирования глотания осуществлять чистку под 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 xml:space="preserve">(b) в концентрации 0,15 - 0,5 процента фтора в пересчете на молярную массу, в смеси с другими фторсодержащими соединениями, разрешенными в данном приложении, общая концентрация фтора не </w:t>
            </w:r>
            <w:r>
              <w:lastRenderedPageBreak/>
              <w:t>должна превышать 0,5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фторсиликат аммония</w:t>
            </w:r>
          </w:p>
          <w:p w:rsidR="00D33BD8" w:rsidRDefault="00D33BD8">
            <w:pPr>
              <w:pStyle w:val="ConsPlusNormal"/>
            </w:pPr>
            <w:r>
              <w:t>Для всех зубных паст содержащих фторид в концентрации 0,15 - 0,5 процентов (в пересчете на молярную массу фтора) должна быть приведена информация о массовой доли фторида и фтора в пересчете на молярную массу фтора.</w:t>
            </w:r>
          </w:p>
          <w:p w:rsidR="00D33BD8" w:rsidRDefault="00D33BD8">
            <w:pPr>
              <w:pStyle w:val="ConsPlusNormal"/>
            </w:pPr>
            <w:r>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lastRenderedPageBreak/>
              <w:t>Применять под наблюдением стоматолога</w:t>
            </w:r>
          </w:p>
        </w:tc>
      </w:tr>
      <w:tr w:rsidR="00D33BD8">
        <w:tc>
          <w:tcPr>
            <w:tcW w:w="907" w:type="dxa"/>
            <w:vMerge w:val="restart"/>
          </w:tcPr>
          <w:p w:rsidR="00D33BD8" w:rsidRDefault="00D33BD8">
            <w:pPr>
              <w:pStyle w:val="ConsPlusNormal"/>
              <w:jc w:val="both"/>
            </w:pPr>
            <w:r>
              <w:lastRenderedPageBreak/>
              <w:t>43</w:t>
            </w:r>
          </w:p>
        </w:tc>
        <w:tc>
          <w:tcPr>
            <w:tcW w:w="2986" w:type="dxa"/>
            <w:vMerge w:val="restart"/>
          </w:tcPr>
          <w:p w:rsidR="00D33BD8" w:rsidRDefault="00D33BD8">
            <w:pPr>
              <w:pStyle w:val="ConsPlusNormal"/>
            </w:pPr>
            <w:r>
              <w:t>Гексафторсиликат магния</w:t>
            </w:r>
          </w:p>
          <w:p w:rsidR="00D33BD8" w:rsidRDefault="00D33BD8">
            <w:pPr>
              <w:pStyle w:val="ConsPlusNormal"/>
            </w:pPr>
            <w:r>
              <w:t>Magnesium hexafluorosilicate</w:t>
            </w:r>
          </w:p>
        </w:tc>
        <w:tc>
          <w:tcPr>
            <w:tcW w:w="2275" w:type="dxa"/>
            <w:vMerge w:val="restart"/>
          </w:tcPr>
          <w:p w:rsidR="00D33BD8" w:rsidRDefault="00D33BD8">
            <w:pPr>
              <w:pStyle w:val="ConsPlusNormal"/>
            </w:pPr>
            <w:r>
              <w:t>Фторсиликат магния</w:t>
            </w:r>
          </w:p>
          <w:p w:rsidR="00D33BD8" w:rsidRDefault="00D33BD8">
            <w:pPr>
              <w:pStyle w:val="ConsPlusNormal"/>
            </w:pPr>
            <w:r>
              <w:t>Magnesium fluorosilicate</w:t>
            </w:r>
          </w:p>
          <w:p w:rsidR="00D33BD8" w:rsidRDefault="00D33BD8">
            <w:pPr>
              <w:pStyle w:val="ConsPlusNormal"/>
            </w:pPr>
            <w:r>
              <w:t>CAS No 16949-65-8,</w:t>
            </w:r>
          </w:p>
          <w:p w:rsidR="00D33BD8" w:rsidRDefault="00D33BD8">
            <w:pPr>
              <w:pStyle w:val="ConsPlusNormal"/>
            </w:pPr>
            <w:r>
              <w:t>EC N 241-022-2</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(a) 0,15 процента фтора в пересчете на молярную массу фтора, в смеси с другими фторсодержащими соединениями, разрешенными в данном приложении, общая концентрация фтора не должна превышать 0,15 процента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(a) содержит фторсиликат магния</w:t>
            </w:r>
          </w:p>
          <w:p w:rsidR="00D33BD8" w:rsidRDefault="00D33BD8">
            <w:pPr>
              <w:pStyle w:val="ConsPlusNormal"/>
            </w:pPr>
            <w:r>
              <w:t>Для любой зубной пасты с соединениями, содержащими фтор в концентрации от 0,1 до 0,15 процента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количество используемой пасты не должно превышать размер горошины. Для минимизирования глотания осуществлять чистку под 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 xml:space="preserve">(b) в концентрации </w:t>
            </w:r>
            <w:r>
              <w:lastRenderedPageBreak/>
              <w:t>0,15 - 0,5 процента фтора в пересчете на молярную массу, в смеси с другими фторсодержащими соединениями, разрешенными в данном приложении, общая концентрация фтора не должна превышать 0,5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фторсиликат магния</w:t>
            </w:r>
          </w:p>
          <w:p w:rsidR="00D33BD8" w:rsidRDefault="00D33BD8">
            <w:pPr>
              <w:pStyle w:val="ConsPlusNormal"/>
            </w:pPr>
            <w:r>
              <w:lastRenderedPageBreak/>
              <w:t>Для всех зубных паст содержащих фторид в концентрации 0,15 - 0,5 процентов (в пересчете на молярную массу фтора) должна быть приведена информация о массовой доли фторида и фтора в пересчете на молярную массу фтора.</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pPr>
            <w:r>
              <w:lastRenderedPageBreak/>
              <w:t>44</w:t>
            </w:r>
          </w:p>
        </w:tc>
        <w:tc>
          <w:tcPr>
            <w:tcW w:w="2986" w:type="dxa"/>
            <w:vMerge w:val="restart"/>
          </w:tcPr>
          <w:p w:rsidR="00D33BD8" w:rsidRDefault="00D33BD8">
            <w:pPr>
              <w:pStyle w:val="ConsPlusNormal"/>
            </w:pPr>
            <w:r>
              <w:t>1,3-Бис-(гидроксиметил)ими-дазолидин-2-тион</w:t>
            </w:r>
          </w:p>
          <w:p w:rsidR="00D33BD8" w:rsidRDefault="00D33BD8">
            <w:pPr>
              <w:pStyle w:val="ConsPlusNormal"/>
            </w:pPr>
            <w:r>
              <w:t>(1,3-Bis(hydroxymethyl)-imidazolidine-2-thione)</w:t>
            </w:r>
          </w:p>
        </w:tc>
        <w:tc>
          <w:tcPr>
            <w:tcW w:w="2275" w:type="dxa"/>
            <w:vMerge w:val="restart"/>
          </w:tcPr>
          <w:p w:rsidR="00D33BD8" w:rsidRDefault="00D33BD8">
            <w:pPr>
              <w:pStyle w:val="ConsPlusNormal"/>
            </w:pPr>
            <w:r>
              <w:t>Диметилол этилен тиомочевина</w:t>
            </w:r>
          </w:p>
          <w:p w:rsidR="00D33BD8" w:rsidRDefault="00D33BD8">
            <w:pPr>
              <w:pStyle w:val="ConsPlusNormal"/>
            </w:pPr>
            <w:r>
              <w:t>Dimethylol ethylene thiourea</w:t>
            </w:r>
          </w:p>
          <w:p w:rsidR="00D33BD8" w:rsidRDefault="00D33BD8">
            <w:pPr>
              <w:pStyle w:val="ConsPlusNormal"/>
            </w:pPr>
            <w:r>
              <w:t>CAS No 15534-95-9,</w:t>
            </w:r>
          </w:p>
          <w:p w:rsidR="00D33BD8" w:rsidRDefault="00D33BD8">
            <w:pPr>
              <w:pStyle w:val="ConsPlusNormal"/>
            </w:pPr>
            <w:r>
              <w:t>EC N 239-579-1</w:t>
            </w:r>
          </w:p>
        </w:tc>
        <w:tc>
          <w:tcPr>
            <w:tcW w:w="1853" w:type="dxa"/>
          </w:tcPr>
          <w:p w:rsidR="00D33BD8" w:rsidRDefault="00D33BD8">
            <w:pPr>
              <w:pStyle w:val="ConsPlusNormal"/>
            </w:pPr>
            <w:r>
              <w:t>(a) Продукция предназначенная для волосы головы или лица, исключая ресницы</w:t>
            </w:r>
          </w:p>
        </w:tc>
        <w:tc>
          <w:tcPr>
            <w:tcW w:w="1701" w:type="dxa"/>
          </w:tcPr>
          <w:p w:rsidR="00D33BD8" w:rsidRDefault="00D33BD8">
            <w:pPr>
              <w:pStyle w:val="ConsPlusNormal"/>
            </w:pPr>
            <w:r>
              <w:t>(a) до 2 процентов</w:t>
            </w:r>
          </w:p>
        </w:tc>
        <w:tc>
          <w:tcPr>
            <w:tcW w:w="2530" w:type="dxa"/>
          </w:tcPr>
          <w:p w:rsidR="00D33BD8" w:rsidRDefault="00D33BD8">
            <w:pPr>
              <w:pStyle w:val="ConsPlusNormal"/>
            </w:pPr>
            <w:r>
              <w:t>(a) запрещено использовать в аэрозольной продукции</w:t>
            </w: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продукция для ухода за ногтями</w:t>
            </w:r>
          </w:p>
        </w:tc>
        <w:tc>
          <w:tcPr>
            <w:tcW w:w="1701" w:type="dxa"/>
          </w:tcPr>
          <w:p w:rsidR="00D33BD8" w:rsidRDefault="00D33BD8">
            <w:pPr>
              <w:pStyle w:val="ConsPlusNormal"/>
            </w:pPr>
            <w:r>
              <w:t>(b) до 2 процентов</w:t>
            </w:r>
          </w:p>
        </w:tc>
        <w:tc>
          <w:tcPr>
            <w:tcW w:w="2530" w:type="dxa"/>
          </w:tcPr>
          <w:p w:rsidR="00D33BD8" w:rsidRDefault="00D33BD8">
            <w:pPr>
              <w:pStyle w:val="ConsPlusNormal"/>
            </w:pPr>
            <w:r>
              <w:t>(b) При pH &lt; 4 в продукте</w:t>
            </w:r>
          </w:p>
        </w:tc>
        <w:tc>
          <w:tcPr>
            <w:tcW w:w="2891" w:type="dxa"/>
          </w:tcPr>
          <w:p w:rsidR="00D33BD8" w:rsidRDefault="00D33BD8">
            <w:pPr>
              <w:pStyle w:val="ConsPlusNormal"/>
            </w:pPr>
            <w:r>
              <w:t>(a) (b) содержит диметилолэтилентиомочевина</w:t>
            </w:r>
          </w:p>
        </w:tc>
      </w:tr>
      <w:tr w:rsidR="00D33BD8">
        <w:tc>
          <w:tcPr>
            <w:tcW w:w="907" w:type="dxa"/>
            <w:vMerge w:val="restart"/>
          </w:tcPr>
          <w:p w:rsidR="00D33BD8" w:rsidRDefault="00D33BD8">
            <w:pPr>
              <w:pStyle w:val="ConsPlusNormal"/>
            </w:pPr>
            <w:bookmarkStart w:id="43" w:name="P8697"/>
            <w:bookmarkEnd w:id="43"/>
            <w:r>
              <w:t>45</w:t>
            </w:r>
          </w:p>
        </w:tc>
        <w:tc>
          <w:tcPr>
            <w:tcW w:w="2986" w:type="dxa"/>
            <w:vMerge w:val="restart"/>
          </w:tcPr>
          <w:p w:rsidR="00D33BD8" w:rsidRDefault="00D33BD8">
            <w:pPr>
              <w:pStyle w:val="ConsPlusNormal"/>
            </w:pPr>
            <w:r>
              <w:t xml:space="preserve">Бензиловый спирт </w:t>
            </w:r>
            <w:hyperlink w:anchor="P13620" w:history="1">
              <w:r>
                <w:rPr>
                  <w:color w:val="0000FF"/>
                </w:rPr>
                <w:t>&lt;7&gt;</w:t>
              </w:r>
            </w:hyperlink>
          </w:p>
          <w:p w:rsidR="00D33BD8" w:rsidRDefault="00D33BD8">
            <w:pPr>
              <w:pStyle w:val="ConsPlusNormal"/>
            </w:pPr>
            <w:r>
              <w:lastRenderedPageBreak/>
              <w:t>Benzyl alcohol</w:t>
            </w:r>
          </w:p>
        </w:tc>
        <w:tc>
          <w:tcPr>
            <w:tcW w:w="2275" w:type="dxa"/>
            <w:vMerge w:val="restart"/>
          </w:tcPr>
          <w:p w:rsidR="00D33BD8" w:rsidRDefault="00D33BD8">
            <w:pPr>
              <w:pStyle w:val="ConsPlusNormal"/>
            </w:pPr>
            <w:r>
              <w:lastRenderedPageBreak/>
              <w:t>Бензиловый спирт</w:t>
            </w:r>
          </w:p>
          <w:p w:rsidR="00D33BD8" w:rsidRDefault="00D33BD8">
            <w:pPr>
              <w:pStyle w:val="ConsPlusNormal"/>
            </w:pPr>
            <w:r>
              <w:lastRenderedPageBreak/>
              <w:t>Benzyl alcohol</w:t>
            </w:r>
          </w:p>
          <w:p w:rsidR="00D33BD8" w:rsidRDefault="00D33BD8">
            <w:pPr>
              <w:pStyle w:val="ConsPlusNormal"/>
            </w:pPr>
            <w:r>
              <w:t>CAS No 100-51-6,</w:t>
            </w:r>
          </w:p>
          <w:p w:rsidR="00D33BD8" w:rsidRDefault="00D33BD8">
            <w:pPr>
              <w:pStyle w:val="ConsPlusNormal"/>
            </w:pPr>
            <w:r>
              <w:t>EC N 202-859-9</w:t>
            </w:r>
          </w:p>
        </w:tc>
        <w:tc>
          <w:tcPr>
            <w:tcW w:w="1853" w:type="dxa"/>
          </w:tcPr>
          <w:p w:rsidR="00D33BD8" w:rsidRDefault="00D33BD8">
            <w:pPr>
              <w:pStyle w:val="ConsPlusNormal"/>
            </w:pPr>
            <w:r>
              <w:lastRenderedPageBreak/>
              <w:t>(a) растворитель</w:t>
            </w:r>
          </w:p>
        </w:tc>
        <w:tc>
          <w:tcPr>
            <w:tcW w:w="1701" w:type="dxa"/>
          </w:tcPr>
          <w:p w:rsidR="00D33BD8" w:rsidRDefault="00D33BD8">
            <w:pPr>
              <w:pStyle w:val="ConsPlusNormal"/>
            </w:pPr>
          </w:p>
        </w:tc>
        <w:tc>
          <w:tcPr>
            <w:tcW w:w="2530" w:type="dxa"/>
          </w:tcPr>
          <w:p w:rsidR="00D33BD8" w:rsidRDefault="00D33BD8">
            <w:pPr>
              <w:pStyle w:val="ConsPlusNormal"/>
            </w:pPr>
            <w:r>
              <w:t xml:space="preserve">(a) для других целей, а </w:t>
            </w:r>
            <w:r>
              <w:lastRenderedPageBreak/>
              <w:t>не для подавления размножения микроорганизмов в продукте. Назначение должно быть указано в аннотации на продукт.</w:t>
            </w: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отдушка/Ароматические композиции/их сырьевые материалы</w:t>
            </w:r>
          </w:p>
        </w:tc>
        <w:tc>
          <w:tcPr>
            <w:tcW w:w="1701" w:type="dxa"/>
          </w:tcPr>
          <w:p w:rsidR="00D33BD8" w:rsidRDefault="00D33BD8">
            <w:pPr>
              <w:pStyle w:val="ConsPlusNormal"/>
            </w:pPr>
          </w:p>
        </w:tc>
        <w:tc>
          <w:tcPr>
            <w:tcW w:w="2530" w:type="dxa"/>
          </w:tcPr>
          <w:p w:rsidR="00D33BD8" w:rsidRDefault="00D33BD8">
            <w:pPr>
              <w:pStyle w:val="ConsPlusNormal"/>
            </w:pPr>
            <w:r>
              <w:t xml:space="preserve">(b) наличие вещества должно быть указано в списке ингредиентов в соответствии с </w:t>
            </w:r>
            <w:hyperlink w:anchor="P323" w:history="1">
              <w:r>
                <w:rPr>
                  <w:color w:val="0000FF"/>
                </w:rPr>
                <w:t>пунктом 9.3 статьи 5</w:t>
              </w:r>
            </w:hyperlink>
            <w:r>
              <w:t xml:space="preserve"> когда его концентрация превышает:</w:t>
            </w:r>
          </w:p>
          <w:p w:rsidR="00D33BD8" w:rsidRDefault="00D33BD8">
            <w:pPr>
              <w:pStyle w:val="ConsPlusNormal"/>
            </w:pPr>
            <w:r>
              <w:t>- 0,001% в несмываемых продуктах</w:t>
            </w:r>
          </w:p>
          <w:p w:rsidR="00D33BD8" w:rsidRDefault="00D33BD8">
            <w:pPr>
              <w:pStyle w:val="ConsPlusNormal"/>
            </w:pPr>
            <w:r>
              <w:t>- 0,01% в смываемых продуктах</w:t>
            </w:r>
          </w:p>
        </w:tc>
        <w:tc>
          <w:tcPr>
            <w:tcW w:w="2891" w:type="dxa"/>
          </w:tcPr>
          <w:p w:rsidR="00D33BD8" w:rsidRDefault="00D33BD8">
            <w:pPr>
              <w:pStyle w:val="ConsPlusNormal"/>
            </w:pPr>
          </w:p>
        </w:tc>
      </w:tr>
      <w:tr w:rsidR="00D33BD8">
        <w:tc>
          <w:tcPr>
            <w:tcW w:w="907" w:type="dxa"/>
          </w:tcPr>
          <w:p w:rsidR="00D33BD8" w:rsidRDefault="00D33BD8">
            <w:pPr>
              <w:pStyle w:val="ConsPlusNormal"/>
            </w:pPr>
            <w:r>
              <w:t>46</w:t>
            </w:r>
          </w:p>
        </w:tc>
        <w:tc>
          <w:tcPr>
            <w:tcW w:w="2986" w:type="dxa"/>
          </w:tcPr>
          <w:p w:rsidR="00D33BD8" w:rsidRDefault="00D33BD8">
            <w:pPr>
              <w:pStyle w:val="ConsPlusNormal"/>
            </w:pPr>
            <w:r>
              <w:t>6-метилкумарин</w:t>
            </w:r>
          </w:p>
          <w:p w:rsidR="00D33BD8" w:rsidRDefault="00D33BD8">
            <w:pPr>
              <w:pStyle w:val="ConsPlusNormal"/>
            </w:pPr>
            <w:r>
              <w:t>(6-methylcoumarin)</w:t>
            </w:r>
          </w:p>
        </w:tc>
        <w:tc>
          <w:tcPr>
            <w:tcW w:w="2275" w:type="dxa"/>
          </w:tcPr>
          <w:p w:rsidR="00D33BD8" w:rsidRDefault="00D33BD8">
            <w:pPr>
              <w:pStyle w:val="ConsPlusNormal"/>
            </w:pPr>
            <w:r>
              <w:t>6-метилкумарин</w:t>
            </w:r>
          </w:p>
          <w:p w:rsidR="00D33BD8" w:rsidRDefault="00D33BD8">
            <w:pPr>
              <w:pStyle w:val="ConsPlusNormal"/>
            </w:pPr>
            <w:r>
              <w:t>(6-methylcoumarin)</w:t>
            </w:r>
          </w:p>
          <w:p w:rsidR="00D33BD8" w:rsidRDefault="00D33BD8">
            <w:pPr>
              <w:pStyle w:val="ConsPlusNormal"/>
            </w:pPr>
            <w:r>
              <w:t>(CAS No 92-48-8,</w:t>
            </w:r>
          </w:p>
          <w:p w:rsidR="00D33BD8" w:rsidRDefault="00D33BD8">
            <w:pPr>
              <w:pStyle w:val="ConsPlusNormal"/>
            </w:pPr>
            <w:r>
              <w:t>EC N 202-158-8)</w:t>
            </w:r>
          </w:p>
        </w:tc>
        <w:tc>
          <w:tcPr>
            <w:tcW w:w="1853" w:type="dxa"/>
          </w:tcPr>
          <w:p w:rsidR="00D33BD8" w:rsidRDefault="00D33BD8">
            <w:pPr>
              <w:pStyle w:val="ConsPlusNormal"/>
            </w:pPr>
            <w:r>
              <w:t>средства гигиены полости рта</w:t>
            </w:r>
          </w:p>
        </w:tc>
        <w:tc>
          <w:tcPr>
            <w:tcW w:w="1701" w:type="dxa"/>
          </w:tcPr>
          <w:p w:rsidR="00D33BD8" w:rsidRDefault="00D33BD8">
            <w:pPr>
              <w:pStyle w:val="ConsPlusNormal"/>
            </w:pPr>
            <w:r>
              <w:t>0,003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47</w:t>
            </w:r>
          </w:p>
        </w:tc>
        <w:tc>
          <w:tcPr>
            <w:tcW w:w="2986" w:type="dxa"/>
            <w:vMerge w:val="restart"/>
          </w:tcPr>
          <w:p w:rsidR="00D33BD8" w:rsidRDefault="00D33BD8">
            <w:pPr>
              <w:pStyle w:val="ConsPlusNormal"/>
            </w:pPr>
            <w:r>
              <w:t>3-пиридинметанол гидрофторид</w:t>
            </w:r>
          </w:p>
          <w:p w:rsidR="00D33BD8" w:rsidRDefault="00D33BD8">
            <w:pPr>
              <w:pStyle w:val="ConsPlusNormal"/>
            </w:pPr>
            <w:r>
              <w:t>3-Pyridinemethanol, hydrofluoride</w:t>
            </w:r>
          </w:p>
        </w:tc>
        <w:tc>
          <w:tcPr>
            <w:tcW w:w="2275" w:type="dxa"/>
            <w:vMerge w:val="restart"/>
          </w:tcPr>
          <w:p w:rsidR="00D33BD8" w:rsidRDefault="00D33BD8">
            <w:pPr>
              <w:pStyle w:val="ConsPlusNormal"/>
            </w:pPr>
            <w:r>
              <w:t>Гидрофторид никометанола</w:t>
            </w:r>
          </w:p>
          <w:p w:rsidR="00D33BD8" w:rsidRDefault="00D33BD8">
            <w:pPr>
              <w:pStyle w:val="ConsPlusNormal"/>
            </w:pPr>
            <w:r>
              <w:t>Nicomethanol hydrofluoride</w:t>
            </w:r>
          </w:p>
          <w:p w:rsidR="00D33BD8" w:rsidRDefault="00D33BD8">
            <w:pPr>
              <w:pStyle w:val="ConsPlusNormal"/>
            </w:pPr>
            <w:r>
              <w:t>CAS No 62756-44-9</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r>
              <w:t xml:space="preserve">(a) 0,15 процента в расчете на фтор в смеси другими фторсодержащими соединениями, разрешенными в данном приложении, </w:t>
            </w:r>
            <w:r>
              <w:lastRenderedPageBreak/>
              <w:t>общая концентрация F не должна превышать 0,15 процента</w:t>
            </w:r>
          </w:p>
        </w:tc>
        <w:tc>
          <w:tcPr>
            <w:tcW w:w="2530" w:type="dxa"/>
          </w:tcPr>
          <w:p w:rsidR="00D33BD8" w:rsidRDefault="00D33BD8">
            <w:pPr>
              <w:pStyle w:val="ConsPlusNormal"/>
            </w:pPr>
          </w:p>
        </w:tc>
        <w:tc>
          <w:tcPr>
            <w:tcW w:w="2891" w:type="dxa"/>
          </w:tcPr>
          <w:p w:rsidR="00D33BD8" w:rsidRDefault="00D33BD8">
            <w:pPr>
              <w:pStyle w:val="ConsPlusNormal"/>
            </w:pPr>
            <w:r>
              <w:t>(a) Содержит гидрофторид никометанола</w:t>
            </w:r>
          </w:p>
          <w:p w:rsidR="00D33BD8" w:rsidRDefault="00D33BD8">
            <w:pPr>
              <w:pStyle w:val="ConsPlusNormal"/>
            </w:pPr>
            <w:r>
              <w:t xml:space="preserve">Для любой зубной пасты с соединениями, содержащими фтор в концентрации от 0,1 до 0,15 процента в пересчете на молярную массу фтора, если она не замаркирована как противопоказанная для </w:t>
            </w:r>
            <w:r>
              <w:lastRenderedPageBreak/>
              <w:t>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количество используемой пасты не должно превышать размер горошины.</w:t>
            </w:r>
          </w:p>
          <w:p w:rsidR="00D33BD8" w:rsidRDefault="00D33BD8">
            <w:pPr>
              <w:pStyle w:val="ConsPlusNormal"/>
            </w:pPr>
            <w:r>
              <w:t>Для минимизирования глотания осуществлять чистку под 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 xml:space="preserve">(b) в концентрации 0,15 - 0,5 процента фтора в пересчете на молярную массу в смеси с другими фторсодержащими соединениями, разрешенными в данном приложении, общая концентрация фтора не должна </w:t>
            </w:r>
            <w:r>
              <w:lastRenderedPageBreak/>
              <w:t>превышать 0 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гидрофторид никомеганола</w:t>
            </w:r>
          </w:p>
          <w:p w:rsidR="00D33BD8" w:rsidRDefault="00D33BD8">
            <w:pPr>
              <w:pStyle w:val="ConsPlusNormal"/>
            </w:pPr>
            <w:r>
              <w:t>Для всех зубных паст содержащих фторид в концентрации 0,15 - 0,5 процентов (в пересчете на молярную массу фтора) должна быть приведена информация о массовой доли фторида и фтора в пересчете на молярную массу фтора.</w:t>
            </w:r>
          </w:p>
          <w:p w:rsidR="00D33BD8" w:rsidRDefault="00D33BD8">
            <w:pPr>
              <w:pStyle w:val="ConsPlusNormal"/>
            </w:pPr>
            <w:r>
              <w:t>Должны быть указаны 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 xml:space="preserve">Применять под </w:t>
            </w:r>
            <w:r>
              <w:lastRenderedPageBreak/>
              <w:t>наблюдением стоматолога</w:t>
            </w:r>
          </w:p>
        </w:tc>
      </w:tr>
      <w:tr w:rsidR="00D33BD8">
        <w:tc>
          <w:tcPr>
            <w:tcW w:w="907" w:type="dxa"/>
          </w:tcPr>
          <w:p w:rsidR="00D33BD8" w:rsidRDefault="00D33BD8">
            <w:pPr>
              <w:pStyle w:val="ConsPlusNormal"/>
            </w:pPr>
            <w:r>
              <w:lastRenderedPageBreak/>
              <w:t>48</w:t>
            </w:r>
          </w:p>
        </w:tc>
        <w:tc>
          <w:tcPr>
            <w:tcW w:w="2986" w:type="dxa"/>
          </w:tcPr>
          <w:p w:rsidR="00D33BD8" w:rsidRDefault="00D33BD8">
            <w:pPr>
              <w:pStyle w:val="ConsPlusNormal"/>
            </w:pPr>
            <w:r>
              <w:t>Нитрат серебра</w:t>
            </w:r>
          </w:p>
          <w:p w:rsidR="00D33BD8" w:rsidRDefault="00D33BD8">
            <w:pPr>
              <w:pStyle w:val="ConsPlusNormal"/>
            </w:pPr>
            <w:r>
              <w:t>(Silver nitrate)</w:t>
            </w:r>
          </w:p>
        </w:tc>
        <w:tc>
          <w:tcPr>
            <w:tcW w:w="2275" w:type="dxa"/>
          </w:tcPr>
          <w:p w:rsidR="00D33BD8" w:rsidRDefault="00D33BD8">
            <w:pPr>
              <w:pStyle w:val="ConsPlusNormal"/>
            </w:pPr>
            <w:r>
              <w:t>Нитрат серебра</w:t>
            </w:r>
          </w:p>
          <w:p w:rsidR="00D33BD8" w:rsidRDefault="00D33BD8">
            <w:pPr>
              <w:pStyle w:val="ConsPlusNormal"/>
            </w:pPr>
            <w:r>
              <w:t>(Silver nitrate)</w:t>
            </w:r>
          </w:p>
          <w:p w:rsidR="00D33BD8" w:rsidRDefault="00D33BD8">
            <w:pPr>
              <w:pStyle w:val="ConsPlusNormal"/>
            </w:pPr>
            <w:r>
              <w:t>(CAS No 7761-88-8,</w:t>
            </w:r>
          </w:p>
          <w:p w:rsidR="00D33BD8" w:rsidRDefault="00D33BD8">
            <w:pPr>
              <w:pStyle w:val="ConsPlusNormal"/>
            </w:pPr>
            <w:r>
              <w:t>EC N 231-853-9)</w:t>
            </w:r>
          </w:p>
        </w:tc>
        <w:tc>
          <w:tcPr>
            <w:tcW w:w="1853" w:type="dxa"/>
          </w:tcPr>
          <w:p w:rsidR="00D33BD8" w:rsidRDefault="00D33BD8">
            <w:pPr>
              <w:pStyle w:val="ConsPlusNormal"/>
            </w:pPr>
            <w:r>
              <w:t>исключительно для окраски бровей и ресниц</w:t>
            </w:r>
          </w:p>
        </w:tc>
        <w:tc>
          <w:tcPr>
            <w:tcW w:w="1701" w:type="dxa"/>
          </w:tcPr>
          <w:p w:rsidR="00D33BD8" w:rsidRDefault="00D33BD8">
            <w:pPr>
              <w:pStyle w:val="ConsPlusNormal"/>
            </w:pPr>
            <w:r>
              <w:t>4 процента</w:t>
            </w:r>
          </w:p>
        </w:tc>
        <w:tc>
          <w:tcPr>
            <w:tcW w:w="2530" w:type="dxa"/>
          </w:tcPr>
          <w:p w:rsidR="00D33BD8" w:rsidRDefault="00D33BD8">
            <w:pPr>
              <w:pStyle w:val="ConsPlusNormal"/>
            </w:pPr>
          </w:p>
        </w:tc>
        <w:tc>
          <w:tcPr>
            <w:tcW w:w="2891" w:type="dxa"/>
          </w:tcPr>
          <w:p w:rsidR="00D33BD8" w:rsidRDefault="00D33BD8">
            <w:pPr>
              <w:pStyle w:val="ConsPlusNormal"/>
            </w:pPr>
            <w:r>
              <w:t>содержит нитрат серебра. При попадании в глаза немедленно промыть</w:t>
            </w:r>
          </w:p>
        </w:tc>
      </w:tr>
      <w:tr w:rsidR="00D33BD8">
        <w:tc>
          <w:tcPr>
            <w:tcW w:w="907" w:type="dxa"/>
          </w:tcPr>
          <w:p w:rsidR="00D33BD8" w:rsidRDefault="00D33BD8">
            <w:pPr>
              <w:pStyle w:val="ConsPlusNormal"/>
            </w:pPr>
            <w:bookmarkStart w:id="44" w:name="P8759"/>
            <w:bookmarkEnd w:id="44"/>
            <w:r>
              <w:t>49</w:t>
            </w:r>
          </w:p>
        </w:tc>
        <w:tc>
          <w:tcPr>
            <w:tcW w:w="2986" w:type="dxa"/>
          </w:tcPr>
          <w:p w:rsidR="00D33BD8" w:rsidRDefault="00D33BD8">
            <w:pPr>
              <w:pStyle w:val="ConsPlusNormal"/>
            </w:pPr>
            <w:r>
              <w:t>Дисульфид селена</w:t>
            </w:r>
          </w:p>
          <w:p w:rsidR="00D33BD8" w:rsidRDefault="00D33BD8">
            <w:pPr>
              <w:pStyle w:val="ConsPlusNormal"/>
            </w:pPr>
            <w:r>
              <w:t>(Selenium disulphide)</w:t>
            </w:r>
          </w:p>
        </w:tc>
        <w:tc>
          <w:tcPr>
            <w:tcW w:w="2275" w:type="dxa"/>
          </w:tcPr>
          <w:p w:rsidR="00D33BD8" w:rsidRDefault="00D33BD8">
            <w:pPr>
              <w:pStyle w:val="ConsPlusNormal"/>
            </w:pPr>
            <w:r>
              <w:t>Дисульфид селена</w:t>
            </w:r>
          </w:p>
          <w:p w:rsidR="00D33BD8" w:rsidRDefault="00D33BD8">
            <w:pPr>
              <w:pStyle w:val="ConsPlusNormal"/>
            </w:pPr>
            <w:r>
              <w:t>(Selenium disulphide)</w:t>
            </w:r>
          </w:p>
          <w:p w:rsidR="00D33BD8" w:rsidRDefault="00D33BD8">
            <w:pPr>
              <w:pStyle w:val="ConsPlusNormal"/>
            </w:pPr>
            <w:r>
              <w:t>(CAS No 7488-56-4,</w:t>
            </w:r>
          </w:p>
          <w:p w:rsidR="00D33BD8" w:rsidRDefault="00D33BD8">
            <w:pPr>
              <w:pStyle w:val="ConsPlusNormal"/>
            </w:pPr>
            <w:r>
              <w:t>EC N 231-303-8)</w:t>
            </w:r>
          </w:p>
        </w:tc>
        <w:tc>
          <w:tcPr>
            <w:tcW w:w="1853" w:type="dxa"/>
          </w:tcPr>
          <w:p w:rsidR="00D33BD8" w:rsidRDefault="00D33BD8">
            <w:pPr>
              <w:pStyle w:val="ConsPlusNormal"/>
            </w:pPr>
            <w:r>
              <w:t>шампуни против перхоти</w:t>
            </w:r>
          </w:p>
        </w:tc>
        <w:tc>
          <w:tcPr>
            <w:tcW w:w="1701" w:type="dxa"/>
          </w:tcPr>
          <w:p w:rsidR="00D33BD8" w:rsidRDefault="00D33BD8">
            <w:pPr>
              <w:pStyle w:val="ConsPlusNormal"/>
            </w:pPr>
            <w:r>
              <w:t>1 процент</w:t>
            </w:r>
          </w:p>
        </w:tc>
        <w:tc>
          <w:tcPr>
            <w:tcW w:w="2530" w:type="dxa"/>
          </w:tcPr>
          <w:p w:rsidR="00D33BD8" w:rsidRDefault="00D33BD8">
            <w:pPr>
              <w:pStyle w:val="ConsPlusNormal"/>
            </w:pPr>
          </w:p>
        </w:tc>
        <w:tc>
          <w:tcPr>
            <w:tcW w:w="2891" w:type="dxa"/>
          </w:tcPr>
          <w:p w:rsidR="00D33BD8" w:rsidRDefault="00D33BD8">
            <w:pPr>
              <w:pStyle w:val="ConsPlusNormal"/>
            </w:pPr>
            <w:r>
              <w:t>содержит дисульфид селена.</w:t>
            </w:r>
          </w:p>
          <w:p w:rsidR="00D33BD8" w:rsidRDefault="00D33BD8">
            <w:pPr>
              <w:pStyle w:val="ConsPlusNormal"/>
            </w:pPr>
            <w:r>
              <w:t>Избегать попадания в глаза и на поврежденную кожу</w:t>
            </w:r>
          </w:p>
        </w:tc>
      </w:tr>
      <w:tr w:rsidR="00D33BD8">
        <w:tc>
          <w:tcPr>
            <w:tcW w:w="907" w:type="dxa"/>
          </w:tcPr>
          <w:p w:rsidR="00D33BD8" w:rsidRDefault="00D33BD8">
            <w:pPr>
              <w:pStyle w:val="ConsPlusNormal"/>
            </w:pPr>
            <w:bookmarkStart w:id="45" w:name="P8771"/>
            <w:bookmarkEnd w:id="45"/>
            <w:r>
              <w:t>50</w:t>
            </w:r>
          </w:p>
        </w:tc>
        <w:tc>
          <w:tcPr>
            <w:tcW w:w="2986" w:type="dxa"/>
          </w:tcPr>
          <w:p w:rsidR="00D33BD8" w:rsidRDefault="00D33BD8">
            <w:pPr>
              <w:pStyle w:val="ConsPlusNormal"/>
            </w:pPr>
            <w:r>
              <w:t>Комплексная соль алюминий-цирконий гидрохлорида AlxZr(OH)yClz и алюминий-цирконий гидроксида хлорида глициновый комплекс</w:t>
            </w:r>
          </w:p>
          <w:p w:rsidR="00D33BD8" w:rsidRDefault="00D33BD8">
            <w:pPr>
              <w:pStyle w:val="ConsPlusNormal"/>
            </w:pPr>
            <w:r>
              <w:t>(Aluminium zirconium chloride hydroxide complexes AlxZr(OH)yClz and the aluminium zirconium chloride hydroxide glycine complexes)</w:t>
            </w:r>
          </w:p>
        </w:tc>
        <w:tc>
          <w:tcPr>
            <w:tcW w:w="2275" w:type="dxa"/>
          </w:tcPr>
          <w:p w:rsidR="00D33BD8" w:rsidRDefault="00D33BD8">
            <w:pPr>
              <w:pStyle w:val="ConsPlusNormal"/>
            </w:pPr>
          </w:p>
        </w:tc>
        <w:tc>
          <w:tcPr>
            <w:tcW w:w="1853" w:type="dxa"/>
          </w:tcPr>
          <w:p w:rsidR="00D33BD8" w:rsidRDefault="00D33BD8">
            <w:pPr>
              <w:pStyle w:val="ConsPlusNormal"/>
            </w:pPr>
            <w:r>
              <w:t>Антиперспиранты</w:t>
            </w:r>
          </w:p>
        </w:tc>
        <w:tc>
          <w:tcPr>
            <w:tcW w:w="1701" w:type="dxa"/>
          </w:tcPr>
          <w:p w:rsidR="00D33BD8" w:rsidRDefault="00D33BD8">
            <w:pPr>
              <w:pStyle w:val="ConsPlusNormal"/>
            </w:pPr>
            <w:r>
              <w:t>20 процентов в расчете на безводный алюминий-цирконий гидрохлорид 5,4 процента в расчете на цирконий</w:t>
            </w:r>
          </w:p>
        </w:tc>
        <w:tc>
          <w:tcPr>
            <w:tcW w:w="2530" w:type="dxa"/>
          </w:tcPr>
          <w:p w:rsidR="00D33BD8" w:rsidRDefault="00D33BD8">
            <w:pPr>
              <w:pStyle w:val="ConsPlusNormal"/>
            </w:pPr>
            <w:r>
              <w:t>1. Отношение числа атомов Al к числу атомов Zr должно быть в пределах 2 - 10.</w:t>
            </w:r>
          </w:p>
          <w:p w:rsidR="00D33BD8" w:rsidRDefault="00D33BD8">
            <w:pPr>
              <w:pStyle w:val="ConsPlusNormal"/>
            </w:pPr>
            <w:r>
              <w:t>2. Отношение числа атомов (Al + Zr) к числу атомов Cl должно быть в пределах 0,9 - 2,1.</w:t>
            </w:r>
          </w:p>
          <w:p w:rsidR="00D33BD8" w:rsidRDefault="00D33BD8">
            <w:pPr>
              <w:pStyle w:val="ConsPlusNormal"/>
            </w:pPr>
            <w:r>
              <w:t>3. Запрещено использовать в аэрозольной продукции</w:t>
            </w:r>
          </w:p>
        </w:tc>
        <w:tc>
          <w:tcPr>
            <w:tcW w:w="2891" w:type="dxa"/>
          </w:tcPr>
          <w:p w:rsidR="00D33BD8" w:rsidRDefault="00D33BD8">
            <w:pPr>
              <w:pStyle w:val="ConsPlusNormal"/>
            </w:pPr>
            <w:r>
              <w:t>не наносить на поврежденную или раздраженную кожу</w:t>
            </w:r>
          </w:p>
        </w:tc>
      </w:tr>
      <w:tr w:rsidR="00D33BD8">
        <w:tc>
          <w:tcPr>
            <w:tcW w:w="907" w:type="dxa"/>
            <w:vMerge w:val="restart"/>
          </w:tcPr>
          <w:p w:rsidR="00D33BD8" w:rsidRDefault="00D33BD8">
            <w:pPr>
              <w:pStyle w:val="ConsPlusNormal"/>
            </w:pPr>
            <w:bookmarkStart w:id="46" w:name="P8781"/>
            <w:bookmarkEnd w:id="46"/>
            <w:r>
              <w:t>51</w:t>
            </w:r>
          </w:p>
        </w:tc>
        <w:tc>
          <w:tcPr>
            <w:tcW w:w="2986" w:type="dxa"/>
            <w:vMerge w:val="restart"/>
          </w:tcPr>
          <w:p w:rsidR="00D33BD8" w:rsidRDefault="00D33BD8">
            <w:pPr>
              <w:pStyle w:val="ConsPlusNormal"/>
            </w:pPr>
            <w:r>
              <w:t>8-Гидроксихинолин и его сернокислая соль</w:t>
            </w:r>
          </w:p>
          <w:p w:rsidR="00D33BD8" w:rsidRDefault="00D33BD8">
            <w:pPr>
              <w:pStyle w:val="ConsPlusNormal"/>
            </w:pPr>
            <w:r>
              <w:t>(Quinolin-8-ol and bis (8-hydroxy-quinolinium) sulphate)</w:t>
            </w:r>
          </w:p>
        </w:tc>
        <w:tc>
          <w:tcPr>
            <w:tcW w:w="2275" w:type="dxa"/>
            <w:vMerge w:val="restart"/>
          </w:tcPr>
          <w:p w:rsidR="00D33BD8" w:rsidRDefault="00D33BD8">
            <w:pPr>
              <w:pStyle w:val="ConsPlusNormal"/>
            </w:pPr>
            <w:r>
              <w:t>Оксихинолин и сульфат оксихинолина</w:t>
            </w:r>
          </w:p>
          <w:p w:rsidR="00D33BD8" w:rsidRDefault="00D33BD8">
            <w:pPr>
              <w:pStyle w:val="ConsPlusNormal"/>
            </w:pPr>
            <w:r>
              <w:t>Oxyquinoline and oxyquinoline sulfate</w:t>
            </w:r>
          </w:p>
          <w:p w:rsidR="00D33BD8" w:rsidRDefault="00D33BD8">
            <w:pPr>
              <w:pStyle w:val="ConsPlusNormal"/>
            </w:pPr>
            <w:r>
              <w:t>(CAS No 148-24-3/134-31-6,</w:t>
            </w:r>
          </w:p>
          <w:p w:rsidR="00D33BD8" w:rsidRDefault="00D33BD8">
            <w:pPr>
              <w:pStyle w:val="ConsPlusNormal"/>
            </w:pPr>
            <w:r>
              <w:lastRenderedPageBreak/>
              <w:t>EC N 205-711-1/205-137-1)</w:t>
            </w:r>
          </w:p>
        </w:tc>
        <w:tc>
          <w:tcPr>
            <w:tcW w:w="1853" w:type="dxa"/>
            <w:tcBorders>
              <w:bottom w:val="nil"/>
            </w:tcBorders>
          </w:tcPr>
          <w:p w:rsidR="00D33BD8" w:rsidRDefault="00D33BD8">
            <w:pPr>
              <w:pStyle w:val="ConsPlusNormal"/>
            </w:pPr>
            <w:r>
              <w:lastRenderedPageBreak/>
              <w:t>Стабилизатор перекиси водорода в смываемой продукции для волос.</w:t>
            </w:r>
          </w:p>
        </w:tc>
        <w:tc>
          <w:tcPr>
            <w:tcW w:w="1701" w:type="dxa"/>
            <w:tcBorders>
              <w:bottom w:val="nil"/>
            </w:tcBorders>
          </w:tcPr>
          <w:p w:rsidR="00D33BD8" w:rsidRDefault="00D33BD8">
            <w:pPr>
              <w:pStyle w:val="ConsPlusNormal"/>
            </w:pPr>
            <w:r>
              <w:t>0,3 процента (в пересчете на основание)</w:t>
            </w:r>
          </w:p>
        </w:tc>
        <w:tc>
          <w:tcPr>
            <w:tcW w:w="2530" w:type="dxa"/>
            <w:vMerge w:val="restart"/>
          </w:tcPr>
          <w:p w:rsidR="00D33BD8" w:rsidRDefault="00D33BD8">
            <w:pPr>
              <w:pStyle w:val="ConsPlusNormal"/>
            </w:pPr>
          </w:p>
        </w:tc>
        <w:tc>
          <w:tcPr>
            <w:tcW w:w="2891" w:type="dxa"/>
            <w:vMerge w:val="restart"/>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Borders>
              <w:top w:val="nil"/>
            </w:tcBorders>
          </w:tcPr>
          <w:p w:rsidR="00D33BD8" w:rsidRDefault="00D33BD8">
            <w:pPr>
              <w:pStyle w:val="ConsPlusNormal"/>
            </w:pPr>
            <w:r>
              <w:t>Стабилизатор перекиси водорода в несмываемой продукции для волос</w:t>
            </w:r>
          </w:p>
        </w:tc>
        <w:tc>
          <w:tcPr>
            <w:tcW w:w="1701" w:type="dxa"/>
            <w:tcBorders>
              <w:top w:val="nil"/>
            </w:tcBorders>
          </w:tcPr>
          <w:p w:rsidR="00D33BD8" w:rsidRDefault="00D33BD8">
            <w:pPr>
              <w:pStyle w:val="ConsPlusNormal"/>
            </w:pPr>
            <w:r>
              <w:t>0,03 процента (в пересчете на основание)</w:t>
            </w:r>
          </w:p>
        </w:tc>
        <w:tc>
          <w:tcPr>
            <w:tcW w:w="2530" w:type="dxa"/>
            <w:vMerge/>
          </w:tcPr>
          <w:p w:rsidR="00D33BD8" w:rsidRDefault="00D33BD8"/>
        </w:tc>
        <w:tc>
          <w:tcPr>
            <w:tcW w:w="2891" w:type="dxa"/>
            <w:vMerge/>
          </w:tcPr>
          <w:p w:rsidR="00D33BD8" w:rsidRDefault="00D33BD8"/>
        </w:tc>
      </w:tr>
      <w:tr w:rsidR="00D33BD8">
        <w:tc>
          <w:tcPr>
            <w:tcW w:w="907" w:type="dxa"/>
          </w:tcPr>
          <w:p w:rsidR="00D33BD8" w:rsidRDefault="00D33BD8">
            <w:pPr>
              <w:pStyle w:val="ConsPlusNormal"/>
            </w:pPr>
            <w:r>
              <w:lastRenderedPageBreak/>
              <w:t>52</w:t>
            </w:r>
          </w:p>
        </w:tc>
        <w:tc>
          <w:tcPr>
            <w:tcW w:w="2986" w:type="dxa"/>
          </w:tcPr>
          <w:p w:rsidR="00D33BD8" w:rsidRDefault="00D33BD8">
            <w:pPr>
              <w:pStyle w:val="ConsPlusNormal"/>
            </w:pPr>
            <w:r>
              <w:t>Метанол</w:t>
            </w:r>
          </w:p>
          <w:p w:rsidR="00D33BD8" w:rsidRDefault="00D33BD8">
            <w:pPr>
              <w:pStyle w:val="ConsPlusNormal"/>
            </w:pPr>
            <w:r>
              <w:t>(Methanol)</w:t>
            </w:r>
          </w:p>
        </w:tc>
        <w:tc>
          <w:tcPr>
            <w:tcW w:w="2275" w:type="dxa"/>
          </w:tcPr>
          <w:p w:rsidR="00D33BD8" w:rsidRDefault="00D33BD8">
            <w:pPr>
              <w:pStyle w:val="ConsPlusNormal"/>
            </w:pPr>
            <w:r>
              <w:t>Метиловый спирт</w:t>
            </w:r>
          </w:p>
          <w:p w:rsidR="00D33BD8" w:rsidRDefault="00D33BD8">
            <w:pPr>
              <w:pStyle w:val="ConsPlusNormal"/>
            </w:pPr>
            <w:r>
              <w:t>(Methyl alcohol)</w:t>
            </w:r>
          </w:p>
          <w:p w:rsidR="00D33BD8" w:rsidRDefault="00D33BD8">
            <w:pPr>
              <w:pStyle w:val="ConsPlusNormal"/>
            </w:pPr>
            <w:r>
              <w:t>(CAS No 67-56-1,</w:t>
            </w:r>
          </w:p>
          <w:p w:rsidR="00D33BD8" w:rsidRDefault="00D33BD8">
            <w:pPr>
              <w:pStyle w:val="ConsPlusNormal"/>
            </w:pPr>
            <w:r>
              <w:t>EC N 200-659-6)</w:t>
            </w:r>
          </w:p>
        </w:tc>
        <w:tc>
          <w:tcPr>
            <w:tcW w:w="1853" w:type="dxa"/>
          </w:tcPr>
          <w:p w:rsidR="00D33BD8" w:rsidRDefault="00D33BD8">
            <w:pPr>
              <w:pStyle w:val="ConsPlusNormal"/>
            </w:pPr>
            <w:r>
              <w:t>Для денатурации этилового или изопропилового спиртов</w:t>
            </w:r>
          </w:p>
        </w:tc>
        <w:tc>
          <w:tcPr>
            <w:tcW w:w="1701" w:type="dxa"/>
          </w:tcPr>
          <w:p w:rsidR="00D33BD8" w:rsidRDefault="00D33BD8">
            <w:pPr>
              <w:pStyle w:val="ConsPlusNormal"/>
            </w:pPr>
            <w:r>
              <w:t>5 процентов от содержания этилового или изопропилового спиртов</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53</w:t>
            </w:r>
          </w:p>
        </w:tc>
        <w:tc>
          <w:tcPr>
            <w:tcW w:w="2986" w:type="dxa"/>
            <w:vMerge w:val="restart"/>
          </w:tcPr>
          <w:p w:rsidR="00D33BD8" w:rsidRDefault="00D33BD8">
            <w:pPr>
              <w:pStyle w:val="ConsPlusNormal"/>
            </w:pPr>
            <w:r>
              <w:t>1-гидроксиэтилиден-дифосфокислота и ее соли</w:t>
            </w:r>
          </w:p>
          <w:p w:rsidR="00D33BD8" w:rsidRDefault="00D33BD8">
            <w:pPr>
              <w:pStyle w:val="ConsPlusNormal"/>
            </w:pPr>
            <w:r>
              <w:t>(1-Hydroxyethylidene-diphosphonic acid) and its salts)</w:t>
            </w:r>
          </w:p>
        </w:tc>
        <w:tc>
          <w:tcPr>
            <w:tcW w:w="2275" w:type="dxa"/>
            <w:vMerge w:val="restart"/>
          </w:tcPr>
          <w:p w:rsidR="00D33BD8" w:rsidRDefault="00D33BD8">
            <w:pPr>
              <w:pStyle w:val="ConsPlusNormal"/>
            </w:pPr>
            <w:r>
              <w:t>Этидроновая кислота</w:t>
            </w:r>
          </w:p>
          <w:p w:rsidR="00D33BD8" w:rsidRDefault="00D33BD8">
            <w:pPr>
              <w:pStyle w:val="ConsPlusNormal"/>
            </w:pPr>
            <w:r>
              <w:t>(Etidronic acid)</w:t>
            </w:r>
          </w:p>
          <w:p w:rsidR="00D33BD8" w:rsidRDefault="00D33BD8">
            <w:pPr>
              <w:pStyle w:val="ConsPlusNormal"/>
            </w:pPr>
            <w:r>
              <w:t>(CAS No 2809-21-4,</w:t>
            </w:r>
          </w:p>
          <w:p w:rsidR="00D33BD8" w:rsidRDefault="00D33BD8">
            <w:pPr>
              <w:pStyle w:val="ConsPlusNormal"/>
            </w:pPr>
            <w:r>
              <w:t>EC N 220-552-8)</w:t>
            </w:r>
          </w:p>
        </w:tc>
        <w:tc>
          <w:tcPr>
            <w:tcW w:w="1853" w:type="dxa"/>
          </w:tcPr>
          <w:p w:rsidR="00D33BD8" w:rsidRDefault="00D33BD8">
            <w:pPr>
              <w:pStyle w:val="ConsPlusNormal"/>
            </w:pPr>
            <w:r>
              <w:t>(a) продукция для ухода за волосами</w:t>
            </w:r>
          </w:p>
        </w:tc>
        <w:tc>
          <w:tcPr>
            <w:tcW w:w="1701" w:type="dxa"/>
          </w:tcPr>
          <w:p w:rsidR="00D33BD8" w:rsidRDefault="00D33BD8">
            <w:pPr>
              <w:pStyle w:val="ConsPlusNormal"/>
            </w:pPr>
            <w:r>
              <w:t>1,5 процента в пересчете на кислоту</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мыло</w:t>
            </w:r>
          </w:p>
        </w:tc>
        <w:tc>
          <w:tcPr>
            <w:tcW w:w="1701" w:type="dxa"/>
          </w:tcPr>
          <w:p w:rsidR="00D33BD8" w:rsidRDefault="00D33BD8">
            <w:pPr>
              <w:pStyle w:val="ConsPlusNormal"/>
            </w:pPr>
            <w:r>
              <w:t>0,2 процента в пересчете на кислоту</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bookmarkStart w:id="47" w:name="P8820"/>
            <w:bookmarkEnd w:id="47"/>
            <w:r>
              <w:t>54</w:t>
            </w:r>
          </w:p>
        </w:tc>
        <w:tc>
          <w:tcPr>
            <w:tcW w:w="2986" w:type="dxa"/>
          </w:tcPr>
          <w:p w:rsidR="00D33BD8" w:rsidRDefault="00D33BD8">
            <w:pPr>
              <w:pStyle w:val="ConsPlusNormal"/>
            </w:pPr>
            <w:r>
              <w:t xml:space="preserve">1-Феноксипропан-2-ол </w:t>
            </w:r>
            <w:hyperlink w:anchor="P13621" w:history="1">
              <w:r>
                <w:rPr>
                  <w:color w:val="0000FF"/>
                </w:rPr>
                <w:t>&lt;8&gt;</w:t>
              </w:r>
            </w:hyperlink>
          </w:p>
          <w:p w:rsidR="00D33BD8" w:rsidRDefault="00D33BD8">
            <w:pPr>
              <w:pStyle w:val="ConsPlusNormal"/>
            </w:pPr>
            <w:r>
              <w:t xml:space="preserve">(1-Phenoxypropan-2-ol </w:t>
            </w:r>
            <w:hyperlink w:anchor="P13621" w:history="1">
              <w:r>
                <w:rPr>
                  <w:color w:val="0000FF"/>
                </w:rPr>
                <w:t>&lt;8&gt;</w:t>
              </w:r>
            </w:hyperlink>
            <w:r>
              <w:t>)</w:t>
            </w:r>
          </w:p>
        </w:tc>
        <w:tc>
          <w:tcPr>
            <w:tcW w:w="2275" w:type="dxa"/>
          </w:tcPr>
          <w:p w:rsidR="00D33BD8" w:rsidRDefault="00D33BD8">
            <w:pPr>
              <w:pStyle w:val="ConsPlusNormal"/>
            </w:pPr>
            <w:r>
              <w:t>Феноксиизопропанол</w:t>
            </w:r>
          </w:p>
          <w:p w:rsidR="00D33BD8" w:rsidRDefault="00D33BD8">
            <w:pPr>
              <w:pStyle w:val="ConsPlusNormal"/>
            </w:pPr>
            <w:r>
              <w:t>(Phenoxyisopropanol)</w:t>
            </w:r>
          </w:p>
          <w:p w:rsidR="00D33BD8" w:rsidRDefault="00D33BD8">
            <w:pPr>
              <w:pStyle w:val="ConsPlusNormal"/>
            </w:pPr>
            <w:r>
              <w:t>(CAS No 770-35-4,</w:t>
            </w:r>
          </w:p>
          <w:p w:rsidR="00D33BD8" w:rsidRDefault="00D33BD8">
            <w:pPr>
              <w:pStyle w:val="ConsPlusNormal"/>
            </w:pPr>
            <w:r>
              <w:t>EC N 212-222-7)</w:t>
            </w:r>
          </w:p>
        </w:tc>
        <w:tc>
          <w:tcPr>
            <w:tcW w:w="1853" w:type="dxa"/>
          </w:tcPr>
          <w:p w:rsidR="00D33BD8" w:rsidRDefault="00D33BD8">
            <w:pPr>
              <w:pStyle w:val="ConsPlusNormal"/>
            </w:pPr>
            <w:r>
              <w:t>только в смываемой продукции</w:t>
            </w:r>
          </w:p>
          <w:p w:rsidR="00D33BD8" w:rsidRDefault="00D33BD8">
            <w:pPr>
              <w:pStyle w:val="ConsPlusNormal"/>
            </w:pPr>
            <w:r>
              <w:t>Запрещено в средствах для гигиены полости рта</w:t>
            </w:r>
          </w:p>
        </w:tc>
        <w:tc>
          <w:tcPr>
            <w:tcW w:w="1701" w:type="dxa"/>
          </w:tcPr>
          <w:p w:rsidR="00D33BD8" w:rsidRDefault="00D33BD8">
            <w:pPr>
              <w:pStyle w:val="ConsPlusNormal"/>
            </w:pPr>
            <w:r>
              <w:t>2 процента</w:t>
            </w:r>
          </w:p>
        </w:tc>
        <w:tc>
          <w:tcPr>
            <w:tcW w:w="2530" w:type="dxa"/>
          </w:tcPr>
          <w:p w:rsidR="00D33BD8" w:rsidRDefault="00D33BD8">
            <w:pPr>
              <w:pStyle w:val="ConsPlusNormal"/>
            </w:pPr>
            <w:r>
              <w:t>для других целей, а не для подавления размножения микроорганизмов.</w:t>
            </w:r>
          </w:p>
          <w:p w:rsidR="00D33BD8" w:rsidRDefault="00D33BD8">
            <w:pPr>
              <w:pStyle w:val="ConsPlusNormal"/>
            </w:pPr>
            <w:r>
              <w:t>Назначение должно быть указано в инструкции на изделие</w:t>
            </w:r>
          </w:p>
        </w:tc>
        <w:tc>
          <w:tcPr>
            <w:tcW w:w="2891" w:type="dxa"/>
          </w:tcPr>
          <w:p w:rsidR="00D33BD8" w:rsidRDefault="00D33BD8">
            <w:pPr>
              <w:pStyle w:val="ConsPlusNormal"/>
            </w:pPr>
          </w:p>
        </w:tc>
      </w:tr>
      <w:tr w:rsidR="00D33BD8">
        <w:tc>
          <w:tcPr>
            <w:tcW w:w="907" w:type="dxa"/>
          </w:tcPr>
          <w:p w:rsidR="00D33BD8" w:rsidRDefault="00D33BD8">
            <w:pPr>
              <w:pStyle w:val="ConsPlusNormal"/>
            </w:pPr>
            <w:r>
              <w:t>55</w:t>
            </w:r>
          </w:p>
        </w:tc>
        <w:tc>
          <w:tcPr>
            <w:tcW w:w="2986" w:type="dxa"/>
          </w:tcPr>
          <w:p w:rsidR="00D33BD8" w:rsidRDefault="00D33BD8">
            <w:pPr>
              <w:pStyle w:val="ConsPlusNormal"/>
            </w:pPr>
            <w:r>
              <w:t>Перемещено или удалено</w:t>
            </w:r>
          </w:p>
          <w:p w:rsidR="00D33BD8" w:rsidRDefault="00D33BD8">
            <w:pPr>
              <w:pStyle w:val="ConsPlusNormal"/>
            </w:pPr>
            <w:r>
              <w:t>Moved or deleted</w:t>
            </w:r>
          </w:p>
        </w:tc>
        <w:tc>
          <w:tcPr>
            <w:tcW w:w="2275" w:type="dxa"/>
          </w:tcPr>
          <w:p w:rsidR="00D33BD8" w:rsidRDefault="00D33BD8">
            <w:pPr>
              <w:pStyle w:val="ConsPlusNormal"/>
            </w:pP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56</w:t>
            </w:r>
          </w:p>
        </w:tc>
        <w:tc>
          <w:tcPr>
            <w:tcW w:w="2986" w:type="dxa"/>
            <w:vMerge w:val="restart"/>
          </w:tcPr>
          <w:p w:rsidR="00D33BD8" w:rsidRDefault="00D33BD8">
            <w:pPr>
              <w:pStyle w:val="ConsPlusNormal"/>
            </w:pPr>
            <w:r>
              <w:t>Фтористый магний</w:t>
            </w:r>
          </w:p>
          <w:p w:rsidR="00D33BD8" w:rsidRDefault="00D33BD8">
            <w:pPr>
              <w:pStyle w:val="ConsPlusNormal"/>
            </w:pPr>
            <w:r>
              <w:t>Magnesium fluoride</w:t>
            </w:r>
          </w:p>
        </w:tc>
        <w:tc>
          <w:tcPr>
            <w:tcW w:w="2275" w:type="dxa"/>
            <w:vMerge w:val="restart"/>
          </w:tcPr>
          <w:p w:rsidR="00D33BD8" w:rsidRDefault="00D33BD8">
            <w:pPr>
              <w:pStyle w:val="ConsPlusNormal"/>
            </w:pPr>
            <w:r>
              <w:t>Фтористый магний</w:t>
            </w:r>
          </w:p>
          <w:p w:rsidR="00D33BD8" w:rsidRDefault="00D33BD8">
            <w:pPr>
              <w:pStyle w:val="ConsPlusNormal"/>
            </w:pPr>
            <w:r>
              <w:t>Magnesium Fluoride</w:t>
            </w:r>
          </w:p>
          <w:p w:rsidR="00D33BD8" w:rsidRDefault="00D33BD8">
            <w:pPr>
              <w:pStyle w:val="ConsPlusNormal"/>
            </w:pPr>
            <w:r>
              <w:t>CAS No 7783-40-6,</w:t>
            </w:r>
          </w:p>
          <w:p w:rsidR="00D33BD8" w:rsidRDefault="00D33BD8">
            <w:pPr>
              <w:pStyle w:val="ConsPlusNormal"/>
            </w:pPr>
            <w:r>
              <w:lastRenderedPageBreak/>
              <w:t>EC N 231-995-1</w:t>
            </w:r>
          </w:p>
        </w:tc>
        <w:tc>
          <w:tcPr>
            <w:tcW w:w="1853" w:type="dxa"/>
          </w:tcPr>
          <w:p w:rsidR="00D33BD8" w:rsidRDefault="00D33BD8">
            <w:pPr>
              <w:pStyle w:val="ConsPlusNormal"/>
            </w:pPr>
            <w:r>
              <w:lastRenderedPageBreak/>
              <w:t>(a) средства гигиены полости рта</w:t>
            </w:r>
          </w:p>
        </w:tc>
        <w:tc>
          <w:tcPr>
            <w:tcW w:w="1701" w:type="dxa"/>
          </w:tcPr>
          <w:p w:rsidR="00D33BD8" w:rsidRDefault="00D33BD8">
            <w:pPr>
              <w:pStyle w:val="ConsPlusNormal"/>
            </w:pPr>
            <w:r>
              <w:t xml:space="preserve">(a) 0,15 процента в пересчете на F, </w:t>
            </w:r>
            <w:r>
              <w:lastRenderedPageBreak/>
              <w:t>в смеси с другими фторсодержащими соединениями разрешенным и в данном приложении, общая концентрация F не должна превышать 0,15 процента</w:t>
            </w:r>
          </w:p>
        </w:tc>
        <w:tc>
          <w:tcPr>
            <w:tcW w:w="2530" w:type="dxa"/>
          </w:tcPr>
          <w:p w:rsidR="00D33BD8" w:rsidRDefault="00D33BD8">
            <w:pPr>
              <w:pStyle w:val="ConsPlusNormal"/>
            </w:pPr>
          </w:p>
        </w:tc>
        <w:tc>
          <w:tcPr>
            <w:tcW w:w="2891" w:type="dxa"/>
          </w:tcPr>
          <w:p w:rsidR="00D33BD8" w:rsidRDefault="00D33BD8">
            <w:pPr>
              <w:pStyle w:val="ConsPlusNormal"/>
            </w:pPr>
            <w:r>
              <w:t>(a) содержит фтористый магний</w:t>
            </w:r>
          </w:p>
          <w:p w:rsidR="00D33BD8" w:rsidRDefault="00D33BD8">
            <w:pPr>
              <w:pStyle w:val="ConsPlusNormal"/>
            </w:pPr>
            <w:r>
              <w:t xml:space="preserve">Для любой зубной пасты с </w:t>
            </w:r>
            <w:r>
              <w:lastRenderedPageBreak/>
              <w:t>соединениями, содержащими фтор в концентрации от 0,1 до 0,15 процента в пересчете на молярную массу фтора, если она не замаркирована как противопоказанная для детей (например, "только для взрослых") следующая маркировка обязательна:</w:t>
            </w:r>
          </w:p>
          <w:p w:rsidR="00D33BD8" w:rsidRDefault="00D33BD8">
            <w:pPr>
              <w:pStyle w:val="ConsPlusNormal"/>
            </w:pPr>
            <w:r>
              <w:t>"Дети 6 лет и младше:</w:t>
            </w:r>
          </w:p>
          <w:p w:rsidR="00D33BD8" w:rsidRDefault="00D33BD8">
            <w:pPr>
              <w:pStyle w:val="ConsPlusNormal"/>
            </w:pPr>
            <w:r>
              <w:t>количество используемой пасты не должно превышать размер горошины. Для минимизирования глотания осуществлять чистку под контролем взрослых".</w:t>
            </w:r>
          </w:p>
          <w:p w:rsidR="00D33BD8" w:rsidRDefault="00D33BD8">
            <w:pPr>
              <w:pStyle w:val="ConsPlusNormal"/>
            </w:pPr>
            <w:r>
              <w:t>В случае потребления фтора из других источников, обратитесь к стоматологу или врачу".</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зубные пасты</w:t>
            </w:r>
          </w:p>
        </w:tc>
        <w:tc>
          <w:tcPr>
            <w:tcW w:w="1701" w:type="dxa"/>
          </w:tcPr>
          <w:p w:rsidR="00D33BD8" w:rsidRDefault="00D33BD8">
            <w:pPr>
              <w:pStyle w:val="ConsPlusNormal"/>
            </w:pPr>
            <w:r>
              <w:t xml:space="preserve">(b) в концентрации 0,15 - 0,5 процента фтора в пересчете на молярную массу, в смеси с другими фторсодержащими соединениями, разрешенными </w:t>
            </w:r>
            <w:r>
              <w:lastRenderedPageBreak/>
              <w:t>в данном приложении, общая концентрация фтора не должна превышать 0,5 процента в пересчете на молярную массу фтора</w:t>
            </w:r>
          </w:p>
        </w:tc>
        <w:tc>
          <w:tcPr>
            <w:tcW w:w="2530" w:type="dxa"/>
          </w:tcPr>
          <w:p w:rsidR="00D33BD8" w:rsidRDefault="00D33BD8">
            <w:pPr>
              <w:pStyle w:val="ConsPlusNormal"/>
            </w:pPr>
          </w:p>
        </w:tc>
        <w:tc>
          <w:tcPr>
            <w:tcW w:w="2891" w:type="dxa"/>
          </w:tcPr>
          <w:p w:rsidR="00D33BD8" w:rsidRDefault="00D33BD8">
            <w:pPr>
              <w:pStyle w:val="ConsPlusNormal"/>
            </w:pPr>
            <w:r>
              <w:t>(b) содержит фтористый магний Для всех зубных паст содержащих фторид в концентрации 0,15 - 0,5 процентов (в пересчете на молярную массу фтора) должна быть приведена информация о массовой доли фторида и фтора в пересчете на молярную массу фтора.</w:t>
            </w:r>
          </w:p>
          <w:p w:rsidR="00D33BD8" w:rsidRDefault="00D33BD8">
            <w:pPr>
              <w:pStyle w:val="ConsPlusNormal"/>
            </w:pPr>
            <w:r>
              <w:t xml:space="preserve">Должны быть указаны </w:t>
            </w:r>
            <w:r>
              <w:lastRenderedPageBreak/>
              <w:t>рекомендации по применению.</w:t>
            </w:r>
          </w:p>
          <w:p w:rsidR="00D33BD8" w:rsidRDefault="00D33BD8">
            <w:pPr>
              <w:pStyle w:val="ConsPlusNormal"/>
            </w:pPr>
            <w:r>
              <w:t>Не применять для лиц моложе 16 лет.</w:t>
            </w:r>
          </w:p>
          <w:p w:rsidR="00D33BD8" w:rsidRDefault="00D33BD8">
            <w:pPr>
              <w:pStyle w:val="ConsPlusNormal"/>
            </w:pPr>
            <w:r>
              <w:t>Применять под наблюдением стоматолога</w:t>
            </w:r>
          </w:p>
        </w:tc>
      </w:tr>
      <w:tr w:rsidR="00D33BD8">
        <w:tc>
          <w:tcPr>
            <w:tcW w:w="907" w:type="dxa"/>
            <w:vMerge w:val="restart"/>
          </w:tcPr>
          <w:p w:rsidR="00D33BD8" w:rsidRDefault="00D33BD8">
            <w:pPr>
              <w:pStyle w:val="ConsPlusNormal"/>
            </w:pPr>
            <w:r>
              <w:lastRenderedPageBreak/>
              <w:t>57</w:t>
            </w:r>
          </w:p>
        </w:tc>
        <w:tc>
          <w:tcPr>
            <w:tcW w:w="2986" w:type="dxa"/>
            <w:vMerge w:val="restart"/>
          </w:tcPr>
          <w:p w:rsidR="00D33BD8" w:rsidRDefault="00D33BD8">
            <w:pPr>
              <w:pStyle w:val="ConsPlusNormal"/>
            </w:pPr>
            <w:r>
              <w:t>Хлорид стронция (гексагидрат)</w:t>
            </w:r>
          </w:p>
          <w:p w:rsidR="00D33BD8" w:rsidRDefault="00D33BD8">
            <w:pPr>
              <w:pStyle w:val="ConsPlusNormal"/>
            </w:pPr>
            <w:r>
              <w:t>(Strontium chloride hexahydrate)</w:t>
            </w:r>
          </w:p>
        </w:tc>
        <w:tc>
          <w:tcPr>
            <w:tcW w:w="2275" w:type="dxa"/>
            <w:vMerge w:val="restart"/>
          </w:tcPr>
          <w:p w:rsidR="00D33BD8" w:rsidRDefault="00D33BD8">
            <w:pPr>
              <w:pStyle w:val="ConsPlusNormal"/>
            </w:pPr>
            <w:r>
              <w:t>Хлорид стронция</w:t>
            </w:r>
          </w:p>
          <w:p w:rsidR="00D33BD8" w:rsidRDefault="00D33BD8">
            <w:pPr>
              <w:pStyle w:val="ConsPlusNormal"/>
            </w:pPr>
            <w:r>
              <w:t>(Strontium chloride)</w:t>
            </w:r>
          </w:p>
          <w:p w:rsidR="00D33BD8" w:rsidRDefault="00D33BD8">
            <w:pPr>
              <w:pStyle w:val="ConsPlusNormal"/>
            </w:pPr>
            <w:r>
              <w:t>(CAS No 10476-85-4,</w:t>
            </w:r>
          </w:p>
          <w:p w:rsidR="00D33BD8" w:rsidRDefault="00D33BD8">
            <w:pPr>
              <w:pStyle w:val="ConsPlusNormal"/>
            </w:pPr>
            <w:r>
              <w:t>EC N 233-971-6)</w:t>
            </w:r>
          </w:p>
        </w:tc>
        <w:tc>
          <w:tcPr>
            <w:tcW w:w="1853" w:type="dxa"/>
          </w:tcPr>
          <w:p w:rsidR="00D33BD8" w:rsidRDefault="00D33BD8">
            <w:pPr>
              <w:pStyle w:val="ConsPlusNormal"/>
            </w:pPr>
            <w:r>
              <w:t>а) средства гигиены полости рта,</w:t>
            </w:r>
          </w:p>
        </w:tc>
        <w:tc>
          <w:tcPr>
            <w:tcW w:w="1701" w:type="dxa"/>
          </w:tcPr>
          <w:p w:rsidR="00D33BD8" w:rsidRDefault="00D33BD8">
            <w:pPr>
              <w:pStyle w:val="ConsPlusNormal"/>
            </w:pPr>
            <w:r>
              <w:t>(a) 3,5 процента в расчете на стронций, в смеси с другими стронцийсодержащими соединениями, концентрация стронция не должна превышать 3,5 процента</w:t>
            </w:r>
          </w:p>
        </w:tc>
        <w:tc>
          <w:tcPr>
            <w:tcW w:w="2530" w:type="dxa"/>
          </w:tcPr>
          <w:p w:rsidR="00D33BD8" w:rsidRDefault="00D33BD8">
            <w:pPr>
              <w:pStyle w:val="ConsPlusNormal"/>
            </w:pPr>
          </w:p>
        </w:tc>
        <w:tc>
          <w:tcPr>
            <w:tcW w:w="2891" w:type="dxa"/>
          </w:tcPr>
          <w:p w:rsidR="00D33BD8" w:rsidRDefault="00D33BD8">
            <w:pPr>
              <w:pStyle w:val="ConsPlusNormal"/>
            </w:pPr>
            <w:r>
              <w:t>содержит хлорид стронция.</w:t>
            </w:r>
          </w:p>
          <w:p w:rsidR="00D33BD8" w:rsidRDefault="00D33BD8">
            <w:pPr>
              <w:pStyle w:val="ConsPlusNormal"/>
            </w:pPr>
            <w:r>
              <w:t>Не рекомендуется частое использование детьми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шампуни, продукция для ухода за лицом</w:t>
            </w:r>
          </w:p>
        </w:tc>
        <w:tc>
          <w:tcPr>
            <w:tcW w:w="1701" w:type="dxa"/>
          </w:tcPr>
          <w:p w:rsidR="00D33BD8" w:rsidRDefault="00D33BD8">
            <w:pPr>
              <w:pStyle w:val="ConsPlusNormal"/>
            </w:pPr>
            <w:r>
              <w:t xml:space="preserve">(b) 2,1 процент а в расчете на стронций, в смеси с другими стронцийсодержащими соединениями, концентрация стронция не </w:t>
            </w:r>
            <w:r>
              <w:lastRenderedPageBreak/>
              <w:t>должна превышать 2,1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58</w:t>
            </w:r>
          </w:p>
        </w:tc>
        <w:tc>
          <w:tcPr>
            <w:tcW w:w="2986" w:type="dxa"/>
          </w:tcPr>
          <w:p w:rsidR="00D33BD8" w:rsidRDefault="00D33BD8">
            <w:pPr>
              <w:pStyle w:val="ConsPlusNormal"/>
            </w:pPr>
            <w:r>
              <w:t>Ацетат стронция полугидрат</w:t>
            </w:r>
          </w:p>
          <w:p w:rsidR="00D33BD8" w:rsidRDefault="00D33BD8">
            <w:pPr>
              <w:pStyle w:val="ConsPlusNormal"/>
            </w:pPr>
            <w:r>
              <w:t>(Strontium acetate hemihydrate)</w:t>
            </w:r>
          </w:p>
        </w:tc>
        <w:tc>
          <w:tcPr>
            <w:tcW w:w="2275" w:type="dxa"/>
          </w:tcPr>
          <w:p w:rsidR="00D33BD8" w:rsidRDefault="00D33BD8">
            <w:pPr>
              <w:pStyle w:val="ConsPlusNormal"/>
            </w:pPr>
            <w:r>
              <w:t>Ацетат стронция</w:t>
            </w:r>
          </w:p>
          <w:p w:rsidR="00D33BD8" w:rsidRDefault="00D33BD8">
            <w:pPr>
              <w:pStyle w:val="ConsPlusNormal"/>
            </w:pPr>
            <w:r>
              <w:t>(Strontium acetate)</w:t>
            </w:r>
          </w:p>
          <w:p w:rsidR="00D33BD8" w:rsidRDefault="00D33BD8">
            <w:pPr>
              <w:pStyle w:val="ConsPlusNormal"/>
            </w:pPr>
            <w:r>
              <w:t>(CAS No 543-94-2,</w:t>
            </w:r>
          </w:p>
          <w:p w:rsidR="00D33BD8" w:rsidRDefault="00D33BD8">
            <w:pPr>
              <w:pStyle w:val="ConsPlusNormal"/>
            </w:pPr>
            <w:r>
              <w:t>EC N 208-854-8)</w:t>
            </w:r>
          </w:p>
        </w:tc>
        <w:tc>
          <w:tcPr>
            <w:tcW w:w="1853" w:type="dxa"/>
          </w:tcPr>
          <w:p w:rsidR="00D33BD8" w:rsidRDefault="00D33BD8">
            <w:pPr>
              <w:pStyle w:val="ConsPlusNormal"/>
            </w:pPr>
            <w:r>
              <w:t>средства гигиены полости рта</w:t>
            </w:r>
          </w:p>
        </w:tc>
        <w:tc>
          <w:tcPr>
            <w:tcW w:w="1701" w:type="dxa"/>
          </w:tcPr>
          <w:p w:rsidR="00D33BD8" w:rsidRDefault="00D33BD8">
            <w:pPr>
              <w:pStyle w:val="ConsPlusNormal"/>
            </w:pPr>
            <w:r>
              <w:t>3,5 процента в расчете на стронций, в другими стронцийсодержащими соединениями, концентрация стронция не должна превышать 3,5 процента</w:t>
            </w:r>
          </w:p>
        </w:tc>
        <w:tc>
          <w:tcPr>
            <w:tcW w:w="2530" w:type="dxa"/>
          </w:tcPr>
          <w:p w:rsidR="00D33BD8" w:rsidRDefault="00D33BD8">
            <w:pPr>
              <w:pStyle w:val="ConsPlusNormal"/>
            </w:pPr>
          </w:p>
        </w:tc>
        <w:tc>
          <w:tcPr>
            <w:tcW w:w="2891" w:type="dxa"/>
          </w:tcPr>
          <w:p w:rsidR="00D33BD8" w:rsidRDefault="00D33BD8">
            <w:pPr>
              <w:pStyle w:val="ConsPlusNormal"/>
            </w:pPr>
            <w:r>
              <w:t>содержит ацетат стронция.</w:t>
            </w:r>
          </w:p>
          <w:p w:rsidR="00D33BD8" w:rsidRDefault="00D33BD8">
            <w:pPr>
              <w:pStyle w:val="ConsPlusNormal"/>
            </w:pPr>
            <w:r>
              <w:t>не рекомендуется частое использование детьми</w:t>
            </w:r>
          </w:p>
        </w:tc>
      </w:tr>
      <w:tr w:rsidR="00D33BD8">
        <w:tc>
          <w:tcPr>
            <w:tcW w:w="907" w:type="dxa"/>
            <w:vMerge w:val="restart"/>
          </w:tcPr>
          <w:p w:rsidR="00D33BD8" w:rsidRDefault="00D33BD8">
            <w:pPr>
              <w:pStyle w:val="ConsPlusNormal"/>
            </w:pPr>
            <w:r>
              <w:t>59</w:t>
            </w:r>
          </w:p>
        </w:tc>
        <w:tc>
          <w:tcPr>
            <w:tcW w:w="2986" w:type="dxa"/>
            <w:vMerge w:val="restart"/>
          </w:tcPr>
          <w:p w:rsidR="00D33BD8" w:rsidRDefault="00D33BD8">
            <w:pPr>
              <w:pStyle w:val="ConsPlusNormal"/>
            </w:pPr>
            <w:r>
              <w:t>Тальк (гидратированный силикат магния)</w:t>
            </w:r>
          </w:p>
          <w:p w:rsidR="00D33BD8" w:rsidRDefault="00D33BD8">
            <w:pPr>
              <w:pStyle w:val="ConsPlusNormal"/>
            </w:pPr>
            <w:r>
              <w:t>(Talc: Hydrated magnesium silicate)</w:t>
            </w:r>
          </w:p>
        </w:tc>
        <w:tc>
          <w:tcPr>
            <w:tcW w:w="2275" w:type="dxa"/>
            <w:vMerge w:val="restart"/>
          </w:tcPr>
          <w:p w:rsidR="00D33BD8" w:rsidRDefault="00D33BD8">
            <w:pPr>
              <w:pStyle w:val="ConsPlusNormal"/>
            </w:pPr>
            <w:r>
              <w:t>Тальк</w:t>
            </w:r>
          </w:p>
          <w:p w:rsidR="00D33BD8" w:rsidRDefault="00D33BD8">
            <w:pPr>
              <w:pStyle w:val="ConsPlusNormal"/>
            </w:pPr>
            <w:r>
              <w:t>(Talc)</w:t>
            </w:r>
          </w:p>
          <w:p w:rsidR="00D33BD8" w:rsidRDefault="00D33BD8">
            <w:pPr>
              <w:pStyle w:val="ConsPlusNormal"/>
            </w:pPr>
            <w:r>
              <w:t>(CAS No 14807-96-6,</w:t>
            </w:r>
          </w:p>
          <w:p w:rsidR="00D33BD8" w:rsidRDefault="00D33BD8">
            <w:pPr>
              <w:pStyle w:val="ConsPlusNormal"/>
            </w:pPr>
            <w:r>
              <w:t>EC N 238-877-9)</w:t>
            </w:r>
          </w:p>
        </w:tc>
        <w:tc>
          <w:tcPr>
            <w:tcW w:w="1853" w:type="dxa"/>
          </w:tcPr>
          <w:p w:rsidR="00D33BD8" w:rsidRDefault="00D33BD8">
            <w:pPr>
              <w:pStyle w:val="ConsPlusNormal"/>
            </w:pPr>
            <w:r>
              <w:t>(a) порошкообразная продукция предназначенная для детей до трех лет</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r>
              <w:t>(a) не допускать попадание порошка в рот и нос ребенка</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60</w:t>
            </w:r>
          </w:p>
        </w:tc>
        <w:tc>
          <w:tcPr>
            <w:tcW w:w="2986" w:type="dxa"/>
          </w:tcPr>
          <w:p w:rsidR="00D33BD8" w:rsidRDefault="00D33BD8">
            <w:pPr>
              <w:pStyle w:val="ConsPlusNormal"/>
            </w:pPr>
            <w:r>
              <w:t>Диалкиламиды и диалканоламиды жирных кислот</w:t>
            </w:r>
          </w:p>
          <w:p w:rsidR="00D33BD8" w:rsidRDefault="00D33BD8">
            <w:pPr>
              <w:pStyle w:val="ConsPlusNormal"/>
            </w:pPr>
            <w:r>
              <w:t>(Fatty acid dialkylamides and dialkanolamides)</w:t>
            </w:r>
          </w:p>
        </w:tc>
        <w:tc>
          <w:tcPr>
            <w:tcW w:w="2275" w:type="dxa"/>
          </w:tcPr>
          <w:p w:rsidR="00D33BD8" w:rsidRDefault="00D33BD8">
            <w:pPr>
              <w:pStyle w:val="ConsPlusNormal"/>
            </w:pPr>
          </w:p>
        </w:tc>
        <w:tc>
          <w:tcPr>
            <w:tcW w:w="1853" w:type="dxa"/>
          </w:tcPr>
          <w:p w:rsidR="00D33BD8" w:rsidRDefault="00D33BD8">
            <w:pPr>
              <w:pStyle w:val="ConsPlusNormal"/>
            </w:pPr>
          </w:p>
        </w:tc>
        <w:tc>
          <w:tcPr>
            <w:tcW w:w="1701" w:type="dxa"/>
          </w:tcPr>
          <w:p w:rsidR="00D33BD8" w:rsidRDefault="00D33BD8">
            <w:pPr>
              <w:pStyle w:val="ConsPlusNormal"/>
            </w:pPr>
            <w:r>
              <w:t>Максимальное содержание вторичного амина 0,5 процента</w:t>
            </w:r>
          </w:p>
        </w:tc>
        <w:tc>
          <w:tcPr>
            <w:tcW w:w="2530" w:type="dxa"/>
          </w:tcPr>
          <w:p w:rsidR="00D33BD8" w:rsidRDefault="00D33BD8">
            <w:pPr>
              <w:pStyle w:val="ConsPlusNormal"/>
            </w:pPr>
            <w:r>
              <w:t>- Не использовать вместе с нитрообразующими ингредиентами.</w:t>
            </w:r>
          </w:p>
          <w:p w:rsidR="00D33BD8" w:rsidRDefault="00D33BD8">
            <w:pPr>
              <w:pStyle w:val="ConsPlusNormal"/>
            </w:pPr>
            <w:r>
              <w:t>- Хранить в контейнерах, не содержащих нитриты.</w:t>
            </w:r>
          </w:p>
          <w:p w:rsidR="00D33BD8" w:rsidRDefault="00D33BD8">
            <w:pPr>
              <w:pStyle w:val="ConsPlusNormal"/>
            </w:pPr>
            <w:r>
              <w:t xml:space="preserve">- Максимальное содержание вторичного </w:t>
            </w:r>
            <w:r>
              <w:lastRenderedPageBreak/>
              <w:t>амина: 5% (относится к сырью)</w:t>
            </w:r>
          </w:p>
          <w:p w:rsidR="00D33BD8" w:rsidRDefault="00D33BD8">
            <w:pPr>
              <w:pStyle w:val="ConsPlusNormal"/>
            </w:pPr>
            <w:r>
              <w:t>- Максимальное содержание нитрозаминов: 50 мкг/кг</w:t>
            </w: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61</w:t>
            </w:r>
          </w:p>
        </w:tc>
        <w:tc>
          <w:tcPr>
            <w:tcW w:w="2986" w:type="dxa"/>
          </w:tcPr>
          <w:p w:rsidR="00D33BD8" w:rsidRDefault="00D33BD8">
            <w:pPr>
              <w:pStyle w:val="ConsPlusNormal"/>
            </w:pPr>
            <w:r>
              <w:t>Моноалкиламины, соли</w:t>
            </w:r>
          </w:p>
          <w:p w:rsidR="00D33BD8" w:rsidRDefault="00D33BD8">
            <w:pPr>
              <w:pStyle w:val="ConsPlusNormal"/>
            </w:pPr>
            <w:r>
              <w:t>(Monoalkylamines, monoalkanolamines and their salts)</w:t>
            </w:r>
          </w:p>
        </w:tc>
        <w:tc>
          <w:tcPr>
            <w:tcW w:w="2275" w:type="dxa"/>
          </w:tcPr>
          <w:p w:rsidR="00D33BD8" w:rsidRDefault="00D33BD8">
            <w:pPr>
              <w:pStyle w:val="ConsPlusNormal"/>
            </w:pPr>
          </w:p>
        </w:tc>
        <w:tc>
          <w:tcPr>
            <w:tcW w:w="1853" w:type="dxa"/>
          </w:tcPr>
          <w:p w:rsidR="00D33BD8" w:rsidRDefault="00D33BD8">
            <w:pPr>
              <w:pStyle w:val="ConsPlusNormal"/>
            </w:pPr>
          </w:p>
        </w:tc>
        <w:tc>
          <w:tcPr>
            <w:tcW w:w="1701" w:type="dxa"/>
          </w:tcPr>
          <w:p w:rsidR="00D33BD8" w:rsidRDefault="00D33BD8">
            <w:pPr>
              <w:pStyle w:val="ConsPlusNormal"/>
            </w:pPr>
            <w:r>
              <w:t>Максимальное содержание вторичного амина 0,5 процента</w:t>
            </w:r>
          </w:p>
        </w:tc>
        <w:tc>
          <w:tcPr>
            <w:tcW w:w="2530" w:type="dxa"/>
          </w:tcPr>
          <w:p w:rsidR="00D33BD8" w:rsidRDefault="00D33BD8">
            <w:pPr>
              <w:pStyle w:val="ConsPlusNormal"/>
            </w:pPr>
            <w:r>
              <w:t>- Не использовать вместе с нитрообразующими ингредиентами</w:t>
            </w:r>
          </w:p>
          <w:p w:rsidR="00D33BD8" w:rsidRDefault="00D33BD8">
            <w:pPr>
              <w:pStyle w:val="ConsPlusNormal"/>
            </w:pPr>
            <w:r>
              <w:t>- Минимальная чистота - 99 процента</w:t>
            </w:r>
          </w:p>
          <w:p w:rsidR="00D33BD8" w:rsidRDefault="00D33BD8">
            <w:pPr>
              <w:pStyle w:val="ConsPlusNormal"/>
            </w:pPr>
            <w:r>
              <w:t>- Максимальное содержание вторичного амина: 5% (относится к сырью)</w:t>
            </w:r>
          </w:p>
          <w:p w:rsidR="00D33BD8" w:rsidRDefault="00D33BD8">
            <w:pPr>
              <w:pStyle w:val="ConsPlusNormal"/>
            </w:pPr>
            <w:r>
              <w:t>- Максимальное содержание нитрозаминов: 50 мкг/кг</w:t>
            </w:r>
          </w:p>
          <w:p w:rsidR="00D33BD8" w:rsidRDefault="00D33BD8">
            <w:pPr>
              <w:pStyle w:val="ConsPlusNormal"/>
            </w:pPr>
            <w:r>
              <w:t>Хранить в контейнерах, не содержащих нитриты</w:t>
            </w:r>
          </w:p>
        </w:tc>
        <w:tc>
          <w:tcPr>
            <w:tcW w:w="2891" w:type="dxa"/>
          </w:tcPr>
          <w:p w:rsidR="00D33BD8" w:rsidRDefault="00D33BD8">
            <w:pPr>
              <w:pStyle w:val="ConsPlusNormal"/>
            </w:pPr>
          </w:p>
        </w:tc>
      </w:tr>
      <w:tr w:rsidR="00D33BD8">
        <w:tc>
          <w:tcPr>
            <w:tcW w:w="907" w:type="dxa"/>
          </w:tcPr>
          <w:p w:rsidR="00D33BD8" w:rsidRDefault="00D33BD8">
            <w:pPr>
              <w:pStyle w:val="ConsPlusNormal"/>
            </w:pPr>
            <w:r>
              <w:t>62</w:t>
            </w:r>
          </w:p>
        </w:tc>
        <w:tc>
          <w:tcPr>
            <w:tcW w:w="2986" w:type="dxa"/>
          </w:tcPr>
          <w:p w:rsidR="00D33BD8" w:rsidRDefault="00D33BD8">
            <w:pPr>
              <w:pStyle w:val="ConsPlusNormal"/>
              <w:jc w:val="both"/>
            </w:pPr>
            <w:r>
              <w:t>Триалкиламины, триалканоламины и их соли</w:t>
            </w:r>
          </w:p>
          <w:p w:rsidR="00D33BD8" w:rsidRDefault="00D33BD8">
            <w:pPr>
              <w:pStyle w:val="ConsPlusNormal"/>
              <w:jc w:val="both"/>
            </w:pPr>
            <w:r>
              <w:t>(Trialkylamines, Trialkanolamines and their salts)</w:t>
            </w:r>
          </w:p>
        </w:tc>
        <w:tc>
          <w:tcPr>
            <w:tcW w:w="2275" w:type="dxa"/>
          </w:tcPr>
          <w:p w:rsidR="00D33BD8" w:rsidRDefault="00D33BD8">
            <w:pPr>
              <w:pStyle w:val="ConsPlusNormal"/>
            </w:pPr>
          </w:p>
        </w:tc>
        <w:tc>
          <w:tcPr>
            <w:tcW w:w="1853" w:type="dxa"/>
          </w:tcPr>
          <w:p w:rsidR="00D33BD8" w:rsidRDefault="00D33BD8">
            <w:pPr>
              <w:pStyle w:val="ConsPlusNormal"/>
            </w:pPr>
            <w:r>
              <w:t>(a) несмываемая продукция</w:t>
            </w:r>
          </w:p>
          <w:p w:rsidR="00D33BD8" w:rsidRDefault="00D33BD8">
            <w:pPr>
              <w:pStyle w:val="ConsPlusNormal"/>
            </w:pPr>
            <w:r>
              <w:t>(b) смываемая продукция</w:t>
            </w:r>
          </w:p>
        </w:tc>
        <w:tc>
          <w:tcPr>
            <w:tcW w:w="1701" w:type="dxa"/>
          </w:tcPr>
          <w:p w:rsidR="00D33BD8" w:rsidRDefault="00D33BD8">
            <w:pPr>
              <w:pStyle w:val="ConsPlusNormal"/>
            </w:pPr>
            <w:r>
              <w:t>(a) 2,5 процента</w:t>
            </w:r>
          </w:p>
        </w:tc>
        <w:tc>
          <w:tcPr>
            <w:tcW w:w="2530" w:type="dxa"/>
          </w:tcPr>
          <w:p w:rsidR="00D33BD8" w:rsidRDefault="00D33BD8">
            <w:pPr>
              <w:pStyle w:val="ConsPlusNormal"/>
            </w:pPr>
            <w:r>
              <w:t>(a) (b):</w:t>
            </w:r>
          </w:p>
          <w:p w:rsidR="00D33BD8" w:rsidRDefault="00D33BD8">
            <w:pPr>
              <w:pStyle w:val="ConsPlusNormal"/>
            </w:pPr>
            <w:r>
              <w:t>- Не использовать вместе с нитрообразующими ингредиентами</w:t>
            </w:r>
          </w:p>
          <w:p w:rsidR="00D33BD8" w:rsidRDefault="00D33BD8">
            <w:pPr>
              <w:pStyle w:val="ConsPlusNormal"/>
            </w:pPr>
            <w:r>
              <w:t>- Минимальная чистота - 99 процента</w:t>
            </w:r>
          </w:p>
          <w:p w:rsidR="00D33BD8" w:rsidRDefault="00D33BD8">
            <w:pPr>
              <w:pStyle w:val="ConsPlusNormal"/>
            </w:pPr>
            <w:r>
              <w:t>- Максимальное содержание вторичного амина: 5% (относится к сырью)</w:t>
            </w:r>
          </w:p>
          <w:p w:rsidR="00D33BD8" w:rsidRDefault="00D33BD8">
            <w:pPr>
              <w:pStyle w:val="ConsPlusNormal"/>
            </w:pPr>
            <w:r>
              <w:t>- Максимальное содержание нитрозаминов: 50 мкг/кг</w:t>
            </w:r>
          </w:p>
          <w:p w:rsidR="00D33BD8" w:rsidRDefault="00D33BD8">
            <w:pPr>
              <w:pStyle w:val="ConsPlusNormal"/>
            </w:pPr>
            <w:r>
              <w:lastRenderedPageBreak/>
              <w:t>Хранить в контейнерах, не содержащих нитриты</w:t>
            </w: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63</w:t>
            </w:r>
          </w:p>
        </w:tc>
        <w:tc>
          <w:tcPr>
            <w:tcW w:w="2986" w:type="dxa"/>
          </w:tcPr>
          <w:p w:rsidR="00D33BD8" w:rsidRDefault="00D33BD8">
            <w:pPr>
              <w:pStyle w:val="ConsPlusNormal"/>
            </w:pPr>
            <w:r>
              <w:t>Гидроксид стронция</w:t>
            </w:r>
          </w:p>
          <w:p w:rsidR="00D33BD8" w:rsidRDefault="00D33BD8">
            <w:pPr>
              <w:pStyle w:val="ConsPlusNormal"/>
            </w:pPr>
            <w:r>
              <w:t>(Strontium hydroxide)</w:t>
            </w:r>
          </w:p>
        </w:tc>
        <w:tc>
          <w:tcPr>
            <w:tcW w:w="2275" w:type="dxa"/>
          </w:tcPr>
          <w:p w:rsidR="00D33BD8" w:rsidRDefault="00D33BD8">
            <w:pPr>
              <w:pStyle w:val="ConsPlusNormal"/>
            </w:pPr>
            <w:r>
              <w:t>Гидроксид стронция</w:t>
            </w:r>
          </w:p>
          <w:p w:rsidR="00D33BD8" w:rsidRDefault="00D33BD8">
            <w:pPr>
              <w:pStyle w:val="ConsPlusNormal"/>
            </w:pPr>
            <w:r>
              <w:t>(Strontium hydroxide)</w:t>
            </w:r>
          </w:p>
          <w:p w:rsidR="00D33BD8" w:rsidRDefault="00D33BD8">
            <w:pPr>
              <w:pStyle w:val="ConsPlusNormal"/>
            </w:pPr>
            <w:r>
              <w:t>(CAS No 18480-07-4,</w:t>
            </w:r>
          </w:p>
          <w:p w:rsidR="00D33BD8" w:rsidRDefault="00D33BD8">
            <w:pPr>
              <w:pStyle w:val="ConsPlusNormal"/>
            </w:pPr>
            <w:r>
              <w:t>EC N 242-367-1)</w:t>
            </w:r>
          </w:p>
        </w:tc>
        <w:tc>
          <w:tcPr>
            <w:tcW w:w="1853" w:type="dxa"/>
          </w:tcPr>
          <w:p w:rsidR="00D33BD8" w:rsidRDefault="00D33BD8">
            <w:pPr>
              <w:pStyle w:val="ConsPlusNormal"/>
            </w:pPr>
            <w:r>
              <w:t>регулятор pH в депиляториях</w:t>
            </w:r>
          </w:p>
        </w:tc>
        <w:tc>
          <w:tcPr>
            <w:tcW w:w="1701" w:type="dxa"/>
          </w:tcPr>
          <w:p w:rsidR="00D33BD8" w:rsidRDefault="00D33BD8">
            <w:pPr>
              <w:pStyle w:val="ConsPlusNormal"/>
            </w:pPr>
            <w:r>
              <w:t>3,5 процента в расчете на стронций,</w:t>
            </w:r>
          </w:p>
        </w:tc>
        <w:tc>
          <w:tcPr>
            <w:tcW w:w="2530" w:type="dxa"/>
          </w:tcPr>
          <w:p w:rsidR="00D33BD8" w:rsidRDefault="00D33BD8">
            <w:pPr>
              <w:pStyle w:val="ConsPlusNormal"/>
            </w:pPr>
            <w:r>
              <w:t>pH &lt;= 12.7</w:t>
            </w:r>
          </w:p>
        </w:tc>
        <w:tc>
          <w:tcPr>
            <w:tcW w:w="2891" w:type="dxa"/>
          </w:tcPr>
          <w:p w:rsidR="00D33BD8" w:rsidRDefault="00D33BD8">
            <w:pPr>
              <w:pStyle w:val="ConsPlusNormal"/>
            </w:pPr>
            <w:r>
              <w:t>хранить в местах недоступных для детей</w:t>
            </w:r>
          </w:p>
          <w:p w:rsidR="00D33BD8" w:rsidRDefault="00D33BD8">
            <w:pPr>
              <w:pStyle w:val="ConsPlusNormal"/>
            </w:pPr>
            <w:r>
              <w:t>избегать попадания в глаза</w:t>
            </w:r>
          </w:p>
        </w:tc>
      </w:tr>
      <w:tr w:rsidR="00D33BD8">
        <w:tc>
          <w:tcPr>
            <w:tcW w:w="907" w:type="dxa"/>
          </w:tcPr>
          <w:p w:rsidR="00D33BD8" w:rsidRDefault="00D33BD8">
            <w:pPr>
              <w:pStyle w:val="ConsPlusNormal"/>
            </w:pPr>
            <w:r>
              <w:t>64</w:t>
            </w:r>
          </w:p>
        </w:tc>
        <w:tc>
          <w:tcPr>
            <w:tcW w:w="2986" w:type="dxa"/>
          </w:tcPr>
          <w:p w:rsidR="00D33BD8" w:rsidRDefault="00D33BD8">
            <w:pPr>
              <w:pStyle w:val="ConsPlusNormal"/>
            </w:pPr>
            <w:r>
              <w:t>Пероксид стронция</w:t>
            </w:r>
          </w:p>
          <w:p w:rsidR="00D33BD8" w:rsidRDefault="00D33BD8">
            <w:pPr>
              <w:pStyle w:val="ConsPlusNormal"/>
            </w:pPr>
            <w:r>
              <w:t>(Strontium peroxide)</w:t>
            </w:r>
          </w:p>
        </w:tc>
        <w:tc>
          <w:tcPr>
            <w:tcW w:w="2275" w:type="dxa"/>
          </w:tcPr>
          <w:p w:rsidR="00D33BD8" w:rsidRDefault="00D33BD8">
            <w:pPr>
              <w:pStyle w:val="ConsPlusNormal"/>
            </w:pPr>
            <w:r>
              <w:t>Пероксид стронция</w:t>
            </w:r>
          </w:p>
          <w:p w:rsidR="00D33BD8" w:rsidRDefault="00D33BD8">
            <w:pPr>
              <w:pStyle w:val="ConsPlusNormal"/>
            </w:pPr>
            <w:r>
              <w:t>(Strontium peroxide)</w:t>
            </w:r>
          </w:p>
          <w:p w:rsidR="00D33BD8" w:rsidRDefault="00D33BD8">
            <w:pPr>
              <w:pStyle w:val="ConsPlusNormal"/>
            </w:pPr>
            <w:r>
              <w:t>(CAS No 1314-18-7,</w:t>
            </w:r>
          </w:p>
          <w:p w:rsidR="00D33BD8" w:rsidRDefault="00D33BD8">
            <w:pPr>
              <w:pStyle w:val="ConsPlusNormal"/>
            </w:pPr>
            <w:r>
              <w:t>EC N 215-224-6)</w:t>
            </w:r>
          </w:p>
        </w:tc>
        <w:tc>
          <w:tcPr>
            <w:tcW w:w="1853" w:type="dxa"/>
          </w:tcPr>
          <w:p w:rsidR="00D33BD8" w:rsidRDefault="00D33BD8">
            <w:pPr>
              <w:pStyle w:val="ConsPlusNormal"/>
            </w:pPr>
            <w:r>
              <w:t>смываемая продукция для нанесения на волосы головы или лица, исключая ресницы</w:t>
            </w:r>
          </w:p>
        </w:tc>
        <w:tc>
          <w:tcPr>
            <w:tcW w:w="1701" w:type="dxa"/>
          </w:tcPr>
          <w:p w:rsidR="00D33BD8" w:rsidRDefault="00D33BD8">
            <w:pPr>
              <w:pStyle w:val="ConsPlusNormal"/>
            </w:pPr>
            <w:r>
              <w:t>4,5 процента в расчете на стронций в готовом для применения средстве</w:t>
            </w:r>
          </w:p>
        </w:tc>
        <w:tc>
          <w:tcPr>
            <w:tcW w:w="2530" w:type="dxa"/>
          </w:tcPr>
          <w:p w:rsidR="00D33BD8" w:rsidRDefault="00D33BD8">
            <w:pPr>
              <w:pStyle w:val="ConsPlusNormal"/>
            </w:pPr>
            <w:r>
              <w:t>все изделия должны отвечать требованиям, предъявляемым к препаратам, выделяющим перекись водорода для профессионального применения</w:t>
            </w:r>
          </w:p>
        </w:tc>
        <w:tc>
          <w:tcPr>
            <w:tcW w:w="2891" w:type="dxa"/>
          </w:tcPr>
          <w:p w:rsidR="00D33BD8" w:rsidRDefault="00D33BD8">
            <w:pPr>
              <w:pStyle w:val="ConsPlusNormal"/>
            </w:pPr>
            <w:r>
              <w:t>только для профессионального использования</w:t>
            </w:r>
          </w:p>
          <w:p w:rsidR="00D33BD8" w:rsidRDefault="00D33BD8">
            <w:pPr>
              <w:pStyle w:val="ConsPlusNormal"/>
            </w:pPr>
            <w:r>
              <w:t>избегать попадания в глаза</w:t>
            </w:r>
          </w:p>
          <w:p w:rsidR="00D33BD8" w:rsidRDefault="00D33BD8">
            <w:pPr>
              <w:pStyle w:val="ConsPlusNormal"/>
            </w:pPr>
            <w:r>
              <w:t>при попадании в глаза немедленно промыть использовать перчатки.</w:t>
            </w:r>
          </w:p>
        </w:tc>
      </w:tr>
      <w:tr w:rsidR="00D33BD8">
        <w:tc>
          <w:tcPr>
            <w:tcW w:w="907" w:type="dxa"/>
            <w:vMerge w:val="restart"/>
          </w:tcPr>
          <w:p w:rsidR="00D33BD8" w:rsidRDefault="00D33BD8">
            <w:pPr>
              <w:pStyle w:val="ConsPlusNormal"/>
            </w:pPr>
            <w:bookmarkStart w:id="48" w:name="P8968"/>
            <w:bookmarkEnd w:id="48"/>
            <w:r>
              <w:t>65</w:t>
            </w:r>
          </w:p>
        </w:tc>
        <w:tc>
          <w:tcPr>
            <w:tcW w:w="2986" w:type="dxa"/>
            <w:vMerge w:val="restart"/>
          </w:tcPr>
          <w:p w:rsidR="00D33BD8" w:rsidRDefault="00D33BD8">
            <w:pPr>
              <w:pStyle w:val="ConsPlusNormal"/>
              <w:jc w:val="both"/>
            </w:pPr>
            <w:r>
              <w:t>Бензалкония хлорид, бромид и сахаринат</w:t>
            </w:r>
          </w:p>
          <w:p w:rsidR="00D33BD8" w:rsidRDefault="00D33BD8">
            <w:pPr>
              <w:pStyle w:val="ConsPlusNormal"/>
              <w:jc w:val="both"/>
            </w:pPr>
            <w:r>
              <w:t xml:space="preserve">(Benzalkonium Chloride, bromide and saccharinate) </w:t>
            </w:r>
            <w:hyperlink w:anchor="P13622" w:history="1">
              <w:r>
                <w:rPr>
                  <w:color w:val="0000FF"/>
                </w:rPr>
                <w:t>&lt;9&gt;</w:t>
              </w:r>
            </w:hyperlink>
          </w:p>
        </w:tc>
        <w:tc>
          <w:tcPr>
            <w:tcW w:w="2275" w:type="dxa"/>
            <w:vMerge w:val="restart"/>
          </w:tcPr>
          <w:p w:rsidR="00D33BD8" w:rsidRDefault="00D33BD8">
            <w:pPr>
              <w:pStyle w:val="ConsPlusNormal"/>
            </w:pPr>
            <w:r>
              <w:t>Бензалкония бромид</w:t>
            </w:r>
          </w:p>
          <w:p w:rsidR="00D33BD8" w:rsidRDefault="00D33BD8">
            <w:pPr>
              <w:pStyle w:val="ConsPlusNormal"/>
            </w:pPr>
            <w:r>
              <w:t>(Benzalkonium bromide)</w:t>
            </w:r>
          </w:p>
          <w:p w:rsidR="00D33BD8" w:rsidRDefault="00D33BD8">
            <w:pPr>
              <w:pStyle w:val="ConsPlusNormal"/>
            </w:pPr>
            <w:r>
              <w:t>(CAS N 91080-29-4,</w:t>
            </w:r>
          </w:p>
          <w:p w:rsidR="00D33BD8" w:rsidRDefault="00D33BD8">
            <w:pPr>
              <w:pStyle w:val="ConsPlusNormal"/>
            </w:pPr>
            <w:r>
              <w:t>EC N 293-522-5)</w:t>
            </w:r>
          </w:p>
          <w:p w:rsidR="00D33BD8" w:rsidRDefault="00D33BD8">
            <w:pPr>
              <w:pStyle w:val="ConsPlusNormal"/>
            </w:pPr>
            <w:r>
              <w:t>Бензалкония хлорид</w:t>
            </w:r>
          </w:p>
          <w:p w:rsidR="00D33BD8" w:rsidRDefault="00D33BD8">
            <w:pPr>
              <w:pStyle w:val="ConsPlusNormal"/>
            </w:pPr>
            <w:r>
              <w:t>(Benzalkonium chloride)</w:t>
            </w:r>
          </w:p>
          <w:p w:rsidR="00D33BD8" w:rsidRDefault="00D33BD8">
            <w:pPr>
              <w:pStyle w:val="ConsPlusNormal"/>
            </w:pPr>
            <w:r>
              <w:t>(CAS No 63449-41-2/68391-01-5/68424-85-1/85409-22-9,</w:t>
            </w:r>
          </w:p>
          <w:p w:rsidR="00D33BD8" w:rsidRDefault="00D33BD8">
            <w:pPr>
              <w:pStyle w:val="ConsPlusNormal"/>
            </w:pPr>
            <w:r>
              <w:t>EC N 264-151-6/269-919-4/270-325-2/287-089-1)</w:t>
            </w:r>
          </w:p>
          <w:p w:rsidR="00D33BD8" w:rsidRDefault="00D33BD8">
            <w:pPr>
              <w:pStyle w:val="ConsPlusNormal"/>
            </w:pPr>
            <w:r>
              <w:t>Бензалкония сахаринат</w:t>
            </w:r>
          </w:p>
          <w:p w:rsidR="00D33BD8" w:rsidRDefault="00D33BD8">
            <w:pPr>
              <w:pStyle w:val="ConsPlusNormal"/>
            </w:pPr>
            <w:r>
              <w:t xml:space="preserve">(Benzalkonium </w:t>
            </w:r>
            <w:r>
              <w:lastRenderedPageBreak/>
              <w:t>saccharinate)</w:t>
            </w:r>
          </w:p>
          <w:p w:rsidR="00D33BD8" w:rsidRDefault="00D33BD8">
            <w:pPr>
              <w:pStyle w:val="ConsPlusNormal"/>
            </w:pPr>
            <w:r>
              <w:t>(CAS No 68989-01-5,</w:t>
            </w:r>
          </w:p>
          <w:p w:rsidR="00D33BD8" w:rsidRDefault="00D33BD8">
            <w:pPr>
              <w:pStyle w:val="ConsPlusNormal"/>
            </w:pPr>
            <w:r>
              <w:t>EC N 273-545-7)</w:t>
            </w:r>
          </w:p>
        </w:tc>
        <w:tc>
          <w:tcPr>
            <w:tcW w:w="1853" w:type="dxa"/>
            <w:vMerge w:val="restart"/>
          </w:tcPr>
          <w:p w:rsidR="00D33BD8" w:rsidRDefault="00D33BD8">
            <w:pPr>
              <w:pStyle w:val="ConsPlusNormal"/>
            </w:pPr>
            <w:r>
              <w:lastRenderedPageBreak/>
              <w:t>смываемая продукция для нанесения на волосы головы</w:t>
            </w:r>
          </w:p>
        </w:tc>
        <w:tc>
          <w:tcPr>
            <w:tcW w:w="1701" w:type="dxa"/>
            <w:vMerge w:val="restart"/>
          </w:tcPr>
          <w:p w:rsidR="00D33BD8" w:rsidRDefault="00D33BD8">
            <w:pPr>
              <w:pStyle w:val="ConsPlusNormal"/>
            </w:pPr>
            <w:r>
              <w:t>3 процента (в расчете на бензалкония хлорид)</w:t>
            </w:r>
          </w:p>
        </w:tc>
        <w:tc>
          <w:tcPr>
            <w:tcW w:w="2530" w:type="dxa"/>
            <w:tcBorders>
              <w:bottom w:val="nil"/>
            </w:tcBorders>
          </w:tcPr>
          <w:p w:rsidR="00D33BD8" w:rsidRDefault="00D33BD8">
            <w:pPr>
              <w:pStyle w:val="ConsPlusNormal"/>
            </w:pPr>
            <w:r>
              <w:t>В конечном продукте концентрация солей с углеводородным радикалом C</w:t>
            </w:r>
            <w:r>
              <w:rPr>
                <w:vertAlign w:val="subscript"/>
              </w:rPr>
              <w:t>14</w:t>
            </w:r>
            <w:r>
              <w:t xml:space="preserve"> или менее не должна превышать 0,1 процента (в расчете на хлорид).</w:t>
            </w:r>
          </w:p>
        </w:tc>
        <w:tc>
          <w:tcPr>
            <w:tcW w:w="2891" w:type="dxa"/>
            <w:vMerge w:val="restart"/>
          </w:tcPr>
          <w:p w:rsidR="00D33BD8" w:rsidRDefault="00D33BD8">
            <w:pPr>
              <w:pStyle w:val="ConsPlusNormal"/>
            </w:pPr>
            <w:r>
              <w:t>избегать попадания в глаза</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tcBorders>
              <w:top w:val="nil"/>
            </w:tcBorders>
          </w:tcPr>
          <w:p w:rsidR="00D33BD8" w:rsidRDefault="00D33BD8">
            <w:pPr>
              <w:pStyle w:val="ConsPlusNormal"/>
            </w:pPr>
            <w:r>
              <w:t>Для других целей, а не для подавления размножения микроорганизмов.</w:t>
            </w:r>
          </w:p>
          <w:p w:rsidR="00D33BD8" w:rsidRDefault="00D33BD8">
            <w:pPr>
              <w:pStyle w:val="ConsPlusNormal"/>
            </w:pPr>
            <w:r>
              <w:t>Назначение должно быть указано в инструкции изделие</w:t>
            </w:r>
          </w:p>
        </w:tc>
        <w:tc>
          <w:tcPr>
            <w:tcW w:w="2891" w:type="dxa"/>
            <w:vMerge/>
          </w:tcPr>
          <w:p w:rsidR="00D33BD8" w:rsidRDefault="00D33BD8"/>
        </w:tc>
      </w:tr>
      <w:tr w:rsidR="00D33BD8">
        <w:tc>
          <w:tcPr>
            <w:tcW w:w="907" w:type="dxa"/>
            <w:vMerge w:val="restart"/>
          </w:tcPr>
          <w:p w:rsidR="00D33BD8" w:rsidRDefault="00D33BD8">
            <w:pPr>
              <w:pStyle w:val="ConsPlusNormal"/>
            </w:pPr>
            <w:r>
              <w:lastRenderedPageBreak/>
              <w:t>66</w:t>
            </w:r>
          </w:p>
        </w:tc>
        <w:tc>
          <w:tcPr>
            <w:tcW w:w="2986" w:type="dxa"/>
            <w:vMerge w:val="restart"/>
          </w:tcPr>
          <w:p w:rsidR="00D33BD8" w:rsidRDefault="00D33BD8">
            <w:pPr>
              <w:pStyle w:val="ConsPlusNormal"/>
            </w:pPr>
            <w:r>
              <w:t>Полиакриламиды</w:t>
            </w:r>
          </w:p>
          <w:p w:rsidR="00D33BD8" w:rsidRDefault="00D33BD8">
            <w:pPr>
              <w:pStyle w:val="ConsPlusNormal"/>
            </w:pPr>
            <w:r>
              <w:t>(Polyacrylamides)</w:t>
            </w:r>
          </w:p>
        </w:tc>
        <w:tc>
          <w:tcPr>
            <w:tcW w:w="2275" w:type="dxa"/>
            <w:vMerge w:val="restart"/>
          </w:tcPr>
          <w:p w:rsidR="00D33BD8" w:rsidRDefault="00D33BD8">
            <w:pPr>
              <w:pStyle w:val="ConsPlusNormal"/>
            </w:pPr>
          </w:p>
        </w:tc>
        <w:tc>
          <w:tcPr>
            <w:tcW w:w="1853" w:type="dxa"/>
          </w:tcPr>
          <w:p w:rsidR="00D33BD8" w:rsidRDefault="00D33BD8">
            <w:pPr>
              <w:pStyle w:val="ConsPlusNormal"/>
            </w:pPr>
            <w:r>
              <w:t>(a) продукция гигиены тела, несмываемая</w:t>
            </w:r>
          </w:p>
        </w:tc>
        <w:tc>
          <w:tcPr>
            <w:tcW w:w="1701" w:type="dxa"/>
          </w:tcPr>
          <w:p w:rsidR="00D33BD8" w:rsidRDefault="00D33BD8">
            <w:pPr>
              <w:pStyle w:val="ConsPlusNormal"/>
            </w:pPr>
          </w:p>
        </w:tc>
        <w:tc>
          <w:tcPr>
            <w:tcW w:w="2530" w:type="dxa"/>
          </w:tcPr>
          <w:p w:rsidR="00D33BD8" w:rsidRDefault="00D33BD8">
            <w:pPr>
              <w:pStyle w:val="ConsPlusNormal"/>
            </w:pPr>
            <w:r>
              <w:t>(a) максимальное остаточное содержание акриламида 0,1 мг/кг</w:t>
            </w: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p>
        </w:tc>
        <w:tc>
          <w:tcPr>
            <w:tcW w:w="2530" w:type="dxa"/>
          </w:tcPr>
          <w:p w:rsidR="00D33BD8" w:rsidRDefault="00D33BD8">
            <w:pPr>
              <w:pStyle w:val="ConsPlusNormal"/>
            </w:pPr>
            <w:r>
              <w:t>(b) максимальное остаточное содержание акриламида 0,5 мг/кг</w:t>
            </w:r>
          </w:p>
        </w:tc>
        <w:tc>
          <w:tcPr>
            <w:tcW w:w="2891" w:type="dxa"/>
          </w:tcPr>
          <w:p w:rsidR="00D33BD8" w:rsidRDefault="00D33BD8">
            <w:pPr>
              <w:pStyle w:val="ConsPlusNormal"/>
            </w:pPr>
          </w:p>
        </w:tc>
      </w:tr>
      <w:tr w:rsidR="00D33BD8">
        <w:tc>
          <w:tcPr>
            <w:tcW w:w="907" w:type="dxa"/>
          </w:tcPr>
          <w:p w:rsidR="00D33BD8" w:rsidRDefault="00D33BD8">
            <w:pPr>
              <w:pStyle w:val="ConsPlusNormal"/>
            </w:pPr>
            <w:r>
              <w:t>67</w:t>
            </w:r>
          </w:p>
        </w:tc>
        <w:tc>
          <w:tcPr>
            <w:tcW w:w="2986" w:type="dxa"/>
          </w:tcPr>
          <w:p w:rsidR="00D33BD8" w:rsidRDefault="00D33BD8">
            <w:pPr>
              <w:pStyle w:val="ConsPlusNormal"/>
            </w:pPr>
            <w:r>
              <w:t>2-Бензилиденгептаналь</w:t>
            </w:r>
          </w:p>
          <w:p w:rsidR="00D33BD8" w:rsidRDefault="00D33BD8">
            <w:pPr>
              <w:pStyle w:val="ConsPlusNormal"/>
            </w:pPr>
            <w:r>
              <w:t>(2-Benzylideneheptanal)</w:t>
            </w:r>
          </w:p>
        </w:tc>
        <w:tc>
          <w:tcPr>
            <w:tcW w:w="2275" w:type="dxa"/>
          </w:tcPr>
          <w:p w:rsidR="00D33BD8" w:rsidRDefault="00D33BD8">
            <w:pPr>
              <w:pStyle w:val="ConsPlusNormal"/>
            </w:pPr>
            <w:r>
              <w:t>Амилциннамаль</w:t>
            </w:r>
          </w:p>
          <w:p w:rsidR="00D33BD8" w:rsidRDefault="00D33BD8">
            <w:pPr>
              <w:pStyle w:val="ConsPlusNormal"/>
            </w:pPr>
            <w:r>
              <w:t>(Amyl cinnamal)</w:t>
            </w:r>
          </w:p>
          <w:p w:rsidR="00D33BD8" w:rsidRDefault="00D33BD8">
            <w:pPr>
              <w:pStyle w:val="ConsPlusNormal"/>
            </w:pPr>
            <w:r>
              <w:t>(CAS No 122-40-7,</w:t>
            </w:r>
          </w:p>
          <w:p w:rsidR="00D33BD8" w:rsidRDefault="00D33BD8">
            <w:pPr>
              <w:pStyle w:val="ConsPlusNormal"/>
            </w:pPr>
            <w:r>
              <w:t>EC N 204-541-5)</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t>68</w:t>
            </w:r>
          </w:p>
        </w:tc>
        <w:tc>
          <w:tcPr>
            <w:tcW w:w="2986" w:type="dxa"/>
          </w:tcPr>
          <w:p w:rsidR="00D33BD8" w:rsidRDefault="00D33BD8">
            <w:pPr>
              <w:pStyle w:val="ConsPlusNormal"/>
            </w:pPr>
            <w:r>
              <w:t>Перемещено или удалено</w:t>
            </w:r>
          </w:p>
          <w:p w:rsidR="00D33BD8" w:rsidRDefault="00D33BD8">
            <w:pPr>
              <w:pStyle w:val="ConsPlusNormal"/>
            </w:pPr>
            <w:r>
              <w:t>Moved or deleted</w:t>
            </w:r>
          </w:p>
        </w:tc>
        <w:tc>
          <w:tcPr>
            <w:tcW w:w="2275" w:type="dxa"/>
          </w:tcPr>
          <w:p w:rsidR="00D33BD8" w:rsidRDefault="00D33BD8">
            <w:pPr>
              <w:pStyle w:val="ConsPlusNormal"/>
            </w:pP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69</w:t>
            </w:r>
          </w:p>
        </w:tc>
        <w:tc>
          <w:tcPr>
            <w:tcW w:w="2986" w:type="dxa"/>
          </w:tcPr>
          <w:p w:rsidR="00D33BD8" w:rsidRDefault="00D33BD8">
            <w:pPr>
              <w:pStyle w:val="ConsPlusNormal"/>
            </w:pPr>
            <w:r>
              <w:t>Коричный спирт</w:t>
            </w:r>
          </w:p>
          <w:p w:rsidR="00D33BD8" w:rsidRDefault="00D33BD8">
            <w:pPr>
              <w:pStyle w:val="ConsPlusNormal"/>
            </w:pPr>
            <w:r>
              <w:t>(Cinnamyl alcohol)</w:t>
            </w:r>
          </w:p>
        </w:tc>
        <w:tc>
          <w:tcPr>
            <w:tcW w:w="2275" w:type="dxa"/>
          </w:tcPr>
          <w:p w:rsidR="00D33BD8" w:rsidRDefault="00D33BD8">
            <w:pPr>
              <w:pStyle w:val="ConsPlusNormal"/>
            </w:pPr>
            <w:r>
              <w:t>Коричный спирт</w:t>
            </w:r>
          </w:p>
          <w:p w:rsidR="00D33BD8" w:rsidRDefault="00D33BD8">
            <w:pPr>
              <w:pStyle w:val="ConsPlusNormal"/>
            </w:pPr>
            <w:r>
              <w:t>(Cinnamyl alcohol)</w:t>
            </w:r>
          </w:p>
          <w:p w:rsidR="00D33BD8" w:rsidRDefault="00D33BD8">
            <w:pPr>
              <w:pStyle w:val="ConsPlusNormal"/>
            </w:pPr>
            <w:r>
              <w:t>(CAS No 104-54-1,</w:t>
            </w:r>
          </w:p>
          <w:p w:rsidR="00D33BD8" w:rsidRDefault="00D33BD8">
            <w:pPr>
              <w:pStyle w:val="ConsPlusNormal"/>
            </w:pPr>
            <w:r>
              <w:t>EC N 203-212-3)</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 xml:space="preserve">0,01 процента для </w:t>
            </w:r>
            <w:r>
              <w:lastRenderedPageBreak/>
              <w:t>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70</w:t>
            </w:r>
          </w:p>
        </w:tc>
        <w:tc>
          <w:tcPr>
            <w:tcW w:w="2986" w:type="dxa"/>
          </w:tcPr>
          <w:p w:rsidR="00D33BD8" w:rsidRDefault="00D33BD8">
            <w:pPr>
              <w:pStyle w:val="ConsPlusNormal"/>
            </w:pPr>
            <w:r>
              <w:t>3,7-Диметил-2,6-октадиеналь</w:t>
            </w:r>
          </w:p>
          <w:p w:rsidR="00D33BD8" w:rsidRDefault="00D33BD8">
            <w:pPr>
              <w:pStyle w:val="ConsPlusNormal"/>
            </w:pPr>
            <w:r>
              <w:t>(3,7-Dimethyl-2,6-octadienal)</w:t>
            </w:r>
          </w:p>
        </w:tc>
        <w:tc>
          <w:tcPr>
            <w:tcW w:w="2275" w:type="dxa"/>
          </w:tcPr>
          <w:p w:rsidR="00D33BD8" w:rsidRDefault="00D33BD8">
            <w:pPr>
              <w:pStyle w:val="ConsPlusNormal"/>
            </w:pPr>
            <w:r>
              <w:t>Цитраль (Citral)</w:t>
            </w:r>
          </w:p>
          <w:p w:rsidR="00D33BD8" w:rsidRDefault="00D33BD8">
            <w:pPr>
              <w:pStyle w:val="ConsPlusNormal"/>
            </w:pPr>
            <w:r>
              <w:t>(CAS N 5392-40-5,</w:t>
            </w:r>
          </w:p>
          <w:p w:rsidR="00D33BD8" w:rsidRDefault="00D33BD8">
            <w:pPr>
              <w:pStyle w:val="ConsPlusNormal"/>
            </w:pPr>
            <w:r>
              <w:t>EC N 226-394-6)</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t>71</w:t>
            </w:r>
          </w:p>
        </w:tc>
        <w:tc>
          <w:tcPr>
            <w:tcW w:w="2986" w:type="dxa"/>
          </w:tcPr>
          <w:p w:rsidR="00D33BD8" w:rsidRDefault="00D33BD8">
            <w:pPr>
              <w:pStyle w:val="ConsPlusNormal"/>
            </w:pPr>
            <w:r>
              <w:t>Фенол, 2-метокси-4-(2-пропенил)</w:t>
            </w:r>
          </w:p>
          <w:p w:rsidR="00D33BD8" w:rsidRDefault="00D33BD8">
            <w:pPr>
              <w:pStyle w:val="ConsPlusNormal"/>
            </w:pPr>
            <w:r>
              <w:t>(Phenol, 2-methoxy-4-(2-propenyl)-</w:t>
            </w:r>
          </w:p>
        </w:tc>
        <w:tc>
          <w:tcPr>
            <w:tcW w:w="2275" w:type="dxa"/>
          </w:tcPr>
          <w:p w:rsidR="00D33BD8" w:rsidRDefault="00D33BD8">
            <w:pPr>
              <w:pStyle w:val="ConsPlusNormal"/>
            </w:pPr>
            <w:r>
              <w:t>Эвгенол</w:t>
            </w:r>
          </w:p>
          <w:p w:rsidR="00D33BD8" w:rsidRDefault="00D33BD8">
            <w:pPr>
              <w:pStyle w:val="ConsPlusNormal"/>
            </w:pPr>
            <w:r>
              <w:t>(Eugenol)</w:t>
            </w:r>
          </w:p>
          <w:p w:rsidR="00D33BD8" w:rsidRDefault="00D33BD8">
            <w:pPr>
              <w:pStyle w:val="ConsPlusNormal"/>
            </w:pPr>
            <w:r>
              <w:t>CAS N 97-53-0,</w:t>
            </w:r>
          </w:p>
          <w:p w:rsidR="00D33BD8" w:rsidRDefault="00D33BD8">
            <w:pPr>
              <w:pStyle w:val="ConsPlusNormal"/>
            </w:pPr>
            <w:r>
              <w:t>EC N 202-589-1)</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72</w:t>
            </w:r>
          </w:p>
        </w:tc>
        <w:tc>
          <w:tcPr>
            <w:tcW w:w="2986" w:type="dxa"/>
            <w:vMerge w:val="restart"/>
          </w:tcPr>
          <w:p w:rsidR="00D33BD8" w:rsidRDefault="00D33BD8">
            <w:pPr>
              <w:pStyle w:val="ConsPlusNormal"/>
            </w:pPr>
            <w:r>
              <w:t>Гидроксицитронеллаль</w:t>
            </w:r>
          </w:p>
          <w:p w:rsidR="00D33BD8" w:rsidRDefault="00D33BD8">
            <w:pPr>
              <w:pStyle w:val="ConsPlusNormal"/>
            </w:pPr>
            <w:r>
              <w:t>(7-Hydroxycitronellal)</w:t>
            </w:r>
          </w:p>
        </w:tc>
        <w:tc>
          <w:tcPr>
            <w:tcW w:w="2275" w:type="dxa"/>
            <w:vMerge w:val="restart"/>
          </w:tcPr>
          <w:p w:rsidR="00D33BD8" w:rsidRDefault="00D33BD8">
            <w:pPr>
              <w:pStyle w:val="ConsPlusNormal"/>
            </w:pPr>
            <w:r>
              <w:t>Гидроксицитронеллаль</w:t>
            </w:r>
          </w:p>
          <w:p w:rsidR="00D33BD8" w:rsidRDefault="00D33BD8">
            <w:pPr>
              <w:pStyle w:val="ConsPlusNormal"/>
            </w:pPr>
            <w:r>
              <w:t>(Hydroxycitronellal)</w:t>
            </w:r>
          </w:p>
          <w:p w:rsidR="00D33BD8" w:rsidRDefault="00D33BD8">
            <w:pPr>
              <w:pStyle w:val="ConsPlusNormal"/>
            </w:pPr>
            <w:r>
              <w:t>(CAS N 107-75-5,</w:t>
            </w:r>
          </w:p>
          <w:p w:rsidR="00D33BD8" w:rsidRDefault="00D33BD8">
            <w:pPr>
              <w:pStyle w:val="ConsPlusNormal"/>
            </w:pPr>
            <w:r>
              <w:t>EC N 203-518-7)</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p>
        </w:tc>
        <w:tc>
          <w:tcPr>
            <w:tcW w:w="2530" w:type="dxa"/>
          </w:tcPr>
          <w:p w:rsidR="00D33BD8" w:rsidRDefault="00D33BD8">
            <w:pPr>
              <w:pStyle w:val="ConsPlusNormal"/>
            </w:pPr>
            <w:r>
              <w:t>(a) (b) Наличие вещества должно быть приведено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1,0 процент</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73</w:t>
            </w:r>
          </w:p>
        </w:tc>
        <w:tc>
          <w:tcPr>
            <w:tcW w:w="2986" w:type="dxa"/>
            <w:vMerge w:val="restart"/>
          </w:tcPr>
          <w:p w:rsidR="00D33BD8" w:rsidRDefault="00D33BD8">
            <w:pPr>
              <w:pStyle w:val="ConsPlusNormal"/>
              <w:jc w:val="both"/>
            </w:pPr>
            <w:r>
              <w:t>Фенол, 2-метокси-4-(1-пропенил)-</w:t>
            </w:r>
          </w:p>
          <w:p w:rsidR="00D33BD8" w:rsidRDefault="00D33BD8">
            <w:pPr>
              <w:pStyle w:val="ConsPlusNormal"/>
              <w:jc w:val="both"/>
            </w:pPr>
            <w:r>
              <w:t>(Phenol, 2-methoxy-4-(1-propenyl)-</w:t>
            </w:r>
          </w:p>
        </w:tc>
        <w:tc>
          <w:tcPr>
            <w:tcW w:w="2275" w:type="dxa"/>
            <w:vMerge w:val="restart"/>
          </w:tcPr>
          <w:p w:rsidR="00D33BD8" w:rsidRDefault="00D33BD8">
            <w:pPr>
              <w:pStyle w:val="ConsPlusNormal"/>
            </w:pPr>
            <w:r>
              <w:t>Изоэвгенол</w:t>
            </w:r>
          </w:p>
          <w:p w:rsidR="00D33BD8" w:rsidRDefault="00D33BD8">
            <w:pPr>
              <w:pStyle w:val="ConsPlusNormal"/>
            </w:pPr>
            <w:r>
              <w:t>(Isoeugenol)</w:t>
            </w:r>
          </w:p>
          <w:p w:rsidR="00D33BD8" w:rsidRDefault="00D33BD8">
            <w:pPr>
              <w:pStyle w:val="ConsPlusNormal"/>
            </w:pPr>
            <w:r>
              <w:t>(CAS N 97-54-1/5932-68-3,</w:t>
            </w:r>
          </w:p>
          <w:p w:rsidR="00D33BD8" w:rsidRDefault="00D33BD8">
            <w:pPr>
              <w:pStyle w:val="ConsPlusNormal"/>
            </w:pPr>
            <w:r>
              <w:t>EC N 202-590-7/227-678-2)</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p>
        </w:tc>
        <w:tc>
          <w:tcPr>
            <w:tcW w:w="2530" w:type="dxa"/>
          </w:tcPr>
          <w:p w:rsidR="00D33BD8" w:rsidRDefault="00D33BD8">
            <w:pPr>
              <w:pStyle w:val="ConsPlusNormal"/>
            </w:pPr>
            <w:r>
              <w:t>(a) (b)</w:t>
            </w:r>
          </w:p>
          <w:p w:rsidR="00D33BD8" w:rsidRDefault="00D33BD8">
            <w:pPr>
              <w:pStyle w:val="ConsPlusNormal"/>
            </w:pPr>
            <w:r>
              <w:t>Наличие вещества должно быть приведено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74</w:t>
            </w:r>
          </w:p>
        </w:tc>
        <w:tc>
          <w:tcPr>
            <w:tcW w:w="2986" w:type="dxa"/>
          </w:tcPr>
          <w:p w:rsidR="00D33BD8" w:rsidRDefault="00D33BD8">
            <w:pPr>
              <w:pStyle w:val="ConsPlusNormal"/>
            </w:pPr>
            <w:r>
              <w:t>2-пентил-3-фенилпроп-2-ен-1-ол</w:t>
            </w:r>
          </w:p>
          <w:p w:rsidR="00D33BD8" w:rsidRDefault="00D33BD8">
            <w:pPr>
              <w:pStyle w:val="ConsPlusNormal"/>
            </w:pPr>
            <w:r>
              <w:t>(2-Pentyl-3-phenylprop-2-en-1-ol)</w:t>
            </w:r>
          </w:p>
        </w:tc>
        <w:tc>
          <w:tcPr>
            <w:tcW w:w="2275" w:type="dxa"/>
          </w:tcPr>
          <w:p w:rsidR="00D33BD8" w:rsidRDefault="00D33BD8">
            <w:pPr>
              <w:pStyle w:val="ConsPlusNormal"/>
            </w:pPr>
            <w:r>
              <w:t>Амилкоричный спирт</w:t>
            </w:r>
          </w:p>
          <w:p w:rsidR="00D33BD8" w:rsidRDefault="00D33BD8">
            <w:pPr>
              <w:pStyle w:val="ConsPlusNormal"/>
            </w:pPr>
            <w:r>
              <w:t>(Amylcinnamyl alcohol</w:t>
            </w:r>
          </w:p>
          <w:p w:rsidR="00D33BD8" w:rsidRDefault="00D33BD8">
            <w:pPr>
              <w:pStyle w:val="ConsPlusNormal"/>
            </w:pPr>
            <w:r>
              <w:t>(CAS N 101-85-9,</w:t>
            </w:r>
          </w:p>
          <w:p w:rsidR="00D33BD8" w:rsidRDefault="00D33BD8">
            <w:pPr>
              <w:pStyle w:val="ConsPlusNormal"/>
            </w:pPr>
            <w:r>
              <w:t>EC N 202-982-8)</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t>75</w:t>
            </w:r>
          </w:p>
        </w:tc>
        <w:tc>
          <w:tcPr>
            <w:tcW w:w="2986" w:type="dxa"/>
          </w:tcPr>
          <w:p w:rsidR="00D33BD8" w:rsidRDefault="00D33BD8">
            <w:pPr>
              <w:pStyle w:val="ConsPlusNormal"/>
            </w:pPr>
            <w:r>
              <w:t>Бензилсалицилат (Benzyl salicylate)</w:t>
            </w:r>
          </w:p>
        </w:tc>
        <w:tc>
          <w:tcPr>
            <w:tcW w:w="2275" w:type="dxa"/>
          </w:tcPr>
          <w:p w:rsidR="00D33BD8" w:rsidRDefault="00D33BD8">
            <w:pPr>
              <w:pStyle w:val="ConsPlusNormal"/>
            </w:pPr>
            <w:r>
              <w:t>Бензилсалицилат</w:t>
            </w:r>
          </w:p>
          <w:p w:rsidR="00D33BD8" w:rsidRDefault="00D33BD8">
            <w:pPr>
              <w:pStyle w:val="ConsPlusNormal"/>
            </w:pPr>
            <w:r>
              <w:t>(Benzyl salicylate)</w:t>
            </w:r>
          </w:p>
          <w:p w:rsidR="00D33BD8" w:rsidRDefault="00D33BD8">
            <w:pPr>
              <w:pStyle w:val="ConsPlusNormal"/>
            </w:pPr>
            <w:r>
              <w:t>(CAS N 118-58-1,</w:t>
            </w:r>
          </w:p>
          <w:p w:rsidR="00D33BD8" w:rsidRDefault="00D33BD8">
            <w:pPr>
              <w:pStyle w:val="ConsPlusNormal"/>
            </w:pPr>
            <w:r>
              <w:t>EC N 204-262-9)</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Вещество должно быть внесено в список ингредиентов согласно п 9.3, если его концентрация </w:t>
            </w:r>
            <w:r>
              <w:lastRenderedPageBreak/>
              <w:t>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76</w:t>
            </w:r>
          </w:p>
        </w:tc>
        <w:tc>
          <w:tcPr>
            <w:tcW w:w="2986" w:type="dxa"/>
          </w:tcPr>
          <w:p w:rsidR="00D33BD8" w:rsidRDefault="00D33BD8">
            <w:pPr>
              <w:pStyle w:val="ConsPlusNormal"/>
            </w:pPr>
            <w:r>
              <w:t>2-пропеналь, 3-фенил-</w:t>
            </w:r>
          </w:p>
          <w:p w:rsidR="00D33BD8" w:rsidRDefault="00D33BD8">
            <w:pPr>
              <w:pStyle w:val="ConsPlusNormal"/>
            </w:pPr>
            <w:r>
              <w:t>(2-Propenal, 3-phenyl-)</w:t>
            </w:r>
          </w:p>
        </w:tc>
        <w:tc>
          <w:tcPr>
            <w:tcW w:w="2275" w:type="dxa"/>
          </w:tcPr>
          <w:p w:rsidR="00D33BD8" w:rsidRDefault="00D33BD8">
            <w:pPr>
              <w:pStyle w:val="ConsPlusNormal"/>
            </w:pPr>
            <w:r>
              <w:t>Циннамаль</w:t>
            </w:r>
          </w:p>
          <w:p w:rsidR="00D33BD8" w:rsidRDefault="00D33BD8">
            <w:pPr>
              <w:pStyle w:val="ConsPlusNormal"/>
            </w:pPr>
            <w:r>
              <w:t>(Cinnamal)</w:t>
            </w:r>
          </w:p>
          <w:p w:rsidR="00D33BD8" w:rsidRDefault="00D33BD8">
            <w:pPr>
              <w:pStyle w:val="ConsPlusNormal"/>
            </w:pPr>
            <w:r>
              <w:t>(CAS N 104-55-2,</w:t>
            </w:r>
          </w:p>
          <w:p w:rsidR="00D33BD8" w:rsidRDefault="00D33BD8">
            <w:pPr>
              <w:pStyle w:val="ConsPlusNormal"/>
            </w:pPr>
            <w:r>
              <w:t>EC N 203-213-9)</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w:t>
            </w:r>
          </w:p>
          <w:p w:rsidR="00D33BD8" w:rsidRDefault="00D33BD8">
            <w:pPr>
              <w:pStyle w:val="ConsPlusNormal"/>
            </w:pPr>
            <w:r>
              <w:t>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t>77</w:t>
            </w:r>
          </w:p>
        </w:tc>
        <w:tc>
          <w:tcPr>
            <w:tcW w:w="2986" w:type="dxa"/>
          </w:tcPr>
          <w:p w:rsidR="00D33BD8" w:rsidRDefault="00D33BD8">
            <w:pPr>
              <w:pStyle w:val="ConsPlusNormal"/>
            </w:pPr>
            <w:r>
              <w:t>2H-1-Бензопиран-2-он)</w:t>
            </w:r>
          </w:p>
          <w:p w:rsidR="00D33BD8" w:rsidRDefault="00D33BD8">
            <w:pPr>
              <w:pStyle w:val="ConsPlusNormal"/>
            </w:pPr>
            <w:r>
              <w:t>(2H-1-Benzopyran-2-one)</w:t>
            </w:r>
          </w:p>
        </w:tc>
        <w:tc>
          <w:tcPr>
            <w:tcW w:w="2275" w:type="dxa"/>
          </w:tcPr>
          <w:p w:rsidR="00D33BD8" w:rsidRDefault="00D33BD8">
            <w:pPr>
              <w:pStyle w:val="ConsPlusNormal"/>
            </w:pPr>
            <w:r>
              <w:t>Кумарин</w:t>
            </w:r>
          </w:p>
          <w:p w:rsidR="00D33BD8" w:rsidRDefault="00D33BD8">
            <w:pPr>
              <w:pStyle w:val="ConsPlusNormal"/>
            </w:pPr>
            <w:r>
              <w:t>(Coumarin)</w:t>
            </w:r>
          </w:p>
          <w:p w:rsidR="00D33BD8" w:rsidRDefault="00D33BD8">
            <w:pPr>
              <w:pStyle w:val="ConsPlusNormal"/>
            </w:pPr>
            <w:r>
              <w:t>(CAS N 91-64-5,</w:t>
            </w:r>
          </w:p>
          <w:p w:rsidR="00D33BD8" w:rsidRDefault="00D33BD8">
            <w:pPr>
              <w:pStyle w:val="ConsPlusNormal"/>
            </w:pPr>
            <w:r>
              <w:t>EC N 202-086-7)</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t>78</w:t>
            </w:r>
          </w:p>
        </w:tc>
        <w:tc>
          <w:tcPr>
            <w:tcW w:w="2986" w:type="dxa"/>
          </w:tcPr>
          <w:p w:rsidR="00D33BD8" w:rsidRDefault="00D33BD8">
            <w:pPr>
              <w:pStyle w:val="ConsPlusNormal"/>
            </w:pPr>
            <w:r>
              <w:t>2,6-октадиен-1-ол, 3,7-диметил-, (2E)</w:t>
            </w:r>
          </w:p>
          <w:p w:rsidR="00D33BD8" w:rsidRDefault="00D33BD8">
            <w:pPr>
              <w:pStyle w:val="ConsPlusNormal"/>
            </w:pPr>
            <w:r>
              <w:t>-(2,6-Octadien-1-ol, 3,7-dimethyl-, (2E)-</w:t>
            </w:r>
          </w:p>
        </w:tc>
        <w:tc>
          <w:tcPr>
            <w:tcW w:w="2275" w:type="dxa"/>
          </w:tcPr>
          <w:p w:rsidR="00D33BD8" w:rsidRDefault="00D33BD8">
            <w:pPr>
              <w:pStyle w:val="ConsPlusNormal"/>
            </w:pPr>
            <w:r>
              <w:t>Гераниол</w:t>
            </w:r>
          </w:p>
          <w:p w:rsidR="00D33BD8" w:rsidRDefault="00D33BD8">
            <w:pPr>
              <w:pStyle w:val="ConsPlusNormal"/>
            </w:pPr>
            <w:r>
              <w:t>(Geraniol)</w:t>
            </w:r>
          </w:p>
          <w:p w:rsidR="00D33BD8" w:rsidRDefault="00D33BD8">
            <w:pPr>
              <w:pStyle w:val="ConsPlusNormal"/>
            </w:pPr>
            <w:r>
              <w:t>(CAS N 106-24-1,</w:t>
            </w:r>
          </w:p>
          <w:p w:rsidR="00D33BD8" w:rsidRDefault="00D33BD8">
            <w:pPr>
              <w:pStyle w:val="ConsPlusNormal"/>
            </w:pPr>
            <w:r>
              <w:t>EC N 203-377-1)</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 ингредиентов согласно п 9.3, если его концентрация превышает:</w:t>
            </w:r>
          </w:p>
          <w:p w:rsidR="00D33BD8" w:rsidRDefault="00D33BD8">
            <w:pPr>
              <w:pStyle w:val="ConsPlusNormal"/>
            </w:pPr>
            <w:r>
              <w:lastRenderedPageBreak/>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79</w:t>
            </w:r>
          </w:p>
        </w:tc>
        <w:tc>
          <w:tcPr>
            <w:tcW w:w="2986" w:type="dxa"/>
          </w:tcPr>
          <w:p w:rsidR="00D33BD8" w:rsidRDefault="00D33BD8">
            <w:pPr>
              <w:pStyle w:val="ConsPlusNormal"/>
            </w:pPr>
            <w:r>
              <w:t>Перемещено или удалено</w:t>
            </w:r>
          </w:p>
          <w:p w:rsidR="00D33BD8" w:rsidRDefault="00D33BD8">
            <w:pPr>
              <w:pStyle w:val="ConsPlusNormal"/>
            </w:pPr>
            <w:r>
              <w:t>(Moved or deleted)</w:t>
            </w:r>
          </w:p>
        </w:tc>
        <w:tc>
          <w:tcPr>
            <w:tcW w:w="2275" w:type="dxa"/>
          </w:tcPr>
          <w:p w:rsidR="00D33BD8" w:rsidRDefault="00D33BD8">
            <w:pPr>
              <w:pStyle w:val="ConsPlusNormal"/>
            </w:pP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80</w:t>
            </w:r>
          </w:p>
        </w:tc>
        <w:tc>
          <w:tcPr>
            <w:tcW w:w="2986" w:type="dxa"/>
          </w:tcPr>
          <w:p w:rsidR="00D33BD8" w:rsidRDefault="00D33BD8">
            <w:pPr>
              <w:pStyle w:val="ConsPlusNormal"/>
            </w:pPr>
            <w:r>
              <w:t>4-Метоксибензиловый спирт</w:t>
            </w:r>
          </w:p>
          <w:p w:rsidR="00D33BD8" w:rsidRDefault="00D33BD8">
            <w:pPr>
              <w:pStyle w:val="ConsPlusNormal"/>
            </w:pPr>
            <w:r>
              <w:t>(4-Methoxybenzyl alcohol)</w:t>
            </w:r>
          </w:p>
        </w:tc>
        <w:tc>
          <w:tcPr>
            <w:tcW w:w="2275" w:type="dxa"/>
          </w:tcPr>
          <w:p w:rsidR="00D33BD8" w:rsidRDefault="00D33BD8">
            <w:pPr>
              <w:pStyle w:val="ConsPlusNormal"/>
            </w:pPr>
            <w:r>
              <w:t>Анисовый спирт</w:t>
            </w:r>
          </w:p>
          <w:p w:rsidR="00D33BD8" w:rsidRDefault="00D33BD8">
            <w:pPr>
              <w:pStyle w:val="ConsPlusNormal"/>
            </w:pPr>
            <w:r>
              <w:t>(Anise alcohol)</w:t>
            </w:r>
          </w:p>
          <w:p w:rsidR="00D33BD8" w:rsidRDefault="00D33BD8">
            <w:pPr>
              <w:pStyle w:val="ConsPlusNormal"/>
            </w:pPr>
            <w:r>
              <w:t>(CAS N 105-13-5,</w:t>
            </w:r>
          </w:p>
          <w:p w:rsidR="00D33BD8" w:rsidRDefault="00D33BD8">
            <w:pPr>
              <w:pStyle w:val="ConsPlusNormal"/>
            </w:pPr>
            <w:r>
              <w:t>EC N 203-273-6)</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t>81</w:t>
            </w:r>
          </w:p>
        </w:tc>
        <w:tc>
          <w:tcPr>
            <w:tcW w:w="2986" w:type="dxa"/>
          </w:tcPr>
          <w:p w:rsidR="00D33BD8" w:rsidRDefault="00D33BD8">
            <w:pPr>
              <w:pStyle w:val="ConsPlusNormal"/>
            </w:pPr>
            <w:r>
              <w:t>2-пропеновая кислота, 3-фенил-, фенилметиловый эфир</w:t>
            </w:r>
          </w:p>
          <w:p w:rsidR="00D33BD8" w:rsidRDefault="00D33BD8">
            <w:pPr>
              <w:pStyle w:val="ConsPlusNormal"/>
            </w:pPr>
            <w:r>
              <w:t>(2-Propenoic acid, 3-phenyl-, phenylmetthyl ester)</w:t>
            </w:r>
          </w:p>
        </w:tc>
        <w:tc>
          <w:tcPr>
            <w:tcW w:w="2275" w:type="dxa"/>
          </w:tcPr>
          <w:p w:rsidR="00D33BD8" w:rsidRDefault="00D33BD8">
            <w:pPr>
              <w:pStyle w:val="ConsPlusNormal"/>
            </w:pPr>
            <w:r>
              <w:t>Бензилциннамат</w:t>
            </w:r>
          </w:p>
          <w:p w:rsidR="00D33BD8" w:rsidRDefault="00D33BD8">
            <w:pPr>
              <w:pStyle w:val="ConsPlusNormal"/>
            </w:pPr>
            <w:r>
              <w:t>(Benzyl cinnamate)</w:t>
            </w:r>
          </w:p>
          <w:p w:rsidR="00D33BD8" w:rsidRDefault="00D33BD8">
            <w:pPr>
              <w:pStyle w:val="ConsPlusNormal"/>
            </w:pPr>
            <w:r>
              <w:t>(CAS N 103-41-3,</w:t>
            </w:r>
          </w:p>
          <w:p w:rsidR="00D33BD8" w:rsidRDefault="00D33BD8">
            <w:pPr>
              <w:pStyle w:val="ConsPlusNormal"/>
            </w:pPr>
            <w:r>
              <w:t>EC N 203-109-3)</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t>82</w:t>
            </w:r>
          </w:p>
        </w:tc>
        <w:tc>
          <w:tcPr>
            <w:tcW w:w="2986" w:type="dxa"/>
          </w:tcPr>
          <w:p w:rsidR="00D33BD8" w:rsidRDefault="00D33BD8">
            <w:pPr>
              <w:pStyle w:val="ConsPlusNormal"/>
            </w:pPr>
            <w:r>
              <w:t>2,6,10-додекатриен-1-ол, 3,7,11-триметил-</w:t>
            </w:r>
          </w:p>
          <w:p w:rsidR="00D33BD8" w:rsidRDefault="00D33BD8">
            <w:pPr>
              <w:pStyle w:val="ConsPlusNormal"/>
            </w:pPr>
            <w:r>
              <w:t>(2,6,10-Dodecatrien-1-ol, 3,7,11-trimethyl-)</w:t>
            </w:r>
          </w:p>
        </w:tc>
        <w:tc>
          <w:tcPr>
            <w:tcW w:w="2275" w:type="dxa"/>
          </w:tcPr>
          <w:p w:rsidR="00D33BD8" w:rsidRDefault="00D33BD8">
            <w:pPr>
              <w:pStyle w:val="ConsPlusNormal"/>
            </w:pPr>
            <w:r>
              <w:t>Фарнезол</w:t>
            </w:r>
          </w:p>
          <w:p w:rsidR="00D33BD8" w:rsidRDefault="00D33BD8">
            <w:pPr>
              <w:pStyle w:val="ConsPlusNormal"/>
            </w:pPr>
            <w:r>
              <w:t>(Farnesol)</w:t>
            </w:r>
          </w:p>
          <w:p w:rsidR="00D33BD8" w:rsidRDefault="00D33BD8">
            <w:pPr>
              <w:pStyle w:val="ConsPlusNormal"/>
            </w:pPr>
            <w:r>
              <w:t>(CAS N 4602-84-0,</w:t>
            </w:r>
          </w:p>
          <w:p w:rsidR="00D33BD8" w:rsidRDefault="00D33BD8">
            <w:pPr>
              <w:pStyle w:val="ConsPlusNormal"/>
            </w:pPr>
            <w:r>
              <w:t>EC N 225-004-1)</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Вещество должно быть внесено в список ингредиентов согласно п 9.3, если его </w:t>
            </w:r>
            <w:r>
              <w:lastRenderedPageBreak/>
              <w:t>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83</w:t>
            </w:r>
          </w:p>
        </w:tc>
        <w:tc>
          <w:tcPr>
            <w:tcW w:w="2986" w:type="dxa"/>
          </w:tcPr>
          <w:p w:rsidR="00D33BD8" w:rsidRDefault="00D33BD8">
            <w:pPr>
              <w:pStyle w:val="ConsPlusNormal"/>
            </w:pPr>
            <w:r>
              <w:t>2-(4-Третбутилбензил) пропиональдегид</w:t>
            </w:r>
          </w:p>
          <w:p w:rsidR="00D33BD8" w:rsidRDefault="00D33BD8">
            <w:pPr>
              <w:pStyle w:val="ConsPlusNormal"/>
            </w:pPr>
            <w:r>
              <w:t>(2-(4-tert-Butylbenzyl) propionaldehyde)</w:t>
            </w:r>
          </w:p>
        </w:tc>
        <w:tc>
          <w:tcPr>
            <w:tcW w:w="2275" w:type="dxa"/>
          </w:tcPr>
          <w:p w:rsidR="00D33BD8" w:rsidRDefault="00D33BD8">
            <w:pPr>
              <w:pStyle w:val="ConsPlusNormal"/>
            </w:pPr>
            <w:r>
              <w:t>Бутилфенилметил-пропиональ</w:t>
            </w:r>
          </w:p>
          <w:p w:rsidR="00D33BD8" w:rsidRDefault="00D33BD8">
            <w:pPr>
              <w:pStyle w:val="ConsPlusNormal"/>
            </w:pPr>
            <w:r>
              <w:t>(Butylphenyl methylpropional)</w:t>
            </w:r>
          </w:p>
          <w:p w:rsidR="00D33BD8" w:rsidRDefault="00D33BD8">
            <w:pPr>
              <w:pStyle w:val="ConsPlusNormal"/>
            </w:pPr>
            <w:r>
              <w:t>(CAS N 80-54-6,</w:t>
            </w:r>
          </w:p>
          <w:p w:rsidR="00D33BD8" w:rsidRDefault="00D33BD8">
            <w:pPr>
              <w:pStyle w:val="ConsPlusNormal"/>
            </w:pPr>
            <w:r>
              <w:t>EC N 201-289-8)</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t>84</w:t>
            </w:r>
          </w:p>
        </w:tc>
        <w:tc>
          <w:tcPr>
            <w:tcW w:w="2986" w:type="dxa"/>
          </w:tcPr>
          <w:p w:rsidR="00D33BD8" w:rsidRDefault="00D33BD8">
            <w:pPr>
              <w:pStyle w:val="ConsPlusNormal"/>
            </w:pPr>
            <w:r>
              <w:t>1,6-октадиен-3-ол, 3,7-диметил-</w:t>
            </w:r>
          </w:p>
          <w:p w:rsidR="00D33BD8" w:rsidRDefault="00D33BD8">
            <w:pPr>
              <w:pStyle w:val="ConsPlusNormal"/>
            </w:pPr>
            <w:r>
              <w:t>(1,6-Octadien-3-ol, 3,7-dimethyl-)</w:t>
            </w:r>
          </w:p>
        </w:tc>
        <w:tc>
          <w:tcPr>
            <w:tcW w:w="2275" w:type="dxa"/>
          </w:tcPr>
          <w:p w:rsidR="00D33BD8" w:rsidRDefault="00D33BD8">
            <w:pPr>
              <w:pStyle w:val="ConsPlusNormal"/>
            </w:pPr>
            <w:r>
              <w:t>Линалоол</w:t>
            </w:r>
          </w:p>
          <w:p w:rsidR="00D33BD8" w:rsidRDefault="00D33BD8">
            <w:pPr>
              <w:pStyle w:val="ConsPlusNormal"/>
            </w:pPr>
            <w:r>
              <w:t>(Linalool)</w:t>
            </w:r>
          </w:p>
          <w:p w:rsidR="00D33BD8" w:rsidRDefault="00D33BD8">
            <w:pPr>
              <w:pStyle w:val="ConsPlusNormal"/>
            </w:pPr>
            <w:r>
              <w:t>(CAS N 78-70-6,</w:t>
            </w:r>
          </w:p>
          <w:p w:rsidR="00D33BD8" w:rsidRDefault="00D33BD8">
            <w:pPr>
              <w:pStyle w:val="ConsPlusNormal"/>
            </w:pPr>
            <w:r>
              <w:t>EC N 201-134-4)</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t>85</w:t>
            </w:r>
          </w:p>
        </w:tc>
        <w:tc>
          <w:tcPr>
            <w:tcW w:w="2986" w:type="dxa"/>
          </w:tcPr>
          <w:p w:rsidR="00D33BD8" w:rsidRDefault="00D33BD8">
            <w:pPr>
              <w:pStyle w:val="ConsPlusNormal"/>
            </w:pPr>
            <w:r>
              <w:t>Бензилбензоат (Benzyl benzoate)</w:t>
            </w:r>
          </w:p>
        </w:tc>
        <w:tc>
          <w:tcPr>
            <w:tcW w:w="2275" w:type="dxa"/>
          </w:tcPr>
          <w:p w:rsidR="00D33BD8" w:rsidRDefault="00D33BD8">
            <w:pPr>
              <w:pStyle w:val="ConsPlusNormal"/>
            </w:pPr>
            <w:r>
              <w:t>Бензилбензоат</w:t>
            </w:r>
          </w:p>
          <w:p w:rsidR="00D33BD8" w:rsidRDefault="00D33BD8">
            <w:pPr>
              <w:pStyle w:val="ConsPlusNormal"/>
            </w:pPr>
            <w:r>
              <w:t>(Benzyl benzoate)</w:t>
            </w:r>
          </w:p>
          <w:p w:rsidR="00D33BD8" w:rsidRDefault="00D33BD8">
            <w:pPr>
              <w:pStyle w:val="ConsPlusNormal"/>
            </w:pPr>
            <w:r>
              <w:t>(CAS N 120-51-4,</w:t>
            </w:r>
          </w:p>
          <w:p w:rsidR="00D33BD8" w:rsidRDefault="00D33BD8">
            <w:pPr>
              <w:pStyle w:val="ConsPlusNormal"/>
            </w:pPr>
            <w:r>
              <w:t>EC N 204-402-9)</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Вещество должно быть внесено в список ингредиентов согласно п 9.3, если его концентрация </w:t>
            </w:r>
            <w:r>
              <w:lastRenderedPageBreak/>
              <w:t>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86</w:t>
            </w:r>
          </w:p>
        </w:tc>
        <w:tc>
          <w:tcPr>
            <w:tcW w:w="2986" w:type="dxa"/>
          </w:tcPr>
          <w:p w:rsidR="00D33BD8" w:rsidRDefault="00D33BD8">
            <w:pPr>
              <w:pStyle w:val="ConsPlusNormal"/>
            </w:pPr>
            <w:r>
              <w:t>Цитронеллол</w:t>
            </w:r>
          </w:p>
          <w:p w:rsidR="00D33BD8" w:rsidRDefault="00D33BD8">
            <w:pPr>
              <w:pStyle w:val="ConsPlusNormal"/>
            </w:pPr>
            <w:r>
              <w:t>-3,7-диметилокт-6ен-1-ол (Citronellol/(+/-)</w:t>
            </w:r>
          </w:p>
          <w:p w:rsidR="00D33BD8" w:rsidRDefault="00D33BD8">
            <w:pPr>
              <w:pStyle w:val="ConsPlusNormal"/>
            </w:pPr>
            <w:r>
              <w:t>-3,7-dimethyloct-6-en-1-ol)</w:t>
            </w:r>
          </w:p>
        </w:tc>
        <w:tc>
          <w:tcPr>
            <w:tcW w:w="2275" w:type="dxa"/>
          </w:tcPr>
          <w:p w:rsidR="00D33BD8" w:rsidRDefault="00D33BD8">
            <w:pPr>
              <w:pStyle w:val="ConsPlusNormal"/>
            </w:pPr>
            <w:r>
              <w:t>Цитронеллол</w:t>
            </w:r>
          </w:p>
          <w:p w:rsidR="00D33BD8" w:rsidRDefault="00D33BD8">
            <w:pPr>
              <w:pStyle w:val="ConsPlusNormal"/>
            </w:pPr>
            <w:r>
              <w:t>(Citronellol)</w:t>
            </w:r>
          </w:p>
          <w:p w:rsidR="00D33BD8" w:rsidRDefault="00D33BD8">
            <w:pPr>
              <w:pStyle w:val="ConsPlusNormal"/>
            </w:pPr>
            <w:r>
              <w:t>(CAS N 106-22-9/26489-01-0,</w:t>
            </w:r>
          </w:p>
          <w:p w:rsidR="00D33BD8" w:rsidRDefault="00D33BD8">
            <w:pPr>
              <w:pStyle w:val="ConsPlusNormal"/>
            </w:pPr>
            <w:r>
              <w:t>EC N 203-375-0/26489-01-0) 247-737-6</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t>87</w:t>
            </w:r>
          </w:p>
        </w:tc>
        <w:tc>
          <w:tcPr>
            <w:tcW w:w="2986" w:type="dxa"/>
          </w:tcPr>
          <w:p w:rsidR="00D33BD8" w:rsidRDefault="00D33BD8">
            <w:pPr>
              <w:pStyle w:val="ConsPlusNormal"/>
            </w:pPr>
            <w:r>
              <w:t>2-бензилиденоктанал</w:t>
            </w:r>
          </w:p>
          <w:p w:rsidR="00D33BD8" w:rsidRDefault="00D33BD8">
            <w:pPr>
              <w:pStyle w:val="ConsPlusNormal"/>
            </w:pPr>
            <w:r>
              <w:t>(2-Benzylideneoctanal)</w:t>
            </w:r>
          </w:p>
        </w:tc>
        <w:tc>
          <w:tcPr>
            <w:tcW w:w="2275" w:type="dxa"/>
          </w:tcPr>
          <w:p w:rsidR="00D33BD8" w:rsidRDefault="00D33BD8">
            <w:pPr>
              <w:pStyle w:val="ConsPlusNormal"/>
            </w:pPr>
            <w:r>
              <w:t>Гексилциннамаль</w:t>
            </w:r>
          </w:p>
          <w:p w:rsidR="00D33BD8" w:rsidRDefault="00D33BD8">
            <w:pPr>
              <w:pStyle w:val="ConsPlusNormal"/>
            </w:pPr>
            <w:r>
              <w:t>(Hexyl cinnamal)</w:t>
            </w:r>
          </w:p>
          <w:p w:rsidR="00D33BD8" w:rsidRDefault="00D33BD8">
            <w:pPr>
              <w:pStyle w:val="ConsPlusNormal"/>
            </w:pPr>
            <w:r>
              <w:t>(CAS N 101-86-0,</w:t>
            </w:r>
          </w:p>
          <w:p w:rsidR="00D33BD8" w:rsidRDefault="00D33BD8">
            <w:pPr>
              <w:pStyle w:val="ConsPlusNormal"/>
            </w:pPr>
            <w:r>
              <w:t>EC N 202-983-3)</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bookmarkStart w:id="49" w:name="P9272"/>
            <w:bookmarkEnd w:id="49"/>
            <w:r>
              <w:t>88</w:t>
            </w:r>
          </w:p>
        </w:tc>
        <w:tc>
          <w:tcPr>
            <w:tcW w:w="2986" w:type="dxa"/>
          </w:tcPr>
          <w:p w:rsidR="00D33BD8" w:rsidRDefault="00D33BD8">
            <w:pPr>
              <w:pStyle w:val="ConsPlusNormal"/>
            </w:pPr>
            <w:r>
              <w:t>d-лимонен(4R)-1-метил-4-(1-метилэтинил) циклогексен</w:t>
            </w:r>
          </w:p>
          <w:p w:rsidR="00D33BD8" w:rsidRDefault="00D33BD8">
            <w:pPr>
              <w:pStyle w:val="ConsPlusNormal"/>
            </w:pPr>
            <w:r>
              <w:t>d-Limonene(4R)-1-Methyl-4-(1-methylethenyl) cyclohexene</w:t>
            </w:r>
          </w:p>
        </w:tc>
        <w:tc>
          <w:tcPr>
            <w:tcW w:w="2275" w:type="dxa"/>
          </w:tcPr>
          <w:p w:rsidR="00D33BD8" w:rsidRDefault="00D33BD8">
            <w:pPr>
              <w:pStyle w:val="ConsPlusNormal"/>
            </w:pPr>
            <w:r>
              <w:t>Лимонен</w:t>
            </w:r>
          </w:p>
          <w:p w:rsidR="00D33BD8" w:rsidRDefault="00D33BD8">
            <w:pPr>
              <w:pStyle w:val="ConsPlusNormal"/>
            </w:pPr>
            <w:r>
              <w:t>Limonene</w:t>
            </w:r>
          </w:p>
          <w:p w:rsidR="00D33BD8" w:rsidRDefault="00D33BD8">
            <w:pPr>
              <w:pStyle w:val="ConsPlusNormal"/>
            </w:pPr>
            <w:r>
              <w:t>CAS N 5989-27-5,</w:t>
            </w:r>
          </w:p>
          <w:p w:rsidR="00D33BD8" w:rsidRDefault="00D33BD8">
            <w:pPr>
              <w:pStyle w:val="ConsPlusNormal"/>
            </w:pPr>
            <w:r>
              <w:t>EC N 227-813-5</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Наличие вещества должно быть приведено в список ингредиентов согласно п 9.3, если его концентрация превышает:</w:t>
            </w:r>
          </w:p>
          <w:p w:rsidR="00D33BD8" w:rsidRDefault="00D33BD8">
            <w:pPr>
              <w:pStyle w:val="ConsPlusNormal"/>
            </w:pPr>
            <w:r>
              <w:lastRenderedPageBreak/>
              <w:t>0,001 процента для несмываемых продуктов</w:t>
            </w:r>
          </w:p>
          <w:p w:rsidR="00D33BD8" w:rsidRDefault="00D33BD8">
            <w:pPr>
              <w:pStyle w:val="ConsPlusNormal"/>
            </w:pPr>
            <w:r>
              <w:t>0,01 процента для смываемых продуктов</w:t>
            </w:r>
          </w:p>
          <w:p w:rsidR="00D33BD8" w:rsidRDefault="00D33BD8">
            <w:pPr>
              <w:pStyle w:val="ConsPlusNormal"/>
            </w:pPr>
            <w:r>
              <w:t xml:space="preserve">Перекисное число менее 20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lastRenderedPageBreak/>
              <w:t>89</w:t>
            </w:r>
          </w:p>
        </w:tc>
        <w:tc>
          <w:tcPr>
            <w:tcW w:w="2986" w:type="dxa"/>
            <w:tcBorders>
              <w:bottom w:val="nil"/>
            </w:tcBorders>
          </w:tcPr>
          <w:p w:rsidR="00D33BD8" w:rsidRDefault="00D33BD8">
            <w:pPr>
              <w:pStyle w:val="ConsPlusNormal"/>
            </w:pPr>
            <w:r>
              <w:t>Метил окт-2-иноат</w:t>
            </w:r>
          </w:p>
          <w:p w:rsidR="00D33BD8" w:rsidRDefault="00D33BD8">
            <w:pPr>
              <w:pStyle w:val="ConsPlusNormal"/>
            </w:pPr>
            <w:r>
              <w:t>Метилгептинкарбонат</w:t>
            </w:r>
          </w:p>
        </w:tc>
        <w:tc>
          <w:tcPr>
            <w:tcW w:w="2275" w:type="dxa"/>
            <w:vMerge w:val="restart"/>
          </w:tcPr>
          <w:p w:rsidR="00D33BD8" w:rsidRDefault="00D33BD8">
            <w:pPr>
              <w:pStyle w:val="ConsPlusNormal"/>
            </w:pPr>
            <w:r>
              <w:t>Метил 2-октанат</w:t>
            </w:r>
          </w:p>
          <w:p w:rsidR="00D33BD8" w:rsidRDefault="00D33BD8">
            <w:pPr>
              <w:pStyle w:val="ConsPlusNormal"/>
            </w:pPr>
            <w:r>
              <w:t>Methyl 2-Octynoate</w:t>
            </w:r>
          </w:p>
          <w:p w:rsidR="00D33BD8" w:rsidRDefault="00D33BD8">
            <w:pPr>
              <w:pStyle w:val="ConsPlusNormal"/>
            </w:pPr>
            <w:r>
              <w:t>CAS N 111-12-6,</w:t>
            </w:r>
          </w:p>
          <w:p w:rsidR="00D33BD8" w:rsidRDefault="00D33BD8">
            <w:pPr>
              <w:pStyle w:val="ConsPlusNormal"/>
            </w:pPr>
            <w:r>
              <w:t>EC N 203-836-6</w:t>
            </w:r>
          </w:p>
        </w:tc>
        <w:tc>
          <w:tcPr>
            <w:tcW w:w="1853" w:type="dxa"/>
            <w:vMerge w:val="restart"/>
          </w:tcPr>
          <w:p w:rsidR="00D33BD8" w:rsidRDefault="00D33BD8">
            <w:pPr>
              <w:pStyle w:val="ConsPlusNormal"/>
            </w:pPr>
            <w:r>
              <w:t>(a) Средства гигиены полости рта</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(b)</w:t>
            </w:r>
          </w:p>
          <w:p w:rsidR="00D33BD8" w:rsidRDefault="00D33BD8">
            <w:pPr>
              <w:pStyle w:val="ConsPlusNormal"/>
            </w:pPr>
            <w:r>
              <w:t>Наличие вещества должно быть приведено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vMerge w:val="restart"/>
          </w:tcPr>
          <w:p w:rsidR="00D33BD8" w:rsidRDefault="00D33BD8">
            <w:pPr>
              <w:pStyle w:val="ConsPlusNormal"/>
            </w:pPr>
          </w:p>
        </w:tc>
      </w:tr>
      <w:tr w:rsidR="00D33BD8">
        <w:trPr>
          <w:trHeight w:val="509"/>
        </w:trPr>
        <w:tc>
          <w:tcPr>
            <w:tcW w:w="907" w:type="dxa"/>
            <w:vMerge/>
          </w:tcPr>
          <w:p w:rsidR="00D33BD8" w:rsidRDefault="00D33BD8"/>
        </w:tc>
        <w:tc>
          <w:tcPr>
            <w:tcW w:w="2986" w:type="dxa"/>
            <w:vMerge w:val="restart"/>
            <w:tcBorders>
              <w:top w:val="nil"/>
            </w:tcBorders>
          </w:tcPr>
          <w:p w:rsidR="00D33BD8" w:rsidRDefault="00D33BD8">
            <w:pPr>
              <w:pStyle w:val="ConsPlusNormal"/>
            </w:pPr>
            <w:r>
              <w:t>Methyl Oct-2-ynoate;</w:t>
            </w:r>
          </w:p>
          <w:p w:rsidR="00D33BD8" w:rsidRDefault="00D33BD8">
            <w:pPr>
              <w:pStyle w:val="ConsPlusNormal"/>
            </w:pPr>
            <w:r>
              <w:t>Methyl heptine carbonate</w:t>
            </w:r>
          </w:p>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0,01 процента при использовании в одиночку.</w:t>
            </w:r>
          </w:p>
          <w:p w:rsidR="00D33BD8" w:rsidRDefault="00D33BD8">
            <w:pPr>
              <w:pStyle w:val="ConsPlusNormal"/>
            </w:pPr>
            <w:r>
              <w:t xml:space="preserve">Когда присутствуют в комбинации с карбонатом метил октин общее содержание в готовом продукте не должен превышать 0,01 </w:t>
            </w:r>
            <w:r>
              <w:lastRenderedPageBreak/>
              <w:t>процента (из которых метил октин карбонат должен быть не более 0,002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90</w:t>
            </w:r>
          </w:p>
        </w:tc>
        <w:tc>
          <w:tcPr>
            <w:tcW w:w="2986" w:type="dxa"/>
          </w:tcPr>
          <w:p w:rsidR="00D33BD8" w:rsidRDefault="00D33BD8">
            <w:pPr>
              <w:pStyle w:val="ConsPlusNormal"/>
            </w:pPr>
            <w:r>
              <w:t>3-Метил-4-(2,6,6-триметил-2-циклогексен-1-ил)-3-бутен-2-он</w:t>
            </w:r>
          </w:p>
          <w:p w:rsidR="00D33BD8" w:rsidRDefault="00D33BD8">
            <w:pPr>
              <w:pStyle w:val="ConsPlusNormal"/>
            </w:pPr>
            <w:r>
              <w:t>(3-Methyl-4-(2,6,6-tri-methyl-2-cyclohexen-1-yl)-3-buten-2-one)</w:t>
            </w:r>
          </w:p>
        </w:tc>
        <w:tc>
          <w:tcPr>
            <w:tcW w:w="2275" w:type="dxa"/>
          </w:tcPr>
          <w:p w:rsidR="00D33BD8" w:rsidRDefault="00D33BD8">
            <w:pPr>
              <w:pStyle w:val="ConsPlusNormal"/>
            </w:pPr>
            <w:r>
              <w:t>Альфа-изометил ионон</w:t>
            </w:r>
          </w:p>
          <w:p w:rsidR="00D33BD8" w:rsidRDefault="00D33BD8">
            <w:pPr>
              <w:pStyle w:val="ConsPlusNormal"/>
            </w:pPr>
            <w:r>
              <w:t>(alpha-Isomethyl ionone)</w:t>
            </w:r>
          </w:p>
          <w:p w:rsidR="00D33BD8" w:rsidRDefault="00D33BD8">
            <w:pPr>
              <w:pStyle w:val="ConsPlusNormal"/>
            </w:pPr>
            <w:r>
              <w:t>(CAS No 127-51-5,</w:t>
            </w:r>
          </w:p>
          <w:p w:rsidR="00D33BD8" w:rsidRDefault="00D33BD8">
            <w:pPr>
              <w:pStyle w:val="ConsPlusNormal"/>
            </w:pPr>
            <w:r>
              <w:t>EC N 204-846-3)</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t>91</w:t>
            </w:r>
          </w:p>
        </w:tc>
        <w:tc>
          <w:tcPr>
            <w:tcW w:w="2986" w:type="dxa"/>
          </w:tcPr>
          <w:p w:rsidR="00D33BD8" w:rsidRDefault="00D33BD8">
            <w:pPr>
              <w:pStyle w:val="ConsPlusNormal"/>
            </w:pPr>
            <w:r>
              <w:t>Дубового мха экстракт</w:t>
            </w:r>
          </w:p>
          <w:p w:rsidR="00D33BD8" w:rsidRDefault="00D33BD8">
            <w:pPr>
              <w:pStyle w:val="ConsPlusNormal"/>
            </w:pPr>
            <w:r>
              <w:t>Oak moss extract</w:t>
            </w:r>
          </w:p>
        </w:tc>
        <w:tc>
          <w:tcPr>
            <w:tcW w:w="2275" w:type="dxa"/>
          </w:tcPr>
          <w:p w:rsidR="00D33BD8" w:rsidRDefault="00D33BD8">
            <w:pPr>
              <w:pStyle w:val="ConsPlusNormal"/>
            </w:pPr>
            <w:r>
              <w:t>Дубового мха экстракт</w:t>
            </w:r>
          </w:p>
          <w:p w:rsidR="00D33BD8" w:rsidRDefault="00D33BD8">
            <w:pPr>
              <w:pStyle w:val="ConsPlusNormal"/>
            </w:pPr>
            <w:r>
              <w:t>Evernia prunastri extract</w:t>
            </w:r>
          </w:p>
          <w:p w:rsidR="00D33BD8" w:rsidRDefault="00D33BD8">
            <w:pPr>
              <w:pStyle w:val="ConsPlusNormal"/>
            </w:pPr>
            <w:r>
              <w:t>CAS N 90028-68-5,</w:t>
            </w:r>
          </w:p>
          <w:p w:rsidR="00D33BD8" w:rsidRDefault="00D33BD8">
            <w:pPr>
              <w:pStyle w:val="ConsPlusNormal"/>
            </w:pPr>
            <w:r>
              <w:t>EC N 289-861-3</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Вещество должно быть внесено в список ингредиентов согласно п 9.3, если его концентрация 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t>92</w:t>
            </w:r>
          </w:p>
        </w:tc>
        <w:tc>
          <w:tcPr>
            <w:tcW w:w="2986" w:type="dxa"/>
          </w:tcPr>
          <w:p w:rsidR="00D33BD8" w:rsidRDefault="00D33BD8">
            <w:pPr>
              <w:pStyle w:val="ConsPlusNormal"/>
            </w:pPr>
            <w:r>
              <w:t>Древесного мха экстракт</w:t>
            </w:r>
          </w:p>
          <w:p w:rsidR="00D33BD8" w:rsidRDefault="00D33BD8">
            <w:pPr>
              <w:pStyle w:val="ConsPlusNormal"/>
            </w:pPr>
            <w:r>
              <w:t>Treemoss extract</w:t>
            </w:r>
          </w:p>
        </w:tc>
        <w:tc>
          <w:tcPr>
            <w:tcW w:w="2275" w:type="dxa"/>
          </w:tcPr>
          <w:p w:rsidR="00D33BD8" w:rsidRDefault="00D33BD8">
            <w:pPr>
              <w:pStyle w:val="ConsPlusNormal"/>
            </w:pPr>
            <w:r>
              <w:t>Древесного мха экстракт</w:t>
            </w:r>
          </w:p>
          <w:p w:rsidR="00D33BD8" w:rsidRDefault="00D33BD8">
            <w:pPr>
              <w:pStyle w:val="ConsPlusNormal"/>
            </w:pPr>
            <w:r>
              <w:t>Evernia furfuracea extract</w:t>
            </w:r>
          </w:p>
          <w:p w:rsidR="00D33BD8" w:rsidRDefault="00D33BD8">
            <w:pPr>
              <w:pStyle w:val="ConsPlusNormal"/>
            </w:pPr>
            <w:r>
              <w:t>CAS N 90028-67-4,</w:t>
            </w:r>
          </w:p>
          <w:p w:rsidR="00D33BD8" w:rsidRDefault="00D33BD8">
            <w:pPr>
              <w:pStyle w:val="ConsPlusNormal"/>
            </w:pPr>
            <w:r>
              <w:lastRenderedPageBreak/>
              <w:t>EC N 289-860-8</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Вещество должно быть внесено в список ингредиентов согласно п 9.3, если его концентрация </w:t>
            </w:r>
            <w:r>
              <w:lastRenderedPageBreak/>
              <w:t>превышает:</w:t>
            </w:r>
          </w:p>
          <w:p w:rsidR="00D33BD8" w:rsidRDefault="00D33BD8">
            <w:pPr>
              <w:pStyle w:val="ConsPlusNormal"/>
            </w:pPr>
            <w:r>
              <w:t>0,001 процента для несмываемых продуктов</w:t>
            </w:r>
          </w:p>
          <w:p w:rsidR="00D33BD8" w:rsidRDefault="00D33BD8">
            <w:pPr>
              <w:pStyle w:val="ConsPlusNormal"/>
            </w:pPr>
            <w:r>
              <w:t>0,01 процента для смываемых продуктов</w:t>
            </w: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93</w:t>
            </w:r>
          </w:p>
        </w:tc>
        <w:tc>
          <w:tcPr>
            <w:tcW w:w="2986" w:type="dxa"/>
          </w:tcPr>
          <w:p w:rsidR="00D33BD8" w:rsidRDefault="00D33BD8">
            <w:pPr>
              <w:pStyle w:val="ConsPlusNormal"/>
            </w:pPr>
            <w:r>
              <w:t>2,4-пиримидиндиамин,3-оксид</w:t>
            </w:r>
          </w:p>
          <w:p w:rsidR="00D33BD8" w:rsidRDefault="00D33BD8">
            <w:pPr>
              <w:pStyle w:val="ConsPlusNormal"/>
            </w:pPr>
            <w:r>
              <w:t>(2,4-Pyrimidinediamine,3-oxide)</w:t>
            </w:r>
          </w:p>
        </w:tc>
        <w:tc>
          <w:tcPr>
            <w:tcW w:w="2275" w:type="dxa"/>
          </w:tcPr>
          <w:p w:rsidR="00D33BD8" w:rsidRDefault="00D33BD8">
            <w:pPr>
              <w:pStyle w:val="ConsPlusNormal"/>
            </w:pPr>
            <w:r>
              <w:t>Диаминопиримидин оксид</w:t>
            </w:r>
          </w:p>
          <w:p w:rsidR="00D33BD8" w:rsidRDefault="00D33BD8">
            <w:pPr>
              <w:pStyle w:val="ConsPlusNormal"/>
            </w:pPr>
            <w:r>
              <w:t>(Diaminopyrimidine oxide)</w:t>
            </w:r>
          </w:p>
          <w:p w:rsidR="00D33BD8" w:rsidRDefault="00D33BD8">
            <w:pPr>
              <w:pStyle w:val="ConsPlusNormal"/>
            </w:pPr>
            <w:r>
              <w:t>(CAS N 74638-76-9)</w:t>
            </w:r>
          </w:p>
        </w:tc>
        <w:tc>
          <w:tcPr>
            <w:tcW w:w="1853" w:type="dxa"/>
          </w:tcPr>
          <w:p w:rsidR="00D33BD8" w:rsidRDefault="00D33BD8">
            <w:pPr>
              <w:pStyle w:val="ConsPlusNormal"/>
            </w:pPr>
            <w:r>
              <w:t>Продукция предназначенная для нанесения на волосы головы или лица, исключая ресницы</w:t>
            </w:r>
          </w:p>
        </w:tc>
        <w:tc>
          <w:tcPr>
            <w:tcW w:w="1701" w:type="dxa"/>
          </w:tcPr>
          <w:p w:rsidR="00D33BD8" w:rsidRDefault="00D33BD8">
            <w:pPr>
              <w:pStyle w:val="ConsPlusNormal"/>
            </w:pPr>
            <w:r>
              <w:t>1,5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94</w:t>
            </w:r>
          </w:p>
        </w:tc>
        <w:tc>
          <w:tcPr>
            <w:tcW w:w="2986" w:type="dxa"/>
          </w:tcPr>
          <w:p w:rsidR="00D33BD8" w:rsidRDefault="00D33BD8">
            <w:pPr>
              <w:pStyle w:val="ConsPlusNormal"/>
            </w:pPr>
            <w:r>
              <w:t>Перекись бензоила</w:t>
            </w:r>
          </w:p>
          <w:p w:rsidR="00D33BD8" w:rsidRDefault="00D33BD8">
            <w:pPr>
              <w:pStyle w:val="ConsPlusNormal"/>
            </w:pPr>
            <w:r>
              <w:t>(Dibenzoyl peroxide)</w:t>
            </w:r>
          </w:p>
        </w:tc>
        <w:tc>
          <w:tcPr>
            <w:tcW w:w="2275" w:type="dxa"/>
          </w:tcPr>
          <w:p w:rsidR="00D33BD8" w:rsidRDefault="00D33BD8">
            <w:pPr>
              <w:pStyle w:val="ConsPlusNormal"/>
            </w:pPr>
            <w:r>
              <w:t>Перекись бензоила</w:t>
            </w:r>
          </w:p>
          <w:p w:rsidR="00D33BD8" w:rsidRDefault="00D33BD8">
            <w:pPr>
              <w:pStyle w:val="ConsPlusNormal"/>
            </w:pPr>
            <w:r>
              <w:t>(Benzoyl peroxide)</w:t>
            </w:r>
          </w:p>
          <w:p w:rsidR="00D33BD8" w:rsidRDefault="00D33BD8">
            <w:pPr>
              <w:pStyle w:val="ConsPlusNormal"/>
            </w:pPr>
            <w:r>
              <w:t>(CAS N 94-36-0,</w:t>
            </w:r>
          </w:p>
          <w:p w:rsidR="00D33BD8" w:rsidRDefault="00D33BD8">
            <w:pPr>
              <w:pStyle w:val="ConsPlusNormal"/>
            </w:pPr>
            <w:r>
              <w:t>EC N 202-327-6)</w:t>
            </w:r>
          </w:p>
        </w:tc>
        <w:tc>
          <w:tcPr>
            <w:tcW w:w="1853" w:type="dxa"/>
          </w:tcPr>
          <w:p w:rsidR="00D33BD8" w:rsidRDefault="00D33BD8">
            <w:pPr>
              <w:pStyle w:val="ConsPlusNormal"/>
              <w:jc w:val="both"/>
            </w:pPr>
            <w:r>
              <w:t>продукция для ухода за искусственными ногтями</w:t>
            </w:r>
          </w:p>
        </w:tc>
        <w:tc>
          <w:tcPr>
            <w:tcW w:w="1701" w:type="dxa"/>
          </w:tcPr>
          <w:p w:rsidR="00D33BD8" w:rsidRDefault="00D33BD8">
            <w:pPr>
              <w:pStyle w:val="ConsPlusNormal"/>
            </w:pPr>
            <w:r>
              <w:t>0,7 процента (после смешивания)</w:t>
            </w:r>
          </w:p>
        </w:tc>
        <w:tc>
          <w:tcPr>
            <w:tcW w:w="2530" w:type="dxa"/>
          </w:tcPr>
          <w:p w:rsidR="00D33BD8" w:rsidRDefault="00D33BD8">
            <w:pPr>
              <w:pStyle w:val="ConsPlusNormal"/>
            </w:pPr>
            <w:r>
              <w:t>для профессионального применения</w:t>
            </w:r>
          </w:p>
        </w:tc>
        <w:tc>
          <w:tcPr>
            <w:tcW w:w="2891" w:type="dxa"/>
          </w:tcPr>
          <w:p w:rsidR="00D33BD8" w:rsidRDefault="00D33BD8">
            <w:pPr>
              <w:pStyle w:val="ConsPlusNormal"/>
            </w:pPr>
            <w:r>
              <w:t>Только для профессионального применения</w:t>
            </w:r>
          </w:p>
          <w:p w:rsidR="00D33BD8" w:rsidRDefault="00D33BD8">
            <w:pPr>
              <w:pStyle w:val="ConsPlusNormal"/>
            </w:pPr>
            <w:r>
              <w:t>избегать контакта с кожей</w:t>
            </w:r>
          </w:p>
          <w:p w:rsidR="00D33BD8" w:rsidRDefault="00D33BD8">
            <w:pPr>
              <w:pStyle w:val="ConsPlusNormal"/>
            </w:pPr>
            <w:r>
              <w:t>внимательно прочитать инструкцию по применению</w:t>
            </w:r>
          </w:p>
        </w:tc>
      </w:tr>
      <w:tr w:rsidR="00D33BD8">
        <w:tc>
          <w:tcPr>
            <w:tcW w:w="907" w:type="dxa"/>
          </w:tcPr>
          <w:p w:rsidR="00D33BD8" w:rsidRDefault="00D33BD8">
            <w:pPr>
              <w:pStyle w:val="ConsPlusNormal"/>
            </w:pPr>
            <w:r>
              <w:t>95</w:t>
            </w:r>
          </w:p>
        </w:tc>
        <w:tc>
          <w:tcPr>
            <w:tcW w:w="2986" w:type="dxa"/>
          </w:tcPr>
          <w:p w:rsidR="00D33BD8" w:rsidRDefault="00D33BD8">
            <w:pPr>
              <w:pStyle w:val="ConsPlusNormal"/>
              <w:jc w:val="both"/>
            </w:pPr>
            <w:r>
              <w:t>Метиловый эфир гидрохинона</w:t>
            </w:r>
          </w:p>
          <w:p w:rsidR="00D33BD8" w:rsidRDefault="00D33BD8">
            <w:pPr>
              <w:pStyle w:val="ConsPlusNormal"/>
              <w:jc w:val="both"/>
            </w:pPr>
            <w:r>
              <w:t>(Hydroquinone methylether/Mequinol)</w:t>
            </w:r>
          </w:p>
        </w:tc>
        <w:tc>
          <w:tcPr>
            <w:tcW w:w="2275" w:type="dxa"/>
          </w:tcPr>
          <w:p w:rsidR="00D33BD8" w:rsidRDefault="00D33BD8">
            <w:pPr>
              <w:pStyle w:val="ConsPlusNormal"/>
            </w:pPr>
            <w:r>
              <w:t>p-гидроксианизол</w:t>
            </w:r>
          </w:p>
          <w:p w:rsidR="00D33BD8" w:rsidRDefault="00D33BD8">
            <w:pPr>
              <w:pStyle w:val="ConsPlusNormal"/>
            </w:pPr>
            <w:r>
              <w:t>p-Hydroxyanisol</w:t>
            </w:r>
          </w:p>
          <w:p w:rsidR="00D33BD8" w:rsidRDefault="00D33BD8">
            <w:pPr>
              <w:pStyle w:val="ConsPlusNormal"/>
            </w:pPr>
            <w:r>
              <w:t>(CAS N 150-76-5,</w:t>
            </w:r>
          </w:p>
          <w:p w:rsidR="00D33BD8" w:rsidRDefault="00D33BD8">
            <w:pPr>
              <w:pStyle w:val="ConsPlusNormal"/>
            </w:pPr>
            <w:r>
              <w:t>EC N 205-769-8)</w:t>
            </w:r>
          </w:p>
        </w:tc>
        <w:tc>
          <w:tcPr>
            <w:tcW w:w="1853" w:type="dxa"/>
          </w:tcPr>
          <w:p w:rsidR="00D33BD8" w:rsidRDefault="00D33BD8">
            <w:pPr>
              <w:pStyle w:val="ConsPlusNormal"/>
              <w:jc w:val="both"/>
            </w:pPr>
            <w:r>
              <w:t>продукция для ухода за искусственными ногтями</w:t>
            </w:r>
          </w:p>
        </w:tc>
        <w:tc>
          <w:tcPr>
            <w:tcW w:w="1701" w:type="dxa"/>
          </w:tcPr>
          <w:p w:rsidR="00D33BD8" w:rsidRDefault="00D33BD8">
            <w:pPr>
              <w:pStyle w:val="ConsPlusNormal"/>
            </w:pPr>
            <w:r>
              <w:t>0,02 процента (после смешивания для применения)</w:t>
            </w:r>
          </w:p>
        </w:tc>
        <w:tc>
          <w:tcPr>
            <w:tcW w:w="2530" w:type="dxa"/>
          </w:tcPr>
          <w:p w:rsidR="00D33BD8" w:rsidRDefault="00D33BD8">
            <w:pPr>
              <w:pStyle w:val="ConsPlusNormal"/>
            </w:pPr>
            <w:r>
              <w:t>только для профессионального применения</w:t>
            </w:r>
          </w:p>
        </w:tc>
        <w:tc>
          <w:tcPr>
            <w:tcW w:w="2891" w:type="dxa"/>
          </w:tcPr>
          <w:p w:rsidR="00D33BD8" w:rsidRDefault="00D33BD8">
            <w:pPr>
              <w:pStyle w:val="ConsPlusNormal"/>
              <w:jc w:val="both"/>
            </w:pPr>
            <w:r>
              <w:t>Только для профессионального применения</w:t>
            </w:r>
          </w:p>
          <w:p w:rsidR="00D33BD8" w:rsidRDefault="00D33BD8">
            <w:pPr>
              <w:pStyle w:val="ConsPlusNormal"/>
              <w:jc w:val="both"/>
            </w:pPr>
            <w:r>
              <w:t>избегать контакта с кожей</w:t>
            </w:r>
          </w:p>
          <w:p w:rsidR="00D33BD8" w:rsidRDefault="00D33BD8">
            <w:pPr>
              <w:pStyle w:val="ConsPlusNormal"/>
              <w:jc w:val="both"/>
            </w:pPr>
            <w:r>
              <w:t>внимательно прочитать инструкцию по применению</w:t>
            </w:r>
          </w:p>
        </w:tc>
      </w:tr>
      <w:tr w:rsidR="00D33BD8">
        <w:tc>
          <w:tcPr>
            <w:tcW w:w="907" w:type="dxa"/>
            <w:vMerge w:val="restart"/>
          </w:tcPr>
          <w:p w:rsidR="00D33BD8" w:rsidRDefault="00D33BD8">
            <w:pPr>
              <w:pStyle w:val="ConsPlusNormal"/>
            </w:pPr>
            <w:r>
              <w:t>96</w:t>
            </w:r>
          </w:p>
        </w:tc>
        <w:tc>
          <w:tcPr>
            <w:tcW w:w="2986" w:type="dxa"/>
            <w:vMerge w:val="restart"/>
          </w:tcPr>
          <w:p w:rsidR="00D33BD8" w:rsidRDefault="00D33BD8">
            <w:pPr>
              <w:pStyle w:val="ConsPlusNormal"/>
            </w:pPr>
            <w:r>
              <w:t>5-трет-бутил-2,4,6-тринитро-м-ксилол</w:t>
            </w:r>
          </w:p>
          <w:p w:rsidR="00D33BD8" w:rsidRDefault="00D33BD8">
            <w:pPr>
              <w:pStyle w:val="ConsPlusNormal"/>
            </w:pPr>
            <w:r>
              <w:t>(5-tert-Butyl-2,4,6-trinitro-m-xylene)</w:t>
            </w:r>
          </w:p>
        </w:tc>
        <w:tc>
          <w:tcPr>
            <w:tcW w:w="2275" w:type="dxa"/>
            <w:vMerge w:val="restart"/>
          </w:tcPr>
          <w:p w:rsidR="00D33BD8" w:rsidRDefault="00D33BD8">
            <w:pPr>
              <w:pStyle w:val="ConsPlusNormal"/>
            </w:pPr>
            <w:r>
              <w:t>Мускусксилол</w:t>
            </w:r>
          </w:p>
          <w:p w:rsidR="00D33BD8" w:rsidRDefault="00D33BD8">
            <w:pPr>
              <w:pStyle w:val="ConsPlusNormal"/>
            </w:pPr>
            <w:r>
              <w:t>(Musk xylene)</w:t>
            </w:r>
          </w:p>
          <w:p w:rsidR="00D33BD8" w:rsidRDefault="00D33BD8">
            <w:pPr>
              <w:pStyle w:val="ConsPlusNormal"/>
            </w:pPr>
            <w:r>
              <w:t>(CAS No 81-15-2,</w:t>
            </w:r>
          </w:p>
          <w:p w:rsidR="00D33BD8" w:rsidRDefault="00D33BD8">
            <w:pPr>
              <w:pStyle w:val="ConsPlusNormal"/>
            </w:pPr>
            <w:r>
              <w:t>EC N 201-329-4)</w:t>
            </w:r>
          </w:p>
        </w:tc>
        <w:tc>
          <w:tcPr>
            <w:tcW w:w="1853" w:type="dxa"/>
            <w:vMerge w:val="restart"/>
          </w:tcPr>
          <w:p w:rsidR="00D33BD8" w:rsidRDefault="00D33BD8">
            <w:pPr>
              <w:pStyle w:val="ConsPlusNormal"/>
            </w:pPr>
            <w:r>
              <w:t xml:space="preserve">вся парфюмерно-косметическая продукция, за исключением средств гигиены </w:t>
            </w:r>
            <w:r>
              <w:lastRenderedPageBreak/>
              <w:t>полости рта</w:t>
            </w:r>
          </w:p>
        </w:tc>
        <w:tc>
          <w:tcPr>
            <w:tcW w:w="1701" w:type="dxa"/>
          </w:tcPr>
          <w:p w:rsidR="00D33BD8" w:rsidRDefault="00D33BD8">
            <w:pPr>
              <w:pStyle w:val="ConsPlusNormal"/>
            </w:pPr>
            <w:r>
              <w:lastRenderedPageBreak/>
              <w:t>(a) 1 процент в духах</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tcPr>
          <w:p w:rsidR="00D33BD8" w:rsidRDefault="00D33BD8">
            <w:pPr>
              <w:pStyle w:val="ConsPlusNormal"/>
            </w:pPr>
            <w:r>
              <w:t>(b) 0,4 процента в туалетных водах</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tcPr>
          <w:p w:rsidR="00D33BD8" w:rsidRDefault="00D33BD8">
            <w:pPr>
              <w:pStyle w:val="ConsPlusNormal"/>
            </w:pPr>
            <w:r>
              <w:t>(c) 0,03 процента в других продуктах</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lastRenderedPageBreak/>
              <w:t>97</w:t>
            </w:r>
          </w:p>
        </w:tc>
        <w:tc>
          <w:tcPr>
            <w:tcW w:w="2986" w:type="dxa"/>
            <w:vMerge w:val="restart"/>
          </w:tcPr>
          <w:p w:rsidR="00D33BD8" w:rsidRDefault="00D33BD8">
            <w:pPr>
              <w:pStyle w:val="ConsPlusNormal"/>
            </w:pPr>
            <w:r>
              <w:t>4'-трет-бутил-2',6'-диметил-3',5'-динитроацетофенон</w:t>
            </w:r>
          </w:p>
          <w:p w:rsidR="00D33BD8" w:rsidRDefault="00D33BD8">
            <w:pPr>
              <w:pStyle w:val="ConsPlusNormal"/>
            </w:pPr>
            <w:r>
              <w:t>(4'-tert-butyl-2',6'-dimethyl-3',5'-dinitroacetophenone)</w:t>
            </w:r>
          </w:p>
        </w:tc>
        <w:tc>
          <w:tcPr>
            <w:tcW w:w="2275" w:type="dxa"/>
            <w:vMerge w:val="restart"/>
          </w:tcPr>
          <w:p w:rsidR="00D33BD8" w:rsidRDefault="00D33BD8">
            <w:pPr>
              <w:pStyle w:val="ConsPlusNormal"/>
            </w:pPr>
            <w:r>
              <w:t>Мускускетон</w:t>
            </w:r>
          </w:p>
          <w:p w:rsidR="00D33BD8" w:rsidRDefault="00D33BD8">
            <w:pPr>
              <w:pStyle w:val="ConsPlusNormal"/>
            </w:pPr>
            <w:r>
              <w:t>(Musk ketone)</w:t>
            </w:r>
          </w:p>
          <w:p w:rsidR="00D33BD8" w:rsidRDefault="00D33BD8">
            <w:pPr>
              <w:pStyle w:val="ConsPlusNormal"/>
            </w:pPr>
            <w:r>
              <w:t>(CAS No 81-14-1,</w:t>
            </w:r>
          </w:p>
          <w:p w:rsidR="00D33BD8" w:rsidRDefault="00D33BD8">
            <w:pPr>
              <w:pStyle w:val="ConsPlusNormal"/>
            </w:pPr>
            <w:r>
              <w:t>EC N 201-328-9)</w:t>
            </w:r>
          </w:p>
        </w:tc>
        <w:tc>
          <w:tcPr>
            <w:tcW w:w="1853" w:type="dxa"/>
            <w:vMerge w:val="restart"/>
          </w:tcPr>
          <w:p w:rsidR="00D33BD8" w:rsidRDefault="00D33BD8">
            <w:pPr>
              <w:pStyle w:val="ConsPlusNormal"/>
            </w:pPr>
            <w:r>
              <w:t>вся парфюмерно-косметическая продукция, за исключением средств гигиены полости рта</w:t>
            </w:r>
          </w:p>
        </w:tc>
        <w:tc>
          <w:tcPr>
            <w:tcW w:w="1701" w:type="dxa"/>
          </w:tcPr>
          <w:p w:rsidR="00D33BD8" w:rsidRDefault="00D33BD8">
            <w:pPr>
              <w:pStyle w:val="ConsPlusNormal"/>
            </w:pPr>
            <w:r>
              <w:t>(a) 1,4 процента в духах</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tcPr>
          <w:p w:rsidR="00D33BD8" w:rsidRDefault="00D33BD8">
            <w:pPr>
              <w:pStyle w:val="ConsPlusNormal"/>
            </w:pPr>
            <w:r>
              <w:t>(b) 0,56 процента в туалетных водах</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tcPr>
          <w:p w:rsidR="00D33BD8" w:rsidRDefault="00D33BD8">
            <w:pPr>
              <w:pStyle w:val="ConsPlusNormal"/>
            </w:pPr>
            <w:r>
              <w:t>(c) 0,042 процента в других продуктах</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bookmarkStart w:id="50" w:name="P9416"/>
            <w:bookmarkEnd w:id="50"/>
            <w:r>
              <w:t>98</w:t>
            </w:r>
          </w:p>
        </w:tc>
        <w:tc>
          <w:tcPr>
            <w:tcW w:w="2986" w:type="dxa"/>
            <w:vMerge w:val="restart"/>
          </w:tcPr>
          <w:p w:rsidR="00D33BD8" w:rsidRDefault="00D33BD8">
            <w:pPr>
              <w:pStyle w:val="ConsPlusNormal"/>
            </w:pPr>
            <w:r>
              <w:t>2-гидроксибензойная кислота</w:t>
            </w:r>
          </w:p>
          <w:p w:rsidR="00D33BD8" w:rsidRDefault="00D33BD8">
            <w:pPr>
              <w:pStyle w:val="ConsPlusNormal"/>
            </w:pPr>
            <w:r>
              <w:t xml:space="preserve">(Benzoic acid, 2-hydroxy-) </w:t>
            </w:r>
            <w:hyperlink w:anchor="P13623" w:history="1">
              <w:r>
                <w:rPr>
                  <w:color w:val="0000FF"/>
                </w:rPr>
                <w:t>&lt;10&gt;</w:t>
              </w:r>
            </w:hyperlink>
          </w:p>
        </w:tc>
        <w:tc>
          <w:tcPr>
            <w:tcW w:w="2275" w:type="dxa"/>
            <w:vMerge w:val="restart"/>
          </w:tcPr>
          <w:p w:rsidR="00D33BD8" w:rsidRDefault="00D33BD8">
            <w:pPr>
              <w:pStyle w:val="ConsPlusNormal"/>
            </w:pPr>
            <w:r>
              <w:t>Салициловая кислота</w:t>
            </w:r>
          </w:p>
          <w:p w:rsidR="00D33BD8" w:rsidRDefault="00D33BD8">
            <w:pPr>
              <w:pStyle w:val="ConsPlusNormal"/>
            </w:pPr>
            <w:r>
              <w:t>(Salicylic acid)</w:t>
            </w:r>
          </w:p>
          <w:p w:rsidR="00D33BD8" w:rsidRDefault="00D33BD8">
            <w:pPr>
              <w:pStyle w:val="ConsPlusNormal"/>
            </w:pPr>
            <w:r>
              <w:t>(CAS No 69-72-7,</w:t>
            </w:r>
          </w:p>
          <w:p w:rsidR="00D33BD8" w:rsidRDefault="00D33BD8">
            <w:pPr>
              <w:pStyle w:val="ConsPlusNormal"/>
            </w:pPr>
            <w:r>
              <w:t>EC N 200-712-3)</w:t>
            </w:r>
          </w:p>
        </w:tc>
        <w:tc>
          <w:tcPr>
            <w:tcW w:w="1853" w:type="dxa"/>
          </w:tcPr>
          <w:p w:rsidR="00D33BD8" w:rsidRDefault="00D33BD8">
            <w:pPr>
              <w:pStyle w:val="ConsPlusNormal"/>
            </w:pPr>
            <w:r>
              <w:t>a) смываемая продукция для нанесения на волосы головы или лица, исключая ресницы</w:t>
            </w:r>
          </w:p>
        </w:tc>
        <w:tc>
          <w:tcPr>
            <w:tcW w:w="1701" w:type="dxa"/>
          </w:tcPr>
          <w:p w:rsidR="00D33BD8" w:rsidRDefault="00D33BD8">
            <w:pPr>
              <w:pStyle w:val="ConsPlusNormal"/>
            </w:pPr>
            <w:r>
              <w:t>a) 3 процента</w:t>
            </w:r>
          </w:p>
        </w:tc>
        <w:tc>
          <w:tcPr>
            <w:tcW w:w="2530" w:type="dxa"/>
            <w:vMerge w:val="restart"/>
          </w:tcPr>
          <w:p w:rsidR="00D33BD8" w:rsidRDefault="00D33BD8">
            <w:pPr>
              <w:pStyle w:val="ConsPlusNormal"/>
            </w:pPr>
            <w:r>
              <w:t>не использовать в средствах для детей в возрасте до 3 лет, за исключением шампуней. для других целей, а не для подавления размножения микроорганизмов. Назначение должно быть указано в инструкции на изделие</w:t>
            </w:r>
          </w:p>
        </w:tc>
        <w:tc>
          <w:tcPr>
            <w:tcW w:w="2891" w:type="dxa"/>
            <w:vMerge w:val="restart"/>
          </w:tcPr>
          <w:p w:rsidR="00D33BD8" w:rsidRDefault="00D33BD8">
            <w:pPr>
              <w:pStyle w:val="ConsPlusNormal"/>
            </w:pPr>
            <w:r>
              <w:t xml:space="preserve">не предназначено для использования детьми в возрасте до 3 лет </w:t>
            </w:r>
            <w:hyperlink w:anchor="P13624" w:history="1">
              <w:r>
                <w:rPr>
                  <w:color w:val="0000FF"/>
                </w:rPr>
                <w:t>&lt;11&gt;</w:t>
              </w:r>
            </w:hyperlink>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2 процента</w:t>
            </w:r>
          </w:p>
        </w:tc>
        <w:tc>
          <w:tcPr>
            <w:tcW w:w="2530" w:type="dxa"/>
            <w:vMerge/>
          </w:tcPr>
          <w:p w:rsidR="00D33BD8" w:rsidRDefault="00D33BD8"/>
        </w:tc>
        <w:tc>
          <w:tcPr>
            <w:tcW w:w="2891" w:type="dxa"/>
            <w:vMerge/>
          </w:tcPr>
          <w:p w:rsidR="00D33BD8" w:rsidRDefault="00D33BD8"/>
        </w:tc>
      </w:tr>
      <w:tr w:rsidR="00D33BD8">
        <w:tc>
          <w:tcPr>
            <w:tcW w:w="907" w:type="dxa"/>
            <w:vMerge w:val="restart"/>
          </w:tcPr>
          <w:p w:rsidR="00D33BD8" w:rsidRDefault="00D33BD8">
            <w:pPr>
              <w:pStyle w:val="ConsPlusNormal"/>
            </w:pPr>
            <w:bookmarkStart w:id="51" w:name="P9429"/>
            <w:bookmarkEnd w:id="51"/>
            <w:r>
              <w:t>99</w:t>
            </w:r>
          </w:p>
        </w:tc>
        <w:tc>
          <w:tcPr>
            <w:tcW w:w="2986" w:type="dxa"/>
            <w:vMerge w:val="restart"/>
          </w:tcPr>
          <w:p w:rsidR="00D33BD8" w:rsidRDefault="00D33BD8">
            <w:pPr>
              <w:pStyle w:val="ConsPlusNormal"/>
            </w:pPr>
            <w:r>
              <w:t xml:space="preserve">Неорганические сульфиты и бисульфиты </w:t>
            </w:r>
            <w:hyperlink w:anchor="P13625" w:history="1">
              <w:r>
                <w:rPr>
                  <w:color w:val="0000FF"/>
                </w:rPr>
                <w:t>&lt;12&gt;</w:t>
              </w:r>
            </w:hyperlink>
          </w:p>
          <w:p w:rsidR="00D33BD8" w:rsidRDefault="00D33BD8">
            <w:pPr>
              <w:pStyle w:val="ConsPlusNormal"/>
            </w:pPr>
            <w:r>
              <w:t xml:space="preserve">(Inorganic sulphites and bisulphites </w:t>
            </w:r>
            <w:hyperlink w:anchor="P13625" w:history="1">
              <w:r>
                <w:rPr>
                  <w:color w:val="0000FF"/>
                </w:rPr>
                <w:t>&lt;12&gt;</w:t>
              </w:r>
            </w:hyperlink>
            <w:r>
              <w:t>)</w:t>
            </w:r>
          </w:p>
        </w:tc>
        <w:tc>
          <w:tcPr>
            <w:tcW w:w="2275" w:type="dxa"/>
            <w:vMerge w:val="restart"/>
          </w:tcPr>
          <w:p w:rsidR="00D33BD8" w:rsidRDefault="00D33BD8">
            <w:pPr>
              <w:pStyle w:val="ConsPlusNormal"/>
            </w:pPr>
            <w:r>
              <w:t xml:space="preserve">Неорганические сульфиты и бисульфиты </w:t>
            </w:r>
            <w:hyperlink w:anchor="P13625" w:history="1">
              <w:r>
                <w:rPr>
                  <w:color w:val="0000FF"/>
                </w:rPr>
                <w:t>&lt;12&gt;</w:t>
              </w:r>
            </w:hyperlink>
          </w:p>
          <w:p w:rsidR="00D33BD8" w:rsidRDefault="00D33BD8">
            <w:pPr>
              <w:pStyle w:val="ConsPlusNormal"/>
            </w:pPr>
            <w:r>
              <w:t>(Inorganic sulphites and bisulphites)</w:t>
            </w:r>
          </w:p>
        </w:tc>
        <w:tc>
          <w:tcPr>
            <w:tcW w:w="1853" w:type="dxa"/>
          </w:tcPr>
          <w:p w:rsidR="00D33BD8" w:rsidRDefault="00D33BD8">
            <w:pPr>
              <w:pStyle w:val="ConsPlusNormal"/>
            </w:pPr>
            <w:r>
              <w:t>a) окислительная продукция для окраски волос</w:t>
            </w:r>
          </w:p>
        </w:tc>
        <w:tc>
          <w:tcPr>
            <w:tcW w:w="1701" w:type="dxa"/>
          </w:tcPr>
          <w:p w:rsidR="00D33BD8" w:rsidRDefault="00D33BD8">
            <w:pPr>
              <w:pStyle w:val="ConsPlusNormal"/>
            </w:pPr>
            <w:r>
              <w:t>a) 0,67 процента выраженные как свободный SO</w:t>
            </w:r>
            <w:r>
              <w:rPr>
                <w:vertAlign w:val="subscript"/>
              </w:rPr>
              <w:t>2</w:t>
            </w:r>
          </w:p>
        </w:tc>
        <w:tc>
          <w:tcPr>
            <w:tcW w:w="2530" w:type="dxa"/>
          </w:tcPr>
          <w:p w:rsidR="00D33BD8" w:rsidRDefault="00D33BD8">
            <w:pPr>
              <w:pStyle w:val="ConsPlusNormal"/>
            </w:pPr>
            <w:r>
              <w:t xml:space="preserve">для других целей, а не для подавления размножения микроорганизмов. Назначение должно быть указано в инструкции на </w:t>
            </w:r>
            <w:r>
              <w:lastRenderedPageBreak/>
              <w:t>изделие</w:t>
            </w: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продукция для распрямления волос</w:t>
            </w:r>
          </w:p>
        </w:tc>
        <w:tc>
          <w:tcPr>
            <w:tcW w:w="1701" w:type="dxa"/>
          </w:tcPr>
          <w:p w:rsidR="00D33BD8" w:rsidRDefault="00D33BD8">
            <w:pPr>
              <w:pStyle w:val="ConsPlusNormal"/>
            </w:pPr>
            <w:r>
              <w:t>b) 6,7 процента выраженные как свободный SO</w:t>
            </w:r>
            <w:r>
              <w:rPr>
                <w:vertAlign w:val="subscript"/>
              </w:rPr>
              <w:t>2</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c) автозагар для лица</w:t>
            </w:r>
          </w:p>
        </w:tc>
        <w:tc>
          <w:tcPr>
            <w:tcW w:w="1701" w:type="dxa"/>
          </w:tcPr>
          <w:p w:rsidR="00D33BD8" w:rsidRDefault="00D33BD8">
            <w:pPr>
              <w:pStyle w:val="ConsPlusNormal"/>
            </w:pPr>
            <w:r>
              <w:t>c) 0,45 процента выраженные как свободный SO</w:t>
            </w:r>
            <w:r>
              <w:rPr>
                <w:vertAlign w:val="subscript"/>
              </w:rPr>
              <w:t>2</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d) другая продукция для автозагара</w:t>
            </w:r>
          </w:p>
        </w:tc>
        <w:tc>
          <w:tcPr>
            <w:tcW w:w="1701" w:type="dxa"/>
          </w:tcPr>
          <w:p w:rsidR="00D33BD8" w:rsidRDefault="00D33BD8">
            <w:pPr>
              <w:pStyle w:val="ConsPlusNormal"/>
            </w:pPr>
            <w:r>
              <w:t>d) 0,4 процента выраженные как свободный SO</w:t>
            </w:r>
            <w:r>
              <w:rPr>
                <w:vertAlign w:val="subscript"/>
              </w:rPr>
              <w:t>2</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bookmarkStart w:id="52" w:name="P9450"/>
            <w:bookmarkEnd w:id="52"/>
            <w:r>
              <w:t>100</w:t>
            </w:r>
          </w:p>
        </w:tc>
        <w:tc>
          <w:tcPr>
            <w:tcW w:w="2986" w:type="dxa"/>
          </w:tcPr>
          <w:p w:rsidR="00D33BD8" w:rsidRDefault="00D33BD8">
            <w:pPr>
              <w:pStyle w:val="ConsPlusNormal"/>
            </w:pPr>
            <w:r>
              <w:t xml:space="preserve">1-(4-хлорофенил)-3-(3,4-дихлорфенил) карбамид </w:t>
            </w:r>
            <w:hyperlink w:anchor="P13626" w:history="1">
              <w:r>
                <w:rPr>
                  <w:color w:val="0000FF"/>
                </w:rPr>
                <w:t>&lt;13&gt;</w:t>
              </w:r>
            </w:hyperlink>
          </w:p>
          <w:p w:rsidR="00D33BD8" w:rsidRDefault="00D33BD8">
            <w:pPr>
              <w:pStyle w:val="ConsPlusNormal"/>
            </w:pPr>
            <w:r>
              <w:t xml:space="preserve">(1-(4-Chlorophenyl)-3-(3,4-dichloropenyl) urea </w:t>
            </w:r>
            <w:hyperlink w:anchor="P13626" w:history="1">
              <w:r>
                <w:rPr>
                  <w:color w:val="0000FF"/>
                </w:rPr>
                <w:t>&lt;13&gt;</w:t>
              </w:r>
            </w:hyperlink>
          </w:p>
        </w:tc>
        <w:tc>
          <w:tcPr>
            <w:tcW w:w="2275" w:type="dxa"/>
          </w:tcPr>
          <w:p w:rsidR="00D33BD8" w:rsidRDefault="00D33BD8">
            <w:pPr>
              <w:pStyle w:val="ConsPlusNormal"/>
            </w:pPr>
            <w:r>
              <w:t xml:space="preserve">Триклокарбан </w:t>
            </w:r>
            <w:hyperlink w:anchor="P13626" w:history="1">
              <w:r>
                <w:rPr>
                  <w:color w:val="0000FF"/>
                </w:rPr>
                <w:t>&lt;13&gt;</w:t>
              </w:r>
            </w:hyperlink>
          </w:p>
          <w:p w:rsidR="00D33BD8" w:rsidRDefault="00D33BD8">
            <w:pPr>
              <w:pStyle w:val="ConsPlusNormal"/>
            </w:pPr>
            <w:r>
              <w:t>(Triclocarban)</w:t>
            </w:r>
          </w:p>
          <w:p w:rsidR="00D33BD8" w:rsidRDefault="00D33BD8">
            <w:pPr>
              <w:pStyle w:val="ConsPlusNormal"/>
            </w:pPr>
            <w:r>
              <w:t>(CAS No 101-20-2,</w:t>
            </w:r>
          </w:p>
          <w:p w:rsidR="00D33BD8" w:rsidRDefault="00D33BD8">
            <w:pPr>
              <w:pStyle w:val="ConsPlusNormal"/>
            </w:pPr>
            <w:r>
              <w:t>EC N 202-924-1)</w:t>
            </w:r>
          </w:p>
        </w:tc>
        <w:tc>
          <w:tcPr>
            <w:tcW w:w="1853" w:type="dxa"/>
          </w:tcPr>
          <w:p w:rsidR="00D33BD8" w:rsidRDefault="00D33BD8">
            <w:pPr>
              <w:pStyle w:val="ConsPlusNormal"/>
            </w:pPr>
            <w:r>
              <w:t>Смываемая продукция</w:t>
            </w:r>
          </w:p>
        </w:tc>
        <w:tc>
          <w:tcPr>
            <w:tcW w:w="1701" w:type="dxa"/>
          </w:tcPr>
          <w:p w:rsidR="00D33BD8" w:rsidRDefault="00D33BD8">
            <w:pPr>
              <w:pStyle w:val="ConsPlusNormal"/>
            </w:pPr>
            <w:r>
              <w:t>1,5 процента</w:t>
            </w:r>
          </w:p>
        </w:tc>
        <w:tc>
          <w:tcPr>
            <w:tcW w:w="2530" w:type="dxa"/>
          </w:tcPr>
          <w:p w:rsidR="00D33BD8" w:rsidRDefault="00D33BD8">
            <w:pPr>
              <w:pStyle w:val="ConsPlusNormal"/>
            </w:pPr>
            <w:r>
              <w:t>Критерий чистоты: 3,3',4,4'-тетрахлоразобензол &lt;= 1 миллионной доли (ppm)</w:t>
            </w:r>
          </w:p>
          <w:p w:rsidR="00D33BD8" w:rsidRDefault="00D33BD8">
            <w:pPr>
              <w:pStyle w:val="ConsPlusNormal"/>
            </w:pPr>
            <w:r>
              <w:t>3,3',4,4'-тетрахлоразоксибензол &lt;= 1 миллионной доли (ppm)</w:t>
            </w:r>
          </w:p>
          <w:p w:rsidR="00D33BD8" w:rsidRDefault="00D33BD8">
            <w:pPr>
              <w:pStyle w:val="ConsPlusNormal"/>
            </w:pPr>
            <w:r>
              <w:t>для других целей, а не для подавления размножения микроорганизмов.</w:t>
            </w:r>
          </w:p>
          <w:p w:rsidR="00D33BD8" w:rsidRDefault="00D33BD8">
            <w:pPr>
              <w:pStyle w:val="ConsPlusNormal"/>
            </w:pPr>
            <w:r>
              <w:t>Назначение должно быть указано в инструкции на изделие</w:t>
            </w:r>
          </w:p>
        </w:tc>
        <w:tc>
          <w:tcPr>
            <w:tcW w:w="2891" w:type="dxa"/>
          </w:tcPr>
          <w:p w:rsidR="00D33BD8" w:rsidRDefault="00D33BD8">
            <w:pPr>
              <w:pStyle w:val="ConsPlusNormal"/>
            </w:pPr>
          </w:p>
        </w:tc>
      </w:tr>
      <w:tr w:rsidR="00D33BD8">
        <w:tc>
          <w:tcPr>
            <w:tcW w:w="907" w:type="dxa"/>
          </w:tcPr>
          <w:p w:rsidR="00D33BD8" w:rsidRDefault="00D33BD8">
            <w:pPr>
              <w:pStyle w:val="ConsPlusNormal"/>
            </w:pPr>
            <w:bookmarkStart w:id="53" w:name="P9464"/>
            <w:bookmarkEnd w:id="53"/>
            <w:r>
              <w:t>101</w:t>
            </w:r>
          </w:p>
        </w:tc>
        <w:tc>
          <w:tcPr>
            <w:tcW w:w="2986" w:type="dxa"/>
          </w:tcPr>
          <w:p w:rsidR="00D33BD8" w:rsidRDefault="00D33BD8">
            <w:pPr>
              <w:pStyle w:val="ConsPlusNormal"/>
            </w:pPr>
            <w:r>
              <w:t xml:space="preserve">Цинкпиритион </w:t>
            </w:r>
            <w:hyperlink w:anchor="P13627" w:history="1">
              <w:r>
                <w:rPr>
                  <w:color w:val="0000FF"/>
                </w:rPr>
                <w:t>&lt;14&gt;</w:t>
              </w:r>
            </w:hyperlink>
          </w:p>
          <w:p w:rsidR="00D33BD8" w:rsidRDefault="00D33BD8">
            <w:pPr>
              <w:pStyle w:val="ConsPlusNormal"/>
            </w:pPr>
            <w:r>
              <w:t>(zinc pyrithione)</w:t>
            </w:r>
          </w:p>
          <w:p w:rsidR="00D33BD8" w:rsidRDefault="00D33BD8">
            <w:pPr>
              <w:pStyle w:val="ConsPlusNormal"/>
            </w:pPr>
            <w:r>
              <w:lastRenderedPageBreak/>
              <w:t xml:space="preserve">(Pyrithione zinc </w:t>
            </w:r>
            <w:hyperlink w:anchor="P13627" w:history="1">
              <w:r>
                <w:rPr>
                  <w:color w:val="0000FF"/>
                </w:rPr>
                <w:t>&lt;14&gt;</w:t>
              </w:r>
            </w:hyperlink>
            <w:r>
              <w:t>)</w:t>
            </w:r>
          </w:p>
        </w:tc>
        <w:tc>
          <w:tcPr>
            <w:tcW w:w="2275" w:type="dxa"/>
          </w:tcPr>
          <w:p w:rsidR="00D33BD8" w:rsidRDefault="00D33BD8">
            <w:pPr>
              <w:pStyle w:val="ConsPlusNormal"/>
            </w:pPr>
            <w:r>
              <w:lastRenderedPageBreak/>
              <w:t xml:space="preserve">Цинкпиритион </w:t>
            </w:r>
            <w:hyperlink w:anchor="P13627" w:history="1">
              <w:r>
                <w:rPr>
                  <w:color w:val="0000FF"/>
                </w:rPr>
                <w:t>&lt;14&gt;</w:t>
              </w:r>
            </w:hyperlink>
          </w:p>
          <w:p w:rsidR="00D33BD8" w:rsidRDefault="00D33BD8">
            <w:pPr>
              <w:pStyle w:val="ConsPlusNormal"/>
            </w:pPr>
            <w:r>
              <w:t>(zinc pyrithione)</w:t>
            </w:r>
          </w:p>
          <w:p w:rsidR="00D33BD8" w:rsidRDefault="00D33BD8">
            <w:pPr>
              <w:pStyle w:val="ConsPlusNormal"/>
            </w:pPr>
            <w:r>
              <w:lastRenderedPageBreak/>
              <w:t>(CAS No 13463-41-7,</w:t>
            </w:r>
          </w:p>
          <w:p w:rsidR="00D33BD8" w:rsidRDefault="00D33BD8">
            <w:pPr>
              <w:pStyle w:val="ConsPlusNormal"/>
            </w:pPr>
            <w:r>
              <w:t>EC N 236-671-3)</w:t>
            </w:r>
          </w:p>
        </w:tc>
        <w:tc>
          <w:tcPr>
            <w:tcW w:w="1853" w:type="dxa"/>
          </w:tcPr>
          <w:p w:rsidR="00D33BD8" w:rsidRDefault="00D33BD8">
            <w:pPr>
              <w:pStyle w:val="ConsPlusNormal"/>
            </w:pPr>
            <w:r>
              <w:lastRenderedPageBreak/>
              <w:t xml:space="preserve">несмываемая продукция для </w:t>
            </w:r>
            <w:r>
              <w:lastRenderedPageBreak/>
              <w:t>нанесения на волосы головы или лица, исключая ресницы</w:t>
            </w:r>
          </w:p>
        </w:tc>
        <w:tc>
          <w:tcPr>
            <w:tcW w:w="1701" w:type="dxa"/>
          </w:tcPr>
          <w:p w:rsidR="00D33BD8" w:rsidRDefault="00D33BD8">
            <w:pPr>
              <w:pStyle w:val="ConsPlusNormal"/>
            </w:pPr>
            <w:r>
              <w:lastRenderedPageBreak/>
              <w:t>0,1 процента</w:t>
            </w:r>
          </w:p>
        </w:tc>
        <w:tc>
          <w:tcPr>
            <w:tcW w:w="2530" w:type="dxa"/>
          </w:tcPr>
          <w:p w:rsidR="00D33BD8" w:rsidRDefault="00D33BD8">
            <w:pPr>
              <w:pStyle w:val="ConsPlusNormal"/>
            </w:pPr>
            <w:r>
              <w:t xml:space="preserve">Для других целей, а не для подавления </w:t>
            </w:r>
            <w:r>
              <w:lastRenderedPageBreak/>
              <w:t>размножения микроорганизмов. Назначение должно быть указано в инструкции на изделие</w:t>
            </w: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lastRenderedPageBreak/>
              <w:t>102</w:t>
            </w:r>
          </w:p>
        </w:tc>
        <w:tc>
          <w:tcPr>
            <w:tcW w:w="2986" w:type="dxa"/>
            <w:vMerge w:val="restart"/>
          </w:tcPr>
          <w:p w:rsidR="00D33BD8" w:rsidRDefault="00D33BD8">
            <w:pPr>
              <w:pStyle w:val="ConsPlusNormal"/>
            </w:pPr>
            <w:r>
              <w:t>1,2-диметокси-4-(2-пропенил)-бензол</w:t>
            </w:r>
          </w:p>
          <w:p w:rsidR="00D33BD8" w:rsidRDefault="00D33BD8">
            <w:pPr>
              <w:pStyle w:val="ConsPlusNormal"/>
            </w:pPr>
            <w:r>
              <w:t>(1,2-Dimethoxy-4-(2-propenyl)-benzene</w:t>
            </w:r>
          </w:p>
        </w:tc>
        <w:tc>
          <w:tcPr>
            <w:tcW w:w="2275" w:type="dxa"/>
            <w:vMerge w:val="restart"/>
          </w:tcPr>
          <w:p w:rsidR="00D33BD8" w:rsidRDefault="00D33BD8">
            <w:pPr>
              <w:pStyle w:val="ConsPlusNormal"/>
            </w:pPr>
            <w:r>
              <w:t>Метил эвгинол</w:t>
            </w:r>
          </w:p>
          <w:p w:rsidR="00D33BD8" w:rsidRDefault="00D33BD8">
            <w:pPr>
              <w:pStyle w:val="ConsPlusNormal"/>
            </w:pPr>
            <w:r>
              <w:t>(Methyl eugenol)</w:t>
            </w:r>
          </w:p>
          <w:p w:rsidR="00D33BD8" w:rsidRDefault="00D33BD8">
            <w:pPr>
              <w:pStyle w:val="ConsPlusNormal"/>
            </w:pPr>
            <w:r>
              <w:t>(CAS No 93-15-2</w:t>
            </w:r>
          </w:p>
          <w:p w:rsidR="00D33BD8" w:rsidRDefault="00D33BD8">
            <w:pPr>
              <w:pStyle w:val="ConsPlusNormal"/>
            </w:pPr>
            <w:r>
              <w:t>EC No 202-223-0)</w:t>
            </w:r>
          </w:p>
        </w:tc>
        <w:tc>
          <w:tcPr>
            <w:tcW w:w="1853" w:type="dxa"/>
          </w:tcPr>
          <w:p w:rsidR="00D33BD8" w:rsidRDefault="00D33BD8">
            <w:pPr>
              <w:pStyle w:val="ConsPlusNormal"/>
            </w:pPr>
            <w:r>
              <w:t>в отдушках</w:t>
            </w:r>
          </w:p>
        </w:tc>
        <w:tc>
          <w:tcPr>
            <w:tcW w:w="1701" w:type="dxa"/>
          </w:tcPr>
          <w:p w:rsidR="00D33BD8" w:rsidRDefault="00D33BD8">
            <w:pPr>
              <w:pStyle w:val="ConsPlusNormal"/>
            </w:pPr>
            <w:r>
              <w:t>0,01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в туалетных водах</w:t>
            </w:r>
          </w:p>
        </w:tc>
        <w:tc>
          <w:tcPr>
            <w:tcW w:w="1701" w:type="dxa"/>
          </w:tcPr>
          <w:p w:rsidR="00D33BD8" w:rsidRDefault="00D33BD8">
            <w:pPr>
              <w:pStyle w:val="ConsPlusNormal"/>
            </w:pPr>
            <w:r>
              <w:t>0,004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в отдушках для кремов</w:t>
            </w:r>
          </w:p>
        </w:tc>
        <w:tc>
          <w:tcPr>
            <w:tcW w:w="1701" w:type="dxa"/>
          </w:tcPr>
          <w:p w:rsidR="00D33BD8" w:rsidRDefault="00D33BD8">
            <w:pPr>
              <w:pStyle w:val="ConsPlusNormal"/>
            </w:pPr>
            <w:r>
              <w:t>0,002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другая несмываемая продукция и средства гигиены полости рта</w:t>
            </w:r>
          </w:p>
        </w:tc>
        <w:tc>
          <w:tcPr>
            <w:tcW w:w="1701" w:type="dxa"/>
          </w:tcPr>
          <w:p w:rsidR="00D33BD8" w:rsidRDefault="00D33BD8">
            <w:pPr>
              <w:pStyle w:val="ConsPlusNormal"/>
            </w:pPr>
            <w:r>
              <w:t>0,0002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смываемая продукция</w:t>
            </w:r>
          </w:p>
        </w:tc>
        <w:tc>
          <w:tcPr>
            <w:tcW w:w="1701" w:type="dxa"/>
          </w:tcPr>
          <w:p w:rsidR="00D33BD8" w:rsidRDefault="00D33BD8">
            <w:pPr>
              <w:pStyle w:val="ConsPlusNormal"/>
            </w:pPr>
            <w:r>
              <w:t>0,001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103</w:t>
            </w:r>
          </w:p>
        </w:tc>
        <w:tc>
          <w:tcPr>
            <w:tcW w:w="2986" w:type="dxa"/>
          </w:tcPr>
          <w:p w:rsidR="00D33BD8" w:rsidRDefault="00D33BD8">
            <w:pPr>
              <w:pStyle w:val="ConsPlusNormal"/>
            </w:pPr>
            <w:r>
              <w:t>Пихта белая масло и экстракт</w:t>
            </w:r>
          </w:p>
          <w:p w:rsidR="00D33BD8" w:rsidRDefault="00D33BD8">
            <w:pPr>
              <w:pStyle w:val="ConsPlusNormal"/>
            </w:pPr>
            <w:r>
              <w:t>Abies alba oil and extract</w:t>
            </w:r>
          </w:p>
        </w:tc>
        <w:tc>
          <w:tcPr>
            <w:tcW w:w="2275" w:type="dxa"/>
          </w:tcPr>
          <w:p w:rsidR="00D33BD8" w:rsidRDefault="00D33BD8">
            <w:pPr>
              <w:pStyle w:val="ConsPlusNormal"/>
            </w:pPr>
            <w:r>
              <w:t>Пихта белая Масло верхней части кроны</w:t>
            </w:r>
          </w:p>
          <w:p w:rsidR="00D33BD8" w:rsidRDefault="00D33BD8">
            <w:pPr>
              <w:pStyle w:val="ConsPlusNormal"/>
            </w:pPr>
            <w:r>
              <w:t>Abies Alba Cone Oil;</w:t>
            </w:r>
          </w:p>
          <w:p w:rsidR="00D33BD8" w:rsidRDefault="00D33BD8">
            <w:pPr>
              <w:pStyle w:val="ConsPlusNormal"/>
            </w:pPr>
            <w:r>
              <w:t>Пихта белая Экстракт верхней части кроны</w:t>
            </w:r>
          </w:p>
          <w:p w:rsidR="00D33BD8" w:rsidRDefault="00D33BD8">
            <w:pPr>
              <w:pStyle w:val="ConsPlusNormal"/>
            </w:pPr>
            <w:r>
              <w:t>Abies Alba Cone Extract;</w:t>
            </w:r>
          </w:p>
          <w:p w:rsidR="00D33BD8" w:rsidRDefault="00D33BD8">
            <w:pPr>
              <w:pStyle w:val="ConsPlusNormal"/>
            </w:pPr>
            <w:r>
              <w:t>Пихта белая масло хвои</w:t>
            </w:r>
          </w:p>
          <w:p w:rsidR="00D33BD8" w:rsidRDefault="00D33BD8">
            <w:pPr>
              <w:pStyle w:val="ConsPlusNormal"/>
            </w:pPr>
            <w:r>
              <w:t>Abies Alba Leaf Oil</w:t>
            </w:r>
          </w:p>
          <w:p w:rsidR="00D33BD8" w:rsidRDefault="00D33BD8">
            <w:pPr>
              <w:pStyle w:val="ConsPlusNormal"/>
            </w:pPr>
            <w:r>
              <w:t>Пихта белая воск хвои</w:t>
            </w:r>
          </w:p>
          <w:p w:rsidR="00D33BD8" w:rsidRDefault="00D33BD8">
            <w:pPr>
              <w:pStyle w:val="ConsPlusNormal"/>
            </w:pPr>
            <w:r>
              <w:t>Abies Alba Leaf Cera;</w:t>
            </w:r>
          </w:p>
          <w:p w:rsidR="00D33BD8" w:rsidRDefault="00D33BD8">
            <w:pPr>
              <w:pStyle w:val="ConsPlusNormal"/>
            </w:pPr>
            <w:r>
              <w:t xml:space="preserve">Пихта белая экстракт </w:t>
            </w:r>
            <w:r>
              <w:lastRenderedPageBreak/>
              <w:t>хвои</w:t>
            </w:r>
          </w:p>
          <w:p w:rsidR="00D33BD8" w:rsidRDefault="00D33BD8">
            <w:pPr>
              <w:pStyle w:val="ConsPlusNormal"/>
            </w:pPr>
            <w:r>
              <w:t>Abies Alba Needle Extract;</w:t>
            </w:r>
          </w:p>
          <w:p w:rsidR="00D33BD8" w:rsidRDefault="00D33BD8">
            <w:pPr>
              <w:pStyle w:val="ConsPlusNormal"/>
            </w:pPr>
            <w:r>
              <w:t>Пихта белая масло хвои</w:t>
            </w:r>
          </w:p>
          <w:p w:rsidR="00D33BD8" w:rsidRDefault="00D33BD8">
            <w:pPr>
              <w:pStyle w:val="ConsPlusNormal"/>
            </w:pPr>
            <w:r>
              <w:t>Abies Alba Needle Oil</w:t>
            </w:r>
          </w:p>
          <w:p w:rsidR="00D33BD8" w:rsidRDefault="00D33BD8">
            <w:pPr>
              <w:pStyle w:val="ConsPlusNormal"/>
            </w:pPr>
            <w:r>
              <w:t>CAS No 90028-76-5</w:t>
            </w:r>
          </w:p>
          <w:p w:rsidR="00D33BD8" w:rsidRDefault="00D33BD8">
            <w:pPr>
              <w:pStyle w:val="ConsPlusNormal"/>
            </w:pPr>
            <w:r>
              <w:t>EC No 289-870-2</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104</w:t>
            </w:r>
          </w:p>
        </w:tc>
        <w:tc>
          <w:tcPr>
            <w:tcW w:w="2986" w:type="dxa"/>
          </w:tcPr>
          <w:p w:rsidR="00D33BD8" w:rsidRDefault="00D33BD8">
            <w:pPr>
              <w:pStyle w:val="ConsPlusNormal"/>
            </w:pPr>
            <w:r>
              <w:t>Перемещено или удалено</w:t>
            </w:r>
          </w:p>
          <w:p w:rsidR="00D33BD8" w:rsidRDefault="00D33BD8">
            <w:pPr>
              <w:pStyle w:val="ConsPlusNormal"/>
            </w:pPr>
            <w:r>
              <w:t>Moved or deleted</w:t>
            </w:r>
          </w:p>
        </w:tc>
        <w:tc>
          <w:tcPr>
            <w:tcW w:w="2275" w:type="dxa"/>
          </w:tcPr>
          <w:p w:rsidR="00D33BD8" w:rsidRDefault="00D33BD8">
            <w:pPr>
              <w:pStyle w:val="ConsPlusNormal"/>
            </w:pP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105</w:t>
            </w:r>
          </w:p>
        </w:tc>
        <w:tc>
          <w:tcPr>
            <w:tcW w:w="2986" w:type="dxa"/>
          </w:tcPr>
          <w:p w:rsidR="00D33BD8" w:rsidRDefault="00D33BD8">
            <w:pPr>
              <w:pStyle w:val="ConsPlusNormal"/>
            </w:pPr>
            <w:r>
              <w:t>Пихта гребенчатая масло и экстракт</w:t>
            </w:r>
          </w:p>
          <w:p w:rsidR="00D33BD8" w:rsidRDefault="00D33BD8">
            <w:pPr>
              <w:pStyle w:val="ConsPlusNormal"/>
            </w:pPr>
            <w:r>
              <w:t>Abies pectinata oil and extract</w:t>
            </w:r>
          </w:p>
        </w:tc>
        <w:tc>
          <w:tcPr>
            <w:tcW w:w="2275" w:type="dxa"/>
          </w:tcPr>
          <w:p w:rsidR="00D33BD8" w:rsidRDefault="00D33BD8">
            <w:pPr>
              <w:pStyle w:val="ConsPlusNormal"/>
            </w:pPr>
            <w:r>
              <w:t>Пихта гребенчатая масло</w:t>
            </w:r>
          </w:p>
          <w:p w:rsidR="00D33BD8" w:rsidRDefault="00D33BD8">
            <w:pPr>
              <w:pStyle w:val="ConsPlusNormal"/>
            </w:pPr>
            <w:r>
              <w:t>Abies Pectinata Oil;</w:t>
            </w:r>
          </w:p>
          <w:p w:rsidR="00D33BD8" w:rsidRDefault="00D33BD8">
            <w:pPr>
              <w:pStyle w:val="ConsPlusNormal"/>
            </w:pPr>
            <w:r>
              <w:t>Пихта гребенчатая экстракт листьев</w:t>
            </w:r>
          </w:p>
          <w:p w:rsidR="00D33BD8" w:rsidRDefault="00D33BD8">
            <w:pPr>
              <w:pStyle w:val="ConsPlusNormal"/>
            </w:pPr>
            <w:r>
              <w:t>Abies Pectinata Leaf Extract;</w:t>
            </w:r>
          </w:p>
          <w:p w:rsidR="00D33BD8" w:rsidRDefault="00D33BD8">
            <w:pPr>
              <w:pStyle w:val="ConsPlusNormal"/>
            </w:pPr>
            <w:r>
              <w:t>Пихта гребенчатая экстракт хвои</w:t>
            </w:r>
          </w:p>
          <w:p w:rsidR="00D33BD8" w:rsidRDefault="00D33BD8">
            <w:pPr>
              <w:pStyle w:val="ConsPlusNormal"/>
            </w:pPr>
            <w:r>
              <w:t>Abies Pectinata Needle Extract;</w:t>
            </w:r>
          </w:p>
          <w:p w:rsidR="00D33BD8" w:rsidRDefault="00D33BD8">
            <w:pPr>
              <w:pStyle w:val="ConsPlusNormal"/>
            </w:pPr>
            <w:r>
              <w:t>Пихта гребенчатая масло хвои</w:t>
            </w:r>
          </w:p>
          <w:p w:rsidR="00D33BD8" w:rsidRDefault="00D33BD8">
            <w:pPr>
              <w:pStyle w:val="ConsPlusNormal"/>
            </w:pPr>
            <w:r>
              <w:t>Abies Pectinata Needle Oil</w:t>
            </w:r>
          </w:p>
          <w:p w:rsidR="00D33BD8" w:rsidRDefault="00D33BD8">
            <w:pPr>
              <w:pStyle w:val="ConsPlusNormal"/>
            </w:pPr>
            <w:r>
              <w:t>CAS No 9212-34-2</w:t>
            </w:r>
          </w:p>
          <w:p w:rsidR="00D33BD8" w:rsidRDefault="00D33BD8">
            <w:pPr>
              <w:pStyle w:val="ConsPlusNormal"/>
            </w:pPr>
            <w:r>
              <w:t>EC No 295-728-0</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t>106</w:t>
            </w:r>
          </w:p>
        </w:tc>
        <w:tc>
          <w:tcPr>
            <w:tcW w:w="2986" w:type="dxa"/>
          </w:tcPr>
          <w:p w:rsidR="00D33BD8" w:rsidRDefault="00D33BD8">
            <w:pPr>
              <w:pStyle w:val="ConsPlusNormal"/>
            </w:pPr>
            <w:r>
              <w:t>Пихта сибирская масло и экстракт</w:t>
            </w:r>
          </w:p>
          <w:p w:rsidR="00D33BD8" w:rsidRDefault="00D33BD8">
            <w:pPr>
              <w:pStyle w:val="ConsPlusNormal"/>
            </w:pPr>
            <w:r>
              <w:t>Abies sibirica oil and extract</w:t>
            </w:r>
          </w:p>
        </w:tc>
        <w:tc>
          <w:tcPr>
            <w:tcW w:w="2275" w:type="dxa"/>
          </w:tcPr>
          <w:p w:rsidR="00D33BD8" w:rsidRDefault="00D33BD8">
            <w:pPr>
              <w:pStyle w:val="ConsPlusNormal"/>
            </w:pPr>
            <w:r>
              <w:t>Пихта сибирская масло</w:t>
            </w:r>
          </w:p>
          <w:p w:rsidR="00D33BD8" w:rsidRDefault="00D33BD8">
            <w:pPr>
              <w:pStyle w:val="ConsPlusNormal"/>
            </w:pPr>
            <w:r>
              <w:t>Abies Sibirica Oil;</w:t>
            </w:r>
          </w:p>
          <w:p w:rsidR="00D33BD8" w:rsidRDefault="00D33BD8">
            <w:pPr>
              <w:pStyle w:val="ConsPlusNormal"/>
            </w:pPr>
            <w:r>
              <w:t xml:space="preserve">Пихта сибирская </w:t>
            </w:r>
            <w:r>
              <w:lastRenderedPageBreak/>
              <w:t>экстракт хвои</w:t>
            </w:r>
          </w:p>
          <w:p w:rsidR="00D33BD8" w:rsidRDefault="00D33BD8">
            <w:pPr>
              <w:pStyle w:val="ConsPlusNormal"/>
            </w:pPr>
            <w:r>
              <w:t>Abies Sibirica Needle Extract;</w:t>
            </w:r>
          </w:p>
          <w:p w:rsidR="00D33BD8" w:rsidRDefault="00D33BD8">
            <w:pPr>
              <w:pStyle w:val="ConsPlusNormal"/>
            </w:pPr>
            <w:r>
              <w:t>Пихта сибирская масло хвои</w:t>
            </w:r>
          </w:p>
          <w:p w:rsidR="00D33BD8" w:rsidRDefault="00D33BD8">
            <w:pPr>
              <w:pStyle w:val="ConsPlusNormal"/>
            </w:pPr>
            <w:r>
              <w:t>Abies Sibirica Needle Oil</w:t>
            </w:r>
          </w:p>
          <w:p w:rsidR="00D33BD8" w:rsidRDefault="00D33BD8">
            <w:pPr>
              <w:pStyle w:val="ConsPlusNormal"/>
            </w:pPr>
            <w:r>
              <w:t>CAS No 91697-89-1</w:t>
            </w:r>
          </w:p>
          <w:p w:rsidR="00D33BD8" w:rsidRDefault="00D33BD8">
            <w:pPr>
              <w:pStyle w:val="ConsPlusNormal"/>
            </w:pPr>
            <w:r>
              <w:t>EC No 294-351-9</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107</w:t>
            </w:r>
          </w:p>
        </w:tc>
        <w:tc>
          <w:tcPr>
            <w:tcW w:w="2986" w:type="dxa"/>
          </w:tcPr>
          <w:p w:rsidR="00D33BD8" w:rsidRDefault="00D33BD8">
            <w:pPr>
              <w:pStyle w:val="ConsPlusNormal"/>
            </w:pPr>
            <w:r>
              <w:t>Пихта бальзамическая масло и экстракт</w:t>
            </w:r>
          </w:p>
          <w:p w:rsidR="00D33BD8" w:rsidRDefault="00D33BD8">
            <w:pPr>
              <w:pStyle w:val="ConsPlusNormal"/>
            </w:pPr>
            <w:r>
              <w:t>Abies balsamea oil and extract</w:t>
            </w:r>
          </w:p>
        </w:tc>
        <w:tc>
          <w:tcPr>
            <w:tcW w:w="2275" w:type="dxa"/>
          </w:tcPr>
          <w:p w:rsidR="00D33BD8" w:rsidRDefault="00D33BD8">
            <w:pPr>
              <w:pStyle w:val="ConsPlusNormal"/>
            </w:pPr>
            <w:r>
              <w:t>Пихта бальзамическая масло хвои</w:t>
            </w:r>
          </w:p>
          <w:p w:rsidR="00D33BD8" w:rsidRDefault="00D33BD8">
            <w:pPr>
              <w:pStyle w:val="ConsPlusNormal"/>
            </w:pPr>
            <w:r>
              <w:t>Abies Balsamea Needle Oil;</w:t>
            </w:r>
          </w:p>
          <w:p w:rsidR="00D33BD8" w:rsidRDefault="00D33BD8">
            <w:pPr>
              <w:pStyle w:val="ConsPlusNormal"/>
            </w:pPr>
            <w:r>
              <w:t>Пихта бальзамическая экстракт хвои</w:t>
            </w:r>
          </w:p>
          <w:p w:rsidR="00D33BD8" w:rsidRDefault="00D33BD8">
            <w:pPr>
              <w:pStyle w:val="ConsPlusNormal"/>
            </w:pPr>
            <w:r>
              <w:t>Abies Balsamea Needle Extract;</w:t>
            </w:r>
          </w:p>
          <w:p w:rsidR="00D33BD8" w:rsidRDefault="00D33BD8">
            <w:pPr>
              <w:pStyle w:val="ConsPlusNormal"/>
            </w:pPr>
            <w:r>
              <w:t>Пихта бальзамическая смола</w:t>
            </w:r>
          </w:p>
          <w:p w:rsidR="00D33BD8" w:rsidRDefault="00D33BD8">
            <w:pPr>
              <w:pStyle w:val="ConsPlusNormal"/>
            </w:pPr>
            <w:r>
              <w:t>Abies Balsamea Resin;</w:t>
            </w:r>
          </w:p>
          <w:p w:rsidR="00D33BD8" w:rsidRDefault="00D33BD8">
            <w:pPr>
              <w:pStyle w:val="ConsPlusNormal"/>
            </w:pPr>
            <w:r>
              <w:t>Пихта бальзамическая экстракт</w:t>
            </w:r>
          </w:p>
          <w:p w:rsidR="00D33BD8" w:rsidRDefault="00D33BD8">
            <w:pPr>
              <w:pStyle w:val="ConsPlusNormal"/>
            </w:pPr>
            <w:r>
              <w:t>Abies Balsamea Extract;</w:t>
            </w:r>
          </w:p>
          <w:p w:rsidR="00D33BD8" w:rsidRDefault="00D33BD8">
            <w:pPr>
              <w:pStyle w:val="ConsPlusNormal"/>
            </w:pPr>
            <w:r>
              <w:t>Пихта бальзамическая бальзам экстракт</w:t>
            </w:r>
          </w:p>
          <w:p w:rsidR="00D33BD8" w:rsidRDefault="00D33BD8">
            <w:pPr>
              <w:pStyle w:val="ConsPlusNormal"/>
            </w:pPr>
            <w:r>
              <w:t>Abies Balsamea Balsam Extract</w:t>
            </w:r>
          </w:p>
          <w:p w:rsidR="00D33BD8" w:rsidRDefault="00D33BD8">
            <w:pPr>
              <w:pStyle w:val="ConsPlusNormal"/>
            </w:pPr>
            <w:r>
              <w:t>CAS No 85085-34-3</w:t>
            </w:r>
          </w:p>
          <w:p w:rsidR="00D33BD8" w:rsidRDefault="00D33BD8">
            <w:pPr>
              <w:pStyle w:val="ConsPlusNormal"/>
            </w:pPr>
            <w:r>
              <w:t>EC No 285-364-0</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t>108</w:t>
            </w:r>
          </w:p>
        </w:tc>
        <w:tc>
          <w:tcPr>
            <w:tcW w:w="2986" w:type="dxa"/>
          </w:tcPr>
          <w:p w:rsidR="00D33BD8" w:rsidRDefault="00D33BD8">
            <w:pPr>
              <w:pStyle w:val="ConsPlusNormal"/>
            </w:pPr>
            <w:r>
              <w:t>Сосна горная пумилио масло и экстракт</w:t>
            </w:r>
          </w:p>
          <w:p w:rsidR="00D33BD8" w:rsidRDefault="00D33BD8">
            <w:pPr>
              <w:pStyle w:val="ConsPlusNormal"/>
            </w:pPr>
            <w:r>
              <w:t xml:space="preserve">Pinus mugo pumilio oil and </w:t>
            </w:r>
            <w:r>
              <w:lastRenderedPageBreak/>
              <w:t>extract</w:t>
            </w:r>
          </w:p>
        </w:tc>
        <w:tc>
          <w:tcPr>
            <w:tcW w:w="2275" w:type="dxa"/>
          </w:tcPr>
          <w:p w:rsidR="00D33BD8" w:rsidRDefault="00D33BD8">
            <w:pPr>
              <w:pStyle w:val="ConsPlusNormal"/>
            </w:pPr>
            <w:r>
              <w:lastRenderedPageBreak/>
              <w:t>Сосна горная пумилио ветки</w:t>
            </w:r>
          </w:p>
          <w:p w:rsidR="00D33BD8" w:rsidRDefault="00D33BD8">
            <w:pPr>
              <w:pStyle w:val="ConsPlusNormal"/>
            </w:pPr>
            <w:r>
              <w:t xml:space="preserve">Pinus Mugo Pumilio </w:t>
            </w:r>
            <w:r>
              <w:lastRenderedPageBreak/>
              <w:t>Twig;</w:t>
            </w:r>
          </w:p>
          <w:p w:rsidR="00D33BD8" w:rsidRDefault="00D33BD8">
            <w:pPr>
              <w:pStyle w:val="ConsPlusNormal"/>
            </w:pPr>
            <w:r>
              <w:t>Сосна горная пумилио экстракт хвои</w:t>
            </w:r>
          </w:p>
          <w:p w:rsidR="00D33BD8" w:rsidRDefault="00D33BD8">
            <w:pPr>
              <w:pStyle w:val="ConsPlusNormal"/>
            </w:pPr>
            <w:r>
              <w:t>Pinus Mugo Pumilio Leaf Extract;</w:t>
            </w:r>
          </w:p>
          <w:p w:rsidR="00D33BD8" w:rsidRDefault="00D33BD8">
            <w:pPr>
              <w:pStyle w:val="ConsPlusNormal"/>
            </w:pPr>
            <w:r>
              <w:t>Сосна горная пумилио масло хвои</w:t>
            </w:r>
          </w:p>
          <w:p w:rsidR="00D33BD8" w:rsidRDefault="00D33BD8">
            <w:pPr>
              <w:pStyle w:val="ConsPlusNormal"/>
            </w:pPr>
            <w:r>
              <w:t>Pinus Mugo Pumilio Twig Leaf Oil</w:t>
            </w:r>
          </w:p>
          <w:p w:rsidR="00D33BD8" w:rsidRDefault="00D33BD8">
            <w:pPr>
              <w:pStyle w:val="ConsPlusNormal"/>
            </w:pPr>
            <w:r>
              <w:t>CAS No 90082-73-8</w:t>
            </w:r>
          </w:p>
          <w:p w:rsidR="00D33BD8" w:rsidRDefault="00D33BD8">
            <w:pPr>
              <w:pStyle w:val="ConsPlusNormal"/>
            </w:pPr>
            <w:r>
              <w:t>EC No 290-164-1</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109</w:t>
            </w:r>
          </w:p>
        </w:tc>
        <w:tc>
          <w:tcPr>
            <w:tcW w:w="2986" w:type="dxa"/>
          </w:tcPr>
          <w:p w:rsidR="00D33BD8" w:rsidRDefault="00D33BD8">
            <w:pPr>
              <w:pStyle w:val="ConsPlusNormal"/>
            </w:pPr>
            <w:r>
              <w:t>Сосна горная масло и экстракт</w:t>
            </w:r>
          </w:p>
          <w:p w:rsidR="00D33BD8" w:rsidRDefault="00D33BD8">
            <w:pPr>
              <w:pStyle w:val="ConsPlusNormal"/>
            </w:pPr>
            <w:r>
              <w:t>Pinus mugo oil and extract</w:t>
            </w:r>
          </w:p>
        </w:tc>
        <w:tc>
          <w:tcPr>
            <w:tcW w:w="2275" w:type="dxa"/>
          </w:tcPr>
          <w:p w:rsidR="00D33BD8" w:rsidRDefault="00D33BD8">
            <w:pPr>
              <w:pStyle w:val="ConsPlusNormal"/>
            </w:pPr>
            <w:r>
              <w:t>Сосна горная масло хвои</w:t>
            </w:r>
          </w:p>
          <w:p w:rsidR="00D33BD8" w:rsidRDefault="00D33BD8">
            <w:pPr>
              <w:pStyle w:val="ConsPlusNormal"/>
            </w:pPr>
            <w:r>
              <w:t>Pinus Mugo Leaf Oil;</w:t>
            </w:r>
          </w:p>
          <w:p w:rsidR="00D33BD8" w:rsidRDefault="00D33BD8">
            <w:pPr>
              <w:pStyle w:val="ConsPlusNormal"/>
            </w:pPr>
            <w:r>
              <w:t>Ветки сосны горной экстракт хвои</w:t>
            </w:r>
          </w:p>
          <w:p w:rsidR="00D33BD8" w:rsidRDefault="00D33BD8">
            <w:pPr>
              <w:pStyle w:val="ConsPlusNormal"/>
            </w:pPr>
            <w:r>
              <w:t>Pinus Mugo Twig Leaf Extract;</w:t>
            </w:r>
          </w:p>
          <w:p w:rsidR="00D33BD8" w:rsidRDefault="00D33BD8">
            <w:pPr>
              <w:pStyle w:val="ConsPlusNormal"/>
            </w:pPr>
            <w:r>
              <w:t>Ветки сосны горной масло</w:t>
            </w:r>
          </w:p>
          <w:p w:rsidR="00D33BD8" w:rsidRDefault="00D33BD8">
            <w:pPr>
              <w:pStyle w:val="ConsPlusNormal"/>
            </w:pPr>
            <w:r>
              <w:t>Pinus Mugo Twig Oil</w:t>
            </w:r>
          </w:p>
          <w:p w:rsidR="00D33BD8" w:rsidRDefault="00D33BD8">
            <w:pPr>
              <w:pStyle w:val="ConsPlusNormal"/>
            </w:pPr>
            <w:r>
              <w:t>CAS No 90082-72-7</w:t>
            </w:r>
          </w:p>
          <w:p w:rsidR="00D33BD8" w:rsidRDefault="00D33BD8">
            <w:pPr>
              <w:pStyle w:val="ConsPlusNormal"/>
            </w:pPr>
            <w:r>
              <w:t>EC No 290-163-6</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t>110</w:t>
            </w:r>
          </w:p>
        </w:tc>
        <w:tc>
          <w:tcPr>
            <w:tcW w:w="2986" w:type="dxa"/>
          </w:tcPr>
          <w:p w:rsidR="00D33BD8" w:rsidRDefault="00D33BD8">
            <w:pPr>
              <w:pStyle w:val="ConsPlusNormal"/>
            </w:pPr>
            <w:r>
              <w:t>Сосна обыкновенная масло и экстракт</w:t>
            </w:r>
          </w:p>
          <w:p w:rsidR="00D33BD8" w:rsidRDefault="00D33BD8">
            <w:pPr>
              <w:pStyle w:val="ConsPlusNormal"/>
            </w:pPr>
            <w:r>
              <w:t>Pinus sylvestris oil and extract</w:t>
            </w:r>
          </w:p>
        </w:tc>
        <w:tc>
          <w:tcPr>
            <w:tcW w:w="2275" w:type="dxa"/>
          </w:tcPr>
          <w:p w:rsidR="00D33BD8" w:rsidRDefault="00D33BD8">
            <w:pPr>
              <w:pStyle w:val="ConsPlusNormal"/>
            </w:pPr>
            <w:r>
              <w:t>Сосна обыкновенная масло</w:t>
            </w:r>
          </w:p>
          <w:p w:rsidR="00D33BD8" w:rsidRDefault="00D33BD8">
            <w:pPr>
              <w:pStyle w:val="ConsPlusNormal"/>
            </w:pPr>
            <w:r>
              <w:t>Pinus Sylvestris Oil;</w:t>
            </w:r>
          </w:p>
          <w:p w:rsidR="00D33BD8" w:rsidRDefault="00D33BD8">
            <w:pPr>
              <w:pStyle w:val="ConsPlusNormal"/>
            </w:pPr>
            <w:r>
              <w:t>Сосна обыкновенная экстракт хвои</w:t>
            </w:r>
          </w:p>
          <w:p w:rsidR="00D33BD8" w:rsidRDefault="00D33BD8">
            <w:pPr>
              <w:pStyle w:val="ConsPlusNormal"/>
            </w:pPr>
            <w:r>
              <w:t>Pinus Sylvestris Leaf extract;</w:t>
            </w:r>
          </w:p>
          <w:p w:rsidR="00D33BD8" w:rsidRDefault="00D33BD8">
            <w:pPr>
              <w:pStyle w:val="ConsPlusNormal"/>
            </w:pPr>
            <w:r>
              <w:t>Сосна обыкновенная масло хвои</w:t>
            </w:r>
          </w:p>
          <w:p w:rsidR="00D33BD8" w:rsidRDefault="00D33BD8">
            <w:pPr>
              <w:pStyle w:val="ConsPlusNormal"/>
            </w:pPr>
            <w:r>
              <w:lastRenderedPageBreak/>
              <w:t>Pinus Sylvestris Leaf Oil;</w:t>
            </w:r>
          </w:p>
          <w:p w:rsidR="00D33BD8" w:rsidRDefault="00D33BD8">
            <w:pPr>
              <w:pStyle w:val="ConsPlusNormal"/>
            </w:pPr>
            <w:r>
              <w:t>Сосна обыкновенная водный настой хвои</w:t>
            </w:r>
          </w:p>
          <w:p w:rsidR="00D33BD8" w:rsidRDefault="00D33BD8">
            <w:pPr>
              <w:pStyle w:val="ConsPlusNormal"/>
            </w:pPr>
            <w:r>
              <w:t>Pinus Sylvestris Leaf Water;</w:t>
            </w:r>
          </w:p>
          <w:p w:rsidR="00D33BD8" w:rsidRDefault="00D33BD8">
            <w:pPr>
              <w:pStyle w:val="ConsPlusNormal"/>
            </w:pPr>
            <w:r>
              <w:t>Сосна обыкновенная экстракт верхней части кроны</w:t>
            </w:r>
          </w:p>
          <w:p w:rsidR="00D33BD8" w:rsidRDefault="00D33BD8">
            <w:pPr>
              <w:pStyle w:val="ConsPlusNormal"/>
            </w:pPr>
            <w:r>
              <w:t>Pinus Sylvestris Cone Extract;</w:t>
            </w:r>
          </w:p>
          <w:p w:rsidR="00D33BD8" w:rsidRDefault="00D33BD8">
            <w:pPr>
              <w:pStyle w:val="ConsPlusNormal"/>
            </w:pPr>
            <w:r>
              <w:t>Сосна обыкновенная экстракт коры</w:t>
            </w:r>
          </w:p>
          <w:p w:rsidR="00D33BD8" w:rsidRDefault="00D33BD8">
            <w:pPr>
              <w:pStyle w:val="ConsPlusNormal"/>
            </w:pPr>
            <w:r>
              <w:t>Pinus Sylvestris Bark Extract;</w:t>
            </w:r>
          </w:p>
          <w:p w:rsidR="00D33BD8" w:rsidRDefault="00D33BD8">
            <w:pPr>
              <w:pStyle w:val="ConsPlusNormal"/>
            </w:pPr>
            <w:r>
              <w:t>Сосна обыкновенная экстракт почек</w:t>
            </w:r>
          </w:p>
          <w:p w:rsidR="00D33BD8" w:rsidRDefault="00D33BD8">
            <w:pPr>
              <w:pStyle w:val="ConsPlusNormal"/>
            </w:pPr>
            <w:r>
              <w:t>Pinus Sylvestris Bud Extract;</w:t>
            </w:r>
          </w:p>
          <w:p w:rsidR="00D33BD8" w:rsidRDefault="00D33BD8">
            <w:pPr>
              <w:pStyle w:val="ConsPlusNormal"/>
            </w:pPr>
            <w:r>
              <w:t>Сосна обыкновенная ветки экстракт хвои</w:t>
            </w:r>
          </w:p>
          <w:p w:rsidR="00D33BD8" w:rsidRDefault="00D33BD8">
            <w:pPr>
              <w:pStyle w:val="ConsPlusNormal"/>
            </w:pPr>
            <w:r>
              <w:t>Pinus Sylvestris Twig Leaf Extract;</w:t>
            </w:r>
          </w:p>
          <w:p w:rsidR="00D33BD8" w:rsidRDefault="00D33BD8">
            <w:pPr>
              <w:pStyle w:val="ConsPlusNormal"/>
            </w:pPr>
            <w:r>
              <w:t>Сосна обыкновенная ветки и масло хвои</w:t>
            </w:r>
          </w:p>
          <w:p w:rsidR="00D33BD8" w:rsidRDefault="00D33BD8">
            <w:pPr>
              <w:pStyle w:val="ConsPlusNormal"/>
            </w:pPr>
            <w:r>
              <w:t>Pinus Sylvestris twig Leaf Oil</w:t>
            </w:r>
          </w:p>
          <w:p w:rsidR="00D33BD8" w:rsidRDefault="00D33BD8">
            <w:pPr>
              <w:pStyle w:val="ConsPlusNormal"/>
            </w:pPr>
            <w:r>
              <w:t>CAS No 84012-35-1</w:t>
            </w:r>
          </w:p>
          <w:p w:rsidR="00D33BD8" w:rsidRDefault="00D33BD8">
            <w:pPr>
              <w:pStyle w:val="ConsPlusNormal"/>
            </w:pPr>
            <w:r>
              <w:t>EC No 281-679-2</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111</w:t>
            </w:r>
          </w:p>
        </w:tc>
        <w:tc>
          <w:tcPr>
            <w:tcW w:w="2986" w:type="dxa"/>
          </w:tcPr>
          <w:p w:rsidR="00D33BD8" w:rsidRDefault="00D33BD8">
            <w:pPr>
              <w:pStyle w:val="ConsPlusNormal"/>
            </w:pPr>
            <w:r>
              <w:t>Сосна черная масло и экстракт</w:t>
            </w:r>
          </w:p>
          <w:p w:rsidR="00D33BD8" w:rsidRDefault="00D33BD8">
            <w:pPr>
              <w:pStyle w:val="ConsPlusNormal"/>
            </w:pPr>
            <w:r>
              <w:t>Pinus nigra oil and extract</w:t>
            </w:r>
          </w:p>
        </w:tc>
        <w:tc>
          <w:tcPr>
            <w:tcW w:w="2275" w:type="dxa"/>
          </w:tcPr>
          <w:p w:rsidR="00D33BD8" w:rsidRDefault="00D33BD8">
            <w:pPr>
              <w:pStyle w:val="ConsPlusNormal"/>
            </w:pPr>
            <w:r>
              <w:t>Сосна черная почки и экстракт хвои</w:t>
            </w:r>
          </w:p>
          <w:p w:rsidR="00D33BD8" w:rsidRDefault="00D33BD8">
            <w:pPr>
              <w:pStyle w:val="ConsPlusNormal"/>
            </w:pPr>
            <w:r>
              <w:t>Pinus Nigra Bud/Needle Extract;</w:t>
            </w:r>
          </w:p>
          <w:p w:rsidR="00D33BD8" w:rsidRDefault="00D33BD8">
            <w:pPr>
              <w:pStyle w:val="ConsPlusNormal"/>
            </w:pPr>
            <w:r>
              <w:t xml:space="preserve">Сосна черная ветки </w:t>
            </w:r>
            <w:r>
              <w:lastRenderedPageBreak/>
              <w:t>экстракт хвои</w:t>
            </w:r>
          </w:p>
          <w:p w:rsidR="00D33BD8" w:rsidRDefault="00D33BD8">
            <w:pPr>
              <w:pStyle w:val="ConsPlusNormal"/>
            </w:pPr>
            <w:r>
              <w:t>Pinus Nigra Twig Leaf Extract;</w:t>
            </w:r>
          </w:p>
          <w:p w:rsidR="00D33BD8" w:rsidRDefault="00D33BD8">
            <w:pPr>
              <w:pStyle w:val="ConsPlusNormal"/>
            </w:pPr>
            <w:r>
              <w:t>Сосна черная ветки и масло хвои</w:t>
            </w:r>
          </w:p>
          <w:p w:rsidR="00D33BD8" w:rsidRDefault="00D33BD8">
            <w:pPr>
              <w:pStyle w:val="ConsPlusNormal"/>
            </w:pPr>
            <w:r>
              <w:t>Pinus Nigra Twig Leaf Oil</w:t>
            </w:r>
          </w:p>
          <w:p w:rsidR="00D33BD8" w:rsidRDefault="00D33BD8">
            <w:pPr>
              <w:pStyle w:val="ConsPlusNormal"/>
            </w:pPr>
            <w:r>
              <w:t>CAS No 90082-74-9</w:t>
            </w:r>
          </w:p>
          <w:p w:rsidR="00D33BD8" w:rsidRDefault="00D33BD8">
            <w:pPr>
              <w:pStyle w:val="ConsPlusNormal"/>
            </w:pPr>
            <w:r>
              <w:t>EC No 290-165-7</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112</w:t>
            </w:r>
          </w:p>
        </w:tc>
        <w:tc>
          <w:tcPr>
            <w:tcW w:w="2986" w:type="dxa"/>
          </w:tcPr>
          <w:p w:rsidR="00D33BD8" w:rsidRDefault="00D33BD8">
            <w:pPr>
              <w:pStyle w:val="ConsPlusNormal"/>
            </w:pPr>
            <w:r>
              <w:t>Сосна болотная масло и экстракт</w:t>
            </w:r>
          </w:p>
          <w:p w:rsidR="00D33BD8" w:rsidRDefault="00D33BD8">
            <w:pPr>
              <w:pStyle w:val="ConsPlusNormal"/>
            </w:pPr>
            <w:r>
              <w:t>Pinus palustris oil and extract</w:t>
            </w:r>
          </w:p>
        </w:tc>
        <w:tc>
          <w:tcPr>
            <w:tcW w:w="2275" w:type="dxa"/>
          </w:tcPr>
          <w:p w:rsidR="00D33BD8" w:rsidRDefault="00D33BD8">
            <w:pPr>
              <w:pStyle w:val="ConsPlusNormal"/>
            </w:pPr>
            <w:r>
              <w:t>Сосна болотная экстракт хвои</w:t>
            </w:r>
          </w:p>
          <w:p w:rsidR="00D33BD8" w:rsidRDefault="00D33BD8">
            <w:pPr>
              <w:pStyle w:val="ConsPlusNormal"/>
            </w:pPr>
            <w:r>
              <w:t>Pinus Palustris Leaf Extract;</w:t>
            </w:r>
          </w:p>
          <w:p w:rsidR="00D33BD8" w:rsidRDefault="00D33BD8">
            <w:pPr>
              <w:pStyle w:val="ConsPlusNormal"/>
            </w:pPr>
            <w:r>
              <w:t>Сосна болотная масло</w:t>
            </w:r>
          </w:p>
          <w:p w:rsidR="00D33BD8" w:rsidRDefault="00D33BD8">
            <w:pPr>
              <w:pStyle w:val="ConsPlusNormal"/>
            </w:pPr>
            <w:r>
              <w:t>Pinus Palustris Oil;</w:t>
            </w:r>
          </w:p>
          <w:p w:rsidR="00D33BD8" w:rsidRDefault="00D33BD8">
            <w:pPr>
              <w:pStyle w:val="ConsPlusNormal"/>
            </w:pPr>
            <w:r>
              <w:t>Сосна болотная ветки экстракт хвои</w:t>
            </w:r>
          </w:p>
          <w:p w:rsidR="00D33BD8" w:rsidRDefault="00D33BD8">
            <w:pPr>
              <w:pStyle w:val="ConsPlusNormal"/>
            </w:pPr>
            <w:r>
              <w:t>Pinus Palustris Twig Leaf Extract;</w:t>
            </w:r>
          </w:p>
          <w:p w:rsidR="00D33BD8" w:rsidRDefault="00D33BD8">
            <w:pPr>
              <w:pStyle w:val="ConsPlusNormal"/>
            </w:pPr>
            <w:r>
              <w:t>Сосна болотная ветки и масло хвои</w:t>
            </w:r>
          </w:p>
          <w:p w:rsidR="00D33BD8" w:rsidRDefault="00D33BD8">
            <w:pPr>
              <w:pStyle w:val="ConsPlusNormal"/>
            </w:pPr>
            <w:r>
              <w:t>Pinus Palustris Twig Leaf Oil</w:t>
            </w:r>
          </w:p>
          <w:p w:rsidR="00D33BD8" w:rsidRDefault="00D33BD8">
            <w:pPr>
              <w:pStyle w:val="ConsPlusNormal"/>
            </w:pPr>
            <w:r>
              <w:t>CAS No 97435-14-8/8002-09-3</w:t>
            </w:r>
          </w:p>
          <w:p w:rsidR="00D33BD8" w:rsidRDefault="00D33BD8">
            <w:pPr>
              <w:pStyle w:val="ConsPlusNormal"/>
            </w:pPr>
            <w:r>
              <w:t>EC No 306-895-7/-</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t>113</w:t>
            </w:r>
          </w:p>
        </w:tc>
        <w:tc>
          <w:tcPr>
            <w:tcW w:w="2986" w:type="dxa"/>
          </w:tcPr>
          <w:p w:rsidR="00D33BD8" w:rsidRDefault="00D33BD8">
            <w:pPr>
              <w:pStyle w:val="ConsPlusNormal"/>
            </w:pPr>
            <w:r>
              <w:t>Сосна приморская масло и экстракт</w:t>
            </w:r>
          </w:p>
          <w:p w:rsidR="00D33BD8" w:rsidRDefault="00D33BD8">
            <w:pPr>
              <w:pStyle w:val="ConsPlusNormal"/>
            </w:pPr>
            <w:r>
              <w:t>Pinus pinaster oil and extract</w:t>
            </w:r>
          </w:p>
        </w:tc>
        <w:tc>
          <w:tcPr>
            <w:tcW w:w="2275" w:type="dxa"/>
          </w:tcPr>
          <w:p w:rsidR="00D33BD8" w:rsidRDefault="00D33BD8">
            <w:pPr>
              <w:pStyle w:val="ConsPlusNormal"/>
            </w:pPr>
            <w:r>
              <w:t>Сосна приморская ветки и масло хвои</w:t>
            </w:r>
          </w:p>
          <w:p w:rsidR="00D33BD8" w:rsidRDefault="00D33BD8">
            <w:pPr>
              <w:pStyle w:val="ConsPlusNormal"/>
            </w:pPr>
            <w:r>
              <w:t>Pinus Pinaster Twig Leaf Oil;</w:t>
            </w:r>
          </w:p>
          <w:p w:rsidR="00D33BD8" w:rsidRDefault="00D33BD8">
            <w:pPr>
              <w:pStyle w:val="ConsPlusNormal"/>
            </w:pPr>
            <w:r>
              <w:t>Сосна приморская ветки экстракт хвои</w:t>
            </w:r>
          </w:p>
          <w:p w:rsidR="00D33BD8" w:rsidRDefault="00D33BD8">
            <w:pPr>
              <w:pStyle w:val="ConsPlusNormal"/>
            </w:pPr>
            <w:r>
              <w:lastRenderedPageBreak/>
              <w:t>Pinus Pinaster Twig Leaf Extract</w:t>
            </w:r>
          </w:p>
          <w:p w:rsidR="00D33BD8" w:rsidRDefault="00D33BD8">
            <w:pPr>
              <w:pStyle w:val="ConsPlusNormal"/>
            </w:pPr>
            <w:r>
              <w:t>CAS No 90082-75-0</w:t>
            </w:r>
          </w:p>
          <w:p w:rsidR="00D33BD8" w:rsidRDefault="00D33BD8">
            <w:pPr>
              <w:pStyle w:val="ConsPlusNormal"/>
            </w:pPr>
            <w:r>
              <w:t>EC No 290-166-2</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114</w:t>
            </w:r>
          </w:p>
        </w:tc>
        <w:tc>
          <w:tcPr>
            <w:tcW w:w="2986" w:type="dxa"/>
          </w:tcPr>
          <w:p w:rsidR="00D33BD8" w:rsidRDefault="00D33BD8">
            <w:pPr>
              <w:pStyle w:val="ConsPlusNormal"/>
            </w:pPr>
            <w:r>
              <w:t>Сосна низкая (Кедровый стланик) масло и экстракт</w:t>
            </w:r>
          </w:p>
          <w:p w:rsidR="00D33BD8" w:rsidRDefault="00D33BD8">
            <w:pPr>
              <w:pStyle w:val="ConsPlusNormal"/>
            </w:pPr>
            <w:r>
              <w:t>Pinus pumila oil and extract</w:t>
            </w:r>
          </w:p>
        </w:tc>
        <w:tc>
          <w:tcPr>
            <w:tcW w:w="2275" w:type="dxa"/>
          </w:tcPr>
          <w:p w:rsidR="00D33BD8" w:rsidRDefault="00D33BD8">
            <w:pPr>
              <w:pStyle w:val="ConsPlusNormal"/>
            </w:pPr>
            <w:r>
              <w:t>Сосна низкая ветки экстракт хвои</w:t>
            </w:r>
          </w:p>
          <w:p w:rsidR="00D33BD8" w:rsidRDefault="00D33BD8">
            <w:pPr>
              <w:pStyle w:val="ConsPlusNormal"/>
            </w:pPr>
            <w:r>
              <w:t>Pinus Pumila Twig Leaf Extract;</w:t>
            </w:r>
          </w:p>
          <w:p w:rsidR="00D33BD8" w:rsidRDefault="00D33BD8">
            <w:pPr>
              <w:pStyle w:val="ConsPlusNormal"/>
            </w:pPr>
            <w:r>
              <w:t>Сосна низкая ветки масло хвои</w:t>
            </w:r>
          </w:p>
          <w:p w:rsidR="00D33BD8" w:rsidRDefault="00D33BD8">
            <w:pPr>
              <w:pStyle w:val="ConsPlusNormal"/>
            </w:pPr>
            <w:r>
              <w:t>Pinus Pumila Twig Leaf Oil</w:t>
            </w:r>
          </w:p>
          <w:p w:rsidR="00D33BD8" w:rsidRDefault="00D33BD8">
            <w:pPr>
              <w:pStyle w:val="ConsPlusNormal"/>
            </w:pPr>
            <w:r>
              <w:t>CAS No 97676-05-6</w:t>
            </w:r>
          </w:p>
          <w:p w:rsidR="00D33BD8" w:rsidRDefault="00D33BD8">
            <w:pPr>
              <w:pStyle w:val="ConsPlusNormal"/>
            </w:pPr>
            <w:r>
              <w:t>EC No 307-681-6</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t>115</w:t>
            </w:r>
          </w:p>
        </w:tc>
        <w:tc>
          <w:tcPr>
            <w:tcW w:w="2986" w:type="dxa"/>
          </w:tcPr>
          <w:p w:rsidR="00D33BD8" w:rsidRDefault="00D33BD8">
            <w:pPr>
              <w:pStyle w:val="ConsPlusNormal"/>
            </w:pPr>
            <w:r>
              <w:t>Вид сосна масло и экстракт</w:t>
            </w:r>
          </w:p>
          <w:p w:rsidR="00D33BD8" w:rsidRDefault="00D33BD8">
            <w:pPr>
              <w:pStyle w:val="ConsPlusNormal"/>
            </w:pPr>
            <w:r>
              <w:t>Pinus species oil and extract</w:t>
            </w:r>
          </w:p>
        </w:tc>
        <w:tc>
          <w:tcPr>
            <w:tcW w:w="2275" w:type="dxa"/>
          </w:tcPr>
          <w:p w:rsidR="00D33BD8" w:rsidRDefault="00D33BD8">
            <w:pPr>
              <w:pStyle w:val="ConsPlusNormal"/>
            </w:pPr>
            <w:r>
              <w:t>Сосна веймутова экстракт коры</w:t>
            </w:r>
          </w:p>
          <w:p w:rsidR="00D33BD8" w:rsidRDefault="00D33BD8">
            <w:pPr>
              <w:pStyle w:val="ConsPlusNormal"/>
            </w:pPr>
            <w:r>
              <w:t>Pinus Strobus Bark Extract;</w:t>
            </w:r>
          </w:p>
          <w:p w:rsidR="00D33BD8" w:rsidRDefault="00D33BD8">
            <w:pPr>
              <w:pStyle w:val="ConsPlusNormal"/>
            </w:pPr>
            <w:r>
              <w:t>Сосна веймутова экстракт верхней части кроны</w:t>
            </w:r>
          </w:p>
          <w:p w:rsidR="00D33BD8" w:rsidRDefault="00D33BD8">
            <w:pPr>
              <w:pStyle w:val="ConsPlusNormal"/>
            </w:pPr>
            <w:r>
              <w:t>Pinus Strobus Cone Extract;</w:t>
            </w:r>
          </w:p>
          <w:p w:rsidR="00D33BD8" w:rsidRDefault="00D33BD8">
            <w:pPr>
              <w:pStyle w:val="ConsPlusNormal"/>
            </w:pPr>
            <w:r>
              <w:t>Сосна веймутова Ветки Масло</w:t>
            </w:r>
          </w:p>
          <w:p w:rsidR="00D33BD8" w:rsidRDefault="00D33BD8">
            <w:pPr>
              <w:pStyle w:val="ConsPlusNormal"/>
            </w:pPr>
            <w:r>
              <w:t>Pinus Strobus Twig Oil;</w:t>
            </w:r>
          </w:p>
          <w:p w:rsidR="00D33BD8" w:rsidRDefault="00D33BD8">
            <w:pPr>
              <w:pStyle w:val="ConsPlusNormal"/>
            </w:pPr>
            <w:r>
              <w:t>Вид Сосна ветки экстракт хвои</w:t>
            </w:r>
          </w:p>
          <w:p w:rsidR="00D33BD8" w:rsidRDefault="00D33BD8">
            <w:pPr>
              <w:pStyle w:val="ConsPlusNormal"/>
            </w:pPr>
            <w:r>
              <w:t>Pinus Species Twig Leaf Extract;</w:t>
            </w:r>
          </w:p>
          <w:p w:rsidR="00D33BD8" w:rsidRDefault="00D33BD8">
            <w:pPr>
              <w:pStyle w:val="ConsPlusNormal"/>
            </w:pPr>
            <w:r>
              <w:t>Вид сосна ветки масло хвои</w:t>
            </w:r>
          </w:p>
          <w:p w:rsidR="00D33BD8" w:rsidRDefault="00D33BD8">
            <w:pPr>
              <w:pStyle w:val="ConsPlusNormal"/>
            </w:pPr>
            <w:r>
              <w:lastRenderedPageBreak/>
              <w:t>Pinus Species Twig Leaf Oil</w:t>
            </w:r>
          </w:p>
          <w:p w:rsidR="00D33BD8" w:rsidRDefault="00D33BD8">
            <w:pPr>
              <w:pStyle w:val="ConsPlusNormal"/>
            </w:pPr>
            <w:r>
              <w:t>CAS No 94266-48-5</w:t>
            </w:r>
          </w:p>
          <w:p w:rsidR="00D33BD8" w:rsidRDefault="00D33BD8">
            <w:pPr>
              <w:pStyle w:val="ConsPlusNormal"/>
            </w:pPr>
            <w:r>
              <w:t>EC No 304-455-9</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116</w:t>
            </w:r>
          </w:p>
        </w:tc>
        <w:tc>
          <w:tcPr>
            <w:tcW w:w="2986" w:type="dxa"/>
          </w:tcPr>
          <w:p w:rsidR="00D33BD8" w:rsidRDefault="00D33BD8">
            <w:pPr>
              <w:pStyle w:val="ConsPlusNormal"/>
            </w:pPr>
            <w:r>
              <w:t>Сосна кедровая масло и экстракт</w:t>
            </w:r>
          </w:p>
          <w:p w:rsidR="00D33BD8" w:rsidRDefault="00D33BD8">
            <w:pPr>
              <w:pStyle w:val="ConsPlusNormal"/>
            </w:pPr>
            <w:r>
              <w:t>Pinus cembra oil and extract</w:t>
            </w:r>
          </w:p>
        </w:tc>
        <w:tc>
          <w:tcPr>
            <w:tcW w:w="2275" w:type="dxa"/>
          </w:tcPr>
          <w:p w:rsidR="00D33BD8" w:rsidRDefault="00D33BD8">
            <w:pPr>
              <w:pStyle w:val="ConsPlusNormal"/>
            </w:pPr>
            <w:r>
              <w:t>Сосна кедровая ветки масло хвои</w:t>
            </w:r>
          </w:p>
          <w:p w:rsidR="00D33BD8" w:rsidRDefault="00D33BD8">
            <w:pPr>
              <w:pStyle w:val="ConsPlusNormal"/>
            </w:pPr>
            <w:r>
              <w:t>Pinus Cembra Twig Leaf Oil;</w:t>
            </w:r>
          </w:p>
          <w:p w:rsidR="00D33BD8" w:rsidRDefault="00D33BD8">
            <w:pPr>
              <w:pStyle w:val="ConsPlusNormal"/>
            </w:pPr>
            <w:r>
              <w:t>Сосна кедровая ветки экстракт хвои</w:t>
            </w:r>
          </w:p>
          <w:p w:rsidR="00D33BD8" w:rsidRDefault="00D33BD8">
            <w:pPr>
              <w:pStyle w:val="ConsPlusNormal"/>
            </w:pPr>
            <w:r>
              <w:t>Pinus Cembra Twig Leaf Extract</w:t>
            </w:r>
          </w:p>
          <w:p w:rsidR="00D33BD8" w:rsidRDefault="00D33BD8">
            <w:pPr>
              <w:pStyle w:val="ConsPlusNormal"/>
            </w:pPr>
            <w:r>
              <w:t>CAS No 92202-04-5</w:t>
            </w:r>
          </w:p>
          <w:p w:rsidR="00D33BD8" w:rsidRDefault="00D33BD8">
            <w:pPr>
              <w:pStyle w:val="ConsPlusNormal"/>
            </w:pPr>
            <w:r>
              <w:t>EC No 296-036-1</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t>117</w:t>
            </w:r>
          </w:p>
        </w:tc>
        <w:tc>
          <w:tcPr>
            <w:tcW w:w="2986" w:type="dxa"/>
          </w:tcPr>
          <w:p w:rsidR="00D33BD8" w:rsidRDefault="00D33BD8">
            <w:pPr>
              <w:pStyle w:val="ConsPlusNormal"/>
            </w:pPr>
            <w:r>
              <w:t>Сосна кедровая ацелированный экстракт</w:t>
            </w:r>
          </w:p>
          <w:p w:rsidR="00D33BD8" w:rsidRDefault="00D33BD8">
            <w:pPr>
              <w:pStyle w:val="ConsPlusNormal"/>
            </w:pPr>
            <w:r>
              <w:t>Pinus cembra extract acetylated</w:t>
            </w:r>
          </w:p>
        </w:tc>
        <w:tc>
          <w:tcPr>
            <w:tcW w:w="2275" w:type="dxa"/>
          </w:tcPr>
          <w:p w:rsidR="00D33BD8" w:rsidRDefault="00D33BD8">
            <w:pPr>
              <w:pStyle w:val="ConsPlusNormal"/>
            </w:pPr>
            <w:r>
              <w:t>Сосна кедровая ветки и хвоя ацелированный экстракт</w:t>
            </w:r>
          </w:p>
          <w:p w:rsidR="00D33BD8" w:rsidRDefault="00D33BD8">
            <w:pPr>
              <w:pStyle w:val="ConsPlusNormal"/>
            </w:pPr>
            <w:r>
              <w:t>Pinus Cembra Twig Leaf; Extract Acetylated</w:t>
            </w:r>
          </w:p>
          <w:p w:rsidR="00D33BD8" w:rsidRDefault="00D33BD8">
            <w:pPr>
              <w:pStyle w:val="ConsPlusNormal"/>
            </w:pPr>
            <w:r>
              <w:t>CAS No 94334-26-6</w:t>
            </w:r>
          </w:p>
          <w:p w:rsidR="00D33BD8" w:rsidRDefault="00D33BD8">
            <w:pPr>
              <w:pStyle w:val="ConsPlusNormal"/>
            </w:pPr>
            <w:r>
              <w:t>EC No 305-102-1</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t>118</w:t>
            </w:r>
          </w:p>
        </w:tc>
        <w:tc>
          <w:tcPr>
            <w:tcW w:w="2986" w:type="dxa"/>
          </w:tcPr>
          <w:p w:rsidR="00D33BD8" w:rsidRDefault="00D33BD8">
            <w:pPr>
              <w:pStyle w:val="ConsPlusNormal"/>
            </w:pPr>
            <w:r>
              <w:t>Ель черная масло и экстракт</w:t>
            </w:r>
          </w:p>
          <w:p w:rsidR="00D33BD8" w:rsidRDefault="00D33BD8">
            <w:pPr>
              <w:pStyle w:val="ConsPlusNormal"/>
            </w:pPr>
            <w:r>
              <w:t>Picea mariana oil and extract</w:t>
            </w:r>
          </w:p>
        </w:tc>
        <w:tc>
          <w:tcPr>
            <w:tcW w:w="2275" w:type="dxa"/>
          </w:tcPr>
          <w:p w:rsidR="00D33BD8" w:rsidRDefault="00D33BD8">
            <w:pPr>
              <w:pStyle w:val="ConsPlusNormal"/>
            </w:pPr>
            <w:r>
              <w:t>Ель черная экстракт хвои</w:t>
            </w:r>
          </w:p>
          <w:p w:rsidR="00D33BD8" w:rsidRDefault="00D33BD8">
            <w:pPr>
              <w:pStyle w:val="ConsPlusNormal"/>
            </w:pPr>
            <w:r>
              <w:t>Picea Mariana Leaf Extract;</w:t>
            </w:r>
          </w:p>
          <w:p w:rsidR="00D33BD8" w:rsidRDefault="00D33BD8">
            <w:pPr>
              <w:pStyle w:val="ConsPlusNormal"/>
            </w:pPr>
            <w:r>
              <w:t>Ель черная масло хвои</w:t>
            </w:r>
          </w:p>
          <w:p w:rsidR="00D33BD8" w:rsidRDefault="00D33BD8">
            <w:pPr>
              <w:pStyle w:val="ConsPlusNormal"/>
            </w:pPr>
            <w:r>
              <w:t>Picea Mariana Leaf Oil</w:t>
            </w:r>
          </w:p>
          <w:p w:rsidR="00D33BD8" w:rsidRDefault="00D33BD8">
            <w:pPr>
              <w:pStyle w:val="ConsPlusNormal"/>
            </w:pPr>
            <w:r>
              <w:t>CAS No 91722-19-9</w:t>
            </w:r>
          </w:p>
          <w:p w:rsidR="00D33BD8" w:rsidRDefault="00D33BD8">
            <w:pPr>
              <w:pStyle w:val="ConsPlusNormal"/>
            </w:pPr>
            <w:r>
              <w:t>EC No 294-420-3</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119</w:t>
            </w:r>
          </w:p>
        </w:tc>
        <w:tc>
          <w:tcPr>
            <w:tcW w:w="2986" w:type="dxa"/>
            <w:tcBorders>
              <w:bottom w:val="nil"/>
            </w:tcBorders>
          </w:tcPr>
          <w:p w:rsidR="00D33BD8" w:rsidRDefault="00D33BD8">
            <w:pPr>
              <w:pStyle w:val="ConsPlusNormal"/>
            </w:pPr>
            <w:r>
              <w:t>Туя западная масло и экстракт</w:t>
            </w:r>
          </w:p>
        </w:tc>
        <w:tc>
          <w:tcPr>
            <w:tcW w:w="2275" w:type="dxa"/>
            <w:vMerge w:val="restart"/>
          </w:tcPr>
          <w:p w:rsidR="00D33BD8" w:rsidRDefault="00D33BD8">
            <w:pPr>
              <w:pStyle w:val="ConsPlusNormal"/>
            </w:pPr>
            <w:r>
              <w:t xml:space="preserve">Туя западная экстракт </w:t>
            </w:r>
            <w:r>
              <w:lastRenderedPageBreak/>
              <w:t>коры</w:t>
            </w:r>
          </w:p>
          <w:p w:rsidR="00D33BD8" w:rsidRDefault="00D33BD8">
            <w:pPr>
              <w:pStyle w:val="ConsPlusNormal"/>
            </w:pPr>
            <w:r>
              <w:t>Thuja Occidentalis Bark Extract;</w:t>
            </w:r>
          </w:p>
          <w:p w:rsidR="00D33BD8" w:rsidRDefault="00D33BD8">
            <w:pPr>
              <w:pStyle w:val="ConsPlusNormal"/>
            </w:pPr>
            <w:r>
              <w:t>Туя Западная хвоя</w:t>
            </w:r>
          </w:p>
          <w:p w:rsidR="00D33BD8" w:rsidRDefault="00D33BD8">
            <w:pPr>
              <w:pStyle w:val="ConsPlusNormal"/>
            </w:pPr>
            <w:r>
              <w:t>Thuja Occidentalis Leaf;</w:t>
            </w:r>
          </w:p>
          <w:p w:rsidR="00D33BD8" w:rsidRDefault="00D33BD8">
            <w:pPr>
              <w:pStyle w:val="ConsPlusNormal"/>
            </w:pPr>
            <w:r>
              <w:t>Туя Западная экстракт хвои</w:t>
            </w:r>
          </w:p>
          <w:p w:rsidR="00D33BD8" w:rsidRDefault="00D33BD8">
            <w:pPr>
              <w:pStyle w:val="ConsPlusNormal"/>
            </w:pPr>
            <w:r>
              <w:t>Thuja Occidentalis Leaf Extract;</w:t>
            </w:r>
          </w:p>
          <w:p w:rsidR="00D33BD8" w:rsidRDefault="00D33BD8">
            <w:pPr>
              <w:pStyle w:val="ConsPlusNormal"/>
            </w:pPr>
            <w:r>
              <w:t>Туя Западная масло хвои</w:t>
            </w:r>
          </w:p>
          <w:p w:rsidR="00D33BD8" w:rsidRDefault="00D33BD8">
            <w:pPr>
              <w:pStyle w:val="ConsPlusNormal"/>
            </w:pPr>
            <w:r>
              <w:t>Thuja Occidentalis Leaf Oil;</w:t>
            </w:r>
          </w:p>
          <w:p w:rsidR="00D33BD8" w:rsidRDefault="00D33BD8">
            <w:pPr>
              <w:pStyle w:val="ConsPlusNormal"/>
            </w:pPr>
            <w:r>
              <w:t>Туя Западная экстракт стебей</w:t>
            </w:r>
          </w:p>
          <w:p w:rsidR="00D33BD8" w:rsidRDefault="00D33BD8">
            <w:pPr>
              <w:pStyle w:val="ConsPlusNormal"/>
            </w:pPr>
            <w:r>
              <w:t>Thuja Occidentalis Stem Extract;</w:t>
            </w:r>
          </w:p>
          <w:p w:rsidR="00D33BD8" w:rsidRDefault="00D33BD8">
            <w:pPr>
              <w:pStyle w:val="ConsPlusNormal"/>
            </w:pPr>
            <w:r>
              <w:t>Туя Западная масло стеблей</w:t>
            </w:r>
          </w:p>
          <w:p w:rsidR="00D33BD8" w:rsidRDefault="00D33BD8">
            <w:pPr>
              <w:pStyle w:val="ConsPlusNormal"/>
            </w:pPr>
            <w:r>
              <w:t>Thuja Occidentalis Stem Oil;</w:t>
            </w:r>
          </w:p>
          <w:p w:rsidR="00D33BD8" w:rsidRDefault="00D33BD8">
            <w:pPr>
              <w:pStyle w:val="ConsPlusNormal"/>
            </w:pPr>
            <w:r>
              <w:t>Туя Западная экстракт корней</w:t>
            </w:r>
          </w:p>
          <w:p w:rsidR="00D33BD8" w:rsidRDefault="00D33BD8">
            <w:pPr>
              <w:pStyle w:val="ConsPlusNormal"/>
            </w:pPr>
            <w:r>
              <w:t>Thuja Occidentalis Root Extract</w:t>
            </w:r>
          </w:p>
          <w:p w:rsidR="00D33BD8" w:rsidRDefault="00D33BD8">
            <w:pPr>
              <w:pStyle w:val="ConsPlusNormal"/>
            </w:pPr>
            <w:r>
              <w:t>CAS No 90131-58-1</w:t>
            </w:r>
          </w:p>
          <w:p w:rsidR="00D33BD8" w:rsidRDefault="00D33BD8">
            <w:pPr>
              <w:pStyle w:val="ConsPlusNormal"/>
            </w:pPr>
            <w:r>
              <w:t>EC No 290-370-1</w:t>
            </w:r>
          </w:p>
        </w:tc>
        <w:tc>
          <w:tcPr>
            <w:tcW w:w="1853" w:type="dxa"/>
            <w:vMerge w:val="restart"/>
          </w:tcPr>
          <w:p w:rsidR="00D33BD8" w:rsidRDefault="00D33BD8">
            <w:pPr>
              <w:pStyle w:val="ConsPlusNormal"/>
            </w:pP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Перекисное число менее </w:t>
            </w:r>
            <w:r>
              <w:lastRenderedPageBreak/>
              <w:t xml:space="preserve">10 ммоль/л </w:t>
            </w:r>
            <w:hyperlink w:anchor="P13628" w:history="1">
              <w:r>
                <w:rPr>
                  <w:color w:val="0000FF"/>
                </w:rPr>
                <w:t>&lt;15&gt;</w:t>
              </w:r>
            </w:hyperlink>
          </w:p>
        </w:tc>
        <w:tc>
          <w:tcPr>
            <w:tcW w:w="2891" w:type="dxa"/>
            <w:vMerge w:val="restart"/>
          </w:tcPr>
          <w:p w:rsidR="00D33BD8" w:rsidRDefault="00D33BD8">
            <w:pPr>
              <w:pStyle w:val="ConsPlusNormal"/>
            </w:pPr>
          </w:p>
        </w:tc>
      </w:tr>
      <w:tr w:rsidR="00D33BD8">
        <w:tc>
          <w:tcPr>
            <w:tcW w:w="907" w:type="dxa"/>
            <w:vMerge/>
          </w:tcPr>
          <w:p w:rsidR="00D33BD8" w:rsidRDefault="00D33BD8"/>
        </w:tc>
        <w:tc>
          <w:tcPr>
            <w:tcW w:w="2986" w:type="dxa"/>
            <w:tcBorders>
              <w:top w:val="nil"/>
            </w:tcBorders>
          </w:tcPr>
          <w:p w:rsidR="00D33BD8" w:rsidRDefault="00D33BD8">
            <w:pPr>
              <w:pStyle w:val="ConsPlusNormal"/>
            </w:pPr>
            <w:r>
              <w:t>Thuja occidentalis oil and extract</w:t>
            </w:r>
          </w:p>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tcPr>
          <w:p w:rsidR="00D33BD8" w:rsidRDefault="00D33BD8">
            <w:pPr>
              <w:pStyle w:val="ConsPlusNormal"/>
            </w:pPr>
            <w:r>
              <w:lastRenderedPageBreak/>
              <w:t>120</w:t>
            </w:r>
          </w:p>
        </w:tc>
        <w:tc>
          <w:tcPr>
            <w:tcW w:w="2986" w:type="dxa"/>
          </w:tcPr>
          <w:p w:rsidR="00D33BD8" w:rsidRDefault="00D33BD8">
            <w:pPr>
              <w:pStyle w:val="ConsPlusNormal"/>
            </w:pPr>
            <w:r>
              <w:t>Перемещено или удалено</w:t>
            </w:r>
          </w:p>
          <w:p w:rsidR="00D33BD8" w:rsidRDefault="00D33BD8">
            <w:pPr>
              <w:pStyle w:val="ConsPlusNormal"/>
            </w:pPr>
            <w:r>
              <w:t>Moved or deleted</w:t>
            </w:r>
          </w:p>
        </w:tc>
        <w:tc>
          <w:tcPr>
            <w:tcW w:w="2275" w:type="dxa"/>
          </w:tcPr>
          <w:p w:rsidR="00D33BD8" w:rsidRDefault="00D33BD8">
            <w:pPr>
              <w:pStyle w:val="ConsPlusNormal"/>
            </w:pP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121</w:t>
            </w:r>
          </w:p>
        </w:tc>
        <w:tc>
          <w:tcPr>
            <w:tcW w:w="2986" w:type="dxa"/>
          </w:tcPr>
          <w:p w:rsidR="00D33BD8" w:rsidRDefault="00D33BD8">
            <w:pPr>
              <w:pStyle w:val="ConsPlusNormal"/>
            </w:pPr>
            <w:r>
              <w:t>3-Карин; 3,7,7-Триметилбицикло[4.1.0]гепт-3-ен (изодипрен)</w:t>
            </w:r>
          </w:p>
          <w:p w:rsidR="00D33BD8" w:rsidRDefault="00D33BD8">
            <w:pPr>
              <w:pStyle w:val="ConsPlusNormal"/>
            </w:pPr>
            <w:r>
              <w:lastRenderedPageBreak/>
              <w:t>3-Carene; 3,7,7-Trimethylbicyclo[4.1.0]hept-3-ene (isodiprene)</w:t>
            </w:r>
          </w:p>
        </w:tc>
        <w:tc>
          <w:tcPr>
            <w:tcW w:w="2275" w:type="dxa"/>
          </w:tcPr>
          <w:p w:rsidR="00D33BD8" w:rsidRDefault="00D33BD8">
            <w:pPr>
              <w:pStyle w:val="ConsPlusNormal"/>
            </w:pPr>
            <w:r>
              <w:lastRenderedPageBreak/>
              <w:t>CAS No 13466-78-9</w:t>
            </w:r>
          </w:p>
          <w:p w:rsidR="00D33BD8" w:rsidRDefault="00D33BD8">
            <w:pPr>
              <w:pStyle w:val="ConsPlusNormal"/>
            </w:pPr>
            <w:r>
              <w:t>EC No 236-719-3</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122</w:t>
            </w:r>
          </w:p>
        </w:tc>
        <w:tc>
          <w:tcPr>
            <w:tcW w:w="2986" w:type="dxa"/>
          </w:tcPr>
          <w:p w:rsidR="00D33BD8" w:rsidRDefault="00D33BD8">
            <w:pPr>
              <w:pStyle w:val="ConsPlusNormal"/>
            </w:pPr>
            <w:r>
              <w:t>Кедр атласский масло и экстракт</w:t>
            </w:r>
          </w:p>
          <w:p w:rsidR="00D33BD8" w:rsidRDefault="00D33BD8">
            <w:pPr>
              <w:pStyle w:val="ConsPlusNormal"/>
            </w:pPr>
            <w:r>
              <w:t>Cedrus atlantica oil and extract</w:t>
            </w:r>
          </w:p>
        </w:tc>
        <w:tc>
          <w:tcPr>
            <w:tcW w:w="2275" w:type="dxa"/>
          </w:tcPr>
          <w:p w:rsidR="00D33BD8" w:rsidRDefault="00D33BD8">
            <w:pPr>
              <w:pStyle w:val="ConsPlusNormal"/>
            </w:pPr>
            <w:r>
              <w:t>Кедр атласский экстракт коры</w:t>
            </w:r>
          </w:p>
          <w:p w:rsidR="00D33BD8" w:rsidRDefault="00D33BD8">
            <w:pPr>
              <w:pStyle w:val="ConsPlusNormal"/>
            </w:pPr>
            <w:r>
              <w:t>Cedrus Atlantica Bark Extract;</w:t>
            </w:r>
          </w:p>
          <w:p w:rsidR="00D33BD8" w:rsidRDefault="00D33BD8">
            <w:pPr>
              <w:pStyle w:val="ConsPlusNormal"/>
            </w:pPr>
            <w:r>
              <w:t>Кедр атласский масло коры</w:t>
            </w:r>
          </w:p>
          <w:p w:rsidR="00D33BD8" w:rsidRDefault="00D33BD8">
            <w:pPr>
              <w:pStyle w:val="ConsPlusNormal"/>
            </w:pPr>
            <w:r>
              <w:t>Cedrus Atlantica Bark Oil;</w:t>
            </w:r>
          </w:p>
          <w:p w:rsidR="00D33BD8" w:rsidRDefault="00D33BD8">
            <w:pPr>
              <w:pStyle w:val="ConsPlusNormal"/>
            </w:pPr>
            <w:r>
              <w:t>Кедр атласский настой коры</w:t>
            </w:r>
          </w:p>
          <w:p w:rsidR="00D33BD8" w:rsidRDefault="00D33BD8">
            <w:pPr>
              <w:pStyle w:val="ConsPlusNormal"/>
            </w:pPr>
            <w:r>
              <w:t>Cedrus Atlantica Bark Water;</w:t>
            </w:r>
          </w:p>
          <w:p w:rsidR="00D33BD8" w:rsidRDefault="00D33BD8">
            <w:pPr>
              <w:pStyle w:val="ConsPlusNormal"/>
            </w:pPr>
            <w:r>
              <w:t>Кедр атласский экстракт хвои</w:t>
            </w:r>
          </w:p>
          <w:p w:rsidR="00D33BD8" w:rsidRDefault="00D33BD8">
            <w:pPr>
              <w:pStyle w:val="ConsPlusNormal"/>
            </w:pPr>
            <w:r>
              <w:t>Cedrus Atlantica Leaf Extract;</w:t>
            </w:r>
          </w:p>
          <w:p w:rsidR="00D33BD8" w:rsidRDefault="00D33BD8">
            <w:pPr>
              <w:pStyle w:val="ConsPlusNormal"/>
            </w:pPr>
            <w:r>
              <w:t>Кедр атласский экстракт древесины</w:t>
            </w:r>
          </w:p>
          <w:p w:rsidR="00D33BD8" w:rsidRDefault="00D33BD8">
            <w:pPr>
              <w:pStyle w:val="ConsPlusNormal"/>
            </w:pPr>
            <w:r>
              <w:t>Cedrus Atlantica Wood Extract;</w:t>
            </w:r>
          </w:p>
          <w:p w:rsidR="00D33BD8" w:rsidRDefault="00D33BD8">
            <w:pPr>
              <w:pStyle w:val="ConsPlusNormal"/>
            </w:pPr>
            <w:r>
              <w:t>Кедр атласский масло древесины</w:t>
            </w:r>
          </w:p>
          <w:p w:rsidR="00D33BD8" w:rsidRDefault="00D33BD8">
            <w:pPr>
              <w:pStyle w:val="ConsPlusNormal"/>
            </w:pPr>
            <w:r>
              <w:t>Cedrus Atlantica Wood Oil</w:t>
            </w:r>
          </w:p>
          <w:p w:rsidR="00D33BD8" w:rsidRDefault="00D33BD8">
            <w:pPr>
              <w:pStyle w:val="ConsPlusNormal"/>
            </w:pPr>
            <w:r>
              <w:t>CAS No 92201-55-3</w:t>
            </w:r>
          </w:p>
          <w:p w:rsidR="00D33BD8" w:rsidRDefault="00D33BD8">
            <w:pPr>
              <w:pStyle w:val="ConsPlusNormal"/>
            </w:pPr>
            <w:r>
              <w:t>EC No 295-985-9</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t>123</w:t>
            </w:r>
          </w:p>
        </w:tc>
        <w:tc>
          <w:tcPr>
            <w:tcW w:w="2986" w:type="dxa"/>
          </w:tcPr>
          <w:p w:rsidR="00D33BD8" w:rsidRDefault="00D33BD8">
            <w:pPr>
              <w:pStyle w:val="ConsPlusNormal"/>
            </w:pPr>
            <w:r>
              <w:t>Кипарис вечнозеленый масло и экстаркт</w:t>
            </w:r>
          </w:p>
          <w:p w:rsidR="00D33BD8" w:rsidRDefault="00D33BD8">
            <w:pPr>
              <w:pStyle w:val="ConsPlusNormal"/>
            </w:pPr>
            <w:r>
              <w:t xml:space="preserve">Cupressus sempervirens oil and </w:t>
            </w:r>
            <w:r>
              <w:lastRenderedPageBreak/>
              <w:t>extract</w:t>
            </w:r>
          </w:p>
        </w:tc>
        <w:tc>
          <w:tcPr>
            <w:tcW w:w="2275" w:type="dxa"/>
          </w:tcPr>
          <w:p w:rsidR="00D33BD8" w:rsidRDefault="00D33BD8">
            <w:pPr>
              <w:pStyle w:val="ConsPlusNormal"/>
            </w:pPr>
            <w:r>
              <w:lastRenderedPageBreak/>
              <w:t>Кипарис вечнозеленый масло хвои</w:t>
            </w:r>
          </w:p>
          <w:p w:rsidR="00D33BD8" w:rsidRDefault="00D33BD8">
            <w:pPr>
              <w:pStyle w:val="ConsPlusNormal"/>
            </w:pPr>
            <w:r>
              <w:lastRenderedPageBreak/>
              <w:t>Cupressus Sempervirens Leaf Oil;</w:t>
            </w:r>
          </w:p>
          <w:p w:rsidR="00D33BD8" w:rsidRDefault="00D33BD8">
            <w:pPr>
              <w:pStyle w:val="ConsPlusNormal"/>
            </w:pPr>
            <w:r>
              <w:t>Кипарис вечнозеленый экстракт коры</w:t>
            </w:r>
          </w:p>
          <w:p w:rsidR="00D33BD8" w:rsidRDefault="00D33BD8">
            <w:pPr>
              <w:pStyle w:val="ConsPlusNormal"/>
            </w:pPr>
            <w:r>
              <w:t>Cupressus Sempervirens Bark Extract;</w:t>
            </w:r>
          </w:p>
          <w:p w:rsidR="00D33BD8" w:rsidRDefault="00D33BD8">
            <w:pPr>
              <w:pStyle w:val="ConsPlusNormal"/>
            </w:pPr>
            <w:r>
              <w:t>Кипарис вечнозеленый экстракт верхней части кроны</w:t>
            </w:r>
          </w:p>
          <w:p w:rsidR="00D33BD8" w:rsidRDefault="00D33BD8">
            <w:pPr>
              <w:pStyle w:val="ConsPlusNormal"/>
            </w:pPr>
            <w:r>
              <w:t>Cupressus Sempervirens Cone Extract;</w:t>
            </w:r>
          </w:p>
          <w:p w:rsidR="00D33BD8" w:rsidRDefault="00D33BD8">
            <w:pPr>
              <w:pStyle w:val="ConsPlusNormal"/>
            </w:pPr>
            <w:r>
              <w:t>Кипарис вечнозеленый экстракт плодов</w:t>
            </w:r>
          </w:p>
          <w:p w:rsidR="00D33BD8" w:rsidRDefault="00D33BD8">
            <w:pPr>
              <w:pStyle w:val="ConsPlusNormal"/>
            </w:pPr>
            <w:r>
              <w:t>Cupressus Sempervirens Fruit Extract;</w:t>
            </w:r>
          </w:p>
          <w:p w:rsidR="00D33BD8" w:rsidRDefault="00D33BD8">
            <w:pPr>
              <w:pStyle w:val="ConsPlusNormal"/>
            </w:pPr>
            <w:r>
              <w:t>Кипарис вечнозеленый экстракт хвои</w:t>
            </w:r>
          </w:p>
          <w:p w:rsidR="00D33BD8" w:rsidRDefault="00D33BD8">
            <w:pPr>
              <w:pStyle w:val="ConsPlusNormal"/>
            </w:pPr>
            <w:r>
              <w:t>Cupressus Sempervirens Leaf Extract;</w:t>
            </w:r>
          </w:p>
          <w:p w:rsidR="00D33BD8" w:rsidRDefault="00D33BD8">
            <w:pPr>
              <w:pStyle w:val="ConsPlusNormal"/>
            </w:pPr>
            <w:r>
              <w:t>Кипарис вечнозеленый хвоя/орехи/масло стеблей</w:t>
            </w:r>
          </w:p>
          <w:p w:rsidR="00D33BD8" w:rsidRDefault="00D33BD8">
            <w:pPr>
              <w:pStyle w:val="ConsPlusNormal"/>
            </w:pPr>
            <w:r>
              <w:t xml:space="preserve">Cupressus Sempervirens </w:t>
            </w:r>
            <w:r>
              <w:lastRenderedPageBreak/>
              <w:t>Leaf/Nut/Stem Oil;</w:t>
            </w:r>
          </w:p>
          <w:p w:rsidR="00D33BD8" w:rsidRDefault="00D33BD8">
            <w:pPr>
              <w:pStyle w:val="ConsPlusNormal"/>
            </w:pPr>
            <w:r>
              <w:t>Кипарис вечнозеленый хвоя/экстракт стеблей</w:t>
            </w:r>
          </w:p>
          <w:p w:rsidR="00D33BD8" w:rsidRDefault="00D33BD8">
            <w:pPr>
              <w:pStyle w:val="ConsPlusNormal"/>
            </w:pPr>
            <w:r>
              <w:t>Cupressus Sempervirens Leaf/Stem Extract;</w:t>
            </w:r>
          </w:p>
          <w:p w:rsidR="00D33BD8" w:rsidRDefault="00D33BD8">
            <w:pPr>
              <w:pStyle w:val="ConsPlusNormal"/>
            </w:pPr>
            <w:r>
              <w:t>Кипарис вечнозеленый настой хвои</w:t>
            </w:r>
          </w:p>
          <w:p w:rsidR="00D33BD8" w:rsidRDefault="00D33BD8">
            <w:pPr>
              <w:pStyle w:val="ConsPlusNormal"/>
            </w:pPr>
            <w:r>
              <w:t>Cupressus Sempervirens Leaf Water;</w:t>
            </w:r>
          </w:p>
          <w:p w:rsidR="00D33BD8" w:rsidRDefault="00D33BD8">
            <w:pPr>
              <w:pStyle w:val="ConsPlusNormal"/>
            </w:pPr>
            <w:r>
              <w:t>Кипарис вечнозеленый экстракт семян</w:t>
            </w:r>
          </w:p>
          <w:p w:rsidR="00D33BD8" w:rsidRDefault="00D33BD8">
            <w:pPr>
              <w:pStyle w:val="ConsPlusNormal"/>
            </w:pPr>
            <w:r>
              <w:t>Cupressus Sempervirens Seed Extract;</w:t>
            </w:r>
          </w:p>
          <w:p w:rsidR="00D33BD8" w:rsidRDefault="00D33BD8">
            <w:pPr>
              <w:pStyle w:val="ConsPlusNormal"/>
            </w:pPr>
            <w:r>
              <w:t>Кипарис вечнозеленый масло</w:t>
            </w:r>
          </w:p>
          <w:p w:rsidR="00D33BD8" w:rsidRDefault="00D33BD8">
            <w:pPr>
              <w:pStyle w:val="ConsPlusNormal"/>
            </w:pPr>
            <w:r>
              <w:t>Cupressus Sempervirens Oil</w:t>
            </w:r>
          </w:p>
          <w:p w:rsidR="00D33BD8" w:rsidRDefault="00D33BD8">
            <w:pPr>
              <w:pStyle w:val="ConsPlusNormal"/>
            </w:pPr>
            <w:r>
              <w:t>CAS No 84696-07-1</w:t>
            </w:r>
          </w:p>
          <w:p w:rsidR="00D33BD8" w:rsidRDefault="00D33BD8">
            <w:pPr>
              <w:pStyle w:val="ConsPlusNormal"/>
            </w:pPr>
            <w:r>
              <w:t>EC No 283-626-9</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124</w:t>
            </w:r>
          </w:p>
        </w:tc>
        <w:tc>
          <w:tcPr>
            <w:tcW w:w="2986" w:type="dxa"/>
          </w:tcPr>
          <w:p w:rsidR="00D33BD8" w:rsidRDefault="00D33BD8">
            <w:pPr>
              <w:pStyle w:val="ConsPlusNormal"/>
            </w:pPr>
            <w:r>
              <w:t>Смола живицы (Сосна spp.)</w:t>
            </w:r>
          </w:p>
          <w:p w:rsidR="00D33BD8" w:rsidRDefault="00D33BD8">
            <w:pPr>
              <w:pStyle w:val="ConsPlusNormal"/>
            </w:pPr>
            <w:r>
              <w:t>Turpentine gum (Pinus spp.)</w:t>
            </w:r>
          </w:p>
        </w:tc>
        <w:tc>
          <w:tcPr>
            <w:tcW w:w="2275" w:type="dxa"/>
          </w:tcPr>
          <w:p w:rsidR="00D33BD8" w:rsidRDefault="00D33BD8">
            <w:pPr>
              <w:pStyle w:val="ConsPlusNormal"/>
            </w:pPr>
            <w:r>
              <w:t>Скипидар</w:t>
            </w:r>
          </w:p>
          <w:p w:rsidR="00D33BD8" w:rsidRDefault="00D33BD8">
            <w:pPr>
              <w:pStyle w:val="ConsPlusNormal"/>
            </w:pPr>
            <w:r>
              <w:t>Turpentine</w:t>
            </w:r>
          </w:p>
          <w:p w:rsidR="00D33BD8" w:rsidRDefault="00D33BD8">
            <w:pPr>
              <w:pStyle w:val="ConsPlusNormal"/>
            </w:pPr>
            <w:r>
              <w:t>CAS No 9005-90-7</w:t>
            </w:r>
          </w:p>
          <w:p w:rsidR="00D33BD8" w:rsidRDefault="00D33BD8">
            <w:pPr>
              <w:pStyle w:val="ConsPlusNormal"/>
            </w:pPr>
            <w:r>
              <w:t>EC No 232-688-5</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t>125</w:t>
            </w:r>
          </w:p>
        </w:tc>
        <w:tc>
          <w:tcPr>
            <w:tcW w:w="2986" w:type="dxa"/>
          </w:tcPr>
          <w:p w:rsidR="00D33BD8" w:rsidRDefault="00D33BD8">
            <w:pPr>
              <w:pStyle w:val="ConsPlusNormal"/>
            </w:pPr>
            <w:r>
              <w:t>Масло живицы, в том числе очищенное</w:t>
            </w:r>
          </w:p>
          <w:p w:rsidR="00D33BD8" w:rsidRDefault="00D33BD8">
            <w:pPr>
              <w:pStyle w:val="ConsPlusNormal"/>
            </w:pPr>
            <w:r>
              <w:t>Turpentine oil and rectified oil</w:t>
            </w:r>
          </w:p>
        </w:tc>
        <w:tc>
          <w:tcPr>
            <w:tcW w:w="2275" w:type="dxa"/>
          </w:tcPr>
          <w:p w:rsidR="00D33BD8" w:rsidRDefault="00D33BD8">
            <w:pPr>
              <w:pStyle w:val="ConsPlusNormal"/>
            </w:pPr>
            <w:r>
              <w:t>Скипидар</w:t>
            </w:r>
          </w:p>
          <w:p w:rsidR="00D33BD8" w:rsidRDefault="00D33BD8">
            <w:pPr>
              <w:pStyle w:val="ConsPlusNormal"/>
            </w:pPr>
            <w:r>
              <w:t>Turpentine</w:t>
            </w:r>
          </w:p>
          <w:p w:rsidR="00D33BD8" w:rsidRDefault="00D33BD8">
            <w:pPr>
              <w:pStyle w:val="ConsPlusNormal"/>
            </w:pPr>
            <w:r>
              <w:t>CAS No 8006-64-2</w:t>
            </w:r>
          </w:p>
          <w:p w:rsidR="00D33BD8" w:rsidRDefault="00D33BD8">
            <w:pPr>
              <w:pStyle w:val="ConsPlusNormal"/>
            </w:pPr>
            <w:r>
              <w:lastRenderedPageBreak/>
              <w:t>EC No 232-350-7</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126</w:t>
            </w:r>
          </w:p>
        </w:tc>
        <w:tc>
          <w:tcPr>
            <w:tcW w:w="2986" w:type="dxa"/>
          </w:tcPr>
          <w:p w:rsidR="00D33BD8" w:rsidRDefault="00D33BD8">
            <w:pPr>
              <w:pStyle w:val="ConsPlusNormal"/>
            </w:pPr>
            <w:r>
              <w:t>Живица, дистиллят стебля (Сосна spp.)</w:t>
            </w:r>
          </w:p>
          <w:p w:rsidR="00D33BD8" w:rsidRDefault="00D33BD8">
            <w:pPr>
              <w:pStyle w:val="ConsPlusNormal"/>
            </w:pPr>
            <w:r>
              <w:t>Turpentine, steam distilled (Pinus spp.)</w:t>
            </w:r>
          </w:p>
        </w:tc>
        <w:tc>
          <w:tcPr>
            <w:tcW w:w="2275" w:type="dxa"/>
          </w:tcPr>
          <w:p w:rsidR="00D33BD8" w:rsidRDefault="00D33BD8">
            <w:pPr>
              <w:pStyle w:val="ConsPlusNormal"/>
            </w:pPr>
            <w:r>
              <w:t>Скипидар</w:t>
            </w:r>
          </w:p>
          <w:p w:rsidR="00D33BD8" w:rsidRDefault="00D33BD8">
            <w:pPr>
              <w:pStyle w:val="ConsPlusNormal"/>
            </w:pPr>
            <w:r>
              <w:t>Turpentine</w:t>
            </w:r>
          </w:p>
          <w:p w:rsidR="00D33BD8" w:rsidRDefault="00D33BD8">
            <w:pPr>
              <w:pStyle w:val="ConsPlusNormal"/>
            </w:pPr>
            <w:r>
              <w:t>CAS No 8006-64-2</w:t>
            </w:r>
          </w:p>
          <w:p w:rsidR="00D33BD8" w:rsidRDefault="00D33BD8">
            <w:pPr>
              <w:pStyle w:val="ConsPlusNormal"/>
            </w:pPr>
            <w:r>
              <w:t>EC No 232-350-7</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t>127</w:t>
            </w:r>
          </w:p>
        </w:tc>
        <w:tc>
          <w:tcPr>
            <w:tcW w:w="2986" w:type="dxa"/>
          </w:tcPr>
          <w:p w:rsidR="00D33BD8" w:rsidRDefault="00D33BD8">
            <w:pPr>
              <w:pStyle w:val="ConsPlusNormal"/>
            </w:pPr>
            <w:r>
              <w:t>спиртовые ацетаты терпена</w:t>
            </w:r>
          </w:p>
          <w:p w:rsidR="00D33BD8" w:rsidRDefault="00D33BD8">
            <w:pPr>
              <w:pStyle w:val="ConsPlusNormal"/>
            </w:pPr>
            <w:r>
              <w:t>Terpene alcohols acetates</w:t>
            </w:r>
          </w:p>
        </w:tc>
        <w:tc>
          <w:tcPr>
            <w:tcW w:w="2275" w:type="dxa"/>
          </w:tcPr>
          <w:p w:rsidR="00D33BD8" w:rsidRDefault="00D33BD8">
            <w:pPr>
              <w:pStyle w:val="ConsPlusNormal"/>
            </w:pPr>
            <w:r>
              <w:t>Спиртовые ацетаты терпена</w:t>
            </w:r>
          </w:p>
          <w:p w:rsidR="00D33BD8" w:rsidRDefault="00D33BD8">
            <w:pPr>
              <w:pStyle w:val="ConsPlusNormal"/>
            </w:pPr>
            <w:r>
              <w:t>Terpene alcohols acetates</w:t>
            </w:r>
          </w:p>
          <w:p w:rsidR="00D33BD8" w:rsidRDefault="00D33BD8">
            <w:pPr>
              <w:pStyle w:val="ConsPlusNormal"/>
            </w:pPr>
            <w:r>
              <w:t>CAS No 69103-01-1</w:t>
            </w:r>
          </w:p>
          <w:p w:rsidR="00D33BD8" w:rsidRDefault="00D33BD8">
            <w:pPr>
              <w:pStyle w:val="ConsPlusNormal"/>
            </w:pPr>
            <w:r>
              <w:t>EC No 273-868-3</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128</w:t>
            </w:r>
          </w:p>
        </w:tc>
        <w:tc>
          <w:tcPr>
            <w:tcW w:w="2986" w:type="dxa"/>
            <w:vMerge w:val="restart"/>
          </w:tcPr>
          <w:p w:rsidR="00D33BD8" w:rsidRDefault="00D33BD8">
            <w:pPr>
              <w:pStyle w:val="ConsPlusNormal"/>
            </w:pPr>
            <w:r>
              <w:t>Терпеновые углеводороды</w:t>
            </w:r>
          </w:p>
          <w:p w:rsidR="00D33BD8" w:rsidRDefault="00D33BD8">
            <w:pPr>
              <w:pStyle w:val="ConsPlusNormal"/>
            </w:pPr>
            <w:r>
              <w:t>Terpene hydrocarbons</w:t>
            </w:r>
          </w:p>
        </w:tc>
        <w:tc>
          <w:tcPr>
            <w:tcW w:w="2275" w:type="dxa"/>
            <w:tcBorders>
              <w:bottom w:val="nil"/>
            </w:tcBorders>
          </w:tcPr>
          <w:p w:rsidR="00D33BD8" w:rsidRDefault="00D33BD8">
            <w:pPr>
              <w:pStyle w:val="ConsPlusNormal"/>
            </w:pPr>
            <w:r>
              <w:t>Терпеновые углеводороды</w:t>
            </w:r>
          </w:p>
        </w:tc>
        <w:tc>
          <w:tcPr>
            <w:tcW w:w="1853" w:type="dxa"/>
            <w:vMerge w:val="restart"/>
          </w:tcPr>
          <w:p w:rsidR="00D33BD8" w:rsidRDefault="00D33BD8">
            <w:pPr>
              <w:pStyle w:val="ConsPlusNormal"/>
            </w:pP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vMerge w:val="restart"/>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tcBorders>
              <w:top w:val="nil"/>
            </w:tcBorders>
          </w:tcPr>
          <w:p w:rsidR="00D33BD8" w:rsidRDefault="00D33BD8">
            <w:pPr>
              <w:pStyle w:val="ConsPlusNormal"/>
            </w:pPr>
            <w:r>
              <w:t>Terpene hydrocarbons</w:t>
            </w:r>
          </w:p>
          <w:p w:rsidR="00D33BD8" w:rsidRDefault="00D33BD8">
            <w:pPr>
              <w:pStyle w:val="ConsPlusNormal"/>
            </w:pPr>
            <w:r>
              <w:t>CAS No 68956-56-9</w:t>
            </w:r>
          </w:p>
          <w:p w:rsidR="00D33BD8" w:rsidRDefault="00D33BD8">
            <w:pPr>
              <w:pStyle w:val="ConsPlusNormal"/>
            </w:pPr>
            <w:r>
              <w:t>EC No 273-309-3</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vMerge w:val="restart"/>
          </w:tcPr>
          <w:p w:rsidR="00D33BD8" w:rsidRDefault="00D33BD8">
            <w:pPr>
              <w:pStyle w:val="ConsPlusNormal"/>
            </w:pPr>
            <w:r>
              <w:t>129</w:t>
            </w:r>
          </w:p>
        </w:tc>
        <w:tc>
          <w:tcPr>
            <w:tcW w:w="2986" w:type="dxa"/>
            <w:vMerge w:val="restart"/>
          </w:tcPr>
          <w:p w:rsidR="00D33BD8" w:rsidRDefault="00D33BD8">
            <w:pPr>
              <w:pStyle w:val="ConsPlusNormal"/>
            </w:pPr>
            <w:r>
              <w:t xml:space="preserve">Терпены и терпеноиды за исключением лимонена (d-, l- и dl-изомеров) приведенные в ссылках </w:t>
            </w:r>
            <w:hyperlink w:anchor="P9272" w:history="1">
              <w:r>
                <w:rPr>
                  <w:color w:val="0000FF"/>
                </w:rPr>
                <w:t>88</w:t>
              </w:r>
            </w:hyperlink>
            <w:r>
              <w:t xml:space="preserve">, </w:t>
            </w:r>
            <w:hyperlink w:anchor="P10412" w:history="1">
              <w:r>
                <w:rPr>
                  <w:color w:val="0000FF"/>
                </w:rPr>
                <w:t>167</w:t>
              </w:r>
            </w:hyperlink>
            <w:r>
              <w:t xml:space="preserve">, </w:t>
            </w:r>
            <w:hyperlink w:anchor="P10425" w:history="1">
              <w:r>
                <w:rPr>
                  <w:color w:val="0000FF"/>
                </w:rPr>
                <w:t>168</w:t>
              </w:r>
            </w:hyperlink>
            <w:r>
              <w:t xml:space="preserve"> данного приложения</w:t>
            </w:r>
          </w:p>
          <w:p w:rsidR="00D33BD8" w:rsidRDefault="00D33BD8">
            <w:pPr>
              <w:pStyle w:val="ConsPlusNormal"/>
            </w:pPr>
            <w:r>
              <w:t>Terpenes and terpenoids with the exception of limonene (d-, l-, and dl-isomers) listed under reference numbers 88, 167 and 168 of this Annex III</w:t>
            </w:r>
          </w:p>
        </w:tc>
        <w:tc>
          <w:tcPr>
            <w:tcW w:w="2275" w:type="dxa"/>
            <w:tcBorders>
              <w:bottom w:val="nil"/>
            </w:tcBorders>
          </w:tcPr>
          <w:p w:rsidR="00D33BD8" w:rsidRDefault="00D33BD8">
            <w:pPr>
              <w:pStyle w:val="ConsPlusNormal"/>
            </w:pPr>
            <w:r>
              <w:t>Терпены и терпеноиды</w:t>
            </w:r>
          </w:p>
        </w:tc>
        <w:tc>
          <w:tcPr>
            <w:tcW w:w="1853" w:type="dxa"/>
            <w:vMerge w:val="restart"/>
          </w:tcPr>
          <w:p w:rsidR="00D33BD8" w:rsidRDefault="00D33BD8">
            <w:pPr>
              <w:pStyle w:val="ConsPlusNormal"/>
            </w:pP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vMerge w:val="restart"/>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tcBorders>
              <w:top w:val="nil"/>
            </w:tcBorders>
          </w:tcPr>
          <w:p w:rsidR="00D33BD8" w:rsidRDefault="00D33BD8">
            <w:pPr>
              <w:pStyle w:val="ConsPlusNormal"/>
            </w:pPr>
            <w:r>
              <w:t>Terpenes and terpenoids</w:t>
            </w:r>
          </w:p>
          <w:p w:rsidR="00D33BD8" w:rsidRDefault="00D33BD8">
            <w:pPr>
              <w:pStyle w:val="ConsPlusNormal"/>
            </w:pPr>
            <w:r>
              <w:t>CAS No 65996-98-7</w:t>
            </w:r>
          </w:p>
          <w:p w:rsidR="00D33BD8" w:rsidRDefault="00D33BD8">
            <w:pPr>
              <w:pStyle w:val="ConsPlusNormal"/>
            </w:pPr>
            <w:r>
              <w:t>EC No 266-034-5</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tcPr>
          <w:p w:rsidR="00D33BD8" w:rsidRDefault="00D33BD8">
            <w:pPr>
              <w:pStyle w:val="ConsPlusNormal"/>
            </w:pPr>
            <w:r>
              <w:t>130</w:t>
            </w:r>
          </w:p>
        </w:tc>
        <w:tc>
          <w:tcPr>
            <w:tcW w:w="2986" w:type="dxa"/>
          </w:tcPr>
          <w:p w:rsidR="00D33BD8" w:rsidRDefault="00D33BD8">
            <w:pPr>
              <w:pStyle w:val="ConsPlusNormal"/>
            </w:pPr>
            <w:r>
              <w:t>Терпены и терпеноиды</w:t>
            </w:r>
          </w:p>
          <w:p w:rsidR="00D33BD8" w:rsidRDefault="00D33BD8">
            <w:pPr>
              <w:pStyle w:val="ConsPlusNormal"/>
            </w:pPr>
            <w:r>
              <w:t>Terpenes and terpenoids</w:t>
            </w:r>
          </w:p>
        </w:tc>
        <w:tc>
          <w:tcPr>
            <w:tcW w:w="2275" w:type="dxa"/>
          </w:tcPr>
          <w:p w:rsidR="00D33BD8" w:rsidRDefault="00D33BD8">
            <w:pPr>
              <w:pStyle w:val="ConsPlusNormal"/>
            </w:pPr>
            <w:r>
              <w:t>CAS No 68917-63-5</w:t>
            </w:r>
          </w:p>
          <w:p w:rsidR="00D33BD8" w:rsidRDefault="00D33BD8">
            <w:pPr>
              <w:pStyle w:val="ConsPlusNormal"/>
            </w:pPr>
            <w:r>
              <w:t>EC No 272-842-9</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131</w:t>
            </w:r>
          </w:p>
        </w:tc>
        <w:tc>
          <w:tcPr>
            <w:tcW w:w="2986" w:type="dxa"/>
          </w:tcPr>
          <w:p w:rsidR="00D33BD8" w:rsidRDefault="00D33BD8">
            <w:pPr>
              <w:pStyle w:val="ConsPlusNormal"/>
            </w:pPr>
            <w:r w:rsidRPr="0079234D">
              <w:rPr>
                <w:position w:val="-1"/>
              </w:rPr>
              <w:pict>
                <v:shape id="_x0000_i1060" style="width:10.95pt;height:12.65pt" coordsize="" o:spt="100" adj="0,,0" path="" filled="f" stroked="f">
                  <v:stroke joinstyle="miter"/>
                  <v:imagedata r:id="rId136" o:title="base_1_372852_32803"/>
                  <v:formulas/>
                  <v:path o:connecttype="segments"/>
                </v:shape>
              </w:pict>
            </w:r>
            <w:r>
              <w:t>-Терпинен; p-Мента-1,3-диен</w:t>
            </w:r>
          </w:p>
          <w:p w:rsidR="00D33BD8" w:rsidRDefault="00D33BD8">
            <w:pPr>
              <w:pStyle w:val="ConsPlusNormal"/>
            </w:pPr>
            <w:r>
              <w:t>alpha-Terpinene; p-Mentha-1,3-diene</w:t>
            </w:r>
          </w:p>
        </w:tc>
        <w:tc>
          <w:tcPr>
            <w:tcW w:w="2275" w:type="dxa"/>
          </w:tcPr>
          <w:p w:rsidR="00D33BD8" w:rsidRDefault="00D33BD8">
            <w:pPr>
              <w:pStyle w:val="ConsPlusNormal"/>
            </w:pPr>
            <w:r w:rsidRPr="0079234D">
              <w:rPr>
                <w:position w:val="-1"/>
              </w:rPr>
              <w:pict>
                <v:shape id="_x0000_i1061" style="width:10.95pt;height:12.65pt" coordsize="" o:spt="100" adj="0,,0" path="" filled="f" stroked="f">
                  <v:stroke joinstyle="miter"/>
                  <v:imagedata r:id="rId136" o:title="base_1_372852_32804"/>
                  <v:formulas/>
                  <v:path o:connecttype="segments"/>
                </v:shape>
              </w:pict>
            </w:r>
            <w:r>
              <w:t>-Терпинен</w:t>
            </w:r>
          </w:p>
          <w:p w:rsidR="00D33BD8" w:rsidRDefault="00D33BD8">
            <w:pPr>
              <w:pStyle w:val="ConsPlusNormal"/>
            </w:pPr>
            <w:r>
              <w:t>alpha-Terpinene</w:t>
            </w:r>
          </w:p>
          <w:p w:rsidR="00D33BD8" w:rsidRDefault="00D33BD8">
            <w:pPr>
              <w:pStyle w:val="ConsPlusNormal"/>
            </w:pPr>
            <w:r>
              <w:t>CAS No 99-86-5</w:t>
            </w:r>
          </w:p>
          <w:p w:rsidR="00D33BD8" w:rsidRDefault="00D33BD8">
            <w:pPr>
              <w:pStyle w:val="ConsPlusNormal"/>
            </w:pPr>
            <w:r>
              <w:t>EC No 202-795-1</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t>132</w:t>
            </w:r>
          </w:p>
        </w:tc>
        <w:tc>
          <w:tcPr>
            <w:tcW w:w="2986" w:type="dxa"/>
          </w:tcPr>
          <w:p w:rsidR="00D33BD8" w:rsidRDefault="00D33BD8">
            <w:pPr>
              <w:pStyle w:val="ConsPlusNormal"/>
            </w:pPr>
            <w:r w:rsidRPr="0079234D">
              <w:rPr>
                <w:position w:val="-3"/>
              </w:rPr>
              <w:pict>
                <v:shape id="_x0000_i1062" style="width:10.95pt;height:14.4pt" coordsize="" o:spt="100" adj="0,,0" path="" filled="f" stroked="f">
                  <v:stroke joinstyle="miter"/>
                  <v:imagedata r:id="rId137" o:title="base_1_372852_32805"/>
                  <v:formulas/>
                  <v:path o:connecttype="segments"/>
                </v:shape>
              </w:pict>
            </w:r>
            <w:r>
              <w:t>-Терпинен</w:t>
            </w:r>
          </w:p>
          <w:p w:rsidR="00D33BD8" w:rsidRDefault="00D33BD8">
            <w:pPr>
              <w:pStyle w:val="ConsPlusNormal"/>
            </w:pPr>
            <w:r>
              <w:t>р-мента-1,4-диен</w:t>
            </w:r>
          </w:p>
          <w:p w:rsidR="00D33BD8" w:rsidRDefault="00D33BD8">
            <w:pPr>
              <w:pStyle w:val="ConsPlusNormal"/>
            </w:pPr>
            <w:r>
              <w:t>gamma-Terpinene;</w:t>
            </w:r>
          </w:p>
          <w:p w:rsidR="00D33BD8" w:rsidRDefault="00D33BD8">
            <w:pPr>
              <w:pStyle w:val="ConsPlusNormal"/>
            </w:pPr>
            <w:r>
              <w:t>p-Mentha-1,4-diene</w:t>
            </w:r>
          </w:p>
        </w:tc>
        <w:tc>
          <w:tcPr>
            <w:tcW w:w="2275" w:type="dxa"/>
          </w:tcPr>
          <w:p w:rsidR="00D33BD8" w:rsidRDefault="00D33BD8">
            <w:pPr>
              <w:pStyle w:val="ConsPlusNormal"/>
            </w:pPr>
            <w:r w:rsidRPr="0079234D">
              <w:rPr>
                <w:position w:val="-3"/>
              </w:rPr>
              <w:pict>
                <v:shape id="_x0000_i1063" style="width:10.95pt;height:14.4pt" coordsize="" o:spt="100" adj="0,,0" path="" filled="f" stroked="f">
                  <v:stroke joinstyle="miter"/>
                  <v:imagedata r:id="rId137" o:title="base_1_372852_32806"/>
                  <v:formulas/>
                  <v:path o:connecttype="segments"/>
                </v:shape>
              </w:pict>
            </w:r>
            <w:r>
              <w:t>-Терпинен</w:t>
            </w:r>
          </w:p>
          <w:p w:rsidR="00D33BD8" w:rsidRDefault="00D33BD8">
            <w:pPr>
              <w:pStyle w:val="ConsPlusNormal"/>
            </w:pPr>
            <w:r>
              <w:t>gamma-Terpinene</w:t>
            </w:r>
          </w:p>
          <w:p w:rsidR="00D33BD8" w:rsidRDefault="00D33BD8">
            <w:pPr>
              <w:pStyle w:val="ConsPlusNormal"/>
            </w:pPr>
            <w:r>
              <w:t>CAS No 99-85-4</w:t>
            </w:r>
          </w:p>
          <w:p w:rsidR="00D33BD8" w:rsidRDefault="00D33BD8">
            <w:pPr>
              <w:pStyle w:val="ConsPlusNormal"/>
            </w:pPr>
            <w:r>
              <w:t>EC No 202-794-6</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tcPr>
          <w:p w:rsidR="00D33BD8" w:rsidRDefault="00D33BD8">
            <w:pPr>
              <w:pStyle w:val="ConsPlusNormal"/>
            </w:pPr>
            <w:r>
              <w:t>133</w:t>
            </w:r>
          </w:p>
        </w:tc>
        <w:tc>
          <w:tcPr>
            <w:tcW w:w="2986" w:type="dxa"/>
          </w:tcPr>
          <w:p w:rsidR="00D33BD8" w:rsidRDefault="00D33BD8">
            <w:pPr>
              <w:pStyle w:val="ConsPlusNormal"/>
            </w:pPr>
            <w:r>
              <w:t>Терпинолен;</w:t>
            </w:r>
          </w:p>
          <w:p w:rsidR="00D33BD8" w:rsidRDefault="00D33BD8">
            <w:pPr>
              <w:pStyle w:val="ConsPlusNormal"/>
            </w:pPr>
            <w:r>
              <w:t>p-мента-1,4(8)-диен</w:t>
            </w:r>
          </w:p>
          <w:p w:rsidR="00D33BD8" w:rsidRDefault="00D33BD8">
            <w:pPr>
              <w:pStyle w:val="ConsPlusNormal"/>
            </w:pPr>
            <w:r>
              <w:t>Terpinolene;</w:t>
            </w:r>
          </w:p>
          <w:p w:rsidR="00D33BD8" w:rsidRDefault="00D33BD8">
            <w:pPr>
              <w:pStyle w:val="ConsPlusNormal"/>
            </w:pPr>
            <w:r>
              <w:t>p-Mentha-1,4(8)-diene</w:t>
            </w:r>
          </w:p>
        </w:tc>
        <w:tc>
          <w:tcPr>
            <w:tcW w:w="2275" w:type="dxa"/>
          </w:tcPr>
          <w:p w:rsidR="00D33BD8" w:rsidRDefault="00D33BD8">
            <w:pPr>
              <w:pStyle w:val="ConsPlusNormal"/>
            </w:pPr>
            <w:r>
              <w:t>терпинолен</w:t>
            </w:r>
          </w:p>
          <w:p w:rsidR="00D33BD8" w:rsidRDefault="00D33BD8">
            <w:pPr>
              <w:pStyle w:val="ConsPlusNormal"/>
            </w:pPr>
            <w:r>
              <w:t>Terpinolene</w:t>
            </w:r>
          </w:p>
          <w:p w:rsidR="00D33BD8" w:rsidRDefault="00D33BD8">
            <w:pPr>
              <w:pStyle w:val="ConsPlusNormal"/>
            </w:pPr>
            <w:r>
              <w:t>CAS No 586-62-9</w:t>
            </w:r>
          </w:p>
          <w:p w:rsidR="00D33BD8" w:rsidRDefault="00D33BD8">
            <w:pPr>
              <w:pStyle w:val="ConsPlusNormal"/>
            </w:pPr>
            <w:r>
              <w:t>EC No 209-578-0</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Перекисное число менее 10 ммоль/л </w:t>
            </w:r>
            <w:hyperlink w:anchor="P13628" w:history="1">
              <w:r>
                <w:rPr>
                  <w:color w:val="0000FF"/>
                </w:rPr>
                <w:t>&lt;15&gt;</w:t>
              </w:r>
            </w:hyperlink>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134</w:t>
            </w:r>
          </w:p>
        </w:tc>
        <w:tc>
          <w:tcPr>
            <w:tcW w:w="2986" w:type="dxa"/>
            <w:vMerge w:val="restart"/>
          </w:tcPr>
          <w:p w:rsidR="00D33BD8" w:rsidRDefault="00D33BD8">
            <w:pPr>
              <w:pStyle w:val="ConsPlusNormal"/>
            </w:pPr>
            <w:r>
              <w:t>1,1,2,3,3,6-Гексамети-линдан-5-ил метил кетон</w:t>
            </w:r>
          </w:p>
          <w:p w:rsidR="00D33BD8" w:rsidRDefault="00D33BD8">
            <w:pPr>
              <w:pStyle w:val="ConsPlusNormal"/>
            </w:pPr>
            <w:r>
              <w:t>1,1,2,3,3,6-Hexamethy-lindan-5-yl methyl ketone</w:t>
            </w:r>
          </w:p>
        </w:tc>
        <w:tc>
          <w:tcPr>
            <w:tcW w:w="2275" w:type="dxa"/>
            <w:vMerge w:val="restart"/>
          </w:tcPr>
          <w:p w:rsidR="00D33BD8" w:rsidRDefault="00D33BD8">
            <w:pPr>
              <w:pStyle w:val="ConsPlusNormal"/>
            </w:pPr>
            <w:r>
              <w:t>Ацетил гексаметилиндан</w:t>
            </w:r>
          </w:p>
          <w:p w:rsidR="00D33BD8" w:rsidRDefault="00D33BD8">
            <w:pPr>
              <w:pStyle w:val="ConsPlusNormal"/>
            </w:pPr>
            <w:r>
              <w:t>Acetyl Hexamethylindan</w:t>
            </w:r>
          </w:p>
          <w:p w:rsidR="00D33BD8" w:rsidRDefault="00D33BD8">
            <w:pPr>
              <w:pStyle w:val="ConsPlusNormal"/>
            </w:pPr>
            <w:r>
              <w:t>CAS No 15323-35-0</w:t>
            </w:r>
          </w:p>
          <w:p w:rsidR="00D33BD8" w:rsidRDefault="00D33BD8">
            <w:pPr>
              <w:pStyle w:val="ConsPlusNormal"/>
            </w:pPr>
            <w:r>
              <w:t>EC No 239-360-0</w:t>
            </w:r>
          </w:p>
        </w:tc>
        <w:tc>
          <w:tcPr>
            <w:tcW w:w="1853" w:type="dxa"/>
          </w:tcPr>
          <w:p w:rsidR="00D33BD8" w:rsidRDefault="00D33BD8">
            <w:pPr>
              <w:pStyle w:val="ConsPlusNormal"/>
            </w:pPr>
            <w:r>
              <w:t>(a) несмываемая продукция</w:t>
            </w:r>
          </w:p>
        </w:tc>
        <w:tc>
          <w:tcPr>
            <w:tcW w:w="1701" w:type="dxa"/>
          </w:tcPr>
          <w:p w:rsidR="00D33BD8" w:rsidRDefault="00D33BD8">
            <w:pPr>
              <w:pStyle w:val="ConsPlusNormal"/>
            </w:pPr>
            <w:r>
              <w:t>(a) 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смываемая продукция</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135</w:t>
            </w:r>
          </w:p>
        </w:tc>
        <w:tc>
          <w:tcPr>
            <w:tcW w:w="2986" w:type="dxa"/>
          </w:tcPr>
          <w:p w:rsidR="00D33BD8" w:rsidRDefault="00D33BD8">
            <w:pPr>
              <w:pStyle w:val="ConsPlusNormal"/>
            </w:pPr>
            <w:r>
              <w:t>Аллил бутират; 2-Пропенил бутаноат</w:t>
            </w:r>
          </w:p>
          <w:p w:rsidR="00D33BD8" w:rsidRDefault="00D33BD8">
            <w:pPr>
              <w:pStyle w:val="ConsPlusNormal"/>
            </w:pPr>
            <w:r>
              <w:t>Allyl butyrate; 2-Propenyl Butanoate</w:t>
            </w:r>
          </w:p>
        </w:tc>
        <w:tc>
          <w:tcPr>
            <w:tcW w:w="2275" w:type="dxa"/>
          </w:tcPr>
          <w:p w:rsidR="00D33BD8" w:rsidRDefault="00D33BD8">
            <w:pPr>
              <w:pStyle w:val="ConsPlusNormal"/>
            </w:pPr>
            <w:r>
              <w:t>Аллил бутират</w:t>
            </w:r>
          </w:p>
          <w:p w:rsidR="00D33BD8" w:rsidRDefault="00D33BD8">
            <w:pPr>
              <w:pStyle w:val="ConsPlusNormal"/>
            </w:pPr>
            <w:r>
              <w:t>Allyl butyrate</w:t>
            </w:r>
          </w:p>
          <w:p w:rsidR="00D33BD8" w:rsidRDefault="00D33BD8">
            <w:pPr>
              <w:pStyle w:val="ConsPlusNormal"/>
            </w:pPr>
            <w:r>
              <w:t>CAS No 2051-78-7</w:t>
            </w:r>
          </w:p>
          <w:p w:rsidR="00D33BD8" w:rsidRDefault="00D33BD8">
            <w:pPr>
              <w:pStyle w:val="ConsPlusNormal"/>
            </w:pPr>
            <w:r>
              <w:t>EC No 218-129-8</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t>136</w:t>
            </w:r>
          </w:p>
        </w:tc>
        <w:tc>
          <w:tcPr>
            <w:tcW w:w="2986" w:type="dxa"/>
          </w:tcPr>
          <w:p w:rsidR="00D33BD8" w:rsidRDefault="00D33BD8">
            <w:pPr>
              <w:pStyle w:val="ConsPlusNormal"/>
            </w:pPr>
            <w:r>
              <w:t>Аллил циннамат; 2-пропенил 3-Фенил-2-пропеноат</w:t>
            </w:r>
          </w:p>
          <w:p w:rsidR="00D33BD8" w:rsidRDefault="00D33BD8">
            <w:pPr>
              <w:pStyle w:val="ConsPlusNormal"/>
            </w:pPr>
            <w:r>
              <w:t>Allyl cinnamate; 2-Propenyl 3-Phenyl-2-propenoate</w:t>
            </w:r>
          </w:p>
        </w:tc>
        <w:tc>
          <w:tcPr>
            <w:tcW w:w="2275" w:type="dxa"/>
          </w:tcPr>
          <w:p w:rsidR="00D33BD8" w:rsidRDefault="00D33BD8">
            <w:pPr>
              <w:pStyle w:val="ConsPlusNormal"/>
            </w:pPr>
            <w:r>
              <w:t>Аллил циннамат</w:t>
            </w:r>
          </w:p>
          <w:p w:rsidR="00D33BD8" w:rsidRDefault="00D33BD8">
            <w:pPr>
              <w:pStyle w:val="ConsPlusNormal"/>
            </w:pPr>
            <w:r>
              <w:t>Allyl cinnamate</w:t>
            </w:r>
          </w:p>
          <w:p w:rsidR="00D33BD8" w:rsidRDefault="00D33BD8">
            <w:pPr>
              <w:pStyle w:val="ConsPlusNormal"/>
            </w:pPr>
            <w:r>
              <w:t>(CAS No 1866-31-5</w:t>
            </w:r>
          </w:p>
          <w:p w:rsidR="00D33BD8" w:rsidRDefault="00D33BD8">
            <w:pPr>
              <w:pStyle w:val="ConsPlusNormal"/>
            </w:pPr>
            <w:r>
              <w:t>EC No 217-477-8</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t>137</w:t>
            </w:r>
          </w:p>
        </w:tc>
        <w:tc>
          <w:tcPr>
            <w:tcW w:w="2986" w:type="dxa"/>
          </w:tcPr>
          <w:p w:rsidR="00D33BD8" w:rsidRDefault="00D33BD8">
            <w:pPr>
              <w:pStyle w:val="ConsPlusNormal"/>
            </w:pPr>
            <w:r>
              <w:t>Аллил циклонексилацетат 2-пропенил</w:t>
            </w:r>
          </w:p>
          <w:p w:rsidR="00D33BD8" w:rsidRDefault="00D33BD8">
            <w:pPr>
              <w:pStyle w:val="ConsPlusNormal"/>
            </w:pPr>
            <w:r>
              <w:lastRenderedPageBreak/>
              <w:t>Циклогексанацетат</w:t>
            </w:r>
          </w:p>
          <w:p w:rsidR="00D33BD8" w:rsidRDefault="00D33BD8">
            <w:pPr>
              <w:pStyle w:val="ConsPlusNormal"/>
            </w:pPr>
            <w:r>
              <w:t>Allyl cyclohexylacetate 2-Propenyl Cyclohexane acetate</w:t>
            </w:r>
          </w:p>
        </w:tc>
        <w:tc>
          <w:tcPr>
            <w:tcW w:w="2275" w:type="dxa"/>
          </w:tcPr>
          <w:p w:rsidR="00D33BD8" w:rsidRDefault="00D33BD8">
            <w:pPr>
              <w:pStyle w:val="ConsPlusNormal"/>
            </w:pPr>
            <w:r>
              <w:lastRenderedPageBreak/>
              <w:t>Аллил циклогексилацетат</w:t>
            </w:r>
          </w:p>
          <w:p w:rsidR="00D33BD8" w:rsidRDefault="00D33BD8">
            <w:pPr>
              <w:pStyle w:val="ConsPlusNormal"/>
            </w:pPr>
            <w:r>
              <w:lastRenderedPageBreak/>
              <w:t>Allyl cyclohexylacetate</w:t>
            </w:r>
          </w:p>
          <w:p w:rsidR="00D33BD8" w:rsidRDefault="00D33BD8">
            <w:pPr>
              <w:pStyle w:val="ConsPlusNormal"/>
            </w:pPr>
            <w:r>
              <w:t>CAS No 4728-82-9</w:t>
            </w:r>
          </w:p>
          <w:p w:rsidR="00D33BD8" w:rsidRDefault="00D33BD8">
            <w:pPr>
              <w:pStyle w:val="ConsPlusNormal"/>
            </w:pPr>
            <w:r>
              <w:t>EC No 225-230-0</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уровень свободного аллилового спирта в </w:t>
            </w:r>
            <w:r>
              <w:lastRenderedPageBreak/>
              <w:t>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138</w:t>
            </w:r>
          </w:p>
        </w:tc>
        <w:tc>
          <w:tcPr>
            <w:tcW w:w="2986" w:type="dxa"/>
          </w:tcPr>
          <w:p w:rsidR="00D33BD8" w:rsidRDefault="00D33BD8">
            <w:pPr>
              <w:pStyle w:val="ConsPlusNormal"/>
            </w:pPr>
            <w:r>
              <w:t>Аллил циклогексилпропиноат;</w:t>
            </w:r>
          </w:p>
          <w:p w:rsidR="00D33BD8" w:rsidRDefault="00D33BD8">
            <w:pPr>
              <w:pStyle w:val="ConsPlusNormal"/>
            </w:pPr>
            <w:r>
              <w:t>2-Пропенил 3-циклогесан-пропаноат</w:t>
            </w:r>
          </w:p>
          <w:p w:rsidR="00D33BD8" w:rsidRDefault="00D33BD8">
            <w:pPr>
              <w:pStyle w:val="ConsPlusNormal"/>
            </w:pPr>
            <w:r>
              <w:t>Allyl cyclohexylpropionate;</w:t>
            </w:r>
          </w:p>
          <w:p w:rsidR="00D33BD8" w:rsidRDefault="00D33BD8">
            <w:pPr>
              <w:pStyle w:val="ConsPlusNormal"/>
            </w:pPr>
            <w:r>
              <w:t>2-Propenyl 3-Cyclohexane-propanoate)</w:t>
            </w:r>
          </w:p>
        </w:tc>
        <w:tc>
          <w:tcPr>
            <w:tcW w:w="2275" w:type="dxa"/>
          </w:tcPr>
          <w:p w:rsidR="00D33BD8" w:rsidRDefault="00D33BD8">
            <w:pPr>
              <w:pStyle w:val="ConsPlusNormal"/>
            </w:pPr>
            <w:r>
              <w:t>Аллил циклогексилпропиноат</w:t>
            </w:r>
          </w:p>
          <w:p w:rsidR="00D33BD8" w:rsidRDefault="00D33BD8">
            <w:pPr>
              <w:pStyle w:val="ConsPlusNormal"/>
            </w:pPr>
            <w:r>
              <w:t>Allyl cyclohexylpropionate</w:t>
            </w:r>
          </w:p>
          <w:p w:rsidR="00D33BD8" w:rsidRDefault="00D33BD8">
            <w:pPr>
              <w:pStyle w:val="ConsPlusNormal"/>
            </w:pPr>
            <w:r>
              <w:t>CAS No 2705-87-5</w:t>
            </w:r>
          </w:p>
          <w:p w:rsidR="00D33BD8" w:rsidRDefault="00D33BD8">
            <w:pPr>
              <w:pStyle w:val="ConsPlusNormal"/>
            </w:pPr>
            <w:r>
              <w:t>EC No 220-292-5</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t>139</w:t>
            </w:r>
          </w:p>
        </w:tc>
        <w:tc>
          <w:tcPr>
            <w:tcW w:w="2986" w:type="dxa"/>
          </w:tcPr>
          <w:p w:rsidR="00D33BD8" w:rsidRDefault="00D33BD8">
            <w:pPr>
              <w:pStyle w:val="ConsPlusNormal"/>
            </w:pPr>
            <w:r>
              <w:t>Аллил гептаноат;</w:t>
            </w:r>
          </w:p>
          <w:p w:rsidR="00D33BD8" w:rsidRDefault="00D33BD8">
            <w:pPr>
              <w:pStyle w:val="ConsPlusNormal"/>
            </w:pPr>
            <w:r>
              <w:t>2-Пропонил гептаноат</w:t>
            </w:r>
          </w:p>
          <w:p w:rsidR="00D33BD8" w:rsidRDefault="00D33BD8">
            <w:pPr>
              <w:pStyle w:val="ConsPlusNormal"/>
            </w:pPr>
            <w:r>
              <w:t>Allyl heptanoate;</w:t>
            </w:r>
          </w:p>
          <w:p w:rsidR="00D33BD8" w:rsidRDefault="00D33BD8">
            <w:pPr>
              <w:pStyle w:val="ConsPlusNormal"/>
            </w:pPr>
            <w:r>
              <w:t>Propenyl heptanoate</w:t>
            </w:r>
          </w:p>
        </w:tc>
        <w:tc>
          <w:tcPr>
            <w:tcW w:w="2275" w:type="dxa"/>
          </w:tcPr>
          <w:p w:rsidR="00D33BD8" w:rsidRDefault="00D33BD8">
            <w:pPr>
              <w:pStyle w:val="ConsPlusNormal"/>
            </w:pPr>
            <w:r>
              <w:t>Аллил гептаноат</w:t>
            </w:r>
          </w:p>
          <w:p w:rsidR="00D33BD8" w:rsidRDefault="00D33BD8">
            <w:pPr>
              <w:pStyle w:val="ConsPlusNormal"/>
            </w:pPr>
            <w:r>
              <w:t>Allyl heptanoate</w:t>
            </w:r>
          </w:p>
          <w:p w:rsidR="00D33BD8" w:rsidRDefault="00D33BD8">
            <w:pPr>
              <w:pStyle w:val="ConsPlusNormal"/>
            </w:pPr>
            <w:r>
              <w:t>CAS No 142-19-8</w:t>
            </w:r>
          </w:p>
          <w:p w:rsidR="00D33BD8" w:rsidRDefault="00D33BD8">
            <w:pPr>
              <w:pStyle w:val="ConsPlusNormal"/>
            </w:pPr>
            <w:r>
              <w:t>EC No 205-527-1</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t>140</w:t>
            </w:r>
          </w:p>
        </w:tc>
        <w:tc>
          <w:tcPr>
            <w:tcW w:w="2986" w:type="dxa"/>
          </w:tcPr>
          <w:p w:rsidR="00D33BD8" w:rsidRDefault="00D33BD8">
            <w:pPr>
              <w:pStyle w:val="ConsPlusNormal"/>
            </w:pPr>
            <w:r>
              <w:t>Аллил гексаноат</w:t>
            </w:r>
          </w:p>
          <w:p w:rsidR="00D33BD8" w:rsidRDefault="00D33BD8">
            <w:pPr>
              <w:pStyle w:val="ConsPlusNormal"/>
            </w:pPr>
            <w:r>
              <w:t>Allyl hexanoate</w:t>
            </w:r>
          </w:p>
        </w:tc>
        <w:tc>
          <w:tcPr>
            <w:tcW w:w="2275" w:type="dxa"/>
          </w:tcPr>
          <w:p w:rsidR="00D33BD8" w:rsidRDefault="00D33BD8">
            <w:pPr>
              <w:pStyle w:val="ConsPlusNormal"/>
            </w:pPr>
            <w:r>
              <w:t>Аллил капроат</w:t>
            </w:r>
          </w:p>
          <w:p w:rsidR="00D33BD8" w:rsidRDefault="00D33BD8">
            <w:pPr>
              <w:pStyle w:val="ConsPlusNormal"/>
            </w:pPr>
            <w:r>
              <w:t>Allyl Caproate</w:t>
            </w:r>
          </w:p>
          <w:p w:rsidR="00D33BD8" w:rsidRDefault="00D33BD8">
            <w:pPr>
              <w:pStyle w:val="ConsPlusNormal"/>
            </w:pPr>
            <w:r>
              <w:t>CAS No 123-68-2</w:t>
            </w:r>
          </w:p>
          <w:p w:rsidR="00D33BD8" w:rsidRDefault="00D33BD8">
            <w:pPr>
              <w:pStyle w:val="ConsPlusNormal"/>
            </w:pPr>
            <w:r>
              <w:t>EC No 204-642-4</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t>141</w:t>
            </w:r>
          </w:p>
        </w:tc>
        <w:tc>
          <w:tcPr>
            <w:tcW w:w="2986" w:type="dxa"/>
          </w:tcPr>
          <w:p w:rsidR="00D33BD8" w:rsidRDefault="00D33BD8">
            <w:pPr>
              <w:pStyle w:val="ConsPlusNormal"/>
            </w:pPr>
            <w:r>
              <w:t>Аллил изовалерат;</w:t>
            </w:r>
          </w:p>
          <w:p w:rsidR="00D33BD8" w:rsidRDefault="00D33BD8">
            <w:pPr>
              <w:pStyle w:val="ConsPlusNormal"/>
            </w:pPr>
            <w:r>
              <w:t>2-пропенил 3-Метил-бутаноат</w:t>
            </w:r>
          </w:p>
          <w:p w:rsidR="00D33BD8" w:rsidRDefault="00D33BD8">
            <w:pPr>
              <w:pStyle w:val="ConsPlusNormal"/>
            </w:pPr>
            <w:r>
              <w:t>Allyl isovalerate;</w:t>
            </w:r>
          </w:p>
          <w:p w:rsidR="00D33BD8" w:rsidRDefault="00D33BD8">
            <w:pPr>
              <w:pStyle w:val="ConsPlusNormal"/>
            </w:pPr>
            <w:r>
              <w:t>2-Propenyl 3-Methyl-butanoate</w:t>
            </w:r>
          </w:p>
        </w:tc>
        <w:tc>
          <w:tcPr>
            <w:tcW w:w="2275" w:type="dxa"/>
          </w:tcPr>
          <w:p w:rsidR="00D33BD8" w:rsidRDefault="00D33BD8">
            <w:pPr>
              <w:pStyle w:val="ConsPlusNormal"/>
            </w:pPr>
            <w:r>
              <w:t>Аллил изовалерат</w:t>
            </w:r>
          </w:p>
          <w:p w:rsidR="00D33BD8" w:rsidRDefault="00D33BD8">
            <w:pPr>
              <w:pStyle w:val="ConsPlusNormal"/>
            </w:pPr>
            <w:r>
              <w:t>Allyl isovalerate</w:t>
            </w:r>
          </w:p>
          <w:p w:rsidR="00D33BD8" w:rsidRDefault="00D33BD8">
            <w:pPr>
              <w:pStyle w:val="ConsPlusNormal"/>
            </w:pPr>
            <w:r>
              <w:t>CAS No 2835-39-4</w:t>
            </w:r>
          </w:p>
          <w:p w:rsidR="00D33BD8" w:rsidRDefault="00D33BD8">
            <w:pPr>
              <w:pStyle w:val="ConsPlusNormal"/>
            </w:pPr>
            <w:r>
              <w:t>EC No 220-609-7</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t>142</w:t>
            </w:r>
          </w:p>
        </w:tc>
        <w:tc>
          <w:tcPr>
            <w:tcW w:w="2986" w:type="dxa"/>
          </w:tcPr>
          <w:p w:rsidR="00D33BD8" w:rsidRDefault="00D33BD8">
            <w:pPr>
              <w:pStyle w:val="ConsPlusNormal"/>
            </w:pPr>
            <w:r>
              <w:t>Аллил октаноат;</w:t>
            </w:r>
          </w:p>
          <w:p w:rsidR="00D33BD8" w:rsidRDefault="00D33BD8">
            <w:pPr>
              <w:pStyle w:val="ConsPlusNormal"/>
            </w:pPr>
            <w:r>
              <w:t>2-Аллил каприлат</w:t>
            </w:r>
          </w:p>
          <w:p w:rsidR="00D33BD8" w:rsidRDefault="00D33BD8">
            <w:pPr>
              <w:pStyle w:val="ConsPlusNormal"/>
            </w:pPr>
            <w:r>
              <w:t>Allyl octanoate;</w:t>
            </w:r>
          </w:p>
          <w:p w:rsidR="00D33BD8" w:rsidRDefault="00D33BD8">
            <w:pPr>
              <w:pStyle w:val="ConsPlusNormal"/>
            </w:pPr>
            <w:r>
              <w:t>2-Allyl caprylate</w:t>
            </w:r>
          </w:p>
        </w:tc>
        <w:tc>
          <w:tcPr>
            <w:tcW w:w="2275" w:type="dxa"/>
          </w:tcPr>
          <w:p w:rsidR="00D33BD8" w:rsidRDefault="00D33BD8">
            <w:pPr>
              <w:pStyle w:val="ConsPlusNormal"/>
            </w:pPr>
            <w:r>
              <w:t>Аллил октаноат;</w:t>
            </w:r>
          </w:p>
          <w:p w:rsidR="00D33BD8" w:rsidRDefault="00D33BD8">
            <w:pPr>
              <w:pStyle w:val="ConsPlusNormal"/>
            </w:pPr>
            <w:r>
              <w:t>Allyl octanoate</w:t>
            </w:r>
          </w:p>
          <w:p w:rsidR="00D33BD8" w:rsidRDefault="00D33BD8">
            <w:pPr>
              <w:pStyle w:val="ConsPlusNormal"/>
            </w:pPr>
            <w:r>
              <w:t>CAS No 4230-97-1</w:t>
            </w:r>
          </w:p>
          <w:p w:rsidR="00D33BD8" w:rsidRDefault="00D33BD8">
            <w:pPr>
              <w:pStyle w:val="ConsPlusNormal"/>
            </w:pPr>
            <w:r>
              <w:t>EC No 224-184-9</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t>143</w:t>
            </w:r>
          </w:p>
        </w:tc>
        <w:tc>
          <w:tcPr>
            <w:tcW w:w="2986" w:type="dxa"/>
          </w:tcPr>
          <w:p w:rsidR="00D33BD8" w:rsidRDefault="00D33BD8">
            <w:pPr>
              <w:pStyle w:val="ConsPlusNormal"/>
            </w:pPr>
            <w:r>
              <w:t>Аллил феноксиацетат;</w:t>
            </w:r>
          </w:p>
          <w:p w:rsidR="00D33BD8" w:rsidRDefault="00D33BD8">
            <w:pPr>
              <w:pStyle w:val="ConsPlusNormal"/>
            </w:pPr>
            <w:r>
              <w:t>2-Пропенилфеноксиацетат</w:t>
            </w:r>
          </w:p>
          <w:p w:rsidR="00D33BD8" w:rsidRDefault="00D33BD8">
            <w:pPr>
              <w:pStyle w:val="ConsPlusNormal"/>
            </w:pPr>
            <w:r>
              <w:t>Allyl phenoxyacetate;</w:t>
            </w:r>
          </w:p>
          <w:p w:rsidR="00D33BD8" w:rsidRDefault="00D33BD8">
            <w:pPr>
              <w:pStyle w:val="ConsPlusNormal"/>
            </w:pPr>
            <w:r>
              <w:lastRenderedPageBreak/>
              <w:t>2-Propenyl Phenoxyacetate</w:t>
            </w:r>
          </w:p>
        </w:tc>
        <w:tc>
          <w:tcPr>
            <w:tcW w:w="2275" w:type="dxa"/>
          </w:tcPr>
          <w:p w:rsidR="00D33BD8" w:rsidRDefault="00D33BD8">
            <w:pPr>
              <w:pStyle w:val="ConsPlusNormal"/>
            </w:pPr>
            <w:r>
              <w:lastRenderedPageBreak/>
              <w:t>Аллил феноксиацетат</w:t>
            </w:r>
          </w:p>
          <w:p w:rsidR="00D33BD8" w:rsidRDefault="00D33BD8">
            <w:pPr>
              <w:pStyle w:val="ConsPlusNormal"/>
            </w:pPr>
            <w:r>
              <w:t>Allyl phenoxyacetate</w:t>
            </w:r>
          </w:p>
          <w:p w:rsidR="00D33BD8" w:rsidRDefault="00D33BD8">
            <w:pPr>
              <w:pStyle w:val="ConsPlusNormal"/>
            </w:pPr>
            <w:r>
              <w:t>CAS No 7493-74-5</w:t>
            </w:r>
          </w:p>
          <w:p w:rsidR="00D33BD8" w:rsidRDefault="00D33BD8">
            <w:pPr>
              <w:pStyle w:val="ConsPlusNormal"/>
            </w:pPr>
            <w:r>
              <w:lastRenderedPageBreak/>
              <w:t>EC No 231-335-2</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 xml:space="preserve">уровень свободного аллилового спирта в эфире должен быть </w:t>
            </w:r>
            <w:r>
              <w:lastRenderedPageBreak/>
              <w:t>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144</w:t>
            </w:r>
          </w:p>
        </w:tc>
        <w:tc>
          <w:tcPr>
            <w:tcW w:w="2986" w:type="dxa"/>
          </w:tcPr>
          <w:p w:rsidR="00D33BD8" w:rsidRDefault="00D33BD8">
            <w:pPr>
              <w:pStyle w:val="ConsPlusNormal"/>
            </w:pPr>
            <w:r>
              <w:t>Аллил фенилацетат;</w:t>
            </w:r>
          </w:p>
          <w:p w:rsidR="00D33BD8" w:rsidRDefault="00D33BD8">
            <w:pPr>
              <w:pStyle w:val="ConsPlusNormal"/>
            </w:pPr>
            <w:r>
              <w:t>2-Пропенилфеноксиацетат</w:t>
            </w:r>
          </w:p>
          <w:p w:rsidR="00D33BD8" w:rsidRDefault="00D33BD8">
            <w:pPr>
              <w:pStyle w:val="ConsPlusNormal"/>
            </w:pPr>
            <w:r>
              <w:t>Allyl phenylacetate;</w:t>
            </w:r>
          </w:p>
          <w:p w:rsidR="00D33BD8" w:rsidRDefault="00D33BD8">
            <w:pPr>
              <w:pStyle w:val="ConsPlusNormal"/>
            </w:pPr>
            <w:r>
              <w:t>2-Propenyl Benzeneacetate</w:t>
            </w:r>
          </w:p>
        </w:tc>
        <w:tc>
          <w:tcPr>
            <w:tcW w:w="2275" w:type="dxa"/>
          </w:tcPr>
          <w:p w:rsidR="00D33BD8" w:rsidRDefault="00D33BD8">
            <w:pPr>
              <w:pStyle w:val="ConsPlusNormal"/>
            </w:pPr>
            <w:r>
              <w:t>Аллил фенилацетат</w:t>
            </w:r>
          </w:p>
          <w:p w:rsidR="00D33BD8" w:rsidRDefault="00D33BD8">
            <w:pPr>
              <w:pStyle w:val="ConsPlusNormal"/>
            </w:pPr>
            <w:r>
              <w:t>Allyl phenylacetate</w:t>
            </w:r>
          </w:p>
          <w:p w:rsidR="00D33BD8" w:rsidRDefault="00D33BD8">
            <w:pPr>
              <w:pStyle w:val="ConsPlusNormal"/>
            </w:pPr>
            <w:r>
              <w:t>CAS No 1797-74-6</w:t>
            </w:r>
          </w:p>
          <w:p w:rsidR="00D33BD8" w:rsidRDefault="00D33BD8">
            <w:pPr>
              <w:pStyle w:val="ConsPlusNormal"/>
            </w:pPr>
            <w:r>
              <w:t>EC No 217-281-2</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t>145</w:t>
            </w:r>
          </w:p>
        </w:tc>
        <w:tc>
          <w:tcPr>
            <w:tcW w:w="2986" w:type="dxa"/>
          </w:tcPr>
          <w:p w:rsidR="00D33BD8" w:rsidRDefault="00D33BD8">
            <w:pPr>
              <w:pStyle w:val="ConsPlusNormal"/>
            </w:pPr>
            <w:r>
              <w:t>Аллил 3,5,5-триметил-гексаноат</w:t>
            </w:r>
          </w:p>
          <w:p w:rsidR="00D33BD8" w:rsidRDefault="00D33BD8">
            <w:pPr>
              <w:pStyle w:val="ConsPlusNormal"/>
            </w:pPr>
            <w:r>
              <w:t>Allyl 3,5,5-trimethylhexanoate</w:t>
            </w:r>
          </w:p>
        </w:tc>
        <w:tc>
          <w:tcPr>
            <w:tcW w:w="2275" w:type="dxa"/>
          </w:tcPr>
          <w:p w:rsidR="00D33BD8" w:rsidRDefault="00D33BD8">
            <w:pPr>
              <w:pStyle w:val="ConsPlusNormal"/>
            </w:pPr>
            <w:r>
              <w:t>Аллил 3,5,5-триметилгексаноат</w:t>
            </w:r>
          </w:p>
          <w:p w:rsidR="00D33BD8" w:rsidRDefault="00D33BD8">
            <w:pPr>
              <w:pStyle w:val="ConsPlusNormal"/>
            </w:pPr>
            <w:r>
              <w:t>Allyl 3,5,5-trimethylhexanoate</w:t>
            </w:r>
          </w:p>
          <w:p w:rsidR="00D33BD8" w:rsidRDefault="00D33BD8">
            <w:pPr>
              <w:pStyle w:val="ConsPlusNormal"/>
            </w:pPr>
            <w:r>
              <w:t>CAS No 71500-37-3</w:t>
            </w:r>
          </w:p>
          <w:p w:rsidR="00D33BD8" w:rsidRDefault="00D33BD8">
            <w:pPr>
              <w:pStyle w:val="ConsPlusNormal"/>
            </w:pPr>
            <w:r>
              <w:t>EC No 275-536-3</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t>146</w:t>
            </w:r>
          </w:p>
        </w:tc>
        <w:tc>
          <w:tcPr>
            <w:tcW w:w="2986" w:type="dxa"/>
          </w:tcPr>
          <w:p w:rsidR="00D33BD8" w:rsidRDefault="00D33BD8">
            <w:pPr>
              <w:pStyle w:val="ConsPlusNormal"/>
            </w:pPr>
            <w:r>
              <w:t>Аллил циклогексилоксиацетат</w:t>
            </w:r>
          </w:p>
          <w:p w:rsidR="00D33BD8" w:rsidRDefault="00D33BD8">
            <w:pPr>
              <w:pStyle w:val="ConsPlusNormal"/>
            </w:pPr>
            <w:r>
              <w:t>Allyl cyclohexyloxyacetate</w:t>
            </w:r>
          </w:p>
        </w:tc>
        <w:tc>
          <w:tcPr>
            <w:tcW w:w="2275" w:type="dxa"/>
          </w:tcPr>
          <w:p w:rsidR="00D33BD8" w:rsidRDefault="00D33BD8">
            <w:pPr>
              <w:pStyle w:val="ConsPlusNormal"/>
            </w:pPr>
            <w:r>
              <w:t>Аллил циклогексилоксиацетат</w:t>
            </w:r>
          </w:p>
          <w:p w:rsidR="00D33BD8" w:rsidRDefault="00D33BD8">
            <w:pPr>
              <w:pStyle w:val="ConsPlusNormal"/>
            </w:pPr>
            <w:r>
              <w:t>Allyl cyclohexyloxyacetate</w:t>
            </w:r>
          </w:p>
          <w:p w:rsidR="00D33BD8" w:rsidRDefault="00D33BD8">
            <w:pPr>
              <w:pStyle w:val="ConsPlusNormal"/>
            </w:pPr>
            <w:r>
              <w:t>CAS No 68901-15-5</w:t>
            </w:r>
          </w:p>
          <w:p w:rsidR="00D33BD8" w:rsidRDefault="00D33BD8">
            <w:pPr>
              <w:pStyle w:val="ConsPlusNormal"/>
            </w:pPr>
            <w:r>
              <w:t>EC No 272-657-3</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t>147</w:t>
            </w:r>
          </w:p>
        </w:tc>
        <w:tc>
          <w:tcPr>
            <w:tcW w:w="2986" w:type="dxa"/>
          </w:tcPr>
          <w:p w:rsidR="00D33BD8" w:rsidRDefault="00D33BD8">
            <w:pPr>
              <w:pStyle w:val="ConsPlusNormal"/>
            </w:pPr>
            <w:r>
              <w:t>Аллил изоамилоксиацетат</w:t>
            </w:r>
          </w:p>
          <w:p w:rsidR="00D33BD8" w:rsidRDefault="00D33BD8">
            <w:pPr>
              <w:pStyle w:val="ConsPlusNormal"/>
            </w:pPr>
            <w:r>
              <w:t>Allyl isoamyloxyacetate</w:t>
            </w:r>
          </w:p>
        </w:tc>
        <w:tc>
          <w:tcPr>
            <w:tcW w:w="2275" w:type="dxa"/>
          </w:tcPr>
          <w:p w:rsidR="00D33BD8" w:rsidRDefault="00D33BD8">
            <w:pPr>
              <w:pStyle w:val="ConsPlusNormal"/>
            </w:pPr>
            <w:r>
              <w:t>Изоаамиаллил-гликолат</w:t>
            </w:r>
          </w:p>
          <w:p w:rsidR="00D33BD8" w:rsidRDefault="00D33BD8">
            <w:pPr>
              <w:pStyle w:val="ConsPlusNormal"/>
            </w:pPr>
            <w:r>
              <w:t>Isoamyl Allylglycolate</w:t>
            </w:r>
          </w:p>
          <w:p w:rsidR="00D33BD8" w:rsidRDefault="00D33BD8">
            <w:pPr>
              <w:pStyle w:val="ConsPlusNormal"/>
            </w:pPr>
            <w:r>
              <w:t>CAS No 67634-00-8</w:t>
            </w:r>
          </w:p>
          <w:p w:rsidR="00D33BD8" w:rsidRDefault="00D33BD8">
            <w:pPr>
              <w:pStyle w:val="ConsPlusNormal"/>
            </w:pPr>
            <w:r>
              <w:t>EC No 266-803-5</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t>148</w:t>
            </w:r>
          </w:p>
        </w:tc>
        <w:tc>
          <w:tcPr>
            <w:tcW w:w="2986" w:type="dxa"/>
          </w:tcPr>
          <w:p w:rsidR="00D33BD8" w:rsidRDefault="00D33BD8">
            <w:pPr>
              <w:pStyle w:val="ConsPlusNormal"/>
            </w:pPr>
            <w:r>
              <w:t>Аллил 2-метилбутоксиацетат</w:t>
            </w:r>
          </w:p>
          <w:p w:rsidR="00D33BD8" w:rsidRDefault="00D33BD8">
            <w:pPr>
              <w:pStyle w:val="ConsPlusNormal"/>
            </w:pPr>
            <w:r>
              <w:t>Allyl 2-methylbutoxyacetate</w:t>
            </w:r>
          </w:p>
        </w:tc>
        <w:tc>
          <w:tcPr>
            <w:tcW w:w="2275" w:type="dxa"/>
          </w:tcPr>
          <w:p w:rsidR="00D33BD8" w:rsidRDefault="00D33BD8">
            <w:pPr>
              <w:pStyle w:val="ConsPlusNormal"/>
            </w:pPr>
            <w:r>
              <w:t>Аллил 2-метилбутоксиацетат</w:t>
            </w:r>
          </w:p>
          <w:p w:rsidR="00D33BD8" w:rsidRDefault="00D33BD8">
            <w:pPr>
              <w:pStyle w:val="ConsPlusNormal"/>
            </w:pPr>
            <w:r>
              <w:t>Allyl 2-methyl-butoxyacetate</w:t>
            </w:r>
          </w:p>
          <w:p w:rsidR="00D33BD8" w:rsidRDefault="00D33BD8">
            <w:pPr>
              <w:pStyle w:val="ConsPlusNormal"/>
            </w:pPr>
            <w:r>
              <w:t>CAS No 67634-01-9</w:t>
            </w:r>
          </w:p>
          <w:p w:rsidR="00D33BD8" w:rsidRDefault="00D33BD8">
            <w:pPr>
              <w:pStyle w:val="ConsPlusNormal"/>
            </w:pPr>
            <w:r>
              <w:t>EC No 266-804-0</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149</w:t>
            </w:r>
          </w:p>
        </w:tc>
        <w:tc>
          <w:tcPr>
            <w:tcW w:w="2986" w:type="dxa"/>
          </w:tcPr>
          <w:p w:rsidR="00D33BD8" w:rsidRDefault="00D33BD8">
            <w:pPr>
              <w:pStyle w:val="ConsPlusNormal"/>
            </w:pPr>
            <w:r>
              <w:t>Аллил нонаноат</w:t>
            </w:r>
          </w:p>
          <w:p w:rsidR="00D33BD8" w:rsidRDefault="00D33BD8">
            <w:pPr>
              <w:pStyle w:val="ConsPlusNormal"/>
            </w:pPr>
            <w:r>
              <w:t>Allyl nonanoate</w:t>
            </w:r>
          </w:p>
        </w:tc>
        <w:tc>
          <w:tcPr>
            <w:tcW w:w="2275" w:type="dxa"/>
          </w:tcPr>
          <w:p w:rsidR="00D33BD8" w:rsidRDefault="00D33BD8">
            <w:pPr>
              <w:pStyle w:val="ConsPlusNormal"/>
            </w:pPr>
            <w:r>
              <w:t>Аллил нонаноат</w:t>
            </w:r>
          </w:p>
          <w:p w:rsidR="00D33BD8" w:rsidRDefault="00D33BD8">
            <w:pPr>
              <w:pStyle w:val="ConsPlusNormal"/>
            </w:pPr>
            <w:r>
              <w:t>Allyl nonanoate</w:t>
            </w:r>
          </w:p>
          <w:p w:rsidR="00D33BD8" w:rsidRDefault="00D33BD8">
            <w:pPr>
              <w:pStyle w:val="ConsPlusNormal"/>
            </w:pPr>
            <w:r>
              <w:t>CAS No 7493-72-3</w:t>
            </w:r>
          </w:p>
          <w:p w:rsidR="00D33BD8" w:rsidRDefault="00D33BD8">
            <w:pPr>
              <w:pStyle w:val="ConsPlusNormal"/>
            </w:pPr>
            <w:r>
              <w:t>EC No 231-334-7</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t>150</w:t>
            </w:r>
          </w:p>
        </w:tc>
        <w:tc>
          <w:tcPr>
            <w:tcW w:w="2986" w:type="dxa"/>
          </w:tcPr>
          <w:p w:rsidR="00D33BD8" w:rsidRDefault="00D33BD8">
            <w:pPr>
              <w:pStyle w:val="ConsPlusNormal"/>
            </w:pPr>
            <w:r>
              <w:t>Аллил пропионат</w:t>
            </w:r>
          </w:p>
          <w:p w:rsidR="00D33BD8" w:rsidRDefault="00D33BD8">
            <w:pPr>
              <w:pStyle w:val="ConsPlusNormal"/>
            </w:pPr>
            <w:r>
              <w:t>Allyl propionate</w:t>
            </w:r>
          </w:p>
        </w:tc>
        <w:tc>
          <w:tcPr>
            <w:tcW w:w="2275" w:type="dxa"/>
          </w:tcPr>
          <w:p w:rsidR="00D33BD8" w:rsidRDefault="00D33BD8">
            <w:pPr>
              <w:pStyle w:val="ConsPlusNormal"/>
            </w:pPr>
            <w:r>
              <w:t>Аллил пропионат</w:t>
            </w:r>
          </w:p>
          <w:p w:rsidR="00D33BD8" w:rsidRDefault="00D33BD8">
            <w:pPr>
              <w:pStyle w:val="ConsPlusNormal"/>
            </w:pPr>
            <w:r>
              <w:t>Allyl propionate</w:t>
            </w:r>
          </w:p>
          <w:p w:rsidR="00D33BD8" w:rsidRDefault="00D33BD8">
            <w:pPr>
              <w:pStyle w:val="ConsPlusNormal"/>
            </w:pPr>
            <w:r>
              <w:t>CAS No 2408-20-0</w:t>
            </w:r>
          </w:p>
          <w:p w:rsidR="00D33BD8" w:rsidRDefault="00D33BD8">
            <w:pPr>
              <w:pStyle w:val="ConsPlusNormal"/>
            </w:pPr>
            <w:r>
              <w:t>EC No 219-307-8</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t>151</w:t>
            </w:r>
          </w:p>
        </w:tc>
        <w:tc>
          <w:tcPr>
            <w:tcW w:w="2986" w:type="dxa"/>
          </w:tcPr>
          <w:p w:rsidR="00D33BD8" w:rsidRDefault="00D33BD8">
            <w:pPr>
              <w:pStyle w:val="ConsPlusNormal"/>
            </w:pPr>
            <w:r>
              <w:t>Аллил триметилгексаноат</w:t>
            </w:r>
          </w:p>
          <w:p w:rsidR="00D33BD8" w:rsidRDefault="00D33BD8">
            <w:pPr>
              <w:pStyle w:val="ConsPlusNormal"/>
            </w:pPr>
            <w:r>
              <w:t>Allyl trimethylhexanoate</w:t>
            </w:r>
          </w:p>
        </w:tc>
        <w:tc>
          <w:tcPr>
            <w:tcW w:w="2275" w:type="dxa"/>
          </w:tcPr>
          <w:p w:rsidR="00D33BD8" w:rsidRDefault="00D33BD8">
            <w:pPr>
              <w:pStyle w:val="ConsPlusNormal"/>
            </w:pPr>
            <w:r>
              <w:t>Аллил триметилгексаноат</w:t>
            </w:r>
          </w:p>
          <w:p w:rsidR="00D33BD8" w:rsidRDefault="00D33BD8">
            <w:pPr>
              <w:pStyle w:val="ConsPlusNormal"/>
            </w:pPr>
            <w:r>
              <w:t>Allyl trimethylhexanoate</w:t>
            </w:r>
          </w:p>
          <w:p w:rsidR="00D33BD8" w:rsidRDefault="00D33BD8">
            <w:pPr>
              <w:pStyle w:val="ConsPlusNormal"/>
            </w:pPr>
            <w:r>
              <w:t>CAS No 68132-80-9</w:t>
            </w:r>
          </w:p>
          <w:p w:rsidR="00D33BD8" w:rsidRDefault="00D33BD8">
            <w:pPr>
              <w:pStyle w:val="ConsPlusNormal"/>
            </w:pPr>
            <w:r>
              <w:t>EC No 268-648-9</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t>151a</w:t>
            </w:r>
          </w:p>
        </w:tc>
        <w:tc>
          <w:tcPr>
            <w:tcW w:w="2986" w:type="dxa"/>
          </w:tcPr>
          <w:p w:rsidR="00D33BD8" w:rsidRDefault="00D33BD8">
            <w:pPr>
              <w:pStyle w:val="ConsPlusNormal"/>
            </w:pPr>
            <w:r>
              <w:t>Аллил фенэтил эфир</w:t>
            </w:r>
          </w:p>
          <w:p w:rsidR="00D33BD8" w:rsidRDefault="00D33BD8">
            <w:pPr>
              <w:pStyle w:val="ConsPlusNormal"/>
            </w:pPr>
            <w:r>
              <w:t>Allyl phenethyl ether</w:t>
            </w:r>
          </w:p>
        </w:tc>
        <w:tc>
          <w:tcPr>
            <w:tcW w:w="2275" w:type="dxa"/>
          </w:tcPr>
          <w:p w:rsidR="00D33BD8" w:rsidRDefault="00D33BD8">
            <w:pPr>
              <w:pStyle w:val="ConsPlusNormal"/>
            </w:pPr>
            <w:r>
              <w:t>Аллил фенэтил эфир</w:t>
            </w:r>
          </w:p>
          <w:p w:rsidR="00D33BD8" w:rsidRDefault="00D33BD8">
            <w:pPr>
              <w:pStyle w:val="ConsPlusNormal"/>
            </w:pPr>
            <w:r>
              <w:t>Allyl phenethyl ether</w:t>
            </w:r>
          </w:p>
          <w:p w:rsidR="00D33BD8" w:rsidRDefault="00D33BD8">
            <w:pPr>
              <w:pStyle w:val="ConsPlusNormal"/>
            </w:pPr>
            <w:r>
              <w:t>CAS No 14289-65-7</w:t>
            </w:r>
          </w:p>
          <w:p w:rsidR="00D33BD8" w:rsidRDefault="00D33BD8">
            <w:pPr>
              <w:pStyle w:val="ConsPlusNormal"/>
            </w:pPr>
            <w:r>
              <w:t>EC No 238-212-2</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уровень свободного аллилового спирта в эфире должен быть меньше 0,1 процента</w:t>
            </w:r>
          </w:p>
        </w:tc>
        <w:tc>
          <w:tcPr>
            <w:tcW w:w="2891" w:type="dxa"/>
          </w:tcPr>
          <w:p w:rsidR="00D33BD8" w:rsidRDefault="00D33BD8">
            <w:pPr>
              <w:pStyle w:val="ConsPlusNormal"/>
            </w:pPr>
          </w:p>
        </w:tc>
      </w:tr>
      <w:tr w:rsidR="00D33BD8">
        <w:tc>
          <w:tcPr>
            <w:tcW w:w="907" w:type="dxa"/>
          </w:tcPr>
          <w:p w:rsidR="00D33BD8" w:rsidRDefault="00D33BD8">
            <w:pPr>
              <w:pStyle w:val="ConsPlusNormal"/>
            </w:pPr>
            <w:r>
              <w:t>152</w:t>
            </w:r>
          </w:p>
        </w:tc>
        <w:tc>
          <w:tcPr>
            <w:tcW w:w="2986" w:type="dxa"/>
          </w:tcPr>
          <w:p w:rsidR="00D33BD8" w:rsidRDefault="00D33BD8">
            <w:pPr>
              <w:pStyle w:val="ConsPlusNormal"/>
            </w:pPr>
            <w:r>
              <w:t>Аллил гептин карбонат;</w:t>
            </w:r>
          </w:p>
          <w:p w:rsidR="00D33BD8" w:rsidRDefault="00D33BD8">
            <w:pPr>
              <w:pStyle w:val="ConsPlusNormal"/>
            </w:pPr>
            <w:r>
              <w:t>Аллил окт-2-иноат</w:t>
            </w:r>
          </w:p>
          <w:p w:rsidR="00D33BD8" w:rsidRDefault="00D33BD8">
            <w:pPr>
              <w:pStyle w:val="ConsPlusNormal"/>
            </w:pPr>
            <w:r>
              <w:t>Allyl heptine carbonate (allyl oct-2-ynoate)</w:t>
            </w:r>
          </w:p>
        </w:tc>
        <w:tc>
          <w:tcPr>
            <w:tcW w:w="2275" w:type="dxa"/>
          </w:tcPr>
          <w:p w:rsidR="00D33BD8" w:rsidRDefault="00D33BD8">
            <w:pPr>
              <w:pStyle w:val="ConsPlusNormal"/>
            </w:pPr>
            <w:r>
              <w:t>Аллил гептин карбонат</w:t>
            </w:r>
          </w:p>
          <w:p w:rsidR="00D33BD8" w:rsidRDefault="00D33BD8">
            <w:pPr>
              <w:pStyle w:val="ConsPlusNormal"/>
            </w:pPr>
            <w:r>
              <w:t>Allyl heptine carbonate</w:t>
            </w:r>
          </w:p>
          <w:p w:rsidR="00D33BD8" w:rsidRDefault="00D33BD8">
            <w:pPr>
              <w:pStyle w:val="ConsPlusNormal"/>
            </w:pPr>
            <w:r>
              <w:t>CAS No 73157-43-4</w:t>
            </w:r>
          </w:p>
          <w:p w:rsidR="00D33BD8" w:rsidRDefault="00D33BD8">
            <w:pPr>
              <w:pStyle w:val="ConsPlusNormal"/>
            </w:pPr>
            <w:r>
              <w:t>EC No 277-303-1</w:t>
            </w:r>
          </w:p>
        </w:tc>
        <w:tc>
          <w:tcPr>
            <w:tcW w:w="1853" w:type="dxa"/>
          </w:tcPr>
          <w:p w:rsidR="00D33BD8" w:rsidRDefault="00D33BD8">
            <w:pPr>
              <w:pStyle w:val="ConsPlusNormal"/>
            </w:pPr>
          </w:p>
        </w:tc>
        <w:tc>
          <w:tcPr>
            <w:tcW w:w="1701" w:type="dxa"/>
          </w:tcPr>
          <w:p w:rsidR="00D33BD8" w:rsidRDefault="00D33BD8">
            <w:pPr>
              <w:pStyle w:val="ConsPlusNormal"/>
            </w:pPr>
            <w:r>
              <w:t>0,002 процента</w:t>
            </w:r>
          </w:p>
        </w:tc>
        <w:tc>
          <w:tcPr>
            <w:tcW w:w="2530" w:type="dxa"/>
          </w:tcPr>
          <w:p w:rsidR="00D33BD8" w:rsidRDefault="00D33BD8">
            <w:pPr>
              <w:pStyle w:val="ConsPlusNormal"/>
            </w:pPr>
            <w:r>
              <w:t>данное соединение не может быть использовано в комбинации с любыми другими сложными эфирами 2-алкеновой кислоты (например метил гептанкарбонатом)</w:t>
            </w:r>
          </w:p>
        </w:tc>
        <w:tc>
          <w:tcPr>
            <w:tcW w:w="2891" w:type="dxa"/>
          </w:tcPr>
          <w:p w:rsidR="00D33BD8" w:rsidRDefault="00D33BD8">
            <w:pPr>
              <w:pStyle w:val="ConsPlusNormal"/>
            </w:pPr>
          </w:p>
        </w:tc>
      </w:tr>
      <w:tr w:rsidR="00D33BD8">
        <w:tc>
          <w:tcPr>
            <w:tcW w:w="907" w:type="dxa"/>
          </w:tcPr>
          <w:p w:rsidR="00D33BD8" w:rsidRDefault="00D33BD8">
            <w:pPr>
              <w:pStyle w:val="ConsPlusNormal"/>
            </w:pPr>
            <w:r>
              <w:t>153</w:t>
            </w:r>
          </w:p>
        </w:tc>
        <w:tc>
          <w:tcPr>
            <w:tcW w:w="2986" w:type="dxa"/>
          </w:tcPr>
          <w:p w:rsidR="00D33BD8" w:rsidRDefault="00D33BD8">
            <w:pPr>
              <w:pStyle w:val="ConsPlusNormal"/>
            </w:pPr>
            <w:r>
              <w:t>Амилциклопентенон;</w:t>
            </w:r>
          </w:p>
          <w:p w:rsidR="00D33BD8" w:rsidRDefault="00D33BD8">
            <w:pPr>
              <w:pStyle w:val="ConsPlusNormal"/>
            </w:pPr>
            <w:r>
              <w:t>2-пентилциклопет-2-ен-1-он</w:t>
            </w:r>
          </w:p>
          <w:p w:rsidR="00D33BD8" w:rsidRDefault="00D33BD8">
            <w:pPr>
              <w:pStyle w:val="ConsPlusNormal"/>
            </w:pPr>
            <w:r>
              <w:t>Amylcyclopentenone; 2-</w:t>
            </w:r>
            <w:r>
              <w:lastRenderedPageBreak/>
              <w:t>Pentylcyclopent-2-en-1-one</w:t>
            </w:r>
          </w:p>
        </w:tc>
        <w:tc>
          <w:tcPr>
            <w:tcW w:w="2275" w:type="dxa"/>
          </w:tcPr>
          <w:p w:rsidR="00D33BD8" w:rsidRDefault="00D33BD8">
            <w:pPr>
              <w:pStyle w:val="ConsPlusNormal"/>
            </w:pPr>
            <w:r>
              <w:lastRenderedPageBreak/>
              <w:t>Амилциклопентенон;</w:t>
            </w:r>
          </w:p>
          <w:p w:rsidR="00D33BD8" w:rsidRDefault="00D33BD8">
            <w:pPr>
              <w:pStyle w:val="ConsPlusNormal"/>
            </w:pPr>
            <w:r>
              <w:t>Amylcyclopentenone</w:t>
            </w:r>
          </w:p>
          <w:p w:rsidR="00D33BD8" w:rsidRDefault="00D33BD8">
            <w:pPr>
              <w:pStyle w:val="ConsPlusNormal"/>
            </w:pPr>
            <w:r>
              <w:t>CAS No 25564-22-1</w:t>
            </w:r>
          </w:p>
          <w:p w:rsidR="00D33BD8" w:rsidRDefault="00D33BD8">
            <w:pPr>
              <w:pStyle w:val="ConsPlusNormal"/>
            </w:pPr>
            <w:r>
              <w:lastRenderedPageBreak/>
              <w:t>EC No 247-104-4</w:t>
            </w:r>
          </w:p>
        </w:tc>
        <w:tc>
          <w:tcPr>
            <w:tcW w:w="1853" w:type="dxa"/>
          </w:tcPr>
          <w:p w:rsidR="00D33BD8" w:rsidRDefault="00D33BD8">
            <w:pPr>
              <w:pStyle w:val="ConsPlusNormal"/>
            </w:pPr>
          </w:p>
        </w:tc>
        <w:tc>
          <w:tcPr>
            <w:tcW w:w="1701" w:type="dxa"/>
          </w:tcPr>
          <w:p w:rsidR="00D33BD8" w:rsidRDefault="00D33BD8">
            <w:pPr>
              <w:pStyle w:val="ConsPlusNormal"/>
            </w:pPr>
            <w:r>
              <w:t>0,1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154</w:t>
            </w:r>
          </w:p>
        </w:tc>
        <w:tc>
          <w:tcPr>
            <w:tcW w:w="2986" w:type="dxa"/>
          </w:tcPr>
          <w:p w:rsidR="00D33BD8" w:rsidRDefault="00D33BD8">
            <w:pPr>
              <w:pStyle w:val="ConsPlusNormal"/>
            </w:pPr>
            <w:r>
              <w:t>Мироксилона бальзам,</w:t>
            </w:r>
          </w:p>
          <w:p w:rsidR="00D33BD8" w:rsidRDefault="00D33BD8">
            <w:pPr>
              <w:pStyle w:val="ConsPlusNormal"/>
            </w:pPr>
            <w:r>
              <w:t>Перуанский бальзам, экстракты и дистилляты</w:t>
            </w:r>
          </w:p>
          <w:p w:rsidR="00D33BD8" w:rsidRDefault="00D33BD8">
            <w:pPr>
              <w:pStyle w:val="ConsPlusNormal"/>
            </w:pPr>
            <w:r>
              <w:t>Перуанское масло, абсолютное и ангидрол</w:t>
            </w:r>
          </w:p>
          <w:p w:rsidR="00D33BD8" w:rsidRDefault="00D33BD8">
            <w:pPr>
              <w:pStyle w:val="ConsPlusNormal"/>
            </w:pPr>
            <w:r>
              <w:t>Myroxylon balsamum var. pereirae; extracts and distillates;</w:t>
            </w:r>
          </w:p>
          <w:p w:rsidR="00D33BD8" w:rsidRDefault="00D33BD8">
            <w:pPr>
              <w:pStyle w:val="ConsPlusNormal"/>
            </w:pPr>
            <w:r>
              <w:t>Balsam Peru oil, absolute and anhydrol (Balsam Oil Peru)</w:t>
            </w:r>
          </w:p>
        </w:tc>
        <w:tc>
          <w:tcPr>
            <w:tcW w:w="2275" w:type="dxa"/>
          </w:tcPr>
          <w:p w:rsidR="00D33BD8" w:rsidRDefault="00D33BD8">
            <w:pPr>
              <w:pStyle w:val="ConsPlusNormal"/>
            </w:pPr>
            <w:r>
              <w:t>CAS No 8007-00-9</w:t>
            </w:r>
          </w:p>
          <w:p w:rsidR="00D33BD8" w:rsidRDefault="00D33BD8">
            <w:pPr>
              <w:pStyle w:val="ConsPlusNormal"/>
            </w:pPr>
            <w:r>
              <w:t>EC No 232-352-8</w:t>
            </w:r>
          </w:p>
        </w:tc>
        <w:tc>
          <w:tcPr>
            <w:tcW w:w="1853" w:type="dxa"/>
          </w:tcPr>
          <w:p w:rsidR="00D33BD8" w:rsidRDefault="00D33BD8">
            <w:pPr>
              <w:pStyle w:val="ConsPlusNormal"/>
            </w:pPr>
          </w:p>
        </w:tc>
        <w:tc>
          <w:tcPr>
            <w:tcW w:w="1701" w:type="dxa"/>
          </w:tcPr>
          <w:p w:rsidR="00D33BD8" w:rsidRDefault="00D33BD8">
            <w:pPr>
              <w:pStyle w:val="ConsPlusNormal"/>
            </w:pPr>
            <w:r>
              <w:t>0,4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155</w:t>
            </w:r>
          </w:p>
        </w:tc>
        <w:tc>
          <w:tcPr>
            <w:tcW w:w="2986" w:type="dxa"/>
          </w:tcPr>
          <w:p w:rsidR="00D33BD8" w:rsidRDefault="00D33BD8">
            <w:pPr>
              <w:pStyle w:val="ConsPlusNormal"/>
            </w:pPr>
            <w:r>
              <w:t>4-терт. Бутилдигидроциннам альдегид;</w:t>
            </w:r>
          </w:p>
          <w:p w:rsidR="00D33BD8" w:rsidRDefault="00D33BD8">
            <w:pPr>
              <w:pStyle w:val="ConsPlusNormal"/>
            </w:pPr>
            <w:r>
              <w:t>3-(4-терт-бутилфенил) пропиональдегид</w:t>
            </w:r>
          </w:p>
          <w:p w:rsidR="00D33BD8" w:rsidRDefault="00D33BD8">
            <w:pPr>
              <w:pStyle w:val="ConsPlusNormal"/>
            </w:pPr>
            <w:r>
              <w:t>4-tert.-Butyldihydrocinna-maldehyde;</w:t>
            </w:r>
          </w:p>
          <w:p w:rsidR="00D33BD8" w:rsidRDefault="00D33BD8">
            <w:pPr>
              <w:pStyle w:val="ConsPlusNormal"/>
            </w:pPr>
            <w:r>
              <w:t>3-(4-tert-Butylphenyl) propionaldehyde</w:t>
            </w:r>
          </w:p>
        </w:tc>
        <w:tc>
          <w:tcPr>
            <w:tcW w:w="2275" w:type="dxa"/>
          </w:tcPr>
          <w:p w:rsidR="00D33BD8" w:rsidRDefault="00D33BD8">
            <w:pPr>
              <w:pStyle w:val="ConsPlusNormal"/>
            </w:pPr>
            <w:r>
              <w:t>4-терт. Бутилдигидроцинн амальдегид;</w:t>
            </w:r>
          </w:p>
          <w:p w:rsidR="00D33BD8" w:rsidRDefault="00D33BD8">
            <w:pPr>
              <w:pStyle w:val="ConsPlusNormal"/>
            </w:pPr>
            <w:r>
              <w:t>4-tert.-Butyldihydrocinnamaldehyde</w:t>
            </w:r>
          </w:p>
          <w:p w:rsidR="00D33BD8" w:rsidRDefault="00D33BD8">
            <w:pPr>
              <w:pStyle w:val="ConsPlusNormal"/>
            </w:pPr>
            <w:r>
              <w:t>CAS No 18127-01-0</w:t>
            </w:r>
          </w:p>
          <w:p w:rsidR="00D33BD8" w:rsidRDefault="00D33BD8">
            <w:pPr>
              <w:pStyle w:val="ConsPlusNormal"/>
            </w:pPr>
            <w:r>
              <w:t>EC No 242-016-2</w:t>
            </w:r>
          </w:p>
        </w:tc>
        <w:tc>
          <w:tcPr>
            <w:tcW w:w="1853" w:type="dxa"/>
          </w:tcPr>
          <w:p w:rsidR="00D33BD8" w:rsidRDefault="00D33BD8">
            <w:pPr>
              <w:pStyle w:val="ConsPlusNormal"/>
            </w:pPr>
          </w:p>
        </w:tc>
        <w:tc>
          <w:tcPr>
            <w:tcW w:w="1701" w:type="dxa"/>
          </w:tcPr>
          <w:p w:rsidR="00D33BD8" w:rsidRDefault="00D33BD8">
            <w:pPr>
              <w:pStyle w:val="ConsPlusNormal"/>
            </w:pPr>
            <w:r>
              <w:t>0,6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156</w:t>
            </w:r>
          </w:p>
        </w:tc>
        <w:tc>
          <w:tcPr>
            <w:tcW w:w="2986" w:type="dxa"/>
            <w:vMerge w:val="restart"/>
          </w:tcPr>
          <w:p w:rsidR="00D33BD8" w:rsidRDefault="00D33BD8">
            <w:pPr>
              <w:pStyle w:val="ConsPlusNormal"/>
            </w:pPr>
            <w:r>
              <w:t>Кумин тмитовый (зира) масло и экстракт</w:t>
            </w:r>
          </w:p>
          <w:p w:rsidR="00D33BD8" w:rsidRDefault="00D33BD8">
            <w:pPr>
              <w:pStyle w:val="ConsPlusNormal"/>
            </w:pPr>
            <w:r>
              <w:t>Cuminum cyminum oil and extract</w:t>
            </w:r>
          </w:p>
        </w:tc>
        <w:tc>
          <w:tcPr>
            <w:tcW w:w="2275" w:type="dxa"/>
            <w:vMerge w:val="restart"/>
          </w:tcPr>
          <w:p w:rsidR="00D33BD8" w:rsidRDefault="00D33BD8">
            <w:pPr>
              <w:pStyle w:val="ConsPlusNormal"/>
              <w:jc w:val="both"/>
            </w:pPr>
            <w:r>
              <w:t>Кумин тмитовый (зира) масло плодов</w:t>
            </w:r>
          </w:p>
          <w:p w:rsidR="00D33BD8" w:rsidRDefault="00D33BD8">
            <w:pPr>
              <w:pStyle w:val="ConsPlusNormal"/>
              <w:jc w:val="both"/>
            </w:pPr>
            <w:r>
              <w:t>Cuminum Cyminum Fruit Oil;</w:t>
            </w:r>
          </w:p>
          <w:p w:rsidR="00D33BD8" w:rsidRDefault="00D33BD8">
            <w:pPr>
              <w:pStyle w:val="ConsPlusNormal"/>
              <w:jc w:val="both"/>
            </w:pPr>
            <w:r>
              <w:t>Кумин тмитовый (зира) экстракт плодов</w:t>
            </w:r>
          </w:p>
          <w:p w:rsidR="00D33BD8" w:rsidRDefault="00D33BD8">
            <w:pPr>
              <w:pStyle w:val="ConsPlusNormal"/>
              <w:jc w:val="both"/>
            </w:pPr>
            <w:r>
              <w:t>Cuminum Cyminum Fruit Extract;</w:t>
            </w:r>
          </w:p>
          <w:p w:rsidR="00D33BD8" w:rsidRDefault="00D33BD8">
            <w:pPr>
              <w:pStyle w:val="ConsPlusNormal"/>
              <w:jc w:val="both"/>
            </w:pPr>
            <w:r>
              <w:t>Кумин тмитовый (зира) масло семян</w:t>
            </w:r>
          </w:p>
          <w:p w:rsidR="00D33BD8" w:rsidRDefault="00D33BD8">
            <w:pPr>
              <w:pStyle w:val="ConsPlusNormal"/>
              <w:jc w:val="both"/>
            </w:pPr>
            <w:r>
              <w:t>Cuminum Cyminum Seed Oil;</w:t>
            </w:r>
          </w:p>
          <w:p w:rsidR="00D33BD8" w:rsidRDefault="00D33BD8">
            <w:pPr>
              <w:pStyle w:val="ConsPlusNormal"/>
              <w:jc w:val="both"/>
            </w:pPr>
            <w:r>
              <w:lastRenderedPageBreak/>
              <w:t>Кумин тмитовый (зира) экстракт семян</w:t>
            </w:r>
          </w:p>
          <w:p w:rsidR="00D33BD8" w:rsidRDefault="00D33BD8">
            <w:pPr>
              <w:pStyle w:val="ConsPlusNormal"/>
              <w:jc w:val="both"/>
            </w:pPr>
            <w:r>
              <w:t>Cuminum Cyminum Seed Extract;</w:t>
            </w:r>
          </w:p>
          <w:p w:rsidR="00D33BD8" w:rsidRDefault="00D33BD8">
            <w:pPr>
              <w:pStyle w:val="ConsPlusNormal"/>
              <w:jc w:val="both"/>
            </w:pPr>
            <w:r>
              <w:t>Кумин тмитовый (зира) порошок семян</w:t>
            </w:r>
          </w:p>
          <w:p w:rsidR="00D33BD8" w:rsidRDefault="00D33BD8">
            <w:pPr>
              <w:pStyle w:val="ConsPlusNormal"/>
              <w:jc w:val="both"/>
            </w:pPr>
            <w:r>
              <w:t>Cuminum Cyminum Seed Powder</w:t>
            </w:r>
          </w:p>
          <w:p w:rsidR="00D33BD8" w:rsidRDefault="00D33BD8">
            <w:pPr>
              <w:pStyle w:val="ConsPlusNormal"/>
              <w:jc w:val="both"/>
            </w:pPr>
            <w:r>
              <w:t>CAS No 84775-51-9</w:t>
            </w:r>
          </w:p>
          <w:p w:rsidR="00D33BD8" w:rsidRDefault="00D33BD8">
            <w:pPr>
              <w:pStyle w:val="ConsPlusNormal"/>
              <w:jc w:val="both"/>
            </w:pPr>
            <w:r>
              <w:t>EC No 283-881-6</w:t>
            </w:r>
          </w:p>
        </w:tc>
        <w:tc>
          <w:tcPr>
            <w:tcW w:w="1853" w:type="dxa"/>
          </w:tcPr>
          <w:p w:rsidR="00D33BD8" w:rsidRDefault="00D33BD8">
            <w:pPr>
              <w:pStyle w:val="ConsPlusNormal"/>
            </w:pPr>
            <w:r>
              <w:lastRenderedPageBreak/>
              <w:t>(a) несмываемая продукция</w:t>
            </w:r>
          </w:p>
        </w:tc>
        <w:tc>
          <w:tcPr>
            <w:tcW w:w="1701" w:type="dxa"/>
          </w:tcPr>
          <w:p w:rsidR="00D33BD8" w:rsidRDefault="00D33BD8">
            <w:pPr>
              <w:pStyle w:val="ConsPlusNormal"/>
            </w:pPr>
            <w:r>
              <w:t>(a) 0,4 процента масла тмина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смываемая продукция</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lastRenderedPageBreak/>
              <w:t>157</w:t>
            </w:r>
          </w:p>
        </w:tc>
        <w:tc>
          <w:tcPr>
            <w:tcW w:w="2986" w:type="dxa"/>
            <w:vMerge w:val="restart"/>
          </w:tcPr>
          <w:p w:rsidR="00D33BD8" w:rsidRDefault="00D33BD8">
            <w:pPr>
              <w:pStyle w:val="ConsPlusNormal"/>
            </w:pPr>
            <w:r>
              <w:t xml:space="preserve">цис-Розе кетон-1 </w:t>
            </w:r>
            <w:hyperlink w:anchor="P13629" w:history="1">
              <w:r>
                <w:rPr>
                  <w:color w:val="0000FF"/>
                </w:rPr>
                <w:t>&lt;16&gt;</w:t>
              </w:r>
            </w:hyperlink>
            <w:r>
              <w:t xml:space="preserve"> (Z)-1-(2,6,6-Триметил-2-циклогексен-1-ил)-2-бутен-1-он (цис-</w:t>
            </w:r>
            <w:r w:rsidRPr="0079234D">
              <w:rPr>
                <w:position w:val="-1"/>
              </w:rPr>
              <w:pict>
                <v:shape id="_x0000_i1064" style="width:10.95pt;height:12.1pt" coordsize="" o:spt="100" adj="0,,0" path="" filled="f" stroked="f">
                  <v:stroke joinstyle="miter"/>
                  <v:imagedata r:id="rId138" o:title="base_1_372852_32807"/>
                  <v:formulas/>
                  <v:path o:connecttype="segments"/>
                </v:shape>
              </w:pict>
            </w:r>
            <w:r>
              <w:t xml:space="preserve">-Дамаскон) cis-Rose ketone-1 </w:t>
            </w:r>
            <w:hyperlink w:anchor="P13629" w:history="1">
              <w:r>
                <w:rPr>
                  <w:color w:val="0000FF"/>
                </w:rPr>
                <w:t>&lt;16&gt;</w:t>
              </w:r>
            </w:hyperlink>
            <w:r>
              <w:t>;</w:t>
            </w:r>
          </w:p>
          <w:p w:rsidR="00D33BD8" w:rsidRDefault="00D33BD8">
            <w:pPr>
              <w:pStyle w:val="ConsPlusNormal"/>
            </w:pPr>
            <w:r>
              <w:t>(Z)-1-(2,6,6-Trimethyl-2-cyclohexen-1-yl)-2-buten-1-one (cis-alpha-Damascone)</w:t>
            </w:r>
          </w:p>
        </w:tc>
        <w:tc>
          <w:tcPr>
            <w:tcW w:w="2275" w:type="dxa"/>
            <w:vMerge w:val="restart"/>
          </w:tcPr>
          <w:p w:rsidR="00D33BD8" w:rsidRDefault="00D33BD8">
            <w:pPr>
              <w:pStyle w:val="ConsPlusNormal"/>
            </w:pPr>
            <w:r w:rsidRPr="0079234D">
              <w:rPr>
                <w:position w:val="-1"/>
              </w:rPr>
              <w:pict>
                <v:shape id="_x0000_i1065" style="width:10.95pt;height:12.1pt" coordsize="" o:spt="100" adj="0,,0" path="" filled="f" stroked="f">
                  <v:stroke joinstyle="miter"/>
                  <v:imagedata r:id="rId138" o:title="base_1_372852_32808"/>
                  <v:formulas/>
                  <v:path o:connecttype="segments"/>
                </v:shape>
              </w:pict>
            </w:r>
            <w:r>
              <w:t>-Дамаскон</w:t>
            </w:r>
          </w:p>
          <w:p w:rsidR="00D33BD8" w:rsidRDefault="00D33BD8">
            <w:pPr>
              <w:pStyle w:val="ConsPlusNormal"/>
            </w:pPr>
            <w:r>
              <w:t>alpha-Damascone</w:t>
            </w:r>
          </w:p>
          <w:p w:rsidR="00D33BD8" w:rsidRDefault="00D33BD8">
            <w:pPr>
              <w:pStyle w:val="ConsPlusNormal"/>
            </w:pPr>
            <w:r>
              <w:t>CAS No 23726-94-5/43052-87-5</w:t>
            </w:r>
          </w:p>
          <w:p w:rsidR="00D33BD8" w:rsidRDefault="00D33BD8">
            <w:pPr>
              <w:pStyle w:val="ConsPlusNormal"/>
            </w:pPr>
            <w:r>
              <w:t>EC No 245-845-8/-</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158</w:t>
            </w:r>
          </w:p>
        </w:tc>
        <w:tc>
          <w:tcPr>
            <w:tcW w:w="2986" w:type="dxa"/>
            <w:vMerge w:val="restart"/>
          </w:tcPr>
          <w:p w:rsidR="00D33BD8" w:rsidRDefault="00D33BD8">
            <w:pPr>
              <w:pStyle w:val="ConsPlusNormal"/>
            </w:pPr>
            <w:r>
              <w:t xml:space="preserve">Транс-Розе кетон-2 </w:t>
            </w:r>
            <w:hyperlink w:anchor="P13629" w:history="1">
              <w:r>
                <w:rPr>
                  <w:color w:val="0000FF"/>
                </w:rPr>
                <w:t>&lt;16&gt;</w:t>
              </w:r>
            </w:hyperlink>
            <w:r>
              <w:t>;</w:t>
            </w:r>
          </w:p>
          <w:p w:rsidR="00D33BD8" w:rsidRDefault="00D33BD8">
            <w:pPr>
              <w:pStyle w:val="ConsPlusNormal"/>
            </w:pPr>
            <w:r>
              <w:t>(E)-1-(2,6,6-Триметил-1-циклогексон-1-ил)-2-бутен-1-он (транс-</w:t>
            </w:r>
            <w:r w:rsidRPr="0079234D">
              <w:rPr>
                <w:position w:val="-6"/>
              </w:rPr>
              <w:pict>
                <v:shape id="_x0000_i1066" style="width:9.8pt;height:17.85pt" coordsize="" o:spt="100" adj="0,,0" path="" filled="f" stroked="f">
                  <v:stroke joinstyle="miter"/>
                  <v:imagedata r:id="rId139" o:title="base_1_372852_32809"/>
                  <v:formulas/>
                  <v:path o:connecttype="segments"/>
                </v:shape>
              </w:pict>
            </w:r>
            <w:r>
              <w:t>-Дамаскон)</w:t>
            </w:r>
          </w:p>
          <w:p w:rsidR="00D33BD8" w:rsidRDefault="00D33BD8">
            <w:pPr>
              <w:pStyle w:val="ConsPlusNormal"/>
            </w:pPr>
            <w:r>
              <w:t xml:space="preserve">trans-Rose ketone-2 </w:t>
            </w:r>
            <w:hyperlink w:anchor="P13629" w:history="1">
              <w:r>
                <w:rPr>
                  <w:color w:val="0000FF"/>
                </w:rPr>
                <w:t>&lt;16&gt;</w:t>
              </w:r>
            </w:hyperlink>
            <w:r>
              <w:t>;</w:t>
            </w:r>
          </w:p>
          <w:p w:rsidR="00D33BD8" w:rsidRDefault="00D33BD8">
            <w:pPr>
              <w:pStyle w:val="ConsPlusNormal"/>
            </w:pPr>
            <w:r>
              <w:t>(E)-1-(2,6,6-Trimethyl-1-cyclohexen-1-yl)-2-buten-1-one (trans-beta-Damascone)</w:t>
            </w:r>
          </w:p>
        </w:tc>
        <w:tc>
          <w:tcPr>
            <w:tcW w:w="2275" w:type="dxa"/>
            <w:vMerge w:val="restart"/>
          </w:tcPr>
          <w:p w:rsidR="00D33BD8" w:rsidRDefault="00D33BD8">
            <w:pPr>
              <w:pStyle w:val="ConsPlusNormal"/>
            </w:pPr>
            <w:r>
              <w:t>Транс-Розе кетон-2</w:t>
            </w:r>
          </w:p>
          <w:p w:rsidR="00D33BD8" w:rsidRDefault="00D33BD8">
            <w:pPr>
              <w:pStyle w:val="ConsPlusNormal"/>
            </w:pPr>
            <w:r>
              <w:t>trans-Rose ketone-2</w:t>
            </w:r>
          </w:p>
          <w:p w:rsidR="00D33BD8" w:rsidRDefault="00D33BD8">
            <w:pPr>
              <w:pStyle w:val="ConsPlusNormal"/>
            </w:pPr>
            <w:r>
              <w:t>CAS No 23726-91-2</w:t>
            </w:r>
          </w:p>
          <w:p w:rsidR="00D33BD8" w:rsidRDefault="00D33BD8">
            <w:pPr>
              <w:pStyle w:val="ConsPlusNormal"/>
            </w:pPr>
            <w:r>
              <w:t>EC No 245-842-1</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159</w:t>
            </w:r>
          </w:p>
        </w:tc>
        <w:tc>
          <w:tcPr>
            <w:tcW w:w="2986" w:type="dxa"/>
          </w:tcPr>
          <w:p w:rsidR="00D33BD8" w:rsidRDefault="00D33BD8">
            <w:pPr>
              <w:pStyle w:val="ConsPlusNormal"/>
            </w:pPr>
            <w:r>
              <w:t xml:space="preserve">Транс-Розе-кетон-5 </w:t>
            </w:r>
            <w:hyperlink w:anchor="P13629" w:history="1">
              <w:r>
                <w:rPr>
                  <w:color w:val="0000FF"/>
                </w:rPr>
                <w:t>&lt;16&gt;</w:t>
              </w:r>
            </w:hyperlink>
            <w:r>
              <w:t>;</w:t>
            </w:r>
          </w:p>
          <w:p w:rsidR="00D33BD8" w:rsidRDefault="00D33BD8">
            <w:pPr>
              <w:pStyle w:val="ConsPlusNormal"/>
            </w:pPr>
            <w:r>
              <w:t>(E)-1-(2,4,4-Триметил-2-циклогексен-1-ил)-2-бутен-1-он (Изодамаскон)</w:t>
            </w:r>
          </w:p>
          <w:p w:rsidR="00D33BD8" w:rsidRDefault="00D33BD8">
            <w:pPr>
              <w:pStyle w:val="ConsPlusNormal"/>
            </w:pPr>
            <w:r>
              <w:t xml:space="preserve">trans-Rose ketone-5 </w:t>
            </w:r>
            <w:hyperlink w:anchor="P13629" w:history="1">
              <w:r>
                <w:rPr>
                  <w:color w:val="0000FF"/>
                </w:rPr>
                <w:t>&lt;16&gt;</w:t>
              </w:r>
            </w:hyperlink>
            <w:r>
              <w:t>;</w:t>
            </w:r>
          </w:p>
          <w:p w:rsidR="00D33BD8" w:rsidRDefault="00D33BD8">
            <w:pPr>
              <w:pStyle w:val="ConsPlusNormal"/>
            </w:pPr>
            <w:r>
              <w:lastRenderedPageBreak/>
              <w:t>(E)-1-(2,4,4-Trimethyl-2-cyclohexen-1-yl)-2-buten-1-one (Isodamascone)</w:t>
            </w:r>
          </w:p>
        </w:tc>
        <w:tc>
          <w:tcPr>
            <w:tcW w:w="2275" w:type="dxa"/>
          </w:tcPr>
          <w:p w:rsidR="00D33BD8" w:rsidRDefault="00D33BD8">
            <w:pPr>
              <w:pStyle w:val="ConsPlusNormal"/>
            </w:pPr>
            <w:r>
              <w:lastRenderedPageBreak/>
              <w:t>Транс-Розе-кетон-5</w:t>
            </w:r>
          </w:p>
          <w:p w:rsidR="00D33BD8" w:rsidRDefault="00D33BD8">
            <w:pPr>
              <w:pStyle w:val="ConsPlusNormal"/>
            </w:pPr>
            <w:r>
              <w:t>trans-Rose ketone-5</w:t>
            </w:r>
          </w:p>
          <w:p w:rsidR="00D33BD8" w:rsidRDefault="00D33BD8">
            <w:pPr>
              <w:pStyle w:val="ConsPlusNormal"/>
            </w:pPr>
            <w:r>
              <w:t>CAS No 39872-57-6</w:t>
            </w:r>
          </w:p>
          <w:p w:rsidR="00D33BD8" w:rsidRDefault="00D33BD8">
            <w:pPr>
              <w:pStyle w:val="ConsPlusNormal"/>
            </w:pPr>
            <w:r>
              <w:t>EC No 254-663-8</w:t>
            </w:r>
          </w:p>
        </w:tc>
        <w:tc>
          <w:tcPr>
            <w:tcW w:w="1853" w:type="dxa"/>
          </w:tcPr>
          <w:p w:rsidR="00D33BD8" w:rsidRDefault="00D33BD8">
            <w:pPr>
              <w:pStyle w:val="ConsPlusNormal"/>
            </w:pPr>
          </w:p>
        </w:tc>
        <w:tc>
          <w:tcPr>
            <w:tcW w:w="1701" w:type="dxa"/>
          </w:tcPr>
          <w:p w:rsidR="00D33BD8" w:rsidRDefault="00D33BD8">
            <w:pPr>
              <w:pStyle w:val="ConsPlusNormal"/>
            </w:pPr>
            <w:r>
              <w:t>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lastRenderedPageBreak/>
              <w:t>160</w:t>
            </w:r>
          </w:p>
        </w:tc>
        <w:tc>
          <w:tcPr>
            <w:tcW w:w="2986" w:type="dxa"/>
            <w:vMerge w:val="restart"/>
          </w:tcPr>
          <w:p w:rsidR="00D33BD8" w:rsidRDefault="00D33BD8">
            <w:pPr>
              <w:pStyle w:val="ConsPlusNormal"/>
            </w:pPr>
            <w:r>
              <w:t xml:space="preserve">ROSE Кетон-4 </w:t>
            </w:r>
            <w:hyperlink w:anchor="P13629" w:history="1">
              <w:r>
                <w:rPr>
                  <w:color w:val="0000FF"/>
                </w:rPr>
                <w:t>&lt;16&gt;</w:t>
              </w:r>
            </w:hyperlink>
            <w:r>
              <w:t>;</w:t>
            </w:r>
          </w:p>
          <w:p w:rsidR="00D33BD8" w:rsidRDefault="00D33BD8">
            <w:pPr>
              <w:pStyle w:val="ConsPlusNormal"/>
            </w:pPr>
            <w:r>
              <w:t>1-(2,6,6-Триметилцикло-гекса-1,3-диен-1-ил)-2-бутен-1-он (дамаскенон)</w:t>
            </w:r>
          </w:p>
          <w:p w:rsidR="00D33BD8" w:rsidRDefault="00D33BD8">
            <w:pPr>
              <w:pStyle w:val="ConsPlusNormal"/>
            </w:pPr>
            <w:r>
              <w:t xml:space="preserve">Rose ketone-4 </w:t>
            </w:r>
            <w:hyperlink w:anchor="P13629" w:history="1">
              <w:r>
                <w:rPr>
                  <w:color w:val="0000FF"/>
                </w:rPr>
                <w:t>&lt;16&gt;</w:t>
              </w:r>
            </w:hyperlink>
            <w:r>
              <w:t>;</w:t>
            </w:r>
          </w:p>
          <w:p w:rsidR="00D33BD8" w:rsidRDefault="00D33BD8">
            <w:pPr>
              <w:pStyle w:val="ConsPlusNormal"/>
            </w:pPr>
            <w:r>
              <w:t>1-(2,6,6-Trimethylcyclohexa-1,3-dien-1-yl)-2-buten-1-one (Damascenone)</w:t>
            </w:r>
          </w:p>
        </w:tc>
        <w:tc>
          <w:tcPr>
            <w:tcW w:w="2275" w:type="dxa"/>
            <w:vMerge w:val="restart"/>
          </w:tcPr>
          <w:p w:rsidR="00D33BD8" w:rsidRDefault="00D33BD8">
            <w:pPr>
              <w:pStyle w:val="ConsPlusNormal"/>
            </w:pPr>
            <w:r>
              <w:t>ROSE Кетон-4</w:t>
            </w:r>
          </w:p>
          <w:p w:rsidR="00D33BD8" w:rsidRDefault="00D33BD8">
            <w:pPr>
              <w:pStyle w:val="ConsPlusNormal"/>
            </w:pPr>
            <w:r>
              <w:t>Rose ketone-4</w:t>
            </w:r>
          </w:p>
          <w:p w:rsidR="00D33BD8" w:rsidRDefault="00D33BD8">
            <w:pPr>
              <w:pStyle w:val="ConsPlusNormal"/>
            </w:pPr>
            <w:r>
              <w:t>CAS No 23696-85-7</w:t>
            </w:r>
          </w:p>
          <w:p w:rsidR="00D33BD8" w:rsidRDefault="00D33BD8">
            <w:pPr>
              <w:pStyle w:val="ConsPlusNormal"/>
            </w:pPr>
            <w:r>
              <w:t>EC No 245-833-2</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161</w:t>
            </w:r>
          </w:p>
        </w:tc>
        <w:tc>
          <w:tcPr>
            <w:tcW w:w="2986" w:type="dxa"/>
            <w:vMerge w:val="restart"/>
          </w:tcPr>
          <w:p w:rsidR="00D33BD8" w:rsidRDefault="00D33BD8">
            <w:pPr>
              <w:pStyle w:val="ConsPlusNormal"/>
            </w:pPr>
            <w:r>
              <w:t xml:space="preserve">Roso Кетон-3 </w:t>
            </w:r>
            <w:hyperlink w:anchor="P13629" w:history="1">
              <w:r>
                <w:rPr>
                  <w:color w:val="0000FF"/>
                </w:rPr>
                <w:t>&lt;16&gt;</w:t>
              </w:r>
            </w:hyperlink>
            <w:r>
              <w:t>;</w:t>
            </w:r>
          </w:p>
          <w:p w:rsidR="00D33BD8" w:rsidRDefault="00D33BD8">
            <w:pPr>
              <w:pStyle w:val="ConsPlusNormal"/>
            </w:pPr>
            <w:r>
              <w:t>1-(2,6,6-Триметил-3-циклогексе-1-ил)-2-бутен-1-он (дельта-Дамаскон)</w:t>
            </w:r>
          </w:p>
          <w:p w:rsidR="00D33BD8" w:rsidRDefault="00D33BD8">
            <w:pPr>
              <w:pStyle w:val="ConsPlusNormal"/>
            </w:pPr>
            <w:r>
              <w:t xml:space="preserve">Rose ketone-3 </w:t>
            </w:r>
            <w:hyperlink w:anchor="P13629" w:history="1">
              <w:r>
                <w:rPr>
                  <w:color w:val="0000FF"/>
                </w:rPr>
                <w:t>&lt;16&gt;</w:t>
              </w:r>
            </w:hyperlink>
            <w:r>
              <w:t>;</w:t>
            </w:r>
          </w:p>
          <w:p w:rsidR="00D33BD8" w:rsidRDefault="00D33BD8">
            <w:pPr>
              <w:pStyle w:val="ConsPlusNormal"/>
            </w:pPr>
            <w:r>
              <w:t>1-(2,6,6-Trimethyl-3-cyclohexen-1-yl)-2-buten-1-one (Delta-Damascone)</w:t>
            </w:r>
          </w:p>
        </w:tc>
        <w:tc>
          <w:tcPr>
            <w:tcW w:w="2275" w:type="dxa"/>
            <w:vMerge w:val="restart"/>
          </w:tcPr>
          <w:p w:rsidR="00D33BD8" w:rsidRDefault="00D33BD8">
            <w:pPr>
              <w:pStyle w:val="ConsPlusNormal"/>
            </w:pPr>
            <w:r>
              <w:t>дельта-Дамаскон</w:t>
            </w:r>
          </w:p>
          <w:p w:rsidR="00D33BD8" w:rsidRDefault="00D33BD8">
            <w:pPr>
              <w:pStyle w:val="ConsPlusNormal"/>
            </w:pPr>
            <w:r>
              <w:t>Delta-Damascone</w:t>
            </w:r>
          </w:p>
          <w:p w:rsidR="00D33BD8" w:rsidRDefault="00D33BD8">
            <w:pPr>
              <w:pStyle w:val="ConsPlusNormal"/>
            </w:pPr>
            <w:r>
              <w:t>CAS No 57378-68-4</w:t>
            </w:r>
          </w:p>
          <w:p w:rsidR="00D33BD8" w:rsidRDefault="00D33BD8">
            <w:pPr>
              <w:pStyle w:val="ConsPlusNormal"/>
            </w:pPr>
            <w:r>
              <w:t>EC No 260-709-8</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162</w:t>
            </w:r>
          </w:p>
        </w:tc>
        <w:tc>
          <w:tcPr>
            <w:tcW w:w="2986" w:type="dxa"/>
            <w:vMerge w:val="restart"/>
          </w:tcPr>
          <w:p w:rsidR="00D33BD8" w:rsidRDefault="00D33BD8">
            <w:pPr>
              <w:pStyle w:val="ConsPlusNormal"/>
            </w:pPr>
            <w:r>
              <w:t xml:space="preserve">Цис-Roso кетон-2 </w:t>
            </w:r>
            <w:hyperlink w:anchor="P13629" w:history="1">
              <w:r>
                <w:rPr>
                  <w:color w:val="0000FF"/>
                </w:rPr>
                <w:t>&lt;16&gt;</w:t>
              </w:r>
            </w:hyperlink>
            <w:r>
              <w:t>;</w:t>
            </w:r>
          </w:p>
          <w:p w:rsidR="00D33BD8" w:rsidRDefault="00D33BD8">
            <w:pPr>
              <w:pStyle w:val="ConsPlusNormal"/>
            </w:pPr>
            <w:r>
              <w:t>(Z)-1-(2,6,6-Триметил-1-циклогексен-1-ил)-2-бутен-1-он</w:t>
            </w:r>
          </w:p>
          <w:p w:rsidR="00D33BD8" w:rsidRDefault="00D33BD8">
            <w:pPr>
              <w:pStyle w:val="ConsPlusNormal"/>
            </w:pPr>
            <w:r>
              <w:t>(цис-</w:t>
            </w:r>
            <w:r w:rsidRPr="0079234D">
              <w:rPr>
                <w:position w:val="-6"/>
              </w:rPr>
              <w:pict>
                <v:shape id="_x0000_i1067" style="width:9.8pt;height:17.85pt" coordsize="" o:spt="100" adj="0,,0" path="" filled="f" stroked="f">
                  <v:stroke joinstyle="miter"/>
                  <v:imagedata r:id="rId140" o:title="base_1_372852_32810"/>
                  <v:formulas/>
                  <v:path o:connecttype="segments"/>
                </v:shape>
              </w:pict>
            </w:r>
            <w:r>
              <w:t>-Дамаскон)</w:t>
            </w:r>
          </w:p>
          <w:p w:rsidR="00D33BD8" w:rsidRDefault="00D33BD8">
            <w:pPr>
              <w:pStyle w:val="ConsPlusNormal"/>
            </w:pPr>
            <w:r>
              <w:t xml:space="preserve">cis-Rose ketone-2 </w:t>
            </w:r>
            <w:hyperlink w:anchor="P13629" w:history="1">
              <w:r>
                <w:rPr>
                  <w:color w:val="0000FF"/>
                </w:rPr>
                <w:t>&lt;16&gt;</w:t>
              </w:r>
            </w:hyperlink>
            <w:r>
              <w:t>;</w:t>
            </w:r>
          </w:p>
          <w:p w:rsidR="00D33BD8" w:rsidRDefault="00D33BD8">
            <w:pPr>
              <w:pStyle w:val="ConsPlusNormal"/>
            </w:pPr>
            <w:r>
              <w:t>(Z)-1-(2,6,6-Trimethyl-l-cyclohexen-1-yl)-2-buten-l-one (cis-beta-Damascone)</w:t>
            </w:r>
          </w:p>
        </w:tc>
        <w:tc>
          <w:tcPr>
            <w:tcW w:w="2275" w:type="dxa"/>
            <w:vMerge w:val="restart"/>
          </w:tcPr>
          <w:p w:rsidR="00D33BD8" w:rsidRDefault="00D33BD8">
            <w:pPr>
              <w:pStyle w:val="ConsPlusNormal"/>
            </w:pPr>
            <w:r>
              <w:t>Цис-Rose кетон</w:t>
            </w:r>
          </w:p>
          <w:p w:rsidR="00D33BD8" w:rsidRDefault="00D33BD8">
            <w:pPr>
              <w:pStyle w:val="ConsPlusNormal"/>
            </w:pPr>
            <w:r>
              <w:t>cis-Rose ketone-2</w:t>
            </w:r>
          </w:p>
          <w:p w:rsidR="00D33BD8" w:rsidRDefault="00D33BD8">
            <w:pPr>
              <w:pStyle w:val="ConsPlusNormal"/>
            </w:pPr>
            <w:r>
              <w:t>CAS No 23726-92-3</w:t>
            </w:r>
          </w:p>
          <w:p w:rsidR="00D33BD8" w:rsidRDefault="00D33BD8">
            <w:pPr>
              <w:pStyle w:val="ConsPlusNormal"/>
            </w:pPr>
            <w:r>
              <w:t>EC No 245-843-7</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163</w:t>
            </w:r>
          </w:p>
        </w:tc>
        <w:tc>
          <w:tcPr>
            <w:tcW w:w="2986" w:type="dxa"/>
            <w:vMerge w:val="restart"/>
          </w:tcPr>
          <w:p w:rsidR="00D33BD8" w:rsidRDefault="00D33BD8">
            <w:pPr>
              <w:pStyle w:val="ConsPlusNormal"/>
            </w:pPr>
            <w:r>
              <w:t xml:space="preserve">Транс-Rose кетон-1 </w:t>
            </w:r>
            <w:hyperlink w:anchor="P13629" w:history="1">
              <w:r>
                <w:rPr>
                  <w:color w:val="0000FF"/>
                </w:rPr>
                <w:t>&lt;16&gt;</w:t>
              </w:r>
            </w:hyperlink>
            <w:r>
              <w:t>;</w:t>
            </w:r>
          </w:p>
          <w:p w:rsidR="00D33BD8" w:rsidRDefault="00D33BD8">
            <w:pPr>
              <w:pStyle w:val="ConsPlusNormal"/>
            </w:pPr>
            <w:r>
              <w:t>1-(2,6,6-Триметил-2-</w:t>
            </w:r>
            <w:r>
              <w:lastRenderedPageBreak/>
              <w:t>циклогексен-1-ил)-2-бутен-1-он (транс-</w:t>
            </w:r>
            <w:r w:rsidRPr="0079234D">
              <w:rPr>
                <w:position w:val="-1"/>
              </w:rPr>
              <w:pict>
                <v:shape id="_x0000_i1068" style="width:10.95pt;height:12.1pt" coordsize="" o:spt="100" adj="0,,0" path="" filled="f" stroked="f">
                  <v:stroke joinstyle="miter"/>
                  <v:imagedata r:id="rId141" o:title="base_1_372852_32811"/>
                  <v:formulas/>
                  <v:path o:connecttype="segments"/>
                </v:shape>
              </w:pict>
            </w:r>
            <w:r>
              <w:t>-Дамаскон)</w:t>
            </w:r>
          </w:p>
          <w:p w:rsidR="00D33BD8" w:rsidRDefault="00D33BD8">
            <w:pPr>
              <w:pStyle w:val="ConsPlusNormal"/>
            </w:pPr>
            <w:r>
              <w:t xml:space="preserve">trans-Rose ketone-1 </w:t>
            </w:r>
            <w:hyperlink w:anchor="P13629" w:history="1">
              <w:r>
                <w:rPr>
                  <w:color w:val="0000FF"/>
                </w:rPr>
                <w:t>&lt;16&gt;</w:t>
              </w:r>
            </w:hyperlink>
            <w:r>
              <w:t>;</w:t>
            </w:r>
          </w:p>
          <w:p w:rsidR="00D33BD8" w:rsidRDefault="00D33BD8">
            <w:pPr>
              <w:pStyle w:val="ConsPlusNormal"/>
            </w:pPr>
            <w:r>
              <w:t>(E)-1-(2,6,6-Trimethyl-2-cyclohexen-1-yl)-2-buten-1-one (trans-</w:t>
            </w:r>
            <w:r w:rsidRPr="0079234D">
              <w:rPr>
                <w:position w:val="-1"/>
              </w:rPr>
              <w:pict>
                <v:shape id="_x0000_i1069" style="width:10.95pt;height:12.1pt" coordsize="" o:spt="100" adj="0,,0" path="" filled="f" stroked="f">
                  <v:stroke joinstyle="miter"/>
                  <v:imagedata r:id="rId141" o:title="base_1_372852_32812"/>
                  <v:formulas/>
                  <v:path o:connecttype="segments"/>
                </v:shape>
              </w:pict>
            </w:r>
            <w:r>
              <w:t>lpha-Damascone)</w:t>
            </w:r>
          </w:p>
        </w:tc>
        <w:tc>
          <w:tcPr>
            <w:tcW w:w="2275" w:type="dxa"/>
            <w:vMerge w:val="restart"/>
          </w:tcPr>
          <w:p w:rsidR="00D33BD8" w:rsidRDefault="00D33BD8">
            <w:pPr>
              <w:pStyle w:val="ConsPlusNormal"/>
            </w:pPr>
            <w:r>
              <w:lastRenderedPageBreak/>
              <w:t>Транс-Rose кетон-1</w:t>
            </w:r>
          </w:p>
          <w:p w:rsidR="00D33BD8" w:rsidRDefault="00D33BD8">
            <w:pPr>
              <w:pStyle w:val="ConsPlusNormal"/>
            </w:pPr>
            <w:r>
              <w:t>trans-Rose ketone-1</w:t>
            </w:r>
          </w:p>
          <w:p w:rsidR="00D33BD8" w:rsidRDefault="00D33BD8">
            <w:pPr>
              <w:pStyle w:val="ConsPlusNormal"/>
            </w:pPr>
            <w:r>
              <w:lastRenderedPageBreak/>
              <w:t>CAS No 24720-09-0</w:t>
            </w:r>
          </w:p>
          <w:p w:rsidR="00D33BD8" w:rsidRDefault="00D33BD8">
            <w:pPr>
              <w:pStyle w:val="ConsPlusNormal"/>
            </w:pPr>
            <w:r>
              <w:t>EC No 246-430-4</w:t>
            </w:r>
          </w:p>
        </w:tc>
        <w:tc>
          <w:tcPr>
            <w:tcW w:w="1853" w:type="dxa"/>
          </w:tcPr>
          <w:p w:rsidR="00D33BD8" w:rsidRDefault="00D33BD8">
            <w:pPr>
              <w:pStyle w:val="ConsPlusNormal"/>
            </w:pPr>
            <w:r>
              <w:lastRenderedPageBreak/>
              <w:t xml:space="preserve">(a) средства гигиены полости </w:t>
            </w:r>
            <w:r>
              <w:lastRenderedPageBreak/>
              <w:t>рта</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164</w:t>
            </w:r>
          </w:p>
        </w:tc>
        <w:tc>
          <w:tcPr>
            <w:tcW w:w="2986" w:type="dxa"/>
          </w:tcPr>
          <w:p w:rsidR="00D33BD8" w:rsidRDefault="00D33BD8">
            <w:pPr>
              <w:pStyle w:val="ConsPlusNormal"/>
            </w:pPr>
            <w:r>
              <w:t xml:space="preserve">Роза Кетон-5 </w:t>
            </w:r>
            <w:hyperlink w:anchor="P13629" w:history="1">
              <w:r>
                <w:rPr>
                  <w:color w:val="0000FF"/>
                </w:rPr>
                <w:t>&lt;16&gt;</w:t>
              </w:r>
            </w:hyperlink>
            <w:r>
              <w:t>;</w:t>
            </w:r>
          </w:p>
          <w:p w:rsidR="00D33BD8" w:rsidRDefault="00D33BD8">
            <w:pPr>
              <w:pStyle w:val="ConsPlusNormal"/>
            </w:pPr>
            <w:r>
              <w:t xml:space="preserve">1-(2,4,4-Триметил-2-циклогексен-1-ил)-2-бутен-1-он Rose ketone-5 </w:t>
            </w:r>
            <w:hyperlink w:anchor="P13629" w:history="1">
              <w:r>
                <w:rPr>
                  <w:color w:val="0000FF"/>
                </w:rPr>
                <w:t>&lt;16&gt;</w:t>
              </w:r>
            </w:hyperlink>
            <w:r>
              <w:t>;</w:t>
            </w:r>
          </w:p>
          <w:p w:rsidR="00D33BD8" w:rsidRDefault="00D33BD8">
            <w:pPr>
              <w:pStyle w:val="ConsPlusNormal"/>
            </w:pPr>
            <w:r>
              <w:t>1-(2,4,4-Trimethyl-2-cyclohexen-1-yl)-2-buten-1-one</w:t>
            </w:r>
          </w:p>
        </w:tc>
        <w:tc>
          <w:tcPr>
            <w:tcW w:w="2275" w:type="dxa"/>
          </w:tcPr>
          <w:p w:rsidR="00D33BD8" w:rsidRDefault="00D33BD8">
            <w:pPr>
              <w:pStyle w:val="ConsPlusNormal"/>
            </w:pPr>
            <w:r>
              <w:t>Роза Кетон-5</w:t>
            </w:r>
          </w:p>
          <w:p w:rsidR="00D33BD8" w:rsidRDefault="00D33BD8">
            <w:pPr>
              <w:pStyle w:val="ConsPlusNormal"/>
            </w:pPr>
            <w:r>
              <w:t>Rose ketone-5</w:t>
            </w:r>
          </w:p>
          <w:p w:rsidR="00D33BD8" w:rsidRDefault="00D33BD8">
            <w:pPr>
              <w:pStyle w:val="ConsPlusNormal"/>
            </w:pPr>
            <w:r>
              <w:t>CAS No 33673-71-1</w:t>
            </w:r>
          </w:p>
          <w:p w:rsidR="00D33BD8" w:rsidRDefault="00D33BD8">
            <w:pPr>
              <w:pStyle w:val="ConsPlusNormal"/>
            </w:pPr>
            <w:r>
              <w:t>EC No 251-632-0</w:t>
            </w:r>
          </w:p>
        </w:tc>
        <w:tc>
          <w:tcPr>
            <w:tcW w:w="1853" w:type="dxa"/>
          </w:tcPr>
          <w:p w:rsidR="00D33BD8" w:rsidRDefault="00D33BD8">
            <w:pPr>
              <w:pStyle w:val="ConsPlusNormal"/>
            </w:pPr>
          </w:p>
        </w:tc>
        <w:tc>
          <w:tcPr>
            <w:tcW w:w="1701" w:type="dxa"/>
          </w:tcPr>
          <w:p w:rsidR="00D33BD8" w:rsidRDefault="00D33BD8">
            <w:pPr>
              <w:pStyle w:val="ConsPlusNormal"/>
            </w:pPr>
            <w:r>
              <w:t>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165</w:t>
            </w:r>
          </w:p>
        </w:tc>
        <w:tc>
          <w:tcPr>
            <w:tcW w:w="2986" w:type="dxa"/>
            <w:vMerge w:val="restart"/>
          </w:tcPr>
          <w:p w:rsidR="00D33BD8" w:rsidRDefault="00D33BD8">
            <w:pPr>
              <w:pStyle w:val="ConsPlusNormal"/>
            </w:pPr>
            <w:r>
              <w:t xml:space="preserve">Транс-Роза кетон-3 </w:t>
            </w:r>
            <w:hyperlink w:anchor="P13629" w:history="1">
              <w:r>
                <w:rPr>
                  <w:color w:val="0000FF"/>
                </w:rPr>
                <w:t>&lt;16&gt;</w:t>
              </w:r>
            </w:hyperlink>
            <w:r>
              <w:t>;</w:t>
            </w:r>
          </w:p>
          <w:p w:rsidR="00D33BD8" w:rsidRDefault="00D33BD8">
            <w:pPr>
              <w:pStyle w:val="ConsPlusNormal"/>
            </w:pPr>
            <w:r>
              <w:t>1-(2,6,6-Триметил-3-циклогексен-1-ил)-2-бутен-1-он (транс-дельта-Дамаскон)</w:t>
            </w:r>
          </w:p>
          <w:p w:rsidR="00D33BD8" w:rsidRDefault="00D33BD8">
            <w:pPr>
              <w:pStyle w:val="ConsPlusNormal"/>
            </w:pPr>
            <w:r>
              <w:t xml:space="preserve">trans-Rose ketone-3 </w:t>
            </w:r>
            <w:hyperlink w:anchor="P13629" w:history="1">
              <w:r>
                <w:rPr>
                  <w:color w:val="0000FF"/>
                </w:rPr>
                <w:t>&lt;16&gt;</w:t>
              </w:r>
            </w:hyperlink>
            <w:r>
              <w:t>;</w:t>
            </w:r>
          </w:p>
          <w:p w:rsidR="00D33BD8" w:rsidRDefault="00D33BD8">
            <w:pPr>
              <w:pStyle w:val="ConsPlusNormal"/>
            </w:pPr>
            <w:r>
              <w:t>1-(2,6,6-Trimethyl-3-cyclohexen-1-yl)-2-buten-1-one (trans-delta-Damascone)</w:t>
            </w:r>
          </w:p>
        </w:tc>
        <w:tc>
          <w:tcPr>
            <w:tcW w:w="2275" w:type="dxa"/>
            <w:vMerge w:val="restart"/>
          </w:tcPr>
          <w:p w:rsidR="00D33BD8" w:rsidRDefault="00D33BD8">
            <w:pPr>
              <w:pStyle w:val="ConsPlusNormal"/>
            </w:pPr>
            <w:r>
              <w:t>Транс-Роза кетон-3</w:t>
            </w:r>
          </w:p>
          <w:p w:rsidR="00D33BD8" w:rsidRDefault="00D33BD8">
            <w:pPr>
              <w:pStyle w:val="ConsPlusNormal"/>
            </w:pPr>
            <w:r>
              <w:t>trans-Rose ketone-3</w:t>
            </w:r>
          </w:p>
          <w:p w:rsidR="00D33BD8" w:rsidRDefault="00D33BD8">
            <w:pPr>
              <w:pStyle w:val="ConsPlusNormal"/>
            </w:pPr>
            <w:r>
              <w:t>CAS No 71048-82-3</w:t>
            </w:r>
          </w:p>
          <w:p w:rsidR="00D33BD8" w:rsidRDefault="00D33BD8">
            <w:pPr>
              <w:pStyle w:val="ConsPlusNormal"/>
            </w:pPr>
            <w:r>
              <w:t>EC No 275-156-8</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166</w:t>
            </w:r>
          </w:p>
        </w:tc>
        <w:tc>
          <w:tcPr>
            <w:tcW w:w="2986" w:type="dxa"/>
            <w:vMerge w:val="restart"/>
          </w:tcPr>
          <w:p w:rsidR="00D33BD8" w:rsidRDefault="00D33BD8">
            <w:pPr>
              <w:pStyle w:val="ConsPlusNormal"/>
            </w:pPr>
            <w:r>
              <w:t>транс-2-гексональ</w:t>
            </w:r>
          </w:p>
          <w:p w:rsidR="00D33BD8" w:rsidRDefault="00D33BD8">
            <w:pPr>
              <w:pStyle w:val="ConsPlusNormal"/>
            </w:pPr>
            <w:r>
              <w:t>trans-2-hexenal</w:t>
            </w:r>
          </w:p>
        </w:tc>
        <w:tc>
          <w:tcPr>
            <w:tcW w:w="2275" w:type="dxa"/>
            <w:vMerge w:val="restart"/>
          </w:tcPr>
          <w:p w:rsidR="00D33BD8" w:rsidRDefault="00D33BD8">
            <w:pPr>
              <w:pStyle w:val="ConsPlusNormal"/>
            </w:pPr>
            <w:r>
              <w:t>транс-2-гексеналь</w:t>
            </w:r>
          </w:p>
          <w:p w:rsidR="00D33BD8" w:rsidRDefault="00D33BD8">
            <w:pPr>
              <w:pStyle w:val="ConsPlusNormal"/>
            </w:pPr>
            <w:r>
              <w:t>trans-2-hexenal</w:t>
            </w:r>
          </w:p>
          <w:p w:rsidR="00D33BD8" w:rsidRDefault="00D33BD8">
            <w:pPr>
              <w:pStyle w:val="ConsPlusNormal"/>
            </w:pPr>
            <w:r>
              <w:t>CAS No 6728-26-3</w:t>
            </w:r>
          </w:p>
          <w:p w:rsidR="00D33BD8" w:rsidRDefault="00D33BD8">
            <w:pPr>
              <w:pStyle w:val="ConsPlusNormal"/>
            </w:pPr>
            <w:r>
              <w:t>EC No 229-778-1</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bookmarkStart w:id="54" w:name="P10412"/>
            <w:bookmarkEnd w:id="54"/>
            <w:r>
              <w:t>167</w:t>
            </w:r>
          </w:p>
        </w:tc>
        <w:tc>
          <w:tcPr>
            <w:tcW w:w="2986" w:type="dxa"/>
          </w:tcPr>
          <w:p w:rsidR="00D33BD8" w:rsidRDefault="00D33BD8">
            <w:pPr>
              <w:pStyle w:val="ConsPlusNormal"/>
            </w:pPr>
            <w:r>
              <w:t>l-лимонен;</w:t>
            </w:r>
          </w:p>
          <w:p w:rsidR="00D33BD8" w:rsidRDefault="00D33BD8">
            <w:pPr>
              <w:pStyle w:val="ConsPlusNormal"/>
            </w:pPr>
            <w:r>
              <w:t>(S)-p-мента-1,8-диен</w:t>
            </w:r>
          </w:p>
          <w:p w:rsidR="00D33BD8" w:rsidRDefault="00D33BD8">
            <w:pPr>
              <w:pStyle w:val="ConsPlusNormal"/>
            </w:pPr>
            <w:r>
              <w:t>l-Limonene;</w:t>
            </w:r>
          </w:p>
          <w:p w:rsidR="00D33BD8" w:rsidRDefault="00D33BD8">
            <w:pPr>
              <w:pStyle w:val="ConsPlusNormal"/>
            </w:pPr>
            <w:r>
              <w:t>(S)-p-Mentha-1,8-diene</w:t>
            </w:r>
          </w:p>
        </w:tc>
        <w:tc>
          <w:tcPr>
            <w:tcW w:w="2275" w:type="dxa"/>
          </w:tcPr>
          <w:p w:rsidR="00D33BD8" w:rsidRDefault="00D33BD8">
            <w:pPr>
              <w:pStyle w:val="ConsPlusNormal"/>
            </w:pPr>
            <w:r>
              <w:t>лимонен;</w:t>
            </w:r>
          </w:p>
          <w:p w:rsidR="00D33BD8" w:rsidRDefault="00D33BD8">
            <w:pPr>
              <w:pStyle w:val="ConsPlusNormal"/>
            </w:pPr>
            <w:r>
              <w:t>Limonene;</w:t>
            </w:r>
          </w:p>
          <w:p w:rsidR="00D33BD8" w:rsidRDefault="00D33BD8">
            <w:pPr>
              <w:pStyle w:val="ConsPlusNormal"/>
            </w:pPr>
            <w:r>
              <w:t>CAS No 5989-54-8</w:t>
            </w:r>
          </w:p>
          <w:p w:rsidR="00D33BD8" w:rsidRDefault="00D33BD8">
            <w:pPr>
              <w:pStyle w:val="ConsPlusNormal"/>
            </w:pPr>
            <w:r>
              <w:t>EC No 227-815-6</w:t>
            </w:r>
          </w:p>
        </w:tc>
        <w:tc>
          <w:tcPr>
            <w:tcW w:w="1853" w:type="dxa"/>
          </w:tcPr>
          <w:p w:rsidR="00D33BD8" w:rsidRDefault="00D33BD8">
            <w:pPr>
              <w:pStyle w:val="ConsPlusNormal"/>
            </w:pPr>
          </w:p>
        </w:tc>
        <w:tc>
          <w:tcPr>
            <w:tcW w:w="1701" w:type="dxa"/>
          </w:tcPr>
          <w:p w:rsidR="00D33BD8" w:rsidRDefault="00D33BD8">
            <w:pPr>
              <w:pStyle w:val="ConsPlusNormal"/>
            </w:pPr>
            <w:r>
              <w:t xml:space="preserve">Перекисное число менее 20 ммоль/л </w:t>
            </w:r>
            <w:hyperlink w:anchor="P13628" w:history="1">
              <w:r>
                <w:rPr>
                  <w:color w:val="0000FF"/>
                </w:rPr>
                <w:t>&lt;15&gt;</w:t>
              </w:r>
            </w:hyperlink>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bookmarkStart w:id="55" w:name="P10425"/>
            <w:bookmarkEnd w:id="55"/>
            <w:r>
              <w:lastRenderedPageBreak/>
              <w:t>168</w:t>
            </w:r>
          </w:p>
        </w:tc>
        <w:tc>
          <w:tcPr>
            <w:tcW w:w="2986" w:type="dxa"/>
          </w:tcPr>
          <w:p w:rsidR="00D33BD8" w:rsidRDefault="00D33BD8">
            <w:pPr>
              <w:pStyle w:val="ConsPlusNormal"/>
            </w:pPr>
            <w:r>
              <w:t>dl-лимонен (рацемический)</w:t>
            </w:r>
          </w:p>
          <w:p w:rsidR="00D33BD8" w:rsidRDefault="00D33BD8">
            <w:pPr>
              <w:pStyle w:val="ConsPlusNormal"/>
            </w:pPr>
            <w:r>
              <w:t>1,8(9)-p-ментадиен;</w:t>
            </w:r>
          </w:p>
          <w:p w:rsidR="00D33BD8" w:rsidRDefault="00D33BD8">
            <w:pPr>
              <w:pStyle w:val="ConsPlusNormal"/>
            </w:pPr>
            <w:r>
              <w:t>p-Мента-1,8-диен (Дипентен)</w:t>
            </w:r>
          </w:p>
          <w:p w:rsidR="00D33BD8" w:rsidRDefault="00D33BD8">
            <w:pPr>
              <w:pStyle w:val="ConsPlusNormal"/>
            </w:pPr>
            <w:r>
              <w:t>dl-Limonene (racemic);</w:t>
            </w:r>
          </w:p>
          <w:p w:rsidR="00D33BD8" w:rsidRDefault="00D33BD8">
            <w:pPr>
              <w:pStyle w:val="ConsPlusNormal"/>
            </w:pPr>
            <w:r>
              <w:t>1,8(9)-p-Menthadiene; p-Mentha-1,8-diene (Dipentene)</w:t>
            </w:r>
          </w:p>
        </w:tc>
        <w:tc>
          <w:tcPr>
            <w:tcW w:w="2275" w:type="dxa"/>
          </w:tcPr>
          <w:p w:rsidR="00D33BD8" w:rsidRDefault="00D33BD8">
            <w:pPr>
              <w:pStyle w:val="ConsPlusNormal"/>
            </w:pPr>
            <w:r>
              <w:t>лимонен;</w:t>
            </w:r>
          </w:p>
          <w:p w:rsidR="00D33BD8" w:rsidRDefault="00D33BD8">
            <w:pPr>
              <w:pStyle w:val="ConsPlusNormal"/>
            </w:pPr>
            <w:r>
              <w:t>Limonene;</w:t>
            </w:r>
          </w:p>
          <w:p w:rsidR="00D33BD8" w:rsidRDefault="00D33BD8">
            <w:pPr>
              <w:pStyle w:val="ConsPlusNormal"/>
            </w:pPr>
            <w:r>
              <w:t>CAS No 138-86-3</w:t>
            </w:r>
          </w:p>
          <w:p w:rsidR="00D33BD8" w:rsidRDefault="00D33BD8">
            <w:pPr>
              <w:pStyle w:val="ConsPlusNormal"/>
            </w:pPr>
            <w:r>
              <w:t>EC No 205-341-0</w:t>
            </w:r>
          </w:p>
        </w:tc>
        <w:tc>
          <w:tcPr>
            <w:tcW w:w="1853" w:type="dxa"/>
          </w:tcPr>
          <w:p w:rsidR="00D33BD8" w:rsidRDefault="00D33BD8">
            <w:pPr>
              <w:pStyle w:val="ConsPlusNormal"/>
            </w:pPr>
          </w:p>
        </w:tc>
        <w:tc>
          <w:tcPr>
            <w:tcW w:w="1701" w:type="dxa"/>
          </w:tcPr>
          <w:p w:rsidR="00D33BD8" w:rsidRDefault="00D33BD8">
            <w:pPr>
              <w:pStyle w:val="ConsPlusNormal"/>
            </w:pPr>
            <w:r>
              <w:t xml:space="preserve">Перекисное число менее 20 ммоль/л </w:t>
            </w:r>
            <w:hyperlink w:anchor="P13628" w:history="1">
              <w:r>
                <w:rPr>
                  <w:color w:val="0000FF"/>
                </w:rPr>
                <w:t>&lt;15&gt;</w:t>
              </w:r>
            </w:hyperlink>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169</w:t>
            </w:r>
          </w:p>
        </w:tc>
        <w:tc>
          <w:tcPr>
            <w:tcW w:w="2986" w:type="dxa"/>
            <w:vMerge w:val="restart"/>
          </w:tcPr>
          <w:p w:rsidR="00D33BD8" w:rsidRDefault="00D33BD8">
            <w:pPr>
              <w:pStyle w:val="ConsPlusNormal"/>
            </w:pPr>
            <w:r>
              <w:t>p-Мента-1,8-диен-7-аль</w:t>
            </w:r>
          </w:p>
          <w:p w:rsidR="00D33BD8" w:rsidRDefault="00D33BD8">
            <w:pPr>
              <w:pStyle w:val="ConsPlusNormal"/>
            </w:pPr>
            <w:r>
              <w:t>p-Mentha-1,8-dien-7-al</w:t>
            </w:r>
          </w:p>
        </w:tc>
        <w:tc>
          <w:tcPr>
            <w:tcW w:w="2275" w:type="dxa"/>
            <w:vMerge w:val="restart"/>
          </w:tcPr>
          <w:p w:rsidR="00D33BD8" w:rsidRDefault="00D33BD8">
            <w:pPr>
              <w:pStyle w:val="ConsPlusNormal"/>
            </w:pPr>
            <w:r>
              <w:t>Периллальдегид</w:t>
            </w:r>
          </w:p>
          <w:p w:rsidR="00D33BD8" w:rsidRDefault="00D33BD8">
            <w:pPr>
              <w:pStyle w:val="ConsPlusNormal"/>
            </w:pPr>
            <w:r>
              <w:t>Perillaldehyde</w:t>
            </w:r>
          </w:p>
          <w:p w:rsidR="00D33BD8" w:rsidRDefault="00D33BD8">
            <w:pPr>
              <w:pStyle w:val="ConsPlusNormal"/>
            </w:pPr>
            <w:r>
              <w:t>CAS No 2111-75-3</w:t>
            </w:r>
          </w:p>
          <w:p w:rsidR="00D33BD8" w:rsidRDefault="00D33BD8">
            <w:pPr>
              <w:pStyle w:val="ConsPlusNormal"/>
            </w:pPr>
            <w:r>
              <w:t>EC No 218-302-8</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0,1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170</w:t>
            </w:r>
          </w:p>
        </w:tc>
        <w:tc>
          <w:tcPr>
            <w:tcW w:w="2986" w:type="dxa"/>
          </w:tcPr>
          <w:p w:rsidR="00D33BD8" w:rsidRDefault="00D33BD8">
            <w:pPr>
              <w:pStyle w:val="ConsPlusNormal"/>
            </w:pPr>
            <w:r>
              <w:t>Изобергамат;</w:t>
            </w:r>
          </w:p>
          <w:p w:rsidR="00D33BD8" w:rsidRDefault="00D33BD8">
            <w:pPr>
              <w:pStyle w:val="ConsPlusNormal"/>
            </w:pPr>
            <w:r>
              <w:t>Ментадиен-7-метил формат</w:t>
            </w:r>
          </w:p>
          <w:p w:rsidR="00D33BD8" w:rsidRDefault="00D33BD8">
            <w:pPr>
              <w:pStyle w:val="ConsPlusNormal"/>
            </w:pPr>
            <w:r>
              <w:t>Isobergamate;</w:t>
            </w:r>
          </w:p>
          <w:p w:rsidR="00D33BD8" w:rsidRDefault="00D33BD8">
            <w:pPr>
              <w:pStyle w:val="ConsPlusNormal"/>
            </w:pPr>
            <w:r>
              <w:t>Menthadiene-7-methyl formate</w:t>
            </w:r>
          </w:p>
        </w:tc>
        <w:tc>
          <w:tcPr>
            <w:tcW w:w="2275" w:type="dxa"/>
          </w:tcPr>
          <w:p w:rsidR="00D33BD8" w:rsidRDefault="00D33BD8">
            <w:pPr>
              <w:pStyle w:val="ConsPlusNormal"/>
            </w:pPr>
            <w:r>
              <w:t>Изобергамат</w:t>
            </w:r>
          </w:p>
          <w:p w:rsidR="00D33BD8" w:rsidRDefault="00D33BD8">
            <w:pPr>
              <w:pStyle w:val="ConsPlusNormal"/>
            </w:pPr>
            <w:r>
              <w:t>Isobergamate</w:t>
            </w:r>
          </w:p>
          <w:p w:rsidR="00D33BD8" w:rsidRDefault="00D33BD8">
            <w:pPr>
              <w:pStyle w:val="ConsPlusNormal"/>
            </w:pPr>
            <w:r>
              <w:t>CAS No 68683-20-5</w:t>
            </w:r>
          </w:p>
          <w:p w:rsidR="00D33BD8" w:rsidRDefault="00D33BD8">
            <w:pPr>
              <w:pStyle w:val="ConsPlusNormal"/>
            </w:pPr>
            <w:r>
              <w:t>EC No 272-066-0</w:t>
            </w:r>
          </w:p>
        </w:tc>
        <w:tc>
          <w:tcPr>
            <w:tcW w:w="1853" w:type="dxa"/>
          </w:tcPr>
          <w:p w:rsidR="00D33BD8" w:rsidRDefault="00D33BD8">
            <w:pPr>
              <w:pStyle w:val="ConsPlusNormal"/>
            </w:pPr>
          </w:p>
        </w:tc>
        <w:tc>
          <w:tcPr>
            <w:tcW w:w="1701" w:type="dxa"/>
          </w:tcPr>
          <w:p w:rsidR="00D33BD8" w:rsidRDefault="00D33BD8">
            <w:pPr>
              <w:pStyle w:val="ConsPlusNormal"/>
            </w:pPr>
            <w:r>
              <w:t>0,1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171</w:t>
            </w:r>
          </w:p>
        </w:tc>
        <w:tc>
          <w:tcPr>
            <w:tcW w:w="2986" w:type="dxa"/>
          </w:tcPr>
          <w:p w:rsidR="00D33BD8" w:rsidRDefault="00D33BD8">
            <w:pPr>
              <w:pStyle w:val="ConsPlusNormal"/>
            </w:pPr>
            <w:r>
              <w:t>Метокси дициклопентадиен карбокальдегид;</w:t>
            </w:r>
          </w:p>
          <w:p w:rsidR="00D33BD8" w:rsidRDefault="00D33BD8">
            <w:pPr>
              <w:pStyle w:val="ConsPlusNormal"/>
            </w:pPr>
            <w:r>
              <w:t>Октагидро-5-метокси-4,7-Метано-1 H-инден-2-карбоксальдегид</w:t>
            </w:r>
          </w:p>
          <w:p w:rsidR="00D33BD8" w:rsidRDefault="00D33BD8">
            <w:pPr>
              <w:pStyle w:val="ConsPlusNormal"/>
            </w:pPr>
            <w:r>
              <w:t>Methoxy dicyclopentadiene carboxaldehyde;</w:t>
            </w:r>
          </w:p>
          <w:p w:rsidR="00D33BD8" w:rsidRDefault="00D33BD8">
            <w:pPr>
              <w:pStyle w:val="ConsPlusNormal"/>
            </w:pPr>
            <w:r>
              <w:t>Octahydro-5-methoxy-4,7-Methano-1 H-indene-2-carboxaldehyde</w:t>
            </w:r>
          </w:p>
        </w:tc>
        <w:tc>
          <w:tcPr>
            <w:tcW w:w="2275" w:type="dxa"/>
          </w:tcPr>
          <w:p w:rsidR="00D33BD8" w:rsidRDefault="00D33BD8">
            <w:pPr>
              <w:pStyle w:val="ConsPlusNormal"/>
            </w:pPr>
            <w:r>
              <w:t>Scentenal</w:t>
            </w:r>
          </w:p>
          <w:p w:rsidR="00D33BD8" w:rsidRDefault="00D33BD8">
            <w:pPr>
              <w:pStyle w:val="ConsPlusNormal"/>
            </w:pPr>
            <w:r>
              <w:t>CAS No 86803-90-9</w:t>
            </w:r>
          </w:p>
        </w:tc>
        <w:tc>
          <w:tcPr>
            <w:tcW w:w="1853" w:type="dxa"/>
          </w:tcPr>
          <w:p w:rsidR="00D33BD8" w:rsidRDefault="00D33BD8">
            <w:pPr>
              <w:pStyle w:val="ConsPlusNormal"/>
            </w:pPr>
          </w:p>
        </w:tc>
        <w:tc>
          <w:tcPr>
            <w:tcW w:w="1701" w:type="dxa"/>
          </w:tcPr>
          <w:p w:rsidR="00D33BD8" w:rsidRDefault="00D33BD8">
            <w:pPr>
              <w:pStyle w:val="ConsPlusNormal"/>
            </w:pPr>
            <w:r>
              <w:t>0,5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172</w:t>
            </w:r>
          </w:p>
        </w:tc>
        <w:tc>
          <w:tcPr>
            <w:tcW w:w="2986" w:type="dxa"/>
          </w:tcPr>
          <w:p w:rsidR="00D33BD8" w:rsidRDefault="00D33BD8">
            <w:pPr>
              <w:pStyle w:val="ConsPlusNormal"/>
            </w:pPr>
            <w:r>
              <w:t>3-метилнон-2-эненитрил</w:t>
            </w:r>
          </w:p>
          <w:p w:rsidR="00D33BD8" w:rsidRDefault="00D33BD8">
            <w:pPr>
              <w:pStyle w:val="ConsPlusNormal"/>
            </w:pPr>
            <w:r>
              <w:t>3-Methylnon-2-enenitrile</w:t>
            </w:r>
          </w:p>
        </w:tc>
        <w:tc>
          <w:tcPr>
            <w:tcW w:w="2275" w:type="dxa"/>
          </w:tcPr>
          <w:p w:rsidR="00D33BD8" w:rsidRDefault="00D33BD8">
            <w:pPr>
              <w:pStyle w:val="ConsPlusNormal"/>
            </w:pPr>
            <w:r>
              <w:t>3-метилнон-2-эненитрил</w:t>
            </w:r>
          </w:p>
          <w:p w:rsidR="00D33BD8" w:rsidRDefault="00D33BD8">
            <w:pPr>
              <w:pStyle w:val="ConsPlusNormal"/>
            </w:pPr>
            <w:r>
              <w:t>3-Methylnon-2-enenitrile</w:t>
            </w:r>
          </w:p>
          <w:p w:rsidR="00D33BD8" w:rsidRDefault="00D33BD8">
            <w:pPr>
              <w:pStyle w:val="ConsPlusNormal"/>
            </w:pPr>
            <w:r>
              <w:t>CAS No 53153-66-5</w:t>
            </w:r>
          </w:p>
          <w:p w:rsidR="00D33BD8" w:rsidRDefault="00D33BD8">
            <w:pPr>
              <w:pStyle w:val="ConsPlusNormal"/>
            </w:pPr>
            <w:r>
              <w:lastRenderedPageBreak/>
              <w:t>EC No 258-398-9</w:t>
            </w:r>
          </w:p>
        </w:tc>
        <w:tc>
          <w:tcPr>
            <w:tcW w:w="1853" w:type="dxa"/>
          </w:tcPr>
          <w:p w:rsidR="00D33BD8" w:rsidRDefault="00D33BD8">
            <w:pPr>
              <w:pStyle w:val="ConsPlusNormal"/>
            </w:pPr>
          </w:p>
        </w:tc>
        <w:tc>
          <w:tcPr>
            <w:tcW w:w="1701" w:type="dxa"/>
          </w:tcPr>
          <w:p w:rsidR="00D33BD8" w:rsidRDefault="00D33BD8">
            <w:pPr>
              <w:pStyle w:val="ConsPlusNormal"/>
            </w:pPr>
            <w:r>
              <w:t>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lastRenderedPageBreak/>
              <w:t>173</w:t>
            </w:r>
          </w:p>
        </w:tc>
        <w:tc>
          <w:tcPr>
            <w:tcW w:w="2986" w:type="dxa"/>
            <w:vMerge w:val="restart"/>
          </w:tcPr>
          <w:p w:rsidR="00D33BD8" w:rsidRDefault="00D33BD8">
            <w:pPr>
              <w:pStyle w:val="ConsPlusNormal"/>
            </w:pPr>
            <w:r>
              <w:t>Метил октин карбонат</w:t>
            </w:r>
          </w:p>
          <w:p w:rsidR="00D33BD8" w:rsidRDefault="00D33BD8">
            <w:pPr>
              <w:pStyle w:val="ConsPlusNormal"/>
            </w:pPr>
            <w:r>
              <w:t>Метил нон-2-иноат</w:t>
            </w:r>
          </w:p>
          <w:p w:rsidR="00D33BD8" w:rsidRDefault="00D33BD8">
            <w:pPr>
              <w:pStyle w:val="ConsPlusNormal"/>
            </w:pPr>
            <w:r>
              <w:t>Methyl octine carbonate;</w:t>
            </w:r>
          </w:p>
          <w:p w:rsidR="00D33BD8" w:rsidRDefault="00D33BD8">
            <w:pPr>
              <w:pStyle w:val="ConsPlusNormal"/>
            </w:pPr>
            <w:r>
              <w:t>Methyl non-2-ynoate</w:t>
            </w:r>
          </w:p>
        </w:tc>
        <w:tc>
          <w:tcPr>
            <w:tcW w:w="2275" w:type="dxa"/>
            <w:vMerge w:val="restart"/>
          </w:tcPr>
          <w:p w:rsidR="00D33BD8" w:rsidRDefault="00D33BD8">
            <w:pPr>
              <w:pStyle w:val="ConsPlusNormal"/>
            </w:pPr>
            <w:r>
              <w:t>Метил октин карбонат</w:t>
            </w:r>
          </w:p>
          <w:p w:rsidR="00D33BD8" w:rsidRDefault="00D33BD8">
            <w:pPr>
              <w:pStyle w:val="ConsPlusNormal"/>
            </w:pPr>
            <w:r>
              <w:t>Methyl octine carbonate</w:t>
            </w:r>
          </w:p>
          <w:p w:rsidR="00D33BD8" w:rsidRDefault="00D33BD8">
            <w:pPr>
              <w:pStyle w:val="ConsPlusNormal"/>
            </w:pPr>
            <w:r>
              <w:t>CAS No 111-80-8</w:t>
            </w:r>
          </w:p>
          <w:p w:rsidR="00D33BD8" w:rsidRDefault="00D33BD8">
            <w:pPr>
              <w:pStyle w:val="ConsPlusNormal"/>
            </w:pPr>
            <w:r>
              <w:t>EC No 203-909-2</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0,002 процента когда используется один</w:t>
            </w:r>
          </w:p>
          <w:p w:rsidR="00D33BD8" w:rsidRDefault="00D33BD8">
            <w:pPr>
              <w:pStyle w:val="ConsPlusNormal"/>
            </w:pPr>
            <w:r>
              <w:t>При использовании в комбинации с метил гептан карбонатом, комбинация в конечном продукте не должна превышать 0,01 процента (в случае метил октен карбоната не более чем 0,002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174</w:t>
            </w:r>
          </w:p>
        </w:tc>
        <w:tc>
          <w:tcPr>
            <w:tcW w:w="2986" w:type="dxa"/>
            <w:vMerge w:val="restart"/>
          </w:tcPr>
          <w:p w:rsidR="00D33BD8" w:rsidRDefault="00D33BD8">
            <w:pPr>
              <w:pStyle w:val="ConsPlusNormal"/>
            </w:pPr>
            <w:r>
              <w:t>Амилвинилкарбинила ацетат;</w:t>
            </w:r>
          </w:p>
          <w:p w:rsidR="00D33BD8" w:rsidRDefault="00D33BD8">
            <w:pPr>
              <w:pStyle w:val="ConsPlusNormal"/>
            </w:pPr>
            <w:r>
              <w:t>1-октен-3-ил ацетат</w:t>
            </w:r>
          </w:p>
          <w:p w:rsidR="00D33BD8" w:rsidRDefault="00D33BD8">
            <w:pPr>
              <w:pStyle w:val="ConsPlusNormal"/>
            </w:pPr>
            <w:r>
              <w:t>Amylvinylcarbinyl acetate;</w:t>
            </w:r>
          </w:p>
          <w:p w:rsidR="00D33BD8" w:rsidRDefault="00D33BD8">
            <w:pPr>
              <w:pStyle w:val="ConsPlusNormal"/>
            </w:pPr>
            <w:r>
              <w:t>1-Octen-3-yl acetate</w:t>
            </w:r>
          </w:p>
        </w:tc>
        <w:tc>
          <w:tcPr>
            <w:tcW w:w="2275" w:type="dxa"/>
            <w:vMerge w:val="restart"/>
          </w:tcPr>
          <w:p w:rsidR="00D33BD8" w:rsidRDefault="00D33BD8">
            <w:pPr>
              <w:pStyle w:val="ConsPlusNormal"/>
            </w:pPr>
            <w:r>
              <w:t>Амилвинилкарбинил ацетат</w:t>
            </w:r>
          </w:p>
          <w:p w:rsidR="00D33BD8" w:rsidRDefault="00D33BD8">
            <w:pPr>
              <w:pStyle w:val="ConsPlusNormal"/>
            </w:pPr>
            <w:r>
              <w:t>Amylvinylcarbinyl acetate</w:t>
            </w:r>
          </w:p>
          <w:p w:rsidR="00D33BD8" w:rsidRDefault="00D33BD8">
            <w:pPr>
              <w:pStyle w:val="ConsPlusNormal"/>
            </w:pPr>
            <w:r>
              <w:t>CAS No 2442-10-6</w:t>
            </w:r>
          </w:p>
          <w:p w:rsidR="00D33BD8" w:rsidRDefault="00D33BD8">
            <w:pPr>
              <w:pStyle w:val="ConsPlusNormal"/>
            </w:pPr>
            <w:r>
              <w:t>EC No 219-474-7</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0,3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175</w:t>
            </w:r>
          </w:p>
        </w:tc>
        <w:tc>
          <w:tcPr>
            <w:tcW w:w="2986" w:type="dxa"/>
            <w:vMerge w:val="restart"/>
          </w:tcPr>
          <w:p w:rsidR="00D33BD8" w:rsidRDefault="00D33BD8">
            <w:pPr>
              <w:pStyle w:val="ConsPlusNormal"/>
            </w:pPr>
            <w:r>
              <w:t>Пропилиденфталид,</w:t>
            </w:r>
          </w:p>
          <w:p w:rsidR="00D33BD8" w:rsidRDefault="00D33BD8">
            <w:pPr>
              <w:pStyle w:val="ConsPlusNormal"/>
            </w:pPr>
            <w:r>
              <w:lastRenderedPageBreak/>
              <w:t>3-пропилиденфталид</w:t>
            </w:r>
          </w:p>
          <w:p w:rsidR="00D33BD8" w:rsidRDefault="00D33BD8">
            <w:pPr>
              <w:pStyle w:val="ConsPlusNormal"/>
            </w:pPr>
            <w:r>
              <w:t>Propylidenephthalide;</w:t>
            </w:r>
          </w:p>
          <w:p w:rsidR="00D33BD8" w:rsidRDefault="00D33BD8">
            <w:pPr>
              <w:pStyle w:val="ConsPlusNormal"/>
            </w:pPr>
            <w:r>
              <w:t>3-Propylidenephthalide</w:t>
            </w:r>
          </w:p>
        </w:tc>
        <w:tc>
          <w:tcPr>
            <w:tcW w:w="2275" w:type="dxa"/>
            <w:vMerge w:val="restart"/>
          </w:tcPr>
          <w:p w:rsidR="00D33BD8" w:rsidRDefault="00D33BD8">
            <w:pPr>
              <w:pStyle w:val="ConsPlusNormal"/>
            </w:pPr>
            <w:r>
              <w:lastRenderedPageBreak/>
              <w:t xml:space="preserve">Пропилиденфталид </w:t>
            </w:r>
            <w:r>
              <w:lastRenderedPageBreak/>
              <w:t>Propylidenephthalide</w:t>
            </w:r>
          </w:p>
          <w:p w:rsidR="00D33BD8" w:rsidRDefault="00D33BD8">
            <w:pPr>
              <w:pStyle w:val="ConsPlusNormal"/>
            </w:pPr>
            <w:r>
              <w:t>CAS No 17369-59-4</w:t>
            </w:r>
          </w:p>
          <w:p w:rsidR="00D33BD8" w:rsidRDefault="00D33BD8">
            <w:pPr>
              <w:pStyle w:val="ConsPlusNormal"/>
            </w:pPr>
            <w:r>
              <w:t>EC No 241-402-8</w:t>
            </w:r>
          </w:p>
        </w:tc>
        <w:tc>
          <w:tcPr>
            <w:tcW w:w="1853" w:type="dxa"/>
          </w:tcPr>
          <w:p w:rsidR="00D33BD8" w:rsidRDefault="00D33BD8">
            <w:pPr>
              <w:pStyle w:val="ConsPlusNormal"/>
            </w:pPr>
            <w:r>
              <w:lastRenderedPageBreak/>
              <w:t xml:space="preserve">(a) средства </w:t>
            </w:r>
            <w:r>
              <w:lastRenderedPageBreak/>
              <w:t>гигиены полости рта</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0,01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176</w:t>
            </w:r>
          </w:p>
        </w:tc>
        <w:tc>
          <w:tcPr>
            <w:tcW w:w="2986" w:type="dxa"/>
          </w:tcPr>
          <w:p w:rsidR="00D33BD8" w:rsidRDefault="00D33BD8">
            <w:pPr>
              <w:pStyle w:val="ConsPlusNormal"/>
            </w:pPr>
            <w:r>
              <w:t>Изоциклогераниол;</w:t>
            </w:r>
          </w:p>
          <w:p w:rsidR="00D33BD8" w:rsidRDefault="00D33BD8">
            <w:pPr>
              <w:pStyle w:val="ConsPlusNormal"/>
            </w:pPr>
            <w:r>
              <w:t>2,4,6-Триметил-3-циклогексен-1-метанол</w:t>
            </w:r>
          </w:p>
          <w:p w:rsidR="00D33BD8" w:rsidRDefault="00D33BD8">
            <w:pPr>
              <w:pStyle w:val="ConsPlusNormal"/>
            </w:pPr>
            <w:r>
              <w:t>Isocyclogeraniol;</w:t>
            </w:r>
          </w:p>
          <w:p w:rsidR="00D33BD8" w:rsidRDefault="00D33BD8">
            <w:pPr>
              <w:pStyle w:val="ConsPlusNormal"/>
            </w:pPr>
            <w:r>
              <w:t>2,4,6-Trimethyl-3-cyclo-hexene-1-methanol</w:t>
            </w:r>
          </w:p>
        </w:tc>
        <w:tc>
          <w:tcPr>
            <w:tcW w:w="2275" w:type="dxa"/>
          </w:tcPr>
          <w:p w:rsidR="00D33BD8" w:rsidRDefault="00D33BD8">
            <w:pPr>
              <w:pStyle w:val="ConsPlusNormal"/>
            </w:pPr>
            <w:r>
              <w:t>Изоциклогераниол</w:t>
            </w:r>
          </w:p>
          <w:p w:rsidR="00D33BD8" w:rsidRDefault="00D33BD8">
            <w:pPr>
              <w:pStyle w:val="ConsPlusNormal"/>
            </w:pPr>
            <w:r>
              <w:t>Isocyclogeraniol</w:t>
            </w:r>
          </w:p>
          <w:p w:rsidR="00D33BD8" w:rsidRDefault="00D33BD8">
            <w:pPr>
              <w:pStyle w:val="ConsPlusNormal"/>
            </w:pPr>
            <w:r>
              <w:t>CAS No 68527-77-5</w:t>
            </w:r>
          </w:p>
          <w:p w:rsidR="00D33BD8" w:rsidRDefault="00D33BD8">
            <w:pPr>
              <w:pStyle w:val="ConsPlusNormal"/>
            </w:pPr>
            <w:r>
              <w:t>EC No 271-282-2</w:t>
            </w:r>
          </w:p>
        </w:tc>
        <w:tc>
          <w:tcPr>
            <w:tcW w:w="1853" w:type="dxa"/>
          </w:tcPr>
          <w:p w:rsidR="00D33BD8" w:rsidRDefault="00D33BD8">
            <w:pPr>
              <w:pStyle w:val="ConsPlusNormal"/>
            </w:pPr>
          </w:p>
        </w:tc>
        <w:tc>
          <w:tcPr>
            <w:tcW w:w="1701" w:type="dxa"/>
          </w:tcPr>
          <w:p w:rsidR="00D33BD8" w:rsidRDefault="00D33BD8">
            <w:pPr>
              <w:pStyle w:val="ConsPlusNormal"/>
            </w:pPr>
            <w:r>
              <w:t>0,5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177</w:t>
            </w:r>
          </w:p>
        </w:tc>
        <w:tc>
          <w:tcPr>
            <w:tcW w:w="2986" w:type="dxa"/>
            <w:vMerge w:val="restart"/>
          </w:tcPr>
          <w:p w:rsidR="00D33BD8" w:rsidRDefault="00D33BD8">
            <w:pPr>
              <w:pStyle w:val="ConsPlusNormal"/>
            </w:pPr>
            <w:r>
              <w:t>2-Гексилиден циклопентанон</w:t>
            </w:r>
          </w:p>
          <w:p w:rsidR="00D33BD8" w:rsidRDefault="00D33BD8">
            <w:pPr>
              <w:pStyle w:val="ConsPlusNormal"/>
            </w:pPr>
            <w:r>
              <w:t>2-Hexylidene cyclopentanone</w:t>
            </w:r>
          </w:p>
        </w:tc>
        <w:tc>
          <w:tcPr>
            <w:tcW w:w="2275" w:type="dxa"/>
            <w:vMerge w:val="restart"/>
          </w:tcPr>
          <w:p w:rsidR="00D33BD8" w:rsidRDefault="00D33BD8">
            <w:pPr>
              <w:pStyle w:val="ConsPlusNormal"/>
            </w:pPr>
            <w:r>
              <w:t>2-Гексилиден циклопентанон</w:t>
            </w:r>
          </w:p>
          <w:p w:rsidR="00D33BD8" w:rsidRDefault="00D33BD8">
            <w:pPr>
              <w:pStyle w:val="ConsPlusNormal"/>
            </w:pPr>
            <w:r>
              <w:t>2-Hexylidene cyclopentanone</w:t>
            </w:r>
          </w:p>
          <w:p w:rsidR="00D33BD8" w:rsidRDefault="00D33BD8">
            <w:pPr>
              <w:pStyle w:val="ConsPlusNormal"/>
            </w:pPr>
            <w:r>
              <w:t>CAS No 17373-89-6</w:t>
            </w:r>
          </w:p>
          <w:p w:rsidR="00D33BD8" w:rsidRDefault="00D33BD8">
            <w:pPr>
              <w:pStyle w:val="ConsPlusNormal"/>
            </w:pPr>
            <w:r>
              <w:t>EC No 241-411-7</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0,06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178</w:t>
            </w:r>
          </w:p>
        </w:tc>
        <w:tc>
          <w:tcPr>
            <w:tcW w:w="2986" w:type="dxa"/>
            <w:vMerge w:val="restart"/>
          </w:tcPr>
          <w:p w:rsidR="00D33BD8" w:rsidRDefault="00D33BD8">
            <w:pPr>
              <w:pStyle w:val="ConsPlusNormal"/>
            </w:pPr>
            <w:r>
              <w:t>Метил гептадиенон</w:t>
            </w:r>
          </w:p>
          <w:p w:rsidR="00D33BD8" w:rsidRDefault="00D33BD8">
            <w:pPr>
              <w:pStyle w:val="ConsPlusNormal"/>
            </w:pPr>
            <w:r>
              <w:t>6-Метил-3,5-гептадиен-2-он</w:t>
            </w:r>
          </w:p>
          <w:p w:rsidR="00D33BD8" w:rsidRDefault="00D33BD8">
            <w:pPr>
              <w:pStyle w:val="ConsPlusNormal"/>
            </w:pPr>
            <w:r>
              <w:t>Methyl heptadienon;</w:t>
            </w:r>
          </w:p>
          <w:p w:rsidR="00D33BD8" w:rsidRDefault="00D33BD8">
            <w:pPr>
              <w:pStyle w:val="ConsPlusNormal"/>
            </w:pPr>
            <w:r>
              <w:t>6-Methyl-3,5-heptadien-2-one</w:t>
            </w:r>
          </w:p>
        </w:tc>
        <w:tc>
          <w:tcPr>
            <w:tcW w:w="2275" w:type="dxa"/>
            <w:vMerge w:val="restart"/>
          </w:tcPr>
          <w:p w:rsidR="00D33BD8" w:rsidRDefault="00D33BD8">
            <w:pPr>
              <w:pStyle w:val="ConsPlusNormal"/>
            </w:pPr>
            <w:r>
              <w:t>Метил гептадиенон</w:t>
            </w:r>
          </w:p>
          <w:p w:rsidR="00D33BD8" w:rsidRDefault="00D33BD8">
            <w:pPr>
              <w:pStyle w:val="ConsPlusNormal"/>
            </w:pPr>
            <w:r>
              <w:t>Methyl heptadienon</w:t>
            </w:r>
          </w:p>
          <w:p w:rsidR="00D33BD8" w:rsidRDefault="00D33BD8">
            <w:pPr>
              <w:pStyle w:val="ConsPlusNormal"/>
            </w:pPr>
            <w:r>
              <w:t>CAS No 1604-28-0</w:t>
            </w:r>
          </w:p>
          <w:p w:rsidR="00D33BD8" w:rsidRDefault="00D33BD8">
            <w:pPr>
              <w:pStyle w:val="ConsPlusNormal"/>
            </w:pPr>
            <w:r>
              <w:t>EC No 216-507-7</w:t>
            </w:r>
          </w:p>
        </w:tc>
        <w:tc>
          <w:tcPr>
            <w:tcW w:w="1853" w:type="dxa"/>
          </w:tcPr>
          <w:p w:rsidR="00D33BD8" w:rsidRDefault="00D33BD8">
            <w:pPr>
              <w:pStyle w:val="ConsPlusNormal"/>
            </w:pPr>
            <w:r>
              <w:t>(a) средства гигиены полости рта</w:t>
            </w: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другая продукция</w:t>
            </w:r>
          </w:p>
        </w:tc>
        <w:tc>
          <w:tcPr>
            <w:tcW w:w="1701" w:type="dxa"/>
          </w:tcPr>
          <w:p w:rsidR="00D33BD8" w:rsidRDefault="00D33BD8">
            <w:pPr>
              <w:pStyle w:val="ConsPlusNormal"/>
            </w:pPr>
            <w:r>
              <w:t>(b) 0,002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179</w:t>
            </w:r>
          </w:p>
        </w:tc>
        <w:tc>
          <w:tcPr>
            <w:tcW w:w="2986" w:type="dxa"/>
          </w:tcPr>
          <w:p w:rsidR="00D33BD8" w:rsidRDefault="00D33BD8">
            <w:pPr>
              <w:pStyle w:val="ConsPlusNormal"/>
            </w:pPr>
            <w:r>
              <w:t>p-метилгидро-коричный альдегид;</w:t>
            </w:r>
          </w:p>
          <w:p w:rsidR="00D33BD8" w:rsidRDefault="00D33BD8">
            <w:pPr>
              <w:pStyle w:val="ConsPlusNormal"/>
            </w:pPr>
            <w:r>
              <w:t>Крезилпропион-альдегид;</w:t>
            </w:r>
          </w:p>
          <w:p w:rsidR="00D33BD8" w:rsidRDefault="00D33BD8">
            <w:pPr>
              <w:pStyle w:val="ConsPlusNormal"/>
            </w:pPr>
            <w:r>
              <w:t>p-Метилдигидро-коричный альдегид</w:t>
            </w:r>
          </w:p>
          <w:p w:rsidR="00D33BD8" w:rsidRDefault="00D33BD8">
            <w:pPr>
              <w:pStyle w:val="ConsPlusNormal"/>
            </w:pPr>
            <w:r>
              <w:t>p-methylhydrocinnamic aldehyde;</w:t>
            </w:r>
          </w:p>
          <w:p w:rsidR="00D33BD8" w:rsidRDefault="00D33BD8">
            <w:pPr>
              <w:pStyle w:val="ConsPlusNormal"/>
            </w:pPr>
            <w:r>
              <w:t>Cresylpropionaldehyde;</w:t>
            </w:r>
          </w:p>
          <w:p w:rsidR="00D33BD8" w:rsidRDefault="00D33BD8">
            <w:pPr>
              <w:pStyle w:val="ConsPlusNormal"/>
            </w:pPr>
            <w:r>
              <w:lastRenderedPageBreak/>
              <w:t>p-Methyldihydrocinnamaldehyde</w:t>
            </w:r>
          </w:p>
        </w:tc>
        <w:tc>
          <w:tcPr>
            <w:tcW w:w="2275" w:type="dxa"/>
          </w:tcPr>
          <w:p w:rsidR="00D33BD8" w:rsidRDefault="00D33BD8">
            <w:pPr>
              <w:pStyle w:val="ConsPlusNormal"/>
            </w:pPr>
            <w:r>
              <w:lastRenderedPageBreak/>
              <w:t>p-метилгидро-коричный альдегид</w:t>
            </w:r>
          </w:p>
          <w:p w:rsidR="00D33BD8" w:rsidRDefault="00D33BD8">
            <w:pPr>
              <w:pStyle w:val="ConsPlusNormal"/>
            </w:pPr>
            <w:r>
              <w:t>p-methylhydrocinnamic aldehyde</w:t>
            </w:r>
          </w:p>
          <w:p w:rsidR="00D33BD8" w:rsidRDefault="00D33BD8">
            <w:pPr>
              <w:pStyle w:val="ConsPlusNormal"/>
            </w:pPr>
            <w:r>
              <w:t>CAS No 5406-12-2</w:t>
            </w:r>
          </w:p>
          <w:p w:rsidR="00D33BD8" w:rsidRDefault="00D33BD8">
            <w:pPr>
              <w:pStyle w:val="ConsPlusNormal"/>
            </w:pPr>
            <w:r>
              <w:t>EC No 226-460-4</w:t>
            </w:r>
          </w:p>
        </w:tc>
        <w:tc>
          <w:tcPr>
            <w:tcW w:w="1853" w:type="dxa"/>
          </w:tcPr>
          <w:p w:rsidR="00D33BD8" w:rsidRDefault="00D33BD8">
            <w:pPr>
              <w:pStyle w:val="ConsPlusNormal"/>
            </w:pPr>
          </w:p>
        </w:tc>
        <w:tc>
          <w:tcPr>
            <w:tcW w:w="1701" w:type="dxa"/>
          </w:tcPr>
          <w:p w:rsidR="00D33BD8" w:rsidRDefault="00D33BD8">
            <w:pPr>
              <w:pStyle w:val="ConsPlusNormal"/>
            </w:pPr>
            <w:r>
              <w:t>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180</w:t>
            </w:r>
          </w:p>
        </w:tc>
        <w:tc>
          <w:tcPr>
            <w:tcW w:w="2986" w:type="dxa"/>
          </w:tcPr>
          <w:p w:rsidR="00D33BD8" w:rsidRDefault="00D33BD8">
            <w:pPr>
              <w:pStyle w:val="ConsPlusNormal"/>
            </w:pPr>
            <w:r>
              <w:t>Ликвидамбар восточный масло и экстракт (Стиракс)</w:t>
            </w:r>
          </w:p>
          <w:p w:rsidR="00D33BD8" w:rsidRDefault="00D33BD8">
            <w:pPr>
              <w:pStyle w:val="ConsPlusNormal"/>
            </w:pPr>
            <w:r>
              <w:t>Liquidambar orientalis oil and extract (styrax)</w:t>
            </w:r>
          </w:p>
        </w:tc>
        <w:tc>
          <w:tcPr>
            <w:tcW w:w="2275" w:type="dxa"/>
          </w:tcPr>
          <w:p w:rsidR="00D33BD8" w:rsidRDefault="00D33BD8">
            <w:pPr>
              <w:pStyle w:val="ConsPlusNormal"/>
            </w:pPr>
            <w:r>
              <w:t>Ликвидамбар восточный экстракт смолы</w:t>
            </w:r>
          </w:p>
          <w:p w:rsidR="00D33BD8" w:rsidRDefault="00D33BD8">
            <w:pPr>
              <w:pStyle w:val="ConsPlusNormal"/>
            </w:pPr>
            <w:r>
              <w:t>Liquidambar Orientalis Resin Extract;</w:t>
            </w:r>
          </w:p>
          <w:p w:rsidR="00D33BD8" w:rsidRDefault="00D33BD8">
            <w:pPr>
              <w:pStyle w:val="ConsPlusNormal"/>
            </w:pPr>
            <w:r>
              <w:t>Ликвидамбар восточный бальзамический экстракт</w:t>
            </w:r>
          </w:p>
          <w:p w:rsidR="00D33BD8" w:rsidRDefault="00D33BD8">
            <w:pPr>
              <w:pStyle w:val="ConsPlusNormal"/>
            </w:pPr>
            <w:r>
              <w:t>Liquidambar Orientalis Balsam Extract;</w:t>
            </w:r>
          </w:p>
          <w:p w:rsidR="00D33BD8" w:rsidRDefault="00D33BD8">
            <w:pPr>
              <w:pStyle w:val="ConsPlusNormal"/>
            </w:pPr>
            <w:r>
              <w:t>Ликвидамбар восточный бальзамическое масло</w:t>
            </w:r>
          </w:p>
          <w:p w:rsidR="00D33BD8" w:rsidRDefault="00D33BD8">
            <w:pPr>
              <w:pStyle w:val="ConsPlusNormal"/>
            </w:pPr>
            <w:r>
              <w:t>Liquidambar Orientalis Balsam Oil</w:t>
            </w:r>
          </w:p>
          <w:p w:rsidR="00D33BD8" w:rsidRDefault="00D33BD8">
            <w:pPr>
              <w:pStyle w:val="ConsPlusNormal"/>
            </w:pPr>
            <w:r>
              <w:t>CAS No 94891-27-7</w:t>
            </w:r>
          </w:p>
          <w:p w:rsidR="00D33BD8" w:rsidRDefault="00D33BD8">
            <w:pPr>
              <w:pStyle w:val="ConsPlusNormal"/>
            </w:pPr>
            <w:r>
              <w:t>EC No 305-627-6</w:t>
            </w:r>
          </w:p>
        </w:tc>
        <w:tc>
          <w:tcPr>
            <w:tcW w:w="1853" w:type="dxa"/>
          </w:tcPr>
          <w:p w:rsidR="00D33BD8" w:rsidRDefault="00D33BD8">
            <w:pPr>
              <w:pStyle w:val="ConsPlusNormal"/>
            </w:pPr>
          </w:p>
        </w:tc>
        <w:tc>
          <w:tcPr>
            <w:tcW w:w="1701" w:type="dxa"/>
          </w:tcPr>
          <w:p w:rsidR="00D33BD8" w:rsidRDefault="00D33BD8">
            <w:pPr>
              <w:pStyle w:val="ConsPlusNormal"/>
            </w:pPr>
            <w:r>
              <w:t>0,6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181</w:t>
            </w:r>
          </w:p>
        </w:tc>
        <w:tc>
          <w:tcPr>
            <w:tcW w:w="2986" w:type="dxa"/>
          </w:tcPr>
          <w:p w:rsidR="00D33BD8" w:rsidRDefault="00D33BD8">
            <w:pPr>
              <w:pStyle w:val="ConsPlusNormal"/>
            </w:pPr>
            <w:r>
              <w:t>Ликвидамбар смолоносный (амбровое дерево) масло и экстракт (стиракс)</w:t>
            </w:r>
          </w:p>
          <w:p w:rsidR="00D33BD8" w:rsidRDefault="00D33BD8">
            <w:pPr>
              <w:pStyle w:val="ConsPlusNormal"/>
            </w:pPr>
            <w:r>
              <w:t>Liquidambar styraciflua oil and extract (styrax)</w:t>
            </w:r>
          </w:p>
        </w:tc>
        <w:tc>
          <w:tcPr>
            <w:tcW w:w="2275" w:type="dxa"/>
          </w:tcPr>
          <w:p w:rsidR="00D33BD8" w:rsidRDefault="00D33BD8">
            <w:pPr>
              <w:pStyle w:val="ConsPlusNormal"/>
            </w:pPr>
            <w:r>
              <w:t>Ликвидамбар смолоносный масло</w:t>
            </w:r>
          </w:p>
          <w:p w:rsidR="00D33BD8" w:rsidRDefault="00D33BD8">
            <w:pPr>
              <w:pStyle w:val="ConsPlusNormal"/>
            </w:pPr>
            <w:r>
              <w:t>Liquidambar Styraciflua Oil;</w:t>
            </w:r>
          </w:p>
          <w:p w:rsidR="00D33BD8" w:rsidRDefault="00D33BD8">
            <w:pPr>
              <w:pStyle w:val="ConsPlusNormal"/>
            </w:pPr>
            <w:r>
              <w:t>Ликвидамбар смолоносный бальзамический экстракт</w:t>
            </w:r>
          </w:p>
          <w:p w:rsidR="00D33BD8" w:rsidRDefault="00D33BD8">
            <w:pPr>
              <w:pStyle w:val="ConsPlusNormal"/>
            </w:pPr>
            <w:r>
              <w:t>Liquidambar Styraciflua Balsam Extract;</w:t>
            </w:r>
          </w:p>
          <w:p w:rsidR="00D33BD8" w:rsidRDefault="00D33BD8">
            <w:pPr>
              <w:pStyle w:val="ConsPlusNormal"/>
            </w:pPr>
            <w:r>
              <w:t xml:space="preserve">Ликвидамбар </w:t>
            </w:r>
            <w:r>
              <w:lastRenderedPageBreak/>
              <w:t>смолоносный бальзамическое масло</w:t>
            </w:r>
          </w:p>
          <w:p w:rsidR="00D33BD8" w:rsidRDefault="00D33BD8">
            <w:pPr>
              <w:pStyle w:val="ConsPlusNormal"/>
            </w:pPr>
            <w:r>
              <w:t>Liquidambar Styraciflua Balsam Oil</w:t>
            </w:r>
          </w:p>
          <w:p w:rsidR="00D33BD8" w:rsidRDefault="00D33BD8">
            <w:pPr>
              <w:pStyle w:val="ConsPlusNormal"/>
            </w:pPr>
            <w:r>
              <w:t>CAS No 8046-19-3</w:t>
            </w:r>
          </w:p>
          <w:p w:rsidR="00D33BD8" w:rsidRDefault="00D33BD8">
            <w:pPr>
              <w:pStyle w:val="ConsPlusNormal"/>
            </w:pPr>
            <w:r>
              <w:t>CAS No 94891-28-8</w:t>
            </w:r>
          </w:p>
          <w:p w:rsidR="00D33BD8" w:rsidRDefault="00D33BD8">
            <w:pPr>
              <w:pStyle w:val="ConsPlusNormal"/>
            </w:pPr>
            <w:r>
              <w:t>EC No 232-458-4</w:t>
            </w:r>
          </w:p>
          <w:p w:rsidR="00D33BD8" w:rsidRDefault="00D33BD8">
            <w:pPr>
              <w:pStyle w:val="ConsPlusNormal"/>
            </w:pPr>
            <w:r>
              <w:t>EC No 305-628-1</w:t>
            </w:r>
          </w:p>
        </w:tc>
        <w:tc>
          <w:tcPr>
            <w:tcW w:w="1853" w:type="dxa"/>
          </w:tcPr>
          <w:p w:rsidR="00D33BD8" w:rsidRDefault="00D33BD8">
            <w:pPr>
              <w:pStyle w:val="ConsPlusNormal"/>
            </w:pPr>
          </w:p>
        </w:tc>
        <w:tc>
          <w:tcPr>
            <w:tcW w:w="1701" w:type="dxa"/>
          </w:tcPr>
          <w:p w:rsidR="00D33BD8" w:rsidRDefault="00D33BD8">
            <w:pPr>
              <w:pStyle w:val="ConsPlusNormal"/>
            </w:pPr>
            <w:r>
              <w:t>0,6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lastRenderedPageBreak/>
              <w:t>182</w:t>
            </w:r>
          </w:p>
        </w:tc>
        <w:tc>
          <w:tcPr>
            <w:tcW w:w="2986" w:type="dxa"/>
            <w:vMerge w:val="restart"/>
          </w:tcPr>
          <w:p w:rsidR="00D33BD8" w:rsidRDefault="00D33BD8">
            <w:pPr>
              <w:pStyle w:val="ConsPlusNormal"/>
            </w:pPr>
            <w:r>
              <w:t>1-(5,6,7,8-Тетрагидро-3,5,5,6,8,8-гексаметил-2-нафтил)этан-1-он (AHTN)</w:t>
            </w:r>
          </w:p>
          <w:p w:rsidR="00D33BD8" w:rsidRDefault="00D33BD8">
            <w:pPr>
              <w:pStyle w:val="ConsPlusNormal"/>
            </w:pPr>
            <w:r>
              <w:t>1-(5,6,7,8-Tetrahydro-3,5,5,6,8,8-hexamethyl-2-naphthyl)ethan-1-one (AHTN)</w:t>
            </w:r>
          </w:p>
        </w:tc>
        <w:tc>
          <w:tcPr>
            <w:tcW w:w="2275" w:type="dxa"/>
            <w:vMerge w:val="restart"/>
          </w:tcPr>
          <w:p w:rsidR="00D33BD8" w:rsidRDefault="00D33BD8">
            <w:pPr>
              <w:pStyle w:val="ConsPlusNormal"/>
            </w:pPr>
            <w:r>
              <w:t>Ацетил гексаметил тетралин</w:t>
            </w:r>
          </w:p>
          <w:p w:rsidR="00D33BD8" w:rsidRDefault="00D33BD8">
            <w:pPr>
              <w:pStyle w:val="ConsPlusNormal"/>
            </w:pPr>
            <w:r>
              <w:t>Acetyl hexamethyl tetralin</w:t>
            </w:r>
          </w:p>
          <w:p w:rsidR="00D33BD8" w:rsidRDefault="00D33BD8">
            <w:pPr>
              <w:pStyle w:val="ConsPlusNormal"/>
            </w:pPr>
            <w:r>
              <w:t>CAS No 21145-77-7/1506-02-1</w:t>
            </w:r>
          </w:p>
          <w:p w:rsidR="00D33BD8" w:rsidRDefault="00D33BD8">
            <w:pPr>
              <w:pStyle w:val="ConsPlusNormal"/>
            </w:pPr>
            <w:r>
              <w:t>EC No 244-240-6/216-133-4</w:t>
            </w:r>
          </w:p>
        </w:tc>
        <w:tc>
          <w:tcPr>
            <w:tcW w:w="1853" w:type="dxa"/>
            <w:vMerge w:val="restart"/>
          </w:tcPr>
          <w:p w:rsidR="00D33BD8" w:rsidRDefault="00D33BD8">
            <w:pPr>
              <w:pStyle w:val="ConsPlusNormal"/>
            </w:pPr>
            <w:r>
              <w:t>Вся косметическая продукция, за исключением средств гигиены полости рта</w:t>
            </w:r>
          </w:p>
        </w:tc>
        <w:tc>
          <w:tcPr>
            <w:tcW w:w="1701" w:type="dxa"/>
          </w:tcPr>
          <w:p w:rsidR="00D33BD8" w:rsidRDefault="00D33BD8">
            <w:pPr>
              <w:pStyle w:val="ConsPlusNormal"/>
            </w:pPr>
            <w:r>
              <w:t>(a) Несмываемые средства: 0,1%, за исключением:</w:t>
            </w:r>
          </w:p>
          <w:p w:rsidR="00D33BD8" w:rsidRDefault="00D33BD8">
            <w:pPr>
              <w:pStyle w:val="ConsPlusNormal"/>
            </w:pPr>
            <w:r>
              <w:t>водно-спиртовых продуктов:</w:t>
            </w:r>
          </w:p>
          <w:p w:rsidR="00D33BD8" w:rsidRDefault="00D33BD8">
            <w:pPr>
              <w:pStyle w:val="ConsPlusNormal"/>
            </w:pPr>
            <w:r>
              <w:t>1% тонким ароматом:</w:t>
            </w:r>
          </w:p>
          <w:p w:rsidR="00D33BD8" w:rsidRDefault="00D33BD8">
            <w:pPr>
              <w:pStyle w:val="ConsPlusNormal"/>
            </w:pPr>
            <w:r>
              <w:t>2,5% отдушки крема: 0,5%</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tcPr>
          <w:p w:rsidR="00D33BD8" w:rsidRDefault="00D33BD8">
            <w:pPr>
              <w:pStyle w:val="ConsPlusNormal"/>
            </w:pPr>
            <w:r>
              <w:t>(b) смываемые продукты: 0,2%</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183</w:t>
            </w:r>
          </w:p>
        </w:tc>
        <w:tc>
          <w:tcPr>
            <w:tcW w:w="2986" w:type="dxa"/>
          </w:tcPr>
          <w:p w:rsidR="00D33BD8" w:rsidRDefault="00D33BD8">
            <w:pPr>
              <w:pStyle w:val="ConsPlusNormal"/>
            </w:pPr>
            <w:r>
              <w:t>Камфора Эритрея (Мирра сладкая, Опопанакс) экстракт смолы и масло</w:t>
            </w:r>
          </w:p>
          <w:p w:rsidR="00D33BD8" w:rsidRDefault="00D33BD8">
            <w:pPr>
              <w:pStyle w:val="ConsPlusNormal"/>
            </w:pPr>
            <w:r>
              <w:t>Commiphora erythraea Engler var. glabrescens Engler gum extract and oil</w:t>
            </w:r>
          </w:p>
        </w:tc>
        <w:tc>
          <w:tcPr>
            <w:tcW w:w="2275" w:type="dxa"/>
          </w:tcPr>
          <w:p w:rsidR="00D33BD8" w:rsidRDefault="00D33BD8">
            <w:pPr>
              <w:pStyle w:val="ConsPlusNormal"/>
            </w:pPr>
            <w:r>
              <w:t>Опопанакс масло Opoponax oil</w:t>
            </w:r>
          </w:p>
          <w:p w:rsidR="00D33BD8" w:rsidRDefault="00D33BD8">
            <w:pPr>
              <w:pStyle w:val="ConsPlusNormal"/>
            </w:pPr>
            <w:r>
              <w:t>CAS No 93686-00-1</w:t>
            </w:r>
          </w:p>
          <w:p w:rsidR="00D33BD8" w:rsidRDefault="00D33BD8">
            <w:pPr>
              <w:pStyle w:val="ConsPlusNormal"/>
            </w:pPr>
            <w:r>
              <w:t>EC No 297-649-7</w:t>
            </w:r>
          </w:p>
        </w:tc>
        <w:tc>
          <w:tcPr>
            <w:tcW w:w="1853" w:type="dxa"/>
          </w:tcPr>
          <w:p w:rsidR="00D33BD8" w:rsidRDefault="00D33BD8">
            <w:pPr>
              <w:pStyle w:val="ConsPlusNormal"/>
            </w:pPr>
          </w:p>
        </w:tc>
        <w:tc>
          <w:tcPr>
            <w:tcW w:w="1701" w:type="dxa"/>
          </w:tcPr>
          <w:p w:rsidR="00D33BD8" w:rsidRDefault="00D33BD8">
            <w:pPr>
              <w:pStyle w:val="ConsPlusNormal"/>
            </w:pPr>
            <w:r>
              <w:t>0,6 процентов</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184</w:t>
            </w:r>
          </w:p>
        </w:tc>
        <w:tc>
          <w:tcPr>
            <w:tcW w:w="2986" w:type="dxa"/>
          </w:tcPr>
          <w:p w:rsidR="00D33BD8" w:rsidRDefault="00D33BD8">
            <w:pPr>
              <w:pStyle w:val="ConsPlusNormal"/>
            </w:pPr>
            <w:r>
              <w:t>Опопанакс смола</w:t>
            </w:r>
          </w:p>
          <w:p w:rsidR="00D33BD8" w:rsidRDefault="00D33BD8">
            <w:pPr>
              <w:pStyle w:val="ConsPlusNormal"/>
            </w:pPr>
            <w:r>
              <w:lastRenderedPageBreak/>
              <w:t>Opopanax chironium resin</w:t>
            </w:r>
          </w:p>
        </w:tc>
        <w:tc>
          <w:tcPr>
            <w:tcW w:w="2275" w:type="dxa"/>
          </w:tcPr>
          <w:p w:rsidR="00D33BD8" w:rsidRDefault="00D33BD8">
            <w:pPr>
              <w:pStyle w:val="ConsPlusNormal"/>
            </w:pPr>
            <w:r>
              <w:lastRenderedPageBreak/>
              <w:t>CAS No 93384-32-8</w:t>
            </w:r>
          </w:p>
        </w:tc>
        <w:tc>
          <w:tcPr>
            <w:tcW w:w="1853" w:type="dxa"/>
          </w:tcPr>
          <w:p w:rsidR="00D33BD8" w:rsidRDefault="00D33BD8">
            <w:pPr>
              <w:pStyle w:val="ConsPlusNormal"/>
            </w:pPr>
          </w:p>
        </w:tc>
        <w:tc>
          <w:tcPr>
            <w:tcW w:w="1701" w:type="dxa"/>
          </w:tcPr>
          <w:p w:rsidR="00D33BD8" w:rsidRDefault="00D33BD8">
            <w:pPr>
              <w:pStyle w:val="ConsPlusNormal"/>
            </w:pPr>
            <w:r>
              <w:t>0,6 процентов</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185</w:t>
            </w:r>
          </w:p>
        </w:tc>
        <w:tc>
          <w:tcPr>
            <w:tcW w:w="2986" w:type="dxa"/>
          </w:tcPr>
          <w:p w:rsidR="00D33BD8" w:rsidRDefault="00D33BD8">
            <w:pPr>
              <w:pStyle w:val="ConsPlusNormal"/>
            </w:pPr>
            <w:r>
              <w:t>Бензол, метил-</w:t>
            </w:r>
          </w:p>
          <w:p w:rsidR="00D33BD8" w:rsidRDefault="00D33BD8">
            <w:pPr>
              <w:pStyle w:val="ConsPlusNormal"/>
            </w:pPr>
            <w:r>
              <w:t>Benzene, methyl-</w:t>
            </w:r>
          </w:p>
        </w:tc>
        <w:tc>
          <w:tcPr>
            <w:tcW w:w="2275" w:type="dxa"/>
          </w:tcPr>
          <w:p w:rsidR="00D33BD8" w:rsidRDefault="00D33BD8">
            <w:pPr>
              <w:pStyle w:val="ConsPlusNormal"/>
            </w:pPr>
            <w:r>
              <w:t>Толуол</w:t>
            </w:r>
          </w:p>
          <w:p w:rsidR="00D33BD8" w:rsidRDefault="00D33BD8">
            <w:pPr>
              <w:pStyle w:val="ConsPlusNormal"/>
            </w:pPr>
            <w:r>
              <w:t>Toluene</w:t>
            </w:r>
          </w:p>
          <w:p w:rsidR="00D33BD8" w:rsidRDefault="00D33BD8">
            <w:pPr>
              <w:pStyle w:val="ConsPlusNormal"/>
            </w:pPr>
            <w:r>
              <w:t>CAS N 108-88-3,</w:t>
            </w:r>
          </w:p>
          <w:p w:rsidR="00D33BD8" w:rsidRDefault="00D33BD8">
            <w:pPr>
              <w:pStyle w:val="ConsPlusNormal"/>
            </w:pPr>
            <w:r>
              <w:t>EC N 203-625-9</w:t>
            </w:r>
          </w:p>
        </w:tc>
        <w:tc>
          <w:tcPr>
            <w:tcW w:w="1853" w:type="dxa"/>
          </w:tcPr>
          <w:p w:rsidR="00D33BD8" w:rsidRDefault="00D33BD8">
            <w:pPr>
              <w:pStyle w:val="ConsPlusNormal"/>
            </w:pPr>
            <w:r>
              <w:t>Продукция для ногтей</w:t>
            </w:r>
          </w:p>
        </w:tc>
        <w:tc>
          <w:tcPr>
            <w:tcW w:w="1701" w:type="dxa"/>
          </w:tcPr>
          <w:p w:rsidR="00D33BD8" w:rsidRDefault="00D33BD8">
            <w:pPr>
              <w:pStyle w:val="ConsPlusNormal"/>
            </w:pPr>
            <w:r>
              <w:t>25 процентов</w:t>
            </w:r>
          </w:p>
        </w:tc>
        <w:tc>
          <w:tcPr>
            <w:tcW w:w="2530" w:type="dxa"/>
          </w:tcPr>
          <w:p w:rsidR="00D33BD8" w:rsidRDefault="00D33BD8">
            <w:pPr>
              <w:pStyle w:val="ConsPlusNormal"/>
            </w:pPr>
          </w:p>
        </w:tc>
        <w:tc>
          <w:tcPr>
            <w:tcW w:w="2891" w:type="dxa"/>
          </w:tcPr>
          <w:p w:rsidR="00D33BD8" w:rsidRDefault="00D33BD8">
            <w:pPr>
              <w:pStyle w:val="ConsPlusNormal"/>
            </w:pPr>
            <w:r>
              <w:t>Хранить в недоступном для детей месте. Применять только для взрослых</w:t>
            </w:r>
          </w:p>
        </w:tc>
      </w:tr>
      <w:tr w:rsidR="00D33BD8">
        <w:tc>
          <w:tcPr>
            <w:tcW w:w="907" w:type="dxa"/>
          </w:tcPr>
          <w:p w:rsidR="00D33BD8" w:rsidRDefault="00D33BD8">
            <w:pPr>
              <w:pStyle w:val="ConsPlusNormal"/>
            </w:pPr>
            <w:bookmarkStart w:id="56" w:name="P10678"/>
            <w:bookmarkEnd w:id="56"/>
            <w:r>
              <w:t>186</w:t>
            </w:r>
          </w:p>
        </w:tc>
        <w:tc>
          <w:tcPr>
            <w:tcW w:w="2986" w:type="dxa"/>
          </w:tcPr>
          <w:p w:rsidR="00D33BD8" w:rsidRDefault="00D33BD8">
            <w:pPr>
              <w:pStyle w:val="ConsPlusNormal"/>
            </w:pPr>
            <w:r>
              <w:t>2,2'-оксидиэтанол</w:t>
            </w:r>
          </w:p>
          <w:p w:rsidR="00D33BD8" w:rsidRDefault="00D33BD8">
            <w:pPr>
              <w:pStyle w:val="ConsPlusNormal"/>
            </w:pPr>
            <w:r>
              <w:t>2,2'-oxydiethanol</w:t>
            </w:r>
          </w:p>
          <w:p w:rsidR="00D33BD8" w:rsidRDefault="00D33BD8">
            <w:pPr>
              <w:pStyle w:val="ConsPlusNormal"/>
            </w:pPr>
            <w:r>
              <w:t>Диэтилен гликоль</w:t>
            </w:r>
          </w:p>
          <w:p w:rsidR="00D33BD8" w:rsidRDefault="00D33BD8">
            <w:pPr>
              <w:pStyle w:val="ConsPlusNormal"/>
            </w:pPr>
            <w:r>
              <w:t>Diethylene glycol (DEG)</w:t>
            </w:r>
          </w:p>
        </w:tc>
        <w:tc>
          <w:tcPr>
            <w:tcW w:w="2275" w:type="dxa"/>
          </w:tcPr>
          <w:p w:rsidR="00D33BD8" w:rsidRDefault="00D33BD8">
            <w:pPr>
              <w:pStyle w:val="ConsPlusNormal"/>
            </w:pPr>
            <w:r>
              <w:t>Диэтилен гликоль</w:t>
            </w:r>
          </w:p>
          <w:p w:rsidR="00D33BD8" w:rsidRDefault="00D33BD8">
            <w:pPr>
              <w:pStyle w:val="ConsPlusNormal"/>
            </w:pPr>
            <w:r>
              <w:t>Diethylene glycol</w:t>
            </w:r>
          </w:p>
          <w:p w:rsidR="00D33BD8" w:rsidRDefault="00D33BD8">
            <w:pPr>
              <w:pStyle w:val="ConsPlusNormal"/>
            </w:pPr>
            <w:r>
              <w:t>CAS N 111-46-6,</w:t>
            </w:r>
          </w:p>
          <w:p w:rsidR="00D33BD8" w:rsidRDefault="00D33BD8">
            <w:pPr>
              <w:pStyle w:val="ConsPlusNormal"/>
            </w:pPr>
            <w:r>
              <w:t>EC N 203-872-2</w:t>
            </w:r>
          </w:p>
        </w:tc>
        <w:tc>
          <w:tcPr>
            <w:tcW w:w="1853" w:type="dxa"/>
          </w:tcPr>
          <w:p w:rsidR="00D33BD8" w:rsidRDefault="00D33BD8">
            <w:pPr>
              <w:pStyle w:val="ConsPlusNormal"/>
            </w:pPr>
            <w:r>
              <w:t>В следовых количествах в ингредиентах</w:t>
            </w:r>
          </w:p>
        </w:tc>
        <w:tc>
          <w:tcPr>
            <w:tcW w:w="1701" w:type="dxa"/>
          </w:tcPr>
          <w:p w:rsidR="00D33BD8" w:rsidRDefault="00D33BD8">
            <w:pPr>
              <w:pStyle w:val="ConsPlusNormal"/>
            </w:pPr>
            <w:r>
              <w:t>0,1 процент</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187</w:t>
            </w:r>
          </w:p>
        </w:tc>
        <w:tc>
          <w:tcPr>
            <w:tcW w:w="2986" w:type="dxa"/>
          </w:tcPr>
          <w:p w:rsidR="00D33BD8" w:rsidRDefault="00D33BD8">
            <w:pPr>
              <w:pStyle w:val="ConsPlusNormal"/>
            </w:pPr>
            <w:r>
              <w:t>Диэтилен гликоль монобутиловый эфир</w:t>
            </w:r>
          </w:p>
          <w:p w:rsidR="00D33BD8" w:rsidRDefault="00D33BD8">
            <w:pPr>
              <w:pStyle w:val="ConsPlusNormal"/>
            </w:pPr>
            <w:r>
              <w:t>Diethylene glycol monobutyl ether (DEGBE)</w:t>
            </w:r>
          </w:p>
        </w:tc>
        <w:tc>
          <w:tcPr>
            <w:tcW w:w="2275" w:type="dxa"/>
          </w:tcPr>
          <w:p w:rsidR="00D33BD8" w:rsidRDefault="00D33BD8">
            <w:pPr>
              <w:pStyle w:val="ConsPlusNormal"/>
            </w:pPr>
            <w:r>
              <w:t>Бутоксидигликоль</w:t>
            </w:r>
          </w:p>
          <w:p w:rsidR="00D33BD8" w:rsidRDefault="00D33BD8">
            <w:pPr>
              <w:pStyle w:val="ConsPlusNormal"/>
            </w:pPr>
            <w:r>
              <w:t>Butoxydiglycol</w:t>
            </w:r>
          </w:p>
          <w:p w:rsidR="00D33BD8" w:rsidRDefault="00D33BD8">
            <w:pPr>
              <w:pStyle w:val="ConsPlusNormal"/>
            </w:pPr>
            <w:r>
              <w:t>CAS N 112-34-5,</w:t>
            </w:r>
          </w:p>
          <w:p w:rsidR="00D33BD8" w:rsidRDefault="00D33BD8">
            <w:pPr>
              <w:pStyle w:val="ConsPlusNormal"/>
            </w:pPr>
            <w:r>
              <w:t>EC N 203-961-6</w:t>
            </w:r>
          </w:p>
        </w:tc>
        <w:tc>
          <w:tcPr>
            <w:tcW w:w="1853" w:type="dxa"/>
          </w:tcPr>
          <w:p w:rsidR="00D33BD8" w:rsidRDefault="00D33BD8">
            <w:pPr>
              <w:pStyle w:val="ConsPlusNormal"/>
            </w:pPr>
            <w:r>
              <w:t>Растворитель в красках для волос</w:t>
            </w:r>
          </w:p>
        </w:tc>
        <w:tc>
          <w:tcPr>
            <w:tcW w:w="1701" w:type="dxa"/>
          </w:tcPr>
          <w:p w:rsidR="00D33BD8" w:rsidRDefault="00D33BD8">
            <w:pPr>
              <w:pStyle w:val="ConsPlusNormal"/>
            </w:pPr>
            <w:r>
              <w:t>9 процентов</w:t>
            </w:r>
          </w:p>
        </w:tc>
        <w:tc>
          <w:tcPr>
            <w:tcW w:w="2530" w:type="dxa"/>
          </w:tcPr>
          <w:p w:rsidR="00D33BD8" w:rsidRDefault="00D33BD8">
            <w:pPr>
              <w:pStyle w:val="ConsPlusNormal"/>
            </w:pPr>
            <w:r>
              <w:t>Запрещено использовать в аэрозольной продукции</w:t>
            </w: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188</w:t>
            </w:r>
          </w:p>
        </w:tc>
        <w:tc>
          <w:tcPr>
            <w:tcW w:w="2986" w:type="dxa"/>
            <w:vMerge w:val="restart"/>
          </w:tcPr>
          <w:p w:rsidR="00D33BD8" w:rsidRDefault="00D33BD8">
            <w:pPr>
              <w:pStyle w:val="ConsPlusNormal"/>
            </w:pPr>
            <w:r>
              <w:t>Этилен гликоль монобутиловый эфир</w:t>
            </w:r>
          </w:p>
          <w:p w:rsidR="00D33BD8" w:rsidRDefault="00D33BD8">
            <w:pPr>
              <w:pStyle w:val="ConsPlusNormal"/>
            </w:pPr>
            <w:r>
              <w:t>Ethylene glycol monobutyl ether (EGBE)</w:t>
            </w:r>
          </w:p>
        </w:tc>
        <w:tc>
          <w:tcPr>
            <w:tcW w:w="2275" w:type="dxa"/>
            <w:vMerge w:val="restart"/>
          </w:tcPr>
          <w:p w:rsidR="00D33BD8" w:rsidRDefault="00D33BD8">
            <w:pPr>
              <w:pStyle w:val="ConsPlusNormal"/>
            </w:pPr>
            <w:r>
              <w:t>Бутоксиэтанол</w:t>
            </w:r>
          </w:p>
          <w:p w:rsidR="00D33BD8" w:rsidRDefault="00D33BD8">
            <w:pPr>
              <w:pStyle w:val="ConsPlusNormal"/>
            </w:pPr>
            <w:r>
              <w:t>Butoxyethanol</w:t>
            </w:r>
          </w:p>
          <w:p w:rsidR="00D33BD8" w:rsidRDefault="00D33BD8">
            <w:pPr>
              <w:pStyle w:val="ConsPlusNormal"/>
            </w:pPr>
            <w:r>
              <w:t>CAS N 111-76-2,</w:t>
            </w:r>
          </w:p>
          <w:p w:rsidR="00D33BD8" w:rsidRDefault="00D33BD8">
            <w:pPr>
              <w:pStyle w:val="ConsPlusNormal"/>
            </w:pPr>
            <w:r>
              <w:t>EC N 203-905-0</w:t>
            </w:r>
          </w:p>
        </w:tc>
        <w:tc>
          <w:tcPr>
            <w:tcW w:w="1853" w:type="dxa"/>
          </w:tcPr>
          <w:p w:rsidR="00D33BD8" w:rsidRDefault="00D33BD8">
            <w:pPr>
              <w:pStyle w:val="ConsPlusNormal"/>
            </w:pPr>
            <w:r>
              <w:t>(a) Растворитель в окислительных красках для волос</w:t>
            </w:r>
          </w:p>
        </w:tc>
        <w:tc>
          <w:tcPr>
            <w:tcW w:w="1701" w:type="dxa"/>
          </w:tcPr>
          <w:p w:rsidR="00D33BD8" w:rsidRDefault="00D33BD8">
            <w:pPr>
              <w:pStyle w:val="ConsPlusNormal"/>
            </w:pPr>
            <w:r>
              <w:t>(a) 4,0 процента</w:t>
            </w:r>
          </w:p>
        </w:tc>
        <w:tc>
          <w:tcPr>
            <w:tcW w:w="2530" w:type="dxa"/>
          </w:tcPr>
          <w:p w:rsidR="00D33BD8" w:rsidRDefault="00D33BD8">
            <w:pPr>
              <w:pStyle w:val="ConsPlusNormal"/>
            </w:pPr>
            <w:r>
              <w:t>(a) Запрещено использовать в аэрозольной продукции</w:t>
            </w: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растворитель в неокислительных красках для волос</w:t>
            </w:r>
          </w:p>
        </w:tc>
        <w:tc>
          <w:tcPr>
            <w:tcW w:w="1701" w:type="dxa"/>
          </w:tcPr>
          <w:p w:rsidR="00D33BD8" w:rsidRDefault="00D33BD8">
            <w:pPr>
              <w:pStyle w:val="ConsPlusNormal"/>
            </w:pPr>
            <w:r>
              <w:t>(b) 2,0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189</w:t>
            </w:r>
          </w:p>
        </w:tc>
        <w:tc>
          <w:tcPr>
            <w:tcW w:w="2986" w:type="dxa"/>
          </w:tcPr>
          <w:p w:rsidR="00D33BD8" w:rsidRDefault="00D33BD8">
            <w:pPr>
              <w:pStyle w:val="ConsPlusNormal"/>
            </w:pPr>
            <w:r>
              <w:t>Тринатрий 5-гидрокси-1-(4-сульфонил)-4-(4-сульфонилазо) пиразолин-3-карбоксилат и алюминий лак</w:t>
            </w:r>
          </w:p>
          <w:p w:rsidR="00D33BD8" w:rsidRDefault="00D33BD8">
            <w:pPr>
              <w:pStyle w:val="ConsPlusNormal"/>
            </w:pPr>
            <w:r>
              <w:t xml:space="preserve">Trisodium 5-hydroxy-1-(4-sulphophenyl)-4-(4-sulphophenylazo)pyrazole-3-carboxylate and aluminium lake </w:t>
            </w:r>
            <w:hyperlink w:anchor="P13630" w:history="1">
              <w:r>
                <w:rPr>
                  <w:color w:val="0000FF"/>
                </w:rPr>
                <w:t>&lt;17&gt;</w:t>
              </w:r>
            </w:hyperlink>
            <w:r>
              <w:t xml:space="preserve"> (CI 19140)</w:t>
            </w:r>
          </w:p>
        </w:tc>
        <w:tc>
          <w:tcPr>
            <w:tcW w:w="2275" w:type="dxa"/>
          </w:tcPr>
          <w:p w:rsidR="00D33BD8" w:rsidRDefault="00D33BD8">
            <w:pPr>
              <w:pStyle w:val="ConsPlusNormal"/>
            </w:pPr>
            <w:r>
              <w:t>кислотный желтый 23;</w:t>
            </w:r>
          </w:p>
          <w:p w:rsidR="00D33BD8" w:rsidRDefault="00D33BD8">
            <w:pPr>
              <w:pStyle w:val="ConsPlusNormal"/>
            </w:pPr>
            <w:r>
              <w:t>кислотный желтый 23 алюминиевый лак</w:t>
            </w:r>
          </w:p>
          <w:p w:rsidR="00D33BD8" w:rsidRDefault="00D33BD8">
            <w:pPr>
              <w:pStyle w:val="ConsPlusNormal"/>
            </w:pPr>
            <w:r>
              <w:t>Acid Yellow 23;</w:t>
            </w:r>
          </w:p>
          <w:p w:rsidR="00D33BD8" w:rsidRDefault="00D33BD8">
            <w:pPr>
              <w:pStyle w:val="ConsPlusNormal"/>
            </w:pPr>
            <w:r>
              <w:t>Acid Yellow 23 Aluminium lake</w:t>
            </w:r>
          </w:p>
          <w:p w:rsidR="00D33BD8" w:rsidRDefault="00D33BD8">
            <w:pPr>
              <w:pStyle w:val="ConsPlusNormal"/>
            </w:pPr>
            <w:r>
              <w:t>CAS N 1934-21-0/12225-21-7</w:t>
            </w:r>
          </w:p>
          <w:p w:rsidR="00D33BD8" w:rsidRDefault="00D33BD8">
            <w:pPr>
              <w:pStyle w:val="ConsPlusNormal"/>
            </w:pPr>
            <w:r>
              <w:t>EC N 217-699-5/235-428-9</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0,5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190</w:t>
            </w:r>
          </w:p>
        </w:tc>
        <w:tc>
          <w:tcPr>
            <w:tcW w:w="2986" w:type="dxa"/>
          </w:tcPr>
          <w:p w:rsidR="00D33BD8" w:rsidRDefault="00D33BD8">
            <w:pPr>
              <w:pStyle w:val="ConsPlusNormal"/>
            </w:pPr>
            <w:r>
              <w:t xml:space="preserve">Бензометанаминиум, N-этил-N-[4-[[4-этил-[(3-сульфонил)-метил]-амино]-фенил] [2-сульфофенил) метилен]-2,5-циклогексадиен-1-илидин]-3-сульфо; внутренняя соль, динатриевая соль и ее аммониевые и алюминиевые соли </w:t>
            </w:r>
            <w:hyperlink w:anchor="P13630" w:history="1">
              <w:r>
                <w:rPr>
                  <w:color w:val="0000FF"/>
                </w:rPr>
                <w:t>&lt;17&gt;</w:t>
              </w:r>
            </w:hyperlink>
          </w:p>
          <w:p w:rsidR="00D33BD8" w:rsidRDefault="00D33BD8">
            <w:pPr>
              <w:pStyle w:val="ConsPlusNormal"/>
            </w:pPr>
            <w:r>
              <w:t xml:space="preserve">Benzenemethanaminium, N-ethyl-N-[4-[[4-ethyl-[(3-sulfopheyl)-methyl]-amino]-phenyl] [2-sulfophenyl)methylene]-2,5-cyclohexadien-1-ylidene]-3-sulfo, inner salt, disodium salt and its ammonium and aluminium salts </w:t>
            </w:r>
            <w:hyperlink w:anchor="P13630" w:history="1">
              <w:r>
                <w:rPr>
                  <w:color w:val="0000FF"/>
                </w:rPr>
                <w:t>&lt;17&gt;</w:t>
              </w:r>
            </w:hyperlink>
            <w:r>
              <w:t>;</w:t>
            </w:r>
          </w:p>
          <w:p w:rsidR="00D33BD8" w:rsidRDefault="00D33BD8">
            <w:pPr>
              <w:pStyle w:val="ConsPlusNormal"/>
            </w:pPr>
            <w:r>
              <w:t>CI 42090</w:t>
            </w:r>
          </w:p>
        </w:tc>
        <w:tc>
          <w:tcPr>
            <w:tcW w:w="2275" w:type="dxa"/>
          </w:tcPr>
          <w:p w:rsidR="00D33BD8" w:rsidRDefault="00D33BD8">
            <w:pPr>
              <w:pStyle w:val="ConsPlusNormal"/>
            </w:pPr>
            <w:r>
              <w:t>Кислотный голубой 9</w:t>
            </w:r>
          </w:p>
          <w:p w:rsidR="00D33BD8" w:rsidRDefault="00D33BD8">
            <w:pPr>
              <w:pStyle w:val="ConsPlusNormal"/>
            </w:pPr>
            <w:r>
              <w:t>Кислотный голубой 9 аммониевая соль</w:t>
            </w:r>
          </w:p>
          <w:p w:rsidR="00D33BD8" w:rsidRDefault="00D33BD8">
            <w:pPr>
              <w:pStyle w:val="ConsPlusNormal"/>
            </w:pPr>
            <w:r>
              <w:t>Кислотный голубой 9</w:t>
            </w:r>
          </w:p>
          <w:p w:rsidR="00D33BD8" w:rsidRDefault="00D33BD8">
            <w:pPr>
              <w:pStyle w:val="ConsPlusNormal"/>
            </w:pPr>
            <w:r>
              <w:t>Алюминиевая соль</w:t>
            </w:r>
          </w:p>
          <w:p w:rsidR="00D33BD8" w:rsidRDefault="00D33BD8">
            <w:pPr>
              <w:pStyle w:val="ConsPlusNormal"/>
            </w:pPr>
            <w:r>
              <w:t>Acid Blue 9;</w:t>
            </w:r>
          </w:p>
          <w:p w:rsidR="00D33BD8" w:rsidRDefault="00D33BD8">
            <w:pPr>
              <w:pStyle w:val="ConsPlusNormal"/>
            </w:pPr>
            <w:r>
              <w:t>Acid Blue 9 Ammonium Salt;</w:t>
            </w:r>
          </w:p>
          <w:p w:rsidR="00D33BD8" w:rsidRDefault="00D33BD8">
            <w:pPr>
              <w:pStyle w:val="ConsPlusNormal"/>
            </w:pPr>
            <w:r>
              <w:t>Acid Blue 9 Aluminium Lake</w:t>
            </w:r>
          </w:p>
          <w:p w:rsidR="00D33BD8" w:rsidRDefault="00D33BD8">
            <w:pPr>
              <w:pStyle w:val="ConsPlusNormal"/>
            </w:pPr>
            <w:r>
              <w:t>CAS No 3844-45-9/2650-18-2/6892142-6</w:t>
            </w:r>
          </w:p>
          <w:p w:rsidR="00D33BD8" w:rsidRDefault="00D33BD8">
            <w:pPr>
              <w:pStyle w:val="ConsPlusNormal"/>
            </w:pPr>
            <w:r>
              <w:t>EC No 223-339-8/220-168-0/272-939-6</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0,5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191</w:t>
            </w:r>
          </w:p>
        </w:tc>
        <w:tc>
          <w:tcPr>
            <w:tcW w:w="2986" w:type="dxa"/>
            <w:tcBorders>
              <w:bottom w:val="nil"/>
            </w:tcBorders>
          </w:tcPr>
          <w:p w:rsidR="00D33BD8" w:rsidRDefault="00D33BD8">
            <w:pPr>
              <w:pStyle w:val="ConsPlusNormal"/>
            </w:pPr>
            <w:r>
              <w:t xml:space="preserve">Динатрий 6-гидрокси-5-[(2-метокси-4-сульфонато-m-толил) азо]нафталин-2-сульфонат </w:t>
            </w:r>
            <w:hyperlink w:anchor="P13630" w:history="1">
              <w:r>
                <w:rPr>
                  <w:color w:val="0000FF"/>
                </w:rPr>
                <w:t>&lt;17&gt;</w:t>
              </w:r>
            </w:hyperlink>
          </w:p>
        </w:tc>
        <w:tc>
          <w:tcPr>
            <w:tcW w:w="2275" w:type="dxa"/>
            <w:vMerge w:val="restart"/>
          </w:tcPr>
          <w:p w:rsidR="00D33BD8" w:rsidRDefault="00D33BD8">
            <w:pPr>
              <w:pStyle w:val="ConsPlusNormal"/>
            </w:pPr>
            <w:r>
              <w:t>Карри красный</w:t>
            </w:r>
          </w:p>
          <w:p w:rsidR="00D33BD8" w:rsidRDefault="00D33BD8">
            <w:pPr>
              <w:pStyle w:val="ConsPlusNormal"/>
            </w:pPr>
            <w:r>
              <w:t>Curry Red</w:t>
            </w:r>
          </w:p>
          <w:p w:rsidR="00D33BD8" w:rsidRDefault="00D33BD8">
            <w:pPr>
              <w:pStyle w:val="ConsPlusNormal"/>
            </w:pPr>
            <w:r>
              <w:t>CAS No 25956-17-6</w:t>
            </w:r>
          </w:p>
          <w:p w:rsidR="00D33BD8" w:rsidRDefault="00D33BD8">
            <w:pPr>
              <w:pStyle w:val="ConsPlusNormal"/>
            </w:pPr>
            <w:r>
              <w:t>EC No 247-368-0</w:t>
            </w:r>
          </w:p>
        </w:tc>
        <w:tc>
          <w:tcPr>
            <w:tcW w:w="1853" w:type="dxa"/>
            <w:vMerge w:val="restart"/>
          </w:tcPr>
          <w:p w:rsidR="00D33BD8" w:rsidRDefault="00D33BD8">
            <w:pPr>
              <w:pStyle w:val="ConsPlusNormal"/>
            </w:pPr>
            <w:r>
              <w:t>Красящее вещество в неокислительных красках для волос</w:t>
            </w:r>
          </w:p>
        </w:tc>
        <w:tc>
          <w:tcPr>
            <w:tcW w:w="1701" w:type="dxa"/>
            <w:vMerge w:val="restart"/>
          </w:tcPr>
          <w:p w:rsidR="00D33BD8" w:rsidRDefault="00D33BD8">
            <w:pPr>
              <w:pStyle w:val="ConsPlusNormal"/>
            </w:pPr>
            <w:r>
              <w:t>0,4 процента</w:t>
            </w:r>
          </w:p>
        </w:tc>
        <w:tc>
          <w:tcPr>
            <w:tcW w:w="2530" w:type="dxa"/>
            <w:vMerge w:val="restart"/>
          </w:tcPr>
          <w:p w:rsidR="00D33BD8" w:rsidRDefault="00D33BD8">
            <w:pPr>
              <w:pStyle w:val="ConsPlusNormal"/>
            </w:pPr>
          </w:p>
        </w:tc>
        <w:tc>
          <w:tcPr>
            <w:tcW w:w="2891" w:type="dxa"/>
            <w:vMerge w:val="restart"/>
          </w:tcPr>
          <w:p w:rsidR="00D33BD8" w:rsidRDefault="00D33BD8">
            <w:pPr>
              <w:pStyle w:val="ConsPlusNormal"/>
            </w:pPr>
          </w:p>
        </w:tc>
      </w:tr>
      <w:tr w:rsidR="00D33BD8">
        <w:tc>
          <w:tcPr>
            <w:tcW w:w="907" w:type="dxa"/>
            <w:vMerge/>
          </w:tcPr>
          <w:p w:rsidR="00D33BD8" w:rsidRDefault="00D33BD8"/>
        </w:tc>
        <w:tc>
          <w:tcPr>
            <w:tcW w:w="2986" w:type="dxa"/>
            <w:tcBorders>
              <w:top w:val="nil"/>
            </w:tcBorders>
          </w:tcPr>
          <w:p w:rsidR="00D33BD8" w:rsidRDefault="00D33BD8">
            <w:pPr>
              <w:pStyle w:val="ConsPlusNormal"/>
            </w:pPr>
            <w:r>
              <w:t xml:space="preserve">Disodium 6-hydroxy-5-[(2-methoxy-4-sulphonato-m-tolyl)azo]naphthalene-2-sulphonate </w:t>
            </w:r>
            <w:hyperlink w:anchor="P13630" w:history="1">
              <w:r>
                <w:rPr>
                  <w:color w:val="0000FF"/>
                </w:rPr>
                <w:t>&lt;17&gt;</w:t>
              </w:r>
            </w:hyperlink>
          </w:p>
          <w:p w:rsidR="00D33BD8" w:rsidRDefault="00D33BD8">
            <w:pPr>
              <w:pStyle w:val="ConsPlusNormal"/>
            </w:pPr>
            <w:r>
              <w:t>(CI 16035)</w:t>
            </w:r>
          </w:p>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vMerge w:val="restart"/>
          </w:tcPr>
          <w:p w:rsidR="00D33BD8" w:rsidRDefault="00D33BD8">
            <w:pPr>
              <w:pStyle w:val="ConsPlusNormal"/>
            </w:pPr>
            <w:r>
              <w:t>192</w:t>
            </w:r>
          </w:p>
        </w:tc>
        <w:tc>
          <w:tcPr>
            <w:tcW w:w="2986" w:type="dxa"/>
            <w:tcBorders>
              <w:bottom w:val="nil"/>
            </w:tcBorders>
          </w:tcPr>
          <w:p w:rsidR="00D33BD8" w:rsidRDefault="00D33BD8">
            <w:pPr>
              <w:pStyle w:val="ConsPlusNormal"/>
            </w:pPr>
            <w:r>
              <w:t xml:space="preserve">Тринатрий 1-(1-нафталазо)-2-гидроксинафталин-4',6,8-трисульфонат и </w:t>
            </w:r>
            <w:r>
              <w:lastRenderedPageBreak/>
              <w:t xml:space="preserve">алюминиевый лак </w:t>
            </w:r>
            <w:hyperlink w:anchor="P13630" w:history="1">
              <w:r>
                <w:rPr>
                  <w:color w:val="0000FF"/>
                </w:rPr>
                <w:t>&lt;17&gt;</w:t>
              </w:r>
            </w:hyperlink>
          </w:p>
        </w:tc>
        <w:tc>
          <w:tcPr>
            <w:tcW w:w="2275" w:type="dxa"/>
            <w:vMerge w:val="restart"/>
          </w:tcPr>
          <w:p w:rsidR="00D33BD8" w:rsidRDefault="00D33BD8">
            <w:pPr>
              <w:pStyle w:val="ConsPlusNormal"/>
            </w:pPr>
            <w:r>
              <w:lastRenderedPageBreak/>
              <w:t>Кислотный красный 18</w:t>
            </w:r>
          </w:p>
          <w:p w:rsidR="00D33BD8" w:rsidRDefault="00D33BD8">
            <w:pPr>
              <w:pStyle w:val="ConsPlusNormal"/>
            </w:pPr>
            <w:r>
              <w:t>Кислотный красный 18 алюминиевый лак</w:t>
            </w:r>
          </w:p>
          <w:p w:rsidR="00D33BD8" w:rsidRDefault="00D33BD8">
            <w:pPr>
              <w:pStyle w:val="ConsPlusNormal"/>
            </w:pPr>
            <w:r>
              <w:lastRenderedPageBreak/>
              <w:t>Acid Red 18;</w:t>
            </w:r>
          </w:p>
          <w:p w:rsidR="00D33BD8" w:rsidRDefault="00D33BD8">
            <w:pPr>
              <w:pStyle w:val="ConsPlusNormal"/>
            </w:pPr>
            <w:r>
              <w:t>Acid Red 18 Aluminium Lake</w:t>
            </w:r>
          </w:p>
          <w:p w:rsidR="00D33BD8" w:rsidRDefault="00D33BD8">
            <w:pPr>
              <w:pStyle w:val="ConsPlusNormal"/>
            </w:pPr>
            <w:r>
              <w:t>CAS No 2611-82-7/12227-64-4</w:t>
            </w:r>
          </w:p>
          <w:p w:rsidR="00D33BD8" w:rsidRDefault="00D33BD8">
            <w:pPr>
              <w:pStyle w:val="ConsPlusNormal"/>
            </w:pPr>
            <w:r>
              <w:t>EC No 220-036-2/235-438-3</w:t>
            </w:r>
          </w:p>
        </w:tc>
        <w:tc>
          <w:tcPr>
            <w:tcW w:w="1853" w:type="dxa"/>
            <w:vMerge w:val="restart"/>
          </w:tcPr>
          <w:p w:rsidR="00D33BD8" w:rsidRDefault="00D33BD8">
            <w:pPr>
              <w:pStyle w:val="ConsPlusNormal"/>
            </w:pPr>
            <w:r>
              <w:lastRenderedPageBreak/>
              <w:t xml:space="preserve">Красящее вещество в неокислительных </w:t>
            </w:r>
            <w:r>
              <w:lastRenderedPageBreak/>
              <w:t>красках для волос</w:t>
            </w:r>
          </w:p>
        </w:tc>
        <w:tc>
          <w:tcPr>
            <w:tcW w:w="1701" w:type="dxa"/>
            <w:vMerge w:val="restart"/>
          </w:tcPr>
          <w:p w:rsidR="00D33BD8" w:rsidRDefault="00D33BD8">
            <w:pPr>
              <w:pStyle w:val="ConsPlusNormal"/>
            </w:pPr>
            <w:r>
              <w:lastRenderedPageBreak/>
              <w:t>0,5 процента</w:t>
            </w:r>
          </w:p>
        </w:tc>
        <w:tc>
          <w:tcPr>
            <w:tcW w:w="2530" w:type="dxa"/>
            <w:vMerge w:val="restart"/>
          </w:tcPr>
          <w:p w:rsidR="00D33BD8" w:rsidRDefault="00D33BD8">
            <w:pPr>
              <w:pStyle w:val="ConsPlusNormal"/>
            </w:pPr>
          </w:p>
        </w:tc>
        <w:tc>
          <w:tcPr>
            <w:tcW w:w="2891" w:type="dxa"/>
            <w:vMerge w:val="restart"/>
          </w:tcPr>
          <w:p w:rsidR="00D33BD8" w:rsidRDefault="00D33BD8">
            <w:pPr>
              <w:pStyle w:val="ConsPlusNormal"/>
            </w:pPr>
          </w:p>
        </w:tc>
      </w:tr>
      <w:tr w:rsidR="00D33BD8">
        <w:tc>
          <w:tcPr>
            <w:tcW w:w="907" w:type="dxa"/>
            <w:vMerge/>
          </w:tcPr>
          <w:p w:rsidR="00D33BD8" w:rsidRDefault="00D33BD8"/>
        </w:tc>
        <w:tc>
          <w:tcPr>
            <w:tcW w:w="2986" w:type="dxa"/>
            <w:tcBorders>
              <w:top w:val="nil"/>
            </w:tcBorders>
          </w:tcPr>
          <w:p w:rsidR="00D33BD8" w:rsidRDefault="00D33BD8">
            <w:pPr>
              <w:pStyle w:val="ConsPlusNormal"/>
            </w:pPr>
            <w:r>
              <w:t xml:space="preserve">Trisodium 1-(1-naphthylazo)-2-hydroxynaphthalene-4',6,8-trisulphonate and aluminium lake </w:t>
            </w:r>
            <w:hyperlink w:anchor="P13630" w:history="1">
              <w:r>
                <w:rPr>
                  <w:color w:val="0000FF"/>
                </w:rPr>
                <w:t>&lt;17&gt;</w:t>
              </w:r>
            </w:hyperlink>
          </w:p>
          <w:p w:rsidR="00D33BD8" w:rsidRDefault="00D33BD8">
            <w:pPr>
              <w:pStyle w:val="ConsPlusNormal"/>
            </w:pPr>
            <w:r>
              <w:t>(CI 16255)</w:t>
            </w:r>
          </w:p>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vMerge w:val="restart"/>
          </w:tcPr>
          <w:p w:rsidR="00D33BD8" w:rsidRDefault="00D33BD8">
            <w:pPr>
              <w:pStyle w:val="ConsPlusNormal"/>
            </w:pPr>
            <w:r>
              <w:t>193</w:t>
            </w:r>
          </w:p>
        </w:tc>
        <w:tc>
          <w:tcPr>
            <w:tcW w:w="2986" w:type="dxa"/>
            <w:vMerge w:val="restart"/>
          </w:tcPr>
          <w:p w:rsidR="00D33BD8" w:rsidRDefault="00D33BD8">
            <w:pPr>
              <w:pStyle w:val="ConsPlusNormal"/>
            </w:pPr>
            <w:r>
              <w:t xml:space="preserve">Водород 3,6-бис(диэтиламино)-9-(2,4-дисульфонатофенил) ксантилиум, натриевая соль </w:t>
            </w:r>
            <w:hyperlink w:anchor="P13630" w:history="1">
              <w:r>
                <w:rPr>
                  <w:color w:val="0000FF"/>
                </w:rPr>
                <w:t>&lt;17&gt;</w:t>
              </w:r>
            </w:hyperlink>
          </w:p>
          <w:p w:rsidR="00D33BD8" w:rsidRDefault="00D33BD8">
            <w:pPr>
              <w:pStyle w:val="ConsPlusNormal"/>
            </w:pPr>
            <w:r>
              <w:t xml:space="preserve">Hydrogen 3,6-bis(diethylamino)-9-(2,4-disulphonatophenyl)xanthylium, sodium salt </w:t>
            </w:r>
            <w:hyperlink w:anchor="P13630" w:history="1">
              <w:r>
                <w:rPr>
                  <w:color w:val="0000FF"/>
                </w:rPr>
                <w:t>&lt;17&gt;</w:t>
              </w:r>
            </w:hyperlink>
            <w:r>
              <w:t>;</w:t>
            </w:r>
          </w:p>
          <w:p w:rsidR="00D33BD8" w:rsidRDefault="00D33BD8">
            <w:pPr>
              <w:pStyle w:val="ConsPlusNormal"/>
            </w:pPr>
            <w:r>
              <w:t>(CI 45100)</w:t>
            </w:r>
          </w:p>
        </w:tc>
        <w:tc>
          <w:tcPr>
            <w:tcW w:w="2275" w:type="dxa"/>
            <w:vMerge w:val="restart"/>
          </w:tcPr>
          <w:p w:rsidR="00D33BD8" w:rsidRDefault="00D33BD8">
            <w:pPr>
              <w:pStyle w:val="ConsPlusNormal"/>
            </w:pPr>
            <w:r>
              <w:t>Кислотный красный 52</w:t>
            </w:r>
          </w:p>
          <w:p w:rsidR="00D33BD8" w:rsidRDefault="00D33BD8">
            <w:pPr>
              <w:pStyle w:val="ConsPlusNormal"/>
            </w:pPr>
            <w:r>
              <w:t>Acid Red 52</w:t>
            </w:r>
          </w:p>
          <w:p w:rsidR="00D33BD8" w:rsidRDefault="00D33BD8">
            <w:pPr>
              <w:pStyle w:val="ConsPlusNormal"/>
            </w:pPr>
            <w:r>
              <w:t>CAS No 3520-42-1</w:t>
            </w:r>
          </w:p>
          <w:p w:rsidR="00D33BD8" w:rsidRDefault="00D33BD8">
            <w:pPr>
              <w:pStyle w:val="ConsPlusNormal"/>
            </w:pPr>
            <w:r>
              <w:t>EC No 222-529-8</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состава, используемого для окраски волос не должна превышать 1,5 процента</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волос может вызвать серьезные аллергические реакции.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70" style="width:28.8pt;height:32.25pt" coordsize="" o:spt="100" adj="0,,0" path="" filled="f" stroked="f">
                  <v:stroke joinstyle="miter"/>
                  <v:imagedata r:id="rId135" o:title="base_1_372852_32813"/>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xml:space="preserve">- если если у вас есть </w:t>
            </w:r>
            <w:r>
              <w:lastRenderedPageBreak/>
              <w:t>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0,6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194</w:t>
            </w:r>
          </w:p>
        </w:tc>
        <w:tc>
          <w:tcPr>
            <w:tcW w:w="2986" w:type="dxa"/>
          </w:tcPr>
          <w:p w:rsidR="00D33BD8" w:rsidRDefault="00D33BD8">
            <w:pPr>
              <w:pStyle w:val="ConsPlusNormal"/>
            </w:pPr>
            <w:r>
              <w:t>Глиоксаль</w:t>
            </w:r>
          </w:p>
          <w:p w:rsidR="00D33BD8" w:rsidRDefault="00D33BD8">
            <w:pPr>
              <w:pStyle w:val="ConsPlusNormal"/>
            </w:pPr>
            <w:r>
              <w:t>Glyoxal</w:t>
            </w:r>
          </w:p>
        </w:tc>
        <w:tc>
          <w:tcPr>
            <w:tcW w:w="2275" w:type="dxa"/>
          </w:tcPr>
          <w:p w:rsidR="00D33BD8" w:rsidRDefault="00D33BD8">
            <w:pPr>
              <w:pStyle w:val="ConsPlusNormal"/>
            </w:pPr>
            <w:r>
              <w:t>Глиоксаль</w:t>
            </w:r>
          </w:p>
          <w:p w:rsidR="00D33BD8" w:rsidRDefault="00D33BD8">
            <w:pPr>
              <w:pStyle w:val="ConsPlusNormal"/>
            </w:pPr>
            <w:r>
              <w:t>Glyoxal</w:t>
            </w:r>
          </w:p>
          <w:p w:rsidR="00D33BD8" w:rsidRDefault="00D33BD8">
            <w:pPr>
              <w:pStyle w:val="ConsPlusNormal"/>
            </w:pPr>
            <w:r>
              <w:t>CAS N 107-22-2</w:t>
            </w:r>
          </w:p>
          <w:p w:rsidR="00D33BD8" w:rsidRDefault="00D33BD8">
            <w:pPr>
              <w:pStyle w:val="ConsPlusNormal"/>
            </w:pPr>
            <w:r>
              <w:t>EC N 203-474-9</w:t>
            </w:r>
          </w:p>
        </w:tc>
        <w:tc>
          <w:tcPr>
            <w:tcW w:w="1853" w:type="dxa"/>
          </w:tcPr>
          <w:p w:rsidR="00D33BD8" w:rsidRDefault="00D33BD8">
            <w:pPr>
              <w:pStyle w:val="ConsPlusNormal"/>
            </w:pPr>
          </w:p>
        </w:tc>
        <w:tc>
          <w:tcPr>
            <w:tcW w:w="1701" w:type="dxa"/>
          </w:tcPr>
          <w:p w:rsidR="00D33BD8" w:rsidRDefault="00D33BD8">
            <w:pPr>
              <w:pStyle w:val="ConsPlusNormal"/>
            </w:pPr>
            <w:r>
              <w:t>100 мг/кг</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195</w:t>
            </w:r>
          </w:p>
        </w:tc>
        <w:tc>
          <w:tcPr>
            <w:tcW w:w="2986" w:type="dxa"/>
            <w:tcBorders>
              <w:bottom w:val="nil"/>
            </w:tcBorders>
          </w:tcPr>
          <w:p w:rsidR="00D33BD8" w:rsidRDefault="00D33BD8">
            <w:pPr>
              <w:pStyle w:val="ConsPlusNormal"/>
            </w:pPr>
            <w:r>
              <w:t xml:space="preserve">Натрий 1-амино-4-(циклогексиламино)-9,10-дигидро-9,10-диоксиантрацен-2-сульфонат </w:t>
            </w:r>
            <w:hyperlink w:anchor="P13630" w:history="1">
              <w:r>
                <w:rPr>
                  <w:color w:val="0000FF"/>
                </w:rPr>
                <w:t>&lt;17&gt;</w:t>
              </w:r>
            </w:hyperlink>
          </w:p>
        </w:tc>
        <w:tc>
          <w:tcPr>
            <w:tcW w:w="2275" w:type="dxa"/>
            <w:vMerge w:val="restart"/>
          </w:tcPr>
          <w:p w:rsidR="00D33BD8" w:rsidRDefault="00D33BD8">
            <w:pPr>
              <w:pStyle w:val="ConsPlusNormal"/>
            </w:pPr>
            <w:r>
              <w:t>Кислотный голубой 62</w:t>
            </w:r>
          </w:p>
          <w:p w:rsidR="00D33BD8" w:rsidRDefault="00D33BD8">
            <w:pPr>
              <w:pStyle w:val="ConsPlusNormal"/>
            </w:pPr>
            <w:r>
              <w:t>Acid Blue 62</w:t>
            </w:r>
          </w:p>
          <w:p w:rsidR="00D33BD8" w:rsidRDefault="00D33BD8">
            <w:pPr>
              <w:pStyle w:val="ConsPlusNormal"/>
            </w:pPr>
            <w:r>
              <w:t>CAS N 4368-56-3</w:t>
            </w:r>
          </w:p>
          <w:p w:rsidR="00D33BD8" w:rsidRDefault="00D33BD8">
            <w:pPr>
              <w:pStyle w:val="ConsPlusNormal"/>
            </w:pPr>
            <w:r>
              <w:t>EC N 224-460-9</w:t>
            </w:r>
          </w:p>
        </w:tc>
        <w:tc>
          <w:tcPr>
            <w:tcW w:w="1853" w:type="dxa"/>
            <w:vMerge w:val="restart"/>
          </w:tcPr>
          <w:p w:rsidR="00D33BD8" w:rsidRDefault="00D33BD8">
            <w:pPr>
              <w:pStyle w:val="ConsPlusNormal"/>
            </w:pPr>
            <w:r>
              <w:t>Красящее вещество в неокислительных красках для волос</w:t>
            </w:r>
          </w:p>
        </w:tc>
        <w:tc>
          <w:tcPr>
            <w:tcW w:w="1701" w:type="dxa"/>
            <w:vMerge w:val="restart"/>
          </w:tcPr>
          <w:p w:rsidR="00D33BD8" w:rsidRDefault="00D33BD8">
            <w:pPr>
              <w:pStyle w:val="ConsPlusNormal"/>
            </w:pPr>
            <w:r>
              <w:t>0,5 процента</w:t>
            </w:r>
          </w:p>
        </w:tc>
        <w:tc>
          <w:tcPr>
            <w:tcW w:w="2530" w:type="dxa"/>
            <w:vMerge w:val="restart"/>
          </w:tcPr>
          <w:p w:rsidR="00D33BD8" w:rsidRDefault="00D33BD8">
            <w:pPr>
              <w:pStyle w:val="ConsPlusNormal"/>
            </w:pPr>
            <w:r>
              <w:t>- Не используйте с нитрозирующими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Хранить в безнитритовых контейнерах</w:t>
            </w:r>
          </w:p>
        </w:tc>
        <w:tc>
          <w:tcPr>
            <w:tcW w:w="2891" w:type="dxa"/>
            <w:vMerge w:val="restart"/>
          </w:tcPr>
          <w:p w:rsidR="00D33BD8" w:rsidRDefault="00D33BD8">
            <w:pPr>
              <w:pStyle w:val="ConsPlusNormal"/>
            </w:pPr>
          </w:p>
        </w:tc>
      </w:tr>
      <w:tr w:rsidR="00D33BD8">
        <w:tc>
          <w:tcPr>
            <w:tcW w:w="907" w:type="dxa"/>
            <w:vMerge/>
          </w:tcPr>
          <w:p w:rsidR="00D33BD8" w:rsidRDefault="00D33BD8"/>
        </w:tc>
        <w:tc>
          <w:tcPr>
            <w:tcW w:w="2986" w:type="dxa"/>
            <w:tcBorders>
              <w:top w:val="nil"/>
            </w:tcBorders>
          </w:tcPr>
          <w:p w:rsidR="00D33BD8" w:rsidRDefault="00D33BD8">
            <w:pPr>
              <w:pStyle w:val="ConsPlusNormal"/>
            </w:pPr>
            <w:r>
              <w:t xml:space="preserve">Sodium 1-amino-4-(cyclohexylamino)-9,10-dihydro-9,10-dioxoanthracene-2-sulphonate </w:t>
            </w:r>
            <w:hyperlink w:anchor="P13630" w:history="1">
              <w:r>
                <w:rPr>
                  <w:color w:val="0000FF"/>
                </w:rPr>
                <w:t>&lt;17&gt;</w:t>
              </w:r>
            </w:hyperlink>
            <w:r>
              <w:t>;</w:t>
            </w:r>
          </w:p>
          <w:p w:rsidR="00D33BD8" w:rsidRDefault="00D33BD8">
            <w:pPr>
              <w:pStyle w:val="ConsPlusNormal"/>
            </w:pPr>
            <w:r>
              <w:t>(CI 62045)</w:t>
            </w:r>
          </w:p>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vMerge w:val="restart"/>
          </w:tcPr>
          <w:p w:rsidR="00D33BD8" w:rsidRDefault="00D33BD8">
            <w:pPr>
              <w:pStyle w:val="ConsPlusNormal"/>
            </w:pPr>
            <w:r>
              <w:t>196</w:t>
            </w:r>
          </w:p>
        </w:tc>
        <w:tc>
          <w:tcPr>
            <w:tcW w:w="2986" w:type="dxa"/>
            <w:tcBorders>
              <w:bottom w:val="nil"/>
            </w:tcBorders>
          </w:tcPr>
          <w:p w:rsidR="00D33BD8" w:rsidRDefault="00D33BD8">
            <w:pPr>
              <w:pStyle w:val="ConsPlusNormal"/>
            </w:pPr>
            <w:r>
              <w:t>Вербена абсолю</w:t>
            </w:r>
          </w:p>
          <w:p w:rsidR="00D33BD8" w:rsidRDefault="00D33BD8">
            <w:pPr>
              <w:pStyle w:val="ConsPlusNormal"/>
            </w:pPr>
            <w:r>
              <w:t>(Lippia лимонник Kunth.)</w:t>
            </w:r>
          </w:p>
        </w:tc>
        <w:tc>
          <w:tcPr>
            <w:tcW w:w="2275" w:type="dxa"/>
            <w:vMerge w:val="restart"/>
          </w:tcPr>
          <w:p w:rsidR="00D33BD8" w:rsidRDefault="00D33BD8">
            <w:pPr>
              <w:pStyle w:val="ConsPlusNormal"/>
            </w:pPr>
            <w:r>
              <w:t>CAS N 8024-12-2</w:t>
            </w:r>
          </w:p>
        </w:tc>
        <w:tc>
          <w:tcPr>
            <w:tcW w:w="1853" w:type="dxa"/>
            <w:vMerge w:val="restart"/>
          </w:tcPr>
          <w:p w:rsidR="00D33BD8" w:rsidRDefault="00D33BD8">
            <w:pPr>
              <w:pStyle w:val="ConsPlusNormal"/>
            </w:pPr>
          </w:p>
        </w:tc>
        <w:tc>
          <w:tcPr>
            <w:tcW w:w="1701" w:type="dxa"/>
            <w:vMerge w:val="restart"/>
          </w:tcPr>
          <w:p w:rsidR="00D33BD8" w:rsidRDefault="00D33BD8">
            <w:pPr>
              <w:pStyle w:val="ConsPlusNormal"/>
            </w:pPr>
            <w:r>
              <w:t>0,2 процента</w:t>
            </w:r>
          </w:p>
        </w:tc>
        <w:tc>
          <w:tcPr>
            <w:tcW w:w="2530" w:type="dxa"/>
            <w:vMerge w:val="restart"/>
          </w:tcPr>
          <w:p w:rsidR="00D33BD8" w:rsidRDefault="00D33BD8">
            <w:pPr>
              <w:pStyle w:val="ConsPlusNormal"/>
            </w:pPr>
          </w:p>
        </w:tc>
        <w:tc>
          <w:tcPr>
            <w:tcW w:w="2891" w:type="dxa"/>
            <w:vMerge w:val="restart"/>
          </w:tcPr>
          <w:p w:rsidR="00D33BD8" w:rsidRDefault="00D33BD8">
            <w:pPr>
              <w:pStyle w:val="ConsPlusNormal"/>
            </w:pPr>
          </w:p>
        </w:tc>
      </w:tr>
      <w:tr w:rsidR="00D33BD8">
        <w:tc>
          <w:tcPr>
            <w:tcW w:w="907" w:type="dxa"/>
            <w:vMerge/>
          </w:tcPr>
          <w:p w:rsidR="00D33BD8" w:rsidRDefault="00D33BD8"/>
        </w:tc>
        <w:tc>
          <w:tcPr>
            <w:tcW w:w="2986" w:type="dxa"/>
            <w:tcBorders>
              <w:top w:val="nil"/>
            </w:tcBorders>
          </w:tcPr>
          <w:p w:rsidR="00D33BD8" w:rsidRDefault="00D33BD8">
            <w:pPr>
              <w:pStyle w:val="ConsPlusNormal"/>
            </w:pPr>
            <w:r>
              <w:t>Verbena absolute</w:t>
            </w:r>
          </w:p>
          <w:p w:rsidR="00D33BD8" w:rsidRDefault="00D33BD8">
            <w:pPr>
              <w:pStyle w:val="ConsPlusNormal"/>
            </w:pPr>
            <w:r>
              <w:lastRenderedPageBreak/>
              <w:t>(Lippia citriodora Kunth.)</w:t>
            </w:r>
          </w:p>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vMerge w:val="restart"/>
          </w:tcPr>
          <w:p w:rsidR="00D33BD8" w:rsidRDefault="00D33BD8">
            <w:pPr>
              <w:pStyle w:val="ConsPlusNormal"/>
            </w:pPr>
            <w:bookmarkStart w:id="57" w:name="P10836"/>
            <w:bookmarkEnd w:id="57"/>
            <w:r>
              <w:lastRenderedPageBreak/>
              <w:t>197</w:t>
            </w:r>
          </w:p>
        </w:tc>
        <w:tc>
          <w:tcPr>
            <w:tcW w:w="2986" w:type="dxa"/>
            <w:tcBorders>
              <w:bottom w:val="nil"/>
            </w:tcBorders>
          </w:tcPr>
          <w:p w:rsidR="00D33BD8" w:rsidRDefault="00D33BD8">
            <w:pPr>
              <w:pStyle w:val="ConsPlusNormal"/>
            </w:pPr>
            <w:r>
              <w:t>Этил-N-альфа-додеканоил-L-аргинат гидрохлорид</w:t>
            </w:r>
          </w:p>
        </w:tc>
        <w:tc>
          <w:tcPr>
            <w:tcW w:w="2275" w:type="dxa"/>
            <w:vMerge w:val="restart"/>
          </w:tcPr>
          <w:p w:rsidR="00D33BD8" w:rsidRDefault="00D33BD8">
            <w:pPr>
              <w:pStyle w:val="ConsPlusNormal"/>
            </w:pPr>
            <w:r>
              <w:t>Этил лаурил аргинат HCl</w:t>
            </w:r>
          </w:p>
          <w:p w:rsidR="00D33BD8" w:rsidRDefault="00D33BD8">
            <w:pPr>
              <w:pStyle w:val="ConsPlusNormal"/>
            </w:pPr>
            <w:r>
              <w:t>Ethyl Lauroyl Arginate HCl</w:t>
            </w:r>
          </w:p>
          <w:p w:rsidR="00D33BD8" w:rsidRDefault="00D33BD8">
            <w:pPr>
              <w:pStyle w:val="ConsPlusNormal"/>
            </w:pPr>
            <w:r>
              <w:t>CAS N 60372-77-2</w:t>
            </w:r>
          </w:p>
          <w:p w:rsidR="00D33BD8" w:rsidRDefault="00D33BD8">
            <w:pPr>
              <w:pStyle w:val="ConsPlusNormal"/>
            </w:pPr>
            <w:r>
              <w:t>EC N 434-630-6</w:t>
            </w:r>
          </w:p>
        </w:tc>
        <w:tc>
          <w:tcPr>
            <w:tcW w:w="1853" w:type="dxa"/>
            <w:tcBorders>
              <w:bottom w:val="nil"/>
            </w:tcBorders>
          </w:tcPr>
          <w:p w:rsidR="00D33BD8" w:rsidRDefault="00D33BD8">
            <w:pPr>
              <w:pStyle w:val="ConsPlusNormal"/>
            </w:pPr>
            <w:r>
              <w:t>(a) мыло</w:t>
            </w:r>
          </w:p>
        </w:tc>
        <w:tc>
          <w:tcPr>
            <w:tcW w:w="1701" w:type="dxa"/>
            <w:vMerge w:val="restart"/>
          </w:tcPr>
          <w:p w:rsidR="00D33BD8" w:rsidRDefault="00D33BD8">
            <w:pPr>
              <w:pStyle w:val="ConsPlusNormal"/>
            </w:pPr>
            <w:r>
              <w:t>0,8 процента</w:t>
            </w:r>
          </w:p>
        </w:tc>
        <w:tc>
          <w:tcPr>
            <w:tcW w:w="2530" w:type="dxa"/>
            <w:vMerge w:val="restart"/>
          </w:tcPr>
          <w:p w:rsidR="00D33BD8" w:rsidRDefault="00D33BD8">
            <w:pPr>
              <w:pStyle w:val="ConsPlusNormal"/>
            </w:pPr>
            <w:r>
              <w:t>Для целей иных, чем подавление развития микроорганизмов в продукте. Это назначение должно быть очевидно из аннотации к продукции</w:t>
            </w:r>
          </w:p>
        </w:tc>
        <w:tc>
          <w:tcPr>
            <w:tcW w:w="2891" w:type="dxa"/>
            <w:vMerge w:val="restart"/>
          </w:tcPr>
          <w:p w:rsidR="00D33BD8" w:rsidRDefault="00D33BD8">
            <w:pPr>
              <w:pStyle w:val="ConsPlusNormal"/>
            </w:pPr>
          </w:p>
        </w:tc>
      </w:tr>
      <w:tr w:rsidR="00D33BD8">
        <w:tblPrEx>
          <w:tblBorders>
            <w:insideH w:val="nil"/>
          </w:tblBorders>
        </w:tblPrEx>
        <w:tc>
          <w:tcPr>
            <w:tcW w:w="907" w:type="dxa"/>
            <w:vMerge/>
          </w:tcPr>
          <w:p w:rsidR="00D33BD8" w:rsidRDefault="00D33BD8"/>
        </w:tc>
        <w:tc>
          <w:tcPr>
            <w:tcW w:w="2986" w:type="dxa"/>
            <w:vMerge w:val="restart"/>
            <w:tcBorders>
              <w:top w:val="nil"/>
            </w:tcBorders>
          </w:tcPr>
          <w:p w:rsidR="00D33BD8" w:rsidRDefault="00D33BD8">
            <w:pPr>
              <w:pStyle w:val="ConsPlusNormal"/>
            </w:pPr>
            <w:r>
              <w:t xml:space="preserve">Ethyl-N-alpha-dodecanoyl-L-arginate hydrochloride </w:t>
            </w:r>
            <w:hyperlink w:anchor="P13631" w:history="1">
              <w:r>
                <w:rPr>
                  <w:color w:val="0000FF"/>
                </w:rPr>
                <w:t>&lt;18&gt;</w:t>
              </w:r>
            </w:hyperlink>
          </w:p>
        </w:tc>
        <w:tc>
          <w:tcPr>
            <w:tcW w:w="2275" w:type="dxa"/>
            <w:vMerge/>
          </w:tcPr>
          <w:p w:rsidR="00D33BD8" w:rsidRDefault="00D33BD8"/>
        </w:tc>
        <w:tc>
          <w:tcPr>
            <w:tcW w:w="1853" w:type="dxa"/>
            <w:tcBorders>
              <w:top w:val="nil"/>
              <w:bottom w:val="nil"/>
            </w:tcBorders>
          </w:tcPr>
          <w:p w:rsidR="00D33BD8" w:rsidRDefault="00D33BD8">
            <w:pPr>
              <w:pStyle w:val="ConsPlusNormal"/>
            </w:pPr>
            <w:r>
              <w:t>(b) шампунь от перхоти</w:t>
            </w:r>
          </w:p>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Pr>
          <w:p w:rsidR="00D33BD8" w:rsidRDefault="00D33BD8"/>
        </w:tc>
        <w:tc>
          <w:tcPr>
            <w:tcW w:w="1853" w:type="dxa"/>
            <w:tcBorders>
              <w:top w:val="nil"/>
            </w:tcBorders>
          </w:tcPr>
          <w:p w:rsidR="00D33BD8" w:rsidRDefault="00D33BD8">
            <w:pPr>
              <w:pStyle w:val="ConsPlusNormal"/>
            </w:pPr>
            <w:r>
              <w:t>(c) дезодоранты, не в виде спрея</w:t>
            </w:r>
          </w:p>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vMerge w:val="restart"/>
          </w:tcPr>
          <w:p w:rsidR="00D33BD8" w:rsidRDefault="00D33BD8">
            <w:pPr>
              <w:pStyle w:val="ConsPlusNormal"/>
            </w:pPr>
            <w:r>
              <w:t>198</w:t>
            </w:r>
          </w:p>
        </w:tc>
        <w:tc>
          <w:tcPr>
            <w:tcW w:w="2986" w:type="dxa"/>
            <w:vMerge w:val="restart"/>
          </w:tcPr>
          <w:p w:rsidR="00D33BD8" w:rsidRDefault="00D33BD8">
            <w:pPr>
              <w:pStyle w:val="ConsPlusNormal"/>
            </w:pPr>
            <w:r>
              <w:t>этанола, 2,2'-((4-аминофенил) имино) бис-, сульфат</w:t>
            </w:r>
          </w:p>
          <w:p w:rsidR="00D33BD8" w:rsidRDefault="00D33BD8">
            <w:pPr>
              <w:pStyle w:val="ConsPlusNormal"/>
            </w:pPr>
            <w:r>
              <w:t>2,2'-[(4-Aminophenyl)imino]bis(ethanol) sulphate</w:t>
            </w:r>
          </w:p>
        </w:tc>
        <w:tc>
          <w:tcPr>
            <w:tcW w:w="2275" w:type="dxa"/>
            <w:vMerge w:val="restart"/>
          </w:tcPr>
          <w:p w:rsidR="00D33BD8" w:rsidRDefault="00D33BD8">
            <w:pPr>
              <w:pStyle w:val="ConsPlusNormal"/>
            </w:pPr>
            <w:r>
              <w:t>N, N-бис (2-гидроксиэтил)-п-фенилендиамин сульфат</w:t>
            </w:r>
          </w:p>
          <w:p w:rsidR="00D33BD8" w:rsidRDefault="00D33BD8">
            <w:pPr>
              <w:pStyle w:val="ConsPlusNormal"/>
            </w:pPr>
            <w:r>
              <w:t>N,N-bis(2-Hydroxyethyl)-p-Phenylen-ediamine Sulfate</w:t>
            </w:r>
          </w:p>
          <w:p w:rsidR="00D33BD8" w:rsidRDefault="00D33BD8">
            <w:pPr>
              <w:pStyle w:val="ConsPlusNormal"/>
            </w:pPr>
            <w:r>
              <w:t>CAS N 54381-16-7</w:t>
            </w:r>
          </w:p>
          <w:p w:rsidR="00D33BD8" w:rsidRDefault="00D33BD8">
            <w:pPr>
              <w:pStyle w:val="ConsPlusNormal"/>
            </w:pPr>
            <w:r>
              <w:t>EC N 259-134-5</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jc w:val="both"/>
            </w:pPr>
            <w:r>
              <w:t>После смешивания с окислительным реагентом, максимальная концентрация применяемая для окраски волос не должна превышать 2,5 процента (в пересчете на сульфат)</w:t>
            </w:r>
          </w:p>
          <w:p w:rsidR="00D33BD8" w:rsidRDefault="00D33BD8">
            <w:pPr>
              <w:pStyle w:val="ConsPlusNormal"/>
              <w:jc w:val="both"/>
            </w:pPr>
            <w:r>
              <w:t>- Не используйте с нитрозирующими агентами</w:t>
            </w:r>
          </w:p>
          <w:p w:rsidR="00D33BD8" w:rsidRDefault="00D33BD8">
            <w:pPr>
              <w:pStyle w:val="ConsPlusNormal"/>
              <w:jc w:val="both"/>
            </w:pPr>
            <w:r>
              <w:t>- Максимальное содержание нитрозаминов: 50 мкг/кг</w:t>
            </w:r>
          </w:p>
          <w:p w:rsidR="00D33BD8" w:rsidRDefault="00D33BD8">
            <w:pPr>
              <w:pStyle w:val="ConsPlusNormal"/>
              <w:jc w:val="both"/>
            </w:pPr>
            <w:r>
              <w:t>- используйте безнитритовые контейнеры</w:t>
            </w:r>
          </w:p>
        </w:tc>
        <w:tc>
          <w:tcPr>
            <w:tcW w:w="2891" w:type="dxa"/>
            <w:tcBorders>
              <w:bottom w:val="nil"/>
            </w:tcBorders>
          </w:tcPr>
          <w:p w:rsidR="00D33BD8" w:rsidRDefault="00D33BD8">
            <w:pPr>
              <w:pStyle w:val="ConsPlusNormal"/>
            </w:pPr>
            <w:r>
              <w:t>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71" style="width:28.8pt;height:32.25pt" coordsize="" o:spt="100" adj="0,,0" path="" filled="f" stroked="f">
                  <v:stroke joinstyle="miter"/>
                  <v:imagedata r:id="rId135" o:title="base_1_372852_32814"/>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xml:space="preserve">- у вас чувствительная кожа </w:t>
            </w:r>
            <w:r>
              <w:lastRenderedPageBreak/>
              <w:t>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199</w:t>
            </w:r>
          </w:p>
        </w:tc>
        <w:tc>
          <w:tcPr>
            <w:tcW w:w="2986" w:type="dxa"/>
            <w:vMerge w:val="restart"/>
          </w:tcPr>
          <w:p w:rsidR="00D33BD8" w:rsidRDefault="00D33BD8">
            <w:pPr>
              <w:pStyle w:val="ConsPlusNormal"/>
            </w:pPr>
            <w:r>
              <w:t>1,3-бензолдиол, 4-хлор-</w:t>
            </w:r>
          </w:p>
          <w:p w:rsidR="00D33BD8" w:rsidRDefault="00D33BD8">
            <w:pPr>
              <w:pStyle w:val="ConsPlusNormal"/>
            </w:pPr>
            <w:r>
              <w:t>1,3-Benzenediol, 4-chloro-</w:t>
            </w:r>
          </w:p>
        </w:tc>
        <w:tc>
          <w:tcPr>
            <w:tcW w:w="2275" w:type="dxa"/>
            <w:vMerge w:val="restart"/>
          </w:tcPr>
          <w:p w:rsidR="00D33BD8" w:rsidRDefault="00D33BD8">
            <w:pPr>
              <w:pStyle w:val="ConsPlusNormal"/>
            </w:pPr>
            <w:r>
              <w:t>4-хлоррезорцинол</w:t>
            </w:r>
          </w:p>
          <w:p w:rsidR="00D33BD8" w:rsidRDefault="00D33BD8">
            <w:pPr>
              <w:pStyle w:val="ConsPlusNormal"/>
            </w:pPr>
            <w:r>
              <w:t>4-Chlororesorcinol</w:t>
            </w:r>
          </w:p>
          <w:p w:rsidR="00D33BD8" w:rsidRDefault="00D33BD8">
            <w:pPr>
              <w:pStyle w:val="ConsPlusNormal"/>
            </w:pPr>
            <w:r>
              <w:t>CAS N 95-88-5</w:t>
            </w:r>
          </w:p>
          <w:p w:rsidR="00D33BD8" w:rsidRDefault="00D33BD8">
            <w:pPr>
              <w:pStyle w:val="ConsPlusNormal"/>
            </w:pPr>
            <w:r>
              <w:t>EC N 202-462-0</w:t>
            </w:r>
          </w:p>
        </w:tc>
        <w:tc>
          <w:tcPr>
            <w:tcW w:w="1853" w:type="dxa"/>
            <w:vMerge w:val="restart"/>
          </w:tcPr>
          <w:p w:rsidR="00D33BD8" w:rsidRDefault="00D33BD8">
            <w:pPr>
              <w:pStyle w:val="ConsPlusNormal"/>
            </w:pPr>
            <w:r>
              <w:t>Красящее вещество в окисленных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jc w:val="both"/>
            </w:pPr>
            <w:r>
              <w:t>После смешивания с окислительным реагентом, максимальная концентрация применяемая для окраски волос не должна превышать 2,5 процента</w:t>
            </w:r>
          </w:p>
        </w:tc>
        <w:tc>
          <w:tcPr>
            <w:tcW w:w="2891" w:type="dxa"/>
            <w:tcBorders>
              <w:bottom w:val="nil"/>
            </w:tcBorders>
          </w:tcPr>
          <w:p w:rsidR="00D33BD8" w:rsidRDefault="00D33BD8">
            <w:pPr>
              <w:pStyle w:val="ConsPlusNormal"/>
            </w:pPr>
            <w:r w:rsidRPr="0079234D">
              <w:rPr>
                <w:position w:val="-21"/>
              </w:rPr>
              <w:pict>
                <v:shape id="_x0000_i1072" style="width:28.8pt;height:32.25pt" coordsize="" o:spt="100" adj="0,,0" path="" filled="f" stroked="f">
                  <v:stroke joinstyle="miter"/>
                  <v:imagedata r:id="rId135" o:title="base_1_372852_32815"/>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Должно быть напечатано на этикетке:</w:t>
            </w:r>
          </w:p>
          <w:p w:rsidR="00D33BD8" w:rsidRDefault="00D33BD8">
            <w:pPr>
              <w:pStyle w:val="ConsPlusNormal"/>
            </w:pPr>
            <w:r>
              <w:t>Соотношение в смеси.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xml:space="preserve">- у вас чувствительная кожа </w:t>
            </w:r>
            <w:r>
              <w:lastRenderedPageBreak/>
              <w:t>головы,</w:t>
            </w:r>
          </w:p>
          <w:p w:rsidR="00D33BD8" w:rsidRDefault="00D33BD8">
            <w:pPr>
              <w:pStyle w:val="ConsPlusNormal"/>
            </w:pPr>
            <w:r>
              <w:t>- если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200</w:t>
            </w:r>
          </w:p>
        </w:tc>
        <w:tc>
          <w:tcPr>
            <w:tcW w:w="2986" w:type="dxa"/>
            <w:vMerge w:val="restart"/>
          </w:tcPr>
          <w:p w:rsidR="00D33BD8" w:rsidRDefault="00D33BD8">
            <w:pPr>
              <w:pStyle w:val="ConsPlusNormal"/>
            </w:pPr>
            <w:r>
              <w:t>2,4,5,6-тетрааминопиримидин Сульфат</w:t>
            </w:r>
          </w:p>
          <w:p w:rsidR="00D33BD8" w:rsidRDefault="00D33BD8">
            <w:pPr>
              <w:pStyle w:val="ConsPlusNormal"/>
            </w:pPr>
            <w:r>
              <w:t>2,4,5,6-Tetraaminopyrimidine sulphate</w:t>
            </w:r>
          </w:p>
        </w:tc>
        <w:tc>
          <w:tcPr>
            <w:tcW w:w="2275" w:type="dxa"/>
            <w:vMerge w:val="restart"/>
          </w:tcPr>
          <w:p w:rsidR="00D33BD8" w:rsidRDefault="00D33BD8">
            <w:pPr>
              <w:pStyle w:val="ConsPlusNormal"/>
            </w:pPr>
            <w:r>
              <w:t>тетрааминопиримидин Сульфат</w:t>
            </w:r>
          </w:p>
          <w:p w:rsidR="00D33BD8" w:rsidRDefault="00D33BD8">
            <w:pPr>
              <w:pStyle w:val="ConsPlusNormal"/>
            </w:pPr>
            <w:r>
              <w:t>Tetraaminopyrimidine Sulfate</w:t>
            </w:r>
          </w:p>
          <w:p w:rsidR="00D33BD8" w:rsidRDefault="00D33BD8">
            <w:pPr>
              <w:pStyle w:val="ConsPlusNormal"/>
            </w:pPr>
            <w:r>
              <w:t>CAS N 5392-28-9</w:t>
            </w:r>
          </w:p>
          <w:p w:rsidR="00D33BD8" w:rsidRDefault="00D33BD8">
            <w:pPr>
              <w:pStyle w:val="ConsPlusNormal"/>
            </w:pPr>
            <w:r>
              <w:t>EC N 226-393-0)</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(c) После смешивания с окислительным реагентом, максимальная концентрация применяемая для окраски волос не должна превышать 3,4 процента (в пересчете на сульфат)</w:t>
            </w:r>
          </w:p>
        </w:tc>
        <w:tc>
          <w:tcPr>
            <w:tcW w:w="2891" w:type="dxa"/>
            <w:tcBorders>
              <w:bottom w:val="nil"/>
            </w:tcBorders>
          </w:tcPr>
          <w:p w:rsidR="00D33BD8" w:rsidRDefault="00D33BD8">
            <w:pPr>
              <w:pStyle w:val="ConsPlusNormal"/>
            </w:pPr>
            <w:r>
              <w:t>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73" style="width:28.8pt;height:32.25pt" coordsize="" o:spt="100" adj="0,,0" path="" filled="f" stroked="f">
                  <v:stroke joinstyle="miter"/>
                  <v:imagedata r:id="rId135" o:title="base_1_372852_32816"/>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xml:space="preserve">- если у вас сыпь на лице или чувствительная, </w:t>
            </w:r>
            <w:r>
              <w:lastRenderedPageBreak/>
              <w:t>раздраженная или поврежденная кожа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3,4 процента (в пересчете на сульфат)</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val="restart"/>
          </w:tcPr>
          <w:p w:rsidR="00D33BD8" w:rsidRDefault="00D33BD8">
            <w:pPr>
              <w:pStyle w:val="ConsPlusNormal"/>
            </w:pPr>
            <w:r>
              <w:t>(c) Продукция для окрашивания ресниц</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(c) Профессиональное применение</w:t>
            </w:r>
          </w:p>
        </w:tc>
        <w:tc>
          <w:tcPr>
            <w:tcW w:w="2891" w:type="dxa"/>
            <w:tcBorders>
              <w:bottom w:val="nil"/>
            </w:tcBorders>
          </w:tcPr>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74" style="width:28.8pt;height:32.25pt" coordsize="" o:spt="100" adj="0,,0" path="" filled="f" stroked="f">
                  <v:stroke joinstyle="miter"/>
                  <v:imagedata r:id="rId135" o:title="base_1_372852_32817"/>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lastRenderedPageBreak/>
              <w:t>- если у вас сыпь на лице или чувствительная, раздраженная или поврежденная кожа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201</w:t>
            </w:r>
          </w:p>
        </w:tc>
        <w:tc>
          <w:tcPr>
            <w:tcW w:w="2986" w:type="dxa"/>
            <w:vMerge w:val="restart"/>
          </w:tcPr>
          <w:p w:rsidR="00D33BD8" w:rsidRDefault="00D33BD8">
            <w:pPr>
              <w:pStyle w:val="ConsPlusNormal"/>
            </w:pPr>
            <w:r>
              <w:t>фенол, 2-хлор-6-(этил-амино)-4-нитрофенол,</w:t>
            </w:r>
          </w:p>
          <w:p w:rsidR="00D33BD8" w:rsidRDefault="00D33BD8">
            <w:pPr>
              <w:pStyle w:val="ConsPlusNormal"/>
            </w:pPr>
            <w:r>
              <w:t>2-Chloro-6-(ethylamino)-4-nitro-</w:t>
            </w:r>
          </w:p>
        </w:tc>
        <w:tc>
          <w:tcPr>
            <w:tcW w:w="2275" w:type="dxa"/>
            <w:tcBorders>
              <w:bottom w:val="nil"/>
            </w:tcBorders>
          </w:tcPr>
          <w:p w:rsidR="00D33BD8" w:rsidRDefault="00D33BD8">
            <w:pPr>
              <w:pStyle w:val="ConsPlusNormal"/>
            </w:pPr>
            <w:r>
              <w:t>2-хлор-6-этиламино-4-нитрофенол</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1,5 процента</w:t>
            </w:r>
          </w:p>
          <w:p w:rsidR="00D33BD8" w:rsidRDefault="00D33BD8">
            <w:pPr>
              <w:pStyle w:val="ConsPlusNormal"/>
            </w:pPr>
            <w:r>
              <w:t>(a) и (b):</w:t>
            </w:r>
          </w:p>
          <w:p w:rsidR="00D33BD8" w:rsidRDefault="00D33BD8">
            <w:pPr>
              <w:pStyle w:val="ConsPlusNormal"/>
            </w:pPr>
            <w:r>
              <w:t>- Не используйте с нитрозирующими агентами</w:t>
            </w:r>
          </w:p>
          <w:p w:rsidR="00D33BD8" w:rsidRDefault="00D33BD8">
            <w:pPr>
              <w:pStyle w:val="ConsPlusNormal"/>
            </w:pPr>
            <w:r>
              <w:t>- максимальное содержание нитрозаминов:</w:t>
            </w:r>
          </w:p>
          <w:p w:rsidR="00D33BD8" w:rsidRDefault="00D33BD8">
            <w:pPr>
              <w:pStyle w:val="ConsPlusNormal"/>
            </w:pPr>
            <w:r>
              <w:t>50 мкг/кг</w:t>
            </w:r>
          </w:p>
          <w:p w:rsidR="00D33BD8" w:rsidRDefault="00D33BD8">
            <w:pPr>
              <w:pStyle w:val="ConsPlusNormal"/>
            </w:pPr>
            <w:r>
              <w:t>- Хранить в безнитритовых контейнерах</w:t>
            </w:r>
          </w:p>
        </w:tc>
        <w:tc>
          <w:tcPr>
            <w:tcW w:w="2891" w:type="dxa"/>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val="restart"/>
            <w:tcBorders>
              <w:top w:val="nil"/>
            </w:tcBorders>
          </w:tcPr>
          <w:p w:rsidR="00D33BD8" w:rsidRDefault="00D33BD8">
            <w:pPr>
              <w:pStyle w:val="ConsPlusNormal"/>
            </w:pPr>
            <w:r>
              <w:t>2-Chloro-6-ethylamino-4-nitrophenol</w:t>
            </w:r>
          </w:p>
          <w:p w:rsidR="00D33BD8" w:rsidRDefault="00D33BD8">
            <w:pPr>
              <w:pStyle w:val="ConsPlusNormal"/>
            </w:pPr>
            <w:r>
              <w:t>CAS N 131657-78-8</w:t>
            </w:r>
          </w:p>
          <w:p w:rsidR="00D33BD8" w:rsidRDefault="00D33BD8">
            <w:pPr>
              <w:pStyle w:val="ConsPlusNormal"/>
            </w:pPr>
            <w:r>
              <w:t>EINECS 411-440-1</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bottom w:val="nil"/>
            </w:tcBorders>
          </w:tcPr>
          <w:p w:rsidR="00D33BD8" w:rsidRDefault="00D33BD8">
            <w:pPr>
              <w:pStyle w:val="ConsPlusNormal"/>
            </w:pPr>
            <w:r w:rsidRPr="0079234D">
              <w:rPr>
                <w:position w:val="-21"/>
              </w:rPr>
              <w:pict>
                <v:shape id="_x0000_i1075" style="width:28.8pt;height:32.25pt" coordsize="" o:spt="100" adj="0,,0" path="" filled="f" stroked="f">
                  <v:stroke joinstyle="miter"/>
                  <v:imagedata r:id="rId135" o:title="base_1_372852_32818"/>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lastRenderedPageBreak/>
              <w:t>- у вас чувствительная кожа головы,</w:t>
            </w:r>
          </w:p>
          <w:p w:rsidR="00D33BD8" w:rsidRDefault="00D33BD8">
            <w:pPr>
              <w:pStyle w:val="ConsPlusNormal"/>
            </w:pPr>
            <w:r>
              <w:t>- если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3,0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202</w:t>
            </w:r>
          </w:p>
        </w:tc>
        <w:tc>
          <w:tcPr>
            <w:tcW w:w="2986" w:type="dxa"/>
          </w:tcPr>
          <w:p w:rsidR="00D33BD8" w:rsidRDefault="00D33BD8">
            <w:pPr>
              <w:pStyle w:val="ConsPlusNormal"/>
            </w:pPr>
            <w:r>
              <w:t xml:space="preserve">См. </w:t>
            </w:r>
            <w:hyperlink w:anchor="P11612" w:history="1">
              <w:r>
                <w:rPr>
                  <w:color w:val="0000FF"/>
                </w:rPr>
                <w:t>226</w:t>
              </w:r>
            </w:hyperlink>
          </w:p>
        </w:tc>
        <w:tc>
          <w:tcPr>
            <w:tcW w:w="2275" w:type="dxa"/>
          </w:tcPr>
          <w:p w:rsidR="00D33BD8" w:rsidRDefault="00D33BD8">
            <w:pPr>
              <w:pStyle w:val="ConsPlusNormal"/>
            </w:pP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Borders>
              <w:bottom w:val="nil"/>
            </w:tcBorders>
          </w:tcPr>
          <w:p w:rsidR="00D33BD8" w:rsidRDefault="00D33BD8">
            <w:pPr>
              <w:pStyle w:val="ConsPlusNormal"/>
            </w:pPr>
            <w:r>
              <w:t>203</w:t>
            </w:r>
          </w:p>
        </w:tc>
        <w:tc>
          <w:tcPr>
            <w:tcW w:w="2986" w:type="dxa"/>
            <w:vMerge w:val="restart"/>
            <w:tcBorders>
              <w:bottom w:val="nil"/>
            </w:tcBorders>
          </w:tcPr>
          <w:p w:rsidR="00D33BD8" w:rsidRDefault="00D33BD8">
            <w:pPr>
              <w:pStyle w:val="ConsPlusNormal"/>
            </w:pPr>
            <w:r>
              <w:t xml:space="preserve">6-метокси-N2-метил-2,3-пиридиндиамин гидрохлорид и соль дигирохлорида </w:t>
            </w:r>
            <w:hyperlink w:anchor="P13630" w:history="1">
              <w:r>
                <w:rPr>
                  <w:color w:val="0000FF"/>
                </w:rPr>
                <w:t>&lt;17&gt;</w:t>
              </w:r>
            </w:hyperlink>
          </w:p>
          <w:p w:rsidR="00D33BD8" w:rsidRDefault="00D33BD8">
            <w:pPr>
              <w:pStyle w:val="ConsPlusNormal"/>
            </w:pPr>
            <w:r>
              <w:t xml:space="preserve">6-Methoxy-N2-methyl-2,3-pyridinediamine hydrochloride and dihydrochloride salt </w:t>
            </w:r>
            <w:hyperlink w:anchor="P13630" w:history="1">
              <w:r>
                <w:rPr>
                  <w:color w:val="0000FF"/>
                </w:rPr>
                <w:t>&lt;17&gt;</w:t>
              </w:r>
            </w:hyperlink>
          </w:p>
        </w:tc>
        <w:tc>
          <w:tcPr>
            <w:tcW w:w="2275" w:type="dxa"/>
            <w:vMerge w:val="restart"/>
            <w:tcBorders>
              <w:bottom w:val="nil"/>
            </w:tcBorders>
          </w:tcPr>
          <w:p w:rsidR="00D33BD8" w:rsidRDefault="00D33BD8">
            <w:pPr>
              <w:pStyle w:val="ConsPlusNormal"/>
            </w:pPr>
            <w:r>
              <w:t>6-метокси-2-метиламино-3-аминопиридин HCl 6-Methoxy-2-methylamino-3-aminopyridine HCl</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Для (a) и (c): После смешивания с окислительным реагентом, максимальная концентрация применяемая для окраски ресниц не должна превышать 0,68 процента в пересчете на свободное основание (1,0 процент как дигидрохлорид)</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Borders>
              <w:bottom w:val="nil"/>
            </w:tcBorders>
          </w:tcPr>
          <w:p w:rsidR="00D33BD8" w:rsidRDefault="00D33BD8"/>
        </w:tc>
        <w:tc>
          <w:tcPr>
            <w:tcW w:w="2986" w:type="dxa"/>
            <w:vMerge/>
            <w:tcBorders>
              <w:bottom w:val="nil"/>
            </w:tcBorders>
          </w:tcPr>
          <w:p w:rsidR="00D33BD8" w:rsidRDefault="00D33BD8"/>
        </w:tc>
        <w:tc>
          <w:tcPr>
            <w:tcW w:w="2275" w:type="dxa"/>
            <w:vMerge/>
            <w:tcBorders>
              <w:bottom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76" style="width:28.8pt;height:32.25pt" coordsize="" o:spt="100" adj="0,,0" path="" filled="f" stroked="f">
                  <v:stroke joinstyle="miter"/>
                  <v:imagedata r:id="rId135" o:title="base_1_372852_32819"/>
                  <v:formulas/>
                  <v:path o:connecttype="segments"/>
                </v:shape>
              </w:pict>
            </w:r>
          </w:p>
        </w:tc>
      </w:tr>
      <w:tr w:rsidR="00D33BD8">
        <w:tc>
          <w:tcPr>
            <w:tcW w:w="907" w:type="dxa"/>
            <w:vMerge/>
            <w:tcBorders>
              <w:bottom w:val="nil"/>
            </w:tcBorders>
          </w:tcPr>
          <w:p w:rsidR="00D33BD8" w:rsidRDefault="00D33BD8"/>
        </w:tc>
        <w:tc>
          <w:tcPr>
            <w:tcW w:w="2986" w:type="dxa"/>
            <w:vMerge/>
            <w:tcBorders>
              <w:bottom w:val="nil"/>
            </w:tcBorders>
          </w:tcPr>
          <w:p w:rsidR="00D33BD8" w:rsidRDefault="00D33BD8"/>
        </w:tc>
        <w:tc>
          <w:tcPr>
            <w:tcW w:w="2275" w:type="dxa"/>
            <w:vMerge w:val="restart"/>
            <w:tcBorders>
              <w:top w:val="nil"/>
              <w:bottom w:val="nil"/>
            </w:tcBorders>
          </w:tcPr>
          <w:p w:rsidR="00D33BD8" w:rsidRDefault="00D33BD8">
            <w:pPr>
              <w:pStyle w:val="ConsPlusNormal"/>
            </w:pPr>
            <w:r>
              <w:t>CAS N 90817-34-8/83732-72-3</w:t>
            </w:r>
          </w:p>
          <w:p w:rsidR="00D33BD8" w:rsidRDefault="00D33BD8">
            <w:pPr>
              <w:pStyle w:val="ConsPlusNormal"/>
            </w:pPr>
            <w:r>
              <w:t>EC N -/280-622-9</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 xml:space="preserve">Данный продукт не предназначен для использования лицами </w:t>
            </w:r>
            <w:r>
              <w:lastRenderedPageBreak/>
              <w:t>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Borders>
              <w:bottom w:val="nil"/>
            </w:tcBorders>
          </w:tcPr>
          <w:p w:rsidR="00D33BD8" w:rsidRDefault="00D33BD8"/>
        </w:tc>
        <w:tc>
          <w:tcPr>
            <w:tcW w:w="2986" w:type="dxa"/>
            <w:vMerge/>
            <w:tcBorders>
              <w:bottom w:val="nil"/>
            </w:tcBorders>
          </w:tcPr>
          <w:p w:rsidR="00D33BD8" w:rsidRDefault="00D33BD8"/>
        </w:tc>
        <w:tc>
          <w:tcPr>
            <w:tcW w:w="2275" w:type="dxa"/>
            <w:vMerge/>
            <w:tcBorders>
              <w:top w:val="nil"/>
              <w:bottom w:val="nil"/>
            </w:tcBorders>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0.68 процента как свободное основание (1,0 процента как дигидрохлорид)</w:t>
            </w:r>
          </w:p>
        </w:tc>
        <w:tc>
          <w:tcPr>
            <w:tcW w:w="2530" w:type="dxa"/>
          </w:tcPr>
          <w:p w:rsidR="00D33BD8" w:rsidRDefault="00D33BD8">
            <w:pPr>
              <w:pStyle w:val="ConsPlusNormal"/>
            </w:pPr>
            <w:r>
              <w:t>Для (a), (b) и (c):</w:t>
            </w:r>
          </w:p>
          <w:p w:rsidR="00D33BD8" w:rsidRDefault="00D33BD8">
            <w:pPr>
              <w:pStyle w:val="ConsPlusNormal"/>
            </w:pPr>
            <w:r>
              <w:t>- Не используйте с нитрозирующими агентами</w:t>
            </w:r>
          </w:p>
          <w:p w:rsidR="00D33BD8" w:rsidRDefault="00D33BD8">
            <w:pPr>
              <w:pStyle w:val="ConsPlusNormal"/>
            </w:pPr>
            <w:r>
              <w:t>- максимальное содержание нитрозаминов:</w:t>
            </w:r>
          </w:p>
          <w:p w:rsidR="00D33BD8" w:rsidRDefault="00D33BD8">
            <w:pPr>
              <w:pStyle w:val="ConsPlusNormal"/>
            </w:pPr>
            <w:r>
              <w:t>50 мкг/кг</w:t>
            </w:r>
          </w:p>
          <w:p w:rsidR="00D33BD8" w:rsidRDefault="00D33BD8">
            <w:pPr>
              <w:pStyle w:val="ConsPlusNormal"/>
            </w:pPr>
            <w:r>
              <w:t>- Хранить в безнитритовых контейнерах</w:t>
            </w:r>
          </w:p>
        </w:tc>
        <w:tc>
          <w:tcPr>
            <w:tcW w:w="2891" w:type="dxa"/>
          </w:tcPr>
          <w:p w:rsidR="00D33BD8" w:rsidRDefault="00D33BD8">
            <w:pPr>
              <w:pStyle w:val="ConsPlusNormal"/>
            </w:pPr>
            <w:r>
              <w:t>(b) Может вызвать аллергическую реакцию</w:t>
            </w:r>
          </w:p>
        </w:tc>
      </w:tr>
      <w:tr w:rsidR="00D33BD8">
        <w:tblPrEx>
          <w:tblBorders>
            <w:insideH w:val="nil"/>
          </w:tblBorders>
        </w:tblPrEx>
        <w:tc>
          <w:tcPr>
            <w:tcW w:w="907" w:type="dxa"/>
            <w:vMerge w:val="restart"/>
            <w:tcBorders>
              <w:top w:val="nil"/>
            </w:tcBorders>
          </w:tcPr>
          <w:p w:rsidR="00D33BD8" w:rsidRDefault="00D33BD8">
            <w:pPr>
              <w:pStyle w:val="ConsPlusNormal"/>
            </w:pPr>
          </w:p>
        </w:tc>
        <w:tc>
          <w:tcPr>
            <w:tcW w:w="2986" w:type="dxa"/>
            <w:vMerge w:val="restart"/>
            <w:tcBorders>
              <w:top w:val="nil"/>
            </w:tcBorders>
          </w:tcPr>
          <w:p w:rsidR="00D33BD8" w:rsidRDefault="00D33BD8">
            <w:pPr>
              <w:pStyle w:val="ConsPlusNormal"/>
            </w:pPr>
          </w:p>
        </w:tc>
        <w:tc>
          <w:tcPr>
            <w:tcW w:w="2275" w:type="dxa"/>
            <w:vMerge w:val="restart"/>
            <w:tcBorders>
              <w:top w:val="nil"/>
            </w:tcBorders>
          </w:tcPr>
          <w:p w:rsidR="00D33BD8" w:rsidRDefault="00D33BD8">
            <w:pPr>
              <w:pStyle w:val="ConsPlusNormal"/>
            </w:pPr>
          </w:p>
        </w:tc>
        <w:tc>
          <w:tcPr>
            <w:tcW w:w="1853" w:type="dxa"/>
            <w:vMerge w:val="restart"/>
          </w:tcPr>
          <w:p w:rsidR="00D33BD8" w:rsidRDefault="00D33BD8">
            <w:pPr>
              <w:pStyle w:val="ConsPlusNormal"/>
            </w:pPr>
            <w:r>
              <w:t>(c) Продукция для окрашивания ресниц</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(c) Только для профессионального применения</w:t>
            </w:r>
          </w:p>
        </w:tc>
        <w:tc>
          <w:tcPr>
            <w:tcW w:w="2891" w:type="dxa"/>
            <w:tcBorders>
              <w:bottom w:val="nil"/>
            </w:tcBorders>
          </w:tcPr>
          <w:p w:rsidR="00D33BD8" w:rsidRDefault="00D33BD8">
            <w:pPr>
              <w:pStyle w:val="ConsPlusNormal"/>
            </w:pPr>
            <w:r>
              <w:t>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Borders>
              <w:top w:val="nil"/>
            </w:tcBorders>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77" style="width:28.8pt;height:32.25pt" coordsize="" o:spt="100" adj="0,,0" path="" filled="f" stroked="f">
                  <v:stroke joinstyle="miter"/>
                  <v:imagedata r:id="rId135" o:title="base_1_372852_32820"/>
                  <v:formulas/>
                  <v:path o:connecttype="segments"/>
                </v:shape>
              </w:pict>
            </w:r>
          </w:p>
        </w:tc>
      </w:tr>
      <w:tr w:rsidR="00D33BD8">
        <w:tc>
          <w:tcPr>
            <w:tcW w:w="907" w:type="dxa"/>
            <w:vMerge/>
            <w:tcBorders>
              <w:top w:val="nil"/>
            </w:tcBorders>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Избегать попадания в глаза, в случае попадания в глаза немедленно промыть.</w:t>
            </w:r>
          </w:p>
        </w:tc>
      </w:tr>
      <w:tr w:rsidR="00D33BD8">
        <w:tc>
          <w:tcPr>
            <w:tcW w:w="907" w:type="dxa"/>
          </w:tcPr>
          <w:p w:rsidR="00D33BD8" w:rsidRDefault="00D33BD8">
            <w:pPr>
              <w:pStyle w:val="ConsPlusNormal"/>
            </w:pPr>
            <w:r>
              <w:lastRenderedPageBreak/>
              <w:t>204</w:t>
            </w:r>
          </w:p>
        </w:tc>
        <w:tc>
          <w:tcPr>
            <w:tcW w:w="2986" w:type="dxa"/>
          </w:tcPr>
          <w:p w:rsidR="00D33BD8" w:rsidRDefault="00D33BD8">
            <w:pPr>
              <w:pStyle w:val="ConsPlusNormal"/>
            </w:pPr>
            <w:r>
              <w:t xml:space="preserve">2,3-дигидро-1H-индол-5,6-диол и его гидробромид соли </w:t>
            </w:r>
            <w:hyperlink w:anchor="P13630" w:history="1">
              <w:r>
                <w:rPr>
                  <w:color w:val="0000FF"/>
                </w:rPr>
                <w:t>&lt;17&gt;</w:t>
              </w:r>
            </w:hyperlink>
          </w:p>
          <w:p w:rsidR="00D33BD8" w:rsidRDefault="00D33BD8">
            <w:pPr>
              <w:pStyle w:val="ConsPlusNormal"/>
            </w:pPr>
            <w:r>
              <w:t xml:space="preserve">2,3-Dihydro-1H-indole-5,6-diol and its hydrobromide salt </w:t>
            </w:r>
            <w:hyperlink w:anchor="P13630" w:history="1">
              <w:r>
                <w:rPr>
                  <w:color w:val="0000FF"/>
                </w:rPr>
                <w:t>&lt;17&gt;</w:t>
              </w:r>
            </w:hyperlink>
          </w:p>
        </w:tc>
        <w:tc>
          <w:tcPr>
            <w:tcW w:w="2275" w:type="dxa"/>
          </w:tcPr>
          <w:p w:rsidR="00D33BD8" w:rsidRDefault="00D33BD8">
            <w:pPr>
              <w:pStyle w:val="ConsPlusNormal"/>
            </w:pPr>
            <w:r>
              <w:t>Дигидроксииндол</w:t>
            </w:r>
          </w:p>
          <w:p w:rsidR="00D33BD8" w:rsidRDefault="00D33BD8">
            <w:pPr>
              <w:pStyle w:val="ConsPlusNormal"/>
            </w:pPr>
            <w:r>
              <w:t>Дигидроксииндол HBr</w:t>
            </w:r>
          </w:p>
          <w:p w:rsidR="00D33BD8" w:rsidRDefault="00D33BD8">
            <w:pPr>
              <w:pStyle w:val="ConsPlusNormal"/>
            </w:pPr>
            <w:r>
              <w:t>Dihydroxyindoline</w:t>
            </w:r>
          </w:p>
          <w:p w:rsidR="00D33BD8" w:rsidRDefault="00D33BD8">
            <w:pPr>
              <w:pStyle w:val="ConsPlusNormal"/>
            </w:pPr>
            <w:r>
              <w:t>Dihydroxyindoline HBr</w:t>
            </w:r>
          </w:p>
          <w:p w:rsidR="00D33BD8" w:rsidRDefault="00D33BD8">
            <w:pPr>
              <w:pStyle w:val="ConsPlusNormal"/>
            </w:pPr>
            <w:r>
              <w:t>CAS N 29539-03-5/138937-28-7</w:t>
            </w:r>
          </w:p>
          <w:p w:rsidR="00D33BD8" w:rsidRDefault="00D33BD8">
            <w:pPr>
              <w:pStyle w:val="ConsPlusNormal"/>
            </w:pPr>
            <w:r>
              <w:t>EC N -/421-170-6</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2,0 процента</w:t>
            </w:r>
          </w:p>
        </w:tc>
        <w:tc>
          <w:tcPr>
            <w:tcW w:w="2530" w:type="dxa"/>
          </w:tcPr>
          <w:p w:rsidR="00D33BD8" w:rsidRDefault="00D33BD8">
            <w:pPr>
              <w:pStyle w:val="ConsPlusNormal"/>
            </w:pPr>
          </w:p>
        </w:tc>
        <w:tc>
          <w:tcPr>
            <w:tcW w:w="2891" w:type="dxa"/>
          </w:tcPr>
          <w:p w:rsidR="00D33BD8" w:rsidRDefault="00D33BD8">
            <w:pPr>
              <w:pStyle w:val="ConsPlusNormal"/>
            </w:pPr>
            <w:r>
              <w:t>Может вызвать аллергическую реакцию</w:t>
            </w:r>
          </w:p>
        </w:tc>
      </w:tr>
      <w:tr w:rsidR="00D33BD8">
        <w:tc>
          <w:tcPr>
            <w:tcW w:w="907" w:type="dxa"/>
          </w:tcPr>
          <w:p w:rsidR="00D33BD8" w:rsidRDefault="00D33BD8">
            <w:pPr>
              <w:pStyle w:val="ConsPlusNormal"/>
            </w:pPr>
            <w:r>
              <w:t>205</w:t>
            </w:r>
          </w:p>
        </w:tc>
        <w:tc>
          <w:tcPr>
            <w:tcW w:w="14236" w:type="dxa"/>
            <w:gridSpan w:val="6"/>
          </w:tcPr>
          <w:p w:rsidR="00D33BD8" w:rsidRDefault="00D33BD8">
            <w:pPr>
              <w:pStyle w:val="ConsPlusNormal"/>
            </w:pPr>
            <w:r>
              <w:t xml:space="preserve">См. </w:t>
            </w:r>
            <w:hyperlink w:anchor="P11422" w:history="1">
              <w:r>
                <w:rPr>
                  <w:color w:val="0000FF"/>
                </w:rPr>
                <w:t>219</w:t>
              </w:r>
            </w:hyperlink>
          </w:p>
        </w:tc>
      </w:tr>
      <w:tr w:rsidR="00D33BD8">
        <w:tc>
          <w:tcPr>
            <w:tcW w:w="907" w:type="dxa"/>
            <w:vMerge w:val="restart"/>
          </w:tcPr>
          <w:p w:rsidR="00D33BD8" w:rsidRDefault="00D33BD8">
            <w:pPr>
              <w:pStyle w:val="ConsPlusNormal"/>
            </w:pPr>
            <w:r>
              <w:t>206</w:t>
            </w:r>
          </w:p>
        </w:tc>
        <w:tc>
          <w:tcPr>
            <w:tcW w:w="2986" w:type="dxa"/>
            <w:vMerge w:val="restart"/>
          </w:tcPr>
          <w:p w:rsidR="00D33BD8" w:rsidRDefault="00D33BD8">
            <w:pPr>
              <w:pStyle w:val="ConsPlusNormal"/>
            </w:pPr>
            <w:r>
              <w:t>3-(2-гидроксиэтил)-p-фенилдиаммоний сульфат</w:t>
            </w:r>
          </w:p>
          <w:p w:rsidR="00D33BD8" w:rsidRDefault="00D33BD8">
            <w:pPr>
              <w:pStyle w:val="ConsPlusNormal"/>
            </w:pPr>
            <w:r>
              <w:t>3-(2-Hydroxyethyl)-p-phenylenediammonium sulphate</w:t>
            </w:r>
          </w:p>
        </w:tc>
        <w:tc>
          <w:tcPr>
            <w:tcW w:w="2275" w:type="dxa"/>
            <w:vMerge w:val="restart"/>
          </w:tcPr>
          <w:p w:rsidR="00D33BD8" w:rsidRDefault="00D33BD8">
            <w:pPr>
              <w:pStyle w:val="ConsPlusNormal"/>
            </w:pPr>
            <w:r>
              <w:t>2-(2-гидрокси) этил-p-фенилен диамино сульфата</w:t>
            </w:r>
          </w:p>
          <w:p w:rsidR="00D33BD8" w:rsidRDefault="00D33BD8">
            <w:pPr>
              <w:pStyle w:val="ConsPlusNormal"/>
            </w:pPr>
            <w:r>
              <w:t>Hydroxyethyl-p-Phenylenediamine Sulfate</w:t>
            </w:r>
          </w:p>
          <w:p w:rsidR="00D33BD8" w:rsidRDefault="00D33BD8">
            <w:pPr>
              <w:pStyle w:val="ConsPlusNormal"/>
            </w:pPr>
            <w:r>
              <w:t>CAS N 93841-25-9</w:t>
            </w:r>
          </w:p>
          <w:p w:rsidR="00D33BD8" w:rsidRDefault="00D33BD8">
            <w:pPr>
              <w:pStyle w:val="ConsPlusNormal"/>
            </w:pPr>
            <w:r>
              <w:t>EC N 298-995-1</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2,0 процента (в пересчете на сульфат)</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78" style="width:28.8pt;height:32.25pt" coordsize="" o:spt="100" adj="0,,0" path="" filled="f" stroked="f">
                  <v:stroke joinstyle="miter"/>
                  <v:imagedata r:id="rId135" o:title="base_1_372852_32821"/>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xml:space="preserve">- если у вас сыпь на лице или чувствительная, раздраженная или </w:t>
            </w:r>
            <w:r>
              <w:lastRenderedPageBreak/>
              <w:t>поврежденная кожа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val="restart"/>
          </w:tcPr>
          <w:p w:rsidR="00D33BD8" w:rsidRDefault="00D33BD8">
            <w:pPr>
              <w:pStyle w:val="ConsPlusNormal"/>
            </w:pPr>
            <w:r>
              <w:t>(b) Продукция для окрашивания ресниц</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(b) После смешивания с окислительным реагентом, максимальная концентрация применяемая для окраски ресниц не должна превышать 1,75 процента (в пересчете на свободное основание)</w:t>
            </w:r>
          </w:p>
          <w:p w:rsidR="00D33BD8" w:rsidRDefault="00D33BD8">
            <w:pPr>
              <w:pStyle w:val="ConsPlusNormal"/>
            </w:pPr>
            <w:r>
              <w:t>(b) Профессиональное применение</w:t>
            </w:r>
          </w:p>
        </w:tc>
        <w:tc>
          <w:tcPr>
            <w:tcW w:w="2891" w:type="dxa"/>
            <w:tcBorders>
              <w:bottom w:val="nil"/>
            </w:tcBorders>
          </w:tcPr>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79" style="width:28.8pt;height:32.25pt" coordsize="" o:spt="100" adj="0,,0" path="" filled="f" stroked="f">
                  <v:stroke joinstyle="miter"/>
                  <v:imagedata r:id="rId135" o:title="base_1_372852_32822"/>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ресниц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ресницы если:</w:t>
            </w:r>
          </w:p>
          <w:p w:rsidR="00D33BD8" w:rsidRDefault="00D33BD8">
            <w:pPr>
              <w:pStyle w:val="ConsPlusNormal"/>
            </w:pPr>
            <w:r>
              <w:t>- если у вас высыпания на лице или чувствительная, раздраженная или поврежденная кожа головы,</w:t>
            </w:r>
          </w:p>
          <w:p w:rsidR="00D33BD8" w:rsidRDefault="00D33BD8">
            <w:pPr>
              <w:pStyle w:val="ConsPlusNormal"/>
            </w:pPr>
            <w:r>
              <w:t xml:space="preserve">- вы когда-либо испытывали какую-либо реакцию после </w:t>
            </w:r>
            <w:r>
              <w:lastRenderedPageBreak/>
              <w:t>окрашивания ресниц,</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Только для профессионального применения</w:t>
            </w:r>
          </w:p>
          <w:p w:rsidR="00D33BD8" w:rsidRDefault="00D33BD8">
            <w:pPr>
              <w:pStyle w:val="ConsPlusNormal"/>
            </w:pPr>
            <w:r>
              <w:t>Избегать попадания в глаза, в случае попадания в глаза немедленно промыть.</w:t>
            </w:r>
          </w:p>
        </w:tc>
      </w:tr>
      <w:tr w:rsidR="00D33BD8">
        <w:tc>
          <w:tcPr>
            <w:tcW w:w="907" w:type="dxa"/>
            <w:vMerge w:val="restart"/>
          </w:tcPr>
          <w:p w:rsidR="00D33BD8" w:rsidRDefault="00D33BD8">
            <w:pPr>
              <w:pStyle w:val="ConsPlusNormal"/>
            </w:pPr>
            <w:r>
              <w:lastRenderedPageBreak/>
              <w:t>207</w:t>
            </w:r>
          </w:p>
        </w:tc>
        <w:tc>
          <w:tcPr>
            <w:tcW w:w="2986" w:type="dxa"/>
            <w:vMerge w:val="restart"/>
          </w:tcPr>
          <w:p w:rsidR="00D33BD8" w:rsidRDefault="00D33BD8">
            <w:pPr>
              <w:pStyle w:val="ConsPlusNormal"/>
            </w:pPr>
            <w:r>
              <w:t>1H-индол-5,6-диол</w:t>
            </w:r>
          </w:p>
          <w:p w:rsidR="00D33BD8" w:rsidRDefault="00D33BD8">
            <w:pPr>
              <w:pStyle w:val="ConsPlusNormal"/>
            </w:pPr>
            <w:r>
              <w:t>1H-Indole-5,6-diol</w:t>
            </w:r>
          </w:p>
        </w:tc>
        <w:tc>
          <w:tcPr>
            <w:tcW w:w="2275" w:type="dxa"/>
            <w:vMerge w:val="restart"/>
          </w:tcPr>
          <w:p w:rsidR="00D33BD8" w:rsidRDefault="00D33BD8">
            <w:pPr>
              <w:pStyle w:val="ConsPlusNormal"/>
            </w:pPr>
            <w:r>
              <w:t>Дигидроксииндол</w:t>
            </w:r>
          </w:p>
          <w:p w:rsidR="00D33BD8" w:rsidRDefault="00D33BD8">
            <w:pPr>
              <w:pStyle w:val="ConsPlusNormal"/>
            </w:pPr>
            <w:r>
              <w:t>Dihydroxyindole</w:t>
            </w:r>
          </w:p>
          <w:p w:rsidR="00D33BD8" w:rsidRDefault="00D33BD8">
            <w:pPr>
              <w:pStyle w:val="ConsPlusNormal"/>
            </w:pPr>
            <w:r>
              <w:t>CAS N 3131-52-0</w:t>
            </w:r>
          </w:p>
          <w:p w:rsidR="00D33BD8" w:rsidRDefault="00D33BD8">
            <w:pPr>
              <w:pStyle w:val="ConsPlusNormal"/>
            </w:pPr>
            <w:r>
              <w:t>EC N 412-130-9</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0,5 процента</w:t>
            </w:r>
          </w:p>
        </w:tc>
        <w:tc>
          <w:tcPr>
            <w:tcW w:w="2891" w:type="dxa"/>
            <w:tcBorders>
              <w:bottom w:val="nil"/>
            </w:tcBorders>
          </w:tcPr>
          <w:p w:rsidR="00D33BD8" w:rsidRDefault="00D33BD8">
            <w:pPr>
              <w:pStyle w:val="ConsPlusNormal"/>
            </w:pPr>
            <w:r>
              <w:t>Должно быть напечатано на этикетке:</w:t>
            </w:r>
          </w:p>
          <w:p w:rsidR="00D33BD8" w:rsidRDefault="00D33BD8">
            <w:pPr>
              <w:pStyle w:val="ConsPlusNormal"/>
            </w:pPr>
            <w:r>
              <w:t>Соотношение в смеси.</w:t>
            </w:r>
          </w:p>
          <w:p w:rsidR="00D33BD8" w:rsidRDefault="00D33BD8">
            <w:pPr>
              <w:pStyle w:val="ConsPlusNormal"/>
            </w:pPr>
            <w:r>
              <w:t>Для (a) и (b):</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80" style="width:28.8pt;height:32.25pt" coordsize="" o:spt="100" adj="0,,0" path="" filled="f" stroked="f">
                  <v:stroke joinstyle="miter"/>
                  <v:imagedata r:id="rId135" o:title="base_1_372852_32823"/>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lastRenderedPageBreak/>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0,5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208</w:t>
            </w:r>
          </w:p>
        </w:tc>
        <w:tc>
          <w:tcPr>
            <w:tcW w:w="2986" w:type="dxa"/>
            <w:vMerge w:val="restart"/>
          </w:tcPr>
          <w:p w:rsidR="00D33BD8" w:rsidRDefault="00D33BD8">
            <w:pPr>
              <w:pStyle w:val="ConsPlusNormal"/>
            </w:pPr>
            <w:r>
              <w:t>5-амино-4-хлор-2-метилфенолгидрохлорид</w:t>
            </w:r>
          </w:p>
          <w:p w:rsidR="00D33BD8" w:rsidRDefault="00D33BD8">
            <w:pPr>
              <w:pStyle w:val="ConsPlusNormal"/>
            </w:pPr>
            <w:r>
              <w:t>5-Amino-4-chloro-2-methylphenol hydrochloride</w:t>
            </w:r>
          </w:p>
        </w:tc>
        <w:tc>
          <w:tcPr>
            <w:tcW w:w="2275" w:type="dxa"/>
            <w:vMerge w:val="restart"/>
          </w:tcPr>
          <w:p w:rsidR="00D33BD8" w:rsidRDefault="00D33BD8">
            <w:pPr>
              <w:pStyle w:val="ConsPlusNormal"/>
            </w:pPr>
            <w:r>
              <w:t>5-Амино-4-хлор-o-крезол HCl</w:t>
            </w:r>
          </w:p>
          <w:p w:rsidR="00D33BD8" w:rsidRDefault="00D33BD8">
            <w:pPr>
              <w:pStyle w:val="ConsPlusNormal"/>
            </w:pPr>
            <w:r>
              <w:t>5-Amino-4-Chloro-o-Cresol HCl</w:t>
            </w:r>
          </w:p>
          <w:p w:rsidR="00D33BD8" w:rsidRDefault="00D33BD8">
            <w:pPr>
              <w:pStyle w:val="ConsPlusNormal"/>
            </w:pPr>
            <w:r>
              <w:t>CAS N 110102-85-7</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1,5 процента (в пересчете на сульфат)</w:t>
            </w:r>
          </w:p>
        </w:tc>
        <w:tc>
          <w:tcPr>
            <w:tcW w:w="2891" w:type="dxa"/>
            <w:tcBorders>
              <w:bottom w:val="nil"/>
            </w:tcBorders>
          </w:tcPr>
          <w:p w:rsidR="00D33BD8" w:rsidRDefault="00D33BD8">
            <w:pPr>
              <w:pStyle w:val="ConsPlusNormal"/>
            </w:pPr>
            <w:r>
              <w:t>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81" style="width:28.8pt;height:32.25pt" coordsize="" o:spt="100" adj="0,,0" path="" filled="f" stroked="f">
                  <v:stroke joinstyle="miter"/>
                  <v:imagedata r:id="rId135" o:title="base_1_372852_32824"/>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 xml:space="preserve">Временные татуировки </w:t>
            </w:r>
            <w:r>
              <w:lastRenderedPageBreak/>
              <w:t>"черная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209</w:t>
            </w:r>
          </w:p>
        </w:tc>
        <w:tc>
          <w:tcPr>
            <w:tcW w:w="2986" w:type="dxa"/>
            <w:vMerge w:val="restart"/>
          </w:tcPr>
          <w:p w:rsidR="00D33BD8" w:rsidRDefault="00D33BD8">
            <w:pPr>
              <w:pStyle w:val="ConsPlusNormal"/>
            </w:pPr>
            <w:r>
              <w:t>1H-индол-6-ол</w:t>
            </w:r>
          </w:p>
          <w:p w:rsidR="00D33BD8" w:rsidRDefault="00D33BD8">
            <w:pPr>
              <w:pStyle w:val="ConsPlusNormal"/>
            </w:pPr>
            <w:r>
              <w:t>1H-Indol-6-ol</w:t>
            </w:r>
          </w:p>
        </w:tc>
        <w:tc>
          <w:tcPr>
            <w:tcW w:w="2275" w:type="dxa"/>
            <w:vMerge w:val="restart"/>
          </w:tcPr>
          <w:p w:rsidR="00D33BD8" w:rsidRDefault="00D33BD8">
            <w:pPr>
              <w:pStyle w:val="ConsPlusNormal"/>
            </w:pPr>
            <w:r>
              <w:t>6-Гидроксииндол</w:t>
            </w:r>
          </w:p>
          <w:p w:rsidR="00D33BD8" w:rsidRDefault="00D33BD8">
            <w:pPr>
              <w:pStyle w:val="ConsPlusNormal"/>
            </w:pPr>
            <w:r>
              <w:t>6-Hydroxyindole</w:t>
            </w:r>
          </w:p>
          <w:p w:rsidR="00D33BD8" w:rsidRDefault="00D33BD8">
            <w:pPr>
              <w:pStyle w:val="ConsPlusNormal"/>
            </w:pPr>
            <w:r>
              <w:t>CAS N 2380-86-1</w:t>
            </w:r>
          </w:p>
          <w:p w:rsidR="00D33BD8" w:rsidRDefault="00D33BD8">
            <w:pPr>
              <w:pStyle w:val="ConsPlusNormal"/>
            </w:pPr>
            <w:r>
              <w:t>EC N 417-020-4</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0,5 процента</w:t>
            </w:r>
          </w:p>
        </w:tc>
        <w:tc>
          <w:tcPr>
            <w:tcW w:w="2891" w:type="dxa"/>
            <w:tcBorders>
              <w:bottom w:val="nil"/>
            </w:tcBorders>
          </w:tcPr>
          <w:p w:rsidR="00D33BD8" w:rsidRDefault="00D33BD8">
            <w:pPr>
              <w:pStyle w:val="ConsPlusNormal"/>
            </w:pPr>
            <w:r w:rsidRPr="0079234D">
              <w:rPr>
                <w:position w:val="-21"/>
              </w:rPr>
              <w:pict>
                <v:shape id="_x0000_i1082" style="width:28.8pt;height:32.25pt" coordsize="" o:spt="100" adj="0,,0" path="" filled="f" stroked="f">
                  <v:stroke joinstyle="miter"/>
                  <v:imagedata r:id="rId135" o:title="base_1_372852_32825"/>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lastRenderedPageBreak/>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210</w:t>
            </w:r>
          </w:p>
        </w:tc>
        <w:tc>
          <w:tcPr>
            <w:tcW w:w="2986" w:type="dxa"/>
            <w:vMerge w:val="restart"/>
          </w:tcPr>
          <w:p w:rsidR="00D33BD8" w:rsidRDefault="00D33BD8">
            <w:pPr>
              <w:pStyle w:val="ConsPlusNormal"/>
            </w:pPr>
            <w:r>
              <w:t>1H-индол-2,3-дион</w:t>
            </w:r>
          </w:p>
          <w:p w:rsidR="00D33BD8" w:rsidRDefault="00D33BD8">
            <w:pPr>
              <w:pStyle w:val="ConsPlusNormal"/>
            </w:pPr>
            <w:r>
              <w:t>1H-Indole-2,3-Dione</w:t>
            </w:r>
          </w:p>
        </w:tc>
        <w:tc>
          <w:tcPr>
            <w:tcW w:w="2275" w:type="dxa"/>
            <w:vMerge w:val="restart"/>
          </w:tcPr>
          <w:p w:rsidR="00D33BD8" w:rsidRDefault="00D33BD8">
            <w:pPr>
              <w:pStyle w:val="ConsPlusNormal"/>
            </w:pPr>
            <w:r>
              <w:t>Изатин</w:t>
            </w:r>
          </w:p>
          <w:p w:rsidR="00D33BD8" w:rsidRDefault="00D33BD8">
            <w:pPr>
              <w:pStyle w:val="ConsPlusNormal"/>
            </w:pPr>
            <w:r>
              <w:t>Isatin</w:t>
            </w:r>
          </w:p>
          <w:p w:rsidR="00D33BD8" w:rsidRDefault="00D33BD8">
            <w:pPr>
              <w:pStyle w:val="ConsPlusNormal"/>
            </w:pPr>
            <w:r>
              <w:t>CAS N 91-56-5</w:t>
            </w:r>
          </w:p>
          <w:p w:rsidR="00D33BD8" w:rsidRDefault="00D33BD8">
            <w:pPr>
              <w:pStyle w:val="ConsPlusNormal"/>
            </w:pPr>
            <w:r>
              <w:t>EC N 202-077-8</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r>
              <w:t>1,6 процента</w:t>
            </w:r>
          </w:p>
        </w:tc>
        <w:tc>
          <w:tcPr>
            <w:tcW w:w="2530" w:type="dxa"/>
            <w:vMerge w:val="restart"/>
          </w:tcPr>
          <w:p w:rsidR="00D33BD8" w:rsidRDefault="00D33BD8">
            <w:pPr>
              <w:pStyle w:val="ConsPlusNormal"/>
            </w:pPr>
          </w:p>
        </w:tc>
        <w:tc>
          <w:tcPr>
            <w:tcW w:w="2891" w:type="dxa"/>
            <w:tcBorders>
              <w:bottom w:val="nil"/>
            </w:tcBorders>
          </w:tcPr>
          <w:p w:rsidR="00D33BD8" w:rsidRDefault="00D33BD8">
            <w:pPr>
              <w:pStyle w:val="ConsPlusNormal"/>
            </w:pPr>
            <w:r>
              <w:t>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83" style="width:28.8pt;height:32.25pt" coordsize="" o:spt="100" adj="0,,0" path="" filled="f" stroked="f">
                  <v:stroke joinstyle="miter"/>
                  <v:imagedata r:id="rId135" o:title="base_1_372852_32826"/>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 xml:space="preserve">Данный продукт не предназначен для использования лицами </w:t>
            </w:r>
            <w:r>
              <w:lastRenderedPageBreak/>
              <w:t>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211</w:t>
            </w:r>
          </w:p>
        </w:tc>
        <w:tc>
          <w:tcPr>
            <w:tcW w:w="2986" w:type="dxa"/>
            <w:vMerge w:val="restart"/>
          </w:tcPr>
          <w:p w:rsidR="00D33BD8" w:rsidRDefault="00D33BD8">
            <w:pPr>
              <w:pStyle w:val="ConsPlusNormal"/>
            </w:pPr>
            <w:r>
              <w:t>2-аминопиридин-3-ол</w:t>
            </w:r>
          </w:p>
          <w:p w:rsidR="00D33BD8" w:rsidRDefault="00D33BD8">
            <w:pPr>
              <w:pStyle w:val="ConsPlusNormal"/>
            </w:pPr>
            <w:r>
              <w:t>2-Aminopyridin-3-ol</w:t>
            </w:r>
          </w:p>
        </w:tc>
        <w:tc>
          <w:tcPr>
            <w:tcW w:w="2275" w:type="dxa"/>
            <w:vMerge w:val="restart"/>
          </w:tcPr>
          <w:p w:rsidR="00D33BD8" w:rsidRDefault="00D33BD8">
            <w:pPr>
              <w:pStyle w:val="ConsPlusNormal"/>
            </w:pPr>
            <w:r>
              <w:t>2-амино-3-гидроксипиридин</w:t>
            </w:r>
          </w:p>
          <w:p w:rsidR="00D33BD8" w:rsidRDefault="00D33BD8">
            <w:pPr>
              <w:pStyle w:val="ConsPlusNormal"/>
            </w:pPr>
            <w:r>
              <w:t>2-Amino-3-Hydroxypyridine</w:t>
            </w:r>
          </w:p>
          <w:p w:rsidR="00D33BD8" w:rsidRDefault="00D33BD8">
            <w:pPr>
              <w:pStyle w:val="ConsPlusNormal"/>
            </w:pPr>
            <w:r>
              <w:t>CAS N 16867-03-1</w:t>
            </w:r>
          </w:p>
          <w:p w:rsidR="00D33BD8" w:rsidRDefault="00D33BD8">
            <w:pPr>
              <w:pStyle w:val="ConsPlusNormal"/>
            </w:pPr>
            <w:r>
              <w:t>EC N 240-886-8</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1,0 процента</w:t>
            </w:r>
          </w:p>
        </w:tc>
        <w:tc>
          <w:tcPr>
            <w:tcW w:w="2891" w:type="dxa"/>
            <w:tcBorders>
              <w:bottom w:val="nil"/>
            </w:tcBorders>
          </w:tcPr>
          <w:p w:rsidR="00D33BD8" w:rsidRDefault="00D33BD8">
            <w:pPr>
              <w:pStyle w:val="ConsPlusNormal"/>
            </w:pPr>
            <w:r w:rsidRPr="0079234D">
              <w:rPr>
                <w:position w:val="-21"/>
              </w:rPr>
              <w:pict>
                <v:shape id="_x0000_i1084" style="width:28.8pt;height:32.25pt" coordsize="" o:spt="100" adj="0,,0" path="" filled="f" stroked="f">
                  <v:stroke joinstyle="miter"/>
                  <v:imagedata r:id="rId135" o:title="base_1_372852_32827"/>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 xml:space="preserve">Данный продукт не предназначен для использования лицами </w:t>
            </w:r>
            <w:r>
              <w:lastRenderedPageBreak/>
              <w:t>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если у вас сыпь на лице или чувствительная, раздраженная или поврежденная кожа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p>
        </w:tc>
        <w:tc>
          <w:tcPr>
            <w:tcW w:w="2986" w:type="dxa"/>
            <w:vMerge w:val="restart"/>
          </w:tcPr>
          <w:p w:rsidR="00D33BD8" w:rsidRDefault="00D33BD8">
            <w:pPr>
              <w:pStyle w:val="ConsPlusNormal"/>
            </w:pPr>
          </w:p>
        </w:tc>
        <w:tc>
          <w:tcPr>
            <w:tcW w:w="2275" w:type="dxa"/>
            <w:vMerge w:val="restart"/>
          </w:tcPr>
          <w:p w:rsidR="00D33BD8" w:rsidRDefault="00D33BD8">
            <w:pPr>
              <w:pStyle w:val="ConsPlusNormal"/>
            </w:pPr>
          </w:p>
        </w:tc>
        <w:tc>
          <w:tcPr>
            <w:tcW w:w="1853" w:type="dxa"/>
            <w:vMerge w:val="restart"/>
          </w:tcPr>
          <w:p w:rsidR="00D33BD8" w:rsidRDefault="00D33BD8">
            <w:pPr>
              <w:pStyle w:val="ConsPlusNormal"/>
            </w:pPr>
            <w:r>
              <w:t>(b) Продукция для окрашивания ресниц</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(b) После смешивания с окислительным реагентом, максимальная концентрация применяемая для окраски ресниц не должна превышать 0,5 процента</w:t>
            </w:r>
          </w:p>
          <w:p w:rsidR="00D33BD8" w:rsidRDefault="00D33BD8">
            <w:pPr>
              <w:pStyle w:val="ConsPlusNormal"/>
            </w:pPr>
            <w:r>
              <w:t>(b) Профессиональное применение</w:t>
            </w:r>
          </w:p>
        </w:tc>
        <w:tc>
          <w:tcPr>
            <w:tcW w:w="2891" w:type="dxa"/>
            <w:tcBorders>
              <w:bottom w:val="nil"/>
            </w:tcBorders>
          </w:tcPr>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85" style="width:28.8pt;height:32.25pt" coordsize="" o:spt="100" adj="0,,0" path="" filled="f" stroked="f">
                  <v:stroke joinstyle="miter"/>
                  <v:imagedata r:id="rId135" o:title="base_1_372852_32828"/>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ресниц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lastRenderedPageBreak/>
              <w:t>Не окрашивайте ресницы если:</w:t>
            </w:r>
          </w:p>
          <w:p w:rsidR="00D33BD8" w:rsidRDefault="00D33BD8">
            <w:pPr>
              <w:pStyle w:val="ConsPlusNormal"/>
            </w:pPr>
            <w:r>
              <w:t>- если у вас высыпания на лице или чувствительная, раздраженная или поврежденная кожа головы,</w:t>
            </w:r>
          </w:p>
          <w:p w:rsidR="00D33BD8" w:rsidRDefault="00D33BD8">
            <w:pPr>
              <w:pStyle w:val="ConsPlusNormal"/>
            </w:pPr>
            <w:r>
              <w:t>- вы когда-либо испытывали какую-либо реакцию после окрашивания ресниц,</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Только для профессионального применения</w:t>
            </w:r>
          </w:p>
          <w:p w:rsidR="00D33BD8" w:rsidRDefault="00D33BD8">
            <w:pPr>
              <w:pStyle w:val="ConsPlusNormal"/>
            </w:pPr>
            <w:r>
              <w:t>Избегать попадания в глаза, в случае попадания в глаза немедленно промыть.</w:t>
            </w:r>
          </w:p>
        </w:tc>
      </w:tr>
      <w:tr w:rsidR="00D33BD8">
        <w:tc>
          <w:tcPr>
            <w:tcW w:w="907" w:type="dxa"/>
            <w:vMerge w:val="restart"/>
          </w:tcPr>
          <w:p w:rsidR="00D33BD8" w:rsidRDefault="00D33BD8">
            <w:pPr>
              <w:pStyle w:val="ConsPlusNormal"/>
            </w:pPr>
            <w:r>
              <w:lastRenderedPageBreak/>
              <w:t>212</w:t>
            </w:r>
          </w:p>
        </w:tc>
        <w:tc>
          <w:tcPr>
            <w:tcW w:w="2986" w:type="dxa"/>
            <w:vMerge w:val="restart"/>
          </w:tcPr>
          <w:p w:rsidR="00D33BD8" w:rsidRDefault="00D33BD8">
            <w:pPr>
              <w:pStyle w:val="ConsPlusNormal"/>
            </w:pPr>
            <w:r>
              <w:t>2-метил-1-нафтил ацетат</w:t>
            </w:r>
          </w:p>
          <w:p w:rsidR="00D33BD8" w:rsidRDefault="00D33BD8">
            <w:pPr>
              <w:pStyle w:val="ConsPlusNormal"/>
            </w:pPr>
            <w:r>
              <w:t>2-Methyl-1-naphthyl acetate</w:t>
            </w:r>
          </w:p>
        </w:tc>
        <w:tc>
          <w:tcPr>
            <w:tcW w:w="2275" w:type="dxa"/>
            <w:vMerge w:val="restart"/>
          </w:tcPr>
          <w:p w:rsidR="00D33BD8" w:rsidRDefault="00D33BD8">
            <w:pPr>
              <w:pStyle w:val="ConsPlusNormal"/>
            </w:pPr>
            <w:r>
              <w:t>1-ацетокси-2-метилнафталин</w:t>
            </w:r>
          </w:p>
          <w:p w:rsidR="00D33BD8" w:rsidRDefault="00D33BD8">
            <w:pPr>
              <w:pStyle w:val="ConsPlusNormal"/>
            </w:pPr>
            <w:r>
              <w:t>1-Acetoxy-2-Methylnaphthalene</w:t>
            </w:r>
          </w:p>
          <w:p w:rsidR="00D33BD8" w:rsidRDefault="00D33BD8">
            <w:pPr>
              <w:pStyle w:val="ConsPlusNormal"/>
            </w:pPr>
            <w:r>
              <w:t>CAS N 5697-02-9</w:t>
            </w:r>
          </w:p>
          <w:p w:rsidR="00D33BD8" w:rsidRDefault="00D33BD8">
            <w:pPr>
              <w:pStyle w:val="ConsPlusNormal"/>
            </w:pPr>
            <w:r>
              <w:t>EC N 454-690-7</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После смешивания с окислительным реагентом, максимальная концентрация применяемая для окраски волос не должна превышать 2,0 процента (Когда оба 2-метил-1-нафтол и 1-ацетокси-2-метилнафталин присутствуют в композиции краски для волос, максимальная концентрация на волосах </w:t>
            </w:r>
            <w:r>
              <w:lastRenderedPageBreak/>
              <w:t>2-метил-1-нафтол, не должна превышать 2,0 процента</w:t>
            </w:r>
          </w:p>
        </w:tc>
        <w:tc>
          <w:tcPr>
            <w:tcW w:w="2891" w:type="dxa"/>
            <w:tcBorders>
              <w:bottom w:val="nil"/>
            </w:tcBorders>
          </w:tcPr>
          <w:p w:rsidR="00D33BD8" w:rsidRDefault="00D33BD8">
            <w:pPr>
              <w:pStyle w:val="ConsPlusNormal"/>
            </w:pPr>
            <w:r>
              <w:lastRenderedPageBreak/>
              <w:t>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86" style="width:28.8pt;height:32.25pt" coordsize="" o:spt="100" adj="0,,0" path="" filled="f" stroked="f">
                  <v:stroke joinstyle="miter"/>
                  <v:imagedata r:id="rId135" o:title="base_1_372852_32829"/>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 xml:space="preserve">Данный продукт не предназначен для </w:t>
            </w:r>
            <w:r>
              <w:lastRenderedPageBreak/>
              <w:t>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213</w:t>
            </w:r>
          </w:p>
        </w:tc>
        <w:tc>
          <w:tcPr>
            <w:tcW w:w="2986" w:type="dxa"/>
            <w:vMerge w:val="restart"/>
          </w:tcPr>
          <w:p w:rsidR="00D33BD8" w:rsidRDefault="00D33BD8">
            <w:pPr>
              <w:pStyle w:val="ConsPlusNormal"/>
            </w:pPr>
            <w:r>
              <w:t>1-гидрокси-2-метил-нафталин</w:t>
            </w:r>
          </w:p>
          <w:p w:rsidR="00D33BD8" w:rsidRDefault="00D33BD8">
            <w:pPr>
              <w:pStyle w:val="ConsPlusNormal"/>
            </w:pPr>
            <w:r>
              <w:t>1-Hydroxy-2-methylnaphthalene</w:t>
            </w:r>
          </w:p>
        </w:tc>
        <w:tc>
          <w:tcPr>
            <w:tcW w:w="2275" w:type="dxa"/>
            <w:vMerge w:val="restart"/>
          </w:tcPr>
          <w:p w:rsidR="00D33BD8" w:rsidRDefault="00D33BD8">
            <w:pPr>
              <w:pStyle w:val="ConsPlusNormal"/>
            </w:pPr>
            <w:r>
              <w:t>2-Метил-1-Нафтол</w:t>
            </w:r>
          </w:p>
          <w:p w:rsidR="00D33BD8" w:rsidRDefault="00D33BD8">
            <w:pPr>
              <w:pStyle w:val="ConsPlusNormal"/>
            </w:pPr>
            <w:r>
              <w:t>2-Methyl-1-Naphthol</w:t>
            </w:r>
          </w:p>
          <w:p w:rsidR="00D33BD8" w:rsidRDefault="00D33BD8">
            <w:pPr>
              <w:pStyle w:val="ConsPlusNormal"/>
            </w:pPr>
            <w:r>
              <w:t>CAS N 7469-77-4</w:t>
            </w:r>
          </w:p>
          <w:p w:rsidR="00D33BD8" w:rsidRDefault="00D33BD8">
            <w:pPr>
              <w:pStyle w:val="ConsPlusNormal"/>
            </w:pPr>
            <w:r>
              <w:t>EC N 231-265-2</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После смешивания с окислительным реагентом, максимальная концентрация применяемая для окраски волос не должна превышать 2,0 процента (Когда оба 2-метил-1-нафтол и 1-ацетокси-2-метилнафталин присутствуют в композиции краски для волос, максимальная </w:t>
            </w:r>
            <w:r>
              <w:lastRenderedPageBreak/>
              <w:t>концентрация на волосах 2-метил-1-нафтол, не должна превышать 2,0%</w:t>
            </w:r>
          </w:p>
        </w:tc>
        <w:tc>
          <w:tcPr>
            <w:tcW w:w="2891" w:type="dxa"/>
            <w:tcBorders>
              <w:bottom w:val="nil"/>
            </w:tcBorders>
          </w:tcPr>
          <w:p w:rsidR="00D33BD8" w:rsidRDefault="00D33BD8">
            <w:pPr>
              <w:pStyle w:val="ConsPlusNormal"/>
            </w:pPr>
            <w:r>
              <w:lastRenderedPageBreak/>
              <w:t>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87" style="width:28.8pt;height:32.25pt" coordsize="" o:spt="100" adj="0,,0" path="" filled="f" stroked="f">
                  <v:stroke joinstyle="miter"/>
                  <v:imagedata r:id="rId135" o:title="base_1_372852_32830"/>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 xml:space="preserve">Данный продукт не предназначен для </w:t>
            </w:r>
            <w:r>
              <w:lastRenderedPageBreak/>
              <w:t>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214</w:t>
            </w:r>
          </w:p>
        </w:tc>
        <w:tc>
          <w:tcPr>
            <w:tcW w:w="2986" w:type="dxa"/>
            <w:vMerge w:val="restart"/>
          </w:tcPr>
          <w:p w:rsidR="00D33BD8" w:rsidRDefault="00D33BD8">
            <w:pPr>
              <w:pStyle w:val="ConsPlusNormal"/>
            </w:pPr>
            <w:r>
              <w:t>Динатрий 5,7-динитро-8-оксидо-2-нафталинсульфонат</w:t>
            </w:r>
          </w:p>
          <w:p w:rsidR="00D33BD8" w:rsidRDefault="00D33BD8">
            <w:pPr>
              <w:pStyle w:val="ConsPlusNormal"/>
            </w:pPr>
            <w:r>
              <w:t>CI 10316</w:t>
            </w:r>
          </w:p>
          <w:p w:rsidR="00D33BD8" w:rsidRDefault="00D33BD8">
            <w:pPr>
              <w:pStyle w:val="ConsPlusNormal"/>
            </w:pPr>
            <w:r>
              <w:t>Disodium 5,7-dinitro-8-oxido-2-naphthalenesulfonate</w:t>
            </w:r>
          </w:p>
          <w:p w:rsidR="00D33BD8" w:rsidRDefault="00D33BD8">
            <w:pPr>
              <w:pStyle w:val="ConsPlusNormal"/>
            </w:pPr>
            <w:r>
              <w:t>CI 10316</w:t>
            </w:r>
          </w:p>
        </w:tc>
        <w:tc>
          <w:tcPr>
            <w:tcW w:w="2275" w:type="dxa"/>
            <w:vMerge w:val="restart"/>
          </w:tcPr>
          <w:p w:rsidR="00D33BD8" w:rsidRDefault="00D33BD8">
            <w:pPr>
              <w:pStyle w:val="ConsPlusNormal"/>
            </w:pPr>
            <w:r>
              <w:t>Кислотный желтый 1</w:t>
            </w:r>
          </w:p>
          <w:p w:rsidR="00D33BD8" w:rsidRDefault="00D33BD8">
            <w:pPr>
              <w:pStyle w:val="ConsPlusNormal"/>
            </w:pPr>
            <w:r>
              <w:t>Acid Yellow 1</w:t>
            </w:r>
          </w:p>
          <w:p w:rsidR="00D33BD8" w:rsidRDefault="00D33BD8">
            <w:pPr>
              <w:pStyle w:val="ConsPlusNormal"/>
            </w:pPr>
            <w:r>
              <w:t>CAS N 846-70-8</w:t>
            </w:r>
          </w:p>
          <w:p w:rsidR="00D33BD8" w:rsidRDefault="00D33BD8">
            <w:pPr>
              <w:pStyle w:val="ConsPlusNormal"/>
            </w:pPr>
            <w:r>
              <w:t>EC N 212-690-2</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1,0 процент</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 Для (a) и (b):</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волос может вызвать серьезные аллергические реакции.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88" style="width:28.8pt;height:32.25pt" coordsize="" o:spt="100" adj="0,,0" path="" filled="f" stroked="f">
                  <v:stroke joinstyle="miter"/>
                  <v:imagedata r:id="rId135" o:title="base_1_372852_32831"/>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lastRenderedPageBreak/>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0,2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215</w:t>
            </w:r>
          </w:p>
        </w:tc>
        <w:tc>
          <w:tcPr>
            <w:tcW w:w="2986" w:type="dxa"/>
            <w:vMerge w:val="restart"/>
          </w:tcPr>
          <w:p w:rsidR="00D33BD8" w:rsidRDefault="00D33BD8">
            <w:pPr>
              <w:pStyle w:val="ConsPlusNormal"/>
            </w:pPr>
            <w:r>
              <w:t>4-амино-3-нитрофенол</w:t>
            </w:r>
          </w:p>
          <w:p w:rsidR="00D33BD8" w:rsidRDefault="00D33BD8">
            <w:pPr>
              <w:pStyle w:val="ConsPlusNormal"/>
            </w:pPr>
            <w:r>
              <w:t>4-Amino-3-nitrophenol</w:t>
            </w:r>
          </w:p>
        </w:tc>
        <w:tc>
          <w:tcPr>
            <w:tcW w:w="2275" w:type="dxa"/>
            <w:vMerge w:val="restart"/>
          </w:tcPr>
          <w:p w:rsidR="00D33BD8" w:rsidRDefault="00D33BD8">
            <w:pPr>
              <w:pStyle w:val="ConsPlusNormal"/>
            </w:pPr>
            <w:r>
              <w:t>4-амино-3-нитрофенол</w:t>
            </w:r>
          </w:p>
          <w:p w:rsidR="00D33BD8" w:rsidRDefault="00D33BD8">
            <w:pPr>
              <w:pStyle w:val="ConsPlusNormal"/>
            </w:pPr>
            <w:r>
              <w:t>4-Amino-3-nitrophenol</w:t>
            </w:r>
          </w:p>
          <w:p w:rsidR="00D33BD8" w:rsidRDefault="00D33BD8">
            <w:pPr>
              <w:pStyle w:val="ConsPlusNormal"/>
            </w:pPr>
            <w:r>
              <w:t>CAS N 610-81-1</w:t>
            </w:r>
          </w:p>
          <w:p w:rsidR="00D33BD8" w:rsidRDefault="00D33BD8">
            <w:pPr>
              <w:pStyle w:val="ConsPlusNormal"/>
            </w:pPr>
            <w:r>
              <w:t>EC N 210-236-8</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(a) После смешивания с окислительным реагентом, максимальная концентрация применяемая для </w:t>
            </w:r>
            <w:r>
              <w:lastRenderedPageBreak/>
              <w:t>окраски волос не должна превышать 1,5 процента</w:t>
            </w:r>
          </w:p>
        </w:tc>
        <w:tc>
          <w:tcPr>
            <w:tcW w:w="2891" w:type="dxa"/>
            <w:tcBorders>
              <w:bottom w:val="nil"/>
            </w:tcBorders>
          </w:tcPr>
          <w:p w:rsidR="00D33BD8" w:rsidRDefault="00D33BD8">
            <w:pPr>
              <w:pStyle w:val="ConsPlusNormal"/>
            </w:pPr>
            <w:r>
              <w:lastRenderedPageBreak/>
              <w:t>(a) Должно быть напечатано на этикетке:</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89" style="width:28.8pt;height:32.25pt" coordsize="" o:spt="100" adj="0,,0" path="" filled="f" stroked="f">
                  <v:stroke joinstyle="miter"/>
                  <v:imagedata r:id="rId135" o:title="base_1_372852_32832"/>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Соотношение в смеси.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val="restart"/>
          </w:tcPr>
          <w:p w:rsidR="00D33BD8" w:rsidRDefault="00D33BD8">
            <w:pPr>
              <w:pStyle w:val="ConsPlusNormal"/>
            </w:pPr>
            <w:r>
              <w:t>(b) Красящее вещество в неокислительных красках для волос</w:t>
            </w:r>
          </w:p>
        </w:tc>
        <w:tc>
          <w:tcPr>
            <w:tcW w:w="1701" w:type="dxa"/>
            <w:vMerge w:val="restart"/>
          </w:tcPr>
          <w:p w:rsidR="00D33BD8" w:rsidRDefault="00D33BD8">
            <w:pPr>
              <w:pStyle w:val="ConsPlusNormal"/>
            </w:pPr>
            <w:r>
              <w:t>(b) 1,0 процент</w:t>
            </w:r>
          </w:p>
        </w:tc>
        <w:tc>
          <w:tcPr>
            <w:tcW w:w="2530" w:type="dxa"/>
            <w:vMerge w:val="restart"/>
          </w:tcPr>
          <w:p w:rsidR="00D33BD8" w:rsidRDefault="00D33BD8">
            <w:pPr>
              <w:pStyle w:val="ConsPlusNormal"/>
            </w:pPr>
          </w:p>
        </w:tc>
        <w:tc>
          <w:tcPr>
            <w:tcW w:w="2891" w:type="dxa"/>
            <w:tcBorders>
              <w:bottom w:val="nil"/>
            </w:tcBorders>
          </w:tcPr>
          <w:p w:rsidR="00D33BD8" w:rsidRDefault="00D33BD8">
            <w:pPr>
              <w:pStyle w:val="ConsPlusNormal"/>
            </w:pPr>
            <w:r>
              <w:t>(b)</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90" style="width:28.8pt;height:32.25pt" coordsize="" o:spt="100" adj="0,,0" path="" filled="f" stroked="f">
                  <v:stroke joinstyle="miter"/>
                  <v:imagedata r:id="rId135" o:title="base_1_372852_32833"/>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 xml:space="preserve">При окрашивании волос может вызвать серьезные </w:t>
            </w:r>
            <w:r>
              <w:lastRenderedPageBreak/>
              <w:t>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t>216</w:t>
            </w:r>
          </w:p>
        </w:tc>
        <w:tc>
          <w:tcPr>
            <w:tcW w:w="2986" w:type="dxa"/>
            <w:vMerge w:val="restart"/>
          </w:tcPr>
          <w:p w:rsidR="00D33BD8" w:rsidRDefault="00D33BD8">
            <w:pPr>
              <w:pStyle w:val="ConsPlusNormal"/>
            </w:pPr>
            <w:r>
              <w:t>Нафталин-2,7-диол</w:t>
            </w:r>
          </w:p>
          <w:p w:rsidR="00D33BD8" w:rsidRDefault="00D33BD8">
            <w:pPr>
              <w:pStyle w:val="ConsPlusNormal"/>
            </w:pPr>
            <w:r>
              <w:t>Naphthalene-2,7-diol</w:t>
            </w:r>
          </w:p>
        </w:tc>
        <w:tc>
          <w:tcPr>
            <w:tcW w:w="2275" w:type="dxa"/>
            <w:vMerge w:val="restart"/>
          </w:tcPr>
          <w:p w:rsidR="00D33BD8" w:rsidRDefault="00D33BD8">
            <w:pPr>
              <w:pStyle w:val="ConsPlusNormal"/>
            </w:pPr>
            <w:r>
              <w:t>2,7-нафталиндиол</w:t>
            </w:r>
          </w:p>
          <w:p w:rsidR="00D33BD8" w:rsidRDefault="00D33BD8">
            <w:pPr>
              <w:pStyle w:val="ConsPlusNormal"/>
            </w:pPr>
            <w:r>
              <w:t>2,7-Naphthalenediol</w:t>
            </w:r>
          </w:p>
          <w:p w:rsidR="00D33BD8" w:rsidRDefault="00D33BD8">
            <w:pPr>
              <w:pStyle w:val="ConsPlusNormal"/>
            </w:pPr>
            <w:r>
              <w:t>CAS N 582-17-2</w:t>
            </w:r>
          </w:p>
          <w:p w:rsidR="00D33BD8" w:rsidRDefault="00D33BD8">
            <w:pPr>
              <w:pStyle w:val="ConsPlusNormal"/>
            </w:pPr>
            <w:r>
              <w:t>EC N 209-478-7</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(a) После смешивания с окислительным реагентом, максимальная концентрация применяемая для окраски волос не должна </w:t>
            </w:r>
            <w:r>
              <w:lastRenderedPageBreak/>
              <w:t>превышать 1,5 процента</w:t>
            </w:r>
          </w:p>
        </w:tc>
        <w:tc>
          <w:tcPr>
            <w:tcW w:w="2891" w:type="dxa"/>
            <w:tcBorders>
              <w:bottom w:val="nil"/>
            </w:tcBorders>
          </w:tcPr>
          <w:p w:rsidR="00D33BD8" w:rsidRDefault="00D33BD8">
            <w:pPr>
              <w:pStyle w:val="ConsPlusNormal"/>
            </w:pPr>
            <w:r>
              <w:lastRenderedPageBreak/>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91" style="width:28.8pt;height:32.25pt" coordsize="" o:spt="100" adj="0,,0" path="" filled="f" stroked="f">
                  <v:stroke joinstyle="miter"/>
                  <v:imagedata r:id="rId135" o:title="base_1_372852_32834"/>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 xml:space="preserve">При окрашивании волос </w:t>
            </w:r>
            <w:r>
              <w:lastRenderedPageBreak/>
              <w:t>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1,0 процент</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217</w:t>
            </w:r>
          </w:p>
        </w:tc>
        <w:tc>
          <w:tcPr>
            <w:tcW w:w="2986" w:type="dxa"/>
            <w:vMerge w:val="restart"/>
          </w:tcPr>
          <w:p w:rsidR="00D33BD8" w:rsidRDefault="00D33BD8">
            <w:pPr>
              <w:pStyle w:val="ConsPlusNormal"/>
            </w:pPr>
            <w:r>
              <w:t>m-аминофенол и его соли</w:t>
            </w:r>
          </w:p>
          <w:p w:rsidR="00D33BD8" w:rsidRDefault="00D33BD8">
            <w:pPr>
              <w:pStyle w:val="ConsPlusNormal"/>
            </w:pPr>
            <w:r>
              <w:t>m-Aminophenol and its salts</w:t>
            </w:r>
          </w:p>
        </w:tc>
        <w:tc>
          <w:tcPr>
            <w:tcW w:w="2275" w:type="dxa"/>
            <w:vMerge w:val="restart"/>
          </w:tcPr>
          <w:p w:rsidR="00D33BD8" w:rsidRDefault="00D33BD8">
            <w:pPr>
              <w:pStyle w:val="ConsPlusNormal"/>
            </w:pPr>
            <w:r>
              <w:t>m-аминофенол</w:t>
            </w:r>
          </w:p>
          <w:p w:rsidR="00D33BD8" w:rsidRDefault="00D33BD8">
            <w:pPr>
              <w:pStyle w:val="ConsPlusNormal"/>
            </w:pPr>
            <w:r>
              <w:t>m-аминофенол HCL</w:t>
            </w:r>
          </w:p>
          <w:p w:rsidR="00D33BD8" w:rsidRDefault="00D33BD8">
            <w:pPr>
              <w:pStyle w:val="ConsPlusNormal"/>
            </w:pPr>
            <w:r>
              <w:lastRenderedPageBreak/>
              <w:t>m-аминофенол сульфат</w:t>
            </w:r>
          </w:p>
          <w:p w:rsidR="00D33BD8" w:rsidRDefault="00D33BD8">
            <w:pPr>
              <w:pStyle w:val="ConsPlusNormal"/>
            </w:pPr>
            <w:r>
              <w:t>m-Aminophenol</w:t>
            </w:r>
          </w:p>
          <w:p w:rsidR="00D33BD8" w:rsidRDefault="00D33BD8">
            <w:pPr>
              <w:pStyle w:val="ConsPlusNormal"/>
            </w:pPr>
            <w:r>
              <w:t>m-Aminophenol HCl</w:t>
            </w:r>
          </w:p>
          <w:p w:rsidR="00D33BD8" w:rsidRDefault="00D33BD8">
            <w:pPr>
              <w:pStyle w:val="ConsPlusNormal"/>
            </w:pPr>
            <w:r>
              <w:t>m-Aminophenol sulfate</w:t>
            </w:r>
          </w:p>
          <w:p w:rsidR="00D33BD8" w:rsidRDefault="00D33BD8">
            <w:pPr>
              <w:pStyle w:val="ConsPlusNormal"/>
            </w:pPr>
            <w:r>
              <w:t>CAS N 591-27-5/51-81-0/68239-81-6/38171-54-9</w:t>
            </w:r>
          </w:p>
          <w:p w:rsidR="00D33BD8" w:rsidRDefault="00D33BD8">
            <w:pPr>
              <w:pStyle w:val="ConsPlusNormal"/>
            </w:pPr>
            <w:r>
              <w:t>EC N 209-711-2/200-125-2/269-475-1</w:t>
            </w:r>
          </w:p>
        </w:tc>
        <w:tc>
          <w:tcPr>
            <w:tcW w:w="1853" w:type="dxa"/>
            <w:vMerge w:val="restart"/>
          </w:tcPr>
          <w:p w:rsidR="00D33BD8" w:rsidRDefault="00D33BD8">
            <w:pPr>
              <w:pStyle w:val="ConsPlusNormal"/>
            </w:pPr>
            <w:r>
              <w:lastRenderedPageBreak/>
              <w:t xml:space="preserve">(a) Красящее вещество в </w:t>
            </w:r>
            <w:r>
              <w:lastRenderedPageBreak/>
              <w:t>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Для (a) и (b): После смешивания с </w:t>
            </w:r>
            <w:r>
              <w:lastRenderedPageBreak/>
              <w:t>окислительным реагентом, максимальная концентрация применяемая для окраски волос или ресниц не должна превышать 1,2 процента</w:t>
            </w:r>
          </w:p>
        </w:tc>
        <w:tc>
          <w:tcPr>
            <w:tcW w:w="2891" w:type="dxa"/>
            <w:tcBorders>
              <w:bottom w:val="nil"/>
            </w:tcBorders>
          </w:tcPr>
          <w:p w:rsidR="00D33BD8" w:rsidRDefault="00D33BD8">
            <w:pPr>
              <w:pStyle w:val="ConsPlusNormal"/>
            </w:pPr>
            <w:r>
              <w:lastRenderedPageBreak/>
              <w:t>(a) Должно быть напечатано на этикетке:</w:t>
            </w:r>
          </w:p>
          <w:p w:rsidR="00D33BD8" w:rsidRDefault="00D33BD8">
            <w:pPr>
              <w:pStyle w:val="ConsPlusNormal"/>
            </w:pPr>
            <w:r>
              <w:lastRenderedPageBreak/>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92" style="width:28.8pt;height:32.25pt" coordsize="" o:spt="100" adj="0,,0" path="" filled="f" stroked="f">
                  <v:stroke joinstyle="miter"/>
                  <v:imagedata r:id="rId135" o:title="base_1_372852_32835"/>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p>
        </w:tc>
        <w:tc>
          <w:tcPr>
            <w:tcW w:w="2986" w:type="dxa"/>
            <w:vMerge w:val="restart"/>
          </w:tcPr>
          <w:p w:rsidR="00D33BD8" w:rsidRDefault="00D33BD8">
            <w:pPr>
              <w:pStyle w:val="ConsPlusNormal"/>
            </w:pPr>
          </w:p>
        </w:tc>
        <w:tc>
          <w:tcPr>
            <w:tcW w:w="2275" w:type="dxa"/>
            <w:vMerge w:val="restart"/>
          </w:tcPr>
          <w:p w:rsidR="00D33BD8" w:rsidRDefault="00D33BD8">
            <w:pPr>
              <w:pStyle w:val="ConsPlusNormal"/>
            </w:pPr>
          </w:p>
        </w:tc>
        <w:tc>
          <w:tcPr>
            <w:tcW w:w="1853" w:type="dxa"/>
            <w:vMerge w:val="restart"/>
          </w:tcPr>
          <w:p w:rsidR="00D33BD8" w:rsidRDefault="00D33BD8">
            <w:pPr>
              <w:pStyle w:val="ConsPlusNormal"/>
            </w:pPr>
            <w:r>
              <w:t xml:space="preserve">(b) Продукция предназначенная </w:t>
            </w:r>
            <w:r>
              <w:lastRenderedPageBreak/>
              <w:t>для окраски ресниц</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(b) Только для профессионального </w:t>
            </w:r>
            <w:r>
              <w:lastRenderedPageBreak/>
              <w:t>применения</w:t>
            </w:r>
          </w:p>
        </w:tc>
        <w:tc>
          <w:tcPr>
            <w:tcW w:w="2891" w:type="dxa"/>
            <w:tcBorders>
              <w:bottom w:val="nil"/>
            </w:tcBorders>
          </w:tcPr>
          <w:p w:rsidR="00D33BD8" w:rsidRDefault="00D33BD8">
            <w:pPr>
              <w:pStyle w:val="ConsPlusNormal"/>
            </w:pPr>
            <w:r>
              <w:lastRenderedPageBreak/>
              <w:t>(b) Должно быть напечатано на этикетке:</w:t>
            </w:r>
          </w:p>
          <w:p w:rsidR="00D33BD8" w:rsidRDefault="00D33BD8">
            <w:pPr>
              <w:pStyle w:val="ConsPlusNormal"/>
            </w:pPr>
            <w:r>
              <w:lastRenderedPageBreak/>
              <w:t>Соотношение в смеси.</w:t>
            </w:r>
          </w:p>
          <w:p w:rsidR="00D33BD8" w:rsidRDefault="00D33BD8">
            <w:pPr>
              <w:pStyle w:val="ConsPlusNormal"/>
            </w:pPr>
            <w:r>
              <w:t>При окрашивании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93" style="width:28.8pt;height:32.25pt" coordsize="" o:spt="100" adj="0,,0" path="" filled="f" stroked="f">
                  <v:stroke joinstyle="miter"/>
                  <v:imagedata r:id="rId135" o:title="base_1_372852_32836"/>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Временные татуировки "черная хна" могут увеличить риск аллергии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Не окрашивайте волосы и ресницы если:</w:t>
            </w:r>
          </w:p>
          <w:p w:rsidR="00D33BD8" w:rsidRDefault="00D33BD8">
            <w:pPr>
              <w:pStyle w:val="ConsPlusNormal"/>
            </w:pPr>
            <w:r>
              <w:t>- у вас высыпания на лице или чувствительная кожа головы,</w:t>
            </w:r>
          </w:p>
          <w:p w:rsidR="00D33BD8" w:rsidRDefault="00D33BD8">
            <w:pPr>
              <w:pStyle w:val="ConsPlusNormal"/>
            </w:pPr>
            <w:r>
              <w:t>- если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 или ресниц,</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 xml:space="preserve">Избегать попадания в глаза, </w:t>
            </w:r>
            <w:r>
              <w:lastRenderedPageBreak/>
              <w:t>в случае попадания в глаза немедленно промыть.</w:t>
            </w:r>
          </w:p>
        </w:tc>
      </w:tr>
      <w:tr w:rsidR="00D33BD8">
        <w:tc>
          <w:tcPr>
            <w:tcW w:w="907" w:type="dxa"/>
            <w:vMerge w:val="restart"/>
          </w:tcPr>
          <w:p w:rsidR="00D33BD8" w:rsidRDefault="00D33BD8">
            <w:pPr>
              <w:pStyle w:val="ConsPlusNormal"/>
            </w:pPr>
            <w:r>
              <w:lastRenderedPageBreak/>
              <w:t>218</w:t>
            </w:r>
          </w:p>
        </w:tc>
        <w:tc>
          <w:tcPr>
            <w:tcW w:w="2986" w:type="dxa"/>
            <w:vMerge w:val="restart"/>
          </w:tcPr>
          <w:p w:rsidR="00D33BD8" w:rsidRDefault="00D33BD8">
            <w:pPr>
              <w:pStyle w:val="ConsPlusNormal"/>
            </w:pPr>
            <w:r>
              <w:t>6-гидрокси-3,4-диметил-2-пиридон</w:t>
            </w:r>
          </w:p>
          <w:p w:rsidR="00D33BD8" w:rsidRDefault="00D33BD8">
            <w:pPr>
              <w:pStyle w:val="ConsPlusNormal"/>
            </w:pPr>
            <w:r>
              <w:t>6-Hydroxy-3,4-dimethyl-2-pyridone</w:t>
            </w:r>
          </w:p>
        </w:tc>
        <w:tc>
          <w:tcPr>
            <w:tcW w:w="2275" w:type="dxa"/>
            <w:vMerge w:val="restart"/>
          </w:tcPr>
          <w:p w:rsidR="00D33BD8" w:rsidRDefault="00D33BD8">
            <w:pPr>
              <w:pStyle w:val="ConsPlusNormal"/>
            </w:pPr>
            <w:r>
              <w:t>2,6-дигидрокси-3,4-диметилпиридин</w:t>
            </w:r>
          </w:p>
          <w:p w:rsidR="00D33BD8" w:rsidRDefault="00D33BD8">
            <w:pPr>
              <w:pStyle w:val="ConsPlusNormal"/>
            </w:pPr>
            <w:r>
              <w:t>2,6-Dihydroxy-3,4-dimethylpyridine</w:t>
            </w:r>
          </w:p>
          <w:p w:rsidR="00D33BD8" w:rsidRDefault="00D33BD8">
            <w:pPr>
              <w:pStyle w:val="ConsPlusNormal"/>
            </w:pPr>
            <w:r>
              <w:t>CAS N 84540-47-6</w:t>
            </w:r>
          </w:p>
          <w:p w:rsidR="00D33BD8" w:rsidRDefault="00D33BD8">
            <w:pPr>
              <w:pStyle w:val="ConsPlusNormal"/>
            </w:pPr>
            <w:r>
              <w:t>EC N 283-141-2</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1,0 процента</w:t>
            </w:r>
          </w:p>
        </w:tc>
        <w:tc>
          <w:tcPr>
            <w:tcW w:w="2891" w:type="dxa"/>
            <w:tcBorders>
              <w:bottom w:val="nil"/>
            </w:tcBorders>
          </w:tcPr>
          <w:p w:rsidR="00D33BD8" w:rsidRDefault="00D33BD8">
            <w:pPr>
              <w:pStyle w:val="ConsPlusNormal"/>
            </w:pPr>
            <w:r>
              <w:t>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94" style="width:28.8pt;height:32.25pt" coordsize="" o:spt="100" adj="0,,0" path="" filled="f" stroked="f">
                  <v:stroke joinstyle="miter"/>
                  <v:imagedata r:id="rId135" o:title="base_1_372852_32837"/>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xml:space="preserve">- ранее вы испытали </w:t>
            </w:r>
            <w:r>
              <w:lastRenderedPageBreak/>
              <w:t>реакцию на временные татуировки "черной хной".</w:t>
            </w:r>
          </w:p>
        </w:tc>
      </w:tr>
      <w:tr w:rsidR="00D33BD8">
        <w:tc>
          <w:tcPr>
            <w:tcW w:w="907" w:type="dxa"/>
            <w:vMerge w:val="restart"/>
          </w:tcPr>
          <w:p w:rsidR="00D33BD8" w:rsidRDefault="00D33BD8">
            <w:pPr>
              <w:pStyle w:val="ConsPlusNormal"/>
            </w:pPr>
            <w:bookmarkStart w:id="58" w:name="P11422"/>
            <w:bookmarkEnd w:id="58"/>
            <w:r>
              <w:lastRenderedPageBreak/>
              <w:t>219</w:t>
            </w:r>
          </w:p>
        </w:tc>
        <w:tc>
          <w:tcPr>
            <w:tcW w:w="2986" w:type="dxa"/>
            <w:vMerge w:val="restart"/>
          </w:tcPr>
          <w:p w:rsidR="00D33BD8" w:rsidRDefault="00D33BD8">
            <w:pPr>
              <w:pStyle w:val="ConsPlusNormal"/>
            </w:pPr>
            <w:r>
              <w:t xml:space="preserve">1-гидрокси-3-нитро-4-(3-гидроксипропиламино) бензол </w:t>
            </w:r>
            <w:hyperlink w:anchor="P13630" w:history="1">
              <w:r>
                <w:rPr>
                  <w:color w:val="0000FF"/>
                </w:rPr>
                <w:t>&lt;17&gt;</w:t>
              </w:r>
            </w:hyperlink>
          </w:p>
          <w:p w:rsidR="00D33BD8" w:rsidRDefault="00D33BD8">
            <w:pPr>
              <w:pStyle w:val="ConsPlusNormal"/>
            </w:pPr>
            <w:r>
              <w:t xml:space="preserve">1-Hydroxy-3-nitro-4-(3-hydroxypropylamino)benzene </w:t>
            </w:r>
            <w:hyperlink w:anchor="P13630" w:history="1">
              <w:r>
                <w:rPr>
                  <w:color w:val="0000FF"/>
                </w:rPr>
                <w:t>&lt;17&gt;</w:t>
              </w:r>
            </w:hyperlink>
          </w:p>
        </w:tc>
        <w:tc>
          <w:tcPr>
            <w:tcW w:w="2275" w:type="dxa"/>
            <w:vMerge w:val="restart"/>
          </w:tcPr>
          <w:p w:rsidR="00D33BD8" w:rsidRDefault="00D33BD8">
            <w:pPr>
              <w:pStyle w:val="ConsPlusNormal"/>
            </w:pPr>
            <w:r>
              <w:t>4-гидрокси-пропиламино-3-нитрофенол</w:t>
            </w:r>
          </w:p>
          <w:p w:rsidR="00D33BD8" w:rsidRDefault="00D33BD8">
            <w:pPr>
              <w:pStyle w:val="ConsPlusNormal"/>
            </w:pPr>
            <w:r>
              <w:t>4-Hydroxypropyl-amino-3-nitrophenol</w:t>
            </w:r>
          </w:p>
          <w:p w:rsidR="00D33BD8" w:rsidRDefault="00D33BD8">
            <w:pPr>
              <w:pStyle w:val="ConsPlusNormal"/>
            </w:pPr>
            <w:r>
              <w:t>CAS N 92952-81-3</w:t>
            </w:r>
          </w:p>
          <w:p w:rsidR="00D33BD8" w:rsidRDefault="00D33BD8">
            <w:pPr>
              <w:pStyle w:val="ConsPlusNormal"/>
            </w:pPr>
            <w:r>
              <w:t>EC N 406-305-9</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2,6 процента</w:t>
            </w:r>
          </w:p>
          <w:p w:rsidR="00D33BD8" w:rsidRDefault="00D33BD8">
            <w:pPr>
              <w:pStyle w:val="ConsPlusNormal"/>
            </w:pPr>
            <w:r>
              <w:t>Для (a) и (b):</w:t>
            </w:r>
          </w:p>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w:t>
            </w:r>
          </w:p>
          <w:p w:rsidR="00D33BD8" w:rsidRDefault="00D33BD8">
            <w:pPr>
              <w:pStyle w:val="ConsPlusNormal"/>
            </w:pPr>
            <w:r>
              <w:t>50 мкг/кг</w:t>
            </w:r>
          </w:p>
          <w:p w:rsidR="00D33BD8" w:rsidRDefault="00D33BD8">
            <w:pPr>
              <w:pStyle w:val="ConsPlusNormal"/>
            </w:pPr>
            <w:r>
              <w:t>- Держите в безнитритовых контейнеры</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95" style="width:28.8pt;height:32.25pt" coordsize="" o:spt="100" adj="0,,0" path="" filled="f" stroked="f">
                  <v:stroke joinstyle="miter"/>
                  <v:imagedata r:id="rId135" o:title="base_1_372852_32838"/>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xml:space="preserve">- ранее вы испытали </w:t>
            </w:r>
            <w:r>
              <w:lastRenderedPageBreak/>
              <w:t>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2,6 процент</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220</w:t>
            </w:r>
          </w:p>
        </w:tc>
        <w:tc>
          <w:tcPr>
            <w:tcW w:w="2986" w:type="dxa"/>
          </w:tcPr>
          <w:p w:rsidR="00D33BD8" w:rsidRDefault="00D33BD8">
            <w:pPr>
              <w:pStyle w:val="ConsPlusNormal"/>
            </w:pPr>
            <w:r>
              <w:t xml:space="preserve">1-[(2'-метоксиэтил)амино]-2-нитро-4-[ди-(2'-гидроксиэтил)амино] бензол </w:t>
            </w:r>
            <w:hyperlink w:anchor="P13630" w:history="1">
              <w:r>
                <w:rPr>
                  <w:color w:val="0000FF"/>
                </w:rPr>
                <w:t>&lt;17&gt;</w:t>
              </w:r>
            </w:hyperlink>
          </w:p>
          <w:p w:rsidR="00D33BD8" w:rsidRDefault="00D33BD8">
            <w:pPr>
              <w:pStyle w:val="ConsPlusNormal"/>
            </w:pPr>
            <w:r>
              <w:t xml:space="preserve">1-[(2'-Methoxyethyl)amino]-2-nitro-4-[di-(2'-hydroxyethyl)amino]benzene </w:t>
            </w:r>
            <w:hyperlink w:anchor="P13630" w:history="1">
              <w:r>
                <w:rPr>
                  <w:color w:val="0000FF"/>
                </w:rPr>
                <w:t>&lt;17&gt;</w:t>
              </w:r>
            </w:hyperlink>
          </w:p>
        </w:tc>
        <w:tc>
          <w:tcPr>
            <w:tcW w:w="2275" w:type="dxa"/>
          </w:tcPr>
          <w:p w:rsidR="00D33BD8" w:rsidRDefault="00D33BD8">
            <w:pPr>
              <w:pStyle w:val="ConsPlusNormal"/>
            </w:pPr>
            <w:r>
              <w:t>HC голубой N 11</w:t>
            </w:r>
          </w:p>
          <w:p w:rsidR="00D33BD8" w:rsidRDefault="00D33BD8">
            <w:pPr>
              <w:pStyle w:val="ConsPlusNormal"/>
            </w:pPr>
            <w:r>
              <w:t>HC Blue No 11</w:t>
            </w:r>
          </w:p>
          <w:p w:rsidR="00D33BD8" w:rsidRDefault="00D33BD8">
            <w:pPr>
              <w:pStyle w:val="ConsPlusNormal"/>
            </w:pPr>
            <w:r>
              <w:t>CAS N 23920-15-2</w:t>
            </w:r>
          </w:p>
          <w:p w:rsidR="00D33BD8" w:rsidRDefault="00D33BD8">
            <w:pPr>
              <w:pStyle w:val="ConsPlusNormal"/>
            </w:pPr>
            <w:r>
              <w:t>EC N 459-980-7</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2,0 процента</w:t>
            </w:r>
          </w:p>
        </w:tc>
        <w:tc>
          <w:tcPr>
            <w:tcW w:w="2530" w:type="dxa"/>
          </w:tcPr>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w:t>
            </w:r>
          </w:p>
          <w:p w:rsidR="00D33BD8" w:rsidRDefault="00D33BD8">
            <w:pPr>
              <w:pStyle w:val="ConsPlusNormal"/>
            </w:pPr>
            <w:r>
              <w:t>50 мкг/кг</w:t>
            </w:r>
          </w:p>
          <w:p w:rsidR="00D33BD8" w:rsidRDefault="00D33BD8">
            <w:pPr>
              <w:pStyle w:val="ConsPlusNormal"/>
            </w:pPr>
            <w:r>
              <w:t>- Держите в безнитритовых контейнеры</w:t>
            </w: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221</w:t>
            </w:r>
          </w:p>
        </w:tc>
        <w:tc>
          <w:tcPr>
            <w:tcW w:w="2986" w:type="dxa"/>
            <w:vMerge w:val="restart"/>
          </w:tcPr>
          <w:p w:rsidR="00D33BD8" w:rsidRDefault="00D33BD8">
            <w:pPr>
              <w:pStyle w:val="ConsPlusNormal"/>
            </w:pPr>
            <w:r>
              <w:t>2-(4-метил-2-нитроанилино)этанол</w:t>
            </w:r>
          </w:p>
          <w:p w:rsidR="00D33BD8" w:rsidRDefault="00D33BD8">
            <w:pPr>
              <w:pStyle w:val="ConsPlusNormal"/>
            </w:pPr>
            <w:r>
              <w:t>2-(4-Methyl-2-nitroanilino)ethanol</w:t>
            </w:r>
          </w:p>
        </w:tc>
        <w:tc>
          <w:tcPr>
            <w:tcW w:w="2275" w:type="dxa"/>
            <w:vMerge w:val="restart"/>
          </w:tcPr>
          <w:p w:rsidR="00D33BD8" w:rsidRDefault="00D33BD8">
            <w:pPr>
              <w:pStyle w:val="ConsPlusNormal"/>
            </w:pPr>
            <w:r>
              <w:t>Гидроксиэтил-2-нитро-p-толуидин</w:t>
            </w:r>
          </w:p>
          <w:p w:rsidR="00D33BD8" w:rsidRDefault="00D33BD8">
            <w:pPr>
              <w:pStyle w:val="ConsPlusNormal"/>
            </w:pPr>
            <w:r>
              <w:t>Hydroxyethyl-2-Nitro-p-Toluidine</w:t>
            </w:r>
          </w:p>
          <w:p w:rsidR="00D33BD8" w:rsidRDefault="00D33BD8">
            <w:pPr>
              <w:pStyle w:val="ConsPlusNormal"/>
            </w:pPr>
            <w:r>
              <w:t>CAS N 100418-33-5</w:t>
            </w:r>
          </w:p>
          <w:p w:rsidR="00D33BD8" w:rsidRDefault="00D33BD8">
            <w:pPr>
              <w:pStyle w:val="ConsPlusNormal"/>
            </w:pPr>
            <w:r>
              <w:t>EC N 408-090-7</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1,0 процент</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rsidRPr="0079234D">
              <w:rPr>
                <w:position w:val="-21"/>
              </w:rPr>
              <w:pict>
                <v:shape id="_x0000_i1096" style="width:28.8pt;height:32.25pt" coordsize="" o:spt="100" adj="0,,0" path="" filled="f" stroked="f">
                  <v:stroke joinstyle="miter"/>
                  <v:imagedata r:id="rId135" o:title="base_1_372852_32839"/>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tcPr>
          <w:p w:rsidR="00D33BD8" w:rsidRDefault="00D33BD8">
            <w:pPr>
              <w:pStyle w:val="ConsPlusNormal"/>
            </w:pPr>
            <w:r>
              <w:t>Для (a) и (b):</w:t>
            </w:r>
          </w:p>
          <w:p w:rsidR="00D33BD8" w:rsidRDefault="00D33BD8">
            <w:pPr>
              <w:pStyle w:val="ConsPlusNormal"/>
            </w:pPr>
            <w:r>
              <w:t>- Не используйте с нитронасыщенными агентами</w:t>
            </w:r>
          </w:p>
          <w:p w:rsidR="00D33BD8" w:rsidRDefault="00D33BD8">
            <w:pPr>
              <w:pStyle w:val="ConsPlusNormal"/>
            </w:pPr>
            <w:r>
              <w:t xml:space="preserve">- Максимальное </w:t>
            </w:r>
            <w:r>
              <w:lastRenderedPageBreak/>
              <w:t>содержание нитрозаминов:</w:t>
            </w:r>
          </w:p>
          <w:p w:rsidR="00D33BD8" w:rsidRDefault="00D33BD8">
            <w:pPr>
              <w:pStyle w:val="ConsPlusNormal"/>
            </w:pPr>
            <w:r>
              <w:t>50 мкг/кг</w:t>
            </w:r>
          </w:p>
          <w:p w:rsidR="00D33BD8" w:rsidRDefault="00D33BD8">
            <w:pPr>
              <w:pStyle w:val="ConsPlusNormal"/>
            </w:pPr>
            <w:r>
              <w:t>- Держите в безнитритовых контейнеры</w:t>
            </w:r>
          </w:p>
        </w:tc>
        <w:tc>
          <w:tcPr>
            <w:tcW w:w="2891" w:type="dxa"/>
          </w:tcPr>
          <w:p w:rsidR="00D33BD8" w:rsidRDefault="00D33BD8">
            <w:pPr>
              <w:pStyle w:val="ConsPlusNormal"/>
            </w:pPr>
            <w:r>
              <w:lastRenderedPageBreak/>
              <w:t>Прочитайте инструкции и следуйте им.</w:t>
            </w:r>
          </w:p>
          <w:p w:rsidR="00D33BD8" w:rsidRDefault="00D33BD8">
            <w:pPr>
              <w:pStyle w:val="ConsPlusNormal"/>
            </w:pPr>
            <w:r>
              <w:t xml:space="preserve">Данный продукт не предназначен для использования лицами </w:t>
            </w:r>
            <w:r>
              <w:lastRenderedPageBreak/>
              <w:t>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1,0 процент</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222</w:t>
            </w:r>
          </w:p>
        </w:tc>
        <w:tc>
          <w:tcPr>
            <w:tcW w:w="2986" w:type="dxa"/>
            <w:vMerge w:val="restart"/>
          </w:tcPr>
          <w:p w:rsidR="00D33BD8" w:rsidRDefault="00D33BD8">
            <w:pPr>
              <w:pStyle w:val="ConsPlusNormal"/>
            </w:pPr>
            <w:r>
              <w:t>1-гидрокси-2-бета-гидроксиэтиламино-4,6-динитробензол</w:t>
            </w:r>
          </w:p>
          <w:p w:rsidR="00D33BD8" w:rsidRDefault="00D33BD8">
            <w:pPr>
              <w:pStyle w:val="ConsPlusNormal"/>
            </w:pPr>
            <w:r>
              <w:t>1-Hydroxy-2-beta-hydroxyethylamino-4,6-dinitrobenzene</w:t>
            </w:r>
          </w:p>
        </w:tc>
        <w:tc>
          <w:tcPr>
            <w:tcW w:w="2275" w:type="dxa"/>
            <w:vMerge w:val="restart"/>
          </w:tcPr>
          <w:p w:rsidR="00D33BD8" w:rsidRDefault="00D33BD8">
            <w:pPr>
              <w:pStyle w:val="ConsPlusNormal"/>
            </w:pPr>
            <w:r>
              <w:t>2-гидроксиэтил-пикраминовая кислота</w:t>
            </w:r>
          </w:p>
          <w:p w:rsidR="00D33BD8" w:rsidRDefault="00D33BD8">
            <w:pPr>
              <w:pStyle w:val="ConsPlusNormal"/>
            </w:pPr>
            <w:r>
              <w:t>2-Hydroxyethyl-picramic acid</w:t>
            </w:r>
          </w:p>
          <w:p w:rsidR="00D33BD8" w:rsidRDefault="00D33BD8">
            <w:pPr>
              <w:pStyle w:val="ConsPlusNormal"/>
            </w:pPr>
            <w:r>
              <w:t>CAS N 99610-72-7</w:t>
            </w:r>
          </w:p>
          <w:p w:rsidR="00D33BD8" w:rsidRDefault="00D33BD8">
            <w:pPr>
              <w:pStyle w:val="ConsPlusNormal"/>
            </w:pPr>
            <w:r>
              <w:t>EC N 412-520-9</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Для (a) и (b):</w:t>
            </w:r>
          </w:p>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w:t>
            </w:r>
          </w:p>
          <w:p w:rsidR="00D33BD8" w:rsidRDefault="00D33BD8">
            <w:pPr>
              <w:pStyle w:val="ConsPlusNormal"/>
            </w:pPr>
            <w:r>
              <w:t>50 мкг/кг</w:t>
            </w:r>
          </w:p>
          <w:p w:rsidR="00D33BD8" w:rsidRDefault="00D33BD8">
            <w:pPr>
              <w:pStyle w:val="ConsPlusNormal"/>
            </w:pPr>
            <w:r>
              <w:t xml:space="preserve">- Держите в безнитритовых </w:t>
            </w:r>
            <w:r>
              <w:lastRenderedPageBreak/>
              <w:t>контейнеры</w:t>
            </w:r>
          </w:p>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1,0 процент</w:t>
            </w:r>
          </w:p>
        </w:tc>
        <w:tc>
          <w:tcPr>
            <w:tcW w:w="2891" w:type="dxa"/>
            <w:tcBorders>
              <w:bottom w:val="nil"/>
            </w:tcBorders>
          </w:tcPr>
          <w:p w:rsidR="00D33BD8" w:rsidRDefault="00D33BD8">
            <w:pPr>
              <w:pStyle w:val="ConsPlusNormal"/>
            </w:pPr>
            <w:r>
              <w:lastRenderedPageBreak/>
              <w:t>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97" style="width:28.8pt;height:32.25pt" coordsize="" o:spt="100" adj="0,,0" path="" filled="f" stroked="f">
                  <v:stroke joinstyle="miter"/>
                  <v:imagedata r:id="rId135" o:title="base_1_372852_32840"/>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lastRenderedPageBreak/>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2,0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223</w:t>
            </w:r>
          </w:p>
        </w:tc>
        <w:tc>
          <w:tcPr>
            <w:tcW w:w="2986" w:type="dxa"/>
            <w:vMerge w:val="restart"/>
          </w:tcPr>
          <w:p w:rsidR="00D33BD8" w:rsidRDefault="00D33BD8">
            <w:pPr>
              <w:pStyle w:val="ConsPlusNormal"/>
            </w:pPr>
            <w:r>
              <w:t>p-метиламинофенол и его сульфат</w:t>
            </w:r>
          </w:p>
          <w:p w:rsidR="00D33BD8" w:rsidRDefault="00D33BD8">
            <w:pPr>
              <w:pStyle w:val="ConsPlusNormal"/>
            </w:pPr>
            <w:r>
              <w:t xml:space="preserve">p-Methylaminophenol and its </w:t>
            </w:r>
            <w:r>
              <w:lastRenderedPageBreak/>
              <w:t>sulphate</w:t>
            </w:r>
          </w:p>
        </w:tc>
        <w:tc>
          <w:tcPr>
            <w:tcW w:w="2275" w:type="dxa"/>
            <w:vMerge w:val="restart"/>
          </w:tcPr>
          <w:p w:rsidR="00D33BD8" w:rsidRDefault="00D33BD8">
            <w:pPr>
              <w:pStyle w:val="ConsPlusNormal"/>
            </w:pPr>
            <w:r>
              <w:lastRenderedPageBreak/>
              <w:t>p-метиламинофенол</w:t>
            </w:r>
          </w:p>
          <w:p w:rsidR="00D33BD8" w:rsidRDefault="00D33BD8">
            <w:pPr>
              <w:pStyle w:val="ConsPlusNormal"/>
            </w:pPr>
            <w:r>
              <w:t>p-метиламинофенол сульфат</w:t>
            </w:r>
          </w:p>
          <w:p w:rsidR="00D33BD8" w:rsidRDefault="00D33BD8">
            <w:pPr>
              <w:pStyle w:val="ConsPlusNormal"/>
            </w:pPr>
            <w:r>
              <w:lastRenderedPageBreak/>
              <w:t>p-Methylaminophenol</w:t>
            </w:r>
          </w:p>
          <w:p w:rsidR="00D33BD8" w:rsidRDefault="00D33BD8">
            <w:pPr>
              <w:pStyle w:val="ConsPlusNormal"/>
            </w:pPr>
            <w:r>
              <w:t>p-Methylaminophenol sulphate</w:t>
            </w:r>
          </w:p>
          <w:p w:rsidR="00D33BD8" w:rsidRDefault="00D33BD8">
            <w:pPr>
              <w:pStyle w:val="ConsPlusNormal"/>
            </w:pPr>
            <w:r>
              <w:t>CAS N 150-75-4/55-55-0/1936-57-8</w:t>
            </w:r>
          </w:p>
          <w:p w:rsidR="00D33BD8" w:rsidRDefault="00D33BD8">
            <w:pPr>
              <w:pStyle w:val="ConsPlusNormal"/>
            </w:pPr>
            <w:r>
              <w:t>EC N 205-768-2/200-237-1/217-706-1</w:t>
            </w:r>
          </w:p>
        </w:tc>
        <w:tc>
          <w:tcPr>
            <w:tcW w:w="1853" w:type="dxa"/>
            <w:vMerge w:val="restart"/>
          </w:tcPr>
          <w:p w:rsidR="00D33BD8" w:rsidRDefault="00D33BD8">
            <w:pPr>
              <w:pStyle w:val="ConsPlusNormal"/>
            </w:pPr>
            <w:r>
              <w:lastRenderedPageBreak/>
              <w:t xml:space="preserve">Красящее вещество в окислительных </w:t>
            </w:r>
            <w:r>
              <w:lastRenderedPageBreak/>
              <w:t>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После смешивания с окислительным реагентом, </w:t>
            </w:r>
            <w:r>
              <w:lastRenderedPageBreak/>
              <w:t>максимальная концентрация, применяемая для окраски волос не должна превышать 0,68 процента (в пересчете на сульфат)</w:t>
            </w:r>
          </w:p>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w:t>
            </w:r>
          </w:p>
          <w:p w:rsidR="00D33BD8" w:rsidRDefault="00D33BD8">
            <w:pPr>
              <w:pStyle w:val="ConsPlusNormal"/>
            </w:pPr>
            <w:r>
              <w:t>50 мкг/кг</w:t>
            </w:r>
          </w:p>
          <w:p w:rsidR="00D33BD8" w:rsidRDefault="00D33BD8">
            <w:pPr>
              <w:pStyle w:val="ConsPlusNormal"/>
            </w:pPr>
            <w:r>
              <w:t>- Держите в безнитритовых контейнеры</w:t>
            </w:r>
          </w:p>
        </w:tc>
        <w:tc>
          <w:tcPr>
            <w:tcW w:w="2891" w:type="dxa"/>
            <w:tcBorders>
              <w:bottom w:val="nil"/>
            </w:tcBorders>
          </w:tcPr>
          <w:p w:rsidR="00D33BD8" w:rsidRDefault="00D33BD8">
            <w:pPr>
              <w:pStyle w:val="ConsPlusNormal"/>
            </w:pPr>
            <w:r>
              <w:lastRenderedPageBreak/>
              <w:t>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098" style="width:28.8pt;height:32.25pt" coordsize="" o:spt="100" adj="0,,0" path="" filled="f" stroked="f">
                  <v:stroke joinstyle="miter"/>
                  <v:imagedata r:id="rId135" o:title="base_1_372852_32841"/>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tcPr>
          <w:p w:rsidR="00D33BD8" w:rsidRDefault="00D33BD8">
            <w:pPr>
              <w:pStyle w:val="ConsPlusNormal"/>
            </w:pPr>
            <w:r>
              <w:t>224</w:t>
            </w:r>
          </w:p>
        </w:tc>
        <w:tc>
          <w:tcPr>
            <w:tcW w:w="2986" w:type="dxa"/>
          </w:tcPr>
          <w:p w:rsidR="00D33BD8" w:rsidRDefault="00D33BD8">
            <w:pPr>
              <w:pStyle w:val="ConsPlusNormal"/>
            </w:pPr>
            <w:r>
              <w:t>1-пропанол, 3-[[4-[бис(2-гидроксиэтил) амино]-2-нитрофенил]амино]</w:t>
            </w:r>
          </w:p>
          <w:p w:rsidR="00D33BD8" w:rsidRDefault="00D33BD8">
            <w:pPr>
              <w:pStyle w:val="ConsPlusNormal"/>
            </w:pPr>
            <w:r>
              <w:lastRenderedPageBreak/>
              <w:t xml:space="preserve">1-Propanol, 3-[[4-[bis(2-hydroxyethyl)amino]-2-nitrophenyl]amino] </w:t>
            </w:r>
            <w:hyperlink w:anchor="P13630" w:history="1">
              <w:r>
                <w:rPr>
                  <w:color w:val="0000FF"/>
                </w:rPr>
                <w:t>&lt;17&gt;</w:t>
              </w:r>
            </w:hyperlink>
          </w:p>
        </w:tc>
        <w:tc>
          <w:tcPr>
            <w:tcW w:w="2275" w:type="dxa"/>
          </w:tcPr>
          <w:p w:rsidR="00D33BD8" w:rsidRDefault="00D33BD8">
            <w:pPr>
              <w:pStyle w:val="ConsPlusNormal"/>
            </w:pPr>
            <w:r>
              <w:lastRenderedPageBreak/>
              <w:t>HC Фиолетовый N 2</w:t>
            </w:r>
          </w:p>
          <w:p w:rsidR="00D33BD8" w:rsidRDefault="00D33BD8">
            <w:pPr>
              <w:pStyle w:val="ConsPlusNormal"/>
            </w:pPr>
            <w:r>
              <w:t>HC Violet No 2</w:t>
            </w:r>
          </w:p>
          <w:p w:rsidR="00D33BD8" w:rsidRDefault="00D33BD8">
            <w:pPr>
              <w:pStyle w:val="ConsPlusNormal"/>
            </w:pPr>
            <w:r>
              <w:t>CAS N 104226-19-9</w:t>
            </w:r>
          </w:p>
          <w:p w:rsidR="00D33BD8" w:rsidRDefault="00D33BD8">
            <w:pPr>
              <w:pStyle w:val="ConsPlusNormal"/>
            </w:pPr>
            <w:r>
              <w:lastRenderedPageBreak/>
              <w:t>EC N 410-910-3</w:t>
            </w:r>
          </w:p>
        </w:tc>
        <w:tc>
          <w:tcPr>
            <w:tcW w:w="1853" w:type="dxa"/>
          </w:tcPr>
          <w:p w:rsidR="00D33BD8" w:rsidRDefault="00D33BD8">
            <w:pPr>
              <w:pStyle w:val="ConsPlusNormal"/>
            </w:pPr>
            <w:r>
              <w:lastRenderedPageBreak/>
              <w:t xml:space="preserve">Красящее вещество в окислительных </w:t>
            </w:r>
            <w:r>
              <w:lastRenderedPageBreak/>
              <w:t>красках для волос</w:t>
            </w:r>
          </w:p>
        </w:tc>
        <w:tc>
          <w:tcPr>
            <w:tcW w:w="1701" w:type="dxa"/>
          </w:tcPr>
          <w:p w:rsidR="00D33BD8" w:rsidRDefault="00D33BD8">
            <w:pPr>
              <w:pStyle w:val="ConsPlusNormal"/>
            </w:pPr>
            <w:r>
              <w:lastRenderedPageBreak/>
              <w:t>2,0 процента</w:t>
            </w:r>
          </w:p>
        </w:tc>
        <w:tc>
          <w:tcPr>
            <w:tcW w:w="2530" w:type="dxa"/>
          </w:tcPr>
          <w:p w:rsidR="00D33BD8" w:rsidRDefault="00D33BD8">
            <w:pPr>
              <w:pStyle w:val="ConsPlusNormal"/>
            </w:pPr>
            <w:r>
              <w:t>- Не используйте с нитронасыщенными агентами</w:t>
            </w:r>
          </w:p>
          <w:p w:rsidR="00D33BD8" w:rsidRDefault="00D33BD8">
            <w:pPr>
              <w:pStyle w:val="ConsPlusNormal"/>
            </w:pPr>
            <w:r>
              <w:lastRenderedPageBreak/>
              <w:t>- Максимальное содержание нитрозаминов:</w:t>
            </w:r>
          </w:p>
          <w:p w:rsidR="00D33BD8" w:rsidRDefault="00D33BD8">
            <w:pPr>
              <w:pStyle w:val="ConsPlusNormal"/>
            </w:pPr>
            <w:r>
              <w:t>50 мкг/кг</w:t>
            </w:r>
          </w:p>
          <w:p w:rsidR="00D33BD8" w:rsidRDefault="00D33BD8">
            <w:pPr>
              <w:pStyle w:val="ConsPlusNormal"/>
            </w:pPr>
            <w:r>
              <w:t>- Держите в безнитритовых контейнеры</w:t>
            </w:r>
          </w:p>
        </w:tc>
        <w:tc>
          <w:tcPr>
            <w:tcW w:w="2891" w:type="dxa"/>
          </w:tcPr>
          <w:p w:rsidR="00D33BD8" w:rsidRDefault="00D33BD8">
            <w:pPr>
              <w:pStyle w:val="ConsPlusNormal"/>
            </w:pPr>
            <w:r>
              <w:lastRenderedPageBreak/>
              <w:t>Может вызвать аллергическую реакцию</w:t>
            </w:r>
          </w:p>
        </w:tc>
      </w:tr>
      <w:tr w:rsidR="00D33BD8">
        <w:tc>
          <w:tcPr>
            <w:tcW w:w="907" w:type="dxa"/>
            <w:vMerge w:val="restart"/>
          </w:tcPr>
          <w:p w:rsidR="00D33BD8" w:rsidRDefault="00D33BD8">
            <w:pPr>
              <w:pStyle w:val="ConsPlusNormal"/>
            </w:pPr>
            <w:r>
              <w:lastRenderedPageBreak/>
              <w:t>225</w:t>
            </w:r>
          </w:p>
        </w:tc>
        <w:tc>
          <w:tcPr>
            <w:tcW w:w="2986" w:type="dxa"/>
            <w:vMerge w:val="restart"/>
          </w:tcPr>
          <w:p w:rsidR="00D33BD8" w:rsidRDefault="00D33BD8">
            <w:pPr>
              <w:pStyle w:val="ConsPlusNormal"/>
            </w:pPr>
            <w:r>
              <w:t>1-(бета-гидроксиэтил)амино-2-нитро-4-N-этил-N-(бета-гидроксиэтил)аминобензол и его гидрохлориды</w:t>
            </w:r>
          </w:p>
          <w:p w:rsidR="00D33BD8" w:rsidRDefault="00D33BD8">
            <w:pPr>
              <w:pStyle w:val="ConsPlusNormal"/>
            </w:pPr>
            <w:r>
              <w:t>1-(beta-Hydroxyethyl)amino-2-nitro-4-N-ethyl-N-(.beta.-hydroxyethyl)aminobenzene and its hydrochloride</w:t>
            </w:r>
          </w:p>
        </w:tc>
        <w:tc>
          <w:tcPr>
            <w:tcW w:w="2275" w:type="dxa"/>
            <w:vMerge w:val="restart"/>
          </w:tcPr>
          <w:p w:rsidR="00D33BD8" w:rsidRDefault="00D33BD8">
            <w:pPr>
              <w:pStyle w:val="ConsPlusNormal"/>
            </w:pPr>
            <w:r>
              <w:t>HC голубой N 12</w:t>
            </w:r>
          </w:p>
          <w:p w:rsidR="00D33BD8" w:rsidRDefault="00D33BD8">
            <w:pPr>
              <w:pStyle w:val="ConsPlusNormal"/>
            </w:pPr>
            <w:r>
              <w:t>HC Blue No 12</w:t>
            </w:r>
          </w:p>
          <w:p w:rsidR="00D33BD8" w:rsidRDefault="00D33BD8">
            <w:pPr>
              <w:pStyle w:val="ConsPlusNormal"/>
            </w:pPr>
            <w:r>
              <w:t>CAS N 104516-93-0/132885-85-9 (HCl)</w:t>
            </w:r>
          </w:p>
          <w:p w:rsidR="00D33BD8" w:rsidRDefault="00D33BD8">
            <w:pPr>
              <w:pStyle w:val="ConsPlusNormal"/>
            </w:pPr>
            <w:r>
              <w:t>EC N -/407-020-2</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0,75 процента (в пересчете на гидрохлорид)</w:t>
            </w:r>
          </w:p>
        </w:tc>
        <w:tc>
          <w:tcPr>
            <w:tcW w:w="2891" w:type="dxa"/>
            <w:tcBorders>
              <w:bottom w:val="nil"/>
            </w:tcBorders>
          </w:tcPr>
          <w:p w:rsidR="00D33BD8" w:rsidRDefault="00D33BD8">
            <w:pPr>
              <w:pStyle w:val="ConsPlusNormal"/>
            </w:pPr>
            <w:r w:rsidRPr="0079234D">
              <w:rPr>
                <w:position w:val="-21"/>
              </w:rPr>
              <w:pict>
                <v:shape id="_x0000_i1099" style="width:28.8pt;height:32.25pt" coordsize="" o:spt="100" adj="0,,0" path="" filled="f" stroked="f">
                  <v:stroke joinstyle="miter"/>
                  <v:imagedata r:id="rId135" o:title="base_1_372852_32842"/>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val="restart"/>
          </w:tcPr>
          <w:p w:rsidR="00D33BD8" w:rsidRDefault="00D33BD8">
            <w:pPr>
              <w:pStyle w:val="ConsPlusNormal"/>
            </w:pPr>
          </w:p>
        </w:tc>
        <w:tc>
          <w:tcPr>
            <w:tcW w:w="2986" w:type="dxa"/>
            <w:vMerge w:val="restart"/>
          </w:tcPr>
          <w:p w:rsidR="00D33BD8" w:rsidRDefault="00D33BD8">
            <w:pPr>
              <w:pStyle w:val="ConsPlusNormal"/>
            </w:pPr>
          </w:p>
        </w:tc>
        <w:tc>
          <w:tcPr>
            <w:tcW w:w="2275" w:type="dxa"/>
            <w:vMerge w:val="restart"/>
          </w:tcPr>
          <w:p w:rsidR="00D33BD8" w:rsidRDefault="00D33BD8">
            <w:pPr>
              <w:pStyle w:val="ConsPlusNormal"/>
            </w:pP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Для (a) и (b):</w:t>
            </w:r>
          </w:p>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w:t>
            </w:r>
          </w:p>
          <w:p w:rsidR="00D33BD8" w:rsidRDefault="00D33BD8">
            <w:pPr>
              <w:pStyle w:val="ConsPlusNormal"/>
            </w:pPr>
            <w:r>
              <w:t>50 мкг/кг</w:t>
            </w:r>
          </w:p>
          <w:p w:rsidR="00D33BD8" w:rsidRDefault="00D33BD8">
            <w:pPr>
              <w:pStyle w:val="ConsPlusNormal"/>
            </w:pPr>
            <w:r>
              <w:t>- Держите в безнитритовых контейнеры</w:t>
            </w:r>
          </w:p>
        </w:tc>
        <w:tc>
          <w:tcPr>
            <w:tcW w:w="2891" w:type="dxa"/>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xml:space="preserve">- если у вас есть </w:t>
            </w:r>
            <w:r>
              <w:lastRenderedPageBreak/>
              <w:t>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1,5 процента (в пересчете на гидрохлорид)</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bookmarkStart w:id="59" w:name="P11612"/>
            <w:bookmarkEnd w:id="59"/>
            <w:r>
              <w:t>226</w:t>
            </w:r>
          </w:p>
        </w:tc>
        <w:tc>
          <w:tcPr>
            <w:tcW w:w="2986" w:type="dxa"/>
            <w:vMerge w:val="restart"/>
          </w:tcPr>
          <w:p w:rsidR="00D33BD8" w:rsidRDefault="00D33BD8">
            <w:pPr>
              <w:pStyle w:val="ConsPlusNormal"/>
            </w:pPr>
            <w:r>
              <w:t>4,4'- [1,3-пропандиилбис(окси)]бисбензол-1,3-диамин и его соли тетрагидрохлорида</w:t>
            </w:r>
          </w:p>
          <w:p w:rsidR="00D33BD8" w:rsidRDefault="00D33BD8">
            <w:pPr>
              <w:pStyle w:val="ConsPlusNormal"/>
            </w:pPr>
            <w:r>
              <w:t xml:space="preserve">4,4'-[1,3-Propanediylbis(oxy)]bisbenzene-1,3-diamine and its tetrahydrochloride salt </w:t>
            </w:r>
            <w:hyperlink w:anchor="P13630" w:history="1">
              <w:r>
                <w:rPr>
                  <w:color w:val="0000FF"/>
                </w:rPr>
                <w:t>&lt;17&gt;</w:t>
              </w:r>
            </w:hyperlink>
          </w:p>
        </w:tc>
        <w:tc>
          <w:tcPr>
            <w:tcW w:w="2275" w:type="dxa"/>
            <w:vMerge w:val="restart"/>
          </w:tcPr>
          <w:p w:rsidR="00D33BD8" w:rsidRDefault="00D33BD8">
            <w:pPr>
              <w:pStyle w:val="ConsPlusNormal"/>
            </w:pPr>
            <w:r>
              <w:t>1,3-бис-(2,4-диаминофенокси) пропан</w:t>
            </w:r>
          </w:p>
          <w:p w:rsidR="00D33BD8" w:rsidRDefault="00D33BD8">
            <w:pPr>
              <w:pStyle w:val="ConsPlusNormal"/>
            </w:pPr>
            <w:r>
              <w:t>1,3-бис-(2,4-диаминофенокси) пропан HCl</w:t>
            </w:r>
          </w:p>
          <w:p w:rsidR="00D33BD8" w:rsidRDefault="00D33BD8">
            <w:pPr>
              <w:pStyle w:val="ConsPlusNormal"/>
            </w:pPr>
            <w:r>
              <w:t>1,3-bis-(2,4-Diaminophenoxy) propane</w:t>
            </w:r>
          </w:p>
          <w:p w:rsidR="00D33BD8" w:rsidRDefault="00D33BD8">
            <w:pPr>
              <w:pStyle w:val="ConsPlusNormal"/>
            </w:pPr>
            <w:r>
              <w:t>1,3-bis-(2,4-Diaminophenoxy) propane HCl</w:t>
            </w:r>
          </w:p>
          <w:p w:rsidR="00D33BD8" w:rsidRDefault="00D33BD8">
            <w:pPr>
              <w:pStyle w:val="ConsPlusNormal"/>
            </w:pPr>
            <w:r>
              <w:t>CAS N 81892-72-0/74918-21-1</w:t>
            </w:r>
          </w:p>
          <w:p w:rsidR="00D33BD8" w:rsidRDefault="00D33BD8">
            <w:pPr>
              <w:pStyle w:val="ConsPlusNormal"/>
            </w:pPr>
            <w:r>
              <w:t>EC N 279-845-4/278-022-7</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1,2 процента в пересчете на свободное основание (в пересчете на соль тетрагидрохлорида)</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00" style="width:28.8pt;height:32.25pt" coordsize="" o:spt="100" adj="0,,0" path="" filled="f" stroked="f">
                  <v:stroke joinstyle="miter"/>
                  <v:imagedata r:id="rId135" o:title="base_1_372852_32843"/>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lastRenderedPageBreak/>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1,2 процента в виде свободного основания (1,8 процента в пересчете на соль тетрагидрохлорида)</w:t>
            </w:r>
          </w:p>
        </w:tc>
        <w:tc>
          <w:tcPr>
            <w:tcW w:w="2530" w:type="dxa"/>
          </w:tcPr>
          <w:p w:rsidR="00D33BD8" w:rsidRDefault="00D33BD8">
            <w:pPr>
              <w:pStyle w:val="ConsPlusNormal"/>
            </w:pPr>
          </w:p>
        </w:tc>
        <w:tc>
          <w:tcPr>
            <w:tcW w:w="2891" w:type="dxa"/>
          </w:tcPr>
          <w:p w:rsidR="00D33BD8" w:rsidRDefault="00D33BD8">
            <w:pPr>
              <w:pStyle w:val="ConsPlusNormal"/>
            </w:pPr>
            <w:r>
              <w:t>(b) Может вызвать аллергическую реакцию.</w:t>
            </w:r>
          </w:p>
        </w:tc>
      </w:tr>
      <w:tr w:rsidR="00D33BD8">
        <w:tc>
          <w:tcPr>
            <w:tcW w:w="907" w:type="dxa"/>
            <w:vMerge w:val="restart"/>
          </w:tcPr>
          <w:p w:rsidR="00D33BD8" w:rsidRDefault="00D33BD8">
            <w:pPr>
              <w:pStyle w:val="ConsPlusNormal"/>
            </w:pPr>
            <w:r>
              <w:t>227</w:t>
            </w:r>
          </w:p>
        </w:tc>
        <w:tc>
          <w:tcPr>
            <w:tcW w:w="2986" w:type="dxa"/>
            <w:vMerge w:val="restart"/>
          </w:tcPr>
          <w:p w:rsidR="00D33BD8" w:rsidRDefault="00D33BD8">
            <w:pPr>
              <w:pStyle w:val="ConsPlusNormal"/>
            </w:pPr>
            <w:r>
              <w:t>3-амино-2,4-дихлорфенол и его его гидрохлориды</w:t>
            </w:r>
          </w:p>
          <w:p w:rsidR="00D33BD8" w:rsidRDefault="00D33BD8">
            <w:pPr>
              <w:pStyle w:val="ConsPlusNormal"/>
            </w:pPr>
            <w:r>
              <w:t>3-Amino-2,4-dichlorophenol and its hydrochloride</w:t>
            </w:r>
          </w:p>
        </w:tc>
        <w:tc>
          <w:tcPr>
            <w:tcW w:w="2275" w:type="dxa"/>
            <w:vMerge w:val="restart"/>
            <w:tcBorders>
              <w:bottom w:val="nil"/>
            </w:tcBorders>
          </w:tcPr>
          <w:p w:rsidR="00D33BD8" w:rsidRDefault="00D33BD8">
            <w:pPr>
              <w:pStyle w:val="ConsPlusNormal"/>
            </w:pPr>
            <w:r>
              <w:t>3-амино-2,4-дихлорфенол</w:t>
            </w:r>
          </w:p>
          <w:p w:rsidR="00D33BD8" w:rsidRDefault="00D33BD8">
            <w:pPr>
              <w:pStyle w:val="ConsPlusNormal"/>
            </w:pPr>
            <w:r>
              <w:t>3-амино-2,4-дихлорфенол HCl</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(a) После смешивания с окислительным реагентом, максимальная концентрация применяемая для окраски волос не должна превышать 1,5 процента (в пересчете на </w:t>
            </w:r>
            <w:r>
              <w:lastRenderedPageBreak/>
              <w:t>гидрохлорид)</w:t>
            </w:r>
          </w:p>
        </w:tc>
        <w:tc>
          <w:tcPr>
            <w:tcW w:w="2891" w:type="dxa"/>
            <w:tcBorders>
              <w:bottom w:val="nil"/>
            </w:tcBorders>
          </w:tcPr>
          <w:p w:rsidR="00D33BD8" w:rsidRDefault="00D33BD8">
            <w:pPr>
              <w:pStyle w:val="ConsPlusNormal"/>
            </w:pPr>
            <w:r>
              <w:lastRenderedPageBreak/>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Borders>
              <w:bottom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01" style="width:28.8pt;height:32.25pt" coordsize="" o:spt="100" adj="0,,0" path="" filled="f" stroked="f">
                  <v:stroke joinstyle="miter"/>
                  <v:imagedata r:id="rId135" o:title="base_1_372852_32844"/>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val="restart"/>
            <w:tcBorders>
              <w:top w:val="nil"/>
            </w:tcBorders>
          </w:tcPr>
          <w:p w:rsidR="00D33BD8" w:rsidRDefault="00D33BD8">
            <w:pPr>
              <w:pStyle w:val="ConsPlusNormal"/>
            </w:pPr>
            <w:r>
              <w:t>3-Amino-2,4-dichlorophenol</w:t>
            </w:r>
          </w:p>
          <w:p w:rsidR="00D33BD8" w:rsidRDefault="00D33BD8">
            <w:pPr>
              <w:pStyle w:val="ConsPlusNormal"/>
            </w:pPr>
            <w:r>
              <w:lastRenderedPageBreak/>
              <w:t>3-Amino-2,4-dichlorophenol HCl</w:t>
            </w:r>
          </w:p>
          <w:p w:rsidR="00D33BD8" w:rsidRDefault="00D33BD8">
            <w:pPr>
              <w:pStyle w:val="ConsPlusNormal"/>
            </w:pPr>
            <w:r>
              <w:t>CAS N 61693-42-3/61693-43-4</w:t>
            </w:r>
          </w:p>
          <w:p w:rsidR="00D33BD8" w:rsidRDefault="00D33BD8">
            <w:pPr>
              <w:pStyle w:val="ConsPlusNormal"/>
            </w:pPr>
            <w:r>
              <w:t>EC N 262-909-0/-</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 xml:space="preserve">При окрашивании волос может вызвать серьезные </w:t>
            </w:r>
            <w:r>
              <w:lastRenderedPageBreak/>
              <w:t>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1,5 процента (в пересчете на гидрохлорид)</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228</w:t>
            </w:r>
          </w:p>
        </w:tc>
        <w:tc>
          <w:tcPr>
            <w:tcW w:w="2986" w:type="dxa"/>
            <w:vMerge w:val="restart"/>
          </w:tcPr>
          <w:p w:rsidR="00D33BD8" w:rsidRDefault="00D33BD8">
            <w:pPr>
              <w:pStyle w:val="ConsPlusNormal"/>
            </w:pPr>
            <w:r>
              <w:t>3-метил-1-1фенил-5-пиразолон</w:t>
            </w:r>
          </w:p>
          <w:p w:rsidR="00D33BD8" w:rsidRDefault="00D33BD8">
            <w:pPr>
              <w:pStyle w:val="ConsPlusNormal"/>
            </w:pPr>
            <w:r>
              <w:t>3-Methyl-1-phenyl-5-pyrazolone</w:t>
            </w:r>
          </w:p>
        </w:tc>
        <w:tc>
          <w:tcPr>
            <w:tcW w:w="2275" w:type="dxa"/>
            <w:vMerge w:val="restart"/>
          </w:tcPr>
          <w:p w:rsidR="00D33BD8" w:rsidRDefault="00D33BD8">
            <w:pPr>
              <w:pStyle w:val="ConsPlusNormal"/>
            </w:pPr>
            <w:r>
              <w:t>Фенил метил пиразолон</w:t>
            </w:r>
          </w:p>
          <w:p w:rsidR="00D33BD8" w:rsidRDefault="00D33BD8">
            <w:pPr>
              <w:pStyle w:val="ConsPlusNormal"/>
            </w:pPr>
            <w:r>
              <w:t>Phenyl methyl pyrazolone</w:t>
            </w:r>
          </w:p>
          <w:p w:rsidR="00D33BD8" w:rsidRDefault="00D33BD8">
            <w:pPr>
              <w:pStyle w:val="ConsPlusNormal"/>
            </w:pPr>
            <w:r>
              <w:lastRenderedPageBreak/>
              <w:t>CAS N 89-25-8</w:t>
            </w:r>
          </w:p>
          <w:p w:rsidR="00D33BD8" w:rsidRDefault="00D33BD8">
            <w:pPr>
              <w:pStyle w:val="ConsPlusNormal"/>
            </w:pPr>
            <w:r>
              <w:t>EC N 201-891-0</w:t>
            </w:r>
          </w:p>
        </w:tc>
        <w:tc>
          <w:tcPr>
            <w:tcW w:w="1853" w:type="dxa"/>
            <w:vMerge w:val="restart"/>
          </w:tcPr>
          <w:p w:rsidR="00D33BD8" w:rsidRDefault="00D33BD8">
            <w:pPr>
              <w:pStyle w:val="ConsPlusNormal"/>
            </w:pPr>
            <w:r>
              <w:lastRenderedPageBreak/>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После смешивания с окислительным реагентом, максимальная </w:t>
            </w:r>
            <w:r>
              <w:lastRenderedPageBreak/>
              <w:t>концентрация, применяемая для окраски волос не должна превышать 0,25 процента</w:t>
            </w:r>
          </w:p>
        </w:tc>
        <w:tc>
          <w:tcPr>
            <w:tcW w:w="2891" w:type="dxa"/>
            <w:tcBorders>
              <w:bottom w:val="nil"/>
            </w:tcBorders>
          </w:tcPr>
          <w:p w:rsidR="00D33BD8" w:rsidRDefault="00D33BD8">
            <w:pPr>
              <w:pStyle w:val="ConsPlusNormal"/>
            </w:pPr>
            <w:r>
              <w:lastRenderedPageBreak/>
              <w:t>(a) Должно быть напечатано на этикетке:</w:t>
            </w:r>
          </w:p>
          <w:p w:rsidR="00D33BD8" w:rsidRDefault="00D33BD8">
            <w:pPr>
              <w:pStyle w:val="ConsPlusNormal"/>
            </w:pPr>
            <w:r>
              <w:t>Соотношение в смеси.</w:t>
            </w:r>
          </w:p>
          <w:p w:rsidR="00D33BD8" w:rsidRDefault="00D33BD8">
            <w:pPr>
              <w:pStyle w:val="ConsPlusNormal"/>
            </w:pPr>
            <w:r>
              <w:t xml:space="preserve">При окрашивании волос </w:t>
            </w:r>
            <w:r>
              <w:lastRenderedPageBreak/>
              <w:t>может вызвать серьезные аллергические реакции.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02" style="width:28.8pt;height:32.25pt" coordsize="" o:spt="100" adj="0,,0" path="" filled="f" stroked="f">
                  <v:stroke joinstyle="miter"/>
                  <v:imagedata r:id="rId135" o:title="base_1_372852_32845"/>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Borders>
              <w:bottom w:val="nil"/>
            </w:tcBorders>
          </w:tcPr>
          <w:p w:rsidR="00D33BD8" w:rsidRDefault="00D33BD8">
            <w:pPr>
              <w:pStyle w:val="ConsPlusNormal"/>
            </w:pPr>
            <w:r>
              <w:t>229</w:t>
            </w:r>
          </w:p>
        </w:tc>
        <w:tc>
          <w:tcPr>
            <w:tcW w:w="2986" w:type="dxa"/>
            <w:vMerge w:val="restart"/>
            <w:tcBorders>
              <w:bottom w:val="nil"/>
            </w:tcBorders>
          </w:tcPr>
          <w:p w:rsidR="00D33BD8" w:rsidRDefault="00D33BD8">
            <w:pPr>
              <w:pStyle w:val="ConsPlusNormal"/>
            </w:pPr>
            <w:r>
              <w:t>5-[(2-гидрокси-этил)амино]-o-крезол</w:t>
            </w:r>
          </w:p>
          <w:p w:rsidR="00D33BD8" w:rsidRDefault="00D33BD8">
            <w:pPr>
              <w:pStyle w:val="ConsPlusNormal"/>
            </w:pPr>
            <w:r>
              <w:t>5-[(2-Hydroxyethyl)amino]-o-</w:t>
            </w:r>
            <w:r>
              <w:lastRenderedPageBreak/>
              <w:t>cresol</w:t>
            </w:r>
          </w:p>
        </w:tc>
        <w:tc>
          <w:tcPr>
            <w:tcW w:w="2275" w:type="dxa"/>
            <w:vMerge w:val="restart"/>
            <w:tcBorders>
              <w:bottom w:val="nil"/>
            </w:tcBorders>
          </w:tcPr>
          <w:p w:rsidR="00D33BD8" w:rsidRDefault="00D33BD8">
            <w:pPr>
              <w:pStyle w:val="ConsPlusNormal"/>
            </w:pPr>
            <w:r>
              <w:lastRenderedPageBreak/>
              <w:t>2-метил-5-гидроксиэтиламинофенол</w:t>
            </w:r>
          </w:p>
          <w:p w:rsidR="00D33BD8" w:rsidRDefault="00D33BD8">
            <w:pPr>
              <w:pStyle w:val="ConsPlusNormal"/>
            </w:pPr>
            <w:r>
              <w:lastRenderedPageBreak/>
              <w:t>2-Methyl-5-hydroxyethylaminophenol</w:t>
            </w:r>
          </w:p>
          <w:p w:rsidR="00D33BD8" w:rsidRDefault="00D33BD8">
            <w:pPr>
              <w:pStyle w:val="ConsPlusNormal"/>
            </w:pPr>
            <w:r>
              <w:t>CAS N 55302-96-0</w:t>
            </w:r>
          </w:p>
          <w:p w:rsidR="00D33BD8" w:rsidRDefault="00D33BD8">
            <w:pPr>
              <w:pStyle w:val="ConsPlusNormal"/>
            </w:pPr>
            <w:r>
              <w:t>EC N 259-583-7</w:t>
            </w:r>
          </w:p>
        </w:tc>
        <w:tc>
          <w:tcPr>
            <w:tcW w:w="1853" w:type="dxa"/>
            <w:vMerge w:val="restart"/>
          </w:tcPr>
          <w:p w:rsidR="00D33BD8" w:rsidRDefault="00D33BD8">
            <w:pPr>
              <w:pStyle w:val="ConsPlusNormal"/>
            </w:pPr>
            <w:r>
              <w:lastRenderedPageBreak/>
              <w:t xml:space="preserve">(a) Красящее вещество в окислительных </w:t>
            </w:r>
            <w:r>
              <w:lastRenderedPageBreak/>
              <w:t>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Для (a) и (b): После смешивания с окислительным </w:t>
            </w:r>
            <w:r>
              <w:lastRenderedPageBreak/>
              <w:t>реагентом, максимальная концентрация, применяемая для окраски волос или ресниц не должна превышать 1,5 процента</w:t>
            </w:r>
          </w:p>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tcBorders>
              <w:bottom w:val="nil"/>
            </w:tcBorders>
          </w:tcPr>
          <w:p w:rsidR="00D33BD8" w:rsidRDefault="00D33BD8">
            <w:pPr>
              <w:pStyle w:val="ConsPlusNormal"/>
            </w:pPr>
            <w:r>
              <w:lastRenderedPageBreak/>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Borders>
              <w:bottom w:val="nil"/>
            </w:tcBorders>
          </w:tcPr>
          <w:p w:rsidR="00D33BD8" w:rsidRDefault="00D33BD8"/>
        </w:tc>
        <w:tc>
          <w:tcPr>
            <w:tcW w:w="2986" w:type="dxa"/>
            <w:vMerge/>
            <w:tcBorders>
              <w:bottom w:val="nil"/>
            </w:tcBorders>
          </w:tcPr>
          <w:p w:rsidR="00D33BD8" w:rsidRDefault="00D33BD8"/>
        </w:tc>
        <w:tc>
          <w:tcPr>
            <w:tcW w:w="2275" w:type="dxa"/>
            <w:vMerge/>
            <w:tcBorders>
              <w:bottom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03" style="width:28.8pt;height:32.25pt" coordsize="" o:spt="100" adj="0,,0" path="" filled="f" stroked="f">
                  <v:stroke joinstyle="miter"/>
                  <v:imagedata r:id="rId135" o:title="base_1_372852_32846"/>
                  <v:formulas/>
                  <v:path o:connecttype="segments"/>
                </v:shape>
              </w:pict>
            </w:r>
          </w:p>
        </w:tc>
      </w:tr>
      <w:tr w:rsidR="00D33BD8">
        <w:tblPrEx>
          <w:tblBorders>
            <w:insideH w:val="nil"/>
          </w:tblBorders>
        </w:tblPrEx>
        <w:tc>
          <w:tcPr>
            <w:tcW w:w="907" w:type="dxa"/>
            <w:vMerge/>
            <w:tcBorders>
              <w:bottom w:val="nil"/>
            </w:tcBorders>
          </w:tcPr>
          <w:p w:rsidR="00D33BD8" w:rsidRDefault="00D33BD8"/>
        </w:tc>
        <w:tc>
          <w:tcPr>
            <w:tcW w:w="2986" w:type="dxa"/>
            <w:vMerge/>
            <w:tcBorders>
              <w:bottom w:val="nil"/>
            </w:tcBorders>
          </w:tcPr>
          <w:p w:rsidR="00D33BD8" w:rsidRDefault="00D33BD8"/>
        </w:tc>
        <w:tc>
          <w:tcPr>
            <w:tcW w:w="2275" w:type="dxa"/>
            <w:vMerge/>
            <w:tcBorders>
              <w:bottom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blPrEx>
          <w:tblBorders>
            <w:insideH w:val="nil"/>
          </w:tblBorders>
        </w:tblPrEx>
        <w:tc>
          <w:tcPr>
            <w:tcW w:w="907" w:type="dxa"/>
            <w:vMerge w:val="restart"/>
            <w:tcBorders>
              <w:top w:val="nil"/>
            </w:tcBorders>
          </w:tcPr>
          <w:p w:rsidR="00D33BD8" w:rsidRDefault="00D33BD8">
            <w:pPr>
              <w:pStyle w:val="ConsPlusNormal"/>
            </w:pPr>
          </w:p>
        </w:tc>
        <w:tc>
          <w:tcPr>
            <w:tcW w:w="2986" w:type="dxa"/>
            <w:vMerge w:val="restart"/>
            <w:tcBorders>
              <w:top w:val="nil"/>
            </w:tcBorders>
          </w:tcPr>
          <w:p w:rsidR="00D33BD8" w:rsidRDefault="00D33BD8">
            <w:pPr>
              <w:pStyle w:val="ConsPlusNormal"/>
            </w:pPr>
          </w:p>
        </w:tc>
        <w:tc>
          <w:tcPr>
            <w:tcW w:w="2275" w:type="dxa"/>
            <w:vMerge w:val="restart"/>
            <w:tcBorders>
              <w:top w:val="nil"/>
            </w:tcBorders>
          </w:tcPr>
          <w:p w:rsidR="00D33BD8" w:rsidRDefault="00D33BD8">
            <w:pPr>
              <w:pStyle w:val="ConsPlusNormal"/>
            </w:pPr>
          </w:p>
        </w:tc>
        <w:tc>
          <w:tcPr>
            <w:tcW w:w="1853" w:type="dxa"/>
            <w:vMerge w:val="restart"/>
          </w:tcPr>
          <w:p w:rsidR="00D33BD8" w:rsidRDefault="00D33BD8">
            <w:pPr>
              <w:pStyle w:val="ConsPlusNormal"/>
            </w:pPr>
            <w:r>
              <w:t>(b) Продукция для окраски ресниц</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(b) Только для профессионального применения</w:t>
            </w:r>
          </w:p>
        </w:tc>
        <w:tc>
          <w:tcPr>
            <w:tcW w:w="2891" w:type="dxa"/>
            <w:tcBorders>
              <w:bottom w:val="nil"/>
            </w:tcBorders>
          </w:tcPr>
          <w:p w:rsidR="00D33BD8" w:rsidRDefault="00D33BD8">
            <w:pPr>
              <w:pStyle w:val="ConsPlusNormal"/>
            </w:pPr>
            <w:r>
              <w:t>(b)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Borders>
              <w:top w:val="nil"/>
            </w:tcBorders>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04" style="width:28.8pt;height:32.25pt" coordsize="" o:spt="100" adj="0,,0" path="" filled="f" stroked="f">
                  <v:stroke joinstyle="miter"/>
                  <v:imagedata r:id="rId135" o:title="base_1_372852_32847"/>
                  <v:formulas/>
                  <v:path o:connecttype="segments"/>
                </v:shape>
              </w:pict>
            </w:r>
          </w:p>
        </w:tc>
      </w:tr>
      <w:tr w:rsidR="00D33BD8">
        <w:tc>
          <w:tcPr>
            <w:tcW w:w="907" w:type="dxa"/>
            <w:vMerge/>
            <w:tcBorders>
              <w:top w:val="nil"/>
            </w:tcBorders>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и ресницы если:</w:t>
            </w:r>
          </w:p>
          <w:p w:rsidR="00D33BD8" w:rsidRDefault="00D33BD8">
            <w:pPr>
              <w:pStyle w:val="ConsPlusNormal"/>
            </w:pPr>
            <w:r>
              <w:t>- у вас высыпания на лице или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 или ресниц,</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Избегать попадания в глаза, в случае попадания в глаза немедленно промыть.</w:t>
            </w:r>
          </w:p>
        </w:tc>
      </w:tr>
      <w:tr w:rsidR="00D33BD8">
        <w:tc>
          <w:tcPr>
            <w:tcW w:w="907" w:type="dxa"/>
            <w:vMerge w:val="restart"/>
          </w:tcPr>
          <w:p w:rsidR="00D33BD8" w:rsidRDefault="00D33BD8">
            <w:pPr>
              <w:pStyle w:val="ConsPlusNormal"/>
            </w:pPr>
            <w:r>
              <w:lastRenderedPageBreak/>
              <w:t>230</w:t>
            </w:r>
          </w:p>
        </w:tc>
        <w:tc>
          <w:tcPr>
            <w:tcW w:w="2986" w:type="dxa"/>
            <w:vMerge w:val="restart"/>
          </w:tcPr>
          <w:p w:rsidR="00D33BD8" w:rsidRDefault="00D33BD8">
            <w:pPr>
              <w:pStyle w:val="ConsPlusNormal"/>
            </w:pPr>
            <w:r>
              <w:t>3,4-дигидро-2H-1,4-бензоксазин-6-ол</w:t>
            </w:r>
          </w:p>
          <w:p w:rsidR="00D33BD8" w:rsidRDefault="00D33BD8">
            <w:pPr>
              <w:pStyle w:val="ConsPlusNormal"/>
            </w:pPr>
            <w:r>
              <w:t>3,4-Dihydro-2H-1,4-benzoxazin-6-ol</w:t>
            </w:r>
          </w:p>
        </w:tc>
        <w:tc>
          <w:tcPr>
            <w:tcW w:w="2275" w:type="dxa"/>
            <w:vMerge w:val="restart"/>
          </w:tcPr>
          <w:p w:rsidR="00D33BD8" w:rsidRDefault="00D33BD8">
            <w:pPr>
              <w:pStyle w:val="ConsPlusNormal"/>
            </w:pPr>
            <w:r>
              <w:t>Гидроксибензоморфолин</w:t>
            </w:r>
          </w:p>
          <w:p w:rsidR="00D33BD8" w:rsidRDefault="00D33BD8">
            <w:pPr>
              <w:pStyle w:val="ConsPlusNormal"/>
            </w:pPr>
            <w:r>
              <w:t>Hydroxybenzomorpholine</w:t>
            </w:r>
          </w:p>
          <w:p w:rsidR="00D33BD8" w:rsidRDefault="00D33BD8">
            <w:pPr>
              <w:pStyle w:val="ConsPlusNormal"/>
            </w:pPr>
            <w:r>
              <w:t>CAS N 26021-57-8</w:t>
            </w:r>
          </w:p>
          <w:p w:rsidR="00D33BD8" w:rsidRDefault="00D33BD8">
            <w:pPr>
              <w:pStyle w:val="ConsPlusNormal"/>
            </w:pPr>
            <w:r>
              <w:t>EC N 247-415-5</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1,0 процент</w:t>
            </w:r>
          </w:p>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tcBorders>
              <w:bottom w:val="nil"/>
            </w:tcBorders>
          </w:tcPr>
          <w:p w:rsidR="00D33BD8" w:rsidRDefault="00D33BD8">
            <w:pPr>
              <w:pStyle w:val="ConsPlusNormal"/>
            </w:pPr>
            <w:r w:rsidRPr="0079234D">
              <w:rPr>
                <w:position w:val="-21"/>
              </w:rPr>
              <w:pict>
                <v:shape id="_x0000_i1105" style="width:28.8pt;height:32.25pt" coordsize="" o:spt="100" adj="0,,0" path="" filled="f" stroked="f">
                  <v:stroke joinstyle="miter"/>
                  <v:imagedata r:id="rId135" o:title="base_1_372852_32848"/>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tcPr>
          <w:p w:rsidR="00D33BD8" w:rsidRDefault="00D33BD8">
            <w:pPr>
              <w:pStyle w:val="ConsPlusNormal"/>
            </w:pPr>
            <w:r>
              <w:lastRenderedPageBreak/>
              <w:t>231</w:t>
            </w:r>
          </w:p>
        </w:tc>
        <w:tc>
          <w:tcPr>
            <w:tcW w:w="2986" w:type="dxa"/>
          </w:tcPr>
          <w:p w:rsidR="00D33BD8" w:rsidRDefault="00D33BD8">
            <w:pPr>
              <w:pStyle w:val="ConsPlusNormal"/>
            </w:pPr>
            <w:r>
              <w:t xml:space="preserve">1,5-ди-(бета-гидроксиэтиламино)-2-нитро-4-хлорбензол </w:t>
            </w:r>
            <w:hyperlink w:anchor="P13630" w:history="1">
              <w:r>
                <w:rPr>
                  <w:color w:val="0000FF"/>
                </w:rPr>
                <w:t>&lt;17&gt;</w:t>
              </w:r>
            </w:hyperlink>
          </w:p>
          <w:p w:rsidR="00D33BD8" w:rsidRDefault="00D33BD8">
            <w:pPr>
              <w:pStyle w:val="ConsPlusNormal"/>
            </w:pPr>
            <w:r>
              <w:t xml:space="preserve">1,5-Di-(beta-hydroxyethylamino)-2-nitro-4-chlorobenzene </w:t>
            </w:r>
            <w:hyperlink w:anchor="P13630" w:history="1">
              <w:r>
                <w:rPr>
                  <w:color w:val="0000FF"/>
                </w:rPr>
                <w:t>&lt;17&gt;</w:t>
              </w:r>
            </w:hyperlink>
          </w:p>
        </w:tc>
        <w:tc>
          <w:tcPr>
            <w:tcW w:w="2275" w:type="dxa"/>
          </w:tcPr>
          <w:p w:rsidR="00D33BD8" w:rsidRDefault="00D33BD8">
            <w:pPr>
              <w:pStyle w:val="ConsPlusNormal"/>
            </w:pPr>
            <w:r>
              <w:t>HC Желтый N 10</w:t>
            </w:r>
          </w:p>
          <w:p w:rsidR="00D33BD8" w:rsidRDefault="00D33BD8">
            <w:pPr>
              <w:pStyle w:val="ConsPlusNormal"/>
            </w:pPr>
            <w:r>
              <w:t>HC Yellow No 10</w:t>
            </w:r>
          </w:p>
          <w:p w:rsidR="00D33BD8" w:rsidRDefault="00D33BD8">
            <w:pPr>
              <w:pStyle w:val="ConsPlusNormal"/>
            </w:pPr>
            <w:r>
              <w:t>CAS N 109023-83-8</w:t>
            </w:r>
          </w:p>
          <w:p w:rsidR="00D33BD8" w:rsidRDefault="00D33BD8">
            <w:pPr>
              <w:pStyle w:val="ConsPlusNormal"/>
            </w:pPr>
            <w:r>
              <w:t>EC N 416-940-3</w:t>
            </w:r>
          </w:p>
        </w:tc>
        <w:tc>
          <w:tcPr>
            <w:tcW w:w="1853" w:type="dxa"/>
          </w:tcPr>
          <w:p w:rsidR="00D33BD8" w:rsidRDefault="00D33BD8">
            <w:pPr>
              <w:pStyle w:val="ConsPlusNormal"/>
            </w:pPr>
            <w:r>
              <w:t>Красящее вещество в окислительных красках для волос</w:t>
            </w:r>
          </w:p>
        </w:tc>
        <w:tc>
          <w:tcPr>
            <w:tcW w:w="1701" w:type="dxa"/>
          </w:tcPr>
          <w:p w:rsidR="00D33BD8" w:rsidRDefault="00D33BD8">
            <w:pPr>
              <w:pStyle w:val="ConsPlusNormal"/>
            </w:pPr>
            <w:r>
              <w:t>0,1 процента</w:t>
            </w:r>
          </w:p>
        </w:tc>
        <w:tc>
          <w:tcPr>
            <w:tcW w:w="2530" w:type="dxa"/>
          </w:tcPr>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232</w:t>
            </w:r>
          </w:p>
        </w:tc>
        <w:tc>
          <w:tcPr>
            <w:tcW w:w="2986" w:type="dxa"/>
            <w:tcBorders>
              <w:bottom w:val="nil"/>
            </w:tcBorders>
          </w:tcPr>
          <w:p w:rsidR="00D33BD8" w:rsidRDefault="00D33BD8">
            <w:pPr>
              <w:pStyle w:val="ConsPlusNormal"/>
            </w:pPr>
            <w:r>
              <w:t>2,6-диметокси-3,5-пиридиндиамин и его гидрохлорид</w:t>
            </w:r>
          </w:p>
        </w:tc>
        <w:tc>
          <w:tcPr>
            <w:tcW w:w="2275" w:type="dxa"/>
            <w:vMerge w:val="restart"/>
            <w:tcBorders>
              <w:bottom w:val="nil"/>
            </w:tcBorders>
          </w:tcPr>
          <w:p w:rsidR="00D33BD8" w:rsidRDefault="00D33BD8">
            <w:pPr>
              <w:pStyle w:val="ConsPlusNormal"/>
            </w:pPr>
            <w:r>
              <w:t>2,6-диметокси-3,5-пиридиндиамин</w:t>
            </w:r>
          </w:p>
          <w:p w:rsidR="00D33BD8" w:rsidRDefault="00D33BD8">
            <w:pPr>
              <w:pStyle w:val="ConsPlusNormal"/>
            </w:pPr>
            <w:r>
              <w:t>2,6-диметокси-3,5-пиридиндиамин HCl</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0,25 процента (в пересчете на гидрохлорид)</w:t>
            </w:r>
          </w:p>
        </w:tc>
        <w:tc>
          <w:tcPr>
            <w:tcW w:w="2891" w:type="dxa"/>
            <w:tcBorders>
              <w:bottom w:val="nil"/>
            </w:tcBorders>
          </w:tcPr>
          <w:p w:rsidR="00D33BD8" w:rsidRDefault="00D33BD8">
            <w:pPr>
              <w:pStyle w:val="ConsPlusNormal"/>
            </w:pPr>
            <w:r>
              <w:t>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val="restart"/>
            <w:tcBorders>
              <w:top w:val="nil"/>
            </w:tcBorders>
          </w:tcPr>
          <w:p w:rsidR="00D33BD8" w:rsidRDefault="00D33BD8">
            <w:pPr>
              <w:pStyle w:val="ConsPlusNormal"/>
            </w:pPr>
            <w:r>
              <w:t>2,6-Dimethoxy-3,5-pyridinediamine and its hydrochloride</w:t>
            </w:r>
          </w:p>
        </w:tc>
        <w:tc>
          <w:tcPr>
            <w:tcW w:w="2275" w:type="dxa"/>
            <w:vMerge/>
            <w:tcBorders>
              <w:bottom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06" style="width:28.8pt;height:32.25pt" coordsize="" o:spt="100" adj="0,,0" path="" filled="f" stroked="f">
                  <v:stroke joinstyle="miter"/>
                  <v:imagedata r:id="rId135" o:title="base_1_372852_32849"/>
                  <v:formulas/>
                  <v:path o:connecttype="segments"/>
                </v:shape>
              </w:pict>
            </w:r>
          </w:p>
        </w:tc>
      </w:tr>
      <w:tr w:rsidR="00D33BD8">
        <w:tc>
          <w:tcPr>
            <w:tcW w:w="907" w:type="dxa"/>
            <w:vMerge/>
          </w:tcPr>
          <w:p w:rsidR="00D33BD8" w:rsidRDefault="00D33BD8"/>
        </w:tc>
        <w:tc>
          <w:tcPr>
            <w:tcW w:w="2986" w:type="dxa"/>
            <w:vMerge/>
            <w:tcBorders>
              <w:top w:val="nil"/>
            </w:tcBorders>
          </w:tcPr>
          <w:p w:rsidR="00D33BD8" w:rsidRDefault="00D33BD8"/>
        </w:tc>
        <w:tc>
          <w:tcPr>
            <w:tcW w:w="2275" w:type="dxa"/>
            <w:tcBorders>
              <w:top w:val="nil"/>
            </w:tcBorders>
          </w:tcPr>
          <w:p w:rsidR="00D33BD8" w:rsidRDefault="00D33BD8">
            <w:pPr>
              <w:pStyle w:val="ConsPlusNormal"/>
            </w:pPr>
            <w:r>
              <w:t>2.6-Dimethoxy-3,5-pyridinediamine</w:t>
            </w:r>
          </w:p>
          <w:p w:rsidR="00D33BD8" w:rsidRDefault="00D33BD8">
            <w:pPr>
              <w:pStyle w:val="ConsPlusNormal"/>
            </w:pPr>
            <w:r>
              <w:t>2,6-Dimethoxy-3,5-pyridinediamine HCl</w:t>
            </w:r>
          </w:p>
          <w:p w:rsidR="00D33BD8" w:rsidRDefault="00D33BD8">
            <w:pPr>
              <w:pStyle w:val="ConsPlusNormal"/>
            </w:pPr>
            <w:r>
              <w:t>CAS N 56216-28-5/85679-78-3</w:t>
            </w:r>
          </w:p>
          <w:p w:rsidR="00D33BD8" w:rsidRDefault="00D33BD8">
            <w:pPr>
              <w:pStyle w:val="ConsPlusNormal"/>
            </w:pPr>
            <w:r>
              <w:t>EC N 260-062-1/-</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lastRenderedPageBreak/>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233</w:t>
            </w:r>
          </w:p>
        </w:tc>
        <w:tc>
          <w:tcPr>
            <w:tcW w:w="2986" w:type="dxa"/>
            <w:vMerge w:val="restart"/>
            <w:tcBorders>
              <w:bottom w:val="nil"/>
            </w:tcBorders>
          </w:tcPr>
          <w:p w:rsidR="00D33BD8" w:rsidRDefault="00D33BD8">
            <w:pPr>
              <w:pStyle w:val="ConsPlusNormal"/>
            </w:pPr>
            <w:r>
              <w:t>1-(бета-аминоэтил)амино-4-(бета-гидрокси-этил)окси-2-нитробензол и его соли</w:t>
            </w:r>
          </w:p>
        </w:tc>
        <w:tc>
          <w:tcPr>
            <w:tcW w:w="2275" w:type="dxa"/>
            <w:vMerge w:val="restart"/>
          </w:tcPr>
          <w:p w:rsidR="00D33BD8" w:rsidRDefault="00D33BD8">
            <w:pPr>
              <w:pStyle w:val="ConsPlusNormal"/>
            </w:pPr>
            <w:r>
              <w:t>HC Оранжевый N 2</w:t>
            </w:r>
          </w:p>
          <w:p w:rsidR="00D33BD8" w:rsidRDefault="00D33BD8">
            <w:pPr>
              <w:pStyle w:val="ConsPlusNormal"/>
            </w:pPr>
            <w:r>
              <w:t>HC Orange No 2</w:t>
            </w:r>
          </w:p>
          <w:p w:rsidR="00D33BD8" w:rsidRDefault="00D33BD8">
            <w:pPr>
              <w:pStyle w:val="ConsPlusNormal"/>
            </w:pPr>
            <w:r>
              <w:t>CAS N 85765-48-6</w:t>
            </w:r>
          </w:p>
          <w:p w:rsidR="00D33BD8" w:rsidRDefault="00D33BD8">
            <w:pPr>
              <w:pStyle w:val="ConsPlusNormal"/>
            </w:pPr>
            <w:r>
              <w:t>EC N 416-410-1</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r>
              <w:t>1,0 процента</w:t>
            </w:r>
          </w:p>
        </w:tc>
        <w:tc>
          <w:tcPr>
            <w:tcW w:w="2530" w:type="dxa"/>
            <w:vMerge w:val="restart"/>
          </w:tcPr>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tcBorders>
              <w:bottom w:val="nil"/>
            </w:tcBorders>
          </w:tcPr>
          <w:p w:rsidR="00D33BD8" w:rsidRDefault="00D33BD8">
            <w:pPr>
              <w:pStyle w:val="ConsPlusNormal"/>
            </w:pPr>
            <w:r>
              <w:t>Должно быть напечатано на этикетке:</w:t>
            </w:r>
          </w:p>
        </w:tc>
      </w:tr>
      <w:tr w:rsidR="00D33BD8">
        <w:tblPrEx>
          <w:tblBorders>
            <w:insideH w:val="nil"/>
          </w:tblBorders>
        </w:tblPrEx>
        <w:tc>
          <w:tcPr>
            <w:tcW w:w="907" w:type="dxa"/>
            <w:vMerge/>
          </w:tcPr>
          <w:p w:rsidR="00D33BD8" w:rsidRDefault="00D33BD8"/>
        </w:tc>
        <w:tc>
          <w:tcPr>
            <w:tcW w:w="2986" w:type="dxa"/>
            <w:vMerge/>
            <w:tcBorders>
              <w:bottom w:val="nil"/>
            </w:tcBorders>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07" style="width:28.8pt;height:32.25pt" coordsize="" o:spt="100" adj="0,,0" path="" filled="f" stroked="f">
                  <v:stroke joinstyle="miter"/>
                  <v:imagedata r:id="rId135" o:title="base_1_372852_32850"/>
                  <v:formulas/>
                  <v:path o:connecttype="segments"/>
                </v:shape>
              </w:pict>
            </w:r>
          </w:p>
        </w:tc>
      </w:tr>
      <w:tr w:rsidR="00D33BD8">
        <w:tc>
          <w:tcPr>
            <w:tcW w:w="907" w:type="dxa"/>
            <w:vMerge/>
          </w:tcPr>
          <w:p w:rsidR="00D33BD8" w:rsidRDefault="00D33BD8"/>
        </w:tc>
        <w:tc>
          <w:tcPr>
            <w:tcW w:w="2986" w:type="dxa"/>
            <w:tcBorders>
              <w:top w:val="nil"/>
            </w:tcBorders>
          </w:tcPr>
          <w:p w:rsidR="00D33BD8" w:rsidRDefault="00D33BD8">
            <w:pPr>
              <w:pStyle w:val="ConsPlusNormal"/>
            </w:pPr>
            <w:r>
              <w:t>1-(beta-Aminoethyl)amino-4-(beta-hydroxyethyl)oxy-2-nitrobenzene and its salts</w:t>
            </w:r>
          </w:p>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в смеси.</w:t>
            </w:r>
          </w:p>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lastRenderedPageBreak/>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234</w:t>
            </w:r>
          </w:p>
        </w:tc>
        <w:tc>
          <w:tcPr>
            <w:tcW w:w="2986" w:type="dxa"/>
            <w:vMerge w:val="restart"/>
          </w:tcPr>
          <w:p w:rsidR="00D33BD8" w:rsidRDefault="00D33BD8">
            <w:pPr>
              <w:pStyle w:val="ConsPlusNormal"/>
            </w:pPr>
            <w:r>
              <w:t>Этанол, 2-[(4-амино-2-метил-5-нитрофенил)амино] и его соли Ethanol, 2-[(4-amino-2-methyl-5-nitrophenyl)amino]-and its salts</w:t>
            </w:r>
          </w:p>
        </w:tc>
        <w:tc>
          <w:tcPr>
            <w:tcW w:w="2275" w:type="dxa"/>
            <w:vMerge w:val="restart"/>
          </w:tcPr>
          <w:p w:rsidR="00D33BD8" w:rsidRDefault="00D33BD8">
            <w:pPr>
              <w:pStyle w:val="ConsPlusNormal"/>
            </w:pPr>
            <w:r>
              <w:t>HC Фиолетовый N 1</w:t>
            </w:r>
          </w:p>
          <w:p w:rsidR="00D33BD8" w:rsidRDefault="00D33BD8">
            <w:pPr>
              <w:pStyle w:val="ConsPlusNormal"/>
            </w:pPr>
            <w:r>
              <w:t>HC Violet N 1</w:t>
            </w:r>
          </w:p>
          <w:p w:rsidR="00D33BD8" w:rsidRDefault="00D33BD8">
            <w:pPr>
              <w:pStyle w:val="ConsPlusNormal"/>
            </w:pPr>
            <w:r>
              <w:t>CAS N 82576-75-8</w:t>
            </w:r>
          </w:p>
          <w:p w:rsidR="00D33BD8" w:rsidRDefault="00D33BD8">
            <w:pPr>
              <w:pStyle w:val="ConsPlusNormal"/>
            </w:pPr>
            <w:r>
              <w:t>EC N 417-600-7</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0,25 процента</w:t>
            </w:r>
          </w:p>
          <w:p w:rsidR="00D33BD8" w:rsidRDefault="00D33BD8">
            <w:pPr>
              <w:pStyle w:val="ConsPlusNormal"/>
            </w:pPr>
            <w:r>
              <w:t>Для (a) и (b):</w:t>
            </w:r>
          </w:p>
          <w:p w:rsidR="00D33BD8" w:rsidRDefault="00D33BD8">
            <w:pPr>
              <w:pStyle w:val="ConsPlusNormal"/>
            </w:pPr>
            <w:r>
              <w:t>Не используйте с нитронасыщенными агентами</w:t>
            </w:r>
          </w:p>
          <w:p w:rsidR="00D33BD8" w:rsidRDefault="00D33BD8">
            <w:pPr>
              <w:pStyle w:val="ConsPlusNormal"/>
            </w:pPr>
            <w:r>
              <w:t>- Максимальное содержание нитрозаминов:</w:t>
            </w:r>
          </w:p>
          <w:p w:rsidR="00D33BD8" w:rsidRDefault="00D33BD8">
            <w:pPr>
              <w:pStyle w:val="ConsPlusNormal"/>
            </w:pPr>
            <w:r>
              <w:t>50 мкг/кг</w:t>
            </w:r>
          </w:p>
          <w:p w:rsidR="00D33BD8" w:rsidRDefault="00D33BD8">
            <w:pPr>
              <w:pStyle w:val="ConsPlusNormal"/>
            </w:pPr>
            <w:r>
              <w:t>- Держите в безнитритовых контейнеры</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08" style="width:28.8pt;height:32.25pt" coordsize="" o:spt="100" adj="0,,0" path="" filled="f" stroked="f">
                  <v:stroke joinstyle="miter"/>
                  <v:imagedata r:id="rId135" o:title="base_1_372852_32851"/>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lastRenderedPageBreak/>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val="restart"/>
          </w:tcPr>
          <w:p w:rsidR="00D33BD8" w:rsidRDefault="00D33BD8">
            <w:pPr>
              <w:pStyle w:val="ConsPlusNormal"/>
            </w:pPr>
            <w:r>
              <w:t>(b) Красящее вещество в неокислительных красках для волос</w:t>
            </w:r>
          </w:p>
        </w:tc>
        <w:tc>
          <w:tcPr>
            <w:tcW w:w="1701" w:type="dxa"/>
            <w:vMerge w:val="restart"/>
          </w:tcPr>
          <w:p w:rsidR="00D33BD8" w:rsidRDefault="00D33BD8">
            <w:pPr>
              <w:pStyle w:val="ConsPlusNormal"/>
            </w:pPr>
            <w:r>
              <w:t>(b) 0,28 процента</w:t>
            </w:r>
          </w:p>
        </w:tc>
        <w:tc>
          <w:tcPr>
            <w:tcW w:w="2530" w:type="dxa"/>
            <w:vMerge w:val="restart"/>
          </w:tcPr>
          <w:p w:rsidR="00D33BD8" w:rsidRDefault="00D33BD8">
            <w:pPr>
              <w:pStyle w:val="ConsPlusNormal"/>
            </w:pPr>
          </w:p>
        </w:tc>
        <w:tc>
          <w:tcPr>
            <w:tcW w:w="2891" w:type="dxa"/>
            <w:tcBorders>
              <w:bottom w:val="nil"/>
            </w:tcBorders>
          </w:tcPr>
          <w:p w:rsidR="00D33BD8" w:rsidRDefault="00D33BD8">
            <w:pPr>
              <w:pStyle w:val="ConsPlusNormal"/>
            </w:pPr>
            <w:r>
              <w:t>(b) При окрашивании волос может вызвать серьезные аллергические реакции.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jc w:val="both"/>
            </w:pPr>
            <w:r w:rsidRPr="0079234D">
              <w:rPr>
                <w:position w:val="-21"/>
              </w:rPr>
              <w:pict>
                <v:shape id="_x0000_i1109" style="width:28.8pt;height:32.25pt" coordsize="" o:spt="100" adj="0,,0" path="" filled="f" stroked="f">
                  <v:stroke joinstyle="miter"/>
                  <v:imagedata r:id="rId135" o:title="base_1_372852_32852"/>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lastRenderedPageBreak/>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235</w:t>
            </w:r>
          </w:p>
        </w:tc>
        <w:tc>
          <w:tcPr>
            <w:tcW w:w="2986" w:type="dxa"/>
            <w:tcBorders>
              <w:bottom w:val="nil"/>
            </w:tcBorders>
          </w:tcPr>
          <w:p w:rsidR="00D33BD8" w:rsidRDefault="00D33BD8">
            <w:pPr>
              <w:pStyle w:val="ConsPlusNormal"/>
            </w:pPr>
            <w:r>
              <w:t>2-[3-(метиламино)-4-нитрофенокси] этанол</w:t>
            </w:r>
          </w:p>
        </w:tc>
        <w:tc>
          <w:tcPr>
            <w:tcW w:w="2275" w:type="dxa"/>
            <w:tcBorders>
              <w:bottom w:val="nil"/>
            </w:tcBorders>
          </w:tcPr>
          <w:p w:rsidR="00D33BD8" w:rsidRDefault="00D33BD8">
            <w:pPr>
              <w:pStyle w:val="ConsPlusNormal"/>
            </w:pPr>
            <w:r>
              <w:t>3-метиламино-4-нитрофеноксиэтанол</w:t>
            </w:r>
          </w:p>
        </w:tc>
        <w:tc>
          <w:tcPr>
            <w:tcW w:w="1853" w:type="dxa"/>
            <w:vMerge w:val="restart"/>
          </w:tcPr>
          <w:p w:rsidR="00D33BD8" w:rsidRDefault="00D33BD8">
            <w:pPr>
              <w:pStyle w:val="ConsPlusNormal"/>
            </w:pPr>
            <w:r>
              <w:t>Красящее вещество в неокислительных красках для волос</w:t>
            </w:r>
          </w:p>
        </w:tc>
        <w:tc>
          <w:tcPr>
            <w:tcW w:w="1701" w:type="dxa"/>
            <w:vMerge w:val="restart"/>
          </w:tcPr>
          <w:p w:rsidR="00D33BD8" w:rsidRDefault="00D33BD8">
            <w:pPr>
              <w:pStyle w:val="ConsPlusNormal"/>
            </w:pPr>
            <w:r>
              <w:t>0,15 процента</w:t>
            </w:r>
          </w:p>
        </w:tc>
        <w:tc>
          <w:tcPr>
            <w:tcW w:w="2530" w:type="dxa"/>
            <w:vMerge w:val="restart"/>
          </w:tcPr>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vMerge w:val="restart"/>
          </w:tcPr>
          <w:p w:rsidR="00D33BD8" w:rsidRDefault="00D33BD8">
            <w:pPr>
              <w:pStyle w:val="ConsPlusNormal"/>
            </w:pPr>
          </w:p>
        </w:tc>
      </w:tr>
      <w:tr w:rsidR="00D33BD8">
        <w:tc>
          <w:tcPr>
            <w:tcW w:w="907" w:type="dxa"/>
            <w:vMerge/>
          </w:tcPr>
          <w:p w:rsidR="00D33BD8" w:rsidRDefault="00D33BD8"/>
        </w:tc>
        <w:tc>
          <w:tcPr>
            <w:tcW w:w="2986" w:type="dxa"/>
            <w:tcBorders>
              <w:top w:val="nil"/>
            </w:tcBorders>
          </w:tcPr>
          <w:p w:rsidR="00D33BD8" w:rsidRDefault="00D33BD8">
            <w:pPr>
              <w:pStyle w:val="ConsPlusNormal"/>
            </w:pPr>
            <w:r>
              <w:t>2-[3-(methylamino)-4-nitrophenoxy] ethanol (17)</w:t>
            </w:r>
          </w:p>
        </w:tc>
        <w:tc>
          <w:tcPr>
            <w:tcW w:w="2275" w:type="dxa"/>
            <w:tcBorders>
              <w:top w:val="nil"/>
            </w:tcBorders>
          </w:tcPr>
          <w:p w:rsidR="00D33BD8" w:rsidRDefault="00D33BD8">
            <w:pPr>
              <w:pStyle w:val="ConsPlusNormal"/>
            </w:pPr>
            <w:r>
              <w:t>3-Methylamino-4-nitrophenoxyethanol</w:t>
            </w:r>
          </w:p>
          <w:p w:rsidR="00D33BD8" w:rsidRDefault="00D33BD8">
            <w:pPr>
              <w:pStyle w:val="ConsPlusNormal"/>
            </w:pPr>
            <w:r>
              <w:t>CAS N 59820-63-2</w:t>
            </w:r>
          </w:p>
          <w:p w:rsidR="00D33BD8" w:rsidRDefault="00D33BD8">
            <w:pPr>
              <w:pStyle w:val="ConsPlusNormal"/>
            </w:pPr>
            <w:r>
              <w:t>EC N 261-940-7</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vMerge w:val="restart"/>
          </w:tcPr>
          <w:p w:rsidR="00D33BD8" w:rsidRDefault="00D33BD8">
            <w:pPr>
              <w:pStyle w:val="ConsPlusNormal"/>
            </w:pPr>
            <w:r>
              <w:t>236</w:t>
            </w:r>
          </w:p>
        </w:tc>
        <w:tc>
          <w:tcPr>
            <w:tcW w:w="2986" w:type="dxa"/>
            <w:tcBorders>
              <w:bottom w:val="nil"/>
            </w:tcBorders>
          </w:tcPr>
          <w:p w:rsidR="00D33BD8" w:rsidRDefault="00D33BD8">
            <w:pPr>
              <w:pStyle w:val="ConsPlusNormal"/>
            </w:pPr>
            <w:r>
              <w:t>2-[(2-метокси-4-нитрофенил)амино] этанол и его соли</w:t>
            </w:r>
          </w:p>
        </w:tc>
        <w:tc>
          <w:tcPr>
            <w:tcW w:w="2275" w:type="dxa"/>
            <w:tcBorders>
              <w:bottom w:val="nil"/>
            </w:tcBorders>
          </w:tcPr>
          <w:p w:rsidR="00D33BD8" w:rsidRDefault="00D33BD8">
            <w:pPr>
              <w:pStyle w:val="ConsPlusNormal"/>
            </w:pPr>
            <w:r>
              <w:t>2-гидрокси-этиламино-5-нитроанизол</w:t>
            </w:r>
          </w:p>
        </w:tc>
        <w:tc>
          <w:tcPr>
            <w:tcW w:w="1853" w:type="dxa"/>
            <w:vMerge w:val="restart"/>
          </w:tcPr>
          <w:p w:rsidR="00D33BD8" w:rsidRDefault="00D33BD8">
            <w:pPr>
              <w:pStyle w:val="ConsPlusNormal"/>
            </w:pPr>
            <w:r>
              <w:t>Красящее вещество в неокислительных красках для волос</w:t>
            </w:r>
          </w:p>
        </w:tc>
        <w:tc>
          <w:tcPr>
            <w:tcW w:w="1701" w:type="dxa"/>
            <w:vMerge w:val="restart"/>
          </w:tcPr>
          <w:p w:rsidR="00D33BD8" w:rsidRDefault="00D33BD8">
            <w:pPr>
              <w:pStyle w:val="ConsPlusNormal"/>
            </w:pPr>
            <w:r>
              <w:t>0,2 процента</w:t>
            </w:r>
          </w:p>
        </w:tc>
        <w:tc>
          <w:tcPr>
            <w:tcW w:w="2530" w:type="dxa"/>
            <w:vMerge w:val="restart"/>
          </w:tcPr>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vMerge w:val="restart"/>
          </w:tcPr>
          <w:p w:rsidR="00D33BD8" w:rsidRDefault="00D33BD8">
            <w:pPr>
              <w:pStyle w:val="ConsPlusNormal"/>
            </w:pPr>
          </w:p>
        </w:tc>
      </w:tr>
      <w:tr w:rsidR="00D33BD8">
        <w:tc>
          <w:tcPr>
            <w:tcW w:w="907" w:type="dxa"/>
            <w:vMerge/>
          </w:tcPr>
          <w:p w:rsidR="00D33BD8" w:rsidRDefault="00D33BD8"/>
        </w:tc>
        <w:tc>
          <w:tcPr>
            <w:tcW w:w="2986" w:type="dxa"/>
            <w:tcBorders>
              <w:top w:val="nil"/>
            </w:tcBorders>
          </w:tcPr>
          <w:p w:rsidR="00D33BD8" w:rsidRDefault="00D33BD8">
            <w:pPr>
              <w:pStyle w:val="ConsPlusNormal"/>
            </w:pPr>
            <w:r>
              <w:t>2-[(2-methoxy-4-nitrophenyl)amino] ethanol and its salts</w:t>
            </w:r>
          </w:p>
        </w:tc>
        <w:tc>
          <w:tcPr>
            <w:tcW w:w="2275" w:type="dxa"/>
            <w:tcBorders>
              <w:top w:val="nil"/>
            </w:tcBorders>
          </w:tcPr>
          <w:p w:rsidR="00D33BD8" w:rsidRDefault="00D33BD8">
            <w:pPr>
              <w:pStyle w:val="ConsPlusNormal"/>
            </w:pPr>
            <w:r>
              <w:t>2-Hydroxyethylamino-5-nitroanisole</w:t>
            </w:r>
          </w:p>
          <w:p w:rsidR="00D33BD8" w:rsidRDefault="00D33BD8">
            <w:pPr>
              <w:pStyle w:val="ConsPlusNormal"/>
            </w:pPr>
            <w:r>
              <w:t>CAS N 66095-81-6</w:t>
            </w:r>
          </w:p>
          <w:p w:rsidR="00D33BD8" w:rsidRDefault="00D33BD8">
            <w:pPr>
              <w:pStyle w:val="ConsPlusNormal"/>
            </w:pPr>
            <w:r>
              <w:t>EC N 266-138-0</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vMerge w:val="restart"/>
          </w:tcPr>
          <w:p w:rsidR="00D33BD8" w:rsidRDefault="00D33BD8">
            <w:pPr>
              <w:pStyle w:val="ConsPlusNormal"/>
            </w:pPr>
            <w:r>
              <w:t>237</w:t>
            </w:r>
          </w:p>
        </w:tc>
        <w:tc>
          <w:tcPr>
            <w:tcW w:w="2986" w:type="dxa"/>
            <w:tcBorders>
              <w:bottom w:val="nil"/>
            </w:tcBorders>
          </w:tcPr>
          <w:p w:rsidR="00D33BD8" w:rsidRDefault="00D33BD8">
            <w:pPr>
              <w:pStyle w:val="ConsPlusNormal"/>
            </w:pPr>
            <w:r>
              <w:t>2,2'-[(4-амино-3-нитрофенил)имино] бисэтанол и его гидрохлорид</w:t>
            </w:r>
          </w:p>
        </w:tc>
        <w:tc>
          <w:tcPr>
            <w:tcW w:w="2275" w:type="dxa"/>
            <w:tcBorders>
              <w:bottom w:val="nil"/>
            </w:tcBorders>
          </w:tcPr>
          <w:p w:rsidR="00D33BD8" w:rsidRDefault="00D33BD8">
            <w:pPr>
              <w:pStyle w:val="ConsPlusNormal"/>
            </w:pPr>
            <w:r>
              <w:t>HC Красный N 13</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(a) После смешивания с окислительным реагентом, максимальная концентрация, применяемая для окраски волос не должна </w:t>
            </w:r>
            <w:r>
              <w:lastRenderedPageBreak/>
              <w:t>превышать 1,25 процента (в пересчете на гидрохлорид)</w:t>
            </w:r>
          </w:p>
        </w:tc>
        <w:tc>
          <w:tcPr>
            <w:tcW w:w="2891" w:type="dxa"/>
            <w:vMerge w:val="restart"/>
            <w:tcBorders>
              <w:bottom w:val="nil"/>
            </w:tcBorders>
          </w:tcPr>
          <w:p w:rsidR="00D33BD8" w:rsidRDefault="00D33BD8">
            <w:pPr>
              <w:pStyle w:val="ConsPlusNormal"/>
            </w:pPr>
            <w:r>
              <w:lastRenderedPageBreak/>
              <w:t>(a) Должно быть напечатано на этикетке:</w:t>
            </w:r>
          </w:p>
          <w:p w:rsidR="00D33BD8" w:rsidRDefault="00D33BD8">
            <w:pPr>
              <w:pStyle w:val="ConsPlusNormal"/>
            </w:pPr>
            <w:r>
              <w:t>Соотношение в смеси.</w:t>
            </w:r>
          </w:p>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 xml:space="preserve">Прочитайте инструкции и </w:t>
            </w:r>
            <w:r>
              <w:lastRenderedPageBreak/>
              <w:t>следуйте им.</w:t>
            </w:r>
          </w:p>
        </w:tc>
      </w:tr>
      <w:tr w:rsidR="00D33BD8">
        <w:tblPrEx>
          <w:tblBorders>
            <w:insideH w:val="nil"/>
          </w:tblBorders>
        </w:tblPrEx>
        <w:trPr>
          <w:trHeight w:val="509"/>
        </w:trPr>
        <w:tc>
          <w:tcPr>
            <w:tcW w:w="907" w:type="dxa"/>
            <w:vMerge/>
          </w:tcPr>
          <w:p w:rsidR="00D33BD8" w:rsidRDefault="00D33BD8"/>
        </w:tc>
        <w:tc>
          <w:tcPr>
            <w:tcW w:w="2986" w:type="dxa"/>
            <w:vMerge w:val="restart"/>
            <w:tcBorders>
              <w:top w:val="nil"/>
            </w:tcBorders>
          </w:tcPr>
          <w:p w:rsidR="00D33BD8" w:rsidRDefault="00D33BD8">
            <w:pPr>
              <w:pStyle w:val="ConsPlusNormal"/>
            </w:pPr>
            <w:r>
              <w:t>2,2'-[(4-Amino-3-nitrophenyl)imino] bisethanol and its hydrochloride</w:t>
            </w:r>
          </w:p>
        </w:tc>
        <w:tc>
          <w:tcPr>
            <w:tcW w:w="2275" w:type="dxa"/>
            <w:vMerge w:val="restart"/>
            <w:tcBorders>
              <w:top w:val="nil"/>
            </w:tcBorders>
          </w:tcPr>
          <w:p w:rsidR="00D33BD8" w:rsidRDefault="00D33BD8">
            <w:pPr>
              <w:pStyle w:val="ConsPlusNormal"/>
            </w:pPr>
            <w:r>
              <w:t>HC Red No 13</w:t>
            </w:r>
          </w:p>
          <w:p w:rsidR="00D33BD8" w:rsidRDefault="00D33BD8">
            <w:pPr>
              <w:pStyle w:val="ConsPlusNormal"/>
            </w:pPr>
            <w:r>
              <w:t>CAS N 29705-39-3/94158-13-1</w:t>
            </w:r>
          </w:p>
          <w:p w:rsidR="00D33BD8" w:rsidRDefault="00D33BD8">
            <w:pPr>
              <w:pStyle w:val="ConsPlusNormal"/>
            </w:pPr>
            <w:r>
              <w:lastRenderedPageBreak/>
              <w:t>EC N -/303-083-4</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Borders>
              <w:bottom w:val="nil"/>
            </w:tcBorders>
          </w:tcPr>
          <w:p w:rsidR="00D33BD8" w:rsidRDefault="00D33BD8"/>
        </w:tc>
      </w:tr>
      <w:tr w:rsidR="00D33BD8">
        <w:tblPrEx>
          <w:tblBorders>
            <w:insideH w:val="nil"/>
          </w:tblBorders>
        </w:tblPrEx>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jc w:val="both"/>
            </w:pPr>
            <w:r w:rsidRPr="0079234D">
              <w:rPr>
                <w:position w:val="-21"/>
              </w:rPr>
              <w:pict>
                <v:shape id="_x0000_i1110" style="width:28.8pt;height:32.25pt" coordsize="" o:spt="100" adj="0,,0" path="" filled="f" stroked="f">
                  <v:stroke joinstyle="miter"/>
                  <v:imagedata r:id="rId135" o:title="base_1_372852_32853"/>
                  <v:formulas/>
                  <v:path o:connecttype="segments"/>
                </v:shape>
              </w:pict>
            </w:r>
          </w:p>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2,5 процента (в пересчете на гидрохлорид)</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238</w:t>
            </w:r>
          </w:p>
        </w:tc>
        <w:tc>
          <w:tcPr>
            <w:tcW w:w="2986" w:type="dxa"/>
            <w:vMerge w:val="restart"/>
          </w:tcPr>
          <w:p w:rsidR="00D33BD8" w:rsidRDefault="00D33BD8">
            <w:pPr>
              <w:pStyle w:val="ConsPlusNormal"/>
            </w:pPr>
            <w:r>
              <w:t>Нафталин-1,5-диол</w:t>
            </w:r>
          </w:p>
          <w:p w:rsidR="00D33BD8" w:rsidRDefault="00D33BD8">
            <w:pPr>
              <w:pStyle w:val="ConsPlusNormal"/>
            </w:pPr>
            <w:r>
              <w:lastRenderedPageBreak/>
              <w:t>Naphthalene-1,5-diol</w:t>
            </w:r>
          </w:p>
        </w:tc>
        <w:tc>
          <w:tcPr>
            <w:tcW w:w="2275" w:type="dxa"/>
            <w:vMerge w:val="restart"/>
          </w:tcPr>
          <w:p w:rsidR="00D33BD8" w:rsidRDefault="00D33BD8">
            <w:pPr>
              <w:pStyle w:val="ConsPlusNormal"/>
            </w:pPr>
            <w:r>
              <w:lastRenderedPageBreak/>
              <w:t>1,5-нафталиндиол</w:t>
            </w:r>
          </w:p>
          <w:p w:rsidR="00D33BD8" w:rsidRDefault="00D33BD8">
            <w:pPr>
              <w:pStyle w:val="ConsPlusNormal"/>
            </w:pPr>
            <w:r>
              <w:lastRenderedPageBreak/>
              <w:t>1,5-Naphthalenediol</w:t>
            </w:r>
          </w:p>
          <w:p w:rsidR="00D33BD8" w:rsidRDefault="00D33BD8">
            <w:pPr>
              <w:pStyle w:val="ConsPlusNormal"/>
            </w:pPr>
            <w:r>
              <w:t>CAS N 83-56-7</w:t>
            </w:r>
          </w:p>
          <w:p w:rsidR="00D33BD8" w:rsidRDefault="00D33BD8">
            <w:pPr>
              <w:pStyle w:val="ConsPlusNormal"/>
            </w:pPr>
            <w:r>
              <w:t>EC N 201-487-4</w:t>
            </w:r>
          </w:p>
        </w:tc>
        <w:tc>
          <w:tcPr>
            <w:tcW w:w="1853" w:type="dxa"/>
            <w:vMerge w:val="restart"/>
          </w:tcPr>
          <w:p w:rsidR="00D33BD8" w:rsidRDefault="00D33BD8">
            <w:pPr>
              <w:pStyle w:val="ConsPlusNormal"/>
            </w:pPr>
            <w:r>
              <w:lastRenderedPageBreak/>
              <w:t xml:space="preserve">(a) Красящее </w:t>
            </w:r>
            <w:r>
              <w:lastRenderedPageBreak/>
              <w:t>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(a) После смешивания с </w:t>
            </w:r>
            <w:r>
              <w:lastRenderedPageBreak/>
              <w:t>окислительным реагентом, максимальная концентрация, применяемая для окраски волос не должна превышать 1,0 процента</w:t>
            </w:r>
          </w:p>
        </w:tc>
        <w:tc>
          <w:tcPr>
            <w:tcW w:w="2891" w:type="dxa"/>
            <w:tcBorders>
              <w:bottom w:val="nil"/>
            </w:tcBorders>
          </w:tcPr>
          <w:p w:rsidR="00D33BD8" w:rsidRDefault="00D33BD8">
            <w:pPr>
              <w:pStyle w:val="ConsPlusNormal"/>
            </w:pPr>
            <w:r>
              <w:lastRenderedPageBreak/>
              <w:t xml:space="preserve">(a) Должно быть напечатано </w:t>
            </w:r>
            <w:r>
              <w:lastRenderedPageBreak/>
              <w:t>на этикетке:</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11" style="width:28.8pt;height:32.25pt" coordsize="" o:spt="100" adj="0,,0" path="" filled="f" stroked="f">
                  <v:stroke joinstyle="miter"/>
                  <v:imagedata r:id="rId135" o:title="base_1_372852_32854"/>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в смеси.</w:t>
            </w:r>
          </w:p>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 xml:space="preserve">(b) Красящее </w:t>
            </w:r>
            <w:r>
              <w:lastRenderedPageBreak/>
              <w:t>вещество в неокислительных красках для волос</w:t>
            </w:r>
          </w:p>
        </w:tc>
        <w:tc>
          <w:tcPr>
            <w:tcW w:w="1701" w:type="dxa"/>
          </w:tcPr>
          <w:p w:rsidR="00D33BD8" w:rsidRDefault="00D33BD8">
            <w:pPr>
              <w:pStyle w:val="ConsPlusNormal"/>
            </w:pPr>
            <w:r>
              <w:lastRenderedPageBreak/>
              <w:t>(b) 1,0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lastRenderedPageBreak/>
              <w:t>239</w:t>
            </w:r>
          </w:p>
        </w:tc>
        <w:tc>
          <w:tcPr>
            <w:tcW w:w="2986" w:type="dxa"/>
            <w:vMerge w:val="restart"/>
          </w:tcPr>
          <w:p w:rsidR="00D33BD8" w:rsidRDefault="00D33BD8">
            <w:pPr>
              <w:pStyle w:val="ConsPlusNormal"/>
            </w:pPr>
            <w:r>
              <w:t>Гидроксипропилметилцеллюлоза бис (N-гидроксиэтил-p-фенилендиамин) и его тетрагидрохлорид</w:t>
            </w:r>
          </w:p>
          <w:p w:rsidR="00D33BD8" w:rsidRDefault="00D33BD8">
            <w:pPr>
              <w:pStyle w:val="ConsPlusNormal"/>
            </w:pPr>
            <w:r>
              <w:t>Hydroxypropyl bis(N-hydroxyethyl-p-phenylenediamine) and its tetrahydro-chloride</w:t>
            </w:r>
          </w:p>
        </w:tc>
        <w:tc>
          <w:tcPr>
            <w:tcW w:w="2275" w:type="dxa"/>
            <w:tcBorders>
              <w:bottom w:val="nil"/>
            </w:tcBorders>
          </w:tcPr>
          <w:p w:rsidR="00D33BD8" w:rsidRDefault="00D33BD8">
            <w:pPr>
              <w:pStyle w:val="ConsPlusNormal"/>
            </w:pPr>
            <w:r>
              <w:t>Гидроксипропилметилцеллюлоза бис (N-гидроксиэтил-p-фенилен-диамин)HCl</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0,4 процента (в пересчете на тетрагидрохлорид)</w:t>
            </w:r>
          </w:p>
        </w:tc>
        <w:tc>
          <w:tcPr>
            <w:tcW w:w="2891" w:type="dxa"/>
            <w:vMerge w:val="restart"/>
            <w:tcBorders>
              <w:bottom w:val="nil"/>
            </w:tcBorders>
          </w:tcPr>
          <w:p w:rsidR="00D33BD8" w:rsidRDefault="00D33BD8">
            <w:pPr>
              <w:pStyle w:val="ConsPlusNormal"/>
            </w:pPr>
            <w:r>
              <w:t>Должно быть напечатано на этикетке:</w:t>
            </w:r>
          </w:p>
          <w:p w:rsidR="00D33BD8" w:rsidRDefault="00D33BD8">
            <w:pPr>
              <w:pStyle w:val="ConsPlusNormal"/>
            </w:pPr>
            <w:r>
              <w:t>Соотношение в смеси.</w:t>
            </w:r>
          </w:p>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tc>
      </w:tr>
      <w:tr w:rsidR="00D33BD8">
        <w:tblPrEx>
          <w:tblBorders>
            <w:insideH w:val="nil"/>
          </w:tblBorders>
        </w:tblPrEx>
        <w:trPr>
          <w:trHeight w:val="509"/>
        </w:trPr>
        <w:tc>
          <w:tcPr>
            <w:tcW w:w="907" w:type="dxa"/>
            <w:vMerge/>
          </w:tcPr>
          <w:p w:rsidR="00D33BD8" w:rsidRDefault="00D33BD8"/>
        </w:tc>
        <w:tc>
          <w:tcPr>
            <w:tcW w:w="2986" w:type="dxa"/>
            <w:vMerge/>
          </w:tcPr>
          <w:p w:rsidR="00D33BD8" w:rsidRDefault="00D33BD8"/>
        </w:tc>
        <w:tc>
          <w:tcPr>
            <w:tcW w:w="2275" w:type="dxa"/>
            <w:vMerge w:val="restart"/>
            <w:tcBorders>
              <w:top w:val="nil"/>
            </w:tcBorders>
          </w:tcPr>
          <w:p w:rsidR="00D33BD8" w:rsidRDefault="00D33BD8">
            <w:pPr>
              <w:pStyle w:val="ConsPlusNormal"/>
            </w:pPr>
            <w:r>
              <w:t>Hydroxypropyl bis(N-hydroxyethyl-p-phenylene-diamine) HCl</w:t>
            </w:r>
          </w:p>
          <w:p w:rsidR="00D33BD8" w:rsidRDefault="00D33BD8">
            <w:pPr>
              <w:pStyle w:val="ConsPlusNormal"/>
            </w:pPr>
            <w:r>
              <w:t>CAS N 128729-306/128729-28-2</w:t>
            </w:r>
          </w:p>
          <w:p w:rsidR="00D33BD8" w:rsidRDefault="00D33BD8">
            <w:pPr>
              <w:pStyle w:val="ConsPlusNormal"/>
            </w:pPr>
            <w:r>
              <w:t>EC N -/416-320-2</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Borders>
              <w:bottom w:val="nil"/>
            </w:tcBorders>
          </w:tcPr>
          <w:p w:rsidR="00D33BD8" w:rsidRDefault="00D33BD8"/>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12" style="width:28.8pt;height:32.25pt" coordsize="" o:spt="100" adj="0,,0" path="" filled="f" stroked="f">
                  <v:stroke joinstyle="miter"/>
                  <v:imagedata r:id="rId135" o:title="base_1_372852_32855"/>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lastRenderedPageBreak/>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240</w:t>
            </w:r>
          </w:p>
        </w:tc>
        <w:tc>
          <w:tcPr>
            <w:tcW w:w="2986" w:type="dxa"/>
            <w:vMerge w:val="restart"/>
          </w:tcPr>
          <w:p w:rsidR="00D33BD8" w:rsidRDefault="00D33BD8">
            <w:pPr>
              <w:pStyle w:val="ConsPlusNormal"/>
            </w:pPr>
            <w:r>
              <w:t>4-нитро-1,2-фенилендиамин</w:t>
            </w:r>
          </w:p>
          <w:p w:rsidR="00D33BD8" w:rsidRDefault="00D33BD8">
            <w:pPr>
              <w:pStyle w:val="ConsPlusNormal"/>
            </w:pPr>
            <w:r>
              <w:t>4-Nitro-1,2-phenylenediamine</w:t>
            </w:r>
          </w:p>
        </w:tc>
        <w:tc>
          <w:tcPr>
            <w:tcW w:w="2275" w:type="dxa"/>
            <w:vMerge w:val="restart"/>
          </w:tcPr>
          <w:p w:rsidR="00D33BD8" w:rsidRDefault="00D33BD8">
            <w:pPr>
              <w:pStyle w:val="ConsPlusNormal"/>
            </w:pPr>
            <w:r>
              <w:t>4-нитро-o-фенилендиамин</w:t>
            </w:r>
          </w:p>
          <w:p w:rsidR="00D33BD8" w:rsidRDefault="00D33BD8">
            <w:pPr>
              <w:pStyle w:val="ConsPlusNormal"/>
            </w:pPr>
            <w:r>
              <w:t>4-Nitro-o-Phenylenediamine</w:t>
            </w:r>
          </w:p>
          <w:p w:rsidR="00D33BD8" w:rsidRDefault="00D33BD8">
            <w:pPr>
              <w:pStyle w:val="ConsPlusNormal"/>
            </w:pPr>
            <w:r>
              <w:t>CAS N 99-56-9</w:t>
            </w:r>
          </w:p>
          <w:p w:rsidR="00D33BD8" w:rsidRDefault="00D33BD8">
            <w:pPr>
              <w:pStyle w:val="ConsPlusNormal"/>
            </w:pPr>
            <w:r>
              <w:t>EC N 202-766-3</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0,5 процента</w:t>
            </w:r>
          </w:p>
        </w:tc>
        <w:tc>
          <w:tcPr>
            <w:tcW w:w="2891" w:type="dxa"/>
            <w:tcBorders>
              <w:bottom w:val="nil"/>
            </w:tcBorders>
          </w:tcPr>
          <w:p w:rsidR="00D33BD8" w:rsidRDefault="00D33BD8">
            <w:pPr>
              <w:pStyle w:val="ConsPlusNormal"/>
            </w:pPr>
            <w:r>
              <w:t>Должно быть напечатано на этикетке:</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13" style="width:28.8pt;height:32.25pt" coordsize="" o:spt="100" adj="0,,0" path="" filled="f" stroked="f">
                  <v:stroke joinstyle="miter"/>
                  <v:imagedata r:id="rId135" o:title="base_1_372852_32856"/>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Соотношение в смеси.</w:t>
            </w:r>
          </w:p>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xml:space="preserve">- вы когда-либо испытывали какую-либо реакцию после </w:t>
            </w:r>
            <w:r>
              <w:lastRenderedPageBreak/>
              <w:t>окрашивания волос,</w:t>
            </w:r>
          </w:p>
          <w:p w:rsidR="00D33BD8" w:rsidRDefault="00D33BD8">
            <w:pPr>
              <w:pStyle w:val="ConsPlusNormal"/>
            </w:pPr>
            <w:r>
              <w:t>- ранее вы испытали реакцию на временные татуровки "черной хной".</w:t>
            </w:r>
          </w:p>
        </w:tc>
      </w:tr>
      <w:tr w:rsidR="00D33BD8">
        <w:tc>
          <w:tcPr>
            <w:tcW w:w="907" w:type="dxa"/>
            <w:vMerge w:val="restart"/>
          </w:tcPr>
          <w:p w:rsidR="00D33BD8" w:rsidRDefault="00D33BD8">
            <w:pPr>
              <w:pStyle w:val="ConsPlusNormal"/>
            </w:pPr>
            <w:r>
              <w:lastRenderedPageBreak/>
              <w:t>241</w:t>
            </w:r>
          </w:p>
        </w:tc>
        <w:tc>
          <w:tcPr>
            <w:tcW w:w="2986" w:type="dxa"/>
            <w:vMerge w:val="restart"/>
          </w:tcPr>
          <w:p w:rsidR="00D33BD8" w:rsidRDefault="00D33BD8">
            <w:pPr>
              <w:pStyle w:val="ConsPlusNormal"/>
            </w:pPr>
            <w:r>
              <w:t>5-амино-o-крезол</w:t>
            </w:r>
          </w:p>
          <w:p w:rsidR="00D33BD8" w:rsidRDefault="00D33BD8">
            <w:pPr>
              <w:pStyle w:val="ConsPlusNormal"/>
            </w:pPr>
            <w:r>
              <w:t>5-Amino-o-cresol</w:t>
            </w:r>
          </w:p>
        </w:tc>
        <w:tc>
          <w:tcPr>
            <w:tcW w:w="2275" w:type="dxa"/>
            <w:vMerge w:val="restart"/>
          </w:tcPr>
          <w:p w:rsidR="00D33BD8" w:rsidRDefault="00D33BD8">
            <w:pPr>
              <w:pStyle w:val="ConsPlusNormal"/>
            </w:pPr>
            <w:r>
              <w:t>4-Амино-2-гидрокситолуол</w:t>
            </w:r>
          </w:p>
          <w:p w:rsidR="00D33BD8" w:rsidRDefault="00D33BD8">
            <w:pPr>
              <w:pStyle w:val="ConsPlusNormal"/>
            </w:pPr>
            <w:r>
              <w:t>4-Amino-2-hydroxytoluene</w:t>
            </w:r>
          </w:p>
          <w:p w:rsidR="00D33BD8" w:rsidRDefault="00D33BD8">
            <w:pPr>
              <w:pStyle w:val="ConsPlusNormal"/>
            </w:pPr>
            <w:r>
              <w:t>CAS N 2835-95-2</w:t>
            </w:r>
          </w:p>
          <w:p w:rsidR="00D33BD8" w:rsidRDefault="00D33BD8">
            <w:pPr>
              <w:pStyle w:val="ConsPlusNormal"/>
            </w:pPr>
            <w:r>
              <w:t>EC N 220-618-6</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Для (a) и (b) После смешивания с окислительным реагентом, максимальная концентрация, применяемая для окраски волос или ресниц не должна превышать 1,5 процента</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14" style="width:28.8pt;height:32.25pt" coordsize="" o:spt="100" adj="0,,0" path="" filled="f" stroked="f">
                  <v:stroke joinstyle="miter"/>
                  <v:imagedata r:id="rId135" o:title="base_1_372852_32857"/>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xml:space="preserve">- вы когда-либо испытывали какую-либо реакцию после </w:t>
            </w:r>
            <w:r>
              <w:lastRenderedPageBreak/>
              <w:t>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val="restart"/>
          </w:tcPr>
          <w:p w:rsidR="00D33BD8" w:rsidRDefault="00D33BD8">
            <w:pPr>
              <w:pStyle w:val="ConsPlusNormal"/>
            </w:pPr>
            <w:r>
              <w:t>(b) Продукция для окраски ресниц</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(b) Только для профессионального применения</w:t>
            </w:r>
          </w:p>
        </w:tc>
        <w:tc>
          <w:tcPr>
            <w:tcW w:w="2891" w:type="dxa"/>
            <w:tcBorders>
              <w:bottom w:val="nil"/>
            </w:tcBorders>
          </w:tcPr>
          <w:p w:rsidR="00D33BD8" w:rsidRDefault="00D33BD8">
            <w:pPr>
              <w:pStyle w:val="ConsPlusNormal"/>
            </w:pPr>
            <w:r>
              <w:t>(b)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15" style="width:28.8pt;height:32.25pt" coordsize="" o:spt="100" adj="0,,0" path="" filled="f" stroked="f">
                  <v:stroke joinstyle="miter"/>
                  <v:imagedata r:id="rId135" o:title="base_1_372852_32858"/>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и ресницы если:</w:t>
            </w:r>
          </w:p>
          <w:p w:rsidR="00D33BD8" w:rsidRDefault="00D33BD8">
            <w:pPr>
              <w:pStyle w:val="ConsPlusNormal"/>
            </w:pPr>
            <w:r>
              <w:t>- у вас высыпания на лице или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xml:space="preserve">- вы когда-либо испытывали какую-либо реакцию после </w:t>
            </w:r>
            <w:r>
              <w:lastRenderedPageBreak/>
              <w:t>окрашивания волос или ресниц,</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Избегать попадания в глаза, в случае попадания в глаза немедленно промыть.</w:t>
            </w:r>
          </w:p>
        </w:tc>
      </w:tr>
      <w:tr w:rsidR="00D33BD8">
        <w:tc>
          <w:tcPr>
            <w:tcW w:w="907" w:type="dxa"/>
            <w:vMerge w:val="restart"/>
          </w:tcPr>
          <w:p w:rsidR="00D33BD8" w:rsidRDefault="00D33BD8">
            <w:pPr>
              <w:pStyle w:val="ConsPlusNormal"/>
            </w:pPr>
            <w:r>
              <w:lastRenderedPageBreak/>
              <w:t>242</w:t>
            </w:r>
          </w:p>
        </w:tc>
        <w:tc>
          <w:tcPr>
            <w:tcW w:w="2986" w:type="dxa"/>
            <w:vMerge w:val="restart"/>
            <w:tcBorders>
              <w:bottom w:val="nil"/>
            </w:tcBorders>
          </w:tcPr>
          <w:p w:rsidR="00D33BD8" w:rsidRDefault="00D33BD8">
            <w:pPr>
              <w:pStyle w:val="ConsPlusNormal"/>
            </w:pPr>
            <w:r>
              <w:t>2,4-диаминофеноксиэтанол, его гидрохлорид и его сульфат</w:t>
            </w:r>
          </w:p>
        </w:tc>
        <w:tc>
          <w:tcPr>
            <w:tcW w:w="2275" w:type="dxa"/>
            <w:vMerge w:val="restart"/>
          </w:tcPr>
          <w:p w:rsidR="00D33BD8" w:rsidRDefault="00D33BD8">
            <w:pPr>
              <w:pStyle w:val="ConsPlusNormal"/>
            </w:pPr>
            <w:r>
              <w:t>2,4-диаминофеноксиэтанол HCl</w:t>
            </w:r>
          </w:p>
          <w:p w:rsidR="00D33BD8" w:rsidRDefault="00D33BD8">
            <w:pPr>
              <w:pStyle w:val="ConsPlusNormal"/>
            </w:pPr>
            <w:r>
              <w:t>2,4-диаминофеноксиэтанол сульфат</w:t>
            </w:r>
          </w:p>
          <w:p w:rsidR="00D33BD8" w:rsidRDefault="00D33BD8">
            <w:pPr>
              <w:pStyle w:val="ConsPlusNormal"/>
            </w:pPr>
            <w:r>
              <w:t>2,4-Diamino-phenoxyethanol HCl 2,4-Diamino-phenoxyethanol sulphate</w:t>
            </w:r>
          </w:p>
          <w:p w:rsidR="00D33BD8" w:rsidRDefault="00D33BD8">
            <w:pPr>
              <w:pStyle w:val="ConsPlusNormal"/>
            </w:pPr>
            <w:r>
              <w:t>CAS N 70643-19-5/66422-95-5/70643-20-8</w:t>
            </w:r>
          </w:p>
          <w:p w:rsidR="00D33BD8" w:rsidRDefault="00D33BD8">
            <w:pPr>
              <w:pStyle w:val="ConsPlusNormal"/>
            </w:pPr>
            <w:r>
              <w:t>EC N -/266-357-1/274-713-2</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Для (a) и (b): После смешивания с окислительным реагентом, максимальная концентрация, применяемая для окраски волос не должна превышать 2,0 процента (в пересчете на гидрохлорид)</w:t>
            </w:r>
          </w:p>
        </w:tc>
        <w:tc>
          <w:tcPr>
            <w:tcW w:w="2891" w:type="dxa"/>
            <w:tcBorders>
              <w:bottom w:val="nil"/>
            </w:tcBorders>
          </w:tcPr>
          <w:p w:rsidR="00D33BD8" w:rsidRDefault="00D33BD8">
            <w:pPr>
              <w:pStyle w:val="ConsPlusNormal"/>
            </w:pPr>
            <w:r>
              <w:t>(a) Должно быть напечатано на этикетке:</w:t>
            </w:r>
          </w:p>
        </w:tc>
      </w:tr>
      <w:tr w:rsidR="00D33BD8">
        <w:tblPrEx>
          <w:tblBorders>
            <w:insideH w:val="nil"/>
          </w:tblBorders>
        </w:tblPrEx>
        <w:trPr>
          <w:trHeight w:val="509"/>
        </w:trPr>
        <w:tc>
          <w:tcPr>
            <w:tcW w:w="907" w:type="dxa"/>
            <w:vMerge/>
          </w:tcPr>
          <w:p w:rsidR="00D33BD8" w:rsidRDefault="00D33BD8"/>
        </w:tc>
        <w:tc>
          <w:tcPr>
            <w:tcW w:w="2986" w:type="dxa"/>
            <w:vMerge/>
            <w:tcBorders>
              <w:bottom w:val="nil"/>
            </w:tcBorders>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val="restart"/>
            <w:tcBorders>
              <w:top w:val="nil"/>
              <w:bottom w:val="nil"/>
            </w:tcBorders>
          </w:tcPr>
          <w:p w:rsidR="00D33BD8" w:rsidRDefault="00D33BD8">
            <w:pPr>
              <w:pStyle w:val="ConsPlusNormal"/>
            </w:pPr>
            <w:r w:rsidRPr="0079234D">
              <w:rPr>
                <w:position w:val="-21"/>
              </w:rPr>
              <w:pict>
                <v:shape id="_x0000_i1116" style="width:28.8pt;height:32.25pt" coordsize="" o:spt="100" adj="0,,0" path="" filled="f" stroked="f">
                  <v:stroke joinstyle="miter"/>
                  <v:imagedata r:id="rId135" o:title="base_1_372852_32859"/>
                  <v:formulas/>
                  <v:path o:connecttype="segments"/>
                </v:shape>
              </w:pict>
            </w:r>
          </w:p>
        </w:tc>
      </w:tr>
      <w:tr w:rsidR="00D33BD8">
        <w:tblPrEx>
          <w:tblBorders>
            <w:insideH w:val="nil"/>
          </w:tblBorders>
        </w:tblPrEx>
        <w:trPr>
          <w:trHeight w:val="509"/>
        </w:trPr>
        <w:tc>
          <w:tcPr>
            <w:tcW w:w="907" w:type="dxa"/>
            <w:vMerge/>
          </w:tcPr>
          <w:p w:rsidR="00D33BD8" w:rsidRDefault="00D33BD8"/>
        </w:tc>
        <w:tc>
          <w:tcPr>
            <w:tcW w:w="2986" w:type="dxa"/>
            <w:vMerge w:val="restart"/>
            <w:tcBorders>
              <w:top w:val="nil"/>
            </w:tcBorders>
          </w:tcPr>
          <w:p w:rsidR="00D33BD8" w:rsidRDefault="00D33BD8">
            <w:pPr>
              <w:pStyle w:val="ConsPlusNormal"/>
            </w:pPr>
            <w:r>
              <w:t>2,4-Diaminophenoxyethanol, its hydrochloride and its sulphate</w:t>
            </w:r>
          </w:p>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Borders>
              <w:top w:val="nil"/>
              <w:bottom w:val="nil"/>
            </w:tcBorders>
          </w:tcPr>
          <w:p w:rsidR="00D33BD8" w:rsidRDefault="00D33BD8"/>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в смеси.</w:t>
            </w:r>
          </w:p>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xml:space="preserve">- у вас чувствительная кожа </w:t>
            </w:r>
            <w:r>
              <w:lastRenderedPageBreak/>
              <w:t>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Pr>
          <w:p w:rsidR="00D33BD8" w:rsidRDefault="00D33BD8"/>
        </w:tc>
        <w:tc>
          <w:tcPr>
            <w:tcW w:w="1853" w:type="dxa"/>
            <w:vMerge w:val="restart"/>
          </w:tcPr>
          <w:p w:rsidR="00D33BD8" w:rsidRDefault="00D33BD8">
            <w:pPr>
              <w:pStyle w:val="ConsPlusNormal"/>
            </w:pPr>
            <w:r>
              <w:t>(b) Продукция для окраски ресниц</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(b) Только для профессионального применения</w:t>
            </w:r>
          </w:p>
        </w:tc>
        <w:tc>
          <w:tcPr>
            <w:tcW w:w="2891" w:type="dxa"/>
            <w:tcBorders>
              <w:bottom w:val="nil"/>
            </w:tcBorders>
          </w:tcPr>
          <w:p w:rsidR="00D33BD8" w:rsidRDefault="00D33BD8">
            <w:pPr>
              <w:pStyle w:val="ConsPlusNormal"/>
            </w:pPr>
            <w:r>
              <w:t>b)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Borders>
              <w:top w:val="nil"/>
            </w:tcBorders>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17" style="width:28.8pt;height:32.25pt" coordsize="" o:spt="100" adj="0,,0" path="" filled="f" stroked="f">
                  <v:stroke joinstyle="miter"/>
                  <v:imagedata r:id="rId135" o:title="base_1_372852_32860"/>
                  <v:formulas/>
                  <v:path o:connecttype="segments"/>
                </v:shape>
              </w:pict>
            </w:r>
          </w:p>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и ресницы если:</w:t>
            </w:r>
          </w:p>
          <w:p w:rsidR="00D33BD8" w:rsidRDefault="00D33BD8">
            <w:pPr>
              <w:pStyle w:val="ConsPlusNormal"/>
            </w:pPr>
            <w:r>
              <w:t xml:space="preserve">- у вас высыпания на лице или чувствительная кожа </w:t>
            </w:r>
            <w:r>
              <w:lastRenderedPageBreak/>
              <w:t>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 или ресниц,</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Избегать попадания в глаза, в случае попадания в глаза немедленно промыть.</w:t>
            </w:r>
          </w:p>
        </w:tc>
      </w:tr>
      <w:tr w:rsidR="00D33BD8">
        <w:tc>
          <w:tcPr>
            <w:tcW w:w="907" w:type="dxa"/>
            <w:vMerge w:val="restart"/>
          </w:tcPr>
          <w:p w:rsidR="00D33BD8" w:rsidRDefault="00D33BD8">
            <w:pPr>
              <w:pStyle w:val="ConsPlusNormal"/>
            </w:pPr>
            <w:r>
              <w:lastRenderedPageBreak/>
              <w:t>243</w:t>
            </w:r>
          </w:p>
        </w:tc>
        <w:tc>
          <w:tcPr>
            <w:tcW w:w="2986" w:type="dxa"/>
            <w:vMerge w:val="restart"/>
          </w:tcPr>
          <w:p w:rsidR="00D33BD8" w:rsidRDefault="00D33BD8">
            <w:pPr>
              <w:pStyle w:val="ConsPlusNormal"/>
            </w:pPr>
            <w:r>
              <w:t>1,3-бензолдиол, 2-метил</w:t>
            </w:r>
          </w:p>
          <w:p w:rsidR="00D33BD8" w:rsidRDefault="00D33BD8">
            <w:pPr>
              <w:pStyle w:val="ConsPlusNormal"/>
            </w:pPr>
            <w:r>
              <w:t>1,3-benzenediol, 2-methyl</w:t>
            </w:r>
          </w:p>
        </w:tc>
        <w:tc>
          <w:tcPr>
            <w:tcW w:w="2275" w:type="dxa"/>
            <w:vMerge w:val="restart"/>
          </w:tcPr>
          <w:p w:rsidR="00D33BD8" w:rsidRDefault="00D33BD8">
            <w:pPr>
              <w:pStyle w:val="ConsPlusNormal"/>
            </w:pPr>
            <w:r>
              <w:t>2-Метилрезорцин</w:t>
            </w:r>
          </w:p>
          <w:p w:rsidR="00D33BD8" w:rsidRDefault="00D33BD8">
            <w:pPr>
              <w:pStyle w:val="ConsPlusNormal"/>
            </w:pPr>
            <w:r>
              <w:t>2-Methylresorcinol</w:t>
            </w:r>
          </w:p>
          <w:p w:rsidR="00D33BD8" w:rsidRDefault="00D33BD8">
            <w:pPr>
              <w:pStyle w:val="ConsPlusNormal"/>
            </w:pPr>
            <w:r>
              <w:t>CAS N 608-25-3</w:t>
            </w:r>
          </w:p>
          <w:p w:rsidR="00D33BD8" w:rsidRDefault="00D33BD8">
            <w:pPr>
              <w:pStyle w:val="ConsPlusNormal"/>
            </w:pPr>
            <w:r>
              <w:t>EC N 210-155-8</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1,8 процента</w:t>
            </w:r>
          </w:p>
        </w:tc>
        <w:tc>
          <w:tcPr>
            <w:tcW w:w="2891" w:type="dxa"/>
            <w:tcBorders>
              <w:bottom w:val="nil"/>
            </w:tcBorders>
          </w:tcPr>
          <w:p w:rsidR="00D33BD8" w:rsidRDefault="00D33BD8">
            <w:pPr>
              <w:pStyle w:val="ConsPlusNormal"/>
            </w:pPr>
            <w:r w:rsidRPr="0079234D">
              <w:rPr>
                <w:position w:val="-21"/>
              </w:rPr>
              <w:pict>
                <v:shape id="_x0000_i1118" style="width:28.8pt;height:32.25pt" coordsize="" o:spt="100" adj="0,,0" path="" filled="f" stroked="f">
                  <v:stroke joinstyle="miter"/>
                  <v:imagedata r:id="rId135" o:title="base_1_372852_32861"/>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lastRenderedPageBreak/>
              <w:t>Не окрашивайте ваши волосы если:</w:t>
            </w:r>
          </w:p>
          <w:p w:rsidR="00D33BD8" w:rsidRDefault="00D33BD8">
            <w:pPr>
              <w:pStyle w:val="ConsPlusNormal"/>
            </w:pPr>
            <w:r>
              <w:t>- если у вас сыпь на лице или чувствительная, раздраженная или поврежденная кожа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1,8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val="restart"/>
          </w:tcPr>
          <w:p w:rsidR="00D33BD8" w:rsidRDefault="00D33BD8">
            <w:pPr>
              <w:pStyle w:val="ConsPlusNormal"/>
            </w:pPr>
            <w:r>
              <w:t>(c) Продукция для окрашивания ресниц</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(c) После смешивания с окислительным реагентом, максимальная концентрация, применяемая для окраски ресниц не должна превышать 1,25 процента</w:t>
            </w:r>
          </w:p>
          <w:p w:rsidR="00D33BD8" w:rsidRDefault="00D33BD8">
            <w:pPr>
              <w:pStyle w:val="ConsPlusNormal"/>
            </w:pPr>
            <w:r>
              <w:t>(c) Профессиональное применение</w:t>
            </w:r>
          </w:p>
        </w:tc>
        <w:tc>
          <w:tcPr>
            <w:tcW w:w="2891" w:type="dxa"/>
            <w:tcBorders>
              <w:bottom w:val="nil"/>
            </w:tcBorders>
          </w:tcPr>
          <w:p w:rsidR="00D33BD8" w:rsidRDefault="00D33BD8">
            <w:pPr>
              <w:pStyle w:val="ConsPlusNormal"/>
            </w:pPr>
            <w:r>
              <w:t>(c) Должно быть напечатано на этикетке 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19" style="width:28.8pt;height:32.25pt" coordsize="" o:spt="100" adj="0,,0" path="" filled="f" stroked="f">
                  <v:stroke joinstyle="miter"/>
                  <v:imagedata r:id="rId135" o:title="base_1_372852_32862"/>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ресниц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 xml:space="preserve">Данный продукт не предназначен для использования лицами </w:t>
            </w:r>
            <w:r>
              <w:lastRenderedPageBreak/>
              <w:t>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ресницы если:</w:t>
            </w:r>
          </w:p>
          <w:p w:rsidR="00D33BD8" w:rsidRDefault="00D33BD8">
            <w:pPr>
              <w:pStyle w:val="ConsPlusNormal"/>
            </w:pPr>
            <w:r>
              <w:t>- если у вас высыпания на лице или чувствительная, раздраженная или поврежденная кожа головы,</w:t>
            </w:r>
          </w:p>
          <w:p w:rsidR="00D33BD8" w:rsidRDefault="00D33BD8">
            <w:pPr>
              <w:pStyle w:val="ConsPlusNormal"/>
            </w:pPr>
            <w:r>
              <w:t>- вы когда-либо испытывали какую-либо реакцию после окрашивания ресниц,</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Только для профессионального применения</w:t>
            </w:r>
          </w:p>
          <w:p w:rsidR="00D33BD8" w:rsidRDefault="00D33BD8">
            <w:pPr>
              <w:pStyle w:val="ConsPlusNormal"/>
            </w:pPr>
            <w:r>
              <w:t>Избегать попадания в глаза, в случае попадания в глаза немедленно промыть.</w:t>
            </w:r>
          </w:p>
        </w:tc>
      </w:tr>
      <w:tr w:rsidR="00D33BD8">
        <w:tc>
          <w:tcPr>
            <w:tcW w:w="907" w:type="dxa"/>
            <w:vMerge w:val="restart"/>
          </w:tcPr>
          <w:p w:rsidR="00D33BD8" w:rsidRDefault="00D33BD8">
            <w:pPr>
              <w:pStyle w:val="ConsPlusNormal"/>
            </w:pPr>
            <w:r>
              <w:lastRenderedPageBreak/>
              <w:t>244</w:t>
            </w:r>
          </w:p>
        </w:tc>
        <w:tc>
          <w:tcPr>
            <w:tcW w:w="2986" w:type="dxa"/>
            <w:tcBorders>
              <w:bottom w:val="nil"/>
            </w:tcBorders>
          </w:tcPr>
          <w:p w:rsidR="00D33BD8" w:rsidRDefault="00D33BD8">
            <w:pPr>
              <w:pStyle w:val="ConsPlusNormal"/>
            </w:pPr>
            <w:r>
              <w:t>4-амино-m-крезол</w:t>
            </w:r>
          </w:p>
        </w:tc>
        <w:tc>
          <w:tcPr>
            <w:tcW w:w="2275" w:type="dxa"/>
            <w:tcBorders>
              <w:bottom w:val="nil"/>
            </w:tcBorders>
          </w:tcPr>
          <w:p w:rsidR="00D33BD8" w:rsidRDefault="00D33BD8">
            <w:pPr>
              <w:pStyle w:val="ConsPlusNormal"/>
            </w:pPr>
            <w:r>
              <w:t>4-амино-m-крезол</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Для (a) и (b): После смешивания с окислительным реагентом, максимальная концентрация, применяемая для окраски волос или ресниц не должна превышать 1,5 процента</w:t>
            </w:r>
          </w:p>
        </w:tc>
        <w:tc>
          <w:tcPr>
            <w:tcW w:w="2891" w:type="dxa"/>
            <w:vMerge w:val="restart"/>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rPr>
          <w:trHeight w:val="509"/>
        </w:trPr>
        <w:tc>
          <w:tcPr>
            <w:tcW w:w="907" w:type="dxa"/>
            <w:vMerge/>
          </w:tcPr>
          <w:p w:rsidR="00D33BD8" w:rsidRDefault="00D33BD8"/>
        </w:tc>
        <w:tc>
          <w:tcPr>
            <w:tcW w:w="2986" w:type="dxa"/>
            <w:vMerge w:val="restart"/>
            <w:tcBorders>
              <w:top w:val="nil"/>
            </w:tcBorders>
          </w:tcPr>
          <w:p w:rsidR="00D33BD8" w:rsidRDefault="00D33BD8">
            <w:pPr>
              <w:pStyle w:val="ConsPlusNormal"/>
            </w:pPr>
            <w:r>
              <w:t>4-Amino-m-cresol</w:t>
            </w:r>
          </w:p>
        </w:tc>
        <w:tc>
          <w:tcPr>
            <w:tcW w:w="2275" w:type="dxa"/>
            <w:vMerge w:val="restart"/>
            <w:tcBorders>
              <w:top w:val="nil"/>
            </w:tcBorders>
          </w:tcPr>
          <w:p w:rsidR="00D33BD8" w:rsidRDefault="00D33BD8">
            <w:pPr>
              <w:pStyle w:val="ConsPlusNormal"/>
            </w:pPr>
            <w:r>
              <w:t>4-Amino-m-cresol</w:t>
            </w:r>
          </w:p>
          <w:p w:rsidR="00D33BD8" w:rsidRDefault="00D33BD8">
            <w:pPr>
              <w:pStyle w:val="ConsPlusNormal"/>
            </w:pPr>
            <w:r>
              <w:t>CAS N 2835-99-6</w:t>
            </w:r>
          </w:p>
          <w:p w:rsidR="00D33BD8" w:rsidRDefault="00D33BD8">
            <w:pPr>
              <w:pStyle w:val="ConsPlusNormal"/>
            </w:pPr>
            <w:r>
              <w:t>EC N 220-621-2</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Borders>
              <w:bottom w:val="nil"/>
            </w:tcBorders>
          </w:tcPr>
          <w:p w:rsidR="00D33BD8" w:rsidRDefault="00D33BD8"/>
        </w:tc>
      </w:tr>
      <w:tr w:rsidR="00D33BD8">
        <w:tblPrEx>
          <w:tblBorders>
            <w:insideH w:val="nil"/>
          </w:tblBorders>
        </w:tblPrEx>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20" style="width:28.8pt;height:32.25pt" coordsize="" o:spt="100" adj="0,,0" path="" filled="f" stroked="f">
                  <v:stroke joinstyle="miter"/>
                  <v:imagedata r:id="rId135" o:title="base_1_372852_32863"/>
                  <v:formulas/>
                  <v:path o:connecttype="segments"/>
                </v:shape>
              </w:pict>
            </w:r>
          </w:p>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lastRenderedPageBreak/>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val="restart"/>
          </w:tcPr>
          <w:p w:rsidR="00D33BD8" w:rsidRDefault="00D33BD8">
            <w:pPr>
              <w:pStyle w:val="ConsPlusNormal"/>
            </w:pPr>
            <w:r>
              <w:t>(b) Продукция для окраски ресниц</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(b) Только для профессионального применения</w:t>
            </w:r>
          </w:p>
        </w:tc>
        <w:tc>
          <w:tcPr>
            <w:tcW w:w="2891" w:type="dxa"/>
            <w:tcBorders>
              <w:bottom w:val="nil"/>
            </w:tcBorders>
          </w:tcPr>
          <w:p w:rsidR="00D33BD8" w:rsidRDefault="00D33BD8">
            <w:pPr>
              <w:pStyle w:val="ConsPlusNormal"/>
            </w:pPr>
            <w:r>
              <w:t>(b)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21" style="width:28.8pt;height:32.25pt" coordsize="" o:spt="100" adj="0,,0" path="" filled="f" stroked="f">
                  <v:stroke joinstyle="miter"/>
                  <v:imagedata r:id="rId135" o:title="base_1_372852_32864"/>
                  <v:formulas/>
                  <v:path o:connecttype="segments"/>
                </v:shape>
              </w:pict>
            </w:r>
          </w:p>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может вызвать серьезные аллергические реакции.</w:t>
            </w:r>
          </w:p>
          <w:p w:rsidR="00D33BD8" w:rsidRDefault="00D33BD8">
            <w:pPr>
              <w:pStyle w:val="ConsPlusNormal"/>
            </w:pPr>
            <w:r>
              <w:lastRenderedPageBreak/>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и ресницы если:</w:t>
            </w:r>
          </w:p>
          <w:p w:rsidR="00D33BD8" w:rsidRDefault="00D33BD8">
            <w:pPr>
              <w:pStyle w:val="ConsPlusNormal"/>
            </w:pPr>
            <w:r>
              <w:t>- у вас высыпания на лице или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 или ресниц,</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Избегать попадания в глаза, в случае попадания в глаза немедленно промыть.</w:t>
            </w:r>
          </w:p>
        </w:tc>
      </w:tr>
      <w:tr w:rsidR="00D33BD8">
        <w:tc>
          <w:tcPr>
            <w:tcW w:w="907" w:type="dxa"/>
            <w:vMerge w:val="restart"/>
          </w:tcPr>
          <w:p w:rsidR="00D33BD8" w:rsidRDefault="00D33BD8">
            <w:pPr>
              <w:pStyle w:val="ConsPlusNormal"/>
            </w:pPr>
            <w:r>
              <w:lastRenderedPageBreak/>
              <w:t>245</w:t>
            </w:r>
          </w:p>
        </w:tc>
        <w:tc>
          <w:tcPr>
            <w:tcW w:w="2986" w:type="dxa"/>
            <w:tcBorders>
              <w:bottom w:val="nil"/>
            </w:tcBorders>
          </w:tcPr>
          <w:p w:rsidR="00D33BD8" w:rsidRDefault="00D33BD8">
            <w:pPr>
              <w:pStyle w:val="ConsPlusNormal"/>
            </w:pPr>
            <w:r>
              <w:t>2-[(3-амино-4-метоксифенил)амино] этанол и его сульфат</w:t>
            </w:r>
          </w:p>
        </w:tc>
        <w:tc>
          <w:tcPr>
            <w:tcW w:w="2275" w:type="dxa"/>
            <w:vMerge w:val="restart"/>
            <w:tcBorders>
              <w:bottom w:val="nil"/>
            </w:tcBorders>
          </w:tcPr>
          <w:p w:rsidR="00D33BD8" w:rsidRDefault="00D33BD8">
            <w:pPr>
              <w:pStyle w:val="ConsPlusNormal"/>
            </w:pPr>
            <w:r>
              <w:t>2-Амино-4-гидроксиэтил аминоанизол</w:t>
            </w:r>
          </w:p>
          <w:p w:rsidR="00D33BD8" w:rsidRDefault="00D33BD8">
            <w:pPr>
              <w:pStyle w:val="ConsPlusNormal"/>
            </w:pPr>
            <w:r>
              <w:t>2-Амино-4-гидроксиэтил аминоанизол сульфат</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Borders>
              <w:bottom w:val="nil"/>
            </w:tcBorders>
          </w:tcPr>
          <w:p w:rsidR="00D33BD8" w:rsidRDefault="00D33BD8">
            <w:pPr>
              <w:pStyle w:val="ConsPlusNormal"/>
            </w:pPr>
            <w:r>
              <w:t xml:space="preserve">Для (a) и (b): После смешивания с окислительным реагентом, максимальная концентрация, </w:t>
            </w:r>
            <w:r>
              <w:lastRenderedPageBreak/>
              <w:t>применяемая для окраски волос или ресниц не должна превышать 1,5 процента (в пересчете на сульфат)</w:t>
            </w:r>
          </w:p>
        </w:tc>
        <w:tc>
          <w:tcPr>
            <w:tcW w:w="2891" w:type="dxa"/>
            <w:tcBorders>
              <w:bottom w:val="nil"/>
            </w:tcBorders>
          </w:tcPr>
          <w:p w:rsidR="00D33BD8" w:rsidRDefault="00D33BD8">
            <w:pPr>
              <w:pStyle w:val="ConsPlusNormal"/>
            </w:pPr>
            <w:r>
              <w:lastRenderedPageBreak/>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val="restart"/>
            <w:tcBorders>
              <w:top w:val="nil"/>
            </w:tcBorders>
          </w:tcPr>
          <w:p w:rsidR="00D33BD8" w:rsidRDefault="00D33BD8">
            <w:pPr>
              <w:pStyle w:val="ConsPlusNormal"/>
            </w:pPr>
            <w:r>
              <w:t xml:space="preserve">2-[(3-amino-4-methoxy-phenyl)amino] ethanol and its </w:t>
            </w:r>
            <w:r>
              <w:lastRenderedPageBreak/>
              <w:t>sulphate</w:t>
            </w:r>
          </w:p>
        </w:tc>
        <w:tc>
          <w:tcPr>
            <w:tcW w:w="2275" w:type="dxa"/>
            <w:vMerge/>
            <w:tcBorders>
              <w:bottom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Borders>
              <w:bottom w:val="nil"/>
            </w:tcBorders>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22" style="width:28.8pt;height:32.25pt" coordsize="" o:spt="100" adj="0,,0" path="" filled="f" stroked="f">
                  <v:stroke joinstyle="miter"/>
                  <v:imagedata r:id="rId135" o:title="base_1_372852_32865"/>
                  <v:formulas/>
                  <v:path o:connecttype="segments"/>
                </v:shape>
              </w:pict>
            </w:r>
          </w:p>
        </w:tc>
      </w:tr>
      <w:tr w:rsidR="00D33BD8">
        <w:tblPrEx>
          <w:tblBorders>
            <w:insideH w:val="nil"/>
          </w:tblBorders>
        </w:tblPrEx>
        <w:trPr>
          <w:trHeight w:val="509"/>
        </w:trPr>
        <w:tc>
          <w:tcPr>
            <w:tcW w:w="907" w:type="dxa"/>
            <w:vMerge/>
          </w:tcPr>
          <w:p w:rsidR="00D33BD8" w:rsidRDefault="00D33BD8"/>
        </w:tc>
        <w:tc>
          <w:tcPr>
            <w:tcW w:w="2986" w:type="dxa"/>
            <w:vMerge/>
            <w:tcBorders>
              <w:top w:val="nil"/>
            </w:tcBorders>
          </w:tcPr>
          <w:p w:rsidR="00D33BD8" w:rsidRDefault="00D33BD8"/>
        </w:tc>
        <w:tc>
          <w:tcPr>
            <w:tcW w:w="2275" w:type="dxa"/>
            <w:vMerge w:val="restart"/>
            <w:tcBorders>
              <w:top w:val="nil"/>
            </w:tcBorders>
          </w:tcPr>
          <w:p w:rsidR="00D33BD8" w:rsidRDefault="00D33BD8">
            <w:pPr>
              <w:pStyle w:val="ConsPlusNormal"/>
            </w:pPr>
            <w:r>
              <w:t>2-Amino-4-hydroxylethyl-aminoanisole</w:t>
            </w:r>
          </w:p>
          <w:p w:rsidR="00D33BD8" w:rsidRDefault="00D33BD8">
            <w:pPr>
              <w:pStyle w:val="ConsPlusNormal"/>
            </w:pPr>
            <w:r>
              <w:t>2-Amino-4-hydroxyethyl-aminoanisole sulfate</w:t>
            </w:r>
          </w:p>
          <w:p w:rsidR="00D33BD8" w:rsidRDefault="00D33BD8">
            <w:pPr>
              <w:pStyle w:val="ConsPlusNormal"/>
            </w:pPr>
            <w:r>
              <w:t>CAS N 83763-47-7/83763-48-8</w:t>
            </w:r>
          </w:p>
          <w:p w:rsidR="00D33BD8" w:rsidRDefault="00D33BD8">
            <w:pPr>
              <w:pStyle w:val="ConsPlusNormal"/>
            </w:pPr>
            <w:r>
              <w:t>EC N 280-733-2/280-734-8</w:t>
            </w:r>
          </w:p>
        </w:tc>
        <w:tc>
          <w:tcPr>
            <w:tcW w:w="1853" w:type="dxa"/>
            <w:vMerge/>
          </w:tcPr>
          <w:p w:rsidR="00D33BD8" w:rsidRDefault="00D33BD8"/>
        </w:tc>
        <w:tc>
          <w:tcPr>
            <w:tcW w:w="1701" w:type="dxa"/>
            <w:vMerge/>
          </w:tcPr>
          <w:p w:rsidR="00D33BD8" w:rsidRDefault="00D33BD8"/>
        </w:tc>
        <w:tc>
          <w:tcPr>
            <w:tcW w:w="2530" w:type="dxa"/>
            <w:vMerge/>
            <w:tcBorders>
              <w:bottom w:val="nil"/>
            </w:tcBorders>
          </w:tcPr>
          <w:p w:rsidR="00D33BD8" w:rsidRDefault="00D33BD8"/>
        </w:tc>
        <w:tc>
          <w:tcPr>
            <w:tcW w:w="2891" w:type="dxa"/>
            <w:vMerge w:val="restart"/>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tcBorders>
              <w:top w:val="nil"/>
            </w:tcBorders>
          </w:tcPr>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vMerge/>
            <w:tcBorders>
              <w:top w:val="nil"/>
            </w:tcBorders>
          </w:tcPr>
          <w:p w:rsidR="00D33BD8" w:rsidRDefault="00D33BD8"/>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val="restart"/>
          </w:tcPr>
          <w:p w:rsidR="00D33BD8" w:rsidRDefault="00D33BD8">
            <w:pPr>
              <w:pStyle w:val="ConsPlusNormal"/>
            </w:pPr>
            <w:r>
              <w:t>(b) Продукция для окраски ресниц</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(b) Только для профессионального применения</w:t>
            </w:r>
          </w:p>
        </w:tc>
        <w:tc>
          <w:tcPr>
            <w:tcW w:w="2891" w:type="dxa"/>
            <w:tcBorders>
              <w:bottom w:val="nil"/>
            </w:tcBorders>
          </w:tcPr>
          <w:p w:rsidR="00D33BD8" w:rsidRDefault="00D33BD8">
            <w:pPr>
              <w:pStyle w:val="ConsPlusNormal"/>
            </w:pPr>
            <w:r>
              <w:t>(b)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может вызвать серьезные аллергические реакции.</w:t>
            </w:r>
          </w:p>
        </w:tc>
      </w:tr>
      <w:tr w:rsidR="00D33BD8">
        <w:tblPrEx>
          <w:tblBorders>
            <w:insideH w:val="nil"/>
          </w:tblBorders>
        </w:tblPrEx>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23" style="width:28.8pt;height:32.25pt" coordsize="" o:spt="100" adj="0,,0" path="" filled="f" stroked="f">
                  <v:stroke joinstyle="miter"/>
                  <v:imagedata r:id="rId135" o:title="base_1_372852_32866"/>
                  <v:formulas/>
                  <v:path o:connecttype="segments"/>
                </v:shape>
              </w:pict>
            </w:r>
          </w:p>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и ресницы если:</w:t>
            </w:r>
          </w:p>
          <w:p w:rsidR="00D33BD8" w:rsidRDefault="00D33BD8">
            <w:pPr>
              <w:pStyle w:val="ConsPlusNormal"/>
            </w:pPr>
            <w:r>
              <w:t>- у вас высыпания на лице или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 или ресниц,</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Избегать попадания в глаза, в случае попадания в глаза немедленно промыть.</w:t>
            </w:r>
          </w:p>
        </w:tc>
      </w:tr>
      <w:tr w:rsidR="00D33BD8">
        <w:tc>
          <w:tcPr>
            <w:tcW w:w="907" w:type="dxa"/>
            <w:vMerge w:val="restart"/>
          </w:tcPr>
          <w:p w:rsidR="00D33BD8" w:rsidRDefault="00D33BD8">
            <w:pPr>
              <w:pStyle w:val="ConsPlusNormal"/>
            </w:pPr>
            <w:r>
              <w:t>246</w:t>
            </w:r>
          </w:p>
        </w:tc>
        <w:tc>
          <w:tcPr>
            <w:tcW w:w="2986" w:type="dxa"/>
            <w:tcBorders>
              <w:bottom w:val="nil"/>
            </w:tcBorders>
          </w:tcPr>
          <w:p w:rsidR="00D33BD8" w:rsidRDefault="00D33BD8">
            <w:pPr>
              <w:pStyle w:val="ConsPlusNormal"/>
            </w:pPr>
            <w:r>
              <w:t xml:space="preserve">Гидроксиэтил-3,4-метилендиоксианилин и его </w:t>
            </w:r>
            <w:r>
              <w:lastRenderedPageBreak/>
              <w:t>гидрохлорид</w:t>
            </w:r>
          </w:p>
        </w:tc>
        <w:tc>
          <w:tcPr>
            <w:tcW w:w="2275" w:type="dxa"/>
            <w:vMerge w:val="restart"/>
          </w:tcPr>
          <w:p w:rsidR="00D33BD8" w:rsidRDefault="00D33BD8">
            <w:pPr>
              <w:pStyle w:val="ConsPlusNormal"/>
            </w:pPr>
            <w:r>
              <w:lastRenderedPageBreak/>
              <w:t>Гидроксиэтил-3,4-метилендиоксианили</w:t>
            </w:r>
            <w:r>
              <w:lastRenderedPageBreak/>
              <w:t>н HCl</w:t>
            </w:r>
          </w:p>
          <w:p w:rsidR="00D33BD8" w:rsidRDefault="00D33BD8">
            <w:pPr>
              <w:pStyle w:val="ConsPlusNormal"/>
            </w:pPr>
            <w:r>
              <w:t>Hydroxyethyl-3,4-methylene-dioxyaniline HCl</w:t>
            </w:r>
          </w:p>
          <w:p w:rsidR="00D33BD8" w:rsidRDefault="00D33BD8">
            <w:pPr>
              <w:pStyle w:val="ConsPlusNormal"/>
            </w:pPr>
            <w:r>
              <w:t>CAS N 94158-14-2</w:t>
            </w:r>
          </w:p>
          <w:p w:rsidR="00D33BD8" w:rsidRDefault="00D33BD8">
            <w:pPr>
              <w:pStyle w:val="ConsPlusNormal"/>
            </w:pPr>
            <w:r>
              <w:t>EC N 303-085-5</w:t>
            </w:r>
          </w:p>
        </w:tc>
        <w:tc>
          <w:tcPr>
            <w:tcW w:w="1853" w:type="dxa"/>
            <w:vMerge w:val="restart"/>
          </w:tcPr>
          <w:p w:rsidR="00D33BD8" w:rsidRDefault="00D33BD8">
            <w:pPr>
              <w:pStyle w:val="ConsPlusNormal"/>
            </w:pPr>
            <w:r>
              <w:lastRenderedPageBreak/>
              <w:t xml:space="preserve">Красящее вещество в </w:t>
            </w:r>
            <w:r>
              <w:lastRenderedPageBreak/>
              <w:t>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После смешивания с окислительным </w:t>
            </w:r>
            <w:r>
              <w:lastRenderedPageBreak/>
              <w:t>реагентом, максимальная концентрация, применяемая для окраски волос не должна превышать 1,5 процента</w:t>
            </w:r>
          </w:p>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vMerge w:val="restart"/>
            <w:tcBorders>
              <w:bottom w:val="nil"/>
            </w:tcBorders>
          </w:tcPr>
          <w:p w:rsidR="00D33BD8" w:rsidRDefault="00D33BD8">
            <w:pPr>
              <w:pStyle w:val="ConsPlusNormal"/>
            </w:pPr>
            <w:r>
              <w:lastRenderedPageBreak/>
              <w:t>Должно быть напечатано на этикетке:</w:t>
            </w:r>
          </w:p>
          <w:p w:rsidR="00D33BD8" w:rsidRDefault="00D33BD8">
            <w:pPr>
              <w:pStyle w:val="ConsPlusNormal"/>
            </w:pPr>
            <w:r>
              <w:lastRenderedPageBreak/>
              <w:t>Соотношение в смеси.</w:t>
            </w:r>
          </w:p>
          <w:p w:rsidR="00D33BD8" w:rsidRDefault="00D33BD8">
            <w:pPr>
              <w:pStyle w:val="ConsPlusNormal"/>
            </w:pPr>
            <w:r>
              <w:t>При окрашивании волос может вызвать серьезные аллергические реакции.</w:t>
            </w:r>
          </w:p>
        </w:tc>
      </w:tr>
      <w:tr w:rsidR="00D33BD8">
        <w:tblPrEx>
          <w:tblBorders>
            <w:insideH w:val="nil"/>
          </w:tblBorders>
        </w:tblPrEx>
        <w:trPr>
          <w:trHeight w:val="509"/>
        </w:trPr>
        <w:tc>
          <w:tcPr>
            <w:tcW w:w="907" w:type="dxa"/>
            <w:vMerge/>
          </w:tcPr>
          <w:p w:rsidR="00D33BD8" w:rsidRDefault="00D33BD8"/>
        </w:tc>
        <w:tc>
          <w:tcPr>
            <w:tcW w:w="2986" w:type="dxa"/>
            <w:vMerge w:val="restart"/>
            <w:tcBorders>
              <w:top w:val="nil"/>
            </w:tcBorders>
          </w:tcPr>
          <w:p w:rsidR="00D33BD8" w:rsidRDefault="00D33BD8">
            <w:pPr>
              <w:pStyle w:val="ConsPlusNormal"/>
            </w:pPr>
            <w:r>
              <w:t>Hydroxyethyl-3,4-methylenedioxyaniline and its hydrochloride</w:t>
            </w:r>
          </w:p>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Borders>
              <w:bottom w:val="nil"/>
            </w:tcBorders>
          </w:tcPr>
          <w:p w:rsidR="00D33BD8" w:rsidRDefault="00D33BD8"/>
        </w:tc>
      </w:tr>
      <w:tr w:rsidR="00D33BD8">
        <w:tblPrEx>
          <w:tblBorders>
            <w:insideH w:val="nil"/>
          </w:tblBorders>
        </w:tblPrEx>
        <w:tc>
          <w:tcPr>
            <w:tcW w:w="907" w:type="dxa"/>
            <w:vMerge/>
          </w:tcPr>
          <w:p w:rsidR="00D33BD8" w:rsidRDefault="00D33BD8"/>
        </w:tc>
        <w:tc>
          <w:tcPr>
            <w:tcW w:w="2986" w:type="dxa"/>
            <w:vMerge/>
            <w:tcBorders>
              <w:top w:val="nil"/>
            </w:tcBorders>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24" style="width:28.8pt;height:32.25pt" coordsize="" o:spt="100" adj="0,,0" path="" filled="f" stroked="f">
                  <v:stroke joinstyle="miter"/>
                  <v:imagedata r:id="rId135" o:title="base_1_372852_32867"/>
                  <v:formulas/>
                  <v:path o:connecttype="segments"/>
                </v:shape>
              </w:pict>
            </w:r>
          </w:p>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t>247</w:t>
            </w:r>
          </w:p>
        </w:tc>
        <w:tc>
          <w:tcPr>
            <w:tcW w:w="2986" w:type="dxa"/>
            <w:vMerge w:val="restart"/>
            <w:tcBorders>
              <w:bottom w:val="nil"/>
            </w:tcBorders>
          </w:tcPr>
          <w:p w:rsidR="00D33BD8" w:rsidRDefault="00D33BD8">
            <w:pPr>
              <w:pStyle w:val="ConsPlusNormal"/>
            </w:pPr>
            <w:r>
              <w:t>2,2'-[[4-[(2-</w:t>
            </w:r>
            <w:r>
              <w:lastRenderedPageBreak/>
              <w:t xml:space="preserve">гидроксиэтил)амино]-3-нитрофенил]имино]бисэтанол </w:t>
            </w:r>
            <w:hyperlink w:anchor="P13630" w:history="1">
              <w:r>
                <w:rPr>
                  <w:color w:val="0000FF"/>
                </w:rPr>
                <w:t>&lt;17&gt;</w:t>
              </w:r>
            </w:hyperlink>
          </w:p>
        </w:tc>
        <w:tc>
          <w:tcPr>
            <w:tcW w:w="2275" w:type="dxa"/>
            <w:tcBorders>
              <w:bottom w:val="nil"/>
            </w:tcBorders>
          </w:tcPr>
          <w:p w:rsidR="00D33BD8" w:rsidRDefault="00D33BD8">
            <w:pPr>
              <w:pStyle w:val="ConsPlusNormal"/>
            </w:pPr>
            <w:r>
              <w:lastRenderedPageBreak/>
              <w:t>HC Голубой N 2</w:t>
            </w:r>
          </w:p>
        </w:tc>
        <w:tc>
          <w:tcPr>
            <w:tcW w:w="1853" w:type="dxa"/>
            <w:vMerge w:val="restart"/>
          </w:tcPr>
          <w:p w:rsidR="00D33BD8" w:rsidRDefault="00D33BD8">
            <w:pPr>
              <w:pStyle w:val="ConsPlusNormal"/>
            </w:pPr>
            <w:r>
              <w:t xml:space="preserve">Красящее </w:t>
            </w:r>
            <w:r>
              <w:lastRenderedPageBreak/>
              <w:t>вещество в неокислительных красках для волос</w:t>
            </w:r>
          </w:p>
        </w:tc>
        <w:tc>
          <w:tcPr>
            <w:tcW w:w="1701" w:type="dxa"/>
            <w:vMerge w:val="restart"/>
          </w:tcPr>
          <w:p w:rsidR="00D33BD8" w:rsidRDefault="00D33BD8">
            <w:pPr>
              <w:pStyle w:val="ConsPlusNormal"/>
            </w:pPr>
            <w:r>
              <w:lastRenderedPageBreak/>
              <w:t>2,8 процента</w:t>
            </w:r>
          </w:p>
        </w:tc>
        <w:tc>
          <w:tcPr>
            <w:tcW w:w="2530" w:type="dxa"/>
            <w:vMerge w:val="restart"/>
          </w:tcPr>
          <w:p w:rsidR="00D33BD8" w:rsidRDefault="00D33BD8">
            <w:pPr>
              <w:pStyle w:val="ConsPlusNormal"/>
            </w:pPr>
            <w:r>
              <w:t xml:space="preserve">- Не используйте с </w:t>
            </w:r>
            <w:r>
              <w:lastRenderedPageBreak/>
              <w:t>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vMerge w:val="restart"/>
          </w:tcPr>
          <w:p w:rsidR="00D33BD8" w:rsidRDefault="00D33BD8">
            <w:pPr>
              <w:pStyle w:val="ConsPlusNormal"/>
            </w:pPr>
            <w:r>
              <w:lastRenderedPageBreak/>
              <w:t xml:space="preserve">Может вызвать </w:t>
            </w:r>
            <w:r>
              <w:lastRenderedPageBreak/>
              <w:t>аллергическую реакцию</w:t>
            </w:r>
          </w:p>
        </w:tc>
      </w:tr>
      <w:tr w:rsidR="00D33BD8">
        <w:tblPrEx>
          <w:tblBorders>
            <w:insideH w:val="nil"/>
          </w:tblBorders>
        </w:tblPrEx>
        <w:trPr>
          <w:trHeight w:val="509"/>
        </w:trPr>
        <w:tc>
          <w:tcPr>
            <w:tcW w:w="907" w:type="dxa"/>
            <w:vMerge/>
          </w:tcPr>
          <w:p w:rsidR="00D33BD8" w:rsidRDefault="00D33BD8"/>
        </w:tc>
        <w:tc>
          <w:tcPr>
            <w:tcW w:w="2986" w:type="dxa"/>
            <w:vMerge/>
            <w:tcBorders>
              <w:bottom w:val="nil"/>
            </w:tcBorders>
          </w:tcPr>
          <w:p w:rsidR="00D33BD8" w:rsidRDefault="00D33BD8"/>
        </w:tc>
        <w:tc>
          <w:tcPr>
            <w:tcW w:w="2275" w:type="dxa"/>
            <w:vMerge w:val="restart"/>
            <w:tcBorders>
              <w:top w:val="nil"/>
            </w:tcBorders>
          </w:tcPr>
          <w:p w:rsidR="00D33BD8" w:rsidRDefault="00D33BD8">
            <w:pPr>
              <w:pStyle w:val="ConsPlusNormal"/>
            </w:pPr>
            <w:r>
              <w:t>HC Blue No 2</w:t>
            </w:r>
          </w:p>
          <w:p w:rsidR="00D33BD8" w:rsidRDefault="00D33BD8">
            <w:pPr>
              <w:pStyle w:val="ConsPlusNormal"/>
            </w:pPr>
            <w:r>
              <w:t>CAS N 33229-34-4</w:t>
            </w:r>
          </w:p>
          <w:p w:rsidR="00D33BD8" w:rsidRDefault="00D33BD8">
            <w:pPr>
              <w:pStyle w:val="ConsPlusNormal"/>
            </w:pPr>
            <w:r>
              <w:t>EC N 251-410-3</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vMerge/>
          </w:tcPr>
          <w:p w:rsidR="00D33BD8" w:rsidRDefault="00D33BD8"/>
        </w:tc>
        <w:tc>
          <w:tcPr>
            <w:tcW w:w="2986" w:type="dxa"/>
            <w:tcBorders>
              <w:top w:val="nil"/>
            </w:tcBorders>
          </w:tcPr>
          <w:p w:rsidR="00D33BD8" w:rsidRDefault="00D33BD8">
            <w:pPr>
              <w:pStyle w:val="ConsPlusNormal"/>
            </w:pPr>
            <w:r>
              <w:t xml:space="preserve">2,2'-[[4-[(2-Hydroxethyl)amino]-3-nitrophenyl]imino]bisethanol </w:t>
            </w:r>
            <w:hyperlink w:anchor="P13630" w:history="1">
              <w:r>
                <w:rPr>
                  <w:color w:val="0000FF"/>
                </w:rPr>
                <w:t>&lt;17&gt;</w:t>
              </w:r>
            </w:hyperlink>
          </w:p>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vMerge w:val="restart"/>
          </w:tcPr>
          <w:p w:rsidR="00D33BD8" w:rsidRDefault="00D33BD8">
            <w:pPr>
              <w:pStyle w:val="ConsPlusNormal"/>
            </w:pPr>
            <w:r>
              <w:t>248</w:t>
            </w:r>
          </w:p>
        </w:tc>
        <w:tc>
          <w:tcPr>
            <w:tcW w:w="2986" w:type="dxa"/>
            <w:vMerge w:val="restart"/>
          </w:tcPr>
          <w:p w:rsidR="00D33BD8" w:rsidRDefault="00D33BD8">
            <w:pPr>
              <w:pStyle w:val="ConsPlusNormal"/>
            </w:pPr>
            <w:r>
              <w:t>4-[(2-гидроксиэтил)амино]-3-нитрофенол</w:t>
            </w:r>
          </w:p>
          <w:p w:rsidR="00D33BD8" w:rsidRDefault="00D33BD8">
            <w:pPr>
              <w:pStyle w:val="ConsPlusNormal"/>
            </w:pPr>
            <w:r>
              <w:t>4-[(2-Hydroxyethyl)amino]-3-nitrophenol</w:t>
            </w:r>
          </w:p>
        </w:tc>
        <w:tc>
          <w:tcPr>
            <w:tcW w:w="2275" w:type="dxa"/>
            <w:vMerge w:val="restart"/>
          </w:tcPr>
          <w:p w:rsidR="00D33BD8" w:rsidRDefault="00D33BD8">
            <w:pPr>
              <w:pStyle w:val="ConsPlusNormal"/>
            </w:pPr>
            <w:r>
              <w:t>3-нитро-p-гидроксиэтил-аминофенол</w:t>
            </w:r>
          </w:p>
          <w:p w:rsidR="00D33BD8" w:rsidRDefault="00D33BD8">
            <w:pPr>
              <w:pStyle w:val="ConsPlusNormal"/>
            </w:pPr>
            <w:r>
              <w:t>3-Nitro-p-hydroxyethylaminophenol</w:t>
            </w:r>
          </w:p>
          <w:p w:rsidR="00D33BD8" w:rsidRDefault="00D33BD8">
            <w:pPr>
              <w:pStyle w:val="ConsPlusNormal"/>
            </w:pPr>
            <w:r>
              <w:t>CAS N 65235-31-6</w:t>
            </w:r>
          </w:p>
          <w:p w:rsidR="00D33BD8" w:rsidRDefault="00D33BD8">
            <w:pPr>
              <w:pStyle w:val="ConsPlusNormal"/>
            </w:pPr>
            <w:r>
              <w:t>EC N 265-648-0</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3,0 процента</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rsidRPr="0079234D">
              <w:rPr>
                <w:position w:val="-21"/>
              </w:rPr>
              <w:pict>
                <v:shape id="_x0000_i1125" style="width:28.8pt;height:32.25pt" coordsize="" o:spt="100" adj="0,,0" path="" filled="f" stroked="f">
                  <v:stroke joinstyle="miter"/>
                  <v:imagedata r:id="rId135" o:title="base_1_372852_32868"/>
                  <v:formulas/>
                  <v:path o:connecttype="segments"/>
                </v:shape>
              </w:pict>
            </w:r>
          </w:p>
        </w:tc>
      </w:tr>
      <w:tr w:rsidR="00D33BD8">
        <w:tc>
          <w:tcPr>
            <w:tcW w:w="907" w:type="dxa"/>
            <w:vMerge w:val="restart"/>
          </w:tcPr>
          <w:p w:rsidR="00D33BD8" w:rsidRDefault="00D33BD8">
            <w:pPr>
              <w:pStyle w:val="ConsPlusNormal"/>
            </w:pPr>
          </w:p>
        </w:tc>
        <w:tc>
          <w:tcPr>
            <w:tcW w:w="2986" w:type="dxa"/>
            <w:vMerge w:val="restart"/>
          </w:tcPr>
          <w:p w:rsidR="00D33BD8" w:rsidRDefault="00D33BD8">
            <w:pPr>
              <w:pStyle w:val="ConsPlusNormal"/>
            </w:pPr>
          </w:p>
        </w:tc>
        <w:tc>
          <w:tcPr>
            <w:tcW w:w="2275" w:type="dxa"/>
            <w:vMerge w:val="restart"/>
          </w:tcPr>
          <w:p w:rsidR="00D33BD8" w:rsidRDefault="00D33BD8">
            <w:pPr>
              <w:pStyle w:val="ConsPlusNormal"/>
            </w:pP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Для (a) и (b):</w:t>
            </w:r>
          </w:p>
          <w:p w:rsidR="00D33BD8" w:rsidRDefault="00D33BD8">
            <w:pPr>
              <w:pStyle w:val="ConsPlusNormal"/>
            </w:pPr>
            <w:r>
              <w:t>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lastRenderedPageBreak/>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val="restart"/>
          </w:tcPr>
          <w:p w:rsidR="00D33BD8" w:rsidRDefault="00D33BD8">
            <w:pPr>
              <w:pStyle w:val="ConsPlusNormal"/>
            </w:pPr>
            <w:r>
              <w:t>(b) Красящее вещество в неокислительных красках для волос</w:t>
            </w:r>
          </w:p>
        </w:tc>
        <w:tc>
          <w:tcPr>
            <w:tcW w:w="1701" w:type="dxa"/>
            <w:vMerge w:val="restart"/>
          </w:tcPr>
          <w:p w:rsidR="00D33BD8" w:rsidRDefault="00D33BD8">
            <w:pPr>
              <w:pStyle w:val="ConsPlusNormal"/>
            </w:pPr>
            <w:r>
              <w:t>(b) 1,85 процента</w:t>
            </w:r>
          </w:p>
        </w:tc>
        <w:tc>
          <w:tcPr>
            <w:tcW w:w="2530" w:type="dxa"/>
            <w:vMerge w:val="restart"/>
          </w:tcPr>
          <w:p w:rsidR="00D33BD8" w:rsidRDefault="00D33BD8">
            <w:pPr>
              <w:pStyle w:val="ConsPlusNormal"/>
            </w:pPr>
          </w:p>
        </w:tc>
        <w:tc>
          <w:tcPr>
            <w:tcW w:w="2891" w:type="dxa"/>
            <w:tcBorders>
              <w:bottom w:val="nil"/>
            </w:tcBorders>
          </w:tcPr>
          <w:p w:rsidR="00D33BD8" w:rsidRDefault="00D33BD8">
            <w:pPr>
              <w:pStyle w:val="ConsPlusNormal"/>
            </w:pPr>
            <w:r>
              <w:t>(b) При окрашивании волос может вызвать серьезные аллергические реакции.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jc w:val="both"/>
            </w:pPr>
            <w:r w:rsidRPr="0079234D">
              <w:rPr>
                <w:position w:val="-21"/>
              </w:rPr>
              <w:pict>
                <v:shape id="_x0000_i1126" style="width:28.8pt;height:32.25pt" coordsize="" o:spt="100" adj="0,,0" path="" filled="f" stroked="f">
                  <v:stroke joinstyle="miter"/>
                  <v:imagedata r:id="rId135" o:title="base_1_372852_32869"/>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lastRenderedPageBreak/>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249</w:t>
            </w:r>
          </w:p>
        </w:tc>
        <w:tc>
          <w:tcPr>
            <w:tcW w:w="2986" w:type="dxa"/>
            <w:tcBorders>
              <w:bottom w:val="nil"/>
            </w:tcBorders>
          </w:tcPr>
          <w:p w:rsidR="00D33BD8" w:rsidRDefault="00D33BD8">
            <w:pPr>
              <w:pStyle w:val="ConsPlusNormal"/>
            </w:pPr>
            <w:r>
              <w:t>1-(бета-уреидоэтил)амино-4-нитробензола</w:t>
            </w:r>
          </w:p>
        </w:tc>
        <w:tc>
          <w:tcPr>
            <w:tcW w:w="2275" w:type="dxa"/>
            <w:tcBorders>
              <w:bottom w:val="nil"/>
            </w:tcBorders>
          </w:tcPr>
          <w:p w:rsidR="00D33BD8" w:rsidRDefault="00D33BD8">
            <w:pPr>
              <w:pStyle w:val="ConsPlusNormal"/>
            </w:pPr>
            <w:r>
              <w:t>4-нитрофенил аминоэтилмочевина</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Borders>
              <w:bottom w:val="nil"/>
            </w:tcBorders>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0,25 процента</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val="restart"/>
            <w:tcBorders>
              <w:top w:val="nil"/>
            </w:tcBorders>
          </w:tcPr>
          <w:p w:rsidR="00D33BD8" w:rsidRDefault="00D33BD8">
            <w:pPr>
              <w:pStyle w:val="ConsPlusNormal"/>
            </w:pPr>
            <w:r>
              <w:t>1-(beta-Ureidoethyl)amino-4-nitrobenzene</w:t>
            </w:r>
          </w:p>
        </w:tc>
        <w:tc>
          <w:tcPr>
            <w:tcW w:w="2275" w:type="dxa"/>
            <w:vMerge w:val="restart"/>
            <w:tcBorders>
              <w:top w:val="nil"/>
            </w:tcBorders>
          </w:tcPr>
          <w:p w:rsidR="00D33BD8" w:rsidRDefault="00D33BD8">
            <w:pPr>
              <w:pStyle w:val="ConsPlusNormal"/>
            </w:pPr>
            <w:r>
              <w:t>4-Nitrophenyl aminoethylurea</w:t>
            </w:r>
          </w:p>
          <w:p w:rsidR="00D33BD8" w:rsidRDefault="00D33BD8">
            <w:pPr>
              <w:pStyle w:val="ConsPlusNormal"/>
            </w:pPr>
            <w:r>
              <w:t>CAS N 27080-42-8</w:t>
            </w:r>
          </w:p>
          <w:p w:rsidR="00D33BD8" w:rsidRDefault="00D33BD8">
            <w:pPr>
              <w:pStyle w:val="ConsPlusNormal"/>
            </w:pPr>
            <w:r>
              <w:t>EC N 410-700-1</w:t>
            </w:r>
          </w:p>
        </w:tc>
        <w:tc>
          <w:tcPr>
            <w:tcW w:w="1853" w:type="dxa"/>
            <w:vMerge/>
          </w:tcPr>
          <w:p w:rsidR="00D33BD8" w:rsidRDefault="00D33BD8"/>
        </w:tc>
        <w:tc>
          <w:tcPr>
            <w:tcW w:w="1701" w:type="dxa"/>
            <w:vMerge/>
          </w:tcPr>
          <w:p w:rsidR="00D33BD8" w:rsidRDefault="00D33BD8"/>
        </w:tc>
        <w:tc>
          <w:tcPr>
            <w:tcW w:w="2530" w:type="dxa"/>
            <w:vMerge/>
            <w:tcBorders>
              <w:bottom w:val="nil"/>
            </w:tcBorders>
          </w:tcPr>
          <w:p w:rsidR="00D33BD8" w:rsidRDefault="00D33BD8"/>
        </w:tc>
        <w:tc>
          <w:tcPr>
            <w:tcW w:w="2891" w:type="dxa"/>
            <w:tcBorders>
              <w:top w:val="nil"/>
              <w:bottom w:val="nil"/>
            </w:tcBorders>
          </w:tcPr>
          <w:p w:rsidR="00D33BD8" w:rsidRDefault="00D33BD8">
            <w:pPr>
              <w:pStyle w:val="ConsPlusNormal"/>
              <w:jc w:val="both"/>
            </w:pPr>
            <w:r w:rsidRPr="0079234D">
              <w:rPr>
                <w:position w:val="-21"/>
              </w:rPr>
              <w:pict>
                <v:shape id="_x0000_i1127" style="width:28.8pt;height:32.25pt" coordsize="" o:spt="100" adj="0,,0" path="" filled="f" stroked="f">
                  <v:stroke joinstyle="miter"/>
                  <v:imagedata r:id="rId135" o:title="base_1_372852_32870"/>
                  <v:formulas/>
                  <v:path o:connecttype="segments"/>
                </v:shape>
              </w:pict>
            </w:r>
          </w:p>
        </w:tc>
      </w:tr>
      <w:tr w:rsidR="00D33BD8">
        <w:tblPrEx>
          <w:tblBorders>
            <w:insideH w:val="nil"/>
          </w:tblBorders>
        </w:tblPrEx>
        <w:trPr>
          <w:trHeight w:val="509"/>
        </w:trPr>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Borders>
              <w:bottom w:val="nil"/>
            </w:tcBorders>
          </w:tcPr>
          <w:p w:rsidR="00D33BD8" w:rsidRDefault="00D33BD8"/>
        </w:tc>
        <w:tc>
          <w:tcPr>
            <w:tcW w:w="2891" w:type="dxa"/>
            <w:vMerge w:val="restart"/>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lastRenderedPageBreak/>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tcBorders>
              <w:top w:val="nil"/>
            </w:tcBorders>
          </w:tcPr>
          <w:p w:rsidR="00D33BD8" w:rsidRDefault="00D33BD8">
            <w:pPr>
              <w:pStyle w:val="ConsPlusNormal"/>
            </w:pPr>
            <w:r>
              <w:t>Для (a) и (b):</w:t>
            </w:r>
          </w:p>
          <w:p w:rsidR="00D33BD8" w:rsidRDefault="00D33BD8">
            <w:pPr>
              <w:pStyle w:val="ConsPlusNormal"/>
            </w:pPr>
            <w:r>
              <w:t>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vMerge/>
            <w:tcBorders>
              <w:top w:val="nil"/>
            </w:tcBorders>
          </w:tcPr>
          <w:p w:rsidR="00D33BD8" w:rsidRDefault="00D33BD8"/>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0,05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250</w:t>
            </w:r>
          </w:p>
        </w:tc>
        <w:tc>
          <w:tcPr>
            <w:tcW w:w="2986" w:type="dxa"/>
            <w:vMerge w:val="restart"/>
            <w:tcBorders>
              <w:bottom w:val="nil"/>
            </w:tcBorders>
          </w:tcPr>
          <w:p w:rsidR="00D33BD8" w:rsidRDefault="00D33BD8">
            <w:pPr>
              <w:pStyle w:val="ConsPlusNormal"/>
            </w:pPr>
            <w:r>
              <w:t>1-Амино-2-нитро-4-(2',3'-дигидроксипропил)амино-5-хлорбензол+1,4-бис-(2',3'-дигидроксипропил)амино-2-нитро-5-хлорбензола</w:t>
            </w:r>
          </w:p>
        </w:tc>
        <w:tc>
          <w:tcPr>
            <w:tcW w:w="2275" w:type="dxa"/>
            <w:tcBorders>
              <w:bottom w:val="nil"/>
            </w:tcBorders>
          </w:tcPr>
          <w:p w:rsidR="00D33BD8" w:rsidRDefault="00D33BD8">
            <w:pPr>
              <w:pStyle w:val="ConsPlusNormal"/>
            </w:pPr>
            <w:r>
              <w:t>HC красный N 10 +</w:t>
            </w:r>
          </w:p>
          <w:p w:rsidR="00D33BD8" w:rsidRDefault="00D33BD8">
            <w:pPr>
              <w:pStyle w:val="ConsPlusNormal"/>
            </w:pPr>
            <w:r>
              <w:t>HC красный N 11</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1,0 процента</w:t>
            </w:r>
          </w:p>
          <w:p w:rsidR="00D33BD8" w:rsidRDefault="00D33BD8">
            <w:pPr>
              <w:pStyle w:val="ConsPlusNormal"/>
            </w:pPr>
            <w:r>
              <w:t>Для (a) и (b):</w:t>
            </w:r>
          </w:p>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vMerge w:val="restart"/>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rPr>
          <w:trHeight w:val="509"/>
        </w:trPr>
        <w:tc>
          <w:tcPr>
            <w:tcW w:w="907" w:type="dxa"/>
            <w:vMerge/>
          </w:tcPr>
          <w:p w:rsidR="00D33BD8" w:rsidRDefault="00D33BD8"/>
        </w:tc>
        <w:tc>
          <w:tcPr>
            <w:tcW w:w="2986" w:type="dxa"/>
            <w:vMerge/>
            <w:tcBorders>
              <w:bottom w:val="nil"/>
            </w:tcBorders>
          </w:tcPr>
          <w:p w:rsidR="00D33BD8" w:rsidRDefault="00D33BD8"/>
        </w:tc>
        <w:tc>
          <w:tcPr>
            <w:tcW w:w="2275" w:type="dxa"/>
            <w:vMerge w:val="restart"/>
            <w:tcBorders>
              <w:top w:val="nil"/>
            </w:tcBorders>
          </w:tcPr>
          <w:p w:rsidR="00D33BD8" w:rsidRDefault="00D33BD8">
            <w:pPr>
              <w:pStyle w:val="ConsPlusNormal"/>
            </w:pPr>
            <w:r>
              <w:t>HC Red No 10 + HC Red No 11</w:t>
            </w:r>
          </w:p>
          <w:p w:rsidR="00D33BD8" w:rsidRDefault="00D33BD8">
            <w:pPr>
              <w:pStyle w:val="ConsPlusNormal"/>
            </w:pPr>
            <w:r>
              <w:t>CAS N 95576-89-9 + 95576-92-4</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Borders>
              <w:bottom w:val="nil"/>
            </w:tcBorders>
          </w:tcPr>
          <w:p w:rsidR="00D33BD8" w:rsidRDefault="00D33BD8"/>
        </w:tc>
      </w:tr>
      <w:tr w:rsidR="00D33BD8">
        <w:tblPrEx>
          <w:tblBorders>
            <w:insideH w:val="nil"/>
          </w:tblBorders>
        </w:tblPrEx>
        <w:tc>
          <w:tcPr>
            <w:tcW w:w="907" w:type="dxa"/>
            <w:vMerge/>
          </w:tcPr>
          <w:p w:rsidR="00D33BD8" w:rsidRDefault="00D33BD8"/>
        </w:tc>
        <w:tc>
          <w:tcPr>
            <w:tcW w:w="2986" w:type="dxa"/>
            <w:vMerge/>
            <w:tcBorders>
              <w:bottom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28" style="width:28.8pt;height:32.25pt" coordsize="" o:spt="100" adj="0,,0" path="" filled="f" stroked="f">
                  <v:stroke joinstyle="miter"/>
                  <v:imagedata r:id="rId135" o:title="base_1_372852_32871"/>
                  <v:formulas/>
                  <v:path o:connecttype="segments"/>
                </v:shape>
              </w:pict>
            </w:r>
          </w:p>
        </w:tc>
      </w:tr>
      <w:tr w:rsidR="00D33BD8">
        <w:tblPrEx>
          <w:tblBorders>
            <w:insideH w:val="nil"/>
          </w:tblBorders>
        </w:tblPrEx>
        <w:tc>
          <w:tcPr>
            <w:tcW w:w="907" w:type="dxa"/>
            <w:vMerge/>
          </w:tcPr>
          <w:p w:rsidR="00D33BD8" w:rsidRDefault="00D33BD8"/>
        </w:tc>
        <w:tc>
          <w:tcPr>
            <w:tcW w:w="2986" w:type="dxa"/>
            <w:vMerge w:val="restart"/>
            <w:tcBorders>
              <w:top w:val="nil"/>
            </w:tcBorders>
          </w:tcPr>
          <w:p w:rsidR="00D33BD8" w:rsidRDefault="00D33BD8">
            <w:pPr>
              <w:pStyle w:val="ConsPlusNormal"/>
            </w:pPr>
            <w:r>
              <w:t>1-Amino-2-nitro-4-(2',3'-dihydroxypropyl)amino-5-chlorobenzene+1,4-bis-(2',3'-dihydroxypropyl)amino-2-nitro-5-chlorobenzene</w:t>
            </w:r>
          </w:p>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 xml:space="preserve">Не окрашивайте ваши </w:t>
            </w:r>
            <w:r>
              <w:lastRenderedPageBreak/>
              <w:t>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Borders>
              <w:top w:val="nil"/>
            </w:tcBorders>
          </w:tcPr>
          <w:p w:rsidR="00D33BD8" w:rsidRDefault="00D33BD8"/>
        </w:tc>
        <w:tc>
          <w:tcPr>
            <w:tcW w:w="2275" w:type="dxa"/>
            <w:vMerge/>
            <w:tcBorders>
              <w:top w:val="nil"/>
            </w:tcBorders>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2,0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251</w:t>
            </w:r>
          </w:p>
        </w:tc>
        <w:tc>
          <w:tcPr>
            <w:tcW w:w="2986" w:type="dxa"/>
            <w:vMerge w:val="restart"/>
          </w:tcPr>
          <w:p w:rsidR="00D33BD8" w:rsidRDefault="00D33BD8">
            <w:pPr>
              <w:pStyle w:val="ConsPlusNormal"/>
            </w:pPr>
            <w:r>
              <w:t>2-(4-амино-3-нитроанилино)этанол</w:t>
            </w:r>
          </w:p>
          <w:p w:rsidR="00D33BD8" w:rsidRDefault="00D33BD8">
            <w:pPr>
              <w:pStyle w:val="ConsPlusNormal"/>
            </w:pPr>
            <w:r>
              <w:t>2-(4-Amino-3-nitroanilino)ethanol</w:t>
            </w:r>
          </w:p>
        </w:tc>
        <w:tc>
          <w:tcPr>
            <w:tcW w:w="2275" w:type="dxa"/>
            <w:vMerge w:val="restart"/>
          </w:tcPr>
          <w:p w:rsidR="00D33BD8" w:rsidRDefault="00D33BD8">
            <w:pPr>
              <w:pStyle w:val="ConsPlusNormal"/>
            </w:pPr>
            <w:r>
              <w:t>HC красный N 7</w:t>
            </w:r>
          </w:p>
          <w:p w:rsidR="00D33BD8" w:rsidRDefault="00D33BD8">
            <w:pPr>
              <w:pStyle w:val="ConsPlusNormal"/>
            </w:pPr>
            <w:r>
              <w:t>HC Red No 7</w:t>
            </w:r>
          </w:p>
          <w:p w:rsidR="00D33BD8" w:rsidRDefault="00D33BD8">
            <w:pPr>
              <w:pStyle w:val="ConsPlusNormal"/>
            </w:pPr>
            <w:r>
              <w:t>CAS N 24905-87-1</w:t>
            </w:r>
          </w:p>
          <w:p w:rsidR="00D33BD8" w:rsidRDefault="00D33BD8">
            <w:pPr>
              <w:pStyle w:val="ConsPlusNormal"/>
            </w:pPr>
            <w:r>
              <w:t>EC N 246-521-9</w:t>
            </w:r>
          </w:p>
        </w:tc>
        <w:tc>
          <w:tcPr>
            <w:tcW w:w="1853" w:type="dxa"/>
            <w:vMerge w:val="restart"/>
          </w:tcPr>
          <w:p w:rsidR="00D33BD8" w:rsidRDefault="00D33BD8">
            <w:pPr>
              <w:pStyle w:val="ConsPlusNormal"/>
            </w:pPr>
            <w:r>
              <w:t>Красящее вещество в неокислительных красках для волос</w:t>
            </w:r>
          </w:p>
        </w:tc>
        <w:tc>
          <w:tcPr>
            <w:tcW w:w="1701" w:type="dxa"/>
            <w:vMerge w:val="restart"/>
          </w:tcPr>
          <w:p w:rsidR="00D33BD8" w:rsidRDefault="00D33BD8">
            <w:pPr>
              <w:pStyle w:val="ConsPlusNormal"/>
            </w:pPr>
            <w:r>
              <w:t>1,0 процент</w:t>
            </w:r>
          </w:p>
        </w:tc>
        <w:tc>
          <w:tcPr>
            <w:tcW w:w="2530" w:type="dxa"/>
            <w:vMerge w:val="restart"/>
          </w:tcPr>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tcBorders>
              <w:bottom w:val="nil"/>
            </w:tcBorders>
          </w:tcPr>
          <w:p w:rsidR="00D33BD8" w:rsidRDefault="00D33BD8">
            <w:pPr>
              <w:pStyle w:val="ConsPlusNormal"/>
            </w:pPr>
            <w:r w:rsidRPr="0079234D">
              <w:rPr>
                <w:position w:val="-21"/>
              </w:rPr>
              <w:pict>
                <v:shape id="_x0000_i1129" style="width:28.8pt;height:32.25pt" coordsize="" o:spt="100" adj="0,,0" path="" filled="f" stroked="f">
                  <v:stroke joinstyle="miter"/>
                  <v:imagedata r:id="rId135" o:title="base_1_372852_32872"/>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lastRenderedPageBreak/>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252</w:t>
            </w:r>
          </w:p>
        </w:tc>
        <w:tc>
          <w:tcPr>
            <w:tcW w:w="2986" w:type="dxa"/>
            <w:vMerge w:val="restart"/>
          </w:tcPr>
          <w:p w:rsidR="00D33BD8" w:rsidRDefault="00D33BD8">
            <w:pPr>
              <w:pStyle w:val="ConsPlusNormal"/>
            </w:pPr>
            <w:r>
              <w:t>2-амино-6-хлор-4-нитрофенол</w:t>
            </w:r>
          </w:p>
          <w:p w:rsidR="00D33BD8" w:rsidRDefault="00D33BD8">
            <w:pPr>
              <w:pStyle w:val="ConsPlusNormal"/>
            </w:pPr>
            <w:r>
              <w:t>2-Amino-6-chloro-4-nitrophenol</w:t>
            </w:r>
          </w:p>
        </w:tc>
        <w:tc>
          <w:tcPr>
            <w:tcW w:w="2275" w:type="dxa"/>
            <w:vMerge w:val="restart"/>
          </w:tcPr>
          <w:p w:rsidR="00D33BD8" w:rsidRDefault="00D33BD8">
            <w:pPr>
              <w:pStyle w:val="ConsPlusNormal"/>
            </w:pPr>
            <w:r>
              <w:t>2-амино-6-хлор-4-нитрофенол</w:t>
            </w:r>
          </w:p>
          <w:p w:rsidR="00D33BD8" w:rsidRDefault="00D33BD8">
            <w:pPr>
              <w:pStyle w:val="ConsPlusNormal"/>
            </w:pPr>
            <w:r>
              <w:t>2-Amino-6-chloro-4-nitrophenol</w:t>
            </w:r>
          </w:p>
          <w:p w:rsidR="00D33BD8" w:rsidRDefault="00D33BD8">
            <w:pPr>
              <w:pStyle w:val="ConsPlusNormal"/>
            </w:pPr>
            <w:r>
              <w:t>CAS N 6358-09-4</w:t>
            </w:r>
          </w:p>
          <w:p w:rsidR="00D33BD8" w:rsidRDefault="00D33BD8">
            <w:pPr>
              <w:pStyle w:val="ConsPlusNormal"/>
            </w:pPr>
            <w:r>
              <w:t>EC N 228-762-1</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2,0 процента</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30" style="width:28.8pt;height:32.25pt" coordsize="" o:spt="100" adj="0,,0" path="" filled="f" stroked="f">
                  <v:stroke joinstyle="miter"/>
                  <v:imagedata r:id="rId135" o:title="base_1_372852_32873"/>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 xml:space="preserve">Временные татуировки "черная хна" могут </w:t>
            </w:r>
            <w:r>
              <w:lastRenderedPageBreak/>
              <w:t>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val="restart"/>
          </w:tcPr>
          <w:p w:rsidR="00D33BD8" w:rsidRDefault="00D33BD8">
            <w:pPr>
              <w:pStyle w:val="ConsPlusNormal"/>
            </w:pPr>
            <w:r>
              <w:t>(b) Красящее вещество в неокислительных красках для волос</w:t>
            </w:r>
          </w:p>
        </w:tc>
        <w:tc>
          <w:tcPr>
            <w:tcW w:w="1701" w:type="dxa"/>
            <w:vMerge w:val="restart"/>
          </w:tcPr>
          <w:p w:rsidR="00D33BD8" w:rsidRDefault="00D33BD8">
            <w:pPr>
              <w:pStyle w:val="ConsPlusNormal"/>
            </w:pPr>
            <w:r>
              <w:t>(b) 0,2 процента</w:t>
            </w:r>
          </w:p>
        </w:tc>
        <w:tc>
          <w:tcPr>
            <w:tcW w:w="2530" w:type="dxa"/>
            <w:vMerge w:val="restart"/>
          </w:tcPr>
          <w:p w:rsidR="00D33BD8" w:rsidRDefault="00D33BD8">
            <w:pPr>
              <w:pStyle w:val="ConsPlusNormal"/>
            </w:pPr>
          </w:p>
        </w:tc>
        <w:tc>
          <w:tcPr>
            <w:tcW w:w="2891" w:type="dxa"/>
            <w:tcBorders>
              <w:bottom w:val="nil"/>
            </w:tcBorders>
          </w:tcPr>
          <w:p w:rsidR="00D33BD8" w:rsidRDefault="00D33BD8">
            <w:pPr>
              <w:pStyle w:val="ConsPlusNormal"/>
            </w:pPr>
            <w:r>
              <w:t>(b) При окрашивании волос может вызвать серьезные аллергические реакции.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31" style="width:28.8pt;height:32.25pt" coordsize="" o:spt="100" adj="0,,0" path="" filled="f" stroked="f">
                  <v:stroke joinstyle="miter"/>
                  <v:imagedata r:id="rId135" o:title="base_1_372852_32874"/>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lastRenderedPageBreak/>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tcPr>
          <w:p w:rsidR="00D33BD8" w:rsidRDefault="00D33BD8">
            <w:pPr>
              <w:pStyle w:val="ConsPlusNormal"/>
            </w:pPr>
            <w:r>
              <w:lastRenderedPageBreak/>
              <w:t>253</w:t>
            </w:r>
          </w:p>
        </w:tc>
        <w:tc>
          <w:tcPr>
            <w:tcW w:w="2986" w:type="dxa"/>
          </w:tcPr>
          <w:p w:rsidR="00D33BD8" w:rsidRDefault="00D33BD8">
            <w:pPr>
              <w:pStyle w:val="ConsPlusNormal"/>
            </w:pPr>
            <w:r>
              <w:t>2-Дбис(2-гидроксиэтил)амино]-5-нитрофенол</w:t>
            </w:r>
          </w:p>
          <w:p w:rsidR="00D33BD8" w:rsidRDefault="00D33BD8">
            <w:pPr>
              <w:pStyle w:val="ConsPlusNormal"/>
            </w:pPr>
            <w:r>
              <w:t>2-[bis(2-Hydroxy-ethyl)amino]-5-nitrophenol</w:t>
            </w:r>
          </w:p>
        </w:tc>
        <w:tc>
          <w:tcPr>
            <w:tcW w:w="2275" w:type="dxa"/>
          </w:tcPr>
          <w:p w:rsidR="00D33BD8" w:rsidRDefault="00D33BD8">
            <w:pPr>
              <w:pStyle w:val="ConsPlusNormal"/>
            </w:pPr>
            <w:r>
              <w:t>HC Желтый N 4</w:t>
            </w:r>
          </w:p>
          <w:p w:rsidR="00D33BD8" w:rsidRDefault="00D33BD8">
            <w:pPr>
              <w:pStyle w:val="ConsPlusNormal"/>
            </w:pPr>
            <w:r>
              <w:t>HC Yellow No 4</w:t>
            </w:r>
          </w:p>
          <w:p w:rsidR="00D33BD8" w:rsidRDefault="00D33BD8">
            <w:pPr>
              <w:pStyle w:val="ConsPlusNormal"/>
            </w:pPr>
            <w:r>
              <w:t>CAS N 59820-43-8</w:t>
            </w:r>
          </w:p>
          <w:p w:rsidR="00D33BD8" w:rsidRDefault="00D33BD8">
            <w:pPr>
              <w:pStyle w:val="ConsPlusNormal"/>
            </w:pPr>
            <w:r>
              <w:t>EC N 428-840-7</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1,5 процента</w:t>
            </w:r>
          </w:p>
        </w:tc>
        <w:tc>
          <w:tcPr>
            <w:tcW w:w="2530" w:type="dxa"/>
          </w:tcPr>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254</w:t>
            </w:r>
          </w:p>
        </w:tc>
        <w:tc>
          <w:tcPr>
            <w:tcW w:w="2986" w:type="dxa"/>
            <w:tcBorders>
              <w:bottom w:val="nil"/>
            </w:tcBorders>
          </w:tcPr>
          <w:p w:rsidR="00D33BD8" w:rsidRDefault="00D33BD8">
            <w:pPr>
              <w:pStyle w:val="ConsPlusNormal"/>
            </w:pPr>
            <w:r>
              <w:t xml:space="preserve">Динатрий5-амино-4-гидрокси-3-(фенилазо)нафталин-2,7-дисульфонат </w:t>
            </w:r>
            <w:hyperlink w:anchor="P13630" w:history="1">
              <w:r>
                <w:rPr>
                  <w:color w:val="0000FF"/>
                </w:rPr>
                <w:t>&lt;17&gt;</w:t>
              </w:r>
            </w:hyperlink>
            <w:r>
              <w:t>;</w:t>
            </w:r>
          </w:p>
          <w:p w:rsidR="00D33BD8" w:rsidRDefault="00D33BD8">
            <w:pPr>
              <w:pStyle w:val="ConsPlusNormal"/>
            </w:pPr>
            <w:r>
              <w:t>(CI 17200)</w:t>
            </w:r>
          </w:p>
        </w:tc>
        <w:tc>
          <w:tcPr>
            <w:tcW w:w="2275" w:type="dxa"/>
            <w:vMerge w:val="restart"/>
          </w:tcPr>
          <w:p w:rsidR="00D33BD8" w:rsidRDefault="00D33BD8">
            <w:pPr>
              <w:pStyle w:val="ConsPlusNormal"/>
            </w:pPr>
            <w:r>
              <w:t>Кислотный красный 33</w:t>
            </w:r>
          </w:p>
          <w:p w:rsidR="00D33BD8" w:rsidRDefault="00D33BD8">
            <w:pPr>
              <w:pStyle w:val="ConsPlusNormal"/>
            </w:pPr>
            <w:r>
              <w:t>Acid Red 33</w:t>
            </w:r>
          </w:p>
          <w:p w:rsidR="00D33BD8" w:rsidRDefault="00D33BD8">
            <w:pPr>
              <w:pStyle w:val="ConsPlusNormal"/>
            </w:pPr>
            <w:r>
              <w:t>CAS N 3567-66-6</w:t>
            </w:r>
          </w:p>
          <w:p w:rsidR="00D33BD8" w:rsidRDefault="00D33BD8">
            <w:pPr>
              <w:pStyle w:val="ConsPlusNormal"/>
            </w:pPr>
            <w:r>
              <w:t>EC N 222-656-9</w:t>
            </w:r>
          </w:p>
        </w:tc>
        <w:tc>
          <w:tcPr>
            <w:tcW w:w="1853" w:type="dxa"/>
            <w:vMerge w:val="restart"/>
          </w:tcPr>
          <w:p w:rsidR="00D33BD8" w:rsidRDefault="00D33BD8">
            <w:pPr>
              <w:pStyle w:val="ConsPlusNormal"/>
            </w:pPr>
            <w:r>
              <w:t>Красящее вещество в неокислительных красках для волос</w:t>
            </w:r>
          </w:p>
        </w:tc>
        <w:tc>
          <w:tcPr>
            <w:tcW w:w="1701" w:type="dxa"/>
            <w:vMerge w:val="restart"/>
          </w:tcPr>
          <w:p w:rsidR="00D33BD8" w:rsidRDefault="00D33BD8">
            <w:pPr>
              <w:pStyle w:val="ConsPlusNormal"/>
            </w:pPr>
            <w:r>
              <w:t>0,5 процента</w:t>
            </w:r>
          </w:p>
        </w:tc>
        <w:tc>
          <w:tcPr>
            <w:tcW w:w="2530" w:type="dxa"/>
            <w:vMerge w:val="restart"/>
          </w:tcPr>
          <w:p w:rsidR="00D33BD8" w:rsidRDefault="00D33BD8">
            <w:pPr>
              <w:pStyle w:val="ConsPlusNormal"/>
            </w:pPr>
          </w:p>
        </w:tc>
        <w:tc>
          <w:tcPr>
            <w:tcW w:w="2891" w:type="dxa"/>
            <w:vMerge w:val="restart"/>
          </w:tcPr>
          <w:p w:rsidR="00D33BD8" w:rsidRDefault="00D33BD8">
            <w:pPr>
              <w:pStyle w:val="ConsPlusNormal"/>
            </w:pPr>
          </w:p>
        </w:tc>
      </w:tr>
      <w:tr w:rsidR="00D33BD8">
        <w:tc>
          <w:tcPr>
            <w:tcW w:w="907" w:type="dxa"/>
            <w:vMerge/>
          </w:tcPr>
          <w:p w:rsidR="00D33BD8" w:rsidRDefault="00D33BD8"/>
        </w:tc>
        <w:tc>
          <w:tcPr>
            <w:tcW w:w="2986" w:type="dxa"/>
            <w:tcBorders>
              <w:top w:val="nil"/>
            </w:tcBorders>
          </w:tcPr>
          <w:p w:rsidR="00D33BD8" w:rsidRDefault="00D33BD8">
            <w:pPr>
              <w:pStyle w:val="ConsPlusNormal"/>
            </w:pPr>
            <w:r>
              <w:t xml:space="preserve">Disodium5-amino-4-hydroxy-3-(phenylazo)naphthalene-2,7-disulphonate </w:t>
            </w:r>
            <w:hyperlink w:anchor="P13630" w:history="1">
              <w:r>
                <w:rPr>
                  <w:color w:val="0000FF"/>
                </w:rPr>
                <w:t>&lt;17&gt;</w:t>
              </w:r>
            </w:hyperlink>
            <w:r>
              <w:t>;</w:t>
            </w:r>
          </w:p>
          <w:p w:rsidR="00D33BD8" w:rsidRDefault="00D33BD8">
            <w:pPr>
              <w:pStyle w:val="ConsPlusNormal"/>
            </w:pPr>
            <w:r>
              <w:t>(CI 17200)</w:t>
            </w:r>
          </w:p>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tcPr>
          <w:p w:rsidR="00D33BD8" w:rsidRDefault="00D33BD8"/>
        </w:tc>
      </w:tr>
      <w:tr w:rsidR="00D33BD8">
        <w:tc>
          <w:tcPr>
            <w:tcW w:w="907" w:type="dxa"/>
            <w:vMerge w:val="restart"/>
          </w:tcPr>
          <w:p w:rsidR="00D33BD8" w:rsidRDefault="00D33BD8">
            <w:pPr>
              <w:pStyle w:val="ConsPlusNormal"/>
            </w:pPr>
            <w:r>
              <w:lastRenderedPageBreak/>
              <w:t>255</w:t>
            </w:r>
          </w:p>
        </w:tc>
        <w:tc>
          <w:tcPr>
            <w:tcW w:w="2986" w:type="dxa"/>
            <w:vMerge w:val="restart"/>
          </w:tcPr>
          <w:p w:rsidR="00D33BD8" w:rsidRDefault="00D33BD8">
            <w:pPr>
              <w:pStyle w:val="ConsPlusNormal"/>
            </w:pPr>
            <w:r>
              <w:t>2-[(2-нитрофенил)амино]этанол</w:t>
            </w:r>
          </w:p>
          <w:p w:rsidR="00D33BD8" w:rsidRDefault="00D33BD8">
            <w:pPr>
              <w:pStyle w:val="ConsPlusNormal"/>
            </w:pPr>
            <w:r>
              <w:t>2-[(2-Nitrophenyl)amino]ethanol</w:t>
            </w:r>
          </w:p>
        </w:tc>
        <w:tc>
          <w:tcPr>
            <w:tcW w:w="2275" w:type="dxa"/>
            <w:vMerge w:val="restart"/>
          </w:tcPr>
          <w:p w:rsidR="00D33BD8" w:rsidRDefault="00D33BD8">
            <w:pPr>
              <w:pStyle w:val="ConsPlusNormal"/>
            </w:pPr>
            <w:r>
              <w:t>HC Желтый N 2</w:t>
            </w:r>
          </w:p>
          <w:p w:rsidR="00D33BD8" w:rsidRDefault="00D33BD8">
            <w:pPr>
              <w:pStyle w:val="ConsPlusNormal"/>
            </w:pPr>
            <w:r>
              <w:t>HC Yellow N 2</w:t>
            </w:r>
          </w:p>
          <w:p w:rsidR="00D33BD8" w:rsidRDefault="00D33BD8">
            <w:pPr>
              <w:pStyle w:val="ConsPlusNormal"/>
            </w:pPr>
            <w:r>
              <w:t>CAS N 4926-55-0</w:t>
            </w:r>
          </w:p>
          <w:p w:rsidR="00D33BD8" w:rsidRDefault="00D33BD8">
            <w:pPr>
              <w:pStyle w:val="ConsPlusNormal"/>
            </w:pPr>
            <w:r>
              <w:t>EC N 225-555-8</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0,75 процента</w:t>
            </w:r>
          </w:p>
          <w:p w:rsidR="00D33BD8" w:rsidRDefault="00D33BD8">
            <w:pPr>
              <w:pStyle w:val="ConsPlusNormal"/>
            </w:pPr>
            <w:r>
              <w:t>Для (a) и (b):</w:t>
            </w:r>
          </w:p>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tcBorders>
              <w:bottom w:val="nil"/>
            </w:tcBorders>
          </w:tcPr>
          <w:p w:rsidR="00D33BD8" w:rsidRDefault="00D33BD8">
            <w:pPr>
              <w:pStyle w:val="ConsPlusNormal"/>
            </w:pPr>
            <w:r>
              <w:t>(a)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32" style="width:28.8pt;height:32.25pt" coordsize="" o:spt="100" adj="0,,0" path="" filled="f" stroked="f">
                  <v:stroke joinstyle="miter"/>
                  <v:imagedata r:id="rId135" o:title="base_1_372852_32875"/>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1,0 процент</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256</w:t>
            </w:r>
          </w:p>
        </w:tc>
        <w:tc>
          <w:tcPr>
            <w:tcW w:w="2986" w:type="dxa"/>
          </w:tcPr>
          <w:p w:rsidR="00D33BD8" w:rsidRDefault="00D33BD8">
            <w:pPr>
              <w:pStyle w:val="ConsPlusNormal"/>
            </w:pPr>
            <w:r>
              <w:t>4-[(2-нитрофенил)амино]фенол</w:t>
            </w:r>
          </w:p>
          <w:p w:rsidR="00D33BD8" w:rsidRDefault="00D33BD8">
            <w:pPr>
              <w:pStyle w:val="ConsPlusNormal"/>
            </w:pPr>
            <w:r>
              <w:t>4-[(2-Nitrophenyl)amino]phenol</w:t>
            </w:r>
          </w:p>
        </w:tc>
        <w:tc>
          <w:tcPr>
            <w:tcW w:w="2275" w:type="dxa"/>
          </w:tcPr>
          <w:p w:rsidR="00D33BD8" w:rsidRDefault="00D33BD8">
            <w:pPr>
              <w:pStyle w:val="ConsPlusNormal"/>
            </w:pPr>
            <w:r>
              <w:t>HC оранжевый N 1</w:t>
            </w:r>
          </w:p>
          <w:p w:rsidR="00D33BD8" w:rsidRDefault="00D33BD8">
            <w:pPr>
              <w:pStyle w:val="ConsPlusNormal"/>
            </w:pPr>
            <w:r>
              <w:t>HC Orange No 1</w:t>
            </w:r>
          </w:p>
          <w:p w:rsidR="00D33BD8" w:rsidRDefault="00D33BD8">
            <w:pPr>
              <w:pStyle w:val="ConsPlusNormal"/>
            </w:pPr>
            <w:r>
              <w:t>CAS N 54381-08-7</w:t>
            </w:r>
          </w:p>
          <w:p w:rsidR="00D33BD8" w:rsidRDefault="00D33BD8">
            <w:pPr>
              <w:pStyle w:val="ConsPlusNormal"/>
            </w:pPr>
            <w:r>
              <w:t>EC N 259-132-4</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1,0 процент</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257</w:t>
            </w:r>
          </w:p>
        </w:tc>
        <w:tc>
          <w:tcPr>
            <w:tcW w:w="2986" w:type="dxa"/>
            <w:vMerge w:val="restart"/>
          </w:tcPr>
          <w:p w:rsidR="00D33BD8" w:rsidRDefault="00D33BD8">
            <w:pPr>
              <w:pStyle w:val="ConsPlusNormal"/>
            </w:pPr>
            <w:r>
              <w:t>Полидоканол</w:t>
            </w:r>
          </w:p>
          <w:p w:rsidR="00D33BD8" w:rsidRDefault="00D33BD8">
            <w:pPr>
              <w:pStyle w:val="ConsPlusNormal"/>
            </w:pPr>
            <w:r>
              <w:t>Polidocanol</w:t>
            </w:r>
          </w:p>
        </w:tc>
        <w:tc>
          <w:tcPr>
            <w:tcW w:w="2275" w:type="dxa"/>
            <w:vMerge w:val="restart"/>
          </w:tcPr>
          <w:p w:rsidR="00D33BD8" w:rsidRDefault="00D33BD8">
            <w:pPr>
              <w:pStyle w:val="ConsPlusNormal"/>
            </w:pPr>
            <w:r>
              <w:t>Лаурет-9</w:t>
            </w:r>
          </w:p>
          <w:p w:rsidR="00D33BD8" w:rsidRDefault="00D33BD8">
            <w:pPr>
              <w:pStyle w:val="ConsPlusNormal"/>
            </w:pPr>
            <w:r>
              <w:t>Laureth-9</w:t>
            </w:r>
          </w:p>
          <w:p w:rsidR="00D33BD8" w:rsidRDefault="00D33BD8">
            <w:pPr>
              <w:pStyle w:val="ConsPlusNormal"/>
            </w:pPr>
            <w:r>
              <w:t>CAS N 3055-99-0</w:t>
            </w:r>
          </w:p>
          <w:p w:rsidR="00D33BD8" w:rsidRDefault="00D33BD8">
            <w:pPr>
              <w:pStyle w:val="ConsPlusNormal"/>
            </w:pPr>
            <w:r>
              <w:t>EC N 221-284-4</w:t>
            </w:r>
          </w:p>
        </w:tc>
        <w:tc>
          <w:tcPr>
            <w:tcW w:w="1853" w:type="dxa"/>
          </w:tcPr>
          <w:p w:rsidR="00D33BD8" w:rsidRDefault="00D33BD8">
            <w:pPr>
              <w:pStyle w:val="ConsPlusNormal"/>
            </w:pPr>
            <w:r>
              <w:t>(a) Несмываемая продукция</w:t>
            </w:r>
          </w:p>
        </w:tc>
        <w:tc>
          <w:tcPr>
            <w:tcW w:w="1701" w:type="dxa"/>
          </w:tcPr>
          <w:p w:rsidR="00D33BD8" w:rsidRDefault="00D33BD8">
            <w:pPr>
              <w:pStyle w:val="ConsPlusNormal"/>
            </w:pPr>
            <w:r>
              <w:t>(a) 3,0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смываемая продукция</w:t>
            </w:r>
          </w:p>
        </w:tc>
        <w:tc>
          <w:tcPr>
            <w:tcW w:w="1701" w:type="dxa"/>
          </w:tcPr>
          <w:p w:rsidR="00D33BD8" w:rsidRDefault="00D33BD8">
            <w:pPr>
              <w:pStyle w:val="ConsPlusNormal"/>
            </w:pPr>
            <w:r>
              <w:t>(b) 4,0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258</w:t>
            </w:r>
          </w:p>
        </w:tc>
        <w:tc>
          <w:tcPr>
            <w:tcW w:w="2986" w:type="dxa"/>
            <w:vMerge w:val="restart"/>
          </w:tcPr>
          <w:p w:rsidR="00D33BD8" w:rsidRDefault="00D33BD8">
            <w:pPr>
              <w:pStyle w:val="ConsPlusNormal"/>
            </w:pPr>
            <w:r>
              <w:t>2-нитро-N1-фенил-бензол-1,4-диамин</w:t>
            </w:r>
          </w:p>
          <w:p w:rsidR="00D33BD8" w:rsidRDefault="00D33BD8">
            <w:pPr>
              <w:pStyle w:val="ConsPlusNormal"/>
            </w:pPr>
            <w:r>
              <w:t>2-Nitro-N1-phenyl-benzene-1,4-diamine</w:t>
            </w:r>
          </w:p>
        </w:tc>
        <w:tc>
          <w:tcPr>
            <w:tcW w:w="2275" w:type="dxa"/>
            <w:vMerge w:val="restart"/>
          </w:tcPr>
          <w:p w:rsidR="00D33BD8" w:rsidRDefault="00D33BD8">
            <w:pPr>
              <w:pStyle w:val="ConsPlusNormal"/>
            </w:pPr>
            <w:r>
              <w:t>HC Красный N 1</w:t>
            </w:r>
          </w:p>
          <w:p w:rsidR="00D33BD8" w:rsidRDefault="00D33BD8">
            <w:pPr>
              <w:pStyle w:val="ConsPlusNormal"/>
            </w:pPr>
            <w:r>
              <w:t>HC Red No 1</w:t>
            </w:r>
          </w:p>
          <w:p w:rsidR="00D33BD8" w:rsidRDefault="00D33BD8">
            <w:pPr>
              <w:pStyle w:val="ConsPlusNormal"/>
            </w:pPr>
            <w:r>
              <w:t>CAS N 2784-89-6</w:t>
            </w:r>
          </w:p>
          <w:p w:rsidR="00D33BD8" w:rsidRDefault="00D33BD8">
            <w:pPr>
              <w:pStyle w:val="ConsPlusNormal"/>
            </w:pPr>
            <w:r>
              <w:t>EC N 220-494-3</w:t>
            </w:r>
          </w:p>
        </w:tc>
        <w:tc>
          <w:tcPr>
            <w:tcW w:w="1853" w:type="dxa"/>
            <w:vMerge w:val="restart"/>
          </w:tcPr>
          <w:p w:rsidR="00D33BD8" w:rsidRDefault="00D33BD8">
            <w:pPr>
              <w:pStyle w:val="ConsPlusNormal"/>
            </w:pPr>
            <w:r>
              <w:t>Красящее вещество в неокислительных красках для волос</w:t>
            </w:r>
          </w:p>
        </w:tc>
        <w:tc>
          <w:tcPr>
            <w:tcW w:w="1701" w:type="dxa"/>
            <w:vMerge w:val="restart"/>
          </w:tcPr>
          <w:p w:rsidR="00D33BD8" w:rsidRDefault="00D33BD8">
            <w:pPr>
              <w:pStyle w:val="ConsPlusNormal"/>
            </w:pPr>
            <w:r>
              <w:t>1,0 процент</w:t>
            </w:r>
          </w:p>
        </w:tc>
        <w:tc>
          <w:tcPr>
            <w:tcW w:w="2530" w:type="dxa"/>
            <w:vMerge w:val="restart"/>
          </w:tcPr>
          <w:p w:rsidR="00D33BD8" w:rsidRDefault="00D33BD8">
            <w:pPr>
              <w:pStyle w:val="ConsPlusNormal"/>
            </w:pPr>
          </w:p>
        </w:tc>
        <w:tc>
          <w:tcPr>
            <w:tcW w:w="2891" w:type="dxa"/>
            <w:tcBorders>
              <w:bottom w:val="nil"/>
            </w:tcBorders>
          </w:tcPr>
          <w:p w:rsidR="00D33BD8" w:rsidRDefault="00D33BD8">
            <w:pPr>
              <w:pStyle w:val="ConsPlusNormal"/>
            </w:pPr>
            <w:r w:rsidRPr="0079234D">
              <w:rPr>
                <w:position w:val="-21"/>
              </w:rPr>
              <w:pict>
                <v:shape id="_x0000_i1133" style="width:28.8pt;height:32.25pt" coordsize="" o:spt="100" adj="0,,0" path="" filled="f" stroked="f">
                  <v:stroke joinstyle="miter"/>
                  <v:imagedata r:id="rId135" o:title="base_1_372852_32876"/>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волос может вызвать серьезные аллергические реакции.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lastRenderedPageBreak/>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tcPr>
          <w:p w:rsidR="00D33BD8" w:rsidRDefault="00D33BD8">
            <w:pPr>
              <w:pStyle w:val="ConsPlusNormal"/>
            </w:pPr>
            <w:r>
              <w:lastRenderedPageBreak/>
              <w:t>259</w:t>
            </w:r>
          </w:p>
        </w:tc>
        <w:tc>
          <w:tcPr>
            <w:tcW w:w="2986" w:type="dxa"/>
          </w:tcPr>
          <w:p w:rsidR="00D33BD8" w:rsidRDefault="00D33BD8">
            <w:pPr>
              <w:pStyle w:val="ConsPlusNormal"/>
            </w:pPr>
            <w:r>
              <w:t>1-метокси-3-(</w:t>
            </w:r>
            <w:r w:rsidRPr="0079234D">
              <w:rPr>
                <w:position w:val="-6"/>
              </w:rPr>
              <w:pict>
                <v:shape id="_x0000_i1134" style="width:10.95pt;height:17.3pt" coordsize="" o:spt="100" adj="0,,0" path="" filled="f" stroked="f">
                  <v:stroke joinstyle="miter"/>
                  <v:imagedata r:id="rId142" o:title="base_1_372852_32877"/>
                  <v:formulas/>
                  <v:path o:connecttype="segments"/>
                </v:shape>
              </w:pict>
            </w:r>
            <w:r>
              <w:t>-аминоэтил)амино-4-нитробензола, гидрохлорид</w:t>
            </w:r>
          </w:p>
          <w:p w:rsidR="00D33BD8" w:rsidRDefault="00D33BD8">
            <w:pPr>
              <w:pStyle w:val="ConsPlusNormal"/>
            </w:pPr>
            <w:r>
              <w:t>1-Methoxy-3-(</w:t>
            </w:r>
            <w:r w:rsidRPr="0079234D">
              <w:rPr>
                <w:position w:val="-6"/>
              </w:rPr>
              <w:pict>
                <v:shape id="_x0000_i1135" style="width:10.95pt;height:17.3pt" coordsize="" o:spt="100" adj="0,,0" path="" filled="f" stroked="f">
                  <v:stroke joinstyle="miter"/>
                  <v:imagedata r:id="rId142" o:title="base_1_372852_32878"/>
                  <v:formulas/>
                  <v:path o:connecttype="segments"/>
                </v:shape>
              </w:pict>
            </w:r>
            <w:r>
              <w:t>-aminoethyl)amino-4-nitrobenzene, hydrochloride</w:t>
            </w:r>
          </w:p>
        </w:tc>
        <w:tc>
          <w:tcPr>
            <w:tcW w:w="2275" w:type="dxa"/>
          </w:tcPr>
          <w:p w:rsidR="00D33BD8" w:rsidRDefault="00D33BD8">
            <w:pPr>
              <w:pStyle w:val="ConsPlusNormal"/>
            </w:pPr>
            <w:r>
              <w:t>HC Желтый N 9</w:t>
            </w:r>
          </w:p>
          <w:p w:rsidR="00D33BD8" w:rsidRDefault="00D33BD8">
            <w:pPr>
              <w:pStyle w:val="ConsPlusNormal"/>
            </w:pPr>
            <w:r>
              <w:t>HC Yellow No 9</w:t>
            </w:r>
          </w:p>
          <w:p w:rsidR="00D33BD8" w:rsidRDefault="00D33BD8">
            <w:pPr>
              <w:pStyle w:val="ConsPlusNormal"/>
            </w:pPr>
            <w:r>
              <w:t>CAS N 86419-69-4</w:t>
            </w:r>
          </w:p>
          <w:p w:rsidR="00D33BD8" w:rsidRDefault="00D33BD8">
            <w:pPr>
              <w:pStyle w:val="ConsPlusNormal"/>
            </w:pPr>
            <w:r>
              <w:t>EC N 415-480-1</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0,5 процента (в пересчете на гидрохлорид)</w:t>
            </w:r>
          </w:p>
        </w:tc>
        <w:tc>
          <w:tcPr>
            <w:tcW w:w="2530" w:type="dxa"/>
          </w:tcPr>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tcPr>
          <w:p w:rsidR="00D33BD8" w:rsidRDefault="00D33BD8">
            <w:pPr>
              <w:pStyle w:val="ConsPlusNormal"/>
            </w:pPr>
          </w:p>
        </w:tc>
      </w:tr>
      <w:tr w:rsidR="00D33BD8">
        <w:tc>
          <w:tcPr>
            <w:tcW w:w="907" w:type="dxa"/>
          </w:tcPr>
          <w:p w:rsidR="00D33BD8" w:rsidRDefault="00D33BD8">
            <w:pPr>
              <w:pStyle w:val="ConsPlusNormal"/>
            </w:pPr>
            <w:r>
              <w:t>260</w:t>
            </w:r>
          </w:p>
        </w:tc>
        <w:tc>
          <w:tcPr>
            <w:tcW w:w="2986" w:type="dxa"/>
          </w:tcPr>
          <w:p w:rsidR="00D33BD8" w:rsidRDefault="00D33BD8">
            <w:pPr>
              <w:pStyle w:val="ConsPlusNormal"/>
            </w:pPr>
            <w:r>
              <w:t>1-(4'-аминофенилазо)-2-метил-4-(бис-2-гидроксиэтил)аминобензол</w:t>
            </w:r>
          </w:p>
          <w:p w:rsidR="00D33BD8" w:rsidRDefault="00D33BD8">
            <w:pPr>
              <w:pStyle w:val="ConsPlusNormal"/>
            </w:pPr>
            <w:r>
              <w:t>1-(4'-Aminophenylazo)-2-methyl-4-(bis-2-hydroxyethyl)aminobenzene</w:t>
            </w:r>
          </w:p>
        </w:tc>
        <w:tc>
          <w:tcPr>
            <w:tcW w:w="2275" w:type="dxa"/>
          </w:tcPr>
          <w:p w:rsidR="00D33BD8" w:rsidRDefault="00D33BD8">
            <w:pPr>
              <w:pStyle w:val="ConsPlusNormal"/>
            </w:pPr>
            <w:r>
              <w:t>HC Желтый N 7</w:t>
            </w:r>
          </w:p>
          <w:p w:rsidR="00D33BD8" w:rsidRDefault="00D33BD8">
            <w:pPr>
              <w:pStyle w:val="ConsPlusNormal"/>
            </w:pPr>
            <w:r>
              <w:t>HC Yellow No 7</w:t>
            </w:r>
          </w:p>
          <w:p w:rsidR="00D33BD8" w:rsidRDefault="00D33BD8">
            <w:pPr>
              <w:pStyle w:val="ConsPlusNormal"/>
            </w:pPr>
            <w:r>
              <w:t>CAS N 104226-21-3</w:t>
            </w:r>
          </w:p>
          <w:p w:rsidR="00D33BD8" w:rsidRDefault="00D33BD8">
            <w:pPr>
              <w:pStyle w:val="ConsPlusNormal"/>
            </w:pPr>
            <w:r>
              <w:t>EC N 146-420-6</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0,25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261</w:t>
            </w:r>
          </w:p>
        </w:tc>
        <w:tc>
          <w:tcPr>
            <w:tcW w:w="2986" w:type="dxa"/>
            <w:vMerge w:val="restart"/>
          </w:tcPr>
          <w:p w:rsidR="00D33BD8" w:rsidRDefault="00D33BD8">
            <w:pPr>
              <w:pStyle w:val="ConsPlusNormal"/>
            </w:pPr>
            <w:r>
              <w:t>N-(2-гидроксиэтил)-2-нитро-4-трифтор метил-анилин</w:t>
            </w:r>
          </w:p>
          <w:p w:rsidR="00D33BD8" w:rsidRDefault="00D33BD8">
            <w:pPr>
              <w:pStyle w:val="ConsPlusNormal"/>
            </w:pPr>
            <w:r>
              <w:lastRenderedPageBreak/>
              <w:t>N-(2-Hydroxyethyl)-2-nitro-4-trifluormethyl-aniline</w:t>
            </w:r>
          </w:p>
        </w:tc>
        <w:tc>
          <w:tcPr>
            <w:tcW w:w="2275" w:type="dxa"/>
            <w:vMerge w:val="restart"/>
          </w:tcPr>
          <w:p w:rsidR="00D33BD8" w:rsidRDefault="00D33BD8">
            <w:pPr>
              <w:pStyle w:val="ConsPlusNormal"/>
            </w:pPr>
            <w:r>
              <w:lastRenderedPageBreak/>
              <w:t>HC Желтый N 13</w:t>
            </w:r>
          </w:p>
          <w:p w:rsidR="00D33BD8" w:rsidRDefault="00D33BD8">
            <w:pPr>
              <w:pStyle w:val="ConsPlusNormal"/>
            </w:pPr>
            <w:r>
              <w:t>HC Yellow No 13</w:t>
            </w:r>
          </w:p>
          <w:p w:rsidR="00D33BD8" w:rsidRDefault="00D33BD8">
            <w:pPr>
              <w:pStyle w:val="ConsPlusNormal"/>
            </w:pPr>
            <w:r>
              <w:lastRenderedPageBreak/>
              <w:t>CAS N 10442-83-8</w:t>
            </w:r>
          </w:p>
          <w:p w:rsidR="00D33BD8" w:rsidRDefault="00D33BD8">
            <w:pPr>
              <w:pStyle w:val="ConsPlusNormal"/>
            </w:pPr>
            <w:r>
              <w:t>EC N 443-760-2</w:t>
            </w:r>
          </w:p>
        </w:tc>
        <w:tc>
          <w:tcPr>
            <w:tcW w:w="1853" w:type="dxa"/>
            <w:vMerge w:val="restart"/>
          </w:tcPr>
          <w:p w:rsidR="00D33BD8" w:rsidRDefault="00D33BD8">
            <w:pPr>
              <w:pStyle w:val="ConsPlusNormal"/>
            </w:pPr>
            <w:r>
              <w:lastRenderedPageBreak/>
              <w:t xml:space="preserve">(a) Красящее вещество в </w:t>
            </w:r>
            <w:r>
              <w:lastRenderedPageBreak/>
              <w:t>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(a) После смешивания с окислительным </w:t>
            </w:r>
            <w:r>
              <w:lastRenderedPageBreak/>
              <w:t>реагентом, максимальная концентрация, применяемая для окраски волос не должна превышать 2,5 процента</w:t>
            </w:r>
          </w:p>
        </w:tc>
        <w:tc>
          <w:tcPr>
            <w:tcW w:w="2891" w:type="dxa"/>
            <w:tcBorders>
              <w:bottom w:val="nil"/>
            </w:tcBorders>
          </w:tcPr>
          <w:p w:rsidR="00D33BD8" w:rsidRDefault="00D33BD8">
            <w:pPr>
              <w:pStyle w:val="ConsPlusNormal"/>
            </w:pPr>
            <w:r>
              <w:lastRenderedPageBreak/>
              <w:t>(a) Должно быть напечатано на этикетке:</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36" style="width:28.8pt;height:32.25pt" coordsize="" o:spt="100" adj="0,,0" path="" filled="f" stroked="f">
                  <v:stroke joinstyle="miter"/>
                  <v:imagedata r:id="rId135" o:title="base_1_372852_32879"/>
                  <v:formulas/>
                  <v:path o:connecttype="segments"/>
                </v:shape>
              </w:pict>
            </w:r>
          </w:p>
        </w:tc>
      </w:tr>
      <w:tr w:rsidR="00D33BD8">
        <w:tblPrEx>
          <w:tblBorders>
            <w:insideH w:val="nil"/>
          </w:tblBorders>
        </w:tblPrEx>
        <w:trPr>
          <w:trHeight w:val="509"/>
        </w:trPr>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vMerge w:val="restart"/>
            <w:tcBorders>
              <w:top w:val="nil"/>
            </w:tcBorders>
          </w:tcPr>
          <w:p w:rsidR="00D33BD8" w:rsidRDefault="00D33BD8">
            <w:pPr>
              <w:pStyle w:val="ConsPlusNormal"/>
            </w:pPr>
            <w:r>
              <w:t>Соотношение в смеси.</w:t>
            </w:r>
          </w:p>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ваши волосы если:</w:t>
            </w:r>
          </w:p>
          <w:p w:rsidR="00D33BD8" w:rsidRDefault="00D33BD8">
            <w:pPr>
              <w:pStyle w:val="ConsPlusNormal"/>
            </w:pPr>
            <w:r>
              <w:t>- у вас сыпь на лице;</w:t>
            </w:r>
          </w:p>
          <w:p w:rsidR="00D33BD8" w:rsidRDefault="00D33BD8">
            <w:pPr>
              <w:pStyle w:val="ConsPlusNormal"/>
            </w:pPr>
            <w:r>
              <w:t>- у вас чувствительная кожа головы,</w:t>
            </w:r>
          </w:p>
          <w:p w:rsidR="00D33BD8" w:rsidRDefault="00D33BD8">
            <w:pPr>
              <w:pStyle w:val="ConsPlusNormal"/>
            </w:pPr>
            <w:r>
              <w:t>- если у вас есть раздражение и/или повреждения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tcPr>
          <w:p w:rsidR="00D33BD8" w:rsidRDefault="00D33BD8">
            <w:pPr>
              <w:pStyle w:val="ConsPlusNormal"/>
            </w:pPr>
            <w:r>
              <w:t>Для (a) и (b):</w:t>
            </w:r>
          </w:p>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vMerge/>
            <w:tcBorders>
              <w:top w:val="nil"/>
            </w:tcBorders>
          </w:tcPr>
          <w:p w:rsidR="00D33BD8" w:rsidRDefault="00D33BD8"/>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 xml:space="preserve">(b) Красящее вещество в неокислительных </w:t>
            </w:r>
            <w:r>
              <w:lastRenderedPageBreak/>
              <w:t>красках для волос</w:t>
            </w:r>
          </w:p>
        </w:tc>
        <w:tc>
          <w:tcPr>
            <w:tcW w:w="1701" w:type="dxa"/>
          </w:tcPr>
          <w:p w:rsidR="00D33BD8" w:rsidRDefault="00D33BD8">
            <w:pPr>
              <w:pStyle w:val="ConsPlusNormal"/>
            </w:pPr>
            <w:r>
              <w:lastRenderedPageBreak/>
              <w:t>(b) 0,25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262</w:t>
            </w:r>
          </w:p>
        </w:tc>
        <w:tc>
          <w:tcPr>
            <w:tcW w:w="2986" w:type="dxa"/>
          </w:tcPr>
          <w:p w:rsidR="00D33BD8" w:rsidRDefault="00D33BD8">
            <w:pPr>
              <w:pStyle w:val="ConsPlusNormal"/>
            </w:pPr>
            <w:r>
              <w:t>Бензинаминиум, 3-[(4,5-дигидро-3-метил-5-оксо-1-фенил-1H-пиразол-4-ил)азо]-N,N,N-триметил-хлорид</w:t>
            </w:r>
          </w:p>
          <w:p w:rsidR="00D33BD8" w:rsidRDefault="00D33BD8">
            <w:pPr>
              <w:pStyle w:val="ConsPlusNormal"/>
            </w:pPr>
            <w:r>
              <w:t>Benzenaminium, 3-[(4,5-dihydro-3-methyl-5-oxo-1-phenyl-1H-pyrazol-4-yl)azo]-N,N,Ntrimethyl-,chloride</w:t>
            </w:r>
          </w:p>
        </w:tc>
        <w:tc>
          <w:tcPr>
            <w:tcW w:w="2275" w:type="dxa"/>
          </w:tcPr>
          <w:p w:rsidR="00D33BD8" w:rsidRDefault="00D33BD8">
            <w:pPr>
              <w:pStyle w:val="ConsPlusNormal"/>
            </w:pPr>
            <w:r>
              <w:t>Основной Желтый 57</w:t>
            </w:r>
          </w:p>
          <w:p w:rsidR="00D33BD8" w:rsidRDefault="00D33BD8">
            <w:pPr>
              <w:pStyle w:val="ConsPlusNormal"/>
            </w:pPr>
            <w:r>
              <w:t>Basic Yellow 57</w:t>
            </w:r>
          </w:p>
          <w:p w:rsidR="00D33BD8" w:rsidRDefault="00D33BD8">
            <w:pPr>
              <w:pStyle w:val="ConsPlusNormal"/>
            </w:pPr>
            <w:r>
              <w:t>CAS N 68391-31-1</w:t>
            </w:r>
          </w:p>
          <w:p w:rsidR="00D33BD8" w:rsidRDefault="00D33BD8">
            <w:pPr>
              <w:pStyle w:val="ConsPlusNormal"/>
            </w:pPr>
            <w:r>
              <w:t>EC N 269-943-5</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2,0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263</w:t>
            </w:r>
          </w:p>
        </w:tc>
        <w:tc>
          <w:tcPr>
            <w:tcW w:w="2986" w:type="dxa"/>
          </w:tcPr>
          <w:p w:rsidR="00D33BD8" w:rsidRDefault="00D33BD8">
            <w:pPr>
              <w:pStyle w:val="ConsPlusNormal"/>
            </w:pPr>
            <w:r>
              <w:t>Этанол, 2,2'-[[4-[(4-аминофенил)азо]фенил]имино]бис</w:t>
            </w:r>
          </w:p>
          <w:p w:rsidR="00D33BD8" w:rsidRDefault="00D33BD8">
            <w:pPr>
              <w:pStyle w:val="ConsPlusNormal"/>
            </w:pPr>
            <w:r>
              <w:t>Ethanol, 2,2'-[[4-[(4-aminophenyl)azo]phenyl]imino]bis-</w:t>
            </w:r>
          </w:p>
        </w:tc>
        <w:tc>
          <w:tcPr>
            <w:tcW w:w="2275" w:type="dxa"/>
          </w:tcPr>
          <w:p w:rsidR="00D33BD8" w:rsidRDefault="00D33BD8">
            <w:pPr>
              <w:pStyle w:val="ConsPlusNormal"/>
            </w:pPr>
            <w:r>
              <w:t>Дисперсный</w:t>
            </w:r>
          </w:p>
          <w:p w:rsidR="00D33BD8" w:rsidRDefault="00D33BD8">
            <w:pPr>
              <w:pStyle w:val="ConsPlusNormal"/>
            </w:pPr>
            <w:r>
              <w:t>Черный 9</w:t>
            </w:r>
          </w:p>
          <w:p w:rsidR="00D33BD8" w:rsidRDefault="00D33BD8">
            <w:pPr>
              <w:pStyle w:val="ConsPlusNormal"/>
            </w:pPr>
            <w:r>
              <w:t>Disperse Black 9</w:t>
            </w:r>
          </w:p>
          <w:p w:rsidR="00D33BD8" w:rsidRDefault="00D33BD8">
            <w:pPr>
              <w:pStyle w:val="ConsPlusNormal"/>
            </w:pPr>
            <w:r>
              <w:t>CAS N 20721-50-0</w:t>
            </w:r>
          </w:p>
          <w:p w:rsidR="00D33BD8" w:rsidRDefault="00D33BD8">
            <w:pPr>
              <w:pStyle w:val="ConsPlusNormal"/>
            </w:pPr>
            <w:r>
              <w:t>EC N 243-987-5</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0,3 процента (из смеси в соотношении 1:1 или 2,2'-[4-(4-аминофенилазо)фенилимино]диэтаноламин и лигносульфат)</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264</w:t>
            </w:r>
          </w:p>
        </w:tc>
        <w:tc>
          <w:tcPr>
            <w:tcW w:w="2986" w:type="dxa"/>
          </w:tcPr>
          <w:p w:rsidR="00D33BD8" w:rsidRDefault="00D33BD8">
            <w:pPr>
              <w:pStyle w:val="ConsPlusNormal"/>
            </w:pPr>
            <w:r>
              <w:t>9,10-Антрацендион, 1,4-бис[(2,3-дигидроксипропил)амино]-</w:t>
            </w:r>
          </w:p>
          <w:p w:rsidR="00D33BD8" w:rsidRDefault="00D33BD8">
            <w:pPr>
              <w:pStyle w:val="ConsPlusNormal"/>
            </w:pPr>
            <w:r>
              <w:t>9,10-Anthracenedione, 1,4-bis[(2,3-dihydroxypropyl)amino]-</w:t>
            </w:r>
          </w:p>
        </w:tc>
        <w:tc>
          <w:tcPr>
            <w:tcW w:w="2275" w:type="dxa"/>
          </w:tcPr>
          <w:p w:rsidR="00D33BD8" w:rsidRDefault="00D33BD8">
            <w:pPr>
              <w:pStyle w:val="ConsPlusNormal"/>
            </w:pPr>
            <w:r>
              <w:t>HC голубой N 14</w:t>
            </w:r>
          </w:p>
          <w:p w:rsidR="00D33BD8" w:rsidRDefault="00D33BD8">
            <w:pPr>
              <w:pStyle w:val="ConsPlusNormal"/>
            </w:pPr>
            <w:r>
              <w:t>HC Blue No 14</w:t>
            </w:r>
          </w:p>
          <w:p w:rsidR="00D33BD8" w:rsidRDefault="00D33BD8">
            <w:pPr>
              <w:pStyle w:val="ConsPlusNormal"/>
            </w:pPr>
            <w:r>
              <w:t>CAS</w:t>
            </w:r>
          </w:p>
          <w:p w:rsidR="00D33BD8" w:rsidRDefault="00D33BD8">
            <w:pPr>
              <w:pStyle w:val="ConsPlusNormal"/>
            </w:pPr>
            <w:r>
              <w:t>CAS N 99788-75-7</w:t>
            </w:r>
          </w:p>
          <w:p w:rsidR="00D33BD8" w:rsidRDefault="00D33BD8">
            <w:pPr>
              <w:pStyle w:val="ConsPlusNormal"/>
            </w:pPr>
            <w:r>
              <w:t>EC N 421-470-7</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0,3 процента</w:t>
            </w:r>
          </w:p>
        </w:tc>
        <w:tc>
          <w:tcPr>
            <w:tcW w:w="2530" w:type="dxa"/>
          </w:tcPr>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tcPr>
          <w:p w:rsidR="00D33BD8" w:rsidRDefault="00D33BD8">
            <w:pPr>
              <w:pStyle w:val="ConsPlusNormal"/>
            </w:pPr>
          </w:p>
        </w:tc>
      </w:tr>
      <w:tr w:rsidR="00D33BD8">
        <w:tc>
          <w:tcPr>
            <w:tcW w:w="907" w:type="dxa"/>
          </w:tcPr>
          <w:p w:rsidR="00D33BD8" w:rsidRDefault="00D33BD8">
            <w:pPr>
              <w:pStyle w:val="ConsPlusNormal"/>
            </w:pPr>
            <w:bookmarkStart w:id="60" w:name="P12600"/>
            <w:bookmarkEnd w:id="60"/>
            <w:r>
              <w:t>265</w:t>
            </w:r>
          </w:p>
        </w:tc>
        <w:tc>
          <w:tcPr>
            <w:tcW w:w="2986" w:type="dxa"/>
          </w:tcPr>
          <w:p w:rsidR="00D33BD8" w:rsidRDefault="00D33BD8">
            <w:pPr>
              <w:pStyle w:val="ConsPlusNormal"/>
            </w:pPr>
            <w:r>
              <w:t>1,4-Диаминоантрахинон</w:t>
            </w:r>
          </w:p>
          <w:p w:rsidR="00D33BD8" w:rsidRDefault="00D33BD8">
            <w:pPr>
              <w:pStyle w:val="ConsPlusNormal"/>
            </w:pPr>
            <w:r>
              <w:t>1,4-Diaminoanthraquinone</w:t>
            </w:r>
          </w:p>
        </w:tc>
        <w:tc>
          <w:tcPr>
            <w:tcW w:w="2275" w:type="dxa"/>
          </w:tcPr>
          <w:p w:rsidR="00D33BD8" w:rsidRDefault="00D33BD8">
            <w:pPr>
              <w:pStyle w:val="ConsPlusNormal"/>
            </w:pPr>
            <w:r>
              <w:t>дисперсный</w:t>
            </w:r>
          </w:p>
          <w:p w:rsidR="00D33BD8" w:rsidRDefault="00D33BD8">
            <w:pPr>
              <w:pStyle w:val="ConsPlusNormal"/>
            </w:pPr>
            <w:r>
              <w:t>фиолетовый 1</w:t>
            </w:r>
          </w:p>
          <w:p w:rsidR="00D33BD8" w:rsidRDefault="00D33BD8">
            <w:pPr>
              <w:pStyle w:val="ConsPlusNormal"/>
            </w:pPr>
            <w:r>
              <w:t>Disperse Violet 1</w:t>
            </w:r>
          </w:p>
          <w:p w:rsidR="00D33BD8" w:rsidRDefault="00D33BD8">
            <w:pPr>
              <w:pStyle w:val="ConsPlusNormal"/>
            </w:pPr>
            <w:r>
              <w:lastRenderedPageBreak/>
              <w:t>CAS N 128-95-0</w:t>
            </w:r>
          </w:p>
          <w:p w:rsidR="00D33BD8" w:rsidRDefault="00D33BD8">
            <w:pPr>
              <w:pStyle w:val="ConsPlusNormal"/>
            </w:pPr>
            <w:r>
              <w:t>EC N 204-922-6</w:t>
            </w:r>
          </w:p>
        </w:tc>
        <w:tc>
          <w:tcPr>
            <w:tcW w:w="1853" w:type="dxa"/>
          </w:tcPr>
          <w:p w:rsidR="00D33BD8" w:rsidRDefault="00D33BD8">
            <w:pPr>
              <w:pStyle w:val="ConsPlusNormal"/>
            </w:pPr>
            <w:r>
              <w:lastRenderedPageBreak/>
              <w:t xml:space="preserve">Красящее вещество в неокислительных </w:t>
            </w:r>
            <w:r>
              <w:lastRenderedPageBreak/>
              <w:t>красках для волос</w:t>
            </w:r>
          </w:p>
        </w:tc>
        <w:tc>
          <w:tcPr>
            <w:tcW w:w="1701" w:type="dxa"/>
          </w:tcPr>
          <w:p w:rsidR="00D33BD8" w:rsidRDefault="00D33BD8">
            <w:pPr>
              <w:pStyle w:val="ConsPlusNormal"/>
            </w:pPr>
            <w:r>
              <w:lastRenderedPageBreak/>
              <w:t>0,5 процента</w:t>
            </w:r>
          </w:p>
        </w:tc>
        <w:tc>
          <w:tcPr>
            <w:tcW w:w="2530" w:type="dxa"/>
          </w:tcPr>
          <w:p w:rsidR="00D33BD8" w:rsidRDefault="00D33BD8">
            <w:pPr>
              <w:pStyle w:val="ConsPlusNormal"/>
            </w:pPr>
            <w:r>
              <w:t xml:space="preserve">Загрязненность дисперсного Красного 15 в дисперсном </w:t>
            </w:r>
            <w:r>
              <w:lastRenderedPageBreak/>
              <w:t>Фиолетовом 1 для составов краски для волос должна быть &lt; 1 процента</w:t>
            </w: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bookmarkStart w:id="61" w:name="P12612"/>
            <w:bookmarkEnd w:id="61"/>
            <w:r>
              <w:lastRenderedPageBreak/>
              <w:t>266</w:t>
            </w:r>
          </w:p>
        </w:tc>
        <w:tc>
          <w:tcPr>
            <w:tcW w:w="2986" w:type="dxa"/>
            <w:vMerge w:val="restart"/>
          </w:tcPr>
          <w:p w:rsidR="00D33BD8" w:rsidRDefault="00D33BD8">
            <w:pPr>
              <w:pStyle w:val="ConsPlusNormal"/>
            </w:pPr>
            <w:r>
              <w:t>Этанол, 2-((4-амино-2-нитрофенил)амино)-</w:t>
            </w:r>
          </w:p>
          <w:p w:rsidR="00D33BD8" w:rsidRDefault="00D33BD8">
            <w:pPr>
              <w:pStyle w:val="ConsPlusNormal"/>
            </w:pPr>
            <w:r>
              <w:t>Ethanol, 2-((4-amino-2-nitrophenyl)amino)-</w:t>
            </w:r>
          </w:p>
        </w:tc>
        <w:tc>
          <w:tcPr>
            <w:tcW w:w="2275" w:type="dxa"/>
            <w:vMerge w:val="restart"/>
          </w:tcPr>
          <w:p w:rsidR="00D33BD8" w:rsidRDefault="00D33BD8">
            <w:pPr>
              <w:pStyle w:val="ConsPlusNormal"/>
            </w:pPr>
            <w:r>
              <w:t>HC красный N 3</w:t>
            </w:r>
          </w:p>
          <w:p w:rsidR="00D33BD8" w:rsidRDefault="00D33BD8">
            <w:pPr>
              <w:pStyle w:val="ConsPlusNormal"/>
            </w:pPr>
            <w:r>
              <w:t>HC Red No 3</w:t>
            </w:r>
          </w:p>
          <w:p w:rsidR="00D33BD8" w:rsidRDefault="00D33BD8">
            <w:pPr>
              <w:pStyle w:val="ConsPlusNormal"/>
            </w:pPr>
            <w:r>
              <w:t>CAS N 2871-01-4</w:t>
            </w:r>
          </w:p>
          <w:p w:rsidR="00D33BD8" w:rsidRDefault="00D33BD8">
            <w:pPr>
              <w:pStyle w:val="ConsPlusNormal"/>
            </w:pPr>
            <w:r>
              <w:t>EC N 220-701-7</w:t>
            </w:r>
          </w:p>
        </w:tc>
        <w:tc>
          <w:tcPr>
            <w:tcW w:w="1853" w:type="dxa"/>
          </w:tcPr>
          <w:p w:rsidR="00D33BD8" w:rsidRDefault="00D33BD8">
            <w:pPr>
              <w:pStyle w:val="ConsPlusNormal"/>
            </w:pPr>
            <w:r>
              <w:t>(a) Красящее вещество в окислительных красках для волос</w:t>
            </w:r>
          </w:p>
        </w:tc>
        <w:tc>
          <w:tcPr>
            <w:tcW w:w="1701" w:type="dxa"/>
          </w:tcPr>
          <w:p w:rsidR="00D33BD8" w:rsidRDefault="00D33BD8">
            <w:pPr>
              <w:pStyle w:val="ConsPlusNormal"/>
            </w:pPr>
          </w:p>
        </w:tc>
        <w:tc>
          <w:tcPr>
            <w:tcW w:w="2530" w:type="dxa"/>
          </w:tcPr>
          <w:p w:rsidR="00D33BD8" w:rsidRDefault="00D33BD8">
            <w:pPr>
              <w:pStyle w:val="ConsPlusNormal"/>
            </w:pPr>
            <w:r>
              <w:t>(a) После смешивания с окислительным реагентом, максимальная концентрация, применяемая для волос не должна превышать 0,45 процента</w:t>
            </w:r>
          </w:p>
        </w:tc>
        <w:tc>
          <w:tcPr>
            <w:tcW w:w="2891" w:type="dxa"/>
          </w:tcPr>
          <w:p w:rsidR="00D33BD8" w:rsidRDefault="00D33BD8">
            <w:pPr>
              <w:pStyle w:val="ConsPlusNormal"/>
            </w:pPr>
            <w:r>
              <w:t>Для (a): На этикетке должно быть напечатано:</w:t>
            </w:r>
          </w:p>
          <w:p w:rsidR="00D33BD8" w:rsidRDefault="00D33BD8">
            <w:pPr>
              <w:pStyle w:val="ConsPlusNormal"/>
            </w:pPr>
            <w:r>
              <w:t>Соотношение компонентов смеси.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val="restart"/>
          </w:tcPr>
          <w:p w:rsidR="00D33BD8" w:rsidRDefault="00D33BD8">
            <w:pPr>
              <w:pStyle w:val="ConsPlusNormal"/>
            </w:pPr>
            <w:r>
              <w:t>(b) Красящее вещество в неокислительных красках для волос</w:t>
            </w:r>
          </w:p>
        </w:tc>
        <w:tc>
          <w:tcPr>
            <w:tcW w:w="1701" w:type="dxa"/>
            <w:vMerge w:val="restart"/>
          </w:tcPr>
          <w:p w:rsidR="00D33BD8" w:rsidRDefault="00D33BD8">
            <w:pPr>
              <w:pStyle w:val="ConsPlusNormal"/>
            </w:pPr>
            <w:r>
              <w:t>(b) 3,0 процента</w:t>
            </w:r>
          </w:p>
        </w:tc>
        <w:tc>
          <w:tcPr>
            <w:tcW w:w="2530" w:type="dxa"/>
            <w:vMerge w:val="restart"/>
          </w:tcPr>
          <w:p w:rsidR="00D33BD8" w:rsidRDefault="00D33BD8">
            <w:pPr>
              <w:pStyle w:val="ConsPlusNormal"/>
            </w:pPr>
            <w:r>
              <w:t>Для (a) и (b):</w:t>
            </w:r>
          </w:p>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tcBorders>
              <w:bottom w:val="nil"/>
            </w:tcBorders>
          </w:tcPr>
          <w:p w:rsidR="00D33BD8" w:rsidRDefault="00D33BD8">
            <w:pPr>
              <w:pStyle w:val="ConsPlusNormal"/>
            </w:pPr>
            <w:r>
              <w:t>Для (a) и (b):</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37" style="width:28.8pt;height:32.25pt" coordsize="" o:spt="100" adj="0,,0" path="" filled="f" stroked="f">
                  <v:stroke joinstyle="miter"/>
                  <v:imagedata r:id="rId135" o:title="base_1_372852_32880"/>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xml:space="preserve">- у вас есть сыпь на лице и </w:t>
            </w:r>
            <w:r>
              <w:lastRenderedPageBreak/>
              <w:t>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tcPr>
          <w:p w:rsidR="00D33BD8" w:rsidRDefault="00D33BD8">
            <w:pPr>
              <w:pStyle w:val="ConsPlusNormal"/>
            </w:pPr>
            <w:r>
              <w:lastRenderedPageBreak/>
              <w:t>267</w:t>
            </w:r>
          </w:p>
        </w:tc>
        <w:tc>
          <w:tcPr>
            <w:tcW w:w="2986" w:type="dxa"/>
          </w:tcPr>
          <w:p w:rsidR="00D33BD8" w:rsidRDefault="00D33BD8">
            <w:pPr>
              <w:pStyle w:val="ConsPlusNormal"/>
            </w:pPr>
            <w:r>
              <w:t>[7-гидрокси-8-[(2-метоксифенил)азо]-2-нафтил]триметиламмоний хлорид</w:t>
            </w:r>
          </w:p>
          <w:p w:rsidR="00D33BD8" w:rsidRDefault="00D33BD8">
            <w:pPr>
              <w:pStyle w:val="ConsPlusNormal"/>
            </w:pPr>
            <w:r>
              <w:t>[7-Hydroxy-8-[(2-methoxyphenyl)azo]-2-naphthyl]trimethylammonium chloride</w:t>
            </w:r>
          </w:p>
        </w:tc>
        <w:tc>
          <w:tcPr>
            <w:tcW w:w="2275" w:type="dxa"/>
          </w:tcPr>
          <w:p w:rsidR="00D33BD8" w:rsidRDefault="00D33BD8">
            <w:pPr>
              <w:pStyle w:val="ConsPlusNormal"/>
            </w:pPr>
            <w:r>
              <w:t>Основной красный 76</w:t>
            </w:r>
          </w:p>
          <w:p w:rsidR="00D33BD8" w:rsidRDefault="00D33BD8">
            <w:pPr>
              <w:pStyle w:val="ConsPlusNormal"/>
            </w:pPr>
            <w:r>
              <w:t>Basic Red 76</w:t>
            </w:r>
          </w:p>
          <w:p w:rsidR="00D33BD8" w:rsidRDefault="00D33BD8">
            <w:pPr>
              <w:pStyle w:val="ConsPlusNormal"/>
            </w:pPr>
            <w:r>
              <w:t>CAS N 68391-30-0</w:t>
            </w:r>
          </w:p>
          <w:p w:rsidR="00D33BD8" w:rsidRDefault="00D33BD8">
            <w:pPr>
              <w:pStyle w:val="ConsPlusNormal"/>
            </w:pPr>
            <w:r>
              <w:t>EC N 269-941-4</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2,0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268</w:t>
            </w:r>
          </w:p>
        </w:tc>
        <w:tc>
          <w:tcPr>
            <w:tcW w:w="2986" w:type="dxa"/>
            <w:vMerge w:val="restart"/>
          </w:tcPr>
          <w:p w:rsidR="00D33BD8" w:rsidRDefault="00D33BD8">
            <w:pPr>
              <w:pStyle w:val="ConsPlusNormal"/>
            </w:pPr>
            <w:r>
              <w:t>2-[[4-(диметиламино)фенил]азо]-1,3-диметил-1H-имидазола хлорид</w:t>
            </w:r>
          </w:p>
          <w:p w:rsidR="00D33BD8" w:rsidRDefault="00D33BD8">
            <w:pPr>
              <w:pStyle w:val="ConsPlusNormal"/>
            </w:pPr>
            <w:r>
              <w:t>2-[[4-(Dimethylamino)phenyl]azo]-1,3-dimethyl-1H-imidazolium chloride</w:t>
            </w:r>
          </w:p>
        </w:tc>
        <w:tc>
          <w:tcPr>
            <w:tcW w:w="2275" w:type="dxa"/>
            <w:vMerge w:val="restart"/>
          </w:tcPr>
          <w:p w:rsidR="00D33BD8" w:rsidRDefault="00D33BD8">
            <w:pPr>
              <w:pStyle w:val="ConsPlusNormal"/>
            </w:pPr>
            <w:r>
              <w:t>Основной красный 51</w:t>
            </w:r>
          </w:p>
          <w:p w:rsidR="00D33BD8" w:rsidRDefault="00D33BD8">
            <w:pPr>
              <w:pStyle w:val="ConsPlusNormal"/>
            </w:pPr>
            <w:r>
              <w:t>Basic Red 51</w:t>
            </w:r>
          </w:p>
          <w:p w:rsidR="00D33BD8" w:rsidRDefault="00D33BD8">
            <w:pPr>
              <w:pStyle w:val="ConsPlusNormal"/>
            </w:pPr>
            <w:r>
              <w:t>CAS N 77-61-58-6</w:t>
            </w:r>
          </w:p>
          <w:p w:rsidR="00D33BD8" w:rsidRDefault="00D33BD8">
            <w:pPr>
              <w:pStyle w:val="ConsPlusNormal"/>
            </w:pPr>
            <w:r>
              <w:t>EC N 278-601-4</w:t>
            </w:r>
          </w:p>
        </w:tc>
        <w:tc>
          <w:tcPr>
            <w:tcW w:w="1853" w:type="dxa"/>
            <w:vMerge w:val="restart"/>
          </w:tcPr>
          <w:p w:rsidR="00D33BD8" w:rsidRDefault="00D33BD8">
            <w:pPr>
              <w:pStyle w:val="ConsPlusNormal"/>
            </w:pPr>
            <w:r>
              <w:t>(к)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волос не должна превышать 0,5 процента</w:t>
            </w:r>
          </w:p>
        </w:tc>
        <w:tc>
          <w:tcPr>
            <w:tcW w:w="2891" w:type="dxa"/>
            <w:tcBorders>
              <w:bottom w:val="nil"/>
            </w:tcBorders>
          </w:tcPr>
          <w:p w:rsidR="00D33BD8" w:rsidRDefault="00D33BD8">
            <w:pPr>
              <w:pStyle w:val="ConsPlusNormal"/>
            </w:pPr>
            <w:r>
              <w:t>(a) На этикетке должно быть напечатано:</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38" style="width:28.8pt;height:32.25pt" coordsize="" o:spt="100" adj="0,,0" path="" filled="f" stroked="f">
                  <v:stroke joinstyle="miter"/>
                  <v:imagedata r:id="rId135" o:title="base_1_372852_32881"/>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компонентов смеси. При окрашивания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 xml:space="preserve">Данный продукт не предназначен для </w:t>
            </w:r>
            <w:r>
              <w:lastRenderedPageBreak/>
              <w:t>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tcPr>
          <w:p w:rsidR="00D33BD8" w:rsidRDefault="00D33BD8">
            <w:pPr>
              <w:pStyle w:val="ConsPlusNormal"/>
            </w:pPr>
          </w:p>
        </w:tc>
        <w:tc>
          <w:tcPr>
            <w:tcW w:w="2986" w:type="dxa"/>
          </w:tcPr>
          <w:p w:rsidR="00D33BD8" w:rsidRDefault="00D33BD8">
            <w:pPr>
              <w:pStyle w:val="ConsPlusNormal"/>
            </w:pPr>
          </w:p>
        </w:tc>
        <w:tc>
          <w:tcPr>
            <w:tcW w:w="2275" w:type="dxa"/>
          </w:tcPr>
          <w:p w:rsidR="00D33BD8" w:rsidRDefault="00D33BD8">
            <w:pPr>
              <w:pStyle w:val="ConsPlusNormal"/>
            </w:pPr>
          </w:p>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1,0 процент</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269</w:t>
            </w:r>
          </w:p>
        </w:tc>
        <w:tc>
          <w:tcPr>
            <w:tcW w:w="2986" w:type="dxa"/>
            <w:vMerge w:val="restart"/>
          </w:tcPr>
          <w:p w:rsidR="00D33BD8" w:rsidRDefault="00D33BD8">
            <w:pPr>
              <w:pStyle w:val="ConsPlusNormal"/>
            </w:pPr>
            <w:r>
              <w:t>Фенол, 2-амино-5-этил-, гидрохлорид</w:t>
            </w:r>
          </w:p>
          <w:p w:rsidR="00D33BD8" w:rsidRDefault="00D33BD8">
            <w:pPr>
              <w:pStyle w:val="ConsPlusNormal"/>
            </w:pPr>
            <w:r>
              <w:t>Phenol, 2-Amino-5-Ethyl-, Hydrochloride</w:t>
            </w:r>
          </w:p>
        </w:tc>
        <w:tc>
          <w:tcPr>
            <w:tcW w:w="2275" w:type="dxa"/>
            <w:tcBorders>
              <w:bottom w:val="nil"/>
            </w:tcBorders>
          </w:tcPr>
          <w:p w:rsidR="00D33BD8" w:rsidRDefault="00D33BD8">
            <w:pPr>
              <w:pStyle w:val="ConsPlusNormal"/>
            </w:pPr>
            <w:r>
              <w:t>2-амино-5-этилфенол HCl</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волос не должна превышать 1,0 процент</w:t>
            </w:r>
          </w:p>
        </w:tc>
        <w:tc>
          <w:tcPr>
            <w:tcW w:w="2891" w:type="dxa"/>
            <w:tcBorders>
              <w:bottom w:val="nil"/>
            </w:tcBorders>
          </w:tcPr>
          <w:p w:rsidR="00D33BD8" w:rsidRDefault="00D33BD8">
            <w:pPr>
              <w:pStyle w:val="ConsPlusNormal"/>
            </w:pPr>
            <w:r>
              <w:t>На этикетке должно быть напечатано:</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val="restart"/>
            <w:tcBorders>
              <w:top w:val="nil"/>
            </w:tcBorders>
          </w:tcPr>
          <w:p w:rsidR="00D33BD8" w:rsidRDefault="00D33BD8">
            <w:pPr>
              <w:pStyle w:val="ConsPlusNormal"/>
            </w:pPr>
            <w:r>
              <w:t>2-Amino-5-Ethylphenol HCl</w:t>
            </w:r>
          </w:p>
          <w:p w:rsidR="00D33BD8" w:rsidRDefault="00D33BD8">
            <w:pPr>
              <w:pStyle w:val="ConsPlusNormal"/>
            </w:pPr>
            <w:r>
              <w:t>CAS N 149861-22-3</w:t>
            </w:r>
          </w:p>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39" style="width:28.8pt;height:32.25pt" coordsize="" o:spt="100" adj="0,,0" path="" filled="f" stroked="f">
                  <v:stroke joinstyle="miter"/>
                  <v:imagedata r:id="rId135" o:title="base_1_372852_32882"/>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Borders>
              <w:top w:val="nil"/>
            </w:tcBorders>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компонентов смеси. При окрашивании волос может вызвать серьезные аллергические реакции.</w:t>
            </w:r>
          </w:p>
          <w:p w:rsidR="00D33BD8" w:rsidRDefault="00D33BD8">
            <w:pPr>
              <w:pStyle w:val="ConsPlusNormal"/>
            </w:pPr>
            <w:r>
              <w:lastRenderedPageBreak/>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270</w:t>
            </w:r>
          </w:p>
        </w:tc>
        <w:tc>
          <w:tcPr>
            <w:tcW w:w="2986" w:type="dxa"/>
            <w:vMerge w:val="restart"/>
          </w:tcPr>
          <w:p w:rsidR="00D33BD8" w:rsidRDefault="00D33BD8">
            <w:pPr>
              <w:pStyle w:val="ConsPlusNormal"/>
            </w:pPr>
            <w:r>
              <w:t>Флуоресцеина, 2',4',5',7'-тетрабром-4,5,6,7тетрахлор-, динатриевая соль (CI 45410)</w:t>
            </w:r>
          </w:p>
          <w:p w:rsidR="00D33BD8" w:rsidRDefault="00D33BD8">
            <w:pPr>
              <w:pStyle w:val="ConsPlusNormal"/>
            </w:pPr>
            <w:r>
              <w:t>Fluorescein, 2',4',5',7'-tetrabromo-4,5,6,7-tetrachloro-, disodium salt (CI 45410)</w:t>
            </w:r>
          </w:p>
        </w:tc>
        <w:tc>
          <w:tcPr>
            <w:tcW w:w="2275" w:type="dxa"/>
            <w:vMerge w:val="restart"/>
          </w:tcPr>
          <w:p w:rsidR="00D33BD8" w:rsidRDefault="00D33BD8">
            <w:pPr>
              <w:pStyle w:val="ConsPlusNormal"/>
            </w:pPr>
            <w:r>
              <w:t>Основной красный 92</w:t>
            </w:r>
          </w:p>
          <w:p w:rsidR="00D33BD8" w:rsidRDefault="00D33BD8">
            <w:pPr>
              <w:pStyle w:val="ConsPlusNormal"/>
            </w:pPr>
            <w:r>
              <w:t>Basic Red 92</w:t>
            </w:r>
          </w:p>
          <w:p w:rsidR="00D33BD8" w:rsidRDefault="00D33BD8">
            <w:pPr>
              <w:pStyle w:val="ConsPlusNormal"/>
            </w:pPr>
            <w:r>
              <w:t>CAS N 18472-87-2</w:t>
            </w:r>
          </w:p>
          <w:p w:rsidR="00D33BD8" w:rsidRDefault="00D33BD8">
            <w:pPr>
              <w:pStyle w:val="ConsPlusNormal"/>
            </w:pPr>
            <w:r>
              <w:t>EC N 242-355-6</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волос не должна превышать 2,0 процента</w:t>
            </w:r>
          </w:p>
        </w:tc>
        <w:tc>
          <w:tcPr>
            <w:tcW w:w="2891" w:type="dxa"/>
            <w:tcBorders>
              <w:bottom w:val="nil"/>
            </w:tcBorders>
          </w:tcPr>
          <w:p w:rsidR="00D33BD8" w:rsidRDefault="00D33BD8">
            <w:pPr>
              <w:pStyle w:val="ConsPlusNormal"/>
            </w:pPr>
            <w:r>
              <w:t>(a) На этикетке должно быть напечатано:</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40" style="width:28.8pt;height:32.25pt" coordsize="" o:spt="100" adj="0,,0" path="" filled="f" stroked="f">
                  <v:stroke joinstyle="miter"/>
                  <v:imagedata r:id="rId135" o:title="base_1_372852_32883"/>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компонентов смеси. При окрашивания волос может вызвать серьезные аллергические реакции.</w:t>
            </w:r>
          </w:p>
          <w:p w:rsidR="00D33BD8" w:rsidRDefault="00D33BD8">
            <w:pPr>
              <w:pStyle w:val="ConsPlusNormal"/>
            </w:pPr>
            <w:r>
              <w:t xml:space="preserve">Прочитайте инструкции и </w:t>
            </w:r>
            <w:r>
              <w:lastRenderedPageBreak/>
              <w:t>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0,4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271</w:t>
            </w:r>
          </w:p>
        </w:tc>
        <w:tc>
          <w:tcPr>
            <w:tcW w:w="2986" w:type="dxa"/>
          </w:tcPr>
          <w:p w:rsidR="00D33BD8" w:rsidRDefault="00D33BD8">
            <w:pPr>
              <w:pStyle w:val="ConsPlusNormal"/>
            </w:pPr>
            <w:r>
              <w:t>Смесь (1), (2) и (3) в дисперсионном агенте (лигносульфат):</w:t>
            </w:r>
          </w:p>
          <w:p w:rsidR="00D33BD8" w:rsidRDefault="00D33BD8">
            <w:pPr>
              <w:pStyle w:val="ConsPlusNormal"/>
            </w:pPr>
            <w:r>
              <w:t>Mixture of (1), (2) &amp; (3) in dispersing agent (lignosulphate):</w:t>
            </w:r>
          </w:p>
        </w:tc>
        <w:tc>
          <w:tcPr>
            <w:tcW w:w="2275" w:type="dxa"/>
          </w:tcPr>
          <w:p w:rsidR="00D33BD8" w:rsidRDefault="00D33BD8">
            <w:pPr>
              <w:pStyle w:val="ConsPlusNormal"/>
            </w:pPr>
            <w:r>
              <w:t>Дисперсные Синий 377 представляет собой смесь из трех красителей:</w:t>
            </w:r>
          </w:p>
          <w:p w:rsidR="00D33BD8" w:rsidRDefault="00D33BD8">
            <w:pPr>
              <w:pStyle w:val="ConsPlusNormal"/>
            </w:pPr>
            <w:r>
              <w:t>Disperse Blue 377 is a mixture of three dyes:</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2,0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p>
        </w:tc>
        <w:tc>
          <w:tcPr>
            <w:tcW w:w="2986" w:type="dxa"/>
          </w:tcPr>
          <w:p w:rsidR="00D33BD8" w:rsidRDefault="00D33BD8">
            <w:pPr>
              <w:pStyle w:val="ConsPlusNormal"/>
            </w:pPr>
            <w:r>
              <w:t>(1) 9,10-Антрахинон-1,4-</w:t>
            </w:r>
            <w:r>
              <w:lastRenderedPageBreak/>
              <w:t>бис[(2-гидроксиэтил)амино]</w:t>
            </w:r>
          </w:p>
          <w:p w:rsidR="00D33BD8" w:rsidRDefault="00D33BD8">
            <w:pPr>
              <w:pStyle w:val="ConsPlusNormal"/>
            </w:pPr>
            <w:r>
              <w:t>9,10-Anthracenedione-1,4-bis[(2-Hydroxyethyl)amino]</w:t>
            </w:r>
          </w:p>
        </w:tc>
        <w:tc>
          <w:tcPr>
            <w:tcW w:w="2275" w:type="dxa"/>
          </w:tcPr>
          <w:p w:rsidR="00D33BD8" w:rsidRDefault="00D33BD8">
            <w:pPr>
              <w:pStyle w:val="ConsPlusNormal"/>
            </w:pPr>
            <w:r>
              <w:lastRenderedPageBreak/>
              <w:t>(1)1,4-бис[(2-</w:t>
            </w:r>
            <w:r>
              <w:lastRenderedPageBreak/>
              <w:t>гидроксиэтил)амино]антра-9,10-хинон</w:t>
            </w:r>
          </w:p>
          <w:p w:rsidR="00D33BD8" w:rsidRDefault="00D33BD8">
            <w:pPr>
              <w:pStyle w:val="ConsPlusNormal"/>
            </w:pPr>
            <w:r>
              <w:t>(1)1,4-bis[(2-hydroxyethyl)amino]anthra-9,10-quinone</w:t>
            </w:r>
          </w:p>
          <w:p w:rsidR="00D33BD8" w:rsidRDefault="00D33BD8">
            <w:pPr>
              <w:pStyle w:val="ConsPlusNormal"/>
            </w:pPr>
            <w:r>
              <w:t>CAS N 4471-41-4</w:t>
            </w:r>
          </w:p>
          <w:p w:rsidR="00D33BD8" w:rsidRDefault="00D33BD8">
            <w:pPr>
              <w:pStyle w:val="ConsPlusNormal"/>
            </w:pPr>
            <w:r>
              <w:t>EC N 224-743-7</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p>
        </w:tc>
        <w:tc>
          <w:tcPr>
            <w:tcW w:w="2986" w:type="dxa"/>
          </w:tcPr>
          <w:p w:rsidR="00D33BD8" w:rsidRDefault="00D33BD8">
            <w:pPr>
              <w:pStyle w:val="ConsPlusNormal"/>
            </w:pPr>
            <w:r>
              <w:t>(2) 9,10-Антрахинон-1-[(2-гидроксиэтил)амино]-4-[(3-гидроксипропил)амино]</w:t>
            </w:r>
          </w:p>
          <w:p w:rsidR="00D33BD8" w:rsidRDefault="00D33BD8">
            <w:pPr>
              <w:pStyle w:val="ConsPlusNormal"/>
            </w:pPr>
            <w:r>
              <w:t>9,10-Anthracenedione-1-[(2-Hydroxyethyl)amino]-4-[(3-Hydroxypropyl)amino]</w:t>
            </w:r>
          </w:p>
        </w:tc>
        <w:tc>
          <w:tcPr>
            <w:tcW w:w="2275" w:type="dxa"/>
          </w:tcPr>
          <w:p w:rsidR="00D33BD8" w:rsidRDefault="00D33BD8">
            <w:pPr>
              <w:pStyle w:val="ConsPlusNormal"/>
            </w:pPr>
            <w:r>
              <w:t>(2) 1-[(2-гидроксиэтил) амино]-4-[(3-гидроксипропил) амино]-антра-9,10-хинон</w:t>
            </w:r>
          </w:p>
          <w:p w:rsidR="00D33BD8" w:rsidRDefault="00D33BD8">
            <w:pPr>
              <w:pStyle w:val="ConsPlusNormal"/>
            </w:pPr>
            <w:r>
              <w:t>(2) 1-[(2-hydroxyethyl)amino]-4-[(3-hydroxypropyl)amino]anthra-9,10-quinone</w:t>
            </w:r>
          </w:p>
          <w:p w:rsidR="00D33BD8" w:rsidRDefault="00D33BD8">
            <w:pPr>
              <w:pStyle w:val="ConsPlusNormal"/>
            </w:pPr>
            <w:r>
              <w:t>CAS N 6767-26-4</w:t>
            </w:r>
          </w:p>
          <w:p w:rsidR="00D33BD8" w:rsidRDefault="00D33BD8">
            <w:pPr>
              <w:pStyle w:val="ConsPlusNormal"/>
            </w:pPr>
            <w:r>
              <w:t>EC N 266-865-3</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p>
        </w:tc>
        <w:tc>
          <w:tcPr>
            <w:tcW w:w="2986" w:type="dxa"/>
          </w:tcPr>
          <w:p w:rsidR="00D33BD8" w:rsidRDefault="00D33BD8">
            <w:pPr>
              <w:pStyle w:val="ConsPlusNormal"/>
            </w:pPr>
            <w:r>
              <w:t>(3) 9,10-Антрахинон-1,4-бис [(3-гидроксипропил)амино</w:t>
            </w:r>
          </w:p>
          <w:p w:rsidR="00D33BD8" w:rsidRDefault="00D33BD8">
            <w:pPr>
              <w:pStyle w:val="ConsPlusNormal"/>
            </w:pPr>
            <w:r>
              <w:t>9,10-anthracenedione-1,4-bis[(3-hydroxypropyl)amino</w:t>
            </w:r>
          </w:p>
        </w:tc>
        <w:tc>
          <w:tcPr>
            <w:tcW w:w="2275" w:type="dxa"/>
          </w:tcPr>
          <w:p w:rsidR="00D33BD8" w:rsidRDefault="00D33BD8">
            <w:pPr>
              <w:pStyle w:val="ConsPlusNormal"/>
            </w:pPr>
            <w:r>
              <w:t>(3) 1,4-бис [(3-гидроксипропил)амино]-антра-9,10-хинон</w:t>
            </w:r>
          </w:p>
          <w:p w:rsidR="00D33BD8" w:rsidRDefault="00D33BD8">
            <w:pPr>
              <w:pStyle w:val="ConsPlusNormal"/>
            </w:pPr>
            <w:r>
              <w:t>(3) 1,4-bis[(3-hydroxypropyl)amino]anthra-9,10-quinone</w:t>
            </w:r>
          </w:p>
          <w:p w:rsidR="00D33BD8" w:rsidRDefault="00D33BD8">
            <w:pPr>
              <w:pStyle w:val="ConsPlusNormal"/>
            </w:pPr>
            <w:r>
              <w:t>CAS N 67701-36-4</w:t>
            </w:r>
          </w:p>
          <w:p w:rsidR="00D33BD8" w:rsidRDefault="00D33BD8">
            <w:pPr>
              <w:pStyle w:val="ConsPlusNormal"/>
            </w:pPr>
            <w:r>
              <w:t>EC N 266-954-7</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272</w:t>
            </w:r>
          </w:p>
        </w:tc>
        <w:tc>
          <w:tcPr>
            <w:tcW w:w="2986" w:type="dxa"/>
            <w:vMerge w:val="restart"/>
          </w:tcPr>
          <w:p w:rsidR="00D33BD8" w:rsidRDefault="00D33BD8">
            <w:pPr>
              <w:pStyle w:val="ConsPlusNormal"/>
            </w:pPr>
            <w:r>
              <w:t>4-Аминофенол</w:t>
            </w:r>
          </w:p>
          <w:p w:rsidR="00D33BD8" w:rsidRDefault="00D33BD8">
            <w:pPr>
              <w:pStyle w:val="ConsPlusNormal"/>
            </w:pPr>
            <w:r>
              <w:t>4-Aminophenol</w:t>
            </w:r>
          </w:p>
        </w:tc>
        <w:tc>
          <w:tcPr>
            <w:tcW w:w="2275" w:type="dxa"/>
            <w:vMerge w:val="restart"/>
          </w:tcPr>
          <w:p w:rsidR="00D33BD8" w:rsidRDefault="00D33BD8">
            <w:pPr>
              <w:pStyle w:val="ConsPlusNormal"/>
            </w:pPr>
            <w:r>
              <w:t>p-Аминофенол</w:t>
            </w:r>
          </w:p>
          <w:p w:rsidR="00D33BD8" w:rsidRDefault="00D33BD8">
            <w:pPr>
              <w:pStyle w:val="ConsPlusNormal"/>
            </w:pPr>
            <w:r>
              <w:t>p-Aminophenol</w:t>
            </w:r>
          </w:p>
          <w:p w:rsidR="00D33BD8" w:rsidRDefault="00D33BD8">
            <w:pPr>
              <w:pStyle w:val="ConsPlusNormal"/>
            </w:pPr>
            <w:r>
              <w:lastRenderedPageBreak/>
              <w:t>CAS N 123-30-8</w:t>
            </w:r>
          </w:p>
          <w:p w:rsidR="00D33BD8" w:rsidRDefault="00D33BD8">
            <w:pPr>
              <w:pStyle w:val="ConsPlusNormal"/>
            </w:pPr>
            <w:r>
              <w:t>EC N 204-616-2</w:t>
            </w:r>
          </w:p>
        </w:tc>
        <w:tc>
          <w:tcPr>
            <w:tcW w:w="1853" w:type="dxa"/>
            <w:vMerge w:val="restart"/>
          </w:tcPr>
          <w:p w:rsidR="00D33BD8" w:rsidRDefault="00D33BD8">
            <w:pPr>
              <w:pStyle w:val="ConsPlusNormal"/>
            </w:pPr>
            <w:r>
              <w:lastRenderedPageBreak/>
              <w:t xml:space="preserve">(a) Красящее вещество в </w:t>
            </w:r>
            <w:r>
              <w:lastRenderedPageBreak/>
              <w:t>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(a) и (b) После смешивания с </w:t>
            </w:r>
            <w:r>
              <w:lastRenderedPageBreak/>
              <w:t>окислительным реагентом, максимальная концентрация применяемая для волос не должна превышать 0,9 процента</w:t>
            </w:r>
          </w:p>
        </w:tc>
        <w:tc>
          <w:tcPr>
            <w:tcW w:w="2891" w:type="dxa"/>
            <w:tcBorders>
              <w:bottom w:val="nil"/>
            </w:tcBorders>
          </w:tcPr>
          <w:p w:rsidR="00D33BD8" w:rsidRDefault="00D33BD8">
            <w:pPr>
              <w:pStyle w:val="ConsPlusNormal"/>
            </w:pPr>
            <w:r>
              <w:lastRenderedPageBreak/>
              <w:t>На этикетке должно быть напечатано:</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jc w:val="both"/>
            </w:pPr>
            <w:r w:rsidRPr="0079234D">
              <w:rPr>
                <w:position w:val="-21"/>
              </w:rPr>
              <w:pict>
                <v:shape id="_x0000_i1141" style="width:28.8pt;height:32.25pt" coordsize="" o:spt="100" adj="0,,0" path="" filled="f" stroked="f">
                  <v:stroke joinstyle="miter"/>
                  <v:imagedata r:id="rId135" o:title="base_1_372852_32884"/>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компонентов смеси.</w:t>
            </w:r>
          </w:p>
          <w:p w:rsidR="00D33BD8" w:rsidRDefault="00D33BD8">
            <w:pPr>
              <w:pStyle w:val="ConsPlusNormal"/>
            </w:pPr>
            <w:r>
              <w:t>При окрашивания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p>
        </w:tc>
        <w:tc>
          <w:tcPr>
            <w:tcW w:w="2986" w:type="dxa"/>
            <w:vMerge w:val="restart"/>
          </w:tcPr>
          <w:p w:rsidR="00D33BD8" w:rsidRDefault="00D33BD8">
            <w:pPr>
              <w:pStyle w:val="ConsPlusNormal"/>
            </w:pPr>
          </w:p>
        </w:tc>
        <w:tc>
          <w:tcPr>
            <w:tcW w:w="2275" w:type="dxa"/>
            <w:vMerge w:val="restart"/>
          </w:tcPr>
          <w:p w:rsidR="00D33BD8" w:rsidRDefault="00D33BD8">
            <w:pPr>
              <w:pStyle w:val="ConsPlusNormal"/>
            </w:pPr>
          </w:p>
        </w:tc>
        <w:tc>
          <w:tcPr>
            <w:tcW w:w="1853" w:type="dxa"/>
            <w:vMerge w:val="restart"/>
          </w:tcPr>
          <w:p w:rsidR="00D33BD8" w:rsidRDefault="00D33BD8">
            <w:pPr>
              <w:pStyle w:val="ConsPlusNormal"/>
            </w:pPr>
            <w:r>
              <w:t>(b) Продукция для окрашивания ресниц</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(b) Профессиональное применение</w:t>
            </w:r>
          </w:p>
        </w:tc>
        <w:tc>
          <w:tcPr>
            <w:tcW w:w="2891" w:type="dxa"/>
            <w:tcBorders>
              <w:bottom w:val="nil"/>
            </w:tcBorders>
          </w:tcPr>
          <w:p w:rsidR="00D33BD8" w:rsidRDefault="00D33BD8">
            <w:pPr>
              <w:pStyle w:val="ConsPlusNormal"/>
            </w:pPr>
            <w:r>
              <w:t>(b) Должно быть напечатано на этикетке</w:t>
            </w:r>
          </w:p>
          <w:p w:rsidR="00D33BD8" w:rsidRDefault="00D33BD8">
            <w:pPr>
              <w:pStyle w:val="ConsPlusNormal"/>
            </w:pPr>
            <w:r>
              <w:t>Соотношение 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42" style="width:28.8pt;height:32.25pt" coordsize="" o:spt="100" adj="0,,0" path="" filled="f" stroked="f">
                  <v:stroke joinstyle="miter"/>
                  <v:imagedata r:id="rId135" o:title="base_1_372852_32885"/>
                  <v:formulas/>
                  <v:path o:connecttype="segments"/>
                </v:shape>
              </w:pic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При окрашивании ресниц может вызвать серьезные аллергические реакции.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Не окрашивайте ресницы если:</w:t>
            </w:r>
          </w:p>
          <w:p w:rsidR="00D33BD8" w:rsidRDefault="00D33BD8">
            <w:pPr>
              <w:pStyle w:val="ConsPlusNormal"/>
            </w:pPr>
            <w:r>
              <w:t>- если у вас высыпания на лице или чувствительная, раздраженная или поврежденная кожа головы,</w:t>
            </w:r>
          </w:p>
          <w:p w:rsidR="00D33BD8" w:rsidRDefault="00D33BD8">
            <w:pPr>
              <w:pStyle w:val="ConsPlusNormal"/>
            </w:pPr>
            <w:r>
              <w:t>- вы когда-либо испытывали какую-либо реакцию после окрашивания ресниц,</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Только для профессионального применения</w:t>
            </w:r>
          </w:p>
          <w:p w:rsidR="00D33BD8" w:rsidRDefault="00D33BD8">
            <w:pPr>
              <w:pStyle w:val="ConsPlusNormal"/>
            </w:pPr>
            <w:r>
              <w:t xml:space="preserve">Избегать попадания в глаза, в случае попадания в глаза </w:t>
            </w:r>
            <w:r>
              <w:lastRenderedPageBreak/>
              <w:t>немедленно промыть.</w:t>
            </w:r>
          </w:p>
        </w:tc>
      </w:tr>
      <w:tr w:rsidR="00D33BD8">
        <w:tc>
          <w:tcPr>
            <w:tcW w:w="907" w:type="dxa"/>
            <w:vMerge w:val="restart"/>
          </w:tcPr>
          <w:p w:rsidR="00D33BD8" w:rsidRDefault="00D33BD8">
            <w:pPr>
              <w:pStyle w:val="ConsPlusNormal"/>
            </w:pPr>
            <w:r>
              <w:lastRenderedPageBreak/>
              <w:t>273</w:t>
            </w:r>
          </w:p>
        </w:tc>
        <w:tc>
          <w:tcPr>
            <w:tcW w:w="2986" w:type="dxa"/>
            <w:vMerge w:val="restart"/>
          </w:tcPr>
          <w:p w:rsidR="00D33BD8" w:rsidRDefault="00D33BD8">
            <w:pPr>
              <w:pStyle w:val="ConsPlusNormal"/>
            </w:pPr>
            <w:r>
              <w:t>4,5-диамино-1-(2-гидроксиэтил)-1H-пиразол сульфат (1:1)</w:t>
            </w:r>
          </w:p>
          <w:p w:rsidR="00D33BD8" w:rsidRDefault="00D33BD8">
            <w:pPr>
              <w:pStyle w:val="ConsPlusNormal"/>
            </w:pPr>
            <w:r>
              <w:t>4,5-Diamino-1-(2-hydroxyethyl)-1H-pyrazole sulfate (1:1)</w:t>
            </w:r>
          </w:p>
        </w:tc>
        <w:tc>
          <w:tcPr>
            <w:tcW w:w="2275" w:type="dxa"/>
            <w:vMerge w:val="restart"/>
          </w:tcPr>
          <w:p w:rsidR="00D33BD8" w:rsidRDefault="00D33BD8">
            <w:pPr>
              <w:pStyle w:val="ConsPlusNormal"/>
            </w:pPr>
            <w:r>
              <w:t>1-гидроксиэтил-4,5-диамино пиразола сульфат</w:t>
            </w:r>
          </w:p>
          <w:p w:rsidR="00D33BD8" w:rsidRDefault="00D33BD8">
            <w:pPr>
              <w:pStyle w:val="ConsPlusNormal"/>
            </w:pPr>
            <w:r>
              <w:t>1-Hydroxyethyl-4,5-Diamino Pyrazole Sulfate</w:t>
            </w:r>
          </w:p>
          <w:p w:rsidR="00D33BD8" w:rsidRDefault="00D33BD8">
            <w:pPr>
              <w:pStyle w:val="ConsPlusNormal"/>
            </w:pPr>
            <w:r>
              <w:t>CAS N 155601-30-2</w:t>
            </w:r>
          </w:p>
          <w:p w:rsidR="00D33BD8" w:rsidRDefault="00D33BD8">
            <w:pPr>
              <w:pStyle w:val="ConsPlusNormal"/>
            </w:pPr>
            <w:r>
              <w:t>EC N 429-300-3</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волос не должна превышать 3,0 процента</w:t>
            </w:r>
          </w:p>
        </w:tc>
        <w:tc>
          <w:tcPr>
            <w:tcW w:w="2891" w:type="dxa"/>
            <w:tcBorders>
              <w:bottom w:val="nil"/>
            </w:tcBorders>
          </w:tcPr>
          <w:p w:rsidR="00D33BD8" w:rsidRDefault="00D33BD8">
            <w:pPr>
              <w:pStyle w:val="ConsPlusNormal"/>
            </w:pPr>
            <w:r>
              <w:t>На этикетке должно быть напечатано:</w:t>
            </w:r>
          </w:p>
          <w:p w:rsidR="00D33BD8" w:rsidRDefault="00D33BD8">
            <w:pPr>
              <w:pStyle w:val="ConsPlusNormal"/>
            </w:pPr>
            <w:r>
              <w:t>Соотношение компонентов смеси. При окрашивания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43" style="width:28.8pt;height:32.25pt" coordsize="" o:spt="100" adj="0,,0" path="" filled="f" stroked="f">
                  <v:stroke joinstyle="miter"/>
                  <v:imagedata r:id="rId135" o:title="base_1_372852_32886"/>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274</w:t>
            </w:r>
          </w:p>
        </w:tc>
        <w:tc>
          <w:tcPr>
            <w:tcW w:w="2986" w:type="dxa"/>
            <w:vMerge w:val="restart"/>
          </w:tcPr>
          <w:p w:rsidR="00D33BD8" w:rsidRDefault="00D33BD8">
            <w:pPr>
              <w:pStyle w:val="ConsPlusNormal"/>
            </w:pPr>
            <w:r>
              <w:t>Хинолин, 4-формил-1-метил-соль с 4-метилбензолсульфокислотой (1:1)</w:t>
            </w:r>
          </w:p>
          <w:p w:rsidR="00D33BD8" w:rsidRDefault="00D33BD8">
            <w:pPr>
              <w:pStyle w:val="ConsPlusNormal"/>
            </w:pPr>
            <w:r>
              <w:t>Quinolinium, 4-formyl-1-methyl-,salt with 4-methylbenzenesulfonic acid (1:1)</w:t>
            </w:r>
          </w:p>
        </w:tc>
        <w:tc>
          <w:tcPr>
            <w:tcW w:w="2275" w:type="dxa"/>
            <w:vMerge w:val="restart"/>
          </w:tcPr>
          <w:p w:rsidR="00D33BD8" w:rsidRDefault="00D33BD8">
            <w:pPr>
              <w:pStyle w:val="ConsPlusNormal"/>
            </w:pPr>
            <w:r>
              <w:t>4-формил-1-Метилхинолин-p-толуолсульфонат</w:t>
            </w:r>
          </w:p>
          <w:p w:rsidR="00D33BD8" w:rsidRDefault="00D33BD8">
            <w:pPr>
              <w:pStyle w:val="ConsPlusNormal"/>
            </w:pPr>
            <w:r>
              <w:t>4-Formyl-1-Methylquinolinium-p-Toluenesulfonate</w:t>
            </w:r>
          </w:p>
          <w:p w:rsidR="00D33BD8" w:rsidRDefault="00D33BD8">
            <w:pPr>
              <w:pStyle w:val="ConsPlusNormal"/>
            </w:pPr>
            <w:r>
              <w:t>CAS N 223398-02-5</w:t>
            </w:r>
          </w:p>
          <w:p w:rsidR="00D33BD8" w:rsidRDefault="00D33BD8">
            <w:pPr>
              <w:pStyle w:val="ConsPlusNormal"/>
            </w:pPr>
            <w:r>
              <w:t>EC N 453-790-8</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волос не должна превышать 2,5 процента</w:t>
            </w:r>
          </w:p>
        </w:tc>
        <w:tc>
          <w:tcPr>
            <w:tcW w:w="2891" w:type="dxa"/>
            <w:tcBorders>
              <w:bottom w:val="nil"/>
            </w:tcBorders>
          </w:tcPr>
          <w:p w:rsidR="00D33BD8" w:rsidRDefault="00D33BD8">
            <w:pPr>
              <w:pStyle w:val="ConsPlusNormal"/>
            </w:pPr>
            <w:r>
              <w:t>(a) На этикетке должно быть напечатано:</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44" style="width:28.8pt;height:32.25pt" coordsize="" o:spt="100" adj="0,,0" path="" filled="f" stroked="f">
                  <v:stroke joinstyle="miter"/>
                  <v:imagedata r:id="rId135" o:title="base_1_372852_32887"/>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компонентов смеси. При окрашивания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t>275</w:t>
            </w:r>
          </w:p>
        </w:tc>
        <w:tc>
          <w:tcPr>
            <w:tcW w:w="2986" w:type="dxa"/>
            <w:vMerge w:val="restart"/>
          </w:tcPr>
          <w:p w:rsidR="00D33BD8" w:rsidRDefault="00D33BD8">
            <w:pPr>
              <w:pStyle w:val="ConsPlusNormal"/>
            </w:pPr>
            <w:r>
              <w:t>Пиридин, 1-метил-4-</w:t>
            </w:r>
            <w:r>
              <w:lastRenderedPageBreak/>
              <w:t>[(метилфенилгидразоно)метил]-, метилсульфат</w:t>
            </w:r>
          </w:p>
          <w:p w:rsidR="00D33BD8" w:rsidRDefault="00D33BD8">
            <w:pPr>
              <w:pStyle w:val="ConsPlusNormal"/>
            </w:pPr>
            <w:r>
              <w:t>Pyridinium, 1-methyl-4-[(methylphenylhydrazono)methyl]-, methyl sulfate</w:t>
            </w:r>
          </w:p>
        </w:tc>
        <w:tc>
          <w:tcPr>
            <w:tcW w:w="2275" w:type="dxa"/>
            <w:vMerge w:val="restart"/>
          </w:tcPr>
          <w:p w:rsidR="00D33BD8" w:rsidRDefault="00D33BD8">
            <w:pPr>
              <w:pStyle w:val="ConsPlusNormal"/>
            </w:pPr>
            <w:r>
              <w:lastRenderedPageBreak/>
              <w:t>Основной желтый 87</w:t>
            </w:r>
          </w:p>
          <w:p w:rsidR="00D33BD8" w:rsidRDefault="00D33BD8">
            <w:pPr>
              <w:pStyle w:val="ConsPlusNormal"/>
            </w:pPr>
            <w:r>
              <w:lastRenderedPageBreak/>
              <w:t>Basic Yellow 87</w:t>
            </w:r>
          </w:p>
          <w:p w:rsidR="00D33BD8" w:rsidRDefault="00D33BD8">
            <w:pPr>
              <w:pStyle w:val="ConsPlusNormal"/>
            </w:pPr>
            <w:r>
              <w:t>CAS N 68259-00-7</w:t>
            </w:r>
          </w:p>
          <w:p w:rsidR="00D33BD8" w:rsidRDefault="00D33BD8">
            <w:pPr>
              <w:pStyle w:val="ConsPlusNormal"/>
            </w:pPr>
            <w:r>
              <w:t>EC N 269-503-2</w:t>
            </w:r>
          </w:p>
        </w:tc>
        <w:tc>
          <w:tcPr>
            <w:tcW w:w="1853" w:type="dxa"/>
            <w:vMerge w:val="restart"/>
          </w:tcPr>
          <w:p w:rsidR="00D33BD8" w:rsidRDefault="00D33BD8">
            <w:pPr>
              <w:pStyle w:val="ConsPlusNormal"/>
            </w:pPr>
            <w:r>
              <w:lastRenderedPageBreak/>
              <w:t xml:space="preserve">(a) Красящее </w:t>
            </w:r>
            <w:r>
              <w:lastRenderedPageBreak/>
              <w:t>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 xml:space="preserve">(a) После смешивания с </w:t>
            </w:r>
            <w:r>
              <w:lastRenderedPageBreak/>
              <w:t>окислительным реагентом, максимальная концентрация применяемая для волос не должна превышать 1,0 процент</w:t>
            </w:r>
          </w:p>
        </w:tc>
        <w:tc>
          <w:tcPr>
            <w:tcW w:w="2891" w:type="dxa"/>
            <w:tcBorders>
              <w:bottom w:val="nil"/>
            </w:tcBorders>
          </w:tcPr>
          <w:p w:rsidR="00D33BD8" w:rsidRDefault="00D33BD8">
            <w:pPr>
              <w:pStyle w:val="ConsPlusNormal"/>
            </w:pPr>
            <w:r>
              <w:lastRenderedPageBreak/>
              <w:t xml:space="preserve">(a) На этикетке должно быть </w:t>
            </w:r>
            <w:r>
              <w:lastRenderedPageBreak/>
              <w:t>напечатано:</w:t>
            </w:r>
          </w:p>
          <w:p w:rsidR="00D33BD8" w:rsidRDefault="00D33BD8">
            <w:pPr>
              <w:pStyle w:val="ConsPlusNormal"/>
            </w:pPr>
            <w:r>
              <w:t>Соотношение компонентов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45" style="width:28.8pt;height:32.25pt" coordsize="" o:spt="100" adj="0,,0" path="" filled="f" stroked="f">
                  <v:stroke joinstyle="miter"/>
                  <v:imagedata r:id="rId135" o:title="base_1_372852_32888"/>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окрашивании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 xml:space="preserve">(b) Красящее вещество в </w:t>
            </w:r>
            <w:r>
              <w:lastRenderedPageBreak/>
              <w:t>неокислительных красках для волос</w:t>
            </w:r>
          </w:p>
        </w:tc>
        <w:tc>
          <w:tcPr>
            <w:tcW w:w="1701" w:type="dxa"/>
          </w:tcPr>
          <w:p w:rsidR="00D33BD8" w:rsidRDefault="00D33BD8">
            <w:pPr>
              <w:pStyle w:val="ConsPlusNormal"/>
            </w:pPr>
            <w:r>
              <w:lastRenderedPageBreak/>
              <w:t>(b) 1,0 процент</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lastRenderedPageBreak/>
              <w:t>276</w:t>
            </w:r>
          </w:p>
        </w:tc>
        <w:tc>
          <w:tcPr>
            <w:tcW w:w="2986" w:type="dxa"/>
            <w:vMerge w:val="restart"/>
          </w:tcPr>
          <w:p w:rsidR="00D33BD8" w:rsidRDefault="00D33BD8">
            <w:pPr>
              <w:pStyle w:val="ConsPlusNormal"/>
            </w:pPr>
            <w:r>
              <w:t>2-[(4-аминофенил)азо]-1,3-диметил-1H-имида-золхлорид</w:t>
            </w:r>
          </w:p>
          <w:p w:rsidR="00D33BD8" w:rsidRDefault="00D33BD8">
            <w:pPr>
              <w:pStyle w:val="ConsPlusNormal"/>
            </w:pPr>
            <w:r>
              <w:t>2-[(4-Aminophenyl)azo]-1,3-dimethyl-1H-imidazolium chloride</w:t>
            </w:r>
          </w:p>
        </w:tc>
        <w:tc>
          <w:tcPr>
            <w:tcW w:w="2275" w:type="dxa"/>
            <w:vMerge w:val="restart"/>
          </w:tcPr>
          <w:p w:rsidR="00D33BD8" w:rsidRDefault="00D33BD8">
            <w:pPr>
              <w:pStyle w:val="ConsPlusNormal"/>
            </w:pPr>
            <w:r>
              <w:t>основной Оранжевый 31</w:t>
            </w:r>
          </w:p>
          <w:p w:rsidR="00D33BD8" w:rsidRDefault="00D33BD8">
            <w:pPr>
              <w:pStyle w:val="ConsPlusNormal"/>
            </w:pPr>
            <w:r>
              <w:t>Basic Orange 31</w:t>
            </w:r>
          </w:p>
          <w:p w:rsidR="00D33BD8" w:rsidRDefault="00D33BD8">
            <w:pPr>
              <w:pStyle w:val="ConsPlusNormal"/>
            </w:pPr>
            <w:r>
              <w:t>CAS N 97404-02-9</w:t>
            </w:r>
          </w:p>
          <w:p w:rsidR="00D33BD8" w:rsidRDefault="00D33BD8">
            <w:pPr>
              <w:pStyle w:val="ConsPlusNormal"/>
            </w:pPr>
            <w:r>
              <w:t>EC N 306-764-4</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волос не должна превышать 0,5 процента</w:t>
            </w:r>
          </w:p>
        </w:tc>
        <w:tc>
          <w:tcPr>
            <w:tcW w:w="2891" w:type="dxa"/>
            <w:tcBorders>
              <w:bottom w:val="nil"/>
            </w:tcBorders>
          </w:tcPr>
          <w:p w:rsidR="00D33BD8" w:rsidRDefault="00D33BD8">
            <w:pPr>
              <w:pStyle w:val="ConsPlusNormal"/>
            </w:pPr>
            <w:r>
              <w:t>(a) На этикетке должно быть напечатано:</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46" style="width:28.8pt;height:32.25pt" coordsize="" o:spt="100" adj="0,,0" path="" filled="f" stroked="f">
                  <v:stroke joinstyle="miter"/>
                  <v:imagedata r:id="rId135" o:title="base_1_372852_32889"/>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компонентов смеси. При окрашивания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xml:space="preserve">- ранее вы испытали реакцию на временные </w:t>
            </w:r>
            <w:r>
              <w:lastRenderedPageBreak/>
              <w:t>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1,0 процент</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277</w:t>
            </w:r>
          </w:p>
        </w:tc>
        <w:tc>
          <w:tcPr>
            <w:tcW w:w="2986" w:type="dxa"/>
            <w:vMerge w:val="restart"/>
          </w:tcPr>
          <w:p w:rsidR="00D33BD8" w:rsidRDefault="00D33BD8">
            <w:pPr>
              <w:pStyle w:val="ConsPlusNormal"/>
            </w:pPr>
            <w:r>
              <w:t>2,6-пиридиндиамин, 3-(3-пиридинилазо)</w:t>
            </w:r>
          </w:p>
          <w:p w:rsidR="00D33BD8" w:rsidRDefault="00D33BD8">
            <w:pPr>
              <w:pStyle w:val="ConsPlusNormal"/>
            </w:pPr>
            <w:r>
              <w:t>2,6-Pyridinediamine, 3-(3-pyridinylazo)</w:t>
            </w:r>
          </w:p>
        </w:tc>
        <w:tc>
          <w:tcPr>
            <w:tcW w:w="2275" w:type="dxa"/>
            <w:vMerge w:val="restart"/>
          </w:tcPr>
          <w:p w:rsidR="00D33BD8" w:rsidRDefault="00D33BD8">
            <w:pPr>
              <w:pStyle w:val="ConsPlusNormal"/>
            </w:pPr>
            <w:r>
              <w:t>2,6-диамино-3-((пиридин-3-ил)азо)пиридин</w:t>
            </w:r>
          </w:p>
          <w:p w:rsidR="00D33BD8" w:rsidRDefault="00D33BD8">
            <w:pPr>
              <w:pStyle w:val="ConsPlusNormal"/>
            </w:pPr>
            <w:r>
              <w:t>2,6-Diamino-3-((Pyridine-3-yl)azo)Pyridine</w:t>
            </w:r>
          </w:p>
          <w:p w:rsidR="00D33BD8" w:rsidRDefault="00D33BD8">
            <w:pPr>
              <w:pStyle w:val="ConsPlusNormal"/>
            </w:pPr>
            <w:r>
              <w:t>CAS N 28365-08-4</w:t>
            </w:r>
          </w:p>
          <w:p w:rsidR="00D33BD8" w:rsidRDefault="00D33BD8">
            <w:pPr>
              <w:pStyle w:val="ConsPlusNormal"/>
            </w:pPr>
            <w:r>
              <w:t>EC N 421-430-9</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волос не должна превышать 0,25 процента</w:t>
            </w:r>
          </w:p>
        </w:tc>
        <w:tc>
          <w:tcPr>
            <w:tcW w:w="2891" w:type="dxa"/>
            <w:tcBorders>
              <w:bottom w:val="nil"/>
            </w:tcBorders>
          </w:tcPr>
          <w:p w:rsidR="00D33BD8" w:rsidRDefault="00D33BD8">
            <w:pPr>
              <w:pStyle w:val="ConsPlusNormal"/>
            </w:pPr>
            <w:r>
              <w:t>(a) На этикетке должно быть напечатано:</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47" style="width:28.8pt;height:32.25pt" coordsize="" o:spt="100" adj="0,,0" path="" filled="f" stroked="f">
                  <v:stroke joinstyle="miter"/>
                  <v:imagedata r:id="rId135" o:title="base_1_372852_32890"/>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компонентов смеси. При окрашивания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xml:space="preserve">- вы когда-либо испытывали </w:t>
            </w:r>
            <w:r>
              <w:lastRenderedPageBreak/>
              <w:t>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0,25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278</w:t>
            </w:r>
          </w:p>
        </w:tc>
        <w:tc>
          <w:tcPr>
            <w:tcW w:w="2986" w:type="dxa"/>
            <w:vMerge w:val="restart"/>
          </w:tcPr>
          <w:p w:rsidR="00D33BD8" w:rsidRDefault="00D33BD8">
            <w:pPr>
              <w:pStyle w:val="ConsPlusNormal"/>
            </w:pPr>
            <w:r>
              <w:t>4-((4-амино-3-метилфенил)(4-имино-3-метил-2,5-циклогексадиен-1-илиден)метил)-2-метилфениламин моногидрохлорид (CI 42520)</w:t>
            </w:r>
          </w:p>
          <w:p w:rsidR="00D33BD8" w:rsidRDefault="00D33BD8">
            <w:pPr>
              <w:pStyle w:val="ConsPlusNormal"/>
            </w:pPr>
            <w:r>
              <w:t>4-((4-Amino-3-methylphenyl)(4-imino-3-methyl-2,5-cyclohexadien-1-ylidene)methyl)-2-methylphenylamine monohydrochloride (CI 42520)</w:t>
            </w:r>
          </w:p>
        </w:tc>
        <w:tc>
          <w:tcPr>
            <w:tcW w:w="2275" w:type="dxa"/>
            <w:vMerge w:val="restart"/>
          </w:tcPr>
          <w:p w:rsidR="00D33BD8" w:rsidRDefault="00D33BD8">
            <w:pPr>
              <w:pStyle w:val="ConsPlusNormal"/>
            </w:pPr>
            <w:r>
              <w:t>основной фиолетовый 2</w:t>
            </w:r>
          </w:p>
          <w:p w:rsidR="00D33BD8" w:rsidRDefault="00D33BD8">
            <w:pPr>
              <w:pStyle w:val="ConsPlusNormal"/>
            </w:pPr>
            <w:r>
              <w:t>Basic Violet 2</w:t>
            </w:r>
          </w:p>
          <w:p w:rsidR="00D33BD8" w:rsidRDefault="00D33BD8">
            <w:pPr>
              <w:pStyle w:val="ConsPlusNormal"/>
            </w:pPr>
            <w:r>
              <w:t>CAS N 3248-91-7</w:t>
            </w:r>
          </w:p>
          <w:p w:rsidR="00D33BD8" w:rsidRDefault="00D33BD8">
            <w:pPr>
              <w:pStyle w:val="ConsPlusNormal"/>
            </w:pPr>
            <w:r>
              <w:t>EC N 221-831-7</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волос не должна превышать 1,0 процент</w:t>
            </w:r>
          </w:p>
        </w:tc>
        <w:tc>
          <w:tcPr>
            <w:tcW w:w="2891" w:type="dxa"/>
            <w:tcBorders>
              <w:bottom w:val="nil"/>
            </w:tcBorders>
          </w:tcPr>
          <w:p w:rsidR="00D33BD8" w:rsidRDefault="00D33BD8">
            <w:pPr>
              <w:pStyle w:val="ConsPlusNormal"/>
            </w:pPr>
            <w:r>
              <w:t>(a) На этикетке должно быть напечатано:</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48" style="width:28.8pt;height:32.25pt" coordsize="" o:spt="100" adj="0,,0" path="" filled="f" stroked="f">
                  <v:stroke joinstyle="miter"/>
                  <v:imagedata r:id="rId135" o:title="base_1_372852_32891"/>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компонентов смеси. При окрашивания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xml:space="preserve">- у вас есть сыпь на лице и </w:t>
            </w:r>
            <w:r>
              <w:lastRenderedPageBreak/>
              <w:t>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0,5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279</w:t>
            </w:r>
          </w:p>
        </w:tc>
        <w:tc>
          <w:tcPr>
            <w:tcW w:w="2986" w:type="dxa"/>
            <w:vMerge w:val="restart"/>
          </w:tcPr>
          <w:p w:rsidR="00D33BD8" w:rsidRDefault="00D33BD8">
            <w:pPr>
              <w:pStyle w:val="ConsPlusNormal"/>
            </w:pPr>
            <w:r>
              <w:t>2,3-диамино-6,7-дигидро-1H, 5H-пиразоло[1,2-a]пиразол-1-он диметансульфонат</w:t>
            </w:r>
          </w:p>
          <w:p w:rsidR="00D33BD8" w:rsidRDefault="00D33BD8">
            <w:pPr>
              <w:pStyle w:val="ConsPlusNormal"/>
            </w:pPr>
            <w:r>
              <w:t>2,3-Diamino-6,7-dihydro-1H,5H-pyrazolo[1,2-a]Pyrazol-1-one dimethanesulfonate</w:t>
            </w:r>
          </w:p>
        </w:tc>
        <w:tc>
          <w:tcPr>
            <w:tcW w:w="2275" w:type="dxa"/>
            <w:vMerge w:val="restart"/>
          </w:tcPr>
          <w:p w:rsidR="00D33BD8" w:rsidRDefault="00D33BD8">
            <w:pPr>
              <w:pStyle w:val="ConsPlusNormal"/>
            </w:pPr>
            <w:r>
              <w:t>2,3-диамино дигидропиразол пиразолона диметосульфонат</w:t>
            </w:r>
          </w:p>
          <w:p w:rsidR="00D33BD8" w:rsidRDefault="00D33BD8">
            <w:pPr>
              <w:pStyle w:val="ConsPlusNormal"/>
            </w:pPr>
            <w:r>
              <w:t>2,3-Diaminodihydropyra zolopyrazolone Dimethosulfonate</w:t>
            </w:r>
          </w:p>
          <w:p w:rsidR="00D33BD8" w:rsidRDefault="00D33BD8">
            <w:pPr>
              <w:pStyle w:val="ConsPlusNormal"/>
            </w:pPr>
            <w:r>
              <w:t>CAS N 857035-95-1</w:t>
            </w:r>
          </w:p>
          <w:p w:rsidR="00D33BD8" w:rsidRDefault="00D33BD8">
            <w:pPr>
              <w:pStyle w:val="ConsPlusNormal"/>
            </w:pPr>
            <w:r>
              <w:t>EC N 469-500-8</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2,0 процента</w:t>
            </w:r>
          </w:p>
        </w:tc>
        <w:tc>
          <w:tcPr>
            <w:tcW w:w="2891" w:type="dxa"/>
            <w:tcBorders>
              <w:bottom w:val="nil"/>
            </w:tcBorders>
          </w:tcPr>
          <w:p w:rsidR="00D33BD8" w:rsidRDefault="00D33BD8">
            <w:pPr>
              <w:pStyle w:val="ConsPlusNormal"/>
            </w:pPr>
            <w:r>
              <w:t>На этикетке должно быть напечатано:</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49" style="width:28.8pt;height:32.25pt" coordsize="" o:spt="100" adj="0,,0" path="" filled="f" stroked="f">
                  <v:stroke joinstyle="miter"/>
                  <v:imagedata r:id="rId135" o:title="base_1_372852_32892"/>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компонентов смеси. При окрашивания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 xml:space="preserve">Временные татуировки "черная хна" могут </w:t>
            </w:r>
            <w:r>
              <w:lastRenderedPageBreak/>
              <w:t>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280</w:t>
            </w:r>
          </w:p>
        </w:tc>
        <w:tc>
          <w:tcPr>
            <w:tcW w:w="2986" w:type="dxa"/>
            <w:vMerge w:val="restart"/>
          </w:tcPr>
          <w:p w:rsidR="00D33BD8" w:rsidRDefault="00D33BD8">
            <w:pPr>
              <w:pStyle w:val="ConsPlusNormal"/>
            </w:pPr>
            <w:r>
              <w:t>2-Амино-4,6-динитрофенол и 2-амино-4,6-динитрофенол, натриевая соль</w:t>
            </w:r>
          </w:p>
          <w:p w:rsidR="00D33BD8" w:rsidRDefault="00D33BD8">
            <w:pPr>
              <w:pStyle w:val="ConsPlusNormal"/>
            </w:pPr>
            <w:r>
              <w:t>2-Amino-4,6-dinitrophenol and 2-amino-4,6-dinitrophenol, sodium salt</w:t>
            </w:r>
          </w:p>
        </w:tc>
        <w:tc>
          <w:tcPr>
            <w:tcW w:w="2275" w:type="dxa"/>
            <w:vMerge w:val="restart"/>
          </w:tcPr>
          <w:p w:rsidR="00D33BD8" w:rsidRDefault="00D33BD8">
            <w:pPr>
              <w:pStyle w:val="ConsPlusNormal"/>
            </w:pPr>
            <w:r>
              <w:t>пикраминовая кислота</w:t>
            </w:r>
          </w:p>
          <w:p w:rsidR="00D33BD8" w:rsidRDefault="00D33BD8">
            <w:pPr>
              <w:pStyle w:val="ConsPlusNormal"/>
            </w:pPr>
            <w:r>
              <w:t>натрий пикромат</w:t>
            </w:r>
          </w:p>
          <w:p w:rsidR="00D33BD8" w:rsidRDefault="00D33BD8">
            <w:pPr>
              <w:pStyle w:val="ConsPlusNormal"/>
            </w:pPr>
            <w:r>
              <w:t>Picramic Acid and Sodium Picramate</w:t>
            </w:r>
          </w:p>
          <w:p w:rsidR="00D33BD8" w:rsidRDefault="00D33BD8">
            <w:pPr>
              <w:pStyle w:val="ConsPlusNormal"/>
            </w:pPr>
            <w:r>
              <w:t>CAS N 96-91-3 831-52-7</w:t>
            </w:r>
          </w:p>
          <w:p w:rsidR="00D33BD8" w:rsidRDefault="00D33BD8">
            <w:pPr>
              <w:pStyle w:val="ConsPlusNormal"/>
            </w:pPr>
            <w:r>
              <w:t>EC N 202-544-6 212-603-8</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0,6 процента</w:t>
            </w:r>
          </w:p>
        </w:tc>
        <w:tc>
          <w:tcPr>
            <w:tcW w:w="2891" w:type="dxa"/>
            <w:tcBorders>
              <w:bottom w:val="nil"/>
            </w:tcBorders>
          </w:tcPr>
          <w:p w:rsidR="00D33BD8" w:rsidRDefault="00D33BD8">
            <w:pPr>
              <w:pStyle w:val="ConsPlusNormal"/>
            </w:pPr>
            <w:r>
              <w:t>(a) На этикетке должно быть напечатано:</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50" style="width:28.8pt;height:32.25pt" coordsize="" o:spt="100" adj="0,,0" path="" filled="f" stroked="f">
                  <v:stroke joinstyle="miter"/>
                  <v:imagedata r:id="rId135" o:title="base_1_372852_32893"/>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компонентов смеси. При окрашивания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lastRenderedPageBreak/>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0,6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281</w:t>
            </w:r>
          </w:p>
        </w:tc>
        <w:tc>
          <w:tcPr>
            <w:tcW w:w="2986" w:type="dxa"/>
            <w:vMerge w:val="restart"/>
          </w:tcPr>
          <w:p w:rsidR="00D33BD8" w:rsidRDefault="00D33BD8">
            <w:pPr>
              <w:pStyle w:val="ConsPlusNormal"/>
            </w:pPr>
            <w:r>
              <w:t>1-метиламино-2-нитро-5-(2,3-дигидрокси-пропилокси)-бензол</w:t>
            </w:r>
          </w:p>
          <w:p w:rsidR="00D33BD8" w:rsidRDefault="00D33BD8">
            <w:pPr>
              <w:pStyle w:val="ConsPlusNormal"/>
            </w:pPr>
            <w:r>
              <w:t>1-Methylamino-2-nitro-5-(2,3-dihydroxy-propyloxy)-benzene</w:t>
            </w:r>
          </w:p>
        </w:tc>
        <w:tc>
          <w:tcPr>
            <w:tcW w:w="2275" w:type="dxa"/>
            <w:vMerge w:val="restart"/>
          </w:tcPr>
          <w:p w:rsidR="00D33BD8" w:rsidRDefault="00D33BD8">
            <w:pPr>
              <w:pStyle w:val="ConsPlusNormal"/>
            </w:pPr>
            <w:r>
              <w:t>2-нитро-5-глицерил метиланилин</w:t>
            </w:r>
          </w:p>
          <w:p w:rsidR="00D33BD8" w:rsidRDefault="00D33BD8">
            <w:pPr>
              <w:pStyle w:val="ConsPlusNormal"/>
            </w:pPr>
            <w:r>
              <w:t>2-Nitro-5-Glyceryl Methylaniline</w:t>
            </w:r>
          </w:p>
          <w:p w:rsidR="00D33BD8" w:rsidRDefault="00D33BD8">
            <w:pPr>
              <w:pStyle w:val="ConsPlusNormal"/>
            </w:pPr>
            <w:r>
              <w:t>CAS N 80062-31-3</w:t>
            </w:r>
          </w:p>
          <w:p w:rsidR="00D33BD8" w:rsidRDefault="00D33BD8">
            <w:pPr>
              <w:pStyle w:val="ConsPlusNormal"/>
            </w:pPr>
            <w:r>
              <w:t>EC N 279-383-3</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0,8 процента</w:t>
            </w:r>
          </w:p>
        </w:tc>
        <w:tc>
          <w:tcPr>
            <w:tcW w:w="2891" w:type="dxa"/>
            <w:tcBorders>
              <w:bottom w:val="nil"/>
            </w:tcBorders>
          </w:tcPr>
          <w:p w:rsidR="00D33BD8" w:rsidRDefault="00D33BD8">
            <w:pPr>
              <w:pStyle w:val="ConsPlusNormal"/>
            </w:pPr>
            <w:r>
              <w:t>(a) На этикетке должно быть напечатано:</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51" style="width:28.8pt;height:32.25pt" coordsize="" o:spt="100" adj="0,,0" path="" filled="f" stroked="f">
                  <v:stroke joinstyle="miter"/>
                  <v:imagedata r:id="rId135" o:title="base_1_372852_32894"/>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компонентов в смеси. При окрашивания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 xml:space="preserve">Данный продукт не предназначен для использования лицами </w:t>
            </w:r>
            <w:r>
              <w:lastRenderedPageBreak/>
              <w:t>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1,0 процент</w:t>
            </w:r>
          </w:p>
        </w:tc>
        <w:tc>
          <w:tcPr>
            <w:tcW w:w="2530" w:type="dxa"/>
          </w:tcPr>
          <w:p w:rsidR="00D33BD8" w:rsidRDefault="00D33BD8">
            <w:pPr>
              <w:pStyle w:val="ConsPlusNormal"/>
            </w:pPr>
            <w:r>
              <w:t>Для (a) и (b):</w:t>
            </w:r>
          </w:p>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tcPr>
          <w:p w:rsidR="00D33BD8" w:rsidRDefault="00D33BD8">
            <w:pPr>
              <w:pStyle w:val="ConsPlusNormal"/>
            </w:pPr>
          </w:p>
        </w:tc>
      </w:tr>
      <w:tr w:rsidR="00D33BD8">
        <w:tc>
          <w:tcPr>
            <w:tcW w:w="907" w:type="dxa"/>
          </w:tcPr>
          <w:p w:rsidR="00D33BD8" w:rsidRDefault="00D33BD8">
            <w:pPr>
              <w:pStyle w:val="ConsPlusNormal"/>
            </w:pPr>
            <w:r>
              <w:t>282</w:t>
            </w:r>
          </w:p>
        </w:tc>
        <w:tc>
          <w:tcPr>
            <w:tcW w:w="2986" w:type="dxa"/>
          </w:tcPr>
          <w:p w:rsidR="00D33BD8" w:rsidRDefault="00D33BD8">
            <w:pPr>
              <w:pStyle w:val="ConsPlusNormal"/>
            </w:pPr>
            <w:r>
              <w:t>1-пропанаминиум, 3-[[9,10-дигидро-4-(метиламино)-9,10-диоксо-1-антраценил]амино]-N,N-диметил-N-пропил, бромистый</w:t>
            </w:r>
          </w:p>
          <w:p w:rsidR="00D33BD8" w:rsidRDefault="00D33BD8">
            <w:pPr>
              <w:pStyle w:val="ConsPlusNormal"/>
            </w:pPr>
            <w:r>
              <w:lastRenderedPageBreak/>
              <w:t>1-Propanaminium, 3-[[9,10-dihydro-4-(methylamino)-9,10-dioxo-1-anthracenyl]amino]-N,N-dimethyl-N-propyl-, bromide</w:t>
            </w:r>
          </w:p>
        </w:tc>
        <w:tc>
          <w:tcPr>
            <w:tcW w:w="2275" w:type="dxa"/>
          </w:tcPr>
          <w:p w:rsidR="00D33BD8" w:rsidRDefault="00D33BD8">
            <w:pPr>
              <w:pStyle w:val="ConsPlusNormal"/>
            </w:pPr>
            <w:r>
              <w:lastRenderedPageBreak/>
              <w:t>HC Синий 16</w:t>
            </w:r>
          </w:p>
          <w:p w:rsidR="00D33BD8" w:rsidRDefault="00D33BD8">
            <w:pPr>
              <w:pStyle w:val="ConsPlusNormal"/>
            </w:pPr>
            <w:r>
              <w:t>HC Blue 16</w:t>
            </w:r>
          </w:p>
          <w:p w:rsidR="00D33BD8" w:rsidRDefault="00D33BD8">
            <w:pPr>
              <w:pStyle w:val="ConsPlusNormal"/>
            </w:pPr>
            <w:r>
              <w:t>CAS N 502453-61-4</w:t>
            </w:r>
          </w:p>
          <w:p w:rsidR="00D33BD8" w:rsidRDefault="00D33BD8">
            <w:pPr>
              <w:pStyle w:val="ConsPlusNormal"/>
            </w:pPr>
            <w:r>
              <w:t>EC N 481-170-7</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3,0 процента</w:t>
            </w:r>
          </w:p>
        </w:tc>
        <w:tc>
          <w:tcPr>
            <w:tcW w:w="2530" w:type="dxa"/>
          </w:tcPr>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lastRenderedPageBreak/>
              <w:t>- Держите в безнитритовых контейнеры</w:t>
            </w: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lastRenderedPageBreak/>
              <w:t>283</w:t>
            </w:r>
          </w:p>
        </w:tc>
        <w:tc>
          <w:tcPr>
            <w:tcW w:w="2986" w:type="dxa"/>
            <w:vMerge w:val="restart"/>
          </w:tcPr>
          <w:p w:rsidR="00D33BD8" w:rsidRDefault="00D33BD8">
            <w:pPr>
              <w:pStyle w:val="ConsPlusNormal"/>
            </w:pPr>
            <w:r>
              <w:t>3-амино-2-хлор-6-метилфенол 3-амино-4-хлор-6-метилфенол; HCl</w:t>
            </w:r>
          </w:p>
          <w:p w:rsidR="00D33BD8" w:rsidRDefault="00D33BD8">
            <w:pPr>
              <w:pStyle w:val="ConsPlusNormal"/>
            </w:pPr>
            <w:r>
              <w:t>3-amino-2-chlor-6-methylphenol 3-amino-4-chloro-6-methylphenol HCl</w:t>
            </w:r>
          </w:p>
        </w:tc>
        <w:tc>
          <w:tcPr>
            <w:tcW w:w="2275" w:type="dxa"/>
            <w:vMerge w:val="restart"/>
          </w:tcPr>
          <w:p w:rsidR="00D33BD8" w:rsidRDefault="00D33BD8">
            <w:pPr>
              <w:pStyle w:val="ConsPlusNormal"/>
            </w:pPr>
            <w:r>
              <w:t>5-амино-6-хлор-o-крезол</w:t>
            </w:r>
          </w:p>
          <w:p w:rsidR="00D33BD8" w:rsidRDefault="00D33BD8">
            <w:pPr>
              <w:pStyle w:val="ConsPlusNormal"/>
            </w:pPr>
            <w:r>
              <w:t>5-амино-6-хлор-o-крезол; HCl</w:t>
            </w:r>
          </w:p>
          <w:p w:rsidR="00D33BD8" w:rsidRDefault="00D33BD8">
            <w:pPr>
              <w:pStyle w:val="ConsPlusNormal"/>
            </w:pPr>
            <w:r>
              <w:t>5-Amino-6-Chloro-o-Cresol</w:t>
            </w:r>
          </w:p>
          <w:p w:rsidR="00D33BD8" w:rsidRDefault="00D33BD8">
            <w:pPr>
              <w:pStyle w:val="ConsPlusNormal"/>
            </w:pPr>
            <w:r>
              <w:t>5-Amino-6-Chloro-o-Cresol HCl</w:t>
            </w:r>
          </w:p>
          <w:p w:rsidR="00D33BD8" w:rsidRDefault="00D33BD8">
            <w:pPr>
              <w:pStyle w:val="ConsPlusNormal"/>
            </w:pPr>
            <w:r>
              <w:t>CAS N 84540-50-1 80419-48-3</w:t>
            </w:r>
          </w:p>
          <w:p w:rsidR="00D33BD8" w:rsidRDefault="00D33BD8">
            <w:pPr>
              <w:pStyle w:val="ConsPlusNormal"/>
            </w:pPr>
            <w:r>
              <w:t>EC N 283-144-9</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1,0 процент</w:t>
            </w:r>
          </w:p>
        </w:tc>
        <w:tc>
          <w:tcPr>
            <w:tcW w:w="2891" w:type="dxa"/>
            <w:tcBorders>
              <w:bottom w:val="nil"/>
            </w:tcBorders>
          </w:tcPr>
          <w:p w:rsidR="00D33BD8" w:rsidRDefault="00D33BD8">
            <w:pPr>
              <w:pStyle w:val="ConsPlusNormal"/>
            </w:pPr>
            <w:r>
              <w:t>(a) На этикетке должно напечатано:</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52" style="width:28.8pt;height:32.25pt" coordsize="" o:spt="100" adj="0,,0" path="" filled="f" stroked="f">
                  <v:stroke joinstyle="miter"/>
                  <v:imagedata r:id="rId135" o:title="base_1_372852_32895"/>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компонентов смеси. При окрашивания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xml:space="preserve">- вы когда-либо испытывали какую-либо реакцию после </w:t>
            </w:r>
            <w:r>
              <w:lastRenderedPageBreak/>
              <w:t>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0,5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284</w:t>
            </w:r>
          </w:p>
        </w:tc>
        <w:tc>
          <w:tcPr>
            <w:tcW w:w="2986" w:type="dxa"/>
            <w:vMerge w:val="restart"/>
          </w:tcPr>
          <w:p w:rsidR="00D33BD8" w:rsidRDefault="00D33BD8">
            <w:pPr>
              <w:pStyle w:val="ConsPlusNormal"/>
            </w:pPr>
            <w:r>
              <w:t>Фенол, 2,2'метиленбис[4-амино-], дигидрохлорид</w:t>
            </w:r>
          </w:p>
          <w:p w:rsidR="00D33BD8" w:rsidRDefault="00D33BD8">
            <w:pPr>
              <w:pStyle w:val="ConsPlusNormal"/>
            </w:pPr>
            <w:r>
              <w:t>Phenol, 2,2'-methylenebis[4-amino-], dihydrochloride</w:t>
            </w:r>
          </w:p>
        </w:tc>
        <w:tc>
          <w:tcPr>
            <w:tcW w:w="2275" w:type="dxa"/>
            <w:vMerge w:val="restart"/>
          </w:tcPr>
          <w:p w:rsidR="00D33BD8" w:rsidRDefault="00D33BD8">
            <w:pPr>
              <w:pStyle w:val="ConsPlusNormal"/>
            </w:pPr>
            <w:r>
              <w:t>2,2'-метиленбис-4-аминофенол HCl</w:t>
            </w:r>
          </w:p>
          <w:p w:rsidR="00D33BD8" w:rsidRDefault="00D33BD8">
            <w:pPr>
              <w:pStyle w:val="ConsPlusNormal"/>
            </w:pPr>
            <w:r>
              <w:t>2,2'-Methylenebis-4-aminophenol HCl</w:t>
            </w:r>
          </w:p>
          <w:p w:rsidR="00D33BD8" w:rsidRDefault="00D33BD8">
            <w:pPr>
              <w:pStyle w:val="ConsPlusNormal"/>
            </w:pPr>
            <w:r>
              <w:t>CAS N 27311-52-0 63969-46-0</w:t>
            </w:r>
          </w:p>
          <w:p w:rsidR="00D33BD8" w:rsidRDefault="00D33BD8">
            <w:pPr>
              <w:pStyle w:val="ConsPlusNormal"/>
            </w:pPr>
            <w:r>
              <w:t>EC N 440-850-3</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1,0 процент</w:t>
            </w:r>
          </w:p>
        </w:tc>
        <w:tc>
          <w:tcPr>
            <w:tcW w:w="2891" w:type="dxa"/>
            <w:tcBorders>
              <w:bottom w:val="nil"/>
            </w:tcBorders>
          </w:tcPr>
          <w:p w:rsidR="00D33BD8" w:rsidRDefault="00D33BD8">
            <w:pPr>
              <w:pStyle w:val="ConsPlusNormal"/>
            </w:pPr>
            <w:r>
              <w:t>(a) На этикетке должно быть напечатано:</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53" style="width:28.8pt;height:32.25pt" coordsize="" o:spt="100" adj="0,,0" path="" filled="f" stroked="f">
                  <v:stroke joinstyle="miter"/>
                  <v:imagedata r:id="rId135" o:title="base_1_372852_32896"/>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компонентов смеси. При окрашивания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xml:space="preserve">- у вас есть сыпь на лице и чувствительной, </w:t>
            </w:r>
            <w:r>
              <w:lastRenderedPageBreak/>
              <w:t>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Красящее вещество в неокислительных красках для волос</w:t>
            </w:r>
          </w:p>
        </w:tc>
        <w:tc>
          <w:tcPr>
            <w:tcW w:w="1701" w:type="dxa"/>
          </w:tcPr>
          <w:p w:rsidR="00D33BD8" w:rsidRDefault="00D33BD8">
            <w:pPr>
              <w:pStyle w:val="ConsPlusNormal"/>
            </w:pPr>
            <w:r>
              <w:t>(b) 1,0 процент</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285</w:t>
            </w:r>
          </w:p>
        </w:tc>
        <w:tc>
          <w:tcPr>
            <w:tcW w:w="2986" w:type="dxa"/>
            <w:vMerge w:val="restart"/>
          </w:tcPr>
          <w:p w:rsidR="00D33BD8" w:rsidRDefault="00D33BD8">
            <w:pPr>
              <w:pStyle w:val="ConsPlusNormal"/>
            </w:pPr>
            <w:r>
              <w:t>Пиридин-2,6-диилдиамин</w:t>
            </w:r>
          </w:p>
          <w:p w:rsidR="00D33BD8" w:rsidRDefault="00D33BD8">
            <w:pPr>
              <w:pStyle w:val="ConsPlusNormal"/>
            </w:pPr>
            <w:r>
              <w:t>Pyridine-2,6-diyldiamine</w:t>
            </w:r>
          </w:p>
        </w:tc>
        <w:tc>
          <w:tcPr>
            <w:tcW w:w="2275" w:type="dxa"/>
            <w:vMerge w:val="restart"/>
          </w:tcPr>
          <w:p w:rsidR="00D33BD8" w:rsidRDefault="00D33BD8">
            <w:pPr>
              <w:pStyle w:val="ConsPlusNormal"/>
            </w:pPr>
            <w:r>
              <w:t>2,6-диаминопиридин</w:t>
            </w:r>
          </w:p>
          <w:p w:rsidR="00D33BD8" w:rsidRDefault="00D33BD8">
            <w:pPr>
              <w:pStyle w:val="ConsPlusNormal"/>
            </w:pPr>
            <w:r>
              <w:t>2,6-Diaminopyridine</w:t>
            </w:r>
          </w:p>
          <w:p w:rsidR="00D33BD8" w:rsidRDefault="00D33BD8">
            <w:pPr>
              <w:pStyle w:val="ConsPlusNormal"/>
            </w:pPr>
            <w:r>
              <w:t>CAS N 141-86-6</w:t>
            </w:r>
          </w:p>
          <w:p w:rsidR="00D33BD8" w:rsidRDefault="00D33BD8">
            <w:pPr>
              <w:pStyle w:val="ConsPlusNormal"/>
            </w:pPr>
            <w:r>
              <w:t>EC N 205-507-2</w:t>
            </w:r>
          </w:p>
        </w:tc>
        <w:tc>
          <w:tcPr>
            <w:tcW w:w="1853" w:type="dxa"/>
            <w:vMerge w:val="restart"/>
          </w:tcPr>
          <w:p w:rsidR="00D33BD8" w:rsidRDefault="00D33BD8">
            <w:pPr>
              <w:pStyle w:val="ConsPlusNormal"/>
            </w:pPr>
            <w:r>
              <w:t>(a) 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Для (a) и (b): После смешивания с окислительным реагентом, максимальная концентрация применяемая для окрашивания волос не должна превышать 0,15 процента</w:t>
            </w:r>
          </w:p>
        </w:tc>
        <w:tc>
          <w:tcPr>
            <w:tcW w:w="2891" w:type="dxa"/>
            <w:tcBorders>
              <w:bottom w:val="nil"/>
            </w:tcBorders>
          </w:tcPr>
          <w:p w:rsidR="00D33BD8" w:rsidRDefault="00D33BD8">
            <w:pPr>
              <w:pStyle w:val="ConsPlusNormal"/>
            </w:pPr>
            <w:r>
              <w:t>(a) На этикетке должно быть напечатано:</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54" style="width:28.8pt;height:32.25pt" coordsize="" o:spt="100" adj="0,,0" path="" filled="f" stroked="f">
                  <v:stroke joinstyle="miter"/>
                  <v:imagedata r:id="rId135" o:title="base_1_372852_32897"/>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компонентов смеси. При окрашивания волос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lastRenderedPageBreak/>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p>
        </w:tc>
        <w:tc>
          <w:tcPr>
            <w:tcW w:w="2986" w:type="dxa"/>
            <w:vMerge w:val="restart"/>
          </w:tcPr>
          <w:p w:rsidR="00D33BD8" w:rsidRDefault="00D33BD8">
            <w:pPr>
              <w:pStyle w:val="ConsPlusNormal"/>
            </w:pPr>
          </w:p>
        </w:tc>
        <w:tc>
          <w:tcPr>
            <w:tcW w:w="2275" w:type="dxa"/>
            <w:vMerge w:val="restart"/>
          </w:tcPr>
          <w:p w:rsidR="00D33BD8" w:rsidRDefault="00D33BD8">
            <w:pPr>
              <w:pStyle w:val="ConsPlusNormal"/>
            </w:pPr>
          </w:p>
        </w:tc>
        <w:tc>
          <w:tcPr>
            <w:tcW w:w="1853" w:type="dxa"/>
            <w:vMerge w:val="restart"/>
          </w:tcPr>
          <w:p w:rsidR="00D33BD8" w:rsidRDefault="00D33BD8">
            <w:pPr>
              <w:pStyle w:val="ConsPlusNormal"/>
            </w:pPr>
            <w:r>
              <w:t>(b) продукция для окрашивания ресниц</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(b) только для профессионального применения</w:t>
            </w:r>
          </w:p>
        </w:tc>
        <w:tc>
          <w:tcPr>
            <w:tcW w:w="2891" w:type="dxa"/>
            <w:tcBorders>
              <w:bottom w:val="nil"/>
            </w:tcBorders>
          </w:tcPr>
          <w:p w:rsidR="00D33BD8" w:rsidRDefault="00D33BD8">
            <w:pPr>
              <w:pStyle w:val="ConsPlusNormal"/>
            </w:pPr>
            <w:r>
              <w:t>(b) На этикетке должно быть напечатано:</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55" style="width:28.8pt;height:32.25pt" coordsize="" o:spt="100" adj="0,,0" path="" filled="f" stroked="f">
                  <v:stroke joinstyle="miter"/>
                  <v:imagedata r:id="rId135" o:title="base_1_372852_32898"/>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Соотношение компонентов в смеси.</w:t>
            </w:r>
          </w:p>
          <w:p w:rsidR="00D33BD8" w:rsidRDefault="00D33BD8">
            <w:pPr>
              <w:pStyle w:val="ConsPlusNormal"/>
            </w:pPr>
            <w:r>
              <w:t>Только для профессиональной о применения.</w:t>
            </w:r>
          </w:p>
          <w:p w:rsidR="00D33BD8" w:rsidRDefault="00D33BD8">
            <w:pPr>
              <w:pStyle w:val="ConsPlusNormal"/>
            </w:pPr>
            <w:r>
              <w:t>При окрашивания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 xml:space="preserve">Временные татуировки </w:t>
            </w:r>
            <w:r>
              <w:lastRenderedPageBreak/>
              <w:t>"черная хна" могут увеличить риск аллергии</w:t>
            </w:r>
          </w:p>
          <w:p w:rsidR="00D33BD8" w:rsidRDefault="00D33BD8">
            <w:pPr>
              <w:pStyle w:val="ConsPlusNormal"/>
            </w:pPr>
            <w:r>
              <w:t>Не окрашивайте ресницы если:</w:t>
            </w:r>
          </w:p>
          <w:p w:rsidR="00D33BD8" w:rsidRDefault="00D33BD8">
            <w:pPr>
              <w:pStyle w:val="ConsPlusNormal"/>
            </w:pPr>
            <w:r>
              <w:t>- у вас есть высыпания на лице и чувствительная, раздраженная и поврежденная кожа головы,</w:t>
            </w:r>
          </w:p>
          <w:p w:rsidR="00D33BD8" w:rsidRDefault="00D33BD8">
            <w:pPr>
              <w:pStyle w:val="ConsPlusNormal"/>
            </w:pPr>
            <w:r>
              <w:t>- вы когда-либо испытывали какую-либо реакцию после окрашивания волос или ресниц,</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Избегать попадания в глаза, в случае попадания в глаза немедленно промыть.</w:t>
            </w:r>
          </w:p>
        </w:tc>
      </w:tr>
      <w:tr w:rsidR="00D33BD8">
        <w:tc>
          <w:tcPr>
            <w:tcW w:w="907" w:type="dxa"/>
            <w:vMerge w:val="restart"/>
          </w:tcPr>
          <w:p w:rsidR="00D33BD8" w:rsidRDefault="00D33BD8">
            <w:pPr>
              <w:pStyle w:val="ConsPlusNormal"/>
            </w:pPr>
            <w:r>
              <w:lastRenderedPageBreak/>
              <w:t>286</w:t>
            </w:r>
          </w:p>
        </w:tc>
        <w:tc>
          <w:tcPr>
            <w:tcW w:w="2986" w:type="dxa"/>
            <w:vMerge w:val="restart"/>
          </w:tcPr>
          <w:p w:rsidR="00D33BD8" w:rsidRDefault="00D33BD8">
            <w:pPr>
              <w:pStyle w:val="ConsPlusNormal"/>
            </w:pPr>
            <w:r>
              <w:t>C16-алкилтриметил-аммоний хлорид</w:t>
            </w:r>
          </w:p>
          <w:p w:rsidR="00D33BD8" w:rsidRDefault="00D33BD8">
            <w:pPr>
              <w:pStyle w:val="ConsPlusNormal"/>
            </w:pPr>
            <w:r>
              <w:t>C16-alkyltrimethyl-ammonium chloride</w:t>
            </w:r>
          </w:p>
          <w:p w:rsidR="00D33BD8" w:rsidRDefault="00D33BD8">
            <w:pPr>
              <w:pStyle w:val="ConsPlusNormal"/>
            </w:pPr>
            <w:r>
              <w:t>C</w:t>
            </w:r>
            <w:r>
              <w:rPr>
                <w:vertAlign w:val="subscript"/>
              </w:rPr>
              <w:t>18</w:t>
            </w:r>
            <w:r>
              <w:t>-алкилтриметиламмоний хлорид</w:t>
            </w:r>
          </w:p>
          <w:p w:rsidR="00D33BD8" w:rsidRDefault="00D33BD8">
            <w:pPr>
              <w:pStyle w:val="ConsPlusNormal"/>
            </w:pPr>
            <w:r>
              <w:t>C</w:t>
            </w:r>
            <w:r>
              <w:rPr>
                <w:vertAlign w:val="subscript"/>
              </w:rPr>
              <w:t>18</w:t>
            </w:r>
            <w:r>
              <w:t>-alkyltrimethylammonium chloride</w:t>
            </w:r>
          </w:p>
        </w:tc>
        <w:tc>
          <w:tcPr>
            <w:tcW w:w="2275" w:type="dxa"/>
            <w:vMerge w:val="restart"/>
          </w:tcPr>
          <w:p w:rsidR="00D33BD8" w:rsidRDefault="00D33BD8">
            <w:pPr>
              <w:pStyle w:val="ConsPlusNormal"/>
            </w:pPr>
            <w:r>
              <w:t>Цетримониум хлорид</w:t>
            </w:r>
          </w:p>
          <w:p w:rsidR="00D33BD8" w:rsidRDefault="00D33BD8">
            <w:pPr>
              <w:pStyle w:val="ConsPlusNormal"/>
            </w:pPr>
            <w:r>
              <w:t>Cetrimonium chloride (19)</w:t>
            </w:r>
          </w:p>
          <w:p w:rsidR="00D33BD8" w:rsidRDefault="00D33BD8">
            <w:pPr>
              <w:pStyle w:val="ConsPlusNormal"/>
            </w:pPr>
            <w:r>
              <w:t>CAS N 112-02-7</w:t>
            </w:r>
          </w:p>
          <w:p w:rsidR="00D33BD8" w:rsidRDefault="00D33BD8">
            <w:pPr>
              <w:pStyle w:val="ConsPlusNormal"/>
            </w:pPr>
            <w:r>
              <w:t>EC N 203-928-6</w:t>
            </w:r>
          </w:p>
          <w:p w:rsidR="00D33BD8" w:rsidRDefault="00D33BD8">
            <w:pPr>
              <w:pStyle w:val="ConsPlusNormal"/>
            </w:pPr>
            <w:r>
              <w:t>стеартримониум хлорид</w:t>
            </w:r>
          </w:p>
          <w:p w:rsidR="00D33BD8" w:rsidRDefault="00D33BD8">
            <w:pPr>
              <w:pStyle w:val="ConsPlusNormal"/>
            </w:pPr>
            <w:r>
              <w:t xml:space="preserve">Steartrimonium chloride </w:t>
            </w:r>
            <w:hyperlink w:anchor="P13632" w:history="1">
              <w:r>
                <w:rPr>
                  <w:color w:val="0000FF"/>
                </w:rPr>
                <w:t>(&lt;19&gt;)</w:t>
              </w:r>
            </w:hyperlink>
          </w:p>
          <w:p w:rsidR="00D33BD8" w:rsidRDefault="00D33BD8">
            <w:pPr>
              <w:pStyle w:val="ConsPlusNormal"/>
            </w:pPr>
            <w:r>
              <w:t>CAS N 112-03-8</w:t>
            </w:r>
          </w:p>
          <w:p w:rsidR="00D33BD8" w:rsidRDefault="00D33BD8">
            <w:pPr>
              <w:pStyle w:val="ConsPlusNormal"/>
            </w:pPr>
            <w:r>
              <w:t>EC N 203-929-1</w:t>
            </w:r>
          </w:p>
        </w:tc>
        <w:tc>
          <w:tcPr>
            <w:tcW w:w="1853" w:type="dxa"/>
          </w:tcPr>
          <w:p w:rsidR="00D33BD8" w:rsidRDefault="00D33BD8">
            <w:pPr>
              <w:pStyle w:val="ConsPlusNormal"/>
            </w:pPr>
            <w:r>
              <w:t>(a) смываемая продукция для волос</w:t>
            </w:r>
          </w:p>
        </w:tc>
        <w:tc>
          <w:tcPr>
            <w:tcW w:w="1701" w:type="dxa"/>
          </w:tcPr>
          <w:p w:rsidR="00D33BD8" w:rsidRDefault="00D33BD8">
            <w:pPr>
              <w:pStyle w:val="ConsPlusNormal"/>
            </w:pPr>
            <w:r>
              <w:t>(a) 2,5 процента для отдельных концентраций или суммы отдельных концентраций цетримониум хлорида и хлорида стеартримониум</w:t>
            </w:r>
          </w:p>
        </w:tc>
        <w:tc>
          <w:tcPr>
            <w:tcW w:w="2530" w:type="dxa"/>
            <w:vMerge w:val="restart"/>
          </w:tcPr>
          <w:p w:rsidR="00D33BD8" w:rsidRDefault="00D33BD8">
            <w:pPr>
              <w:pStyle w:val="ConsPlusNormal"/>
            </w:pPr>
            <w:r>
              <w:t>Для других целей, чем ингибирование развития микроорганизмов в продукции. Цель должна быть очевидна из аннотации продукта.</w:t>
            </w:r>
          </w:p>
        </w:tc>
        <w:tc>
          <w:tcPr>
            <w:tcW w:w="2891" w:type="dxa"/>
            <w:vMerge w:val="restart"/>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несмываемая продукция для волос</w:t>
            </w:r>
          </w:p>
        </w:tc>
        <w:tc>
          <w:tcPr>
            <w:tcW w:w="1701" w:type="dxa"/>
          </w:tcPr>
          <w:p w:rsidR="00D33BD8" w:rsidRDefault="00D33BD8">
            <w:pPr>
              <w:pStyle w:val="ConsPlusNormal"/>
            </w:pPr>
            <w:r>
              <w:t xml:space="preserve">(b) 1,0 процент для отдельных концентраций </w:t>
            </w:r>
            <w:r>
              <w:lastRenderedPageBreak/>
              <w:t>или суммы отдельных концентраций цетримониум хлорида и хлорида стеартримониум</w:t>
            </w:r>
          </w:p>
        </w:tc>
        <w:tc>
          <w:tcPr>
            <w:tcW w:w="2530" w:type="dxa"/>
            <w:vMerge/>
          </w:tcPr>
          <w:p w:rsidR="00D33BD8" w:rsidRDefault="00D33BD8"/>
        </w:tc>
        <w:tc>
          <w:tcPr>
            <w:tcW w:w="2891" w:type="dxa"/>
            <w:vMerge/>
          </w:tcPr>
          <w:p w:rsidR="00D33BD8" w:rsidRDefault="00D33BD8"/>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(c) не смываемая продукция для лица</w:t>
            </w:r>
          </w:p>
        </w:tc>
        <w:tc>
          <w:tcPr>
            <w:tcW w:w="1701" w:type="dxa"/>
          </w:tcPr>
          <w:p w:rsidR="00D33BD8" w:rsidRDefault="00D33BD8">
            <w:pPr>
              <w:pStyle w:val="ConsPlusNormal"/>
            </w:pPr>
            <w:r>
              <w:t>(c) 0,5 процента для отдельных концентраций или суммы отдельных концентраций цетримониум хлорида и хлорида стеартримониум</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287</w:t>
            </w:r>
          </w:p>
        </w:tc>
        <w:tc>
          <w:tcPr>
            <w:tcW w:w="2986" w:type="dxa"/>
            <w:vMerge w:val="restart"/>
          </w:tcPr>
          <w:p w:rsidR="00D33BD8" w:rsidRDefault="00D33BD8">
            <w:pPr>
              <w:pStyle w:val="ConsPlusNormal"/>
            </w:pPr>
            <w:r>
              <w:t>C</w:t>
            </w:r>
            <w:r>
              <w:rPr>
                <w:vertAlign w:val="subscript"/>
              </w:rPr>
              <w:t>22</w:t>
            </w:r>
            <w:r>
              <w:t>-алкилтриметиламмоний хлорид</w:t>
            </w:r>
          </w:p>
          <w:p w:rsidR="00D33BD8" w:rsidRDefault="00D33BD8">
            <w:pPr>
              <w:pStyle w:val="ConsPlusNormal"/>
            </w:pPr>
            <w:r>
              <w:t>C</w:t>
            </w:r>
            <w:r>
              <w:rPr>
                <w:vertAlign w:val="subscript"/>
              </w:rPr>
              <w:t>22</w:t>
            </w:r>
            <w:r>
              <w:t>-alkyltrimethyl-ammonium chloride</w:t>
            </w:r>
          </w:p>
        </w:tc>
        <w:tc>
          <w:tcPr>
            <w:tcW w:w="2275" w:type="dxa"/>
            <w:vMerge w:val="restart"/>
          </w:tcPr>
          <w:p w:rsidR="00D33BD8" w:rsidRDefault="00D33BD8">
            <w:pPr>
              <w:pStyle w:val="ConsPlusNormal"/>
            </w:pPr>
            <w:r>
              <w:t>Бегентримониум хлорид</w:t>
            </w:r>
          </w:p>
          <w:p w:rsidR="00D33BD8" w:rsidRDefault="00D33BD8">
            <w:pPr>
              <w:pStyle w:val="ConsPlusNormal"/>
            </w:pPr>
            <w:r>
              <w:t xml:space="preserve">Behentrimonium chloride </w:t>
            </w:r>
            <w:hyperlink w:anchor="P13632" w:history="1">
              <w:r>
                <w:rPr>
                  <w:color w:val="0000FF"/>
                </w:rPr>
                <w:t>(&lt;19&gt;)</w:t>
              </w:r>
            </w:hyperlink>
          </w:p>
          <w:p w:rsidR="00D33BD8" w:rsidRDefault="00D33BD8">
            <w:pPr>
              <w:pStyle w:val="ConsPlusNormal"/>
            </w:pPr>
            <w:r>
              <w:t>CAS N 17301-53-0</w:t>
            </w:r>
          </w:p>
          <w:p w:rsidR="00D33BD8" w:rsidRDefault="00D33BD8">
            <w:pPr>
              <w:pStyle w:val="ConsPlusNormal"/>
            </w:pPr>
            <w:r>
              <w:t>EC N 241-327-0</w:t>
            </w:r>
          </w:p>
        </w:tc>
        <w:tc>
          <w:tcPr>
            <w:tcW w:w="1853" w:type="dxa"/>
          </w:tcPr>
          <w:p w:rsidR="00D33BD8" w:rsidRDefault="00D33BD8">
            <w:pPr>
              <w:pStyle w:val="ConsPlusNormal"/>
            </w:pPr>
            <w:r>
              <w:t>(a) смываемая продукция для нанесения на волосы головы или лица, исключая ресницы</w:t>
            </w:r>
          </w:p>
        </w:tc>
        <w:tc>
          <w:tcPr>
            <w:tcW w:w="1701" w:type="dxa"/>
          </w:tcPr>
          <w:p w:rsidR="00D33BD8" w:rsidRDefault="00D33BD8">
            <w:pPr>
              <w:pStyle w:val="ConsPlusNormal"/>
            </w:pPr>
            <w:r>
              <w:t xml:space="preserve">(a) 5,0 процентов для индивидуальной концентрации бегентримониум хлорида или суммы отдельных концентраций цетримониум хлорида, стеартримониум хлорида и </w:t>
            </w:r>
            <w:r>
              <w:lastRenderedPageBreak/>
              <w:t>бегентримониум хлорида, в то же время при соблюдении соответствующей максимальной концентрации для суммы цетримониум хлорида и стеартримониум хлорида изложенной в N 286.</w:t>
            </w:r>
          </w:p>
        </w:tc>
        <w:tc>
          <w:tcPr>
            <w:tcW w:w="2530" w:type="dxa"/>
            <w:vMerge w:val="restart"/>
          </w:tcPr>
          <w:p w:rsidR="00D33BD8" w:rsidRDefault="00D33BD8">
            <w:pPr>
              <w:pStyle w:val="ConsPlusNormal"/>
            </w:pPr>
            <w:r>
              <w:lastRenderedPageBreak/>
              <w:t>Для других целей, чем ингибирование развития микроорганизмов в продукции. Цель должна быть очевидна из аннотации продукта.</w:t>
            </w:r>
          </w:p>
        </w:tc>
        <w:tc>
          <w:tcPr>
            <w:tcW w:w="2891" w:type="dxa"/>
            <w:vMerge w:val="restart"/>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несмываемая продукция для нанесения на волосы головы или лица, исключая ресницы</w:t>
            </w:r>
          </w:p>
        </w:tc>
        <w:tc>
          <w:tcPr>
            <w:tcW w:w="1701" w:type="dxa"/>
          </w:tcPr>
          <w:p w:rsidR="00D33BD8" w:rsidRDefault="00D33BD8">
            <w:pPr>
              <w:pStyle w:val="ConsPlusNormal"/>
            </w:pPr>
            <w:r>
              <w:t xml:space="preserve">(b) 3,0 процентов для индивидуального концентрации бегентримониум хлорида или суммы отдельных концентраций цетримониум хлорида, стеартримониум хлорида и бегентримониум хлорида, в то же время при соблюдении соответствующей максимальной </w:t>
            </w:r>
            <w:r>
              <w:lastRenderedPageBreak/>
              <w:t>концентрации для суммы цетримониум хлорида и стеартримониум хлорида изложенной в N 286.</w:t>
            </w:r>
          </w:p>
        </w:tc>
        <w:tc>
          <w:tcPr>
            <w:tcW w:w="2530" w:type="dxa"/>
            <w:vMerge/>
          </w:tcPr>
          <w:p w:rsidR="00D33BD8" w:rsidRDefault="00D33BD8"/>
        </w:tc>
        <w:tc>
          <w:tcPr>
            <w:tcW w:w="2891" w:type="dxa"/>
            <w:vMerge/>
          </w:tcPr>
          <w:p w:rsidR="00D33BD8" w:rsidRDefault="00D33BD8"/>
        </w:tc>
      </w:tr>
      <w:tr w:rsidR="00D33BD8">
        <w:tc>
          <w:tcPr>
            <w:tcW w:w="907" w:type="dxa"/>
          </w:tcPr>
          <w:p w:rsidR="00D33BD8" w:rsidRDefault="00D33BD8">
            <w:pPr>
              <w:pStyle w:val="ConsPlusNormal"/>
            </w:pPr>
          </w:p>
        </w:tc>
        <w:tc>
          <w:tcPr>
            <w:tcW w:w="2986" w:type="dxa"/>
          </w:tcPr>
          <w:p w:rsidR="00D33BD8" w:rsidRDefault="00D33BD8">
            <w:pPr>
              <w:pStyle w:val="ConsPlusNormal"/>
            </w:pPr>
          </w:p>
        </w:tc>
        <w:tc>
          <w:tcPr>
            <w:tcW w:w="2275" w:type="dxa"/>
          </w:tcPr>
          <w:p w:rsidR="00D33BD8" w:rsidRDefault="00D33BD8">
            <w:pPr>
              <w:pStyle w:val="ConsPlusNormal"/>
            </w:pPr>
          </w:p>
        </w:tc>
        <w:tc>
          <w:tcPr>
            <w:tcW w:w="1853" w:type="dxa"/>
          </w:tcPr>
          <w:p w:rsidR="00D33BD8" w:rsidRDefault="00D33BD8">
            <w:pPr>
              <w:pStyle w:val="ConsPlusNormal"/>
            </w:pPr>
            <w:r>
              <w:t>(c) не смываемая продукция для лица</w:t>
            </w:r>
          </w:p>
        </w:tc>
        <w:tc>
          <w:tcPr>
            <w:tcW w:w="1701" w:type="dxa"/>
          </w:tcPr>
          <w:p w:rsidR="00D33BD8" w:rsidRDefault="00D33BD8">
            <w:pPr>
              <w:pStyle w:val="ConsPlusNormal"/>
            </w:pPr>
            <w:r>
              <w:t xml:space="preserve">(c) 3,0 процентов для индивидуального концентрации бегентримониум хлорида или суммы отдельных концентраций цетримониум хлорида, стеартримониум хлорида и бегентримониум хлорида, в то же время при соблюдении соответствующей максимальной концентрации для суммы цетримониум хлорида и стеартримониум хлорида </w:t>
            </w:r>
            <w:r>
              <w:lastRenderedPageBreak/>
              <w:t>изложенной в N 286.</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lastRenderedPageBreak/>
              <w:t>288</w:t>
            </w:r>
          </w:p>
        </w:tc>
        <w:tc>
          <w:tcPr>
            <w:tcW w:w="2986" w:type="dxa"/>
            <w:vMerge w:val="restart"/>
          </w:tcPr>
          <w:p w:rsidR="00D33BD8" w:rsidRDefault="00D33BD8">
            <w:pPr>
              <w:pStyle w:val="ConsPlusNormal"/>
            </w:pPr>
            <w:r>
              <w:t>3-[(4-амино-3-метил-9,10-диоксо-1-антрил)амино]пропил-триметиламмоний; метилсульфат</w:t>
            </w:r>
          </w:p>
          <w:p w:rsidR="00D33BD8" w:rsidRDefault="00D33BD8">
            <w:pPr>
              <w:pStyle w:val="ConsPlusNormal"/>
            </w:pPr>
            <w:r>
              <w:t>3-[(4-amino-3-methyl-9,10-dioxo-9,10-dihydroanthracen-1-yl)amino]-N,N,N-trimethylpropan-1-aminium, methylsulfate salt</w:t>
            </w:r>
          </w:p>
        </w:tc>
        <w:tc>
          <w:tcPr>
            <w:tcW w:w="2275" w:type="dxa"/>
            <w:vMerge w:val="restart"/>
          </w:tcPr>
          <w:p w:rsidR="00D33BD8" w:rsidRDefault="00D33BD8">
            <w:pPr>
              <w:pStyle w:val="ConsPlusNormal"/>
            </w:pPr>
            <w:r>
              <w:t>HC Голубой N 17</w:t>
            </w:r>
          </w:p>
          <w:p w:rsidR="00D33BD8" w:rsidRDefault="00D33BD8">
            <w:pPr>
              <w:pStyle w:val="ConsPlusNormal"/>
            </w:pPr>
            <w:r>
              <w:t>HC Blue N 17</w:t>
            </w:r>
          </w:p>
          <w:p w:rsidR="00D33BD8" w:rsidRDefault="00D33BD8">
            <w:pPr>
              <w:pStyle w:val="ConsPlusNormal"/>
            </w:pPr>
            <w:r>
              <w:t>CAS N 16517-75-2</w:t>
            </w:r>
          </w:p>
          <w:p w:rsidR="00D33BD8" w:rsidRDefault="00D33BD8">
            <w:pPr>
              <w:pStyle w:val="ConsPlusNormal"/>
            </w:pPr>
            <w:r>
              <w:t>EC N 605-392-2</w:t>
            </w:r>
          </w:p>
        </w:tc>
        <w:tc>
          <w:tcPr>
            <w:tcW w:w="1853" w:type="dxa"/>
          </w:tcPr>
          <w:p w:rsidR="00D33BD8" w:rsidRDefault="00D33BD8">
            <w:pPr>
              <w:pStyle w:val="ConsPlusNormal"/>
            </w:pPr>
            <w:r>
              <w:t>(a) Красящее вещество в окислительных красках для волос</w:t>
            </w:r>
          </w:p>
        </w:tc>
        <w:tc>
          <w:tcPr>
            <w:tcW w:w="1701" w:type="dxa"/>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2,0 процента</w:t>
            </w:r>
          </w:p>
          <w:p w:rsidR="00D33BD8" w:rsidRDefault="00D33BD8">
            <w:pPr>
              <w:pStyle w:val="ConsPlusNormal"/>
            </w:pPr>
            <w:r>
              <w:t>Для (a) и (b):</w:t>
            </w:r>
          </w:p>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контейнеры</w:t>
            </w:r>
          </w:p>
        </w:tc>
        <w:tc>
          <w:tcPr>
            <w:tcW w:w="2891" w:type="dxa"/>
            <w:vMerge w:val="restart"/>
            <w:tcBorders>
              <w:bottom w:val="nil"/>
            </w:tcBorders>
          </w:tcPr>
          <w:p w:rsidR="00D33BD8" w:rsidRDefault="00D33BD8">
            <w:pPr>
              <w:pStyle w:val="ConsPlusNormal"/>
            </w:pPr>
            <w:r>
              <w:t>(a) На этикетке должно быть напечатано:</w:t>
            </w:r>
          </w:p>
          <w:p w:rsidR="00D33BD8" w:rsidRDefault="00D33BD8">
            <w:pPr>
              <w:pStyle w:val="ConsPlusNormal"/>
            </w:pPr>
            <w:r>
              <w:t>Соотношение компонентов смеси.</w:t>
            </w:r>
          </w:p>
          <w:p w:rsidR="00D33BD8" w:rsidRDefault="00D33BD8">
            <w:pPr>
              <w:pStyle w:val="ConsPlusNormal"/>
            </w:pPr>
            <w:r>
              <w:t>При окрашивания может вызвать серьезные аллергические реакции.</w:t>
            </w:r>
          </w:p>
        </w:tc>
      </w:tr>
      <w:tr w:rsidR="00D33BD8">
        <w:trPr>
          <w:trHeight w:val="509"/>
        </w:trPr>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val="restart"/>
          </w:tcPr>
          <w:p w:rsidR="00D33BD8" w:rsidRDefault="00D33BD8">
            <w:pPr>
              <w:pStyle w:val="ConsPlusNormal"/>
            </w:pPr>
            <w:r>
              <w:t>(b) Красящее вещество в неокислительных красках для волос</w:t>
            </w:r>
          </w:p>
        </w:tc>
        <w:tc>
          <w:tcPr>
            <w:tcW w:w="1701" w:type="dxa"/>
            <w:vMerge w:val="restart"/>
          </w:tcPr>
          <w:p w:rsidR="00D33BD8" w:rsidRDefault="00D33BD8">
            <w:pPr>
              <w:pStyle w:val="ConsPlusNormal"/>
            </w:pPr>
            <w:r>
              <w:t>(b) 2,0 процента</w:t>
            </w:r>
          </w:p>
        </w:tc>
        <w:tc>
          <w:tcPr>
            <w:tcW w:w="2530" w:type="dxa"/>
            <w:vMerge/>
          </w:tcPr>
          <w:p w:rsidR="00D33BD8" w:rsidRDefault="00D33BD8"/>
        </w:tc>
        <w:tc>
          <w:tcPr>
            <w:tcW w:w="2891" w:type="dxa"/>
            <w:vMerge/>
            <w:tcBorders>
              <w:bottom w:val="nil"/>
            </w:tcBorders>
          </w:tcPr>
          <w:p w:rsidR="00D33BD8" w:rsidRDefault="00D33BD8"/>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56" style="width:28.8pt;height:32.25pt" coordsize="" o:spt="100" adj="0,,0" path="" filled="f" stroked="f">
                  <v:stroke joinstyle="miter"/>
                  <v:imagedata r:id="rId135" o:title="base_1_372852_32899"/>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Прочитайте инструкции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 или ресниц,</w:t>
            </w:r>
          </w:p>
          <w:p w:rsidR="00D33BD8" w:rsidRDefault="00D33BD8">
            <w:pPr>
              <w:pStyle w:val="ConsPlusNormal"/>
            </w:pPr>
            <w:r>
              <w:t xml:space="preserve">- ранее вы испытали </w:t>
            </w:r>
            <w:r>
              <w:lastRenderedPageBreak/>
              <w:t>реакцию на временные татуировки "черной хной"</w:t>
            </w:r>
          </w:p>
          <w:p w:rsidR="00D33BD8" w:rsidRDefault="00D33BD8">
            <w:pPr>
              <w:pStyle w:val="ConsPlusNormal"/>
            </w:pPr>
            <w:r>
              <w:t>Избегать попадания в глаза, в случае попадания в глаза немедленно промыть.</w:t>
            </w:r>
          </w:p>
        </w:tc>
      </w:tr>
      <w:tr w:rsidR="00D33BD8">
        <w:tc>
          <w:tcPr>
            <w:tcW w:w="907" w:type="dxa"/>
            <w:vMerge w:val="restart"/>
          </w:tcPr>
          <w:p w:rsidR="00D33BD8" w:rsidRDefault="00D33BD8">
            <w:pPr>
              <w:pStyle w:val="ConsPlusNormal"/>
            </w:pPr>
            <w:r>
              <w:lastRenderedPageBreak/>
              <w:t>289</w:t>
            </w:r>
          </w:p>
        </w:tc>
        <w:tc>
          <w:tcPr>
            <w:tcW w:w="2986" w:type="dxa"/>
            <w:vMerge w:val="restart"/>
          </w:tcPr>
          <w:p w:rsidR="00D33BD8" w:rsidRDefault="00D33BD8">
            <w:pPr>
              <w:pStyle w:val="ConsPlusNormal"/>
            </w:pPr>
            <w:r>
              <w:t>Соединение фосфорной кислоты с 4-[(2,6-дихлорфенил)(4-имино-3,5-диметил-2,5-циклогексадиен-1-илден)метил]-2,6-диметиланилин (1:1)</w:t>
            </w:r>
          </w:p>
          <w:p w:rsidR="00D33BD8" w:rsidRDefault="00D33BD8">
            <w:pPr>
              <w:pStyle w:val="ConsPlusNormal"/>
            </w:pPr>
            <w:r>
              <w:t>Phosphoric acid compound with 4-[(2,6-dichlorophenyl)(4-imino-3,5-dimethyl-2,5-cyclohexadien-1-ylidene)methyl]-2,6-dimethylaniline (1:1)</w:t>
            </w:r>
          </w:p>
        </w:tc>
        <w:tc>
          <w:tcPr>
            <w:tcW w:w="2275" w:type="dxa"/>
            <w:vMerge w:val="restart"/>
          </w:tcPr>
          <w:p w:rsidR="00D33BD8" w:rsidRDefault="00D33BD8">
            <w:pPr>
              <w:pStyle w:val="ConsPlusNormal"/>
            </w:pPr>
            <w:r>
              <w:t>HC Голубой N 15</w:t>
            </w:r>
          </w:p>
          <w:p w:rsidR="00D33BD8" w:rsidRDefault="00D33BD8">
            <w:pPr>
              <w:pStyle w:val="ConsPlusNormal"/>
            </w:pPr>
            <w:r>
              <w:t>HC Blue N 15</w:t>
            </w:r>
          </w:p>
          <w:p w:rsidR="00D33BD8" w:rsidRDefault="00D33BD8">
            <w:pPr>
              <w:pStyle w:val="ConsPlusNormal"/>
            </w:pPr>
            <w:r>
              <w:t>CAS N 74578-10-2</w:t>
            </w:r>
          </w:p>
          <w:p w:rsidR="00D33BD8" w:rsidRDefault="00D33BD8">
            <w:pPr>
              <w:pStyle w:val="ConsPlusNormal"/>
            </w:pPr>
            <w:r>
              <w:t>EC N 277-929-5</w:t>
            </w:r>
          </w:p>
        </w:tc>
        <w:tc>
          <w:tcPr>
            <w:tcW w:w="1853" w:type="dxa"/>
            <w:vMerge w:val="restart"/>
            <w:tcBorders>
              <w:bottom w:val="nil"/>
            </w:tcBorders>
          </w:tcPr>
          <w:p w:rsidR="00D33BD8" w:rsidRDefault="00D33BD8">
            <w:pPr>
              <w:pStyle w:val="ConsPlusNormal"/>
            </w:pPr>
            <w:r>
              <w:t>(a) Красящее вещество в окислительных красках для волос</w:t>
            </w:r>
          </w:p>
        </w:tc>
        <w:tc>
          <w:tcPr>
            <w:tcW w:w="1701" w:type="dxa"/>
            <w:vMerge w:val="restart"/>
            <w:tcBorders>
              <w:bottom w:val="nil"/>
            </w:tcBorders>
          </w:tcPr>
          <w:p w:rsidR="00D33BD8" w:rsidRDefault="00D33BD8">
            <w:pPr>
              <w:pStyle w:val="ConsPlusNormal"/>
            </w:pPr>
          </w:p>
        </w:tc>
        <w:tc>
          <w:tcPr>
            <w:tcW w:w="2530" w:type="dxa"/>
            <w:vMerge w:val="restart"/>
          </w:tcPr>
          <w:p w:rsidR="00D33BD8" w:rsidRDefault="00D33BD8">
            <w:pPr>
              <w:pStyle w:val="ConsPlusNormal"/>
            </w:pPr>
            <w:r>
              <w:t>(a) После смешивания с окислительным реагентом, максимальная концентрация применяемая для окраски волос не должна превышать 0,2 процента</w:t>
            </w:r>
          </w:p>
        </w:tc>
        <w:tc>
          <w:tcPr>
            <w:tcW w:w="2891" w:type="dxa"/>
            <w:tcBorders>
              <w:bottom w:val="nil"/>
            </w:tcBorders>
          </w:tcPr>
          <w:p w:rsidR="00D33BD8" w:rsidRDefault="00D33BD8">
            <w:pPr>
              <w:pStyle w:val="ConsPlusNormal"/>
            </w:pPr>
            <w:r w:rsidRPr="0079234D">
              <w:rPr>
                <w:position w:val="-21"/>
              </w:rPr>
              <w:pict>
                <v:shape id="_x0000_i1157" style="width:28.8pt;height:32.25pt" coordsize="" o:spt="100" adj="0,,0" path="" filled="f" stroked="f">
                  <v:stroke joinstyle="miter"/>
                  <v:imagedata r:id="rId135" o:title="base_1_372852_32900"/>
                  <v:formulas/>
                  <v:path o:connecttype="segments"/>
                </v:shape>
              </w:pict>
            </w:r>
          </w:p>
        </w:tc>
      </w:tr>
      <w:tr w:rsidR="00D33BD8">
        <w:tblPrEx>
          <w:tblBorders>
            <w:insideH w:val="nil"/>
          </w:tblBorders>
        </w:tblPrEx>
        <w:trPr>
          <w:trHeight w:val="509"/>
        </w:trPr>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Borders>
              <w:bottom w:val="nil"/>
            </w:tcBorders>
          </w:tcPr>
          <w:p w:rsidR="00D33BD8" w:rsidRDefault="00D33BD8"/>
        </w:tc>
        <w:tc>
          <w:tcPr>
            <w:tcW w:w="1701" w:type="dxa"/>
            <w:vMerge/>
            <w:tcBorders>
              <w:bottom w:val="nil"/>
            </w:tcBorders>
          </w:tcPr>
          <w:p w:rsidR="00D33BD8" w:rsidRDefault="00D33BD8"/>
        </w:tc>
        <w:tc>
          <w:tcPr>
            <w:tcW w:w="2530" w:type="dxa"/>
            <w:vMerge/>
          </w:tcPr>
          <w:p w:rsidR="00D33BD8" w:rsidRDefault="00D33BD8"/>
        </w:tc>
        <w:tc>
          <w:tcPr>
            <w:tcW w:w="2891" w:type="dxa"/>
            <w:vMerge w:val="restart"/>
            <w:tcBorders>
              <w:top w:val="nil"/>
            </w:tcBorders>
          </w:tcPr>
          <w:p w:rsidR="00D33BD8" w:rsidRDefault="00D33BD8">
            <w:pPr>
              <w:pStyle w:val="ConsPlusNormal"/>
            </w:pPr>
            <w:r>
              <w:t>(a) На этикетке должно быть напечатано:</w:t>
            </w:r>
          </w:p>
          <w:p w:rsidR="00D33BD8" w:rsidRDefault="00D33BD8">
            <w:pPr>
              <w:pStyle w:val="ConsPlusNormal"/>
            </w:pPr>
            <w:r>
              <w:t>Соотношение компонентов смеси.</w:t>
            </w:r>
          </w:p>
          <w:p w:rsidR="00D33BD8" w:rsidRDefault="00D33BD8">
            <w:pPr>
              <w:pStyle w:val="ConsPlusNormal"/>
            </w:pPr>
            <w:r>
              <w:t>При окрашивания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xml:space="preserve">- вы когда-либо испытывали какую-либо реакцию после окрашивания волос или </w:t>
            </w:r>
            <w:r>
              <w:lastRenderedPageBreak/>
              <w:t>ресниц,</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Borders>
              <w:top w:val="nil"/>
            </w:tcBorders>
          </w:tcPr>
          <w:p w:rsidR="00D33BD8" w:rsidRDefault="00D33BD8">
            <w:pPr>
              <w:pStyle w:val="ConsPlusNormal"/>
            </w:pPr>
            <w:r>
              <w:t>(b) Красящее вещество в неокислительных красках для волос</w:t>
            </w:r>
          </w:p>
        </w:tc>
        <w:tc>
          <w:tcPr>
            <w:tcW w:w="1701" w:type="dxa"/>
            <w:tcBorders>
              <w:top w:val="nil"/>
            </w:tcBorders>
          </w:tcPr>
          <w:p w:rsidR="00D33BD8" w:rsidRDefault="00D33BD8">
            <w:pPr>
              <w:pStyle w:val="ConsPlusNormal"/>
            </w:pPr>
            <w:r>
              <w:t>(b) 0,2 процента</w:t>
            </w:r>
          </w:p>
        </w:tc>
        <w:tc>
          <w:tcPr>
            <w:tcW w:w="2530" w:type="dxa"/>
            <w:vMerge/>
          </w:tcPr>
          <w:p w:rsidR="00D33BD8" w:rsidRDefault="00D33BD8"/>
        </w:tc>
        <w:tc>
          <w:tcPr>
            <w:tcW w:w="2891" w:type="dxa"/>
            <w:vMerge/>
            <w:tcBorders>
              <w:top w:val="nil"/>
            </w:tcBorders>
          </w:tcPr>
          <w:p w:rsidR="00D33BD8" w:rsidRDefault="00D33BD8"/>
        </w:tc>
      </w:tr>
      <w:tr w:rsidR="00D33BD8">
        <w:tc>
          <w:tcPr>
            <w:tcW w:w="907" w:type="dxa"/>
          </w:tcPr>
          <w:p w:rsidR="00D33BD8" w:rsidRDefault="00D33BD8">
            <w:pPr>
              <w:pStyle w:val="ConsPlusNormal"/>
            </w:pPr>
            <w:r>
              <w:lastRenderedPageBreak/>
              <w:t>290</w:t>
            </w:r>
          </w:p>
        </w:tc>
        <w:tc>
          <w:tcPr>
            <w:tcW w:w="2986" w:type="dxa"/>
          </w:tcPr>
          <w:p w:rsidR="00D33BD8" w:rsidRDefault="00D33BD8">
            <w:pPr>
              <w:pStyle w:val="ConsPlusNormal"/>
            </w:pPr>
            <w:r>
              <w:t>Disodium 2,2'-(9,10-dioxoan-thracene-1,4-diyl-diimino)bis(5-methylsulpho-nate)</w:t>
            </w:r>
          </w:p>
          <w:p w:rsidR="00D33BD8" w:rsidRDefault="00D33BD8">
            <w:pPr>
              <w:pStyle w:val="ConsPlusNormal"/>
            </w:pPr>
            <w:r>
              <w:t>Динатрий 2,2'-(9,10-диоксо-антрацен-1,4-диилдиимино)бис(5-метилсульфонат)</w:t>
            </w:r>
          </w:p>
        </w:tc>
        <w:tc>
          <w:tcPr>
            <w:tcW w:w="2275" w:type="dxa"/>
          </w:tcPr>
          <w:p w:rsidR="00D33BD8" w:rsidRDefault="00D33BD8">
            <w:pPr>
              <w:pStyle w:val="ConsPlusNormal"/>
            </w:pPr>
            <w:r>
              <w:t>Кислотный зеленый 25</w:t>
            </w:r>
          </w:p>
          <w:p w:rsidR="00D33BD8" w:rsidRDefault="00D33BD8">
            <w:pPr>
              <w:pStyle w:val="ConsPlusNormal"/>
            </w:pPr>
            <w:r>
              <w:t>Acid Green 25</w:t>
            </w:r>
          </w:p>
          <w:p w:rsidR="00D33BD8" w:rsidRDefault="00D33BD8">
            <w:pPr>
              <w:pStyle w:val="ConsPlusNormal"/>
            </w:pPr>
            <w:r>
              <w:t>CAS N 4403-90-1</w:t>
            </w:r>
          </w:p>
          <w:p w:rsidR="00D33BD8" w:rsidRDefault="00D33BD8">
            <w:pPr>
              <w:pStyle w:val="ConsPlusNormal"/>
            </w:pPr>
            <w:r>
              <w:t>EC N 224-546-6</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0,3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t>291</w:t>
            </w:r>
          </w:p>
        </w:tc>
        <w:tc>
          <w:tcPr>
            <w:tcW w:w="2986" w:type="dxa"/>
          </w:tcPr>
          <w:p w:rsidR="00D33BD8" w:rsidRDefault="00D33BD8">
            <w:pPr>
              <w:pStyle w:val="ConsPlusNormal"/>
            </w:pPr>
            <w:r>
              <w:t>Натрий, 4-[(9,10-дигидро-4-гидрокси-9,10-диоксо-1-антрил)амино]толуол-3-сульфонат</w:t>
            </w:r>
          </w:p>
          <w:p w:rsidR="00D33BD8" w:rsidRDefault="00D33BD8">
            <w:pPr>
              <w:pStyle w:val="ConsPlusNormal"/>
            </w:pPr>
            <w:r>
              <w:t>Sodium, 4-[(9,10-dihydro-4-hydroxy-9,10-dioxo-1-anthryl)amino]toluene-3-sulphonate</w:t>
            </w:r>
          </w:p>
        </w:tc>
        <w:tc>
          <w:tcPr>
            <w:tcW w:w="2275" w:type="dxa"/>
          </w:tcPr>
          <w:p w:rsidR="00D33BD8" w:rsidRDefault="00D33BD8">
            <w:pPr>
              <w:pStyle w:val="ConsPlusNormal"/>
            </w:pPr>
            <w:r>
              <w:t>Кислотный фиолетовый 43</w:t>
            </w:r>
          </w:p>
          <w:p w:rsidR="00D33BD8" w:rsidRDefault="00D33BD8">
            <w:pPr>
              <w:pStyle w:val="ConsPlusNormal"/>
            </w:pPr>
            <w:r>
              <w:t>Acid Violet 43</w:t>
            </w:r>
          </w:p>
          <w:p w:rsidR="00D33BD8" w:rsidRDefault="00D33BD8">
            <w:pPr>
              <w:pStyle w:val="ConsPlusNormal"/>
            </w:pPr>
            <w:r>
              <w:t>CAS N 4430-18-6</w:t>
            </w:r>
          </w:p>
          <w:p w:rsidR="00D33BD8" w:rsidRDefault="00D33BD8">
            <w:pPr>
              <w:pStyle w:val="ConsPlusNormal"/>
            </w:pPr>
            <w:r>
              <w:t>EC N 224-618-7</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0,5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292</w:t>
            </w:r>
          </w:p>
        </w:tc>
        <w:tc>
          <w:tcPr>
            <w:tcW w:w="2986" w:type="dxa"/>
            <w:vMerge w:val="restart"/>
          </w:tcPr>
          <w:p w:rsidR="00D33BD8" w:rsidRDefault="00D33BD8">
            <w:pPr>
              <w:pStyle w:val="ConsPlusNormal"/>
            </w:pPr>
            <w:r>
              <w:t>1,4-бензолдиамин,2-(метоксиметил)1,4-бензолдиамин,2-(метоксиметил)-,сульфат</w:t>
            </w:r>
          </w:p>
          <w:p w:rsidR="00D33BD8" w:rsidRDefault="00D33BD8">
            <w:pPr>
              <w:pStyle w:val="ConsPlusNormal"/>
            </w:pPr>
            <w:r>
              <w:t>1,4-Benzenediamine,2-(methoxymethyl)1,4-Benzenediamine,2-(methoxymethyl)-,sulfate</w:t>
            </w:r>
          </w:p>
        </w:tc>
        <w:tc>
          <w:tcPr>
            <w:tcW w:w="2275" w:type="dxa"/>
            <w:vMerge w:val="restart"/>
          </w:tcPr>
          <w:p w:rsidR="00D33BD8" w:rsidRDefault="00D33BD8">
            <w:pPr>
              <w:pStyle w:val="ConsPlusNormal"/>
            </w:pPr>
            <w:r>
              <w:t>2-метоксиметил-п-фенилендиамин</w:t>
            </w:r>
          </w:p>
          <w:p w:rsidR="00D33BD8" w:rsidRDefault="00D33BD8">
            <w:pPr>
              <w:pStyle w:val="ConsPlusNormal"/>
            </w:pPr>
            <w:r>
              <w:t>2-метоксиметил-п-фенилендиамин сульфат 2-</w:t>
            </w:r>
          </w:p>
          <w:p w:rsidR="00D33BD8" w:rsidRDefault="00D33BD8">
            <w:pPr>
              <w:pStyle w:val="ConsPlusNormal"/>
            </w:pPr>
            <w:r>
              <w:t>Methoxymethyl-p-Phenylenediamine</w:t>
            </w:r>
          </w:p>
          <w:p w:rsidR="00D33BD8" w:rsidRDefault="00D33BD8">
            <w:pPr>
              <w:pStyle w:val="ConsPlusNormal"/>
            </w:pPr>
            <w:r>
              <w:t>2-Methoxymethyl-p-PhenylenediamineSulfate</w:t>
            </w:r>
          </w:p>
          <w:p w:rsidR="00D33BD8" w:rsidRDefault="00D33BD8">
            <w:pPr>
              <w:pStyle w:val="ConsPlusNormal"/>
            </w:pPr>
            <w:r>
              <w:t>CAS N</w:t>
            </w:r>
          </w:p>
          <w:p w:rsidR="00D33BD8" w:rsidRDefault="00D33BD8">
            <w:pPr>
              <w:pStyle w:val="ConsPlusNormal"/>
            </w:pPr>
            <w:r>
              <w:t>337906-36-2</w:t>
            </w:r>
          </w:p>
          <w:p w:rsidR="00D33BD8" w:rsidRDefault="00D33BD8">
            <w:pPr>
              <w:pStyle w:val="ConsPlusNormal"/>
            </w:pPr>
            <w:r>
              <w:lastRenderedPageBreak/>
              <w:t>337906-37-3</w:t>
            </w:r>
          </w:p>
        </w:tc>
        <w:tc>
          <w:tcPr>
            <w:tcW w:w="1853" w:type="dxa"/>
            <w:vMerge w:val="restart"/>
          </w:tcPr>
          <w:p w:rsidR="00D33BD8" w:rsidRDefault="00D33BD8">
            <w:pPr>
              <w:pStyle w:val="ConsPlusNormal"/>
            </w:pPr>
            <w:r>
              <w:lastRenderedPageBreak/>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1,8 процента (в пересчете на свободное основание)</w:t>
            </w:r>
          </w:p>
        </w:tc>
        <w:tc>
          <w:tcPr>
            <w:tcW w:w="2891" w:type="dxa"/>
            <w:tcBorders>
              <w:bottom w:val="nil"/>
            </w:tcBorders>
          </w:tcPr>
          <w:p w:rsidR="00D33BD8" w:rsidRDefault="00D33BD8">
            <w:pPr>
              <w:pStyle w:val="ConsPlusNormal"/>
            </w:pPr>
            <w:r w:rsidRPr="0079234D">
              <w:rPr>
                <w:position w:val="-21"/>
              </w:rPr>
              <w:pict>
                <v:shape id="_x0000_i1158" style="width:28.8pt;height:32.25pt" coordsize="" o:spt="100" adj="0,,0" path="" filled="f" stroked="f">
                  <v:stroke joinstyle="miter"/>
                  <v:imagedata r:id="rId135" o:title="base_1_372852_32901"/>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На этикетке должно быть напечатано:</w:t>
            </w:r>
          </w:p>
          <w:p w:rsidR="00D33BD8" w:rsidRDefault="00D33BD8">
            <w:pPr>
              <w:pStyle w:val="ConsPlusNormal"/>
            </w:pPr>
            <w:r>
              <w:t>Соотношение компонентов смеси.</w:t>
            </w:r>
          </w:p>
          <w:p w:rsidR="00D33BD8" w:rsidRDefault="00D33BD8">
            <w:pPr>
              <w:pStyle w:val="ConsPlusNormal"/>
            </w:pPr>
            <w:r>
              <w:t>При окрашивания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lastRenderedPageBreak/>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 или ресниц,</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Избегать попадания в глаза, в случае попадания в глаза немедленно промыть.</w:t>
            </w:r>
          </w:p>
        </w:tc>
      </w:tr>
      <w:tr w:rsidR="00D33BD8">
        <w:tc>
          <w:tcPr>
            <w:tcW w:w="907" w:type="dxa"/>
            <w:vMerge w:val="restart"/>
          </w:tcPr>
          <w:p w:rsidR="00D33BD8" w:rsidRDefault="00D33BD8">
            <w:pPr>
              <w:pStyle w:val="ConsPlusNormal"/>
            </w:pPr>
            <w:r>
              <w:lastRenderedPageBreak/>
              <w:t>293</w:t>
            </w:r>
          </w:p>
        </w:tc>
        <w:tc>
          <w:tcPr>
            <w:tcW w:w="2986" w:type="dxa"/>
            <w:vMerge w:val="restart"/>
          </w:tcPr>
          <w:p w:rsidR="00D33BD8" w:rsidRDefault="00D33BD8">
            <w:pPr>
              <w:pStyle w:val="ConsPlusNormal"/>
            </w:pPr>
            <w:r>
              <w:t>1-N-Метил-морфолиний пропиламино 4-гидроксиантрахинон метилсульфат</w:t>
            </w:r>
          </w:p>
          <w:p w:rsidR="00D33BD8" w:rsidRDefault="00D33BD8">
            <w:pPr>
              <w:pStyle w:val="ConsPlusNormal"/>
            </w:pPr>
            <w:r>
              <w:t>1-N-Methylmorpholinium-propy-lamino-4-hydroxyanthraquinone, methyl sulfate</w:t>
            </w:r>
          </w:p>
        </w:tc>
        <w:tc>
          <w:tcPr>
            <w:tcW w:w="2275" w:type="dxa"/>
            <w:vMerge w:val="restart"/>
          </w:tcPr>
          <w:p w:rsidR="00D33BD8" w:rsidRDefault="00D33BD8">
            <w:pPr>
              <w:pStyle w:val="ConsPlusNormal"/>
            </w:pPr>
            <w:r>
              <w:t>Гидроксиантрахинон аминопропилметил морфолиний метосульфат</w:t>
            </w:r>
          </w:p>
          <w:p w:rsidR="00D33BD8" w:rsidRDefault="00D33BD8">
            <w:pPr>
              <w:pStyle w:val="ConsPlusNormal"/>
            </w:pPr>
            <w:r>
              <w:t>Hydroxyanthraquinone-aminopropyl Methyl Morpholinium Methosulfate</w:t>
            </w:r>
          </w:p>
          <w:p w:rsidR="00D33BD8" w:rsidRDefault="00D33BD8">
            <w:pPr>
              <w:pStyle w:val="ConsPlusNormal"/>
            </w:pPr>
            <w:r>
              <w:t>CAS N 38866-20-5</w:t>
            </w:r>
          </w:p>
          <w:p w:rsidR="00D33BD8" w:rsidRDefault="00D33BD8">
            <w:pPr>
              <w:pStyle w:val="ConsPlusNormal"/>
            </w:pPr>
            <w:r>
              <w:t>EC N 254-161-9</w:t>
            </w:r>
          </w:p>
        </w:tc>
        <w:tc>
          <w:tcPr>
            <w:tcW w:w="1853" w:type="dxa"/>
            <w:vMerge w:val="restart"/>
          </w:tcPr>
          <w:p w:rsidR="00D33BD8" w:rsidRDefault="00D33BD8">
            <w:pPr>
              <w:pStyle w:val="ConsPlusNormal"/>
            </w:pPr>
            <w:r>
              <w:t>Красящее вещество в неокислительных красках для волос</w:t>
            </w:r>
          </w:p>
        </w:tc>
        <w:tc>
          <w:tcPr>
            <w:tcW w:w="1701" w:type="dxa"/>
            <w:vMerge w:val="restart"/>
          </w:tcPr>
          <w:p w:rsidR="00D33BD8" w:rsidRDefault="00D33BD8">
            <w:pPr>
              <w:pStyle w:val="ConsPlusNormal"/>
            </w:pPr>
            <w:r>
              <w:t>0,5 процента</w:t>
            </w:r>
          </w:p>
        </w:tc>
        <w:tc>
          <w:tcPr>
            <w:tcW w:w="2530" w:type="dxa"/>
            <w:vMerge w:val="restart"/>
          </w:tcPr>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контейнерах</w:t>
            </w:r>
          </w:p>
        </w:tc>
        <w:tc>
          <w:tcPr>
            <w:tcW w:w="2891" w:type="dxa"/>
            <w:tcBorders>
              <w:bottom w:val="nil"/>
            </w:tcBorders>
          </w:tcPr>
          <w:p w:rsidR="00D33BD8" w:rsidRDefault="00D33BD8">
            <w:pPr>
              <w:pStyle w:val="ConsPlusNormal"/>
            </w:pPr>
            <w:r w:rsidRPr="0079234D">
              <w:rPr>
                <w:position w:val="-21"/>
              </w:rPr>
              <w:pict>
                <v:shape id="_x0000_i1159" style="width:28.8pt;height:32.25pt" coordsize="" o:spt="100" adj="0,,0" path="" filled="f" stroked="f">
                  <v:stroke joinstyle="miter"/>
                  <v:imagedata r:id="rId135" o:title="base_1_372852_32902"/>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На этикетке должно быть напечатано:</w:t>
            </w:r>
          </w:p>
          <w:p w:rsidR="00D33BD8" w:rsidRDefault="00D33BD8">
            <w:pPr>
              <w:pStyle w:val="ConsPlusNormal"/>
            </w:pPr>
            <w:r>
              <w:t>Соотношение компонентов смеси.</w:t>
            </w:r>
          </w:p>
          <w:p w:rsidR="00D33BD8" w:rsidRDefault="00D33BD8">
            <w:pPr>
              <w:pStyle w:val="ConsPlusNormal"/>
            </w:pPr>
            <w:r>
              <w:t xml:space="preserve">При окрашивания может вызвать серьезные </w:t>
            </w:r>
            <w:r>
              <w:lastRenderedPageBreak/>
              <w:t>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 или ресниц,</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Избегать попадания в глаза, в случае попадания в глаза немедленно промыть.</w:t>
            </w:r>
          </w:p>
        </w:tc>
      </w:tr>
      <w:tr w:rsidR="00D33BD8">
        <w:tc>
          <w:tcPr>
            <w:tcW w:w="907" w:type="dxa"/>
            <w:vMerge w:val="restart"/>
          </w:tcPr>
          <w:p w:rsidR="00D33BD8" w:rsidRDefault="00D33BD8">
            <w:pPr>
              <w:pStyle w:val="ConsPlusNormal"/>
            </w:pPr>
            <w:r>
              <w:lastRenderedPageBreak/>
              <w:t>294</w:t>
            </w:r>
          </w:p>
        </w:tc>
        <w:tc>
          <w:tcPr>
            <w:tcW w:w="2986" w:type="dxa"/>
            <w:vMerge w:val="restart"/>
          </w:tcPr>
          <w:p w:rsidR="00D33BD8" w:rsidRDefault="00D33BD8">
            <w:pPr>
              <w:pStyle w:val="ConsPlusNormal"/>
            </w:pPr>
            <w:r>
              <w:t>Этанол, 2,2'-[[3-метил-4-[(E)-(4 нитрофенил)азо]фенил]имино]бис</w:t>
            </w:r>
          </w:p>
          <w:p w:rsidR="00D33BD8" w:rsidRDefault="00D33BD8">
            <w:pPr>
              <w:pStyle w:val="ConsPlusNormal"/>
            </w:pPr>
            <w:r>
              <w:t>Ethanol, 2,2'-[[3-methyl-4-[(E)-(4-nitrophenyl)azo]phenyl]imino]bis-</w:t>
            </w:r>
          </w:p>
        </w:tc>
        <w:tc>
          <w:tcPr>
            <w:tcW w:w="2275" w:type="dxa"/>
            <w:vMerge w:val="restart"/>
          </w:tcPr>
          <w:p w:rsidR="00D33BD8" w:rsidRDefault="00D33BD8">
            <w:pPr>
              <w:pStyle w:val="ConsPlusNormal"/>
            </w:pPr>
            <w:r>
              <w:t>Дисперсный Красный 17</w:t>
            </w:r>
          </w:p>
          <w:p w:rsidR="00D33BD8" w:rsidRDefault="00D33BD8">
            <w:pPr>
              <w:pStyle w:val="ConsPlusNormal"/>
            </w:pPr>
            <w:r>
              <w:t>Disperse Red 17</w:t>
            </w:r>
          </w:p>
          <w:p w:rsidR="00D33BD8" w:rsidRDefault="00D33BD8">
            <w:pPr>
              <w:pStyle w:val="ConsPlusNormal"/>
            </w:pPr>
            <w:r>
              <w:t>CAS N 3179-89-3</w:t>
            </w:r>
          </w:p>
          <w:p w:rsidR="00D33BD8" w:rsidRDefault="00D33BD8">
            <w:pPr>
              <w:pStyle w:val="ConsPlusNormal"/>
            </w:pPr>
            <w:r>
              <w:t>EC N 221-665-5</w:t>
            </w:r>
          </w:p>
        </w:tc>
        <w:tc>
          <w:tcPr>
            <w:tcW w:w="1853" w:type="dxa"/>
            <w:tcBorders>
              <w:bottom w:val="nil"/>
            </w:tcBorders>
          </w:tcPr>
          <w:p w:rsidR="00D33BD8" w:rsidRDefault="00D33BD8">
            <w:pPr>
              <w:pStyle w:val="ConsPlusNormal"/>
            </w:pPr>
            <w:r>
              <w:t>(a) Красящее вещество в окислительных красках для волос</w:t>
            </w:r>
          </w:p>
        </w:tc>
        <w:tc>
          <w:tcPr>
            <w:tcW w:w="1701" w:type="dxa"/>
            <w:tcBorders>
              <w:bottom w:val="nil"/>
            </w:tcBorders>
          </w:tcPr>
          <w:p w:rsidR="00D33BD8" w:rsidRDefault="00D33BD8">
            <w:pPr>
              <w:pStyle w:val="ConsPlusNormal"/>
            </w:pPr>
          </w:p>
        </w:tc>
        <w:tc>
          <w:tcPr>
            <w:tcW w:w="2530" w:type="dxa"/>
            <w:vMerge w:val="restart"/>
            <w:tcBorders>
              <w:bottom w:val="nil"/>
            </w:tcBorders>
          </w:tcPr>
          <w:p w:rsidR="00D33BD8" w:rsidRDefault="00D33BD8">
            <w:pPr>
              <w:pStyle w:val="ConsPlusNormal"/>
            </w:pPr>
            <w:r>
              <w:t xml:space="preserve">(a) После смешивания с окислительным реагентом, максимальная концентрация применяемая для окраски волос не должна </w:t>
            </w:r>
            <w:r>
              <w:lastRenderedPageBreak/>
              <w:t>превышать 2,0 процента</w:t>
            </w:r>
          </w:p>
        </w:tc>
        <w:tc>
          <w:tcPr>
            <w:tcW w:w="2891" w:type="dxa"/>
            <w:tcBorders>
              <w:bottom w:val="nil"/>
            </w:tcBorders>
          </w:tcPr>
          <w:p w:rsidR="00D33BD8" w:rsidRDefault="00D33BD8">
            <w:pPr>
              <w:pStyle w:val="ConsPlusNormal"/>
            </w:pPr>
            <w:r w:rsidRPr="0079234D">
              <w:rPr>
                <w:position w:val="-21"/>
              </w:rPr>
              <w:lastRenderedPageBreak/>
              <w:pict>
                <v:shape id="_x0000_i1160" style="width:28.8pt;height:32.25pt" coordsize="" o:spt="100" adj="0,,0" path="" filled="f" stroked="f">
                  <v:stroke joinstyle="miter"/>
                  <v:imagedata r:id="rId135" o:title="base_1_372852_32903"/>
                  <v:formulas/>
                  <v:path o:connecttype="segments"/>
                </v:shape>
              </w:pict>
            </w:r>
          </w:p>
        </w:tc>
      </w:tr>
      <w:tr w:rsidR="00D33BD8">
        <w:tblPrEx>
          <w:tblBorders>
            <w:insideH w:val="nil"/>
          </w:tblBorders>
        </w:tblPrEx>
        <w:trPr>
          <w:trHeight w:val="509"/>
        </w:trPr>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val="restart"/>
            <w:tcBorders>
              <w:top w:val="nil"/>
            </w:tcBorders>
          </w:tcPr>
          <w:p w:rsidR="00D33BD8" w:rsidRDefault="00D33BD8">
            <w:pPr>
              <w:pStyle w:val="ConsPlusNormal"/>
            </w:pPr>
            <w:r>
              <w:t xml:space="preserve">(b) Красящее вещество в </w:t>
            </w:r>
            <w:r>
              <w:lastRenderedPageBreak/>
              <w:t>неокислительных красках для волос</w:t>
            </w:r>
          </w:p>
        </w:tc>
        <w:tc>
          <w:tcPr>
            <w:tcW w:w="1701" w:type="dxa"/>
            <w:vMerge w:val="restart"/>
            <w:tcBorders>
              <w:top w:val="nil"/>
            </w:tcBorders>
          </w:tcPr>
          <w:p w:rsidR="00D33BD8" w:rsidRDefault="00D33BD8">
            <w:pPr>
              <w:pStyle w:val="ConsPlusNormal"/>
            </w:pPr>
            <w:r>
              <w:lastRenderedPageBreak/>
              <w:t>(b) 0,2 процента</w:t>
            </w:r>
          </w:p>
        </w:tc>
        <w:tc>
          <w:tcPr>
            <w:tcW w:w="2530" w:type="dxa"/>
            <w:vMerge/>
            <w:tcBorders>
              <w:bottom w:val="nil"/>
            </w:tcBorders>
          </w:tcPr>
          <w:p w:rsidR="00D33BD8" w:rsidRDefault="00D33BD8"/>
        </w:tc>
        <w:tc>
          <w:tcPr>
            <w:tcW w:w="2891" w:type="dxa"/>
            <w:vMerge w:val="restart"/>
            <w:tcBorders>
              <w:top w:val="nil"/>
            </w:tcBorders>
          </w:tcPr>
          <w:p w:rsidR="00D33BD8" w:rsidRDefault="00D33BD8">
            <w:pPr>
              <w:pStyle w:val="ConsPlusNormal"/>
            </w:pPr>
            <w:r>
              <w:t>(b) На этикетке должно быть напечатано:</w:t>
            </w:r>
          </w:p>
          <w:p w:rsidR="00D33BD8" w:rsidRDefault="00D33BD8">
            <w:pPr>
              <w:pStyle w:val="ConsPlusNormal"/>
            </w:pPr>
            <w:r>
              <w:lastRenderedPageBreak/>
              <w:t>Соотношение компонентов смеси.</w:t>
            </w:r>
          </w:p>
          <w:p w:rsidR="00D33BD8" w:rsidRDefault="00D33BD8">
            <w:pPr>
              <w:pStyle w:val="ConsPlusNormal"/>
            </w:pPr>
            <w:r>
              <w:t>При окрашивания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 или ресниц,</w:t>
            </w:r>
          </w:p>
          <w:p w:rsidR="00D33BD8" w:rsidRDefault="00D33BD8">
            <w:pPr>
              <w:pStyle w:val="ConsPlusNormal"/>
            </w:pPr>
            <w:r>
              <w:t>- ранее вы испытали реакцию на временные татуировки "черной хной"</w:t>
            </w:r>
          </w:p>
          <w:p w:rsidR="00D33BD8" w:rsidRDefault="00D33BD8">
            <w:pPr>
              <w:pStyle w:val="ConsPlusNormal"/>
            </w:pPr>
            <w:r>
              <w:t>Избегать попадания в глаза, в случае попадания в глаза немедленно промыть.</w: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Borders>
              <w:top w:val="nil"/>
            </w:tcBorders>
          </w:tcPr>
          <w:p w:rsidR="00D33BD8" w:rsidRDefault="00D33BD8"/>
        </w:tc>
        <w:tc>
          <w:tcPr>
            <w:tcW w:w="1701" w:type="dxa"/>
            <w:vMerge/>
            <w:tcBorders>
              <w:top w:val="nil"/>
            </w:tcBorders>
          </w:tcPr>
          <w:p w:rsidR="00D33BD8" w:rsidRDefault="00D33BD8"/>
        </w:tc>
        <w:tc>
          <w:tcPr>
            <w:tcW w:w="2530" w:type="dxa"/>
            <w:tcBorders>
              <w:top w:val="nil"/>
            </w:tcBorders>
          </w:tcPr>
          <w:p w:rsidR="00D33BD8" w:rsidRDefault="00D33BD8">
            <w:pPr>
              <w:pStyle w:val="ConsPlusNormal"/>
            </w:pPr>
            <w:r>
              <w:t>Для (a) и (b):</w:t>
            </w:r>
          </w:p>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 контейнерах</w:t>
            </w:r>
          </w:p>
        </w:tc>
        <w:tc>
          <w:tcPr>
            <w:tcW w:w="2891" w:type="dxa"/>
            <w:vMerge/>
            <w:tcBorders>
              <w:top w:val="nil"/>
            </w:tcBorders>
          </w:tcPr>
          <w:p w:rsidR="00D33BD8" w:rsidRDefault="00D33BD8"/>
        </w:tc>
      </w:tr>
      <w:tr w:rsidR="00D33BD8">
        <w:tc>
          <w:tcPr>
            <w:tcW w:w="907" w:type="dxa"/>
          </w:tcPr>
          <w:p w:rsidR="00D33BD8" w:rsidRDefault="00D33BD8">
            <w:pPr>
              <w:pStyle w:val="ConsPlusNormal"/>
            </w:pPr>
            <w:r>
              <w:t>295</w:t>
            </w:r>
          </w:p>
        </w:tc>
        <w:tc>
          <w:tcPr>
            <w:tcW w:w="2986" w:type="dxa"/>
          </w:tcPr>
          <w:p w:rsidR="00D33BD8" w:rsidRDefault="00D33BD8">
            <w:pPr>
              <w:pStyle w:val="ConsPlusNormal"/>
            </w:pPr>
            <w:r>
              <w:t>4-Амино-5-гидрокси-3-(4-нитрофенилазо)-6-(фенилазо)-2,7-</w:t>
            </w:r>
            <w:r>
              <w:lastRenderedPageBreak/>
              <w:t>нафталиндисульфоновая кислота, динатриевая соль</w:t>
            </w:r>
          </w:p>
          <w:p w:rsidR="00D33BD8" w:rsidRDefault="00D33BD8">
            <w:pPr>
              <w:pStyle w:val="ConsPlusNormal"/>
            </w:pPr>
            <w:r>
              <w:t>4-Amino-5-hydroxy-3-(4-nitrophenylazo)-6-(phenylazo)-2,7-naphthalenedisulfonic acid, disodium salt</w:t>
            </w:r>
          </w:p>
        </w:tc>
        <w:tc>
          <w:tcPr>
            <w:tcW w:w="2275" w:type="dxa"/>
          </w:tcPr>
          <w:p w:rsidR="00D33BD8" w:rsidRDefault="00D33BD8">
            <w:pPr>
              <w:pStyle w:val="ConsPlusNormal"/>
            </w:pPr>
            <w:r>
              <w:lastRenderedPageBreak/>
              <w:t>Кислотный Черный</w:t>
            </w:r>
          </w:p>
          <w:p w:rsidR="00D33BD8" w:rsidRDefault="00D33BD8">
            <w:pPr>
              <w:pStyle w:val="ConsPlusNormal"/>
            </w:pPr>
            <w:r>
              <w:t>Acid Black 1</w:t>
            </w:r>
          </w:p>
          <w:p w:rsidR="00D33BD8" w:rsidRDefault="00D33BD8">
            <w:pPr>
              <w:pStyle w:val="ConsPlusNormal"/>
            </w:pPr>
            <w:r>
              <w:t>CAS N 1064-48-8</w:t>
            </w:r>
          </w:p>
          <w:p w:rsidR="00D33BD8" w:rsidRDefault="00D33BD8">
            <w:pPr>
              <w:pStyle w:val="ConsPlusNormal"/>
            </w:pPr>
            <w:r>
              <w:lastRenderedPageBreak/>
              <w:t>EC N 213-903-1</w:t>
            </w:r>
          </w:p>
        </w:tc>
        <w:tc>
          <w:tcPr>
            <w:tcW w:w="1853" w:type="dxa"/>
          </w:tcPr>
          <w:p w:rsidR="00D33BD8" w:rsidRDefault="00D33BD8">
            <w:pPr>
              <w:pStyle w:val="ConsPlusNormal"/>
            </w:pPr>
            <w:r>
              <w:lastRenderedPageBreak/>
              <w:t xml:space="preserve">Красящее вещество в неокислительных </w:t>
            </w:r>
            <w:r>
              <w:lastRenderedPageBreak/>
              <w:t>красках для волос</w:t>
            </w:r>
          </w:p>
        </w:tc>
        <w:tc>
          <w:tcPr>
            <w:tcW w:w="1701" w:type="dxa"/>
          </w:tcPr>
          <w:p w:rsidR="00D33BD8" w:rsidRDefault="00D33BD8">
            <w:pPr>
              <w:pStyle w:val="ConsPlusNormal"/>
            </w:pPr>
            <w:r>
              <w:lastRenderedPageBreak/>
              <w:t>0,5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296</w:t>
            </w:r>
          </w:p>
        </w:tc>
        <w:tc>
          <w:tcPr>
            <w:tcW w:w="2986" w:type="dxa"/>
          </w:tcPr>
          <w:p w:rsidR="00D33BD8" w:rsidRDefault="00D33BD8">
            <w:pPr>
              <w:pStyle w:val="ConsPlusNormal"/>
            </w:pPr>
            <w:r>
              <w:t>Динатрия 3-гидрокси-4-[(E)-(4-метил-2-сульфонатофенил)диазенил]-2-нафтоат</w:t>
            </w:r>
          </w:p>
          <w:p w:rsidR="00D33BD8" w:rsidRDefault="00D33BD8">
            <w:pPr>
              <w:pStyle w:val="ConsPlusNormal"/>
            </w:pPr>
            <w:r>
              <w:t>Disodium 3-hydroxy-4-[(E)-(4-methyl-2-sulfonatophenyl)diazenyl]-2-naphthoate</w:t>
            </w:r>
          </w:p>
        </w:tc>
        <w:tc>
          <w:tcPr>
            <w:tcW w:w="2275" w:type="dxa"/>
          </w:tcPr>
          <w:p w:rsidR="00D33BD8" w:rsidRDefault="00D33BD8">
            <w:pPr>
              <w:pStyle w:val="ConsPlusNormal"/>
            </w:pPr>
            <w:r>
              <w:t>Пигмент Красный 57</w:t>
            </w:r>
          </w:p>
          <w:p w:rsidR="00D33BD8" w:rsidRDefault="00D33BD8">
            <w:pPr>
              <w:pStyle w:val="ConsPlusNormal"/>
            </w:pPr>
            <w:r>
              <w:t>Pigment Red 57</w:t>
            </w:r>
          </w:p>
          <w:p w:rsidR="00D33BD8" w:rsidRDefault="00D33BD8">
            <w:pPr>
              <w:pStyle w:val="ConsPlusNormal"/>
            </w:pPr>
            <w:r>
              <w:t>CAS N 5858-81-1</w:t>
            </w:r>
          </w:p>
          <w:p w:rsidR="00D33BD8" w:rsidRDefault="00D33BD8">
            <w:pPr>
              <w:pStyle w:val="ConsPlusNormal"/>
            </w:pPr>
            <w:r>
              <w:t>EC N 227-497-9</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0,4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297</w:t>
            </w:r>
          </w:p>
        </w:tc>
        <w:tc>
          <w:tcPr>
            <w:tcW w:w="2986" w:type="dxa"/>
            <w:vMerge w:val="restart"/>
          </w:tcPr>
          <w:p w:rsidR="00D33BD8" w:rsidRDefault="00D33BD8">
            <w:pPr>
              <w:pStyle w:val="ConsPlusNormal"/>
            </w:pPr>
            <w:r>
              <w:t>2-(2-этоксиэтокси) этанол моноэтиловый эфир диэтиленгликоля</w:t>
            </w:r>
          </w:p>
          <w:p w:rsidR="00D33BD8" w:rsidRDefault="00D33BD8">
            <w:pPr>
              <w:pStyle w:val="ConsPlusNormal"/>
            </w:pPr>
            <w:r>
              <w:t>2-(2-ethoxyethoxy)ethanol Diethylene Glycol Monoethyl Ether (DEGEE)</w:t>
            </w:r>
          </w:p>
        </w:tc>
        <w:tc>
          <w:tcPr>
            <w:tcW w:w="2275" w:type="dxa"/>
            <w:vMerge w:val="restart"/>
          </w:tcPr>
          <w:p w:rsidR="00D33BD8" w:rsidRDefault="00D33BD8">
            <w:pPr>
              <w:pStyle w:val="ConsPlusNormal"/>
            </w:pPr>
            <w:r>
              <w:t>Этоксидигликоль</w:t>
            </w:r>
          </w:p>
          <w:p w:rsidR="00D33BD8" w:rsidRDefault="00D33BD8">
            <w:pPr>
              <w:pStyle w:val="ConsPlusNormal"/>
            </w:pPr>
            <w:r>
              <w:t>Ethoxydiglycol</w:t>
            </w:r>
          </w:p>
          <w:p w:rsidR="00D33BD8" w:rsidRDefault="00D33BD8">
            <w:pPr>
              <w:pStyle w:val="ConsPlusNormal"/>
            </w:pPr>
            <w:r>
              <w:t>CAS N 111-90-0</w:t>
            </w:r>
          </w:p>
          <w:p w:rsidR="00D33BD8" w:rsidRDefault="00D33BD8">
            <w:pPr>
              <w:pStyle w:val="ConsPlusNormal"/>
            </w:pPr>
            <w:r>
              <w:t>EC N 203-919-7</w:t>
            </w:r>
          </w:p>
        </w:tc>
        <w:tc>
          <w:tcPr>
            <w:tcW w:w="1853" w:type="dxa"/>
          </w:tcPr>
          <w:p w:rsidR="00D33BD8" w:rsidRDefault="00D33BD8">
            <w:pPr>
              <w:pStyle w:val="ConsPlusNormal"/>
            </w:pPr>
            <w:r>
              <w:t>(a) Окислительные краски для волос</w:t>
            </w:r>
          </w:p>
        </w:tc>
        <w:tc>
          <w:tcPr>
            <w:tcW w:w="1701" w:type="dxa"/>
          </w:tcPr>
          <w:p w:rsidR="00D33BD8" w:rsidRDefault="00D33BD8">
            <w:pPr>
              <w:pStyle w:val="ConsPlusNormal"/>
            </w:pPr>
            <w:r>
              <w:t>(a) 7 процентов</w:t>
            </w:r>
          </w:p>
        </w:tc>
        <w:tc>
          <w:tcPr>
            <w:tcW w:w="2530" w:type="dxa"/>
            <w:vMerge w:val="restart"/>
          </w:tcPr>
          <w:p w:rsidR="00D33BD8" w:rsidRDefault="00D33BD8">
            <w:pPr>
              <w:pStyle w:val="ConsPlusNormal"/>
            </w:pPr>
            <w:r>
              <w:t>(a) до (e) Уровень примеси этиленгликоля в этоксидигликоле должна быть &lt;= 0,1%.</w:t>
            </w:r>
          </w:p>
          <w:p w:rsidR="00D33BD8" w:rsidRDefault="00D33BD8">
            <w:pPr>
              <w:pStyle w:val="ConsPlusNormal"/>
            </w:pPr>
            <w:r>
              <w:t>Не следует использовать в продукции вокруг глаз и для полости рта</w:t>
            </w:r>
          </w:p>
        </w:tc>
        <w:tc>
          <w:tcPr>
            <w:tcW w:w="2891" w:type="dxa"/>
            <w:vMerge w:val="restart"/>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(b) неокислительные краски для волос</w:t>
            </w:r>
          </w:p>
        </w:tc>
        <w:tc>
          <w:tcPr>
            <w:tcW w:w="1701" w:type="dxa"/>
          </w:tcPr>
          <w:p w:rsidR="00D33BD8" w:rsidRDefault="00D33BD8">
            <w:pPr>
              <w:pStyle w:val="ConsPlusNormal"/>
            </w:pPr>
            <w:r>
              <w:t>(b) 5 процентов</w:t>
            </w:r>
          </w:p>
        </w:tc>
        <w:tc>
          <w:tcPr>
            <w:tcW w:w="2530" w:type="dxa"/>
            <w:vMerge/>
          </w:tcPr>
          <w:p w:rsidR="00D33BD8" w:rsidRDefault="00D33BD8"/>
        </w:tc>
        <w:tc>
          <w:tcPr>
            <w:tcW w:w="2891" w:type="dxa"/>
            <w:vMerge/>
          </w:tcPr>
          <w:p w:rsidR="00D33BD8" w:rsidRDefault="00D33BD8"/>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(c) Смываемая продукция кроме красок для волос</w:t>
            </w:r>
          </w:p>
        </w:tc>
        <w:tc>
          <w:tcPr>
            <w:tcW w:w="1701" w:type="dxa"/>
          </w:tcPr>
          <w:p w:rsidR="00D33BD8" w:rsidRDefault="00D33BD8">
            <w:pPr>
              <w:pStyle w:val="ConsPlusNormal"/>
            </w:pPr>
            <w:r>
              <w:t>(c) 10 процентов</w:t>
            </w:r>
          </w:p>
        </w:tc>
        <w:tc>
          <w:tcPr>
            <w:tcW w:w="2530" w:type="dxa"/>
            <w:vMerge/>
          </w:tcPr>
          <w:p w:rsidR="00D33BD8" w:rsidRDefault="00D33BD8"/>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(d) Другая косметическая продукция, не в виде спрея</w:t>
            </w:r>
          </w:p>
        </w:tc>
        <w:tc>
          <w:tcPr>
            <w:tcW w:w="1701" w:type="dxa"/>
          </w:tcPr>
          <w:p w:rsidR="00D33BD8" w:rsidRDefault="00D33BD8">
            <w:pPr>
              <w:pStyle w:val="ConsPlusNormal"/>
            </w:pPr>
            <w:r>
              <w:t>(d) 2,6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tcPr>
          <w:p w:rsidR="00D33BD8" w:rsidRDefault="00D33BD8">
            <w:pPr>
              <w:pStyle w:val="ConsPlusNormal"/>
            </w:pPr>
            <w:r>
              <w:t xml:space="preserve">(e) Следующая аэрозольная </w:t>
            </w:r>
            <w:r>
              <w:lastRenderedPageBreak/>
              <w:t>продукция: тонкие ароматы, спреи для волос, антиперспиранты и дезодоранты</w:t>
            </w:r>
          </w:p>
        </w:tc>
        <w:tc>
          <w:tcPr>
            <w:tcW w:w="1701" w:type="dxa"/>
          </w:tcPr>
          <w:p w:rsidR="00D33BD8" w:rsidRDefault="00D33BD8">
            <w:pPr>
              <w:pStyle w:val="ConsPlusNormal"/>
            </w:pPr>
            <w:r>
              <w:lastRenderedPageBreak/>
              <w:t>(e) 2,6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tcPr>
          <w:p w:rsidR="00D33BD8" w:rsidRDefault="00D33BD8">
            <w:pPr>
              <w:pStyle w:val="ConsPlusNormal"/>
            </w:pPr>
            <w:r>
              <w:lastRenderedPageBreak/>
              <w:t>298</w:t>
            </w:r>
          </w:p>
        </w:tc>
        <w:tc>
          <w:tcPr>
            <w:tcW w:w="2986" w:type="dxa"/>
          </w:tcPr>
          <w:p w:rsidR="00D33BD8" w:rsidRDefault="00D33BD8">
            <w:pPr>
              <w:pStyle w:val="ConsPlusNormal"/>
            </w:pPr>
            <w:r>
              <w:t>Ди[2-[4-[(E)-2-[4-[бис(2-гидроксиэтил)аминофенил]винил]пиридин-1-иум]бутаноил]аминоэтил]ди-сульфанилдихлорид</w:t>
            </w:r>
          </w:p>
          <w:p w:rsidR="00D33BD8" w:rsidRDefault="00D33BD8">
            <w:pPr>
              <w:pStyle w:val="ConsPlusNormal"/>
            </w:pPr>
            <w:r>
              <w:t>Di[2-[4-[(E)-2-[4-[bis(2-hydroxyethyl)aminophenyl]vinyl]pyridin-1-ium]butanoyl]aminoethyl]di-sulfanyldichloride</w:t>
            </w:r>
          </w:p>
        </w:tc>
        <w:tc>
          <w:tcPr>
            <w:tcW w:w="2275" w:type="dxa"/>
          </w:tcPr>
          <w:p w:rsidR="00D33BD8" w:rsidRDefault="00D33BD8">
            <w:pPr>
              <w:pStyle w:val="ConsPlusNormal"/>
            </w:pPr>
            <w:r>
              <w:t>HC Красный N 17</w:t>
            </w:r>
          </w:p>
          <w:p w:rsidR="00D33BD8" w:rsidRDefault="00D33BD8">
            <w:pPr>
              <w:pStyle w:val="ConsPlusNormal"/>
            </w:pPr>
            <w:r>
              <w:t>HC Red No 17</w:t>
            </w:r>
          </w:p>
          <w:p w:rsidR="00D33BD8" w:rsidRDefault="00D33BD8">
            <w:pPr>
              <w:pStyle w:val="ConsPlusNormal"/>
            </w:pPr>
            <w:r>
              <w:t>CAS N 1449471-67-3</w:t>
            </w:r>
          </w:p>
        </w:tc>
        <w:tc>
          <w:tcPr>
            <w:tcW w:w="1853" w:type="dxa"/>
          </w:tcPr>
          <w:p w:rsidR="00D33BD8" w:rsidRDefault="00D33BD8">
            <w:pPr>
              <w:pStyle w:val="ConsPlusNormal"/>
            </w:pPr>
            <w:r>
              <w:t>Красящее вещество в неокислительных красках для волос</w:t>
            </w:r>
          </w:p>
        </w:tc>
        <w:tc>
          <w:tcPr>
            <w:tcW w:w="1701" w:type="dxa"/>
          </w:tcPr>
          <w:p w:rsidR="00D33BD8" w:rsidRDefault="00D33BD8">
            <w:pPr>
              <w:pStyle w:val="ConsPlusNormal"/>
            </w:pPr>
            <w:r>
              <w:t>0,5 процента</w:t>
            </w:r>
          </w:p>
        </w:tc>
        <w:tc>
          <w:tcPr>
            <w:tcW w:w="2530" w:type="dxa"/>
          </w:tcPr>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w:t>
            </w: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299</w:t>
            </w:r>
          </w:p>
        </w:tc>
        <w:tc>
          <w:tcPr>
            <w:tcW w:w="2986" w:type="dxa"/>
            <w:vMerge w:val="restart"/>
          </w:tcPr>
          <w:p w:rsidR="00D33BD8" w:rsidRDefault="00D33BD8">
            <w:pPr>
              <w:pStyle w:val="ConsPlusNormal"/>
            </w:pPr>
            <w:r>
              <w:t>Ди[2-[4-[(E)-2-[2,4,5-триметоксифенил]винил]пиридинин-1-иум]бутаноил]аминоэтил]дисульфанил дихлорид</w:t>
            </w:r>
          </w:p>
          <w:p w:rsidR="00D33BD8" w:rsidRDefault="00D33BD8">
            <w:pPr>
              <w:pStyle w:val="ConsPlusNormal"/>
            </w:pPr>
            <w:r>
              <w:t>Di[2-[4-[(E)-2-[2,4,5-trimethoxyphenyl]vinyl]pyridinin-1-ium]butanoyl]aminoethyl]disulfanyl dichloride</w:t>
            </w:r>
          </w:p>
        </w:tc>
        <w:tc>
          <w:tcPr>
            <w:tcW w:w="2275" w:type="dxa"/>
            <w:vMerge w:val="restart"/>
          </w:tcPr>
          <w:p w:rsidR="00D33BD8" w:rsidRDefault="00D33BD8">
            <w:pPr>
              <w:pStyle w:val="ConsPlusNormal"/>
            </w:pPr>
            <w:r>
              <w:t>HC Желтый N 17</w:t>
            </w:r>
          </w:p>
          <w:p w:rsidR="00D33BD8" w:rsidRDefault="00D33BD8">
            <w:pPr>
              <w:pStyle w:val="ConsPlusNormal"/>
            </w:pPr>
            <w:r>
              <w:t>HC Yellow No 17</w:t>
            </w:r>
          </w:p>
          <w:p w:rsidR="00D33BD8" w:rsidRDefault="00D33BD8">
            <w:pPr>
              <w:pStyle w:val="ConsPlusNormal"/>
            </w:pPr>
            <w:r>
              <w:t>CAS N 1450801-55-4</w:t>
            </w:r>
          </w:p>
        </w:tc>
        <w:tc>
          <w:tcPr>
            <w:tcW w:w="1853" w:type="dxa"/>
            <w:vMerge w:val="restart"/>
          </w:tcPr>
          <w:p w:rsidR="00D33BD8" w:rsidRDefault="00D33BD8">
            <w:pPr>
              <w:pStyle w:val="ConsPlusNormal"/>
            </w:pPr>
            <w:r>
              <w:t>Красящее вещество в неокислительных красках для волос</w:t>
            </w:r>
          </w:p>
        </w:tc>
        <w:tc>
          <w:tcPr>
            <w:tcW w:w="1701" w:type="dxa"/>
            <w:vMerge w:val="restart"/>
          </w:tcPr>
          <w:p w:rsidR="00D33BD8" w:rsidRDefault="00D33BD8">
            <w:pPr>
              <w:pStyle w:val="ConsPlusNormal"/>
            </w:pPr>
            <w:r>
              <w:t>0,5 процента</w:t>
            </w:r>
          </w:p>
        </w:tc>
        <w:tc>
          <w:tcPr>
            <w:tcW w:w="2530" w:type="dxa"/>
            <w:vMerge w:val="restart"/>
          </w:tcPr>
          <w:p w:rsidR="00D33BD8" w:rsidRDefault="00D33BD8">
            <w:pPr>
              <w:pStyle w:val="ConsPlusNormal"/>
            </w:pPr>
          </w:p>
        </w:tc>
        <w:tc>
          <w:tcPr>
            <w:tcW w:w="2891" w:type="dxa"/>
            <w:tcBorders>
              <w:bottom w:val="nil"/>
            </w:tcBorders>
          </w:tcPr>
          <w:p w:rsidR="00D33BD8" w:rsidRDefault="00D33BD8">
            <w:pPr>
              <w:pStyle w:val="ConsPlusNormal"/>
            </w:pPr>
            <w:r w:rsidRPr="0079234D">
              <w:rPr>
                <w:position w:val="-21"/>
              </w:rPr>
              <w:pict>
                <v:shape id="_x0000_i1161" style="width:28.8pt;height:32.25pt" coordsize="" o:spt="100" adj="0,,0" path="" filled="f" stroked="f">
                  <v:stroke joinstyle="miter"/>
                  <v:imagedata r:id="rId135" o:title="base_1_372852_32904"/>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окрашивания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lastRenderedPageBreak/>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300</w:t>
            </w:r>
          </w:p>
        </w:tc>
        <w:tc>
          <w:tcPr>
            <w:tcW w:w="2986" w:type="dxa"/>
            <w:vMerge w:val="restart"/>
          </w:tcPr>
          <w:p w:rsidR="00D33BD8" w:rsidRDefault="00D33BD8">
            <w:pPr>
              <w:pStyle w:val="ConsPlusNormal"/>
            </w:pPr>
            <w:r>
              <w:t>1H-пиразол-4,5-диамин, 1-гексил-, сульфат(2:1)</w:t>
            </w:r>
          </w:p>
          <w:p w:rsidR="00D33BD8" w:rsidRDefault="00D33BD8">
            <w:pPr>
              <w:pStyle w:val="ConsPlusNormal"/>
            </w:pPr>
            <w:r>
              <w:t>1H-Pyrazole-4,5-diamine, 1-hexyl-, sulfate(2:1)</w:t>
            </w:r>
          </w:p>
        </w:tc>
        <w:tc>
          <w:tcPr>
            <w:tcW w:w="2275" w:type="dxa"/>
            <w:vMerge w:val="restart"/>
          </w:tcPr>
          <w:p w:rsidR="00D33BD8" w:rsidRDefault="00D33BD8">
            <w:pPr>
              <w:pStyle w:val="ConsPlusNormal"/>
            </w:pPr>
            <w:r>
              <w:t>1-гексил 4,5-диаминопиразола сульфат</w:t>
            </w:r>
          </w:p>
          <w:p w:rsidR="00D33BD8" w:rsidRDefault="00D33BD8">
            <w:pPr>
              <w:pStyle w:val="ConsPlusNormal"/>
            </w:pPr>
            <w:r>
              <w:t>1-Hexyl 4,5-DiaminoPyrazole Sulfate</w:t>
            </w:r>
          </w:p>
          <w:p w:rsidR="00D33BD8" w:rsidRDefault="00D33BD8">
            <w:pPr>
              <w:pStyle w:val="ConsPlusNormal"/>
            </w:pPr>
            <w:r>
              <w:t>CAS N 1361000-03-4</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1,0 процента</w:t>
            </w:r>
          </w:p>
        </w:tc>
        <w:tc>
          <w:tcPr>
            <w:tcW w:w="2891" w:type="dxa"/>
            <w:tcBorders>
              <w:bottom w:val="nil"/>
            </w:tcBorders>
          </w:tcPr>
          <w:p w:rsidR="00D33BD8" w:rsidRDefault="00D33BD8">
            <w:pPr>
              <w:pStyle w:val="ConsPlusNormal"/>
            </w:pPr>
            <w:r>
              <w:t>Соотношение компонентов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62" style="width:28.8pt;height:32.25pt" coordsize="" o:spt="100" adj="0,,0" path="" filled="f" stroked="f">
                  <v:stroke joinstyle="miter"/>
                  <v:imagedata r:id="rId135" o:title="base_1_372852_32905"/>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окрашивания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xml:space="preserve">- у вас есть сыпь на лице и чувствительной, раздраженной и </w:t>
            </w:r>
            <w:r>
              <w:lastRenderedPageBreak/>
              <w:t>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301</w:t>
            </w:r>
          </w:p>
        </w:tc>
        <w:tc>
          <w:tcPr>
            <w:tcW w:w="2986" w:type="dxa"/>
            <w:vMerge w:val="restart"/>
          </w:tcPr>
          <w:p w:rsidR="00D33BD8" w:rsidRDefault="00D33BD8">
            <w:pPr>
              <w:pStyle w:val="ConsPlusNormal"/>
            </w:pPr>
            <w:r>
              <w:t>4-гидрокси-2,5,6-сульфат триаминопиримидин</w:t>
            </w:r>
          </w:p>
          <w:p w:rsidR="00D33BD8" w:rsidRDefault="00D33BD8">
            <w:pPr>
              <w:pStyle w:val="ConsPlusNormal"/>
            </w:pPr>
            <w:r>
              <w:t>4-Hydroxy-2,5,6-triaminopyrimidine sulfate</w:t>
            </w:r>
          </w:p>
        </w:tc>
        <w:tc>
          <w:tcPr>
            <w:tcW w:w="2275" w:type="dxa"/>
            <w:vMerge w:val="restart"/>
          </w:tcPr>
          <w:p w:rsidR="00D33BD8" w:rsidRDefault="00D33BD8">
            <w:pPr>
              <w:pStyle w:val="ConsPlusNormal"/>
            </w:pPr>
            <w:r>
              <w:t>2,5,6-триамино-4-пиримидинола сульфат</w:t>
            </w:r>
          </w:p>
          <w:p w:rsidR="00D33BD8" w:rsidRDefault="00D33BD8">
            <w:pPr>
              <w:pStyle w:val="ConsPlusNormal"/>
            </w:pPr>
            <w:r>
              <w:t>2,5,6-Triamino-4-Pyrimidinol Sulfate</w:t>
            </w:r>
          </w:p>
          <w:p w:rsidR="00D33BD8" w:rsidRDefault="00D33BD8">
            <w:pPr>
              <w:pStyle w:val="ConsPlusNormal"/>
            </w:pPr>
            <w:r>
              <w:t>CAS N 1603-02-7</w:t>
            </w:r>
          </w:p>
          <w:p w:rsidR="00D33BD8" w:rsidRDefault="00D33BD8">
            <w:pPr>
              <w:pStyle w:val="ConsPlusNormal"/>
            </w:pPr>
            <w:r>
              <w:t>EC N 216-500-9</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0,5 процента</w:t>
            </w:r>
          </w:p>
        </w:tc>
        <w:tc>
          <w:tcPr>
            <w:tcW w:w="2891" w:type="dxa"/>
            <w:tcBorders>
              <w:bottom w:val="nil"/>
            </w:tcBorders>
          </w:tcPr>
          <w:p w:rsidR="00D33BD8" w:rsidRDefault="00D33BD8">
            <w:pPr>
              <w:pStyle w:val="ConsPlusNormal"/>
            </w:pPr>
            <w:r>
              <w:t>Соотношение компонентов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63" style="width:28.8pt;height:32.25pt" coordsize="" o:spt="100" adj="0,,0" path="" filled="f" stroked="f">
                  <v:stroke joinstyle="miter"/>
                  <v:imagedata r:id="rId135" o:title="base_1_372852_32906"/>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окрашивания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xml:space="preserve">- вы когда-либо испытывали какую-либо реакцию после </w:t>
            </w:r>
            <w:r>
              <w:lastRenderedPageBreak/>
              <w:t>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vMerge w:val="restart"/>
          </w:tcPr>
          <w:p w:rsidR="00D33BD8" w:rsidRDefault="00D33BD8">
            <w:pPr>
              <w:pStyle w:val="ConsPlusNormal"/>
            </w:pPr>
            <w:r>
              <w:lastRenderedPageBreak/>
              <w:t>302</w:t>
            </w:r>
          </w:p>
        </w:tc>
        <w:tc>
          <w:tcPr>
            <w:tcW w:w="2986" w:type="dxa"/>
            <w:vMerge w:val="restart"/>
          </w:tcPr>
          <w:p w:rsidR="00D33BD8" w:rsidRDefault="00D33BD8">
            <w:pPr>
              <w:pStyle w:val="ConsPlusNormal"/>
            </w:pPr>
            <w:r>
              <w:t>2-[(3-аминопиразоло[1,5-а]пиридин-2-ил)окси]этанол гидрохлорид</w:t>
            </w:r>
          </w:p>
          <w:p w:rsidR="00D33BD8" w:rsidRDefault="00D33BD8">
            <w:pPr>
              <w:pStyle w:val="ConsPlusNormal"/>
            </w:pPr>
            <w:r>
              <w:t>2-[(3-Aminopyrazolo[1,5-a]pyridin-2-yl)oxy]ethanol hydrochloride</w:t>
            </w:r>
          </w:p>
        </w:tc>
        <w:tc>
          <w:tcPr>
            <w:tcW w:w="2275" w:type="dxa"/>
            <w:vMerge w:val="restart"/>
          </w:tcPr>
          <w:p w:rsidR="00D33BD8" w:rsidRDefault="00D33BD8">
            <w:pPr>
              <w:pStyle w:val="ConsPlusNormal"/>
            </w:pPr>
            <w:r>
              <w:t>Гидроксиэтокси аминопиразолопиридин HCl</w:t>
            </w:r>
          </w:p>
          <w:p w:rsidR="00D33BD8" w:rsidRDefault="00D33BD8">
            <w:pPr>
              <w:pStyle w:val="ConsPlusNormal"/>
            </w:pPr>
            <w:r>
              <w:t>Hydroxyethoxy Aminopyrazolopyridine HCl</w:t>
            </w:r>
          </w:p>
          <w:p w:rsidR="00D33BD8" w:rsidRDefault="00D33BD8">
            <w:pPr>
              <w:pStyle w:val="ConsPlusNormal"/>
            </w:pPr>
            <w:r>
              <w:t>CAS N 1079221-49-0</w:t>
            </w:r>
          </w:p>
          <w:p w:rsidR="00D33BD8" w:rsidRDefault="00D33BD8">
            <w:pPr>
              <w:pStyle w:val="ConsPlusNormal"/>
            </w:pPr>
            <w:r>
              <w:t>EC N 695-745-7</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2,0 процента</w:t>
            </w:r>
          </w:p>
        </w:tc>
        <w:tc>
          <w:tcPr>
            <w:tcW w:w="2891" w:type="dxa"/>
            <w:tcBorders>
              <w:bottom w:val="nil"/>
            </w:tcBorders>
          </w:tcPr>
          <w:p w:rsidR="00D33BD8" w:rsidRDefault="00D33BD8">
            <w:pPr>
              <w:pStyle w:val="ConsPlusNormal"/>
            </w:pPr>
            <w:r>
              <w:t>Соотношение компонентов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64" style="width:28.8pt;height:32.25pt" coordsize="" o:spt="100" adj="0,,0" path="" filled="f" stroked="f">
                  <v:stroke joinstyle="miter"/>
                  <v:imagedata r:id="rId135" o:title="base_1_372852_32907"/>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окрашивания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xml:space="preserve">- ранее вы испытали реакцию на временные </w:t>
            </w:r>
            <w:r>
              <w:lastRenderedPageBreak/>
              <w:t>татуировки "черной хной"</w:t>
            </w:r>
          </w:p>
        </w:tc>
      </w:tr>
      <w:tr w:rsidR="00D33BD8">
        <w:tc>
          <w:tcPr>
            <w:tcW w:w="907" w:type="dxa"/>
            <w:vMerge w:val="restart"/>
          </w:tcPr>
          <w:p w:rsidR="00D33BD8" w:rsidRDefault="00D33BD8">
            <w:pPr>
              <w:pStyle w:val="ConsPlusNormal"/>
            </w:pPr>
            <w:r>
              <w:lastRenderedPageBreak/>
              <w:t>303</w:t>
            </w:r>
          </w:p>
        </w:tc>
        <w:tc>
          <w:tcPr>
            <w:tcW w:w="2986" w:type="dxa"/>
            <w:vMerge w:val="restart"/>
          </w:tcPr>
          <w:p w:rsidR="00D33BD8" w:rsidRDefault="00D33BD8">
            <w:pPr>
              <w:pStyle w:val="ConsPlusNormal"/>
            </w:pPr>
            <w:r>
              <w:t>Фенол, 3-амино-2,6-диметил</w:t>
            </w:r>
          </w:p>
          <w:p w:rsidR="00D33BD8" w:rsidRDefault="00D33BD8">
            <w:pPr>
              <w:pStyle w:val="ConsPlusNormal"/>
            </w:pPr>
            <w:r>
              <w:t>Phenol, 3-amino-2,6-dimethyl</w:t>
            </w:r>
          </w:p>
        </w:tc>
        <w:tc>
          <w:tcPr>
            <w:tcW w:w="2275" w:type="dxa"/>
            <w:vMerge w:val="restart"/>
          </w:tcPr>
          <w:p w:rsidR="00D33BD8" w:rsidRDefault="00D33BD8">
            <w:pPr>
              <w:pStyle w:val="ConsPlusNormal"/>
            </w:pPr>
            <w:r>
              <w:t>3-амино-2,6-диметилфенола</w:t>
            </w:r>
          </w:p>
          <w:p w:rsidR="00D33BD8" w:rsidRDefault="00D33BD8">
            <w:pPr>
              <w:pStyle w:val="ConsPlusNormal"/>
            </w:pPr>
            <w:r>
              <w:t>3-Amino-2,6-Dimethylphenol</w:t>
            </w:r>
          </w:p>
          <w:p w:rsidR="00D33BD8" w:rsidRDefault="00D33BD8">
            <w:pPr>
              <w:pStyle w:val="ConsPlusNormal"/>
            </w:pPr>
            <w:r>
              <w:t>CAS N 6994-64-5</w:t>
            </w:r>
          </w:p>
          <w:p w:rsidR="00D33BD8" w:rsidRDefault="00D33BD8">
            <w:pPr>
              <w:pStyle w:val="ConsPlusNormal"/>
            </w:pPr>
            <w:r>
              <w:t>EC N 230-268-6</w:t>
            </w:r>
          </w:p>
        </w:tc>
        <w:tc>
          <w:tcPr>
            <w:tcW w:w="1853" w:type="dxa"/>
            <w:vMerge w:val="restart"/>
          </w:tcPr>
          <w:p w:rsidR="00D33BD8" w:rsidRDefault="00D33BD8">
            <w:pPr>
              <w:pStyle w:val="ConsPlusNormal"/>
            </w:pPr>
            <w:r>
              <w:t>Красящее вещество в окислительных красках для волос</w:t>
            </w:r>
          </w:p>
        </w:tc>
        <w:tc>
          <w:tcPr>
            <w:tcW w:w="1701" w:type="dxa"/>
            <w:vMerge w:val="restart"/>
          </w:tcPr>
          <w:p w:rsidR="00D33BD8" w:rsidRDefault="00D33BD8">
            <w:pPr>
              <w:pStyle w:val="ConsPlusNormal"/>
            </w:pPr>
          </w:p>
        </w:tc>
        <w:tc>
          <w:tcPr>
            <w:tcW w:w="2530" w:type="dxa"/>
            <w:vMerge w:val="restart"/>
          </w:tcPr>
          <w:p w:rsidR="00D33BD8" w:rsidRDefault="00D33BD8">
            <w:pPr>
              <w:pStyle w:val="ConsPlusNormal"/>
            </w:pPr>
            <w:r>
              <w:t>После смешивания с окислительным реагентом, максимальная концентрация применяемая для окраски волос не должна превышать 2,0 процента</w:t>
            </w:r>
          </w:p>
        </w:tc>
        <w:tc>
          <w:tcPr>
            <w:tcW w:w="2891" w:type="dxa"/>
            <w:tcBorders>
              <w:bottom w:val="nil"/>
            </w:tcBorders>
          </w:tcPr>
          <w:p w:rsidR="00D33BD8" w:rsidRDefault="00D33BD8">
            <w:pPr>
              <w:pStyle w:val="ConsPlusNormal"/>
            </w:pPr>
            <w:r>
              <w:t>Соотношение компонентов смеси.</w:t>
            </w: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bottom w:val="nil"/>
            </w:tcBorders>
          </w:tcPr>
          <w:p w:rsidR="00D33BD8" w:rsidRDefault="00D33BD8">
            <w:pPr>
              <w:pStyle w:val="ConsPlusNormal"/>
            </w:pPr>
            <w:r w:rsidRPr="0079234D">
              <w:rPr>
                <w:position w:val="-21"/>
              </w:rPr>
              <w:pict>
                <v:shape id="_x0000_i1165" style="width:28.8pt;height:32.25pt" coordsize="" o:spt="100" adj="0,,0" path="" filled="f" stroked="f">
                  <v:stroke joinstyle="miter"/>
                  <v:imagedata r:id="rId135" o:title="base_1_372852_32908"/>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окрашивания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ранее вы испытали реакцию на временные татуировки "черной хной"</w:t>
            </w:r>
          </w:p>
        </w:tc>
      </w:tr>
      <w:tr w:rsidR="00D33BD8">
        <w:tc>
          <w:tcPr>
            <w:tcW w:w="907" w:type="dxa"/>
          </w:tcPr>
          <w:p w:rsidR="00D33BD8" w:rsidRDefault="00D33BD8">
            <w:pPr>
              <w:pStyle w:val="ConsPlusNormal"/>
            </w:pPr>
            <w:r>
              <w:t>304</w:t>
            </w:r>
          </w:p>
        </w:tc>
        <w:tc>
          <w:tcPr>
            <w:tcW w:w="2986" w:type="dxa"/>
          </w:tcPr>
          <w:p w:rsidR="00D33BD8" w:rsidRDefault="00D33BD8">
            <w:pPr>
              <w:pStyle w:val="ConsPlusNormal"/>
            </w:pPr>
            <w:r>
              <w:t>2-нафтиламин, 8-[(4-амино-3-</w:t>
            </w:r>
            <w:r>
              <w:lastRenderedPageBreak/>
              <w:t>нитрофенил)азо]-7-гидрокси-N,N,N-триметил, хлорид</w:t>
            </w:r>
          </w:p>
          <w:p w:rsidR="00D33BD8" w:rsidRDefault="00D33BD8">
            <w:pPr>
              <w:pStyle w:val="ConsPlusNormal"/>
            </w:pPr>
            <w:r>
              <w:t>2-Naphthalenaminium,8-[(4-amino-3-nitrophenyl)azo]-7-hydroxy-N,N,N-trimethyl-,chloride</w:t>
            </w:r>
          </w:p>
        </w:tc>
        <w:tc>
          <w:tcPr>
            <w:tcW w:w="2275" w:type="dxa"/>
          </w:tcPr>
          <w:p w:rsidR="00D33BD8" w:rsidRDefault="00D33BD8">
            <w:pPr>
              <w:pStyle w:val="ConsPlusNormal"/>
            </w:pPr>
            <w:r>
              <w:lastRenderedPageBreak/>
              <w:t xml:space="preserve">Основной коричневый </w:t>
            </w:r>
            <w:r>
              <w:lastRenderedPageBreak/>
              <w:t>17</w:t>
            </w:r>
          </w:p>
          <w:p w:rsidR="00D33BD8" w:rsidRDefault="00D33BD8">
            <w:pPr>
              <w:pStyle w:val="ConsPlusNormal"/>
            </w:pPr>
            <w:r>
              <w:t>Basic Brown 17</w:t>
            </w:r>
          </w:p>
          <w:p w:rsidR="00D33BD8" w:rsidRDefault="00D33BD8">
            <w:pPr>
              <w:pStyle w:val="ConsPlusNormal"/>
            </w:pPr>
            <w:r>
              <w:t>CAS N 68391-32-2</w:t>
            </w:r>
          </w:p>
          <w:p w:rsidR="00D33BD8" w:rsidRDefault="00D33BD8">
            <w:pPr>
              <w:pStyle w:val="ConsPlusNormal"/>
            </w:pPr>
            <w:r>
              <w:t>EC N 269-944-0</w:t>
            </w:r>
          </w:p>
        </w:tc>
        <w:tc>
          <w:tcPr>
            <w:tcW w:w="1853" w:type="dxa"/>
          </w:tcPr>
          <w:p w:rsidR="00D33BD8" w:rsidRDefault="00D33BD8">
            <w:pPr>
              <w:pStyle w:val="ConsPlusNormal"/>
            </w:pPr>
            <w:r>
              <w:lastRenderedPageBreak/>
              <w:t xml:space="preserve">Красящее </w:t>
            </w:r>
            <w:r>
              <w:lastRenderedPageBreak/>
              <w:t>вещество в неокислительных красках для волос</w:t>
            </w:r>
          </w:p>
        </w:tc>
        <w:tc>
          <w:tcPr>
            <w:tcW w:w="1701" w:type="dxa"/>
          </w:tcPr>
          <w:p w:rsidR="00D33BD8" w:rsidRDefault="00D33BD8">
            <w:pPr>
              <w:pStyle w:val="ConsPlusNormal"/>
            </w:pPr>
            <w:r>
              <w:lastRenderedPageBreak/>
              <w:t>2,0 процента</w:t>
            </w:r>
          </w:p>
        </w:tc>
        <w:tc>
          <w:tcPr>
            <w:tcW w:w="2530" w:type="dxa"/>
          </w:tcPr>
          <w:p w:rsidR="00D33BD8" w:rsidRDefault="00D33BD8">
            <w:pPr>
              <w:pStyle w:val="ConsPlusNormal"/>
            </w:pP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lastRenderedPageBreak/>
              <w:t>305</w:t>
            </w:r>
          </w:p>
        </w:tc>
        <w:tc>
          <w:tcPr>
            <w:tcW w:w="2986" w:type="dxa"/>
            <w:vMerge w:val="restart"/>
          </w:tcPr>
          <w:p w:rsidR="00D33BD8" w:rsidRDefault="00D33BD8">
            <w:pPr>
              <w:pStyle w:val="ConsPlusNormal"/>
            </w:pPr>
            <w:r>
              <w:t>3-амино-7-(диметиламино)-2-метоксифеноксазин-5-иум хлорид</w:t>
            </w:r>
          </w:p>
          <w:p w:rsidR="00D33BD8" w:rsidRDefault="00D33BD8">
            <w:pPr>
              <w:pStyle w:val="ConsPlusNormal"/>
            </w:pPr>
            <w:r>
              <w:t>3-Amino-7-(dimethylamino)-2-methoxyphenoxazin-5-iumchloride</w:t>
            </w:r>
          </w:p>
        </w:tc>
        <w:tc>
          <w:tcPr>
            <w:tcW w:w="2275" w:type="dxa"/>
            <w:vMerge w:val="restart"/>
          </w:tcPr>
          <w:p w:rsidR="00D33BD8" w:rsidRDefault="00D33BD8">
            <w:pPr>
              <w:pStyle w:val="ConsPlusNormal"/>
            </w:pPr>
            <w:r>
              <w:t>Основной синий 124</w:t>
            </w:r>
          </w:p>
          <w:p w:rsidR="00D33BD8" w:rsidRDefault="00D33BD8">
            <w:pPr>
              <w:pStyle w:val="ConsPlusNormal"/>
            </w:pPr>
            <w:r>
              <w:t>Basic Blue 124</w:t>
            </w:r>
          </w:p>
          <w:p w:rsidR="00D33BD8" w:rsidRDefault="00D33BD8">
            <w:pPr>
              <w:pStyle w:val="ConsPlusNormal"/>
            </w:pPr>
            <w:r>
              <w:t>CAS N 67846-56-4</w:t>
            </w:r>
          </w:p>
          <w:p w:rsidR="00D33BD8" w:rsidRDefault="00D33BD8">
            <w:pPr>
              <w:pStyle w:val="ConsPlusNormal"/>
            </w:pPr>
            <w:r>
              <w:t>EC N 267-370-5</w:t>
            </w:r>
          </w:p>
        </w:tc>
        <w:tc>
          <w:tcPr>
            <w:tcW w:w="1853" w:type="dxa"/>
            <w:vMerge w:val="restart"/>
          </w:tcPr>
          <w:p w:rsidR="00D33BD8" w:rsidRDefault="00D33BD8">
            <w:pPr>
              <w:pStyle w:val="ConsPlusNormal"/>
            </w:pPr>
            <w:r>
              <w:t>Красящее вещество в неокислительных красках для волос</w:t>
            </w:r>
          </w:p>
        </w:tc>
        <w:tc>
          <w:tcPr>
            <w:tcW w:w="1701" w:type="dxa"/>
            <w:vMerge w:val="restart"/>
          </w:tcPr>
          <w:p w:rsidR="00D33BD8" w:rsidRDefault="00D33BD8">
            <w:pPr>
              <w:pStyle w:val="ConsPlusNormal"/>
            </w:pPr>
            <w:r>
              <w:t>0,5 процента</w:t>
            </w:r>
          </w:p>
        </w:tc>
        <w:tc>
          <w:tcPr>
            <w:tcW w:w="2530" w:type="dxa"/>
            <w:vMerge w:val="restart"/>
          </w:tcPr>
          <w:p w:rsidR="00D33BD8" w:rsidRDefault="00D33BD8">
            <w:pPr>
              <w:pStyle w:val="ConsPlusNormal"/>
            </w:pPr>
            <w:r>
              <w:t>- Не используйте с нитронасыщенными агентами</w:t>
            </w:r>
          </w:p>
          <w:p w:rsidR="00D33BD8" w:rsidRDefault="00D33BD8">
            <w:pPr>
              <w:pStyle w:val="ConsPlusNormal"/>
            </w:pPr>
            <w:r>
              <w:t>- Максимальное содержание нитрозаминов: 50 мкг/кг</w:t>
            </w:r>
          </w:p>
          <w:p w:rsidR="00D33BD8" w:rsidRDefault="00D33BD8">
            <w:pPr>
              <w:pStyle w:val="ConsPlusNormal"/>
            </w:pPr>
            <w:r>
              <w:t>- Держите в безнитритовых</w:t>
            </w:r>
          </w:p>
        </w:tc>
        <w:tc>
          <w:tcPr>
            <w:tcW w:w="2891" w:type="dxa"/>
            <w:tcBorders>
              <w:bottom w:val="nil"/>
            </w:tcBorders>
          </w:tcPr>
          <w:p w:rsidR="00D33BD8" w:rsidRDefault="00D33BD8">
            <w:pPr>
              <w:pStyle w:val="ConsPlusNormal"/>
            </w:pPr>
            <w:r w:rsidRPr="0079234D">
              <w:rPr>
                <w:position w:val="-21"/>
              </w:rPr>
              <w:pict>
                <v:shape id="_x0000_i1166" style="width:28.8pt;height:32.25pt" coordsize="" o:spt="100" adj="0,,0" path="" filled="f" stroked="f">
                  <v:stroke joinstyle="miter"/>
                  <v:imagedata r:id="rId135" o:title="base_1_372852_32909"/>
                  <v:formulas/>
                  <v:path o:connecttype="segments"/>
                </v:shape>
              </w:pict>
            </w: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vMerge/>
          </w:tcPr>
          <w:p w:rsidR="00D33BD8" w:rsidRDefault="00D33BD8"/>
        </w:tc>
        <w:tc>
          <w:tcPr>
            <w:tcW w:w="2891" w:type="dxa"/>
            <w:tcBorders>
              <w:top w:val="nil"/>
            </w:tcBorders>
          </w:tcPr>
          <w:p w:rsidR="00D33BD8" w:rsidRDefault="00D33BD8">
            <w:pPr>
              <w:pStyle w:val="ConsPlusNormal"/>
            </w:pPr>
            <w:r>
              <w:t>При окрашивания может вызвать серьезные аллергические реакции.</w:t>
            </w:r>
          </w:p>
          <w:p w:rsidR="00D33BD8" w:rsidRDefault="00D33BD8">
            <w:pPr>
              <w:pStyle w:val="ConsPlusNormal"/>
            </w:pPr>
            <w:r>
              <w:t>Прочитайте инструкции и следуйте им.</w:t>
            </w:r>
          </w:p>
          <w:p w:rsidR="00D33BD8" w:rsidRDefault="00D33BD8">
            <w:pPr>
              <w:pStyle w:val="ConsPlusNormal"/>
            </w:pPr>
            <w:r>
              <w:t>Данный продукт не предназначен для использования лицами моложе 16 лет.</w:t>
            </w:r>
          </w:p>
          <w:p w:rsidR="00D33BD8" w:rsidRDefault="00D33BD8">
            <w:pPr>
              <w:pStyle w:val="ConsPlusNormal"/>
            </w:pPr>
            <w:r>
              <w:t>Временные татуировки "черная хна" могут увеличить риск аллергии</w:t>
            </w:r>
          </w:p>
          <w:p w:rsidR="00D33BD8" w:rsidRDefault="00D33BD8">
            <w:pPr>
              <w:pStyle w:val="ConsPlusNormal"/>
            </w:pPr>
            <w:r>
              <w:t>Не окрашивайте волосы если:</w:t>
            </w:r>
          </w:p>
          <w:p w:rsidR="00D33BD8" w:rsidRDefault="00D33BD8">
            <w:pPr>
              <w:pStyle w:val="ConsPlusNormal"/>
            </w:pPr>
            <w:r>
              <w:t>- у вас есть сыпь на лице и чувствительной, раздраженной и поврежденной кожи головы,</w:t>
            </w:r>
          </w:p>
          <w:p w:rsidR="00D33BD8" w:rsidRDefault="00D33BD8">
            <w:pPr>
              <w:pStyle w:val="ConsPlusNormal"/>
            </w:pPr>
            <w:r>
              <w:t>- вы когда-либо испытывали какую-либо реакцию после окрашивания волос,</w:t>
            </w:r>
          </w:p>
          <w:p w:rsidR="00D33BD8" w:rsidRDefault="00D33BD8">
            <w:pPr>
              <w:pStyle w:val="ConsPlusNormal"/>
            </w:pPr>
            <w:r>
              <w:t xml:space="preserve">- ранее вы испытали реакцию на временные </w:t>
            </w:r>
            <w:r>
              <w:lastRenderedPageBreak/>
              <w:t>татуировки "черной хной"</w:t>
            </w:r>
          </w:p>
        </w:tc>
      </w:tr>
      <w:tr w:rsidR="00D33BD8">
        <w:tblPrEx>
          <w:tblBorders>
            <w:insideH w:val="nil"/>
          </w:tblBorders>
        </w:tblPrEx>
        <w:tc>
          <w:tcPr>
            <w:tcW w:w="907" w:type="dxa"/>
            <w:tcBorders>
              <w:bottom w:val="nil"/>
            </w:tcBorders>
          </w:tcPr>
          <w:p w:rsidR="00D33BD8" w:rsidRDefault="00D33BD8">
            <w:pPr>
              <w:pStyle w:val="ConsPlusNormal"/>
            </w:pPr>
            <w:r>
              <w:lastRenderedPageBreak/>
              <w:t>306</w:t>
            </w:r>
          </w:p>
        </w:tc>
        <w:tc>
          <w:tcPr>
            <w:tcW w:w="2986" w:type="dxa"/>
            <w:tcBorders>
              <w:bottom w:val="nil"/>
            </w:tcBorders>
          </w:tcPr>
          <w:p w:rsidR="00D33BD8" w:rsidRDefault="00D33BD8">
            <w:pPr>
              <w:pStyle w:val="ConsPlusNormal"/>
            </w:pPr>
            <w:r>
              <w:t>Арахисовое масло, экстракты и производные</w:t>
            </w:r>
          </w:p>
          <w:p w:rsidR="00D33BD8" w:rsidRDefault="00D33BD8">
            <w:pPr>
              <w:pStyle w:val="ConsPlusNormal"/>
            </w:pPr>
            <w:r>
              <w:t>Peanut oil, extracts and derivatives</w:t>
            </w:r>
          </w:p>
        </w:tc>
        <w:tc>
          <w:tcPr>
            <w:tcW w:w="2275" w:type="dxa"/>
            <w:tcBorders>
              <w:bottom w:val="nil"/>
            </w:tcBorders>
          </w:tcPr>
          <w:p w:rsidR="00D33BD8" w:rsidRDefault="00D33BD8">
            <w:pPr>
              <w:pStyle w:val="ConsPlusNormal"/>
            </w:pPr>
            <w:r>
              <w:t>Масло Arachis Hypogaea (арахиса) Arachis Hypogaea Oil</w:t>
            </w:r>
          </w:p>
          <w:p w:rsidR="00D33BD8" w:rsidRDefault="00D33BD8">
            <w:pPr>
              <w:pStyle w:val="ConsPlusNormal"/>
            </w:pPr>
            <w:r>
              <w:t>CAS N 8002-03-7</w:t>
            </w:r>
          </w:p>
          <w:p w:rsidR="00D33BD8" w:rsidRDefault="00D33BD8">
            <w:pPr>
              <w:pStyle w:val="ConsPlusNormal"/>
            </w:pPr>
            <w:r>
              <w:t>EC N 232-296-4</w:t>
            </w:r>
          </w:p>
          <w:p w:rsidR="00D33BD8" w:rsidRDefault="00D33BD8">
            <w:pPr>
              <w:pStyle w:val="ConsPlusNormal"/>
            </w:pPr>
            <w:r>
              <w:t>Экстракт плодовой оболочки Arachis Hypogaea (арахиса)</w:t>
            </w:r>
          </w:p>
          <w:p w:rsidR="00D33BD8" w:rsidRDefault="00D33BD8">
            <w:pPr>
              <w:pStyle w:val="ConsPlusNormal"/>
            </w:pPr>
            <w:r>
              <w:t>Hypogaea Arachis Hypogaea Seedcoat Extract</w:t>
            </w:r>
          </w:p>
          <w:p w:rsidR="00D33BD8" w:rsidRDefault="00D33BD8">
            <w:pPr>
              <w:pStyle w:val="ConsPlusNormal"/>
            </w:pPr>
            <w:r>
              <w:t>CAS N 8002-03-7</w:t>
            </w:r>
          </w:p>
          <w:p w:rsidR="00D33BD8" w:rsidRDefault="00D33BD8">
            <w:pPr>
              <w:pStyle w:val="ConsPlusNormal"/>
            </w:pPr>
            <w:r>
              <w:t>EC N 232-296-4</w:t>
            </w:r>
          </w:p>
          <w:p w:rsidR="00D33BD8" w:rsidRDefault="00D33BD8">
            <w:pPr>
              <w:pStyle w:val="ConsPlusNormal"/>
            </w:pPr>
            <w:r>
              <w:t>Мука Arachis Hypogaea (арахисовая)</w:t>
            </w:r>
          </w:p>
          <w:p w:rsidR="00D33BD8" w:rsidRDefault="00D33BD8">
            <w:pPr>
              <w:pStyle w:val="ConsPlusNormal"/>
            </w:pPr>
            <w:r>
              <w:t>Arachis Hypogaea Flour</w:t>
            </w:r>
          </w:p>
          <w:p w:rsidR="00D33BD8" w:rsidRDefault="00D33BD8">
            <w:pPr>
              <w:pStyle w:val="ConsPlusNormal"/>
            </w:pPr>
            <w:r>
              <w:t>CAS N 8002-03-7</w:t>
            </w:r>
          </w:p>
          <w:p w:rsidR="00D33BD8" w:rsidRDefault="00D33BD8">
            <w:pPr>
              <w:pStyle w:val="ConsPlusNormal"/>
            </w:pPr>
            <w:r>
              <w:t>EC N 232-296-4</w:t>
            </w:r>
          </w:p>
          <w:p w:rsidR="00D33BD8" w:rsidRDefault="00D33BD8">
            <w:pPr>
              <w:pStyle w:val="ConsPlusNormal"/>
            </w:pPr>
            <w:r>
              <w:t>Экстракт плодов Arachis Hypogaea (арахиса)</w:t>
            </w:r>
          </w:p>
          <w:p w:rsidR="00D33BD8" w:rsidRDefault="00D33BD8">
            <w:pPr>
              <w:pStyle w:val="ConsPlusNormal"/>
            </w:pPr>
            <w:r>
              <w:t>Arachis Hypogaea Fruit Extract</w:t>
            </w:r>
          </w:p>
          <w:p w:rsidR="00D33BD8" w:rsidRDefault="00D33BD8">
            <w:pPr>
              <w:pStyle w:val="ConsPlusNormal"/>
            </w:pPr>
            <w:r>
              <w:t>CAS N 8002-03-7</w:t>
            </w:r>
          </w:p>
          <w:p w:rsidR="00D33BD8" w:rsidRDefault="00D33BD8">
            <w:pPr>
              <w:pStyle w:val="ConsPlusNormal"/>
            </w:pPr>
            <w:r>
              <w:t>EC N 232-296-4</w:t>
            </w:r>
          </w:p>
          <w:p w:rsidR="00D33BD8" w:rsidRDefault="00D33BD8">
            <w:pPr>
              <w:pStyle w:val="ConsPlusNormal"/>
            </w:pPr>
            <w:r>
              <w:t>Экстракт стеблей Arachis Hypogaea (арахиса)</w:t>
            </w:r>
          </w:p>
          <w:p w:rsidR="00D33BD8" w:rsidRDefault="00D33BD8">
            <w:pPr>
              <w:pStyle w:val="ConsPlusNormal"/>
            </w:pPr>
            <w:r>
              <w:t>Arachis Hypogaea Sprout Extract</w:t>
            </w:r>
          </w:p>
          <w:p w:rsidR="00D33BD8" w:rsidRDefault="00D33BD8">
            <w:pPr>
              <w:pStyle w:val="ConsPlusNormal"/>
            </w:pPr>
            <w:r>
              <w:t xml:space="preserve">Гидрогенизированное арахисовое масло </w:t>
            </w:r>
            <w:r>
              <w:lastRenderedPageBreak/>
              <w:t>Hydrogenated Peanut Oil</w:t>
            </w:r>
          </w:p>
          <w:p w:rsidR="00D33BD8" w:rsidRDefault="00D33BD8">
            <w:pPr>
              <w:pStyle w:val="ConsPlusNormal"/>
            </w:pPr>
            <w:r>
              <w:t>CAS N 68425-36-5</w:t>
            </w:r>
          </w:p>
          <w:p w:rsidR="00D33BD8" w:rsidRDefault="00D33BD8">
            <w:pPr>
              <w:pStyle w:val="ConsPlusNormal"/>
            </w:pPr>
            <w:r>
              <w:t>EC N 270-350-9</w:t>
            </w:r>
          </w:p>
          <w:p w:rsidR="00D33BD8" w:rsidRDefault="00D33BD8">
            <w:pPr>
              <w:pStyle w:val="ConsPlusNormal"/>
            </w:pPr>
            <w:r>
              <w:t>Арахисовая кислота Peanut Acid</w:t>
            </w:r>
          </w:p>
          <w:p w:rsidR="00D33BD8" w:rsidRDefault="00D33BD8">
            <w:pPr>
              <w:pStyle w:val="ConsPlusNormal"/>
            </w:pPr>
            <w:r>
              <w:t>CAS N 91051-35-3</w:t>
            </w:r>
          </w:p>
          <w:p w:rsidR="00D33BD8" w:rsidRDefault="00D33BD8">
            <w:pPr>
              <w:pStyle w:val="ConsPlusNormal"/>
            </w:pPr>
            <w:r>
              <w:t>EC N 293-087-1</w:t>
            </w:r>
          </w:p>
          <w:p w:rsidR="00D33BD8" w:rsidRDefault="00D33BD8">
            <w:pPr>
              <w:pStyle w:val="ConsPlusNormal"/>
            </w:pPr>
            <w:r>
              <w:t>Глицериды арахиса Peanut Glycerides</w:t>
            </w:r>
          </w:p>
          <w:p w:rsidR="00D33BD8" w:rsidRDefault="00D33BD8">
            <w:pPr>
              <w:pStyle w:val="ConsPlusNormal"/>
            </w:pPr>
            <w:r>
              <w:t>CAS N 91744-77-3</w:t>
            </w:r>
          </w:p>
          <w:p w:rsidR="00D33BD8" w:rsidRDefault="00D33BD8">
            <w:pPr>
              <w:pStyle w:val="ConsPlusNormal"/>
            </w:pPr>
            <w:r>
              <w:t>EC N 294-643-6</w:t>
            </w:r>
          </w:p>
          <w:p w:rsidR="00D33BD8" w:rsidRDefault="00D33BD8">
            <w:pPr>
              <w:pStyle w:val="ConsPlusNormal"/>
            </w:pPr>
            <w:r>
              <w:t>ПЭГ-6 эфиры арахисового масла Peanut Oil PEG-6 Esters</w:t>
            </w:r>
          </w:p>
        </w:tc>
        <w:tc>
          <w:tcPr>
            <w:tcW w:w="1853" w:type="dxa"/>
            <w:tcBorders>
              <w:bottom w:val="nil"/>
            </w:tcBorders>
          </w:tcPr>
          <w:p w:rsidR="00D33BD8" w:rsidRDefault="00D33BD8">
            <w:pPr>
              <w:pStyle w:val="ConsPlusNormal"/>
            </w:pPr>
          </w:p>
        </w:tc>
        <w:tc>
          <w:tcPr>
            <w:tcW w:w="1701" w:type="dxa"/>
            <w:tcBorders>
              <w:bottom w:val="nil"/>
            </w:tcBorders>
          </w:tcPr>
          <w:p w:rsidR="00D33BD8" w:rsidRDefault="00D33BD8">
            <w:pPr>
              <w:pStyle w:val="ConsPlusNormal"/>
            </w:pPr>
          </w:p>
        </w:tc>
        <w:tc>
          <w:tcPr>
            <w:tcW w:w="2530" w:type="dxa"/>
            <w:tcBorders>
              <w:bottom w:val="nil"/>
            </w:tcBorders>
          </w:tcPr>
          <w:p w:rsidR="00D33BD8" w:rsidRDefault="00D33BD8">
            <w:pPr>
              <w:pStyle w:val="ConsPlusNormal"/>
            </w:pPr>
            <w:r>
              <w:t>Максимальная концентрация белков арахиса: 0,5 ppm</w:t>
            </w:r>
          </w:p>
        </w:tc>
        <w:tc>
          <w:tcPr>
            <w:tcW w:w="2891" w:type="dxa"/>
            <w:tcBorders>
              <w:bottom w:val="nil"/>
            </w:tcBorders>
          </w:tcPr>
          <w:p w:rsidR="00D33BD8" w:rsidRDefault="00D33BD8">
            <w:pPr>
              <w:pStyle w:val="ConsPlusNormal"/>
            </w:pPr>
          </w:p>
        </w:tc>
      </w:tr>
      <w:tr w:rsidR="00D33BD8">
        <w:tblPrEx>
          <w:tblBorders>
            <w:insideH w:val="nil"/>
          </w:tblBorders>
        </w:tblPrEx>
        <w:tc>
          <w:tcPr>
            <w:tcW w:w="907" w:type="dxa"/>
            <w:tcBorders>
              <w:top w:val="nil"/>
            </w:tcBorders>
          </w:tcPr>
          <w:p w:rsidR="00D33BD8" w:rsidRDefault="00D33BD8">
            <w:pPr>
              <w:pStyle w:val="ConsPlusNormal"/>
            </w:pPr>
          </w:p>
        </w:tc>
        <w:tc>
          <w:tcPr>
            <w:tcW w:w="2986" w:type="dxa"/>
            <w:tcBorders>
              <w:top w:val="nil"/>
            </w:tcBorders>
          </w:tcPr>
          <w:p w:rsidR="00D33BD8" w:rsidRDefault="00D33BD8">
            <w:pPr>
              <w:pStyle w:val="ConsPlusNormal"/>
            </w:pPr>
          </w:p>
        </w:tc>
        <w:tc>
          <w:tcPr>
            <w:tcW w:w="2275" w:type="dxa"/>
            <w:tcBorders>
              <w:top w:val="nil"/>
            </w:tcBorders>
          </w:tcPr>
          <w:p w:rsidR="00D33BD8" w:rsidRDefault="00D33BD8">
            <w:pPr>
              <w:pStyle w:val="ConsPlusNormal"/>
            </w:pPr>
            <w:r>
              <w:t>CAS N 68440-49-3</w:t>
            </w:r>
          </w:p>
          <w:p w:rsidR="00D33BD8" w:rsidRDefault="00D33BD8">
            <w:pPr>
              <w:pStyle w:val="ConsPlusNormal"/>
            </w:pPr>
            <w:r>
              <w:t>Арахисамид MEA</w:t>
            </w:r>
          </w:p>
          <w:p w:rsidR="00D33BD8" w:rsidRDefault="00D33BD8">
            <w:pPr>
              <w:pStyle w:val="ConsPlusNormal"/>
            </w:pPr>
            <w:r>
              <w:t>Peanutamide MEA</w:t>
            </w:r>
          </w:p>
          <w:p w:rsidR="00D33BD8" w:rsidRDefault="00D33BD8">
            <w:pPr>
              <w:pStyle w:val="ConsPlusNormal"/>
            </w:pPr>
            <w:r>
              <w:t>CAS N 93572-05-5</w:t>
            </w:r>
          </w:p>
          <w:p w:rsidR="00D33BD8" w:rsidRDefault="00D33BD8">
            <w:pPr>
              <w:pStyle w:val="ConsPlusNormal"/>
            </w:pPr>
            <w:r>
              <w:t>EC N 297-433-2</w:t>
            </w:r>
          </w:p>
          <w:p w:rsidR="00D33BD8" w:rsidRDefault="00D33BD8">
            <w:pPr>
              <w:pStyle w:val="ConsPlusNormal"/>
            </w:pPr>
            <w:r>
              <w:t>Арахисамид MIPA</w:t>
            </w:r>
          </w:p>
          <w:p w:rsidR="00D33BD8" w:rsidRDefault="00D33BD8">
            <w:pPr>
              <w:pStyle w:val="ConsPlusNormal"/>
            </w:pPr>
            <w:r>
              <w:t>Peanutamide MIPA</w:t>
            </w:r>
          </w:p>
          <w:p w:rsidR="00D33BD8" w:rsidRDefault="00D33BD8">
            <w:pPr>
              <w:pStyle w:val="ConsPlusNormal"/>
            </w:pPr>
            <w:r>
              <w:t>Арахинат калия</w:t>
            </w:r>
          </w:p>
          <w:p w:rsidR="00D33BD8" w:rsidRDefault="00D33BD8">
            <w:pPr>
              <w:pStyle w:val="ConsPlusNormal"/>
            </w:pPr>
            <w:r>
              <w:t>Potassium Peanutate</w:t>
            </w:r>
          </w:p>
          <w:p w:rsidR="00D33BD8" w:rsidRDefault="00D33BD8">
            <w:pPr>
              <w:pStyle w:val="ConsPlusNormal"/>
            </w:pPr>
            <w:r>
              <w:t>CAS N 61789-56-8</w:t>
            </w:r>
          </w:p>
          <w:p w:rsidR="00D33BD8" w:rsidRDefault="00D33BD8">
            <w:pPr>
              <w:pStyle w:val="ConsPlusNormal"/>
            </w:pPr>
            <w:r>
              <w:t>EC N 263-069-8</w:t>
            </w:r>
          </w:p>
          <w:p w:rsidR="00D33BD8" w:rsidRDefault="00D33BD8">
            <w:pPr>
              <w:pStyle w:val="ConsPlusNormal"/>
            </w:pPr>
            <w:r>
              <w:t>Натрий-арахисоамфоацетат</w:t>
            </w:r>
          </w:p>
          <w:p w:rsidR="00D33BD8" w:rsidRDefault="00D33BD8">
            <w:pPr>
              <w:pStyle w:val="ConsPlusNormal"/>
            </w:pPr>
            <w:r>
              <w:t>Sodium Peanutamphoacetate</w:t>
            </w:r>
          </w:p>
          <w:p w:rsidR="00D33BD8" w:rsidRDefault="00D33BD8">
            <w:pPr>
              <w:pStyle w:val="ConsPlusNormal"/>
            </w:pPr>
            <w:r>
              <w:t>Арахинат натрия</w:t>
            </w:r>
          </w:p>
          <w:p w:rsidR="00D33BD8" w:rsidRDefault="00D33BD8">
            <w:pPr>
              <w:pStyle w:val="ConsPlusNormal"/>
            </w:pPr>
            <w:r>
              <w:t>Sodium Peanutate</w:t>
            </w:r>
          </w:p>
          <w:p w:rsidR="00D33BD8" w:rsidRDefault="00D33BD8">
            <w:pPr>
              <w:pStyle w:val="ConsPlusNormal"/>
            </w:pPr>
            <w:r>
              <w:t>CAS N 61789-57-9</w:t>
            </w:r>
          </w:p>
          <w:p w:rsidR="00D33BD8" w:rsidRDefault="00D33BD8">
            <w:pPr>
              <w:pStyle w:val="ConsPlusNormal"/>
            </w:pPr>
            <w:r>
              <w:lastRenderedPageBreak/>
              <w:t>EC N 263-070-3</w:t>
            </w:r>
          </w:p>
          <w:p w:rsidR="00D33BD8" w:rsidRDefault="00D33BD8">
            <w:pPr>
              <w:pStyle w:val="ConsPlusNormal"/>
            </w:pPr>
            <w:r>
              <w:t>Сульфатированное арахисовое масло</w:t>
            </w:r>
          </w:p>
          <w:p w:rsidR="00D33BD8" w:rsidRDefault="00D33BD8">
            <w:pPr>
              <w:pStyle w:val="ConsPlusNormal"/>
            </w:pPr>
            <w:r>
              <w:t>Sulfated Peanut Oil</w:t>
            </w:r>
          </w:p>
          <w:p w:rsidR="00D33BD8" w:rsidRDefault="00D33BD8">
            <w:pPr>
              <w:pStyle w:val="ConsPlusNormal"/>
            </w:pPr>
            <w:r>
              <w:t>CAS N 73138-79-1</w:t>
            </w:r>
          </w:p>
          <w:p w:rsidR="00D33BD8" w:rsidRDefault="00D33BD8">
            <w:pPr>
              <w:pStyle w:val="ConsPlusNormal"/>
            </w:pPr>
            <w:r>
              <w:t>EC N 277-298-6</w:t>
            </w:r>
          </w:p>
        </w:tc>
        <w:tc>
          <w:tcPr>
            <w:tcW w:w="1853" w:type="dxa"/>
            <w:tcBorders>
              <w:top w:val="nil"/>
            </w:tcBorders>
          </w:tcPr>
          <w:p w:rsidR="00D33BD8" w:rsidRDefault="00D33BD8">
            <w:pPr>
              <w:pStyle w:val="ConsPlusNormal"/>
            </w:pPr>
          </w:p>
        </w:tc>
        <w:tc>
          <w:tcPr>
            <w:tcW w:w="1701" w:type="dxa"/>
            <w:tcBorders>
              <w:top w:val="nil"/>
            </w:tcBorders>
          </w:tcPr>
          <w:p w:rsidR="00D33BD8" w:rsidRDefault="00D33BD8">
            <w:pPr>
              <w:pStyle w:val="ConsPlusNormal"/>
            </w:pPr>
          </w:p>
        </w:tc>
        <w:tc>
          <w:tcPr>
            <w:tcW w:w="2530" w:type="dxa"/>
            <w:tcBorders>
              <w:top w:val="nil"/>
            </w:tcBorders>
          </w:tcPr>
          <w:p w:rsidR="00D33BD8" w:rsidRDefault="00D33BD8">
            <w:pPr>
              <w:pStyle w:val="ConsPlusNormal"/>
            </w:pPr>
          </w:p>
        </w:tc>
        <w:tc>
          <w:tcPr>
            <w:tcW w:w="2891" w:type="dxa"/>
            <w:tcBorders>
              <w:top w:val="nil"/>
            </w:tcBorders>
          </w:tcPr>
          <w:p w:rsidR="00D33BD8" w:rsidRDefault="00D33BD8">
            <w:pPr>
              <w:pStyle w:val="ConsPlusNormal"/>
            </w:pPr>
          </w:p>
        </w:tc>
      </w:tr>
      <w:tr w:rsidR="00D33BD8">
        <w:tc>
          <w:tcPr>
            <w:tcW w:w="907" w:type="dxa"/>
          </w:tcPr>
          <w:p w:rsidR="00D33BD8" w:rsidRDefault="00D33BD8">
            <w:pPr>
              <w:pStyle w:val="ConsPlusNormal"/>
            </w:pPr>
            <w:r>
              <w:lastRenderedPageBreak/>
              <w:t>307</w:t>
            </w:r>
          </w:p>
        </w:tc>
        <w:tc>
          <w:tcPr>
            <w:tcW w:w="2986" w:type="dxa"/>
          </w:tcPr>
          <w:p w:rsidR="00D33BD8" w:rsidRDefault="00D33BD8">
            <w:pPr>
              <w:pStyle w:val="ConsPlusNormal"/>
            </w:pPr>
            <w:r>
              <w:t>Гидролизованный белок пшеницы</w:t>
            </w:r>
          </w:p>
          <w:p w:rsidR="00D33BD8" w:rsidRDefault="00D33BD8">
            <w:pPr>
              <w:pStyle w:val="ConsPlusNormal"/>
            </w:pPr>
            <w:r>
              <w:t>Hydrolyzed wheat protein</w:t>
            </w:r>
          </w:p>
        </w:tc>
        <w:tc>
          <w:tcPr>
            <w:tcW w:w="2275" w:type="dxa"/>
          </w:tcPr>
          <w:p w:rsidR="00D33BD8" w:rsidRDefault="00D33BD8">
            <w:pPr>
              <w:pStyle w:val="ConsPlusNormal"/>
            </w:pPr>
            <w:r>
              <w:t>Гидролизованный белок пшеницы</w:t>
            </w:r>
          </w:p>
          <w:p w:rsidR="00D33BD8" w:rsidRDefault="00D33BD8">
            <w:pPr>
              <w:pStyle w:val="ConsPlusNormal"/>
            </w:pPr>
            <w:r>
              <w:t>Hydrolyzed wheat protein</w:t>
            </w:r>
          </w:p>
          <w:p w:rsidR="00D33BD8" w:rsidRDefault="00D33BD8">
            <w:pPr>
              <w:pStyle w:val="ConsPlusNormal"/>
            </w:pPr>
            <w:r>
              <w:t>CAS N 94350-06-8/222400-28-4/70084-87-6/100209-50-5</w:t>
            </w:r>
          </w:p>
          <w:p w:rsidR="00D33BD8" w:rsidRDefault="00D33BD8">
            <w:pPr>
              <w:pStyle w:val="ConsPlusNormal"/>
            </w:pPr>
            <w:r>
              <w:t>EC N 305-225-0 309-358-5</w:t>
            </w:r>
          </w:p>
        </w:tc>
        <w:tc>
          <w:tcPr>
            <w:tcW w:w="1853" w:type="dxa"/>
          </w:tcPr>
          <w:p w:rsidR="00D33BD8" w:rsidRDefault="00D33BD8">
            <w:pPr>
              <w:pStyle w:val="ConsPlusNormal"/>
            </w:pPr>
          </w:p>
        </w:tc>
        <w:tc>
          <w:tcPr>
            <w:tcW w:w="1701" w:type="dxa"/>
          </w:tcPr>
          <w:p w:rsidR="00D33BD8" w:rsidRDefault="00D33BD8">
            <w:pPr>
              <w:pStyle w:val="ConsPlusNormal"/>
            </w:pPr>
          </w:p>
        </w:tc>
        <w:tc>
          <w:tcPr>
            <w:tcW w:w="2530" w:type="dxa"/>
          </w:tcPr>
          <w:p w:rsidR="00D33BD8" w:rsidRDefault="00D33BD8">
            <w:pPr>
              <w:pStyle w:val="ConsPlusNormal"/>
            </w:pPr>
            <w:r>
              <w:t>Максимальное значение молекулярной массы пептидов в гидролизатах: 3,5 кДа</w:t>
            </w:r>
          </w:p>
        </w:tc>
        <w:tc>
          <w:tcPr>
            <w:tcW w:w="2891" w:type="dxa"/>
          </w:tcPr>
          <w:p w:rsidR="00D33BD8" w:rsidRDefault="00D33BD8">
            <w:pPr>
              <w:pStyle w:val="ConsPlusNormal"/>
            </w:pPr>
          </w:p>
        </w:tc>
      </w:tr>
      <w:tr w:rsidR="00D33BD8">
        <w:tc>
          <w:tcPr>
            <w:tcW w:w="907" w:type="dxa"/>
            <w:vMerge w:val="restart"/>
          </w:tcPr>
          <w:p w:rsidR="00D33BD8" w:rsidRDefault="00D33BD8">
            <w:pPr>
              <w:pStyle w:val="ConsPlusNormal"/>
            </w:pPr>
            <w:r>
              <w:t>308</w:t>
            </w:r>
          </w:p>
        </w:tc>
        <w:tc>
          <w:tcPr>
            <w:tcW w:w="2986" w:type="dxa"/>
            <w:vMerge w:val="restart"/>
          </w:tcPr>
          <w:p w:rsidR="00D33BD8" w:rsidRDefault="00D33BD8">
            <w:pPr>
              <w:pStyle w:val="ConsPlusNormal"/>
            </w:pPr>
            <w:r>
              <w:t>Экстракт цветов Tagetes minuta (бархатцев мелких) Tagetes minuta flower extract</w:t>
            </w:r>
          </w:p>
          <w:p w:rsidR="00D33BD8" w:rsidRDefault="00D33BD8">
            <w:pPr>
              <w:pStyle w:val="ConsPlusNormal"/>
            </w:pPr>
            <w:r>
              <w:t>Масло цветов Tagetes minuta (бархатцев мелких)</w:t>
            </w:r>
          </w:p>
          <w:p w:rsidR="00D33BD8" w:rsidRDefault="00D33BD8">
            <w:pPr>
              <w:pStyle w:val="ConsPlusNormal"/>
            </w:pPr>
            <w:r>
              <w:t>Tagetes minuta flower oil</w:t>
            </w:r>
          </w:p>
        </w:tc>
        <w:tc>
          <w:tcPr>
            <w:tcW w:w="2275" w:type="dxa"/>
            <w:vMerge w:val="restart"/>
          </w:tcPr>
          <w:p w:rsidR="00D33BD8" w:rsidRDefault="00D33BD8">
            <w:pPr>
              <w:pStyle w:val="ConsPlusNormal"/>
            </w:pPr>
            <w:r>
              <w:t>Экстракт цветов Tagetes minuta (бархатцев мелких)</w:t>
            </w:r>
          </w:p>
          <w:p w:rsidR="00D33BD8" w:rsidRDefault="00D33BD8">
            <w:pPr>
              <w:pStyle w:val="ConsPlusNormal"/>
            </w:pPr>
            <w:r>
              <w:t>Tagetes minuta flower extract</w:t>
            </w:r>
          </w:p>
          <w:p w:rsidR="00D33BD8" w:rsidRDefault="00D33BD8">
            <w:pPr>
              <w:pStyle w:val="ConsPlusNormal"/>
            </w:pPr>
            <w:r>
              <w:t>Масло цветов Tagetes minuta (бархатцев мелких)</w:t>
            </w:r>
          </w:p>
          <w:p w:rsidR="00D33BD8" w:rsidRDefault="00D33BD8">
            <w:pPr>
              <w:pStyle w:val="ConsPlusNormal"/>
            </w:pPr>
            <w:r>
              <w:t>Tagetes minuta flower oil</w:t>
            </w:r>
          </w:p>
          <w:p w:rsidR="00D33BD8" w:rsidRDefault="00D33BD8">
            <w:pPr>
              <w:pStyle w:val="ConsPlusNormal"/>
            </w:pPr>
            <w:r>
              <w:t>CAS N 1770-75-1;</w:t>
            </w:r>
          </w:p>
          <w:p w:rsidR="00D33BD8" w:rsidRDefault="00D33BD8">
            <w:pPr>
              <w:pStyle w:val="ConsPlusNormal"/>
            </w:pPr>
            <w:r>
              <w:t>91770-75-1/8016-84-0</w:t>
            </w:r>
          </w:p>
          <w:p w:rsidR="00D33BD8" w:rsidRDefault="00D33BD8">
            <w:pPr>
              <w:pStyle w:val="ConsPlusNormal"/>
            </w:pPr>
            <w:r>
              <w:t>EC N 294-862-7;</w:t>
            </w:r>
          </w:p>
          <w:p w:rsidR="00D33BD8" w:rsidRDefault="00D33BD8">
            <w:pPr>
              <w:pStyle w:val="ConsPlusNormal"/>
            </w:pPr>
            <w:r>
              <w:t>294-862-7</w:t>
            </w:r>
          </w:p>
        </w:tc>
        <w:tc>
          <w:tcPr>
            <w:tcW w:w="1853" w:type="dxa"/>
            <w:vMerge w:val="restart"/>
          </w:tcPr>
          <w:p w:rsidR="00D33BD8" w:rsidRDefault="00D33BD8">
            <w:pPr>
              <w:pStyle w:val="ConsPlusNormal"/>
            </w:pPr>
            <w:r>
              <w:t>(a) несмываемая продукция</w:t>
            </w:r>
          </w:p>
          <w:p w:rsidR="00D33BD8" w:rsidRDefault="00D33BD8">
            <w:pPr>
              <w:pStyle w:val="ConsPlusNormal"/>
            </w:pPr>
            <w:r>
              <w:t>(b) смываемая продукция</w:t>
            </w:r>
          </w:p>
        </w:tc>
        <w:tc>
          <w:tcPr>
            <w:tcW w:w="1701" w:type="dxa"/>
            <w:vMerge w:val="restart"/>
          </w:tcPr>
          <w:p w:rsidR="00D33BD8" w:rsidRDefault="00D33BD8">
            <w:pPr>
              <w:pStyle w:val="ConsPlusNormal"/>
            </w:pPr>
            <w:r>
              <w:t>(a) 0,01 процента</w:t>
            </w:r>
          </w:p>
          <w:p w:rsidR="00D33BD8" w:rsidRDefault="00D33BD8">
            <w:pPr>
              <w:pStyle w:val="ConsPlusNormal"/>
            </w:pPr>
            <w:r>
              <w:t>(b) 0,1 процента</w:t>
            </w:r>
          </w:p>
        </w:tc>
        <w:tc>
          <w:tcPr>
            <w:tcW w:w="2530" w:type="dxa"/>
            <w:tcBorders>
              <w:bottom w:val="nil"/>
            </w:tcBorders>
          </w:tcPr>
          <w:p w:rsidR="00D33BD8" w:rsidRDefault="00D33BD8">
            <w:pPr>
              <w:pStyle w:val="ConsPlusNormal"/>
            </w:pPr>
            <w:r>
              <w:t>или (a) и (b): Альфа</w:t>
            </w:r>
          </w:p>
          <w:p w:rsidR="00D33BD8" w:rsidRDefault="00D33BD8">
            <w:pPr>
              <w:pStyle w:val="ConsPlusNormal"/>
            </w:pPr>
            <w:r>
              <w:t>- тертиенил (тертиофен)</w:t>
            </w:r>
          </w:p>
          <w:p w:rsidR="00D33BD8" w:rsidRDefault="00D33BD8">
            <w:pPr>
              <w:pStyle w:val="ConsPlusNormal"/>
            </w:pPr>
            <w:r>
              <w:t>Alpha terthienyl (terthiophen) содержание в экстракте/масле &lt;= 0,35 процентов</w:t>
            </w:r>
          </w:p>
        </w:tc>
        <w:tc>
          <w:tcPr>
            <w:tcW w:w="2891" w:type="dxa"/>
            <w:vMerge w:val="restart"/>
          </w:tcPr>
          <w:p w:rsidR="00D33BD8" w:rsidRDefault="00D33BD8">
            <w:pPr>
              <w:pStyle w:val="ConsPlusNormal"/>
            </w:pPr>
          </w:p>
        </w:tc>
      </w:tr>
      <w:tr w:rsidR="00D33BD8">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tcBorders>
              <w:top w:val="nil"/>
            </w:tcBorders>
          </w:tcPr>
          <w:p w:rsidR="00D33BD8" w:rsidRDefault="00D33BD8">
            <w:pPr>
              <w:pStyle w:val="ConsPlusNormal"/>
            </w:pPr>
            <w:r>
              <w:t>Для (a): Не использовать в солнцезащитной продукции и продукции, продаваемой для защиты от естественного/искусственного ультрафиолетового излучения.</w:t>
            </w:r>
          </w:p>
          <w:p w:rsidR="00D33BD8" w:rsidRDefault="00D33BD8">
            <w:pPr>
              <w:pStyle w:val="ConsPlusNormal"/>
            </w:pPr>
            <w:r>
              <w:lastRenderedPageBreak/>
              <w:t>Для (a) и (b): в случае совместного использования Бархатцев мелкоцветных (Tagetes patula) (номер 309), общее суммарное содержание Бархатцев (Tagetes) в готовой к использованию продукции не должно превышать предельные концентрации, указанные в графе 5.</w:t>
            </w:r>
          </w:p>
        </w:tc>
        <w:tc>
          <w:tcPr>
            <w:tcW w:w="2891" w:type="dxa"/>
            <w:vMerge/>
          </w:tcPr>
          <w:p w:rsidR="00D33BD8" w:rsidRDefault="00D33BD8"/>
        </w:tc>
      </w:tr>
      <w:tr w:rsidR="00D33BD8">
        <w:tc>
          <w:tcPr>
            <w:tcW w:w="907" w:type="dxa"/>
            <w:vMerge w:val="restart"/>
          </w:tcPr>
          <w:p w:rsidR="00D33BD8" w:rsidRDefault="00D33BD8">
            <w:pPr>
              <w:pStyle w:val="ConsPlusNormal"/>
              <w:jc w:val="both"/>
            </w:pPr>
            <w:r>
              <w:lastRenderedPageBreak/>
              <w:t>309</w:t>
            </w:r>
          </w:p>
        </w:tc>
        <w:tc>
          <w:tcPr>
            <w:tcW w:w="2986" w:type="dxa"/>
            <w:vMerge w:val="restart"/>
          </w:tcPr>
          <w:p w:rsidR="00D33BD8" w:rsidRDefault="00D33BD8">
            <w:pPr>
              <w:pStyle w:val="ConsPlusNormal"/>
            </w:pPr>
            <w:r>
              <w:t>Экстракт цветов Tagetes patula (бархатцев мелкоцветных)</w:t>
            </w:r>
          </w:p>
          <w:p w:rsidR="00D33BD8" w:rsidRDefault="00D33BD8">
            <w:pPr>
              <w:pStyle w:val="ConsPlusNormal"/>
            </w:pPr>
            <w:r>
              <w:t>Tagetes patula flower extract</w:t>
            </w:r>
          </w:p>
          <w:p w:rsidR="00D33BD8" w:rsidRDefault="00D33BD8">
            <w:pPr>
              <w:pStyle w:val="ConsPlusNormal"/>
            </w:pPr>
            <w:r>
              <w:t>Масло цветов Tagetes patula (бархатцев мелкоцветных)</w:t>
            </w:r>
          </w:p>
          <w:p w:rsidR="00D33BD8" w:rsidRDefault="00D33BD8">
            <w:pPr>
              <w:pStyle w:val="ConsPlusNormal"/>
            </w:pPr>
            <w:r>
              <w:t>Tagetes patula flower oil</w:t>
            </w:r>
          </w:p>
        </w:tc>
        <w:tc>
          <w:tcPr>
            <w:tcW w:w="2275" w:type="dxa"/>
            <w:vMerge w:val="restart"/>
          </w:tcPr>
          <w:p w:rsidR="00D33BD8" w:rsidRDefault="00D33BD8">
            <w:pPr>
              <w:pStyle w:val="ConsPlusNormal"/>
            </w:pPr>
            <w:r>
              <w:t>Экстракт цветов Tagetes patula (бархатцев мелкоцветных)</w:t>
            </w:r>
          </w:p>
          <w:p w:rsidR="00D33BD8" w:rsidRDefault="00D33BD8">
            <w:pPr>
              <w:pStyle w:val="ConsPlusNormal"/>
            </w:pPr>
            <w:r>
              <w:t>Tagetes patula flower extract</w:t>
            </w:r>
          </w:p>
          <w:p w:rsidR="00D33BD8" w:rsidRDefault="00D33BD8">
            <w:pPr>
              <w:pStyle w:val="ConsPlusNormal"/>
            </w:pPr>
            <w:r>
              <w:t>Масло цветов Tagetes patula (бархатцев мелкоцветных)</w:t>
            </w:r>
          </w:p>
          <w:p w:rsidR="00D33BD8" w:rsidRDefault="00D33BD8">
            <w:pPr>
              <w:pStyle w:val="ConsPlusNormal"/>
              <w:jc w:val="both"/>
            </w:pPr>
            <w:r>
              <w:t>Tagetes patula flower oil</w:t>
            </w:r>
          </w:p>
          <w:p w:rsidR="00D33BD8" w:rsidRDefault="00D33BD8">
            <w:pPr>
              <w:pStyle w:val="ConsPlusNormal"/>
            </w:pPr>
            <w:r>
              <w:t>CAS N 91722-29-1;</w:t>
            </w:r>
          </w:p>
          <w:p w:rsidR="00D33BD8" w:rsidRDefault="00D33BD8">
            <w:pPr>
              <w:pStyle w:val="ConsPlusNormal"/>
            </w:pPr>
            <w:r>
              <w:t>91722-29-1/8016-84-0</w:t>
            </w:r>
          </w:p>
          <w:p w:rsidR="00D33BD8" w:rsidRDefault="00D33BD8">
            <w:pPr>
              <w:pStyle w:val="ConsPlusNormal"/>
            </w:pPr>
            <w:r>
              <w:t>EC N 294-431-3;</w:t>
            </w:r>
          </w:p>
          <w:p w:rsidR="00D33BD8" w:rsidRDefault="00D33BD8">
            <w:pPr>
              <w:pStyle w:val="ConsPlusNormal"/>
            </w:pPr>
            <w:r>
              <w:t>294-431-3/-</w:t>
            </w:r>
          </w:p>
        </w:tc>
        <w:tc>
          <w:tcPr>
            <w:tcW w:w="1853" w:type="dxa"/>
            <w:vMerge w:val="restart"/>
          </w:tcPr>
          <w:p w:rsidR="00D33BD8" w:rsidRDefault="00D33BD8">
            <w:pPr>
              <w:pStyle w:val="ConsPlusNormal"/>
            </w:pPr>
            <w:r>
              <w:t>(a) несмываемая продукция</w:t>
            </w:r>
          </w:p>
          <w:p w:rsidR="00D33BD8" w:rsidRDefault="00D33BD8">
            <w:pPr>
              <w:pStyle w:val="ConsPlusNormal"/>
            </w:pPr>
            <w:r>
              <w:t>(b) смываемая продукция</w:t>
            </w:r>
          </w:p>
        </w:tc>
        <w:tc>
          <w:tcPr>
            <w:tcW w:w="1701" w:type="dxa"/>
            <w:vMerge w:val="restart"/>
          </w:tcPr>
          <w:p w:rsidR="00D33BD8" w:rsidRDefault="00D33BD8">
            <w:pPr>
              <w:pStyle w:val="ConsPlusNormal"/>
            </w:pPr>
            <w:r>
              <w:t>(a) 0,01 процента</w:t>
            </w:r>
          </w:p>
          <w:p w:rsidR="00D33BD8" w:rsidRDefault="00D33BD8">
            <w:pPr>
              <w:pStyle w:val="ConsPlusNormal"/>
            </w:pPr>
            <w:r>
              <w:t>(b) 0,1 процента</w:t>
            </w:r>
          </w:p>
        </w:tc>
        <w:tc>
          <w:tcPr>
            <w:tcW w:w="2530" w:type="dxa"/>
            <w:tcBorders>
              <w:bottom w:val="nil"/>
            </w:tcBorders>
            <w:vAlign w:val="bottom"/>
          </w:tcPr>
          <w:p w:rsidR="00D33BD8" w:rsidRDefault="00D33BD8">
            <w:pPr>
              <w:pStyle w:val="ConsPlusNormal"/>
            </w:pPr>
            <w:r>
              <w:t>или (a) и (b): Альфа-тертиенил</w:t>
            </w:r>
          </w:p>
          <w:p w:rsidR="00D33BD8" w:rsidRDefault="00D33BD8">
            <w:pPr>
              <w:pStyle w:val="ConsPlusNormal"/>
            </w:pPr>
            <w:r>
              <w:t>(тертиофен)</w:t>
            </w:r>
          </w:p>
          <w:p w:rsidR="00D33BD8" w:rsidRDefault="00D33BD8">
            <w:pPr>
              <w:pStyle w:val="ConsPlusNormal"/>
            </w:pPr>
            <w:r>
              <w:t>Alpha terthienyl (terthi-ophen) содержание в экстракте/масле &lt;= 0,35 процентов.</w:t>
            </w:r>
          </w:p>
        </w:tc>
        <w:tc>
          <w:tcPr>
            <w:tcW w:w="2891" w:type="dxa"/>
            <w:vMerge w:val="restart"/>
          </w:tcPr>
          <w:p w:rsidR="00D33BD8" w:rsidRDefault="00D33BD8">
            <w:pPr>
              <w:pStyle w:val="ConsPlusNormal"/>
            </w:pPr>
          </w:p>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tcBorders>
              <w:top w:val="nil"/>
              <w:bottom w:val="nil"/>
            </w:tcBorders>
          </w:tcPr>
          <w:p w:rsidR="00D33BD8" w:rsidRDefault="00D33BD8">
            <w:pPr>
              <w:pStyle w:val="ConsPlusNormal"/>
            </w:pPr>
            <w:r>
              <w:t>Для (a): Не использовать в солнцезащитной продукции и продукции, продаваемой для защиты от естественного/искусственного ультрафиолетового излучения.</w:t>
            </w:r>
          </w:p>
        </w:tc>
        <w:tc>
          <w:tcPr>
            <w:tcW w:w="2891" w:type="dxa"/>
            <w:vMerge/>
          </w:tcPr>
          <w:p w:rsidR="00D33BD8" w:rsidRDefault="00D33BD8"/>
        </w:tc>
      </w:tr>
      <w:tr w:rsidR="00D33BD8">
        <w:tblPrEx>
          <w:tblBorders>
            <w:insideH w:val="nil"/>
          </w:tblBorders>
        </w:tblPrEx>
        <w:tc>
          <w:tcPr>
            <w:tcW w:w="907" w:type="dxa"/>
            <w:vMerge/>
          </w:tcPr>
          <w:p w:rsidR="00D33BD8" w:rsidRDefault="00D33BD8"/>
        </w:tc>
        <w:tc>
          <w:tcPr>
            <w:tcW w:w="2986" w:type="dxa"/>
            <w:vMerge/>
          </w:tcPr>
          <w:p w:rsidR="00D33BD8" w:rsidRDefault="00D33BD8"/>
        </w:tc>
        <w:tc>
          <w:tcPr>
            <w:tcW w:w="2275" w:type="dxa"/>
            <w:vMerge/>
          </w:tcPr>
          <w:p w:rsidR="00D33BD8" w:rsidRDefault="00D33BD8"/>
        </w:tc>
        <w:tc>
          <w:tcPr>
            <w:tcW w:w="1853" w:type="dxa"/>
            <w:vMerge/>
          </w:tcPr>
          <w:p w:rsidR="00D33BD8" w:rsidRDefault="00D33BD8"/>
        </w:tc>
        <w:tc>
          <w:tcPr>
            <w:tcW w:w="1701" w:type="dxa"/>
            <w:vMerge/>
          </w:tcPr>
          <w:p w:rsidR="00D33BD8" w:rsidRDefault="00D33BD8"/>
        </w:tc>
        <w:tc>
          <w:tcPr>
            <w:tcW w:w="2530" w:type="dxa"/>
            <w:tcBorders>
              <w:top w:val="nil"/>
            </w:tcBorders>
          </w:tcPr>
          <w:p w:rsidR="00D33BD8" w:rsidRDefault="00D33BD8">
            <w:pPr>
              <w:pStyle w:val="ConsPlusNormal"/>
            </w:pPr>
            <w:r>
              <w:t xml:space="preserve">Для (a) b (b): в случае совместного </w:t>
            </w:r>
            <w:r>
              <w:lastRenderedPageBreak/>
              <w:t>использования Бархатцев мелких (Tagetes minuta) (номер 308), общее суммарное содержание Бархатцев (Tagetes) в готовой к использованию продукции не должно превышать предельные концентрации, указанные в графе 5</w:t>
            </w:r>
          </w:p>
        </w:tc>
        <w:tc>
          <w:tcPr>
            <w:tcW w:w="2891" w:type="dxa"/>
            <w:vMerge/>
          </w:tcPr>
          <w:p w:rsidR="00D33BD8" w:rsidRDefault="00D33BD8"/>
        </w:tc>
      </w:tr>
    </w:tbl>
    <w:p w:rsidR="00D33BD8" w:rsidRDefault="00D33BD8">
      <w:pPr>
        <w:sectPr w:rsidR="00D33BD8">
          <w:pgSz w:w="16838" w:h="11905" w:orient="landscape"/>
          <w:pgMar w:top="1701" w:right="1134" w:bottom="850" w:left="1134" w:header="0" w:footer="0" w:gutter="0"/>
          <w:cols w:space="720"/>
        </w:sectPr>
      </w:pPr>
    </w:p>
    <w:p w:rsidR="00D33BD8" w:rsidRDefault="00D33BD8">
      <w:pPr>
        <w:pStyle w:val="ConsPlusNormal"/>
        <w:ind w:firstLine="540"/>
        <w:jc w:val="both"/>
      </w:pPr>
    </w:p>
    <w:p w:rsidR="00D33BD8" w:rsidRDefault="00D33BD8">
      <w:pPr>
        <w:pStyle w:val="ConsPlusNormal"/>
        <w:ind w:firstLine="540"/>
        <w:jc w:val="both"/>
      </w:pPr>
      <w:r>
        <w:t>--------------------------------</w:t>
      </w:r>
    </w:p>
    <w:p w:rsidR="00D33BD8" w:rsidRDefault="00D33BD8">
      <w:pPr>
        <w:pStyle w:val="ConsPlusNormal"/>
        <w:spacing w:before="220"/>
        <w:ind w:firstLine="540"/>
        <w:jc w:val="both"/>
      </w:pPr>
      <w:bookmarkStart w:id="62" w:name="P13614"/>
      <w:bookmarkEnd w:id="62"/>
      <w:r>
        <w:t>&lt;1&gt; Данные вещества могут использоваться отдельно или в смеси при условии, что сумма отношений уровня содержания каждого из них в парфюмерно-косметической продукции к максимально разрешенному значению не превышает 1.</w:t>
      </w:r>
    </w:p>
    <w:p w:rsidR="00D33BD8" w:rsidRDefault="00D33BD8">
      <w:pPr>
        <w:pStyle w:val="ConsPlusNormal"/>
        <w:spacing w:before="220"/>
        <w:ind w:firstLine="540"/>
        <w:jc w:val="both"/>
      </w:pPr>
      <w:bookmarkStart w:id="63" w:name="P13615"/>
      <w:bookmarkEnd w:id="63"/>
      <w:r>
        <w:t xml:space="preserve">&lt;2&gt; Как консервант, см. </w:t>
      </w:r>
      <w:hyperlink w:anchor="P15613" w:history="1">
        <w:r>
          <w:rPr>
            <w:color w:val="0000FF"/>
          </w:rPr>
          <w:t>пункт 5</w:t>
        </w:r>
      </w:hyperlink>
      <w:r>
        <w:t xml:space="preserve"> приложения 4 к техническому регламенту Таможенного союза "О безопасности парфюмерно-косметической продукции", принятому Решением Комиссии Таможенного союза от 23 сентября 2011 г. N 799 (далее - технический регламент).</w:t>
      </w:r>
    </w:p>
    <w:p w:rsidR="00D33BD8" w:rsidRDefault="00D33BD8">
      <w:pPr>
        <w:pStyle w:val="ConsPlusNormal"/>
        <w:spacing w:before="220"/>
        <w:ind w:firstLine="540"/>
        <w:jc w:val="both"/>
      </w:pPr>
      <w:bookmarkStart w:id="64" w:name="P13616"/>
      <w:bookmarkEnd w:id="64"/>
      <w:r>
        <w:t>&lt;3&gt; Только если концентрация превышает 0,05 процента.</w:t>
      </w:r>
    </w:p>
    <w:p w:rsidR="00D33BD8" w:rsidRDefault="00D33BD8">
      <w:pPr>
        <w:pStyle w:val="ConsPlusNormal"/>
        <w:spacing w:before="220"/>
        <w:ind w:firstLine="540"/>
        <w:jc w:val="both"/>
      </w:pPr>
      <w:r>
        <w:t>&lt;4&gt; Данные вещества могут использоваться отдельно или в смеси при условии, что сумма отношений уровня содержания каждого из них в парфюмерно-косметической продукции к максимальному разрешенному значению не превышает 2.</w:t>
      </w:r>
    </w:p>
    <w:p w:rsidR="00D33BD8" w:rsidRDefault="00D33BD8">
      <w:pPr>
        <w:pStyle w:val="ConsPlusNormal"/>
        <w:spacing w:before="220"/>
        <w:ind w:firstLine="540"/>
        <w:jc w:val="both"/>
      </w:pPr>
      <w:bookmarkStart w:id="65" w:name="P13618"/>
      <w:bookmarkEnd w:id="65"/>
      <w:r>
        <w:t xml:space="preserve">&lt;5&gt; Количество гидроксидов натрия, калия или лития выражается в пересчете на гидроксид натрия. При использовании смеси гидроксидов их суммарная концентрация не должна превышать значения, указанного в </w:t>
      </w:r>
      <w:hyperlink w:anchor="P7523" w:history="1">
        <w:r>
          <w:rPr>
            <w:color w:val="0000FF"/>
          </w:rPr>
          <w:t>графе 5</w:t>
        </w:r>
      </w:hyperlink>
      <w:r>
        <w:t>.</w:t>
      </w:r>
    </w:p>
    <w:p w:rsidR="00D33BD8" w:rsidRDefault="00D33BD8">
      <w:pPr>
        <w:pStyle w:val="ConsPlusNormal"/>
        <w:spacing w:before="220"/>
        <w:ind w:firstLine="540"/>
        <w:jc w:val="both"/>
      </w:pPr>
      <w:bookmarkStart w:id="66" w:name="P13619"/>
      <w:bookmarkEnd w:id="66"/>
      <w:r>
        <w:t xml:space="preserve">&lt;6&gt; Концентрация гидроксидов натрия, калия или лития выражается как масса гидроксида натрия. При использовании смесей гидроксидов сумма не должна превышать значения, указанного в </w:t>
      </w:r>
      <w:hyperlink w:anchor="P7523" w:history="1">
        <w:r>
          <w:rPr>
            <w:color w:val="0000FF"/>
          </w:rPr>
          <w:t>графе 5</w:t>
        </w:r>
      </w:hyperlink>
      <w:r>
        <w:t>.</w:t>
      </w:r>
    </w:p>
    <w:p w:rsidR="00D33BD8" w:rsidRDefault="00D33BD8">
      <w:pPr>
        <w:pStyle w:val="ConsPlusNormal"/>
        <w:spacing w:before="220"/>
        <w:ind w:firstLine="540"/>
        <w:jc w:val="both"/>
      </w:pPr>
      <w:bookmarkStart w:id="67" w:name="P13620"/>
      <w:bookmarkEnd w:id="67"/>
      <w:r>
        <w:t xml:space="preserve">&lt;7&gt; Как консервант, см. </w:t>
      </w:r>
      <w:hyperlink w:anchor="P16111" w:history="1">
        <w:r>
          <w:rPr>
            <w:color w:val="0000FF"/>
          </w:rPr>
          <w:t>пункт 34</w:t>
        </w:r>
      </w:hyperlink>
      <w:r>
        <w:t xml:space="preserve"> приложения 4 к техническому регламенту.</w:t>
      </w:r>
    </w:p>
    <w:p w:rsidR="00D33BD8" w:rsidRDefault="00D33BD8">
      <w:pPr>
        <w:pStyle w:val="ConsPlusNormal"/>
        <w:spacing w:before="220"/>
        <w:ind w:firstLine="540"/>
        <w:jc w:val="both"/>
      </w:pPr>
      <w:bookmarkStart w:id="68" w:name="P13621"/>
      <w:bookmarkEnd w:id="68"/>
      <w:r>
        <w:t xml:space="preserve">&lt;8&gt; Как консервант, см. </w:t>
      </w:r>
      <w:hyperlink w:anchor="P16222" w:history="1">
        <w:r>
          <w:rPr>
            <w:color w:val="0000FF"/>
          </w:rPr>
          <w:t>пункт 43</w:t>
        </w:r>
      </w:hyperlink>
      <w:r>
        <w:t xml:space="preserve"> приложения 4 к техническому регламенту.</w:t>
      </w:r>
    </w:p>
    <w:p w:rsidR="00D33BD8" w:rsidRDefault="00D33BD8">
      <w:pPr>
        <w:pStyle w:val="ConsPlusNormal"/>
        <w:spacing w:before="220"/>
        <w:ind w:firstLine="540"/>
        <w:jc w:val="both"/>
      </w:pPr>
      <w:bookmarkStart w:id="69" w:name="P13622"/>
      <w:bookmarkEnd w:id="69"/>
      <w:r>
        <w:t xml:space="preserve">&lt;9&gt; Как консервант, см. </w:t>
      </w:r>
      <w:hyperlink w:anchor="P16402" w:history="1">
        <w:r>
          <w:rPr>
            <w:color w:val="0000FF"/>
          </w:rPr>
          <w:t>пункт 54</w:t>
        </w:r>
      </w:hyperlink>
      <w:r>
        <w:t xml:space="preserve"> приложения 4 к техническому регламенту.</w:t>
      </w:r>
    </w:p>
    <w:p w:rsidR="00D33BD8" w:rsidRDefault="00D33BD8">
      <w:pPr>
        <w:pStyle w:val="ConsPlusNormal"/>
        <w:spacing w:before="220"/>
        <w:ind w:firstLine="540"/>
        <w:jc w:val="both"/>
      </w:pPr>
      <w:bookmarkStart w:id="70" w:name="P13623"/>
      <w:bookmarkEnd w:id="70"/>
      <w:r>
        <w:t xml:space="preserve">&lt;10&gt; Как консервант, см. </w:t>
      </w:r>
      <w:hyperlink w:anchor="P15559" w:history="1">
        <w:r>
          <w:rPr>
            <w:color w:val="0000FF"/>
          </w:rPr>
          <w:t>пункт 3</w:t>
        </w:r>
      </w:hyperlink>
      <w:r>
        <w:t xml:space="preserve"> приложения 4 к техническому регламенту.</w:t>
      </w:r>
    </w:p>
    <w:p w:rsidR="00D33BD8" w:rsidRDefault="00D33BD8">
      <w:pPr>
        <w:pStyle w:val="ConsPlusNormal"/>
        <w:spacing w:before="220"/>
        <w:ind w:firstLine="540"/>
        <w:jc w:val="both"/>
      </w:pPr>
      <w:bookmarkStart w:id="71" w:name="P13624"/>
      <w:bookmarkEnd w:id="71"/>
      <w:r>
        <w:t>&lt;11&gt; Только для продукции, которая может использоваться для детей до 3 лет и которая контактирует с кожей в течение продолжительного времени.</w:t>
      </w:r>
    </w:p>
    <w:p w:rsidR="00D33BD8" w:rsidRDefault="00D33BD8">
      <w:pPr>
        <w:pStyle w:val="ConsPlusNormal"/>
        <w:spacing w:before="220"/>
        <w:ind w:firstLine="540"/>
        <w:jc w:val="both"/>
      </w:pPr>
      <w:bookmarkStart w:id="72" w:name="P13625"/>
      <w:bookmarkEnd w:id="72"/>
      <w:r>
        <w:t xml:space="preserve">&lt;12&gt; Как консервант, см. </w:t>
      </w:r>
      <w:hyperlink w:anchor="P15658" w:history="1">
        <w:r>
          <w:rPr>
            <w:color w:val="0000FF"/>
          </w:rPr>
          <w:t>пункт 9</w:t>
        </w:r>
      </w:hyperlink>
      <w:r>
        <w:t xml:space="preserve"> приложения 4 к техническому регламенту.</w:t>
      </w:r>
    </w:p>
    <w:p w:rsidR="00D33BD8" w:rsidRDefault="00D33BD8">
      <w:pPr>
        <w:pStyle w:val="ConsPlusNormal"/>
        <w:spacing w:before="220"/>
        <w:ind w:firstLine="540"/>
        <w:jc w:val="both"/>
      </w:pPr>
      <w:bookmarkStart w:id="73" w:name="P13626"/>
      <w:bookmarkEnd w:id="73"/>
      <w:r>
        <w:t xml:space="preserve">&lt;13&gt; Как консервант, см. </w:t>
      </w:r>
      <w:hyperlink w:anchor="P15983" w:history="1">
        <w:r>
          <w:rPr>
            <w:color w:val="0000FF"/>
          </w:rPr>
          <w:t>пункт 23</w:t>
        </w:r>
      </w:hyperlink>
      <w:r>
        <w:t xml:space="preserve"> приложения 4 к техническому регламенту.</w:t>
      </w:r>
    </w:p>
    <w:p w:rsidR="00D33BD8" w:rsidRDefault="00D33BD8">
      <w:pPr>
        <w:pStyle w:val="ConsPlusNormal"/>
        <w:spacing w:before="220"/>
        <w:ind w:firstLine="540"/>
        <w:jc w:val="both"/>
      </w:pPr>
      <w:bookmarkStart w:id="74" w:name="P13627"/>
      <w:bookmarkEnd w:id="74"/>
      <w:r>
        <w:t xml:space="preserve">&lt;14&gt; Как консервант, см. </w:t>
      </w:r>
      <w:hyperlink w:anchor="P15644" w:history="1">
        <w:r>
          <w:rPr>
            <w:color w:val="0000FF"/>
          </w:rPr>
          <w:t>пункт 8</w:t>
        </w:r>
      </w:hyperlink>
      <w:r>
        <w:t xml:space="preserve"> приложения 4 к техническому регламенту.</w:t>
      </w:r>
    </w:p>
    <w:p w:rsidR="00D33BD8" w:rsidRDefault="00D33BD8">
      <w:pPr>
        <w:pStyle w:val="ConsPlusNormal"/>
        <w:spacing w:before="220"/>
        <w:ind w:firstLine="540"/>
        <w:jc w:val="both"/>
      </w:pPr>
      <w:bookmarkStart w:id="75" w:name="P13628"/>
      <w:bookmarkEnd w:id="75"/>
      <w:r>
        <w:t>&lt;15&gt; Это ограничение применяется к веществу, а не к готовой косметической продукции.</w:t>
      </w:r>
    </w:p>
    <w:p w:rsidR="00D33BD8" w:rsidRDefault="00D33BD8">
      <w:pPr>
        <w:pStyle w:val="ConsPlusNormal"/>
        <w:spacing w:before="220"/>
        <w:ind w:firstLine="540"/>
        <w:jc w:val="both"/>
      </w:pPr>
      <w:bookmarkStart w:id="76" w:name="P13629"/>
      <w:bookmarkEnd w:id="76"/>
      <w:r>
        <w:t>&lt;16&gt; Сумма этих веществ, используемых в комбинации, не должна превышать значения, указанного как "максимальная концентрация в готовом к использованию продукте".</w:t>
      </w:r>
    </w:p>
    <w:p w:rsidR="00D33BD8" w:rsidRDefault="00D33BD8">
      <w:pPr>
        <w:pStyle w:val="ConsPlusNormal"/>
        <w:spacing w:before="220"/>
        <w:ind w:firstLine="540"/>
        <w:jc w:val="both"/>
      </w:pPr>
      <w:bookmarkStart w:id="77" w:name="P13630"/>
      <w:bookmarkEnd w:id="77"/>
      <w:r>
        <w:t xml:space="preserve">&lt;17&gt; Свободное основание и соли этого ингредиента для окраски волос, если это не запрещено в соответствии с </w:t>
      </w:r>
      <w:hyperlink w:anchor="P493" w:history="1">
        <w:r>
          <w:rPr>
            <w:color w:val="0000FF"/>
          </w:rPr>
          <w:t>приложением 1</w:t>
        </w:r>
      </w:hyperlink>
      <w:r>
        <w:t xml:space="preserve"> к техническому регламенту, разрешается использовать.</w:t>
      </w:r>
    </w:p>
    <w:p w:rsidR="00D33BD8" w:rsidRDefault="00D33BD8">
      <w:pPr>
        <w:pStyle w:val="ConsPlusNormal"/>
        <w:spacing w:before="220"/>
        <w:ind w:firstLine="540"/>
        <w:jc w:val="both"/>
      </w:pPr>
      <w:bookmarkStart w:id="78" w:name="P13631"/>
      <w:bookmarkEnd w:id="78"/>
      <w:r>
        <w:t xml:space="preserve">&lt;18&gt; Как консервант, см. </w:t>
      </w:r>
      <w:hyperlink w:anchor="P16473" w:history="1">
        <w:r>
          <w:rPr>
            <w:color w:val="0000FF"/>
          </w:rPr>
          <w:t>пункт 58</w:t>
        </w:r>
      </w:hyperlink>
      <w:r>
        <w:t xml:space="preserve"> приложения 4 к техническому регламенту.</w:t>
      </w:r>
    </w:p>
    <w:p w:rsidR="00D33BD8" w:rsidRDefault="00D33BD8">
      <w:pPr>
        <w:pStyle w:val="ConsPlusNormal"/>
        <w:spacing w:before="220"/>
        <w:ind w:firstLine="540"/>
        <w:jc w:val="both"/>
      </w:pPr>
      <w:bookmarkStart w:id="79" w:name="P13632"/>
      <w:bookmarkEnd w:id="79"/>
      <w:r>
        <w:t xml:space="preserve">&lt;19&gt; Как консервант, см. </w:t>
      </w:r>
      <w:hyperlink w:anchor="P16233" w:history="1">
        <w:r>
          <w:rPr>
            <w:color w:val="0000FF"/>
          </w:rPr>
          <w:t>пункт 44</w:t>
        </w:r>
      </w:hyperlink>
      <w:r>
        <w:t xml:space="preserve"> приложения 4 к техническому регламенту.</w:t>
      </w:r>
    </w:p>
    <w:p w:rsidR="00D33BD8" w:rsidRDefault="00D33BD8">
      <w:pPr>
        <w:pStyle w:val="ConsPlusNormal"/>
        <w:spacing w:before="220"/>
        <w:ind w:firstLine="540"/>
        <w:jc w:val="both"/>
      </w:pPr>
      <w:bookmarkStart w:id="80" w:name="P13633"/>
      <w:bookmarkEnd w:id="80"/>
      <w:r>
        <w:t xml:space="preserve">&lt;20&gt; Для других видов применения гидроксида калия, см </w:t>
      </w:r>
      <w:hyperlink w:anchor="P8088" w:history="1">
        <w:r>
          <w:rPr>
            <w:color w:val="0000FF"/>
          </w:rPr>
          <w:t>пункт 15d</w:t>
        </w:r>
      </w:hyperlink>
      <w:r>
        <w:t xml:space="preserve"> приложения 2 к техническому регламенту.</w:t>
      </w:r>
    </w:p>
    <w:p w:rsidR="00D33BD8" w:rsidRDefault="00D33BD8">
      <w:pPr>
        <w:pStyle w:val="ConsPlusNormal"/>
        <w:spacing w:before="220"/>
        <w:ind w:firstLine="540"/>
        <w:jc w:val="both"/>
      </w:pPr>
      <w:bookmarkStart w:id="81" w:name="P13634"/>
      <w:bookmarkEnd w:id="81"/>
      <w:r>
        <w:lastRenderedPageBreak/>
        <w:t xml:space="preserve">&lt;21&gt; Для других видов применения гидроксида калия, см </w:t>
      </w:r>
      <w:hyperlink w:anchor="P8017" w:history="1">
        <w:r>
          <w:rPr>
            <w:color w:val="0000FF"/>
          </w:rPr>
          <w:t>пункт 15a</w:t>
        </w:r>
      </w:hyperlink>
      <w:r>
        <w:t xml:space="preserve"> приложения 2 к техническому регламенту.</w:t>
      </w:r>
    </w:p>
    <w:p w:rsidR="00D33BD8" w:rsidRDefault="00D33BD8">
      <w:pPr>
        <w:pStyle w:val="ConsPlusNormal"/>
        <w:ind w:firstLine="540"/>
        <w:jc w:val="both"/>
      </w:pPr>
    </w:p>
    <w:p w:rsidR="00D33BD8" w:rsidRDefault="00D33BD8">
      <w:pPr>
        <w:pStyle w:val="ConsPlusNormal"/>
        <w:ind w:firstLine="540"/>
        <w:jc w:val="both"/>
      </w:pPr>
      <w:r>
        <w:t>Примечание. Максимально допустимую концентрацию фтора в средствах гигиены полости рта указывают в пересчете на молярную массу фтора в процентах, или мг/кг, или ppm.</w:t>
      </w: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jc w:val="right"/>
        <w:outlineLvl w:val="1"/>
      </w:pPr>
      <w:r>
        <w:t>Приложение 3</w:t>
      </w:r>
    </w:p>
    <w:p w:rsidR="00D33BD8" w:rsidRDefault="00D33BD8">
      <w:pPr>
        <w:pStyle w:val="ConsPlusNormal"/>
        <w:jc w:val="right"/>
      </w:pPr>
      <w:r>
        <w:t>к техническому регламенту ТС</w:t>
      </w:r>
    </w:p>
    <w:p w:rsidR="00D33BD8" w:rsidRDefault="00D33BD8">
      <w:pPr>
        <w:pStyle w:val="ConsPlusNormal"/>
        <w:jc w:val="right"/>
      </w:pPr>
      <w:r>
        <w:t>"О безопасности</w:t>
      </w:r>
    </w:p>
    <w:p w:rsidR="00D33BD8" w:rsidRDefault="00D33BD8">
      <w:pPr>
        <w:pStyle w:val="ConsPlusNormal"/>
        <w:jc w:val="right"/>
      </w:pPr>
      <w:r>
        <w:t>парфюмерно-косметической</w:t>
      </w:r>
    </w:p>
    <w:p w:rsidR="00D33BD8" w:rsidRDefault="00D33BD8">
      <w:pPr>
        <w:pStyle w:val="ConsPlusNormal"/>
        <w:jc w:val="right"/>
      </w:pPr>
      <w:r>
        <w:t>продукции"</w:t>
      </w:r>
    </w:p>
    <w:p w:rsidR="00D33BD8" w:rsidRDefault="00D33BD8">
      <w:pPr>
        <w:pStyle w:val="ConsPlusNormal"/>
        <w:jc w:val="right"/>
      </w:pPr>
      <w:r>
        <w:t>(ТР ТС 009/2011)</w:t>
      </w:r>
    </w:p>
    <w:p w:rsidR="00D33BD8" w:rsidRDefault="00D33BD8">
      <w:pPr>
        <w:pStyle w:val="ConsPlusNormal"/>
        <w:ind w:firstLine="540"/>
        <w:jc w:val="both"/>
      </w:pPr>
    </w:p>
    <w:p w:rsidR="00D33BD8" w:rsidRDefault="00D33BD8">
      <w:pPr>
        <w:pStyle w:val="ConsPlusTitle"/>
        <w:jc w:val="center"/>
      </w:pPr>
      <w:bookmarkStart w:id="82" w:name="P13649"/>
      <w:bookmarkEnd w:id="82"/>
      <w:r>
        <w:t>ПЕРЕЧЕНЬ</w:t>
      </w:r>
    </w:p>
    <w:p w:rsidR="00D33BD8" w:rsidRDefault="00D33BD8">
      <w:pPr>
        <w:pStyle w:val="ConsPlusTitle"/>
        <w:jc w:val="center"/>
      </w:pPr>
      <w:r>
        <w:t>КРАСИТЕЛЕЙ, РАЗРЕШЕННЫХ К ИСПОЛЬЗОВАНИЮ</w:t>
      </w:r>
    </w:p>
    <w:p w:rsidR="00D33BD8" w:rsidRDefault="00D33BD8">
      <w:pPr>
        <w:pStyle w:val="ConsPlusTitle"/>
        <w:jc w:val="center"/>
      </w:pPr>
      <w:r>
        <w:t>В ПАРФЮМЕРНО-КОСМЕТИЧЕСКОЙ ПРОДУКЦИИ</w:t>
      </w:r>
    </w:p>
    <w:p w:rsidR="00D33BD8" w:rsidRDefault="00D33BD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33BD8">
        <w:trPr>
          <w:jc w:val="center"/>
        </w:trPr>
        <w:tc>
          <w:tcPr>
            <w:tcW w:w="9294" w:type="dxa"/>
            <w:tcBorders>
              <w:top w:val="nil"/>
              <w:left w:val="single" w:sz="24" w:space="0" w:color="CED3F1"/>
              <w:bottom w:val="nil"/>
              <w:right w:val="single" w:sz="24" w:space="0" w:color="F4F3F8"/>
            </w:tcBorders>
            <w:shd w:val="clear" w:color="auto" w:fill="F4F3F8"/>
          </w:tcPr>
          <w:p w:rsidR="00D33BD8" w:rsidRDefault="00D33BD8">
            <w:pPr>
              <w:pStyle w:val="ConsPlusNormal"/>
              <w:jc w:val="center"/>
            </w:pPr>
            <w:r>
              <w:rPr>
                <w:color w:val="392C69"/>
              </w:rPr>
              <w:t>Список изменяющих документов</w:t>
            </w:r>
          </w:p>
          <w:p w:rsidR="00D33BD8" w:rsidRDefault="00D33BD8">
            <w:pPr>
              <w:pStyle w:val="ConsPlusNormal"/>
              <w:jc w:val="center"/>
            </w:pPr>
            <w:r>
              <w:rPr>
                <w:color w:val="392C69"/>
              </w:rPr>
              <w:t xml:space="preserve">(в ред. </w:t>
            </w:r>
            <w:hyperlink r:id="rId143" w:history="1">
              <w:r>
                <w:rPr>
                  <w:color w:val="0000FF"/>
                </w:rPr>
                <w:t>решения</w:t>
              </w:r>
            </w:hyperlink>
            <w:r>
              <w:rPr>
                <w:color w:val="392C69"/>
              </w:rPr>
              <w:t xml:space="preserve"> Совета Евразийской экономической комиссии</w:t>
            </w:r>
          </w:p>
          <w:p w:rsidR="00D33BD8" w:rsidRDefault="00D33BD8">
            <w:pPr>
              <w:pStyle w:val="ConsPlusNormal"/>
              <w:jc w:val="center"/>
            </w:pPr>
            <w:r>
              <w:rPr>
                <w:color w:val="392C69"/>
              </w:rPr>
              <w:t>от 29.03.2019 N 32)</w:t>
            </w:r>
          </w:p>
        </w:tc>
      </w:tr>
    </w:tbl>
    <w:p w:rsidR="00D33BD8" w:rsidRDefault="00D33BD8">
      <w:pPr>
        <w:pStyle w:val="ConsPlusNormal"/>
        <w:jc w:val="center"/>
      </w:pPr>
    </w:p>
    <w:p w:rsidR="00D33BD8" w:rsidRDefault="00D33BD8">
      <w:pPr>
        <w:sectPr w:rsidR="00D33BD8">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40"/>
        <w:gridCol w:w="4362"/>
        <w:gridCol w:w="1484"/>
        <w:gridCol w:w="794"/>
        <w:gridCol w:w="850"/>
        <w:gridCol w:w="1289"/>
        <w:gridCol w:w="1805"/>
        <w:gridCol w:w="1563"/>
        <w:gridCol w:w="1680"/>
        <w:gridCol w:w="1804"/>
      </w:tblGrid>
      <w:tr w:rsidR="00D33BD8">
        <w:tc>
          <w:tcPr>
            <w:tcW w:w="840" w:type="dxa"/>
            <w:vMerge w:val="restart"/>
          </w:tcPr>
          <w:p w:rsidR="00D33BD8" w:rsidRDefault="00D33BD8">
            <w:pPr>
              <w:pStyle w:val="ConsPlusNormal"/>
              <w:jc w:val="center"/>
            </w:pPr>
            <w:r>
              <w:lastRenderedPageBreak/>
              <w:t>Ссылочный номер по регламенту ЕС по косметике</w:t>
            </w:r>
          </w:p>
        </w:tc>
        <w:tc>
          <w:tcPr>
            <w:tcW w:w="8779" w:type="dxa"/>
            <w:gridSpan w:val="5"/>
          </w:tcPr>
          <w:p w:rsidR="00D33BD8" w:rsidRDefault="00D33BD8">
            <w:pPr>
              <w:pStyle w:val="ConsPlusNormal"/>
              <w:jc w:val="center"/>
            </w:pPr>
            <w:r>
              <w:t>Идентификация вещества</w:t>
            </w:r>
          </w:p>
        </w:tc>
        <w:tc>
          <w:tcPr>
            <w:tcW w:w="5048" w:type="dxa"/>
            <w:gridSpan w:val="3"/>
          </w:tcPr>
          <w:p w:rsidR="00D33BD8" w:rsidRDefault="00D33BD8">
            <w:pPr>
              <w:pStyle w:val="ConsPlusNormal"/>
              <w:jc w:val="center"/>
            </w:pPr>
            <w:r>
              <w:t>Условия</w:t>
            </w:r>
          </w:p>
        </w:tc>
        <w:tc>
          <w:tcPr>
            <w:tcW w:w="1804" w:type="dxa"/>
            <w:vMerge w:val="restart"/>
          </w:tcPr>
          <w:p w:rsidR="00D33BD8" w:rsidRDefault="00D33BD8">
            <w:pPr>
              <w:pStyle w:val="ConsPlusNormal"/>
              <w:jc w:val="center"/>
            </w:pPr>
            <w:r>
              <w:t>Условия применения и предупреждения, информация о которых должна быть доведена до потребителя</w:t>
            </w:r>
          </w:p>
        </w:tc>
      </w:tr>
      <w:tr w:rsidR="00D33BD8">
        <w:tc>
          <w:tcPr>
            <w:tcW w:w="840" w:type="dxa"/>
            <w:vMerge/>
          </w:tcPr>
          <w:p w:rsidR="00D33BD8" w:rsidRDefault="00D33BD8"/>
        </w:tc>
        <w:tc>
          <w:tcPr>
            <w:tcW w:w="4362" w:type="dxa"/>
          </w:tcPr>
          <w:p w:rsidR="00D33BD8" w:rsidRDefault="00D33BD8">
            <w:pPr>
              <w:pStyle w:val="ConsPlusNormal"/>
              <w:jc w:val="center"/>
            </w:pPr>
            <w:r>
              <w:t>химическое название/INN/XAN</w:t>
            </w:r>
          </w:p>
        </w:tc>
        <w:tc>
          <w:tcPr>
            <w:tcW w:w="1484" w:type="dxa"/>
          </w:tcPr>
          <w:p w:rsidR="00D33BD8" w:rsidRDefault="00D33BD8">
            <w:pPr>
              <w:pStyle w:val="ConsPlusNormal"/>
              <w:jc w:val="center"/>
            </w:pPr>
            <w:r>
              <w:t>цветовой индекс (CI) или наименование</w:t>
            </w:r>
          </w:p>
        </w:tc>
        <w:tc>
          <w:tcPr>
            <w:tcW w:w="794" w:type="dxa"/>
          </w:tcPr>
          <w:p w:rsidR="00D33BD8" w:rsidRDefault="00D33BD8">
            <w:pPr>
              <w:pStyle w:val="ConsPlusNormal"/>
              <w:jc w:val="center"/>
            </w:pPr>
            <w:r>
              <w:t>CAS номер</w:t>
            </w:r>
          </w:p>
        </w:tc>
        <w:tc>
          <w:tcPr>
            <w:tcW w:w="850" w:type="dxa"/>
          </w:tcPr>
          <w:p w:rsidR="00D33BD8" w:rsidRDefault="00D33BD8">
            <w:pPr>
              <w:pStyle w:val="ConsPlusNormal"/>
              <w:jc w:val="center"/>
            </w:pPr>
            <w:r>
              <w:t>EC номер</w:t>
            </w:r>
          </w:p>
        </w:tc>
        <w:tc>
          <w:tcPr>
            <w:tcW w:w="1289" w:type="dxa"/>
          </w:tcPr>
          <w:p w:rsidR="00D33BD8" w:rsidRDefault="00D33BD8">
            <w:pPr>
              <w:pStyle w:val="ConsPlusNormal"/>
              <w:jc w:val="center"/>
            </w:pPr>
            <w:r>
              <w:t>цвет</w:t>
            </w:r>
          </w:p>
        </w:tc>
        <w:tc>
          <w:tcPr>
            <w:tcW w:w="1805" w:type="dxa"/>
          </w:tcPr>
          <w:p w:rsidR="00D33BD8" w:rsidRDefault="00D33BD8">
            <w:pPr>
              <w:pStyle w:val="ConsPlusNormal"/>
              <w:jc w:val="center"/>
            </w:pPr>
            <w:r>
              <w:t>тип продукта, часть тела</w:t>
            </w:r>
          </w:p>
        </w:tc>
        <w:tc>
          <w:tcPr>
            <w:tcW w:w="1563" w:type="dxa"/>
          </w:tcPr>
          <w:p w:rsidR="00D33BD8" w:rsidRDefault="00D33BD8">
            <w:pPr>
              <w:pStyle w:val="ConsPlusNormal"/>
              <w:jc w:val="center"/>
            </w:pPr>
            <w:r>
              <w:t>максимально допустимая концентрация в готовом для использования продукте</w:t>
            </w:r>
          </w:p>
        </w:tc>
        <w:tc>
          <w:tcPr>
            <w:tcW w:w="1680" w:type="dxa"/>
          </w:tcPr>
          <w:p w:rsidR="00D33BD8" w:rsidRDefault="00D33BD8">
            <w:pPr>
              <w:pStyle w:val="ConsPlusNormal"/>
              <w:jc w:val="center"/>
            </w:pPr>
            <w:r>
              <w:t>другое</w:t>
            </w:r>
          </w:p>
        </w:tc>
        <w:tc>
          <w:tcPr>
            <w:tcW w:w="1804" w:type="dxa"/>
            <w:vMerge/>
          </w:tcPr>
          <w:p w:rsidR="00D33BD8" w:rsidRDefault="00D33BD8"/>
        </w:tc>
      </w:tr>
      <w:tr w:rsidR="00D33BD8">
        <w:tc>
          <w:tcPr>
            <w:tcW w:w="840" w:type="dxa"/>
          </w:tcPr>
          <w:p w:rsidR="00D33BD8" w:rsidRDefault="00D33BD8">
            <w:pPr>
              <w:pStyle w:val="ConsPlusNormal"/>
              <w:jc w:val="center"/>
            </w:pPr>
            <w:r>
              <w:t>1</w:t>
            </w:r>
          </w:p>
        </w:tc>
        <w:tc>
          <w:tcPr>
            <w:tcW w:w="4362" w:type="dxa"/>
          </w:tcPr>
          <w:p w:rsidR="00D33BD8" w:rsidRDefault="00D33BD8">
            <w:pPr>
              <w:pStyle w:val="ConsPlusNormal"/>
              <w:jc w:val="center"/>
            </w:pPr>
            <w:r>
              <w:t>2</w:t>
            </w:r>
          </w:p>
        </w:tc>
        <w:tc>
          <w:tcPr>
            <w:tcW w:w="1484" w:type="dxa"/>
          </w:tcPr>
          <w:p w:rsidR="00D33BD8" w:rsidRDefault="00D33BD8">
            <w:pPr>
              <w:pStyle w:val="ConsPlusNormal"/>
              <w:jc w:val="center"/>
            </w:pPr>
            <w:r>
              <w:t>3</w:t>
            </w:r>
          </w:p>
        </w:tc>
        <w:tc>
          <w:tcPr>
            <w:tcW w:w="794" w:type="dxa"/>
          </w:tcPr>
          <w:p w:rsidR="00D33BD8" w:rsidRDefault="00D33BD8">
            <w:pPr>
              <w:pStyle w:val="ConsPlusNormal"/>
              <w:jc w:val="center"/>
            </w:pPr>
            <w:r>
              <w:t>4</w:t>
            </w:r>
          </w:p>
        </w:tc>
        <w:tc>
          <w:tcPr>
            <w:tcW w:w="850" w:type="dxa"/>
          </w:tcPr>
          <w:p w:rsidR="00D33BD8" w:rsidRDefault="00D33BD8">
            <w:pPr>
              <w:pStyle w:val="ConsPlusNormal"/>
              <w:jc w:val="center"/>
            </w:pPr>
            <w:r>
              <w:t>5</w:t>
            </w:r>
          </w:p>
        </w:tc>
        <w:tc>
          <w:tcPr>
            <w:tcW w:w="1289" w:type="dxa"/>
          </w:tcPr>
          <w:p w:rsidR="00D33BD8" w:rsidRDefault="00D33BD8">
            <w:pPr>
              <w:pStyle w:val="ConsPlusNormal"/>
              <w:jc w:val="center"/>
            </w:pPr>
            <w:r>
              <w:t>6</w:t>
            </w:r>
          </w:p>
        </w:tc>
        <w:tc>
          <w:tcPr>
            <w:tcW w:w="1805" w:type="dxa"/>
          </w:tcPr>
          <w:p w:rsidR="00D33BD8" w:rsidRDefault="00D33BD8">
            <w:pPr>
              <w:pStyle w:val="ConsPlusNormal"/>
              <w:jc w:val="center"/>
            </w:pPr>
            <w:r>
              <w:t>7</w:t>
            </w:r>
          </w:p>
        </w:tc>
        <w:tc>
          <w:tcPr>
            <w:tcW w:w="1563" w:type="dxa"/>
          </w:tcPr>
          <w:p w:rsidR="00D33BD8" w:rsidRDefault="00D33BD8">
            <w:pPr>
              <w:pStyle w:val="ConsPlusNormal"/>
              <w:jc w:val="center"/>
            </w:pPr>
            <w:r>
              <w:t>8</w:t>
            </w:r>
          </w:p>
        </w:tc>
        <w:tc>
          <w:tcPr>
            <w:tcW w:w="1680" w:type="dxa"/>
          </w:tcPr>
          <w:p w:rsidR="00D33BD8" w:rsidRDefault="00D33BD8">
            <w:pPr>
              <w:pStyle w:val="ConsPlusNormal"/>
              <w:jc w:val="center"/>
            </w:pPr>
            <w:r>
              <w:t>9</w:t>
            </w:r>
          </w:p>
        </w:tc>
        <w:tc>
          <w:tcPr>
            <w:tcW w:w="1804" w:type="dxa"/>
          </w:tcPr>
          <w:p w:rsidR="00D33BD8" w:rsidRDefault="00D33BD8">
            <w:pPr>
              <w:pStyle w:val="ConsPlusNormal"/>
              <w:jc w:val="center"/>
            </w:pPr>
            <w:r>
              <w:t>10</w:t>
            </w:r>
          </w:p>
        </w:tc>
      </w:tr>
      <w:tr w:rsidR="00D33BD8">
        <w:tc>
          <w:tcPr>
            <w:tcW w:w="840" w:type="dxa"/>
          </w:tcPr>
          <w:p w:rsidR="00D33BD8" w:rsidRDefault="00D33BD8">
            <w:pPr>
              <w:pStyle w:val="ConsPlusNormal"/>
              <w:jc w:val="center"/>
            </w:pPr>
            <w:r>
              <w:t>1</w:t>
            </w:r>
          </w:p>
        </w:tc>
        <w:tc>
          <w:tcPr>
            <w:tcW w:w="4362" w:type="dxa"/>
          </w:tcPr>
          <w:p w:rsidR="00D33BD8" w:rsidRDefault="00D33BD8">
            <w:pPr>
              <w:pStyle w:val="ConsPlusNormal"/>
            </w:pPr>
            <w:r>
              <w:t>Натрий трис(1,2-нафтохинон 1-оксимато-O,O')феррат(1-)</w:t>
            </w:r>
          </w:p>
          <w:p w:rsidR="00D33BD8" w:rsidRDefault="00D33BD8">
            <w:pPr>
              <w:pStyle w:val="ConsPlusNormal"/>
            </w:pPr>
            <w:r>
              <w:t>Sodium tris(1,2-naphthoquinone 1-oximato-O,O')ferrate(1-)</w:t>
            </w:r>
          </w:p>
        </w:tc>
        <w:tc>
          <w:tcPr>
            <w:tcW w:w="1484" w:type="dxa"/>
          </w:tcPr>
          <w:p w:rsidR="00D33BD8" w:rsidRDefault="00D33BD8">
            <w:pPr>
              <w:pStyle w:val="ConsPlusNormal"/>
              <w:jc w:val="both"/>
            </w:pPr>
            <w:r>
              <w:t>10006</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зеленый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2</w:t>
            </w:r>
          </w:p>
        </w:tc>
        <w:tc>
          <w:tcPr>
            <w:tcW w:w="4362" w:type="dxa"/>
          </w:tcPr>
          <w:p w:rsidR="00D33BD8" w:rsidRDefault="00D33BD8">
            <w:pPr>
              <w:pStyle w:val="ConsPlusNormal"/>
            </w:pPr>
            <w:r>
              <w:t>Тринатрий трис[5,6-дигидро-5-(гидроксиимино)-6-оксонафталин-2-сульфонато(2-)-N</w:t>
            </w:r>
            <w:r>
              <w:rPr>
                <w:vertAlign w:val="subscript"/>
              </w:rPr>
              <w:t>5</w:t>
            </w:r>
            <w:r>
              <w:t>,O</w:t>
            </w:r>
            <w:r>
              <w:rPr>
                <w:vertAlign w:val="subscript"/>
              </w:rPr>
              <w:t>6</w:t>
            </w:r>
            <w:r>
              <w:t>]феррат(3-)</w:t>
            </w:r>
          </w:p>
          <w:p w:rsidR="00D33BD8" w:rsidRDefault="00D33BD8">
            <w:pPr>
              <w:pStyle w:val="ConsPlusNormal"/>
              <w:jc w:val="both"/>
            </w:pPr>
            <w:r>
              <w:t>Trisodium tris[5,6-dihydro-5-(hydroxylimino)-6-oxonaphthalene-2-sulphonato(2-)-N</w:t>
            </w:r>
            <w:r>
              <w:rPr>
                <w:vertAlign w:val="subscript"/>
              </w:rPr>
              <w:t>5</w:t>
            </w:r>
            <w:r>
              <w:t>,O</w:t>
            </w:r>
            <w:r>
              <w:rPr>
                <w:vertAlign w:val="subscript"/>
              </w:rPr>
              <w:t>6</w:t>
            </w:r>
            <w:r>
              <w:t>]ferrate(3-)</w:t>
            </w:r>
          </w:p>
        </w:tc>
        <w:tc>
          <w:tcPr>
            <w:tcW w:w="1484" w:type="dxa"/>
          </w:tcPr>
          <w:p w:rsidR="00D33BD8" w:rsidRDefault="00D33BD8">
            <w:pPr>
              <w:pStyle w:val="ConsPlusNormal"/>
              <w:jc w:val="both"/>
            </w:pPr>
            <w:r>
              <w:t>10020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зеленый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3</w:t>
            </w:r>
          </w:p>
        </w:tc>
        <w:tc>
          <w:tcPr>
            <w:tcW w:w="4362" w:type="dxa"/>
          </w:tcPr>
          <w:p w:rsidR="00D33BD8" w:rsidRDefault="00D33BD8">
            <w:pPr>
              <w:pStyle w:val="ConsPlusNormal"/>
            </w:pPr>
            <w:r>
              <w:t>Динатрий 5,7-динитро-8-оксидонафталин-2-сульфонат и его нерастворимые лаки, соли и пигменты бария, стронция и циркония</w:t>
            </w:r>
          </w:p>
          <w:p w:rsidR="00D33BD8" w:rsidRDefault="00D33BD8">
            <w:pPr>
              <w:pStyle w:val="ConsPlusNormal"/>
            </w:pPr>
            <w:r>
              <w:t>Disodium 5,7-dinitro-8-oxidonaphthalene-2-sulphonate and its insoluble barium, strontium and zirconium lakes, salts and pigments</w:t>
            </w:r>
          </w:p>
        </w:tc>
        <w:tc>
          <w:tcPr>
            <w:tcW w:w="1484" w:type="dxa"/>
          </w:tcPr>
          <w:p w:rsidR="00D33BD8" w:rsidRDefault="00D33BD8">
            <w:pPr>
              <w:pStyle w:val="ConsPlusNormal"/>
              <w:jc w:val="both"/>
            </w:pPr>
            <w:r>
              <w:t>10316</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r>
              <w:t>не использовать в продукции, предназначенной для нанесения в области глаз</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4</w:t>
            </w:r>
          </w:p>
        </w:tc>
        <w:tc>
          <w:tcPr>
            <w:tcW w:w="4362" w:type="dxa"/>
          </w:tcPr>
          <w:p w:rsidR="00D33BD8" w:rsidRDefault="00D33BD8">
            <w:pPr>
              <w:pStyle w:val="ConsPlusNormal"/>
            </w:pPr>
            <w:r>
              <w:t>2-[(4-метил-2-нитрофенил)азо]-3-окси-N-фенилбутирамид</w:t>
            </w:r>
          </w:p>
          <w:p w:rsidR="00D33BD8" w:rsidRDefault="00D33BD8">
            <w:pPr>
              <w:pStyle w:val="ConsPlusNormal"/>
            </w:pPr>
            <w:r>
              <w:t>2-[(4-Methyl-2-nitrophenyl)azo]-3-oxo-N-phenylbutyramide</w:t>
            </w:r>
          </w:p>
        </w:tc>
        <w:tc>
          <w:tcPr>
            <w:tcW w:w="1484" w:type="dxa"/>
          </w:tcPr>
          <w:p w:rsidR="00D33BD8" w:rsidRDefault="00D33BD8">
            <w:pPr>
              <w:pStyle w:val="ConsPlusNormal"/>
              <w:jc w:val="both"/>
            </w:pPr>
            <w:r>
              <w:t>11680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r>
              <w:t xml:space="preserve">не используется в продукции, предназначенной для слизистых </w:t>
            </w:r>
            <w:r>
              <w:lastRenderedPageBreak/>
              <w:t>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5</w:t>
            </w:r>
          </w:p>
        </w:tc>
        <w:tc>
          <w:tcPr>
            <w:tcW w:w="4362" w:type="dxa"/>
          </w:tcPr>
          <w:p w:rsidR="00D33BD8" w:rsidRDefault="00D33BD8">
            <w:pPr>
              <w:pStyle w:val="ConsPlusNormal"/>
            </w:pPr>
            <w:r>
              <w:t>2-[(4-хлоро-2-нитрофенил)азо]-N-(2-хлорофенил)3-оксобутирамид</w:t>
            </w:r>
          </w:p>
          <w:p w:rsidR="00D33BD8" w:rsidRDefault="00D33BD8">
            <w:pPr>
              <w:pStyle w:val="ConsPlusNormal"/>
            </w:pPr>
            <w:r>
              <w:t>2-[(4-Chloro-2-nitrophenyl)azo]-N-(2-chlorophenyl)-3-oxobutyramide</w:t>
            </w:r>
          </w:p>
        </w:tc>
        <w:tc>
          <w:tcPr>
            <w:tcW w:w="1484" w:type="dxa"/>
          </w:tcPr>
          <w:p w:rsidR="00D33BD8" w:rsidRDefault="00D33BD8">
            <w:pPr>
              <w:pStyle w:val="ConsPlusNormal"/>
              <w:jc w:val="both"/>
            </w:pPr>
            <w:r>
              <w:t>11710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6</w:t>
            </w:r>
          </w:p>
        </w:tc>
        <w:tc>
          <w:tcPr>
            <w:tcW w:w="4362" w:type="dxa"/>
          </w:tcPr>
          <w:p w:rsidR="00D33BD8" w:rsidRDefault="00D33BD8">
            <w:pPr>
              <w:pStyle w:val="ConsPlusNormal"/>
            </w:pPr>
            <w:r>
              <w:t>2-[(4-метокси-2-нитрофенил)азо]-3-оксо-N-(o-толил) бутирамид</w:t>
            </w:r>
          </w:p>
          <w:p w:rsidR="00D33BD8" w:rsidRDefault="00D33BD8">
            <w:pPr>
              <w:pStyle w:val="ConsPlusNormal"/>
            </w:pPr>
            <w:r>
              <w:t>2-[(4-Methoxy-2-nitrophenyl)azo]-3-oxo-N-(o-tolyl)butyramide</w:t>
            </w:r>
          </w:p>
        </w:tc>
        <w:tc>
          <w:tcPr>
            <w:tcW w:w="1484" w:type="dxa"/>
          </w:tcPr>
          <w:p w:rsidR="00D33BD8" w:rsidRDefault="00D33BD8">
            <w:pPr>
              <w:pStyle w:val="ConsPlusNormal"/>
              <w:jc w:val="both"/>
            </w:pPr>
            <w:r>
              <w:t>11725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7</w:t>
            </w:r>
          </w:p>
        </w:tc>
        <w:tc>
          <w:tcPr>
            <w:tcW w:w="4362" w:type="dxa"/>
          </w:tcPr>
          <w:p w:rsidR="00D33BD8" w:rsidRDefault="00D33BD8">
            <w:pPr>
              <w:pStyle w:val="ConsPlusNormal"/>
            </w:pPr>
            <w:r>
              <w:t>4-(фенилазо)резорцин</w:t>
            </w:r>
          </w:p>
          <w:p w:rsidR="00D33BD8" w:rsidRDefault="00D33BD8">
            <w:pPr>
              <w:pStyle w:val="ConsPlusNormal"/>
            </w:pPr>
            <w:r>
              <w:t>4-(Phenylazo)resorcinol</w:t>
            </w:r>
          </w:p>
        </w:tc>
        <w:tc>
          <w:tcPr>
            <w:tcW w:w="1484" w:type="dxa"/>
          </w:tcPr>
          <w:p w:rsidR="00D33BD8" w:rsidRDefault="00D33BD8">
            <w:pPr>
              <w:pStyle w:val="ConsPlusNormal"/>
              <w:jc w:val="both"/>
            </w:pPr>
            <w:r>
              <w:t>11920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8</w:t>
            </w:r>
          </w:p>
        </w:tc>
        <w:tc>
          <w:tcPr>
            <w:tcW w:w="4362" w:type="dxa"/>
          </w:tcPr>
          <w:p w:rsidR="00D33BD8" w:rsidRDefault="00D33BD8">
            <w:pPr>
              <w:pStyle w:val="ConsPlusNormal"/>
            </w:pPr>
            <w:r>
              <w:t>4-[(4-этоксифенил)азо]нафтол</w:t>
            </w:r>
          </w:p>
          <w:p w:rsidR="00D33BD8" w:rsidRDefault="00D33BD8">
            <w:pPr>
              <w:pStyle w:val="ConsPlusNormal"/>
            </w:pPr>
            <w:r>
              <w:t>4-[(4-Ethoxyphenyl)azo]naphthol</w:t>
            </w:r>
          </w:p>
        </w:tc>
        <w:tc>
          <w:tcPr>
            <w:tcW w:w="1484" w:type="dxa"/>
          </w:tcPr>
          <w:p w:rsidR="00D33BD8" w:rsidRDefault="00D33BD8">
            <w:pPr>
              <w:pStyle w:val="ConsPlusNormal"/>
              <w:jc w:val="both"/>
            </w:pPr>
            <w:r>
              <w:t>12010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9</w:t>
            </w:r>
          </w:p>
        </w:tc>
        <w:tc>
          <w:tcPr>
            <w:tcW w:w="4362" w:type="dxa"/>
          </w:tcPr>
          <w:p w:rsidR="00D33BD8" w:rsidRDefault="00D33BD8">
            <w:pPr>
              <w:pStyle w:val="ConsPlusNormal"/>
            </w:pPr>
            <w:r>
              <w:t>1-[(2-хлоро-4-нитрофенил)азо]-2-нафтол и его нерастворимые соли бария, стронция и циркония лаки и пигменты</w:t>
            </w:r>
          </w:p>
          <w:p w:rsidR="00D33BD8" w:rsidRDefault="00D33BD8">
            <w:pPr>
              <w:pStyle w:val="ConsPlusNormal"/>
            </w:pPr>
            <w:r>
              <w:t>1-[(2-Chloro-4-nitrophenyl)azo]-2-naphthol and its insoluble barium, strontium and zirconium lakes, salts and pigments</w:t>
            </w:r>
          </w:p>
        </w:tc>
        <w:tc>
          <w:tcPr>
            <w:tcW w:w="1484" w:type="dxa"/>
          </w:tcPr>
          <w:p w:rsidR="00D33BD8" w:rsidRDefault="00D33BD8">
            <w:pPr>
              <w:pStyle w:val="ConsPlusNormal"/>
              <w:jc w:val="both"/>
            </w:pPr>
            <w:r>
              <w:t>12085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jc w:val="center"/>
            </w:pPr>
            <w:r>
              <w:t>3 процента</w:t>
            </w: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10</w:t>
            </w:r>
          </w:p>
        </w:tc>
        <w:tc>
          <w:tcPr>
            <w:tcW w:w="4362" w:type="dxa"/>
          </w:tcPr>
          <w:p w:rsidR="00D33BD8" w:rsidRDefault="00D33BD8">
            <w:pPr>
              <w:pStyle w:val="ConsPlusNormal"/>
            </w:pPr>
            <w:r>
              <w:t>1-[(4-метил-2-нитрофенил)азо]-2-нафтол</w:t>
            </w:r>
          </w:p>
          <w:p w:rsidR="00D33BD8" w:rsidRDefault="00D33BD8">
            <w:pPr>
              <w:pStyle w:val="ConsPlusNormal"/>
            </w:pPr>
            <w:r>
              <w:t>1-[(4-Methyl-2-nitrophenyl)azo]-2-naphthol</w:t>
            </w:r>
          </w:p>
        </w:tc>
        <w:tc>
          <w:tcPr>
            <w:tcW w:w="1484" w:type="dxa"/>
          </w:tcPr>
          <w:p w:rsidR="00D33BD8" w:rsidRDefault="00D33BD8">
            <w:pPr>
              <w:pStyle w:val="ConsPlusNormal"/>
              <w:jc w:val="both"/>
            </w:pPr>
            <w:r>
              <w:t>12120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11</w:t>
            </w:r>
          </w:p>
        </w:tc>
        <w:tc>
          <w:tcPr>
            <w:tcW w:w="4362" w:type="dxa"/>
          </w:tcPr>
          <w:p w:rsidR="00D33BD8" w:rsidRDefault="00D33BD8">
            <w:pPr>
              <w:pStyle w:val="ConsPlusNormal"/>
            </w:pPr>
            <w:r>
              <w:t>3-гидрокси-N-(o-толил)-4-[(2,4,5-трихлорфенил)азо]нафталин-2-карбоксамид</w:t>
            </w:r>
          </w:p>
          <w:p w:rsidR="00D33BD8" w:rsidRDefault="00D33BD8">
            <w:pPr>
              <w:pStyle w:val="ConsPlusNormal"/>
            </w:pPr>
            <w:r>
              <w:t>3-Hydroxy-N-(o-tolyl)-4-[(2,4,5-</w:t>
            </w:r>
            <w:r>
              <w:lastRenderedPageBreak/>
              <w:t>trichlorophenyl)azo]naphthalene-2-carboxamide</w:t>
            </w:r>
          </w:p>
        </w:tc>
        <w:tc>
          <w:tcPr>
            <w:tcW w:w="1484" w:type="dxa"/>
          </w:tcPr>
          <w:p w:rsidR="00D33BD8" w:rsidRDefault="00D33BD8">
            <w:pPr>
              <w:pStyle w:val="ConsPlusNormal"/>
              <w:jc w:val="both"/>
            </w:pPr>
            <w:r>
              <w:lastRenderedPageBreak/>
              <w:t>12370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12</w:t>
            </w:r>
          </w:p>
        </w:tc>
        <w:tc>
          <w:tcPr>
            <w:tcW w:w="4362" w:type="dxa"/>
          </w:tcPr>
          <w:p w:rsidR="00D33BD8" w:rsidRDefault="00D33BD8">
            <w:pPr>
              <w:pStyle w:val="ConsPlusNormal"/>
            </w:pPr>
            <w:r>
              <w:t>N-(4-хлоро-2-метилфенил)-4-[(4-хлоро-2-метилфенил)азо]-3-гидроксинафтален-2-карбоксамид</w:t>
            </w:r>
          </w:p>
          <w:p w:rsidR="00D33BD8" w:rsidRDefault="00D33BD8">
            <w:pPr>
              <w:pStyle w:val="ConsPlusNormal"/>
            </w:pPr>
            <w:r>
              <w:t>N-(4-Chloro-2-methylphenyl)-4-[(4-chloro-2-methylphenyl)azo]-3-hydroxynaphthalene-2-carboxamide</w:t>
            </w:r>
          </w:p>
        </w:tc>
        <w:tc>
          <w:tcPr>
            <w:tcW w:w="1484" w:type="dxa"/>
          </w:tcPr>
          <w:p w:rsidR="00D33BD8" w:rsidRDefault="00D33BD8">
            <w:pPr>
              <w:pStyle w:val="ConsPlusNormal"/>
              <w:jc w:val="both"/>
            </w:pPr>
            <w:r>
              <w:t>12420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13</w:t>
            </w:r>
          </w:p>
        </w:tc>
        <w:tc>
          <w:tcPr>
            <w:tcW w:w="4362" w:type="dxa"/>
          </w:tcPr>
          <w:p w:rsidR="00D33BD8" w:rsidRDefault="00D33BD8">
            <w:pPr>
              <w:pStyle w:val="ConsPlusNormal"/>
            </w:pPr>
            <w:r>
              <w:t>4-[(2,5-дихлорфенил)азо]-N-(2,5-диметоксифенил)-3-гидроксинафталин-2-карбоксамид</w:t>
            </w:r>
          </w:p>
          <w:p w:rsidR="00D33BD8" w:rsidRDefault="00D33BD8">
            <w:pPr>
              <w:pStyle w:val="ConsPlusNormal"/>
            </w:pPr>
            <w:r>
              <w:t>4-[(2,5-Dichlorophenyl)azo]-N-(2,5-dimethoxyphenyl)-3-hydroxynaphthalene-2-carboxamide</w:t>
            </w:r>
          </w:p>
        </w:tc>
        <w:tc>
          <w:tcPr>
            <w:tcW w:w="1484" w:type="dxa"/>
          </w:tcPr>
          <w:p w:rsidR="00D33BD8" w:rsidRDefault="00D33BD8">
            <w:pPr>
              <w:pStyle w:val="ConsPlusNormal"/>
              <w:jc w:val="both"/>
            </w:pPr>
            <w:r>
              <w:t>12480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коричневый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bookmarkStart w:id="83" w:name="P13821"/>
            <w:bookmarkEnd w:id="83"/>
            <w:r>
              <w:t>14</w:t>
            </w:r>
          </w:p>
        </w:tc>
        <w:tc>
          <w:tcPr>
            <w:tcW w:w="4362" w:type="dxa"/>
          </w:tcPr>
          <w:p w:rsidR="00D33BD8" w:rsidRDefault="00D33BD8">
            <w:pPr>
              <w:pStyle w:val="ConsPlusNormal"/>
            </w:pPr>
            <w:r>
              <w:t>N-(5-хлор-2,4-диметоксифенил)-4-[[5-[(диэтиламино)сульфонил]-2-метоксифенил]азо]-3-гидроксинафталин-2-карбоксамид</w:t>
            </w:r>
          </w:p>
          <w:p w:rsidR="00D33BD8" w:rsidRDefault="00D33BD8">
            <w:pPr>
              <w:pStyle w:val="ConsPlusNormal"/>
            </w:pPr>
            <w:r>
              <w:t>N-(5-Chloro-2,4-dimethoxyphenyl)-4-[[5-[(diethylamino)sulphonyl]-2-methoxyphenyl]azo]-3-hydroxynaphthalene-2-carboxamide</w:t>
            </w:r>
          </w:p>
        </w:tc>
        <w:tc>
          <w:tcPr>
            <w:tcW w:w="1484" w:type="dxa"/>
          </w:tcPr>
          <w:p w:rsidR="00D33BD8" w:rsidRDefault="00D33BD8">
            <w:pPr>
              <w:pStyle w:val="ConsPlusNormal"/>
              <w:jc w:val="both"/>
            </w:pPr>
            <w:r>
              <w:t>12490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15</w:t>
            </w:r>
          </w:p>
        </w:tc>
        <w:tc>
          <w:tcPr>
            <w:tcW w:w="4362" w:type="dxa"/>
          </w:tcPr>
          <w:p w:rsidR="00D33BD8" w:rsidRDefault="00D33BD8">
            <w:pPr>
              <w:pStyle w:val="ConsPlusNormal"/>
            </w:pPr>
            <w:r>
              <w:t>2,4-дигидро-5-метил-2-фенил-4-(фенилазо)-3H-пиразол-3-он</w:t>
            </w:r>
          </w:p>
          <w:p w:rsidR="00D33BD8" w:rsidRDefault="00D33BD8">
            <w:pPr>
              <w:pStyle w:val="ConsPlusNormal"/>
            </w:pPr>
            <w:r>
              <w:t>2,4-Dihydro-5-methyl-2-phenyl-4-(phenylazo)-3H-pyrazol-3-one</w:t>
            </w:r>
          </w:p>
        </w:tc>
        <w:tc>
          <w:tcPr>
            <w:tcW w:w="1484" w:type="dxa"/>
          </w:tcPr>
          <w:p w:rsidR="00D33BD8" w:rsidRDefault="00D33BD8">
            <w:pPr>
              <w:pStyle w:val="ConsPlusNormal"/>
              <w:jc w:val="both"/>
            </w:pPr>
            <w:r>
              <w:t>12700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16</w:t>
            </w:r>
          </w:p>
        </w:tc>
        <w:tc>
          <w:tcPr>
            <w:tcW w:w="4362" w:type="dxa"/>
          </w:tcPr>
          <w:p w:rsidR="00D33BD8" w:rsidRDefault="00D33BD8">
            <w:pPr>
              <w:pStyle w:val="ConsPlusNormal"/>
            </w:pPr>
            <w:r>
              <w:t>Динатрий 2-амино-5-[(4-сульфонатофенил)азо]бензолсульфонат</w:t>
            </w:r>
          </w:p>
          <w:p w:rsidR="00D33BD8" w:rsidRDefault="00D33BD8">
            <w:pPr>
              <w:pStyle w:val="ConsPlusNormal"/>
              <w:jc w:val="both"/>
            </w:pPr>
            <w:r>
              <w:t>Disodium 2-amino-5-[(4-sulphonatophenyl)azo]benzenesulphonate</w:t>
            </w:r>
          </w:p>
        </w:tc>
        <w:tc>
          <w:tcPr>
            <w:tcW w:w="1484" w:type="dxa"/>
          </w:tcPr>
          <w:p w:rsidR="00D33BD8" w:rsidRDefault="00D33BD8">
            <w:pPr>
              <w:pStyle w:val="ConsPlusNormal"/>
              <w:jc w:val="both"/>
            </w:pPr>
            <w:r>
              <w:t>13015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17</w:t>
            </w:r>
          </w:p>
        </w:tc>
        <w:tc>
          <w:tcPr>
            <w:tcW w:w="4362" w:type="dxa"/>
          </w:tcPr>
          <w:p w:rsidR="00D33BD8" w:rsidRDefault="00D33BD8">
            <w:pPr>
              <w:pStyle w:val="ConsPlusNormal"/>
            </w:pPr>
            <w:r>
              <w:t>Натрий 4-(2,4-дигидроксифенилазо) бензолсульфонат</w:t>
            </w:r>
          </w:p>
          <w:p w:rsidR="00D33BD8" w:rsidRDefault="00D33BD8">
            <w:pPr>
              <w:pStyle w:val="ConsPlusNormal"/>
            </w:pPr>
            <w:r>
              <w:t>Sodium 4-(2,4-dihydroxyphenylazo)benzenesulphonate</w:t>
            </w:r>
          </w:p>
        </w:tc>
        <w:tc>
          <w:tcPr>
            <w:tcW w:w="1484" w:type="dxa"/>
          </w:tcPr>
          <w:p w:rsidR="00D33BD8" w:rsidRDefault="00D33BD8">
            <w:pPr>
              <w:pStyle w:val="ConsPlusNormal"/>
              <w:jc w:val="both"/>
            </w:pPr>
            <w:r>
              <w:t>14270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18</w:t>
            </w:r>
          </w:p>
        </w:tc>
        <w:tc>
          <w:tcPr>
            <w:tcW w:w="4362" w:type="dxa"/>
          </w:tcPr>
          <w:p w:rsidR="00D33BD8" w:rsidRDefault="00D33BD8">
            <w:pPr>
              <w:pStyle w:val="ConsPlusNormal"/>
            </w:pPr>
            <w:r>
              <w:t>Динатрий 3-[(2,4-диметил-5-сульфонатофенил)азо]-4-гидроксинафталин-1-сульфонат</w:t>
            </w:r>
          </w:p>
          <w:p w:rsidR="00D33BD8" w:rsidRDefault="00D33BD8">
            <w:pPr>
              <w:pStyle w:val="ConsPlusNormal"/>
            </w:pPr>
            <w:r>
              <w:t>Disodium 3-[(2,4-dimethyl-5-sulphonatophenyl)azo]-4-hydroxynaphthalene-1-sulphonate</w:t>
            </w:r>
          </w:p>
        </w:tc>
        <w:tc>
          <w:tcPr>
            <w:tcW w:w="1484" w:type="dxa"/>
          </w:tcPr>
          <w:p w:rsidR="00D33BD8" w:rsidRDefault="00D33BD8">
            <w:pPr>
              <w:pStyle w:val="ConsPlusNormal"/>
              <w:jc w:val="both"/>
            </w:pPr>
            <w:r>
              <w:t>14700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19</w:t>
            </w:r>
          </w:p>
        </w:tc>
        <w:tc>
          <w:tcPr>
            <w:tcW w:w="4362" w:type="dxa"/>
          </w:tcPr>
          <w:p w:rsidR="00D33BD8" w:rsidRDefault="00D33BD8">
            <w:pPr>
              <w:pStyle w:val="ConsPlusNormal"/>
            </w:pPr>
            <w:r>
              <w:t>Динатрий 4-гидрокси-3-[(4-сульфонатонафтил)азо]нафталинсульфонат</w:t>
            </w:r>
          </w:p>
          <w:p w:rsidR="00D33BD8" w:rsidRDefault="00D33BD8">
            <w:pPr>
              <w:pStyle w:val="ConsPlusNormal"/>
            </w:pPr>
            <w:r>
              <w:t>Disodium 4-hydroxy-3-[(4-sulphonatonaphthyl)azo]naphthalenesulphonate</w:t>
            </w:r>
          </w:p>
        </w:tc>
        <w:tc>
          <w:tcPr>
            <w:tcW w:w="1484" w:type="dxa"/>
          </w:tcPr>
          <w:p w:rsidR="00D33BD8" w:rsidRDefault="00D33BD8">
            <w:pPr>
              <w:pStyle w:val="ConsPlusNormal"/>
              <w:jc w:val="both"/>
            </w:pPr>
            <w:r>
              <w:t>14720</w:t>
            </w:r>
          </w:p>
        </w:tc>
        <w:tc>
          <w:tcPr>
            <w:tcW w:w="794" w:type="dxa"/>
          </w:tcPr>
          <w:p w:rsidR="00D33BD8" w:rsidRDefault="00D33BD8">
            <w:pPr>
              <w:pStyle w:val="ConsPlusNormal"/>
            </w:pPr>
          </w:p>
        </w:tc>
        <w:tc>
          <w:tcPr>
            <w:tcW w:w="850" w:type="dxa"/>
          </w:tcPr>
          <w:p w:rsidR="00D33BD8" w:rsidRDefault="00D33BD8">
            <w:pPr>
              <w:pStyle w:val="ConsPlusNormal"/>
              <w:jc w:val="center"/>
            </w:pPr>
            <w:r>
              <w:t>222-657-4</w:t>
            </w: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jc w:val="both"/>
            </w:pPr>
            <w:r>
              <w:t>(E122)</w:t>
            </w:r>
          </w:p>
        </w:tc>
      </w:tr>
      <w:tr w:rsidR="00D33BD8">
        <w:tc>
          <w:tcPr>
            <w:tcW w:w="840" w:type="dxa"/>
          </w:tcPr>
          <w:p w:rsidR="00D33BD8" w:rsidRDefault="00D33BD8">
            <w:pPr>
              <w:pStyle w:val="ConsPlusNormal"/>
              <w:jc w:val="center"/>
            </w:pPr>
            <w:r>
              <w:t>20</w:t>
            </w:r>
          </w:p>
        </w:tc>
        <w:tc>
          <w:tcPr>
            <w:tcW w:w="4362" w:type="dxa"/>
          </w:tcPr>
          <w:p w:rsidR="00D33BD8" w:rsidRDefault="00D33BD8">
            <w:pPr>
              <w:pStyle w:val="ConsPlusNormal"/>
            </w:pPr>
            <w:r>
              <w:t>Динатрий 6-[(2,4-диметил-6-сульфонатофенил)азо]-5-гидроксинафталин-1-сульфонат</w:t>
            </w:r>
          </w:p>
          <w:p w:rsidR="00D33BD8" w:rsidRDefault="00D33BD8">
            <w:pPr>
              <w:pStyle w:val="ConsPlusNormal"/>
            </w:pPr>
            <w:r>
              <w:t>Disodium 6-[(2,4-dimethyl-6-sulphonatophenyl)azo]-5-hydroxynaphthalene-1-sulphonate</w:t>
            </w:r>
          </w:p>
        </w:tc>
        <w:tc>
          <w:tcPr>
            <w:tcW w:w="1484" w:type="dxa"/>
          </w:tcPr>
          <w:p w:rsidR="00D33BD8" w:rsidRDefault="00D33BD8">
            <w:pPr>
              <w:pStyle w:val="ConsPlusNormal"/>
              <w:jc w:val="both"/>
            </w:pPr>
            <w:r>
              <w:t>14815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21</w:t>
            </w:r>
          </w:p>
        </w:tc>
        <w:tc>
          <w:tcPr>
            <w:tcW w:w="4362" w:type="dxa"/>
          </w:tcPr>
          <w:p w:rsidR="00D33BD8" w:rsidRDefault="00D33BD8">
            <w:pPr>
              <w:pStyle w:val="ConsPlusNormal"/>
            </w:pPr>
            <w:r>
              <w:t>Натрий 4-[(2-гидрокси-1-нафтил)азо]бензолсульфонат и его нерастворимые бария, стронция и циркония лаки, соли и пигменты</w:t>
            </w:r>
          </w:p>
          <w:p w:rsidR="00D33BD8" w:rsidRDefault="00D33BD8">
            <w:pPr>
              <w:pStyle w:val="ConsPlusNormal"/>
            </w:pPr>
            <w:r>
              <w:t>Sodium 4-[(2-hydroxy-1-naphthyl)azo]benzenesulphonate and its insoluble barium, strontium and zirconium lakes, salts and pigments</w:t>
            </w:r>
          </w:p>
        </w:tc>
        <w:tc>
          <w:tcPr>
            <w:tcW w:w="1484" w:type="dxa"/>
          </w:tcPr>
          <w:p w:rsidR="00D33BD8" w:rsidRDefault="00D33BD8">
            <w:pPr>
              <w:pStyle w:val="ConsPlusNormal"/>
              <w:jc w:val="both"/>
            </w:pPr>
            <w:r>
              <w:t>15510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r>
              <w:t>не использовать в продукции, предназначенной для нанесения в области глаз</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22</w:t>
            </w:r>
          </w:p>
        </w:tc>
        <w:tc>
          <w:tcPr>
            <w:tcW w:w="4362" w:type="dxa"/>
          </w:tcPr>
          <w:p w:rsidR="00D33BD8" w:rsidRDefault="00D33BD8">
            <w:pPr>
              <w:pStyle w:val="ConsPlusNormal"/>
            </w:pPr>
            <w:r>
              <w:t>Кальций динатрий бис [2-хлор-5-[(2-</w:t>
            </w:r>
            <w:r>
              <w:lastRenderedPageBreak/>
              <w:t>гидрокси-1-нафтил)азо]-4-сульфонатобензоат]</w:t>
            </w:r>
          </w:p>
          <w:p w:rsidR="00D33BD8" w:rsidRDefault="00D33BD8">
            <w:pPr>
              <w:pStyle w:val="ConsPlusNormal"/>
            </w:pPr>
            <w:r>
              <w:t>Calcium disodium bis[2-chloro-5-[(2-hydroxy-1-naphthyl)azo]-4-sulphonato-benzoate]</w:t>
            </w:r>
          </w:p>
        </w:tc>
        <w:tc>
          <w:tcPr>
            <w:tcW w:w="1484" w:type="dxa"/>
          </w:tcPr>
          <w:p w:rsidR="00D33BD8" w:rsidRDefault="00D33BD8">
            <w:pPr>
              <w:pStyle w:val="ConsPlusNormal"/>
              <w:jc w:val="both"/>
            </w:pPr>
            <w:r>
              <w:lastRenderedPageBreak/>
              <w:t>15525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23</w:t>
            </w:r>
          </w:p>
        </w:tc>
        <w:tc>
          <w:tcPr>
            <w:tcW w:w="4362" w:type="dxa"/>
          </w:tcPr>
          <w:p w:rsidR="00D33BD8" w:rsidRDefault="00D33BD8">
            <w:pPr>
              <w:pStyle w:val="ConsPlusNormal"/>
            </w:pPr>
            <w:r>
              <w:t>Барий бис[4-[(2-гидрокси-1-нафтил)азо]-2-метил-бензолсульфонат]</w:t>
            </w:r>
          </w:p>
          <w:p w:rsidR="00D33BD8" w:rsidRDefault="00D33BD8">
            <w:pPr>
              <w:pStyle w:val="ConsPlusNormal"/>
            </w:pPr>
            <w:r>
              <w:t>Barium bis[4-[(2-hydroxy-1-naphthyl)azo]-2-methylbenzenesulphonate]</w:t>
            </w:r>
          </w:p>
        </w:tc>
        <w:tc>
          <w:tcPr>
            <w:tcW w:w="1484" w:type="dxa"/>
          </w:tcPr>
          <w:p w:rsidR="00D33BD8" w:rsidRDefault="00D33BD8">
            <w:pPr>
              <w:pStyle w:val="ConsPlusNormal"/>
              <w:jc w:val="both"/>
            </w:pPr>
            <w:r>
              <w:t>15580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24</w:t>
            </w:r>
          </w:p>
        </w:tc>
        <w:tc>
          <w:tcPr>
            <w:tcW w:w="4362" w:type="dxa"/>
          </w:tcPr>
          <w:p w:rsidR="00D33BD8" w:rsidRDefault="00D33BD8">
            <w:pPr>
              <w:pStyle w:val="ConsPlusNormal"/>
            </w:pPr>
            <w:r>
              <w:t>Натрий 4-[(2-гидрокси-1-нафтил)азо] нафталинсульфонат</w:t>
            </w:r>
          </w:p>
          <w:p w:rsidR="00D33BD8" w:rsidRDefault="00D33BD8">
            <w:pPr>
              <w:pStyle w:val="ConsPlusNormal"/>
            </w:pPr>
            <w:r>
              <w:t>Sodium 4-[(2-Hydroxy-1-naphthyl)azo] naphthalenesulphonate</w:t>
            </w:r>
          </w:p>
        </w:tc>
        <w:tc>
          <w:tcPr>
            <w:tcW w:w="1484" w:type="dxa"/>
          </w:tcPr>
          <w:p w:rsidR="00D33BD8" w:rsidRDefault="00D33BD8">
            <w:pPr>
              <w:pStyle w:val="ConsPlusNormal"/>
              <w:jc w:val="both"/>
            </w:pPr>
            <w:r>
              <w:t>15620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jc w:val="center"/>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25</w:t>
            </w:r>
          </w:p>
        </w:tc>
        <w:tc>
          <w:tcPr>
            <w:tcW w:w="4362" w:type="dxa"/>
          </w:tcPr>
          <w:p w:rsidR="00D33BD8" w:rsidRDefault="00D33BD8">
            <w:pPr>
              <w:pStyle w:val="ConsPlusNormal"/>
            </w:pPr>
            <w:r>
              <w:t>Натрий 2-[(2-гидроксинафтил)азо]нафталинсульфонат и его нерастворимые бария, стронция и циркония лаки, соли и пигменты</w:t>
            </w:r>
          </w:p>
          <w:p w:rsidR="00D33BD8" w:rsidRDefault="00D33BD8">
            <w:pPr>
              <w:pStyle w:val="ConsPlusNormal"/>
            </w:pPr>
            <w:r>
              <w:t>Sodium 2-[(2-hydroxynaphthyl)azo]naphthalenesulphonate and its insoluble barium, strontium and zirconium lakes, salts and pigments</w:t>
            </w:r>
          </w:p>
        </w:tc>
        <w:tc>
          <w:tcPr>
            <w:tcW w:w="1484" w:type="dxa"/>
          </w:tcPr>
          <w:p w:rsidR="00D33BD8" w:rsidRDefault="00D33BD8">
            <w:pPr>
              <w:pStyle w:val="ConsPlusNormal"/>
              <w:jc w:val="both"/>
            </w:pPr>
            <w:r>
              <w:t>15630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jc w:val="center"/>
            </w:pPr>
            <w:r>
              <w:t>3 процента</w:t>
            </w: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26</w:t>
            </w:r>
          </w:p>
        </w:tc>
        <w:tc>
          <w:tcPr>
            <w:tcW w:w="4362" w:type="dxa"/>
          </w:tcPr>
          <w:p w:rsidR="00D33BD8" w:rsidRDefault="00D33BD8">
            <w:pPr>
              <w:pStyle w:val="ConsPlusNormal"/>
            </w:pPr>
            <w:r>
              <w:t>Кальций бис[3-гидрокси-4-(фенилазо)-2-нафтоат]</w:t>
            </w:r>
          </w:p>
          <w:p w:rsidR="00D33BD8" w:rsidRDefault="00D33BD8">
            <w:pPr>
              <w:pStyle w:val="ConsPlusNormal"/>
            </w:pPr>
            <w:r>
              <w:t>Calcium bis[3-hydroxy-4-(phenylazo)-2-naphthoate]</w:t>
            </w:r>
          </w:p>
        </w:tc>
        <w:tc>
          <w:tcPr>
            <w:tcW w:w="1484" w:type="dxa"/>
          </w:tcPr>
          <w:p w:rsidR="00D33BD8" w:rsidRDefault="00D33BD8">
            <w:pPr>
              <w:pStyle w:val="ConsPlusNormal"/>
              <w:jc w:val="both"/>
            </w:pPr>
            <w:r>
              <w:t>15800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27</w:t>
            </w:r>
          </w:p>
        </w:tc>
        <w:tc>
          <w:tcPr>
            <w:tcW w:w="4362" w:type="dxa"/>
          </w:tcPr>
          <w:p w:rsidR="00D33BD8" w:rsidRDefault="00D33BD8">
            <w:pPr>
              <w:pStyle w:val="ConsPlusNormal"/>
            </w:pPr>
            <w:r>
              <w:t>Динатрий 3-гидрокси-4-[(4-метил-2-сульфонатофенил)азо]-2-нафтоат и его нерастворимые бария, стронция и циркония лаки, соли и пигменты</w:t>
            </w:r>
          </w:p>
          <w:p w:rsidR="00D33BD8" w:rsidRDefault="00D33BD8">
            <w:pPr>
              <w:pStyle w:val="ConsPlusNormal"/>
            </w:pPr>
            <w:r>
              <w:t>Disodium 3-hydroxy-4-[(4-methyl-2-</w:t>
            </w:r>
            <w:r>
              <w:lastRenderedPageBreak/>
              <w:t>sulphonatophenyl)azo]-2-naphthoate and its insoluble barium, strontium and zirconium lakes, salts and pigments</w:t>
            </w:r>
          </w:p>
        </w:tc>
        <w:tc>
          <w:tcPr>
            <w:tcW w:w="1484" w:type="dxa"/>
          </w:tcPr>
          <w:p w:rsidR="00D33BD8" w:rsidRDefault="00D33BD8">
            <w:pPr>
              <w:pStyle w:val="ConsPlusNormal"/>
              <w:jc w:val="both"/>
            </w:pPr>
            <w:r>
              <w:lastRenderedPageBreak/>
              <w:t>15850</w:t>
            </w:r>
          </w:p>
        </w:tc>
        <w:tc>
          <w:tcPr>
            <w:tcW w:w="794" w:type="dxa"/>
          </w:tcPr>
          <w:p w:rsidR="00D33BD8" w:rsidRDefault="00D33BD8">
            <w:pPr>
              <w:pStyle w:val="ConsPlusNormal"/>
            </w:pPr>
          </w:p>
        </w:tc>
        <w:tc>
          <w:tcPr>
            <w:tcW w:w="850" w:type="dxa"/>
          </w:tcPr>
          <w:p w:rsidR="00D33BD8" w:rsidRDefault="00D33BD8">
            <w:pPr>
              <w:pStyle w:val="ConsPlusNormal"/>
              <w:jc w:val="center"/>
            </w:pPr>
            <w:r>
              <w:t>226-109-5</w:t>
            </w: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jc w:val="both"/>
            </w:pPr>
            <w:r>
              <w:t>(E180)</w:t>
            </w:r>
          </w:p>
        </w:tc>
      </w:tr>
      <w:tr w:rsidR="00D33BD8">
        <w:tc>
          <w:tcPr>
            <w:tcW w:w="840" w:type="dxa"/>
          </w:tcPr>
          <w:p w:rsidR="00D33BD8" w:rsidRDefault="00D33BD8">
            <w:pPr>
              <w:pStyle w:val="ConsPlusNormal"/>
              <w:jc w:val="center"/>
            </w:pPr>
            <w:r>
              <w:lastRenderedPageBreak/>
              <w:t>28</w:t>
            </w:r>
          </w:p>
        </w:tc>
        <w:tc>
          <w:tcPr>
            <w:tcW w:w="4362" w:type="dxa"/>
          </w:tcPr>
          <w:p w:rsidR="00D33BD8" w:rsidRDefault="00D33BD8">
            <w:pPr>
              <w:pStyle w:val="ConsPlusNormal"/>
            </w:pPr>
            <w:r>
              <w:t>Динатрий 4-[(5-хлор-4-метил-2-сульфонатофенил)азо]-3-гидрокси-2-нафтоат и его нерастворимые бария, стронция и циркония лаки, соли и пигменты</w:t>
            </w:r>
          </w:p>
          <w:p w:rsidR="00D33BD8" w:rsidRDefault="00D33BD8">
            <w:pPr>
              <w:pStyle w:val="ConsPlusNormal"/>
            </w:pPr>
            <w:r>
              <w:t>Disodium 4-[(5-chloro-4-methyl-2-sulphonatophenyl)azo]-3-hydroxy-2-naphthoate and its insoluble barium, strontium and zirconium lakes, salts and pigments</w:t>
            </w:r>
          </w:p>
        </w:tc>
        <w:tc>
          <w:tcPr>
            <w:tcW w:w="1484" w:type="dxa"/>
          </w:tcPr>
          <w:p w:rsidR="00D33BD8" w:rsidRDefault="00D33BD8">
            <w:pPr>
              <w:pStyle w:val="ConsPlusNormal"/>
              <w:jc w:val="both"/>
            </w:pPr>
            <w:r>
              <w:t>15865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29</w:t>
            </w:r>
          </w:p>
        </w:tc>
        <w:tc>
          <w:tcPr>
            <w:tcW w:w="4362" w:type="dxa"/>
          </w:tcPr>
          <w:p w:rsidR="00D33BD8" w:rsidRDefault="00D33BD8">
            <w:pPr>
              <w:pStyle w:val="ConsPlusNormal"/>
            </w:pPr>
            <w:r>
              <w:t>Кальций 3-гидрокси-4-[(1-сульфонато-2-нафтил)азо]-2-нафтоат</w:t>
            </w:r>
          </w:p>
          <w:p w:rsidR="00D33BD8" w:rsidRDefault="00D33BD8">
            <w:pPr>
              <w:pStyle w:val="ConsPlusNormal"/>
            </w:pPr>
            <w:r>
              <w:t>Calcium 3-hydroxy-4-[(1-sulphonato-2-naphthyl)azo]-2-naphthoate</w:t>
            </w:r>
          </w:p>
        </w:tc>
        <w:tc>
          <w:tcPr>
            <w:tcW w:w="1484" w:type="dxa"/>
          </w:tcPr>
          <w:p w:rsidR="00D33BD8" w:rsidRDefault="00D33BD8">
            <w:pPr>
              <w:pStyle w:val="ConsPlusNormal"/>
              <w:jc w:val="both"/>
            </w:pPr>
            <w:r>
              <w:t>15880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30</w:t>
            </w:r>
          </w:p>
        </w:tc>
        <w:tc>
          <w:tcPr>
            <w:tcW w:w="4362" w:type="dxa"/>
          </w:tcPr>
          <w:p w:rsidR="00D33BD8" w:rsidRDefault="00D33BD8">
            <w:pPr>
              <w:pStyle w:val="ConsPlusNormal"/>
            </w:pPr>
            <w:r>
              <w:t>Динатрий 6-гирокси-5-[(3-сульфонатофенил)азо]нафталин-2-сульфонат</w:t>
            </w:r>
          </w:p>
          <w:p w:rsidR="00D33BD8" w:rsidRDefault="00D33BD8">
            <w:pPr>
              <w:pStyle w:val="ConsPlusNormal"/>
            </w:pPr>
            <w:r>
              <w:t>Disodium 6-hydroxy-5-[(3-sulphonatophenyl)azo]naphthalene-2-Sulphonate</w:t>
            </w:r>
          </w:p>
        </w:tc>
        <w:tc>
          <w:tcPr>
            <w:tcW w:w="1484" w:type="dxa"/>
          </w:tcPr>
          <w:p w:rsidR="00D33BD8" w:rsidRDefault="00D33BD8">
            <w:pPr>
              <w:pStyle w:val="ConsPlusNormal"/>
              <w:jc w:val="both"/>
            </w:pPr>
            <w:r>
              <w:t>15980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31</w:t>
            </w:r>
          </w:p>
        </w:tc>
        <w:tc>
          <w:tcPr>
            <w:tcW w:w="4362" w:type="dxa"/>
          </w:tcPr>
          <w:p w:rsidR="00D33BD8" w:rsidRDefault="00D33BD8">
            <w:pPr>
              <w:pStyle w:val="ConsPlusNormal"/>
            </w:pPr>
            <w:r>
              <w:t>Динатрий 6-гидрокси-5-[(4-сульфонатофенил)азо]нафталин-2-сульфонат и его нерастворимые бария, стронция и циркония лаки, соли и пигменты</w:t>
            </w:r>
          </w:p>
          <w:p w:rsidR="00D33BD8" w:rsidRDefault="00D33BD8">
            <w:pPr>
              <w:pStyle w:val="ConsPlusNormal"/>
            </w:pPr>
            <w:r>
              <w:t>Disodium 6-hydroxy-5-[(4-sulphonatophenyl)azo]naphthalene-2-sulphonate and its insoluble barium, strontium and zirconium lakes, salts and pigments</w:t>
            </w:r>
          </w:p>
        </w:tc>
        <w:tc>
          <w:tcPr>
            <w:tcW w:w="1484" w:type="dxa"/>
          </w:tcPr>
          <w:p w:rsidR="00D33BD8" w:rsidRDefault="00D33BD8">
            <w:pPr>
              <w:pStyle w:val="ConsPlusNormal"/>
              <w:jc w:val="both"/>
            </w:pPr>
            <w:r>
              <w:t>15985</w:t>
            </w:r>
          </w:p>
        </w:tc>
        <w:tc>
          <w:tcPr>
            <w:tcW w:w="794" w:type="dxa"/>
          </w:tcPr>
          <w:p w:rsidR="00D33BD8" w:rsidRDefault="00D33BD8">
            <w:pPr>
              <w:pStyle w:val="ConsPlusNormal"/>
            </w:pPr>
          </w:p>
        </w:tc>
        <w:tc>
          <w:tcPr>
            <w:tcW w:w="850" w:type="dxa"/>
          </w:tcPr>
          <w:p w:rsidR="00D33BD8" w:rsidRDefault="00D33BD8">
            <w:pPr>
              <w:pStyle w:val="ConsPlusNormal"/>
              <w:jc w:val="both"/>
            </w:pPr>
            <w:r>
              <w:t>220-491-7</w:t>
            </w: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(E110)</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32</w:t>
            </w:r>
          </w:p>
        </w:tc>
        <w:tc>
          <w:tcPr>
            <w:tcW w:w="4362" w:type="dxa"/>
          </w:tcPr>
          <w:p w:rsidR="00D33BD8" w:rsidRDefault="00D33BD8">
            <w:pPr>
              <w:pStyle w:val="ConsPlusNormal"/>
            </w:pPr>
            <w:r>
              <w:t>Динатрий 6-гидрокси-5-[(2-метокси-4-</w:t>
            </w:r>
            <w:r>
              <w:lastRenderedPageBreak/>
              <w:t>сульфонато-m-толил)азо]нафталин-2-сульфонат</w:t>
            </w:r>
          </w:p>
          <w:p w:rsidR="00D33BD8" w:rsidRDefault="00D33BD8">
            <w:pPr>
              <w:pStyle w:val="ConsPlusNormal"/>
            </w:pPr>
            <w:r>
              <w:t>Disodium 6-hydroxy-5-[(2-methoxy-4-sulphonato-m-tolyl)azo]naphthalene-2-sulphonate</w:t>
            </w:r>
          </w:p>
        </w:tc>
        <w:tc>
          <w:tcPr>
            <w:tcW w:w="1484" w:type="dxa"/>
          </w:tcPr>
          <w:p w:rsidR="00D33BD8" w:rsidRDefault="00D33BD8">
            <w:pPr>
              <w:pStyle w:val="ConsPlusNormal"/>
              <w:jc w:val="both"/>
            </w:pPr>
            <w:r>
              <w:lastRenderedPageBreak/>
              <w:t>16035</w:t>
            </w:r>
          </w:p>
        </w:tc>
        <w:tc>
          <w:tcPr>
            <w:tcW w:w="794" w:type="dxa"/>
          </w:tcPr>
          <w:p w:rsidR="00D33BD8" w:rsidRDefault="00D33BD8">
            <w:pPr>
              <w:pStyle w:val="ConsPlusNormal"/>
            </w:pPr>
          </w:p>
        </w:tc>
        <w:tc>
          <w:tcPr>
            <w:tcW w:w="850" w:type="dxa"/>
          </w:tcPr>
          <w:p w:rsidR="00D33BD8" w:rsidRDefault="00D33BD8">
            <w:pPr>
              <w:pStyle w:val="ConsPlusNormal"/>
              <w:jc w:val="both"/>
            </w:pPr>
            <w:r>
              <w:t>247-</w:t>
            </w:r>
            <w:r>
              <w:lastRenderedPageBreak/>
              <w:t>368-0</w:t>
            </w:r>
          </w:p>
        </w:tc>
        <w:tc>
          <w:tcPr>
            <w:tcW w:w="1289" w:type="dxa"/>
          </w:tcPr>
          <w:p w:rsidR="00D33BD8" w:rsidRDefault="00D33BD8">
            <w:pPr>
              <w:pStyle w:val="ConsPlusNormal"/>
              <w:jc w:val="center"/>
            </w:pPr>
            <w:r>
              <w:lastRenderedPageBreak/>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(E129)</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33</w:t>
            </w:r>
          </w:p>
        </w:tc>
        <w:tc>
          <w:tcPr>
            <w:tcW w:w="4362" w:type="dxa"/>
          </w:tcPr>
          <w:p w:rsidR="00D33BD8" w:rsidRDefault="00D33BD8">
            <w:pPr>
              <w:pStyle w:val="ConsPlusNormal"/>
            </w:pPr>
            <w:r>
              <w:t>Тринатрий 3-гидрокси-4-[(4'-сульфонатонафтил)азо]нафталин2,7-дисульфонат</w:t>
            </w:r>
          </w:p>
          <w:p w:rsidR="00D33BD8" w:rsidRDefault="00D33BD8">
            <w:pPr>
              <w:pStyle w:val="ConsPlusNormal"/>
            </w:pPr>
            <w:r>
              <w:t>Trisodium 3-hydroxy-4-[(4'-Sulphonatonaphthyl)azo]naphthalene-2,7-disulphonate</w:t>
            </w:r>
          </w:p>
        </w:tc>
        <w:tc>
          <w:tcPr>
            <w:tcW w:w="1484" w:type="dxa"/>
          </w:tcPr>
          <w:p w:rsidR="00D33BD8" w:rsidRDefault="00D33BD8">
            <w:pPr>
              <w:pStyle w:val="ConsPlusNormal"/>
              <w:jc w:val="both"/>
            </w:pPr>
            <w:r>
              <w:t>16185</w:t>
            </w:r>
          </w:p>
        </w:tc>
        <w:tc>
          <w:tcPr>
            <w:tcW w:w="794" w:type="dxa"/>
          </w:tcPr>
          <w:p w:rsidR="00D33BD8" w:rsidRDefault="00D33BD8">
            <w:pPr>
              <w:pStyle w:val="ConsPlusNormal"/>
            </w:pPr>
          </w:p>
        </w:tc>
        <w:tc>
          <w:tcPr>
            <w:tcW w:w="850" w:type="dxa"/>
          </w:tcPr>
          <w:p w:rsidR="00D33BD8" w:rsidRDefault="00D33BD8">
            <w:pPr>
              <w:pStyle w:val="ConsPlusNormal"/>
              <w:jc w:val="both"/>
            </w:pPr>
            <w:r>
              <w:t>213-022-2</w:t>
            </w: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(E123)</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34</w:t>
            </w:r>
          </w:p>
        </w:tc>
        <w:tc>
          <w:tcPr>
            <w:tcW w:w="4362" w:type="dxa"/>
          </w:tcPr>
          <w:p w:rsidR="00D33BD8" w:rsidRDefault="00D33BD8">
            <w:pPr>
              <w:pStyle w:val="ConsPlusNormal"/>
            </w:pPr>
            <w:r>
              <w:t>Динатрий 7-гидрокси-8-(фенилазо)нафталин1,3-дисульфонат</w:t>
            </w:r>
          </w:p>
          <w:p w:rsidR="00D33BD8" w:rsidRDefault="00D33BD8">
            <w:pPr>
              <w:pStyle w:val="ConsPlusNormal"/>
            </w:pPr>
            <w:r>
              <w:t>Disodium 7-hydroxy-8-(phenylazo)naphthalene-1,3-disulphonate</w:t>
            </w:r>
          </w:p>
        </w:tc>
        <w:tc>
          <w:tcPr>
            <w:tcW w:w="1484" w:type="dxa"/>
          </w:tcPr>
          <w:p w:rsidR="00D33BD8" w:rsidRDefault="00D33BD8">
            <w:pPr>
              <w:pStyle w:val="ConsPlusNormal"/>
              <w:jc w:val="both"/>
            </w:pPr>
            <w:r>
              <w:t>16230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35</w:t>
            </w:r>
          </w:p>
        </w:tc>
        <w:tc>
          <w:tcPr>
            <w:tcW w:w="4362" w:type="dxa"/>
          </w:tcPr>
          <w:p w:rsidR="00D33BD8" w:rsidRDefault="00D33BD8">
            <w:pPr>
              <w:pStyle w:val="ConsPlusNormal"/>
            </w:pPr>
            <w:r>
              <w:t>Тринатрий 1-(1-нафтилазо)-2-гидроксинафталин-4',6,8-трисульфонат и его нерастворимые бария, стронция и циркония лаки, соли и пигменты</w:t>
            </w:r>
          </w:p>
          <w:p w:rsidR="00D33BD8" w:rsidRDefault="00D33BD8">
            <w:pPr>
              <w:pStyle w:val="ConsPlusNormal"/>
            </w:pPr>
            <w:r>
              <w:t>Trisodium 1-(1-naphthylazo)-2-hydroxynaphthalene-4',6,8-trisulphonate and its insoluble barium, strontium and zirconium lakes, salts and pigments</w:t>
            </w:r>
          </w:p>
        </w:tc>
        <w:tc>
          <w:tcPr>
            <w:tcW w:w="1484" w:type="dxa"/>
          </w:tcPr>
          <w:p w:rsidR="00D33BD8" w:rsidRDefault="00D33BD8">
            <w:pPr>
              <w:pStyle w:val="ConsPlusNormal"/>
              <w:jc w:val="both"/>
            </w:pPr>
            <w:r>
              <w:t>16255</w:t>
            </w:r>
          </w:p>
        </w:tc>
        <w:tc>
          <w:tcPr>
            <w:tcW w:w="794" w:type="dxa"/>
          </w:tcPr>
          <w:p w:rsidR="00D33BD8" w:rsidRDefault="00D33BD8">
            <w:pPr>
              <w:pStyle w:val="ConsPlusNormal"/>
            </w:pPr>
          </w:p>
        </w:tc>
        <w:tc>
          <w:tcPr>
            <w:tcW w:w="850" w:type="dxa"/>
          </w:tcPr>
          <w:p w:rsidR="00D33BD8" w:rsidRDefault="00D33BD8">
            <w:pPr>
              <w:pStyle w:val="ConsPlusNormal"/>
              <w:jc w:val="both"/>
            </w:pPr>
            <w:r>
              <w:t>220-036-2</w:t>
            </w: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(E124)</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36</w:t>
            </w:r>
          </w:p>
        </w:tc>
        <w:tc>
          <w:tcPr>
            <w:tcW w:w="4362" w:type="dxa"/>
          </w:tcPr>
          <w:p w:rsidR="00D33BD8" w:rsidRDefault="00D33BD8">
            <w:pPr>
              <w:pStyle w:val="ConsPlusNormal"/>
            </w:pPr>
            <w:r>
              <w:t>Тетранатрий 7-гидрокси-8-[(4-сульфонато-1-нафтил)азо]нафталин-1,3,6-трисульфонат</w:t>
            </w:r>
          </w:p>
          <w:p w:rsidR="00D33BD8" w:rsidRDefault="00D33BD8">
            <w:pPr>
              <w:pStyle w:val="ConsPlusNormal"/>
            </w:pPr>
            <w:r>
              <w:t>Tetrasodium 7-hydroxy-8-[(4-sulphonato-1-naphthyl)azo]naphthalene-1,3,6-trisulphonate</w:t>
            </w:r>
          </w:p>
        </w:tc>
        <w:tc>
          <w:tcPr>
            <w:tcW w:w="1484" w:type="dxa"/>
          </w:tcPr>
          <w:p w:rsidR="00D33BD8" w:rsidRDefault="00D33BD8">
            <w:pPr>
              <w:pStyle w:val="ConsPlusNormal"/>
              <w:jc w:val="both"/>
            </w:pPr>
            <w:r>
              <w:t>16290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37</w:t>
            </w:r>
          </w:p>
        </w:tc>
        <w:tc>
          <w:tcPr>
            <w:tcW w:w="4362" w:type="dxa"/>
          </w:tcPr>
          <w:p w:rsidR="00D33BD8" w:rsidRDefault="00D33BD8">
            <w:pPr>
              <w:pStyle w:val="ConsPlusNormal"/>
            </w:pPr>
            <w:r>
              <w:t xml:space="preserve">Динатрий 5-амино-4-гидрокси-3-(фенилазо)нафталин-2,7-дисульфонат и его нерастворимые бария, стронция и циркония </w:t>
            </w:r>
            <w:r>
              <w:lastRenderedPageBreak/>
              <w:t>лаки, соли и пигменты</w:t>
            </w:r>
          </w:p>
          <w:p w:rsidR="00D33BD8" w:rsidRDefault="00D33BD8">
            <w:pPr>
              <w:pStyle w:val="ConsPlusNormal"/>
            </w:pPr>
            <w:r>
              <w:t>Disodium 5-amino-4-hydroxy-3-(phenylazo)naphthalene-2,7-disulphonate and its insoluble barium, strontium and zirconium lakes, salts and pigments</w:t>
            </w:r>
          </w:p>
        </w:tc>
        <w:tc>
          <w:tcPr>
            <w:tcW w:w="1484" w:type="dxa"/>
          </w:tcPr>
          <w:p w:rsidR="00D33BD8" w:rsidRDefault="00D33BD8">
            <w:pPr>
              <w:pStyle w:val="ConsPlusNormal"/>
              <w:jc w:val="both"/>
            </w:pPr>
            <w:r>
              <w:lastRenderedPageBreak/>
              <w:t>17200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38</w:t>
            </w:r>
          </w:p>
        </w:tc>
        <w:tc>
          <w:tcPr>
            <w:tcW w:w="4362" w:type="dxa"/>
          </w:tcPr>
          <w:p w:rsidR="00D33BD8" w:rsidRDefault="00D33BD8">
            <w:pPr>
              <w:pStyle w:val="ConsPlusNormal"/>
            </w:pPr>
            <w:r>
              <w:t>Динатрий 5-ацетиламино-4-гидрокси-3-(фенилазо)нафталин-2,7-дисульфонат</w:t>
            </w:r>
          </w:p>
          <w:p w:rsidR="00D33BD8" w:rsidRDefault="00D33BD8">
            <w:pPr>
              <w:pStyle w:val="ConsPlusNormal"/>
            </w:pPr>
            <w:r>
              <w:t>Disodium 5-acetylamino-4-hydroxy-3-(phenylazo)naphthalene-2,7-disulphonate</w:t>
            </w:r>
          </w:p>
        </w:tc>
        <w:tc>
          <w:tcPr>
            <w:tcW w:w="1484" w:type="dxa"/>
          </w:tcPr>
          <w:p w:rsidR="00D33BD8" w:rsidRDefault="00D33BD8">
            <w:pPr>
              <w:pStyle w:val="ConsPlusNormal"/>
              <w:jc w:val="both"/>
            </w:pPr>
            <w:r>
              <w:t>18050</w:t>
            </w:r>
          </w:p>
        </w:tc>
        <w:tc>
          <w:tcPr>
            <w:tcW w:w="794" w:type="dxa"/>
          </w:tcPr>
          <w:p w:rsidR="00D33BD8" w:rsidRDefault="00D33BD8">
            <w:pPr>
              <w:pStyle w:val="ConsPlusNormal"/>
            </w:pPr>
          </w:p>
        </w:tc>
        <w:tc>
          <w:tcPr>
            <w:tcW w:w="850" w:type="dxa"/>
          </w:tcPr>
          <w:p w:rsidR="00D33BD8" w:rsidRDefault="00D33BD8">
            <w:pPr>
              <w:pStyle w:val="ConsPlusNormal"/>
              <w:jc w:val="center"/>
            </w:pPr>
            <w:r>
              <w:t>223-098-9</w:t>
            </w: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jc w:val="center"/>
            </w:pPr>
            <w:r>
              <w:t>(E128)</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39</w:t>
            </w:r>
          </w:p>
        </w:tc>
        <w:tc>
          <w:tcPr>
            <w:tcW w:w="4362" w:type="dxa"/>
          </w:tcPr>
          <w:p w:rsidR="00D33BD8" w:rsidRDefault="00D33BD8">
            <w:pPr>
              <w:pStyle w:val="ConsPlusNormal"/>
            </w:pPr>
            <w:r>
              <w:t>2,7-нафталин-дисульфоновая кислота, 3-((4-Циклогексил-2-метилфенил)азо)-4-гидрокси-5-(((4-метилфенил)сульфонил)амино)-, динатриевая соль</w:t>
            </w:r>
          </w:p>
          <w:p w:rsidR="00D33BD8" w:rsidRDefault="00D33BD8">
            <w:pPr>
              <w:pStyle w:val="ConsPlusNormal"/>
            </w:pPr>
            <w:r>
              <w:t>2,7-Naphthalene-disulfonic acid, 3-((4-cyclohexyl-2-methylphenyl)azo)-4-hydroxy-5-(((4-methylphenyl)sulfonyl)amino)-, disodium salt</w:t>
            </w:r>
          </w:p>
        </w:tc>
        <w:tc>
          <w:tcPr>
            <w:tcW w:w="1484" w:type="dxa"/>
          </w:tcPr>
          <w:p w:rsidR="00D33BD8" w:rsidRDefault="00D33BD8">
            <w:pPr>
              <w:pStyle w:val="ConsPlusNormal"/>
              <w:jc w:val="both"/>
            </w:pPr>
            <w:r>
              <w:t>18130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40</w:t>
            </w:r>
          </w:p>
        </w:tc>
        <w:tc>
          <w:tcPr>
            <w:tcW w:w="4362" w:type="dxa"/>
          </w:tcPr>
          <w:p w:rsidR="00D33BD8" w:rsidRDefault="00D33BD8">
            <w:pPr>
              <w:pStyle w:val="ConsPlusNormal"/>
            </w:pPr>
            <w:r>
              <w:t>Водород бис[2-[(4,5-дигидро-3-метил-5-оксо-1-фенил-1H-пиразол-4-ил)азо]бензоат(2-)]хромат(1-)</w:t>
            </w:r>
          </w:p>
          <w:p w:rsidR="00D33BD8" w:rsidRDefault="00D33BD8">
            <w:pPr>
              <w:pStyle w:val="ConsPlusNormal"/>
            </w:pPr>
            <w:r>
              <w:t>Hydrogen bis[2-[(4,5-dihydro-3-methyl-5-oxo-1-phenyl-1H-pyrazol-4-yl)azo]benzoato(2-)]chromate(1-)</w:t>
            </w:r>
          </w:p>
        </w:tc>
        <w:tc>
          <w:tcPr>
            <w:tcW w:w="1484" w:type="dxa"/>
          </w:tcPr>
          <w:p w:rsidR="00D33BD8" w:rsidRDefault="00D33BD8">
            <w:pPr>
              <w:pStyle w:val="ConsPlusNormal"/>
              <w:jc w:val="both"/>
            </w:pPr>
            <w:r>
              <w:t>18690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41</w:t>
            </w:r>
          </w:p>
        </w:tc>
        <w:tc>
          <w:tcPr>
            <w:tcW w:w="4362" w:type="dxa"/>
          </w:tcPr>
          <w:p w:rsidR="00D33BD8" w:rsidRDefault="00D33BD8">
            <w:pPr>
              <w:pStyle w:val="ConsPlusNormal"/>
            </w:pPr>
            <w:r>
              <w:t>Динатрий водород бис[5-хлор-3-[(4,5-дигидро-3-метил-5-оксо-1-фенил-1H-пиразол-4-ил)азо]-2-гидроксибензилсульфонато(3-)]хромат(3-)</w:t>
            </w:r>
          </w:p>
          <w:p w:rsidR="00D33BD8" w:rsidRDefault="00D33BD8">
            <w:pPr>
              <w:pStyle w:val="ConsPlusNormal"/>
            </w:pPr>
            <w:r>
              <w:t>Disodium hydrogen bis[5-chloro-3-[(4,5-</w:t>
            </w:r>
            <w:r>
              <w:lastRenderedPageBreak/>
              <w:t>dihydro-3-methyl-5-oxo-1-phenyl-1H-pyrazol-4-yl)azo]-2-hydroxybenzenesulphonato(3-)]chromate(3-)</w:t>
            </w:r>
          </w:p>
        </w:tc>
        <w:tc>
          <w:tcPr>
            <w:tcW w:w="1484" w:type="dxa"/>
          </w:tcPr>
          <w:p w:rsidR="00D33BD8" w:rsidRDefault="00D33BD8">
            <w:pPr>
              <w:pStyle w:val="ConsPlusNormal"/>
              <w:jc w:val="both"/>
            </w:pPr>
            <w:r>
              <w:lastRenderedPageBreak/>
              <w:t>18736</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42</w:t>
            </w:r>
          </w:p>
        </w:tc>
        <w:tc>
          <w:tcPr>
            <w:tcW w:w="4362" w:type="dxa"/>
          </w:tcPr>
          <w:p w:rsidR="00D33BD8" w:rsidRDefault="00D33BD8">
            <w:pPr>
              <w:pStyle w:val="ConsPlusNormal"/>
            </w:pPr>
            <w:r>
              <w:t>Натрий 4-(3-гидрокси-5-метил-4-(фенилазо) пиразол-2-ил)бензолсульфонат</w:t>
            </w:r>
          </w:p>
          <w:p w:rsidR="00D33BD8" w:rsidRDefault="00D33BD8">
            <w:pPr>
              <w:pStyle w:val="ConsPlusNormal"/>
            </w:pPr>
            <w:r>
              <w:t>Sodium 4-(3-hydroxy-5-methyl-4-(phenylazo)pyrazol-2-yl)benzenesulphonate</w:t>
            </w:r>
          </w:p>
        </w:tc>
        <w:tc>
          <w:tcPr>
            <w:tcW w:w="1484" w:type="dxa"/>
          </w:tcPr>
          <w:p w:rsidR="00D33BD8" w:rsidRDefault="00D33BD8">
            <w:pPr>
              <w:pStyle w:val="ConsPlusNormal"/>
              <w:jc w:val="both"/>
            </w:pPr>
            <w:r>
              <w:t>18820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43</w:t>
            </w:r>
          </w:p>
        </w:tc>
        <w:tc>
          <w:tcPr>
            <w:tcW w:w="4362" w:type="dxa"/>
          </w:tcPr>
          <w:p w:rsidR="00D33BD8" w:rsidRDefault="00D33BD8">
            <w:pPr>
              <w:pStyle w:val="ConsPlusNormal"/>
            </w:pPr>
            <w:r>
              <w:t>Динатрий 2,5-дихлор-4-(5-гидрокси-3-метил-4-((сульфофенил)азо)пиразол-1-ил)бензолсульфонат</w:t>
            </w:r>
          </w:p>
          <w:p w:rsidR="00D33BD8" w:rsidRDefault="00D33BD8">
            <w:pPr>
              <w:pStyle w:val="ConsPlusNormal"/>
            </w:pPr>
            <w:r>
              <w:t>Disodium 2,5-dichloro-4-(5-hydroxy-3-methyl-4-((sulphophenyl)azo)pyrazol-1-yl)benzenesulphonate</w:t>
            </w:r>
          </w:p>
        </w:tc>
        <w:tc>
          <w:tcPr>
            <w:tcW w:w="1484" w:type="dxa"/>
          </w:tcPr>
          <w:p w:rsidR="00D33BD8" w:rsidRDefault="00D33BD8">
            <w:pPr>
              <w:pStyle w:val="ConsPlusNormal"/>
              <w:jc w:val="both"/>
            </w:pPr>
            <w:r>
              <w:t>18965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44</w:t>
            </w:r>
          </w:p>
        </w:tc>
        <w:tc>
          <w:tcPr>
            <w:tcW w:w="4362" w:type="dxa"/>
          </w:tcPr>
          <w:p w:rsidR="00D33BD8" w:rsidRDefault="00D33BD8">
            <w:pPr>
              <w:pStyle w:val="ConsPlusNormal"/>
            </w:pPr>
            <w:r>
              <w:t>Тринатрий 5-гидрокси-1-(4-сульфофенил)-4-((4-сульфофенил)азо)пиразол 3-карбоксилат и его нерастворимые бариевые, стронциевые и цирконивые лаки, соли и пигменты</w:t>
            </w:r>
          </w:p>
          <w:p w:rsidR="00D33BD8" w:rsidRDefault="00D33BD8">
            <w:pPr>
              <w:pStyle w:val="ConsPlusNormal"/>
            </w:pPr>
            <w:r>
              <w:t>Trisodium 5-hydroxy-1-(4-sulphophenyl)-4-((4-sulphophenyl)azo)pyrazole-3-carboxylate and its insoluble barium, strontium and zirconium lakes, salts and pigments</w:t>
            </w:r>
          </w:p>
        </w:tc>
        <w:tc>
          <w:tcPr>
            <w:tcW w:w="1484" w:type="dxa"/>
          </w:tcPr>
          <w:p w:rsidR="00D33BD8" w:rsidRDefault="00D33BD8">
            <w:pPr>
              <w:pStyle w:val="ConsPlusNormal"/>
              <w:jc w:val="both"/>
            </w:pPr>
            <w:r>
              <w:t>19140</w:t>
            </w:r>
          </w:p>
        </w:tc>
        <w:tc>
          <w:tcPr>
            <w:tcW w:w="794" w:type="dxa"/>
          </w:tcPr>
          <w:p w:rsidR="00D33BD8" w:rsidRDefault="00D33BD8">
            <w:pPr>
              <w:pStyle w:val="ConsPlusNormal"/>
            </w:pPr>
          </w:p>
        </w:tc>
        <w:tc>
          <w:tcPr>
            <w:tcW w:w="850" w:type="dxa"/>
          </w:tcPr>
          <w:p w:rsidR="00D33BD8" w:rsidRDefault="00D33BD8">
            <w:pPr>
              <w:pStyle w:val="ConsPlusNormal"/>
              <w:jc w:val="center"/>
            </w:pPr>
            <w:r>
              <w:t>217-699-5</w:t>
            </w: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(E102)</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45</w:t>
            </w:r>
          </w:p>
        </w:tc>
        <w:tc>
          <w:tcPr>
            <w:tcW w:w="4362" w:type="dxa"/>
          </w:tcPr>
          <w:p w:rsidR="00D33BD8" w:rsidRDefault="00D33BD8">
            <w:pPr>
              <w:pStyle w:val="ConsPlusNormal"/>
            </w:pPr>
            <w:r>
              <w:t>N,N'-(3,3'-диметил[1,1'-бифенил]-4,4'-диил)бис[2-[(2,4-дихлорфенил)азо]-3-оксобутирамид]</w:t>
            </w:r>
          </w:p>
          <w:p w:rsidR="00D33BD8" w:rsidRDefault="00D33BD8">
            <w:pPr>
              <w:pStyle w:val="ConsPlusNormal"/>
            </w:pPr>
            <w:r>
              <w:t>N,N'-(3,3'-Dimethyl[1,1'-biphenyl]-4,4'-diyl)bis[2-[(2,4-dichlorophenyl)azo]-3-oxobutyramide]</w:t>
            </w:r>
          </w:p>
        </w:tc>
        <w:tc>
          <w:tcPr>
            <w:tcW w:w="1484" w:type="dxa"/>
          </w:tcPr>
          <w:p w:rsidR="00D33BD8" w:rsidRDefault="00D33BD8">
            <w:pPr>
              <w:pStyle w:val="ConsPlusNormal"/>
              <w:jc w:val="both"/>
            </w:pPr>
            <w:r>
              <w:t>20040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r>
              <w:t>Максимальная концентрация 3,3'-диметилбензидина в красителе 5 ppm</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46</w:t>
            </w:r>
          </w:p>
        </w:tc>
        <w:tc>
          <w:tcPr>
            <w:tcW w:w="4362" w:type="dxa"/>
          </w:tcPr>
          <w:p w:rsidR="00D33BD8" w:rsidRDefault="00D33BD8">
            <w:pPr>
              <w:pStyle w:val="ConsPlusNormal"/>
            </w:pPr>
            <w:r>
              <w:t>Натрий 4-амино-5-гидрокси-3-((4-нитрофенил) азо)-6-(фенилазо)нафталин-</w:t>
            </w:r>
            <w:r>
              <w:lastRenderedPageBreak/>
              <w:t>2,7-дисульфонат</w:t>
            </w:r>
          </w:p>
          <w:p w:rsidR="00D33BD8" w:rsidRDefault="00D33BD8">
            <w:pPr>
              <w:pStyle w:val="ConsPlusNormal"/>
            </w:pPr>
            <w:r>
              <w:t>Sodium 4-amino-5-hydroxy-3-((4-nitrophenyl)azo)-6-(phenylazo)naphthalene-2,7-disulphonate</w:t>
            </w:r>
          </w:p>
        </w:tc>
        <w:tc>
          <w:tcPr>
            <w:tcW w:w="1484" w:type="dxa"/>
          </w:tcPr>
          <w:p w:rsidR="00D33BD8" w:rsidRDefault="00D33BD8">
            <w:pPr>
              <w:pStyle w:val="ConsPlusNormal"/>
              <w:jc w:val="both"/>
            </w:pPr>
            <w:r>
              <w:lastRenderedPageBreak/>
              <w:t>20470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черный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47</w:t>
            </w:r>
          </w:p>
        </w:tc>
        <w:tc>
          <w:tcPr>
            <w:tcW w:w="4362" w:type="dxa"/>
          </w:tcPr>
          <w:p w:rsidR="00D33BD8" w:rsidRDefault="00D33BD8">
            <w:pPr>
              <w:pStyle w:val="ConsPlusNormal"/>
            </w:pPr>
            <w:r>
              <w:t>2,2'-[(3,3'-дихлор[1,1'-бифенил]-4,4'-диил)бис(азо)]бис[N-(2,4-диметилфенил)-3-оксобутирамид]</w:t>
            </w:r>
          </w:p>
          <w:p w:rsidR="00D33BD8" w:rsidRDefault="00D33BD8">
            <w:pPr>
              <w:pStyle w:val="ConsPlusNormal"/>
            </w:pPr>
            <w:r>
              <w:t>2,2'-[(3,3'-Dichloro[1,1'-biphenyl]-4,4'-diyl)bis(azo)]bis[N-(2,4-dimethylphenyl)-3-oxobutyramide]</w:t>
            </w:r>
          </w:p>
        </w:tc>
        <w:tc>
          <w:tcPr>
            <w:tcW w:w="1484" w:type="dxa"/>
          </w:tcPr>
          <w:p w:rsidR="00D33BD8" w:rsidRDefault="00D33BD8">
            <w:pPr>
              <w:pStyle w:val="ConsPlusNormal"/>
              <w:jc w:val="both"/>
            </w:pPr>
            <w:r>
              <w:t>21100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r>
              <w:t>Максимальная концентрация 3,3'-диметилбензидина в красителе 5 ppm</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48</w:t>
            </w:r>
          </w:p>
        </w:tc>
        <w:tc>
          <w:tcPr>
            <w:tcW w:w="4362" w:type="dxa"/>
          </w:tcPr>
          <w:p w:rsidR="00D33BD8" w:rsidRDefault="00D33BD8">
            <w:pPr>
              <w:pStyle w:val="ConsPlusNormal"/>
            </w:pPr>
            <w:r>
              <w:t>2,2'-[(3,3'-дихлор[1,1'-бифенил]-4,4'-диил)бис(азо)]бис[N-(4-хлор-2,5-диметоксифенил)-3-оксобутирамид]</w:t>
            </w:r>
          </w:p>
          <w:p w:rsidR="00D33BD8" w:rsidRDefault="00D33BD8">
            <w:pPr>
              <w:pStyle w:val="ConsPlusNormal"/>
            </w:pPr>
            <w:r>
              <w:t>2,2'-[(3,3'-Dichloro[1,1'-biphenyl]-4,4'-diyl)bis(azo)]bis[N-(4-chloro-2,5-dimethoxyphenyl)-3-oxobutyr-amide]</w:t>
            </w:r>
          </w:p>
        </w:tc>
        <w:tc>
          <w:tcPr>
            <w:tcW w:w="1484" w:type="dxa"/>
          </w:tcPr>
          <w:p w:rsidR="00D33BD8" w:rsidRDefault="00D33BD8">
            <w:pPr>
              <w:pStyle w:val="ConsPlusNormal"/>
              <w:jc w:val="both"/>
            </w:pPr>
            <w:r>
              <w:t>21108</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r>
              <w:t>Максимальная концентрация 3,3'-диметилбензидина в красителе 5 ppm</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49</w:t>
            </w:r>
          </w:p>
        </w:tc>
        <w:tc>
          <w:tcPr>
            <w:tcW w:w="4362" w:type="dxa"/>
          </w:tcPr>
          <w:p w:rsidR="00D33BD8" w:rsidRDefault="00D33BD8">
            <w:pPr>
              <w:pStyle w:val="ConsPlusNormal"/>
            </w:pPr>
            <w:r>
              <w:t>2,2'-[циклогексилиденбис[(2-метил-4,1-фенилен)азо]]бис[4-циклогексилфенол]</w:t>
            </w:r>
          </w:p>
          <w:p w:rsidR="00D33BD8" w:rsidRDefault="00D33BD8">
            <w:pPr>
              <w:pStyle w:val="ConsPlusNormal"/>
            </w:pPr>
            <w:r>
              <w:t>2,2'-[Cyclohexylidenebis[(2-methyl-4,1-phenylene)azo]]bis[4-cyclohexylphenol]</w:t>
            </w:r>
          </w:p>
        </w:tc>
        <w:tc>
          <w:tcPr>
            <w:tcW w:w="1484" w:type="dxa"/>
          </w:tcPr>
          <w:p w:rsidR="00D33BD8" w:rsidRDefault="00D33BD8">
            <w:pPr>
              <w:pStyle w:val="ConsPlusNormal"/>
              <w:jc w:val="both"/>
            </w:pPr>
            <w:r>
              <w:t>21230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50</w:t>
            </w:r>
          </w:p>
        </w:tc>
        <w:tc>
          <w:tcPr>
            <w:tcW w:w="4362" w:type="dxa"/>
          </w:tcPr>
          <w:p w:rsidR="00D33BD8" w:rsidRDefault="00D33BD8">
            <w:pPr>
              <w:pStyle w:val="ConsPlusNormal"/>
            </w:pPr>
            <w:r>
              <w:t>Динатрий 4,6-дигидрокси-3-[[4-[1-[4-[[1-гидрокси-7-[(фенилсульфонил)окси]-3-сульфонато-2-нафтил]азо]фенил]циклогексил]фенил]азо]нафталин-2-сульфонат</w:t>
            </w:r>
          </w:p>
          <w:p w:rsidR="00D33BD8" w:rsidRDefault="00D33BD8">
            <w:pPr>
              <w:pStyle w:val="ConsPlusNormal"/>
            </w:pPr>
            <w:r>
              <w:t>Disodium 4,6-dihydroxy-3-[[4-[1-[4-[[1-Hydroxy-7-[(phenylsulphonyl)oxy]-3-sulphonato-2-naphthyl]azo]phenyl]cyclohexyl]phenyl]azo]na</w:t>
            </w:r>
            <w:r>
              <w:lastRenderedPageBreak/>
              <w:t>phthalene-2-sulphonate</w:t>
            </w:r>
          </w:p>
        </w:tc>
        <w:tc>
          <w:tcPr>
            <w:tcW w:w="1484" w:type="dxa"/>
          </w:tcPr>
          <w:p w:rsidR="00D33BD8" w:rsidRDefault="00D33BD8">
            <w:pPr>
              <w:pStyle w:val="ConsPlusNormal"/>
              <w:jc w:val="both"/>
            </w:pPr>
            <w:r>
              <w:lastRenderedPageBreak/>
              <w:t>24790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51</w:t>
            </w:r>
          </w:p>
        </w:tc>
        <w:tc>
          <w:tcPr>
            <w:tcW w:w="4362" w:type="dxa"/>
          </w:tcPr>
          <w:p w:rsidR="00D33BD8" w:rsidRDefault="00D33BD8">
            <w:pPr>
              <w:pStyle w:val="ConsPlusNormal"/>
            </w:pPr>
            <w:r>
              <w:t>1-(4-(фенилазо)фенилазо)-2-нафтол</w:t>
            </w:r>
          </w:p>
          <w:p w:rsidR="00D33BD8" w:rsidRDefault="00D33BD8">
            <w:pPr>
              <w:pStyle w:val="ConsPlusNormal"/>
            </w:pPr>
            <w:r>
              <w:t>1-(4-(Phenylazo)phenylazo)-2-naphthol</w:t>
            </w:r>
          </w:p>
        </w:tc>
        <w:tc>
          <w:tcPr>
            <w:tcW w:w="1484" w:type="dxa"/>
          </w:tcPr>
          <w:p w:rsidR="00D33BD8" w:rsidRDefault="00D33BD8">
            <w:pPr>
              <w:pStyle w:val="ConsPlusNormal"/>
              <w:jc w:val="both"/>
            </w:pPr>
            <w:r>
              <w:t>26100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jc w:val="both"/>
            </w:pPr>
            <w:r>
              <w:t>критерий чистоты:</w:t>
            </w:r>
          </w:p>
          <w:p w:rsidR="00D33BD8" w:rsidRDefault="00D33BD8">
            <w:pPr>
              <w:pStyle w:val="ConsPlusNormal"/>
            </w:pPr>
            <w:r>
              <w:t>анилин &lt; 0,2 процента</w:t>
            </w:r>
          </w:p>
          <w:p w:rsidR="00D33BD8" w:rsidRDefault="00D33BD8">
            <w:pPr>
              <w:pStyle w:val="ConsPlusNormal"/>
            </w:pPr>
            <w:r>
              <w:t>2-нафтол &lt; 0,2 процента</w:t>
            </w:r>
          </w:p>
          <w:p w:rsidR="00D33BD8" w:rsidRDefault="00D33BD8">
            <w:pPr>
              <w:pStyle w:val="ConsPlusNormal"/>
            </w:pPr>
            <w:r>
              <w:t>4-аминоазобензин &lt; 0,1 процента</w:t>
            </w:r>
          </w:p>
          <w:p w:rsidR="00D33BD8" w:rsidRDefault="00D33BD8">
            <w:pPr>
              <w:pStyle w:val="ConsPlusNormal"/>
            </w:pPr>
            <w:r>
              <w:t>1-(фенилазо)-2-нафтол &lt; 3 процента</w:t>
            </w:r>
          </w:p>
          <w:p w:rsidR="00D33BD8" w:rsidRDefault="00D33BD8">
            <w:pPr>
              <w:pStyle w:val="ConsPlusNormal"/>
            </w:pPr>
            <w:r>
              <w:t>1-[2-(фенилазо) фенилазо]-2-нафтленол &lt; 2 процента</w:t>
            </w:r>
          </w:p>
        </w:tc>
      </w:tr>
      <w:tr w:rsidR="00D33BD8">
        <w:tc>
          <w:tcPr>
            <w:tcW w:w="840" w:type="dxa"/>
          </w:tcPr>
          <w:p w:rsidR="00D33BD8" w:rsidRDefault="00D33BD8">
            <w:pPr>
              <w:pStyle w:val="ConsPlusNormal"/>
              <w:jc w:val="center"/>
            </w:pPr>
            <w:r>
              <w:t>52</w:t>
            </w:r>
          </w:p>
        </w:tc>
        <w:tc>
          <w:tcPr>
            <w:tcW w:w="4362" w:type="dxa"/>
          </w:tcPr>
          <w:p w:rsidR="00D33BD8" w:rsidRDefault="00D33BD8">
            <w:pPr>
              <w:pStyle w:val="ConsPlusNormal"/>
            </w:pPr>
            <w:r>
              <w:t>Тетранатрий 6-амино-4-гидрокси-3-[[7-сульфонато-4-[(4-сульфонатофенил)азо]-1-нафтил]азо]нафталин-2,7-дисульфонат</w:t>
            </w:r>
          </w:p>
          <w:p w:rsidR="00D33BD8" w:rsidRDefault="00D33BD8">
            <w:pPr>
              <w:pStyle w:val="ConsPlusNormal"/>
            </w:pPr>
            <w:r>
              <w:t>Tetrasodium 6-amino-4-hydroxy-3-[[7-sulphonato-4-[(4-sulphonatophenyl)azo]-1-naphthyl]azo]naphthalene-2,7-disulphonate</w:t>
            </w:r>
          </w:p>
        </w:tc>
        <w:tc>
          <w:tcPr>
            <w:tcW w:w="1484" w:type="dxa"/>
          </w:tcPr>
          <w:p w:rsidR="00D33BD8" w:rsidRDefault="00D33BD8">
            <w:pPr>
              <w:pStyle w:val="ConsPlusNormal"/>
              <w:jc w:val="both"/>
            </w:pPr>
            <w:r>
              <w:t>27755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черный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53</w:t>
            </w:r>
          </w:p>
        </w:tc>
        <w:tc>
          <w:tcPr>
            <w:tcW w:w="4362" w:type="dxa"/>
          </w:tcPr>
          <w:p w:rsidR="00D33BD8" w:rsidRDefault="00D33BD8">
            <w:pPr>
              <w:pStyle w:val="ConsPlusNormal"/>
            </w:pPr>
            <w:r>
              <w:t>Тетранатрий 1-ацетамидо-2-гидрокси-3-(4-((4-сульфонатофенил-азо)-7-сульфонато-1-нафтилазо))нафталин-4,6-дисульфонат</w:t>
            </w:r>
          </w:p>
          <w:p w:rsidR="00D33BD8" w:rsidRDefault="00D33BD8">
            <w:pPr>
              <w:pStyle w:val="ConsPlusNormal"/>
            </w:pPr>
            <w:r>
              <w:t>Tetrasodium 1-acetamido-2-hydroxy-3-(4-((4-sulphonatophenyl-azo)-7-sulphonato-1-naphthylazo))naphthalene-4,6-disulphonate</w:t>
            </w:r>
          </w:p>
        </w:tc>
        <w:tc>
          <w:tcPr>
            <w:tcW w:w="1484" w:type="dxa"/>
          </w:tcPr>
          <w:p w:rsidR="00D33BD8" w:rsidRDefault="00D33BD8">
            <w:pPr>
              <w:pStyle w:val="ConsPlusNormal"/>
              <w:jc w:val="both"/>
            </w:pPr>
            <w:r>
              <w:t>28440</w:t>
            </w:r>
          </w:p>
        </w:tc>
        <w:tc>
          <w:tcPr>
            <w:tcW w:w="794" w:type="dxa"/>
          </w:tcPr>
          <w:p w:rsidR="00D33BD8" w:rsidRDefault="00D33BD8">
            <w:pPr>
              <w:pStyle w:val="ConsPlusNormal"/>
            </w:pPr>
          </w:p>
        </w:tc>
        <w:tc>
          <w:tcPr>
            <w:tcW w:w="850" w:type="dxa"/>
          </w:tcPr>
          <w:p w:rsidR="00D33BD8" w:rsidRDefault="00D33BD8">
            <w:pPr>
              <w:pStyle w:val="ConsPlusNormal"/>
              <w:jc w:val="center"/>
            </w:pPr>
            <w:r>
              <w:t>219-746-5</w:t>
            </w:r>
          </w:p>
        </w:tc>
        <w:tc>
          <w:tcPr>
            <w:tcW w:w="1289" w:type="dxa"/>
          </w:tcPr>
          <w:p w:rsidR="00D33BD8" w:rsidRDefault="00D33BD8">
            <w:pPr>
              <w:pStyle w:val="ConsPlusNormal"/>
              <w:jc w:val="center"/>
            </w:pPr>
            <w:r>
              <w:t>черный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both"/>
            </w:pPr>
            <w:r>
              <w:t>(E151)</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54</w:t>
            </w:r>
          </w:p>
        </w:tc>
        <w:tc>
          <w:tcPr>
            <w:tcW w:w="4362" w:type="dxa"/>
          </w:tcPr>
          <w:p w:rsidR="00D33BD8" w:rsidRDefault="00D33BD8">
            <w:pPr>
              <w:pStyle w:val="ConsPlusNormal"/>
            </w:pPr>
            <w:r>
              <w:t>Бензолсульфокислота, 2,2'-(1,2-</w:t>
            </w:r>
            <w:r>
              <w:lastRenderedPageBreak/>
              <w:t>этандиил)бис[5-нитро-, динатриеваясоль, продукт реакции с 4-[(4-аминофенил)азо]бензолсульфоновая кислотой, натриевая соль</w:t>
            </w:r>
          </w:p>
          <w:p w:rsidR="00D33BD8" w:rsidRDefault="00D33BD8">
            <w:pPr>
              <w:pStyle w:val="ConsPlusNormal"/>
            </w:pPr>
            <w:r>
              <w:t>Benzenesulfonic acid, 2,2'-(1,2-ethenediyl)bis[5-nitro-, disodium salt, reaction products with 4-[(4-aminophenyl)azo]benzenesulfonic acid, sodium salts</w:t>
            </w:r>
          </w:p>
        </w:tc>
        <w:tc>
          <w:tcPr>
            <w:tcW w:w="1484" w:type="dxa"/>
          </w:tcPr>
          <w:p w:rsidR="00D33BD8" w:rsidRDefault="00D33BD8">
            <w:pPr>
              <w:pStyle w:val="ConsPlusNormal"/>
              <w:jc w:val="both"/>
            </w:pPr>
            <w:r>
              <w:lastRenderedPageBreak/>
              <w:t>40215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r>
              <w:t xml:space="preserve">смываемая </w:t>
            </w:r>
            <w:r>
              <w:lastRenderedPageBreak/>
              <w:t>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55</w:t>
            </w:r>
          </w:p>
        </w:tc>
        <w:tc>
          <w:tcPr>
            <w:tcW w:w="4362" w:type="dxa"/>
          </w:tcPr>
          <w:p w:rsidR="00D33BD8" w:rsidRDefault="00D33BD8">
            <w:pPr>
              <w:pStyle w:val="ConsPlusNormal"/>
            </w:pPr>
            <w:r w:rsidRPr="0079234D">
              <w:rPr>
                <w:position w:val="-6"/>
              </w:rPr>
              <w:pict>
                <v:shape id="_x0000_i1167" style="width:10.95pt;height:17.85pt" coordsize="" o:spt="100" adj="0,,0" path="" filled="f" stroked="f">
                  <v:stroke joinstyle="miter"/>
                  <v:imagedata r:id="rId144" o:title="base_1_372852_32910"/>
                  <v:formulas/>
                  <v:path o:connecttype="segments"/>
                </v:shape>
              </w:pict>
            </w:r>
            <w:r>
              <w:t>-каротин</w:t>
            </w:r>
          </w:p>
          <w:p w:rsidR="00D33BD8" w:rsidRDefault="00D33BD8">
            <w:pPr>
              <w:pStyle w:val="ConsPlusNormal"/>
            </w:pPr>
            <w:r>
              <w:t>beta Carotene</w:t>
            </w:r>
          </w:p>
        </w:tc>
        <w:tc>
          <w:tcPr>
            <w:tcW w:w="1484" w:type="dxa"/>
          </w:tcPr>
          <w:p w:rsidR="00D33BD8" w:rsidRDefault="00D33BD8">
            <w:pPr>
              <w:pStyle w:val="ConsPlusNormal"/>
              <w:jc w:val="both"/>
            </w:pPr>
            <w:r>
              <w:t>40800</w:t>
            </w:r>
          </w:p>
        </w:tc>
        <w:tc>
          <w:tcPr>
            <w:tcW w:w="794" w:type="dxa"/>
          </w:tcPr>
          <w:p w:rsidR="00D33BD8" w:rsidRDefault="00D33BD8">
            <w:pPr>
              <w:pStyle w:val="ConsPlusNormal"/>
            </w:pPr>
          </w:p>
        </w:tc>
        <w:tc>
          <w:tcPr>
            <w:tcW w:w="850" w:type="dxa"/>
          </w:tcPr>
          <w:p w:rsidR="00D33BD8" w:rsidRDefault="00D33BD8">
            <w:pPr>
              <w:pStyle w:val="ConsPlusNormal"/>
              <w:jc w:val="center"/>
            </w:pPr>
            <w:r>
              <w:t>230-636-6</w:t>
            </w: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(E160a)</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56</w:t>
            </w:r>
          </w:p>
        </w:tc>
        <w:tc>
          <w:tcPr>
            <w:tcW w:w="4362" w:type="dxa"/>
          </w:tcPr>
          <w:p w:rsidR="00D33BD8" w:rsidRDefault="00D33BD8">
            <w:pPr>
              <w:pStyle w:val="ConsPlusNormal"/>
            </w:pPr>
            <w:r>
              <w:t>8'-апо-</w:t>
            </w:r>
            <w:r w:rsidRPr="0079234D">
              <w:rPr>
                <w:position w:val="-6"/>
              </w:rPr>
              <w:pict>
                <v:shape id="_x0000_i1168" style="width:10.95pt;height:17.85pt" coordsize="" o:spt="100" adj="0,,0" path="" filled="f" stroked="f">
                  <v:stroke joinstyle="miter"/>
                  <v:imagedata r:id="rId144" o:title="base_1_372852_32911"/>
                  <v:formulas/>
                  <v:path o:connecttype="segments"/>
                </v:shape>
              </w:pict>
            </w:r>
            <w:r>
              <w:t>-каротин-8'-ал</w:t>
            </w:r>
          </w:p>
          <w:p w:rsidR="00D33BD8" w:rsidRDefault="00D33BD8">
            <w:pPr>
              <w:pStyle w:val="ConsPlusNormal"/>
            </w:pPr>
            <w:r>
              <w:t>8'-apo-.beta.-Caroten-8'-al</w:t>
            </w:r>
          </w:p>
        </w:tc>
        <w:tc>
          <w:tcPr>
            <w:tcW w:w="1484" w:type="dxa"/>
          </w:tcPr>
          <w:p w:rsidR="00D33BD8" w:rsidRDefault="00D33BD8">
            <w:pPr>
              <w:pStyle w:val="ConsPlusNormal"/>
              <w:jc w:val="both"/>
            </w:pPr>
            <w:r>
              <w:t>40820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(E160e)</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57</w:t>
            </w:r>
          </w:p>
        </w:tc>
        <w:tc>
          <w:tcPr>
            <w:tcW w:w="4362" w:type="dxa"/>
          </w:tcPr>
          <w:p w:rsidR="00D33BD8" w:rsidRDefault="00D33BD8">
            <w:pPr>
              <w:pStyle w:val="ConsPlusNormal"/>
            </w:pPr>
            <w:r>
              <w:t>Этил-8'-апо-</w:t>
            </w:r>
            <w:r w:rsidRPr="0079234D">
              <w:rPr>
                <w:position w:val="-6"/>
              </w:rPr>
              <w:pict>
                <v:shape id="_x0000_i1169" style="width:10.95pt;height:17.85pt" coordsize="" o:spt="100" adj="0,,0" path="" filled="f" stroked="f">
                  <v:stroke joinstyle="miter"/>
                  <v:imagedata r:id="rId144" o:title="base_1_372852_32912"/>
                  <v:formulas/>
                  <v:path o:connecttype="segments"/>
                </v:shape>
              </w:pict>
            </w:r>
            <w:r>
              <w:t>-каротин-8'-оат</w:t>
            </w:r>
          </w:p>
          <w:p w:rsidR="00D33BD8" w:rsidRDefault="00D33BD8">
            <w:pPr>
              <w:pStyle w:val="ConsPlusNormal"/>
            </w:pPr>
            <w:r>
              <w:t>Ethyl 8'-apo-.beta.-caroten-8'-oate</w:t>
            </w:r>
          </w:p>
        </w:tc>
        <w:tc>
          <w:tcPr>
            <w:tcW w:w="1484" w:type="dxa"/>
          </w:tcPr>
          <w:p w:rsidR="00D33BD8" w:rsidRDefault="00D33BD8">
            <w:pPr>
              <w:pStyle w:val="ConsPlusNormal"/>
              <w:jc w:val="both"/>
            </w:pPr>
            <w:r>
              <w:t>40825</w:t>
            </w:r>
          </w:p>
        </w:tc>
        <w:tc>
          <w:tcPr>
            <w:tcW w:w="794" w:type="dxa"/>
          </w:tcPr>
          <w:p w:rsidR="00D33BD8" w:rsidRDefault="00D33BD8">
            <w:pPr>
              <w:pStyle w:val="ConsPlusNormal"/>
            </w:pPr>
          </w:p>
        </w:tc>
        <w:tc>
          <w:tcPr>
            <w:tcW w:w="850" w:type="dxa"/>
          </w:tcPr>
          <w:p w:rsidR="00D33BD8" w:rsidRDefault="00D33BD8">
            <w:pPr>
              <w:pStyle w:val="ConsPlusNormal"/>
              <w:jc w:val="center"/>
            </w:pPr>
            <w:r>
              <w:t>214-173-7</w:t>
            </w: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(E160f)</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58</w:t>
            </w:r>
          </w:p>
        </w:tc>
        <w:tc>
          <w:tcPr>
            <w:tcW w:w="4362" w:type="dxa"/>
          </w:tcPr>
          <w:p w:rsidR="00D33BD8" w:rsidRDefault="00D33BD8">
            <w:pPr>
              <w:pStyle w:val="ConsPlusNormal"/>
            </w:pPr>
            <w:r>
              <w:t>Кантаксантин</w:t>
            </w:r>
          </w:p>
          <w:p w:rsidR="00D33BD8" w:rsidRDefault="00D33BD8">
            <w:pPr>
              <w:pStyle w:val="ConsPlusNormal"/>
            </w:pPr>
            <w:r>
              <w:t>Canthaxanthin</w:t>
            </w:r>
          </w:p>
        </w:tc>
        <w:tc>
          <w:tcPr>
            <w:tcW w:w="1484" w:type="dxa"/>
          </w:tcPr>
          <w:p w:rsidR="00D33BD8" w:rsidRDefault="00D33BD8">
            <w:pPr>
              <w:pStyle w:val="ConsPlusNormal"/>
              <w:jc w:val="both"/>
            </w:pPr>
            <w:r>
              <w:t>40850</w:t>
            </w:r>
          </w:p>
        </w:tc>
        <w:tc>
          <w:tcPr>
            <w:tcW w:w="794" w:type="dxa"/>
          </w:tcPr>
          <w:p w:rsidR="00D33BD8" w:rsidRDefault="00D33BD8">
            <w:pPr>
              <w:pStyle w:val="ConsPlusNormal"/>
            </w:pPr>
          </w:p>
        </w:tc>
        <w:tc>
          <w:tcPr>
            <w:tcW w:w="850" w:type="dxa"/>
          </w:tcPr>
          <w:p w:rsidR="00D33BD8" w:rsidRDefault="00D33BD8">
            <w:pPr>
              <w:pStyle w:val="ConsPlusNormal"/>
              <w:jc w:val="center"/>
            </w:pPr>
            <w:r>
              <w:t>208-187-2</w:t>
            </w: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(E161g)</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59</w:t>
            </w:r>
          </w:p>
        </w:tc>
        <w:tc>
          <w:tcPr>
            <w:tcW w:w="4362" w:type="dxa"/>
          </w:tcPr>
          <w:p w:rsidR="00D33BD8" w:rsidRDefault="00D33BD8">
            <w:pPr>
              <w:pStyle w:val="ConsPlusNormal"/>
            </w:pPr>
            <w:r>
              <w:t>Аммоний, (4-(альфа-(p-(диэтиламино)фенил)-2,4-дисульфобензилиден)-2,5-циклогексадиен-1-илиден)диэтил-, гидроксид, мононатриевая соль</w:t>
            </w:r>
          </w:p>
          <w:p w:rsidR="00D33BD8" w:rsidRDefault="00D33BD8">
            <w:pPr>
              <w:pStyle w:val="ConsPlusNormal"/>
            </w:pPr>
            <w:r>
              <w:t>Ammonium, (4-(alpha-(p-(diethylamino)phenyl)-2,4-disulfobenzylidene)-2,5-cyclohexadien-1-ylidene)diethyl-, hydroxide, monosodium salt</w:t>
            </w:r>
          </w:p>
        </w:tc>
        <w:tc>
          <w:tcPr>
            <w:tcW w:w="1484" w:type="dxa"/>
          </w:tcPr>
          <w:p w:rsidR="00D33BD8" w:rsidRDefault="00D33BD8">
            <w:pPr>
              <w:pStyle w:val="ConsPlusNormal"/>
              <w:jc w:val="both"/>
            </w:pPr>
            <w:r>
              <w:t>42045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60</w:t>
            </w:r>
          </w:p>
        </w:tc>
        <w:tc>
          <w:tcPr>
            <w:tcW w:w="4362" w:type="dxa"/>
          </w:tcPr>
          <w:p w:rsidR="00D33BD8" w:rsidRDefault="00D33BD8">
            <w:pPr>
              <w:pStyle w:val="ConsPlusNormal"/>
            </w:pPr>
            <w:r>
              <w:t>Этанаминиум, N-(4-((4-(диэтиламино)фенил)(5-гидрокси-2,4-</w:t>
            </w:r>
            <w:r>
              <w:lastRenderedPageBreak/>
              <w:t>дисльфофенил)метилен)-2,5-циклогексадиен-1-илидин)-N-этил-, гидроксид, внутренняя соль, соль кальция (2:1) и его нерастворимые бария, стронция и циркония лаки, соли и пигменты</w:t>
            </w:r>
          </w:p>
          <w:p w:rsidR="00D33BD8" w:rsidRDefault="00D33BD8">
            <w:pPr>
              <w:pStyle w:val="ConsPlusNormal"/>
            </w:pPr>
            <w:r>
              <w:t>Ethanaminium, N-(4-((4-(diethylamino)phenyl)(5-hydroxy-2,4-disulfophenyl)methylene)-2,5-cyclohexadien-1-ylidene)-N-ethyl-, hydroxide, inner salt, calcium salt (2:1) and its insoluble barium, strontium and zirconium lakes, salts and pigments</w:t>
            </w:r>
          </w:p>
        </w:tc>
        <w:tc>
          <w:tcPr>
            <w:tcW w:w="1484" w:type="dxa"/>
          </w:tcPr>
          <w:p w:rsidR="00D33BD8" w:rsidRDefault="00D33BD8">
            <w:pPr>
              <w:pStyle w:val="ConsPlusNormal"/>
              <w:jc w:val="both"/>
            </w:pPr>
            <w:r>
              <w:lastRenderedPageBreak/>
              <w:t>42051</w:t>
            </w:r>
          </w:p>
        </w:tc>
        <w:tc>
          <w:tcPr>
            <w:tcW w:w="794" w:type="dxa"/>
          </w:tcPr>
          <w:p w:rsidR="00D33BD8" w:rsidRDefault="00D33BD8">
            <w:pPr>
              <w:pStyle w:val="ConsPlusNormal"/>
            </w:pPr>
          </w:p>
        </w:tc>
        <w:tc>
          <w:tcPr>
            <w:tcW w:w="850" w:type="dxa"/>
          </w:tcPr>
          <w:p w:rsidR="00D33BD8" w:rsidRDefault="00D33BD8">
            <w:pPr>
              <w:pStyle w:val="ConsPlusNormal"/>
              <w:jc w:val="center"/>
            </w:pPr>
            <w:r>
              <w:t>222-573-8</w:t>
            </w: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(E131)</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61</w:t>
            </w:r>
          </w:p>
        </w:tc>
        <w:tc>
          <w:tcPr>
            <w:tcW w:w="4362" w:type="dxa"/>
          </w:tcPr>
          <w:p w:rsidR="00D33BD8" w:rsidRDefault="00D33BD8">
            <w:pPr>
              <w:pStyle w:val="ConsPlusNormal"/>
            </w:pPr>
            <w:r>
              <w:t>Бензол-метанаминиум, N-этил-N-(4-((4-(этил((3-сульфофенил) метил) амино)фенил)(4-гидрокси-2-сульфофенил)метилен)-2,5-циклогексадиен-1-илидин)-3-сульфо-, гидроксид, внутренняя соль, динатриевая соль</w:t>
            </w:r>
          </w:p>
          <w:p w:rsidR="00D33BD8" w:rsidRDefault="00D33BD8">
            <w:pPr>
              <w:pStyle w:val="ConsPlusNormal"/>
            </w:pPr>
            <w:r>
              <w:t>Benzene-methanaminium, N-ethyl-N-(4-((4-(ethyl((3-sulfophenyl)methyl)amino)phenyl)(4-hydroxy-2-sulfophenyl)methylene)-2,5-cyclohexadien-1-ylidene)-3-sulfo-, hydroxide, inner salt, disodium salt</w:t>
            </w:r>
          </w:p>
        </w:tc>
        <w:tc>
          <w:tcPr>
            <w:tcW w:w="1484" w:type="dxa"/>
          </w:tcPr>
          <w:p w:rsidR="00D33BD8" w:rsidRDefault="00D33BD8">
            <w:pPr>
              <w:pStyle w:val="ConsPlusNormal"/>
              <w:jc w:val="both"/>
            </w:pPr>
            <w:r>
              <w:t>42053</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зеленый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62</w:t>
            </w:r>
          </w:p>
        </w:tc>
        <w:tc>
          <w:tcPr>
            <w:tcW w:w="4362" w:type="dxa"/>
          </w:tcPr>
          <w:p w:rsidR="00D33BD8" w:rsidRDefault="00D33BD8">
            <w:pPr>
              <w:pStyle w:val="ConsPlusNormal"/>
            </w:pPr>
            <w:r>
              <w:t>Водород (бензил)[4-[[4-[бензолэтиламино]фенил](2,4-дисульфонатфенил)метилен]циклогекса-2,5-диен-1-илиден](этил)аммоний, натриевая соль</w:t>
            </w:r>
          </w:p>
          <w:p w:rsidR="00D33BD8" w:rsidRDefault="00D33BD8">
            <w:pPr>
              <w:pStyle w:val="ConsPlusNormal"/>
            </w:pPr>
            <w:r>
              <w:t>Hydrogen (benzyl)[4-[[4-[benzylethylamino]phenyl](2,4-disulphonatophenyl)methylene]cyclohexa-2,5-dien-1-ylidene](ethyl) ammonium, sodium salt</w:t>
            </w:r>
          </w:p>
        </w:tc>
        <w:tc>
          <w:tcPr>
            <w:tcW w:w="1484" w:type="dxa"/>
          </w:tcPr>
          <w:p w:rsidR="00D33BD8" w:rsidRDefault="00D33BD8">
            <w:pPr>
              <w:pStyle w:val="ConsPlusNormal"/>
              <w:jc w:val="both"/>
            </w:pPr>
            <w:r>
              <w:t>42080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63</w:t>
            </w:r>
          </w:p>
        </w:tc>
        <w:tc>
          <w:tcPr>
            <w:tcW w:w="4362" w:type="dxa"/>
          </w:tcPr>
          <w:p w:rsidR="00D33BD8" w:rsidRDefault="00D33BD8">
            <w:pPr>
              <w:pStyle w:val="ConsPlusNormal"/>
            </w:pPr>
            <w:r>
              <w:t>Бензол-метанаминиум, N-этил-N-(4-((4-(этил((3-сульфофенил)метил)амино)фенил)(2-сульфофенил)метилен)-2,5-циклогексадиен-1-илиден)-3-сульфо-, гидроксид, внутренняя соль, динатриевая соль</w:t>
            </w:r>
          </w:p>
          <w:p w:rsidR="00D33BD8" w:rsidRDefault="00D33BD8">
            <w:pPr>
              <w:pStyle w:val="ConsPlusNormal"/>
            </w:pPr>
            <w:r>
              <w:t>Benzene-methanaminium, N-ethyl-N-(4-((4-(ethyl((3-sulfophenyl)methyl)amino)phenyl)(2-sulfophenyl)methylene)-2,5-cyclohexadien-1-ylidene)-3-sulfo-, hydroxide, inner salt, disodium salt</w:t>
            </w:r>
          </w:p>
        </w:tc>
        <w:tc>
          <w:tcPr>
            <w:tcW w:w="1484" w:type="dxa"/>
          </w:tcPr>
          <w:p w:rsidR="00D33BD8" w:rsidRDefault="00D33BD8">
            <w:pPr>
              <w:pStyle w:val="ConsPlusNormal"/>
              <w:jc w:val="both"/>
            </w:pPr>
            <w:r>
              <w:t>42090</w:t>
            </w:r>
          </w:p>
        </w:tc>
        <w:tc>
          <w:tcPr>
            <w:tcW w:w="794" w:type="dxa"/>
          </w:tcPr>
          <w:p w:rsidR="00D33BD8" w:rsidRDefault="00D33BD8">
            <w:pPr>
              <w:pStyle w:val="ConsPlusNormal"/>
            </w:pPr>
          </w:p>
        </w:tc>
        <w:tc>
          <w:tcPr>
            <w:tcW w:w="850" w:type="dxa"/>
          </w:tcPr>
          <w:p w:rsidR="00D33BD8" w:rsidRDefault="00D33BD8">
            <w:pPr>
              <w:pStyle w:val="ConsPlusNormal"/>
              <w:jc w:val="center"/>
            </w:pPr>
            <w:r>
              <w:t>223-339-8</w:t>
            </w: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(E133)/EC (E133)</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64</w:t>
            </w:r>
          </w:p>
        </w:tc>
        <w:tc>
          <w:tcPr>
            <w:tcW w:w="4362" w:type="dxa"/>
          </w:tcPr>
          <w:p w:rsidR="00D33BD8" w:rsidRDefault="00D33BD8">
            <w:pPr>
              <w:pStyle w:val="ConsPlusNormal"/>
            </w:pPr>
            <w:r>
              <w:t>Водород [4-[(2-хлорфенил)[4-[этил(3-сульфонатобензил)амино]фенил]метилен]циклогекса-2,5-диен-1-илиден](этил)(3-сульфонатобензил) аммониум, натриевая соль</w:t>
            </w:r>
          </w:p>
          <w:p w:rsidR="00D33BD8" w:rsidRDefault="00D33BD8">
            <w:pPr>
              <w:pStyle w:val="ConsPlusNormal"/>
            </w:pPr>
            <w:r>
              <w:t>Hydrogen [4-[(2-chlorophenyl)[4-[ethyl(3-sulphonatobenzyl)amino]phenyl]methylene]cyclohexa-2,5-dien-1-ylidene](ethyl)(3-sulphonatobenzyl)ammonium, sodium salt</w:t>
            </w:r>
          </w:p>
        </w:tc>
        <w:tc>
          <w:tcPr>
            <w:tcW w:w="1484" w:type="dxa"/>
          </w:tcPr>
          <w:p w:rsidR="00D33BD8" w:rsidRDefault="00D33BD8">
            <w:pPr>
              <w:pStyle w:val="ConsPlusNormal"/>
              <w:jc w:val="both"/>
            </w:pPr>
            <w:r>
              <w:t>42100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зеленый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65</w:t>
            </w:r>
          </w:p>
        </w:tc>
        <w:tc>
          <w:tcPr>
            <w:tcW w:w="4362" w:type="dxa"/>
          </w:tcPr>
          <w:p w:rsidR="00D33BD8" w:rsidRDefault="00D33BD8">
            <w:pPr>
              <w:pStyle w:val="ConsPlusNormal"/>
            </w:pPr>
            <w:r>
              <w:t>Водород [4-[(2-хлорфенил)[4-[этил(3-сульфонатобензил)амино]-o-толил]метилен]-3-метилциклогекса-2,5-диен-1-лиден](этил)(3-сульфонатобензил)аммониум, натриевая соль</w:t>
            </w:r>
          </w:p>
          <w:p w:rsidR="00D33BD8" w:rsidRDefault="00D33BD8">
            <w:pPr>
              <w:pStyle w:val="ConsPlusNormal"/>
            </w:pPr>
            <w:r>
              <w:t>Hydrogen [4-[(2-chlorophenyl)[4-[ethyl(3-sulphonatobenzyl)amino]-o-tolyl]methylene]-3-methylcyclohexa-2,5-dien-1-lidene](ethyl)(3-sulphonatobenzyl)ammonium, sodium salt</w:t>
            </w:r>
          </w:p>
        </w:tc>
        <w:tc>
          <w:tcPr>
            <w:tcW w:w="1484" w:type="dxa"/>
          </w:tcPr>
          <w:p w:rsidR="00D33BD8" w:rsidRDefault="00D33BD8">
            <w:pPr>
              <w:pStyle w:val="ConsPlusNormal"/>
              <w:jc w:val="both"/>
            </w:pPr>
            <w:r>
              <w:t>42170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зеленый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66</w:t>
            </w:r>
          </w:p>
        </w:tc>
        <w:tc>
          <w:tcPr>
            <w:tcW w:w="4362" w:type="dxa"/>
          </w:tcPr>
          <w:p w:rsidR="00D33BD8" w:rsidRDefault="00D33BD8">
            <w:pPr>
              <w:pStyle w:val="ConsPlusNormal"/>
            </w:pPr>
            <w:r>
              <w:t>(4-(4-аминофенил)(4-иминоциклогекса-2,5-</w:t>
            </w:r>
            <w:r>
              <w:lastRenderedPageBreak/>
              <w:t>диенилиден)метил)-2-метиланилин гидроксихлорид</w:t>
            </w:r>
          </w:p>
          <w:p w:rsidR="00D33BD8" w:rsidRDefault="00D33BD8">
            <w:pPr>
              <w:pStyle w:val="ConsPlusNormal"/>
            </w:pPr>
            <w:r>
              <w:t>(4-(4-Aminophenyl)(4-iminocyclohexa-2,5-dienylidene)methyl)-2-methylaniline hydrochloride</w:t>
            </w:r>
          </w:p>
        </w:tc>
        <w:tc>
          <w:tcPr>
            <w:tcW w:w="1484" w:type="dxa"/>
          </w:tcPr>
          <w:p w:rsidR="00D33BD8" w:rsidRDefault="00D33BD8">
            <w:pPr>
              <w:pStyle w:val="ConsPlusNormal"/>
              <w:jc w:val="both"/>
            </w:pPr>
            <w:r>
              <w:lastRenderedPageBreak/>
              <w:t>42510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фиолетовы</w:t>
            </w:r>
            <w:r>
              <w:lastRenderedPageBreak/>
              <w:t>й</w:t>
            </w:r>
          </w:p>
        </w:tc>
        <w:tc>
          <w:tcPr>
            <w:tcW w:w="1805" w:type="dxa"/>
          </w:tcPr>
          <w:p w:rsidR="00D33BD8" w:rsidRDefault="00D33BD8">
            <w:pPr>
              <w:pStyle w:val="ConsPlusNormal"/>
            </w:pPr>
            <w:r>
              <w:lastRenderedPageBreak/>
              <w:t xml:space="preserve">не используется в </w:t>
            </w:r>
            <w:r>
              <w:lastRenderedPageBreak/>
              <w:t>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67</w:t>
            </w:r>
          </w:p>
        </w:tc>
        <w:tc>
          <w:tcPr>
            <w:tcW w:w="4362" w:type="dxa"/>
          </w:tcPr>
          <w:p w:rsidR="00D33BD8" w:rsidRDefault="00D33BD8">
            <w:pPr>
              <w:pStyle w:val="ConsPlusNormal"/>
            </w:pPr>
            <w:r>
              <w:t>4-[(4-амино-m-толил)(4-имино-3-метилциклогекса-2,5-диен-1-илиден)метил]-o-толуидин моногидрохлорид</w:t>
            </w:r>
          </w:p>
          <w:p w:rsidR="00D33BD8" w:rsidRDefault="00D33BD8">
            <w:pPr>
              <w:pStyle w:val="ConsPlusNormal"/>
            </w:pPr>
            <w:r>
              <w:t>4-[(4-Amino-m-tolyl)(4-imino-3-methylcyclohexa-2,5-dien-1-ylidene)methyl]-o-toluidine monohydrochloride</w:t>
            </w:r>
          </w:p>
        </w:tc>
        <w:tc>
          <w:tcPr>
            <w:tcW w:w="1484" w:type="dxa"/>
          </w:tcPr>
          <w:p w:rsidR="00D33BD8" w:rsidRDefault="00D33BD8">
            <w:pPr>
              <w:pStyle w:val="ConsPlusNormal"/>
              <w:jc w:val="both"/>
            </w:pPr>
            <w:r>
              <w:t>42520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фиолетовый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jc w:val="center"/>
            </w:pPr>
            <w:r>
              <w:t>5 ppm</w:t>
            </w: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68</w:t>
            </w:r>
          </w:p>
        </w:tc>
        <w:tc>
          <w:tcPr>
            <w:tcW w:w="4362" w:type="dxa"/>
          </w:tcPr>
          <w:p w:rsidR="00D33BD8" w:rsidRDefault="00D33BD8">
            <w:pPr>
              <w:pStyle w:val="ConsPlusNormal"/>
            </w:pPr>
            <w:r>
              <w:t>Водород [4-[[4-(диэтиламино)фенил][4-[этил[(3-сульфонатобензил)амино]-o-толил]метилен]-3-метилциклогекса-2,5-диен-1-илиден](этил)(3-сульфонатобензил)аммониум, натриевая соль</w:t>
            </w:r>
          </w:p>
          <w:p w:rsidR="00D33BD8" w:rsidRDefault="00D33BD8">
            <w:pPr>
              <w:pStyle w:val="ConsPlusNormal"/>
            </w:pPr>
            <w:r>
              <w:t>Hydrogen [4-[[4-(diethylamino)phenyl][4-[ethyl[(3-sulphonatobenzyl)amino]-o-tolyl]methylene]-3-methylcyclohexa-2,5-dien-1-ylidene](ethyl)(3-sulphonatobenzyl)ammonium, sodium salt</w:t>
            </w:r>
          </w:p>
        </w:tc>
        <w:tc>
          <w:tcPr>
            <w:tcW w:w="1484" w:type="dxa"/>
          </w:tcPr>
          <w:p w:rsidR="00D33BD8" w:rsidRDefault="00D33BD8">
            <w:pPr>
              <w:pStyle w:val="ConsPlusNormal"/>
              <w:jc w:val="both"/>
            </w:pPr>
            <w:r>
              <w:t>42735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69</w:t>
            </w:r>
          </w:p>
        </w:tc>
        <w:tc>
          <w:tcPr>
            <w:tcW w:w="4362" w:type="dxa"/>
          </w:tcPr>
          <w:p w:rsidR="00D33BD8" w:rsidRDefault="00D33BD8">
            <w:pPr>
              <w:pStyle w:val="ConsPlusNormal"/>
            </w:pPr>
            <w:r>
              <w:t>[4-[[4-анилино-1-нафтил][4-(диметиламино)фенил]метилен]циклогекса-2,5-диен-1-илиден]диметиламмониум хлорид</w:t>
            </w:r>
          </w:p>
          <w:p w:rsidR="00D33BD8" w:rsidRDefault="00D33BD8">
            <w:pPr>
              <w:pStyle w:val="ConsPlusNormal"/>
            </w:pPr>
            <w:r>
              <w:t>[4-[[4-Anilino-1-naphthyl][4-(dimethylamino)phenyl]methylene]cyclohexa-2,5-dien-1-ylidene]dimethylammonium chloride</w:t>
            </w:r>
          </w:p>
        </w:tc>
        <w:tc>
          <w:tcPr>
            <w:tcW w:w="1484" w:type="dxa"/>
          </w:tcPr>
          <w:p w:rsidR="00D33BD8" w:rsidRDefault="00D33BD8">
            <w:pPr>
              <w:pStyle w:val="ConsPlusNormal"/>
              <w:jc w:val="both"/>
            </w:pPr>
            <w:r>
              <w:t>44045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70</w:t>
            </w:r>
          </w:p>
        </w:tc>
        <w:tc>
          <w:tcPr>
            <w:tcW w:w="4362" w:type="dxa"/>
          </w:tcPr>
          <w:p w:rsidR="00D33BD8" w:rsidRDefault="00D33BD8">
            <w:pPr>
              <w:pStyle w:val="ConsPlusNormal"/>
            </w:pPr>
            <w:r>
              <w:t>Водород [4-[4-(диметиламино)-.альфа.-(2-гидрокси-3,6-дисульфонато-1-нафтил)бензилиден]циклогекса-2,5-диен-1-илиден]диметиламинониум, мононатриевая соль</w:t>
            </w:r>
          </w:p>
          <w:p w:rsidR="00D33BD8" w:rsidRDefault="00D33BD8">
            <w:pPr>
              <w:pStyle w:val="ConsPlusNormal"/>
            </w:pPr>
            <w:r>
              <w:t>Hydrogen [4-[4-(dimethylamino)-.alpha.-(2-hydroxy-3,6-disulphonato-1-naphthyl)benzylidene]cyclohexa-2,5-dien-1-ylidene]dimethylammonium, monosodium salt</w:t>
            </w:r>
          </w:p>
        </w:tc>
        <w:tc>
          <w:tcPr>
            <w:tcW w:w="1484" w:type="dxa"/>
          </w:tcPr>
          <w:p w:rsidR="00D33BD8" w:rsidRDefault="00D33BD8">
            <w:pPr>
              <w:pStyle w:val="ConsPlusNormal"/>
              <w:jc w:val="both"/>
            </w:pPr>
            <w:r>
              <w:t>44090</w:t>
            </w:r>
          </w:p>
        </w:tc>
        <w:tc>
          <w:tcPr>
            <w:tcW w:w="794" w:type="dxa"/>
          </w:tcPr>
          <w:p w:rsidR="00D33BD8" w:rsidRDefault="00D33BD8">
            <w:pPr>
              <w:pStyle w:val="ConsPlusNormal"/>
            </w:pPr>
          </w:p>
        </w:tc>
        <w:tc>
          <w:tcPr>
            <w:tcW w:w="850" w:type="dxa"/>
          </w:tcPr>
          <w:p w:rsidR="00D33BD8" w:rsidRDefault="00D33BD8">
            <w:pPr>
              <w:pStyle w:val="ConsPlusNormal"/>
              <w:jc w:val="center"/>
            </w:pPr>
            <w:r>
              <w:t>221-409-2</w:t>
            </w:r>
          </w:p>
        </w:tc>
        <w:tc>
          <w:tcPr>
            <w:tcW w:w="1289" w:type="dxa"/>
          </w:tcPr>
          <w:p w:rsidR="00D33BD8" w:rsidRDefault="00D33BD8">
            <w:pPr>
              <w:pStyle w:val="ConsPlusNormal"/>
              <w:jc w:val="center"/>
            </w:pPr>
            <w:r>
              <w:t>зеленый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(E142)</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71</w:t>
            </w:r>
          </w:p>
        </w:tc>
        <w:tc>
          <w:tcPr>
            <w:tcW w:w="4362" w:type="dxa"/>
          </w:tcPr>
          <w:p w:rsidR="00D33BD8" w:rsidRDefault="00D33BD8">
            <w:pPr>
              <w:pStyle w:val="ConsPlusNormal"/>
            </w:pPr>
            <w:r>
              <w:t>Водород 3,6-бис(диэтиламино)-9-(2,4-дисульфонатофенил)ксантиум, натриевая соль</w:t>
            </w:r>
          </w:p>
          <w:p w:rsidR="00D33BD8" w:rsidRDefault="00D33BD8">
            <w:pPr>
              <w:pStyle w:val="ConsPlusNormal"/>
            </w:pPr>
            <w:r>
              <w:t>Hydrogen 3,6-bis(diethylamino)-9-(2,4-disulphonatophenyl)xanthylium, sodium salt</w:t>
            </w:r>
          </w:p>
        </w:tc>
        <w:tc>
          <w:tcPr>
            <w:tcW w:w="1484" w:type="dxa"/>
          </w:tcPr>
          <w:p w:rsidR="00D33BD8" w:rsidRDefault="00D33BD8">
            <w:pPr>
              <w:pStyle w:val="ConsPlusNormal"/>
              <w:jc w:val="both"/>
            </w:pPr>
            <w:r>
              <w:t>45100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72</w:t>
            </w:r>
          </w:p>
        </w:tc>
        <w:tc>
          <w:tcPr>
            <w:tcW w:w="4362" w:type="dxa"/>
          </w:tcPr>
          <w:p w:rsidR="00D33BD8" w:rsidRDefault="00D33BD8">
            <w:pPr>
              <w:pStyle w:val="ConsPlusNormal"/>
            </w:pPr>
            <w:r>
              <w:t>Водород 9-(2-карбоксилатофенил)-3-(2-метиланилино)-6-(2-метил-4-сульфоанилино)ксантилиум, мононатриевая соль</w:t>
            </w:r>
          </w:p>
          <w:p w:rsidR="00D33BD8" w:rsidRDefault="00D33BD8">
            <w:pPr>
              <w:pStyle w:val="ConsPlusNormal"/>
            </w:pPr>
            <w:r>
              <w:t>Hydrogen 9-(2-carboxylatophenyl)-3-(2-methylanilino)-6-(2-methyl-4-sulphoanilino)xanthylium, monosodium salt</w:t>
            </w:r>
          </w:p>
        </w:tc>
        <w:tc>
          <w:tcPr>
            <w:tcW w:w="1484" w:type="dxa"/>
          </w:tcPr>
          <w:p w:rsidR="00D33BD8" w:rsidRDefault="00D33BD8">
            <w:pPr>
              <w:pStyle w:val="ConsPlusNormal"/>
              <w:jc w:val="both"/>
            </w:pPr>
            <w:r>
              <w:t>45190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фиолетовый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73</w:t>
            </w:r>
          </w:p>
        </w:tc>
        <w:tc>
          <w:tcPr>
            <w:tcW w:w="4362" w:type="dxa"/>
          </w:tcPr>
          <w:p w:rsidR="00D33BD8" w:rsidRDefault="00D33BD8">
            <w:pPr>
              <w:pStyle w:val="ConsPlusNormal"/>
            </w:pPr>
            <w:r>
              <w:t>Водород 9-(2,4-дисульфонатфенил)-3,6-бис(этиламино)-2,7-диметил-ксантилиум, мононатриевая соль</w:t>
            </w:r>
          </w:p>
          <w:p w:rsidR="00D33BD8" w:rsidRDefault="00D33BD8">
            <w:pPr>
              <w:pStyle w:val="ConsPlusNormal"/>
            </w:pPr>
            <w:r>
              <w:t>Hydrogen 9-(2,4-disulphonatophenyl)-3,6-bis(ethylamino)-2,7-dimethyl-xanthylium, monosodium salt</w:t>
            </w:r>
          </w:p>
        </w:tc>
        <w:tc>
          <w:tcPr>
            <w:tcW w:w="1484" w:type="dxa"/>
          </w:tcPr>
          <w:p w:rsidR="00D33BD8" w:rsidRDefault="00D33BD8">
            <w:pPr>
              <w:pStyle w:val="ConsPlusNormal"/>
              <w:jc w:val="both"/>
            </w:pPr>
            <w:r>
              <w:t>45220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74</w:t>
            </w:r>
          </w:p>
        </w:tc>
        <w:tc>
          <w:tcPr>
            <w:tcW w:w="4362" w:type="dxa"/>
          </w:tcPr>
          <w:p w:rsidR="00D33BD8" w:rsidRDefault="00D33BD8">
            <w:pPr>
              <w:pStyle w:val="ConsPlusNormal"/>
            </w:pPr>
            <w:r>
              <w:t>Динатрий 2-(3-окси-6-оксоксантен-9-ил)бензоат</w:t>
            </w:r>
          </w:p>
          <w:p w:rsidR="00D33BD8" w:rsidRDefault="00D33BD8">
            <w:pPr>
              <w:pStyle w:val="ConsPlusNormal"/>
            </w:pPr>
            <w:r>
              <w:t>Disodium 2-(3-oxo-6-oxidoxanthen-9-</w:t>
            </w:r>
            <w:r>
              <w:lastRenderedPageBreak/>
              <w:t>yl)benzoate</w:t>
            </w:r>
          </w:p>
        </w:tc>
        <w:tc>
          <w:tcPr>
            <w:tcW w:w="1484" w:type="dxa"/>
          </w:tcPr>
          <w:p w:rsidR="00D33BD8" w:rsidRDefault="00D33BD8">
            <w:pPr>
              <w:pStyle w:val="ConsPlusNormal"/>
              <w:jc w:val="both"/>
            </w:pPr>
            <w:r>
              <w:lastRenderedPageBreak/>
              <w:t>45350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p>
        </w:tc>
        <w:tc>
          <w:tcPr>
            <w:tcW w:w="1563" w:type="dxa"/>
          </w:tcPr>
          <w:p w:rsidR="00D33BD8" w:rsidRDefault="00D33BD8">
            <w:pPr>
              <w:pStyle w:val="ConsPlusNormal"/>
              <w:jc w:val="center"/>
            </w:pPr>
            <w:r>
              <w:t>6 процентов</w:t>
            </w: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75</w:t>
            </w:r>
          </w:p>
        </w:tc>
        <w:tc>
          <w:tcPr>
            <w:tcW w:w="4362" w:type="dxa"/>
          </w:tcPr>
          <w:p w:rsidR="00D33BD8" w:rsidRDefault="00D33BD8">
            <w:pPr>
              <w:pStyle w:val="ConsPlusNormal"/>
            </w:pPr>
            <w:r>
              <w:t>4',5'-дибром-3',6'-дигидроксиспиро[изобензофуран-1(3H),9'-[9H]ксантен]-3-он и его нерастворимые бария, стронция и циркония лаки, соли и пигменты</w:t>
            </w:r>
          </w:p>
          <w:p w:rsidR="00D33BD8" w:rsidRDefault="00D33BD8">
            <w:pPr>
              <w:pStyle w:val="ConsPlusNormal"/>
            </w:pPr>
            <w:r>
              <w:t>4',5'-Dibromo-3',6'-dihydroxyspiro[isobenzofuran-1(3H),9'-[9H]xanthene]-3-one and its insoluble barium, strontium and zirconium lakes, salts and pigments</w:t>
            </w:r>
          </w:p>
        </w:tc>
        <w:tc>
          <w:tcPr>
            <w:tcW w:w="1484" w:type="dxa"/>
          </w:tcPr>
          <w:p w:rsidR="00D33BD8" w:rsidRDefault="00D33BD8">
            <w:pPr>
              <w:pStyle w:val="ConsPlusNormal"/>
              <w:jc w:val="both"/>
            </w:pPr>
            <w:r>
              <w:t>45370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r>
              <w:t>не более 1 процента 2-(6-гидрокси-3-окси-3H-ксантен-9-ил) бензойной кислоты и 2 процента 2-(бром-6-гидрокси-3-оксо-3H-ксантен-9-ил)бензойной кислоты</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76</w:t>
            </w:r>
          </w:p>
        </w:tc>
        <w:tc>
          <w:tcPr>
            <w:tcW w:w="4362" w:type="dxa"/>
          </w:tcPr>
          <w:p w:rsidR="00D33BD8" w:rsidRDefault="00D33BD8">
            <w:pPr>
              <w:pStyle w:val="ConsPlusNormal"/>
            </w:pPr>
            <w:r>
              <w:t>Динатрий 2-(2,4,5,7-тетрабром-6-оксид-3-оксоксантен-9-ил)бензоат и его нерастворимые бария, стронция и циркония лаки, соли и пигменты</w:t>
            </w:r>
          </w:p>
          <w:p w:rsidR="00D33BD8" w:rsidRDefault="00D33BD8">
            <w:pPr>
              <w:pStyle w:val="ConsPlusNormal"/>
            </w:pPr>
            <w:r>
              <w:t>Disodium 2-(2,4,5,7-tetrabromo-6-oxido-3-oxoxanthen-9-yl)benzoate and its insoluble barium, strontium and zirconium lakes, salts and pigments</w:t>
            </w:r>
          </w:p>
        </w:tc>
        <w:tc>
          <w:tcPr>
            <w:tcW w:w="1484" w:type="dxa"/>
          </w:tcPr>
          <w:p w:rsidR="00D33BD8" w:rsidRDefault="00D33BD8">
            <w:pPr>
              <w:pStyle w:val="ConsPlusNormal"/>
              <w:jc w:val="both"/>
            </w:pPr>
            <w:r>
              <w:t>45380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r>
              <w:t>не более 1 процента 2-(6-гидрокси-3-окси-3H-ксантен-9-ил) бензойной кислоты и 2 процента 2-(бром-6-гидрокси-3-оксо-3H-ксантен-9-ил)бензойной кислоты</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77</w:t>
            </w:r>
          </w:p>
        </w:tc>
        <w:tc>
          <w:tcPr>
            <w:tcW w:w="4362" w:type="dxa"/>
          </w:tcPr>
          <w:p w:rsidR="00D33BD8" w:rsidRDefault="00D33BD8">
            <w:pPr>
              <w:pStyle w:val="ConsPlusNormal"/>
            </w:pPr>
            <w:r>
              <w:t>3',6'-дигидрокси-4',5'-динитроспиро[изобензофуран-1(3H),9'-</w:t>
            </w:r>
            <w:r>
              <w:lastRenderedPageBreak/>
              <w:t>[9H]ксантен]-3-он</w:t>
            </w:r>
          </w:p>
          <w:p w:rsidR="00D33BD8" w:rsidRDefault="00D33BD8">
            <w:pPr>
              <w:pStyle w:val="ConsPlusNormal"/>
            </w:pPr>
            <w:r>
              <w:t>3',6'-Dihydroxy-4',5'-dinitrospiro[isobenzofuran-1(3H),9'-[9H]xanthene]-3-one</w:t>
            </w:r>
          </w:p>
        </w:tc>
        <w:tc>
          <w:tcPr>
            <w:tcW w:w="1484" w:type="dxa"/>
          </w:tcPr>
          <w:p w:rsidR="00D33BD8" w:rsidRDefault="00D33BD8">
            <w:pPr>
              <w:pStyle w:val="ConsPlusNormal"/>
              <w:jc w:val="both"/>
            </w:pPr>
            <w:r>
              <w:lastRenderedPageBreak/>
              <w:t>45396</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p>
        </w:tc>
        <w:tc>
          <w:tcPr>
            <w:tcW w:w="1563" w:type="dxa"/>
          </w:tcPr>
          <w:p w:rsidR="00D33BD8" w:rsidRDefault="00D33BD8">
            <w:pPr>
              <w:pStyle w:val="ConsPlusNormal"/>
              <w:jc w:val="center"/>
            </w:pPr>
            <w:r>
              <w:t xml:space="preserve">1 процент, при использовании </w:t>
            </w:r>
            <w:r>
              <w:lastRenderedPageBreak/>
              <w:t>в продуктах для губ</w:t>
            </w:r>
          </w:p>
        </w:tc>
        <w:tc>
          <w:tcPr>
            <w:tcW w:w="1680" w:type="dxa"/>
          </w:tcPr>
          <w:p w:rsidR="00D33BD8" w:rsidRDefault="00D33BD8">
            <w:pPr>
              <w:pStyle w:val="ConsPlusNormal"/>
            </w:pPr>
            <w:r>
              <w:lastRenderedPageBreak/>
              <w:t xml:space="preserve">только в виде свободной </w:t>
            </w:r>
            <w:r>
              <w:lastRenderedPageBreak/>
              <w:t>кислоты при использовании в продуктах для губ</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78</w:t>
            </w:r>
          </w:p>
        </w:tc>
        <w:tc>
          <w:tcPr>
            <w:tcW w:w="4362" w:type="dxa"/>
          </w:tcPr>
          <w:p w:rsidR="00D33BD8" w:rsidRDefault="00D33BD8">
            <w:pPr>
              <w:pStyle w:val="ConsPlusNormal"/>
            </w:pPr>
            <w:r>
              <w:t>Дикалий 3,6-дихлор-2-(2,4,5,7-тетрабром-6-оксид-3-оксоксантен-9-ил)бензоат</w:t>
            </w:r>
          </w:p>
          <w:p w:rsidR="00D33BD8" w:rsidRDefault="00D33BD8">
            <w:pPr>
              <w:pStyle w:val="ConsPlusNormal"/>
            </w:pPr>
            <w:r>
              <w:t>Dipotassium 3,6-dichloro-2-(2,4,5,7-tetrabromo-6-oxido-3-oxoxanthen-9-yl)benzoate</w:t>
            </w:r>
          </w:p>
        </w:tc>
        <w:tc>
          <w:tcPr>
            <w:tcW w:w="1484" w:type="dxa"/>
          </w:tcPr>
          <w:p w:rsidR="00D33BD8" w:rsidRDefault="00D33BD8">
            <w:pPr>
              <w:pStyle w:val="ConsPlusNormal"/>
              <w:jc w:val="both"/>
            </w:pPr>
            <w:r>
              <w:t>45405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r>
              <w:t>не использовать в продукции, предназначенной для нанесения в области глаз</w:t>
            </w:r>
          </w:p>
        </w:tc>
        <w:tc>
          <w:tcPr>
            <w:tcW w:w="1563" w:type="dxa"/>
          </w:tcPr>
          <w:p w:rsidR="00D33BD8" w:rsidRDefault="00D33BD8">
            <w:pPr>
              <w:pStyle w:val="ConsPlusNormal"/>
            </w:pPr>
          </w:p>
        </w:tc>
        <w:tc>
          <w:tcPr>
            <w:tcW w:w="1680" w:type="dxa"/>
          </w:tcPr>
          <w:p w:rsidR="00D33BD8" w:rsidRDefault="00D33BD8">
            <w:pPr>
              <w:pStyle w:val="ConsPlusNormal"/>
            </w:pPr>
            <w:r>
              <w:t>не более 1 процента 2-(6-гидрокси-3-окси-3H-ксантен-9-ил)бензойной кислоты и 2 процента 2-(бром-6-гидрокси-3-оксо-3H-ксантен-9-ил)бензойной кислоты</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79</w:t>
            </w:r>
          </w:p>
        </w:tc>
        <w:tc>
          <w:tcPr>
            <w:tcW w:w="4362" w:type="dxa"/>
          </w:tcPr>
          <w:p w:rsidR="00D33BD8" w:rsidRDefault="00D33BD8">
            <w:pPr>
              <w:pStyle w:val="ConsPlusNormal"/>
            </w:pPr>
            <w:r>
              <w:t>3,4,5,6-тетрахлор-2-(1,4,5,8-тетрабром-6-гидрокси-3-оксоксантен-9-ил)бензойной кислоты его нерастворимые бария, стронция и циркония лаки, соли и пигменты.</w:t>
            </w:r>
          </w:p>
          <w:p w:rsidR="00D33BD8" w:rsidRDefault="00D33BD8">
            <w:pPr>
              <w:pStyle w:val="ConsPlusNormal"/>
            </w:pPr>
            <w:r>
              <w:t>3,4,5,6-Tetrachloro-2-(1,4,5,8-tetrabromo-6-hydroxy-3-oxoxanthen-9-yl)benzoic acid and its insoluble barium, strontium and zirconium lakes, salts and pigments</w:t>
            </w:r>
          </w:p>
        </w:tc>
        <w:tc>
          <w:tcPr>
            <w:tcW w:w="1484" w:type="dxa"/>
          </w:tcPr>
          <w:p w:rsidR="00D33BD8" w:rsidRDefault="00D33BD8">
            <w:pPr>
              <w:pStyle w:val="ConsPlusNormal"/>
              <w:jc w:val="both"/>
            </w:pPr>
            <w:r>
              <w:t>45410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both"/>
            </w:pPr>
            <w:r>
              <w:t>не более 1 процента 2-(6-гидрокси-3-окси-3H-ксантен-9-ил)бензойной кислоты и 2 процента 2-(бром-6-гидрокси-3-оксо-3H-ксантен-9-ил)бензойной кислоты</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80</w:t>
            </w:r>
          </w:p>
        </w:tc>
        <w:tc>
          <w:tcPr>
            <w:tcW w:w="4362" w:type="dxa"/>
          </w:tcPr>
          <w:p w:rsidR="00D33BD8" w:rsidRDefault="00D33BD8">
            <w:pPr>
              <w:pStyle w:val="ConsPlusNormal"/>
            </w:pPr>
            <w:r>
              <w:t>Динатрий 2-(2,4,5,7-тетраиодо-6-оксидо-3-оксоксантен-9-ил) бензоат и его нерастворимые бария, стронция и циркония лаки, соли и пигменты.</w:t>
            </w:r>
          </w:p>
          <w:p w:rsidR="00D33BD8" w:rsidRDefault="00D33BD8">
            <w:pPr>
              <w:pStyle w:val="ConsPlusNormal"/>
            </w:pPr>
            <w:r>
              <w:t>Disodium 2-(2,4,5,7-tetraiodo-6-oxido-3-oxoxanthen-9-yl)benzoate and its insoluble barium, strontium and zirconium lakes, salts and pigments</w:t>
            </w:r>
          </w:p>
        </w:tc>
        <w:tc>
          <w:tcPr>
            <w:tcW w:w="1484" w:type="dxa"/>
          </w:tcPr>
          <w:p w:rsidR="00D33BD8" w:rsidRDefault="00D33BD8">
            <w:pPr>
              <w:pStyle w:val="ConsPlusNormal"/>
              <w:jc w:val="both"/>
            </w:pPr>
            <w:r>
              <w:t>45430</w:t>
            </w:r>
          </w:p>
        </w:tc>
        <w:tc>
          <w:tcPr>
            <w:tcW w:w="794" w:type="dxa"/>
          </w:tcPr>
          <w:p w:rsidR="00D33BD8" w:rsidRDefault="00D33BD8">
            <w:pPr>
              <w:pStyle w:val="ConsPlusNormal"/>
            </w:pPr>
          </w:p>
        </w:tc>
        <w:tc>
          <w:tcPr>
            <w:tcW w:w="850" w:type="dxa"/>
          </w:tcPr>
          <w:p w:rsidR="00D33BD8" w:rsidRDefault="00D33BD8">
            <w:pPr>
              <w:pStyle w:val="ConsPlusNormal"/>
              <w:jc w:val="center"/>
            </w:pPr>
            <w:r>
              <w:t>240-474-8</w:t>
            </w: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(E127)</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81</w:t>
            </w:r>
          </w:p>
        </w:tc>
        <w:tc>
          <w:tcPr>
            <w:tcW w:w="4362" w:type="dxa"/>
          </w:tcPr>
          <w:p w:rsidR="00D33BD8" w:rsidRDefault="00D33BD8">
            <w:pPr>
              <w:pStyle w:val="ConsPlusNormal"/>
            </w:pPr>
            <w:r>
              <w:t>1,3-изобензофурандион, продукт реакции с метилхинолином и хинолином</w:t>
            </w:r>
          </w:p>
          <w:p w:rsidR="00D33BD8" w:rsidRDefault="00D33BD8">
            <w:pPr>
              <w:pStyle w:val="ConsPlusNormal"/>
            </w:pPr>
            <w:r>
              <w:t>1,3-Isobenzofurandione, reaction products with methyl-quinoline and quinolone</w:t>
            </w:r>
          </w:p>
        </w:tc>
        <w:tc>
          <w:tcPr>
            <w:tcW w:w="1484" w:type="dxa"/>
          </w:tcPr>
          <w:p w:rsidR="00D33BD8" w:rsidRDefault="00D33BD8">
            <w:pPr>
              <w:pStyle w:val="ConsPlusNormal"/>
              <w:jc w:val="both"/>
            </w:pPr>
            <w:r>
              <w:t>47000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82</w:t>
            </w:r>
          </w:p>
        </w:tc>
        <w:tc>
          <w:tcPr>
            <w:tcW w:w="4362" w:type="dxa"/>
          </w:tcPr>
          <w:p w:rsidR="00D33BD8" w:rsidRDefault="00D33BD8">
            <w:pPr>
              <w:pStyle w:val="ConsPlusNormal"/>
            </w:pPr>
            <w:r>
              <w:t>1H-инден-1,3(2H)-дион, 2-(2-хинолинил)-, сульфонат, натриевые соли</w:t>
            </w:r>
          </w:p>
          <w:p w:rsidR="00D33BD8" w:rsidRDefault="00D33BD8">
            <w:pPr>
              <w:pStyle w:val="ConsPlusNormal"/>
            </w:pPr>
            <w:r>
              <w:t>1H-Indene-1,3(2H)-dione, 2-(2-quinolinyl)-, sulfonated, sodium salts</w:t>
            </w:r>
          </w:p>
        </w:tc>
        <w:tc>
          <w:tcPr>
            <w:tcW w:w="1484" w:type="dxa"/>
          </w:tcPr>
          <w:p w:rsidR="00D33BD8" w:rsidRDefault="00D33BD8">
            <w:pPr>
              <w:pStyle w:val="ConsPlusNormal"/>
              <w:jc w:val="both"/>
            </w:pPr>
            <w:r>
              <w:t>47005</w:t>
            </w:r>
          </w:p>
        </w:tc>
        <w:tc>
          <w:tcPr>
            <w:tcW w:w="794" w:type="dxa"/>
          </w:tcPr>
          <w:p w:rsidR="00D33BD8" w:rsidRDefault="00D33BD8">
            <w:pPr>
              <w:pStyle w:val="ConsPlusNormal"/>
            </w:pPr>
          </w:p>
        </w:tc>
        <w:tc>
          <w:tcPr>
            <w:tcW w:w="850" w:type="dxa"/>
          </w:tcPr>
          <w:p w:rsidR="00D33BD8" w:rsidRDefault="00D33BD8">
            <w:pPr>
              <w:pStyle w:val="ConsPlusNormal"/>
              <w:jc w:val="center"/>
            </w:pPr>
            <w:r>
              <w:t>305-897-5</w:t>
            </w: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(E104)</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83</w:t>
            </w:r>
          </w:p>
        </w:tc>
        <w:tc>
          <w:tcPr>
            <w:tcW w:w="4362" w:type="dxa"/>
          </w:tcPr>
          <w:p w:rsidR="00D33BD8" w:rsidRDefault="00D33BD8">
            <w:pPr>
              <w:pStyle w:val="ConsPlusNormal"/>
            </w:pPr>
            <w:r>
              <w:t>Водород 9-[(3-метоксифенил)амино]-7-фенил-5-(фениламино)-4,10-дисульфонатбензо[a]феназин, натриевая соль</w:t>
            </w:r>
          </w:p>
          <w:p w:rsidR="00D33BD8" w:rsidRDefault="00D33BD8">
            <w:pPr>
              <w:pStyle w:val="ConsPlusNormal"/>
            </w:pPr>
            <w:r>
              <w:t>Hydrogen 9-[(3-methoxyphenyl)amino]-7-phenyl-5-(phenylamino)-4,10-disulphonatobenzo[a]phenazinium, sodium salt</w:t>
            </w:r>
          </w:p>
        </w:tc>
        <w:tc>
          <w:tcPr>
            <w:tcW w:w="1484" w:type="dxa"/>
          </w:tcPr>
          <w:p w:rsidR="00D33BD8" w:rsidRDefault="00D33BD8">
            <w:pPr>
              <w:pStyle w:val="ConsPlusNormal"/>
              <w:jc w:val="both"/>
            </w:pPr>
            <w:r>
              <w:t>50325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фиолетовый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84</w:t>
            </w:r>
          </w:p>
        </w:tc>
        <w:tc>
          <w:tcPr>
            <w:tcW w:w="4362" w:type="dxa"/>
          </w:tcPr>
          <w:p w:rsidR="00D33BD8" w:rsidRDefault="00D33BD8">
            <w:pPr>
              <w:pStyle w:val="ConsPlusNormal"/>
            </w:pPr>
            <w:r>
              <w:t>Сульфонатный черный краситель</w:t>
            </w:r>
          </w:p>
          <w:p w:rsidR="00D33BD8" w:rsidRDefault="00D33BD8">
            <w:pPr>
              <w:pStyle w:val="ConsPlusNormal"/>
            </w:pPr>
            <w:r>
              <w:t>Sulfonated nigrosine color</w:t>
            </w:r>
          </w:p>
        </w:tc>
        <w:tc>
          <w:tcPr>
            <w:tcW w:w="1484" w:type="dxa"/>
          </w:tcPr>
          <w:p w:rsidR="00D33BD8" w:rsidRDefault="00D33BD8">
            <w:pPr>
              <w:pStyle w:val="ConsPlusNormal"/>
              <w:jc w:val="both"/>
            </w:pPr>
            <w:r>
              <w:t>50420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черный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85</w:t>
            </w:r>
          </w:p>
        </w:tc>
        <w:tc>
          <w:tcPr>
            <w:tcW w:w="4362" w:type="dxa"/>
          </w:tcPr>
          <w:p w:rsidR="00D33BD8" w:rsidRDefault="00D33BD8">
            <w:pPr>
              <w:pStyle w:val="ConsPlusNormal"/>
            </w:pPr>
            <w:r>
              <w:t>8,18-дихлор-5,15-диэтил-5,15-дигидродииндол[3,2-b:3',2'-m]трифенодиоксазин</w:t>
            </w:r>
          </w:p>
          <w:p w:rsidR="00D33BD8" w:rsidRDefault="00D33BD8">
            <w:pPr>
              <w:pStyle w:val="ConsPlusNormal"/>
            </w:pPr>
            <w:r>
              <w:t>8,18-Dichloro-5,15-diethyl-5,15-dihydrodiindolo[3,2-b:3',2'-m]triphenodioxazine</w:t>
            </w:r>
          </w:p>
        </w:tc>
        <w:tc>
          <w:tcPr>
            <w:tcW w:w="1484" w:type="dxa"/>
          </w:tcPr>
          <w:p w:rsidR="00D33BD8" w:rsidRDefault="00D33BD8">
            <w:pPr>
              <w:pStyle w:val="ConsPlusNormal"/>
              <w:jc w:val="both"/>
            </w:pPr>
            <w:r>
              <w:t>51319</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фиолетовый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86</w:t>
            </w:r>
          </w:p>
        </w:tc>
        <w:tc>
          <w:tcPr>
            <w:tcW w:w="4362" w:type="dxa"/>
          </w:tcPr>
          <w:p w:rsidR="00D33BD8" w:rsidRDefault="00D33BD8">
            <w:pPr>
              <w:pStyle w:val="ConsPlusNormal"/>
            </w:pPr>
            <w:r>
              <w:t>1,2-дигидроксиантрахинон</w:t>
            </w:r>
          </w:p>
          <w:p w:rsidR="00D33BD8" w:rsidRDefault="00D33BD8">
            <w:pPr>
              <w:pStyle w:val="ConsPlusNormal"/>
            </w:pPr>
            <w:r>
              <w:t>1,2-Dihydroxyanthraquinone</w:t>
            </w:r>
          </w:p>
        </w:tc>
        <w:tc>
          <w:tcPr>
            <w:tcW w:w="1484" w:type="dxa"/>
          </w:tcPr>
          <w:p w:rsidR="00D33BD8" w:rsidRDefault="00D33BD8">
            <w:pPr>
              <w:pStyle w:val="ConsPlusNormal"/>
              <w:jc w:val="both"/>
            </w:pPr>
            <w:r>
              <w:t>58000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87</w:t>
            </w:r>
          </w:p>
        </w:tc>
        <w:tc>
          <w:tcPr>
            <w:tcW w:w="4362" w:type="dxa"/>
          </w:tcPr>
          <w:p w:rsidR="00D33BD8" w:rsidRDefault="00D33BD8">
            <w:pPr>
              <w:pStyle w:val="ConsPlusNormal"/>
            </w:pPr>
            <w:r>
              <w:t>Тринатрий 8-гидроксипурен-1,3,6-трисульфонат</w:t>
            </w:r>
          </w:p>
          <w:p w:rsidR="00D33BD8" w:rsidRDefault="00D33BD8">
            <w:pPr>
              <w:pStyle w:val="ConsPlusNormal"/>
            </w:pPr>
            <w:r>
              <w:t>Trisodium 8-hydroxypyrene-1,3,6-trisulphonate</w:t>
            </w:r>
          </w:p>
        </w:tc>
        <w:tc>
          <w:tcPr>
            <w:tcW w:w="1484" w:type="dxa"/>
          </w:tcPr>
          <w:p w:rsidR="00D33BD8" w:rsidRDefault="00D33BD8">
            <w:pPr>
              <w:pStyle w:val="ConsPlusNormal"/>
              <w:jc w:val="both"/>
            </w:pPr>
            <w:r>
              <w:t>59040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зеленый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88</w:t>
            </w:r>
          </w:p>
        </w:tc>
        <w:tc>
          <w:tcPr>
            <w:tcW w:w="4362" w:type="dxa"/>
          </w:tcPr>
          <w:p w:rsidR="00D33BD8" w:rsidRDefault="00D33BD8">
            <w:pPr>
              <w:pStyle w:val="ConsPlusNormal"/>
            </w:pPr>
            <w:r>
              <w:t>1-анилино-4-гидроксиантрахинон</w:t>
            </w:r>
          </w:p>
          <w:p w:rsidR="00D33BD8" w:rsidRDefault="00D33BD8">
            <w:pPr>
              <w:pStyle w:val="ConsPlusNormal"/>
            </w:pPr>
            <w:r>
              <w:t>1-Anilino-4-hydroxyanthraquinone</w:t>
            </w:r>
          </w:p>
        </w:tc>
        <w:tc>
          <w:tcPr>
            <w:tcW w:w="1484" w:type="dxa"/>
          </w:tcPr>
          <w:p w:rsidR="00D33BD8" w:rsidRDefault="00D33BD8">
            <w:pPr>
              <w:pStyle w:val="ConsPlusNormal"/>
              <w:jc w:val="both"/>
            </w:pPr>
            <w:r>
              <w:t>60724</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фиолетовый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89</w:t>
            </w:r>
          </w:p>
        </w:tc>
        <w:tc>
          <w:tcPr>
            <w:tcW w:w="4362" w:type="dxa"/>
          </w:tcPr>
          <w:p w:rsidR="00D33BD8" w:rsidRDefault="00D33BD8">
            <w:pPr>
              <w:pStyle w:val="ConsPlusNormal"/>
            </w:pPr>
            <w:r>
              <w:t>1-гидрокси-4-(p-толуидин)антрахинон</w:t>
            </w:r>
          </w:p>
          <w:p w:rsidR="00D33BD8" w:rsidRDefault="00D33BD8">
            <w:pPr>
              <w:pStyle w:val="ConsPlusNormal"/>
            </w:pPr>
            <w:r>
              <w:t>1-Hydroxy-4-(p-toluidino)anthraquinone</w:t>
            </w:r>
          </w:p>
        </w:tc>
        <w:tc>
          <w:tcPr>
            <w:tcW w:w="1484" w:type="dxa"/>
          </w:tcPr>
          <w:p w:rsidR="00D33BD8" w:rsidRDefault="00D33BD8">
            <w:pPr>
              <w:pStyle w:val="ConsPlusNormal"/>
              <w:jc w:val="both"/>
            </w:pPr>
            <w:r>
              <w:t>60725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фиолетовый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90</w:t>
            </w:r>
          </w:p>
        </w:tc>
        <w:tc>
          <w:tcPr>
            <w:tcW w:w="4362" w:type="dxa"/>
          </w:tcPr>
          <w:p w:rsidR="00D33BD8" w:rsidRDefault="00D33BD8">
            <w:pPr>
              <w:pStyle w:val="ConsPlusNormal"/>
            </w:pPr>
            <w:r>
              <w:t>Натрий 4-[(9,10-дигидро-4-гидрокси-9,10-диокси-1-антрил)амино]толуол-3-сульфонат</w:t>
            </w:r>
          </w:p>
          <w:p w:rsidR="00D33BD8" w:rsidRDefault="00D33BD8">
            <w:pPr>
              <w:pStyle w:val="ConsPlusNormal"/>
            </w:pPr>
            <w:r>
              <w:t>Sodium 4-[(9,10-dihydro-4-hydroxy-9,10-dioxo-1-anthryl)amino]toluene-3-sulphonate</w:t>
            </w:r>
          </w:p>
        </w:tc>
        <w:tc>
          <w:tcPr>
            <w:tcW w:w="1484" w:type="dxa"/>
          </w:tcPr>
          <w:p w:rsidR="00D33BD8" w:rsidRDefault="00D33BD8">
            <w:pPr>
              <w:pStyle w:val="ConsPlusNormal"/>
              <w:jc w:val="both"/>
            </w:pPr>
            <w:r>
              <w:t>60730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фиолетовый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91</w:t>
            </w:r>
          </w:p>
        </w:tc>
        <w:tc>
          <w:tcPr>
            <w:tcW w:w="4362" w:type="dxa"/>
          </w:tcPr>
          <w:p w:rsidR="00D33BD8" w:rsidRDefault="00D33BD8">
            <w:pPr>
              <w:pStyle w:val="ConsPlusNormal"/>
            </w:pPr>
            <w:r>
              <w:t>1,4-бис(p-толиламино)антрахинон</w:t>
            </w:r>
          </w:p>
          <w:p w:rsidR="00D33BD8" w:rsidRDefault="00D33BD8">
            <w:pPr>
              <w:pStyle w:val="ConsPlusNormal"/>
            </w:pPr>
            <w:r>
              <w:t>1,4-bis(p-Tolylamino) anthraquinone</w:t>
            </w:r>
          </w:p>
        </w:tc>
        <w:tc>
          <w:tcPr>
            <w:tcW w:w="1484" w:type="dxa"/>
          </w:tcPr>
          <w:p w:rsidR="00D33BD8" w:rsidRDefault="00D33BD8">
            <w:pPr>
              <w:pStyle w:val="ConsPlusNormal"/>
              <w:jc w:val="both"/>
            </w:pPr>
            <w:r>
              <w:t>61565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зеленый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92</w:t>
            </w:r>
          </w:p>
        </w:tc>
        <w:tc>
          <w:tcPr>
            <w:tcW w:w="4362" w:type="dxa"/>
          </w:tcPr>
          <w:p w:rsidR="00D33BD8" w:rsidRDefault="00D33BD8">
            <w:pPr>
              <w:pStyle w:val="ConsPlusNormal"/>
            </w:pPr>
            <w:r>
              <w:t>Динатрий 2,2'-(9,10-диоксоантрацен-1,4-диилдиимино)бис(5-метилсульфонат)</w:t>
            </w:r>
          </w:p>
          <w:p w:rsidR="00D33BD8" w:rsidRDefault="00D33BD8">
            <w:pPr>
              <w:pStyle w:val="ConsPlusNormal"/>
            </w:pPr>
            <w:r>
              <w:t>Disodium 2,2'-(9,10-dioxoanthracene-1,4-diyldiimino)bis(5-methylsulphonate)</w:t>
            </w:r>
          </w:p>
        </w:tc>
        <w:tc>
          <w:tcPr>
            <w:tcW w:w="1484" w:type="dxa"/>
          </w:tcPr>
          <w:p w:rsidR="00D33BD8" w:rsidRDefault="00D33BD8">
            <w:pPr>
              <w:pStyle w:val="ConsPlusNormal"/>
              <w:jc w:val="both"/>
            </w:pPr>
            <w:r>
              <w:t>61570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зеленый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93</w:t>
            </w:r>
          </w:p>
        </w:tc>
        <w:tc>
          <w:tcPr>
            <w:tcW w:w="4362" w:type="dxa"/>
          </w:tcPr>
          <w:p w:rsidR="00D33BD8" w:rsidRDefault="00D33BD8">
            <w:pPr>
              <w:pStyle w:val="ConsPlusNormal"/>
            </w:pPr>
            <w:r>
              <w:t>Натрий 3,3'-(9,10-диоксоантрацен-1,4-диилимино)бис(2,4,6-триметилбензосульфонат)</w:t>
            </w:r>
          </w:p>
          <w:p w:rsidR="00D33BD8" w:rsidRDefault="00D33BD8">
            <w:pPr>
              <w:pStyle w:val="ConsPlusNormal"/>
            </w:pPr>
            <w:r>
              <w:t>Sodium 3,3'-(9,10-dioxoanthracene-1,4-diyldiimino)bis(2,4,6-trimethylbenzenesulphonate)</w:t>
            </w:r>
          </w:p>
        </w:tc>
        <w:tc>
          <w:tcPr>
            <w:tcW w:w="1484" w:type="dxa"/>
          </w:tcPr>
          <w:p w:rsidR="00D33BD8" w:rsidRDefault="00D33BD8">
            <w:pPr>
              <w:pStyle w:val="ConsPlusNormal"/>
              <w:jc w:val="both"/>
            </w:pPr>
            <w:r>
              <w:t>61585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94</w:t>
            </w:r>
          </w:p>
        </w:tc>
        <w:tc>
          <w:tcPr>
            <w:tcW w:w="4362" w:type="dxa"/>
          </w:tcPr>
          <w:p w:rsidR="00D33BD8" w:rsidRDefault="00D33BD8">
            <w:pPr>
              <w:pStyle w:val="ConsPlusNormal"/>
            </w:pPr>
            <w:r>
              <w:t>Натрий 1-амино-4-(циклогексиламино)-9,10-дигидро-9,10-диоксоантрацен-2-сульфонат</w:t>
            </w:r>
          </w:p>
          <w:p w:rsidR="00D33BD8" w:rsidRDefault="00D33BD8">
            <w:pPr>
              <w:pStyle w:val="ConsPlusNormal"/>
            </w:pPr>
            <w:r>
              <w:t>Sodium 1-amino-4-(cyclohexylamino)-9,10-dihydro-9,10-dioxoanthracene-2-sulphonate</w:t>
            </w:r>
          </w:p>
        </w:tc>
        <w:tc>
          <w:tcPr>
            <w:tcW w:w="1484" w:type="dxa"/>
          </w:tcPr>
          <w:p w:rsidR="00D33BD8" w:rsidRDefault="00D33BD8">
            <w:pPr>
              <w:pStyle w:val="ConsPlusNormal"/>
              <w:jc w:val="both"/>
            </w:pPr>
            <w:r>
              <w:t>62045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95</w:t>
            </w:r>
          </w:p>
        </w:tc>
        <w:tc>
          <w:tcPr>
            <w:tcW w:w="4362" w:type="dxa"/>
          </w:tcPr>
          <w:p w:rsidR="00D33BD8" w:rsidRDefault="00D33BD8">
            <w:pPr>
              <w:pStyle w:val="ConsPlusNormal"/>
            </w:pPr>
            <w:r>
              <w:t>6,15-дигидроантрацит-5,9,14,18-тетрон</w:t>
            </w:r>
          </w:p>
          <w:p w:rsidR="00D33BD8" w:rsidRDefault="00D33BD8">
            <w:pPr>
              <w:pStyle w:val="ConsPlusNormal"/>
            </w:pPr>
            <w:r>
              <w:t>6,15-Dihydroanthrazine-5,9,14,18-tetrone</w:t>
            </w:r>
          </w:p>
        </w:tc>
        <w:tc>
          <w:tcPr>
            <w:tcW w:w="1484" w:type="dxa"/>
          </w:tcPr>
          <w:p w:rsidR="00D33BD8" w:rsidRDefault="00D33BD8">
            <w:pPr>
              <w:pStyle w:val="ConsPlusNormal"/>
              <w:jc w:val="both"/>
            </w:pPr>
            <w:r>
              <w:t>69800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jc w:val="both"/>
            </w:pPr>
            <w:r>
              <w:t>E 130</w:t>
            </w:r>
          </w:p>
        </w:tc>
      </w:tr>
      <w:tr w:rsidR="00D33BD8">
        <w:tc>
          <w:tcPr>
            <w:tcW w:w="840" w:type="dxa"/>
          </w:tcPr>
          <w:p w:rsidR="00D33BD8" w:rsidRDefault="00D33BD8">
            <w:pPr>
              <w:pStyle w:val="ConsPlusNormal"/>
              <w:jc w:val="center"/>
            </w:pPr>
            <w:r>
              <w:t>96</w:t>
            </w:r>
          </w:p>
        </w:tc>
        <w:tc>
          <w:tcPr>
            <w:tcW w:w="4362" w:type="dxa"/>
          </w:tcPr>
          <w:p w:rsidR="00D33BD8" w:rsidRDefault="00D33BD8">
            <w:pPr>
              <w:pStyle w:val="ConsPlusNormal"/>
            </w:pPr>
            <w:r>
              <w:t>7,16-дихлор-6,15-дигидроантрацит-5,9,14,18-тетрон</w:t>
            </w:r>
          </w:p>
          <w:p w:rsidR="00D33BD8" w:rsidRDefault="00D33BD8">
            <w:pPr>
              <w:pStyle w:val="ConsPlusNormal"/>
            </w:pPr>
            <w:r>
              <w:t>7,16-dichloro-6,15-dihydroanthrazine-5,9,14,18-tetrone</w:t>
            </w:r>
          </w:p>
        </w:tc>
        <w:tc>
          <w:tcPr>
            <w:tcW w:w="1484" w:type="dxa"/>
          </w:tcPr>
          <w:p w:rsidR="00D33BD8" w:rsidRDefault="00D33BD8">
            <w:pPr>
              <w:pStyle w:val="ConsPlusNormal"/>
              <w:jc w:val="both"/>
            </w:pPr>
            <w:r>
              <w:t>69825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97</w:t>
            </w:r>
          </w:p>
        </w:tc>
        <w:tc>
          <w:tcPr>
            <w:tcW w:w="4362" w:type="dxa"/>
          </w:tcPr>
          <w:p w:rsidR="00D33BD8" w:rsidRDefault="00D33BD8">
            <w:pPr>
              <w:pStyle w:val="ConsPlusNormal"/>
            </w:pPr>
            <w:r>
              <w:t>Бисбензимидазо[2,1-b:2',1'-i]бензо[lmn][3,8]фенантролин-8,17-дион</w:t>
            </w:r>
          </w:p>
          <w:p w:rsidR="00D33BD8" w:rsidRDefault="00D33BD8">
            <w:pPr>
              <w:pStyle w:val="ConsPlusNormal"/>
            </w:pPr>
            <w:r>
              <w:t>Bisbenzimidazo[2,1-b:2',1'-i]benzo[lmn][3,8]phenanthroline-8,17-dione</w:t>
            </w:r>
          </w:p>
        </w:tc>
        <w:tc>
          <w:tcPr>
            <w:tcW w:w="1484" w:type="dxa"/>
          </w:tcPr>
          <w:p w:rsidR="00D33BD8" w:rsidRDefault="00D33BD8">
            <w:pPr>
              <w:pStyle w:val="ConsPlusNormal"/>
              <w:jc w:val="both"/>
            </w:pPr>
            <w:r>
              <w:t>71105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98</w:t>
            </w:r>
          </w:p>
        </w:tc>
        <w:tc>
          <w:tcPr>
            <w:tcW w:w="4362" w:type="dxa"/>
          </w:tcPr>
          <w:p w:rsidR="00D33BD8" w:rsidRDefault="00D33BD8">
            <w:pPr>
              <w:pStyle w:val="ConsPlusNormal"/>
            </w:pPr>
            <w:r>
              <w:t>2-(1,3-дигидро-3-оксо-2H-индазол-2-илиден)-1,2-дигидро-3H-индол-3-он</w:t>
            </w:r>
          </w:p>
          <w:p w:rsidR="00D33BD8" w:rsidRDefault="00D33BD8">
            <w:pPr>
              <w:pStyle w:val="ConsPlusNormal"/>
            </w:pPr>
            <w:r>
              <w:t>2-(1,3-Dihydro-3-oxo-2H-indazol-2-ylidene)-1,2-dihydro-3H-indol-3-one</w:t>
            </w:r>
          </w:p>
        </w:tc>
        <w:tc>
          <w:tcPr>
            <w:tcW w:w="1484" w:type="dxa"/>
          </w:tcPr>
          <w:p w:rsidR="00D33BD8" w:rsidRDefault="00D33BD8">
            <w:pPr>
              <w:pStyle w:val="ConsPlusNormal"/>
              <w:jc w:val="both"/>
            </w:pPr>
            <w:r>
              <w:t>73000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99</w:t>
            </w:r>
          </w:p>
        </w:tc>
        <w:tc>
          <w:tcPr>
            <w:tcW w:w="4362" w:type="dxa"/>
          </w:tcPr>
          <w:p w:rsidR="00D33BD8" w:rsidRDefault="00D33BD8">
            <w:pPr>
              <w:pStyle w:val="ConsPlusNormal"/>
            </w:pPr>
            <w:r>
              <w:t>Динатрий 5,5'-(2-(1,3-дигидро-3-оксо-2H-индазол-2-илиден)-1,2-дигидро-3H-индол-3-он)дисульфонат</w:t>
            </w:r>
          </w:p>
          <w:p w:rsidR="00D33BD8" w:rsidRDefault="00D33BD8">
            <w:pPr>
              <w:pStyle w:val="ConsPlusNormal"/>
            </w:pPr>
            <w:r>
              <w:t>Disodium 5,5'-(2-(1,3-dihydro-3-oxo-2H-</w:t>
            </w:r>
            <w:r>
              <w:lastRenderedPageBreak/>
              <w:t>indazol-2-ylidene)-1,2-dihydro-3H-indol-3-one)disulphonate</w:t>
            </w:r>
          </w:p>
        </w:tc>
        <w:tc>
          <w:tcPr>
            <w:tcW w:w="1484" w:type="dxa"/>
          </w:tcPr>
          <w:p w:rsidR="00D33BD8" w:rsidRDefault="00D33BD8">
            <w:pPr>
              <w:pStyle w:val="ConsPlusNormal"/>
              <w:jc w:val="both"/>
            </w:pPr>
            <w:r>
              <w:lastRenderedPageBreak/>
              <w:t>73015</w:t>
            </w:r>
          </w:p>
        </w:tc>
        <w:tc>
          <w:tcPr>
            <w:tcW w:w="794" w:type="dxa"/>
          </w:tcPr>
          <w:p w:rsidR="00D33BD8" w:rsidRDefault="00D33BD8">
            <w:pPr>
              <w:pStyle w:val="ConsPlusNormal"/>
            </w:pPr>
          </w:p>
        </w:tc>
        <w:tc>
          <w:tcPr>
            <w:tcW w:w="850" w:type="dxa"/>
          </w:tcPr>
          <w:p w:rsidR="00D33BD8" w:rsidRDefault="00D33BD8">
            <w:pPr>
              <w:pStyle w:val="ConsPlusNormal"/>
              <w:jc w:val="center"/>
            </w:pPr>
            <w:r>
              <w:t>212-728-8</w:t>
            </w: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(E132)</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100</w:t>
            </w:r>
          </w:p>
        </w:tc>
        <w:tc>
          <w:tcPr>
            <w:tcW w:w="4362" w:type="dxa"/>
          </w:tcPr>
          <w:p w:rsidR="00D33BD8" w:rsidRDefault="00D33BD8">
            <w:pPr>
              <w:pStyle w:val="ConsPlusNormal"/>
            </w:pPr>
            <w:r>
              <w:t>6-хлор-2-(6-хлор-4-метил-3-оксобензо[b]тиен-2(3H)-илиден)-4-метилбензо[b]тиофен-3(2H)-он</w:t>
            </w:r>
          </w:p>
          <w:p w:rsidR="00D33BD8" w:rsidRDefault="00D33BD8">
            <w:pPr>
              <w:pStyle w:val="ConsPlusNormal"/>
            </w:pPr>
            <w:r>
              <w:t>6-Chloro-2-(6-chloro-4-methyl-3-oxobenzo[b]thien-2(3H)-ylidene)-4-methylbenzo[b]thiophene-3(2H)-one</w:t>
            </w:r>
          </w:p>
        </w:tc>
        <w:tc>
          <w:tcPr>
            <w:tcW w:w="1484" w:type="dxa"/>
          </w:tcPr>
          <w:p w:rsidR="00D33BD8" w:rsidRDefault="00D33BD8">
            <w:pPr>
              <w:pStyle w:val="ConsPlusNormal"/>
              <w:jc w:val="both"/>
            </w:pPr>
            <w:r>
              <w:t>73360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101</w:t>
            </w:r>
          </w:p>
        </w:tc>
        <w:tc>
          <w:tcPr>
            <w:tcW w:w="4362" w:type="dxa"/>
          </w:tcPr>
          <w:p w:rsidR="00D33BD8" w:rsidRDefault="00D33BD8">
            <w:pPr>
              <w:pStyle w:val="ConsPlusNormal"/>
            </w:pPr>
            <w:r>
              <w:t>5-Хлор-2-(5-хлор-7-метил-3-оксобензо[b]тиен-2(3H)-илиден)-7-метилбензо[b]тиофен-3(2H)-он</w:t>
            </w:r>
          </w:p>
          <w:p w:rsidR="00D33BD8" w:rsidRDefault="00D33BD8">
            <w:pPr>
              <w:pStyle w:val="ConsPlusNormal"/>
            </w:pPr>
            <w:r>
              <w:t>5-Chloro-2-(5-chloro-7-methyl-3-oxobenzo[b]thien-2(3H)-ylidene)-7-Methylbenzo[b]thiophene-3(2H)-one</w:t>
            </w:r>
          </w:p>
        </w:tc>
        <w:tc>
          <w:tcPr>
            <w:tcW w:w="1484" w:type="dxa"/>
          </w:tcPr>
          <w:p w:rsidR="00D33BD8" w:rsidRDefault="00D33BD8">
            <w:pPr>
              <w:pStyle w:val="ConsPlusNormal"/>
              <w:jc w:val="both"/>
            </w:pPr>
            <w:r>
              <w:t>73385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фиолетовый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102</w:t>
            </w:r>
          </w:p>
        </w:tc>
        <w:tc>
          <w:tcPr>
            <w:tcW w:w="4362" w:type="dxa"/>
          </w:tcPr>
          <w:p w:rsidR="00D33BD8" w:rsidRDefault="00D33BD8">
            <w:pPr>
              <w:pStyle w:val="ConsPlusNormal"/>
            </w:pPr>
            <w:r>
              <w:t>5,12-дигидрохино[2,3-b]акридин-7,14-дион</w:t>
            </w:r>
          </w:p>
          <w:p w:rsidR="00D33BD8" w:rsidRDefault="00D33BD8">
            <w:pPr>
              <w:pStyle w:val="ConsPlusNormal"/>
            </w:pPr>
            <w:r>
              <w:t>5,12-Dihydroquino[2,3-b]acridine-7,14-dione</w:t>
            </w:r>
          </w:p>
        </w:tc>
        <w:tc>
          <w:tcPr>
            <w:tcW w:w="1484" w:type="dxa"/>
          </w:tcPr>
          <w:p w:rsidR="00D33BD8" w:rsidRDefault="00D33BD8">
            <w:pPr>
              <w:pStyle w:val="ConsPlusNormal"/>
              <w:jc w:val="both"/>
            </w:pPr>
            <w:r>
              <w:t>73900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фиолетовый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103</w:t>
            </w:r>
          </w:p>
        </w:tc>
        <w:tc>
          <w:tcPr>
            <w:tcW w:w="4362" w:type="dxa"/>
          </w:tcPr>
          <w:p w:rsidR="00D33BD8" w:rsidRDefault="00D33BD8">
            <w:pPr>
              <w:pStyle w:val="ConsPlusNormal"/>
            </w:pPr>
            <w:r>
              <w:t>5,12-дигидро-2,9-диметилхино[2,3-b]акридин-7,14-дион</w:t>
            </w:r>
          </w:p>
          <w:p w:rsidR="00D33BD8" w:rsidRDefault="00D33BD8">
            <w:pPr>
              <w:pStyle w:val="ConsPlusNormal"/>
            </w:pPr>
            <w:r>
              <w:t>5,12-Dihydro-2,9-dimethylquino[2,3-b]acridine-7,14-dione</w:t>
            </w:r>
          </w:p>
        </w:tc>
        <w:tc>
          <w:tcPr>
            <w:tcW w:w="1484" w:type="dxa"/>
          </w:tcPr>
          <w:p w:rsidR="00D33BD8" w:rsidRDefault="00D33BD8">
            <w:pPr>
              <w:pStyle w:val="ConsPlusNormal"/>
              <w:jc w:val="both"/>
            </w:pPr>
            <w:r>
              <w:t>73915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104</w:t>
            </w:r>
          </w:p>
        </w:tc>
        <w:tc>
          <w:tcPr>
            <w:tcW w:w="4362" w:type="dxa"/>
          </w:tcPr>
          <w:p w:rsidR="00D33BD8" w:rsidRDefault="00D33BD8">
            <w:pPr>
              <w:pStyle w:val="ConsPlusNormal"/>
            </w:pPr>
            <w:r>
              <w:t>29H,31H-фталоцианин</w:t>
            </w:r>
          </w:p>
          <w:p w:rsidR="00D33BD8" w:rsidRDefault="00D33BD8">
            <w:pPr>
              <w:pStyle w:val="ConsPlusNormal"/>
            </w:pPr>
            <w:r>
              <w:t>29H,31H-Phthalocyanine</w:t>
            </w:r>
          </w:p>
        </w:tc>
        <w:tc>
          <w:tcPr>
            <w:tcW w:w="1484" w:type="dxa"/>
          </w:tcPr>
          <w:p w:rsidR="00D33BD8" w:rsidRDefault="00D33BD8">
            <w:pPr>
              <w:pStyle w:val="ConsPlusNormal"/>
              <w:jc w:val="both"/>
            </w:pPr>
            <w:r>
              <w:t>74100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105</w:t>
            </w:r>
          </w:p>
        </w:tc>
        <w:tc>
          <w:tcPr>
            <w:tcW w:w="4362" w:type="dxa"/>
          </w:tcPr>
          <w:p w:rsidR="00D33BD8" w:rsidRDefault="00D33BD8">
            <w:pPr>
              <w:pStyle w:val="ConsPlusNormal"/>
            </w:pPr>
            <w:r>
              <w:t>29H,31H-фталоцианато(2-)-N29,N30,N31,N32 меди</w:t>
            </w:r>
          </w:p>
          <w:p w:rsidR="00D33BD8" w:rsidRDefault="00D33BD8">
            <w:pPr>
              <w:pStyle w:val="ConsPlusNormal"/>
            </w:pPr>
            <w:r>
              <w:t>29H,31H-Phthalocyaninato(2-)-N29,N30,N31,N32 copper</w:t>
            </w:r>
          </w:p>
        </w:tc>
        <w:tc>
          <w:tcPr>
            <w:tcW w:w="1484" w:type="dxa"/>
          </w:tcPr>
          <w:p w:rsidR="00D33BD8" w:rsidRDefault="00D33BD8">
            <w:pPr>
              <w:pStyle w:val="ConsPlusNormal"/>
              <w:jc w:val="both"/>
            </w:pPr>
            <w:r>
              <w:t>74160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106</w:t>
            </w:r>
          </w:p>
        </w:tc>
        <w:tc>
          <w:tcPr>
            <w:tcW w:w="4362" w:type="dxa"/>
          </w:tcPr>
          <w:p w:rsidR="00D33BD8" w:rsidRDefault="00D33BD8">
            <w:pPr>
              <w:pStyle w:val="ConsPlusNormal"/>
            </w:pPr>
            <w:r>
              <w:t>Динатрий [29H,31H-фталоцианиндисульфонато (4-)-</w:t>
            </w:r>
            <w:r>
              <w:lastRenderedPageBreak/>
              <w:t>N29,N30,N31,N32] купрат (2-)</w:t>
            </w:r>
          </w:p>
          <w:p w:rsidR="00D33BD8" w:rsidRDefault="00D33BD8">
            <w:pPr>
              <w:pStyle w:val="ConsPlusNormal"/>
            </w:pPr>
            <w:r>
              <w:t>Disodium [29H,31H-Phthalocyaninedisulphonato (4-)-N29,N30,N31,N32] cuprate (2-)</w:t>
            </w:r>
          </w:p>
        </w:tc>
        <w:tc>
          <w:tcPr>
            <w:tcW w:w="1484" w:type="dxa"/>
          </w:tcPr>
          <w:p w:rsidR="00D33BD8" w:rsidRDefault="00D33BD8">
            <w:pPr>
              <w:pStyle w:val="ConsPlusNormal"/>
              <w:jc w:val="both"/>
            </w:pPr>
            <w:r>
              <w:lastRenderedPageBreak/>
              <w:t>74180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107</w:t>
            </w:r>
          </w:p>
        </w:tc>
        <w:tc>
          <w:tcPr>
            <w:tcW w:w="4362" w:type="dxa"/>
          </w:tcPr>
          <w:p w:rsidR="00D33BD8" w:rsidRDefault="00D33BD8">
            <w:pPr>
              <w:pStyle w:val="ConsPlusNormal"/>
            </w:pPr>
            <w:r>
              <w:t>Полихлоро фталоцианин меди</w:t>
            </w:r>
          </w:p>
          <w:p w:rsidR="00D33BD8" w:rsidRDefault="00D33BD8">
            <w:pPr>
              <w:pStyle w:val="ConsPlusNormal"/>
            </w:pPr>
            <w:r>
              <w:t>Polychloro copper phthalocyanine</w:t>
            </w:r>
          </w:p>
        </w:tc>
        <w:tc>
          <w:tcPr>
            <w:tcW w:w="1484" w:type="dxa"/>
          </w:tcPr>
          <w:p w:rsidR="00D33BD8" w:rsidRDefault="00D33BD8">
            <w:pPr>
              <w:pStyle w:val="ConsPlusNormal"/>
              <w:jc w:val="both"/>
            </w:pPr>
            <w:r>
              <w:t>74260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зеленый</w:t>
            </w:r>
          </w:p>
        </w:tc>
        <w:tc>
          <w:tcPr>
            <w:tcW w:w="1805" w:type="dxa"/>
          </w:tcPr>
          <w:p w:rsidR="00D33BD8" w:rsidRDefault="00D33BD8">
            <w:pPr>
              <w:pStyle w:val="ConsPlusNormal"/>
            </w:pPr>
            <w:r>
              <w:t>не использовать в продукции, предназначенной для нанесения в области глаз</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108</w:t>
            </w:r>
          </w:p>
        </w:tc>
        <w:tc>
          <w:tcPr>
            <w:tcW w:w="4362" w:type="dxa"/>
          </w:tcPr>
          <w:p w:rsidR="00D33BD8" w:rsidRDefault="00D33BD8">
            <w:pPr>
              <w:pStyle w:val="ConsPlusNormal"/>
            </w:pPr>
            <w:r>
              <w:t>8,8'-диапо-.psi.,.psi.-каротендиовая кислота</w:t>
            </w:r>
          </w:p>
          <w:p w:rsidR="00D33BD8" w:rsidRDefault="00D33BD8">
            <w:pPr>
              <w:pStyle w:val="ConsPlusNormal"/>
            </w:pPr>
            <w:r>
              <w:t>8,8'-diapo-.psi.,.psi.-Carotenedioic acid</w:t>
            </w:r>
          </w:p>
        </w:tc>
        <w:tc>
          <w:tcPr>
            <w:tcW w:w="1484" w:type="dxa"/>
          </w:tcPr>
          <w:p w:rsidR="00D33BD8" w:rsidRDefault="00D33BD8">
            <w:pPr>
              <w:pStyle w:val="ConsPlusNormal"/>
              <w:jc w:val="both"/>
            </w:pPr>
            <w:r>
              <w:t>75100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109</w:t>
            </w:r>
          </w:p>
        </w:tc>
        <w:tc>
          <w:tcPr>
            <w:tcW w:w="4362" w:type="dxa"/>
          </w:tcPr>
          <w:p w:rsidR="00D33BD8" w:rsidRDefault="00D33BD8">
            <w:pPr>
              <w:pStyle w:val="ConsPlusNormal"/>
            </w:pPr>
            <w:r>
              <w:t>Аннато</w:t>
            </w:r>
          </w:p>
          <w:p w:rsidR="00D33BD8" w:rsidRDefault="00D33BD8">
            <w:pPr>
              <w:pStyle w:val="ConsPlusNormal"/>
            </w:pPr>
            <w:r>
              <w:t>Annatto</w:t>
            </w:r>
          </w:p>
        </w:tc>
        <w:tc>
          <w:tcPr>
            <w:tcW w:w="1484" w:type="dxa"/>
          </w:tcPr>
          <w:p w:rsidR="00D33BD8" w:rsidRDefault="00D33BD8">
            <w:pPr>
              <w:pStyle w:val="ConsPlusNormal"/>
              <w:jc w:val="both"/>
            </w:pPr>
            <w:r>
              <w:t>75120</w:t>
            </w:r>
          </w:p>
        </w:tc>
        <w:tc>
          <w:tcPr>
            <w:tcW w:w="794" w:type="dxa"/>
          </w:tcPr>
          <w:p w:rsidR="00D33BD8" w:rsidRDefault="00D33BD8">
            <w:pPr>
              <w:pStyle w:val="ConsPlusNormal"/>
            </w:pPr>
          </w:p>
        </w:tc>
        <w:tc>
          <w:tcPr>
            <w:tcW w:w="850" w:type="dxa"/>
          </w:tcPr>
          <w:p w:rsidR="00D33BD8" w:rsidRDefault="00D33BD8">
            <w:pPr>
              <w:pStyle w:val="ConsPlusNormal"/>
            </w:pPr>
            <w:r>
              <w:t>215-735-4/289-561-2/230-248-7</w:t>
            </w: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(E160b)</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110</w:t>
            </w:r>
          </w:p>
        </w:tc>
        <w:tc>
          <w:tcPr>
            <w:tcW w:w="4362" w:type="dxa"/>
          </w:tcPr>
          <w:p w:rsidR="00D33BD8" w:rsidRDefault="00D33BD8">
            <w:pPr>
              <w:pStyle w:val="ConsPlusNormal"/>
            </w:pPr>
            <w:r>
              <w:t>Ликопин</w:t>
            </w:r>
          </w:p>
          <w:p w:rsidR="00D33BD8" w:rsidRDefault="00D33BD8">
            <w:pPr>
              <w:pStyle w:val="ConsPlusNormal"/>
            </w:pPr>
            <w:r>
              <w:t>Lycopene</w:t>
            </w:r>
          </w:p>
        </w:tc>
        <w:tc>
          <w:tcPr>
            <w:tcW w:w="1484" w:type="dxa"/>
          </w:tcPr>
          <w:p w:rsidR="00D33BD8" w:rsidRDefault="00D33BD8">
            <w:pPr>
              <w:pStyle w:val="ConsPlusNormal"/>
              <w:jc w:val="both"/>
            </w:pPr>
            <w:r>
              <w:t>75125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(E160d)</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111</w:t>
            </w:r>
          </w:p>
        </w:tc>
        <w:tc>
          <w:tcPr>
            <w:tcW w:w="4362" w:type="dxa"/>
          </w:tcPr>
          <w:p w:rsidR="00D33BD8" w:rsidRDefault="00D33BD8">
            <w:pPr>
              <w:pStyle w:val="ConsPlusNormal"/>
            </w:pPr>
            <w:r>
              <w:t>Пищевой оранжевый 5</w:t>
            </w:r>
          </w:p>
          <w:p w:rsidR="00D33BD8" w:rsidRDefault="00D33BD8">
            <w:pPr>
              <w:pStyle w:val="ConsPlusNormal"/>
            </w:pPr>
            <w:r>
              <w:t>CI Food Orange 5</w:t>
            </w:r>
          </w:p>
        </w:tc>
        <w:tc>
          <w:tcPr>
            <w:tcW w:w="1484" w:type="dxa"/>
          </w:tcPr>
          <w:p w:rsidR="00D33BD8" w:rsidRDefault="00D33BD8">
            <w:pPr>
              <w:pStyle w:val="ConsPlusNormal"/>
              <w:jc w:val="both"/>
            </w:pPr>
            <w:r>
              <w:t>75130</w:t>
            </w:r>
          </w:p>
        </w:tc>
        <w:tc>
          <w:tcPr>
            <w:tcW w:w="794" w:type="dxa"/>
          </w:tcPr>
          <w:p w:rsidR="00D33BD8" w:rsidRDefault="00D33BD8">
            <w:pPr>
              <w:pStyle w:val="ConsPlusNormal"/>
            </w:pPr>
          </w:p>
        </w:tc>
        <w:tc>
          <w:tcPr>
            <w:tcW w:w="850" w:type="dxa"/>
          </w:tcPr>
          <w:p w:rsidR="00D33BD8" w:rsidRDefault="00D33BD8">
            <w:pPr>
              <w:pStyle w:val="ConsPlusNormal"/>
              <w:jc w:val="center"/>
            </w:pPr>
            <w:r>
              <w:t>214-171-6</w:t>
            </w: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(E160a)</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112</w:t>
            </w:r>
          </w:p>
        </w:tc>
        <w:tc>
          <w:tcPr>
            <w:tcW w:w="4362" w:type="dxa"/>
          </w:tcPr>
          <w:p w:rsidR="00D33BD8" w:rsidRDefault="00D33BD8">
            <w:pPr>
              <w:pStyle w:val="ConsPlusNormal"/>
            </w:pPr>
            <w:r>
              <w:t>(3R)-бета-4-каротин-3-ол</w:t>
            </w:r>
          </w:p>
          <w:p w:rsidR="00D33BD8" w:rsidRDefault="00D33BD8">
            <w:pPr>
              <w:pStyle w:val="ConsPlusNormal"/>
            </w:pPr>
            <w:r>
              <w:t>(3R)-beta-4-Caroten-3-ol</w:t>
            </w:r>
          </w:p>
        </w:tc>
        <w:tc>
          <w:tcPr>
            <w:tcW w:w="1484" w:type="dxa"/>
          </w:tcPr>
          <w:p w:rsidR="00D33BD8" w:rsidRDefault="00D33BD8">
            <w:pPr>
              <w:pStyle w:val="ConsPlusNormal"/>
              <w:jc w:val="both"/>
            </w:pPr>
            <w:r>
              <w:t>75135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113</w:t>
            </w:r>
          </w:p>
        </w:tc>
        <w:tc>
          <w:tcPr>
            <w:tcW w:w="4362" w:type="dxa"/>
          </w:tcPr>
          <w:p w:rsidR="00D33BD8" w:rsidRDefault="00D33BD8">
            <w:pPr>
              <w:pStyle w:val="ConsPlusNormal"/>
            </w:pPr>
            <w:r>
              <w:t>2-амино-1,7-дигидро-6H-пурин-6-он</w:t>
            </w:r>
          </w:p>
          <w:p w:rsidR="00D33BD8" w:rsidRDefault="00D33BD8">
            <w:pPr>
              <w:pStyle w:val="ConsPlusNormal"/>
            </w:pPr>
            <w:r>
              <w:t>2-Amino-1,7-dihydro-6H-purin-6-one</w:t>
            </w:r>
          </w:p>
        </w:tc>
        <w:tc>
          <w:tcPr>
            <w:tcW w:w="1484" w:type="dxa"/>
          </w:tcPr>
          <w:p w:rsidR="00D33BD8" w:rsidRDefault="00D33BD8">
            <w:pPr>
              <w:pStyle w:val="ConsPlusNormal"/>
              <w:jc w:val="both"/>
            </w:pPr>
            <w:r>
              <w:t>75170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белый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114</w:t>
            </w:r>
          </w:p>
        </w:tc>
        <w:tc>
          <w:tcPr>
            <w:tcW w:w="4362" w:type="dxa"/>
          </w:tcPr>
          <w:p w:rsidR="00D33BD8" w:rsidRDefault="00D33BD8">
            <w:pPr>
              <w:pStyle w:val="ConsPlusNormal"/>
            </w:pPr>
            <w:r>
              <w:t>Куркумины</w:t>
            </w:r>
          </w:p>
          <w:p w:rsidR="00D33BD8" w:rsidRDefault="00D33BD8">
            <w:pPr>
              <w:pStyle w:val="ConsPlusNormal"/>
            </w:pPr>
            <w:r>
              <w:t>Curcumins</w:t>
            </w:r>
          </w:p>
        </w:tc>
        <w:tc>
          <w:tcPr>
            <w:tcW w:w="1484" w:type="dxa"/>
          </w:tcPr>
          <w:p w:rsidR="00D33BD8" w:rsidRDefault="00D33BD8">
            <w:pPr>
              <w:pStyle w:val="ConsPlusNormal"/>
              <w:jc w:val="both"/>
            </w:pPr>
            <w:r>
              <w:t>75300</w:t>
            </w:r>
          </w:p>
        </w:tc>
        <w:tc>
          <w:tcPr>
            <w:tcW w:w="794" w:type="dxa"/>
          </w:tcPr>
          <w:p w:rsidR="00D33BD8" w:rsidRDefault="00D33BD8">
            <w:pPr>
              <w:pStyle w:val="ConsPlusNormal"/>
            </w:pPr>
          </w:p>
        </w:tc>
        <w:tc>
          <w:tcPr>
            <w:tcW w:w="850" w:type="dxa"/>
          </w:tcPr>
          <w:p w:rsidR="00D33BD8" w:rsidRDefault="00D33BD8">
            <w:pPr>
              <w:pStyle w:val="ConsPlusNormal"/>
              <w:jc w:val="center"/>
            </w:pPr>
            <w:r>
              <w:t>207-280-5</w:t>
            </w: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(E100)</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115</w:t>
            </w:r>
          </w:p>
        </w:tc>
        <w:tc>
          <w:tcPr>
            <w:tcW w:w="4362" w:type="dxa"/>
          </w:tcPr>
          <w:p w:rsidR="00D33BD8" w:rsidRDefault="00D33BD8">
            <w:pPr>
              <w:pStyle w:val="ConsPlusNormal"/>
            </w:pPr>
            <w:r>
              <w:t>Кармины</w:t>
            </w:r>
          </w:p>
          <w:p w:rsidR="00D33BD8" w:rsidRDefault="00D33BD8">
            <w:pPr>
              <w:pStyle w:val="ConsPlusNormal"/>
            </w:pPr>
            <w:r>
              <w:t>Carmines</w:t>
            </w:r>
          </w:p>
        </w:tc>
        <w:tc>
          <w:tcPr>
            <w:tcW w:w="1484" w:type="dxa"/>
          </w:tcPr>
          <w:p w:rsidR="00D33BD8" w:rsidRDefault="00D33BD8">
            <w:pPr>
              <w:pStyle w:val="ConsPlusNormal"/>
              <w:jc w:val="both"/>
            </w:pPr>
            <w:r>
              <w:t>75470</w:t>
            </w:r>
          </w:p>
        </w:tc>
        <w:tc>
          <w:tcPr>
            <w:tcW w:w="794" w:type="dxa"/>
          </w:tcPr>
          <w:p w:rsidR="00D33BD8" w:rsidRDefault="00D33BD8">
            <w:pPr>
              <w:pStyle w:val="ConsPlusNormal"/>
            </w:pPr>
          </w:p>
        </w:tc>
        <w:tc>
          <w:tcPr>
            <w:tcW w:w="850" w:type="dxa"/>
          </w:tcPr>
          <w:p w:rsidR="00D33BD8" w:rsidRDefault="00D33BD8">
            <w:pPr>
              <w:pStyle w:val="ConsPlusNormal"/>
              <w:jc w:val="center"/>
            </w:pPr>
            <w:r>
              <w:t>215-680-6/215-023-3/215-724-4</w:t>
            </w: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(E120)</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116</w:t>
            </w:r>
          </w:p>
        </w:tc>
        <w:tc>
          <w:tcPr>
            <w:tcW w:w="4362" w:type="dxa"/>
          </w:tcPr>
          <w:p w:rsidR="00D33BD8" w:rsidRDefault="00D33BD8">
            <w:pPr>
              <w:pStyle w:val="ConsPlusNormal"/>
            </w:pPr>
            <w:r>
              <w:t>Тринатрий (2S-транс)[18-карбокси-20-(карбоксиметил)-13-этил-2,3-дигидро-3,7,12,17-тетраметил-8-винил-21H,23H-порфин-2-пропионато(5-)-N21,N22,N23,N24]купрат(3-)(Хлорофилл)</w:t>
            </w:r>
          </w:p>
          <w:p w:rsidR="00D33BD8" w:rsidRDefault="00D33BD8">
            <w:pPr>
              <w:pStyle w:val="ConsPlusNormal"/>
            </w:pPr>
            <w:r>
              <w:t>Trisodium (2S-trans)-[18-carboxy-20-(carboxymethyl)-13-ethyl-2,3-dihydro-3,7,12,17-tetramethyl-8-vinyl-21H,23H-porphine-2-propiona-to(5-)-N21,N22,N23,N24]cuprate(3-)(Chlorophylls)</w:t>
            </w:r>
          </w:p>
        </w:tc>
        <w:tc>
          <w:tcPr>
            <w:tcW w:w="1484" w:type="dxa"/>
          </w:tcPr>
          <w:p w:rsidR="00D33BD8" w:rsidRDefault="00D33BD8">
            <w:pPr>
              <w:pStyle w:val="ConsPlusNormal"/>
              <w:jc w:val="both"/>
            </w:pPr>
            <w:r>
              <w:t>75810</w:t>
            </w:r>
          </w:p>
        </w:tc>
        <w:tc>
          <w:tcPr>
            <w:tcW w:w="794" w:type="dxa"/>
          </w:tcPr>
          <w:p w:rsidR="00D33BD8" w:rsidRDefault="00D33BD8">
            <w:pPr>
              <w:pStyle w:val="ConsPlusNormal"/>
            </w:pPr>
          </w:p>
        </w:tc>
        <w:tc>
          <w:tcPr>
            <w:tcW w:w="850" w:type="dxa"/>
          </w:tcPr>
          <w:p w:rsidR="00D33BD8" w:rsidRDefault="00D33BD8">
            <w:pPr>
              <w:pStyle w:val="ConsPlusNormal"/>
              <w:jc w:val="center"/>
            </w:pPr>
            <w:r>
              <w:t>215-800-7/207-536-6/208-272-4/287-483-3/239-830-5/246-020-5</w:t>
            </w:r>
          </w:p>
        </w:tc>
        <w:tc>
          <w:tcPr>
            <w:tcW w:w="1289" w:type="dxa"/>
          </w:tcPr>
          <w:p w:rsidR="00D33BD8" w:rsidRDefault="00D33BD8">
            <w:pPr>
              <w:pStyle w:val="ConsPlusNormal"/>
              <w:jc w:val="center"/>
            </w:pPr>
            <w:r>
              <w:t>зеленый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r>
              <w:t>(E140, E141)</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117</w:t>
            </w:r>
          </w:p>
        </w:tc>
        <w:tc>
          <w:tcPr>
            <w:tcW w:w="4362" w:type="dxa"/>
          </w:tcPr>
          <w:p w:rsidR="00D33BD8" w:rsidRDefault="00D33BD8">
            <w:pPr>
              <w:pStyle w:val="ConsPlusNormal"/>
            </w:pPr>
            <w:r>
              <w:t>Алюминий</w:t>
            </w:r>
          </w:p>
          <w:p w:rsidR="00D33BD8" w:rsidRDefault="00D33BD8">
            <w:pPr>
              <w:pStyle w:val="ConsPlusNormal"/>
            </w:pPr>
            <w:r>
              <w:t>Aluminium</w:t>
            </w:r>
          </w:p>
        </w:tc>
        <w:tc>
          <w:tcPr>
            <w:tcW w:w="1484" w:type="dxa"/>
          </w:tcPr>
          <w:p w:rsidR="00D33BD8" w:rsidRDefault="00D33BD8">
            <w:pPr>
              <w:pStyle w:val="ConsPlusNormal"/>
              <w:jc w:val="both"/>
            </w:pPr>
            <w:r>
              <w:t>77000</w:t>
            </w:r>
          </w:p>
        </w:tc>
        <w:tc>
          <w:tcPr>
            <w:tcW w:w="794" w:type="dxa"/>
          </w:tcPr>
          <w:p w:rsidR="00D33BD8" w:rsidRDefault="00D33BD8">
            <w:pPr>
              <w:pStyle w:val="ConsPlusNormal"/>
            </w:pPr>
          </w:p>
        </w:tc>
        <w:tc>
          <w:tcPr>
            <w:tcW w:w="850" w:type="dxa"/>
          </w:tcPr>
          <w:p w:rsidR="00D33BD8" w:rsidRDefault="00D33BD8">
            <w:pPr>
              <w:pStyle w:val="ConsPlusNormal"/>
              <w:jc w:val="center"/>
            </w:pPr>
            <w:r>
              <w:t>231-072-3</w:t>
            </w:r>
          </w:p>
        </w:tc>
        <w:tc>
          <w:tcPr>
            <w:tcW w:w="1289" w:type="dxa"/>
          </w:tcPr>
          <w:p w:rsidR="00D33BD8" w:rsidRDefault="00D33BD8">
            <w:pPr>
              <w:pStyle w:val="ConsPlusNormal"/>
              <w:jc w:val="center"/>
            </w:pPr>
            <w:r>
              <w:t>белый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(E173)</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118</w:t>
            </w:r>
          </w:p>
        </w:tc>
        <w:tc>
          <w:tcPr>
            <w:tcW w:w="4362" w:type="dxa"/>
          </w:tcPr>
          <w:p w:rsidR="00D33BD8" w:rsidRDefault="00D33BD8">
            <w:pPr>
              <w:pStyle w:val="ConsPlusNormal"/>
            </w:pPr>
            <w:r>
              <w:t>Гидроксид сульфата алюминия</w:t>
            </w:r>
          </w:p>
          <w:p w:rsidR="00D33BD8" w:rsidRDefault="00D33BD8">
            <w:pPr>
              <w:pStyle w:val="ConsPlusNormal"/>
            </w:pPr>
            <w:r>
              <w:t>Aluminium hydroxide sulphate</w:t>
            </w:r>
          </w:p>
        </w:tc>
        <w:tc>
          <w:tcPr>
            <w:tcW w:w="1484" w:type="dxa"/>
          </w:tcPr>
          <w:p w:rsidR="00D33BD8" w:rsidRDefault="00D33BD8">
            <w:pPr>
              <w:pStyle w:val="ConsPlusNormal"/>
              <w:jc w:val="both"/>
            </w:pPr>
            <w:r>
              <w:t>77002</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белый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119</w:t>
            </w:r>
          </w:p>
        </w:tc>
        <w:tc>
          <w:tcPr>
            <w:tcW w:w="4362" w:type="dxa"/>
          </w:tcPr>
          <w:p w:rsidR="00D33BD8" w:rsidRDefault="00D33BD8">
            <w:pPr>
              <w:pStyle w:val="ConsPlusNormal"/>
            </w:pPr>
            <w:r>
              <w:t>Природный гидратированный силикат алюминия Al</w:t>
            </w:r>
            <w:r>
              <w:rPr>
                <w:vertAlign w:val="subscript"/>
              </w:rPr>
              <w:t>2</w:t>
            </w:r>
            <w:r>
              <w:t>O</w:t>
            </w:r>
            <w:r>
              <w:rPr>
                <w:vertAlign w:val="subscript"/>
              </w:rPr>
              <w:t>3</w:t>
            </w:r>
            <w:r>
              <w:t>.2SiO</w:t>
            </w:r>
            <w:r>
              <w:rPr>
                <w:vertAlign w:val="subscript"/>
              </w:rPr>
              <w:t>2</w:t>
            </w:r>
            <w:r>
              <w:t>.2H</w:t>
            </w:r>
            <w:r>
              <w:rPr>
                <w:vertAlign w:val="subscript"/>
              </w:rPr>
              <w:t>2</w:t>
            </w:r>
            <w:r>
              <w:t>O, содержащий карбонаты кальция, магния или железа, гидроксид железа, кварцевый песок, слюда и др.</w:t>
            </w:r>
          </w:p>
          <w:p w:rsidR="00D33BD8" w:rsidRDefault="00D33BD8">
            <w:pPr>
              <w:pStyle w:val="ConsPlusNormal"/>
            </w:pPr>
            <w:r>
              <w:t>Natural hydrated aluminium silicate, Al</w:t>
            </w:r>
            <w:r>
              <w:rPr>
                <w:vertAlign w:val="subscript"/>
              </w:rPr>
              <w:t>2</w:t>
            </w:r>
            <w:r>
              <w:t>O</w:t>
            </w:r>
            <w:r>
              <w:rPr>
                <w:vertAlign w:val="subscript"/>
              </w:rPr>
              <w:t>3</w:t>
            </w:r>
            <w:r>
              <w:t>.2SiO</w:t>
            </w:r>
            <w:r>
              <w:rPr>
                <w:vertAlign w:val="subscript"/>
              </w:rPr>
              <w:t>2</w:t>
            </w:r>
            <w:r>
              <w:t>.2H</w:t>
            </w:r>
            <w:r>
              <w:rPr>
                <w:vertAlign w:val="subscript"/>
              </w:rPr>
              <w:t>2</w:t>
            </w:r>
            <w:r>
              <w:t xml:space="preserve">O, containing calcium, magnesium or iron carbonates, ferric </w:t>
            </w:r>
            <w:r>
              <w:lastRenderedPageBreak/>
              <w:t>hydroxide, quartz-sand, mica, etc. as impurities</w:t>
            </w:r>
          </w:p>
        </w:tc>
        <w:tc>
          <w:tcPr>
            <w:tcW w:w="1484" w:type="dxa"/>
          </w:tcPr>
          <w:p w:rsidR="00D33BD8" w:rsidRDefault="00D33BD8">
            <w:pPr>
              <w:pStyle w:val="ConsPlusNormal"/>
              <w:jc w:val="both"/>
            </w:pPr>
            <w:r>
              <w:lastRenderedPageBreak/>
              <w:t>77004</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белый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120</w:t>
            </w:r>
          </w:p>
        </w:tc>
        <w:tc>
          <w:tcPr>
            <w:tcW w:w="4362" w:type="dxa"/>
          </w:tcPr>
          <w:p w:rsidR="00D33BD8" w:rsidRDefault="00D33BD8">
            <w:pPr>
              <w:pStyle w:val="ConsPlusNormal"/>
            </w:pPr>
            <w:r>
              <w:t>Лазурит</w:t>
            </w:r>
          </w:p>
          <w:p w:rsidR="00D33BD8" w:rsidRDefault="00D33BD8">
            <w:pPr>
              <w:pStyle w:val="ConsPlusNormal"/>
            </w:pPr>
            <w:r>
              <w:t>Lazurite</w:t>
            </w:r>
          </w:p>
        </w:tc>
        <w:tc>
          <w:tcPr>
            <w:tcW w:w="1484" w:type="dxa"/>
          </w:tcPr>
          <w:p w:rsidR="00D33BD8" w:rsidRDefault="00D33BD8">
            <w:pPr>
              <w:pStyle w:val="ConsPlusNormal"/>
              <w:jc w:val="both"/>
            </w:pPr>
            <w:r>
              <w:t>77007</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121</w:t>
            </w:r>
          </w:p>
        </w:tc>
        <w:tc>
          <w:tcPr>
            <w:tcW w:w="4362" w:type="dxa"/>
          </w:tcPr>
          <w:p w:rsidR="00D33BD8" w:rsidRDefault="00D33BD8">
            <w:pPr>
              <w:pStyle w:val="ConsPlusNormal"/>
            </w:pPr>
            <w:r>
              <w:t>Силикат алюминия окрашенный оксидом железа</w:t>
            </w:r>
          </w:p>
          <w:p w:rsidR="00D33BD8" w:rsidRDefault="00D33BD8">
            <w:pPr>
              <w:pStyle w:val="ConsPlusNormal"/>
            </w:pPr>
            <w:r>
              <w:t>Aluminum silicate coloured with ferric oxide</w:t>
            </w:r>
          </w:p>
        </w:tc>
        <w:tc>
          <w:tcPr>
            <w:tcW w:w="1484" w:type="dxa"/>
          </w:tcPr>
          <w:p w:rsidR="00D33BD8" w:rsidRDefault="00D33BD8">
            <w:pPr>
              <w:pStyle w:val="ConsPlusNormal"/>
              <w:jc w:val="both"/>
            </w:pPr>
            <w:r>
              <w:t>77015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122</w:t>
            </w:r>
          </w:p>
        </w:tc>
        <w:tc>
          <w:tcPr>
            <w:tcW w:w="4362" w:type="dxa"/>
          </w:tcPr>
          <w:p w:rsidR="00D33BD8" w:rsidRDefault="00D33BD8">
            <w:pPr>
              <w:pStyle w:val="ConsPlusNormal"/>
            </w:pPr>
            <w:r>
              <w:t>Сульфат бария</w:t>
            </w:r>
          </w:p>
          <w:p w:rsidR="00D33BD8" w:rsidRDefault="00D33BD8">
            <w:pPr>
              <w:pStyle w:val="ConsPlusNormal"/>
            </w:pPr>
            <w:r>
              <w:t>Barium sulfate</w:t>
            </w:r>
          </w:p>
        </w:tc>
        <w:tc>
          <w:tcPr>
            <w:tcW w:w="1484" w:type="dxa"/>
          </w:tcPr>
          <w:p w:rsidR="00D33BD8" w:rsidRDefault="00D33BD8">
            <w:pPr>
              <w:pStyle w:val="ConsPlusNormal"/>
              <w:jc w:val="both"/>
            </w:pPr>
            <w:r>
              <w:t>77120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белый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123</w:t>
            </w:r>
          </w:p>
        </w:tc>
        <w:tc>
          <w:tcPr>
            <w:tcW w:w="4362" w:type="dxa"/>
          </w:tcPr>
          <w:p w:rsidR="00D33BD8" w:rsidRDefault="00D33BD8">
            <w:pPr>
              <w:pStyle w:val="ConsPlusNormal"/>
            </w:pPr>
            <w:r>
              <w:t>Оксихлорид висмута</w:t>
            </w:r>
          </w:p>
          <w:p w:rsidR="00D33BD8" w:rsidRDefault="00D33BD8">
            <w:pPr>
              <w:pStyle w:val="ConsPlusNormal"/>
            </w:pPr>
            <w:r>
              <w:t>Bismuth chloride oxide</w:t>
            </w:r>
          </w:p>
        </w:tc>
        <w:tc>
          <w:tcPr>
            <w:tcW w:w="1484" w:type="dxa"/>
          </w:tcPr>
          <w:p w:rsidR="00D33BD8" w:rsidRDefault="00D33BD8">
            <w:pPr>
              <w:pStyle w:val="ConsPlusNormal"/>
              <w:jc w:val="both"/>
            </w:pPr>
            <w:r>
              <w:t>77163</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белый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124</w:t>
            </w:r>
          </w:p>
        </w:tc>
        <w:tc>
          <w:tcPr>
            <w:tcW w:w="4362" w:type="dxa"/>
          </w:tcPr>
          <w:p w:rsidR="00D33BD8" w:rsidRDefault="00D33BD8">
            <w:pPr>
              <w:pStyle w:val="ConsPlusNormal"/>
            </w:pPr>
            <w:r>
              <w:t>Карбонат кальция</w:t>
            </w:r>
          </w:p>
          <w:p w:rsidR="00D33BD8" w:rsidRDefault="00D33BD8">
            <w:pPr>
              <w:pStyle w:val="ConsPlusNormal"/>
            </w:pPr>
            <w:r>
              <w:t>Calcium carbonate</w:t>
            </w:r>
          </w:p>
        </w:tc>
        <w:tc>
          <w:tcPr>
            <w:tcW w:w="1484" w:type="dxa"/>
          </w:tcPr>
          <w:p w:rsidR="00D33BD8" w:rsidRDefault="00D33BD8">
            <w:pPr>
              <w:pStyle w:val="ConsPlusNormal"/>
              <w:jc w:val="both"/>
            </w:pPr>
            <w:r>
              <w:t>77220</w:t>
            </w:r>
          </w:p>
        </w:tc>
        <w:tc>
          <w:tcPr>
            <w:tcW w:w="794" w:type="dxa"/>
          </w:tcPr>
          <w:p w:rsidR="00D33BD8" w:rsidRDefault="00D33BD8">
            <w:pPr>
              <w:pStyle w:val="ConsPlusNormal"/>
            </w:pPr>
          </w:p>
        </w:tc>
        <w:tc>
          <w:tcPr>
            <w:tcW w:w="850" w:type="dxa"/>
          </w:tcPr>
          <w:p w:rsidR="00D33BD8" w:rsidRDefault="00D33BD8">
            <w:pPr>
              <w:pStyle w:val="ConsPlusNormal"/>
            </w:pPr>
            <w:r>
              <w:t>207-439-9/215-279-6</w:t>
            </w:r>
          </w:p>
        </w:tc>
        <w:tc>
          <w:tcPr>
            <w:tcW w:w="1289" w:type="dxa"/>
          </w:tcPr>
          <w:p w:rsidR="00D33BD8" w:rsidRDefault="00D33BD8">
            <w:pPr>
              <w:pStyle w:val="ConsPlusNormal"/>
              <w:jc w:val="center"/>
            </w:pPr>
            <w:r>
              <w:t>белый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(E170)</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125</w:t>
            </w:r>
          </w:p>
        </w:tc>
        <w:tc>
          <w:tcPr>
            <w:tcW w:w="4362" w:type="dxa"/>
          </w:tcPr>
          <w:p w:rsidR="00D33BD8" w:rsidRDefault="00D33BD8">
            <w:pPr>
              <w:pStyle w:val="ConsPlusNormal"/>
            </w:pPr>
            <w:r>
              <w:t>Сульфат кальция</w:t>
            </w:r>
          </w:p>
          <w:p w:rsidR="00D33BD8" w:rsidRDefault="00D33BD8">
            <w:pPr>
              <w:pStyle w:val="ConsPlusNormal"/>
            </w:pPr>
            <w:r>
              <w:t>Calcium sulfate</w:t>
            </w:r>
          </w:p>
        </w:tc>
        <w:tc>
          <w:tcPr>
            <w:tcW w:w="1484" w:type="dxa"/>
          </w:tcPr>
          <w:p w:rsidR="00D33BD8" w:rsidRDefault="00D33BD8">
            <w:pPr>
              <w:pStyle w:val="ConsPlusNormal"/>
              <w:jc w:val="both"/>
            </w:pPr>
            <w:r>
              <w:t>77231</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белый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126</w:t>
            </w:r>
          </w:p>
        </w:tc>
        <w:tc>
          <w:tcPr>
            <w:tcW w:w="4362" w:type="dxa"/>
          </w:tcPr>
          <w:p w:rsidR="00D33BD8" w:rsidRDefault="00D33BD8">
            <w:pPr>
              <w:pStyle w:val="ConsPlusNormal"/>
            </w:pPr>
            <w:r>
              <w:t>Сажа</w:t>
            </w:r>
          </w:p>
          <w:p w:rsidR="00D33BD8" w:rsidRDefault="00D33BD8">
            <w:pPr>
              <w:pStyle w:val="ConsPlusNormal"/>
            </w:pPr>
            <w:r>
              <w:t>Carbon black</w:t>
            </w:r>
          </w:p>
        </w:tc>
        <w:tc>
          <w:tcPr>
            <w:tcW w:w="1484" w:type="dxa"/>
          </w:tcPr>
          <w:p w:rsidR="00D33BD8" w:rsidRDefault="00D33BD8">
            <w:pPr>
              <w:pStyle w:val="ConsPlusNormal"/>
              <w:jc w:val="both"/>
            </w:pPr>
            <w:r>
              <w:t>77266</w:t>
            </w:r>
          </w:p>
        </w:tc>
        <w:tc>
          <w:tcPr>
            <w:tcW w:w="794" w:type="dxa"/>
          </w:tcPr>
          <w:p w:rsidR="00D33BD8" w:rsidRDefault="00D33BD8">
            <w:pPr>
              <w:pStyle w:val="ConsPlusNormal"/>
              <w:jc w:val="center"/>
            </w:pPr>
            <w:r>
              <w:t>1333-86-4</w:t>
            </w:r>
          </w:p>
          <w:p w:rsidR="00D33BD8" w:rsidRDefault="00D33BD8">
            <w:pPr>
              <w:pStyle w:val="ConsPlusNormal"/>
              <w:jc w:val="center"/>
            </w:pPr>
            <w:r>
              <w:t>7440-44-0</w:t>
            </w:r>
          </w:p>
        </w:tc>
        <w:tc>
          <w:tcPr>
            <w:tcW w:w="850" w:type="dxa"/>
          </w:tcPr>
          <w:p w:rsidR="00D33BD8" w:rsidRDefault="00D33BD8">
            <w:pPr>
              <w:pStyle w:val="ConsPlusNormal"/>
            </w:pPr>
            <w:r>
              <w:t>215-609-9</w:t>
            </w:r>
          </w:p>
          <w:p w:rsidR="00D33BD8" w:rsidRDefault="00D33BD8">
            <w:pPr>
              <w:pStyle w:val="ConsPlusNormal"/>
            </w:pPr>
            <w:r>
              <w:t>231-153-3,</w:t>
            </w:r>
          </w:p>
          <w:p w:rsidR="00D33BD8" w:rsidRDefault="00D33BD8">
            <w:pPr>
              <w:pStyle w:val="ConsPlusNormal"/>
            </w:pPr>
            <w:r>
              <w:t>931-328-0,</w:t>
            </w:r>
          </w:p>
          <w:p w:rsidR="00D33BD8" w:rsidRDefault="00D33BD8">
            <w:pPr>
              <w:pStyle w:val="ConsPlusNormal"/>
            </w:pPr>
            <w:r>
              <w:t>931-334-3</w:t>
            </w:r>
          </w:p>
        </w:tc>
        <w:tc>
          <w:tcPr>
            <w:tcW w:w="1289" w:type="dxa"/>
          </w:tcPr>
          <w:p w:rsidR="00D33BD8" w:rsidRDefault="00D33BD8">
            <w:pPr>
              <w:pStyle w:val="ConsPlusNormal"/>
              <w:jc w:val="center"/>
            </w:pPr>
            <w:r>
              <w:t>черный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r>
              <w:t>Чистота &gt; 97%, со следующим профилем примеси:</w:t>
            </w:r>
          </w:p>
          <w:p w:rsidR="00D33BD8" w:rsidRDefault="00D33BD8">
            <w:pPr>
              <w:pStyle w:val="ConsPlusNormal"/>
            </w:pPr>
            <w:r>
              <w:t xml:space="preserve">содержание золы &lt;= 0,15%, общее содержание серы &lt;= 0,65%, общая PAH </w:t>
            </w:r>
            <w:hyperlink w:anchor="P15406" w:history="1">
              <w:r>
                <w:rPr>
                  <w:color w:val="0000FF"/>
                </w:rPr>
                <w:t>&lt;3&gt;</w:t>
              </w:r>
            </w:hyperlink>
            <w:r>
              <w:t xml:space="preserve"> &lt;= 500 ppb и бенз (a) пирен </w:t>
            </w:r>
            <w:r>
              <w:lastRenderedPageBreak/>
              <w:t>&lt;= 5 ppb, дибенз (a, h) антрацен &lt;= 5 ppb, общая As &lt;= 3 ppm, общая Pb &lt;= 10 ppm, общая Hg &lt;= 1 ppm.</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126a</w:t>
            </w:r>
          </w:p>
        </w:tc>
        <w:tc>
          <w:tcPr>
            <w:tcW w:w="4362" w:type="dxa"/>
          </w:tcPr>
          <w:p w:rsidR="00D33BD8" w:rsidRDefault="00D33BD8">
            <w:pPr>
              <w:pStyle w:val="ConsPlusNormal"/>
            </w:pPr>
            <w:r>
              <w:t>Сажа</w:t>
            </w:r>
          </w:p>
          <w:p w:rsidR="00D33BD8" w:rsidRDefault="00D33BD8">
            <w:pPr>
              <w:pStyle w:val="ConsPlusNormal"/>
            </w:pPr>
            <w:r>
              <w:t>Carbon black (nano)</w:t>
            </w:r>
          </w:p>
        </w:tc>
        <w:tc>
          <w:tcPr>
            <w:tcW w:w="1484" w:type="dxa"/>
          </w:tcPr>
          <w:p w:rsidR="00D33BD8" w:rsidRDefault="00D33BD8">
            <w:pPr>
              <w:pStyle w:val="ConsPlusNormal"/>
              <w:jc w:val="both"/>
            </w:pPr>
            <w:r>
              <w:t>77266</w:t>
            </w:r>
          </w:p>
          <w:p w:rsidR="00D33BD8" w:rsidRDefault="00D33BD8">
            <w:pPr>
              <w:pStyle w:val="ConsPlusNormal"/>
              <w:jc w:val="both"/>
            </w:pPr>
            <w:r>
              <w:t>(nano)</w:t>
            </w:r>
          </w:p>
        </w:tc>
        <w:tc>
          <w:tcPr>
            <w:tcW w:w="794" w:type="dxa"/>
          </w:tcPr>
          <w:p w:rsidR="00D33BD8" w:rsidRDefault="00D33BD8">
            <w:pPr>
              <w:pStyle w:val="ConsPlusNormal"/>
              <w:jc w:val="center"/>
            </w:pPr>
            <w:r>
              <w:t>1333-86-4</w:t>
            </w:r>
          </w:p>
          <w:p w:rsidR="00D33BD8" w:rsidRDefault="00D33BD8">
            <w:pPr>
              <w:pStyle w:val="ConsPlusNormal"/>
              <w:jc w:val="center"/>
            </w:pPr>
            <w:r>
              <w:t>7440-44-0</w:t>
            </w:r>
          </w:p>
        </w:tc>
        <w:tc>
          <w:tcPr>
            <w:tcW w:w="850" w:type="dxa"/>
          </w:tcPr>
          <w:p w:rsidR="00D33BD8" w:rsidRDefault="00D33BD8">
            <w:pPr>
              <w:pStyle w:val="ConsPlusNormal"/>
            </w:pPr>
            <w:r>
              <w:t>215-609-9</w:t>
            </w:r>
          </w:p>
          <w:p w:rsidR="00D33BD8" w:rsidRDefault="00D33BD8">
            <w:pPr>
              <w:pStyle w:val="ConsPlusNormal"/>
            </w:pPr>
            <w:r>
              <w:t>231-153-3,</w:t>
            </w:r>
          </w:p>
          <w:p w:rsidR="00D33BD8" w:rsidRDefault="00D33BD8">
            <w:pPr>
              <w:pStyle w:val="ConsPlusNormal"/>
            </w:pPr>
            <w:r>
              <w:t>931-328-0,</w:t>
            </w:r>
          </w:p>
          <w:p w:rsidR="00D33BD8" w:rsidRDefault="00D33BD8">
            <w:pPr>
              <w:pStyle w:val="ConsPlusNormal"/>
            </w:pPr>
            <w:r>
              <w:t>931-334-3</w:t>
            </w:r>
          </w:p>
        </w:tc>
        <w:tc>
          <w:tcPr>
            <w:tcW w:w="1289" w:type="dxa"/>
          </w:tcPr>
          <w:p w:rsidR="00D33BD8" w:rsidRDefault="00D33BD8">
            <w:pPr>
              <w:pStyle w:val="ConsPlusNormal"/>
              <w:jc w:val="center"/>
            </w:pPr>
            <w:r>
              <w:t>черный</w:t>
            </w:r>
          </w:p>
        </w:tc>
        <w:tc>
          <w:tcPr>
            <w:tcW w:w="1805" w:type="dxa"/>
          </w:tcPr>
          <w:p w:rsidR="00D33BD8" w:rsidRDefault="00D33BD8">
            <w:pPr>
              <w:pStyle w:val="ConsPlusNormal"/>
            </w:pPr>
          </w:p>
        </w:tc>
        <w:tc>
          <w:tcPr>
            <w:tcW w:w="1563" w:type="dxa"/>
          </w:tcPr>
          <w:p w:rsidR="00D33BD8" w:rsidRDefault="00D33BD8">
            <w:pPr>
              <w:pStyle w:val="ConsPlusNormal"/>
              <w:jc w:val="center"/>
            </w:pPr>
            <w:r>
              <w:t>10 процентов</w:t>
            </w:r>
          </w:p>
        </w:tc>
        <w:tc>
          <w:tcPr>
            <w:tcW w:w="1680" w:type="dxa"/>
          </w:tcPr>
          <w:p w:rsidR="00D33BD8" w:rsidRDefault="00D33BD8">
            <w:pPr>
              <w:pStyle w:val="ConsPlusNormal"/>
            </w:pPr>
            <w:r>
              <w:t>Не использовать в формах, которые могут привести к воздействию на легкие конечного потребителя при вдыхании. Только наноматериалы, имеющие следующие характеристики допускаются:</w:t>
            </w:r>
          </w:p>
          <w:p w:rsidR="00D33BD8" w:rsidRDefault="00D33BD8">
            <w:pPr>
              <w:pStyle w:val="ConsPlusNormal"/>
            </w:pPr>
            <w:r>
              <w:t xml:space="preserve">- Чистота &gt; 97%, со следующим профилем примесей: Содержание золы &lt;= 0,15%, общее содержание серы &lt;= 0,65%, </w:t>
            </w:r>
            <w:r>
              <w:lastRenderedPageBreak/>
              <w:t xml:space="preserve">общая PAH </w:t>
            </w:r>
            <w:hyperlink w:anchor="P15406" w:history="1">
              <w:r>
                <w:rPr>
                  <w:color w:val="0000FF"/>
                </w:rPr>
                <w:t>&lt;3&gt;</w:t>
              </w:r>
            </w:hyperlink>
            <w:r>
              <w:t xml:space="preserve"> &lt;= 500 ppb и бензо (a) пирен &lt;= 5 ppb, дибензо (a, h) антрацен &lt;= 5 ppb, общее As &lt;= 3 ppm, общая Pb &lt;= 10 ppm, а общее Hg &lt;= 1 ppm;</w:t>
            </w:r>
          </w:p>
          <w:p w:rsidR="00D33BD8" w:rsidRDefault="00D33BD8">
            <w:pPr>
              <w:pStyle w:val="ConsPlusNormal"/>
            </w:pPr>
            <w:r>
              <w:t>- Первичный размер частиц &gt;= 20 нм.</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127</w:t>
            </w:r>
          </w:p>
        </w:tc>
        <w:tc>
          <w:tcPr>
            <w:tcW w:w="4362" w:type="dxa"/>
          </w:tcPr>
          <w:p w:rsidR="00D33BD8" w:rsidRDefault="00D33BD8">
            <w:pPr>
              <w:pStyle w:val="ConsPlusNormal"/>
            </w:pPr>
            <w:r>
              <w:t>Уголь, кость Мелкий черный порошок, полученный путем сжигания костей животных в закрытом контейнере. Он в основном состоит из фосфата кальция и углерода.</w:t>
            </w:r>
          </w:p>
          <w:p w:rsidR="00D33BD8" w:rsidRDefault="00D33BD8">
            <w:pPr>
              <w:pStyle w:val="ConsPlusNormal"/>
            </w:pPr>
            <w:r>
              <w:t>Charcoal, bone. A fine black powder obtained by burning animal bones in a closed container. It consists primarily of calcium phosphate and carbon</w:t>
            </w:r>
          </w:p>
        </w:tc>
        <w:tc>
          <w:tcPr>
            <w:tcW w:w="1484" w:type="dxa"/>
          </w:tcPr>
          <w:p w:rsidR="00D33BD8" w:rsidRDefault="00D33BD8">
            <w:pPr>
              <w:pStyle w:val="ConsPlusNormal"/>
              <w:jc w:val="both"/>
            </w:pPr>
            <w:r>
              <w:t>77267</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черный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128</w:t>
            </w:r>
          </w:p>
        </w:tc>
        <w:tc>
          <w:tcPr>
            <w:tcW w:w="4362" w:type="dxa"/>
          </w:tcPr>
          <w:p w:rsidR="00D33BD8" w:rsidRDefault="00D33BD8">
            <w:pPr>
              <w:pStyle w:val="ConsPlusNormal"/>
            </w:pPr>
            <w:r>
              <w:t>Черный кокс</w:t>
            </w:r>
          </w:p>
          <w:p w:rsidR="00D33BD8" w:rsidRDefault="00D33BD8">
            <w:pPr>
              <w:pStyle w:val="ConsPlusNormal"/>
            </w:pPr>
            <w:r>
              <w:t>Coke black</w:t>
            </w:r>
          </w:p>
        </w:tc>
        <w:tc>
          <w:tcPr>
            <w:tcW w:w="1484" w:type="dxa"/>
          </w:tcPr>
          <w:p w:rsidR="00D33BD8" w:rsidRDefault="00D33BD8">
            <w:pPr>
              <w:pStyle w:val="ConsPlusNormal"/>
              <w:jc w:val="both"/>
            </w:pPr>
            <w:r>
              <w:t>77268:1</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черный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129</w:t>
            </w:r>
          </w:p>
        </w:tc>
        <w:tc>
          <w:tcPr>
            <w:tcW w:w="4362" w:type="dxa"/>
          </w:tcPr>
          <w:p w:rsidR="00D33BD8" w:rsidRDefault="00D33BD8">
            <w:pPr>
              <w:pStyle w:val="ConsPlusNormal"/>
            </w:pPr>
            <w:r>
              <w:t>Оксид хрома (III)</w:t>
            </w:r>
          </w:p>
          <w:p w:rsidR="00D33BD8" w:rsidRDefault="00D33BD8">
            <w:pPr>
              <w:pStyle w:val="ConsPlusNormal"/>
            </w:pPr>
            <w:r>
              <w:t>Chromium (III) oxide</w:t>
            </w:r>
          </w:p>
        </w:tc>
        <w:tc>
          <w:tcPr>
            <w:tcW w:w="1484" w:type="dxa"/>
          </w:tcPr>
          <w:p w:rsidR="00D33BD8" w:rsidRDefault="00D33BD8">
            <w:pPr>
              <w:pStyle w:val="ConsPlusNormal"/>
              <w:jc w:val="both"/>
            </w:pPr>
            <w:r>
              <w:t>77288</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зеленый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без хромат ионов</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130</w:t>
            </w:r>
          </w:p>
        </w:tc>
        <w:tc>
          <w:tcPr>
            <w:tcW w:w="4362" w:type="dxa"/>
          </w:tcPr>
          <w:p w:rsidR="00D33BD8" w:rsidRDefault="00D33BD8">
            <w:pPr>
              <w:pStyle w:val="ConsPlusNormal"/>
            </w:pPr>
            <w:r>
              <w:t>Гидроксид хрома (III)</w:t>
            </w:r>
          </w:p>
          <w:p w:rsidR="00D33BD8" w:rsidRDefault="00D33BD8">
            <w:pPr>
              <w:pStyle w:val="ConsPlusNormal"/>
            </w:pPr>
            <w:r>
              <w:t>Chromium (III) hydroxide</w:t>
            </w:r>
          </w:p>
        </w:tc>
        <w:tc>
          <w:tcPr>
            <w:tcW w:w="1484" w:type="dxa"/>
          </w:tcPr>
          <w:p w:rsidR="00D33BD8" w:rsidRDefault="00D33BD8">
            <w:pPr>
              <w:pStyle w:val="ConsPlusNormal"/>
              <w:jc w:val="both"/>
            </w:pPr>
            <w:r>
              <w:t>77289</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зеленый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без хромат ионов</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131</w:t>
            </w:r>
          </w:p>
        </w:tc>
        <w:tc>
          <w:tcPr>
            <w:tcW w:w="4362" w:type="dxa"/>
          </w:tcPr>
          <w:p w:rsidR="00D33BD8" w:rsidRDefault="00D33BD8">
            <w:pPr>
              <w:pStyle w:val="ConsPlusNormal"/>
            </w:pPr>
            <w:r>
              <w:t>Оксид кобальта алюминия</w:t>
            </w:r>
          </w:p>
          <w:p w:rsidR="00D33BD8" w:rsidRDefault="00D33BD8">
            <w:pPr>
              <w:pStyle w:val="ConsPlusNormal"/>
            </w:pPr>
            <w:r>
              <w:lastRenderedPageBreak/>
              <w:t>Cobalt Aluminum Oxide</w:t>
            </w:r>
          </w:p>
        </w:tc>
        <w:tc>
          <w:tcPr>
            <w:tcW w:w="1484" w:type="dxa"/>
          </w:tcPr>
          <w:p w:rsidR="00D33BD8" w:rsidRDefault="00D33BD8">
            <w:pPr>
              <w:pStyle w:val="ConsPlusNormal"/>
              <w:jc w:val="both"/>
            </w:pPr>
            <w:r>
              <w:lastRenderedPageBreak/>
              <w:t>77346</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зеленый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132</w:t>
            </w:r>
          </w:p>
        </w:tc>
        <w:tc>
          <w:tcPr>
            <w:tcW w:w="4362" w:type="dxa"/>
          </w:tcPr>
          <w:p w:rsidR="00D33BD8" w:rsidRDefault="00D33BD8">
            <w:pPr>
              <w:pStyle w:val="ConsPlusNormal"/>
            </w:pPr>
            <w:r>
              <w:t>Медь</w:t>
            </w:r>
          </w:p>
          <w:p w:rsidR="00D33BD8" w:rsidRDefault="00D33BD8">
            <w:pPr>
              <w:pStyle w:val="ConsPlusNormal"/>
            </w:pPr>
            <w:r>
              <w:t>Copper</w:t>
            </w:r>
          </w:p>
        </w:tc>
        <w:tc>
          <w:tcPr>
            <w:tcW w:w="1484" w:type="dxa"/>
          </w:tcPr>
          <w:p w:rsidR="00D33BD8" w:rsidRDefault="00D33BD8">
            <w:pPr>
              <w:pStyle w:val="ConsPlusNormal"/>
              <w:jc w:val="both"/>
            </w:pPr>
            <w:r>
              <w:t>77400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коричневый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133</w:t>
            </w:r>
          </w:p>
        </w:tc>
        <w:tc>
          <w:tcPr>
            <w:tcW w:w="4362" w:type="dxa"/>
          </w:tcPr>
          <w:p w:rsidR="00D33BD8" w:rsidRDefault="00D33BD8">
            <w:pPr>
              <w:pStyle w:val="ConsPlusNormal"/>
            </w:pPr>
            <w:r>
              <w:t>Золото</w:t>
            </w:r>
          </w:p>
          <w:p w:rsidR="00D33BD8" w:rsidRDefault="00D33BD8">
            <w:pPr>
              <w:pStyle w:val="ConsPlusNormal"/>
            </w:pPr>
            <w:r>
              <w:t>Gold</w:t>
            </w:r>
          </w:p>
        </w:tc>
        <w:tc>
          <w:tcPr>
            <w:tcW w:w="1484" w:type="dxa"/>
          </w:tcPr>
          <w:p w:rsidR="00D33BD8" w:rsidRDefault="00D33BD8">
            <w:pPr>
              <w:pStyle w:val="ConsPlusNormal"/>
              <w:jc w:val="both"/>
            </w:pPr>
            <w:r>
              <w:t>77480</w:t>
            </w:r>
          </w:p>
        </w:tc>
        <w:tc>
          <w:tcPr>
            <w:tcW w:w="794" w:type="dxa"/>
          </w:tcPr>
          <w:p w:rsidR="00D33BD8" w:rsidRDefault="00D33BD8">
            <w:pPr>
              <w:pStyle w:val="ConsPlusNormal"/>
            </w:pPr>
          </w:p>
        </w:tc>
        <w:tc>
          <w:tcPr>
            <w:tcW w:w="850" w:type="dxa"/>
          </w:tcPr>
          <w:p w:rsidR="00D33BD8" w:rsidRDefault="00D33BD8">
            <w:pPr>
              <w:pStyle w:val="ConsPlusNormal"/>
            </w:pPr>
            <w:r>
              <w:t>231-165-9</w:t>
            </w:r>
          </w:p>
        </w:tc>
        <w:tc>
          <w:tcPr>
            <w:tcW w:w="1289" w:type="dxa"/>
          </w:tcPr>
          <w:p w:rsidR="00D33BD8" w:rsidRDefault="00D33BD8">
            <w:pPr>
              <w:pStyle w:val="ConsPlusNormal"/>
              <w:jc w:val="center"/>
            </w:pPr>
            <w:r>
              <w:t>коричневый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(E175)</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134</w:t>
            </w:r>
          </w:p>
        </w:tc>
        <w:tc>
          <w:tcPr>
            <w:tcW w:w="4362" w:type="dxa"/>
          </w:tcPr>
          <w:p w:rsidR="00D33BD8" w:rsidRDefault="00D33BD8">
            <w:pPr>
              <w:pStyle w:val="ConsPlusNormal"/>
            </w:pPr>
            <w:r>
              <w:t>Оксид железа</w:t>
            </w:r>
          </w:p>
          <w:p w:rsidR="00D33BD8" w:rsidRDefault="00D33BD8">
            <w:pPr>
              <w:pStyle w:val="ConsPlusNormal"/>
            </w:pPr>
            <w:r>
              <w:t>Iron oxide</w:t>
            </w:r>
          </w:p>
        </w:tc>
        <w:tc>
          <w:tcPr>
            <w:tcW w:w="1484" w:type="dxa"/>
          </w:tcPr>
          <w:p w:rsidR="00D33BD8" w:rsidRDefault="00D33BD8">
            <w:pPr>
              <w:pStyle w:val="ConsPlusNormal"/>
              <w:jc w:val="both"/>
            </w:pPr>
            <w:r>
              <w:t>77489</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135</w:t>
            </w:r>
          </w:p>
        </w:tc>
        <w:tc>
          <w:tcPr>
            <w:tcW w:w="4362" w:type="dxa"/>
          </w:tcPr>
          <w:p w:rsidR="00D33BD8" w:rsidRDefault="00D33BD8">
            <w:pPr>
              <w:pStyle w:val="ConsPlusNormal"/>
            </w:pPr>
            <w:r>
              <w:t>Оксид железа красный</w:t>
            </w:r>
          </w:p>
          <w:p w:rsidR="00D33BD8" w:rsidRDefault="00D33BD8">
            <w:pPr>
              <w:pStyle w:val="ConsPlusNormal"/>
            </w:pPr>
            <w:r>
              <w:t>Iron Oxide Red</w:t>
            </w:r>
          </w:p>
        </w:tc>
        <w:tc>
          <w:tcPr>
            <w:tcW w:w="1484" w:type="dxa"/>
          </w:tcPr>
          <w:p w:rsidR="00D33BD8" w:rsidRDefault="00D33BD8">
            <w:pPr>
              <w:pStyle w:val="ConsPlusNormal"/>
              <w:jc w:val="both"/>
            </w:pPr>
            <w:r>
              <w:t>77491</w:t>
            </w:r>
          </w:p>
        </w:tc>
        <w:tc>
          <w:tcPr>
            <w:tcW w:w="794" w:type="dxa"/>
          </w:tcPr>
          <w:p w:rsidR="00D33BD8" w:rsidRDefault="00D33BD8">
            <w:pPr>
              <w:pStyle w:val="ConsPlusNormal"/>
            </w:pPr>
          </w:p>
        </w:tc>
        <w:tc>
          <w:tcPr>
            <w:tcW w:w="850" w:type="dxa"/>
          </w:tcPr>
          <w:p w:rsidR="00D33BD8" w:rsidRDefault="00D33BD8">
            <w:pPr>
              <w:pStyle w:val="ConsPlusNormal"/>
            </w:pPr>
            <w:r>
              <w:t>215-168-2</w:t>
            </w: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(E172)</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136</w:t>
            </w:r>
          </w:p>
        </w:tc>
        <w:tc>
          <w:tcPr>
            <w:tcW w:w="4362" w:type="dxa"/>
          </w:tcPr>
          <w:p w:rsidR="00D33BD8" w:rsidRDefault="00D33BD8">
            <w:pPr>
              <w:pStyle w:val="ConsPlusNormal"/>
            </w:pPr>
            <w:r>
              <w:t>Оксид железа желтый</w:t>
            </w:r>
          </w:p>
          <w:p w:rsidR="00D33BD8" w:rsidRDefault="00D33BD8">
            <w:pPr>
              <w:pStyle w:val="ConsPlusNormal"/>
            </w:pPr>
            <w:r>
              <w:t>Iron Oxide Yellow</w:t>
            </w:r>
          </w:p>
        </w:tc>
        <w:tc>
          <w:tcPr>
            <w:tcW w:w="1484" w:type="dxa"/>
          </w:tcPr>
          <w:p w:rsidR="00D33BD8" w:rsidRDefault="00D33BD8">
            <w:pPr>
              <w:pStyle w:val="ConsPlusNormal"/>
              <w:jc w:val="both"/>
            </w:pPr>
            <w:r>
              <w:t>77492</w:t>
            </w:r>
          </w:p>
        </w:tc>
        <w:tc>
          <w:tcPr>
            <w:tcW w:w="794" w:type="dxa"/>
          </w:tcPr>
          <w:p w:rsidR="00D33BD8" w:rsidRDefault="00D33BD8">
            <w:pPr>
              <w:pStyle w:val="ConsPlusNormal"/>
            </w:pPr>
            <w:r>
              <w:t>51274-00-1</w:t>
            </w:r>
          </w:p>
        </w:tc>
        <w:tc>
          <w:tcPr>
            <w:tcW w:w="850" w:type="dxa"/>
          </w:tcPr>
          <w:p w:rsidR="00D33BD8" w:rsidRDefault="00D33BD8">
            <w:pPr>
              <w:pStyle w:val="ConsPlusNormal"/>
            </w:pPr>
            <w:r>
              <w:t>257-098-5</w:t>
            </w: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(E172)</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137</w:t>
            </w:r>
          </w:p>
        </w:tc>
        <w:tc>
          <w:tcPr>
            <w:tcW w:w="4362" w:type="dxa"/>
          </w:tcPr>
          <w:p w:rsidR="00D33BD8" w:rsidRDefault="00D33BD8">
            <w:pPr>
              <w:pStyle w:val="ConsPlusNormal"/>
            </w:pPr>
            <w:r>
              <w:t>Оксид железа черный</w:t>
            </w:r>
          </w:p>
          <w:p w:rsidR="00D33BD8" w:rsidRDefault="00D33BD8">
            <w:pPr>
              <w:pStyle w:val="ConsPlusNormal"/>
            </w:pPr>
            <w:r>
              <w:t>Iron Oxide Black</w:t>
            </w:r>
          </w:p>
        </w:tc>
        <w:tc>
          <w:tcPr>
            <w:tcW w:w="1484" w:type="dxa"/>
          </w:tcPr>
          <w:p w:rsidR="00D33BD8" w:rsidRDefault="00D33BD8">
            <w:pPr>
              <w:pStyle w:val="ConsPlusNormal"/>
              <w:jc w:val="both"/>
            </w:pPr>
            <w:r>
              <w:t>77499</w:t>
            </w:r>
          </w:p>
        </w:tc>
        <w:tc>
          <w:tcPr>
            <w:tcW w:w="794" w:type="dxa"/>
          </w:tcPr>
          <w:p w:rsidR="00D33BD8" w:rsidRDefault="00D33BD8">
            <w:pPr>
              <w:pStyle w:val="ConsPlusNormal"/>
            </w:pPr>
          </w:p>
        </w:tc>
        <w:tc>
          <w:tcPr>
            <w:tcW w:w="850" w:type="dxa"/>
          </w:tcPr>
          <w:p w:rsidR="00D33BD8" w:rsidRDefault="00D33BD8">
            <w:pPr>
              <w:pStyle w:val="ConsPlusNormal"/>
            </w:pPr>
            <w:r>
              <w:t>235-442-5</w:t>
            </w:r>
          </w:p>
        </w:tc>
        <w:tc>
          <w:tcPr>
            <w:tcW w:w="1289" w:type="dxa"/>
          </w:tcPr>
          <w:p w:rsidR="00D33BD8" w:rsidRDefault="00D33BD8">
            <w:pPr>
              <w:pStyle w:val="ConsPlusNormal"/>
              <w:jc w:val="center"/>
            </w:pPr>
            <w:r>
              <w:t>черный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(E172)</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138</w:t>
            </w:r>
          </w:p>
        </w:tc>
        <w:tc>
          <w:tcPr>
            <w:tcW w:w="4362" w:type="dxa"/>
          </w:tcPr>
          <w:p w:rsidR="00D33BD8" w:rsidRDefault="00D33BD8">
            <w:pPr>
              <w:pStyle w:val="ConsPlusNormal"/>
            </w:pPr>
            <w:r>
              <w:t>Ферро аммоний Ферроцианид</w:t>
            </w:r>
          </w:p>
          <w:p w:rsidR="00D33BD8" w:rsidRDefault="00D33BD8">
            <w:pPr>
              <w:pStyle w:val="ConsPlusNormal"/>
            </w:pPr>
            <w:r>
              <w:t>Ferric Ammonium Ferrocyanide</w:t>
            </w:r>
          </w:p>
        </w:tc>
        <w:tc>
          <w:tcPr>
            <w:tcW w:w="1484" w:type="dxa"/>
          </w:tcPr>
          <w:p w:rsidR="00D33BD8" w:rsidRDefault="00D33BD8">
            <w:pPr>
              <w:pStyle w:val="ConsPlusNormal"/>
              <w:jc w:val="both"/>
            </w:pPr>
            <w:r>
              <w:t>77510</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без цианид ионов</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139</w:t>
            </w:r>
          </w:p>
        </w:tc>
        <w:tc>
          <w:tcPr>
            <w:tcW w:w="4362" w:type="dxa"/>
          </w:tcPr>
          <w:p w:rsidR="00D33BD8" w:rsidRDefault="00D33BD8">
            <w:pPr>
              <w:pStyle w:val="ConsPlusNormal"/>
            </w:pPr>
            <w:r>
              <w:t>Карбонат магния</w:t>
            </w:r>
          </w:p>
          <w:p w:rsidR="00D33BD8" w:rsidRDefault="00D33BD8">
            <w:pPr>
              <w:pStyle w:val="ConsPlusNormal"/>
            </w:pPr>
            <w:r>
              <w:t>Magnesium carbonate</w:t>
            </w:r>
          </w:p>
        </w:tc>
        <w:tc>
          <w:tcPr>
            <w:tcW w:w="1484" w:type="dxa"/>
          </w:tcPr>
          <w:p w:rsidR="00D33BD8" w:rsidRDefault="00D33BD8">
            <w:pPr>
              <w:pStyle w:val="ConsPlusNormal"/>
              <w:jc w:val="both"/>
            </w:pPr>
            <w:r>
              <w:t>77713</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белый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140</w:t>
            </w:r>
          </w:p>
        </w:tc>
        <w:tc>
          <w:tcPr>
            <w:tcW w:w="4362" w:type="dxa"/>
          </w:tcPr>
          <w:p w:rsidR="00D33BD8" w:rsidRDefault="00D33BD8">
            <w:pPr>
              <w:pStyle w:val="ConsPlusNormal"/>
            </w:pPr>
            <w:r>
              <w:t>Аммоний марганца(3+) дифосфат</w:t>
            </w:r>
          </w:p>
          <w:p w:rsidR="00D33BD8" w:rsidRDefault="00D33BD8">
            <w:pPr>
              <w:pStyle w:val="ConsPlusNormal"/>
            </w:pPr>
            <w:r>
              <w:t>Ammonium manganese(3+) diphosphate</w:t>
            </w:r>
          </w:p>
        </w:tc>
        <w:tc>
          <w:tcPr>
            <w:tcW w:w="1484" w:type="dxa"/>
          </w:tcPr>
          <w:p w:rsidR="00D33BD8" w:rsidRDefault="00D33BD8">
            <w:pPr>
              <w:pStyle w:val="ConsPlusNormal"/>
              <w:jc w:val="both"/>
            </w:pPr>
            <w:r>
              <w:t>77742</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фиолетовый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141</w:t>
            </w:r>
          </w:p>
        </w:tc>
        <w:tc>
          <w:tcPr>
            <w:tcW w:w="4362" w:type="dxa"/>
          </w:tcPr>
          <w:p w:rsidR="00D33BD8" w:rsidRDefault="00D33BD8">
            <w:pPr>
              <w:pStyle w:val="ConsPlusNormal"/>
            </w:pPr>
            <w:r>
              <w:t>Тримарганца бис (ортофосфат)</w:t>
            </w:r>
          </w:p>
          <w:p w:rsidR="00D33BD8" w:rsidRDefault="00D33BD8">
            <w:pPr>
              <w:pStyle w:val="ConsPlusNormal"/>
            </w:pPr>
            <w:r>
              <w:t>Trimanganese bis (orthophosphate)</w:t>
            </w:r>
          </w:p>
        </w:tc>
        <w:tc>
          <w:tcPr>
            <w:tcW w:w="1484" w:type="dxa"/>
          </w:tcPr>
          <w:p w:rsidR="00D33BD8" w:rsidRDefault="00D33BD8">
            <w:pPr>
              <w:pStyle w:val="ConsPlusNormal"/>
              <w:jc w:val="both"/>
            </w:pPr>
            <w:r>
              <w:t>77745</w:t>
            </w:r>
          </w:p>
        </w:tc>
        <w:tc>
          <w:tcPr>
            <w:tcW w:w="794" w:type="dxa"/>
          </w:tcPr>
          <w:p w:rsidR="00D33BD8" w:rsidRDefault="00D33BD8">
            <w:pPr>
              <w:pStyle w:val="ConsPlusNormal"/>
            </w:pP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142</w:t>
            </w:r>
          </w:p>
        </w:tc>
        <w:tc>
          <w:tcPr>
            <w:tcW w:w="4362" w:type="dxa"/>
          </w:tcPr>
          <w:p w:rsidR="00D33BD8" w:rsidRDefault="00D33BD8">
            <w:pPr>
              <w:pStyle w:val="ConsPlusNormal"/>
            </w:pPr>
            <w:r>
              <w:t>Серебро</w:t>
            </w:r>
          </w:p>
          <w:p w:rsidR="00D33BD8" w:rsidRDefault="00D33BD8">
            <w:pPr>
              <w:pStyle w:val="ConsPlusNormal"/>
            </w:pPr>
            <w:r>
              <w:t>Silver</w:t>
            </w:r>
          </w:p>
        </w:tc>
        <w:tc>
          <w:tcPr>
            <w:tcW w:w="1484" w:type="dxa"/>
          </w:tcPr>
          <w:p w:rsidR="00D33BD8" w:rsidRDefault="00D33BD8">
            <w:pPr>
              <w:pStyle w:val="ConsPlusNormal"/>
              <w:jc w:val="both"/>
            </w:pPr>
            <w:r>
              <w:t>77820</w:t>
            </w:r>
          </w:p>
        </w:tc>
        <w:tc>
          <w:tcPr>
            <w:tcW w:w="794" w:type="dxa"/>
          </w:tcPr>
          <w:p w:rsidR="00D33BD8" w:rsidRDefault="00D33BD8">
            <w:pPr>
              <w:pStyle w:val="ConsPlusNormal"/>
            </w:pPr>
          </w:p>
        </w:tc>
        <w:tc>
          <w:tcPr>
            <w:tcW w:w="850" w:type="dxa"/>
          </w:tcPr>
          <w:p w:rsidR="00D33BD8" w:rsidRDefault="00D33BD8">
            <w:pPr>
              <w:pStyle w:val="ConsPlusNormal"/>
            </w:pPr>
            <w:r>
              <w:t>231-131-3</w:t>
            </w:r>
          </w:p>
        </w:tc>
        <w:tc>
          <w:tcPr>
            <w:tcW w:w="1289" w:type="dxa"/>
          </w:tcPr>
          <w:p w:rsidR="00D33BD8" w:rsidRDefault="00D33BD8">
            <w:pPr>
              <w:pStyle w:val="ConsPlusNormal"/>
              <w:jc w:val="center"/>
            </w:pPr>
            <w:r>
              <w:t>белый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(E174)</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143</w:t>
            </w:r>
          </w:p>
        </w:tc>
        <w:tc>
          <w:tcPr>
            <w:tcW w:w="4362" w:type="dxa"/>
          </w:tcPr>
          <w:p w:rsidR="00D33BD8" w:rsidRDefault="00D33BD8">
            <w:pPr>
              <w:pStyle w:val="ConsPlusNormal"/>
            </w:pPr>
            <w:r>
              <w:t>Диоксид титана</w:t>
            </w:r>
          </w:p>
          <w:p w:rsidR="00D33BD8" w:rsidRDefault="00D33BD8">
            <w:pPr>
              <w:pStyle w:val="ConsPlusNormal"/>
            </w:pPr>
            <w:r>
              <w:lastRenderedPageBreak/>
              <w:t xml:space="preserve">Titanium dioxide </w:t>
            </w:r>
            <w:hyperlink w:anchor="P15404" w:history="1">
              <w:r>
                <w:rPr>
                  <w:color w:val="0000FF"/>
                </w:rPr>
                <w:t>&lt;1&gt;</w:t>
              </w:r>
            </w:hyperlink>
          </w:p>
        </w:tc>
        <w:tc>
          <w:tcPr>
            <w:tcW w:w="1484" w:type="dxa"/>
          </w:tcPr>
          <w:p w:rsidR="00D33BD8" w:rsidRDefault="00D33BD8">
            <w:pPr>
              <w:pStyle w:val="ConsPlusNormal"/>
              <w:jc w:val="both"/>
            </w:pPr>
            <w:r>
              <w:lastRenderedPageBreak/>
              <w:t>77891</w:t>
            </w:r>
          </w:p>
        </w:tc>
        <w:tc>
          <w:tcPr>
            <w:tcW w:w="794" w:type="dxa"/>
          </w:tcPr>
          <w:p w:rsidR="00D33BD8" w:rsidRDefault="00D33BD8">
            <w:pPr>
              <w:pStyle w:val="ConsPlusNormal"/>
            </w:pPr>
          </w:p>
        </w:tc>
        <w:tc>
          <w:tcPr>
            <w:tcW w:w="850" w:type="dxa"/>
          </w:tcPr>
          <w:p w:rsidR="00D33BD8" w:rsidRDefault="00D33BD8">
            <w:pPr>
              <w:pStyle w:val="ConsPlusNormal"/>
            </w:pPr>
            <w:r>
              <w:t>236-</w:t>
            </w:r>
            <w:r>
              <w:lastRenderedPageBreak/>
              <w:t>675-5</w:t>
            </w:r>
          </w:p>
        </w:tc>
        <w:tc>
          <w:tcPr>
            <w:tcW w:w="1289" w:type="dxa"/>
          </w:tcPr>
          <w:p w:rsidR="00D33BD8" w:rsidRDefault="00D33BD8">
            <w:pPr>
              <w:pStyle w:val="ConsPlusNormal"/>
              <w:jc w:val="center"/>
            </w:pPr>
            <w:r>
              <w:lastRenderedPageBreak/>
              <w:t>белый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(E171)</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144</w:t>
            </w:r>
          </w:p>
        </w:tc>
        <w:tc>
          <w:tcPr>
            <w:tcW w:w="4362" w:type="dxa"/>
          </w:tcPr>
          <w:p w:rsidR="00D33BD8" w:rsidRDefault="00D33BD8">
            <w:pPr>
              <w:pStyle w:val="ConsPlusNormal"/>
            </w:pPr>
            <w:r>
              <w:t>Оксид цинка</w:t>
            </w:r>
          </w:p>
          <w:p w:rsidR="00D33BD8" w:rsidRDefault="00D33BD8">
            <w:pPr>
              <w:pStyle w:val="ConsPlusNormal"/>
            </w:pPr>
            <w:r>
              <w:t xml:space="preserve">Zinc oxide </w:t>
            </w:r>
            <w:hyperlink w:anchor="P15405" w:history="1">
              <w:r>
                <w:rPr>
                  <w:color w:val="0000FF"/>
                </w:rPr>
                <w:t>&lt;2&gt;</w:t>
              </w:r>
            </w:hyperlink>
          </w:p>
        </w:tc>
        <w:tc>
          <w:tcPr>
            <w:tcW w:w="1484" w:type="dxa"/>
          </w:tcPr>
          <w:p w:rsidR="00D33BD8" w:rsidRDefault="00D33BD8">
            <w:pPr>
              <w:pStyle w:val="ConsPlusNormal"/>
              <w:jc w:val="both"/>
            </w:pPr>
            <w:r>
              <w:t>77947</w:t>
            </w:r>
          </w:p>
        </w:tc>
        <w:tc>
          <w:tcPr>
            <w:tcW w:w="794" w:type="dxa"/>
          </w:tcPr>
          <w:p w:rsidR="00D33BD8" w:rsidRDefault="00D33BD8">
            <w:pPr>
              <w:pStyle w:val="ConsPlusNormal"/>
            </w:pPr>
            <w:r>
              <w:t>1314-13-2</w:t>
            </w:r>
          </w:p>
        </w:tc>
        <w:tc>
          <w:tcPr>
            <w:tcW w:w="850" w:type="dxa"/>
          </w:tcPr>
          <w:p w:rsidR="00D33BD8" w:rsidRDefault="00D33BD8">
            <w:pPr>
              <w:pStyle w:val="ConsPlusNormal"/>
            </w:pPr>
            <w:r>
              <w:t>215-222-5</w:t>
            </w:r>
          </w:p>
        </w:tc>
        <w:tc>
          <w:tcPr>
            <w:tcW w:w="1289" w:type="dxa"/>
          </w:tcPr>
          <w:p w:rsidR="00D33BD8" w:rsidRDefault="00D33BD8">
            <w:pPr>
              <w:pStyle w:val="ConsPlusNormal"/>
              <w:jc w:val="center"/>
            </w:pPr>
            <w:r>
              <w:t>белый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r>
              <w:t>Не использовать в формах, которые могут привести к воздействию на легкие конечного потребителя при вдыхании</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145</w:t>
            </w:r>
          </w:p>
        </w:tc>
        <w:tc>
          <w:tcPr>
            <w:tcW w:w="4362" w:type="dxa"/>
          </w:tcPr>
          <w:p w:rsidR="00D33BD8" w:rsidRDefault="00D33BD8">
            <w:pPr>
              <w:pStyle w:val="ConsPlusNormal"/>
            </w:pPr>
            <w:r>
              <w:t>Рибофлавин</w:t>
            </w:r>
          </w:p>
          <w:p w:rsidR="00D33BD8" w:rsidRDefault="00D33BD8">
            <w:pPr>
              <w:pStyle w:val="ConsPlusNormal"/>
            </w:pPr>
            <w:r>
              <w:t>Riboflavin</w:t>
            </w:r>
          </w:p>
        </w:tc>
        <w:tc>
          <w:tcPr>
            <w:tcW w:w="1484" w:type="dxa"/>
          </w:tcPr>
          <w:p w:rsidR="00D33BD8" w:rsidRDefault="00D33BD8">
            <w:pPr>
              <w:pStyle w:val="ConsPlusNormal"/>
              <w:jc w:val="both"/>
            </w:pPr>
            <w:r>
              <w:t>Лактофлавин</w:t>
            </w:r>
          </w:p>
        </w:tc>
        <w:tc>
          <w:tcPr>
            <w:tcW w:w="794" w:type="dxa"/>
          </w:tcPr>
          <w:p w:rsidR="00D33BD8" w:rsidRDefault="00D33BD8">
            <w:pPr>
              <w:pStyle w:val="ConsPlusNormal"/>
            </w:pPr>
          </w:p>
        </w:tc>
        <w:tc>
          <w:tcPr>
            <w:tcW w:w="850" w:type="dxa"/>
          </w:tcPr>
          <w:p w:rsidR="00D33BD8" w:rsidRDefault="00D33BD8">
            <w:pPr>
              <w:pStyle w:val="ConsPlusNormal"/>
            </w:pPr>
            <w:r>
              <w:t>201-507-1/204-988-6</w:t>
            </w:r>
          </w:p>
        </w:tc>
        <w:tc>
          <w:tcPr>
            <w:tcW w:w="1289" w:type="dxa"/>
          </w:tcPr>
          <w:p w:rsidR="00D33BD8" w:rsidRDefault="00D33BD8">
            <w:pPr>
              <w:pStyle w:val="ConsPlusNormal"/>
              <w:jc w:val="center"/>
            </w:pPr>
            <w:r>
              <w:t>желтый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(E101)</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146</w:t>
            </w:r>
          </w:p>
        </w:tc>
        <w:tc>
          <w:tcPr>
            <w:tcW w:w="4362" w:type="dxa"/>
          </w:tcPr>
          <w:p w:rsidR="00D33BD8" w:rsidRDefault="00D33BD8">
            <w:pPr>
              <w:pStyle w:val="ConsPlusNormal"/>
            </w:pPr>
            <w:r>
              <w:t>Карамель</w:t>
            </w:r>
          </w:p>
          <w:p w:rsidR="00D33BD8" w:rsidRDefault="00D33BD8">
            <w:pPr>
              <w:pStyle w:val="ConsPlusNormal"/>
            </w:pPr>
            <w:r>
              <w:t>Caramel</w:t>
            </w:r>
          </w:p>
        </w:tc>
        <w:tc>
          <w:tcPr>
            <w:tcW w:w="1484" w:type="dxa"/>
          </w:tcPr>
          <w:p w:rsidR="00D33BD8" w:rsidRDefault="00D33BD8">
            <w:pPr>
              <w:pStyle w:val="ConsPlusNormal"/>
              <w:jc w:val="both"/>
            </w:pPr>
            <w:r>
              <w:t>Карамель</w:t>
            </w:r>
          </w:p>
        </w:tc>
        <w:tc>
          <w:tcPr>
            <w:tcW w:w="794" w:type="dxa"/>
          </w:tcPr>
          <w:p w:rsidR="00D33BD8" w:rsidRDefault="00D33BD8">
            <w:pPr>
              <w:pStyle w:val="ConsPlusNormal"/>
            </w:pPr>
          </w:p>
        </w:tc>
        <w:tc>
          <w:tcPr>
            <w:tcW w:w="850" w:type="dxa"/>
          </w:tcPr>
          <w:p w:rsidR="00D33BD8" w:rsidRDefault="00D33BD8">
            <w:pPr>
              <w:pStyle w:val="ConsPlusNormal"/>
            </w:pPr>
            <w:r>
              <w:t>232-435-9</w:t>
            </w:r>
          </w:p>
        </w:tc>
        <w:tc>
          <w:tcPr>
            <w:tcW w:w="1289" w:type="dxa"/>
          </w:tcPr>
          <w:p w:rsidR="00D33BD8" w:rsidRDefault="00D33BD8">
            <w:pPr>
              <w:pStyle w:val="ConsPlusNormal"/>
              <w:jc w:val="center"/>
            </w:pPr>
            <w:r>
              <w:t>коричневый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(E150a-d)</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147</w:t>
            </w:r>
          </w:p>
        </w:tc>
        <w:tc>
          <w:tcPr>
            <w:tcW w:w="4362" w:type="dxa"/>
          </w:tcPr>
          <w:p w:rsidR="00D33BD8" w:rsidRDefault="00D33BD8">
            <w:pPr>
              <w:pStyle w:val="ConsPlusNormal"/>
            </w:pPr>
            <w:r>
              <w:t>Экстракт паприки Капсантин, капсорубин</w:t>
            </w:r>
          </w:p>
          <w:p w:rsidR="00D33BD8" w:rsidRDefault="00D33BD8">
            <w:pPr>
              <w:pStyle w:val="ConsPlusNormal"/>
            </w:pPr>
            <w:r>
              <w:t>Paprika extract, Capsanthin, capsorubin</w:t>
            </w:r>
          </w:p>
        </w:tc>
        <w:tc>
          <w:tcPr>
            <w:tcW w:w="1484" w:type="dxa"/>
          </w:tcPr>
          <w:p w:rsidR="00D33BD8" w:rsidRDefault="00D33BD8">
            <w:pPr>
              <w:pStyle w:val="ConsPlusNormal"/>
              <w:jc w:val="both"/>
            </w:pPr>
            <w:r>
              <w:t>Капсантин, капсорубин</w:t>
            </w:r>
          </w:p>
        </w:tc>
        <w:tc>
          <w:tcPr>
            <w:tcW w:w="794" w:type="dxa"/>
          </w:tcPr>
          <w:p w:rsidR="00D33BD8" w:rsidRDefault="00D33BD8">
            <w:pPr>
              <w:pStyle w:val="ConsPlusNormal"/>
            </w:pPr>
          </w:p>
        </w:tc>
        <w:tc>
          <w:tcPr>
            <w:tcW w:w="850" w:type="dxa"/>
          </w:tcPr>
          <w:p w:rsidR="00D33BD8" w:rsidRDefault="00D33BD8">
            <w:pPr>
              <w:pStyle w:val="ConsPlusNormal"/>
            </w:pPr>
            <w:r>
              <w:t>207-364-1/207-425-2</w:t>
            </w:r>
          </w:p>
        </w:tc>
        <w:tc>
          <w:tcPr>
            <w:tcW w:w="1289" w:type="dxa"/>
          </w:tcPr>
          <w:p w:rsidR="00D33BD8" w:rsidRDefault="00D33BD8">
            <w:pPr>
              <w:pStyle w:val="ConsPlusNormal"/>
              <w:jc w:val="center"/>
            </w:pPr>
            <w:r>
              <w:t>оранжевый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(E160c)</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148</w:t>
            </w:r>
          </w:p>
        </w:tc>
        <w:tc>
          <w:tcPr>
            <w:tcW w:w="4362" w:type="dxa"/>
          </w:tcPr>
          <w:p w:rsidR="00D33BD8" w:rsidRDefault="00D33BD8">
            <w:pPr>
              <w:pStyle w:val="ConsPlusNormal"/>
            </w:pPr>
            <w:r>
              <w:t>Бетанин</w:t>
            </w:r>
          </w:p>
        </w:tc>
        <w:tc>
          <w:tcPr>
            <w:tcW w:w="1484" w:type="dxa"/>
          </w:tcPr>
          <w:p w:rsidR="00D33BD8" w:rsidRDefault="00D33BD8">
            <w:pPr>
              <w:pStyle w:val="ConsPlusNormal"/>
              <w:jc w:val="both"/>
            </w:pPr>
            <w:r>
              <w:t>Свекольный красный</w:t>
            </w:r>
          </w:p>
          <w:p w:rsidR="00D33BD8" w:rsidRDefault="00D33BD8">
            <w:pPr>
              <w:pStyle w:val="ConsPlusNormal"/>
              <w:jc w:val="both"/>
            </w:pPr>
            <w:r>
              <w:t>Beetroot red</w:t>
            </w:r>
          </w:p>
        </w:tc>
        <w:tc>
          <w:tcPr>
            <w:tcW w:w="794" w:type="dxa"/>
          </w:tcPr>
          <w:p w:rsidR="00D33BD8" w:rsidRDefault="00D33BD8">
            <w:pPr>
              <w:pStyle w:val="ConsPlusNormal"/>
            </w:pPr>
            <w:r>
              <w:t>7659-95-2</w:t>
            </w:r>
          </w:p>
        </w:tc>
        <w:tc>
          <w:tcPr>
            <w:tcW w:w="850" w:type="dxa"/>
          </w:tcPr>
          <w:p w:rsidR="00D33BD8" w:rsidRDefault="00D33BD8">
            <w:pPr>
              <w:pStyle w:val="ConsPlusNormal"/>
            </w:pPr>
            <w:r>
              <w:t>231-628-5</w:t>
            </w: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(E162)</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149</w:t>
            </w:r>
          </w:p>
        </w:tc>
        <w:tc>
          <w:tcPr>
            <w:tcW w:w="4362" w:type="dxa"/>
          </w:tcPr>
          <w:p w:rsidR="00D33BD8" w:rsidRDefault="00D33BD8">
            <w:pPr>
              <w:pStyle w:val="ConsPlusNormal"/>
            </w:pPr>
            <w:r>
              <w:t>Антоцианы</w:t>
            </w:r>
          </w:p>
          <w:p w:rsidR="00D33BD8" w:rsidRDefault="00D33BD8">
            <w:pPr>
              <w:pStyle w:val="ConsPlusNormal"/>
            </w:pPr>
            <w:r>
              <w:t>Anthocyanins (Cyanidin, Peonidin Malvidin Delphinidin Petunidin Pelargonidin)</w:t>
            </w:r>
          </w:p>
        </w:tc>
        <w:tc>
          <w:tcPr>
            <w:tcW w:w="1484" w:type="dxa"/>
          </w:tcPr>
          <w:p w:rsidR="00D33BD8" w:rsidRDefault="00D33BD8">
            <w:pPr>
              <w:pStyle w:val="ConsPlusNormal"/>
              <w:jc w:val="both"/>
            </w:pPr>
            <w:r>
              <w:t>Антоцианы</w:t>
            </w:r>
          </w:p>
        </w:tc>
        <w:tc>
          <w:tcPr>
            <w:tcW w:w="794" w:type="dxa"/>
          </w:tcPr>
          <w:p w:rsidR="00D33BD8" w:rsidRDefault="00D33BD8">
            <w:pPr>
              <w:pStyle w:val="ConsPlusNormal"/>
            </w:pPr>
            <w:r>
              <w:t>528-58-5</w:t>
            </w:r>
          </w:p>
          <w:p w:rsidR="00D33BD8" w:rsidRDefault="00D33BD8">
            <w:pPr>
              <w:pStyle w:val="ConsPlusNormal"/>
            </w:pPr>
            <w:r>
              <w:t>134-01-0</w:t>
            </w:r>
          </w:p>
          <w:p w:rsidR="00D33BD8" w:rsidRDefault="00D33BD8">
            <w:pPr>
              <w:pStyle w:val="ConsPlusNormal"/>
            </w:pPr>
            <w:r>
              <w:t>528-</w:t>
            </w:r>
            <w:r>
              <w:lastRenderedPageBreak/>
              <w:t>53-0</w:t>
            </w:r>
          </w:p>
          <w:p w:rsidR="00D33BD8" w:rsidRDefault="00D33BD8">
            <w:pPr>
              <w:pStyle w:val="ConsPlusNormal"/>
            </w:pPr>
            <w:r>
              <w:t>643-84-5</w:t>
            </w:r>
          </w:p>
          <w:p w:rsidR="00D33BD8" w:rsidRDefault="00D33BD8">
            <w:pPr>
              <w:pStyle w:val="ConsPlusNormal"/>
            </w:pPr>
            <w:r>
              <w:t>134-04-3</w:t>
            </w:r>
          </w:p>
        </w:tc>
        <w:tc>
          <w:tcPr>
            <w:tcW w:w="850" w:type="dxa"/>
          </w:tcPr>
          <w:p w:rsidR="00D33BD8" w:rsidRDefault="00D33BD8">
            <w:pPr>
              <w:pStyle w:val="ConsPlusNormal"/>
            </w:pPr>
            <w:r>
              <w:lastRenderedPageBreak/>
              <w:t>208-438-6</w:t>
            </w:r>
          </w:p>
          <w:p w:rsidR="00D33BD8" w:rsidRDefault="00D33BD8">
            <w:pPr>
              <w:pStyle w:val="ConsPlusNormal"/>
            </w:pPr>
            <w:r>
              <w:t>205-125-6</w:t>
            </w:r>
          </w:p>
          <w:p w:rsidR="00D33BD8" w:rsidRDefault="00D33BD8">
            <w:pPr>
              <w:pStyle w:val="ConsPlusNormal"/>
            </w:pPr>
            <w:r>
              <w:t>211-</w:t>
            </w:r>
            <w:r>
              <w:lastRenderedPageBreak/>
              <w:t>403-8</w:t>
            </w:r>
          </w:p>
          <w:p w:rsidR="00D33BD8" w:rsidRDefault="00D33BD8">
            <w:pPr>
              <w:pStyle w:val="ConsPlusNormal"/>
            </w:pPr>
            <w:r>
              <w:t>208-437-0</w:t>
            </w:r>
          </w:p>
          <w:p w:rsidR="00D33BD8" w:rsidRDefault="00D33BD8">
            <w:pPr>
              <w:pStyle w:val="ConsPlusNormal"/>
            </w:pPr>
            <w:r>
              <w:t>205-127-7</w:t>
            </w:r>
          </w:p>
        </w:tc>
        <w:tc>
          <w:tcPr>
            <w:tcW w:w="1289" w:type="dxa"/>
          </w:tcPr>
          <w:p w:rsidR="00D33BD8" w:rsidRDefault="00D33BD8">
            <w:pPr>
              <w:pStyle w:val="ConsPlusNormal"/>
              <w:jc w:val="center"/>
            </w:pPr>
            <w:r>
              <w:lastRenderedPageBreak/>
              <w:t>красный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jc w:val="center"/>
            </w:pPr>
            <w:r>
              <w:t>(E163)</w:t>
            </w: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lastRenderedPageBreak/>
              <w:t>150</w:t>
            </w:r>
          </w:p>
        </w:tc>
        <w:tc>
          <w:tcPr>
            <w:tcW w:w="4362" w:type="dxa"/>
          </w:tcPr>
          <w:p w:rsidR="00D33BD8" w:rsidRDefault="00D33BD8">
            <w:pPr>
              <w:pStyle w:val="ConsPlusNormal"/>
            </w:pPr>
            <w:r>
              <w:t>Стеараты алюминия, цинка, магния и кальция</w:t>
            </w:r>
          </w:p>
          <w:p w:rsidR="00D33BD8" w:rsidRDefault="00D33BD8">
            <w:pPr>
              <w:pStyle w:val="ConsPlusNormal"/>
            </w:pPr>
            <w:r>
              <w:t>Aluminium, zinc, magnesium and calcium stearates</w:t>
            </w:r>
          </w:p>
        </w:tc>
        <w:tc>
          <w:tcPr>
            <w:tcW w:w="1484" w:type="dxa"/>
          </w:tcPr>
          <w:p w:rsidR="00D33BD8" w:rsidRDefault="00D33BD8">
            <w:pPr>
              <w:pStyle w:val="ConsPlusNormal"/>
              <w:jc w:val="both"/>
            </w:pPr>
            <w:r>
              <w:t>Стеараты алюминия, цинка, магния и кальция</w:t>
            </w:r>
          </w:p>
        </w:tc>
        <w:tc>
          <w:tcPr>
            <w:tcW w:w="794" w:type="dxa"/>
          </w:tcPr>
          <w:p w:rsidR="00D33BD8" w:rsidRDefault="00D33BD8">
            <w:pPr>
              <w:pStyle w:val="ConsPlusNormal"/>
            </w:pPr>
            <w:r>
              <w:t>7047-84-9</w:t>
            </w:r>
          </w:p>
          <w:p w:rsidR="00D33BD8" w:rsidRDefault="00D33BD8">
            <w:pPr>
              <w:pStyle w:val="ConsPlusNormal"/>
            </w:pPr>
            <w:r>
              <w:t>557-05-1</w:t>
            </w:r>
          </w:p>
          <w:p w:rsidR="00D33BD8" w:rsidRDefault="00D33BD8">
            <w:pPr>
              <w:pStyle w:val="ConsPlusNormal"/>
            </w:pPr>
            <w:r>
              <w:t>557-04-0</w:t>
            </w:r>
          </w:p>
          <w:p w:rsidR="00D33BD8" w:rsidRDefault="00D33BD8">
            <w:pPr>
              <w:pStyle w:val="ConsPlusNormal"/>
            </w:pPr>
            <w:r>
              <w:t>216-472-8</w:t>
            </w:r>
          </w:p>
        </w:tc>
        <w:tc>
          <w:tcPr>
            <w:tcW w:w="850" w:type="dxa"/>
          </w:tcPr>
          <w:p w:rsidR="00D33BD8" w:rsidRDefault="00D33BD8">
            <w:pPr>
              <w:pStyle w:val="ConsPlusNormal"/>
            </w:pPr>
            <w:r>
              <w:t>230-325-5</w:t>
            </w:r>
          </w:p>
          <w:p w:rsidR="00D33BD8" w:rsidRDefault="00D33BD8">
            <w:pPr>
              <w:pStyle w:val="ConsPlusNormal"/>
            </w:pPr>
            <w:r>
              <w:t>209-151-9</w:t>
            </w:r>
          </w:p>
          <w:p w:rsidR="00D33BD8" w:rsidRDefault="00D33BD8">
            <w:pPr>
              <w:pStyle w:val="ConsPlusNormal"/>
            </w:pPr>
            <w:r>
              <w:t>209-150-3</w:t>
            </w:r>
          </w:p>
          <w:p w:rsidR="00D33BD8" w:rsidRDefault="00D33BD8">
            <w:pPr>
              <w:pStyle w:val="ConsPlusNormal"/>
            </w:pPr>
            <w:r>
              <w:t>216-472-8</w:t>
            </w:r>
          </w:p>
        </w:tc>
        <w:tc>
          <w:tcPr>
            <w:tcW w:w="1289" w:type="dxa"/>
          </w:tcPr>
          <w:p w:rsidR="00D33BD8" w:rsidRDefault="00D33BD8">
            <w:pPr>
              <w:pStyle w:val="ConsPlusNormal"/>
              <w:jc w:val="center"/>
            </w:pPr>
            <w:r>
              <w:t>белый</w:t>
            </w:r>
          </w:p>
        </w:tc>
        <w:tc>
          <w:tcPr>
            <w:tcW w:w="1805" w:type="dxa"/>
          </w:tcPr>
          <w:p w:rsidR="00D33BD8" w:rsidRDefault="00D33BD8">
            <w:pPr>
              <w:pStyle w:val="ConsPlusNormal"/>
            </w:pP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151</w:t>
            </w:r>
          </w:p>
        </w:tc>
        <w:tc>
          <w:tcPr>
            <w:tcW w:w="4362" w:type="dxa"/>
          </w:tcPr>
          <w:p w:rsidR="00D33BD8" w:rsidRDefault="00D33BD8">
            <w:pPr>
              <w:pStyle w:val="ConsPlusNormal"/>
            </w:pPr>
            <w:r>
              <w:t>Фенол, 4,4'-(3H-2,1-бензокситиол-3-илиден)бис[2-бром-3-метил-6-(1-метил-этил)-, S,S-диоксид</w:t>
            </w:r>
          </w:p>
          <w:p w:rsidR="00D33BD8" w:rsidRDefault="00D33BD8">
            <w:pPr>
              <w:pStyle w:val="ConsPlusNormal"/>
            </w:pPr>
            <w:r>
              <w:t>Phenol, 4,4'-(3H-2,1-benzoxathiol-3-ylidene)bis[2-bromo-3-methyl-6-(1-methyl-ethyl)-, S,S-dioxide</w:t>
            </w:r>
          </w:p>
        </w:tc>
        <w:tc>
          <w:tcPr>
            <w:tcW w:w="1484" w:type="dxa"/>
          </w:tcPr>
          <w:p w:rsidR="00D33BD8" w:rsidRDefault="00D33BD8">
            <w:pPr>
              <w:pStyle w:val="ConsPlusNormal"/>
            </w:pPr>
            <w:r>
              <w:t>Бромтимол синий</w:t>
            </w:r>
          </w:p>
        </w:tc>
        <w:tc>
          <w:tcPr>
            <w:tcW w:w="794" w:type="dxa"/>
          </w:tcPr>
          <w:p w:rsidR="00D33BD8" w:rsidRDefault="00D33BD8">
            <w:pPr>
              <w:pStyle w:val="ConsPlusNormal"/>
            </w:pPr>
            <w:r>
              <w:t>76-59-5</w:t>
            </w:r>
          </w:p>
        </w:tc>
        <w:tc>
          <w:tcPr>
            <w:tcW w:w="850" w:type="dxa"/>
          </w:tcPr>
          <w:p w:rsidR="00D33BD8" w:rsidRDefault="00D33BD8">
            <w:pPr>
              <w:pStyle w:val="ConsPlusNormal"/>
            </w:pPr>
            <w:r>
              <w:t>200-971-2</w:t>
            </w:r>
          </w:p>
        </w:tc>
        <w:tc>
          <w:tcPr>
            <w:tcW w:w="1289" w:type="dxa"/>
          </w:tcPr>
          <w:p w:rsidR="00D33BD8" w:rsidRDefault="00D33BD8">
            <w:pPr>
              <w:pStyle w:val="ConsPlusNormal"/>
              <w:jc w:val="center"/>
            </w:pPr>
            <w:r>
              <w:t>синий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152</w:t>
            </w:r>
          </w:p>
        </w:tc>
        <w:tc>
          <w:tcPr>
            <w:tcW w:w="4362" w:type="dxa"/>
          </w:tcPr>
          <w:p w:rsidR="00D33BD8" w:rsidRDefault="00D33BD8">
            <w:pPr>
              <w:pStyle w:val="ConsPlusNormal"/>
            </w:pPr>
            <w:r>
              <w:t>Фенол, 4,4'-(3H-2,1-бензолтиол-3-улидин)бис[2,6-дибром-3-метил-,S,S-доксид Phenol, 4,4'-(3H-2,1-benzoxathiol-3-Ylidene)bis[2,6-dibromo-3-methyl-,S,S-dioxide</w:t>
            </w:r>
          </w:p>
        </w:tc>
        <w:tc>
          <w:tcPr>
            <w:tcW w:w="1484" w:type="dxa"/>
          </w:tcPr>
          <w:p w:rsidR="00D33BD8" w:rsidRDefault="00D33BD8">
            <w:pPr>
              <w:pStyle w:val="ConsPlusNormal"/>
            </w:pPr>
            <w:r>
              <w:t>Бромкрезол зеленый</w:t>
            </w:r>
          </w:p>
        </w:tc>
        <w:tc>
          <w:tcPr>
            <w:tcW w:w="794" w:type="dxa"/>
          </w:tcPr>
          <w:p w:rsidR="00D33BD8" w:rsidRDefault="00D33BD8">
            <w:pPr>
              <w:pStyle w:val="ConsPlusNormal"/>
            </w:pPr>
            <w:r>
              <w:t>76-60-8</w:t>
            </w:r>
          </w:p>
        </w:tc>
        <w:tc>
          <w:tcPr>
            <w:tcW w:w="850" w:type="dxa"/>
          </w:tcPr>
          <w:p w:rsidR="00D33BD8" w:rsidRDefault="00D33BD8">
            <w:pPr>
              <w:pStyle w:val="ConsPlusNormal"/>
            </w:pPr>
            <w:r>
              <w:t>200-972-8</w:t>
            </w:r>
          </w:p>
        </w:tc>
        <w:tc>
          <w:tcPr>
            <w:tcW w:w="1289" w:type="dxa"/>
          </w:tcPr>
          <w:p w:rsidR="00D33BD8" w:rsidRDefault="00D33BD8">
            <w:pPr>
              <w:pStyle w:val="ConsPlusNormal"/>
              <w:jc w:val="center"/>
            </w:pPr>
            <w:r>
              <w:t>зеленый</w:t>
            </w:r>
          </w:p>
        </w:tc>
        <w:tc>
          <w:tcPr>
            <w:tcW w:w="1805" w:type="dxa"/>
          </w:tcPr>
          <w:p w:rsidR="00D33BD8" w:rsidRDefault="00D33BD8">
            <w:pPr>
              <w:pStyle w:val="ConsPlusNormal"/>
            </w:pPr>
            <w:r>
              <w:t>смываемая продукция</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r w:rsidR="00D33BD8">
        <w:tc>
          <w:tcPr>
            <w:tcW w:w="840" w:type="dxa"/>
          </w:tcPr>
          <w:p w:rsidR="00D33BD8" w:rsidRDefault="00D33BD8">
            <w:pPr>
              <w:pStyle w:val="ConsPlusNormal"/>
              <w:jc w:val="center"/>
            </w:pPr>
            <w:r>
              <w:t>153</w:t>
            </w:r>
          </w:p>
        </w:tc>
        <w:tc>
          <w:tcPr>
            <w:tcW w:w="4362" w:type="dxa"/>
          </w:tcPr>
          <w:p w:rsidR="00D33BD8" w:rsidRDefault="00D33BD8">
            <w:pPr>
              <w:pStyle w:val="ConsPlusNormal"/>
            </w:pPr>
            <w:r>
              <w:t>Натрий 4-[(4,5-дигидро-3-метил-5-оксо-1-фенил-1H пиразол-4-ил)азо]-3-гидроксинафталин-1-сульфонат</w:t>
            </w:r>
          </w:p>
          <w:p w:rsidR="00D33BD8" w:rsidRDefault="00D33BD8">
            <w:pPr>
              <w:pStyle w:val="ConsPlusNormal"/>
            </w:pPr>
            <w:r>
              <w:t>Sodium 4-[(4,5-dihydro-3-methyl-5-oxo-1-phenyl-1H-pyrazol-4-yl)azo]-3-hydroxynaphthalene-1-sulphonate</w:t>
            </w:r>
          </w:p>
        </w:tc>
        <w:tc>
          <w:tcPr>
            <w:tcW w:w="1484" w:type="dxa"/>
          </w:tcPr>
          <w:p w:rsidR="00D33BD8" w:rsidRDefault="00D33BD8">
            <w:pPr>
              <w:pStyle w:val="ConsPlusNormal"/>
            </w:pPr>
            <w:r>
              <w:t>Кислотный красный 195</w:t>
            </w:r>
          </w:p>
        </w:tc>
        <w:tc>
          <w:tcPr>
            <w:tcW w:w="794" w:type="dxa"/>
          </w:tcPr>
          <w:p w:rsidR="00D33BD8" w:rsidRDefault="00D33BD8">
            <w:pPr>
              <w:pStyle w:val="ConsPlusNormal"/>
              <w:jc w:val="both"/>
            </w:pPr>
            <w:r>
              <w:t>12220-24-5</w:t>
            </w:r>
          </w:p>
        </w:tc>
        <w:tc>
          <w:tcPr>
            <w:tcW w:w="850" w:type="dxa"/>
          </w:tcPr>
          <w:p w:rsidR="00D33BD8" w:rsidRDefault="00D33BD8">
            <w:pPr>
              <w:pStyle w:val="ConsPlusNormal"/>
            </w:pPr>
          </w:p>
        </w:tc>
        <w:tc>
          <w:tcPr>
            <w:tcW w:w="1289" w:type="dxa"/>
          </w:tcPr>
          <w:p w:rsidR="00D33BD8" w:rsidRDefault="00D33BD8">
            <w:pPr>
              <w:pStyle w:val="ConsPlusNormal"/>
              <w:jc w:val="center"/>
            </w:pPr>
            <w:r>
              <w:t>красный</w:t>
            </w:r>
          </w:p>
        </w:tc>
        <w:tc>
          <w:tcPr>
            <w:tcW w:w="1805" w:type="dxa"/>
          </w:tcPr>
          <w:p w:rsidR="00D33BD8" w:rsidRDefault="00D33BD8">
            <w:pPr>
              <w:pStyle w:val="ConsPlusNormal"/>
            </w:pPr>
            <w:r>
              <w:t>не используется в продукции, предназначенной для слизистых оболочек</w:t>
            </w:r>
          </w:p>
        </w:tc>
        <w:tc>
          <w:tcPr>
            <w:tcW w:w="1563" w:type="dxa"/>
          </w:tcPr>
          <w:p w:rsidR="00D33BD8" w:rsidRDefault="00D33BD8">
            <w:pPr>
              <w:pStyle w:val="ConsPlusNormal"/>
            </w:pPr>
          </w:p>
        </w:tc>
        <w:tc>
          <w:tcPr>
            <w:tcW w:w="1680" w:type="dxa"/>
          </w:tcPr>
          <w:p w:rsidR="00D33BD8" w:rsidRDefault="00D33BD8">
            <w:pPr>
              <w:pStyle w:val="ConsPlusNormal"/>
            </w:pPr>
          </w:p>
        </w:tc>
        <w:tc>
          <w:tcPr>
            <w:tcW w:w="1804" w:type="dxa"/>
          </w:tcPr>
          <w:p w:rsidR="00D33BD8" w:rsidRDefault="00D33BD8">
            <w:pPr>
              <w:pStyle w:val="ConsPlusNormal"/>
            </w:pPr>
          </w:p>
        </w:tc>
      </w:tr>
    </w:tbl>
    <w:p w:rsidR="00D33BD8" w:rsidRDefault="00D33BD8">
      <w:pPr>
        <w:sectPr w:rsidR="00D33BD8">
          <w:pgSz w:w="16838" w:h="11905" w:orient="landscape"/>
          <w:pgMar w:top="1701" w:right="1134" w:bottom="850" w:left="1134" w:header="0" w:footer="0" w:gutter="0"/>
          <w:cols w:space="720"/>
        </w:sectPr>
      </w:pPr>
    </w:p>
    <w:p w:rsidR="00D33BD8" w:rsidRDefault="00D33BD8">
      <w:pPr>
        <w:pStyle w:val="ConsPlusNormal"/>
        <w:ind w:firstLine="540"/>
        <w:jc w:val="both"/>
      </w:pPr>
    </w:p>
    <w:p w:rsidR="00D33BD8" w:rsidRDefault="00D33BD8">
      <w:pPr>
        <w:pStyle w:val="ConsPlusNormal"/>
        <w:ind w:firstLine="540"/>
        <w:jc w:val="both"/>
      </w:pPr>
      <w:r>
        <w:t>--------------------------------</w:t>
      </w:r>
    </w:p>
    <w:p w:rsidR="00D33BD8" w:rsidRDefault="00D33BD8">
      <w:pPr>
        <w:pStyle w:val="ConsPlusNormal"/>
        <w:spacing w:before="220"/>
        <w:ind w:firstLine="540"/>
        <w:jc w:val="both"/>
      </w:pPr>
      <w:bookmarkStart w:id="84" w:name="P15404"/>
      <w:bookmarkEnd w:id="84"/>
      <w:r>
        <w:t xml:space="preserve">&lt;1&gt; Если используется как УФ-фильтр, см. </w:t>
      </w:r>
      <w:hyperlink w:anchor="P16866" w:history="1">
        <w:r>
          <w:rPr>
            <w:color w:val="0000FF"/>
          </w:rPr>
          <w:t>пункт 27</w:t>
        </w:r>
      </w:hyperlink>
      <w:r>
        <w:t xml:space="preserve"> приложения 5 к техническому регламенту Таможенного союза "О безопасности парфюмерно-косметической продукции" (ТР ТС 009/2011), принятому Решением Комиссии Таможенного союза от 23 сентября 2011 г. N 799 (далее - технический регламент).</w:t>
      </w:r>
    </w:p>
    <w:p w:rsidR="00D33BD8" w:rsidRDefault="00D33BD8">
      <w:pPr>
        <w:pStyle w:val="ConsPlusNormal"/>
        <w:spacing w:before="220"/>
        <w:ind w:firstLine="540"/>
        <w:jc w:val="both"/>
      </w:pPr>
      <w:bookmarkStart w:id="85" w:name="P15405"/>
      <w:bookmarkEnd w:id="85"/>
      <w:r>
        <w:t xml:space="preserve">&lt;2&gt; При использовании в качестве УФ-фильтра см. </w:t>
      </w:r>
      <w:hyperlink w:anchor="P16923" w:history="1">
        <w:r>
          <w:rPr>
            <w:color w:val="0000FF"/>
          </w:rPr>
          <w:t>пункты 30</w:t>
        </w:r>
      </w:hyperlink>
      <w:r>
        <w:t xml:space="preserve"> и </w:t>
      </w:r>
      <w:hyperlink w:anchor="P16934" w:history="1">
        <w:r>
          <w:rPr>
            <w:color w:val="0000FF"/>
          </w:rPr>
          <w:t>30а</w:t>
        </w:r>
      </w:hyperlink>
      <w:r>
        <w:t xml:space="preserve"> приложения 5 к техническому регламенту.</w:t>
      </w:r>
    </w:p>
    <w:p w:rsidR="00D33BD8" w:rsidRDefault="00D33BD8">
      <w:pPr>
        <w:pStyle w:val="ConsPlusNormal"/>
        <w:spacing w:before="220"/>
        <w:ind w:firstLine="540"/>
        <w:jc w:val="both"/>
      </w:pPr>
      <w:bookmarkStart w:id="86" w:name="P15406"/>
      <w:bookmarkEnd w:id="86"/>
      <w:r>
        <w:t>&lt;3&gt; РАН - полициклические ароматические углеводороды.</w:t>
      </w:r>
    </w:p>
    <w:p w:rsidR="00D33BD8" w:rsidRDefault="00D33BD8">
      <w:pPr>
        <w:pStyle w:val="ConsPlusNormal"/>
        <w:ind w:firstLine="540"/>
        <w:jc w:val="both"/>
      </w:pPr>
    </w:p>
    <w:p w:rsidR="00D33BD8" w:rsidRDefault="00D33BD8">
      <w:pPr>
        <w:pStyle w:val="ConsPlusNormal"/>
        <w:ind w:firstLine="540"/>
        <w:jc w:val="both"/>
      </w:pPr>
      <w:r>
        <w:t>Примечания: 1. Настоящий перечень включает в себя вещества, имеющие окрашивающий эффект в результате абсорбции и отражения, и не включает вещества, окрашивающее действие которых достигается путем фотолюминесценции, интерференции или химических реакций.</w:t>
      </w:r>
    </w:p>
    <w:p w:rsidR="00D33BD8" w:rsidRDefault="00D33BD8">
      <w:pPr>
        <w:pStyle w:val="ConsPlusNormal"/>
        <w:spacing w:before="220"/>
        <w:ind w:firstLine="540"/>
        <w:jc w:val="both"/>
      </w:pPr>
      <w:r>
        <w:t xml:space="preserve">2. В настоящий перечень не включены красители, входящие в состав продукции для окрашивания волос. В средствах, предназначенных для окраски волос, разрешается использовать красители, не указанные в настоящем перечне, за исключением указанных в </w:t>
      </w:r>
      <w:hyperlink w:anchor="P493" w:history="1">
        <w:r>
          <w:rPr>
            <w:color w:val="0000FF"/>
          </w:rPr>
          <w:t>приложении 1</w:t>
        </w:r>
      </w:hyperlink>
      <w:r>
        <w:t xml:space="preserve"> к техническому регламенту и с учетом ограничений согласно </w:t>
      </w:r>
      <w:hyperlink w:anchor="P7503" w:history="1">
        <w:r>
          <w:rPr>
            <w:color w:val="0000FF"/>
          </w:rPr>
          <w:t>приложению 2</w:t>
        </w:r>
      </w:hyperlink>
      <w:r>
        <w:t xml:space="preserve"> к техническому регламенту.</w:t>
      </w:r>
    </w:p>
    <w:p w:rsidR="00D33BD8" w:rsidRDefault="00D33BD8">
      <w:pPr>
        <w:pStyle w:val="ConsPlusNormal"/>
        <w:spacing w:before="220"/>
        <w:ind w:firstLine="540"/>
        <w:jc w:val="both"/>
      </w:pPr>
      <w:r>
        <w:t>3. Настоящий перечень учитывает красители, а также их соли и лаки. Если краситель указан в виде определенной соли, то также учитываются его другие соли и лаки.</w:t>
      </w: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jc w:val="right"/>
        <w:outlineLvl w:val="1"/>
      </w:pPr>
      <w:r>
        <w:t>Приложение 4</w:t>
      </w:r>
    </w:p>
    <w:p w:rsidR="00D33BD8" w:rsidRDefault="00D33BD8">
      <w:pPr>
        <w:pStyle w:val="ConsPlusNormal"/>
        <w:jc w:val="right"/>
      </w:pPr>
      <w:r>
        <w:t>к техническому регламенту ТС</w:t>
      </w:r>
    </w:p>
    <w:p w:rsidR="00D33BD8" w:rsidRDefault="00D33BD8">
      <w:pPr>
        <w:pStyle w:val="ConsPlusNormal"/>
        <w:jc w:val="right"/>
      </w:pPr>
      <w:r>
        <w:t>"О безопасности</w:t>
      </w:r>
    </w:p>
    <w:p w:rsidR="00D33BD8" w:rsidRDefault="00D33BD8">
      <w:pPr>
        <w:pStyle w:val="ConsPlusNormal"/>
        <w:jc w:val="right"/>
      </w:pPr>
      <w:r>
        <w:t>парфюмерно-косметической</w:t>
      </w:r>
    </w:p>
    <w:p w:rsidR="00D33BD8" w:rsidRDefault="00D33BD8">
      <w:pPr>
        <w:pStyle w:val="ConsPlusNormal"/>
        <w:jc w:val="right"/>
      </w:pPr>
      <w:r>
        <w:t>продукции"</w:t>
      </w:r>
    </w:p>
    <w:p w:rsidR="00D33BD8" w:rsidRDefault="00D33BD8">
      <w:pPr>
        <w:pStyle w:val="ConsPlusNormal"/>
        <w:jc w:val="right"/>
      </w:pPr>
      <w:r>
        <w:t>(ТР ТС 009/2011)</w:t>
      </w:r>
    </w:p>
    <w:p w:rsidR="00D33BD8" w:rsidRDefault="00D33BD8">
      <w:pPr>
        <w:pStyle w:val="ConsPlusNormal"/>
        <w:ind w:firstLine="540"/>
        <w:jc w:val="both"/>
      </w:pPr>
    </w:p>
    <w:p w:rsidR="00D33BD8" w:rsidRDefault="00D33BD8">
      <w:pPr>
        <w:pStyle w:val="ConsPlusTitle"/>
        <w:jc w:val="center"/>
      </w:pPr>
      <w:bookmarkStart w:id="87" w:name="P15423"/>
      <w:bookmarkEnd w:id="87"/>
      <w:r>
        <w:t>ПЕРЕЧЕНЬ</w:t>
      </w:r>
    </w:p>
    <w:p w:rsidR="00D33BD8" w:rsidRDefault="00D33BD8">
      <w:pPr>
        <w:pStyle w:val="ConsPlusTitle"/>
        <w:jc w:val="center"/>
      </w:pPr>
      <w:r>
        <w:t>КОНСЕРВАНТОВ, РАЗРЕШЕННЫХ К ИСПОЛЬЗОВАНИЮ</w:t>
      </w:r>
    </w:p>
    <w:p w:rsidR="00D33BD8" w:rsidRDefault="00D33BD8">
      <w:pPr>
        <w:pStyle w:val="ConsPlusTitle"/>
        <w:jc w:val="center"/>
      </w:pPr>
      <w:r>
        <w:t>В ПАРФЮМЕРНО-КОСМЕТИЧЕСКОЙ ПРОДУКЦИИ</w:t>
      </w:r>
    </w:p>
    <w:p w:rsidR="00D33BD8" w:rsidRDefault="00D33BD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33BD8">
        <w:trPr>
          <w:jc w:val="center"/>
        </w:trPr>
        <w:tc>
          <w:tcPr>
            <w:tcW w:w="9294" w:type="dxa"/>
            <w:tcBorders>
              <w:top w:val="nil"/>
              <w:left w:val="single" w:sz="24" w:space="0" w:color="CED3F1"/>
              <w:bottom w:val="nil"/>
              <w:right w:val="single" w:sz="24" w:space="0" w:color="F4F3F8"/>
            </w:tcBorders>
            <w:shd w:val="clear" w:color="auto" w:fill="F4F3F8"/>
          </w:tcPr>
          <w:p w:rsidR="00D33BD8" w:rsidRDefault="00D33BD8">
            <w:pPr>
              <w:pStyle w:val="ConsPlusNormal"/>
              <w:jc w:val="center"/>
            </w:pPr>
            <w:r>
              <w:rPr>
                <w:color w:val="392C69"/>
              </w:rPr>
              <w:t>Список изменяющих документов</w:t>
            </w:r>
          </w:p>
          <w:p w:rsidR="00D33BD8" w:rsidRDefault="00D33BD8">
            <w:pPr>
              <w:pStyle w:val="ConsPlusNormal"/>
              <w:jc w:val="center"/>
            </w:pPr>
            <w:r>
              <w:rPr>
                <w:color w:val="392C69"/>
              </w:rPr>
              <w:t xml:space="preserve">(в ред. </w:t>
            </w:r>
            <w:hyperlink r:id="rId145" w:history="1">
              <w:r>
                <w:rPr>
                  <w:color w:val="0000FF"/>
                </w:rPr>
                <w:t>решения</w:t>
              </w:r>
            </w:hyperlink>
            <w:r>
              <w:rPr>
                <w:color w:val="392C69"/>
              </w:rPr>
              <w:t xml:space="preserve"> Совета Евразийской экономической комиссии</w:t>
            </w:r>
          </w:p>
          <w:p w:rsidR="00D33BD8" w:rsidRDefault="00D33BD8">
            <w:pPr>
              <w:pStyle w:val="ConsPlusNormal"/>
              <w:jc w:val="center"/>
            </w:pPr>
            <w:r>
              <w:rPr>
                <w:color w:val="392C69"/>
              </w:rPr>
              <w:t>от 29.03.2019 N 32)</w:t>
            </w:r>
          </w:p>
        </w:tc>
      </w:tr>
    </w:tbl>
    <w:p w:rsidR="00D33BD8" w:rsidRDefault="00D33BD8">
      <w:pPr>
        <w:pStyle w:val="ConsPlusNormal"/>
        <w:ind w:firstLine="540"/>
        <w:jc w:val="both"/>
      </w:pPr>
    </w:p>
    <w:p w:rsidR="00D33BD8" w:rsidRDefault="00D33BD8">
      <w:pPr>
        <w:sectPr w:rsidR="00D33BD8">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75"/>
        <w:gridCol w:w="3417"/>
        <w:gridCol w:w="2555"/>
        <w:gridCol w:w="1304"/>
        <w:gridCol w:w="1134"/>
        <w:gridCol w:w="2414"/>
        <w:gridCol w:w="2031"/>
        <w:gridCol w:w="1903"/>
        <w:gridCol w:w="1805"/>
      </w:tblGrid>
      <w:tr w:rsidR="00D33BD8">
        <w:tc>
          <w:tcPr>
            <w:tcW w:w="975" w:type="dxa"/>
            <w:vMerge w:val="restart"/>
          </w:tcPr>
          <w:p w:rsidR="00D33BD8" w:rsidRDefault="00D33BD8">
            <w:pPr>
              <w:pStyle w:val="ConsPlusNormal"/>
              <w:jc w:val="center"/>
            </w:pPr>
            <w:r>
              <w:lastRenderedPageBreak/>
              <w:t>Ссылочный номер по регламенту ЕС по косметике</w:t>
            </w:r>
          </w:p>
        </w:tc>
        <w:tc>
          <w:tcPr>
            <w:tcW w:w="8410" w:type="dxa"/>
            <w:gridSpan w:val="4"/>
          </w:tcPr>
          <w:p w:rsidR="00D33BD8" w:rsidRDefault="00D33BD8">
            <w:pPr>
              <w:pStyle w:val="ConsPlusNormal"/>
              <w:jc w:val="center"/>
            </w:pPr>
            <w:r>
              <w:t>Идентификация вещества</w:t>
            </w:r>
          </w:p>
        </w:tc>
        <w:tc>
          <w:tcPr>
            <w:tcW w:w="6348" w:type="dxa"/>
            <w:gridSpan w:val="3"/>
          </w:tcPr>
          <w:p w:rsidR="00D33BD8" w:rsidRDefault="00D33BD8">
            <w:pPr>
              <w:pStyle w:val="ConsPlusNormal"/>
              <w:jc w:val="center"/>
            </w:pPr>
            <w:r>
              <w:t>Условия</w:t>
            </w:r>
          </w:p>
        </w:tc>
        <w:tc>
          <w:tcPr>
            <w:tcW w:w="1805" w:type="dxa"/>
            <w:vMerge w:val="restart"/>
          </w:tcPr>
          <w:p w:rsidR="00D33BD8" w:rsidRDefault="00D33BD8">
            <w:pPr>
              <w:pStyle w:val="ConsPlusNormal"/>
              <w:jc w:val="center"/>
            </w:pPr>
            <w:r>
              <w:t>Условия применения и предупреждения, информация о которых должна быть доведена до потребителя</w:t>
            </w:r>
          </w:p>
        </w:tc>
      </w:tr>
      <w:tr w:rsidR="00D33BD8">
        <w:tc>
          <w:tcPr>
            <w:tcW w:w="975" w:type="dxa"/>
            <w:vMerge/>
          </w:tcPr>
          <w:p w:rsidR="00D33BD8" w:rsidRDefault="00D33BD8"/>
        </w:tc>
        <w:tc>
          <w:tcPr>
            <w:tcW w:w="3417" w:type="dxa"/>
          </w:tcPr>
          <w:p w:rsidR="00D33BD8" w:rsidRDefault="00D33BD8">
            <w:pPr>
              <w:pStyle w:val="ConsPlusNormal"/>
              <w:jc w:val="center"/>
            </w:pPr>
            <w:r>
              <w:t>химическое название/INN/XAN</w:t>
            </w:r>
          </w:p>
        </w:tc>
        <w:tc>
          <w:tcPr>
            <w:tcW w:w="2555" w:type="dxa"/>
          </w:tcPr>
          <w:p w:rsidR="00D33BD8" w:rsidRDefault="00D33BD8">
            <w:pPr>
              <w:pStyle w:val="ConsPlusNormal"/>
              <w:jc w:val="center"/>
            </w:pPr>
            <w:r>
              <w:t>название из общего глоссария ингредиентов</w:t>
            </w:r>
          </w:p>
        </w:tc>
        <w:tc>
          <w:tcPr>
            <w:tcW w:w="1304" w:type="dxa"/>
          </w:tcPr>
          <w:p w:rsidR="00D33BD8" w:rsidRDefault="00D33BD8">
            <w:pPr>
              <w:pStyle w:val="ConsPlusNormal"/>
              <w:jc w:val="center"/>
            </w:pPr>
            <w:r>
              <w:t>CAS номер</w:t>
            </w:r>
          </w:p>
        </w:tc>
        <w:tc>
          <w:tcPr>
            <w:tcW w:w="1134" w:type="dxa"/>
          </w:tcPr>
          <w:p w:rsidR="00D33BD8" w:rsidRDefault="00D33BD8">
            <w:pPr>
              <w:pStyle w:val="ConsPlusNormal"/>
              <w:jc w:val="center"/>
            </w:pPr>
            <w:r>
              <w:t>EC номер</w:t>
            </w:r>
          </w:p>
        </w:tc>
        <w:tc>
          <w:tcPr>
            <w:tcW w:w="2414" w:type="dxa"/>
          </w:tcPr>
          <w:p w:rsidR="00D33BD8" w:rsidRDefault="00D33BD8">
            <w:pPr>
              <w:pStyle w:val="ConsPlusNormal"/>
              <w:jc w:val="center"/>
            </w:pPr>
            <w:r>
              <w:t>тип продукции, часть тела</w:t>
            </w:r>
          </w:p>
        </w:tc>
        <w:tc>
          <w:tcPr>
            <w:tcW w:w="2031" w:type="dxa"/>
          </w:tcPr>
          <w:p w:rsidR="00D33BD8" w:rsidRDefault="00D33BD8">
            <w:pPr>
              <w:pStyle w:val="ConsPlusNormal"/>
              <w:jc w:val="center"/>
            </w:pPr>
            <w:r>
              <w:t>максимально допустимая концентрация в готовой для использования продукции</w:t>
            </w:r>
          </w:p>
        </w:tc>
        <w:tc>
          <w:tcPr>
            <w:tcW w:w="1903" w:type="dxa"/>
          </w:tcPr>
          <w:p w:rsidR="00D33BD8" w:rsidRDefault="00D33BD8">
            <w:pPr>
              <w:pStyle w:val="ConsPlusNormal"/>
              <w:jc w:val="center"/>
            </w:pPr>
            <w:r>
              <w:t>другое</w:t>
            </w:r>
          </w:p>
        </w:tc>
        <w:tc>
          <w:tcPr>
            <w:tcW w:w="1805" w:type="dxa"/>
            <w:vMerge/>
          </w:tcPr>
          <w:p w:rsidR="00D33BD8" w:rsidRDefault="00D33BD8"/>
        </w:tc>
      </w:tr>
      <w:tr w:rsidR="00D33BD8">
        <w:tc>
          <w:tcPr>
            <w:tcW w:w="975" w:type="dxa"/>
          </w:tcPr>
          <w:p w:rsidR="00D33BD8" w:rsidRDefault="00D33BD8">
            <w:pPr>
              <w:pStyle w:val="ConsPlusNormal"/>
              <w:jc w:val="center"/>
            </w:pPr>
            <w:r>
              <w:t>1</w:t>
            </w:r>
          </w:p>
        </w:tc>
        <w:tc>
          <w:tcPr>
            <w:tcW w:w="3417" w:type="dxa"/>
          </w:tcPr>
          <w:p w:rsidR="00D33BD8" w:rsidRDefault="00D33BD8">
            <w:pPr>
              <w:pStyle w:val="ConsPlusNormal"/>
              <w:jc w:val="center"/>
            </w:pPr>
            <w:r>
              <w:t>2</w:t>
            </w:r>
          </w:p>
        </w:tc>
        <w:tc>
          <w:tcPr>
            <w:tcW w:w="2555" w:type="dxa"/>
          </w:tcPr>
          <w:p w:rsidR="00D33BD8" w:rsidRDefault="00D33BD8">
            <w:pPr>
              <w:pStyle w:val="ConsPlusNormal"/>
              <w:jc w:val="center"/>
            </w:pPr>
            <w:r>
              <w:t>3</w:t>
            </w:r>
          </w:p>
        </w:tc>
        <w:tc>
          <w:tcPr>
            <w:tcW w:w="1304" w:type="dxa"/>
          </w:tcPr>
          <w:p w:rsidR="00D33BD8" w:rsidRDefault="00D33BD8">
            <w:pPr>
              <w:pStyle w:val="ConsPlusNormal"/>
              <w:jc w:val="center"/>
            </w:pPr>
            <w:r>
              <w:t>4</w:t>
            </w:r>
          </w:p>
        </w:tc>
        <w:tc>
          <w:tcPr>
            <w:tcW w:w="1134" w:type="dxa"/>
          </w:tcPr>
          <w:p w:rsidR="00D33BD8" w:rsidRDefault="00D33BD8">
            <w:pPr>
              <w:pStyle w:val="ConsPlusNormal"/>
              <w:jc w:val="center"/>
            </w:pPr>
            <w:r>
              <w:t>5</w:t>
            </w:r>
          </w:p>
        </w:tc>
        <w:tc>
          <w:tcPr>
            <w:tcW w:w="2414" w:type="dxa"/>
          </w:tcPr>
          <w:p w:rsidR="00D33BD8" w:rsidRDefault="00D33BD8">
            <w:pPr>
              <w:pStyle w:val="ConsPlusNormal"/>
              <w:jc w:val="center"/>
            </w:pPr>
            <w:r>
              <w:t>6</w:t>
            </w:r>
          </w:p>
        </w:tc>
        <w:tc>
          <w:tcPr>
            <w:tcW w:w="2031" w:type="dxa"/>
          </w:tcPr>
          <w:p w:rsidR="00D33BD8" w:rsidRDefault="00D33BD8">
            <w:pPr>
              <w:pStyle w:val="ConsPlusNormal"/>
              <w:jc w:val="center"/>
            </w:pPr>
            <w:r>
              <w:t>7</w:t>
            </w:r>
          </w:p>
        </w:tc>
        <w:tc>
          <w:tcPr>
            <w:tcW w:w="1903" w:type="dxa"/>
          </w:tcPr>
          <w:p w:rsidR="00D33BD8" w:rsidRDefault="00D33BD8">
            <w:pPr>
              <w:pStyle w:val="ConsPlusNormal"/>
              <w:jc w:val="center"/>
            </w:pPr>
            <w:r>
              <w:t>8</w:t>
            </w:r>
          </w:p>
        </w:tc>
        <w:tc>
          <w:tcPr>
            <w:tcW w:w="1805" w:type="dxa"/>
          </w:tcPr>
          <w:p w:rsidR="00D33BD8" w:rsidRDefault="00D33BD8">
            <w:pPr>
              <w:pStyle w:val="ConsPlusNormal"/>
              <w:jc w:val="center"/>
            </w:pPr>
            <w:r>
              <w:t>9</w:t>
            </w:r>
          </w:p>
        </w:tc>
      </w:tr>
      <w:tr w:rsidR="00D33BD8">
        <w:tc>
          <w:tcPr>
            <w:tcW w:w="975" w:type="dxa"/>
            <w:vMerge w:val="restart"/>
          </w:tcPr>
          <w:p w:rsidR="00D33BD8" w:rsidRDefault="00D33BD8">
            <w:pPr>
              <w:pStyle w:val="ConsPlusNormal"/>
              <w:jc w:val="center"/>
            </w:pPr>
            <w:bookmarkStart w:id="88" w:name="P15450"/>
            <w:bookmarkEnd w:id="88"/>
            <w:r>
              <w:t>1</w:t>
            </w:r>
          </w:p>
        </w:tc>
        <w:tc>
          <w:tcPr>
            <w:tcW w:w="3417" w:type="dxa"/>
            <w:vMerge w:val="restart"/>
          </w:tcPr>
          <w:p w:rsidR="00D33BD8" w:rsidRDefault="00D33BD8">
            <w:pPr>
              <w:pStyle w:val="ConsPlusNormal"/>
            </w:pPr>
            <w:r>
              <w:t>Бензойная кислота и ее натриевые соли</w:t>
            </w:r>
          </w:p>
          <w:p w:rsidR="00D33BD8" w:rsidRDefault="00D33BD8">
            <w:pPr>
              <w:pStyle w:val="ConsPlusNormal"/>
            </w:pPr>
            <w:r>
              <w:t>(Benzoic acid and its sodium salts)</w:t>
            </w:r>
          </w:p>
        </w:tc>
        <w:tc>
          <w:tcPr>
            <w:tcW w:w="2555" w:type="dxa"/>
            <w:tcBorders>
              <w:bottom w:val="nil"/>
            </w:tcBorders>
          </w:tcPr>
          <w:p w:rsidR="00D33BD8" w:rsidRDefault="00D33BD8">
            <w:pPr>
              <w:pStyle w:val="ConsPlusNormal"/>
              <w:jc w:val="both"/>
            </w:pPr>
            <w:r>
              <w:t>Бензойная кислота</w:t>
            </w:r>
          </w:p>
        </w:tc>
        <w:tc>
          <w:tcPr>
            <w:tcW w:w="1304" w:type="dxa"/>
            <w:tcBorders>
              <w:bottom w:val="nil"/>
            </w:tcBorders>
          </w:tcPr>
          <w:p w:rsidR="00D33BD8" w:rsidRDefault="00D33BD8">
            <w:pPr>
              <w:pStyle w:val="ConsPlusNormal"/>
              <w:jc w:val="both"/>
            </w:pPr>
            <w:r>
              <w:t>65-85-0</w:t>
            </w:r>
          </w:p>
        </w:tc>
        <w:tc>
          <w:tcPr>
            <w:tcW w:w="1134" w:type="dxa"/>
            <w:tcBorders>
              <w:bottom w:val="nil"/>
            </w:tcBorders>
          </w:tcPr>
          <w:p w:rsidR="00D33BD8" w:rsidRDefault="00D33BD8">
            <w:pPr>
              <w:pStyle w:val="ConsPlusNormal"/>
              <w:jc w:val="both"/>
            </w:pPr>
            <w:r>
              <w:t>200-618-2</w:t>
            </w:r>
          </w:p>
        </w:tc>
        <w:tc>
          <w:tcPr>
            <w:tcW w:w="2414" w:type="dxa"/>
            <w:vMerge w:val="restart"/>
          </w:tcPr>
          <w:p w:rsidR="00D33BD8" w:rsidRDefault="00D33BD8">
            <w:pPr>
              <w:pStyle w:val="ConsPlusNormal"/>
            </w:pPr>
            <w:r>
              <w:t>смываемая продукция, за исключением средств гигиены полости рта</w:t>
            </w:r>
          </w:p>
        </w:tc>
        <w:tc>
          <w:tcPr>
            <w:tcW w:w="2031" w:type="dxa"/>
            <w:vMerge w:val="restart"/>
          </w:tcPr>
          <w:p w:rsidR="00D33BD8" w:rsidRDefault="00D33BD8">
            <w:pPr>
              <w:pStyle w:val="ConsPlusNormal"/>
            </w:pPr>
            <w:r>
              <w:t>2,5 процента (кислота)</w:t>
            </w:r>
          </w:p>
        </w:tc>
        <w:tc>
          <w:tcPr>
            <w:tcW w:w="1903" w:type="dxa"/>
            <w:vMerge w:val="restart"/>
          </w:tcPr>
          <w:p w:rsidR="00D33BD8" w:rsidRDefault="00D33BD8">
            <w:pPr>
              <w:pStyle w:val="ConsPlusNormal"/>
            </w:pPr>
          </w:p>
        </w:tc>
        <w:tc>
          <w:tcPr>
            <w:tcW w:w="1805" w:type="dxa"/>
            <w:vMerge w:val="restart"/>
          </w:tcPr>
          <w:p w:rsidR="00D33BD8" w:rsidRDefault="00D33BD8">
            <w:pPr>
              <w:pStyle w:val="ConsPlusNormal"/>
            </w:pPr>
          </w:p>
        </w:tc>
      </w:tr>
      <w:tr w:rsidR="00D33BD8">
        <w:tblPrEx>
          <w:tblBorders>
            <w:insideH w:val="nil"/>
          </w:tblBorders>
        </w:tblPrEx>
        <w:trPr>
          <w:trHeight w:val="509"/>
        </w:trPr>
        <w:tc>
          <w:tcPr>
            <w:tcW w:w="975" w:type="dxa"/>
            <w:vMerge/>
          </w:tcPr>
          <w:p w:rsidR="00D33BD8" w:rsidRDefault="00D33BD8"/>
        </w:tc>
        <w:tc>
          <w:tcPr>
            <w:tcW w:w="3417" w:type="dxa"/>
            <w:vMerge/>
          </w:tcPr>
          <w:p w:rsidR="00D33BD8" w:rsidRDefault="00D33BD8"/>
        </w:tc>
        <w:tc>
          <w:tcPr>
            <w:tcW w:w="2555" w:type="dxa"/>
            <w:vMerge w:val="restart"/>
            <w:tcBorders>
              <w:top w:val="nil"/>
            </w:tcBorders>
          </w:tcPr>
          <w:p w:rsidR="00D33BD8" w:rsidRDefault="00D33BD8">
            <w:pPr>
              <w:pStyle w:val="ConsPlusNormal"/>
              <w:jc w:val="both"/>
            </w:pPr>
            <w:r>
              <w:t>Бензоат натрия</w:t>
            </w:r>
          </w:p>
          <w:p w:rsidR="00D33BD8" w:rsidRDefault="00D33BD8">
            <w:pPr>
              <w:pStyle w:val="ConsPlusNormal"/>
              <w:jc w:val="both"/>
            </w:pPr>
            <w:r>
              <w:t>Benzoic acid</w:t>
            </w:r>
          </w:p>
          <w:p w:rsidR="00D33BD8" w:rsidRDefault="00D33BD8">
            <w:pPr>
              <w:pStyle w:val="ConsPlusNormal"/>
              <w:jc w:val="both"/>
            </w:pPr>
            <w:r>
              <w:t>Sodium Benzoate</w:t>
            </w:r>
          </w:p>
        </w:tc>
        <w:tc>
          <w:tcPr>
            <w:tcW w:w="1304" w:type="dxa"/>
            <w:vMerge w:val="restart"/>
            <w:tcBorders>
              <w:top w:val="nil"/>
            </w:tcBorders>
          </w:tcPr>
          <w:p w:rsidR="00D33BD8" w:rsidRDefault="00D33BD8">
            <w:pPr>
              <w:pStyle w:val="ConsPlusNormal"/>
              <w:jc w:val="both"/>
            </w:pPr>
            <w:r>
              <w:t>532-32-1</w:t>
            </w:r>
          </w:p>
        </w:tc>
        <w:tc>
          <w:tcPr>
            <w:tcW w:w="1134" w:type="dxa"/>
            <w:vMerge w:val="restart"/>
            <w:tcBorders>
              <w:top w:val="nil"/>
            </w:tcBorders>
          </w:tcPr>
          <w:p w:rsidR="00D33BD8" w:rsidRDefault="00D33BD8">
            <w:pPr>
              <w:pStyle w:val="ConsPlusNormal"/>
              <w:jc w:val="both"/>
            </w:pPr>
            <w:r>
              <w:t>208-534-8</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vMerge/>
            <w:tcBorders>
              <w:top w:val="nil"/>
            </w:tcBorders>
          </w:tcPr>
          <w:p w:rsidR="00D33BD8" w:rsidRDefault="00D33BD8"/>
        </w:tc>
        <w:tc>
          <w:tcPr>
            <w:tcW w:w="1304" w:type="dxa"/>
            <w:vMerge/>
            <w:tcBorders>
              <w:top w:val="nil"/>
            </w:tcBorders>
          </w:tcPr>
          <w:p w:rsidR="00D33BD8" w:rsidRDefault="00D33BD8"/>
        </w:tc>
        <w:tc>
          <w:tcPr>
            <w:tcW w:w="1134" w:type="dxa"/>
            <w:vMerge/>
            <w:tcBorders>
              <w:top w:val="nil"/>
            </w:tcBorders>
          </w:tcPr>
          <w:p w:rsidR="00D33BD8" w:rsidRDefault="00D33BD8"/>
        </w:tc>
        <w:tc>
          <w:tcPr>
            <w:tcW w:w="2414" w:type="dxa"/>
          </w:tcPr>
          <w:p w:rsidR="00D33BD8" w:rsidRDefault="00D33BD8">
            <w:pPr>
              <w:pStyle w:val="ConsPlusNormal"/>
            </w:pPr>
            <w:r>
              <w:t>средства гигиены полости рта</w:t>
            </w:r>
          </w:p>
        </w:tc>
        <w:tc>
          <w:tcPr>
            <w:tcW w:w="2031" w:type="dxa"/>
          </w:tcPr>
          <w:p w:rsidR="00D33BD8" w:rsidRDefault="00D33BD8">
            <w:pPr>
              <w:pStyle w:val="ConsPlusNormal"/>
            </w:pPr>
            <w:r>
              <w:t>1,7 процента (кислота)</w:t>
            </w:r>
          </w:p>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vMerge/>
            <w:tcBorders>
              <w:top w:val="nil"/>
            </w:tcBorders>
          </w:tcPr>
          <w:p w:rsidR="00D33BD8" w:rsidRDefault="00D33BD8"/>
        </w:tc>
        <w:tc>
          <w:tcPr>
            <w:tcW w:w="1304" w:type="dxa"/>
            <w:vMerge/>
            <w:tcBorders>
              <w:top w:val="nil"/>
            </w:tcBorders>
          </w:tcPr>
          <w:p w:rsidR="00D33BD8" w:rsidRDefault="00D33BD8"/>
        </w:tc>
        <w:tc>
          <w:tcPr>
            <w:tcW w:w="1134" w:type="dxa"/>
            <w:vMerge/>
            <w:tcBorders>
              <w:top w:val="nil"/>
            </w:tcBorders>
          </w:tcPr>
          <w:p w:rsidR="00D33BD8" w:rsidRDefault="00D33BD8"/>
        </w:tc>
        <w:tc>
          <w:tcPr>
            <w:tcW w:w="2414" w:type="dxa"/>
          </w:tcPr>
          <w:p w:rsidR="00D33BD8" w:rsidRDefault="00D33BD8">
            <w:pPr>
              <w:pStyle w:val="ConsPlusNormal"/>
            </w:pPr>
            <w:r>
              <w:t>несмываемая продукция</w:t>
            </w:r>
          </w:p>
        </w:tc>
        <w:tc>
          <w:tcPr>
            <w:tcW w:w="2031" w:type="dxa"/>
          </w:tcPr>
          <w:p w:rsidR="00D33BD8" w:rsidRDefault="00D33BD8">
            <w:pPr>
              <w:pStyle w:val="ConsPlusNormal"/>
            </w:pPr>
            <w:r>
              <w:t>0,5 процента (кислота)</w:t>
            </w:r>
          </w:p>
        </w:tc>
        <w:tc>
          <w:tcPr>
            <w:tcW w:w="1903" w:type="dxa"/>
            <w:vMerge/>
          </w:tcPr>
          <w:p w:rsidR="00D33BD8" w:rsidRDefault="00D33BD8"/>
        </w:tc>
        <w:tc>
          <w:tcPr>
            <w:tcW w:w="1805" w:type="dxa"/>
            <w:vMerge/>
          </w:tcPr>
          <w:p w:rsidR="00D33BD8" w:rsidRDefault="00D33BD8"/>
        </w:tc>
      </w:tr>
      <w:tr w:rsidR="00D33BD8">
        <w:tc>
          <w:tcPr>
            <w:tcW w:w="975" w:type="dxa"/>
            <w:vMerge w:val="restart"/>
          </w:tcPr>
          <w:p w:rsidR="00D33BD8" w:rsidRDefault="00D33BD8">
            <w:pPr>
              <w:pStyle w:val="ConsPlusNormal"/>
              <w:jc w:val="center"/>
            </w:pPr>
            <w:r>
              <w:t>1a</w:t>
            </w:r>
          </w:p>
        </w:tc>
        <w:tc>
          <w:tcPr>
            <w:tcW w:w="3417" w:type="dxa"/>
            <w:vMerge w:val="restart"/>
          </w:tcPr>
          <w:p w:rsidR="00D33BD8" w:rsidRDefault="00D33BD8">
            <w:pPr>
              <w:pStyle w:val="ConsPlusNormal"/>
            </w:pPr>
            <w:r>
              <w:t xml:space="preserve">Другие соли бензойной кислоты, отличные от соли, указанной в </w:t>
            </w:r>
            <w:hyperlink w:anchor="P15450" w:history="1">
              <w:r>
                <w:rPr>
                  <w:color w:val="0000FF"/>
                </w:rPr>
                <w:t>пункте 1</w:t>
              </w:r>
            </w:hyperlink>
            <w:r>
              <w:t>, и сложный эфир бензойной кислоты</w:t>
            </w:r>
          </w:p>
          <w:p w:rsidR="00D33BD8" w:rsidRDefault="00D33BD8">
            <w:pPr>
              <w:pStyle w:val="ConsPlusNormal"/>
            </w:pPr>
            <w:r>
              <w:t>(Salts benzoic acid and other than that listed under reference number 1 and esters of benzoic acid)</w:t>
            </w:r>
          </w:p>
        </w:tc>
        <w:tc>
          <w:tcPr>
            <w:tcW w:w="2555" w:type="dxa"/>
            <w:tcBorders>
              <w:bottom w:val="nil"/>
            </w:tcBorders>
          </w:tcPr>
          <w:p w:rsidR="00D33BD8" w:rsidRDefault="00D33BD8">
            <w:pPr>
              <w:pStyle w:val="ConsPlusNormal"/>
            </w:pPr>
            <w:r>
              <w:t>Бензоат аммония,</w:t>
            </w:r>
          </w:p>
        </w:tc>
        <w:tc>
          <w:tcPr>
            <w:tcW w:w="1304" w:type="dxa"/>
            <w:tcBorders>
              <w:bottom w:val="nil"/>
            </w:tcBorders>
            <w:vAlign w:val="bottom"/>
          </w:tcPr>
          <w:p w:rsidR="00D33BD8" w:rsidRDefault="00D33BD8">
            <w:pPr>
              <w:pStyle w:val="ConsPlusNormal"/>
            </w:pPr>
            <w:r>
              <w:t>1863-63-4</w:t>
            </w:r>
          </w:p>
        </w:tc>
        <w:tc>
          <w:tcPr>
            <w:tcW w:w="1134" w:type="dxa"/>
            <w:tcBorders>
              <w:bottom w:val="nil"/>
            </w:tcBorders>
            <w:vAlign w:val="bottom"/>
          </w:tcPr>
          <w:p w:rsidR="00D33BD8" w:rsidRDefault="00D33BD8">
            <w:pPr>
              <w:pStyle w:val="ConsPlusNormal"/>
            </w:pPr>
            <w:r>
              <w:t>217-468-9</w:t>
            </w:r>
          </w:p>
        </w:tc>
        <w:tc>
          <w:tcPr>
            <w:tcW w:w="2414" w:type="dxa"/>
            <w:vMerge w:val="restart"/>
          </w:tcPr>
          <w:p w:rsidR="00D33BD8" w:rsidRDefault="00D33BD8">
            <w:pPr>
              <w:pStyle w:val="ConsPlusNormal"/>
            </w:pPr>
          </w:p>
        </w:tc>
        <w:tc>
          <w:tcPr>
            <w:tcW w:w="2031" w:type="dxa"/>
            <w:vMerge w:val="restart"/>
          </w:tcPr>
          <w:p w:rsidR="00D33BD8" w:rsidRDefault="00D33BD8">
            <w:pPr>
              <w:pStyle w:val="ConsPlusNormal"/>
            </w:pPr>
            <w:r>
              <w:t>0,5 процента (кислота)</w:t>
            </w:r>
          </w:p>
        </w:tc>
        <w:tc>
          <w:tcPr>
            <w:tcW w:w="1903" w:type="dxa"/>
            <w:vMerge w:val="restart"/>
          </w:tcPr>
          <w:p w:rsidR="00D33BD8" w:rsidRDefault="00D33BD8">
            <w:pPr>
              <w:pStyle w:val="ConsPlusNormal"/>
            </w:pPr>
          </w:p>
        </w:tc>
        <w:tc>
          <w:tcPr>
            <w:tcW w:w="1805" w:type="dxa"/>
            <w:vMerge w:val="restart"/>
          </w:tcPr>
          <w:p w:rsidR="00D33BD8" w:rsidRDefault="00D33BD8">
            <w:pPr>
              <w:pStyle w:val="ConsPlusNormal"/>
            </w:pPr>
          </w:p>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бензоат кальция,</w:t>
            </w:r>
          </w:p>
        </w:tc>
        <w:tc>
          <w:tcPr>
            <w:tcW w:w="1304" w:type="dxa"/>
            <w:tcBorders>
              <w:top w:val="nil"/>
              <w:bottom w:val="nil"/>
            </w:tcBorders>
            <w:vAlign w:val="bottom"/>
          </w:tcPr>
          <w:p w:rsidR="00D33BD8" w:rsidRDefault="00D33BD8">
            <w:pPr>
              <w:pStyle w:val="ConsPlusNormal"/>
            </w:pPr>
            <w:r>
              <w:t>2090-05-3</w:t>
            </w:r>
          </w:p>
        </w:tc>
        <w:tc>
          <w:tcPr>
            <w:tcW w:w="1134" w:type="dxa"/>
            <w:tcBorders>
              <w:top w:val="nil"/>
              <w:bottom w:val="nil"/>
            </w:tcBorders>
            <w:vAlign w:val="bottom"/>
          </w:tcPr>
          <w:p w:rsidR="00D33BD8" w:rsidRDefault="00D33BD8">
            <w:pPr>
              <w:pStyle w:val="ConsPlusNormal"/>
            </w:pPr>
            <w:r>
              <w:t>218-235-4</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бензоат калия,</w:t>
            </w:r>
          </w:p>
        </w:tc>
        <w:tc>
          <w:tcPr>
            <w:tcW w:w="1304" w:type="dxa"/>
            <w:tcBorders>
              <w:top w:val="nil"/>
              <w:bottom w:val="nil"/>
            </w:tcBorders>
            <w:vAlign w:val="bottom"/>
          </w:tcPr>
          <w:p w:rsidR="00D33BD8" w:rsidRDefault="00D33BD8">
            <w:pPr>
              <w:pStyle w:val="ConsPlusNormal"/>
            </w:pPr>
            <w:r>
              <w:t>58225-2</w:t>
            </w:r>
          </w:p>
        </w:tc>
        <w:tc>
          <w:tcPr>
            <w:tcW w:w="1134" w:type="dxa"/>
            <w:tcBorders>
              <w:top w:val="nil"/>
              <w:bottom w:val="nil"/>
            </w:tcBorders>
            <w:vAlign w:val="bottom"/>
          </w:tcPr>
          <w:p w:rsidR="00D33BD8" w:rsidRDefault="00D33BD8">
            <w:pPr>
              <w:pStyle w:val="ConsPlusNormal"/>
            </w:pPr>
            <w:r>
              <w:t>209-481-3</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бензоат магния</w:t>
            </w:r>
          </w:p>
        </w:tc>
        <w:tc>
          <w:tcPr>
            <w:tcW w:w="1304" w:type="dxa"/>
            <w:tcBorders>
              <w:top w:val="nil"/>
              <w:bottom w:val="nil"/>
            </w:tcBorders>
            <w:vAlign w:val="bottom"/>
          </w:tcPr>
          <w:p w:rsidR="00D33BD8" w:rsidRDefault="00D33BD8">
            <w:pPr>
              <w:pStyle w:val="ConsPlusNormal"/>
            </w:pPr>
            <w:r>
              <w:t>553-70-8</w:t>
            </w:r>
          </w:p>
        </w:tc>
        <w:tc>
          <w:tcPr>
            <w:tcW w:w="1134" w:type="dxa"/>
            <w:tcBorders>
              <w:top w:val="nil"/>
              <w:bottom w:val="nil"/>
            </w:tcBorders>
            <w:vAlign w:val="bottom"/>
          </w:tcPr>
          <w:p w:rsidR="00D33BD8" w:rsidRDefault="00D33BD8">
            <w:pPr>
              <w:pStyle w:val="ConsPlusNormal"/>
              <w:jc w:val="both"/>
            </w:pPr>
            <w:r>
              <w:t>209-045-2</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MEA-бензоат,</w:t>
            </w:r>
          </w:p>
        </w:tc>
        <w:tc>
          <w:tcPr>
            <w:tcW w:w="1304" w:type="dxa"/>
            <w:tcBorders>
              <w:top w:val="nil"/>
              <w:bottom w:val="nil"/>
            </w:tcBorders>
          </w:tcPr>
          <w:p w:rsidR="00D33BD8" w:rsidRDefault="00D33BD8">
            <w:pPr>
              <w:pStyle w:val="ConsPlusNormal"/>
            </w:pPr>
            <w:r>
              <w:t>4337-66-0</w:t>
            </w:r>
          </w:p>
        </w:tc>
        <w:tc>
          <w:tcPr>
            <w:tcW w:w="1134" w:type="dxa"/>
            <w:tcBorders>
              <w:top w:val="nil"/>
              <w:bottom w:val="nil"/>
            </w:tcBorders>
          </w:tcPr>
          <w:p w:rsidR="00D33BD8" w:rsidRDefault="00D33BD8">
            <w:pPr>
              <w:pStyle w:val="ConsPlusNormal"/>
              <w:jc w:val="both"/>
            </w:pPr>
            <w:r>
              <w:t>224-387-2</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метилбензоат,</w:t>
            </w:r>
          </w:p>
        </w:tc>
        <w:tc>
          <w:tcPr>
            <w:tcW w:w="1304" w:type="dxa"/>
            <w:tcBorders>
              <w:top w:val="nil"/>
              <w:bottom w:val="nil"/>
            </w:tcBorders>
          </w:tcPr>
          <w:p w:rsidR="00D33BD8" w:rsidRDefault="00D33BD8">
            <w:pPr>
              <w:pStyle w:val="ConsPlusNormal"/>
            </w:pPr>
            <w:r>
              <w:t>93-58-3</w:t>
            </w:r>
          </w:p>
        </w:tc>
        <w:tc>
          <w:tcPr>
            <w:tcW w:w="1134" w:type="dxa"/>
            <w:tcBorders>
              <w:top w:val="nil"/>
              <w:bottom w:val="nil"/>
            </w:tcBorders>
          </w:tcPr>
          <w:p w:rsidR="00D33BD8" w:rsidRDefault="00D33BD8">
            <w:pPr>
              <w:pStyle w:val="ConsPlusNormal"/>
              <w:jc w:val="both"/>
            </w:pPr>
            <w:r>
              <w:t>202-259-7</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этилбензоат,</w:t>
            </w:r>
          </w:p>
        </w:tc>
        <w:tc>
          <w:tcPr>
            <w:tcW w:w="1304" w:type="dxa"/>
            <w:tcBorders>
              <w:top w:val="nil"/>
              <w:bottom w:val="nil"/>
            </w:tcBorders>
          </w:tcPr>
          <w:p w:rsidR="00D33BD8" w:rsidRDefault="00D33BD8">
            <w:pPr>
              <w:pStyle w:val="ConsPlusNormal"/>
            </w:pPr>
            <w:r>
              <w:t>93-89-0</w:t>
            </w:r>
          </w:p>
        </w:tc>
        <w:tc>
          <w:tcPr>
            <w:tcW w:w="1134" w:type="dxa"/>
            <w:tcBorders>
              <w:top w:val="nil"/>
              <w:bottom w:val="nil"/>
            </w:tcBorders>
          </w:tcPr>
          <w:p w:rsidR="00D33BD8" w:rsidRDefault="00D33BD8">
            <w:pPr>
              <w:pStyle w:val="ConsPlusNormal"/>
              <w:jc w:val="both"/>
            </w:pPr>
            <w:r>
              <w:t>202-284-3</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пропилбензоат,</w:t>
            </w:r>
          </w:p>
        </w:tc>
        <w:tc>
          <w:tcPr>
            <w:tcW w:w="1304" w:type="dxa"/>
            <w:tcBorders>
              <w:top w:val="nil"/>
              <w:bottom w:val="nil"/>
            </w:tcBorders>
          </w:tcPr>
          <w:p w:rsidR="00D33BD8" w:rsidRDefault="00D33BD8">
            <w:pPr>
              <w:pStyle w:val="ConsPlusNormal"/>
            </w:pPr>
            <w:r>
              <w:t>2315-68-6</w:t>
            </w:r>
          </w:p>
        </w:tc>
        <w:tc>
          <w:tcPr>
            <w:tcW w:w="1134" w:type="dxa"/>
            <w:tcBorders>
              <w:top w:val="nil"/>
              <w:bottom w:val="nil"/>
            </w:tcBorders>
          </w:tcPr>
          <w:p w:rsidR="00D33BD8" w:rsidRDefault="00D33BD8">
            <w:pPr>
              <w:pStyle w:val="ConsPlusNormal"/>
              <w:jc w:val="both"/>
            </w:pPr>
            <w:r>
              <w:t>219-020-8</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бутилбензоат,</w:t>
            </w:r>
          </w:p>
        </w:tc>
        <w:tc>
          <w:tcPr>
            <w:tcW w:w="1304" w:type="dxa"/>
            <w:tcBorders>
              <w:top w:val="nil"/>
              <w:bottom w:val="nil"/>
            </w:tcBorders>
          </w:tcPr>
          <w:p w:rsidR="00D33BD8" w:rsidRDefault="00D33BD8">
            <w:pPr>
              <w:pStyle w:val="ConsPlusNormal"/>
            </w:pPr>
            <w:r>
              <w:t>136-60-7</w:t>
            </w:r>
          </w:p>
        </w:tc>
        <w:tc>
          <w:tcPr>
            <w:tcW w:w="1134" w:type="dxa"/>
            <w:tcBorders>
              <w:top w:val="nil"/>
              <w:bottom w:val="nil"/>
            </w:tcBorders>
          </w:tcPr>
          <w:p w:rsidR="00D33BD8" w:rsidRDefault="00D33BD8">
            <w:pPr>
              <w:pStyle w:val="ConsPlusNormal"/>
              <w:jc w:val="both"/>
            </w:pPr>
            <w:r>
              <w:t>205-252-7</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изобутилбензоат,</w:t>
            </w:r>
          </w:p>
        </w:tc>
        <w:tc>
          <w:tcPr>
            <w:tcW w:w="1304" w:type="dxa"/>
            <w:tcBorders>
              <w:top w:val="nil"/>
              <w:bottom w:val="nil"/>
            </w:tcBorders>
          </w:tcPr>
          <w:p w:rsidR="00D33BD8" w:rsidRDefault="00D33BD8">
            <w:pPr>
              <w:pStyle w:val="ConsPlusNormal"/>
            </w:pPr>
            <w:r>
              <w:t>120-50-3</w:t>
            </w:r>
          </w:p>
        </w:tc>
        <w:tc>
          <w:tcPr>
            <w:tcW w:w="1134" w:type="dxa"/>
            <w:tcBorders>
              <w:top w:val="nil"/>
              <w:bottom w:val="nil"/>
            </w:tcBorders>
          </w:tcPr>
          <w:p w:rsidR="00D33BD8" w:rsidRDefault="00D33BD8">
            <w:pPr>
              <w:pStyle w:val="ConsPlusNormal"/>
              <w:jc w:val="both"/>
            </w:pPr>
            <w:r>
              <w:t>204-401-3</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изпропилбензоат</w:t>
            </w:r>
          </w:p>
        </w:tc>
        <w:tc>
          <w:tcPr>
            <w:tcW w:w="1304" w:type="dxa"/>
            <w:tcBorders>
              <w:top w:val="nil"/>
              <w:bottom w:val="nil"/>
            </w:tcBorders>
          </w:tcPr>
          <w:p w:rsidR="00D33BD8" w:rsidRDefault="00D33BD8">
            <w:pPr>
              <w:pStyle w:val="ConsPlusNormal"/>
            </w:pPr>
            <w:r>
              <w:t>939-48-0</w:t>
            </w:r>
          </w:p>
        </w:tc>
        <w:tc>
          <w:tcPr>
            <w:tcW w:w="1134" w:type="dxa"/>
            <w:tcBorders>
              <w:top w:val="nil"/>
              <w:bottom w:val="nil"/>
            </w:tcBorders>
          </w:tcPr>
          <w:p w:rsidR="00D33BD8" w:rsidRDefault="00D33BD8">
            <w:pPr>
              <w:pStyle w:val="ConsPlusNormal"/>
              <w:jc w:val="both"/>
            </w:pPr>
            <w:r>
              <w:t>213-361-6</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фенилбензоат</w:t>
            </w:r>
          </w:p>
        </w:tc>
        <w:tc>
          <w:tcPr>
            <w:tcW w:w="1304" w:type="dxa"/>
            <w:tcBorders>
              <w:top w:val="nil"/>
              <w:bottom w:val="nil"/>
            </w:tcBorders>
          </w:tcPr>
          <w:p w:rsidR="00D33BD8" w:rsidRDefault="00D33BD8">
            <w:pPr>
              <w:pStyle w:val="ConsPlusNormal"/>
            </w:pPr>
            <w:r>
              <w:t>93-99-2</w:t>
            </w:r>
          </w:p>
        </w:tc>
        <w:tc>
          <w:tcPr>
            <w:tcW w:w="1134" w:type="dxa"/>
            <w:tcBorders>
              <w:top w:val="nil"/>
              <w:bottom w:val="nil"/>
            </w:tcBorders>
          </w:tcPr>
          <w:p w:rsidR="00D33BD8" w:rsidRDefault="00D33BD8">
            <w:pPr>
              <w:pStyle w:val="ConsPlusNormal"/>
              <w:jc w:val="both"/>
            </w:pPr>
            <w:r>
              <w:t>202-293-2</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tcBorders>
              <w:top w:val="nil"/>
            </w:tcBorders>
          </w:tcPr>
          <w:p w:rsidR="00D33BD8" w:rsidRDefault="00D33BD8">
            <w:pPr>
              <w:pStyle w:val="ConsPlusNormal"/>
              <w:jc w:val="both"/>
            </w:pPr>
            <w:r>
              <w:t>Ammonium benzoate,</w:t>
            </w:r>
          </w:p>
          <w:p w:rsidR="00D33BD8" w:rsidRDefault="00D33BD8">
            <w:pPr>
              <w:pStyle w:val="ConsPlusNormal"/>
              <w:jc w:val="both"/>
            </w:pPr>
            <w:r>
              <w:t>calcium benzoate,</w:t>
            </w:r>
          </w:p>
          <w:p w:rsidR="00D33BD8" w:rsidRDefault="00D33BD8">
            <w:pPr>
              <w:pStyle w:val="ConsPlusNormal"/>
              <w:jc w:val="both"/>
            </w:pPr>
            <w:r>
              <w:t>potassium benzoate,</w:t>
            </w:r>
          </w:p>
          <w:p w:rsidR="00D33BD8" w:rsidRDefault="00D33BD8">
            <w:pPr>
              <w:pStyle w:val="ConsPlusNormal"/>
              <w:jc w:val="both"/>
            </w:pPr>
            <w:r>
              <w:t>magnesium benzoate,</w:t>
            </w:r>
          </w:p>
          <w:p w:rsidR="00D33BD8" w:rsidRDefault="00D33BD8">
            <w:pPr>
              <w:pStyle w:val="ConsPlusNormal"/>
              <w:jc w:val="both"/>
            </w:pPr>
            <w:r>
              <w:t>MEA-benzoate,</w:t>
            </w:r>
          </w:p>
          <w:p w:rsidR="00D33BD8" w:rsidRDefault="00D33BD8">
            <w:pPr>
              <w:pStyle w:val="ConsPlusNormal"/>
              <w:jc w:val="both"/>
            </w:pPr>
            <w:r>
              <w:t>methylbenzoate,</w:t>
            </w:r>
          </w:p>
          <w:p w:rsidR="00D33BD8" w:rsidRDefault="00D33BD8">
            <w:pPr>
              <w:pStyle w:val="ConsPlusNormal"/>
              <w:jc w:val="both"/>
            </w:pPr>
            <w:r>
              <w:t>ethylbenzoate,</w:t>
            </w:r>
          </w:p>
          <w:p w:rsidR="00D33BD8" w:rsidRDefault="00D33BD8">
            <w:pPr>
              <w:pStyle w:val="ConsPlusNormal"/>
              <w:jc w:val="both"/>
            </w:pPr>
            <w:r>
              <w:t>propylbenzoate,</w:t>
            </w:r>
          </w:p>
          <w:p w:rsidR="00D33BD8" w:rsidRDefault="00D33BD8">
            <w:pPr>
              <w:pStyle w:val="ConsPlusNormal"/>
              <w:jc w:val="both"/>
            </w:pPr>
            <w:r>
              <w:t>butylbenzoate,</w:t>
            </w:r>
          </w:p>
          <w:p w:rsidR="00D33BD8" w:rsidRDefault="00D33BD8">
            <w:pPr>
              <w:pStyle w:val="ConsPlusNormal"/>
              <w:jc w:val="both"/>
            </w:pPr>
            <w:r>
              <w:t>isobutyl benzoate,</w:t>
            </w:r>
          </w:p>
          <w:p w:rsidR="00D33BD8" w:rsidRDefault="00D33BD8">
            <w:pPr>
              <w:pStyle w:val="ConsPlusNormal"/>
              <w:jc w:val="both"/>
            </w:pPr>
            <w:r>
              <w:t>isopropyl benzoate,</w:t>
            </w:r>
          </w:p>
          <w:p w:rsidR="00D33BD8" w:rsidRDefault="00D33BD8">
            <w:pPr>
              <w:pStyle w:val="ConsPlusNormal"/>
              <w:jc w:val="both"/>
            </w:pPr>
            <w:r>
              <w:t>phenyl benzoate</w:t>
            </w:r>
          </w:p>
        </w:tc>
        <w:tc>
          <w:tcPr>
            <w:tcW w:w="1304" w:type="dxa"/>
            <w:tcBorders>
              <w:top w:val="nil"/>
            </w:tcBorders>
          </w:tcPr>
          <w:p w:rsidR="00D33BD8" w:rsidRDefault="00D33BD8">
            <w:pPr>
              <w:pStyle w:val="ConsPlusNormal"/>
            </w:pPr>
          </w:p>
        </w:tc>
        <w:tc>
          <w:tcPr>
            <w:tcW w:w="1134" w:type="dxa"/>
            <w:tcBorders>
              <w:top w:val="nil"/>
            </w:tcBorders>
          </w:tcPr>
          <w:p w:rsidR="00D33BD8" w:rsidRDefault="00D33BD8">
            <w:pPr>
              <w:pStyle w:val="ConsPlusNormal"/>
            </w:pP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val="restart"/>
          </w:tcPr>
          <w:p w:rsidR="00D33BD8" w:rsidRDefault="00D33BD8">
            <w:pPr>
              <w:pStyle w:val="ConsPlusNormal"/>
              <w:jc w:val="center"/>
            </w:pPr>
            <w:r>
              <w:t>2</w:t>
            </w:r>
          </w:p>
        </w:tc>
        <w:tc>
          <w:tcPr>
            <w:tcW w:w="3417" w:type="dxa"/>
            <w:vMerge w:val="restart"/>
          </w:tcPr>
          <w:p w:rsidR="00D33BD8" w:rsidRDefault="00D33BD8">
            <w:pPr>
              <w:pStyle w:val="ConsPlusNormal"/>
            </w:pPr>
            <w:r>
              <w:t>Пропионовая кислота и ее соли</w:t>
            </w:r>
          </w:p>
          <w:p w:rsidR="00D33BD8" w:rsidRDefault="00D33BD8">
            <w:pPr>
              <w:pStyle w:val="ConsPlusNormal"/>
            </w:pPr>
            <w:r>
              <w:t>(Propionic acid and its salts)</w:t>
            </w:r>
          </w:p>
        </w:tc>
        <w:tc>
          <w:tcPr>
            <w:tcW w:w="2555" w:type="dxa"/>
            <w:tcBorders>
              <w:bottom w:val="nil"/>
            </w:tcBorders>
          </w:tcPr>
          <w:p w:rsidR="00D33BD8" w:rsidRDefault="00D33BD8">
            <w:pPr>
              <w:pStyle w:val="ConsPlusNormal"/>
              <w:jc w:val="both"/>
            </w:pPr>
            <w:r>
              <w:t>пропионовая кислота,</w:t>
            </w:r>
          </w:p>
        </w:tc>
        <w:tc>
          <w:tcPr>
            <w:tcW w:w="1304" w:type="dxa"/>
            <w:tcBorders>
              <w:bottom w:val="nil"/>
            </w:tcBorders>
            <w:vAlign w:val="bottom"/>
          </w:tcPr>
          <w:p w:rsidR="00D33BD8" w:rsidRDefault="00D33BD8">
            <w:pPr>
              <w:pStyle w:val="ConsPlusNormal"/>
              <w:jc w:val="both"/>
            </w:pPr>
            <w:r>
              <w:t>79-09-4</w:t>
            </w:r>
          </w:p>
        </w:tc>
        <w:tc>
          <w:tcPr>
            <w:tcW w:w="1134" w:type="dxa"/>
            <w:tcBorders>
              <w:bottom w:val="nil"/>
            </w:tcBorders>
            <w:vAlign w:val="bottom"/>
          </w:tcPr>
          <w:p w:rsidR="00D33BD8" w:rsidRDefault="00D33BD8">
            <w:pPr>
              <w:pStyle w:val="ConsPlusNormal"/>
              <w:jc w:val="both"/>
            </w:pPr>
            <w:r>
              <w:t>201-176-3</w:t>
            </w:r>
          </w:p>
        </w:tc>
        <w:tc>
          <w:tcPr>
            <w:tcW w:w="2414" w:type="dxa"/>
            <w:vMerge w:val="restart"/>
          </w:tcPr>
          <w:p w:rsidR="00D33BD8" w:rsidRDefault="00D33BD8">
            <w:pPr>
              <w:pStyle w:val="ConsPlusNormal"/>
            </w:pPr>
          </w:p>
        </w:tc>
        <w:tc>
          <w:tcPr>
            <w:tcW w:w="2031" w:type="dxa"/>
            <w:vMerge w:val="restart"/>
          </w:tcPr>
          <w:p w:rsidR="00D33BD8" w:rsidRDefault="00D33BD8">
            <w:pPr>
              <w:pStyle w:val="ConsPlusNormal"/>
            </w:pPr>
            <w:r>
              <w:t>2 процента (кислота)</w:t>
            </w:r>
          </w:p>
        </w:tc>
        <w:tc>
          <w:tcPr>
            <w:tcW w:w="1903" w:type="dxa"/>
            <w:vMerge w:val="restart"/>
          </w:tcPr>
          <w:p w:rsidR="00D33BD8" w:rsidRDefault="00D33BD8">
            <w:pPr>
              <w:pStyle w:val="ConsPlusNormal"/>
            </w:pPr>
          </w:p>
        </w:tc>
        <w:tc>
          <w:tcPr>
            <w:tcW w:w="1805" w:type="dxa"/>
            <w:vMerge w:val="restart"/>
          </w:tcPr>
          <w:p w:rsidR="00D33BD8" w:rsidRDefault="00D33BD8">
            <w:pPr>
              <w:pStyle w:val="ConsPlusNormal"/>
            </w:pPr>
          </w:p>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пропионат аммония,</w:t>
            </w:r>
          </w:p>
        </w:tc>
        <w:tc>
          <w:tcPr>
            <w:tcW w:w="1304" w:type="dxa"/>
            <w:tcBorders>
              <w:top w:val="nil"/>
              <w:bottom w:val="nil"/>
            </w:tcBorders>
            <w:vAlign w:val="bottom"/>
          </w:tcPr>
          <w:p w:rsidR="00D33BD8" w:rsidRDefault="00D33BD8">
            <w:pPr>
              <w:pStyle w:val="ConsPlusNormal"/>
              <w:jc w:val="both"/>
            </w:pPr>
            <w:r>
              <w:t>17496-08-1</w:t>
            </w:r>
          </w:p>
        </w:tc>
        <w:tc>
          <w:tcPr>
            <w:tcW w:w="1134" w:type="dxa"/>
            <w:tcBorders>
              <w:top w:val="nil"/>
              <w:bottom w:val="nil"/>
            </w:tcBorders>
            <w:vAlign w:val="bottom"/>
          </w:tcPr>
          <w:p w:rsidR="00D33BD8" w:rsidRDefault="00D33BD8">
            <w:pPr>
              <w:pStyle w:val="ConsPlusNormal"/>
              <w:jc w:val="both"/>
            </w:pPr>
            <w:r>
              <w:t>241-503-7</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пропионат кальция</w:t>
            </w:r>
          </w:p>
        </w:tc>
        <w:tc>
          <w:tcPr>
            <w:tcW w:w="1304" w:type="dxa"/>
            <w:tcBorders>
              <w:top w:val="nil"/>
              <w:bottom w:val="nil"/>
            </w:tcBorders>
            <w:vAlign w:val="bottom"/>
          </w:tcPr>
          <w:p w:rsidR="00D33BD8" w:rsidRDefault="00D33BD8">
            <w:pPr>
              <w:pStyle w:val="ConsPlusNormal"/>
              <w:jc w:val="both"/>
            </w:pPr>
            <w:r>
              <w:t>407581-4</w:t>
            </w:r>
          </w:p>
        </w:tc>
        <w:tc>
          <w:tcPr>
            <w:tcW w:w="1134" w:type="dxa"/>
            <w:tcBorders>
              <w:top w:val="nil"/>
              <w:bottom w:val="nil"/>
            </w:tcBorders>
            <w:vAlign w:val="bottom"/>
          </w:tcPr>
          <w:p w:rsidR="00D33BD8" w:rsidRDefault="00D33BD8">
            <w:pPr>
              <w:pStyle w:val="ConsPlusNormal"/>
              <w:jc w:val="both"/>
            </w:pPr>
            <w:r>
              <w:t>223-795-8</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пропионат магния,</w:t>
            </w:r>
          </w:p>
        </w:tc>
        <w:tc>
          <w:tcPr>
            <w:tcW w:w="1304" w:type="dxa"/>
            <w:tcBorders>
              <w:top w:val="nil"/>
              <w:bottom w:val="nil"/>
            </w:tcBorders>
            <w:vAlign w:val="bottom"/>
          </w:tcPr>
          <w:p w:rsidR="00D33BD8" w:rsidRDefault="00D33BD8">
            <w:pPr>
              <w:pStyle w:val="ConsPlusNormal"/>
              <w:jc w:val="both"/>
            </w:pPr>
            <w:r>
              <w:t>557-27-7</w:t>
            </w:r>
          </w:p>
        </w:tc>
        <w:tc>
          <w:tcPr>
            <w:tcW w:w="1134" w:type="dxa"/>
            <w:tcBorders>
              <w:top w:val="nil"/>
              <w:bottom w:val="nil"/>
            </w:tcBorders>
            <w:vAlign w:val="bottom"/>
          </w:tcPr>
          <w:p w:rsidR="00D33BD8" w:rsidRDefault="00D33BD8">
            <w:pPr>
              <w:pStyle w:val="ConsPlusNormal"/>
              <w:jc w:val="both"/>
            </w:pPr>
            <w:r>
              <w:t>209-166-0</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пропионат калия,</w:t>
            </w:r>
          </w:p>
        </w:tc>
        <w:tc>
          <w:tcPr>
            <w:tcW w:w="1304" w:type="dxa"/>
            <w:tcBorders>
              <w:top w:val="nil"/>
              <w:bottom w:val="nil"/>
            </w:tcBorders>
            <w:vAlign w:val="bottom"/>
          </w:tcPr>
          <w:p w:rsidR="00D33BD8" w:rsidRDefault="00D33BD8">
            <w:pPr>
              <w:pStyle w:val="ConsPlusNormal"/>
              <w:jc w:val="both"/>
            </w:pPr>
            <w:r>
              <w:t>327-62-8</w:t>
            </w:r>
          </w:p>
        </w:tc>
        <w:tc>
          <w:tcPr>
            <w:tcW w:w="1134" w:type="dxa"/>
            <w:tcBorders>
              <w:top w:val="nil"/>
              <w:bottom w:val="nil"/>
            </w:tcBorders>
            <w:vAlign w:val="bottom"/>
          </w:tcPr>
          <w:p w:rsidR="00D33BD8" w:rsidRDefault="00D33BD8">
            <w:pPr>
              <w:pStyle w:val="ConsPlusNormal"/>
              <w:jc w:val="both"/>
            </w:pPr>
            <w:r>
              <w:t>206-323-5</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пропионат натрия,</w:t>
            </w:r>
          </w:p>
        </w:tc>
        <w:tc>
          <w:tcPr>
            <w:tcW w:w="1304" w:type="dxa"/>
            <w:tcBorders>
              <w:top w:val="nil"/>
              <w:bottom w:val="nil"/>
            </w:tcBorders>
            <w:vAlign w:val="bottom"/>
          </w:tcPr>
          <w:p w:rsidR="00D33BD8" w:rsidRDefault="00D33BD8">
            <w:pPr>
              <w:pStyle w:val="ConsPlusNormal"/>
              <w:jc w:val="both"/>
            </w:pPr>
            <w:r>
              <w:t>13740-6</w:t>
            </w:r>
          </w:p>
        </w:tc>
        <w:tc>
          <w:tcPr>
            <w:tcW w:w="1134" w:type="dxa"/>
            <w:tcBorders>
              <w:top w:val="nil"/>
              <w:bottom w:val="nil"/>
            </w:tcBorders>
            <w:vAlign w:val="bottom"/>
          </w:tcPr>
          <w:p w:rsidR="00D33BD8" w:rsidRDefault="00D33BD8">
            <w:pPr>
              <w:pStyle w:val="ConsPlusNormal"/>
              <w:jc w:val="both"/>
            </w:pPr>
            <w:r>
              <w:t>205-290-4</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tcBorders>
              <w:top w:val="nil"/>
            </w:tcBorders>
          </w:tcPr>
          <w:p w:rsidR="00D33BD8" w:rsidRDefault="00D33BD8">
            <w:pPr>
              <w:pStyle w:val="ConsPlusNormal"/>
              <w:jc w:val="both"/>
            </w:pPr>
            <w:r>
              <w:t>Propionic acid,</w:t>
            </w:r>
          </w:p>
          <w:p w:rsidR="00D33BD8" w:rsidRDefault="00D33BD8">
            <w:pPr>
              <w:pStyle w:val="ConsPlusNormal"/>
              <w:jc w:val="both"/>
            </w:pPr>
            <w:r>
              <w:lastRenderedPageBreak/>
              <w:t>ammonium propionate,</w:t>
            </w:r>
          </w:p>
          <w:p w:rsidR="00D33BD8" w:rsidRDefault="00D33BD8">
            <w:pPr>
              <w:pStyle w:val="ConsPlusNormal"/>
              <w:jc w:val="both"/>
            </w:pPr>
            <w:r>
              <w:t>calcium propionate,</w:t>
            </w:r>
          </w:p>
          <w:p w:rsidR="00D33BD8" w:rsidRDefault="00D33BD8">
            <w:pPr>
              <w:pStyle w:val="ConsPlusNormal"/>
              <w:jc w:val="both"/>
            </w:pPr>
            <w:r>
              <w:t>magnesium propionate,</w:t>
            </w:r>
          </w:p>
          <w:p w:rsidR="00D33BD8" w:rsidRDefault="00D33BD8">
            <w:pPr>
              <w:pStyle w:val="ConsPlusNormal"/>
              <w:jc w:val="both"/>
            </w:pPr>
            <w:r>
              <w:t>potassium propionate,</w:t>
            </w:r>
          </w:p>
          <w:p w:rsidR="00D33BD8" w:rsidRDefault="00D33BD8">
            <w:pPr>
              <w:pStyle w:val="ConsPlusNormal"/>
              <w:jc w:val="both"/>
            </w:pPr>
            <w:r>
              <w:t>sodium propionate</w:t>
            </w:r>
          </w:p>
        </w:tc>
        <w:tc>
          <w:tcPr>
            <w:tcW w:w="1304" w:type="dxa"/>
            <w:tcBorders>
              <w:top w:val="nil"/>
            </w:tcBorders>
          </w:tcPr>
          <w:p w:rsidR="00D33BD8" w:rsidRDefault="00D33BD8">
            <w:pPr>
              <w:pStyle w:val="ConsPlusNormal"/>
            </w:pPr>
          </w:p>
        </w:tc>
        <w:tc>
          <w:tcPr>
            <w:tcW w:w="1134" w:type="dxa"/>
            <w:tcBorders>
              <w:top w:val="nil"/>
            </w:tcBorders>
          </w:tcPr>
          <w:p w:rsidR="00D33BD8" w:rsidRDefault="00D33BD8">
            <w:pPr>
              <w:pStyle w:val="ConsPlusNormal"/>
            </w:pP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val="restart"/>
          </w:tcPr>
          <w:p w:rsidR="00D33BD8" w:rsidRDefault="00D33BD8">
            <w:pPr>
              <w:pStyle w:val="ConsPlusNormal"/>
              <w:jc w:val="center"/>
            </w:pPr>
            <w:bookmarkStart w:id="89" w:name="P15559"/>
            <w:bookmarkEnd w:id="89"/>
            <w:r>
              <w:lastRenderedPageBreak/>
              <w:t>3</w:t>
            </w:r>
          </w:p>
        </w:tc>
        <w:tc>
          <w:tcPr>
            <w:tcW w:w="3417" w:type="dxa"/>
            <w:vMerge w:val="restart"/>
          </w:tcPr>
          <w:p w:rsidR="00D33BD8" w:rsidRDefault="00D33BD8">
            <w:pPr>
              <w:pStyle w:val="ConsPlusNormal"/>
            </w:pPr>
            <w:r>
              <w:t xml:space="preserve">Салициловая кислота и ее соли </w:t>
            </w:r>
            <w:hyperlink w:anchor="P16501" w:history="1">
              <w:r>
                <w:rPr>
                  <w:color w:val="0000FF"/>
                </w:rPr>
                <w:t>&lt;1&gt;</w:t>
              </w:r>
            </w:hyperlink>
          </w:p>
          <w:p w:rsidR="00D33BD8" w:rsidRDefault="00D33BD8">
            <w:pPr>
              <w:pStyle w:val="ConsPlusNormal"/>
            </w:pPr>
            <w:r>
              <w:t>(Salicylic acid and its salts)</w:t>
            </w:r>
          </w:p>
        </w:tc>
        <w:tc>
          <w:tcPr>
            <w:tcW w:w="2555" w:type="dxa"/>
            <w:tcBorders>
              <w:bottom w:val="nil"/>
            </w:tcBorders>
          </w:tcPr>
          <w:p w:rsidR="00D33BD8" w:rsidRDefault="00D33BD8">
            <w:pPr>
              <w:pStyle w:val="ConsPlusNormal"/>
              <w:jc w:val="both"/>
            </w:pPr>
            <w:r>
              <w:t>салициловая кислота,</w:t>
            </w:r>
          </w:p>
        </w:tc>
        <w:tc>
          <w:tcPr>
            <w:tcW w:w="1304" w:type="dxa"/>
            <w:tcBorders>
              <w:bottom w:val="nil"/>
            </w:tcBorders>
            <w:vAlign w:val="bottom"/>
          </w:tcPr>
          <w:p w:rsidR="00D33BD8" w:rsidRDefault="00D33BD8">
            <w:pPr>
              <w:pStyle w:val="ConsPlusNormal"/>
              <w:jc w:val="both"/>
            </w:pPr>
            <w:r>
              <w:t>69-72-7</w:t>
            </w:r>
          </w:p>
        </w:tc>
        <w:tc>
          <w:tcPr>
            <w:tcW w:w="1134" w:type="dxa"/>
            <w:tcBorders>
              <w:bottom w:val="nil"/>
            </w:tcBorders>
            <w:vAlign w:val="bottom"/>
          </w:tcPr>
          <w:p w:rsidR="00D33BD8" w:rsidRDefault="00D33BD8">
            <w:pPr>
              <w:pStyle w:val="ConsPlusNormal"/>
              <w:jc w:val="both"/>
            </w:pPr>
            <w:r>
              <w:t>200-712-3</w:t>
            </w:r>
          </w:p>
        </w:tc>
        <w:tc>
          <w:tcPr>
            <w:tcW w:w="2414" w:type="dxa"/>
            <w:vMerge w:val="restart"/>
          </w:tcPr>
          <w:p w:rsidR="00D33BD8" w:rsidRDefault="00D33BD8">
            <w:pPr>
              <w:pStyle w:val="ConsPlusNormal"/>
            </w:pPr>
          </w:p>
        </w:tc>
        <w:tc>
          <w:tcPr>
            <w:tcW w:w="2031" w:type="dxa"/>
            <w:vMerge w:val="restart"/>
          </w:tcPr>
          <w:p w:rsidR="00D33BD8" w:rsidRDefault="00D33BD8">
            <w:pPr>
              <w:pStyle w:val="ConsPlusNormal"/>
            </w:pPr>
            <w:r>
              <w:t>0,5 процента (кислота)</w:t>
            </w:r>
          </w:p>
        </w:tc>
        <w:tc>
          <w:tcPr>
            <w:tcW w:w="1903" w:type="dxa"/>
            <w:vMerge w:val="restart"/>
          </w:tcPr>
          <w:p w:rsidR="00D33BD8" w:rsidRDefault="00D33BD8">
            <w:pPr>
              <w:pStyle w:val="ConsPlusNormal"/>
            </w:pPr>
            <w:r>
              <w:t>не использовать в средствах для детей в возрасте до 3 лет, за исключением шампуней</w:t>
            </w:r>
          </w:p>
        </w:tc>
        <w:tc>
          <w:tcPr>
            <w:tcW w:w="1805" w:type="dxa"/>
            <w:vMerge w:val="restart"/>
          </w:tcPr>
          <w:p w:rsidR="00D33BD8" w:rsidRDefault="00D33BD8">
            <w:pPr>
              <w:pStyle w:val="ConsPlusNormal"/>
            </w:pPr>
            <w:r>
              <w:t xml:space="preserve">не использовать для детей в возрасте до 3 лет </w:t>
            </w:r>
            <w:hyperlink w:anchor="P16502" w:history="1">
              <w:r>
                <w:rPr>
                  <w:color w:val="0000FF"/>
                </w:rPr>
                <w:t>&lt;2&gt;</w:t>
              </w:r>
            </w:hyperlink>
          </w:p>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салицилат кальция,</w:t>
            </w:r>
          </w:p>
        </w:tc>
        <w:tc>
          <w:tcPr>
            <w:tcW w:w="1304" w:type="dxa"/>
            <w:tcBorders>
              <w:top w:val="nil"/>
              <w:bottom w:val="nil"/>
            </w:tcBorders>
            <w:vAlign w:val="bottom"/>
          </w:tcPr>
          <w:p w:rsidR="00D33BD8" w:rsidRDefault="00D33BD8">
            <w:pPr>
              <w:pStyle w:val="ConsPlusNormal"/>
              <w:jc w:val="both"/>
            </w:pPr>
            <w:r>
              <w:t>824-35-1</w:t>
            </w:r>
          </w:p>
        </w:tc>
        <w:tc>
          <w:tcPr>
            <w:tcW w:w="1134" w:type="dxa"/>
            <w:tcBorders>
              <w:top w:val="nil"/>
              <w:bottom w:val="nil"/>
            </w:tcBorders>
            <w:vAlign w:val="bottom"/>
          </w:tcPr>
          <w:p w:rsidR="00D33BD8" w:rsidRDefault="00D33BD8">
            <w:pPr>
              <w:pStyle w:val="ConsPlusNormal"/>
              <w:jc w:val="both"/>
            </w:pPr>
            <w:r>
              <w:t>212-525-4</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магния салицилат,</w:t>
            </w:r>
          </w:p>
        </w:tc>
        <w:tc>
          <w:tcPr>
            <w:tcW w:w="1304" w:type="dxa"/>
            <w:tcBorders>
              <w:top w:val="nil"/>
              <w:bottom w:val="nil"/>
            </w:tcBorders>
            <w:vAlign w:val="bottom"/>
          </w:tcPr>
          <w:p w:rsidR="00D33BD8" w:rsidRDefault="00D33BD8">
            <w:pPr>
              <w:pStyle w:val="ConsPlusNormal"/>
              <w:jc w:val="both"/>
            </w:pPr>
            <w:r>
              <w:t>891789-0</w:t>
            </w:r>
          </w:p>
        </w:tc>
        <w:tc>
          <w:tcPr>
            <w:tcW w:w="1134" w:type="dxa"/>
            <w:tcBorders>
              <w:top w:val="nil"/>
              <w:bottom w:val="nil"/>
            </w:tcBorders>
            <w:vAlign w:val="bottom"/>
          </w:tcPr>
          <w:p w:rsidR="00D33BD8" w:rsidRDefault="00D33BD8">
            <w:pPr>
              <w:pStyle w:val="ConsPlusNormal"/>
              <w:jc w:val="both"/>
            </w:pPr>
            <w:r>
              <w:t>242-669-3</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MEA-салицилат,</w:t>
            </w:r>
          </w:p>
        </w:tc>
        <w:tc>
          <w:tcPr>
            <w:tcW w:w="1304" w:type="dxa"/>
            <w:tcBorders>
              <w:top w:val="nil"/>
              <w:bottom w:val="nil"/>
            </w:tcBorders>
            <w:vAlign w:val="bottom"/>
          </w:tcPr>
          <w:p w:rsidR="00D33BD8" w:rsidRDefault="00D33BD8">
            <w:pPr>
              <w:pStyle w:val="ConsPlusNormal"/>
              <w:jc w:val="both"/>
            </w:pPr>
            <w:r>
              <w:t>59866-70-5</w:t>
            </w:r>
          </w:p>
        </w:tc>
        <w:tc>
          <w:tcPr>
            <w:tcW w:w="1134" w:type="dxa"/>
            <w:tcBorders>
              <w:top w:val="nil"/>
              <w:bottom w:val="nil"/>
            </w:tcBorders>
            <w:vAlign w:val="bottom"/>
          </w:tcPr>
          <w:p w:rsidR="00D33BD8" w:rsidRDefault="00D33BD8">
            <w:pPr>
              <w:pStyle w:val="ConsPlusNormal"/>
              <w:jc w:val="both"/>
            </w:pPr>
            <w:r>
              <w:t>261-963-2</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салицилат натрия,</w:t>
            </w:r>
          </w:p>
        </w:tc>
        <w:tc>
          <w:tcPr>
            <w:tcW w:w="1304" w:type="dxa"/>
            <w:tcBorders>
              <w:top w:val="nil"/>
              <w:bottom w:val="nil"/>
            </w:tcBorders>
            <w:vAlign w:val="bottom"/>
          </w:tcPr>
          <w:p w:rsidR="00D33BD8" w:rsidRDefault="00D33BD8">
            <w:pPr>
              <w:pStyle w:val="ConsPlusNormal"/>
              <w:jc w:val="both"/>
            </w:pPr>
            <w:r>
              <w:t>54-21-7</w:t>
            </w:r>
          </w:p>
        </w:tc>
        <w:tc>
          <w:tcPr>
            <w:tcW w:w="1134" w:type="dxa"/>
            <w:tcBorders>
              <w:top w:val="nil"/>
              <w:bottom w:val="nil"/>
            </w:tcBorders>
            <w:vAlign w:val="bottom"/>
          </w:tcPr>
          <w:p w:rsidR="00D33BD8" w:rsidRDefault="00D33BD8">
            <w:pPr>
              <w:pStyle w:val="ConsPlusNormal"/>
              <w:jc w:val="both"/>
            </w:pPr>
            <w:r>
              <w:t>200-198-0</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калия салицилат,</w:t>
            </w:r>
          </w:p>
        </w:tc>
        <w:tc>
          <w:tcPr>
            <w:tcW w:w="1304" w:type="dxa"/>
            <w:tcBorders>
              <w:top w:val="nil"/>
              <w:bottom w:val="nil"/>
            </w:tcBorders>
            <w:vAlign w:val="bottom"/>
          </w:tcPr>
          <w:p w:rsidR="00D33BD8" w:rsidRDefault="00D33BD8">
            <w:pPr>
              <w:pStyle w:val="ConsPlusNormal"/>
              <w:jc w:val="both"/>
            </w:pPr>
            <w:r>
              <w:t>578-36-9</w:t>
            </w:r>
          </w:p>
        </w:tc>
        <w:tc>
          <w:tcPr>
            <w:tcW w:w="1134" w:type="dxa"/>
            <w:tcBorders>
              <w:top w:val="nil"/>
              <w:bottom w:val="nil"/>
            </w:tcBorders>
            <w:vAlign w:val="bottom"/>
          </w:tcPr>
          <w:p w:rsidR="00D33BD8" w:rsidRDefault="00D33BD8">
            <w:pPr>
              <w:pStyle w:val="ConsPlusNormal"/>
              <w:jc w:val="both"/>
            </w:pPr>
            <w:r>
              <w:t>209-421-6</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TEA-салицилат</w:t>
            </w:r>
          </w:p>
        </w:tc>
        <w:tc>
          <w:tcPr>
            <w:tcW w:w="1304" w:type="dxa"/>
            <w:tcBorders>
              <w:top w:val="nil"/>
              <w:bottom w:val="nil"/>
            </w:tcBorders>
            <w:vAlign w:val="bottom"/>
          </w:tcPr>
          <w:p w:rsidR="00D33BD8" w:rsidRDefault="00D33BD8">
            <w:pPr>
              <w:pStyle w:val="ConsPlusNormal"/>
              <w:jc w:val="both"/>
            </w:pPr>
            <w:r>
              <w:t>2174-16-5</w:t>
            </w:r>
          </w:p>
        </w:tc>
        <w:tc>
          <w:tcPr>
            <w:tcW w:w="1134" w:type="dxa"/>
            <w:tcBorders>
              <w:top w:val="nil"/>
              <w:bottom w:val="nil"/>
            </w:tcBorders>
            <w:vAlign w:val="bottom"/>
          </w:tcPr>
          <w:p w:rsidR="00D33BD8" w:rsidRDefault="00D33BD8">
            <w:pPr>
              <w:pStyle w:val="ConsPlusNormal"/>
              <w:jc w:val="both"/>
            </w:pPr>
            <w:r>
              <w:t>218-531-3</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tcBorders>
              <w:top w:val="nil"/>
            </w:tcBorders>
          </w:tcPr>
          <w:p w:rsidR="00D33BD8" w:rsidRDefault="00D33BD8">
            <w:pPr>
              <w:pStyle w:val="ConsPlusNormal"/>
              <w:jc w:val="both"/>
            </w:pPr>
            <w:r>
              <w:t>Salicylic acid,</w:t>
            </w:r>
          </w:p>
          <w:p w:rsidR="00D33BD8" w:rsidRDefault="00D33BD8">
            <w:pPr>
              <w:pStyle w:val="ConsPlusNormal"/>
              <w:jc w:val="both"/>
            </w:pPr>
            <w:r>
              <w:t>calcium salicylate,</w:t>
            </w:r>
          </w:p>
          <w:p w:rsidR="00D33BD8" w:rsidRDefault="00D33BD8">
            <w:pPr>
              <w:pStyle w:val="ConsPlusNormal"/>
              <w:jc w:val="both"/>
            </w:pPr>
            <w:r>
              <w:t>magnesium salicylate,</w:t>
            </w:r>
          </w:p>
          <w:p w:rsidR="00D33BD8" w:rsidRDefault="00D33BD8">
            <w:pPr>
              <w:pStyle w:val="ConsPlusNormal"/>
              <w:jc w:val="both"/>
            </w:pPr>
            <w:r>
              <w:t>MEA-salicylate,</w:t>
            </w:r>
          </w:p>
          <w:p w:rsidR="00D33BD8" w:rsidRDefault="00D33BD8">
            <w:pPr>
              <w:pStyle w:val="ConsPlusNormal"/>
              <w:jc w:val="both"/>
            </w:pPr>
            <w:r>
              <w:t>sodium salicylate,</w:t>
            </w:r>
          </w:p>
          <w:p w:rsidR="00D33BD8" w:rsidRDefault="00D33BD8">
            <w:pPr>
              <w:pStyle w:val="ConsPlusNormal"/>
              <w:jc w:val="both"/>
            </w:pPr>
            <w:r>
              <w:t>potassium salicylate,</w:t>
            </w:r>
          </w:p>
          <w:p w:rsidR="00D33BD8" w:rsidRDefault="00D33BD8">
            <w:pPr>
              <w:pStyle w:val="ConsPlusNormal"/>
              <w:jc w:val="both"/>
            </w:pPr>
            <w:r>
              <w:t>TEA-salicylate</w:t>
            </w:r>
          </w:p>
        </w:tc>
        <w:tc>
          <w:tcPr>
            <w:tcW w:w="1304" w:type="dxa"/>
            <w:tcBorders>
              <w:top w:val="nil"/>
            </w:tcBorders>
          </w:tcPr>
          <w:p w:rsidR="00D33BD8" w:rsidRDefault="00D33BD8">
            <w:pPr>
              <w:pStyle w:val="ConsPlusNormal"/>
            </w:pPr>
          </w:p>
        </w:tc>
        <w:tc>
          <w:tcPr>
            <w:tcW w:w="1134" w:type="dxa"/>
            <w:tcBorders>
              <w:top w:val="nil"/>
            </w:tcBorders>
          </w:tcPr>
          <w:p w:rsidR="00D33BD8" w:rsidRDefault="00D33BD8">
            <w:pPr>
              <w:pStyle w:val="ConsPlusNormal"/>
            </w:pP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tcPr>
          <w:p w:rsidR="00D33BD8" w:rsidRDefault="00D33BD8">
            <w:pPr>
              <w:pStyle w:val="ConsPlusNormal"/>
              <w:jc w:val="center"/>
            </w:pPr>
            <w:r>
              <w:t>4</w:t>
            </w:r>
          </w:p>
        </w:tc>
        <w:tc>
          <w:tcPr>
            <w:tcW w:w="3417" w:type="dxa"/>
          </w:tcPr>
          <w:p w:rsidR="00D33BD8" w:rsidRDefault="00D33BD8">
            <w:pPr>
              <w:pStyle w:val="ConsPlusNormal"/>
            </w:pPr>
            <w:r>
              <w:t>Гекса-2,4-диеновая кислота и ее соли</w:t>
            </w:r>
          </w:p>
          <w:p w:rsidR="00D33BD8" w:rsidRDefault="00D33BD8">
            <w:pPr>
              <w:pStyle w:val="ConsPlusNormal"/>
            </w:pPr>
            <w:r>
              <w:t>(hexa-2,4-dienoic acid and its salts)</w:t>
            </w:r>
          </w:p>
        </w:tc>
        <w:tc>
          <w:tcPr>
            <w:tcW w:w="2555" w:type="dxa"/>
          </w:tcPr>
          <w:p w:rsidR="00D33BD8" w:rsidRDefault="00D33BD8">
            <w:pPr>
              <w:pStyle w:val="ConsPlusNormal"/>
              <w:jc w:val="both"/>
            </w:pPr>
            <w:r>
              <w:t>сорбиновая кислота сорбат, сорбат натрия, сорбат калия</w:t>
            </w:r>
          </w:p>
          <w:p w:rsidR="00D33BD8" w:rsidRDefault="00D33BD8">
            <w:pPr>
              <w:pStyle w:val="ConsPlusNormal"/>
              <w:jc w:val="both"/>
            </w:pPr>
            <w:r>
              <w:t>Sorbic acid, calcium sorbate, sodium sorbate, potassium sor-bate</w:t>
            </w:r>
          </w:p>
        </w:tc>
        <w:tc>
          <w:tcPr>
            <w:tcW w:w="1304" w:type="dxa"/>
          </w:tcPr>
          <w:p w:rsidR="00D33BD8" w:rsidRDefault="00D33BD8">
            <w:pPr>
              <w:pStyle w:val="ConsPlusNormal"/>
              <w:jc w:val="both"/>
            </w:pPr>
            <w:r>
              <w:t>110-44-1</w:t>
            </w:r>
          </w:p>
          <w:p w:rsidR="00D33BD8" w:rsidRDefault="00D33BD8">
            <w:pPr>
              <w:pStyle w:val="ConsPlusNormal"/>
              <w:jc w:val="both"/>
            </w:pPr>
            <w:r>
              <w:t>7492-55-9</w:t>
            </w:r>
          </w:p>
          <w:p w:rsidR="00D33BD8" w:rsidRDefault="00D33BD8">
            <w:pPr>
              <w:pStyle w:val="ConsPlusNormal"/>
              <w:jc w:val="both"/>
            </w:pPr>
            <w:r>
              <w:t>775781-5</w:t>
            </w:r>
          </w:p>
          <w:p w:rsidR="00D33BD8" w:rsidRDefault="00D33BD8">
            <w:pPr>
              <w:pStyle w:val="ConsPlusNormal"/>
              <w:jc w:val="both"/>
            </w:pPr>
            <w:r>
              <w:t>24634-61-5</w:t>
            </w:r>
          </w:p>
        </w:tc>
        <w:tc>
          <w:tcPr>
            <w:tcW w:w="1134" w:type="dxa"/>
          </w:tcPr>
          <w:p w:rsidR="00D33BD8" w:rsidRDefault="00D33BD8">
            <w:pPr>
              <w:pStyle w:val="ConsPlusNormal"/>
              <w:jc w:val="both"/>
            </w:pPr>
            <w:r>
              <w:t>203-768-7</w:t>
            </w:r>
          </w:p>
          <w:p w:rsidR="00D33BD8" w:rsidRDefault="00D33BD8">
            <w:pPr>
              <w:pStyle w:val="ConsPlusNormal"/>
              <w:jc w:val="both"/>
            </w:pPr>
            <w:r>
              <w:t>231-321-6</w:t>
            </w:r>
          </w:p>
          <w:p w:rsidR="00D33BD8" w:rsidRDefault="00D33BD8">
            <w:pPr>
              <w:pStyle w:val="ConsPlusNormal"/>
              <w:jc w:val="both"/>
            </w:pPr>
            <w:r>
              <w:t>231-819-3</w:t>
            </w:r>
          </w:p>
          <w:p w:rsidR="00D33BD8" w:rsidRDefault="00D33BD8">
            <w:pPr>
              <w:pStyle w:val="ConsPlusNormal"/>
              <w:jc w:val="both"/>
            </w:pPr>
            <w:r>
              <w:t>246-376-1</w:t>
            </w:r>
          </w:p>
        </w:tc>
        <w:tc>
          <w:tcPr>
            <w:tcW w:w="2414" w:type="dxa"/>
          </w:tcPr>
          <w:p w:rsidR="00D33BD8" w:rsidRDefault="00D33BD8">
            <w:pPr>
              <w:pStyle w:val="ConsPlusNormal"/>
            </w:pPr>
          </w:p>
        </w:tc>
        <w:tc>
          <w:tcPr>
            <w:tcW w:w="2031" w:type="dxa"/>
          </w:tcPr>
          <w:p w:rsidR="00D33BD8" w:rsidRDefault="00D33BD8">
            <w:pPr>
              <w:pStyle w:val="ConsPlusNormal"/>
              <w:jc w:val="both"/>
            </w:pPr>
            <w:r>
              <w:t>0,6 процента (кислота)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val="restart"/>
          </w:tcPr>
          <w:p w:rsidR="00D33BD8" w:rsidRDefault="00D33BD8">
            <w:pPr>
              <w:pStyle w:val="ConsPlusNormal"/>
              <w:jc w:val="center"/>
            </w:pPr>
            <w:bookmarkStart w:id="90" w:name="P15613"/>
            <w:bookmarkEnd w:id="90"/>
            <w:r>
              <w:t>5</w:t>
            </w:r>
          </w:p>
        </w:tc>
        <w:tc>
          <w:tcPr>
            <w:tcW w:w="3417" w:type="dxa"/>
            <w:vMerge w:val="restart"/>
          </w:tcPr>
          <w:p w:rsidR="00D33BD8" w:rsidRDefault="00D33BD8">
            <w:pPr>
              <w:pStyle w:val="ConsPlusNormal"/>
            </w:pPr>
            <w:r>
              <w:t xml:space="preserve">Формальдегид и </w:t>
            </w:r>
            <w:r>
              <w:lastRenderedPageBreak/>
              <w:t xml:space="preserve">параформальдегид </w:t>
            </w:r>
            <w:hyperlink w:anchor="P16503" w:history="1">
              <w:r>
                <w:rPr>
                  <w:color w:val="0000FF"/>
                </w:rPr>
                <w:t>&lt;3&gt;</w:t>
              </w:r>
            </w:hyperlink>
          </w:p>
          <w:p w:rsidR="00D33BD8" w:rsidRDefault="00D33BD8">
            <w:pPr>
              <w:pStyle w:val="ConsPlusNormal"/>
            </w:pPr>
            <w:r>
              <w:t>(Formaldehyde paraformaldehyde)</w:t>
            </w:r>
          </w:p>
        </w:tc>
        <w:tc>
          <w:tcPr>
            <w:tcW w:w="2555" w:type="dxa"/>
            <w:tcBorders>
              <w:bottom w:val="nil"/>
            </w:tcBorders>
          </w:tcPr>
          <w:p w:rsidR="00D33BD8" w:rsidRDefault="00D33BD8">
            <w:pPr>
              <w:pStyle w:val="ConsPlusNormal"/>
              <w:jc w:val="both"/>
            </w:pPr>
            <w:r>
              <w:lastRenderedPageBreak/>
              <w:t>формальдегид</w:t>
            </w:r>
          </w:p>
        </w:tc>
        <w:tc>
          <w:tcPr>
            <w:tcW w:w="1304" w:type="dxa"/>
            <w:tcBorders>
              <w:bottom w:val="nil"/>
            </w:tcBorders>
          </w:tcPr>
          <w:p w:rsidR="00D33BD8" w:rsidRDefault="00D33BD8">
            <w:pPr>
              <w:pStyle w:val="ConsPlusNormal"/>
              <w:jc w:val="both"/>
            </w:pPr>
            <w:r>
              <w:t>50-00-0</w:t>
            </w:r>
          </w:p>
        </w:tc>
        <w:tc>
          <w:tcPr>
            <w:tcW w:w="1134" w:type="dxa"/>
            <w:vMerge w:val="restart"/>
          </w:tcPr>
          <w:p w:rsidR="00D33BD8" w:rsidRDefault="00D33BD8">
            <w:pPr>
              <w:pStyle w:val="ConsPlusNormal"/>
              <w:jc w:val="both"/>
            </w:pPr>
            <w:r>
              <w:t>200-001-8</w:t>
            </w:r>
          </w:p>
        </w:tc>
        <w:tc>
          <w:tcPr>
            <w:tcW w:w="2414" w:type="dxa"/>
            <w:vMerge w:val="restart"/>
            <w:tcBorders>
              <w:bottom w:val="nil"/>
            </w:tcBorders>
          </w:tcPr>
          <w:p w:rsidR="00D33BD8" w:rsidRDefault="00D33BD8">
            <w:pPr>
              <w:pStyle w:val="ConsPlusNormal"/>
            </w:pPr>
            <w:r>
              <w:t xml:space="preserve">средства гигиены </w:t>
            </w:r>
            <w:r>
              <w:lastRenderedPageBreak/>
              <w:t>полости рта</w:t>
            </w:r>
          </w:p>
        </w:tc>
        <w:tc>
          <w:tcPr>
            <w:tcW w:w="2031" w:type="dxa"/>
            <w:vMerge w:val="restart"/>
            <w:tcBorders>
              <w:bottom w:val="nil"/>
            </w:tcBorders>
          </w:tcPr>
          <w:p w:rsidR="00D33BD8" w:rsidRDefault="00D33BD8">
            <w:pPr>
              <w:pStyle w:val="ConsPlusNormal"/>
              <w:jc w:val="both"/>
            </w:pPr>
            <w:r>
              <w:lastRenderedPageBreak/>
              <w:t>0,1 процента</w:t>
            </w:r>
          </w:p>
        </w:tc>
        <w:tc>
          <w:tcPr>
            <w:tcW w:w="1903" w:type="dxa"/>
            <w:vMerge w:val="restart"/>
          </w:tcPr>
          <w:p w:rsidR="00D33BD8" w:rsidRDefault="00D33BD8">
            <w:pPr>
              <w:pStyle w:val="ConsPlusNormal"/>
            </w:pPr>
            <w:r>
              <w:t xml:space="preserve">запрещено </w:t>
            </w:r>
            <w:r>
              <w:lastRenderedPageBreak/>
              <w:t>применение в аэрозолях</w:t>
            </w:r>
          </w:p>
        </w:tc>
        <w:tc>
          <w:tcPr>
            <w:tcW w:w="1805" w:type="dxa"/>
            <w:vMerge w:val="restart"/>
          </w:tcPr>
          <w:p w:rsidR="00D33BD8" w:rsidRDefault="00D33BD8">
            <w:pPr>
              <w:pStyle w:val="ConsPlusNormal"/>
            </w:pPr>
          </w:p>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Параформальдегид</w:t>
            </w:r>
          </w:p>
        </w:tc>
        <w:tc>
          <w:tcPr>
            <w:tcW w:w="1304" w:type="dxa"/>
            <w:tcBorders>
              <w:top w:val="nil"/>
              <w:bottom w:val="nil"/>
            </w:tcBorders>
          </w:tcPr>
          <w:p w:rsidR="00D33BD8" w:rsidRDefault="00D33BD8">
            <w:pPr>
              <w:pStyle w:val="ConsPlusNormal"/>
              <w:jc w:val="both"/>
            </w:pPr>
            <w:r>
              <w:t>30525-89-4</w:t>
            </w:r>
          </w:p>
        </w:tc>
        <w:tc>
          <w:tcPr>
            <w:tcW w:w="1134" w:type="dxa"/>
            <w:vMerge/>
          </w:tcPr>
          <w:p w:rsidR="00D33BD8" w:rsidRDefault="00D33BD8"/>
        </w:tc>
        <w:tc>
          <w:tcPr>
            <w:tcW w:w="2414" w:type="dxa"/>
            <w:vMerge/>
            <w:tcBorders>
              <w:bottom w:val="nil"/>
            </w:tcBorders>
          </w:tcPr>
          <w:p w:rsidR="00D33BD8" w:rsidRDefault="00D33BD8"/>
        </w:tc>
        <w:tc>
          <w:tcPr>
            <w:tcW w:w="2031" w:type="dxa"/>
            <w:vMerge/>
            <w:tcBorders>
              <w:bottom w:val="nil"/>
            </w:tcBorders>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tcBorders>
              <w:top w:val="nil"/>
            </w:tcBorders>
          </w:tcPr>
          <w:p w:rsidR="00D33BD8" w:rsidRDefault="00D33BD8">
            <w:pPr>
              <w:pStyle w:val="ConsPlusNormal"/>
              <w:jc w:val="both"/>
            </w:pPr>
            <w:r>
              <w:t>Formaldehyde Paraformaldehyde</w:t>
            </w:r>
          </w:p>
        </w:tc>
        <w:tc>
          <w:tcPr>
            <w:tcW w:w="1304" w:type="dxa"/>
            <w:tcBorders>
              <w:top w:val="nil"/>
            </w:tcBorders>
          </w:tcPr>
          <w:p w:rsidR="00D33BD8" w:rsidRDefault="00D33BD8">
            <w:pPr>
              <w:pStyle w:val="ConsPlusNormal"/>
            </w:pPr>
          </w:p>
        </w:tc>
        <w:tc>
          <w:tcPr>
            <w:tcW w:w="1134" w:type="dxa"/>
            <w:vMerge/>
          </w:tcPr>
          <w:p w:rsidR="00D33BD8" w:rsidRDefault="00D33BD8"/>
        </w:tc>
        <w:tc>
          <w:tcPr>
            <w:tcW w:w="2414" w:type="dxa"/>
            <w:tcBorders>
              <w:top w:val="nil"/>
            </w:tcBorders>
          </w:tcPr>
          <w:p w:rsidR="00D33BD8" w:rsidRDefault="00D33BD8">
            <w:pPr>
              <w:pStyle w:val="ConsPlusNormal"/>
              <w:jc w:val="both"/>
            </w:pPr>
            <w:r>
              <w:t>другая продукция</w:t>
            </w:r>
          </w:p>
        </w:tc>
        <w:tc>
          <w:tcPr>
            <w:tcW w:w="2031" w:type="dxa"/>
            <w:tcBorders>
              <w:top w:val="nil"/>
            </w:tcBorders>
          </w:tcPr>
          <w:p w:rsidR="00D33BD8" w:rsidRDefault="00D33BD8">
            <w:pPr>
              <w:pStyle w:val="ConsPlusNormal"/>
              <w:jc w:val="both"/>
            </w:pPr>
            <w:r>
              <w:t>0,2 процента в пересчете на свободный формальдегид</w:t>
            </w:r>
          </w:p>
        </w:tc>
        <w:tc>
          <w:tcPr>
            <w:tcW w:w="1903" w:type="dxa"/>
            <w:vMerge/>
          </w:tcPr>
          <w:p w:rsidR="00D33BD8" w:rsidRDefault="00D33BD8"/>
        </w:tc>
        <w:tc>
          <w:tcPr>
            <w:tcW w:w="1805" w:type="dxa"/>
            <w:vMerge/>
          </w:tcPr>
          <w:p w:rsidR="00D33BD8" w:rsidRDefault="00D33BD8"/>
        </w:tc>
      </w:tr>
      <w:tr w:rsidR="00D33BD8">
        <w:tc>
          <w:tcPr>
            <w:tcW w:w="975" w:type="dxa"/>
          </w:tcPr>
          <w:p w:rsidR="00D33BD8" w:rsidRDefault="00D33BD8">
            <w:pPr>
              <w:pStyle w:val="ConsPlusNormal"/>
              <w:jc w:val="center"/>
            </w:pPr>
            <w:r>
              <w:t>6</w:t>
            </w:r>
          </w:p>
        </w:tc>
        <w:tc>
          <w:tcPr>
            <w:tcW w:w="16563" w:type="dxa"/>
            <w:gridSpan w:val="8"/>
          </w:tcPr>
          <w:p w:rsidR="00D33BD8" w:rsidRDefault="00D33BD8">
            <w:pPr>
              <w:pStyle w:val="ConsPlusNormal"/>
            </w:pPr>
            <w:r>
              <w:t>Перемещено или удалено</w:t>
            </w:r>
          </w:p>
          <w:p w:rsidR="00D33BD8" w:rsidRDefault="00D33BD8">
            <w:pPr>
              <w:pStyle w:val="ConsPlusNormal"/>
            </w:pPr>
            <w:r>
              <w:t>Moved or deleted</w:t>
            </w:r>
          </w:p>
        </w:tc>
      </w:tr>
      <w:tr w:rsidR="00D33BD8">
        <w:tc>
          <w:tcPr>
            <w:tcW w:w="975" w:type="dxa"/>
            <w:vMerge w:val="restart"/>
          </w:tcPr>
          <w:p w:rsidR="00D33BD8" w:rsidRDefault="00D33BD8">
            <w:pPr>
              <w:pStyle w:val="ConsPlusNormal"/>
              <w:jc w:val="center"/>
            </w:pPr>
            <w:r>
              <w:t>7</w:t>
            </w:r>
          </w:p>
        </w:tc>
        <w:tc>
          <w:tcPr>
            <w:tcW w:w="3417" w:type="dxa"/>
            <w:vMerge w:val="restart"/>
          </w:tcPr>
          <w:p w:rsidR="00D33BD8" w:rsidRDefault="00D33BD8">
            <w:pPr>
              <w:pStyle w:val="ConsPlusNormal"/>
            </w:pPr>
            <w:r>
              <w:t>Бифенил-2-ол</w:t>
            </w:r>
          </w:p>
          <w:p w:rsidR="00D33BD8" w:rsidRDefault="00D33BD8">
            <w:pPr>
              <w:pStyle w:val="ConsPlusNormal"/>
            </w:pPr>
            <w:r>
              <w:t>(biphenyl-2-ol)</w:t>
            </w:r>
          </w:p>
        </w:tc>
        <w:tc>
          <w:tcPr>
            <w:tcW w:w="2555" w:type="dxa"/>
            <w:vMerge w:val="restart"/>
          </w:tcPr>
          <w:p w:rsidR="00D33BD8" w:rsidRDefault="00D33BD8">
            <w:pPr>
              <w:pStyle w:val="ConsPlusNormal"/>
              <w:jc w:val="both"/>
            </w:pPr>
            <w:r>
              <w:t>о-фенилфенол</w:t>
            </w:r>
          </w:p>
        </w:tc>
        <w:tc>
          <w:tcPr>
            <w:tcW w:w="1304" w:type="dxa"/>
            <w:vMerge w:val="restart"/>
          </w:tcPr>
          <w:p w:rsidR="00D33BD8" w:rsidRDefault="00D33BD8">
            <w:pPr>
              <w:pStyle w:val="ConsPlusNormal"/>
              <w:jc w:val="both"/>
            </w:pPr>
            <w:r>
              <w:t>90-43-7</w:t>
            </w:r>
          </w:p>
        </w:tc>
        <w:tc>
          <w:tcPr>
            <w:tcW w:w="1134" w:type="dxa"/>
            <w:vMerge w:val="restart"/>
          </w:tcPr>
          <w:p w:rsidR="00D33BD8" w:rsidRDefault="00D33BD8">
            <w:pPr>
              <w:pStyle w:val="ConsPlusNormal"/>
              <w:jc w:val="both"/>
            </w:pPr>
            <w:r>
              <w:t>201-993-5</w:t>
            </w:r>
          </w:p>
        </w:tc>
        <w:tc>
          <w:tcPr>
            <w:tcW w:w="2414" w:type="dxa"/>
          </w:tcPr>
          <w:p w:rsidR="00D33BD8" w:rsidRDefault="00D33BD8">
            <w:pPr>
              <w:pStyle w:val="ConsPlusNormal"/>
              <w:jc w:val="both"/>
            </w:pPr>
            <w:r>
              <w:t>(a) Смываемая продукция</w:t>
            </w:r>
          </w:p>
        </w:tc>
        <w:tc>
          <w:tcPr>
            <w:tcW w:w="2031" w:type="dxa"/>
          </w:tcPr>
          <w:p w:rsidR="00D33BD8" w:rsidRDefault="00D33BD8">
            <w:pPr>
              <w:pStyle w:val="ConsPlusNormal"/>
            </w:pPr>
            <w:r>
              <w:t>(a) 0,2 процента в пересчете на фенол</w:t>
            </w:r>
          </w:p>
        </w:tc>
        <w:tc>
          <w:tcPr>
            <w:tcW w:w="1903" w:type="dxa"/>
            <w:vMerge w:val="restart"/>
          </w:tcPr>
          <w:p w:rsidR="00D33BD8" w:rsidRDefault="00D33BD8">
            <w:pPr>
              <w:pStyle w:val="ConsPlusNormal"/>
            </w:pPr>
          </w:p>
        </w:tc>
        <w:tc>
          <w:tcPr>
            <w:tcW w:w="1805" w:type="dxa"/>
            <w:vMerge w:val="restart"/>
          </w:tcPr>
          <w:p w:rsidR="00D33BD8" w:rsidRDefault="00D33BD8">
            <w:pPr>
              <w:pStyle w:val="ConsPlusNormal"/>
            </w:pPr>
            <w:r>
              <w:t>Избегать попадания в глаза</w:t>
            </w:r>
          </w:p>
        </w:tc>
      </w:tr>
      <w:tr w:rsidR="00D33BD8">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vMerge/>
          </w:tcPr>
          <w:p w:rsidR="00D33BD8" w:rsidRDefault="00D33BD8"/>
        </w:tc>
        <w:tc>
          <w:tcPr>
            <w:tcW w:w="1134" w:type="dxa"/>
            <w:vMerge/>
          </w:tcPr>
          <w:p w:rsidR="00D33BD8" w:rsidRDefault="00D33BD8"/>
        </w:tc>
        <w:tc>
          <w:tcPr>
            <w:tcW w:w="2414" w:type="dxa"/>
          </w:tcPr>
          <w:p w:rsidR="00D33BD8" w:rsidRDefault="00D33BD8">
            <w:pPr>
              <w:pStyle w:val="ConsPlusNormal"/>
              <w:jc w:val="both"/>
            </w:pPr>
            <w:r>
              <w:t>(b) Несмываемая продукция</w:t>
            </w:r>
          </w:p>
        </w:tc>
        <w:tc>
          <w:tcPr>
            <w:tcW w:w="2031" w:type="dxa"/>
          </w:tcPr>
          <w:p w:rsidR="00D33BD8" w:rsidRDefault="00D33BD8">
            <w:pPr>
              <w:pStyle w:val="ConsPlusNormal"/>
            </w:pPr>
            <w:r>
              <w:t>(b) 0,15 процента в пересчете на фенол</w:t>
            </w:r>
          </w:p>
        </w:tc>
        <w:tc>
          <w:tcPr>
            <w:tcW w:w="1903" w:type="dxa"/>
            <w:vMerge/>
          </w:tcPr>
          <w:p w:rsidR="00D33BD8" w:rsidRDefault="00D33BD8"/>
        </w:tc>
        <w:tc>
          <w:tcPr>
            <w:tcW w:w="1805" w:type="dxa"/>
            <w:vMerge/>
          </w:tcPr>
          <w:p w:rsidR="00D33BD8" w:rsidRDefault="00D33BD8"/>
        </w:tc>
      </w:tr>
      <w:tr w:rsidR="00D33BD8">
        <w:tc>
          <w:tcPr>
            <w:tcW w:w="975" w:type="dxa"/>
            <w:vMerge w:val="restart"/>
          </w:tcPr>
          <w:p w:rsidR="00D33BD8" w:rsidRDefault="00D33BD8">
            <w:pPr>
              <w:pStyle w:val="ConsPlusNormal"/>
              <w:jc w:val="center"/>
            </w:pPr>
            <w:bookmarkStart w:id="91" w:name="P15644"/>
            <w:bookmarkEnd w:id="91"/>
            <w:r>
              <w:t>8</w:t>
            </w:r>
          </w:p>
        </w:tc>
        <w:tc>
          <w:tcPr>
            <w:tcW w:w="3417" w:type="dxa"/>
            <w:vMerge w:val="restart"/>
          </w:tcPr>
          <w:p w:rsidR="00D33BD8" w:rsidRDefault="00D33BD8">
            <w:pPr>
              <w:pStyle w:val="ConsPlusNormal"/>
            </w:pPr>
            <w:r>
              <w:t xml:space="preserve">Пиритион цинка (INN) </w:t>
            </w:r>
            <w:hyperlink w:anchor="P16504" w:history="1">
              <w:r>
                <w:rPr>
                  <w:color w:val="0000FF"/>
                </w:rPr>
                <w:t>&lt;4&gt;</w:t>
              </w:r>
            </w:hyperlink>
          </w:p>
          <w:p w:rsidR="00D33BD8" w:rsidRDefault="00D33BD8">
            <w:pPr>
              <w:pStyle w:val="ConsPlusNormal"/>
            </w:pPr>
            <w:r>
              <w:t>(Pyrithione zinc)</w:t>
            </w:r>
          </w:p>
        </w:tc>
        <w:tc>
          <w:tcPr>
            <w:tcW w:w="2555" w:type="dxa"/>
            <w:vMerge w:val="restart"/>
          </w:tcPr>
          <w:p w:rsidR="00D33BD8" w:rsidRDefault="00D33BD8">
            <w:pPr>
              <w:pStyle w:val="ConsPlusNormal"/>
              <w:jc w:val="both"/>
            </w:pPr>
            <w:r>
              <w:t>пиритион цинка</w:t>
            </w:r>
          </w:p>
          <w:p w:rsidR="00D33BD8" w:rsidRDefault="00D33BD8">
            <w:pPr>
              <w:pStyle w:val="ConsPlusNormal"/>
              <w:jc w:val="both"/>
            </w:pPr>
            <w:r>
              <w:t>Zinc pyrithione</w:t>
            </w:r>
          </w:p>
        </w:tc>
        <w:tc>
          <w:tcPr>
            <w:tcW w:w="1304" w:type="dxa"/>
            <w:vMerge w:val="restart"/>
          </w:tcPr>
          <w:p w:rsidR="00D33BD8" w:rsidRDefault="00D33BD8">
            <w:pPr>
              <w:pStyle w:val="ConsPlusNormal"/>
              <w:jc w:val="both"/>
            </w:pPr>
            <w:r>
              <w:t>13463-41-7</w:t>
            </w:r>
          </w:p>
        </w:tc>
        <w:tc>
          <w:tcPr>
            <w:tcW w:w="1134" w:type="dxa"/>
            <w:vMerge w:val="restart"/>
          </w:tcPr>
          <w:p w:rsidR="00D33BD8" w:rsidRDefault="00D33BD8">
            <w:pPr>
              <w:pStyle w:val="ConsPlusNormal"/>
              <w:jc w:val="both"/>
            </w:pPr>
            <w:r>
              <w:t>236-671-3</w:t>
            </w:r>
          </w:p>
        </w:tc>
        <w:tc>
          <w:tcPr>
            <w:tcW w:w="2414" w:type="dxa"/>
          </w:tcPr>
          <w:p w:rsidR="00D33BD8" w:rsidRDefault="00D33BD8">
            <w:pPr>
              <w:pStyle w:val="ConsPlusNormal"/>
            </w:pPr>
            <w:r>
              <w:t>Продукция предназначенная для нанесения на волосы головы или лица, исключая ресницы</w:t>
            </w:r>
          </w:p>
        </w:tc>
        <w:tc>
          <w:tcPr>
            <w:tcW w:w="2031" w:type="dxa"/>
          </w:tcPr>
          <w:p w:rsidR="00D33BD8" w:rsidRDefault="00D33BD8">
            <w:pPr>
              <w:pStyle w:val="ConsPlusNormal"/>
              <w:jc w:val="both"/>
            </w:pPr>
            <w:r>
              <w:t>1 процент</w:t>
            </w:r>
          </w:p>
        </w:tc>
        <w:tc>
          <w:tcPr>
            <w:tcW w:w="1903" w:type="dxa"/>
          </w:tcPr>
          <w:p w:rsidR="00D33BD8" w:rsidRDefault="00D33BD8">
            <w:pPr>
              <w:pStyle w:val="ConsPlusNormal"/>
            </w:pPr>
            <w:r>
              <w:t>только в смываемой продукции.</w:t>
            </w:r>
          </w:p>
        </w:tc>
        <w:tc>
          <w:tcPr>
            <w:tcW w:w="1805" w:type="dxa"/>
            <w:vMerge w:val="restart"/>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vMerge/>
          </w:tcPr>
          <w:p w:rsidR="00D33BD8" w:rsidRDefault="00D33BD8"/>
        </w:tc>
        <w:tc>
          <w:tcPr>
            <w:tcW w:w="1134" w:type="dxa"/>
            <w:vMerge/>
          </w:tcPr>
          <w:p w:rsidR="00D33BD8" w:rsidRDefault="00D33BD8"/>
        </w:tc>
        <w:tc>
          <w:tcPr>
            <w:tcW w:w="2414" w:type="dxa"/>
          </w:tcPr>
          <w:p w:rsidR="00D33BD8" w:rsidRDefault="00D33BD8">
            <w:pPr>
              <w:pStyle w:val="ConsPlusNormal"/>
              <w:jc w:val="both"/>
            </w:pPr>
            <w:r>
              <w:t>другая продукция</w:t>
            </w:r>
          </w:p>
        </w:tc>
        <w:tc>
          <w:tcPr>
            <w:tcW w:w="2031" w:type="dxa"/>
          </w:tcPr>
          <w:p w:rsidR="00D33BD8" w:rsidRDefault="00D33BD8">
            <w:pPr>
              <w:pStyle w:val="ConsPlusNormal"/>
              <w:jc w:val="both"/>
            </w:pPr>
            <w:r>
              <w:t>0,5 процента</w:t>
            </w:r>
          </w:p>
        </w:tc>
        <w:tc>
          <w:tcPr>
            <w:tcW w:w="1903" w:type="dxa"/>
          </w:tcPr>
          <w:p w:rsidR="00D33BD8" w:rsidRDefault="00D33BD8">
            <w:pPr>
              <w:pStyle w:val="ConsPlusNormal"/>
              <w:jc w:val="both"/>
            </w:pPr>
            <w:r>
              <w:t>Запрещено в средствах гигиены полости рта</w:t>
            </w:r>
          </w:p>
        </w:tc>
        <w:tc>
          <w:tcPr>
            <w:tcW w:w="1805" w:type="dxa"/>
            <w:vMerge/>
          </w:tcPr>
          <w:p w:rsidR="00D33BD8" w:rsidRDefault="00D33BD8"/>
        </w:tc>
      </w:tr>
      <w:tr w:rsidR="00D33BD8">
        <w:tc>
          <w:tcPr>
            <w:tcW w:w="975" w:type="dxa"/>
            <w:vMerge w:val="restart"/>
          </w:tcPr>
          <w:p w:rsidR="00D33BD8" w:rsidRDefault="00D33BD8">
            <w:pPr>
              <w:pStyle w:val="ConsPlusNormal"/>
              <w:jc w:val="center"/>
            </w:pPr>
            <w:bookmarkStart w:id="92" w:name="P15658"/>
            <w:bookmarkEnd w:id="92"/>
            <w:r>
              <w:t>9</w:t>
            </w:r>
          </w:p>
        </w:tc>
        <w:tc>
          <w:tcPr>
            <w:tcW w:w="3417" w:type="dxa"/>
            <w:vMerge w:val="restart"/>
          </w:tcPr>
          <w:p w:rsidR="00D33BD8" w:rsidRDefault="00D33BD8">
            <w:pPr>
              <w:pStyle w:val="ConsPlusNormal"/>
            </w:pPr>
            <w:r>
              <w:t xml:space="preserve">Неорганические сульфиты и гидросульфиты </w:t>
            </w:r>
            <w:hyperlink w:anchor="P16505" w:history="1">
              <w:r>
                <w:rPr>
                  <w:color w:val="0000FF"/>
                </w:rPr>
                <w:t>&lt;5&gt;</w:t>
              </w:r>
            </w:hyperlink>
          </w:p>
          <w:p w:rsidR="00D33BD8" w:rsidRDefault="00D33BD8">
            <w:pPr>
              <w:pStyle w:val="ConsPlusNormal"/>
            </w:pPr>
            <w:r>
              <w:t>(Inorganic sulphites and hydrogen sulphites)</w:t>
            </w:r>
          </w:p>
        </w:tc>
        <w:tc>
          <w:tcPr>
            <w:tcW w:w="2555" w:type="dxa"/>
            <w:tcBorders>
              <w:bottom w:val="nil"/>
            </w:tcBorders>
          </w:tcPr>
          <w:p w:rsidR="00D33BD8" w:rsidRDefault="00D33BD8">
            <w:pPr>
              <w:pStyle w:val="ConsPlusNormal"/>
            </w:pPr>
            <w:r>
              <w:t>сульфит натрия,</w:t>
            </w:r>
          </w:p>
        </w:tc>
        <w:tc>
          <w:tcPr>
            <w:tcW w:w="1304" w:type="dxa"/>
            <w:tcBorders>
              <w:bottom w:val="nil"/>
            </w:tcBorders>
            <w:vAlign w:val="bottom"/>
          </w:tcPr>
          <w:p w:rsidR="00D33BD8" w:rsidRDefault="00D33BD8">
            <w:pPr>
              <w:pStyle w:val="ConsPlusNormal"/>
              <w:jc w:val="both"/>
            </w:pPr>
            <w:r>
              <w:t>7757-83-7</w:t>
            </w:r>
          </w:p>
        </w:tc>
        <w:tc>
          <w:tcPr>
            <w:tcW w:w="1134" w:type="dxa"/>
            <w:tcBorders>
              <w:bottom w:val="nil"/>
            </w:tcBorders>
            <w:vAlign w:val="bottom"/>
          </w:tcPr>
          <w:p w:rsidR="00D33BD8" w:rsidRDefault="00D33BD8">
            <w:pPr>
              <w:pStyle w:val="ConsPlusNormal"/>
              <w:jc w:val="both"/>
            </w:pPr>
            <w:r>
              <w:t>231-821-4</w:t>
            </w:r>
          </w:p>
        </w:tc>
        <w:tc>
          <w:tcPr>
            <w:tcW w:w="2414" w:type="dxa"/>
            <w:vMerge w:val="restart"/>
          </w:tcPr>
          <w:p w:rsidR="00D33BD8" w:rsidRDefault="00D33BD8">
            <w:pPr>
              <w:pStyle w:val="ConsPlusNormal"/>
            </w:pPr>
          </w:p>
        </w:tc>
        <w:tc>
          <w:tcPr>
            <w:tcW w:w="2031" w:type="dxa"/>
            <w:vMerge w:val="restart"/>
          </w:tcPr>
          <w:p w:rsidR="00D33BD8" w:rsidRDefault="00D33BD8">
            <w:pPr>
              <w:pStyle w:val="ConsPlusNormal"/>
            </w:pPr>
            <w:r>
              <w:t>0,2 процента в пересчете на SO</w:t>
            </w:r>
            <w:r>
              <w:rPr>
                <w:vertAlign w:val="subscript"/>
              </w:rPr>
              <w:t>2</w:t>
            </w:r>
          </w:p>
        </w:tc>
        <w:tc>
          <w:tcPr>
            <w:tcW w:w="1903" w:type="dxa"/>
            <w:vMerge w:val="restart"/>
          </w:tcPr>
          <w:p w:rsidR="00D33BD8" w:rsidRDefault="00D33BD8">
            <w:pPr>
              <w:pStyle w:val="ConsPlusNormal"/>
            </w:pPr>
          </w:p>
        </w:tc>
        <w:tc>
          <w:tcPr>
            <w:tcW w:w="1805" w:type="dxa"/>
            <w:vMerge w:val="restart"/>
          </w:tcPr>
          <w:p w:rsidR="00D33BD8" w:rsidRDefault="00D33BD8">
            <w:pPr>
              <w:pStyle w:val="ConsPlusNormal"/>
            </w:pPr>
          </w:p>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аммония бисульфит,</w:t>
            </w:r>
          </w:p>
        </w:tc>
        <w:tc>
          <w:tcPr>
            <w:tcW w:w="1304" w:type="dxa"/>
            <w:tcBorders>
              <w:top w:val="nil"/>
              <w:bottom w:val="nil"/>
            </w:tcBorders>
            <w:vAlign w:val="bottom"/>
          </w:tcPr>
          <w:p w:rsidR="00D33BD8" w:rsidRDefault="00D33BD8">
            <w:pPr>
              <w:pStyle w:val="ConsPlusNormal"/>
              <w:jc w:val="both"/>
            </w:pPr>
            <w:r>
              <w:t>10192-30-0</w:t>
            </w:r>
          </w:p>
        </w:tc>
        <w:tc>
          <w:tcPr>
            <w:tcW w:w="1134" w:type="dxa"/>
            <w:tcBorders>
              <w:top w:val="nil"/>
              <w:bottom w:val="nil"/>
            </w:tcBorders>
            <w:vAlign w:val="bottom"/>
          </w:tcPr>
          <w:p w:rsidR="00D33BD8" w:rsidRDefault="00D33BD8">
            <w:pPr>
              <w:pStyle w:val="ConsPlusNormal"/>
              <w:jc w:val="both"/>
            </w:pPr>
            <w:r>
              <w:t>233-469-7</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сульфит аммония,</w:t>
            </w:r>
          </w:p>
        </w:tc>
        <w:tc>
          <w:tcPr>
            <w:tcW w:w="1304" w:type="dxa"/>
            <w:tcBorders>
              <w:top w:val="nil"/>
              <w:bottom w:val="nil"/>
            </w:tcBorders>
            <w:vAlign w:val="bottom"/>
          </w:tcPr>
          <w:p w:rsidR="00D33BD8" w:rsidRDefault="00D33BD8">
            <w:pPr>
              <w:pStyle w:val="ConsPlusNormal"/>
              <w:jc w:val="both"/>
            </w:pPr>
            <w:r>
              <w:t>10196-04-0</w:t>
            </w:r>
          </w:p>
        </w:tc>
        <w:tc>
          <w:tcPr>
            <w:tcW w:w="1134" w:type="dxa"/>
            <w:tcBorders>
              <w:top w:val="nil"/>
              <w:bottom w:val="nil"/>
            </w:tcBorders>
            <w:vAlign w:val="bottom"/>
          </w:tcPr>
          <w:p w:rsidR="00D33BD8" w:rsidRDefault="00D33BD8">
            <w:pPr>
              <w:pStyle w:val="ConsPlusNormal"/>
              <w:jc w:val="both"/>
            </w:pPr>
            <w:r>
              <w:t>233-484-9</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калия,</w:t>
            </w:r>
          </w:p>
          <w:p w:rsidR="00D33BD8" w:rsidRDefault="00D33BD8">
            <w:pPr>
              <w:pStyle w:val="ConsPlusNormal"/>
            </w:pPr>
            <w:r>
              <w:t>сульфит,</w:t>
            </w:r>
          </w:p>
        </w:tc>
        <w:tc>
          <w:tcPr>
            <w:tcW w:w="1304" w:type="dxa"/>
            <w:tcBorders>
              <w:top w:val="nil"/>
              <w:bottom w:val="nil"/>
            </w:tcBorders>
            <w:vAlign w:val="bottom"/>
          </w:tcPr>
          <w:p w:rsidR="00D33BD8" w:rsidRDefault="00D33BD8">
            <w:pPr>
              <w:pStyle w:val="ConsPlusNormal"/>
              <w:jc w:val="both"/>
            </w:pPr>
            <w:r>
              <w:t>10117-38-1</w:t>
            </w:r>
          </w:p>
        </w:tc>
        <w:tc>
          <w:tcPr>
            <w:tcW w:w="1134" w:type="dxa"/>
            <w:tcBorders>
              <w:top w:val="nil"/>
              <w:bottom w:val="nil"/>
            </w:tcBorders>
            <w:vAlign w:val="bottom"/>
          </w:tcPr>
          <w:p w:rsidR="00D33BD8" w:rsidRDefault="00D33BD8">
            <w:pPr>
              <w:pStyle w:val="ConsPlusNormal"/>
              <w:jc w:val="both"/>
            </w:pPr>
            <w:r>
              <w:t>233-321-1</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калия кислый сульфит,</w:t>
            </w:r>
          </w:p>
        </w:tc>
        <w:tc>
          <w:tcPr>
            <w:tcW w:w="1304" w:type="dxa"/>
            <w:tcBorders>
              <w:top w:val="nil"/>
              <w:bottom w:val="nil"/>
            </w:tcBorders>
            <w:vAlign w:val="bottom"/>
          </w:tcPr>
          <w:p w:rsidR="00D33BD8" w:rsidRDefault="00D33BD8">
            <w:pPr>
              <w:pStyle w:val="ConsPlusNormal"/>
              <w:jc w:val="both"/>
            </w:pPr>
            <w:r>
              <w:t>7773-03-7</w:t>
            </w:r>
          </w:p>
        </w:tc>
        <w:tc>
          <w:tcPr>
            <w:tcW w:w="1134" w:type="dxa"/>
            <w:tcBorders>
              <w:top w:val="nil"/>
              <w:bottom w:val="nil"/>
            </w:tcBorders>
            <w:vAlign w:val="bottom"/>
          </w:tcPr>
          <w:p w:rsidR="00D33BD8" w:rsidRDefault="00D33BD8">
            <w:pPr>
              <w:pStyle w:val="ConsPlusNormal"/>
              <w:jc w:val="both"/>
            </w:pPr>
            <w:r>
              <w:t>231-870-1</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бисульфит натрия,</w:t>
            </w:r>
          </w:p>
        </w:tc>
        <w:tc>
          <w:tcPr>
            <w:tcW w:w="1304" w:type="dxa"/>
            <w:tcBorders>
              <w:top w:val="nil"/>
              <w:bottom w:val="nil"/>
            </w:tcBorders>
          </w:tcPr>
          <w:p w:rsidR="00D33BD8" w:rsidRDefault="00D33BD8">
            <w:pPr>
              <w:pStyle w:val="ConsPlusNormal"/>
              <w:jc w:val="both"/>
            </w:pPr>
            <w:r>
              <w:t>7631-90-5</w:t>
            </w:r>
          </w:p>
        </w:tc>
        <w:tc>
          <w:tcPr>
            <w:tcW w:w="1134" w:type="dxa"/>
            <w:tcBorders>
              <w:top w:val="nil"/>
              <w:bottom w:val="nil"/>
            </w:tcBorders>
          </w:tcPr>
          <w:p w:rsidR="00D33BD8" w:rsidRDefault="00D33BD8">
            <w:pPr>
              <w:pStyle w:val="ConsPlusNormal"/>
              <w:jc w:val="both"/>
            </w:pPr>
            <w:r>
              <w:t>231-548-0</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метабисульфит натрия,</w:t>
            </w:r>
          </w:p>
        </w:tc>
        <w:tc>
          <w:tcPr>
            <w:tcW w:w="1304" w:type="dxa"/>
            <w:tcBorders>
              <w:top w:val="nil"/>
              <w:bottom w:val="nil"/>
            </w:tcBorders>
          </w:tcPr>
          <w:p w:rsidR="00D33BD8" w:rsidRDefault="00D33BD8">
            <w:pPr>
              <w:pStyle w:val="ConsPlusNormal"/>
              <w:jc w:val="both"/>
            </w:pPr>
            <w:r>
              <w:t>768157-4</w:t>
            </w:r>
          </w:p>
        </w:tc>
        <w:tc>
          <w:tcPr>
            <w:tcW w:w="1134" w:type="dxa"/>
            <w:tcBorders>
              <w:top w:val="nil"/>
              <w:bottom w:val="nil"/>
            </w:tcBorders>
          </w:tcPr>
          <w:p w:rsidR="00D33BD8" w:rsidRDefault="00D33BD8">
            <w:pPr>
              <w:pStyle w:val="ConsPlusNormal"/>
              <w:jc w:val="both"/>
            </w:pPr>
            <w:r>
              <w:t>231-673-0</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pPr>
            <w:r>
              <w:t>метабисульфит калия</w:t>
            </w:r>
          </w:p>
        </w:tc>
        <w:tc>
          <w:tcPr>
            <w:tcW w:w="1304" w:type="dxa"/>
            <w:tcBorders>
              <w:top w:val="nil"/>
              <w:bottom w:val="nil"/>
            </w:tcBorders>
          </w:tcPr>
          <w:p w:rsidR="00D33BD8" w:rsidRDefault="00D33BD8">
            <w:pPr>
              <w:pStyle w:val="ConsPlusNormal"/>
              <w:jc w:val="both"/>
            </w:pPr>
            <w:r>
              <w:t>16731-55-8</w:t>
            </w:r>
          </w:p>
        </w:tc>
        <w:tc>
          <w:tcPr>
            <w:tcW w:w="1134" w:type="dxa"/>
            <w:tcBorders>
              <w:top w:val="nil"/>
              <w:bottom w:val="nil"/>
            </w:tcBorders>
          </w:tcPr>
          <w:p w:rsidR="00D33BD8" w:rsidRDefault="00D33BD8">
            <w:pPr>
              <w:pStyle w:val="ConsPlusNormal"/>
              <w:jc w:val="both"/>
            </w:pPr>
            <w:r>
              <w:t>240-795-3</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tcBorders>
              <w:top w:val="nil"/>
            </w:tcBorders>
          </w:tcPr>
          <w:p w:rsidR="00D33BD8" w:rsidRDefault="00D33BD8">
            <w:pPr>
              <w:pStyle w:val="ConsPlusNormal"/>
              <w:jc w:val="both"/>
            </w:pPr>
            <w:r>
              <w:t>Sodium sulfite,</w:t>
            </w:r>
          </w:p>
          <w:p w:rsidR="00D33BD8" w:rsidRDefault="00D33BD8">
            <w:pPr>
              <w:pStyle w:val="ConsPlusNormal"/>
            </w:pPr>
            <w:r>
              <w:t>ammonium bisulfite,</w:t>
            </w:r>
          </w:p>
          <w:p w:rsidR="00D33BD8" w:rsidRDefault="00D33BD8">
            <w:pPr>
              <w:pStyle w:val="ConsPlusNormal"/>
            </w:pPr>
            <w:r>
              <w:t>ammonium sulfite,</w:t>
            </w:r>
          </w:p>
          <w:p w:rsidR="00D33BD8" w:rsidRDefault="00D33BD8">
            <w:pPr>
              <w:pStyle w:val="ConsPlusNormal"/>
            </w:pPr>
            <w:r>
              <w:t>potassium sulfite,</w:t>
            </w:r>
          </w:p>
          <w:p w:rsidR="00D33BD8" w:rsidRDefault="00D33BD8">
            <w:pPr>
              <w:pStyle w:val="ConsPlusNormal"/>
            </w:pPr>
            <w:r>
              <w:t>potassium hydrogen sulfite,</w:t>
            </w:r>
          </w:p>
          <w:p w:rsidR="00D33BD8" w:rsidRDefault="00D33BD8">
            <w:pPr>
              <w:pStyle w:val="ConsPlusNormal"/>
            </w:pPr>
            <w:r>
              <w:t>sodium bisulfite,</w:t>
            </w:r>
          </w:p>
          <w:p w:rsidR="00D33BD8" w:rsidRDefault="00D33BD8">
            <w:pPr>
              <w:pStyle w:val="ConsPlusNormal"/>
            </w:pPr>
            <w:r>
              <w:t>sodium metabisulfite,</w:t>
            </w:r>
          </w:p>
          <w:p w:rsidR="00D33BD8" w:rsidRDefault="00D33BD8">
            <w:pPr>
              <w:pStyle w:val="ConsPlusNormal"/>
            </w:pPr>
            <w:r>
              <w:t>potassium metabisulfite</w:t>
            </w:r>
          </w:p>
        </w:tc>
        <w:tc>
          <w:tcPr>
            <w:tcW w:w="1304" w:type="dxa"/>
            <w:tcBorders>
              <w:top w:val="nil"/>
            </w:tcBorders>
          </w:tcPr>
          <w:p w:rsidR="00D33BD8" w:rsidRDefault="00D33BD8">
            <w:pPr>
              <w:pStyle w:val="ConsPlusNormal"/>
            </w:pPr>
          </w:p>
        </w:tc>
        <w:tc>
          <w:tcPr>
            <w:tcW w:w="1134" w:type="dxa"/>
            <w:tcBorders>
              <w:top w:val="nil"/>
            </w:tcBorders>
          </w:tcPr>
          <w:p w:rsidR="00D33BD8" w:rsidRDefault="00D33BD8">
            <w:pPr>
              <w:pStyle w:val="ConsPlusNormal"/>
            </w:pP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tcPr>
          <w:p w:rsidR="00D33BD8" w:rsidRDefault="00D33BD8">
            <w:pPr>
              <w:pStyle w:val="ConsPlusNormal"/>
              <w:jc w:val="center"/>
            </w:pPr>
            <w:r>
              <w:t>10</w:t>
            </w:r>
          </w:p>
        </w:tc>
        <w:tc>
          <w:tcPr>
            <w:tcW w:w="16563" w:type="dxa"/>
            <w:gridSpan w:val="8"/>
          </w:tcPr>
          <w:p w:rsidR="00D33BD8" w:rsidRDefault="00D33BD8">
            <w:pPr>
              <w:pStyle w:val="ConsPlusNormal"/>
            </w:pPr>
            <w:r>
              <w:t>Перемещено или удалено</w:t>
            </w:r>
          </w:p>
          <w:p w:rsidR="00D33BD8" w:rsidRDefault="00D33BD8">
            <w:pPr>
              <w:pStyle w:val="ConsPlusNormal"/>
            </w:pPr>
            <w:r>
              <w:t>Moved or deleted</w:t>
            </w:r>
          </w:p>
        </w:tc>
      </w:tr>
      <w:tr w:rsidR="00D33BD8">
        <w:tc>
          <w:tcPr>
            <w:tcW w:w="975" w:type="dxa"/>
          </w:tcPr>
          <w:p w:rsidR="00D33BD8" w:rsidRDefault="00D33BD8">
            <w:pPr>
              <w:pStyle w:val="ConsPlusNormal"/>
              <w:jc w:val="center"/>
            </w:pPr>
            <w:r>
              <w:t>11</w:t>
            </w:r>
          </w:p>
        </w:tc>
        <w:tc>
          <w:tcPr>
            <w:tcW w:w="3417" w:type="dxa"/>
          </w:tcPr>
          <w:p w:rsidR="00D33BD8" w:rsidRDefault="00D33BD8">
            <w:pPr>
              <w:pStyle w:val="ConsPlusNormal"/>
            </w:pPr>
            <w:r>
              <w:t>Хлорбутанол (Chlorobutanol)</w:t>
            </w:r>
          </w:p>
        </w:tc>
        <w:tc>
          <w:tcPr>
            <w:tcW w:w="2555" w:type="dxa"/>
          </w:tcPr>
          <w:p w:rsidR="00D33BD8" w:rsidRDefault="00D33BD8">
            <w:pPr>
              <w:pStyle w:val="ConsPlusNormal"/>
            </w:pPr>
            <w:r>
              <w:t>хлорбутанол</w:t>
            </w:r>
          </w:p>
          <w:p w:rsidR="00D33BD8" w:rsidRDefault="00D33BD8">
            <w:pPr>
              <w:pStyle w:val="ConsPlusNormal"/>
            </w:pPr>
            <w:r>
              <w:t>Chlorobutanol</w:t>
            </w:r>
          </w:p>
        </w:tc>
        <w:tc>
          <w:tcPr>
            <w:tcW w:w="1304" w:type="dxa"/>
          </w:tcPr>
          <w:p w:rsidR="00D33BD8" w:rsidRDefault="00D33BD8">
            <w:pPr>
              <w:pStyle w:val="ConsPlusNormal"/>
            </w:pPr>
            <w:r>
              <w:t>57-15-8</w:t>
            </w:r>
          </w:p>
        </w:tc>
        <w:tc>
          <w:tcPr>
            <w:tcW w:w="1134" w:type="dxa"/>
          </w:tcPr>
          <w:p w:rsidR="00D33BD8" w:rsidRDefault="00D33BD8">
            <w:pPr>
              <w:pStyle w:val="ConsPlusNormal"/>
            </w:pPr>
            <w:r>
              <w:t>200-317-6</w:t>
            </w:r>
          </w:p>
        </w:tc>
        <w:tc>
          <w:tcPr>
            <w:tcW w:w="2414" w:type="dxa"/>
          </w:tcPr>
          <w:p w:rsidR="00D33BD8" w:rsidRDefault="00D33BD8">
            <w:pPr>
              <w:pStyle w:val="ConsPlusNormal"/>
            </w:pPr>
          </w:p>
        </w:tc>
        <w:tc>
          <w:tcPr>
            <w:tcW w:w="2031" w:type="dxa"/>
          </w:tcPr>
          <w:p w:rsidR="00D33BD8" w:rsidRDefault="00D33BD8">
            <w:pPr>
              <w:pStyle w:val="ConsPlusNormal"/>
              <w:jc w:val="both"/>
            </w:pPr>
            <w:r>
              <w:t>0,5 процента</w:t>
            </w:r>
          </w:p>
        </w:tc>
        <w:tc>
          <w:tcPr>
            <w:tcW w:w="1903" w:type="dxa"/>
          </w:tcPr>
          <w:p w:rsidR="00D33BD8" w:rsidRDefault="00D33BD8">
            <w:pPr>
              <w:pStyle w:val="ConsPlusNormal"/>
              <w:jc w:val="both"/>
            </w:pPr>
            <w:r>
              <w:t>запрещено использовать в аэрозолях</w:t>
            </w:r>
          </w:p>
        </w:tc>
        <w:tc>
          <w:tcPr>
            <w:tcW w:w="1805" w:type="dxa"/>
          </w:tcPr>
          <w:p w:rsidR="00D33BD8" w:rsidRDefault="00D33BD8">
            <w:pPr>
              <w:pStyle w:val="ConsPlusNormal"/>
              <w:jc w:val="both"/>
            </w:pPr>
            <w:r>
              <w:t>содержит хлорбутанол</w:t>
            </w:r>
          </w:p>
        </w:tc>
      </w:tr>
      <w:tr w:rsidR="00D33BD8">
        <w:tc>
          <w:tcPr>
            <w:tcW w:w="975" w:type="dxa"/>
            <w:vMerge w:val="restart"/>
          </w:tcPr>
          <w:p w:rsidR="00D33BD8" w:rsidRDefault="00D33BD8">
            <w:pPr>
              <w:pStyle w:val="ConsPlusNormal"/>
              <w:jc w:val="center"/>
            </w:pPr>
            <w:bookmarkStart w:id="93" w:name="P15713"/>
            <w:bookmarkEnd w:id="93"/>
            <w:r>
              <w:t>12</w:t>
            </w:r>
          </w:p>
        </w:tc>
        <w:tc>
          <w:tcPr>
            <w:tcW w:w="3417" w:type="dxa"/>
            <w:vMerge w:val="restart"/>
          </w:tcPr>
          <w:p w:rsidR="00D33BD8" w:rsidRDefault="00D33BD8">
            <w:pPr>
              <w:pStyle w:val="ConsPlusNormal"/>
            </w:pPr>
            <w:r>
              <w:t>4-Гидроксибензойная кислота и ее метиловый-этиловый- эфиры, и их соли</w:t>
            </w:r>
          </w:p>
          <w:p w:rsidR="00D33BD8" w:rsidRDefault="00D33BD8">
            <w:pPr>
              <w:pStyle w:val="ConsPlusNormal"/>
            </w:pPr>
            <w:r>
              <w:t>(4-Hydroxybenzoic acid and its Methyl- and Ethyl- esters, and their salts)</w:t>
            </w:r>
          </w:p>
        </w:tc>
        <w:tc>
          <w:tcPr>
            <w:tcW w:w="2555" w:type="dxa"/>
          </w:tcPr>
          <w:p w:rsidR="00D33BD8" w:rsidRDefault="00D33BD8">
            <w:pPr>
              <w:pStyle w:val="ConsPlusNormal"/>
              <w:jc w:val="both"/>
            </w:pPr>
            <w:r>
              <w:t>4-Hydroxybenzoic acid</w:t>
            </w:r>
          </w:p>
          <w:p w:rsidR="00D33BD8" w:rsidRDefault="00D33BD8">
            <w:pPr>
              <w:pStyle w:val="ConsPlusNormal"/>
              <w:jc w:val="both"/>
            </w:pPr>
            <w:r>
              <w:t>4-Гидроксибензойная кислота</w:t>
            </w:r>
          </w:p>
        </w:tc>
        <w:tc>
          <w:tcPr>
            <w:tcW w:w="1304" w:type="dxa"/>
          </w:tcPr>
          <w:p w:rsidR="00D33BD8" w:rsidRDefault="00D33BD8">
            <w:pPr>
              <w:pStyle w:val="ConsPlusNormal"/>
              <w:jc w:val="both"/>
            </w:pPr>
            <w:r>
              <w:t>99-96-7</w:t>
            </w:r>
          </w:p>
        </w:tc>
        <w:tc>
          <w:tcPr>
            <w:tcW w:w="1134" w:type="dxa"/>
          </w:tcPr>
          <w:p w:rsidR="00D33BD8" w:rsidRDefault="00D33BD8">
            <w:pPr>
              <w:pStyle w:val="ConsPlusNormal"/>
              <w:jc w:val="both"/>
            </w:pPr>
            <w:r>
              <w:t>202-804-9</w:t>
            </w:r>
          </w:p>
        </w:tc>
        <w:tc>
          <w:tcPr>
            <w:tcW w:w="2414" w:type="dxa"/>
          </w:tcPr>
          <w:p w:rsidR="00D33BD8" w:rsidRDefault="00D33BD8">
            <w:pPr>
              <w:pStyle w:val="ConsPlusNormal"/>
            </w:pPr>
          </w:p>
        </w:tc>
        <w:tc>
          <w:tcPr>
            <w:tcW w:w="2031" w:type="dxa"/>
          </w:tcPr>
          <w:p w:rsidR="00D33BD8" w:rsidRDefault="00D33BD8">
            <w:pPr>
              <w:pStyle w:val="ConsPlusNormal"/>
            </w:pPr>
            <w:r>
              <w:t>0,4 процента (в пересчете на кислоту) для одного эфира,</w:t>
            </w:r>
          </w:p>
          <w:p w:rsidR="00D33BD8" w:rsidRDefault="00D33BD8">
            <w:pPr>
              <w:pStyle w:val="ConsPlusNormal"/>
            </w:pPr>
            <w:r>
              <w:t>0,8 процента (в пересчете на кислоту) для смеси эфиров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метилпарабен</w:t>
            </w:r>
          </w:p>
          <w:p w:rsidR="00D33BD8" w:rsidRDefault="00D33BD8">
            <w:pPr>
              <w:pStyle w:val="ConsPlusNormal"/>
              <w:jc w:val="both"/>
            </w:pPr>
            <w:r>
              <w:t>methylparaben</w:t>
            </w:r>
          </w:p>
        </w:tc>
        <w:tc>
          <w:tcPr>
            <w:tcW w:w="1304" w:type="dxa"/>
          </w:tcPr>
          <w:p w:rsidR="00D33BD8" w:rsidRDefault="00D33BD8">
            <w:pPr>
              <w:pStyle w:val="ConsPlusNormal"/>
              <w:jc w:val="both"/>
            </w:pPr>
            <w:r>
              <w:t>99-76-3</w:t>
            </w:r>
          </w:p>
        </w:tc>
        <w:tc>
          <w:tcPr>
            <w:tcW w:w="1134" w:type="dxa"/>
          </w:tcPr>
          <w:p w:rsidR="00D33BD8" w:rsidRDefault="00D33BD8">
            <w:pPr>
              <w:pStyle w:val="ConsPlusNormal"/>
              <w:jc w:val="both"/>
            </w:pPr>
            <w:r>
              <w:t>202-785-7</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калий этилпарабен</w:t>
            </w:r>
          </w:p>
          <w:p w:rsidR="00D33BD8" w:rsidRDefault="00D33BD8">
            <w:pPr>
              <w:pStyle w:val="ConsPlusNormal"/>
              <w:jc w:val="both"/>
            </w:pPr>
            <w:r>
              <w:t>potassium ethylparaben</w:t>
            </w:r>
          </w:p>
        </w:tc>
        <w:tc>
          <w:tcPr>
            <w:tcW w:w="1304" w:type="dxa"/>
          </w:tcPr>
          <w:p w:rsidR="00D33BD8" w:rsidRDefault="00D33BD8">
            <w:pPr>
              <w:pStyle w:val="ConsPlusNormal"/>
              <w:jc w:val="both"/>
            </w:pPr>
            <w:r>
              <w:t>36457-19-9</w:t>
            </w:r>
          </w:p>
        </w:tc>
        <w:tc>
          <w:tcPr>
            <w:tcW w:w="1134" w:type="dxa"/>
          </w:tcPr>
          <w:p w:rsidR="00D33BD8" w:rsidRDefault="00D33BD8">
            <w:pPr>
              <w:pStyle w:val="ConsPlusNormal"/>
              <w:jc w:val="both"/>
            </w:pPr>
            <w:r>
              <w:t>253-048-1</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калий парабен</w:t>
            </w:r>
          </w:p>
          <w:p w:rsidR="00D33BD8" w:rsidRDefault="00D33BD8">
            <w:pPr>
              <w:pStyle w:val="ConsPlusNormal"/>
              <w:jc w:val="both"/>
            </w:pPr>
            <w:r>
              <w:t>potassium paraben</w:t>
            </w:r>
          </w:p>
        </w:tc>
        <w:tc>
          <w:tcPr>
            <w:tcW w:w="1304" w:type="dxa"/>
          </w:tcPr>
          <w:p w:rsidR="00D33BD8" w:rsidRDefault="00D33BD8">
            <w:pPr>
              <w:pStyle w:val="ConsPlusNormal"/>
              <w:jc w:val="both"/>
            </w:pPr>
            <w:r>
              <w:t>16782-08-4</w:t>
            </w:r>
          </w:p>
        </w:tc>
        <w:tc>
          <w:tcPr>
            <w:tcW w:w="1134" w:type="dxa"/>
          </w:tcPr>
          <w:p w:rsidR="00D33BD8" w:rsidRDefault="00D33BD8">
            <w:pPr>
              <w:pStyle w:val="ConsPlusNormal"/>
              <w:jc w:val="both"/>
            </w:pPr>
            <w:r>
              <w:t>240-830-2</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натрий метилпарабен</w:t>
            </w:r>
          </w:p>
          <w:p w:rsidR="00D33BD8" w:rsidRDefault="00D33BD8">
            <w:pPr>
              <w:pStyle w:val="ConsPlusNormal"/>
              <w:jc w:val="both"/>
            </w:pPr>
            <w:r>
              <w:t>sodium methylparaben</w:t>
            </w:r>
          </w:p>
        </w:tc>
        <w:tc>
          <w:tcPr>
            <w:tcW w:w="1304" w:type="dxa"/>
          </w:tcPr>
          <w:p w:rsidR="00D33BD8" w:rsidRDefault="00D33BD8">
            <w:pPr>
              <w:pStyle w:val="ConsPlusNormal"/>
              <w:jc w:val="both"/>
            </w:pPr>
            <w:r>
              <w:t>5026-62-0,</w:t>
            </w:r>
          </w:p>
        </w:tc>
        <w:tc>
          <w:tcPr>
            <w:tcW w:w="1134" w:type="dxa"/>
          </w:tcPr>
          <w:p w:rsidR="00D33BD8" w:rsidRDefault="00D33BD8">
            <w:pPr>
              <w:pStyle w:val="ConsPlusNormal"/>
              <w:jc w:val="both"/>
            </w:pPr>
            <w:r>
              <w:t>225-714-1</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натрий этилпарабен</w:t>
            </w:r>
          </w:p>
          <w:p w:rsidR="00D33BD8" w:rsidRDefault="00D33BD8">
            <w:pPr>
              <w:pStyle w:val="ConsPlusNormal"/>
              <w:jc w:val="both"/>
            </w:pPr>
            <w:r>
              <w:t>sodium ethylparaben</w:t>
            </w:r>
          </w:p>
        </w:tc>
        <w:tc>
          <w:tcPr>
            <w:tcW w:w="1304" w:type="dxa"/>
          </w:tcPr>
          <w:p w:rsidR="00D33BD8" w:rsidRDefault="00D33BD8">
            <w:pPr>
              <w:pStyle w:val="ConsPlusNormal"/>
              <w:jc w:val="both"/>
            </w:pPr>
            <w:r>
              <w:t>35285-68-8,</w:t>
            </w:r>
          </w:p>
        </w:tc>
        <w:tc>
          <w:tcPr>
            <w:tcW w:w="1134" w:type="dxa"/>
          </w:tcPr>
          <w:p w:rsidR="00D33BD8" w:rsidRDefault="00D33BD8">
            <w:pPr>
              <w:pStyle w:val="ConsPlusNormal"/>
              <w:jc w:val="both"/>
            </w:pPr>
            <w:r>
              <w:t>252-487-6</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натрий бутилпарабен</w:t>
            </w:r>
          </w:p>
          <w:p w:rsidR="00D33BD8" w:rsidRDefault="00D33BD8">
            <w:pPr>
              <w:pStyle w:val="ConsPlusNormal"/>
              <w:jc w:val="both"/>
            </w:pPr>
            <w:r>
              <w:t>sodium butylparaben</w:t>
            </w:r>
          </w:p>
        </w:tc>
        <w:tc>
          <w:tcPr>
            <w:tcW w:w="1304" w:type="dxa"/>
          </w:tcPr>
          <w:p w:rsidR="00D33BD8" w:rsidRDefault="00D33BD8">
            <w:pPr>
              <w:pStyle w:val="ConsPlusNormal"/>
              <w:jc w:val="both"/>
            </w:pPr>
            <w:r>
              <w:t>36457-20-2</w:t>
            </w:r>
          </w:p>
        </w:tc>
        <w:tc>
          <w:tcPr>
            <w:tcW w:w="1134" w:type="dxa"/>
          </w:tcPr>
          <w:p w:rsidR="00D33BD8" w:rsidRDefault="00D33BD8">
            <w:pPr>
              <w:pStyle w:val="ConsPlusNormal"/>
              <w:jc w:val="both"/>
            </w:pPr>
            <w:r>
              <w:t>253-049-7</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этилпарабен</w:t>
            </w:r>
          </w:p>
          <w:p w:rsidR="00D33BD8" w:rsidRDefault="00D33BD8">
            <w:pPr>
              <w:pStyle w:val="ConsPlusNormal"/>
              <w:jc w:val="both"/>
            </w:pPr>
            <w:r>
              <w:t>ethylparaben</w:t>
            </w:r>
          </w:p>
        </w:tc>
        <w:tc>
          <w:tcPr>
            <w:tcW w:w="1304" w:type="dxa"/>
          </w:tcPr>
          <w:p w:rsidR="00D33BD8" w:rsidRDefault="00D33BD8">
            <w:pPr>
              <w:pStyle w:val="ConsPlusNormal"/>
              <w:jc w:val="both"/>
            </w:pPr>
            <w:r>
              <w:t>120-47-8</w:t>
            </w:r>
          </w:p>
        </w:tc>
        <w:tc>
          <w:tcPr>
            <w:tcW w:w="1134" w:type="dxa"/>
          </w:tcPr>
          <w:p w:rsidR="00D33BD8" w:rsidRDefault="00D33BD8">
            <w:pPr>
              <w:pStyle w:val="ConsPlusNormal"/>
              <w:jc w:val="both"/>
            </w:pPr>
            <w:r>
              <w:t>204-399-4</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натрия парабен</w:t>
            </w:r>
          </w:p>
          <w:p w:rsidR="00D33BD8" w:rsidRDefault="00D33BD8">
            <w:pPr>
              <w:pStyle w:val="ConsPlusNormal"/>
              <w:jc w:val="both"/>
            </w:pPr>
            <w:r>
              <w:t>sodium paraben</w:t>
            </w:r>
          </w:p>
        </w:tc>
        <w:tc>
          <w:tcPr>
            <w:tcW w:w="1304" w:type="dxa"/>
          </w:tcPr>
          <w:p w:rsidR="00D33BD8" w:rsidRDefault="00D33BD8">
            <w:pPr>
              <w:pStyle w:val="ConsPlusNormal"/>
              <w:jc w:val="both"/>
            </w:pPr>
            <w:r>
              <w:t>114-63-6</w:t>
            </w:r>
          </w:p>
        </w:tc>
        <w:tc>
          <w:tcPr>
            <w:tcW w:w="1134" w:type="dxa"/>
          </w:tcPr>
          <w:p w:rsidR="00D33BD8" w:rsidRDefault="00D33BD8">
            <w:pPr>
              <w:pStyle w:val="ConsPlusNormal"/>
              <w:jc w:val="both"/>
            </w:pPr>
            <w:r>
              <w:t>204-051-1</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калия метилпарабен</w:t>
            </w:r>
          </w:p>
          <w:p w:rsidR="00D33BD8" w:rsidRDefault="00D33BD8">
            <w:pPr>
              <w:pStyle w:val="ConsPlusNormal"/>
              <w:jc w:val="both"/>
            </w:pPr>
            <w:r>
              <w:t>potassium methylparaben</w:t>
            </w:r>
          </w:p>
        </w:tc>
        <w:tc>
          <w:tcPr>
            <w:tcW w:w="1304" w:type="dxa"/>
          </w:tcPr>
          <w:p w:rsidR="00D33BD8" w:rsidRDefault="00D33BD8">
            <w:pPr>
              <w:pStyle w:val="ConsPlusNormal"/>
              <w:jc w:val="both"/>
            </w:pPr>
            <w:r>
              <w:t>26112-07-2</w:t>
            </w:r>
          </w:p>
        </w:tc>
        <w:tc>
          <w:tcPr>
            <w:tcW w:w="1134" w:type="dxa"/>
          </w:tcPr>
          <w:p w:rsidR="00D33BD8" w:rsidRDefault="00D33BD8">
            <w:pPr>
              <w:pStyle w:val="ConsPlusNormal"/>
              <w:jc w:val="both"/>
            </w:pPr>
            <w:r>
              <w:t>247-464-2</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кальция парабен</w:t>
            </w:r>
          </w:p>
          <w:p w:rsidR="00D33BD8" w:rsidRDefault="00D33BD8">
            <w:pPr>
              <w:pStyle w:val="ConsPlusNormal"/>
              <w:jc w:val="both"/>
            </w:pPr>
            <w:r>
              <w:t>calcium paraben</w:t>
            </w:r>
          </w:p>
        </w:tc>
        <w:tc>
          <w:tcPr>
            <w:tcW w:w="1304" w:type="dxa"/>
          </w:tcPr>
          <w:p w:rsidR="00D33BD8" w:rsidRDefault="00D33BD8">
            <w:pPr>
              <w:pStyle w:val="ConsPlusNormal"/>
              <w:jc w:val="both"/>
            </w:pPr>
            <w:r>
              <w:t>69959-44-0</w:t>
            </w:r>
          </w:p>
        </w:tc>
        <w:tc>
          <w:tcPr>
            <w:tcW w:w="1134" w:type="dxa"/>
          </w:tcPr>
          <w:p w:rsidR="00D33BD8" w:rsidRDefault="00D33BD8">
            <w:pPr>
              <w:pStyle w:val="ConsPlusNormal"/>
              <w:jc w:val="both"/>
            </w:pPr>
            <w:r>
              <w:t>274-235-4</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val="restart"/>
          </w:tcPr>
          <w:p w:rsidR="00D33BD8" w:rsidRDefault="00D33BD8">
            <w:pPr>
              <w:pStyle w:val="ConsPlusNormal"/>
              <w:jc w:val="center"/>
            </w:pPr>
            <w:bookmarkStart w:id="94" w:name="P15805"/>
            <w:bookmarkEnd w:id="94"/>
            <w:r>
              <w:t>12a</w:t>
            </w:r>
          </w:p>
        </w:tc>
        <w:tc>
          <w:tcPr>
            <w:tcW w:w="3417" w:type="dxa"/>
            <w:vMerge w:val="restart"/>
          </w:tcPr>
          <w:p w:rsidR="00D33BD8" w:rsidRDefault="00D33BD8">
            <w:pPr>
              <w:pStyle w:val="ConsPlusNormal"/>
            </w:pPr>
            <w:r>
              <w:t>Бутил 4-гидроксибензоат и его соли</w:t>
            </w:r>
          </w:p>
          <w:p w:rsidR="00D33BD8" w:rsidRDefault="00D33BD8">
            <w:pPr>
              <w:pStyle w:val="ConsPlusNormal"/>
            </w:pPr>
            <w:r>
              <w:t>Пропил 4-гидроксибензоат и его соли</w:t>
            </w:r>
          </w:p>
          <w:p w:rsidR="00D33BD8" w:rsidRDefault="00D33BD8">
            <w:pPr>
              <w:pStyle w:val="ConsPlusNormal"/>
            </w:pPr>
            <w:r>
              <w:t>(Butyl 4-hydroxybenzoate and its salts</w:t>
            </w:r>
          </w:p>
          <w:p w:rsidR="00D33BD8" w:rsidRDefault="00D33BD8">
            <w:pPr>
              <w:pStyle w:val="ConsPlusNormal"/>
            </w:pPr>
            <w:r>
              <w:t>Propyl 4-hydroxybenzoate and its salts)</w:t>
            </w:r>
          </w:p>
        </w:tc>
        <w:tc>
          <w:tcPr>
            <w:tcW w:w="2555" w:type="dxa"/>
          </w:tcPr>
          <w:p w:rsidR="00D33BD8" w:rsidRDefault="00D33BD8">
            <w:pPr>
              <w:pStyle w:val="ConsPlusNormal"/>
              <w:jc w:val="both"/>
            </w:pPr>
            <w:r>
              <w:t>бутилпарабен Butylparaben</w:t>
            </w:r>
          </w:p>
        </w:tc>
        <w:tc>
          <w:tcPr>
            <w:tcW w:w="1304" w:type="dxa"/>
          </w:tcPr>
          <w:p w:rsidR="00D33BD8" w:rsidRDefault="00D33BD8">
            <w:pPr>
              <w:pStyle w:val="ConsPlusNormal"/>
              <w:jc w:val="both"/>
            </w:pPr>
            <w:r>
              <w:t>94-26-8</w:t>
            </w:r>
          </w:p>
        </w:tc>
        <w:tc>
          <w:tcPr>
            <w:tcW w:w="1134" w:type="dxa"/>
          </w:tcPr>
          <w:p w:rsidR="00D33BD8" w:rsidRDefault="00D33BD8">
            <w:pPr>
              <w:pStyle w:val="ConsPlusNormal"/>
              <w:jc w:val="both"/>
            </w:pPr>
            <w:r>
              <w:t>202-318-7</w:t>
            </w:r>
          </w:p>
        </w:tc>
        <w:tc>
          <w:tcPr>
            <w:tcW w:w="2414" w:type="dxa"/>
            <w:vMerge w:val="restart"/>
          </w:tcPr>
          <w:p w:rsidR="00D33BD8" w:rsidRDefault="00D33BD8">
            <w:pPr>
              <w:pStyle w:val="ConsPlusNormal"/>
            </w:pPr>
          </w:p>
        </w:tc>
        <w:tc>
          <w:tcPr>
            <w:tcW w:w="2031" w:type="dxa"/>
            <w:vMerge w:val="restart"/>
          </w:tcPr>
          <w:p w:rsidR="00D33BD8" w:rsidRDefault="00D33BD8">
            <w:pPr>
              <w:pStyle w:val="ConsPlusNormal"/>
            </w:pPr>
            <w:r>
              <w:t xml:space="preserve">0,14% (в виде кислоты) для суммы отдельных концентраций 0,8% (в виде кислоты) для составов и веществ, упомянутых в </w:t>
            </w:r>
            <w:hyperlink w:anchor="P15713" w:history="1">
              <w:r>
                <w:rPr>
                  <w:color w:val="0000FF"/>
                </w:rPr>
                <w:t>пунктах 12</w:t>
              </w:r>
            </w:hyperlink>
            <w:r>
              <w:t xml:space="preserve"> и </w:t>
            </w:r>
            <w:hyperlink w:anchor="P15805" w:history="1">
              <w:r>
                <w:rPr>
                  <w:color w:val="0000FF"/>
                </w:rPr>
                <w:t>12a</w:t>
              </w:r>
            </w:hyperlink>
            <w:r>
              <w:t>, если сумма отдельных концентраций бутил- и пропилпарабена и их солей не превышает 0,14%</w:t>
            </w:r>
          </w:p>
        </w:tc>
        <w:tc>
          <w:tcPr>
            <w:tcW w:w="1903" w:type="dxa"/>
            <w:vMerge w:val="restart"/>
          </w:tcPr>
          <w:p w:rsidR="00D33BD8" w:rsidRDefault="00D33BD8">
            <w:pPr>
              <w:pStyle w:val="ConsPlusNormal"/>
            </w:pPr>
            <w:r>
              <w:lastRenderedPageBreak/>
              <w:t>Не применяется в несмываемых продуктах, предназначенных для нанесения под подгузник для детей в возрасте до 3 лет.</w:t>
            </w:r>
          </w:p>
        </w:tc>
        <w:tc>
          <w:tcPr>
            <w:tcW w:w="1805" w:type="dxa"/>
            <w:vMerge w:val="restart"/>
          </w:tcPr>
          <w:p w:rsidR="00D33BD8" w:rsidRDefault="00D33BD8">
            <w:pPr>
              <w:pStyle w:val="ConsPlusNormal"/>
            </w:pPr>
            <w:r>
              <w:t>Для несмываемой продукции, предназначенной для детей в возрасте до 3 лет:</w:t>
            </w:r>
          </w:p>
          <w:p w:rsidR="00D33BD8" w:rsidRDefault="00D33BD8">
            <w:pPr>
              <w:pStyle w:val="ConsPlusNormal"/>
            </w:pPr>
            <w:r>
              <w:t xml:space="preserve">"Не использовать </w:t>
            </w:r>
            <w:r>
              <w:lastRenderedPageBreak/>
              <w:t>под подгузник"</w:t>
            </w: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пропилпарабен</w:t>
            </w:r>
          </w:p>
          <w:p w:rsidR="00D33BD8" w:rsidRDefault="00D33BD8">
            <w:pPr>
              <w:pStyle w:val="ConsPlusNormal"/>
              <w:jc w:val="both"/>
            </w:pPr>
            <w:r>
              <w:t>propylparaben</w:t>
            </w:r>
          </w:p>
        </w:tc>
        <w:tc>
          <w:tcPr>
            <w:tcW w:w="1304" w:type="dxa"/>
          </w:tcPr>
          <w:p w:rsidR="00D33BD8" w:rsidRDefault="00D33BD8">
            <w:pPr>
              <w:pStyle w:val="ConsPlusNormal"/>
              <w:jc w:val="both"/>
            </w:pPr>
            <w:r>
              <w:t>94-13-3</w:t>
            </w:r>
          </w:p>
        </w:tc>
        <w:tc>
          <w:tcPr>
            <w:tcW w:w="1134" w:type="dxa"/>
          </w:tcPr>
          <w:p w:rsidR="00D33BD8" w:rsidRDefault="00D33BD8">
            <w:pPr>
              <w:pStyle w:val="ConsPlusNormal"/>
              <w:jc w:val="both"/>
            </w:pPr>
            <w:r>
              <w:t>202-307-7</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натрий пропилпарабен</w:t>
            </w:r>
          </w:p>
          <w:p w:rsidR="00D33BD8" w:rsidRDefault="00D33BD8">
            <w:pPr>
              <w:pStyle w:val="ConsPlusNormal"/>
              <w:jc w:val="both"/>
            </w:pPr>
            <w:r>
              <w:t>sodium propylparaben</w:t>
            </w:r>
          </w:p>
        </w:tc>
        <w:tc>
          <w:tcPr>
            <w:tcW w:w="1304" w:type="dxa"/>
          </w:tcPr>
          <w:p w:rsidR="00D33BD8" w:rsidRDefault="00D33BD8">
            <w:pPr>
              <w:pStyle w:val="ConsPlusNormal"/>
              <w:jc w:val="both"/>
            </w:pPr>
            <w:r>
              <w:t>35285-69-9</w:t>
            </w:r>
          </w:p>
        </w:tc>
        <w:tc>
          <w:tcPr>
            <w:tcW w:w="1134" w:type="dxa"/>
          </w:tcPr>
          <w:p w:rsidR="00D33BD8" w:rsidRDefault="00D33BD8">
            <w:pPr>
              <w:pStyle w:val="ConsPlusNormal"/>
              <w:jc w:val="both"/>
            </w:pPr>
            <w:r>
              <w:t>252-488-1</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val="restart"/>
          </w:tcPr>
          <w:p w:rsidR="00D33BD8" w:rsidRDefault="00D33BD8">
            <w:pPr>
              <w:pStyle w:val="ConsPlusNormal"/>
            </w:pPr>
          </w:p>
        </w:tc>
        <w:tc>
          <w:tcPr>
            <w:tcW w:w="3417" w:type="dxa"/>
            <w:vMerge w:val="restart"/>
          </w:tcPr>
          <w:p w:rsidR="00D33BD8" w:rsidRDefault="00D33BD8">
            <w:pPr>
              <w:pStyle w:val="ConsPlusNormal"/>
            </w:pPr>
          </w:p>
        </w:tc>
        <w:tc>
          <w:tcPr>
            <w:tcW w:w="2555" w:type="dxa"/>
          </w:tcPr>
          <w:p w:rsidR="00D33BD8" w:rsidRDefault="00D33BD8">
            <w:pPr>
              <w:pStyle w:val="ConsPlusNormal"/>
              <w:jc w:val="both"/>
            </w:pPr>
            <w:r>
              <w:t>натрий бутилпарабен</w:t>
            </w:r>
          </w:p>
          <w:p w:rsidR="00D33BD8" w:rsidRDefault="00D33BD8">
            <w:pPr>
              <w:pStyle w:val="ConsPlusNormal"/>
              <w:jc w:val="both"/>
            </w:pPr>
            <w:r>
              <w:t>sodium butylparaben</w:t>
            </w:r>
          </w:p>
        </w:tc>
        <w:tc>
          <w:tcPr>
            <w:tcW w:w="1304" w:type="dxa"/>
          </w:tcPr>
          <w:p w:rsidR="00D33BD8" w:rsidRDefault="00D33BD8">
            <w:pPr>
              <w:pStyle w:val="ConsPlusNormal"/>
              <w:jc w:val="both"/>
            </w:pPr>
            <w:r>
              <w:t>36457-20-2</w:t>
            </w:r>
          </w:p>
        </w:tc>
        <w:tc>
          <w:tcPr>
            <w:tcW w:w="1134" w:type="dxa"/>
          </w:tcPr>
          <w:p w:rsidR="00D33BD8" w:rsidRDefault="00D33BD8">
            <w:pPr>
              <w:pStyle w:val="ConsPlusNormal"/>
              <w:jc w:val="both"/>
            </w:pPr>
            <w:r>
              <w:t>253-049-7</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калий бутилпарабен</w:t>
            </w:r>
          </w:p>
          <w:p w:rsidR="00D33BD8" w:rsidRDefault="00D33BD8">
            <w:pPr>
              <w:pStyle w:val="ConsPlusNormal"/>
              <w:jc w:val="both"/>
            </w:pPr>
            <w:r>
              <w:t>potassium butylparaben</w:t>
            </w:r>
          </w:p>
        </w:tc>
        <w:tc>
          <w:tcPr>
            <w:tcW w:w="1304" w:type="dxa"/>
          </w:tcPr>
          <w:p w:rsidR="00D33BD8" w:rsidRDefault="00D33BD8">
            <w:pPr>
              <w:pStyle w:val="ConsPlusNormal"/>
              <w:jc w:val="both"/>
            </w:pPr>
            <w:r>
              <w:t>38566-94-8</w:t>
            </w:r>
          </w:p>
        </w:tc>
        <w:tc>
          <w:tcPr>
            <w:tcW w:w="1134" w:type="dxa"/>
          </w:tcPr>
          <w:p w:rsidR="00D33BD8" w:rsidRDefault="00D33BD8">
            <w:pPr>
              <w:pStyle w:val="ConsPlusNormal"/>
              <w:jc w:val="both"/>
            </w:pPr>
            <w:r>
              <w:t>254-009-1</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калий пропилпарабен</w:t>
            </w:r>
          </w:p>
          <w:p w:rsidR="00D33BD8" w:rsidRDefault="00D33BD8">
            <w:pPr>
              <w:pStyle w:val="ConsPlusNormal"/>
              <w:jc w:val="both"/>
            </w:pPr>
            <w:r>
              <w:t>potassium propylparaben</w:t>
            </w:r>
          </w:p>
        </w:tc>
        <w:tc>
          <w:tcPr>
            <w:tcW w:w="1304" w:type="dxa"/>
          </w:tcPr>
          <w:p w:rsidR="00D33BD8" w:rsidRDefault="00D33BD8">
            <w:pPr>
              <w:pStyle w:val="ConsPlusNormal"/>
              <w:jc w:val="both"/>
            </w:pPr>
            <w:r>
              <w:t>84930-16-5</w:t>
            </w:r>
          </w:p>
        </w:tc>
        <w:tc>
          <w:tcPr>
            <w:tcW w:w="1134" w:type="dxa"/>
          </w:tcPr>
          <w:p w:rsidR="00D33BD8" w:rsidRDefault="00D33BD8">
            <w:pPr>
              <w:pStyle w:val="ConsPlusNormal"/>
              <w:jc w:val="both"/>
            </w:pPr>
            <w:r>
              <w:t>284-597-5</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val="restart"/>
          </w:tcPr>
          <w:p w:rsidR="00D33BD8" w:rsidRDefault="00D33BD8">
            <w:pPr>
              <w:pStyle w:val="ConsPlusNormal"/>
              <w:jc w:val="center"/>
            </w:pPr>
            <w:r>
              <w:t>13</w:t>
            </w:r>
          </w:p>
        </w:tc>
        <w:tc>
          <w:tcPr>
            <w:tcW w:w="3417" w:type="dxa"/>
            <w:vMerge w:val="restart"/>
          </w:tcPr>
          <w:p w:rsidR="00D33BD8" w:rsidRDefault="00D33BD8">
            <w:pPr>
              <w:pStyle w:val="ConsPlusNormal"/>
            </w:pPr>
            <w:r>
              <w:t>3-Ацетил-6-метил-пиран-2,4(3H)-дион и ее соли</w:t>
            </w:r>
          </w:p>
          <w:p w:rsidR="00D33BD8" w:rsidRDefault="00D33BD8">
            <w:pPr>
              <w:pStyle w:val="ConsPlusNormal"/>
            </w:pPr>
            <w:r>
              <w:t>(3-Acetil-6-methylpyran-2,4(3H)-dione and its salts)</w:t>
            </w:r>
          </w:p>
        </w:tc>
        <w:tc>
          <w:tcPr>
            <w:tcW w:w="2555" w:type="dxa"/>
            <w:vMerge w:val="restart"/>
          </w:tcPr>
          <w:p w:rsidR="00D33BD8" w:rsidRDefault="00D33BD8">
            <w:pPr>
              <w:pStyle w:val="ConsPlusNormal"/>
              <w:jc w:val="both"/>
            </w:pPr>
            <w:r>
              <w:t>дегидроуксусная кислота,</w:t>
            </w:r>
          </w:p>
          <w:p w:rsidR="00D33BD8" w:rsidRDefault="00D33BD8">
            <w:pPr>
              <w:pStyle w:val="ConsPlusNormal"/>
              <w:jc w:val="both"/>
            </w:pPr>
            <w:r>
              <w:t>дегидроацетат натрия</w:t>
            </w:r>
          </w:p>
          <w:p w:rsidR="00D33BD8" w:rsidRDefault="00D33BD8">
            <w:pPr>
              <w:pStyle w:val="ConsPlusNormal"/>
            </w:pPr>
            <w:r>
              <w:t>Dehydroacetic acid,</w:t>
            </w:r>
          </w:p>
          <w:p w:rsidR="00D33BD8" w:rsidRDefault="00D33BD8">
            <w:pPr>
              <w:pStyle w:val="ConsPlusNormal"/>
            </w:pPr>
            <w:r>
              <w:t>sodium dehydroacetate</w:t>
            </w:r>
          </w:p>
        </w:tc>
        <w:tc>
          <w:tcPr>
            <w:tcW w:w="1304" w:type="dxa"/>
            <w:tcBorders>
              <w:bottom w:val="nil"/>
            </w:tcBorders>
          </w:tcPr>
          <w:p w:rsidR="00D33BD8" w:rsidRDefault="00D33BD8">
            <w:pPr>
              <w:pStyle w:val="ConsPlusNormal"/>
              <w:jc w:val="both"/>
            </w:pPr>
            <w:r>
              <w:t>520-45-6</w:t>
            </w:r>
          </w:p>
        </w:tc>
        <w:tc>
          <w:tcPr>
            <w:tcW w:w="1134" w:type="dxa"/>
            <w:tcBorders>
              <w:bottom w:val="nil"/>
            </w:tcBorders>
          </w:tcPr>
          <w:p w:rsidR="00D33BD8" w:rsidRDefault="00D33BD8">
            <w:pPr>
              <w:pStyle w:val="ConsPlusNormal"/>
              <w:jc w:val="both"/>
            </w:pPr>
            <w:r>
              <w:t>208-293-9</w:t>
            </w:r>
          </w:p>
        </w:tc>
        <w:tc>
          <w:tcPr>
            <w:tcW w:w="2414" w:type="dxa"/>
            <w:vMerge w:val="restart"/>
          </w:tcPr>
          <w:p w:rsidR="00D33BD8" w:rsidRDefault="00D33BD8">
            <w:pPr>
              <w:pStyle w:val="ConsPlusNormal"/>
            </w:pPr>
          </w:p>
        </w:tc>
        <w:tc>
          <w:tcPr>
            <w:tcW w:w="2031" w:type="dxa"/>
            <w:vMerge w:val="restart"/>
          </w:tcPr>
          <w:p w:rsidR="00D33BD8" w:rsidRDefault="00D33BD8">
            <w:pPr>
              <w:pStyle w:val="ConsPlusNormal"/>
            </w:pPr>
            <w:r>
              <w:t>0,6 процента (кислота)</w:t>
            </w:r>
          </w:p>
        </w:tc>
        <w:tc>
          <w:tcPr>
            <w:tcW w:w="1903" w:type="dxa"/>
            <w:vMerge w:val="restart"/>
          </w:tcPr>
          <w:p w:rsidR="00D33BD8" w:rsidRDefault="00D33BD8">
            <w:pPr>
              <w:pStyle w:val="ConsPlusNormal"/>
            </w:pPr>
            <w:r>
              <w:t>запрещено использовать в аэрозолях</w:t>
            </w:r>
          </w:p>
        </w:tc>
        <w:tc>
          <w:tcPr>
            <w:tcW w:w="1805" w:type="dxa"/>
            <w:vMerge w:val="restart"/>
          </w:tcPr>
          <w:p w:rsidR="00D33BD8" w:rsidRDefault="00D33BD8">
            <w:pPr>
              <w:pStyle w:val="ConsPlusNormal"/>
            </w:pPr>
          </w:p>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bottom w:val="nil"/>
            </w:tcBorders>
          </w:tcPr>
          <w:p w:rsidR="00D33BD8" w:rsidRDefault="00D33BD8">
            <w:pPr>
              <w:pStyle w:val="ConsPlusNormal"/>
              <w:jc w:val="both"/>
            </w:pPr>
            <w:r>
              <w:t>4418-26-2</w:t>
            </w:r>
          </w:p>
        </w:tc>
        <w:tc>
          <w:tcPr>
            <w:tcW w:w="1134" w:type="dxa"/>
            <w:tcBorders>
              <w:top w:val="nil"/>
              <w:bottom w:val="nil"/>
            </w:tcBorders>
          </w:tcPr>
          <w:p w:rsidR="00D33BD8" w:rsidRDefault="00D33BD8">
            <w:pPr>
              <w:pStyle w:val="ConsPlusNormal"/>
              <w:jc w:val="both"/>
            </w:pPr>
            <w:r>
              <w:t>224-580-1</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tcBorders>
          </w:tcPr>
          <w:p w:rsidR="00D33BD8" w:rsidRDefault="00D33BD8">
            <w:pPr>
              <w:pStyle w:val="ConsPlusNormal"/>
              <w:jc w:val="both"/>
            </w:pPr>
            <w:r>
              <w:t>1680748-0</w:t>
            </w:r>
          </w:p>
        </w:tc>
        <w:tc>
          <w:tcPr>
            <w:tcW w:w="1134" w:type="dxa"/>
            <w:tcBorders>
              <w:top w:val="nil"/>
            </w:tcBorders>
          </w:tcPr>
          <w:p w:rsidR="00D33BD8" w:rsidRDefault="00D33BD8">
            <w:pPr>
              <w:pStyle w:val="ConsPlusNormal"/>
            </w:pP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val="restart"/>
          </w:tcPr>
          <w:p w:rsidR="00D33BD8" w:rsidRDefault="00D33BD8">
            <w:pPr>
              <w:pStyle w:val="ConsPlusNormal"/>
              <w:jc w:val="center"/>
            </w:pPr>
            <w:r>
              <w:t>14</w:t>
            </w:r>
          </w:p>
        </w:tc>
        <w:tc>
          <w:tcPr>
            <w:tcW w:w="3417" w:type="dxa"/>
            <w:vMerge w:val="restart"/>
          </w:tcPr>
          <w:p w:rsidR="00D33BD8" w:rsidRDefault="00D33BD8">
            <w:pPr>
              <w:pStyle w:val="ConsPlusNormal"/>
            </w:pPr>
            <w:r>
              <w:t>Муравьиная кислота и ее натриевая соль</w:t>
            </w:r>
          </w:p>
          <w:p w:rsidR="00D33BD8" w:rsidRDefault="00D33BD8">
            <w:pPr>
              <w:pStyle w:val="ConsPlusNormal"/>
            </w:pPr>
            <w:r>
              <w:t>(Formic acid and its sodium salt)</w:t>
            </w:r>
          </w:p>
        </w:tc>
        <w:tc>
          <w:tcPr>
            <w:tcW w:w="2555" w:type="dxa"/>
            <w:vMerge w:val="restart"/>
          </w:tcPr>
          <w:p w:rsidR="00D33BD8" w:rsidRDefault="00D33BD8">
            <w:pPr>
              <w:pStyle w:val="ConsPlusNormal"/>
              <w:jc w:val="both"/>
            </w:pPr>
            <w:r>
              <w:t>муравьиная кислота, формиат натрия</w:t>
            </w:r>
          </w:p>
          <w:p w:rsidR="00D33BD8" w:rsidRDefault="00D33BD8">
            <w:pPr>
              <w:pStyle w:val="ConsPlusNormal"/>
              <w:jc w:val="both"/>
            </w:pPr>
            <w:r>
              <w:t>Formic acid, sodium formate</w:t>
            </w:r>
          </w:p>
        </w:tc>
        <w:tc>
          <w:tcPr>
            <w:tcW w:w="1304" w:type="dxa"/>
            <w:tcBorders>
              <w:bottom w:val="nil"/>
            </w:tcBorders>
          </w:tcPr>
          <w:p w:rsidR="00D33BD8" w:rsidRDefault="00D33BD8">
            <w:pPr>
              <w:pStyle w:val="ConsPlusNormal"/>
              <w:jc w:val="both"/>
            </w:pPr>
            <w:r>
              <w:t>64-18-6</w:t>
            </w:r>
          </w:p>
        </w:tc>
        <w:tc>
          <w:tcPr>
            <w:tcW w:w="1134" w:type="dxa"/>
            <w:tcBorders>
              <w:bottom w:val="nil"/>
            </w:tcBorders>
          </w:tcPr>
          <w:p w:rsidR="00D33BD8" w:rsidRDefault="00D33BD8">
            <w:pPr>
              <w:pStyle w:val="ConsPlusNormal"/>
              <w:jc w:val="both"/>
            </w:pPr>
            <w:r>
              <w:t>200-579-1</w:t>
            </w:r>
          </w:p>
        </w:tc>
        <w:tc>
          <w:tcPr>
            <w:tcW w:w="2414" w:type="dxa"/>
            <w:vMerge w:val="restart"/>
          </w:tcPr>
          <w:p w:rsidR="00D33BD8" w:rsidRDefault="00D33BD8">
            <w:pPr>
              <w:pStyle w:val="ConsPlusNormal"/>
            </w:pPr>
          </w:p>
        </w:tc>
        <w:tc>
          <w:tcPr>
            <w:tcW w:w="2031" w:type="dxa"/>
            <w:vMerge w:val="restart"/>
          </w:tcPr>
          <w:p w:rsidR="00D33BD8" w:rsidRDefault="00D33BD8">
            <w:pPr>
              <w:pStyle w:val="ConsPlusNormal"/>
              <w:jc w:val="both"/>
            </w:pPr>
            <w:r>
              <w:t>0,5 процента (в пересчете на кислоту)</w:t>
            </w:r>
          </w:p>
        </w:tc>
        <w:tc>
          <w:tcPr>
            <w:tcW w:w="1903" w:type="dxa"/>
            <w:vMerge w:val="restart"/>
          </w:tcPr>
          <w:p w:rsidR="00D33BD8" w:rsidRDefault="00D33BD8">
            <w:pPr>
              <w:pStyle w:val="ConsPlusNormal"/>
            </w:pPr>
          </w:p>
        </w:tc>
        <w:tc>
          <w:tcPr>
            <w:tcW w:w="1805" w:type="dxa"/>
            <w:vMerge w:val="restart"/>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tcBorders>
          </w:tcPr>
          <w:p w:rsidR="00D33BD8" w:rsidRDefault="00D33BD8">
            <w:pPr>
              <w:pStyle w:val="ConsPlusNormal"/>
              <w:jc w:val="both"/>
            </w:pPr>
            <w:r>
              <w:t>141-53-7</w:t>
            </w:r>
          </w:p>
        </w:tc>
        <w:tc>
          <w:tcPr>
            <w:tcW w:w="1134" w:type="dxa"/>
            <w:tcBorders>
              <w:top w:val="nil"/>
            </w:tcBorders>
          </w:tcPr>
          <w:p w:rsidR="00D33BD8" w:rsidRDefault="00D33BD8">
            <w:pPr>
              <w:pStyle w:val="ConsPlusNormal"/>
              <w:jc w:val="both"/>
            </w:pPr>
            <w:r>
              <w:t>205-488-0</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tcPr>
          <w:p w:rsidR="00D33BD8" w:rsidRDefault="00D33BD8">
            <w:pPr>
              <w:pStyle w:val="ConsPlusNormal"/>
              <w:jc w:val="center"/>
            </w:pPr>
            <w:r>
              <w:t>15</w:t>
            </w:r>
          </w:p>
        </w:tc>
        <w:tc>
          <w:tcPr>
            <w:tcW w:w="3417" w:type="dxa"/>
          </w:tcPr>
          <w:p w:rsidR="00D33BD8" w:rsidRDefault="00D33BD8">
            <w:pPr>
              <w:pStyle w:val="ConsPlusNormal"/>
            </w:pPr>
            <w:r>
              <w:t>3,3'-Дибром-4,4'-гексаметилендиоксидибензамидин и его соли (включая изотионат)</w:t>
            </w:r>
          </w:p>
          <w:p w:rsidR="00D33BD8" w:rsidRDefault="00D33BD8">
            <w:pPr>
              <w:pStyle w:val="ConsPlusNormal"/>
            </w:pPr>
            <w:r>
              <w:t>(3,3'-Dibromo-4,4'-hexamethylenedioxydibenzamidine and its salts (including isethionate)</w:t>
            </w:r>
          </w:p>
        </w:tc>
        <w:tc>
          <w:tcPr>
            <w:tcW w:w="2555" w:type="dxa"/>
          </w:tcPr>
          <w:p w:rsidR="00D33BD8" w:rsidRDefault="00D33BD8">
            <w:pPr>
              <w:pStyle w:val="ConsPlusNormal"/>
              <w:jc w:val="both"/>
            </w:pPr>
            <w:r>
              <w:t>дибромгексамидин изоционат</w:t>
            </w:r>
          </w:p>
          <w:p w:rsidR="00D33BD8" w:rsidRDefault="00D33BD8">
            <w:pPr>
              <w:pStyle w:val="ConsPlusNormal"/>
              <w:jc w:val="both"/>
            </w:pPr>
            <w:r>
              <w:t>Dibromoh-xamidine Isethionate</w:t>
            </w:r>
          </w:p>
        </w:tc>
        <w:tc>
          <w:tcPr>
            <w:tcW w:w="1304" w:type="dxa"/>
          </w:tcPr>
          <w:p w:rsidR="00D33BD8" w:rsidRDefault="00D33BD8">
            <w:pPr>
              <w:pStyle w:val="ConsPlusNormal"/>
              <w:jc w:val="both"/>
            </w:pPr>
            <w:r>
              <w:t>93856-83-8</w:t>
            </w:r>
          </w:p>
        </w:tc>
        <w:tc>
          <w:tcPr>
            <w:tcW w:w="1134" w:type="dxa"/>
          </w:tcPr>
          <w:p w:rsidR="00D33BD8" w:rsidRDefault="00D33BD8">
            <w:pPr>
              <w:pStyle w:val="ConsPlusNormal"/>
              <w:jc w:val="both"/>
            </w:pPr>
            <w:r>
              <w:t>299-116-4</w:t>
            </w:r>
          </w:p>
        </w:tc>
        <w:tc>
          <w:tcPr>
            <w:tcW w:w="2414" w:type="dxa"/>
          </w:tcPr>
          <w:p w:rsidR="00D33BD8" w:rsidRDefault="00D33BD8">
            <w:pPr>
              <w:pStyle w:val="ConsPlusNormal"/>
            </w:pPr>
          </w:p>
        </w:tc>
        <w:tc>
          <w:tcPr>
            <w:tcW w:w="2031" w:type="dxa"/>
          </w:tcPr>
          <w:p w:rsidR="00D33BD8" w:rsidRDefault="00D33BD8">
            <w:pPr>
              <w:pStyle w:val="ConsPlusNormal"/>
              <w:jc w:val="both"/>
            </w:pPr>
            <w:r>
              <w:t>0,1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16</w:t>
            </w:r>
          </w:p>
        </w:tc>
        <w:tc>
          <w:tcPr>
            <w:tcW w:w="3417" w:type="dxa"/>
          </w:tcPr>
          <w:p w:rsidR="00D33BD8" w:rsidRDefault="00D33BD8">
            <w:pPr>
              <w:pStyle w:val="ConsPlusNormal"/>
            </w:pPr>
            <w:r>
              <w:t>Тиомерсаль (INN)</w:t>
            </w:r>
          </w:p>
          <w:p w:rsidR="00D33BD8" w:rsidRDefault="00D33BD8">
            <w:pPr>
              <w:pStyle w:val="ConsPlusNormal"/>
            </w:pPr>
            <w:r>
              <w:t>(Thiomersal (INN))</w:t>
            </w:r>
          </w:p>
        </w:tc>
        <w:tc>
          <w:tcPr>
            <w:tcW w:w="2555" w:type="dxa"/>
          </w:tcPr>
          <w:p w:rsidR="00D33BD8" w:rsidRDefault="00D33BD8">
            <w:pPr>
              <w:pStyle w:val="ConsPlusNormal"/>
              <w:jc w:val="both"/>
            </w:pPr>
            <w:r>
              <w:t>тиомерсаль</w:t>
            </w:r>
          </w:p>
          <w:p w:rsidR="00D33BD8" w:rsidRDefault="00D33BD8">
            <w:pPr>
              <w:pStyle w:val="ConsPlusNormal"/>
              <w:jc w:val="both"/>
            </w:pPr>
            <w:r>
              <w:t>Thimerosal</w:t>
            </w:r>
          </w:p>
        </w:tc>
        <w:tc>
          <w:tcPr>
            <w:tcW w:w="1304" w:type="dxa"/>
          </w:tcPr>
          <w:p w:rsidR="00D33BD8" w:rsidRDefault="00D33BD8">
            <w:pPr>
              <w:pStyle w:val="ConsPlusNormal"/>
              <w:jc w:val="both"/>
            </w:pPr>
            <w:r>
              <w:t>54-64-8</w:t>
            </w:r>
          </w:p>
        </w:tc>
        <w:tc>
          <w:tcPr>
            <w:tcW w:w="1134" w:type="dxa"/>
          </w:tcPr>
          <w:p w:rsidR="00D33BD8" w:rsidRDefault="00D33BD8">
            <w:pPr>
              <w:pStyle w:val="ConsPlusNormal"/>
              <w:jc w:val="both"/>
            </w:pPr>
            <w:r>
              <w:t>200-210-4</w:t>
            </w:r>
          </w:p>
        </w:tc>
        <w:tc>
          <w:tcPr>
            <w:tcW w:w="2414" w:type="dxa"/>
          </w:tcPr>
          <w:p w:rsidR="00D33BD8" w:rsidRDefault="00D33BD8">
            <w:pPr>
              <w:pStyle w:val="ConsPlusNormal"/>
            </w:pPr>
            <w:r>
              <w:t>Продукция, предназначенная для нанесения в области глаз</w:t>
            </w:r>
          </w:p>
        </w:tc>
        <w:tc>
          <w:tcPr>
            <w:tcW w:w="2031" w:type="dxa"/>
          </w:tcPr>
          <w:p w:rsidR="00D33BD8" w:rsidRDefault="00D33BD8">
            <w:pPr>
              <w:pStyle w:val="ConsPlusNormal"/>
              <w:jc w:val="both"/>
            </w:pPr>
            <w:r>
              <w:t xml:space="preserve">0,007 процента (Hg). В смеси с ртутьсодержащими компонентами, разрешенными настоящим законом, </w:t>
            </w:r>
            <w:r>
              <w:lastRenderedPageBreak/>
              <w:t>максимальная концентрация ртути не более 0,007 процента</w:t>
            </w:r>
          </w:p>
        </w:tc>
        <w:tc>
          <w:tcPr>
            <w:tcW w:w="1903" w:type="dxa"/>
          </w:tcPr>
          <w:p w:rsidR="00D33BD8" w:rsidRDefault="00D33BD8">
            <w:pPr>
              <w:pStyle w:val="ConsPlusNormal"/>
            </w:pPr>
          </w:p>
        </w:tc>
        <w:tc>
          <w:tcPr>
            <w:tcW w:w="1805" w:type="dxa"/>
          </w:tcPr>
          <w:p w:rsidR="00D33BD8" w:rsidRDefault="00D33BD8">
            <w:pPr>
              <w:pStyle w:val="ConsPlusNormal"/>
              <w:jc w:val="both"/>
            </w:pPr>
            <w:r>
              <w:t>содержит тиомерсаль</w:t>
            </w:r>
          </w:p>
        </w:tc>
      </w:tr>
      <w:tr w:rsidR="00D33BD8">
        <w:tc>
          <w:tcPr>
            <w:tcW w:w="975" w:type="dxa"/>
            <w:vMerge w:val="restart"/>
          </w:tcPr>
          <w:p w:rsidR="00D33BD8" w:rsidRDefault="00D33BD8">
            <w:pPr>
              <w:pStyle w:val="ConsPlusNormal"/>
              <w:jc w:val="center"/>
            </w:pPr>
            <w:r>
              <w:lastRenderedPageBreak/>
              <w:t>17</w:t>
            </w:r>
          </w:p>
        </w:tc>
        <w:tc>
          <w:tcPr>
            <w:tcW w:w="3417" w:type="dxa"/>
            <w:vMerge w:val="restart"/>
          </w:tcPr>
          <w:p w:rsidR="00D33BD8" w:rsidRDefault="00D33BD8">
            <w:pPr>
              <w:pStyle w:val="ConsPlusNormal"/>
            </w:pPr>
            <w:r>
              <w:t>Фенилртутные соли (включая борат)</w:t>
            </w:r>
          </w:p>
          <w:p w:rsidR="00D33BD8" w:rsidRDefault="00D33BD8">
            <w:pPr>
              <w:pStyle w:val="ConsPlusNormal"/>
            </w:pPr>
            <w:r>
              <w:t>(Phenylmercuric salts (including borate)</w:t>
            </w:r>
          </w:p>
        </w:tc>
        <w:tc>
          <w:tcPr>
            <w:tcW w:w="2555" w:type="dxa"/>
            <w:tcBorders>
              <w:bottom w:val="nil"/>
            </w:tcBorders>
          </w:tcPr>
          <w:p w:rsidR="00D33BD8" w:rsidRDefault="00D33BD8">
            <w:pPr>
              <w:pStyle w:val="ConsPlusNormal"/>
            </w:pPr>
            <w:r>
              <w:t>фенил ацетат ртути</w:t>
            </w:r>
          </w:p>
        </w:tc>
        <w:tc>
          <w:tcPr>
            <w:tcW w:w="1304" w:type="dxa"/>
            <w:tcBorders>
              <w:bottom w:val="nil"/>
            </w:tcBorders>
          </w:tcPr>
          <w:p w:rsidR="00D33BD8" w:rsidRDefault="00D33BD8">
            <w:pPr>
              <w:pStyle w:val="ConsPlusNormal"/>
            </w:pPr>
            <w:r>
              <w:t>62-38-4</w:t>
            </w:r>
          </w:p>
        </w:tc>
        <w:tc>
          <w:tcPr>
            <w:tcW w:w="1134" w:type="dxa"/>
            <w:tcBorders>
              <w:bottom w:val="nil"/>
            </w:tcBorders>
          </w:tcPr>
          <w:p w:rsidR="00D33BD8" w:rsidRDefault="00D33BD8">
            <w:pPr>
              <w:pStyle w:val="ConsPlusNormal"/>
            </w:pPr>
            <w:r>
              <w:t>200-532-5</w:t>
            </w:r>
          </w:p>
        </w:tc>
        <w:tc>
          <w:tcPr>
            <w:tcW w:w="2414" w:type="dxa"/>
            <w:vMerge w:val="restart"/>
          </w:tcPr>
          <w:p w:rsidR="00D33BD8" w:rsidRDefault="00D33BD8">
            <w:pPr>
              <w:pStyle w:val="ConsPlusNormal"/>
            </w:pPr>
            <w:r>
              <w:t>Продукция, предназначенная для нанесения в области глаз</w:t>
            </w:r>
          </w:p>
        </w:tc>
        <w:tc>
          <w:tcPr>
            <w:tcW w:w="2031" w:type="dxa"/>
            <w:vMerge w:val="restart"/>
          </w:tcPr>
          <w:p w:rsidR="00D33BD8" w:rsidRDefault="00D33BD8">
            <w:pPr>
              <w:pStyle w:val="ConsPlusNormal"/>
            </w:pPr>
            <w:r>
              <w:t>0,007 процента (в пересчете на Hg). В смеси с ртутьсодержащими компонентами, разрешенными настоящим регламентом, максимальная концентрация ртути не более 0,007 процента</w:t>
            </w:r>
          </w:p>
        </w:tc>
        <w:tc>
          <w:tcPr>
            <w:tcW w:w="1903" w:type="dxa"/>
            <w:vMerge w:val="restart"/>
          </w:tcPr>
          <w:p w:rsidR="00D33BD8" w:rsidRDefault="00D33BD8">
            <w:pPr>
              <w:pStyle w:val="ConsPlusNormal"/>
            </w:pPr>
          </w:p>
        </w:tc>
        <w:tc>
          <w:tcPr>
            <w:tcW w:w="1805" w:type="dxa"/>
            <w:vMerge w:val="restart"/>
          </w:tcPr>
          <w:p w:rsidR="00D33BD8" w:rsidRDefault="00D33BD8">
            <w:pPr>
              <w:pStyle w:val="ConsPlusNormal"/>
            </w:pPr>
            <w:r>
              <w:t>содержит фенилртутные соединения</w:t>
            </w:r>
          </w:p>
        </w:tc>
      </w:tr>
      <w:tr w:rsidR="00D33BD8">
        <w:tc>
          <w:tcPr>
            <w:tcW w:w="975" w:type="dxa"/>
            <w:vMerge/>
          </w:tcPr>
          <w:p w:rsidR="00D33BD8" w:rsidRDefault="00D33BD8"/>
        </w:tc>
        <w:tc>
          <w:tcPr>
            <w:tcW w:w="3417" w:type="dxa"/>
            <w:vMerge/>
          </w:tcPr>
          <w:p w:rsidR="00D33BD8" w:rsidRDefault="00D33BD8"/>
        </w:tc>
        <w:tc>
          <w:tcPr>
            <w:tcW w:w="2555" w:type="dxa"/>
            <w:tcBorders>
              <w:top w:val="nil"/>
            </w:tcBorders>
          </w:tcPr>
          <w:p w:rsidR="00D33BD8" w:rsidRDefault="00D33BD8">
            <w:pPr>
              <w:pStyle w:val="ConsPlusNormal"/>
            </w:pPr>
            <w:r>
              <w:t>фенил бензоат ртути Phenyl Mercuric Acetate,</w:t>
            </w:r>
          </w:p>
          <w:p w:rsidR="00D33BD8" w:rsidRDefault="00D33BD8">
            <w:pPr>
              <w:pStyle w:val="ConsPlusNormal"/>
            </w:pPr>
            <w:r>
              <w:t>Phenyl Mercuric Benzoate</w:t>
            </w:r>
          </w:p>
        </w:tc>
        <w:tc>
          <w:tcPr>
            <w:tcW w:w="1304" w:type="dxa"/>
            <w:tcBorders>
              <w:top w:val="nil"/>
            </w:tcBorders>
          </w:tcPr>
          <w:p w:rsidR="00D33BD8" w:rsidRDefault="00D33BD8">
            <w:pPr>
              <w:pStyle w:val="ConsPlusNormal"/>
            </w:pPr>
            <w:r>
              <w:t>94-43-9</w:t>
            </w:r>
          </w:p>
        </w:tc>
        <w:tc>
          <w:tcPr>
            <w:tcW w:w="1134" w:type="dxa"/>
            <w:tcBorders>
              <w:top w:val="nil"/>
            </w:tcBorders>
          </w:tcPr>
          <w:p w:rsidR="00D33BD8" w:rsidRDefault="00D33BD8">
            <w:pPr>
              <w:pStyle w:val="ConsPlusNormal"/>
            </w:pPr>
            <w:r>
              <w:t>202-331-8</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val="restart"/>
          </w:tcPr>
          <w:p w:rsidR="00D33BD8" w:rsidRDefault="00D33BD8">
            <w:pPr>
              <w:pStyle w:val="ConsPlusNormal"/>
              <w:jc w:val="center"/>
            </w:pPr>
            <w:r>
              <w:t>18</w:t>
            </w:r>
          </w:p>
        </w:tc>
        <w:tc>
          <w:tcPr>
            <w:tcW w:w="3417" w:type="dxa"/>
            <w:vMerge w:val="restart"/>
          </w:tcPr>
          <w:p w:rsidR="00D33BD8" w:rsidRDefault="00D33BD8">
            <w:pPr>
              <w:pStyle w:val="ConsPlusNormal"/>
            </w:pPr>
            <w:r>
              <w:t>Ундециленовая кислота</w:t>
            </w:r>
          </w:p>
          <w:p w:rsidR="00D33BD8" w:rsidRDefault="00D33BD8">
            <w:pPr>
              <w:pStyle w:val="ConsPlusNormal"/>
            </w:pPr>
            <w:r>
              <w:t>(Undec-10-enoic acid and salts)</w:t>
            </w:r>
          </w:p>
        </w:tc>
        <w:tc>
          <w:tcPr>
            <w:tcW w:w="2555" w:type="dxa"/>
            <w:tcBorders>
              <w:bottom w:val="nil"/>
            </w:tcBorders>
          </w:tcPr>
          <w:p w:rsidR="00D33BD8" w:rsidRDefault="00D33BD8">
            <w:pPr>
              <w:pStyle w:val="ConsPlusNormal"/>
              <w:jc w:val="both"/>
            </w:pPr>
            <w:r>
              <w:t>ундециленовая кислота,</w:t>
            </w:r>
          </w:p>
        </w:tc>
        <w:tc>
          <w:tcPr>
            <w:tcW w:w="1304" w:type="dxa"/>
            <w:tcBorders>
              <w:bottom w:val="nil"/>
            </w:tcBorders>
            <w:vAlign w:val="bottom"/>
          </w:tcPr>
          <w:p w:rsidR="00D33BD8" w:rsidRDefault="00D33BD8">
            <w:pPr>
              <w:pStyle w:val="ConsPlusNormal"/>
              <w:jc w:val="both"/>
            </w:pPr>
            <w:r>
              <w:t>112-38-9</w:t>
            </w:r>
          </w:p>
        </w:tc>
        <w:tc>
          <w:tcPr>
            <w:tcW w:w="1134" w:type="dxa"/>
            <w:tcBorders>
              <w:bottom w:val="nil"/>
            </w:tcBorders>
            <w:vAlign w:val="bottom"/>
          </w:tcPr>
          <w:p w:rsidR="00D33BD8" w:rsidRDefault="00D33BD8">
            <w:pPr>
              <w:pStyle w:val="ConsPlusNormal"/>
              <w:jc w:val="both"/>
            </w:pPr>
            <w:r>
              <w:t>203-965-8</w:t>
            </w:r>
          </w:p>
        </w:tc>
        <w:tc>
          <w:tcPr>
            <w:tcW w:w="2414" w:type="dxa"/>
            <w:vMerge w:val="restart"/>
          </w:tcPr>
          <w:p w:rsidR="00D33BD8" w:rsidRDefault="00D33BD8">
            <w:pPr>
              <w:pStyle w:val="ConsPlusNormal"/>
            </w:pPr>
          </w:p>
        </w:tc>
        <w:tc>
          <w:tcPr>
            <w:tcW w:w="2031" w:type="dxa"/>
            <w:vMerge w:val="restart"/>
          </w:tcPr>
          <w:p w:rsidR="00D33BD8" w:rsidRDefault="00D33BD8">
            <w:pPr>
              <w:pStyle w:val="ConsPlusNormal"/>
              <w:jc w:val="both"/>
            </w:pPr>
            <w:r>
              <w:t>0,2 процента (кислота)</w:t>
            </w:r>
          </w:p>
        </w:tc>
        <w:tc>
          <w:tcPr>
            <w:tcW w:w="1903" w:type="dxa"/>
            <w:vMerge w:val="restart"/>
          </w:tcPr>
          <w:p w:rsidR="00D33BD8" w:rsidRDefault="00D33BD8">
            <w:pPr>
              <w:pStyle w:val="ConsPlusNormal"/>
            </w:pPr>
          </w:p>
        </w:tc>
        <w:tc>
          <w:tcPr>
            <w:tcW w:w="1805" w:type="dxa"/>
            <w:vMerge w:val="restart"/>
          </w:tcPr>
          <w:p w:rsidR="00D33BD8" w:rsidRDefault="00D33BD8">
            <w:pPr>
              <w:pStyle w:val="ConsPlusNormal"/>
            </w:pPr>
          </w:p>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калий ундециленат</w:t>
            </w:r>
          </w:p>
        </w:tc>
        <w:tc>
          <w:tcPr>
            <w:tcW w:w="1304" w:type="dxa"/>
            <w:tcBorders>
              <w:top w:val="nil"/>
              <w:bottom w:val="nil"/>
            </w:tcBorders>
            <w:vAlign w:val="center"/>
          </w:tcPr>
          <w:p w:rsidR="00D33BD8" w:rsidRDefault="00D33BD8">
            <w:pPr>
              <w:pStyle w:val="ConsPlusNormal"/>
              <w:jc w:val="both"/>
            </w:pPr>
            <w:r>
              <w:t>6159-41-7</w:t>
            </w:r>
          </w:p>
        </w:tc>
        <w:tc>
          <w:tcPr>
            <w:tcW w:w="1134" w:type="dxa"/>
            <w:tcBorders>
              <w:top w:val="nil"/>
              <w:bottom w:val="nil"/>
            </w:tcBorders>
            <w:vAlign w:val="center"/>
          </w:tcPr>
          <w:p w:rsidR="00D33BD8" w:rsidRDefault="00D33BD8">
            <w:pPr>
              <w:pStyle w:val="ConsPlusNormal"/>
              <w:jc w:val="both"/>
            </w:pPr>
            <w:r>
              <w:t>222-264-8</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ундециленат натрия,</w:t>
            </w:r>
          </w:p>
        </w:tc>
        <w:tc>
          <w:tcPr>
            <w:tcW w:w="1304" w:type="dxa"/>
            <w:tcBorders>
              <w:top w:val="nil"/>
              <w:bottom w:val="nil"/>
            </w:tcBorders>
            <w:vAlign w:val="bottom"/>
          </w:tcPr>
          <w:p w:rsidR="00D33BD8" w:rsidRDefault="00D33BD8">
            <w:pPr>
              <w:pStyle w:val="ConsPlusNormal"/>
              <w:jc w:val="both"/>
            </w:pPr>
            <w:r>
              <w:t>339833-2</w:t>
            </w:r>
          </w:p>
        </w:tc>
        <w:tc>
          <w:tcPr>
            <w:tcW w:w="1134" w:type="dxa"/>
            <w:tcBorders>
              <w:top w:val="nil"/>
              <w:bottom w:val="nil"/>
            </w:tcBorders>
            <w:vAlign w:val="bottom"/>
          </w:tcPr>
          <w:p w:rsidR="00D33BD8" w:rsidRDefault="00D33BD8">
            <w:pPr>
              <w:pStyle w:val="ConsPlusNormal"/>
              <w:jc w:val="both"/>
            </w:pPr>
            <w:r>
              <w:t>215-331-8</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кальция ундециленат</w:t>
            </w:r>
          </w:p>
        </w:tc>
        <w:tc>
          <w:tcPr>
            <w:tcW w:w="1304" w:type="dxa"/>
            <w:tcBorders>
              <w:top w:val="nil"/>
              <w:bottom w:val="nil"/>
            </w:tcBorders>
            <w:vAlign w:val="bottom"/>
          </w:tcPr>
          <w:p w:rsidR="00D33BD8" w:rsidRDefault="00D33BD8">
            <w:pPr>
              <w:pStyle w:val="ConsPlusNormal"/>
              <w:jc w:val="both"/>
            </w:pPr>
            <w:r>
              <w:t>1322-14-1</w:t>
            </w:r>
          </w:p>
        </w:tc>
        <w:tc>
          <w:tcPr>
            <w:tcW w:w="1134" w:type="dxa"/>
            <w:tcBorders>
              <w:top w:val="nil"/>
              <w:bottom w:val="nil"/>
            </w:tcBorders>
            <w:vAlign w:val="bottom"/>
          </w:tcPr>
          <w:p w:rsidR="00D33BD8" w:rsidRDefault="00D33BD8">
            <w:pPr>
              <w:pStyle w:val="ConsPlusNormal"/>
              <w:jc w:val="both"/>
            </w:pPr>
            <w:r>
              <w:t>282-908-9</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TEA-ундециленат</w:t>
            </w:r>
          </w:p>
        </w:tc>
        <w:tc>
          <w:tcPr>
            <w:tcW w:w="1304" w:type="dxa"/>
            <w:tcBorders>
              <w:top w:val="nil"/>
              <w:bottom w:val="nil"/>
            </w:tcBorders>
            <w:vAlign w:val="bottom"/>
          </w:tcPr>
          <w:p w:rsidR="00D33BD8" w:rsidRDefault="00D33BD8">
            <w:pPr>
              <w:pStyle w:val="ConsPlusNormal"/>
              <w:jc w:val="both"/>
            </w:pPr>
            <w:r>
              <w:t>84471-25-0</w:t>
            </w:r>
          </w:p>
        </w:tc>
        <w:tc>
          <w:tcPr>
            <w:tcW w:w="1134" w:type="dxa"/>
            <w:tcBorders>
              <w:top w:val="nil"/>
              <w:bottom w:val="nil"/>
            </w:tcBorders>
            <w:vAlign w:val="bottom"/>
          </w:tcPr>
          <w:p w:rsidR="00D33BD8" w:rsidRDefault="00D33BD8">
            <w:pPr>
              <w:pStyle w:val="ConsPlusNormal"/>
              <w:jc w:val="both"/>
            </w:pPr>
            <w:r>
              <w:t>260-247-7</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MEA-ундециленат</w:t>
            </w:r>
          </w:p>
        </w:tc>
        <w:tc>
          <w:tcPr>
            <w:tcW w:w="1304" w:type="dxa"/>
            <w:tcBorders>
              <w:top w:val="nil"/>
              <w:bottom w:val="nil"/>
            </w:tcBorders>
            <w:vAlign w:val="bottom"/>
          </w:tcPr>
          <w:p w:rsidR="00D33BD8" w:rsidRDefault="00D33BD8">
            <w:pPr>
              <w:pStyle w:val="ConsPlusNormal"/>
              <w:jc w:val="both"/>
            </w:pPr>
            <w:r>
              <w:t>56532-40-2</w:t>
            </w:r>
          </w:p>
        </w:tc>
        <w:tc>
          <w:tcPr>
            <w:tcW w:w="1134" w:type="dxa"/>
            <w:tcBorders>
              <w:top w:val="nil"/>
              <w:bottom w:val="nil"/>
            </w:tcBorders>
            <w:vAlign w:val="bottom"/>
          </w:tcPr>
          <w:p w:rsidR="00D33BD8" w:rsidRDefault="00D33BD8">
            <w:pPr>
              <w:pStyle w:val="ConsPlusNormal"/>
            </w:pP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tcBorders>
              <w:top w:val="nil"/>
            </w:tcBorders>
          </w:tcPr>
          <w:p w:rsidR="00D33BD8" w:rsidRDefault="00D33BD8">
            <w:pPr>
              <w:pStyle w:val="ConsPlusNormal"/>
              <w:jc w:val="both"/>
            </w:pPr>
            <w:r>
              <w:t>Undecylenic acid,</w:t>
            </w:r>
          </w:p>
          <w:p w:rsidR="00D33BD8" w:rsidRDefault="00D33BD8">
            <w:pPr>
              <w:pStyle w:val="ConsPlusNormal"/>
              <w:jc w:val="both"/>
            </w:pPr>
            <w:r>
              <w:t>potassium undecylenate,</w:t>
            </w:r>
          </w:p>
          <w:p w:rsidR="00D33BD8" w:rsidRDefault="00D33BD8">
            <w:pPr>
              <w:pStyle w:val="ConsPlusNormal"/>
              <w:jc w:val="both"/>
            </w:pPr>
            <w:r>
              <w:t>sodium undecylenate,</w:t>
            </w:r>
          </w:p>
          <w:p w:rsidR="00D33BD8" w:rsidRDefault="00D33BD8">
            <w:pPr>
              <w:pStyle w:val="ConsPlusNormal"/>
              <w:jc w:val="both"/>
            </w:pPr>
            <w:r>
              <w:t>calcium undecylenate,</w:t>
            </w:r>
          </w:p>
          <w:p w:rsidR="00D33BD8" w:rsidRDefault="00D33BD8">
            <w:pPr>
              <w:pStyle w:val="ConsPlusNormal"/>
              <w:jc w:val="both"/>
            </w:pPr>
            <w:r>
              <w:t>TEA-undecylenate,</w:t>
            </w:r>
          </w:p>
          <w:p w:rsidR="00D33BD8" w:rsidRDefault="00D33BD8">
            <w:pPr>
              <w:pStyle w:val="ConsPlusNormal"/>
              <w:jc w:val="both"/>
            </w:pPr>
            <w:r>
              <w:lastRenderedPageBreak/>
              <w:t>MEA-undecylenate</w:t>
            </w:r>
          </w:p>
        </w:tc>
        <w:tc>
          <w:tcPr>
            <w:tcW w:w="1304" w:type="dxa"/>
            <w:tcBorders>
              <w:top w:val="nil"/>
            </w:tcBorders>
          </w:tcPr>
          <w:p w:rsidR="00D33BD8" w:rsidRDefault="00D33BD8">
            <w:pPr>
              <w:pStyle w:val="ConsPlusNormal"/>
            </w:pPr>
          </w:p>
        </w:tc>
        <w:tc>
          <w:tcPr>
            <w:tcW w:w="1134" w:type="dxa"/>
            <w:tcBorders>
              <w:top w:val="nil"/>
            </w:tcBorders>
          </w:tcPr>
          <w:p w:rsidR="00D33BD8" w:rsidRDefault="00D33BD8">
            <w:pPr>
              <w:pStyle w:val="ConsPlusNormal"/>
            </w:pP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tcPr>
          <w:p w:rsidR="00D33BD8" w:rsidRDefault="00D33BD8">
            <w:pPr>
              <w:pStyle w:val="ConsPlusNormal"/>
              <w:jc w:val="center"/>
            </w:pPr>
            <w:r>
              <w:lastRenderedPageBreak/>
              <w:t>19</w:t>
            </w:r>
          </w:p>
        </w:tc>
        <w:tc>
          <w:tcPr>
            <w:tcW w:w="3417" w:type="dxa"/>
          </w:tcPr>
          <w:p w:rsidR="00D33BD8" w:rsidRDefault="00D33BD8">
            <w:pPr>
              <w:pStyle w:val="ConsPlusNormal"/>
            </w:pPr>
            <w:r>
              <w:t>5-пиримидин, 1,3-бис(2-этилгексил)гексагидро-5-метил-</w:t>
            </w:r>
          </w:p>
          <w:p w:rsidR="00D33BD8" w:rsidRDefault="00D33BD8">
            <w:pPr>
              <w:pStyle w:val="ConsPlusNormal"/>
            </w:pPr>
            <w:r>
              <w:t>(5-Pyrimidinamine, 1,3-bis(2-ethylhexyl)hexahydro-5-metyl-)</w:t>
            </w:r>
          </w:p>
        </w:tc>
        <w:tc>
          <w:tcPr>
            <w:tcW w:w="2555" w:type="dxa"/>
          </w:tcPr>
          <w:p w:rsidR="00D33BD8" w:rsidRDefault="00D33BD8">
            <w:pPr>
              <w:pStyle w:val="ConsPlusNormal"/>
              <w:jc w:val="both"/>
            </w:pPr>
            <w:r>
              <w:t>гексетидин</w:t>
            </w:r>
          </w:p>
          <w:p w:rsidR="00D33BD8" w:rsidRDefault="00D33BD8">
            <w:pPr>
              <w:pStyle w:val="ConsPlusNormal"/>
              <w:jc w:val="both"/>
            </w:pPr>
            <w:r>
              <w:t>Hexetidine</w:t>
            </w:r>
          </w:p>
        </w:tc>
        <w:tc>
          <w:tcPr>
            <w:tcW w:w="1304" w:type="dxa"/>
          </w:tcPr>
          <w:p w:rsidR="00D33BD8" w:rsidRDefault="00D33BD8">
            <w:pPr>
              <w:pStyle w:val="ConsPlusNormal"/>
              <w:jc w:val="both"/>
            </w:pPr>
            <w:r>
              <w:t>141-94-6</w:t>
            </w:r>
          </w:p>
        </w:tc>
        <w:tc>
          <w:tcPr>
            <w:tcW w:w="1134" w:type="dxa"/>
          </w:tcPr>
          <w:p w:rsidR="00D33BD8" w:rsidRDefault="00D33BD8">
            <w:pPr>
              <w:pStyle w:val="ConsPlusNormal"/>
              <w:jc w:val="both"/>
            </w:pPr>
            <w:r>
              <w:t>205-513-5</w:t>
            </w:r>
          </w:p>
        </w:tc>
        <w:tc>
          <w:tcPr>
            <w:tcW w:w="2414" w:type="dxa"/>
          </w:tcPr>
          <w:p w:rsidR="00D33BD8" w:rsidRDefault="00D33BD8">
            <w:pPr>
              <w:pStyle w:val="ConsPlusNormal"/>
            </w:pPr>
          </w:p>
        </w:tc>
        <w:tc>
          <w:tcPr>
            <w:tcW w:w="2031" w:type="dxa"/>
          </w:tcPr>
          <w:p w:rsidR="00D33BD8" w:rsidRDefault="00D33BD8">
            <w:pPr>
              <w:pStyle w:val="ConsPlusNormal"/>
              <w:jc w:val="both"/>
            </w:pPr>
            <w:r>
              <w:t>0,1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20</w:t>
            </w:r>
          </w:p>
        </w:tc>
        <w:tc>
          <w:tcPr>
            <w:tcW w:w="3417" w:type="dxa"/>
          </w:tcPr>
          <w:p w:rsidR="00D33BD8" w:rsidRDefault="00D33BD8">
            <w:pPr>
              <w:pStyle w:val="ConsPlusNormal"/>
            </w:pPr>
            <w:r>
              <w:t>5-Бром-5-нитро-1,3-диоксан</w:t>
            </w:r>
          </w:p>
          <w:p w:rsidR="00D33BD8" w:rsidRDefault="00D33BD8">
            <w:pPr>
              <w:pStyle w:val="ConsPlusNormal"/>
            </w:pPr>
            <w:r>
              <w:t>(5-Bromo-5-nitro-1,3-dioxane)</w:t>
            </w:r>
          </w:p>
        </w:tc>
        <w:tc>
          <w:tcPr>
            <w:tcW w:w="2555" w:type="dxa"/>
          </w:tcPr>
          <w:p w:rsidR="00D33BD8" w:rsidRDefault="00D33BD8">
            <w:pPr>
              <w:pStyle w:val="ConsPlusNormal"/>
              <w:jc w:val="both"/>
            </w:pPr>
            <w:r>
              <w:t>5-Бром-5-нитро-1,3-диоксан</w:t>
            </w:r>
          </w:p>
          <w:p w:rsidR="00D33BD8" w:rsidRDefault="00D33BD8">
            <w:pPr>
              <w:pStyle w:val="ConsPlusNormal"/>
              <w:jc w:val="both"/>
            </w:pPr>
            <w:r>
              <w:t>5-Bromo-5-nitro-1,3-dioxane</w:t>
            </w:r>
          </w:p>
        </w:tc>
        <w:tc>
          <w:tcPr>
            <w:tcW w:w="1304" w:type="dxa"/>
          </w:tcPr>
          <w:p w:rsidR="00D33BD8" w:rsidRDefault="00D33BD8">
            <w:pPr>
              <w:pStyle w:val="ConsPlusNormal"/>
              <w:jc w:val="both"/>
            </w:pPr>
            <w:r>
              <w:t>30007-47-7</w:t>
            </w:r>
          </w:p>
        </w:tc>
        <w:tc>
          <w:tcPr>
            <w:tcW w:w="1134" w:type="dxa"/>
          </w:tcPr>
          <w:p w:rsidR="00D33BD8" w:rsidRDefault="00D33BD8">
            <w:pPr>
              <w:pStyle w:val="ConsPlusNormal"/>
              <w:jc w:val="both"/>
            </w:pPr>
            <w:r>
              <w:t>250-001-7</w:t>
            </w:r>
          </w:p>
        </w:tc>
        <w:tc>
          <w:tcPr>
            <w:tcW w:w="2414" w:type="dxa"/>
          </w:tcPr>
          <w:p w:rsidR="00D33BD8" w:rsidRDefault="00D33BD8">
            <w:pPr>
              <w:pStyle w:val="ConsPlusNormal"/>
              <w:jc w:val="both"/>
            </w:pPr>
            <w:r>
              <w:t>смываемая продукция</w:t>
            </w:r>
          </w:p>
        </w:tc>
        <w:tc>
          <w:tcPr>
            <w:tcW w:w="2031" w:type="dxa"/>
          </w:tcPr>
          <w:p w:rsidR="00D33BD8" w:rsidRDefault="00D33BD8">
            <w:pPr>
              <w:pStyle w:val="ConsPlusNormal"/>
              <w:jc w:val="both"/>
            </w:pPr>
            <w:r>
              <w:t>0,1 процента</w:t>
            </w:r>
          </w:p>
        </w:tc>
        <w:tc>
          <w:tcPr>
            <w:tcW w:w="1903" w:type="dxa"/>
          </w:tcPr>
          <w:p w:rsidR="00D33BD8" w:rsidRDefault="00D33BD8">
            <w:pPr>
              <w:pStyle w:val="ConsPlusNormal"/>
            </w:pPr>
            <w:r>
              <w:t>Может способствовать образованию нитрозаминов</w:t>
            </w: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21</w:t>
            </w:r>
          </w:p>
        </w:tc>
        <w:tc>
          <w:tcPr>
            <w:tcW w:w="3417" w:type="dxa"/>
          </w:tcPr>
          <w:p w:rsidR="00D33BD8" w:rsidRDefault="00D33BD8">
            <w:pPr>
              <w:pStyle w:val="ConsPlusNormal"/>
            </w:pPr>
            <w:r>
              <w:t>Бронопол</w:t>
            </w:r>
          </w:p>
          <w:p w:rsidR="00D33BD8" w:rsidRDefault="00D33BD8">
            <w:pPr>
              <w:pStyle w:val="ConsPlusNormal"/>
            </w:pPr>
            <w:r>
              <w:t>(Bronopol)</w:t>
            </w:r>
          </w:p>
        </w:tc>
        <w:tc>
          <w:tcPr>
            <w:tcW w:w="2555" w:type="dxa"/>
          </w:tcPr>
          <w:p w:rsidR="00D33BD8" w:rsidRDefault="00D33BD8">
            <w:pPr>
              <w:pStyle w:val="ConsPlusNormal"/>
              <w:jc w:val="both"/>
            </w:pPr>
            <w:r>
              <w:t>2-бром-2-нитропропан-1,3-диол</w:t>
            </w:r>
          </w:p>
          <w:p w:rsidR="00D33BD8" w:rsidRDefault="00D33BD8">
            <w:pPr>
              <w:pStyle w:val="ConsPlusNormal"/>
              <w:jc w:val="both"/>
            </w:pPr>
            <w:r>
              <w:t>2-Bromo-2-nitropropane-1,3-diol</w:t>
            </w:r>
          </w:p>
        </w:tc>
        <w:tc>
          <w:tcPr>
            <w:tcW w:w="1304" w:type="dxa"/>
          </w:tcPr>
          <w:p w:rsidR="00D33BD8" w:rsidRDefault="00D33BD8">
            <w:pPr>
              <w:pStyle w:val="ConsPlusNormal"/>
              <w:jc w:val="both"/>
            </w:pPr>
            <w:r>
              <w:t>52-51-7</w:t>
            </w:r>
          </w:p>
        </w:tc>
        <w:tc>
          <w:tcPr>
            <w:tcW w:w="1134" w:type="dxa"/>
          </w:tcPr>
          <w:p w:rsidR="00D33BD8" w:rsidRDefault="00D33BD8">
            <w:pPr>
              <w:pStyle w:val="ConsPlusNormal"/>
              <w:jc w:val="both"/>
            </w:pPr>
            <w:r>
              <w:t>200-143-0</w:t>
            </w:r>
          </w:p>
        </w:tc>
        <w:tc>
          <w:tcPr>
            <w:tcW w:w="2414" w:type="dxa"/>
          </w:tcPr>
          <w:p w:rsidR="00D33BD8" w:rsidRDefault="00D33BD8">
            <w:pPr>
              <w:pStyle w:val="ConsPlusNormal"/>
            </w:pPr>
          </w:p>
        </w:tc>
        <w:tc>
          <w:tcPr>
            <w:tcW w:w="2031" w:type="dxa"/>
          </w:tcPr>
          <w:p w:rsidR="00D33BD8" w:rsidRDefault="00D33BD8">
            <w:pPr>
              <w:pStyle w:val="ConsPlusNormal"/>
              <w:jc w:val="both"/>
            </w:pPr>
            <w:r>
              <w:t>0,1 процента</w:t>
            </w:r>
          </w:p>
        </w:tc>
        <w:tc>
          <w:tcPr>
            <w:tcW w:w="1903" w:type="dxa"/>
          </w:tcPr>
          <w:p w:rsidR="00D33BD8" w:rsidRDefault="00D33BD8">
            <w:pPr>
              <w:pStyle w:val="ConsPlusNormal"/>
            </w:pPr>
            <w:r>
              <w:t>может способствовать образованию нитрозаминов</w:t>
            </w: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22</w:t>
            </w:r>
          </w:p>
        </w:tc>
        <w:tc>
          <w:tcPr>
            <w:tcW w:w="3417" w:type="dxa"/>
          </w:tcPr>
          <w:p w:rsidR="00D33BD8" w:rsidRDefault="00D33BD8">
            <w:pPr>
              <w:pStyle w:val="ConsPlusNormal"/>
            </w:pPr>
            <w:r>
              <w:t>2,4-Дихлор-бензиловый спирт</w:t>
            </w:r>
          </w:p>
          <w:p w:rsidR="00D33BD8" w:rsidRDefault="00D33BD8">
            <w:pPr>
              <w:pStyle w:val="ConsPlusNormal"/>
            </w:pPr>
            <w:r>
              <w:t>(2,4-Dichlorobenzyl alcohol)</w:t>
            </w:r>
          </w:p>
        </w:tc>
        <w:tc>
          <w:tcPr>
            <w:tcW w:w="2555" w:type="dxa"/>
          </w:tcPr>
          <w:p w:rsidR="00D33BD8" w:rsidRDefault="00D33BD8">
            <w:pPr>
              <w:pStyle w:val="ConsPlusNormal"/>
              <w:jc w:val="both"/>
            </w:pPr>
            <w:r>
              <w:t>дихлор-бензиловый спирт</w:t>
            </w:r>
          </w:p>
          <w:p w:rsidR="00D33BD8" w:rsidRDefault="00D33BD8">
            <w:pPr>
              <w:pStyle w:val="ConsPlusNormal"/>
              <w:jc w:val="both"/>
            </w:pPr>
            <w:r>
              <w:t>Dichlorobenzyl Alcohol</w:t>
            </w:r>
          </w:p>
        </w:tc>
        <w:tc>
          <w:tcPr>
            <w:tcW w:w="1304" w:type="dxa"/>
          </w:tcPr>
          <w:p w:rsidR="00D33BD8" w:rsidRDefault="00D33BD8">
            <w:pPr>
              <w:pStyle w:val="ConsPlusNormal"/>
              <w:jc w:val="both"/>
            </w:pPr>
            <w:r>
              <w:t>1777-82-8</w:t>
            </w:r>
          </w:p>
        </w:tc>
        <w:tc>
          <w:tcPr>
            <w:tcW w:w="1134" w:type="dxa"/>
          </w:tcPr>
          <w:p w:rsidR="00D33BD8" w:rsidRDefault="00D33BD8">
            <w:pPr>
              <w:pStyle w:val="ConsPlusNormal"/>
              <w:jc w:val="both"/>
            </w:pPr>
            <w:r>
              <w:t>217-210-5</w:t>
            </w:r>
          </w:p>
        </w:tc>
        <w:tc>
          <w:tcPr>
            <w:tcW w:w="2414" w:type="dxa"/>
          </w:tcPr>
          <w:p w:rsidR="00D33BD8" w:rsidRDefault="00D33BD8">
            <w:pPr>
              <w:pStyle w:val="ConsPlusNormal"/>
            </w:pPr>
          </w:p>
        </w:tc>
        <w:tc>
          <w:tcPr>
            <w:tcW w:w="2031" w:type="dxa"/>
          </w:tcPr>
          <w:p w:rsidR="00D33BD8" w:rsidRDefault="00D33BD8">
            <w:pPr>
              <w:pStyle w:val="ConsPlusNormal"/>
              <w:jc w:val="both"/>
            </w:pPr>
            <w:r>
              <w:t>0,15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bookmarkStart w:id="95" w:name="P15983"/>
            <w:bookmarkEnd w:id="95"/>
            <w:r>
              <w:t>23</w:t>
            </w:r>
          </w:p>
        </w:tc>
        <w:tc>
          <w:tcPr>
            <w:tcW w:w="3417" w:type="dxa"/>
          </w:tcPr>
          <w:p w:rsidR="00D33BD8" w:rsidRDefault="00D33BD8">
            <w:pPr>
              <w:pStyle w:val="ConsPlusNormal"/>
            </w:pPr>
            <w:r>
              <w:t>1-(4-хлорфенил)-3-(3,4-дихлорфенил) мочевина</w:t>
            </w:r>
          </w:p>
          <w:p w:rsidR="00D33BD8" w:rsidRDefault="00D33BD8">
            <w:pPr>
              <w:pStyle w:val="ConsPlusNormal"/>
            </w:pPr>
            <w:r>
              <w:t xml:space="preserve">(1-(4-Chlorophenyl)-3-(3,4-dichlorophenyl)urea </w:t>
            </w:r>
            <w:hyperlink w:anchor="P16506" w:history="1">
              <w:r>
                <w:rPr>
                  <w:color w:val="0000FF"/>
                </w:rPr>
                <w:t>&lt;6&gt;</w:t>
              </w:r>
            </w:hyperlink>
          </w:p>
        </w:tc>
        <w:tc>
          <w:tcPr>
            <w:tcW w:w="2555" w:type="dxa"/>
          </w:tcPr>
          <w:p w:rsidR="00D33BD8" w:rsidRDefault="00D33BD8">
            <w:pPr>
              <w:pStyle w:val="ConsPlusNormal"/>
            </w:pPr>
            <w:r>
              <w:t>триклокарбан</w:t>
            </w:r>
          </w:p>
          <w:p w:rsidR="00D33BD8" w:rsidRDefault="00D33BD8">
            <w:pPr>
              <w:pStyle w:val="ConsPlusNormal"/>
            </w:pPr>
            <w:r>
              <w:t>Triclocarban</w:t>
            </w:r>
          </w:p>
        </w:tc>
        <w:tc>
          <w:tcPr>
            <w:tcW w:w="1304" w:type="dxa"/>
          </w:tcPr>
          <w:p w:rsidR="00D33BD8" w:rsidRDefault="00D33BD8">
            <w:pPr>
              <w:pStyle w:val="ConsPlusNormal"/>
              <w:jc w:val="both"/>
            </w:pPr>
            <w:r>
              <w:t>101-20-2</w:t>
            </w:r>
          </w:p>
        </w:tc>
        <w:tc>
          <w:tcPr>
            <w:tcW w:w="1134" w:type="dxa"/>
          </w:tcPr>
          <w:p w:rsidR="00D33BD8" w:rsidRDefault="00D33BD8">
            <w:pPr>
              <w:pStyle w:val="ConsPlusNormal"/>
              <w:jc w:val="both"/>
            </w:pPr>
            <w:r>
              <w:t>202-924-1</w:t>
            </w:r>
          </w:p>
        </w:tc>
        <w:tc>
          <w:tcPr>
            <w:tcW w:w="2414" w:type="dxa"/>
          </w:tcPr>
          <w:p w:rsidR="00D33BD8" w:rsidRDefault="00D33BD8">
            <w:pPr>
              <w:pStyle w:val="ConsPlusNormal"/>
            </w:pPr>
          </w:p>
        </w:tc>
        <w:tc>
          <w:tcPr>
            <w:tcW w:w="2031" w:type="dxa"/>
          </w:tcPr>
          <w:p w:rsidR="00D33BD8" w:rsidRDefault="00D33BD8">
            <w:pPr>
              <w:pStyle w:val="ConsPlusNormal"/>
              <w:jc w:val="both"/>
            </w:pPr>
            <w:r>
              <w:t>0,2 процента</w:t>
            </w:r>
          </w:p>
        </w:tc>
        <w:tc>
          <w:tcPr>
            <w:tcW w:w="1903" w:type="dxa"/>
          </w:tcPr>
          <w:p w:rsidR="00D33BD8" w:rsidRDefault="00D33BD8">
            <w:pPr>
              <w:pStyle w:val="ConsPlusNormal"/>
              <w:jc w:val="both"/>
            </w:pPr>
            <w:r>
              <w:t>критерий чистоты: 3,3',4,4'-тетрахлоразобензол менее 1 ppm</w:t>
            </w:r>
          </w:p>
          <w:p w:rsidR="00D33BD8" w:rsidRDefault="00D33BD8">
            <w:pPr>
              <w:pStyle w:val="ConsPlusNormal"/>
              <w:jc w:val="both"/>
            </w:pPr>
            <w:r>
              <w:t>3,3',4,4'-тетрахлоразооксибензол менее 1 ppm</w:t>
            </w: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24</w:t>
            </w:r>
          </w:p>
        </w:tc>
        <w:tc>
          <w:tcPr>
            <w:tcW w:w="3417" w:type="dxa"/>
          </w:tcPr>
          <w:p w:rsidR="00D33BD8" w:rsidRDefault="00D33BD8">
            <w:pPr>
              <w:pStyle w:val="ConsPlusNormal"/>
            </w:pPr>
            <w:r>
              <w:t>Хлоркрезол</w:t>
            </w:r>
          </w:p>
          <w:p w:rsidR="00D33BD8" w:rsidRDefault="00D33BD8">
            <w:pPr>
              <w:pStyle w:val="ConsPlusNormal"/>
            </w:pPr>
            <w:r>
              <w:t>(Chlorocresol)</w:t>
            </w:r>
          </w:p>
        </w:tc>
        <w:tc>
          <w:tcPr>
            <w:tcW w:w="2555" w:type="dxa"/>
          </w:tcPr>
          <w:p w:rsidR="00D33BD8" w:rsidRDefault="00D33BD8">
            <w:pPr>
              <w:pStyle w:val="ConsPlusNormal"/>
            </w:pPr>
            <w:r>
              <w:t>p-хлор-м-крезол</w:t>
            </w:r>
          </w:p>
          <w:p w:rsidR="00D33BD8" w:rsidRDefault="00D33BD8">
            <w:pPr>
              <w:pStyle w:val="ConsPlusNormal"/>
            </w:pPr>
            <w:r>
              <w:t>p-Chloro-m-Cresol</w:t>
            </w:r>
          </w:p>
        </w:tc>
        <w:tc>
          <w:tcPr>
            <w:tcW w:w="1304" w:type="dxa"/>
          </w:tcPr>
          <w:p w:rsidR="00D33BD8" w:rsidRDefault="00D33BD8">
            <w:pPr>
              <w:pStyle w:val="ConsPlusNormal"/>
              <w:jc w:val="both"/>
            </w:pPr>
            <w:r>
              <w:t>59-50-7</w:t>
            </w:r>
          </w:p>
        </w:tc>
        <w:tc>
          <w:tcPr>
            <w:tcW w:w="1134" w:type="dxa"/>
          </w:tcPr>
          <w:p w:rsidR="00D33BD8" w:rsidRDefault="00D33BD8">
            <w:pPr>
              <w:pStyle w:val="ConsPlusNormal"/>
              <w:jc w:val="both"/>
            </w:pPr>
            <w:r>
              <w:t>200-431-6</w:t>
            </w:r>
          </w:p>
        </w:tc>
        <w:tc>
          <w:tcPr>
            <w:tcW w:w="2414" w:type="dxa"/>
          </w:tcPr>
          <w:p w:rsidR="00D33BD8" w:rsidRDefault="00D33BD8">
            <w:pPr>
              <w:pStyle w:val="ConsPlusNormal"/>
            </w:pPr>
            <w:r>
              <w:t>запрещено в продукции, контактирующей со слизистыми оболочками</w:t>
            </w:r>
          </w:p>
        </w:tc>
        <w:tc>
          <w:tcPr>
            <w:tcW w:w="2031" w:type="dxa"/>
          </w:tcPr>
          <w:p w:rsidR="00D33BD8" w:rsidRDefault="00D33BD8">
            <w:pPr>
              <w:pStyle w:val="ConsPlusNormal"/>
              <w:jc w:val="both"/>
            </w:pPr>
            <w:r>
              <w:t>0,2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val="restart"/>
          </w:tcPr>
          <w:p w:rsidR="00D33BD8" w:rsidRDefault="00D33BD8">
            <w:pPr>
              <w:pStyle w:val="ConsPlusNormal"/>
              <w:jc w:val="center"/>
            </w:pPr>
            <w:r>
              <w:lastRenderedPageBreak/>
              <w:t>25</w:t>
            </w:r>
          </w:p>
        </w:tc>
        <w:tc>
          <w:tcPr>
            <w:tcW w:w="3417" w:type="dxa"/>
            <w:vMerge w:val="restart"/>
          </w:tcPr>
          <w:p w:rsidR="00D33BD8" w:rsidRDefault="00D33BD8">
            <w:pPr>
              <w:pStyle w:val="ConsPlusNormal"/>
            </w:pPr>
            <w:r>
              <w:t>5-хлор-2-(2,4-дихлорфенокси)фенол</w:t>
            </w:r>
          </w:p>
          <w:p w:rsidR="00D33BD8" w:rsidRDefault="00D33BD8">
            <w:pPr>
              <w:pStyle w:val="ConsPlusNormal"/>
            </w:pPr>
            <w:r>
              <w:t>(5-Chloro-2-(2,4-dichlorophenoxy)phenol)</w:t>
            </w:r>
          </w:p>
        </w:tc>
        <w:tc>
          <w:tcPr>
            <w:tcW w:w="2555" w:type="dxa"/>
            <w:vMerge w:val="restart"/>
          </w:tcPr>
          <w:p w:rsidR="00D33BD8" w:rsidRDefault="00D33BD8">
            <w:pPr>
              <w:pStyle w:val="ConsPlusNormal"/>
            </w:pPr>
            <w:r>
              <w:t>Триклозан</w:t>
            </w:r>
          </w:p>
          <w:p w:rsidR="00D33BD8" w:rsidRDefault="00D33BD8">
            <w:pPr>
              <w:pStyle w:val="ConsPlusNormal"/>
            </w:pPr>
            <w:r>
              <w:t>Triclosan</w:t>
            </w:r>
          </w:p>
        </w:tc>
        <w:tc>
          <w:tcPr>
            <w:tcW w:w="1304" w:type="dxa"/>
            <w:vMerge w:val="restart"/>
          </w:tcPr>
          <w:p w:rsidR="00D33BD8" w:rsidRDefault="00D33BD8">
            <w:pPr>
              <w:pStyle w:val="ConsPlusNormal"/>
              <w:jc w:val="both"/>
            </w:pPr>
            <w:r>
              <w:t>3380-34-5</w:t>
            </w:r>
          </w:p>
        </w:tc>
        <w:tc>
          <w:tcPr>
            <w:tcW w:w="1134" w:type="dxa"/>
            <w:vMerge w:val="restart"/>
          </w:tcPr>
          <w:p w:rsidR="00D33BD8" w:rsidRDefault="00D33BD8">
            <w:pPr>
              <w:pStyle w:val="ConsPlusNormal"/>
              <w:jc w:val="both"/>
            </w:pPr>
            <w:r>
              <w:t>222-182-2</w:t>
            </w:r>
          </w:p>
        </w:tc>
        <w:tc>
          <w:tcPr>
            <w:tcW w:w="2414" w:type="dxa"/>
          </w:tcPr>
          <w:p w:rsidR="00D33BD8" w:rsidRDefault="00D33BD8">
            <w:pPr>
              <w:pStyle w:val="ConsPlusNormal"/>
            </w:pPr>
            <w:r>
              <w:t>(a) Зубные пасты, мыло для рук, мыло для тела/Гели для душа, Дезодоранты (не спрей) пудры для лица и консилеры. Продукция для очистки ногтей и ногти на ногах перед применением искусственных ногтей систем</w:t>
            </w:r>
          </w:p>
        </w:tc>
        <w:tc>
          <w:tcPr>
            <w:tcW w:w="2031" w:type="dxa"/>
          </w:tcPr>
          <w:p w:rsidR="00D33BD8" w:rsidRDefault="00D33BD8">
            <w:pPr>
              <w:pStyle w:val="ConsPlusNormal"/>
            </w:pPr>
            <w:r>
              <w:t>(a) 0,3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vMerge/>
          </w:tcPr>
          <w:p w:rsidR="00D33BD8" w:rsidRDefault="00D33BD8"/>
        </w:tc>
        <w:tc>
          <w:tcPr>
            <w:tcW w:w="1134" w:type="dxa"/>
            <w:vMerge/>
          </w:tcPr>
          <w:p w:rsidR="00D33BD8" w:rsidRDefault="00D33BD8"/>
        </w:tc>
        <w:tc>
          <w:tcPr>
            <w:tcW w:w="2414" w:type="dxa"/>
          </w:tcPr>
          <w:p w:rsidR="00D33BD8" w:rsidRDefault="00D33BD8">
            <w:pPr>
              <w:pStyle w:val="ConsPlusNormal"/>
            </w:pPr>
            <w:r>
              <w:t>(b) средства гигиены полости рта жидкие</w:t>
            </w:r>
          </w:p>
        </w:tc>
        <w:tc>
          <w:tcPr>
            <w:tcW w:w="2031" w:type="dxa"/>
          </w:tcPr>
          <w:p w:rsidR="00D33BD8" w:rsidRDefault="00D33BD8">
            <w:pPr>
              <w:pStyle w:val="ConsPlusNormal"/>
            </w:pPr>
            <w:r>
              <w:t>(b) 0,2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26</w:t>
            </w:r>
          </w:p>
        </w:tc>
        <w:tc>
          <w:tcPr>
            <w:tcW w:w="3417" w:type="dxa"/>
          </w:tcPr>
          <w:p w:rsidR="00D33BD8" w:rsidRDefault="00D33BD8">
            <w:pPr>
              <w:pStyle w:val="ConsPlusNormal"/>
            </w:pPr>
            <w:r>
              <w:t>Хлорксиленол</w:t>
            </w:r>
          </w:p>
          <w:p w:rsidR="00D33BD8" w:rsidRDefault="00D33BD8">
            <w:pPr>
              <w:pStyle w:val="ConsPlusNormal"/>
            </w:pPr>
            <w:r>
              <w:t>(Chloroxylenol)</w:t>
            </w:r>
          </w:p>
        </w:tc>
        <w:tc>
          <w:tcPr>
            <w:tcW w:w="2555" w:type="dxa"/>
          </w:tcPr>
          <w:p w:rsidR="00D33BD8" w:rsidRDefault="00D33BD8">
            <w:pPr>
              <w:pStyle w:val="ConsPlusNormal"/>
              <w:jc w:val="both"/>
            </w:pPr>
            <w:r>
              <w:t>хлорксиленол</w:t>
            </w:r>
          </w:p>
          <w:p w:rsidR="00D33BD8" w:rsidRDefault="00D33BD8">
            <w:pPr>
              <w:pStyle w:val="ConsPlusNormal"/>
            </w:pPr>
            <w:r>
              <w:t>Chloroxylenol</w:t>
            </w:r>
          </w:p>
        </w:tc>
        <w:tc>
          <w:tcPr>
            <w:tcW w:w="1304" w:type="dxa"/>
          </w:tcPr>
          <w:p w:rsidR="00D33BD8" w:rsidRDefault="00D33BD8">
            <w:pPr>
              <w:pStyle w:val="ConsPlusNormal"/>
              <w:jc w:val="both"/>
            </w:pPr>
            <w:r>
              <w:t>88-04-0</w:t>
            </w:r>
          </w:p>
        </w:tc>
        <w:tc>
          <w:tcPr>
            <w:tcW w:w="1134" w:type="dxa"/>
          </w:tcPr>
          <w:p w:rsidR="00D33BD8" w:rsidRDefault="00D33BD8">
            <w:pPr>
              <w:pStyle w:val="ConsPlusNormal"/>
              <w:jc w:val="both"/>
            </w:pPr>
            <w:r>
              <w:t>201-793-8</w:t>
            </w:r>
          </w:p>
        </w:tc>
        <w:tc>
          <w:tcPr>
            <w:tcW w:w="2414" w:type="dxa"/>
          </w:tcPr>
          <w:p w:rsidR="00D33BD8" w:rsidRDefault="00D33BD8">
            <w:pPr>
              <w:pStyle w:val="ConsPlusNormal"/>
            </w:pPr>
          </w:p>
        </w:tc>
        <w:tc>
          <w:tcPr>
            <w:tcW w:w="2031" w:type="dxa"/>
          </w:tcPr>
          <w:p w:rsidR="00D33BD8" w:rsidRDefault="00D33BD8">
            <w:pPr>
              <w:pStyle w:val="ConsPlusNormal"/>
              <w:jc w:val="both"/>
            </w:pPr>
            <w:r>
              <w:t>0,5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27</w:t>
            </w:r>
          </w:p>
        </w:tc>
        <w:tc>
          <w:tcPr>
            <w:tcW w:w="3417" w:type="dxa"/>
          </w:tcPr>
          <w:p w:rsidR="00D33BD8" w:rsidRDefault="00D33BD8">
            <w:pPr>
              <w:pStyle w:val="ConsPlusNormal"/>
            </w:pPr>
            <w:r>
              <w:t>N,N"-метилен-бис[N'-[3-гидроксиметил-2,5-диоксоимидазолидин-4-ил]мочевина</w:t>
            </w:r>
          </w:p>
          <w:p w:rsidR="00D33BD8" w:rsidRDefault="00D33BD8">
            <w:pPr>
              <w:pStyle w:val="ConsPlusNormal"/>
            </w:pPr>
            <w:r>
              <w:t>N,N'-methylen-ebis[N'-[3-hydroxymethyl-2,5-dioxoimidazolidin-4-yl]urea]</w:t>
            </w:r>
          </w:p>
        </w:tc>
        <w:tc>
          <w:tcPr>
            <w:tcW w:w="2555" w:type="dxa"/>
          </w:tcPr>
          <w:p w:rsidR="00D33BD8" w:rsidRDefault="00D33BD8">
            <w:pPr>
              <w:pStyle w:val="ConsPlusNormal"/>
            </w:pPr>
            <w:r>
              <w:t>имидазолидинил мочевина</w:t>
            </w:r>
          </w:p>
          <w:p w:rsidR="00D33BD8" w:rsidRDefault="00D33BD8">
            <w:pPr>
              <w:pStyle w:val="ConsPlusNormal"/>
            </w:pPr>
            <w:r>
              <w:t>Imidazolidinyl urea</w:t>
            </w:r>
          </w:p>
        </w:tc>
        <w:tc>
          <w:tcPr>
            <w:tcW w:w="1304" w:type="dxa"/>
          </w:tcPr>
          <w:p w:rsidR="00D33BD8" w:rsidRDefault="00D33BD8">
            <w:pPr>
              <w:pStyle w:val="ConsPlusNormal"/>
              <w:jc w:val="both"/>
            </w:pPr>
            <w:r>
              <w:t>39236-46-9</w:t>
            </w:r>
          </w:p>
        </w:tc>
        <w:tc>
          <w:tcPr>
            <w:tcW w:w="1134" w:type="dxa"/>
          </w:tcPr>
          <w:p w:rsidR="00D33BD8" w:rsidRDefault="00D33BD8">
            <w:pPr>
              <w:pStyle w:val="ConsPlusNormal"/>
              <w:jc w:val="both"/>
            </w:pPr>
            <w:r>
              <w:t>254-372-6</w:t>
            </w:r>
          </w:p>
        </w:tc>
        <w:tc>
          <w:tcPr>
            <w:tcW w:w="2414" w:type="dxa"/>
          </w:tcPr>
          <w:p w:rsidR="00D33BD8" w:rsidRDefault="00D33BD8">
            <w:pPr>
              <w:pStyle w:val="ConsPlusNormal"/>
            </w:pPr>
          </w:p>
        </w:tc>
        <w:tc>
          <w:tcPr>
            <w:tcW w:w="2031" w:type="dxa"/>
          </w:tcPr>
          <w:p w:rsidR="00D33BD8" w:rsidRDefault="00D33BD8">
            <w:pPr>
              <w:pStyle w:val="ConsPlusNormal"/>
              <w:jc w:val="both"/>
            </w:pPr>
            <w:r>
              <w:t>0,6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28</w:t>
            </w:r>
          </w:p>
        </w:tc>
        <w:tc>
          <w:tcPr>
            <w:tcW w:w="3417" w:type="dxa"/>
          </w:tcPr>
          <w:p w:rsidR="00D33BD8" w:rsidRDefault="00D33BD8">
            <w:pPr>
              <w:pStyle w:val="ConsPlusNormal"/>
            </w:pPr>
            <w:r>
              <w:t>поли(метилен), альфа, омега,-бис[[[(аминоиминометил)амино]иминометил]амино]-дигидрохлорид</w:t>
            </w:r>
          </w:p>
          <w:p w:rsidR="00D33BD8" w:rsidRDefault="00D33BD8">
            <w:pPr>
              <w:pStyle w:val="ConsPlusNormal"/>
            </w:pPr>
            <w:r>
              <w:t>(Poly(methylene),.alpha.,.omega.-bis[[[(aminoiminomthyl)amino]iminomethyl]amino]-,dihydrochloride</w:t>
            </w:r>
          </w:p>
        </w:tc>
        <w:tc>
          <w:tcPr>
            <w:tcW w:w="2555" w:type="dxa"/>
          </w:tcPr>
          <w:p w:rsidR="00D33BD8" w:rsidRDefault="00D33BD8">
            <w:pPr>
              <w:pStyle w:val="ConsPlusNormal"/>
              <w:jc w:val="both"/>
            </w:pPr>
            <w:r>
              <w:t>полиаминопропил бигуанид</w:t>
            </w:r>
          </w:p>
          <w:p w:rsidR="00D33BD8" w:rsidRDefault="00D33BD8">
            <w:pPr>
              <w:pStyle w:val="ConsPlusNormal"/>
              <w:jc w:val="both"/>
            </w:pPr>
            <w:r>
              <w:t>Polyaminopropyl biguanide</w:t>
            </w:r>
          </w:p>
        </w:tc>
        <w:tc>
          <w:tcPr>
            <w:tcW w:w="1304" w:type="dxa"/>
          </w:tcPr>
          <w:p w:rsidR="00D33BD8" w:rsidRDefault="00D33BD8">
            <w:pPr>
              <w:pStyle w:val="ConsPlusNormal"/>
              <w:jc w:val="both"/>
            </w:pPr>
            <w:r>
              <w:t>70170-61-5</w:t>
            </w:r>
          </w:p>
          <w:p w:rsidR="00D33BD8" w:rsidRDefault="00D33BD8">
            <w:pPr>
              <w:pStyle w:val="ConsPlusNormal"/>
              <w:jc w:val="both"/>
            </w:pPr>
            <w:r>
              <w:t>28757-47-3</w:t>
            </w:r>
          </w:p>
          <w:p w:rsidR="00D33BD8" w:rsidRDefault="00D33BD8">
            <w:pPr>
              <w:pStyle w:val="ConsPlusNormal"/>
              <w:jc w:val="both"/>
            </w:pPr>
            <w:r>
              <w:t>133029-32-0</w:t>
            </w:r>
          </w:p>
        </w:tc>
        <w:tc>
          <w:tcPr>
            <w:tcW w:w="1134" w:type="dxa"/>
          </w:tcPr>
          <w:p w:rsidR="00D33BD8" w:rsidRDefault="00D33BD8">
            <w:pPr>
              <w:pStyle w:val="ConsPlusNormal"/>
            </w:pPr>
          </w:p>
        </w:tc>
        <w:tc>
          <w:tcPr>
            <w:tcW w:w="2414" w:type="dxa"/>
          </w:tcPr>
          <w:p w:rsidR="00D33BD8" w:rsidRDefault="00D33BD8">
            <w:pPr>
              <w:pStyle w:val="ConsPlusNormal"/>
            </w:pPr>
          </w:p>
        </w:tc>
        <w:tc>
          <w:tcPr>
            <w:tcW w:w="2031" w:type="dxa"/>
          </w:tcPr>
          <w:p w:rsidR="00D33BD8" w:rsidRDefault="00D33BD8">
            <w:pPr>
              <w:pStyle w:val="ConsPlusNormal"/>
              <w:jc w:val="both"/>
            </w:pPr>
            <w:r>
              <w:t>0,3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29</w:t>
            </w:r>
          </w:p>
        </w:tc>
        <w:tc>
          <w:tcPr>
            <w:tcW w:w="3417" w:type="dxa"/>
          </w:tcPr>
          <w:p w:rsidR="00D33BD8" w:rsidRDefault="00D33BD8">
            <w:pPr>
              <w:pStyle w:val="ConsPlusNormal"/>
            </w:pPr>
            <w:r>
              <w:t>2-Феноксиэтанол</w:t>
            </w:r>
          </w:p>
          <w:p w:rsidR="00D33BD8" w:rsidRDefault="00D33BD8">
            <w:pPr>
              <w:pStyle w:val="ConsPlusNormal"/>
            </w:pPr>
            <w:r>
              <w:lastRenderedPageBreak/>
              <w:t>(2-Phenoxyethanol)</w:t>
            </w:r>
          </w:p>
        </w:tc>
        <w:tc>
          <w:tcPr>
            <w:tcW w:w="2555" w:type="dxa"/>
          </w:tcPr>
          <w:p w:rsidR="00D33BD8" w:rsidRDefault="00D33BD8">
            <w:pPr>
              <w:pStyle w:val="ConsPlusNormal"/>
              <w:jc w:val="both"/>
            </w:pPr>
            <w:r>
              <w:lastRenderedPageBreak/>
              <w:t>2-Феноксиэтанол</w:t>
            </w:r>
          </w:p>
          <w:p w:rsidR="00D33BD8" w:rsidRDefault="00D33BD8">
            <w:pPr>
              <w:pStyle w:val="ConsPlusNormal"/>
              <w:jc w:val="both"/>
            </w:pPr>
            <w:r>
              <w:lastRenderedPageBreak/>
              <w:t>Phenoxyethanol</w:t>
            </w:r>
          </w:p>
        </w:tc>
        <w:tc>
          <w:tcPr>
            <w:tcW w:w="1304" w:type="dxa"/>
          </w:tcPr>
          <w:p w:rsidR="00D33BD8" w:rsidRDefault="00D33BD8">
            <w:pPr>
              <w:pStyle w:val="ConsPlusNormal"/>
              <w:jc w:val="both"/>
            </w:pPr>
            <w:r>
              <w:lastRenderedPageBreak/>
              <w:t>122-99-6</w:t>
            </w:r>
          </w:p>
        </w:tc>
        <w:tc>
          <w:tcPr>
            <w:tcW w:w="1134" w:type="dxa"/>
          </w:tcPr>
          <w:p w:rsidR="00D33BD8" w:rsidRDefault="00D33BD8">
            <w:pPr>
              <w:pStyle w:val="ConsPlusNormal"/>
              <w:jc w:val="both"/>
            </w:pPr>
            <w:r>
              <w:t>204-589-7</w:t>
            </w:r>
          </w:p>
        </w:tc>
        <w:tc>
          <w:tcPr>
            <w:tcW w:w="2414" w:type="dxa"/>
          </w:tcPr>
          <w:p w:rsidR="00D33BD8" w:rsidRDefault="00D33BD8">
            <w:pPr>
              <w:pStyle w:val="ConsPlusNormal"/>
            </w:pPr>
          </w:p>
        </w:tc>
        <w:tc>
          <w:tcPr>
            <w:tcW w:w="2031" w:type="dxa"/>
          </w:tcPr>
          <w:p w:rsidR="00D33BD8" w:rsidRDefault="00D33BD8">
            <w:pPr>
              <w:pStyle w:val="ConsPlusNormal"/>
              <w:jc w:val="both"/>
            </w:pPr>
            <w:r>
              <w:t>1 процент</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lastRenderedPageBreak/>
              <w:t>30</w:t>
            </w:r>
          </w:p>
        </w:tc>
        <w:tc>
          <w:tcPr>
            <w:tcW w:w="3417" w:type="dxa"/>
          </w:tcPr>
          <w:p w:rsidR="00D33BD8" w:rsidRDefault="00D33BD8">
            <w:pPr>
              <w:pStyle w:val="ConsPlusNormal"/>
            </w:pPr>
            <w:r>
              <w:t>уротропин</w:t>
            </w:r>
          </w:p>
          <w:p w:rsidR="00D33BD8" w:rsidRDefault="00D33BD8">
            <w:pPr>
              <w:pStyle w:val="ConsPlusNormal"/>
            </w:pPr>
            <w:r>
              <w:t>(methenamine)</w:t>
            </w:r>
          </w:p>
        </w:tc>
        <w:tc>
          <w:tcPr>
            <w:tcW w:w="2555" w:type="dxa"/>
          </w:tcPr>
          <w:p w:rsidR="00D33BD8" w:rsidRDefault="00D33BD8">
            <w:pPr>
              <w:pStyle w:val="ConsPlusNormal"/>
              <w:jc w:val="both"/>
            </w:pPr>
            <w:r>
              <w:t>уротропин</w:t>
            </w:r>
          </w:p>
          <w:p w:rsidR="00D33BD8" w:rsidRDefault="00D33BD8">
            <w:pPr>
              <w:pStyle w:val="ConsPlusNormal"/>
              <w:jc w:val="both"/>
            </w:pPr>
            <w:r>
              <w:t>Methenamine</w:t>
            </w:r>
          </w:p>
        </w:tc>
        <w:tc>
          <w:tcPr>
            <w:tcW w:w="1304" w:type="dxa"/>
          </w:tcPr>
          <w:p w:rsidR="00D33BD8" w:rsidRDefault="00D33BD8">
            <w:pPr>
              <w:pStyle w:val="ConsPlusNormal"/>
              <w:jc w:val="both"/>
            </w:pPr>
            <w:r>
              <w:t>100-97-0</w:t>
            </w:r>
          </w:p>
        </w:tc>
        <w:tc>
          <w:tcPr>
            <w:tcW w:w="1134" w:type="dxa"/>
          </w:tcPr>
          <w:p w:rsidR="00D33BD8" w:rsidRDefault="00D33BD8">
            <w:pPr>
              <w:pStyle w:val="ConsPlusNormal"/>
              <w:jc w:val="both"/>
            </w:pPr>
            <w:r>
              <w:t>202-905-8</w:t>
            </w:r>
          </w:p>
        </w:tc>
        <w:tc>
          <w:tcPr>
            <w:tcW w:w="2414" w:type="dxa"/>
          </w:tcPr>
          <w:p w:rsidR="00D33BD8" w:rsidRDefault="00D33BD8">
            <w:pPr>
              <w:pStyle w:val="ConsPlusNormal"/>
            </w:pPr>
          </w:p>
        </w:tc>
        <w:tc>
          <w:tcPr>
            <w:tcW w:w="2031" w:type="dxa"/>
          </w:tcPr>
          <w:p w:rsidR="00D33BD8" w:rsidRDefault="00D33BD8">
            <w:pPr>
              <w:pStyle w:val="ConsPlusNormal"/>
              <w:jc w:val="both"/>
            </w:pPr>
            <w:r>
              <w:t>0,15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31</w:t>
            </w:r>
          </w:p>
        </w:tc>
        <w:tc>
          <w:tcPr>
            <w:tcW w:w="3417" w:type="dxa"/>
          </w:tcPr>
          <w:p w:rsidR="00D33BD8" w:rsidRDefault="00D33BD8">
            <w:pPr>
              <w:pStyle w:val="ConsPlusNormal"/>
            </w:pPr>
            <w:r>
              <w:t>Метенамин 3-Хлораллил-хлорид</w:t>
            </w:r>
          </w:p>
          <w:p w:rsidR="00D33BD8" w:rsidRDefault="00D33BD8">
            <w:pPr>
              <w:pStyle w:val="ConsPlusNormal"/>
            </w:pPr>
            <w:r>
              <w:t>(Methenamine 3-chloroallylochloride)</w:t>
            </w:r>
          </w:p>
        </w:tc>
        <w:tc>
          <w:tcPr>
            <w:tcW w:w="2555" w:type="dxa"/>
          </w:tcPr>
          <w:p w:rsidR="00D33BD8" w:rsidRDefault="00D33BD8">
            <w:pPr>
              <w:pStyle w:val="ConsPlusNormal"/>
              <w:jc w:val="both"/>
            </w:pPr>
            <w:r>
              <w:t>кватерниум-15</w:t>
            </w:r>
          </w:p>
          <w:p w:rsidR="00D33BD8" w:rsidRDefault="00D33BD8">
            <w:pPr>
              <w:pStyle w:val="ConsPlusNormal"/>
              <w:jc w:val="both"/>
            </w:pPr>
            <w:r>
              <w:t>Quaternium-15</w:t>
            </w:r>
          </w:p>
        </w:tc>
        <w:tc>
          <w:tcPr>
            <w:tcW w:w="1304" w:type="dxa"/>
          </w:tcPr>
          <w:p w:rsidR="00D33BD8" w:rsidRDefault="00D33BD8">
            <w:pPr>
              <w:pStyle w:val="ConsPlusNormal"/>
              <w:jc w:val="both"/>
            </w:pPr>
            <w:r>
              <w:t>4080-31-3</w:t>
            </w:r>
          </w:p>
        </w:tc>
        <w:tc>
          <w:tcPr>
            <w:tcW w:w="1134" w:type="dxa"/>
          </w:tcPr>
          <w:p w:rsidR="00D33BD8" w:rsidRDefault="00D33BD8">
            <w:pPr>
              <w:pStyle w:val="ConsPlusNormal"/>
              <w:jc w:val="both"/>
            </w:pPr>
            <w:r>
              <w:t>223-805-0</w:t>
            </w:r>
          </w:p>
        </w:tc>
        <w:tc>
          <w:tcPr>
            <w:tcW w:w="2414" w:type="dxa"/>
          </w:tcPr>
          <w:p w:rsidR="00D33BD8" w:rsidRDefault="00D33BD8">
            <w:pPr>
              <w:pStyle w:val="ConsPlusNormal"/>
            </w:pPr>
          </w:p>
        </w:tc>
        <w:tc>
          <w:tcPr>
            <w:tcW w:w="2031" w:type="dxa"/>
          </w:tcPr>
          <w:p w:rsidR="00D33BD8" w:rsidRDefault="00D33BD8">
            <w:pPr>
              <w:pStyle w:val="ConsPlusNormal"/>
              <w:jc w:val="both"/>
            </w:pPr>
            <w:r>
              <w:t>0,2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32</w:t>
            </w:r>
          </w:p>
        </w:tc>
        <w:tc>
          <w:tcPr>
            <w:tcW w:w="3417" w:type="dxa"/>
          </w:tcPr>
          <w:p w:rsidR="00D33BD8" w:rsidRDefault="00D33BD8">
            <w:pPr>
              <w:pStyle w:val="ConsPlusNormal"/>
            </w:pPr>
            <w:r>
              <w:t>1-(4-Хлорфенокси)-(имидазол-1-ил)-3,3-диметилбутан-2-он</w:t>
            </w:r>
          </w:p>
          <w:p w:rsidR="00D33BD8" w:rsidRDefault="00D33BD8">
            <w:pPr>
              <w:pStyle w:val="ConsPlusNormal"/>
            </w:pPr>
            <w:r>
              <w:t>(1-(4-Chlorophenoxy)-1-(imidazol-1-yl)-3,3-dimethylbutan-2-one)</w:t>
            </w:r>
          </w:p>
        </w:tc>
        <w:tc>
          <w:tcPr>
            <w:tcW w:w="2555" w:type="dxa"/>
          </w:tcPr>
          <w:p w:rsidR="00D33BD8" w:rsidRDefault="00D33BD8">
            <w:pPr>
              <w:pStyle w:val="ConsPlusNormal"/>
              <w:jc w:val="both"/>
            </w:pPr>
            <w:r>
              <w:t>климбазол</w:t>
            </w:r>
          </w:p>
          <w:p w:rsidR="00D33BD8" w:rsidRDefault="00D33BD8">
            <w:pPr>
              <w:pStyle w:val="ConsPlusNormal"/>
              <w:jc w:val="both"/>
            </w:pPr>
            <w:r>
              <w:t>Climbazole</w:t>
            </w:r>
          </w:p>
        </w:tc>
        <w:tc>
          <w:tcPr>
            <w:tcW w:w="1304" w:type="dxa"/>
          </w:tcPr>
          <w:p w:rsidR="00D33BD8" w:rsidRDefault="00D33BD8">
            <w:pPr>
              <w:pStyle w:val="ConsPlusNormal"/>
              <w:jc w:val="both"/>
            </w:pPr>
            <w:r>
              <w:t>38083-17-9</w:t>
            </w:r>
          </w:p>
        </w:tc>
        <w:tc>
          <w:tcPr>
            <w:tcW w:w="1134" w:type="dxa"/>
          </w:tcPr>
          <w:p w:rsidR="00D33BD8" w:rsidRDefault="00D33BD8">
            <w:pPr>
              <w:pStyle w:val="ConsPlusNormal"/>
              <w:jc w:val="both"/>
            </w:pPr>
            <w:r>
              <w:t>253-775-4</w:t>
            </w:r>
          </w:p>
        </w:tc>
        <w:tc>
          <w:tcPr>
            <w:tcW w:w="2414" w:type="dxa"/>
          </w:tcPr>
          <w:p w:rsidR="00D33BD8" w:rsidRDefault="00D33BD8">
            <w:pPr>
              <w:pStyle w:val="ConsPlusNormal"/>
            </w:pPr>
          </w:p>
        </w:tc>
        <w:tc>
          <w:tcPr>
            <w:tcW w:w="2031" w:type="dxa"/>
          </w:tcPr>
          <w:p w:rsidR="00D33BD8" w:rsidRDefault="00D33BD8">
            <w:pPr>
              <w:pStyle w:val="ConsPlusNormal"/>
              <w:jc w:val="both"/>
            </w:pPr>
            <w:r>
              <w:t>0,5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val="restart"/>
          </w:tcPr>
          <w:p w:rsidR="00D33BD8" w:rsidRDefault="00D33BD8">
            <w:pPr>
              <w:pStyle w:val="ConsPlusNormal"/>
              <w:jc w:val="center"/>
            </w:pPr>
            <w:r>
              <w:t>33</w:t>
            </w:r>
          </w:p>
        </w:tc>
        <w:tc>
          <w:tcPr>
            <w:tcW w:w="3417" w:type="dxa"/>
            <w:vMerge w:val="restart"/>
          </w:tcPr>
          <w:p w:rsidR="00D33BD8" w:rsidRDefault="00D33BD8">
            <w:pPr>
              <w:pStyle w:val="ConsPlusNormal"/>
            </w:pPr>
            <w:r>
              <w:t>1,3-Бис(гидроксиметил)-5,5-диметилимидазолидин-2,4-дион</w:t>
            </w:r>
          </w:p>
          <w:p w:rsidR="00D33BD8" w:rsidRDefault="00D33BD8">
            <w:pPr>
              <w:pStyle w:val="ConsPlusNormal"/>
            </w:pPr>
            <w:r>
              <w:t>(1,3-Bis(hydroxymethyl)-5,5-dimethylimidazolidine-2,4-dione)</w:t>
            </w:r>
          </w:p>
        </w:tc>
        <w:tc>
          <w:tcPr>
            <w:tcW w:w="2555" w:type="dxa"/>
            <w:tcBorders>
              <w:bottom w:val="nil"/>
            </w:tcBorders>
          </w:tcPr>
          <w:p w:rsidR="00D33BD8" w:rsidRDefault="00D33BD8">
            <w:pPr>
              <w:pStyle w:val="ConsPlusNormal"/>
              <w:jc w:val="both"/>
            </w:pPr>
            <w:r>
              <w:t>ДМДМ Гидантоин</w:t>
            </w:r>
          </w:p>
        </w:tc>
        <w:tc>
          <w:tcPr>
            <w:tcW w:w="1304" w:type="dxa"/>
            <w:vMerge w:val="restart"/>
          </w:tcPr>
          <w:p w:rsidR="00D33BD8" w:rsidRDefault="00D33BD8">
            <w:pPr>
              <w:pStyle w:val="ConsPlusNormal"/>
              <w:jc w:val="both"/>
            </w:pPr>
            <w:r>
              <w:t>6440-58-0</w:t>
            </w:r>
          </w:p>
        </w:tc>
        <w:tc>
          <w:tcPr>
            <w:tcW w:w="1134" w:type="dxa"/>
            <w:vMerge w:val="restart"/>
          </w:tcPr>
          <w:p w:rsidR="00D33BD8" w:rsidRDefault="00D33BD8">
            <w:pPr>
              <w:pStyle w:val="ConsPlusNormal"/>
              <w:jc w:val="both"/>
            </w:pPr>
            <w:r>
              <w:t>229-222-8</w:t>
            </w:r>
          </w:p>
        </w:tc>
        <w:tc>
          <w:tcPr>
            <w:tcW w:w="2414" w:type="dxa"/>
            <w:vMerge w:val="restart"/>
          </w:tcPr>
          <w:p w:rsidR="00D33BD8" w:rsidRDefault="00D33BD8">
            <w:pPr>
              <w:pStyle w:val="ConsPlusNormal"/>
            </w:pPr>
          </w:p>
        </w:tc>
        <w:tc>
          <w:tcPr>
            <w:tcW w:w="2031" w:type="dxa"/>
            <w:vMerge w:val="restart"/>
          </w:tcPr>
          <w:p w:rsidR="00D33BD8" w:rsidRDefault="00D33BD8">
            <w:pPr>
              <w:pStyle w:val="ConsPlusNormal"/>
              <w:jc w:val="both"/>
            </w:pPr>
            <w:r>
              <w:t>0,6 процента</w:t>
            </w:r>
          </w:p>
        </w:tc>
        <w:tc>
          <w:tcPr>
            <w:tcW w:w="1903" w:type="dxa"/>
            <w:vMerge w:val="restart"/>
          </w:tcPr>
          <w:p w:rsidR="00D33BD8" w:rsidRDefault="00D33BD8">
            <w:pPr>
              <w:pStyle w:val="ConsPlusNormal"/>
            </w:pPr>
          </w:p>
        </w:tc>
        <w:tc>
          <w:tcPr>
            <w:tcW w:w="1805" w:type="dxa"/>
            <w:vMerge w:val="restart"/>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Borders>
              <w:top w:val="nil"/>
            </w:tcBorders>
          </w:tcPr>
          <w:p w:rsidR="00D33BD8" w:rsidRDefault="00D33BD8">
            <w:pPr>
              <w:pStyle w:val="ConsPlusNormal"/>
              <w:jc w:val="both"/>
            </w:pPr>
            <w:r>
              <w:t>DMDM Hydantoin</w:t>
            </w:r>
          </w:p>
        </w:tc>
        <w:tc>
          <w:tcPr>
            <w:tcW w:w="1304" w:type="dxa"/>
            <w:vMerge/>
          </w:tcPr>
          <w:p w:rsidR="00D33BD8" w:rsidRDefault="00D33BD8"/>
        </w:tc>
        <w:tc>
          <w:tcPr>
            <w:tcW w:w="1134" w:type="dxa"/>
            <w:vMerge/>
          </w:tcPr>
          <w:p w:rsidR="00D33BD8" w:rsidRDefault="00D33BD8"/>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tcPr>
          <w:p w:rsidR="00D33BD8" w:rsidRDefault="00D33BD8">
            <w:pPr>
              <w:pStyle w:val="ConsPlusNormal"/>
              <w:jc w:val="center"/>
            </w:pPr>
            <w:bookmarkStart w:id="96" w:name="P16111"/>
            <w:bookmarkEnd w:id="96"/>
            <w:r>
              <w:t>34</w:t>
            </w:r>
          </w:p>
        </w:tc>
        <w:tc>
          <w:tcPr>
            <w:tcW w:w="3417" w:type="dxa"/>
          </w:tcPr>
          <w:p w:rsidR="00D33BD8" w:rsidRDefault="00D33BD8">
            <w:pPr>
              <w:pStyle w:val="ConsPlusNormal"/>
            </w:pPr>
            <w:r>
              <w:t xml:space="preserve">бензиловый спирт </w:t>
            </w:r>
            <w:hyperlink w:anchor="P16507" w:history="1">
              <w:r>
                <w:rPr>
                  <w:color w:val="0000FF"/>
                </w:rPr>
                <w:t>&lt;7&gt;</w:t>
              </w:r>
            </w:hyperlink>
          </w:p>
          <w:p w:rsidR="00D33BD8" w:rsidRDefault="00D33BD8">
            <w:pPr>
              <w:pStyle w:val="ConsPlusNormal"/>
            </w:pPr>
            <w:r>
              <w:t>(Benzyl alchohol)</w:t>
            </w:r>
          </w:p>
        </w:tc>
        <w:tc>
          <w:tcPr>
            <w:tcW w:w="2555" w:type="dxa"/>
          </w:tcPr>
          <w:p w:rsidR="00D33BD8" w:rsidRDefault="00D33BD8">
            <w:pPr>
              <w:pStyle w:val="ConsPlusNormal"/>
            </w:pPr>
            <w:r>
              <w:t>Бензиловый спирт</w:t>
            </w:r>
          </w:p>
          <w:p w:rsidR="00D33BD8" w:rsidRDefault="00D33BD8">
            <w:pPr>
              <w:pStyle w:val="ConsPlusNormal"/>
            </w:pPr>
            <w:r>
              <w:t>Benzyl alcohol</w:t>
            </w:r>
          </w:p>
        </w:tc>
        <w:tc>
          <w:tcPr>
            <w:tcW w:w="1304" w:type="dxa"/>
          </w:tcPr>
          <w:p w:rsidR="00D33BD8" w:rsidRDefault="00D33BD8">
            <w:pPr>
              <w:pStyle w:val="ConsPlusNormal"/>
            </w:pPr>
            <w:r>
              <w:t>100-51-6</w:t>
            </w:r>
          </w:p>
        </w:tc>
        <w:tc>
          <w:tcPr>
            <w:tcW w:w="1134" w:type="dxa"/>
          </w:tcPr>
          <w:p w:rsidR="00D33BD8" w:rsidRDefault="00D33BD8">
            <w:pPr>
              <w:pStyle w:val="ConsPlusNormal"/>
            </w:pPr>
            <w:r>
              <w:t>202-859-9</w:t>
            </w:r>
          </w:p>
        </w:tc>
        <w:tc>
          <w:tcPr>
            <w:tcW w:w="2414" w:type="dxa"/>
          </w:tcPr>
          <w:p w:rsidR="00D33BD8" w:rsidRDefault="00D33BD8">
            <w:pPr>
              <w:pStyle w:val="ConsPlusNormal"/>
            </w:pPr>
          </w:p>
        </w:tc>
        <w:tc>
          <w:tcPr>
            <w:tcW w:w="2031" w:type="dxa"/>
          </w:tcPr>
          <w:p w:rsidR="00D33BD8" w:rsidRDefault="00D33BD8">
            <w:pPr>
              <w:pStyle w:val="ConsPlusNormal"/>
              <w:jc w:val="both"/>
            </w:pPr>
            <w:r>
              <w:t>1 процент</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val="restart"/>
          </w:tcPr>
          <w:p w:rsidR="00D33BD8" w:rsidRDefault="00D33BD8">
            <w:pPr>
              <w:pStyle w:val="ConsPlusNormal"/>
              <w:jc w:val="center"/>
            </w:pPr>
            <w:r>
              <w:t>35</w:t>
            </w:r>
          </w:p>
        </w:tc>
        <w:tc>
          <w:tcPr>
            <w:tcW w:w="3417" w:type="dxa"/>
            <w:vMerge w:val="restart"/>
          </w:tcPr>
          <w:p w:rsidR="00D33BD8" w:rsidRDefault="00D33BD8">
            <w:pPr>
              <w:pStyle w:val="ConsPlusNormal"/>
            </w:pPr>
            <w:r>
              <w:t>1-Гидрокси-4-метил-6-(2,4,4-триметилпентил)-2-пиридон и его моноэтаноламиновая соль</w:t>
            </w:r>
          </w:p>
          <w:p w:rsidR="00D33BD8" w:rsidRDefault="00D33BD8">
            <w:pPr>
              <w:pStyle w:val="ConsPlusNormal"/>
            </w:pPr>
            <w:r>
              <w:t>(1-Hydroxy-4-methyl-6(2,4,4-trimethylpentyl)2-pyridon and its monoethanolamine salt)</w:t>
            </w:r>
          </w:p>
        </w:tc>
        <w:tc>
          <w:tcPr>
            <w:tcW w:w="2555" w:type="dxa"/>
            <w:vMerge w:val="restart"/>
          </w:tcPr>
          <w:p w:rsidR="00D33BD8" w:rsidRDefault="00D33BD8">
            <w:pPr>
              <w:pStyle w:val="ConsPlusNormal"/>
            </w:pPr>
            <w:r>
              <w:t>1-Гидрокси-4-метил-6-(2,4,4-триметилпентил)-2-пиридон, Пироктон оламин</w:t>
            </w:r>
          </w:p>
          <w:p w:rsidR="00D33BD8" w:rsidRDefault="00D33BD8">
            <w:pPr>
              <w:pStyle w:val="ConsPlusNormal"/>
            </w:pPr>
            <w:r>
              <w:t>1-Hydroxy-4-methyl-6-(2,4,4-trimethylpentyl)2-pyridon, Piroctone Olamine</w:t>
            </w:r>
          </w:p>
        </w:tc>
        <w:tc>
          <w:tcPr>
            <w:tcW w:w="1304" w:type="dxa"/>
            <w:vMerge w:val="restart"/>
          </w:tcPr>
          <w:p w:rsidR="00D33BD8" w:rsidRDefault="00D33BD8">
            <w:pPr>
              <w:pStyle w:val="ConsPlusNormal"/>
            </w:pPr>
            <w:r>
              <w:t>50650-76-5</w:t>
            </w:r>
          </w:p>
          <w:p w:rsidR="00D33BD8" w:rsidRDefault="00D33BD8">
            <w:pPr>
              <w:pStyle w:val="ConsPlusNormal"/>
            </w:pPr>
            <w:r>
              <w:t>68890-66-4</w:t>
            </w:r>
          </w:p>
        </w:tc>
        <w:tc>
          <w:tcPr>
            <w:tcW w:w="1134" w:type="dxa"/>
            <w:vMerge w:val="restart"/>
          </w:tcPr>
          <w:p w:rsidR="00D33BD8" w:rsidRDefault="00D33BD8">
            <w:pPr>
              <w:pStyle w:val="ConsPlusNormal"/>
            </w:pPr>
            <w:r>
              <w:t>272-574-2</w:t>
            </w:r>
          </w:p>
        </w:tc>
        <w:tc>
          <w:tcPr>
            <w:tcW w:w="2414" w:type="dxa"/>
            <w:vMerge w:val="restart"/>
          </w:tcPr>
          <w:p w:rsidR="00D33BD8" w:rsidRDefault="00D33BD8">
            <w:pPr>
              <w:pStyle w:val="ConsPlusNormal"/>
            </w:pPr>
          </w:p>
        </w:tc>
        <w:tc>
          <w:tcPr>
            <w:tcW w:w="2031" w:type="dxa"/>
          </w:tcPr>
          <w:p w:rsidR="00D33BD8" w:rsidRDefault="00D33BD8">
            <w:pPr>
              <w:pStyle w:val="ConsPlusNormal"/>
              <w:jc w:val="both"/>
            </w:pPr>
            <w:r>
              <w:t>1 процент</w:t>
            </w:r>
          </w:p>
        </w:tc>
        <w:tc>
          <w:tcPr>
            <w:tcW w:w="1903" w:type="dxa"/>
          </w:tcPr>
          <w:p w:rsidR="00D33BD8" w:rsidRDefault="00D33BD8">
            <w:pPr>
              <w:pStyle w:val="ConsPlusNormal"/>
              <w:jc w:val="both"/>
            </w:pPr>
            <w:r>
              <w:t>Смываемая продукция</w:t>
            </w: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vMerge/>
          </w:tcPr>
          <w:p w:rsidR="00D33BD8" w:rsidRDefault="00D33BD8"/>
        </w:tc>
        <w:tc>
          <w:tcPr>
            <w:tcW w:w="1134" w:type="dxa"/>
            <w:vMerge/>
          </w:tcPr>
          <w:p w:rsidR="00D33BD8" w:rsidRDefault="00D33BD8"/>
        </w:tc>
        <w:tc>
          <w:tcPr>
            <w:tcW w:w="2414" w:type="dxa"/>
            <w:vMerge/>
          </w:tcPr>
          <w:p w:rsidR="00D33BD8" w:rsidRDefault="00D33BD8"/>
        </w:tc>
        <w:tc>
          <w:tcPr>
            <w:tcW w:w="2031" w:type="dxa"/>
          </w:tcPr>
          <w:p w:rsidR="00D33BD8" w:rsidRDefault="00D33BD8">
            <w:pPr>
              <w:pStyle w:val="ConsPlusNormal"/>
              <w:jc w:val="both"/>
            </w:pPr>
            <w:r>
              <w:t>0,5 процента</w:t>
            </w:r>
          </w:p>
        </w:tc>
        <w:tc>
          <w:tcPr>
            <w:tcW w:w="1903" w:type="dxa"/>
          </w:tcPr>
          <w:p w:rsidR="00D33BD8" w:rsidRDefault="00D33BD8">
            <w:pPr>
              <w:pStyle w:val="ConsPlusNormal"/>
              <w:jc w:val="both"/>
            </w:pPr>
            <w:r>
              <w:t>Другая продукция</w:t>
            </w: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36</w:t>
            </w:r>
          </w:p>
        </w:tc>
        <w:tc>
          <w:tcPr>
            <w:tcW w:w="16563" w:type="dxa"/>
            <w:gridSpan w:val="8"/>
          </w:tcPr>
          <w:p w:rsidR="00D33BD8" w:rsidRDefault="00D33BD8">
            <w:pPr>
              <w:pStyle w:val="ConsPlusNormal"/>
            </w:pPr>
            <w:r>
              <w:t>Перемещено или удалено</w:t>
            </w:r>
          </w:p>
          <w:p w:rsidR="00D33BD8" w:rsidRDefault="00D33BD8">
            <w:pPr>
              <w:pStyle w:val="ConsPlusNormal"/>
            </w:pPr>
            <w:r>
              <w:t>Moved or deleted</w:t>
            </w:r>
          </w:p>
        </w:tc>
      </w:tr>
      <w:tr w:rsidR="00D33BD8">
        <w:tc>
          <w:tcPr>
            <w:tcW w:w="975" w:type="dxa"/>
          </w:tcPr>
          <w:p w:rsidR="00D33BD8" w:rsidRDefault="00D33BD8">
            <w:pPr>
              <w:pStyle w:val="ConsPlusNormal"/>
              <w:jc w:val="center"/>
            </w:pPr>
            <w:r>
              <w:t>37</w:t>
            </w:r>
          </w:p>
        </w:tc>
        <w:tc>
          <w:tcPr>
            <w:tcW w:w="3417" w:type="dxa"/>
          </w:tcPr>
          <w:p w:rsidR="00D33BD8" w:rsidRDefault="00D33BD8">
            <w:pPr>
              <w:pStyle w:val="ConsPlusNormal"/>
            </w:pPr>
            <w:r>
              <w:t>2,2'-метилен-бис (6-бром-4-</w:t>
            </w:r>
            <w:r>
              <w:lastRenderedPageBreak/>
              <w:t>хлорфенол)</w:t>
            </w:r>
          </w:p>
          <w:p w:rsidR="00D33BD8" w:rsidRDefault="00D33BD8">
            <w:pPr>
              <w:pStyle w:val="ConsPlusNormal"/>
            </w:pPr>
            <w:r>
              <w:t>2,2'-methylenebis(6-bromo-4-chlorophenol)</w:t>
            </w:r>
          </w:p>
        </w:tc>
        <w:tc>
          <w:tcPr>
            <w:tcW w:w="2555" w:type="dxa"/>
          </w:tcPr>
          <w:p w:rsidR="00D33BD8" w:rsidRDefault="00D33BD8">
            <w:pPr>
              <w:pStyle w:val="ConsPlusNormal"/>
              <w:jc w:val="both"/>
            </w:pPr>
            <w:r>
              <w:lastRenderedPageBreak/>
              <w:t>бромохлорофен</w:t>
            </w:r>
          </w:p>
          <w:p w:rsidR="00D33BD8" w:rsidRDefault="00D33BD8">
            <w:pPr>
              <w:pStyle w:val="ConsPlusNormal"/>
              <w:jc w:val="both"/>
            </w:pPr>
            <w:r>
              <w:lastRenderedPageBreak/>
              <w:t>Bromochlorophene</w:t>
            </w:r>
          </w:p>
        </w:tc>
        <w:tc>
          <w:tcPr>
            <w:tcW w:w="1304" w:type="dxa"/>
          </w:tcPr>
          <w:p w:rsidR="00D33BD8" w:rsidRDefault="00D33BD8">
            <w:pPr>
              <w:pStyle w:val="ConsPlusNormal"/>
              <w:jc w:val="both"/>
            </w:pPr>
            <w:r>
              <w:lastRenderedPageBreak/>
              <w:t>15435-29-7</w:t>
            </w:r>
          </w:p>
        </w:tc>
        <w:tc>
          <w:tcPr>
            <w:tcW w:w="1134" w:type="dxa"/>
          </w:tcPr>
          <w:p w:rsidR="00D33BD8" w:rsidRDefault="00D33BD8">
            <w:pPr>
              <w:pStyle w:val="ConsPlusNormal"/>
              <w:jc w:val="both"/>
            </w:pPr>
            <w:r>
              <w:t>239-446-8</w:t>
            </w:r>
          </w:p>
        </w:tc>
        <w:tc>
          <w:tcPr>
            <w:tcW w:w="2414" w:type="dxa"/>
          </w:tcPr>
          <w:p w:rsidR="00D33BD8" w:rsidRDefault="00D33BD8">
            <w:pPr>
              <w:pStyle w:val="ConsPlusNormal"/>
            </w:pPr>
          </w:p>
        </w:tc>
        <w:tc>
          <w:tcPr>
            <w:tcW w:w="2031" w:type="dxa"/>
          </w:tcPr>
          <w:p w:rsidR="00D33BD8" w:rsidRDefault="00D33BD8">
            <w:pPr>
              <w:pStyle w:val="ConsPlusNormal"/>
              <w:jc w:val="both"/>
            </w:pPr>
            <w:r>
              <w:t>0,1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lastRenderedPageBreak/>
              <w:t>38</w:t>
            </w:r>
          </w:p>
        </w:tc>
        <w:tc>
          <w:tcPr>
            <w:tcW w:w="3417" w:type="dxa"/>
          </w:tcPr>
          <w:p w:rsidR="00D33BD8" w:rsidRDefault="00D33BD8">
            <w:pPr>
              <w:pStyle w:val="ConsPlusNormal"/>
            </w:pPr>
            <w:r>
              <w:t>4-Изопропил-m-метакрезол</w:t>
            </w:r>
          </w:p>
          <w:p w:rsidR="00D33BD8" w:rsidRDefault="00D33BD8">
            <w:pPr>
              <w:pStyle w:val="ConsPlusNormal"/>
            </w:pPr>
            <w:r>
              <w:t>(4-Isopropyl-m-cresol)</w:t>
            </w:r>
          </w:p>
        </w:tc>
        <w:tc>
          <w:tcPr>
            <w:tcW w:w="2555" w:type="dxa"/>
          </w:tcPr>
          <w:p w:rsidR="00D33BD8" w:rsidRDefault="00D33BD8">
            <w:pPr>
              <w:pStyle w:val="ConsPlusNormal"/>
              <w:jc w:val="both"/>
            </w:pPr>
            <w:r>
              <w:t>o-Кумен-5-ол</w:t>
            </w:r>
          </w:p>
          <w:p w:rsidR="00D33BD8" w:rsidRDefault="00D33BD8">
            <w:pPr>
              <w:pStyle w:val="ConsPlusNormal"/>
              <w:jc w:val="both"/>
            </w:pPr>
            <w:r>
              <w:t>o-Cymen-5-ol</w:t>
            </w:r>
          </w:p>
        </w:tc>
        <w:tc>
          <w:tcPr>
            <w:tcW w:w="1304" w:type="dxa"/>
          </w:tcPr>
          <w:p w:rsidR="00D33BD8" w:rsidRDefault="00D33BD8">
            <w:pPr>
              <w:pStyle w:val="ConsPlusNormal"/>
              <w:jc w:val="both"/>
            </w:pPr>
            <w:r>
              <w:t>3228-02-2</w:t>
            </w:r>
          </w:p>
        </w:tc>
        <w:tc>
          <w:tcPr>
            <w:tcW w:w="1134" w:type="dxa"/>
          </w:tcPr>
          <w:p w:rsidR="00D33BD8" w:rsidRDefault="00D33BD8">
            <w:pPr>
              <w:pStyle w:val="ConsPlusNormal"/>
              <w:jc w:val="both"/>
            </w:pPr>
            <w:r>
              <w:t>221-761-7</w:t>
            </w:r>
          </w:p>
        </w:tc>
        <w:tc>
          <w:tcPr>
            <w:tcW w:w="2414" w:type="dxa"/>
          </w:tcPr>
          <w:p w:rsidR="00D33BD8" w:rsidRDefault="00D33BD8">
            <w:pPr>
              <w:pStyle w:val="ConsPlusNormal"/>
            </w:pPr>
          </w:p>
        </w:tc>
        <w:tc>
          <w:tcPr>
            <w:tcW w:w="2031" w:type="dxa"/>
          </w:tcPr>
          <w:p w:rsidR="00D33BD8" w:rsidRDefault="00D33BD8">
            <w:pPr>
              <w:pStyle w:val="ConsPlusNormal"/>
              <w:jc w:val="both"/>
            </w:pPr>
            <w:r>
              <w:t>0,1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val="restart"/>
          </w:tcPr>
          <w:p w:rsidR="00D33BD8" w:rsidRDefault="00D33BD8">
            <w:pPr>
              <w:pStyle w:val="ConsPlusNormal"/>
              <w:jc w:val="center"/>
            </w:pPr>
            <w:bookmarkStart w:id="97" w:name="P16162"/>
            <w:bookmarkEnd w:id="97"/>
            <w:r>
              <w:t>39</w:t>
            </w:r>
          </w:p>
        </w:tc>
        <w:tc>
          <w:tcPr>
            <w:tcW w:w="3417" w:type="dxa"/>
            <w:vMerge w:val="restart"/>
          </w:tcPr>
          <w:p w:rsidR="00D33BD8" w:rsidRDefault="00D33BD8">
            <w:pPr>
              <w:pStyle w:val="ConsPlusNormal"/>
            </w:pPr>
            <w:r>
              <w:t>Смесь 5-хлор-2-метилизотиазол-3(2H)-она и 2-метилизотиазол-3(2H)-она</w:t>
            </w:r>
          </w:p>
          <w:p w:rsidR="00D33BD8" w:rsidRDefault="00D33BD8">
            <w:pPr>
              <w:pStyle w:val="ConsPlusNormal"/>
            </w:pPr>
            <w:r>
              <w:t>(Mixture of 5-Chloro-2-methylisothiazol-3(2H)-one and 2-methylisothiazol-3(2H)-one)</w:t>
            </w:r>
          </w:p>
        </w:tc>
        <w:tc>
          <w:tcPr>
            <w:tcW w:w="2555" w:type="dxa"/>
            <w:vMerge w:val="restart"/>
          </w:tcPr>
          <w:p w:rsidR="00D33BD8" w:rsidRDefault="00D33BD8">
            <w:pPr>
              <w:pStyle w:val="ConsPlusNormal"/>
            </w:pPr>
            <w:r>
              <w:t>метилхлоризотиазолинон и метилизотиазолинон</w:t>
            </w:r>
          </w:p>
          <w:p w:rsidR="00D33BD8" w:rsidRDefault="00D33BD8">
            <w:pPr>
              <w:pStyle w:val="ConsPlusNormal"/>
            </w:pPr>
            <w:r>
              <w:t xml:space="preserve">Methylchloroisothiazolinone and Methylisothiazolinone </w:t>
            </w:r>
            <w:hyperlink w:anchor="P16517" w:history="1">
              <w:r>
                <w:rPr>
                  <w:color w:val="0000FF"/>
                </w:rPr>
                <w:t>&lt;17&gt;</w:t>
              </w:r>
            </w:hyperlink>
          </w:p>
        </w:tc>
        <w:tc>
          <w:tcPr>
            <w:tcW w:w="1304" w:type="dxa"/>
            <w:tcBorders>
              <w:bottom w:val="nil"/>
            </w:tcBorders>
          </w:tcPr>
          <w:p w:rsidR="00D33BD8" w:rsidRDefault="00D33BD8">
            <w:pPr>
              <w:pStyle w:val="ConsPlusNormal"/>
            </w:pPr>
            <w:r>
              <w:t>26172-55-4</w:t>
            </w:r>
          </w:p>
        </w:tc>
        <w:tc>
          <w:tcPr>
            <w:tcW w:w="1134" w:type="dxa"/>
            <w:tcBorders>
              <w:bottom w:val="nil"/>
            </w:tcBorders>
          </w:tcPr>
          <w:p w:rsidR="00D33BD8" w:rsidRDefault="00D33BD8">
            <w:pPr>
              <w:pStyle w:val="ConsPlusNormal"/>
            </w:pPr>
            <w:r>
              <w:t>247-500-7</w:t>
            </w:r>
          </w:p>
        </w:tc>
        <w:tc>
          <w:tcPr>
            <w:tcW w:w="2414" w:type="dxa"/>
            <w:vMerge w:val="restart"/>
          </w:tcPr>
          <w:p w:rsidR="00D33BD8" w:rsidRDefault="00D33BD8">
            <w:pPr>
              <w:pStyle w:val="ConsPlusNormal"/>
            </w:pPr>
            <w:r>
              <w:t>смываемая продукция</w:t>
            </w:r>
          </w:p>
        </w:tc>
        <w:tc>
          <w:tcPr>
            <w:tcW w:w="2031" w:type="dxa"/>
            <w:vMerge w:val="restart"/>
          </w:tcPr>
          <w:p w:rsidR="00D33BD8" w:rsidRDefault="00D33BD8">
            <w:pPr>
              <w:pStyle w:val="ConsPlusNormal"/>
            </w:pPr>
            <w:r>
              <w:t>0,0015 процента (смесь в отношении 3:1 для 5-хлор-2-метилизотиазол-3(2H)-она и 2-метилизотиазол-3(2H)-она)</w:t>
            </w:r>
          </w:p>
        </w:tc>
        <w:tc>
          <w:tcPr>
            <w:tcW w:w="1903" w:type="dxa"/>
            <w:vMerge w:val="restart"/>
          </w:tcPr>
          <w:p w:rsidR="00D33BD8" w:rsidRDefault="00D33BD8">
            <w:pPr>
              <w:pStyle w:val="ConsPlusNormal"/>
            </w:pPr>
          </w:p>
        </w:tc>
        <w:tc>
          <w:tcPr>
            <w:tcW w:w="1805" w:type="dxa"/>
            <w:vMerge w:val="restart"/>
          </w:tcPr>
          <w:p w:rsidR="00D33BD8" w:rsidRDefault="00D33BD8">
            <w:pPr>
              <w:pStyle w:val="ConsPlusNormal"/>
            </w:pPr>
          </w:p>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bottom w:val="nil"/>
            </w:tcBorders>
          </w:tcPr>
          <w:p w:rsidR="00D33BD8" w:rsidRDefault="00D33BD8">
            <w:pPr>
              <w:pStyle w:val="ConsPlusNormal"/>
            </w:pPr>
            <w:r>
              <w:t>2682-20-4</w:t>
            </w:r>
          </w:p>
        </w:tc>
        <w:tc>
          <w:tcPr>
            <w:tcW w:w="1134" w:type="dxa"/>
            <w:tcBorders>
              <w:top w:val="nil"/>
              <w:bottom w:val="nil"/>
            </w:tcBorders>
          </w:tcPr>
          <w:p w:rsidR="00D33BD8" w:rsidRDefault="00D33BD8">
            <w:pPr>
              <w:pStyle w:val="ConsPlusNormal"/>
            </w:pPr>
            <w:r>
              <w:t>220-239-6</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tcBorders>
          </w:tcPr>
          <w:p w:rsidR="00D33BD8" w:rsidRDefault="00D33BD8">
            <w:pPr>
              <w:pStyle w:val="ConsPlusNormal"/>
            </w:pPr>
            <w:r>
              <w:t>55965-84-9</w:t>
            </w:r>
          </w:p>
        </w:tc>
        <w:tc>
          <w:tcPr>
            <w:tcW w:w="1134" w:type="dxa"/>
            <w:tcBorders>
              <w:top w:val="nil"/>
            </w:tcBorders>
          </w:tcPr>
          <w:p w:rsidR="00D33BD8" w:rsidRDefault="00D33BD8">
            <w:pPr>
              <w:pStyle w:val="ConsPlusNormal"/>
            </w:pP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tcPr>
          <w:p w:rsidR="00D33BD8" w:rsidRDefault="00D33BD8">
            <w:pPr>
              <w:pStyle w:val="ConsPlusNormal"/>
              <w:jc w:val="center"/>
            </w:pPr>
            <w:r>
              <w:t>40</w:t>
            </w:r>
          </w:p>
        </w:tc>
        <w:tc>
          <w:tcPr>
            <w:tcW w:w="3417" w:type="dxa"/>
          </w:tcPr>
          <w:p w:rsidR="00D33BD8" w:rsidRDefault="00D33BD8">
            <w:pPr>
              <w:pStyle w:val="ConsPlusNormal"/>
            </w:pPr>
            <w:r>
              <w:t>2-Бензил-4-хлорфенол (хлорофен)</w:t>
            </w:r>
          </w:p>
          <w:p w:rsidR="00D33BD8" w:rsidRDefault="00D33BD8">
            <w:pPr>
              <w:pStyle w:val="ConsPlusNormal"/>
            </w:pPr>
            <w:r>
              <w:t>(2-Benzyl-4-chlorophenol (clorophene))</w:t>
            </w:r>
          </w:p>
        </w:tc>
        <w:tc>
          <w:tcPr>
            <w:tcW w:w="2555" w:type="dxa"/>
          </w:tcPr>
          <w:p w:rsidR="00D33BD8" w:rsidRDefault="00D33BD8">
            <w:pPr>
              <w:pStyle w:val="ConsPlusNormal"/>
            </w:pPr>
            <w:r>
              <w:t>хлорфен</w:t>
            </w:r>
          </w:p>
          <w:p w:rsidR="00D33BD8" w:rsidRDefault="00D33BD8">
            <w:pPr>
              <w:pStyle w:val="ConsPlusNormal"/>
            </w:pPr>
            <w:r>
              <w:t>Chlorophene</w:t>
            </w:r>
          </w:p>
        </w:tc>
        <w:tc>
          <w:tcPr>
            <w:tcW w:w="1304" w:type="dxa"/>
          </w:tcPr>
          <w:p w:rsidR="00D33BD8" w:rsidRDefault="00D33BD8">
            <w:pPr>
              <w:pStyle w:val="ConsPlusNormal"/>
            </w:pPr>
            <w:r>
              <w:t>120-32-1</w:t>
            </w:r>
          </w:p>
        </w:tc>
        <w:tc>
          <w:tcPr>
            <w:tcW w:w="1134" w:type="dxa"/>
          </w:tcPr>
          <w:p w:rsidR="00D33BD8" w:rsidRDefault="00D33BD8">
            <w:pPr>
              <w:pStyle w:val="ConsPlusNormal"/>
            </w:pPr>
            <w:r>
              <w:t>204-385-8</w:t>
            </w:r>
          </w:p>
        </w:tc>
        <w:tc>
          <w:tcPr>
            <w:tcW w:w="2414" w:type="dxa"/>
          </w:tcPr>
          <w:p w:rsidR="00D33BD8" w:rsidRDefault="00D33BD8">
            <w:pPr>
              <w:pStyle w:val="ConsPlusNormal"/>
            </w:pPr>
          </w:p>
        </w:tc>
        <w:tc>
          <w:tcPr>
            <w:tcW w:w="2031" w:type="dxa"/>
          </w:tcPr>
          <w:p w:rsidR="00D33BD8" w:rsidRDefault="00D33BD8">
            <w:pPr>
              <w:pStyle w:val="ConsPlusNormal"/>
              <w:jc w:val="both"/>
            </w:pPr>
            <w:r>
              <w:t>0,2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41</w:t>
            </w:r>
          </w:p>
        </w:tc>
        <w:tc>
          <w:tcPr>
            <w:tcW w:w="3417" w:type="dxa"/>
          </w:tcPr>
          <w:p w:rsidR="00D33BD8" w:rsidRDefault="00D33BD8">
            <w:pPr>
              <w:pStyle w:val="ConsPlusNormal"/>
            </w:pPr>
            <w:r>
              <w:t>2-Хлорацетамид</w:t>
            </w:r>
          </w:p>
          <w:p w:rsidR="00D33BD8" w:rsidRDefault="00D33BD8">
            <w:pPr>
              <w:pStyle w:val="ConsPlusNormal"/>
            </w:pPr>
            <w:r>
              <w:t>(2-Chloroacetamide)</w:t>
            </w:r>
          </w:p>
        </w:tc>
        <w:tc>
          <w:tcPr>
            <w:tcW w:w="2555" w:type="dxa"/>
          </w:tcPr>
          <w:p w:rsidR="00D33BD8" w:rsidRDefault="00D33BD8">
            <w:pPr>
              <w:pStyle w:val="ConsPlusNormal"/>
            </w:pPr>
            <w:r>
              <w:t>хлорацетамид</w:t>
            </w:r>
          </w:p>
          <w:p w:rsidR="00D33BD8" w:rsidRDefault="00D33BD8">
            <w:pPr>
              <w:pStyle w:val="ConsPlusNormal"/>
            </w:pPr>
            <w:r>
              <w:t>Chloroacetamide</w:t>
            </w:r>
          </w:p>
        </w:tc>
        <w:tc>
          <w:tcPr>
            <w:tcW w:w="1304" w:type="dxa"/>
          </w:tcPr>
          <w:p w:rsidR="00D33BD8" w:rsidRDefault="00D33BD8">
            <w:pPr>
              <w:pStyle w:val="ConsPlusNormal"/>
            </w:pPr>
            <w:r>
              <w:t>79-07-2</w:t>
            </w:r>
          </w:p>
        </w:tc>
        <w:tc>
          <w:tcPr>
            <w:tcW w:w="1134" w:type="dxa"/>
          </w:tcPr>
          <w:p w:rsidR="00D33BD8" w:rsidRDefault="00D33BD8">
            <w:pPr>
              <w:pStyle w:val="ConsPlusNormal"/>
            </w:pPr>
            <w:r>
              <w:t>201-174-2</w:t>
            </w:r>
          </w:p>
        </w:tc>
        <w:tc>
          <w:tcPr>
            <w:tcW w:w="2414" w:type="dxa"/>
          </w:tcPr>
          <w:p w:rsidR="00D33BD8" w:rsidRDefault="00D33BD8">
            <w:pPr>
              <w:pStyle w:val="ConsPlusNormal"/>
            </w:pPr>
          </w:p>
        </w:tc>
        <w:tc>
          <w:tcPr>
            <w:tcW w:w="2031" w:type="dxa"/>
          </w:tcPr>
          <w:p w:rsidR="00D33BD8" w:rsidRDefault="00D33BD8">
            <w:pPr>
              <w:pStyle w:val="ConsPlusNormal"/>
              <w:jc w:val="both"/>
            </w:pPr>
            <w:r>
              <w:t>0,3 процента</w:t>
            </w:r>
          </w:p>
        </w:tc>
        <w:tc>
          <w:tcPr>
            <w:tcW w:w="1903" w:type="dxa"/>
          </w:tcPr>
          <w:p w:rsidR="00D33BD8" w:rsidRDefault="00D33BD8">
            <w:pPr>
              <w:pStyle w:val="ConsPlusNormal"/>
            </w:pPr>
          </w:p>
        </w:tc>
        <w:tc>
          <w:tcPr>
            <w:tcW w:w="1805" w:type="dxa"/>
          </w:tcPr>
          <w:p w:rsidR="00D33BD8" w:rsidRDefault="00D33BD8">
            <w:pPr>
              <w:pStyle w:val="ConsPlusNormal"/>
              <w:jc w:val="both"/>
            </w:pPr>
            <w:r>
              <w:t>содержит хлорацетамид</w:t>
            </w:r>
          </w:p>
        </w:tc>
      </w:tr>
      <w:tr w:rsidR="00D33BD8">
        <w:tc>
          <w:tcPr>
            <w:tcW w:w="975" w:type="dxa"/>
            <w:vMerge w:val="restart"/>
          </w:tcPr>
          <w:p w:rsidR="00D33BD8" w:rsidRDefault="00D33BD8">
            <w:pPr>
              <w:pStyle w:val="ConsPlusNormal"/>
              <w:jc w:val="center"/>
            </w:pPr>
            <w:r>
              <w:t>42</w:t>
            </w:r>
          </w:p>
        </w:tc>
        <w:tc>
          <w:tcPr>
            <w:tcW w:w="3417" w:type="dxa"/>
            <w:vMerge w:val="restart"/>
          </w:tcPr>
          <w:p w:rsidR="00D33BD8" w:rsidRDefault="00D33BD8">
            <w:pPr>
              <w:pStyle w:val="ConsPlusNormal"/>
            </w:pPr>
            <w:r>
              <w:t>N,N"-бис(4-хлорфенил)-3,12-диимино-2,4,11,13-тетраазатетрадекандиамидин и его биглюконат, диацетат и дигидрохлорид</w:t>
            </w:r>
          </w:p>
          <w:p w:rsidR="00D33BD8" w:rsidRDefault="00D33BD8">
            <w:pPr>
              <w:pStyle w:val="ConsPlusNormal"/>
            </w:pPr>
            <w:r>
              <w:t>(N,N"-bis(4-chlorophenyl)-3,12-diimino-2,4,11,13-tetraazatetradecanediamidine and its digluconate, diacetate and dihydrochloride)</w:t>
            </w:r>
          </w:p>
        </w:tc>
        <w:tc>
          <w:tcPr>
            <w:tcW w:w="2555" w:type="dxa"/>
            <w:vMerge w:val="restart"/>
          </w:tcPr>
          <w:p w:rsidR="00D33BD8" w:rsidRDefault="00D33BD8">
            <w:pPr>
              <w:pStyle w:val="ConsPlusNormal"/>
            </w:pPr>
            <w:r>
              <w:t>хлоргексидин</w:t>
            </w:r>
          </w:p>
          <w:p w:rsidR="00D33BD8" w:rsidRDefault="00D33BD8">
            <w:pPr>
              <w:pStyle w:val="ConsPlusNormal"/>
            </w:pPr>
            <w:r>
              <w:t>хлоргексидин диацетат</w:t>
            </w:r>
          </w:p>
          <w:p w:rsidR="00D33BD8" w:rsidRDefault="00D33BD8">
            <w:pPr>
              <w:pStyle w:val="ConsPlusNormal"/>
            </w:pPr>
            <w:r>
              <w:t>хлоргексидин диглюконат</w:t>
            </w:r>
          </w:p>
          <w:p w:rsidR="00D33BD8" w:rsidRDefault="00D33BD8">
            <w:pPr>
              <w:pStyle w:val="ConsPlusNormal"/>
            </w:pPr>
            <w:r>
              <w:t>хлоргексидин дигидрохлорид</w:t>
            </w:r>
          </w:p>
          <w:p w:rsidR="00D33BD8" w:rsidRDefault="00D33BD8">
            <w:pPr>
              <w:pStyle w:val="ConsPlusNormal"/>
            </w:pPr>
            <w:r>
              <w:t>Chlorhexidine,</w:t>
            </w:r>
          </w:p>
          <w:p w:rsidR="00D33BD8" w:rsidRDefault="00D33BD8">
            <w:pPr>
              <w:pStyle w:val="ConsPlusNormal"/>
            </w:pPr>
            <w:r>
              <w:t>Chlorhexidine Diacetate,</w:t>
            </w:r>
          </w:p>
          <w:p w:rsidR="00D33BD8" w:rsidRDefault="00D33BD8">
            <w:pPr>
              <w:pStyle w:val="ConsPlusNormal"/>
            </w:pPr>
            <w:r>
              <w:t>Chlorhexidine Digluconate,</w:t>
            </w:r>
          </w:p>
          <w:p w:rsidR="00D33BD8" w:rsidRDefault="00D33BD8">
            <w:pPr>
              <w:pStyle w:val="ConsPlusNormal"/>
            </w:pPr>
            <w:r>
              <w:t>Chlorhexidine Dihydrochloride</w:t>
            </w:r>
          </w:p>
        </w:tc>
        <w:tc>
          <w:tcPr>
            <w:tcW w:w="1304" w:type="dxa"/>
            <w:tcBorders>
              <w:bottom w:val="nil"/>
            </w:tcBorders>
          </w:tcPr>
          <w:p w:rsidR="00D33BD8" w:rsidRDefault="00D33BD8">
            <w:pPr>
              <w:pStyle w:val="ConsPlusNormal"/>
            </w:pPr>
            <w:r>
              <w:t>55-56-1</w:t>
            </w:r>
          </w:p>
        </w:tc>
        <w:tc>
          <w:tcPr>
            <w:tcW w:w="1134" w:type="dxa"/>
            <w:tcBorders>
              <w:bottom w:val="nil"/>
            </w:tcBorders>
          </w:tcPr>
          <w:p w:rsidR="00D33BD8" w:rsidRDefault="00D33BD8">
            <w:pPr>
              <w:pStyle w:val="ConsPlusNormal"/>
            </w:pPr>
            <w:r>
              <w:t>200-238-7</w:t>
            </w:r>
          </w:p>
        </w:tc>
        <w:tc>
          <w:tcPr>
            <w:tcW w:w="2414" w:type="dxa"/>
            <w:vMerge w:val="restart"/>
          </w:tcPr>
          <w:p w:rsidR="00D33BD8" w:rsidRDefault="00D33BD8">
            <w:pPr>
              <w:pStyle w:val="ConsPlusNormal"/>
            </w:pPr>
          </w:p>
        </w:tc>
        <w:tc>
          <w:tcPr>
            <w:tcW w:w="2031" w:type="dxa"/>
            <w:vMerge w:val="restart"/>
          </w:tcPr>
          <w:p w:rsidR="00D33BD8" w:rsidRDefault="00D33BD8">
            <w:pPr>
              <w:pStyle w:val="ConsPlusNormal"/>
              <w:jc w:val="both"/>
            </w:pPr>
            <w:r>
              <w:t>0,3 процента в пересчете на хлоргексидин</w:t>
            </w:r>
          </w:p>
        </w:tc>
        <w:tc>
          <w:tcPr>
            <w:tcW w:w="1903" w:type="dxa"/>
            <w:vMerge w:val="restart"/>
          </w:tcPr>
          <w:p w:rsidR="00D33BD8" w:rsidRDefault="00D33BD8">
            <w:pPr>
              <w:pStyle w:val="ConsPlusNormal"/>
            </w:pPr>
          </w:p>
        </w:tc>
        <w:tc>
          <w:tcPr>
            <w:tcW w:w="1805" w:type="dxa"/>
            <w:vMerge w:val="restart"/>
          </w:tcPr>
          <w:p w:rsidR="00D33BD8" w:rsidRDefault="00D33BD8">
            <w:pPr>
              <w:pStyle w:val="ConsPlusNormal"/>
            </w:pPr>
          </w:p>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bottom w:val="nil"/>
            </w:tcBorders>
          </w:tcPr>
          <w:p w:rsidR="00D33BD8" w:rsidRDefault="00D33BD8">
            <w:pPr>
              <w:pStyle w:val="ConsPlusNormal"/>
            </w:pPr>
            <w:r>
              <w:t>56-95-1</w:t>
            </w:r>
          </w:p>
        </w:tc>
        <w:tc>
          <w:tcPr>
            <w:tcW w:w="1134" w:type="dxa"/>
            <w:tcBorders>
              <w:top w:val="nil"/>
              <w:bottom w:val="nil"/>
            </w:tcBorders>
          </w:tcPr>
          <w:p w:rsidR="00D33BD8" w:rsidRDefault="00D33BD8">
            <w:pPr>
              <w:pStyle w:val="ConsPlusNormal"/>
            </w:pPr>
            <w:r>
              <w:t>200-302-4</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bottom w:val="nil"/>
            </w:tcBorders>
          </w:tcPr>
          <w:p w:rsidR="00D33BD8" w:rsidRDefault="00D33BD8">
            <w:pPr>
              <w:pStyle w:val="ConsPlusNormal"/>
            </w:pPr>
            <w:r>
              <w:t>18472-51-0</w:t>
            </w:r>
          </w:p>
        </w:tc>
        <w:tc>
          <w:tcPr>
            <w:tcW w:w="1134" w:type="dxa"/>
            <w:tcBorders>
              <w:top w:val="nil"/>
              <w:bottom w:val="nil"/>
            </w:tcBorders>
          </w:tcPr>
          <w:p w:rsidR="00D33BD8" w:rsidRDefault="00D33BD8">
            <w:pPr>
              <w:pStyle w:val="ConsPlusNormal"/>
            </w:pPr>
            <w:r>
              <w:t>242-354-0</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tcBorders>
          </w:tcPr>
          <w:p w:rsidR="00D33BD8" w:rsidRDefault="00D33BD8">
            <w:pPr>
              <w:pStyle w:val="ConsPlusNormal"/>
            </w:pPr>
            <w:r>
              <w:t>3697-42-5</w:t>
            </w:r>
          </w:p>
        </w:tc>
        <w:tc>
          <w:tcPr>
            <w:tcW w:w="1134" w:type="dxa"/>
            <w:tcBorders>
              <w:top w:val="nil"/>
            </w:tcBorders>
          </w:tcPr>
          <w:p w:rsidR="00D33BD8" w:rsidRDefault="00D33BD8">
            <w:pPr>
              <w:pStyle w:val="ConsPlusNormal"/>
            </w:pPr>
            <w:r>
              <w:t>223-026-6</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tcPr>
          <w:p w:rsidR="00D33BD8" w:rsidRDefault="00D33BD8">
            <w:pPr>
              <w:pStyle w:val="ConsPlusNormal"/>
              <w:jc w:val="center"/>
            </w:pPr>
            <w:bookmarkStart w:id="98" w:name="P16222"/>
            <w:bookmarkEnd w:id="98"/>
            <w:r>
              <w:t>43</w:t>
            </w:r>
          </w:p>
        </w:tc>
        <w:tc>
          <w:tcPr>
            <w:tcW w:w="3417" w:type="dxa"/>
          </w:tcPr>
          <w:p w:rsidR="00D33BD8" w:rsidRDefault="00D33BD8">
            <w:pPr>
              <w:pStyle w:val="ConsPlusNormal"/>
            </w:pPr>
            <w:r>
              <w:t xml:space="preserve">1-Феноксипропан-2-ол </w:t>
            </w:r>
            <w:hyperlink w:anchor="P16508" w:history="1">
              <w:r>
                <w:rPr>
                  <w:color w:val="0000FF"/>
                </w:rPr>
                <w:t>&lt;8&gt;</w:t>
              </w:r>
            </w:hyperlink>
          </w:p>
          <w:p w:rsidR="00D33BD8" w:rsidRDefault="00D33BD8">
            <w:pPr>
              <w:pStyle w:val="ConsPlusNormal"/>
            </w:pPr>
            <w:r>
              <w:lastRenderedPageBreak/>
              <w:t>(1-Phenoxypropan-2-ol)</w:t>
            </w:r>
          </w:p>
        </w:tc>
        <w:tc>
          <w:tcPr>
            <w:tcW w:w="2555" w:type="dxa"/>
          </w:tcPr>
          <w:p w:rsidR="00D33BD8" w:rsidRDefault="00D33BD8">
            <w:pPr>
              <w:pStyle w:val="ConsPlusNormal"/>
              <w:jc w:val="both"/>
            </w:pPr>
            <w:r>
              <w:lastRenderedPageBreak/>
              <w:t>феноксиизопропанол</w:t>
            </w:r>
          </w:p>
          <w:p w:rsidR="00D33BD8" w:rsidRDefault="00D33BD8">
            <w:pPr>
              <w:pStyle w:val="ConsPlusNormal"/>
              <w:jc w:val="both"/>
            </w:pPr>
            <w:r>
              <w:lastRenderedPageBreak/>
              <w:t>Phenoxyisopropanol</w:t>
            </w:r>
          </w:p>
        </w:tc>
        <w:tc>
          <w:tcPr>
            <w:tcW w:w="1304" w:type="dxa"/>
          </w:tcPr>
          <w:p w:rsidR="00D33BD8" w:rsidRDefault="00D33BD8">
            <w:pPr>
              <w:pStyle w:val="ConsPlusNormal"/>
              <w:jc w:val="both"/>
            </w:pPr>
            <w:r>
              <w:lastRenderedPageBreak/>
              <w:t>770-35-4</w:t>
            </w:r>
          </w:p>
        </w:tc>
        <w:tc>
          <w:tcPr>
            <w:tcW w:w="1134" w:type="dxa"/>
          </w:tcPr>
          <w:p w:rsidR="00D33BD8" w:rsidRDefault="00D33BD8">
            <w:pPr>
              <w:pStyle w:val="ConsPlusNormal"/>
              <w:jc w:val="both"/>
            </w:pPr>
            <w:r>
              <w:t>212-222-7</w:t>
            </w:r>
          </w:p>
        </w:tc>
        <w:tc>
          <w:tcPr>
            <w:tcW w:w="2414" w:type="dxa"/>
          </w:tcPr>
          <w:p w:rsidR="00D33BD8" w:rsidRDefault="00D33BD8">
            <w:pPr>
              <w:pStyle w:val="ConsPlusNormal"/>
              <w:jc w:val="both"/>
            </w:pPr>
            <w:r>
              <w:t xml:space="preserve">только для смываемой </w:t>
            </w:r>
            <w:r>
              <w:lastRenderedPageBreak/>
              <w:t>продукции</w:t>
            </w:r>
          </w:p>
        </w:tc>
        <w:tc>
          <w:tcPr>
            <w:tcW w:w="2031" w:type="dxa"/>
          </w:tcPr>
          <w:p w:rsidR="00D33BD8" w:rsidRDefault="00D33BD8">
            <w:pPr>
              <w:pStyle w:val="ConsPlusNormal"/>
              <w:jc w:val="both"/>
            </w:pPr>
            <w:r>
              <w:lastRenderedPageBreak/>
              <w:t>1 процент</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val="restart"/>
          </w:tcPr>
          <w:p w:rsidR="00D33BD8" w:rsidRDefault="00D33BD8">
            <w:pPr>
              <w:pStyle w:val="ConsPlusNormal"/>
              <w:jc w:val="center"/>
            </w:pPr>
            <w:bookmarkStart w:id="99" w:name="P16233"/>
            <w:bookmarkEnd w:id="99"/>
            <w:r>
              <w:lastRenderedPageBreak/>
              <w:t>44</w:t>
            </w:r>
          </w:p>
        </w:tc>
        <w:tc>
          <w:tcPr>
            <w:tcW w:w="3417" w:type="dxa"/>
            <w:vMerge w:val="restart"/>
          </w:tcPr>
          <w:p w:rsidR="00D33BD8" w:rsidRDefault="00D33BD8">
            <w:pPr>
              <w:pStyle w:val="ConsPlusNormal"/>
            </w:pPr>
            <w:r>
              <w:t>Алкил (C</w:t>
            </w:r>
            <w:r>
              <w:rPr>
                <w:vertAlign w:val="subscript"/>
              </w:rPr>
              <w:t>12</w:t>
            </w:r>
            <w:r>
              <w:t>-C</w:t>
            </w:r>
            <w:r>
              <w:rPr>
                <w:vertAlign w:val="subscript"/>
              </w:rPr>
              <w:t>22</w:t>
            </w:r>
            <w:r>
              <w:t>) триметиламмоний бромид и хлорид</w:t>
            </w:r>
          </w:p>
          <w:p w:rsidR="00D33BD8" w:rsidRDefault="00D33BD8">
            <w:pPr>
              <w:pStyle w:val="ConsPlusNormal"/>
            </w:pPr>
            <w:r>
              <w:t>(Alkyl (C</w:t>
            </w:r>
            <w:r>
              <w:rPr>
                <w:vertAlign w:val="subscript"/>
              </w:rPr>
              <w:t>12</w:t>
            </w:r>
            <w:r>
              <w:t>-C</w:t>
            </w:r>
            <w:r>
              <w:rPr>
                <w:vertAlign w:val="subscript"/>
              </w:rPr>
              <w:t>22</w:t>
            </w:r>
            <w:r>
              <w:t>) trimethyl ammonium bromide and chloride)</w:t>
            </w:r>
          </w:p>
        </w:tc>
        <w:tc>
          <w:tcPr>
            <w:tcW w:w="2555" w:type="dxa"/>
          </w:tcPr>
          <w:p w:rsidR="00D33BD8" w:rsidRDefault="00D33BD8">
            <w:pPr>
              <w:pStyle w:val="ConsPlusNormal"/>
              <w:jc w:val="both"/>
            </w:pPr>
            <w:r>
              <w:t>бехентримониум хлорид</w:t>
            </w:r>
          </w:p>
          <w:p w:rsidR="00D33BD8" w:rsidRDefault="00D33BD8">
            <w:pPr>
              <w:pStyle w:val="ConsPlusNormal"/>
              <w:jc w:val="both"/>
            </w:pPr>
            <w:r>
              <w:t xml:space="preserve">Behentrimonium chloride </w:t>
            </w:r>
            <w:hyperlink w:anchor="P16515" w:history="1">
              <w:r>
                <w:rPr>
                  <w:color w:val="0000FF"/>
                </w:rPr>
                <w:t>&lt;15&gt;</w:t>
              </w:r>
            </w:hyperlink>
          </w:p>
        </w:tc>
        <w:tc>
          <w:tcPr>
            <w:tcW w:w="1304" w:type="dxa"/>
          </w:tcPr>
          <w:p w:rsidR="00D33BD8" w:rsidRDefault="00D33BD8">
            <w:pPr>
              <w:pStyle w:val="ConsPlusNormal"/>
              <w:jc w:val="both"/>
            </w:pPr>
            <w:r>
              <w:t>17301-53-0</w:t>
            </w:r>
          </w:p>
        </w:tc>
        <w:tc>
          <w:tcPr>
            <w:tcW w:w="1134" w:type="dxa"/>
          </w:tcPr>
          <w:p w:rsidR="00D33BD8" w:rsidRDefault="00D33BD8">
            <w:pPr>
              <w:pStyle w:val="ConsPlusNormal"/>
              <w:jc w:val="both"/>
            </w:pPr>
            <w:r>
              <w:t>241-327-0</w:t>
            </w:r>
          </w:p>
        </w:tc>
        <w:tc>
          <w:tcPr>
            <w:tcW w:w="2414" w:type="dxa"/>
          </w:tcPr>
          <w:p w:rsidR="00D33BD8" w:rsidRDefault="00D33BD8">
            <w:pPr>
              <w:pStyle w:val="ConsPlusNormal"/>
            </w:pPr>
          </w:p>
        </w:tc>
        <w:tc>
          <w:tcPr>
            <w:tcW w:w="2031" w:type="dxa"/>
          </w:tcPr>
          <w:p w:rsidR="00D33BD8" w:rsidRDefault="00D33BD8">
            <w:pPr>
              <w:pStyle w:val="ConsPlusNormal"/>
              <w:jc w:val="both"/>
            </w:pPr>
            <w:r>
              <w:t>0,1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цетримониум бромид</w:t>
            </w:r>
          </w:p>
          <w:p w:rsidR="00D33BD8" w:rsidRDefault="00D33BD8">
            <w:pPr>
              <w:pStyle w:val="ConsPlusNormal"/>
              <w:jc w:val="both"/>
            </w:pPr>
            <w:r>
              <w:t>cetrimonium bromide</w:t>
            </w:r>
          </w:p>
        </w:tc>
        <w:tc>
          <w:tcPr>
            <w:tcW w:w="1304" w:type="dxa"/>
          </w:tcPr>
          <w:p w:rsidR="00D33BD8" w:rsidRDefault="00D33BD8">
            <w:pPr>
              <w:pStyle w:val="ConsPlusNormal"/>
              <w:jc w:val="both"/>
            </w:pPr>
            <w:r>
              <w:t>57-09-0</w:t>
            </w:r>
          </w:p>
        </w:tc>
        <w:tc>
          <w:tcPr>
            <w:tcW w:w="1134" w:type="dxa"/>
          </w:tcPr>
          <w:p w:rsidR="00D33BD8" w:rsidRDefault="00D33BD8">
            <w:pPr>
              <w:pStyle w:val="ConsPlusNormal"/>
              <w:jc w:val="both"/>
            </w:pPr>
            <w:r>
              <w:t>200-311-3</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хлорид цетримониум</w:t>
            </w:r>
          </w:p>
          <w:p w:rsidR="00D33BD8" w:rsidRDefault="00D33BD8">
            <w:pPr>
              <w:pStyle w:val="ConsPlusNormal"/>
              <w:jc w:val="both"/>
            </w:pPr>
            <w:r>
              <w:t xml:space="preserve">cetrimonium chloride </w:t>
            </w:r>
            <w:hyperlink w:anchor="P16516" w:history="1">
              <w:r>
                <w:rPr>
                  <w:color w:val="0000FF"/>
                </w:rPr>
                <w:t>&lt;16&gt;</w:t>
              </w:r>
            </w:hyperlink>
          </w:p>
        </w:tc>
        <w:tc>
          <w:tcPr>
            <w:tcW w:w="1304" w:type="dxa"/>
          </w:tcPr>
          <w:p w:rsidR="00D33BD8" w:rsidRDefault="00D33BD8">
            <w:pPr>
              <w:pStyle w:val="ConsPlusNormal"/>
              <w:jc w:val="both"/>
            </w:pPr>
            <w:r>
              <w:t>11202-7</w:t>
            </w:r>
          </w:p>
        </w:tc>
        <w:tc>
          <w:tcPr>
            <w:tcW w:w="1134" w:type="dxa"/>
          </w:tcPr>
          <w:p w:rsidR="00D33BD8" w:rsidRDefault="00D33BD8">
            <w:pPr>
              <w:pStyle w:val="ConsPlusNormal"/>
              <w:jc w:val="both"/>
            </w:pPr>
            <w:r>
              <w:t>203-928-6</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лаиртримониум бромид</w:t>
            </w:r>
          </w:p>
          <w:p w:rsidR="00D33BD8" w:rsidRDefault="00D33BD8">
            <w:pPr>
              <w:pStyle w:val="ConsPlusNormal"/>
              <w:jc w:val="both"/>
            </w:pPr>
            <w:r>
              <w:t>laurtrimonium bromide</w:t>
            </w:r>
          </w:p>
        </w:tc>
        <w:tc>
          <w:tcPr>
            <w:tcW w:w="1304" w:type="dxa"/>
          </w:tcPr>
          <w:p w:rsidR="00D33BD8" w:rsidRDefault="00D33BD8">
            <w:pPr>
              <w:pStyle w:val="ConsPlusNormal"/>
              <w:jc w:val="both"/>
            </w:pPr>
            <w:r>
              <w:t>1119-94-4</w:t>
            </w:r>
          </w:p>
        </w:tc>
        <w:tc>
          <w:tcPr>
            <w:tcW w:w="1134" w:type="dxa"/>
          </w:tcPr>
          <w:p w:rsidR="00D33BD8" w:rsidRDefault="00D33BD8">
            <w:pPr>
              <w:pStyle w:val="ConsPlusNormal"/>
              <w:jc w:val="both"/>
            </w:pPr>
            <w:r>
              <w:t>214-290-3</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хлорид лаиртримониум,</w:t>
            </w:r>
          </w:p>
          <w:p w:rsidR="00D33BD8" w:rsidRDefault="00D33BD8">
            <w:pPr>
              <w:pStyle w:val="ConsPlusNormal"/>
              <w:jc w:val="both"/>
            </w:pPr>
            <w:r>
              <w:t>laurtrimonium chloride</w:t>
            </w:r>
          </w:p>
        </w:tc>
        <w:tc>
          <w:tcPr>
            <w:tcW w:w="1304" w:type="dxa"/>
          </w:tcPr>
          <w:p w:rsidR="00D33BD8" w:rsidRDefault="00D33BD8">
            <w:pPr>
              <w:pStyle w:val="ConsPlusNormal"/>
              <w:jc w:val="both"/>
            </w:pPr>
            <w:r>
              <w:t>112-00-5</w:t>
            </w:r>
          </w:p>
        </w:tc>
        <w:tc>
          <w:tcPr>
            <w:tcW w:w="1134" w:type="dxa"/>
          </w:tcPr>
          <w:p w:rsidR="00D33BD8" w:rsidRDefault="00D33BD8">
            <w:pPr>
              <w:pStyle w:val="ConsPlusNormal"/>
              <w:jc w:val="both"/>
            </w:pPr>
            <w:r>
              <w:t>203-927-0</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стеартримониум бромид</w:t>
            </w:r>
          </w:p>
          <w:p w:rsidR="00D33BD8" w:rsidRDefault="00D33BD8">
            <w:pPr>
              <w:pStyle w:val="ConsPlusNormal"/>
              <w:jc w:val="both"/>
            </w:pPr>
            <w:r>
              <w:t>steartrimonium bromide</w:t>
            </w:r>
          </w:p>
        </w:tc>
        <w:tc>
          <w:tcPr>
            <w:tcW w:w="1304" w:type="dxa"/>
          </w:tcPr>
          <w:p w:rsidR="00D33BD8" w:rsidRDefault="00D33BD8">
            <w:pPr>
              <w:pStyle w:val="ConsPlusNormal"/>
              <w:jc w:val="both"/>
            </w:pPr>
            <w:r>
              <w:t>1120-02-1</w:t>
            </w:r>
          </w:p>
        </w:tc>
        <w:tc>
          <w:tcPr>
            <w:tcW w:w="1134" w:type="dxa"/>
          </w:tcPr>
          <w:p w:rsidR="00D33BD8" w:rsidRDefault="00D33BD8">
            <w:pPr>
              <w:pStyle w:val="ConsPlusNormal"/>
              <w:jc w:val="both"/>
            </w:pPr>
            <w:r>
              <w:t>214-294-5</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tcPr>
          <w:p w:rsidR="00D33BD8" w:rsidRDefault="00D33BD8">
            <w:pPr>
              <w:pStyle w:val="ConsPlusNormal"/>
              <w:jc w:val="both"/>
            </w:pPr>
            <w:r>
              <w:t>хлорид стеартримониум</w:t>
            </w:r>
          </w:p>
          <w:p w:rsidR="00D33BD8" w:rsidRDefault="00D33BD8">
            <w:pPr>
              <w:pStyle w:val="ConsPlusNormal"/>
              <w:jc w:val="both"/>
            </w:pPr>
            <w:r>
              <w:t xml:space="preserve">steartrimonium chloride </w:t>
            </w:r>
            <w:hyperlink w:anchor="P16516" w:history="1">
              <w:r>
                <w:rPr>
                  <w:color w:val="0000FF"/>
                </w:rPr>
                <w:t>&lt;16&gt;</w:t>
              </w:r>
            </w:hyperlink>
          </w:p>
        </w:tc>
        <w:tc>
          <w:tcPr>
            <w:tcW w:w="1304" w:type="dxa"/>
          </w:tcPr>
          <w:p w:rsidR="00D33BD8" w:rsidRDefault="00D33BD8">
            <w:pPr>
              <w:pStyle w:val="ConsPlusNormal"/>
              <w:jc w:val="both"/>
            </w:pPr>
            <w:r>
              <w:t>112-03-8</w:t>
            </w:r>
          </w:p>
        </w:tc>
        <w:tc>
          <w:tcPr>
            <w:tcW w:w="1134" w:type="dxa"/>
          </w:tcPr>
          <w:p w:rsidR="00D33BD8" w:rsidRDefault="00D33BD8">
            <w:pPr>
              <w:pStyle w:val="ConsPlusNormal"/>
              <w:jc w:val="both"/>
            </w:pPr>
            <w:r>
              <w:t>203-929-1</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45</w:t>
            </w:r>
          </w:p>
        </w:tc>
        <w:tc>
          <w:tcPr>
            <w:tcW w:w="3417" w:type="dxa"/>
          </w:tcPr>
          <w:p w:rsidR="00D33BD8" w:rsidRDefault="00D33BD8">
            <w:pPr>
              <w:pStyle w:val="ConsPlusNormal"/>
            </w:pPr>
            <w:r>
              <w:t>4,4-Диметил-1,3-оксизалидин</w:t>
            </w:r>
          </w:p>
          <w:p w:rsidR="00D33BD8" w:rsidRDefault="00D33BD8">
            <w:pPr>
              <w:pStyle w:val="ConsPlusNormal"/>
            </w:pPr>
            <w:r>
              <w:t>(4,4-dimethyl-1,3-oxizalidine)</w:t>
            </w:r>
          </w:p>
        </w:tc>
        <w:tc>
          <w:tcPr>
            <w:tcW w:w="2555" w:type="dxa"/>
          </w:tcPr>
          <w:p w:rsidR="00D33BD8" w:rsidRDefault="00D33BD8">
            <w:pPr>
              <w:pStyle w:val="ConsPlusNormal"/>
              <w:jc w:val="both"/>
            </w:pPr>
            <w:r>
              <w:t>диметил оксазолидин</w:t>
            </w:r>
          </w:p>
          <w:p w:rsidR="00D33BD8" w:rsidRDefault="00D33BD8">
            <w:pPr>
              <w:pStyle w:val="ConsPlusNormal"/>
              <w:jc w:val="both"/>
            </w:pPr>
            <w:r>
              <w:t>Dimethyl Oxizolidine</w:t>
            </w:r>
          </w:p>
        </w:tc>
        <w:tc>
          <w:tcPr>
            <w:tcW w:w="1304" w:type="dxa"/>
          </w:tcPr>
          <w:p w:rsidR="00D33BD8" w:rsidRDefault="00D33BD8">
            <w:pPr>
              <w:pStyle w:val="ConsPlusNormal"/>
              <w:jc w:val="both"/>
            </w:pPr>
            <w:r>
              <w:t>51200-87-4</w:t>
            </w:r>
          </w:p>
        </w:tc>
        <w:tc>
          <w:tcPr>
            <w:tcW w:w="1134" w:type="dxa"/>
          </w:tcPr>
          <w:p w:rsidR="00D33BD8" w:rsidRDefault="00D33BD8">
            <w:pPr>
              <w:pStyle w:val="ConsPlusNormal"/>
              <w:jc w:val="both"/>
            </w:pPr>
            <w:r>
              <w:t>257-048-2</w:t>
            </w:r>
          </w:p>
        </w:tc>
        <w:tc>
          <w:tcPr>
            <w:tcW w:w="2414" w:type="dxa"/>
          </w:tcPr>
          <w:p w:rsidR="00D33BD8" w:rsidRDefault="00D33BD8">
            <w:pPr>
              <w:pStyle w:val="ConsPlusNormal"/>
            </w:pPr>
          </w:p>
        </w:tc>
        <w:tc>
          <w:tcPr>
            <w:tcW w:w="2031" w:type="dxa"/>
          </w:tcPr>
          <w:p w:rsidR="00D33BD8" w:rsidRDefault="00D33BD8">
            <w:pPr>
              <w:pStyle w:val="ConsPlusNormal"/>
              <w:jc w:val="both"/>
            </w:pPr>
            <w:r>
              <w:t>0,1 процента</w:t>
            </w:r>
          </w:p>
        </w:tc>
        <w:tc>
          <w:tcPr>
            <w:tcW w:w="1903" w:type="dxa"/>
          </w:tcPr>
          <w:p w:rsidR="00D33BD8" w:rsidRDefault="00D33BD8">
            <w:pPr>
              <w:pStyle w:val="ConsPlusNormal"/>
              <w:jc w:val="both"/>
            </w:pPr>
            <w:r>
              <w:t>pH &gt; 6</w:t>
            </w: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46</w:t>
            </w:r>
          </w:p>
        </w:tc>
        <w:tc>
          <w:tcPr>
            <w:tcW w:w="3417" w:type="dxa"/>
          </w:tcPr>
          <w:p w:rsidR="00D33BD8" w:rsidRDefault="00D33BD8">
            <w:pPr>
              <w:pStyle w:val="ConsPlusNormal"/>
            </w:pPr>
            <w:r>
              <w:t>N-(Гидроксиметил)-N-(дигидроксиметил-1,3-диоксо-2,5-имидазолинидил-4)-N'-(гидроксиметил)мочевина</w:t>
            </w:r>
          </w:p>
          <w:p w:rsidR="00D33BD8" w:rsidRDefault="00D33BD8">
            <w:pPr>
              <w:pStyle w:val="ConsPlusNormal"/>
            </w:pPr>
            <w:r>
              <w:t>(N-(Hydroxymethyl)-N-(dihydroxymethyl-1,3-dioxo-2,5-imidazolidinyl-4)-N'-</w:t>
            </w:r>
            <w:r>
              <w:lastRenderedPageBreak/>
              <w:t>(hydroxymethyl)urea)</w:t>
            </w:r>
          </w:p>
        </w:tc>
        <w:tc>
          <w:tcPr>
            <w:tcW w:w="2555" w:type="dxa"/>
          </w:tcPr>
          <w:p w:rsidR="00D33BD8" w:rsidRDefault="00D33BD8">
            <w:pPr>
              <w:pStyle w:val="ConsPlusNormal"/>
              <w:jc w:val="both"/>
            </w:pPr>
            <w:r>
              <w:lastRenderedPageBreak/>
              <w:t>диазолидинилмочевина</w:t>
            </w:r>
          </w:p>
          <w:p w:rsidR="00D33BD8" w:rsidRDefault="00D33BD8">
            <w:pPr>
              <w:pStyle w:val="ConsPlusNormal"/>
              <w:jc w:val="both"/>
            </w:pPr>
            <w:r>
              <w:t>Diazolidinyl Urea</w:t>
            </w:r>
          </w:p>
        </w:tc>
        <w:tc>
          <w:tcPr>
            <w:tcW w:w="1304" w:type="dxa"/>
          </w:tcPr>
          <w:p w:rsidR="00D33BD8" w:rsidRDefault="00D33BD8">
            <w:pPr>
              <w:pStyle w:val="ConsPlusNormal"/>
              <w:jc w:val="both"/>
            </w:pPr>
            <w:r>
              <w:t>78491-02-8</w:t>
            </w:r>
          </w:p>
        </w:tc>
        <w:tc>
          <w:tcPr>
            <w:tcW w:w="1134" w:type="dxa"/>
          </w:tcPr>
          <w:p w:rsidR="00D33BD8" w:rsidRDefault="00D33BD8">
            <w:pPr>
              <w:pStyle w:val="ConsPlusNormal"/>
              <w:jc w:val="both"/>
            </w:pPr>
            <w:r>
              <w:t>278-928-2</w:t>
            </w:r>
          </w:p>
        </w:tc>
        <w:tc>
          <w:tcPr>
            <w:tcW w:w="2414" w:type="dxa"/>
          </w:tcPr>
          <w:p w:rsidR="00D33BD8" w:rsidRDefault="00D33BD8">
            <w:pPr>
              <w:pStyle w:val="ConsPlusNormal"/>
            </w:pPr>
          </w:p>
        </w:tc>
        <w:tc>
          <w:tcPr>
            <w:tcW w:w="2031" w:type="dxa"/>
          </w:tcPr>
          <w:p w:rsidR="00D33BD8" w:rsidRDefault="00D33BD8">
            <w:pPr>
              <w:pStyle w:val="ConsPlusNormal"/>
              <w:jc w:val="both"/>
            </w:pPr>
            <w:r>
              <w:t>0,5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val="restart"/>
          </w:tcPr>
          <w:p w:rsidR="00D33BD8" w:rsidRDefault="00D33BD8">
            <w:pPr>
              <w:pStyle w:val="ConsPlusNormal"/>
              <w:jc w:val="center"/>
            </w:pPr>
            <w:r>
              <w:lastRenderedPageBreak/>
              <w:t>47</w:t>
            </w:r>
          </w:p>
        </w:tc>
        <w:tc>
          <w:tcPr>
            <w:tcW w:w="3417" w:type="dxa"/>
            <w:vMerge w:val="restart"/>
          </w:tcPr>
          <w:p w:rsidR="00D33BD8" w:rsidRDefault="00D33BD8">
            <w:pPr>
              <w:pStyle w:val="ConsPlusNormal"/>
            </w:pPr>
            <w:r>
              <w:t>Бензолкарбоксимидамид, 4,4'-(1,6-гександиилбис(окси))бис- и его соли (в том числе и изетионатом p-гидроксибензоат)</w:t>
            </w:r>
          </w:p>
          <w:p w:rsidR="00D33BD8" w:rsidRDefault="00D33BD8">
            <w:pPr>
              <w:pStyle w:val="ConsPlusNormal"/>
            </w:pPr>
            <w:r>
              <w:t>Benzenecarboximidamide, 4,4'-(1,6-hexanediylbis(oxy))bis- and its salts (including isethionate and p-hydroxybenzoate)</w:t>
            </w:r>
          </w:p>
        </w:tc>
        <w:tc>
          <w:tcPr>
            <w:tcW w:w="2555" w:type="dxa"/>
            <w:tcBorders>
              <w:bottom w:val="nil"/>
            </w:tcBorders>
          </w:tcPr>
          <w:p w:rsidR="00D33BD8" w:rsidRDefault="00D33BD8">
            <w:pPr>
              <w:pStyle w:val="ConsPlusNormal"/>
              <w:jc w:val="both"/>
            </w:pPr>
            <w:r>
              <w:t>Гексамидин,</w:t>
            </w:r>
          </w:p>
        </w:tc>
        <w:tc>
          <w:tcPr>
            <w:tcW w:w="1304" w:type="dxa"/>
            <w:tcBorders>
              <w:bottom w:val="nil"/>
            </w:tcBorders>
            <w:vAlign w:val="bottom"/>
          </w:tcPr>
          <w:p w:rsidR="00D33BD8" w:rsidRDefault="00D33BD8">
            <w:pPr>
              <w:pStyle w:val="ConsPlusNormal"/>
              <w:jc w:val="both"/>
            </w:pPr>
            <w:r>
              <w:t>3811-75-4</w:t>
            </w:r>
          </w:p>
        </w:tc>
        <w:tc>
          <w:tcPr>
            <w:tcW w:w="1134" w:type="dxa"/>
            <w:tcBorders>
              <w:bottom w:val="nil"/>
            </w:tcBorders>
            <w:vAlign w:val="bottom"/>
          </w:tcPr>
          <w:p w:rsidR="00D33BD8" w:rsidRDefault="00D33BD8">
            <w:pPr>
              <w:pStyle w:val="ConsPlusNormal"/>
              <w:jc w:val="both"/>
            </w:pPr>
            <w:r>
              <w:t>211-533-5</w:t>
            </w:r>
          </w:p>
        </w:tc>
        <w:tc>
          <w:tcPr>
            <w:tcW w:w="2414" w:type="dxa"/>
            <w:vMerge w:val="restart"/>
          </w:tcPr>
          <w:p w:rsidR="00D33BD8" w:rsidRDefault="00D33BD8">
            <w:pPr>
              <w:pStyle w:val="ConsPlusNormal"/>
            </w:pPr>
          </w:p>
        </w:tc>
        <w:tc>
          <w:tcPr>
            <w:tcW w:w="2031" w:type="dxa"/>
            <w:vMerge w:val="restart"/>
          </w:tcPr>
          <w:p w:rsidR="00D33BD8" w:rsidRDefault="00D33BD8">
            <w:pPr>
              <w:pStyle w:val="ConsPlusNormal"/>
              <w:jc w:val="both"/>
            </w:pPr>
            <w:r>
              <w:t>0,1 процента</w:t>
            </w:r>
          </w:p>
        </w:tc>
        <w:tc>
          <w:tcPr>
            <w:tcW w:w="1903" w:type="dxa"/>
            <w:vMerge w:val="restart"/>
          </w:tcPr>
          <w:p w:rsidR="00D33BD8" w:rsidRDefault="00D33BD8">
            <w:pPr>
              <w:pStyle w:val="ConsPlusNormal"/>
            </w:pPr>
          </w:p>
        </w:tc>
        <w:tc>
          <w:tcPr>
            <w:tcW w:w="1805" w:type="dxa"/>
            <w:vMerge w:val="restart"/>
          </w:tcPr>
          <w:p w:rsidR="00D33BD8" w:rsidRDefault="00D33BD8">
            <w:pPr>
              <w:pStyle w:val="ConsPlusNormal"/>
            </w:pPr>
          </w:p>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Гексамидин дииционат,</w:t>
            </w:r>
          </w:p>
        </w:tc>
        <w:tc>
          <w:tcPr>
            <w:tcW w:w="1304" w:type="dxa"/>
            <w:tcBorders>
              <w:top w:val="nil"/>
              <w:bottom w:val="nil"/>
            </w:tcBorders>
            <w:vAlign w:val="bottom"/>
          </w:tcPr>
          <w:p w:rsidR="00D33BD8" w:rsidRDefault="00D33BD8">
            <w:pPr>
              <w:pStyle w:val="ConsPlusNormal"/>
              <w:jc w:val="both"/>
            </w:pPr>
            <w:r>
              <w:t>659-40-5</w:t>
            </w:r>
          </w:p>
        </w:tc>
        <w:tc>
          <w:tcPr>
            <w:tcW w:w="1134" w:type="dxa"/>
            <w:tcBorders>
              <w:top w:val="nil"/>
              <w:bottom w:val="nil"/>
            </w:tcBorders>
            <w:vAlign w:val="bottom"/>
          </w:tcPr>
          <w:p w:rsidR="00D33BD8" w:rsidRDefault="00D33BD8">
            <w:pPr>
              <w:pStyle w:val="ConsPlusNormal"/>
              <w:jc w:val="both"/>
            </w:pPr>
            <w:r>
              <w:t>299-055-3</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tcBorders>
              <w:top w:val="nil"/>
              <w:bottom w:val="nil"/>
            </w:tcBorders>
          </w:tcPr>
          <w:p w:rsidR="00D33BD8" w:rsidRDefault="00D33BD8">
            <w:pPr>
              <w:pStyle w:val="ConsPlusNormal"/>
              <w:jc w:val="both"/>
            </w:pPr>
            <w:r>
              <w:t>Гексамидин парабен</w:t>
            </w:r>
          </w:p>
        </w:tc>
        <w:tc>
          <w:tcPr>
            <w:tcW w:w="1304" w:type="dxa"/>
            <w:tcBorders>
              <w:top w:val="nil"/>
              <w:bottom w:val="nil"/>
            </w:tcBorders>
            <w:vAlign w:val="bottom"/>
          </w:tcPr>
          <w:p w:rsidR="00D33BD8" w:rsidRDefault="00D33BD8">
            <w:pPr>
              <w:pStyle w:val="ConsPlusNormal"/>
              <w:jc w:val="both"/>
            </w:pPr>
            <w:r>
              <w:t>93841-83-9</w:t>
            </w:r>
          </w:p>
        </w:tc>
        <w:tc>
          <w:tcPr>
            <w:tcW w:w="1134" w:type="dxa"/>
            <w:tcBorders>
              <w:top w:val="nil"/>
              <w:bottom w:val="nil"/>
            </w:tcBorders>
            <w:vAlign w:val="bottom"/>
          </w:tcPr>
          <w:p w:rsidR="00D33BD8" w:rsidRDefault="00D33BD8">
            <w:pPr>
              <w:pStyle w:val="ConsPlusNormal"/>
            </w:pP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tcBorders>
              <w:top w:val="nil"/>
            </w:tcBorders>
          </w:tcPr>
          <w:p w:rsidR="00D33BD8" w:rsidRDefault="00D33BD8">
            <w:pPr>
              <w:pStyle w:val="ConsPlusNormal"/>
              <w:jc w:val="both"/>
            </w:pPr>
            <w:r>
              <w:t>Hexamidine,</w:t>
            </w:r>
          </w:p>
          <w:p w:rsidR="00D33BD8" w:rsidRDefault="00D33BD8">
            <w:pPr>
              <w:pStyle w:val="ConsPlusNormal"/>
              <w:jc w:val="both"/>
            </w:pPr>
            <w:r>
              <w:t>Hexamidine diisethionate,</w:t>
            </w:r>
          </w:p>
          <w:p w:rsidR="00D33BD8" w:rsidRDefault="00D33BD8">
            <w:pPr>
              <w:pStyle w:val="ConsPlusNormal"/>
              <w:jc w:val="both"/>
            </w:pPr>
            <w:r>
              <w:t>Hexamidine paraben</w:t>
            </w:r>
          </w:p>
        </w:tc>
        <w:tc>
          <w:tcPr>
            <w:tcW w:w="1304" w:type="dxa"/>
            <w:tcBorders>
              <w:top w:val="nil"/>
            </w:tcBorders>
          </w:tcPr>
          <w:p w:rsidR="00D33BD8" w:rsidRDefault="00D33BD8">
            <w:pPr>
              <w:pStyle w:val="ConsPlusNormal"/>
            </w:pPr>
          </w:p>
        </w:tc>
        <w:tc>
          <w:tcPr>
            <w:tcW w:w="1134" w:type="dxa"/>
            <w:tcBorders>
              <w:top w:val="nil"/>
            </w:tcBorders>
          </w:tcPr>
          <w:p w:rsidR="00D33BD8" w:rsidRDefault="00D33BD8">
            <w:pPr>
              <w:pStyle w:val="ConsPlusNormal"/>
            </w:pP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tcPr>
          <w:p w:rsidR="00D33BD8" w:rsidRDefault="00D33BD8">
            <w:pPr>
              <w:pStyle w:val="ConsPlusNormal"/>
              <w:jc w:val="center"/>
            </w:pPr>
            <w:r>
              <w:t>48</w:t>
            </w:r>
          </w:p>
        </w:tc>
        <w:tc>
          <w:tcPr>
            <w:tcW w:w="3417" w:type="dxa"/>
          </w:tcPr>
          <w:p w:rsidR="00D33BD8" w:rsidRDefault="00D33BD8">
            <w:pPr>
              <w:pStyle w:val="ConsPlusNormal"/>
            </w:pPr>
            <w:r>
              <w:t>Глутаровый альдегид (пентан-1,5-диаль)</w:t>
            </w:r>
          </w:p>
          <w:p w:rsidR="00D33BD8" w:rsidRDefault="00D33BD8">
            <w:pPr>
              <w:pStyle w:val="ConsPlusNormal"/>
            </w:pPr>
            <w:r>
              <w:t>(Glutaraldehyde (Pentane-1,5-dial)</w:t>
            </w:r>
          </w:p>
        </w:tc>
        <w:tc>
          <w:tcPr>
            <w:tcW w:w="2555" w:type="dxa"/>
          </w:tcPr>
          <w:p w:rsidR="00D33BD8" w:rsidRDefault="00D33BD8">
            <w:pPr>
              <w:pStyle w:val="ConsPlusNormal"/>
              <w:jc w:val="both"/>
            </w:pPr>
            <w:r>
              <w:t>глутараль</w:t>
            </w:r>
          </w:p>
          <w:p w:rsidR="00D33BD8" w:rsidRDefault="00D33BD8">
            <w:pPr>
              <w:pStyle w:val="ConsPlusNormal"/>
              <w:jc w:val="both"/>
            </w:pPr>
            <w:r>
              <w:t>Glutaral</w:t>
            </w:r>
          </w:p>
        </w:tc>
        <w:tc>
          <w:tcPr>
            <w:tcW w:w="1304" w:type="dxa"/>
          </w:tcPr>
          <w:p w:rsidR="00D33BD8" w:rsidRDefault="00D33BD8">
            <w:pPr>
              <w:pStyle w:val="ConsPlusNormal"/>
              <w:jc w:val="both"/>
            </w:pPr>
            <w:r>
              <w:t>111-30-8</w:t>
            </w:r>
          </w:p>
        </w:tc>
        <w:tc>
          <w:tcPr>
            <w:tcW w:w="1134" w:type="dxa"/>
          </w:tcPr>
          <w:p w:rsidR="00D33BD8" w:rsidRDefault="00D33BD8">
            <w:pPr>
              <w:pStyle w:val="ConsPlusNormal"/>
              <w:jc w:val="both"/>
            </w:pPr>
            <w:r>
              <w:t>203-856-5</w:t>
            </w:r>
          </w:p>
        </w:tc>
        <w:tc>
          <w:tcPr>
            <w:tcW w:w="2414" w:type="dxa"/>
          </w:tcPr>
          <w:p w:rsidR="00D33BD8" w:rsidRDefault="00D33BD8">
            <w:pPr>
              <w:pStyle w:val="ConsPlusNormal"/>
            </w:pPr>
          </w:p>
        </w:tc>
        <w:tc>
          <w:tcPr>
            <w:tcW w:w="2031" w:type="dxa"/>
          </w:tcPr>
          <w:p w:rsidR="00D33BD8" w:rsidRDefault="00D33BD8">
            <w:pPr>
              <w:pStyle w:val="ConsPlusNormal"/>
              <w:jc w:val="both"/>
            </w:pPr>
            <w:r>
              <w:t>0,1 процента</w:t>
            </w:r>
          </w:p>
        </w:tc>
        <w:tc>
          <w:tcPr>
            <w:tcW w:w="1903" w:type="dxa"/>
          </w:tcPr>
          <w:p w:rsidR="00D33BD8" w:rsidRDefault="00D33BD8">
            <w:pPr>
              <w:pStyle w:val="ConsPlusNormal"/>
            </w:pPr>
            <w:r>
              <w:t>запрещен в аэрозолях (спреях)</w:t>
            </w:r>
          </w:p>
        </w:tc>
        <w:tc>
          <w:tcPr>
            <w:tcW w:w="1805" w:type="dxa"/>
          </w:tcPr>
          <w:p w:rsidR="00D33BD8" w:rsidRDefault="00D33BD8">
            <w:pPr>
              <w:pStyle w:val="ConsPlusNormal"/>
            </w:pPr>
            <w:r>
              <w:t xml:space="preserve">содержит глутаровый альдегид </w:t>
            </w:r>
            <w:hyperlink w:anchor="P16509" w:history="1">
              <w:r>
                <w:rPr>
                  <w:color w:val="0000FF"/>
                </w:rPr>
                <w:t>&lt;9&gt;</w:t>
              </w:r>
            </w:hyperlink>
          </w:p>
        </w:tc>
      </w:tr>
      <w:tr w:rsidR="00D33BD8">
        <w:tc>
          <w:tcPr>
            <w:tcW w:w="975" w:type="dxa"/>
          </w:tcPr>
          <w:p w:rsidR="00D33BD8" w:rsidRDefault="00D33BD8">
            <w:pPr>
              <w:pStyle w:val="ConsPlusNormal"/>
              <w:jc w:val="center"/>
            </w:pPr>
            <w:r>
              <w:t>49</w:t>
            </w:r>
          </w:p>
        </w:tc>
        <w:tc>
          <w:tcPr>
            <w:tcW w:w="3417" w:type="dxa"/>
          </w:tcPr>
          <w:p w:rsidR="00D33BD8" w:rsidRDefault="00D33BD8">
            <w:pPr>
              <w:pStyle w:val="ConsPlusNormal"/>
            </w:pPr>
            <w:r>
              <w:t>5-Этил-3,7-диокса-1-аза-бицикло-[3.3.0]-октан</w:t>
            </w:r>
          </w:p>
          <w:p w:rsidR="00D33BD8" w:rsidRDefault="00D33BD8">
            <w:pPr>
              <w:pStyle w:val="ConsPlusNormal"/>
            </w:pPr>
            <w:r>
              <w:t>(5-Ethyl-3,7-dioxa-1-azabicyclo[3.3.0]octane</w:t>
            </w:r>
          </w:p>
        </w:tc>
        <w:tc>
          <w:tcPr>
            <w:tcW w:w="2555" w:type="dxa"/>
          </w:tcPr>
          <w:p w:rsidR="00D33BD8" w:rsidRDefault="00D33BD8">
            <w:pPr>
              <w:pStyle w:val="ConsPlusNormal"/>
              <w:jc w:val="both"/>
            </w:pPr>
            <w:r>
              <w:t>7-Этил-бицикло-оксазолидин</w:t>
            </w:r>
          </w:p>
          <w:p w:rsidR="00D33BD8" w:rsidRDefault="00D33BD8">
            <w:pPr>
              <w:pStyle w:val="ConsPlusNormal"/>
              <w:jc w:val="both"/>
            </w:pPr>
            <w:r>
              <w:t>7-Ethyl-bicyclo-oxazolidine</w:t>
            </w:r>
          </w:p>
        </w:tc>
        <w:tc>
          <w:tcPr>
            <w:tcW w:w="1304" w:type="dxa"/>
          </w:tcPr>
          <w:p w:rsidR="00D33BD8" w:rsidRDefault="00D33BD8">
            <w:pPr>
              <w:pStyle w:val="ConsPlusNormal"/>
              <w:jc w:val="both"/>
            </w:pPr>
            <w:r>
              <w:t>7747-35-5</w:t>
            </w:r>
          </w:p>
        </w:tc>
        <w:tc>
          <w:tcPr>
            <w:tcW w:w="1134" w:type="dxa"/>
          </w:tcPr>
          <w:p w:rsidR="00D33BD8" w:rsidRDefault="00D33BD8">
            <w:pPr>
              <w:pStyle w:val="ConsPlusNormal"/>
              <w:jc w:val="both"/>
            </w:pPr>
            <w:r>
              <w:t>231-810-4</w:t>
            </w:r>
          </w:p>
        </w:tc>
        <w:tc>
          <w:tcPr>
            <w:tcW w:w="2414" w:type="dxa"/>
          </w:tcPr>
          <w:p w:rsidR="00D33BD8" w:rsidRDefault="00D33BD8">
            <w:pPr>
              <w:pStyle w:val="ConsPlusNormal"/>
            </w:pPr>
          </w:p>
        </w:tc>
        <w:tc>
          <w:tcPr>
            <w:tcW w:w="2031" w:type="dxa"/>
          </w:tcPr>
          <w:p w:rsidR="00D33BD8" w:rsidRDefault="00D33BD8">
            <w:pPr>
              <w:pStyle w:val="ConsPlusNormal"/>
            </w:pPr>
          </w:p>
        </w:tc>
        <w:tc>
          <w:tcPr>
            <w:tcW w:w="1903" w:type="dxa"/>
          </w:tcPr>
          <w:p w:rsidR="00D33BD8" w:rsidRDefault="00D33BD8">
            <w:pPr>
              <w:pStyle w:val="ConsPlusNormal"/>
            </w:pPr>
            <w:r>
              <w:t>запрещен в средствах гигиены полости рта и в средствах, попадающих на слизистые оболочки</w:t>
            </w: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50</w:t>
            </w:r>
          </w:p>
        </w:tc>
        <w:tc>
          <w:tcPr>
            <w:tcW w:w="3417" w:type="dxa"/>
          </w:tcPr>
          <w:p w:rsidR="00D33BD8" w:rsidRDefault="00D33BD8">
            <w:pPr>
              <w:pStyle w:val="ConsPlusNormal"/>
            </w:pPr>
            <w:r>
              <w:t>3-(4-Хлорфенокси)-пропан-1,2-диол</w:t>
            </w:r>
          </w:p>
          <w:p w:rsidR="00D33BD8" w:rsidRDefault="00D33BD8">
            <w:pPr>
              <w:pStyle w:val="ConsPlusNormal"/>
            </w:pPr>
            <w:r>
              <w:t>(3-(p-chlorophenoxy)-propane-1,2 diol</w:t>
            </w:r>
          </w:p>
        </w:tc>
        <w:tc>
          <w:tcPr>
            <w:tcW w:w="2555" w:type="dxa"/>
          </w:tcPr>
          <w:p w:rsidR="00D33BD8" w:rsidRDefault="00D33BD8">
            <w:pPr>
              <w:pStyle w:val="ConsPlusNormal"/>
              <w:jc w:val="both"/>
            </w:pPr>
            <w:r>
              <w:t>хлорфенезин</w:t>
            </w:r>
          </w:p>
          <w:p w:rsidR="00D33BD8" w:rsidRDefault="00D33BD8">
            <w:pPr>
              <w:pStyle w:val="ConsPlusNormal"/>
              <w:jc w:val="both"/>
            </w:pPr>
            <w:r>
              <w:t>Chlorphenesin</w:t>
            </w:r>
          </w:p>
        </w:tc>
        <w:tc>
          <w:tcPr>
            <w:tcW w:w="1304" w:type="dxa"/>
          </w:tcPr>
          <w:p w:rsidR="00D33BD8" w:rsidRDefault="00D33BD8">
            <w:pPr>
              <w:pStyle w:val="ConsPlusNormal"/>
              <w:jc w:val="both"/>
            </w:pPr>
            <w:r>
              <w:t>104-29-0</w:t>
            </w:r>
          </w:p>
        </w:tc>
        <w:tc>
          <w:tcPr>
            <w:tcW w:w="1134" w:type="dxa"/>
          </w:tcPr>
          <w:p w:rsidR="00D33BD8" w:rsidRDefault="00D33BD8">
            <w:pPr>
              <w:pStyle w:val="ConsPlusNormal"/>
              <w:jc w:val="both"/>
            </w:pPr>
            <w:r>
              <w:t>203-192-6</w:t>
            </w:r>
          </w:p>
        </w:tc>
        <w:tc>
          <w:tcPr>
            <w:tcW w:w="2414" w:type="dxa"/>
          </w:tcPr>
          <w:p w:rsidR="00D33BD8" w:rsidRDefault="00D33BD8">
            <w:pPr>
              <w:pStyle w:val="ConsPlusNormal"/>
            </w:pPr>
          </w:p>
        </w:tc>
        <w:tc>
          <w:tcPr>
            <w:tcW w:w="2031" w:type="dxa"/>
          </w:tcPr>
          <w:p w:rsidR="00D33BD8" w:rsidRDefault="00D33BD8">
            <w:pPr>
              <w:pStyle w:val="ConsPlusNormal"/>
              <w:jc w:val="both"/>
            </w:pPr>
            <w:r>
              <w:t>0,3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51</w:t>
            </w:r>
          </w:p>
        </w:tc>
        <w:tc>
          <w:tcPr>
            <w:tcW w:w="3417" w:type="dxa"/>
          </w:tcPr>
          <w:p w:rsidR="00D33BD8" w:rsidRDefault="00D33BD8">
            <w:pPr>
              <w:pStyle w:val="ConsPlusNormal"/>
            </w:pPr>
            <w:r>
              <w:t>Гидросиметиламиноацетат натрия</w:t>
            </w:r>
          </w:p>
          <w:p w:rsidR="00D33BD8" w:rsidRDefault="00D33BD8">
            <w:pPr>
              <w:pStyle w:val="ConsPlusNormal"/>
            </w:pPr>
            <w:r>
              <w:t>(Sodium hydroxymethylamino acetate))</w:t>
            </w:r>
          </w:p>
        </w:tc>
        <w:tc>
          <w:tcPr>
            <w:tcW w:w="2555" w:type="dxa"/>
          </w:tcPr>
          <w:p w:rsidR="00D33BD8" w:rsidRDefault="00D33BD8">
            <w:pPr>
              <w:pStyle w:val="ConsPlusNormal"/>
              <w:jc w:val="both"/>
            </w:pPr>
            <w:r>
              <w:t>гидроксиметилглицинат натрия</w:t>
            </w:r>
          </w:p>
          <w:p w:rsidR="00D33BD8" w:rsidRDefault="00D33BD8">
            <w:pPr>
              <w:pStyle w:val="ConsPlusNormal"/>
              <w:jc w:val="both"/>
            </w:pPr>
            <w:r>
              <w:t>Sodium Hydroxymethylglycinate</w:t>
            </w:r>
          </w:p>
        </w:tc>
        <w:tc>
          <w:tcPr>
            <w:tcW w:w="1304" w:type="dxa"/>
          </w:tcPr>
          <w:p w:rsidR="00D33BD8" w:rsidRDefault="00D33BD8">
            <w:pPr>
              <w:pStyle w:val="ConsPlusNormal"/>
              <w:jc w:val="both"/>
            </w:pPr>
            <w:r>
              <w:t>70161-44-3</w:t>
            </w:r>
          </w:p>
        </w:tc>
        <w:tc>
          <w:tcPr>
            <w:tcW w:w="1134" w:type="dxa"/>
          </w:tcPr>
          <w:p w:rsidR="00D33BD8" w:rsidRDefault="00D33BD8">
            <w:pPr>
              <w:pStyle w:val="ConsPlusNormal"/>
              <w:jc w:val="both"/>
            </w:pPr>
            <w:r>
              <w:t>274-357-8</w:t>
            </w:r>
          </w:p>
        </w:tc>
        <w:tc>
          <w:tcPr>
            <w:tcW w:w="2414" w:type="dxa"/>
          </w:tcPr>
          <w:p w:rsidR="00D33BD8" w:rsidRDefault="00D33BD8">
            <w:pPr>
              <w:pStyle w:val="ConsPlusNormal"/>
            </w:pPr>
          </w:p>
        </w:tc>
        <w:tc>
          <w:tcPr>
            <w:tcW w:w="2031" w:type="dxa"/>
          </w:tcPr>
          <w:p w:rsidR="00D33BD8" w:rsidRDefault="00D33BD8">
            <w:pPr>
              <w:pStyle w:val="ConsPlusNormal"/>
              <w:jc w:val="both"/>
            </w:pPr>
            <w:r>
              <w:t>0,5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52</w:t>
            </w:r>
          </w:p>
        </w:tc>
        <w:tc>
          <w:tcPr>
            <w:tcW w:w="3417" w:type="dxa"/>
          </w:tcPr>
          <w:p w:rsidR="00D33BD8" w:rsidRDefault="00D33BD8">
            <w:pPr>
              <w:pStyle w:val="ConsPlusNormal"/>
            </w:pPr>
            <w:r>
              <w:t xml:space="preserve">Хлорид серебра осажденный на </w:t>
            </w:r>
            <w:r>
              <w:lastRenderedPageBreak/>
              <w:t>диоксид титана</w:t>
            </w:r>
          </w:p>
          <w:p w:rsidR="00D33BD8" w:rsidRDefault="00D33BD8">
            <w:pPr>
              <w:pStyle w:val="ConsPlusNormal"/>
            </w:pPr>
            <w:r>
              <w:t>(Silver chloride deposited on titanium dioxide)</w:t>
            </w:r>
          </w:p>
        </w:tc>
        <w:tc>
          <w:tcPr>
            <w:tcW w:w="2555" w:type="dxa"/>
          </w:tcPr>
          <w:p w:rsidR="00D33BD8" w:rsidRDefault="00D33BD8">
            <w:pPr>
              <w:pStyle w:val="ConsPlusNormal"/>
              <w:jc w:val="both"/>
            </w:pPr>
            <w:r>
              <w:lastRenderedPageBreak/>
              <w:t>хлорид серебра</w:t>
            </w:r>
          </w:p>
          <w:p w:rsidR="00D33BD8" w:rsidRDefault="00D33BD8">
            <w:pPr>
              <w:pStyle w:val="ConsPlusNormal"/>
              <w:jc w:val="both"/>
            </w:pPr>
            <w:r>
              <w:lastRenderedPageBreak/>
              <w:t>Silver chloride</w:t>
            </w:r>
          </w:p>
        </w:tc>
        <w:tc>
          <w:tcPr>
            <w:tcW w:w="1304" w:type="dxa"/>
          </w:tcPr>
          <w:p w:rsidR="00D33BD8" w:rsidRDefault="00D33BD8">
            <w:pPr>
              <w:pStyle w:val="ConsPlusNormal"/>
              <w:jc w:val="both"/>
            </w:pPr>
            <w:r>
              <w:lastRenderedPageBreak/>
              <w:t>7783-90-6</w:t>
            </w:r>
          </w:p>
        </w:tc>
        <w:tc>
          <w:tcPr>
            <w:tcW w:w="1134" w:type="dxa"/>
          </w:tcPr>
          <w:p w:rsidR="00D33BD8" w:rsidRDefault="00D33BD8">
            <w:pPr>
              <w:pStyle w:val="ConsPlusNormal"/>
              <w:jc w:val="both"/>
            </w:pPr>
            <w:r>
              <w:t>232-033-3</w:t>
            </w:r>
          </w:p>
        </w:tc>
        <w:tc>
          <w:tcPr>
            <w:tcW w:w="2414" w:type="dxa"/>
          </w:tcPr>
          <w:p w:rsidR="00D33BD8" w:rsidRDefault="00D33BD8">
            <w:pPr>
              <w:pStyle w:val="ConsPlusNormal"/>
            </w:pPr>
          </w:p>
        </w:tc>
        <w:tc>
          <w:tcPr>
            <w:tcW w:w="2031" w:type="dxa"/>
          </w:tcPr>
          <w:p w:rsidR="00D33BD8" w:rsidRDefault="00D33BD8">
            <w:pPr>
              <w:pStyle w:val="ConsPlusNormal"/>
              <w:jc w:val="both"/>
            </w:pPr>
            <w:r>
              <w:t xml:space="preserve">0,004 процента в </w:t>
            </w:r>
            <w:r>
              <w:lastRenderedPageBreak/>
              <w:t>расчете на AgCl</w:t>
            </w:r>
          </w:p>
        </w:tc>
        <w:tc>
          <w:tcPr>
            <w:tcW w:w="1903" w:type="dxa"/>
          </w:tcPr>
          <w:p w:rsidR="00D33BD8" w:rsidRDefault="00D33BD8">
            <w:pPr>
              <w:pStyle w:val="ConsPlusNormal"/>
            </w:pPr>
            <w:r>
              <w:lastRenderedPageBreak/>
              <w:t xml:space="preserve">20 процентов AgCl, </w:t>
            </w:r>
            <w:r>
              <w:lastRenderedPageBreak/>
              <w:t>осажденный на двуокиси титана запрещено в средствах для детей в возрасте до 3 лет, в средствах гигиены полости рта, и в средствах для применения вокруг глаз и нанесения на губы</w:t>
            </w: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lastRenderedPageBreak/>
              <w:t>53</w:t>
            </w:r>
          </w:p>
        </w:tc>
        <w:tc>
          <w:tcPr>
            <w:tcW w:w="3417" w:type="dxa"/>
          </w:tcPr>
          <w:p w:rsidR="00D33BD8" w:rsidRDefault="00D33BD8">
            <w:pPr>
              <w:pStyle w:val="ConsPlusNormal"/>
            </w:pPr>
            <w:r>
              <w:t>N,N-диметил-N-[2-[2-[4-(1,1,3,3,тетраметилбутил)фенокси]этокси]этил]-, хлорид</w:t>
            </w:r>
          </w:p>
          <w:p w:rsidR="00D33BD8" w:rsidRDefault="00D33BD8">
            <w:pPr>
              <w:pStyle w:val="ConsPlusNormal"/>
            </w:pPr>
            <w:r>
              <w:t>(Benzenemethanaminium, N,N-dimethyl-N-[2-[2-[4-(1,1,3,3,-tetramethylbutyl)phenoxy]ethoxy]ethyl]-, chloride)</w:t>
            </w:r>
          </w:p>
        </w:tc>
        <w:tc>
          <w:tcPr>
            <w:tcW w:w="2555" w:type="dxa"/>
          </w:tcPr>
          <w:p w:rsidR="00D33BD8" w:rsidRDefault="00D33BD8">
            <w:pPr>
              <w:pStyle w:val="ConsPlusNormal"/>
              <w:jc w:val="both"/>
            </w:pPr>
            <w:r>
              <w:t>бензетоний хлорид</w:t>
            </w:r>
          </w:p>
          <w:p w:rsidR="00D33BD8" w:rsidRDefault="00D33BD8">
            <w:pPr>
              <w:pStyle w:val="ConsPlusNormal"/>
              <w:jc w:val="both"/>
            </w:pPr>
            <w:r>
              <w:t>Benzethonium Chloride</w:t>
            </w:r>
          </w:p>
        </w:tc>
        <w:tc>
          <w:tcPr>
            <w:tcW w:w="1304" w:type="dxa"/>
          </w:tcPr>
          <w:p w:rsidR="00D33BD8" w:rsidRDefault="00D33BD8">
            <w:pPr>
              <w:pStyle w:val="ConsPlusNormal"/>
              <w:jc w:val="both"/>
            </w:pPr>
            <w:r>
              <w:t>121-54-0</w:t>
            </w:r>
          </w:p>
        </w:tc>
        <w:tc>
          <w:tcPr>
            <w:tcW w:w="1134" w:type="dxa"/>
          </w:tcPr>
          <w:p w:rsidR="00D33BD8" w:rsidRDefault="00D33BD8">
            <w:pPr>
              <w:pStyle w:val="ConsPlusNormal"/>
              <w:jc w:val="both"/>
            </w:pPr>
            <w:r>
              <w:t>204-479-9</w:t>
            </w:r>
          </w:p>
        </w:tc>
        <w:tc>
          <w:tcPr>
            <w:tcW w:w="2414" w:type="dxa"/>
          </w:tcPr>
          <w:p w:rsidR="00D33BD8" w:rsidRDefault="00D33BD8">
            <w:pPr>
              <w:pStyle w:val="ConsPlusNormal"/>
            </w:pPr>
            <w:r>
              <w:t>(а) только для смываемой продукции</w:t>
            </w:r>
          </w:p>
          <w:p w:rsidR="00D33BD8" w:rsidRDefault="00D33BD8">
            <w:pPr>
              <w:pStyle w:val="ConsPlusNormal"/>
            </w:pPr>
            <w:r>
              <w:t>(б) несмываемая продукция за исключением сред гигиены полости рта</w:t>
            </w:r>
          </w:p>
        </w:tc>
        <w:tc>
          <w:tcPr>
            <w:tcW w:w="2031" w:type="dxa"/>
          </w:tcPr>
          <w:p w:rsidR="00D33BD8" w:rsidRDefault="00D33BD8">
            <w:pPr>
              <w:pStyle w:val="ConsPlusNormal"/>
              <w:jc w:val="both"/>
            </w:pPr>
            <w:r>
              <w:t>0,1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val="restart"/>
          </w:tcPr>
          <w:p w:rsidR="00D33BD8" w:rsidRDefault="00D33BD8">
            <w:pPr>
              <w:pStyle w:val="ConsPlusNormal"/>
              <w:jc w:val="center"/>
            </w:pPr>
            <w:bookmarkStart w:id="100" w:name="P16402"/>
            <w:bookmarkEnd w:id="100"/>
            <w:r>
              <w:t>54</w:t>
            </w:r>
          </w:p>
        </w:tc>
        <w:tc>
          <w:tcPr>
            <w:tcW w:w="3417" w:type="dxa"/>
            <w:vMerge w:val="restart"/>
          </w:tcPr>
          <w:p w:rsidR="00D33BD8" w:rsidRDefault="00D33BD8">
            <w:pPr>
              <w:pStyle w:val="ConsPlusNormal"/>
            </w:pPr>
            <w:r>
              <w:t xml:space="preserve">Бензалконий хлорид, бромид и сахаринат </w:t>
            </w:r>
            <w:hyperlink w:anchor="P16510" w:history="1">
              <w:r>
                <w:rPr>
                  <w:color w:val="0000FF"/>
                </w:rPr>
                <w:t>&lt;10&gt;</w:t>
              </w:r>
            </w:hyperlink>
          </w:p>
          <w:p w:rsidR="00D33BD8" w:rsidRDefault="00D33BD8">
            <w:pPr>
              <w:pStyle w:val="ConsPlusNormal"/>
            </w:pPr>
            <w:r>
              <w:t>(Belzalkonium chloride, bromide and saccharinate)</w:t>
            </w:r>
          </w:p>
        </w:tc>
        <w:tc>
          <w:tcPr>
            <w:tcW w:w="2555" w:type="dxa"/>
            <w:vMerge w:val="restart"/>
          </w:tcPr>
          <w:p w:rsidR="00D33BD8" w:rsidRDefault="00D33BD8">
            <w:pPr>
              <w:pStyle w:val="ConsPlusNormal"/>
              <w:jc w:val="both"/>
            </w:pPr>
            <w:r>
              <w:t>бензалконий хлорид</w:t>
            </w:r>
          </w:p>
          <w:p w:rsidR="00D33BD8" w:rsidRDefault="00D33BD8">
            <w:pPr>
              <w:pStyle w:val="ConsPlusNormal"/>
              <w:jc w:val="both"/>
            </w:pPr>
            <w:r>
              <w:t>бензалконий бромид</w:t>
            </w:r>
          </w:p>
          <w:p w:rsidR="00D33BD8" w:rsidRDefault="00D33BD8">
            <w:pPr>
              <w:pStyle w:val="ConsPlusNormal"/>
              <w:jc w:val="both"/>
            </w:pPr>
            <w:r>
              <w:t>бензалконий сахаринат</w:t>
            </w:r>
          </w:p>
          <w:p w:rsidR="00D33BD8" w:rsidRDefault="00D33BD8">
            <w:pPr>
              <w:pStyle w:val="ConsPlusNormal"/>
              <w:jc w:val="both"/>
            </w:pPr>
            <w:r>
              <w:t>Benzalkonium chloride,</w:t>
            </w:r>
          </w:p>
          <w:p w:rsidR="00D33BD8" w:rsidRDefault="00D33BD8">
            <w:pPr>
              <w:pStyle w:val="ConsPlusNormal"/>
              <w:jc w:val="both"/>
            </w:pPr>
            <w:r>
              <w:t>benzalkonium bromide,</w:t>
            </w:r>
          </w:p>
          <w:p w:rsidR="00D33BD8" w:rsidRDefault="00D33BD8">
            <w:pPr>
              <w:pStyle w:val="ConsPlusNormal"/>
              <w:jc w:val="both"/>
            </w:pPr>
            <w:r>
              <w:t>benzalkonium saccharinate</w:t>
            </w:r>
          </w:p>
        </w:tc>
        <w:tc>
          <w:tcPr>
            <w:tcW w:w="1304" w:type="dxa"/>
            <w:tcBorders>
              <w:bottom w:val="nil"/>
            </w:tcBorders>
          </w:tcPr>
          <w:p w:rsidR="00D33BD8" w:rsidRDefault="00D33BD8">
            <w:pPr>
              <w:pStyle w:val="ConsPlusNormal"/>
              <w:jc w:val="both"/>
            </w:pPr>
            <w:r>
              <w:t>8001-54-5</w:t>
            </w:r>
          </w:p>
        </w:tc>
        <w:tc>
          <w:tcPr>
            <w:tcW w:w="1134" w:type="dxa"/>
            <w:tcBorders>
              <w:bottom w:val="nil"/>
            </w:tcBorders>
          </w:tcPr>
          <w:p w:rsidR="00D33BD8" w:rsidRDefault="00D33BD8">
            <w:pPr>
              <w:pStyle w:val="ConsPlusNormal"/>
              <w:jc w:val="both"/>
            </w:pPr>
            <w:r>
              <w:t>264-151-6</w:t>
            </w:r>
          </w:p>
        </w:tc>
        <w:tc>
          <w:tcPr>
            <w:tcW w:w="2414" w:type="dxa"/>
            <w:vMerge w:val="restart"/>
          </w:tcPr>
          <w:p w:rsidR="00D33BD8" w:rsidRDefault="00D33BD8">
            <w:pPr>
              <w:pStyle w:val="ConsPlusNormal"/>
            </w:pPr>
          </w:p>
        </w:tc>
        <w:tc>
          <w:tcPr>
            <w:tcW w:w="2031" w:type="dxa"/>
            <w:vMerge w:val="restart"/>
          </w:tcPr>
          <w:p w:rsidR="00D33BD8" w:rsidRDefault="00D33BD8">
            <w:pPr>
              <w:pStyle w:val="ConsPlusNormal"/>
              <w:jc w:val="both"/>
            </w:pPr>
            <w:r>
              <w:t>0,1 процента в расчете на бензалкониум хлорид</w:t>
            </w:r>
          </w:p>
        </w:tc>
        <w:tc>
          <w:tcPr>
            <w:tcW w:w="1903" w:type="dxa"/>
            <w:vMerge w:val="restart"/>
          </w:tcPr>
          <w:p w:rsidR="00D33BD8" w:rsidRDefault="00D33BD8">
            <w:pPr>
              <w:pStyle w:val="ConsPlusNormal"/>
            </w:pPr>
          </w:p>
        </w:tc>
        <w:tc>
          <w:tcPr>
            <w:tcW w:w="1805" w:type="dxa"/>
            <w:vMerge w:val="restart"/>
          </w:tcPr>
          <w:p w:rsidR="00D33BD8" w:rsidRDefault="00D33BD8">
            <w:pPr>
              <w:pStyle w:val="ConsPlusNormal"/>
            </w:pPr>
            <w:r>
              <w:t>избегать контакта с глазами</w:t>
            </w:r>
          </w:p>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bottom w:val="nil"/>
            </w:tcBorders>
          </w:tcPr>
          <w:p w:rsidR="00D33BD8" w:rsidRDefault="00D33BD8">
            <w:pPr>
              <w:pStyle w:val="ConsPlusNormal"/>
              <w:jc w:val="both"/>
            </w:pPr>
            <w:r>
              <w:t>63449-41-2</w:t>
            </w:r>
          </w:p>
        </w:tc>
        <w:tc>
          <w:tcPr>
            <w:tcW w:w="1134" w:type="dxa"/>
            <w:tcBorders>
              <w:top w:val="nil"/>
              <w:bottom w:val="nil"/>
            </w:tcBorders>
          </w:tcPr>
          <w:p w:rsidR="00D33BD8" w:rsidRDefault="00D33BD8">
            <w:pPr>
              <w:pStyle w:val="ConsPlusNormal"/>
              <w:jc w:val="both"/>
            </w:pPr>
            <w:r>
              <w:t>293-522-5</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bottom w:val="nil"/>
            </w:tcBorders>
          </w:tcPr>
          <w:p w:rsidR="00D33BD8" w:rsidRDefault="00D33BD8">
            <w:pPr>
              <w:pStyle w:val="ConsPlusNormal"/>
              <w:jc w:val="both"/>
            </w:pPr>
            <w:r>
              <w:t>91080-29-4</w:t>
            </w:r>
          </w:p>
        </w:tc>
        <w:tc>
          <w:tcPr>
            <w:tcW w:w="1134" w:type="dxa"/>
            <w:tcBorders>
              <w:top w:val="nil"/>
              <w:bottom w:val="nil"/>
            </w:tcBorders>
          </w:tcPr>
          <w:p w:rsidR="00D33BD8" w:rsidRDefault="00D33BD8">
            <w:pPr>
              <w:pStyle w:val="ConsPlusNormal"/>
              <w:jc w:val="both"/>
            </w:pPr>
            <w:r>
              <w:t>273-545-7</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bottom w:val="nil"/>
            </w:tcBorders>
          </w:tcPr>
          <w:p w:rsidR="00D33BD8" w:rsidRDefault="00D33BD8">
            <w:pPr>
              <w:pStyle w:val="ConsPlusNormal"/>
              <w:jc w:val="both"/>
            </w:pPr>
            <w:r>
              <w:t>68989-01-5</w:t>
            </w:r>
          </w:p>
        </w:tc>
        <w:tc>
          <w:tcPr>
            <w:tcW w:w="1134" w:type="dxa"/>
            <w:tcBorders>
              <w:top w:val="nil"/>
              <w:bottom w:val="nil"/>
            </w:tcBorders>
          </w:tcPr>
          <w:p w:rsidR="00D33BD8" w:rsidRDefault="00D33BD8">
            <w:pPr>
              <w:pStyle w:val="ConsPlusNormal"/>
              <w:jc w:val="both"/>
            </w:pPr>
            <w:r>
              <w:t>270-325-2</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bottom w:val="nil"/>
            </w:tcBorders>
          </w:tcPr>
          <w:p w:rsidR="00D33BD8" w:rsidRDefault="00D33BD8">
            <w:pPr>
              <w:pStyle w:val="ConsPlusNormal"/>
              <w:jc w:val="both"/>
            </w:pPr>
            <w:r>
              <w:t>68424-85-1</w:t>
            </w:r>
          </w:p>
        </w:tc>
        <w:tc>
          <w:tcPr>
            <w:tcW w:w="1134" w:type="dxa"/>
            <w:tcBorders>
              <w:top w:val="nil"/>
              <w:bottom w:val="nil"/>
            </w:tcBorders>
          </w:tcPr>
          <w:p w:rsidR="00D33BD8" w:rsidRDefault="00D33BD8">
            <w:pPr>
              <w:pStyle w:val="ConsPlusNormal"/>
              <w:jc w:val="both"/>
            </w:pPr>
            <w:r>
              <w:t>269-919-4</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bottom w:val="nil"/>
            </w:tcBorders>
          </w:tcPr>
          <w:p w:rsidR="00D33BD8" w:rsidRDefault="00D33BD8">
            <w:pPr>
              <w:pStyle w:val="ConsPlusNormal"/>
              <w:jc w:val="both"/>
            </w:pPr>
            <w:r>
              <w:t>68391-01-5</w:t>
            </w:r>
          </w:p>
        </w:tc>
        <w:tc>
          <w:tcPr>
            <w:tcW w:w="1134" w:type="dxa"/>
            <w:tcBorders>
              <w:top w:val="nil"/>
              <w:bottom w:val="nil"/>
            </w:tcBorders>
          </w:tcPr>
          <w:p w:rsidR="00D33BD8" w:rsidRDefault="00D33BD8">
            <w:pPr>
              <w:pStyle w:val="ConsPlusNormal"/>
              <w:jc w:val="both"/>
            </w:pPr>
            <w:r>
              <w:t>263-080-8</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blPrEx>
          <w:tblBorders>
            <w:insideH w:val="nil"/>
          </w:tblBorders>
        </w:tblPrEx>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bottom w:val="nil"/>
            </w:tcBorders>
          </w:tcPr>
          <w:p w:rsidR="00D33BD8" w:rsidRDefault="00D33BD8">
            <w:pPr>
              <w:pStyle w:val="ConsPlusNormal"/>
              <w:jc w:val="both"/>
            </w:pPr>
            <w:r>
              <w:t>61789-71-7</w:t>
            </w:r>
          </w:p>
        </w:tc>
        <w:tc>
          <w:tcPr>
            <w:tcW w:w="1134" w:type="dxa"/>
            <w:tcBorders>
              <w:top w:val="nil"/>
              <w:bottom w:val="nil"/>
            </w:tcBorders>
          </w:tcPr>
          <w:p w:rsidR="00D33BD8" w:rsidRDefault="00D33BD8">
            <w:pPr>
              <w:pStyle w:val="ConsPlusNormal"/>
              <w:jc w:val="both"/>
            </w:pPr>
            <w:r>
              <w:t>287-089-1</w:t>
            </w: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tcBorders>
          </w:tcPr>
          <w:p w:rsidR="00D33BD8" w:rsidRDefault="00D33BD8">
            <w:pPr>
              <w:pStyle w:val="ConsPlusNormal"/>
              <w:jc w:val="both"/>
            </w:pPr>
            <w:r>
              <w:t>85409-22-9</w:t>
            </w:r>
          </w:p>
        </w:tc>
        <w:tc>
          <w:tcPr>
            <w:tcW w:w="1134" w:type="dxa"/>
            <w:tcBorders>
              <w:top w:val="nil"/>
            </w:tcBorders>
          </w:tcPr>
          <w:p w:rsidR="00D33BD8" w:rsidRDefault="00D33BD8">
            <w:pPr>
              <w:pStyle w:val="ConsPlusNormal"/>
            </w:pPr>
          </w:p>
        </w:tc>
        <w:tc>
          <w:tcPr>
            <w:tcW w:w="2414" w:type="dxa"/>
            <w:vMerge/>
          </w:tcPr>
          <w:p w:rsidR="00D33BD8" w:rsidRDefault="00D33BD8"/>
        </w:tc>
        <w:tc>
          <w:tcPr>
            <w:tcW w:w="2031"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tcPr>
          <w:p w:rsidR="00D33BD8" w:rsidRDefault="00D33BD8">
            <w:pPr>
              <w:pStyle w:val="ConsPlusNormal"/>
              <w:jc w:val="center"/>
            </w:pPr>
            <w:r>
              <w:lastRenderedPageBreak/>
              <w:t>55</w:t>
            </w:r>
          </w:p>
        </w:tc>
        <w:tc>
          <w:tcPr>
            <w:tcW w:w="3417" w:type="dxa"/>
          </w:tcPr>
          <w:p w:rsidR="00D33BD8" w:rsidRDefault="00D33BD8">
            <w:pPr>
              <w:pStyle w:val="ConsPlusNormal"/>
            </w:pPr>
            <w:r>
              <w:t>Метанол, (фенилметокси-)</w:t>
            </w:r>
          </w:p>
          <w:p w:rsidR="00D33BD8" w:rsidRDefault="00D33BD8">
            <w:pPr>
              <w:pStyle w:val="ConsPlusNormal"/>
            </w:pPr>
            <w:r>
              <w:t>Methanol, (phenylmethoxy-)</w:t>
            </w:r>
          </w:p>
        </w:tc>
        <w:tc>
          <w:tcPr>
            <w:tcW w:w="2555" w:type="dxa"/>
          </w:tcPr>
          <w:p w:rsidR="00D33BD8" w:rsidRDefault="00D33BD8">
            <w:pPr>
              <w:pStyle w:val="ConsPlusNormal"/>
              <w:jc w:val="both"/>
            </w:pPr>
            <w:r>
              <w:t>бензилхемиформаль</w:t>
            </w:r>
          </w:p>
          <w:p w:rsidR="00D33BD8" w:rsidRDefault="00D33BD8">
            <w:pPr>
              <w:pStyle w:val="ConsPlusNormal"/>
              <w:jc w:val="both"/>
            </w:pPr>
            <w:r>
              <w:t>Benzylhemiformal</w:t>
            </w:r>
          </w:p>
        </w:tc>
        <w:tc>
          <w:tcPr>
            <w:tcW w:w="1304" w:type="dxa"/>
          </w:tcPr>
          <w:p w:rsidR="00D33BD8" w:rsidRDefault="00D33BD8">
            <w:pPr>
              <w:pStyle w:val="ConsPlusNormal"/>
              <w:jc w:val="both"/>
            </w:pPr>
            <w:r>
              <w:t>14548-60-8</w:t>
            </w:r>
          </w:p>
        </w:tc>
        <w:tc>
          <w:tcPr>
            <w:tcW w:w="1134" w:type="dxa"/>
          </w:tcPr>
          <w:p w:rsidR="00D33BD8" w:rsidRDefault="00D33BD8">
            <w:pPr>
              <w:pStyle w:val="ConsPlusNormal"/>
              <w:jc w:val="both"/>
            </w:pPr>
            <w:r>
              <w:t>238-588-8</w:t>
            </w:r>
          </w:p>
        </w:tc>
        <w:tc>
          <w:tcPr>
            <w:tcW w:w="2414" w:type="dxa"/>
          </w:tcPr>
          <w:p w:rsidR="00D33BD8" w:rsidRDefault="00D33BD8">
            <w:pPr>
              <w:pStyle w:val="ConsPlusNormal"/>
              <w:jc w:val="both"/>
            </w:pPr>
            <w:r>
              <w:t>только для смываемой продукции</w:t>
            </w:r>
          </w:p>
        </w:tc>
        <w:tc>
          <w:tcPr>
            <w:tcW w:w="2031" w:type="dxa"/>
          </w:tcPr>
          <w:p w:rsidR="00D33BD8" w:rsidRDefault="00D33BD8">
            <w:pPr>
              <w:pStyle w:val="ConsPlusNormal"/>
              <w:jc w:val="both"/>
            </w:pPr>
            <w:r>
              <w:t>0,15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val="restart"/>
          </w:tcPr>
          <w:p w:rsidR="00D33BD8" w:rsidRDefault="00D33BD8">
            <w:pPr>
              <w:pStyle w:val="ConsPlusNormal"/>
              <w:jc w:val="center"/>
            </w:pPr>
            <w:r>
              <w:t>56</w:t>
            </w:r>
          </w:p>
        </w:tc>
        <w:tc>
          <w:tcPr>
            <w:tcW w:w="3417" w:type="dxa"/>
            <w:vMerge w:val="restart"/>
          </w:tcPr>
          <w:p w:rsidR="00D33BD8" w:rsidRDefault="00D33BD8">
            <w:pPr>
              <w:pStyle w:val="ConsPlusNormal"/>
            </w:pPr>
            <w:r>
              <w:t>Иодопропинилбутилкарбамат3-иод-2-пропинилбутилкарбамат</w:t>
            </w:r>
          </w:p>
          <w:p w:rsidR="00D33BD8" w:rsidRDefault="00D33BD8">
            <w:pPr>
              <w:pStyle w:val="ConsPlusNormal"/>
            </w:pPr>
            <w:r>
              <w:t>Iodopropynylbutylcarbamate(IPBC)3-iodo-2-propynylbutylcarbamate</w:t>
            </w:r>
          </w:p>
        </w:tc>
        <w:tc>
          <w:tcPr>
            <w:tcW w:w="2555" w:type="dxa"/>
            <w:vMerge w:val="restart"/>
          </w:tcPr>
          <w:p w:rsidR="00D33BD8" w:rsidRDefault="00D33BD8">
            <w:pPr>
              <w:pStyle w:val="ConsPlusNormal"/>
              <w:jc w:val="both"/>
            </w:pPr>
            <w:r>
              <w:t>иодопропинилбутилкарбамат</w:t>
            </w:r>
          </w:p>
          <w:p w:rsidR="00D33BD8" w:rsidRDefault="00D33BD8">
            <w:pPr>
              <w:pStyle w:val="ConsPlusNormal"/>
              <w:jc w:val="both"/>
            </w:pPr>
            <w:r>
              <w:t>Iodopropynylbutylcarbamate</w:t>
            </w:r>
          </w:p>
        </w:tc>
        <w:tc>
          <w:tcPr>
            <w:tcW w:w="1304" w:type="dxa"/>
            <w:vMerge w:val="restart"/>
          </w:tcPr>
          <w:p w:rsidR="00D33BD8" w:rsidRDefault="00D33BD8">
            <w:pPr>
              <w:pStyle w:val="ConsPlusNormal"/>
              <w:jc w:val="both"/>
            </w:pPr>
            <w:r>
              <w:t>55406-53-6</w:t>
            </w:r>
          </w:p>
        </w:tc>
        <w:tc>
          <w:tcPr>
            <w:tcW w:w="1134" w:type="dxa"/>
            <w:vMerge w:val="restart"/>
          </w:tcPr>
          <w:p w:rsidR="00D33BD8" w:rsidRDefault="00D33BD8">
            <w:pPr>
              <w:pStyle w:val="ConsPlusNormal"/>
              <w:jc w:val="both"/>
            </w:pPr>
            <w:r>
              <w:t>259-627-5</w:t>
            </w:r>
          </w:p>
        </w:tc>
        <w:tc>
          <w:tcPr>
            <w:tcW w:w="2414" w:type="dxa"/>
          </w:tcPr>
          <w:p w:rsidR="00D33BD8" w:rsidRDefault="00D33BD8">
            <w:pPr>
              <w:pStyle w:val="ConsPlusNormal"/>
            </w:pPr>
            <w:r>
              <w:t>(a) только для смываемой продукции</w:t>
            </w:r>
          </w:p>
        </w:tc>
        <w:tc>
          <w:tcPr>
            <w:tcW w:w="2031" w:type="dxa"/>
          </w:tcPr>
          <w:p w:rsidR="00D33BD8" w:rsidRDefault="00D33BD8">
            <w:pPr>
              <w:pStyle w:val="ConsPlusNormal"/>
            </w:pPr>
            <w:r>
              <w:t>(a) 0,02 процента</w:t>
            </w:r>
          </w:p>
        </w:tc>
        <w:tc>
          <w:tcPr>
            <w:tcW w:w="1903" w:type="dxa"/>
          </w:tcPr>
          <w:p w:rsidR="00D33BD8" w:rsidRDefault="00D33BD8">
            <w:pPr>
              <w:pStyle w:val="ConsPlusNormal"/>
            </w:pPr>
            <w:r>
              <w:t>Не использовать в продуктах гигиены полости рта и продуктах по уходу за губами</w:t>
            </w:r>
          </w:p>
          <w:p w:rsidR="00D33BD8" w:rsidRDefault="00D33BD8">
            <w:pPr>
              <w:pStyle w:val="ConsPlusNormal"/>
            </w:pPr>
            <w:r>
              <w:t>(a) не использовать в средствах для детей в возрасте до 3 лет, за исключением пены для ванн, шампуней и моющих гелей</w:t>
            </w:r>
          </w:p>
        </w:tc>
        <w:tc>
          <w:tcPr>
            <w:tcW w:w="1805" w:type="dxa"/>
          </w:tcPr>
          <w:p w:rsidR="00D33BD8" w:rsidRDefault="00D33BD8">
            <w:pPr>
              <w:pStyle w:val="ConsPlusNormal"/>
            </w:pPr>
            <w:r>
              <w:t xml:space="preserve">(a) не использовать для детей в возрасте до 3 лет </w:t>
            </w:r>
            <w:hyperlink w:anchor="P16511" w:history="1">
              <w:r>
                <w:rPr>
                  <w:color w:val="0000FF"/>
                </w:rPr>
                <w:t>&lt;11&gt;</w:t>
              </w:r>
            </w:hyperlink>
          </w:p>
        </w:tc>
      </w:tr>
      <w:tr w:rsidR="00D33BD8">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vMerge/>
          </w:tcPr>
          <w:p w:rsidR="00D33BD8" w:rsidRDefault="00D33BD8"/>
        </w:tc>
        <w:tc>
          <w:tcPr>
            <w:tcW w:w="1134" w:type="dxa"/>
            <w:vMerge/>
          </w:tcPr>
          <w:p w:rsidR="00D33BD8" w:rsidRDefault="00D33BD8"/>
        </w:tc>
        <w:tc>
          <w:tcPr>
            <w:tcW w:w="2414" w:type="dxa"/>
          </w:tcPr>
          <w:p w:rsidR="00D33BD8" w:rsidRDefault="00D33BD8">
            <w:pPr>
              <w:pStyle w:val="ConsPlusNormal"/>
            </w:pPr>
            <w:r>
              <w:t>(b) несмываемая продукция</w:t>
            </w:r>
          </w:p>
        </w:tc>
        <w:tc>
          <w:tcPr>
            <w:tcW w:w="2031" w:type="dxa"/>
          </w:tcPr>
          <w:p w:rsidR="00D33BD8" w:rsidRDefault="00D33BD8">
            <w:pPr>
              <w:pStyle w:val="ConsPlusNormal"/>
              <w:jc w:val="both"/>
            </w:pPr>
            <w:r>
              <w:t>(b) 0,01 процента</w:t>
            </w:r>
          </w:p>
        </w:tc>
        <w:tc>
          <w:tcPr>
            <w:tcW w:w="1903" w:type="dxa"/>
          </w:tcPr>
          <w:p w:rsidR="00D33BD8" w:rsidRDefault="00D33BD8">
            <w:pPr>
              <w:pStyle w:val="ConsPlusNormal"/>
            </w:pPr>
            <w:r>
              <w:t xml:space="preserve">(b) не использовать в лосьонах для тела и кремах для тела </w:t>
            </w:r>
            <w:hyperlink w:anchor="P16513" w:history="1">
              <w:r>
                <w:rPr>
                  <w:color w:val="0000FF"/>
                </w:rPr>
                <w:t>&lt;13&gt;</w:t>
              </w:r>
            </w:hyperlink>
            <w:r>
              <w:t xml:space="preserve"> не использовать в средствах для детей в возрасте до 3 лет</w:t>
            </w:r>
          </w:p>
        </w:tc>
        <w:tc>
          <w:tcPr>
            <w:tcW w:w="1805" w:type="dxa"/>
          </w:tcPr>
          <w:p w:rsidR="00D33BD8" w:rsidRDefault="00D33BD8">
            <w:pPr>
              <w:pStyle w:val="ConsPlusNormal"/>
            </w:pPr>
            <w:r>
              <w:t xml:space="preserve">(b) не использовать для детей в возрасте до 3 лет </w:t>
            </w:r>
            <w:hyperlink w:anchor="P16512" w:history="1">
              <w:r>
                <w:rPr>
                  <w:color w:val="0000FF"/>
                </w:rPr>
                <w:t>&lt;12&gt;</w:t>
              </w:r>
            </w:hyperlink>
          </w:p>
        </w:tc>
      </w:tr>
      <w:tr w:rsidR="00D33BD8">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vMerge/>
          </w:tcPr>
          <w:p w:rsidR="00D33BD8" w:rsidRDefault="00D33BD8"/>
        </w:tc>
        <w:tc>
          <w:tcPr>
            <w:tcW w:w="1134" w:type="dxa"/>
            <w:vMerge/>
          </w:tcPr>
          <w:p w:rsidR="00D33BD8" w:rsidRDefault="00D33BD8"/>
        </w:tc>
        <w:tc>
          <w:tcPr>
            <w:tcW w:w="2414" w:type="dxa"/>
          </w:tcPr>
          <w:p w:rsidR="00D33BD8" w:rsidRDefault="00D33BD8">
            <w:pPr>
              <w:pStyle w:val="ConsPlusNormal"/>
            </w:pPr>
            <w:r>
              <w:t>(c) дезодоранты/антиперсперанты</w:t>
            </w:r>
          </w:p>
        </w:tc>
        <w:tc>
          <w:tcPr>
            <w:tcW w:w="2031" w:type="dxa"/>
          </w:tcPr>
          <w:p w:rsidR="00D33BD8" w:rsidRDefault="00D33BD8">
            <w:pPr>
              <w:pStyle w:val="ConsPlusNormal"/>
              <w:jc w:val="both"/>
            </w:pPr>
            <w:r>
              <w:t>(c) 0,0075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bookmarkStart w:id="101" w:name="P16462"/>
            <w:bookmarkEnd w:id="101"/>
            <w:r>
              <w:t>57</w:t>
            </w:r>
          </w:p>
        </w:tc>
        <w:tc>
          <w:tcPr>
            <w:tcW w:w="3417" w:type="dxa"/>
          </w:tcPr>
          <w:p w:rsidR="00D33BD8" w:rsidRDefault="00D33BD8">
            <w:pPr>
              <w:pStyle w:val="ConsPlusNormal"/>
            </w:pPr>
            <w:r>
              <w:t>2-метил-2H-изотиазол-3-он</w:t>
            </w:r>
          </w:p>
          <w:p w:rsidR="00D33BD8" w:rsidRDefault="00D33BD8">
            <w:pPr>
              <w:pStyle w:val="ConsPlusNormal"/>
            </w:pPr>
            <w:r>
              <w:t xml:space="preserve">2-Methyl-2H-isothiazol-3-one </w:t>
            </w:r>
            <w:hyperlink w:anchor="P16518" w:history="1">
              <w:r>
                <w:rPr>
                  <w:color w:val="0000FF"/>
                </w:rPr>
                <w:t>&lt;18&gt;</w:t>
              </w:r>
            </w:hyperlink>
          </w:p>
        </w:tc>
        <w:tc>
          <w:tcPr>
            <w:tcW w:w="2555" w:type="dxa"/>
          </w:tcPr>
          <w:p w:rsidR="00D33BD8" w:rsidRDefault="00D33BD8">
            <w:pPr>
              <w:pStyle w:val="ConsPlusNormal"/>
              <w:jc w:val="both"/>
            </w:pPr>
            <w:r>
              <w:t>метилизотиазолинон</w:t>
            </w:r>
          </w:p>
          <w:p w:rsidR="00D33BD8" w:rsidRDefault="00D33BD8">
            <w:pPr>
              <w:pStyle w:val="ConsPlusNormal"/>
              <w:jc w:val="both"/>
            </w:pPr>
            <w:r>
              <w:t xml:space="preserve">Methylisothiazolinone </w:t>
            </w:r>
            <w:hyperlink w:anchor="P16518" w:history="1">
              <w:r>
                <w:rPr>
                  <w:color w:val="0000FF"/>
                </w:rPr>
                <w:t>&lt;18&gt;</w:t>
              </w:r>
            </w:hyperlink>
          </w:p>
        </w:tc>
        <w:tc>
          <w:tcPr>
            <w:tcW w:w="1304" w:type="dxa"/>
          </w:tcPr>
          <w:p w:rsidR="00D33BD8" w:rsidRDefault="00D33BD8">
            <w:pPr>
              <w:pStyle w:val="ConsPlusNormal"/>
              <w:jc w:val="both"/>
            </w:pPr>
            <w:r>
              <w:lastRenderedPageBreak/>
              <w:t>2682-20-4</w:t>
            </w:r>
          </w:p>
        </w:tc>
        <w:tc>
          <w:tcPr>
            <w:tcW w:w="1134" w:type="dxa"/>
          </w:tcPr>
          <w:p w:rsidR="00D33BD8" w:rsidRDefault="00D33BD8">
            <w:pPr>
              <w:pStyle w:val="ConsPlusNormal"/>
              <w:jc w:val="both"/>
            </w:pPr>
            <w:r>
              <w:t>220-239-6</w:t>
            </w:r>
          </w:p>
        </w:tc>
        <w:tc>
          <w:tcPr>
            <w:tcW w:w="2414" w:type="dxa"/>
          </w:tcPr>
          <w:p w:rsidR="00D33BD8" w:rsidRDefault="00D33BD8">
            <w:pPr>
              <w:pStyle w:val="ConsPlusNormal"/>
              <w:jc w:val="both"/>
            </w:pPr>
            <w:r>
              <w:t>смываемая продукция</w:t>
            </w:r>
          </w:p>
        </w:tc>
        <w:tc>
          <w:tcPr>
            <w:tcW w:w="2031" w:type="dxa"/>
          </w:tcPr>
          <w:p w:rsidR="00D33BD8" w:rsidRDefault="00D33BD8">
            <w:pPr>
              <w:pStyle w:val="ConsPlusNormal"/>
              <w:jc w:val="both"/>
            </w:pPr>
            <w:r>
              <w:t>0,0015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val="restart"/>
          </w:tcPr>
          <w:p w:rsidR="00D33BD8" w:rsidRDefault="00D33BD8">
            <w:pPr>
              <w:pStyle w:val="ConsPlusNormal"/>
              <w:jc w:val="center"/>
            </w:pPr>
            <w:bookmarkStart w:id="102" w:name="P16473"/>
            <w:bookmarkEnd w:id="102"/>
            <w:r>
              <w:lastRenderedPageBreak/>
              <w:t>58</w:t>
            </w:r>
          </w:p>
        </w:tc>
        <w:tc>
          <w:tcPr>
            <w:tcW w:w="3417" w:type="dxa"/>
            <w:vMerge w:val="restart"/>
          </w:tcPr>
          <w:p w:rsidR="00D33BD8" w:rsidRDefault="00D33BD8">
            <w:pPr>
              <w:pStyle w:val="ConsPlusNormal"/>
            </w:pPr>
            <w:r>
              <w:t>Этил-N-альфа-додеканоил-L-аргинат гидрохлорид</w:t>
            </w:r>
          </w:p>
          <w:p w:rsidR="00D33BD8" w:rsidRDefault="00D33BD8">
            <w:pPr>
              <w:pStyle w:val="ConsPlusNormal"/>
            </w:pPr>
            <w:r>
              <w:t xml:space="preserve">Ethyl-N-alpha-dodecanoyl-L-arginate hydrochloride </w:t>
            </w:r>
            <w:hyperlink w:anchor="P16514" w:history="1">
              <w:r>
                <w:rPr>
                  <w:color w:val="0000FF"/>
                </w:rPr>
                <w:t>&lt;14&gt;</w:t>
              </w:r>
            </w:hyperlink>
          </w:p>
        </w:tc>
        <w:tc>
          <w:tcPr>
            <w:tcW w:w="2555" w:type="dxa"/>
            <w:vMerge w:val="restart"/>
          </w:tcPr>
          <w:p w:rsidR="00D33BD8" w:rsidRDefault="00D33BD8">
            <w:pPr>
              <w:pStyle w:val="ConsPlusNormal"/>
            </w:pPr>
            <w:r>
              <w:t>этиловый Лауроил аргинат HCl</w:t>
            </w:r>
          </w:p>
          <w:p w:rsidR="00D33BD8" w:rsidRDefault="00D33BD8">
            <w:pPr>
              <w:pStyle w:val="ConsPlusNormal"/>
            </w:pPr>
            <w:r>
              <w:t>Ethyl Lauroyl Arginate HCl</w:t>
            </w:r>
          </w:p>
        </w:tc>
        <w:tc>
          <w:tcPr>
            <w:tcW w:w="1304" w:type="dxa"/>
            <w:vMerge w:val="restart"/>
          </w:tcPr>
          <w:p w:rsidR="00D33BD8" w:rsidRDefault="00D33BD8">
            <w:pPr>
              <w:pStyle w:val="ConsPlusNormal"/>
              <w:jc w:val="center"/>
            </w:pPr>
            <w:r>
              <w:t>60372-77-2</w:t>
            </w:r>
          </w:p>
        </w:tc>
        <w:tc>
          <w:tcPr>
            <w:tcW w:w="1134" w:type="dxa"/>
            <w:vMerge w:val="restart"/>
          </w:tcPr>
          <w:p w:rsidR="00D33BD8" w:rsidRDefault="00D33BD8">
            <w:pPr>
              <w:pStyle w:val="ConsPlusNormal"/>
              <w:jc w:val="right"/>
            </w:pPr>
            <w:r>
              <w:t>434-630-6</w:t>
            </w:r>
          </w:p>
        </w:tc>
        <w:tc>
          <w:tcPr>
            <w:tcW w:w="2414" w:type="dxa"/>
          </w:tcPr>
          <w:p w:rsidR="00D33BD8" w:rsidRDefault="00D33BD8">
            <w:pPr>
              <w:pStyle w:val="ConsPlusNormal"/>
              <w:jc w:val="both"/>
            </w:pPr>
            <w:r>
              <w:t>(a) ополаскиватели для полости рта</w:t>
            </w:r>
          </w:p>
        </w:tc>
        <w:tc>
          <w:tcPr>
            <w:tcW w:w="2031" w:type="dxa"/>
          </w:tcPr>
          <w:p w:rsidR="00D33BD8" w:rsidRDefault="00D33BD8">
            <w:pPr>
              <w:pStyle w:val="ConsPlusNormal"/>
            </w:pPr>
            <w:r>
              <w:t>(a) 0,15 процента</w:t>
            </w:r>
          </w:p>
        </w:tc>
        <w:tc>
          <w:tcPr>
            <w:tcW w:w="1903" w:type="dxa"/>
          </w:tcPr>
          <w:p w:rsidR="00D33BD8" w:rsidRDefault="00D33BD8">
            <w:pPr>
              <w:pStyle w:val="ConsPlusNormal"/>
            </w:pPr>
            <w:r>
              <w:t>(a) Не использовать в продукции для детей в возрасте до 10 лет</w:t>
            </w:r>
          </w:p>
        </w:tc>
        <w:tc>
          <w:tcPr>
            <w:tcW w:w="1805" w:type="dxa"/>
          </w:tcPr>
          <w:p w:rsidR="00D33BD8" w:rsidRDefault="00D33BD8">
            <w:pPr>
              <w:pStyle w:val="ConsPlusNormal"/>
            </w:pPr>
            <w:r>
              <w:t>(a) Не использовать в продукции для детей в возрасте до 10 лет</w:t>
            </w:r>
          </w:p>
        </w:tc>
      </w:tr>
      <w:tr w:rsidR="00D33BD8">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vMerge/>
          </w:tcPr>
          <w:p w:rsidR="00D33BD8" w:rsidRDefault="00D33BD8"/>
        </w:tc>
        <w:tc>
          <w:tcPr>
            <w:tcW w:w="1134" w:type="dxa"/>
            <w:vMerge/>
          </w:tcPr>
          <w:p w:rsidR="00D33BD8" w:rsidRDefault="00D33BD8"/>
        </w:tc>
        <w:tc>
          <w:tcPr>
            <w:tcW w:w="2414" w:type="dxa"/>
          </w:tcPr>
          <w:p w:rsidR="00D33BD8" w:rsidRDefault="00D33BD8">
            <w:pPr>
              <w:pStyle w:val="ConsPlusNormal"/>
              <w:jc w:val="both"/>
            </w:pPr>
            <w:r>
              <w:t>(a) другая продукция</w:t>
            </w:r>
          </w:p>
        </w:tc>
        <w:tc>
          <w:tcPr>
            <w:tcW w:w="2031" w:type="dxa"/>
          </w:tcPr>
          <w:p w:rsidR="00D33BD8" w:rsidRDefault="00D33BD8">
            <w:pPr>
              <w:pStyle w:val="ConsPlusNormal"/>
              <w:jc w:val="both"/>
            </w:pPr>
            <w:r>
              <w:t>(b) 0,4 процента</w:t>
            </w:r>
          </w:p>
        </w:tc>
        <w:tc>
          <w:tcPr>
            <w:tcW w:w="1903" w:type="dxa"/>
          </w:tcPr>
          <w:p w:rsidR="00D33BD8" w:rsidRDefault="00D33BD8">
            <w:pPr>
              <w:pStyle w:val="ConsPlusNormal"/>
            </w:pPr>
            <w:r>
              <w:t>(b) Не использовать в продукции для губ, средствах гигиены полости рта (кроме ополаскивателей), а также в аэрозольной продукции</w:t>
            </w: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59</w:t>
            </w:r>
          </w:p>
        </w:tc>
        <w:tc>
          <w:tcPr>
            <w:tcW w:w="3417" w:type="dxa"/>
          </w:tcPr>
          <w:p w:rsidR="00D33BD8" w:rsidRDefault="00D33BD8">
            <w:pPr>
              <w:pStyle w:val="ConsPlusNormal"/>
            </w:pPr>
            <w:r>
              <w:t>1,2,3-пропантрикарбоновая кислота, 2-гидроксимоногидрат и 1,2,3-пропантрикарбонова кислота, 2-гидрокси, серебра (1+) соль, моногидрат</w:t>
            </w:r>
          </w:p>
          <w:p w:rsidR="00D33BD8" w:rsidRDefault="00D33BD8">
            <w:pPr>
              <w:pStyle w:val="ConsPlusNormal"/>
            </w:pPr>
            <w:r>
              <w:t>1,2,3-Propanetricarboxylic acid, 2-hydroxy-, monohydrate and 1,2,3-Propanetricarboxylic acid, 2-hydroxy-, silver(1+) salt, monohydrate</w:t>
            </w:r>
          </w:p>
        </w:tc>
        <w:tc>
          <w:tcPr>
            <w:tcW w:w="2555" w:type="dxa"/>
          </w:tcPr>
          <w:p w:rsidR="00D33BD8" w:rsidRDefault="00D33BD8">
            <w:pPr>
              <w:pStyle w:val="ConsPlusNormal"/>
            </w:pPr>
            <w:r>
              <w:t>лимонная кислота (и) цитрат серебра</w:t>
            </w:r>
          </w:p>
          <w:p w:rsidR="00D33BD8" w:rsidRDefault="00D33BD8">
            <w:pPr>
              <w:pStyle w:val="ConsPlusNormal"/>
            </w:pPr>
            <w:r>
              <w:t>Citric acid (and) Silver citrate</w:t>
            </w:r>
          </w:p>
        </w:tc>
        <w:tc>
          <w:tcPr>
            <w:tcW w:w="1304" w:type="dxa"/>
          </w:tcPr>
          <w:p w:rsidR="00D33BD8" w:rsidRDefault="00D33BD8">
            <w:pPr>
              <w:pStyle w:val="ConsPlusNormal"/>
            </w:pPr>
          </w:p>
        </w:tc>
        <w:tc>
          <w:tcPr>
            <w:tcW w:w="1134" w:type="dxa"/>
          </w:tcPr>
          <w:p w:rsidR="00D33BD8" w:rsidRDefault="00D33BD8">
            <w:pPr>
              <w:pStyle w:val="ConsPlusNormal"/>
            </w:pPr>
            <w:r>
              <w:t>460-890-5</w:t>
            </w:r>
          </w:p>
        </w:tc>
        <w:tc>
          <w:tcPr>
            <w:tcW w:w="2414" w:type="dxa"/>
          </w:tcPr>
          <w:p w:rsidR="00D33BD8" w:rsidRDefault="00D33BD8">
            <w:pPr>
              <w:pStyle w:val="ConsPlusNormal"/>
            </w:pPr>
          </w:p>
        </w:tc>
        <w:tc>
          <w:tcPr>
            <w:tcW w:w="2031" w:type="dxa"/>
          </w:tcPr>
          <w:p w:rsidR="00D33BD8" w:rsidRDefault="00D33BD8">
            <w:pPr>
              <w:pStyle w:val="ConsPlusNormal"/>
            </w:pPr>
            <w:r>
              <w:t>0,2 процента, что соответствует 0,0024 процента серебра</w:t>
            </w:r>
          </w:p>
        </w:tc>
        <w:tc>
          <w:tcPr>
            <w:tcW w:w="1903" w:type="dxa"/>
          </w:tcPr>
          <w:p w:rsidR="00D33BD8" w:rsidRDefault="00D33BD8">
            <w:pPr>
              <w:pStyle w:val="ConsPlusNormal"/>
            </w:pPr>
            <w:r>
              <w:t>Не использовать в продуктах гигиены полости рта и для применения вокруг глаз</w:t>
            </w:r>
          </w:p>
        </w:tc>
        <w:tc>
          <w:tcPr>
            <w:tcW w:w="1805" w:type="dxa"/>
          </w:tcPr>
          <w:p w:rsidR="00D33BD8" w:rsidRDefault="00D33BD8">
            <w:pPr>
              <w:pStyle w:val="ConsPlusNormal"/>
            </w:pPr>
          </w:p>
        </w:tc>
      </w:tr>
    </w:tbl>
    <w:p w:rsidR="00D33BD8" w:rsidRDefault="00D33BD8">
      <w:pPr>
        <w:sectPr w:rsidR="00D33BD8">
          <w:pgSz w:w="16838" w:h="11905" w:orient="landscape"/>
          <w:pgMar w:top="1701" w:right="1134" w:bottom="850" w:left="1134" w:header="0" w:footer="0" w:gutter="0"/>
          <w:cols w:space="720"/>
        </w:sectPr>
      </w:pPr>
    </w:p>
    <w:p w:rsidR="00D33BD8" w:rsidRDefault="00D33BD8">
      <w:pPr>
        <w:pStyle w:val="ConsPlusNormal"/>
        <w:ind w:firstLine="540"/>
        <w:jc w:val="both"/>
      </w:pPr>
    </w:p>
    <w:p w:rsidR="00D33BD8" w:rsidRDefault="00D33BD8">
      <w:pPr>
        <w:pStyle w:val="ConsPlusNormal"/>
        <w:ind w:firstLine="540"/>
        <w:jc w:val="both"/>
      </w:pPr>
      <w:r>
        <w:t>--------------------------------</w:t>
      </w:r>
    </w:p>
    <w:p w:rsidR="00D33BD8" w:rsidRDefault="00D33BD8">
      <w:pPr>
        <w:pStyle w:val="ConsPlusNormal"/>
        <w:spacing w:before="220"/>
        <w:ind w:firstLine="540"/>
        <w:jc w:val="both"/>
      </w:pPr>
      <w:bookmarkStart w:id="103" w:name="P16501"/>
      <w:bookmarkEnd w:id="103"/>
      <w:r>
        <w:t xml:space="preserve">&lt;1&gt; При другом использовании (не в качестве консерванта) - см. </w:t>
      </w:r>
      <w:hyperlink w:anchor="P9416" w:history="1">
        <w:r>
          <w:rPr>
            <w:color w:val="0000FF"/>
          </w:rPr>
          <w:t>пункт 98</w:t>
        </w:r>
      </w:hyperlink>
      <w:r>
        <w:t xml:space="preserve"> приложения 2 к техническому регламенту Таможенного союза "О безопасности парфюмерно-косметической продукции" (ТР ТС 009/2011), принятому Решением Комиссии Таможенного союза от 23 сентября 2011 г. N 799 (далее - технический регламент).</w:t>
      </w:r>
    </w:p>
    <w:p w:rsidR="00D33BD8" w:rsidRDefault="00D33BD8">
      <w:pPr>
        <w:pStyle w:val="ConsPlusNormal"/>
        <w:spacing w:before="220"/>
        <w:ind w:firstLine="540"/>
        <w:jc w:val="both"/>
      </w:pPr>
      <w:bookmarkStart w:id="104" w:name="P16502"/>
      <w:bookmarkEnd w:id="104"/>
      <w:r>
        <w:t>&lt;2&gt; Только для продукции, которая может использоваться для детей до 3 лет и которая находится в длительном контакте с кожей.</w:t>
      </w:r>
    </w:p>
    <w:p w:rsidR="00D33BD8" w:rsidRDefault="00D33BD8">
      <w:pPr>
        <w:pStyle w:val="ConsPlusNormal"/>
        <w:spacing w:before="220"/>
        <w:ind w:firstLine="540"/>
        <w:jc w:val="both"/>
      </w:pPr>
      <w:bookmarkStart w:id="105" w:name="P16503"/>
      <w:bookmarkEnd w:id="105"/>
      <w:r>
        <w:t xml:space="preserve">&lt;3&gt; При другом использовании (не в качестве консерванта) - см. </w:t>
      </w:r>
      <w:hyperlink w:anchor="P7992" w:history="1">
        <w:r>
          <w:rPr>
            <w:color w:val="0000FF"/>
          </w:rPr>
          <w:t>пункт 13</w:t>
        </w:r>
      </w:hyperlink>
      <w:r>
        <w:t xml:space="preserve"> приложения 2 к техническому регламенту.</w:t>
      </w:r>
    </w:p>
    <w:p w:rsidR="00D33BD8" w:rsidRDefault="00D33BD8">
      <w:pPr>
        <w:pStyle w:val="ConsPlusNormal"/>
        <w:spacing w:before="220"/>
        <w:ind w:firstLine="540"/>
        <w:jc w:val="both"/>
      </w:pPr>
      <w:bookmarkStart w:id="106" w:name="P16504"/>
      <w:bookmarkEnd w:id="106"/>
      <w:r>
        <w:t xml:space="preserve">&lt;4&gt; При другом использовании (не в качестве консерванта) - см. </w:t>
      </w:r>
      <w:hyperlink w:anchor="P9464" w:history="1">
        <w:r>
          <w:rPr>
            <w:color w:val="0000FF"/>
          </w:rPr>
          <w:t>пункт 101</w:t>
        </w:r>
      </w:hyperlink>
      <w:r>
        <w:t xml:space="preserve"> приложения 2 к техническому регламенту.</w:t>
      </w:r>
    </w:p>
    <w:p w:rsidR="00D33BD8" w:rsidRDefault="00D33BD8">
      <w:pPr>
        <w:pStyle w:val="ConsPlusNormal"/>
        <w:spacing w:before="220"/>
        <w:ind w:firstLine="540"/>
        <w:jc w:val="both"/>
      </w:pPr>
      <w:bookmarkStart w:id="107" w:name="P16505"/>
      <w:bookmarkEnd w:id="107"/>
      <w:r>
        <w:t xml:space="preserve">&lt;5&gt; При другом использовании (не в качестве консерванта) - см. </w:t>
      </w:r>
      <w:hyperlink w:anchor="P9429" w:history="1">
        <w:r>
          <w:rPr>
            <w:color w:val="0000FF"/>
          </w:rPr>
          <w:t>пункт 99</w:t>
        </w:r>
      </w:hyperlink>
      <w:r>
        <w:t xml:space="preserve"> приложения 2 к техническому регламенту.</w:t>
      </w:r>
    </w:p>
    <w:p w:rsidR="00D33BD8" w:rsidRDefault="00D33BD8">
      <w:pPr>
        <w:pStyle w:val="ConsPlusNormal"/>
        <w:spacing w:before="220"/>
        <w:ind w:firstLine="540"/>
        <w:jc w:val="both"/>
      </w:pPr>
      <w:bookmarkStart w:id="108" w:name="P16506"/>
      <w:bookmarkEnd w:id="108"/>
      <w:r>
        <w:t xml:space="preserve">&lt;6&gt; При другом использовании (не в качестве консерванта) - см. </w:t>
      </w:r>
      <w:hyperlink w:anchor="P9450" w:history="1">
        <w:r>
          <w:rPr>
            <w:color w:val="0000FF"/>
          </w:rPr>
          <w:t>пункт 100</w:t>
        </w:r>
      </w:hyperlink>
      <w:r>
        <w:t xml:space="preserve"> приложения 2 к техническому регламенту.</w:t>
      </w:r>
    </w:p>
    <w:p w:rsidR="00D33BD8" w:rsidRDefault="00D33BD8">
      <w:pPr>
        <w:pStyle w:val="ConsPlusNormal"/>
        <w:spacing w:before="220"/>
        <w:ind w:firstLine="540"/>
        <w:jc w:val="both"/>
      </w:pPr>
      <w:bookmarkStart w:id="109" w:name="P16507"/>
      <w:bookmarkEnd w:id="109"/>
      <w:r>
        <w:t xml:space="preserve">&lt;7&gt; При другом использовании (не в качестве консерванта) - см. </w:t>
      </w:r>
      <w:hyperlink w:anchor="P8697" w:history="1">
        <w:r>
          <w:rPr>
            <w:color w:val="0000FF"/>
          </w:rPr>
          <w:t>пункт 45</w:t>
        </w:r>
      </w:hyperlink>
      <w:r>
        <w:t xml:space="preserve"> приложения 2 к техническому регламенту.</w:t>
      </w:r>
    </w:p>
    <w:p w:rsidR="00D33BD8" w:rsidRDefault="00D33BD8">
      <w:pPr>
        <w:pStyle w:val="ConsPlusNormal"/>
        <w:spacing w:before="220"/>
        <w:ind w:firstLine="540"/>
        <w:jc w:val="both"/>
      </w:pPr>
      <w:bookmarkStart w:id="110" w:name="P16508"/>
      <w:bookmarkEnd w:id="110"/>
      <w:r>
        <w:t xml:space="preserve">&lt;8&gt; При другом использовании (не в качестве консерванта) - см. </w:t>
      </w:r>
      <w:hyperlink w:anchor="P8820" w:history="1">
        <w:r>
          <w:rPr>
            <w:color w:val="0000FF"/>
          </w:rPr>
          <w:t>пункт 54</w:t>
        </w:r>
      </w:hyperlink>
      <w:r>
        <w:t xml:space="preserve"> приложения 2 к техническому регламенту.</w:t>
      </w:r>
    </w:p>
    <w:p w:rsidR="00D33BD8" w:rsidRDefault="00D33BD8">
      <w:pPr>
        <w:pStyle w:val="ConsPlusNormal"/>
        <w:spacing w:before="220"/>
        <w:ind w:firstLine="540"/>
        <w:jc w:val="both"/>
      </w:pPr>
      <w:bookmarkStart w:id="111" w:name="P16509"/>
      <w:bookmarkEnd w:id="111"/>
      <w:r>
        <w:t>&lt;9&gt; Только если концентрация превышает 0,05 процента.</w:t>
      </w:r>
    </w:p>
    <w:p w:rsidR="00D33BD8" w:rsidRDefault="00D33BD8">
      <w:pPr>
        <w:pStyle w:val="ConsPlusNormal"/>
        <w:spacing w:before="220"/>
        <w:ind w:firstLine="540"/>
        <w:jc w:val="both"/>
      </w:pPr>
      <w:bookmarkStart w:id="112" w:name="P16510"/>
      <w:bookmarkEnd w:id="112"/>
      <w:r>
        <w:t xml:space="preserve">&lt;10&gt; При другом использовании (не в качестве консерванта) - см. </w:t>
      </w:r>
      <w:hyperlink w:anchor="P8968" w:history="1">
        <w:r>
          <w:rPr>
            <w:color w:val="0000FF"/>
          </w:rPr>
          <w:t>пункт 65</w:t>
        </w:r>
      </w:hyperlink>
      <w:r>
        <w:t xml:space="preserve"> приложения 2 к техническому регламенту.</w:t>
      </w:r>
    </w:p>
    <w:p w:rsidR="00D33BD8" w:rsidRDefault="00D33BD8">
      <w:pPr>
        <w:pStyle w:val="ConsPlusNormal"/>
        <w:spacing w:before="220"/>
        <w:ind w:firstLine="540"/>
        <w:jc w:val="both"/>
      </w:pPr>
      <w:bookmarkStart w:id="113" w:name="P16511"/>
      <w:bookmarkEnd w:id="113"/>
      <w:r>
        <w:t>&lt;11&gt; Только для продукции, которая предназначена для детей до 3 лет (за исключением продукции для ванн, гелей для душа и шампуней).</w:t>
      </w:r>
    </w:p>
    <w:p w:rsidR="00D33BD8" w:rsidRDefault="00D33BD8">
      <w:pPr>
        <w:pStyle w:val="ConsPlusNormal"/>
        <w:spacing w:before="220"/>
        <w:ind w:firstLine="540"/>
        <w:jc w:val="both"/>
      </w:pPr>
      <w:bookmarkStart w:id="114" w:name="P16512"/>
      <w:bookmarkEnd w:id="114"/>
      <w:r>
        <w:t>&lt;12&gt; Только для продукции, которая может использоваться для детей до 3 лет.</w:t>
      </w:r>
    </w:p>
    <w:p w:rsidR="00D33BD8" w:rsidRDefault="00D33BD8">
      <w:pPr>
        <w:pStyle w:val="ConsPlusNormal"/>
        <w:spacing w:before="220"/>
        <w:ind w:firstLine="540"/>
        <w:jc w:val="both"/>
      </w:pPr>
      <w:bookmarkStart w:id="115" w:name="P16513"/>
      <w:bookmarkEnd w:id="115"/>
      <w:r>
        <w:t>&lt;13&gt; В отношении продукции, применяемой для больших участков тела.</w:t>
      </w:r>
    </w:p>
    <w:p w:rsidR="00D33BD8" w:rsidRDefault="00D33BD8">
      <w:pPr>
        <w:pStyle w:val="ConsPlusNormal"/>
        <w:spacing w:before="220"/>
        <w:ind w:firstLine="540"/>
        <w:jc w:val="both"/>
      </w:pPr>
      <w:bookmarkStart w:id="116" w:name="P16514"/>
      <w:bookmarkEnd w:id="116"/>
      <w:r>
        <w:t xml:space="preserve">&lt;14&gt; При другом использовании (не в качестве консерванта) - см. </w:t>
      </w:r>
      <w:hyperlink w:anchor="P10836" w:history="1">
        <w:r>
          <w:rPr>
            <w:color w:val="0000FF"/>
          </w:rPr>
          <w:t>пункт 197</w:t>
        </w:r>
      </w:hyperlink>
      <w:r>
        <w:t xml:space="preserve"> приложения 2 к техническому регламенту.</w:t>
      </w:r>
    </w:p>
    <w:p w:rsidR="00D33BD8" w:rsidRDefault="00D33BD8">
      <w:pPr>
        <w:pStyle w:val="ConsPlusNormal"/>
        <w:spacing w:before="220"/>
        <w:ind w:firstLine="540"/>
        <w:jc w:val="both"/>
      </w:pPr>
      <w:bookmarkStart w:id="117" w:name="P16515"/>
      <w:bookmarkEnd w:id="117"/>
      <w:r>
        <w:t xml:space="preserve">&lt;15&gt; При другом использовании (не в качестве консерванта) - см. </w:t>
      </w:r>
      <w:hyperlink w:anchor="P12612" w:history="1">
        <w:r>
          <w:rPr>
            <w:color w:val="0000FF"/>
          </w:rPr>
          <w:t>пункт 266</w:t>
        </w:r>
      </w:hyperlink>
      <w:r>
        <w:t xml:space="preserve"> приложения 2 к техническому регламенту.</w:t>
      </w:r>
    </w:p>
    <w:p w:rsidR="00D33BD8" w:rsidRDefault="00D33BD8">
      <w:pPr>
        <w:pStyle w:val="ConsPlusNormal"/>
        <w:spacing w:before="220"/>
        <w:ind w:firstLine="540"/>
        <w:jc w:val="both"/>
      </w:pPr>
      <w:bookmarkStart w:id="118" w:name="P16516"/>
      <w:bookmarkEnd w:id="118"/>
      <w:r>
        <w:t xml:space="preserve">&lt;16&gt; При другом использовании (не в качестве консерванта) - см. </w:t>
      </w:r>
      <w:hyperlink w:anchor="P12600" w:history="1">
        <w:r>
          <w:rPr>
            <w:color w:val="0000FF"/>
          </w:rPr>
          <w:t>пункт 265</w:t>
        </w:r>
      </w:hyperlink>
      <w:r>
        <w:t xml:space="preserve"> приложения 2 к техническому регламенту.</w:t>
      </w:r>
    </w:p>
    <w:p w:rsidR="00D33BD8" w:rsidRDefault="00D33BD8">
      <w:pPr>
        <w:pStyle w:val="ConsPlusNormal"/>
        <w:spacing w:before="220"/>
        <w:ind w:firstLine="540"/>
        <w:jc w:val="both"/>
      </w:pPr>
      <w:bookmarkStart w:id="119" w:name="P16517"/>
      <w:bookmarkEnd w:id="119"/>
      <w:r>
        <w:t xml:space="preserve">&lt;17&gt; Использование метилизотиазолинона регулируется также требованиями </w:t>
      </w:r>
      <w:hyperlink w:anchor="P16462" w:history="1">
        <w:r>
          <w:rPr>
            <w:color w:val="0000FF"/>
          </w:rPr>
          <w:t>пункта 57</w:t>
        </w:r>
      </w:hyperlink>
      <w:r>
        <w:t xml:space="preserve"> настоящего перечня. Требования </w:t>
      </w:r>
      <w:hyperlink w:anchor="P16162" w:history="1">
        <w:r>
          <w:rPr>
            <w:color w:val="0000FF"/>
          </w:rPr>
          <w:t>пунктов 39</w:t>
        </w:r>
      </w:hyperlink>
      <w:r>
        <w:t xml:space="preserve"> и </w:t>
      </w:r>
      <w:hyperlink w:anchor="P16462" w:history="1">
        <w:r>
          <w:rPr>
            <w:color w:val="0000FF"/>
          </w:rPr>
          <w:t>57</w:t>
        </w:r>
      </w:hyperlink>
      <w:r>
        <w:t xml:space="preserve"> настоящего перечня являются взаимоисключающими: в одном и том же продукте допустимо использование только метилизотиазолинона (в соответствии с требованиями </w:t>
      </w:r>
      <w:hyperlink w:anchor="P16462" w:history="1">
        <w:r>
          <w:rPr>
            <w:color w:val="0000FF"/>
          </w:rPr>
          <w:t>пункта 57</w:t>
        </w:r>
      </w:hyperlink>
      <w:r>
        <w:t xml:space="preserve"> настоящего перечня) или только смеси метилхлоризотиазолинона и метилизотиазолинона (в соответствии с требованиями </w:t>
      </w:r>
      <w:hyperlink w:anchor="P16162" w:history="1">
        <w:r>
          <w:rPr>
            <w:color w:val="0000FF"/>
          </w:rPr>
          <w:t>пункта 39</w:t>
        </w:r>
      </w:hyperlink>
      <w:r>
        <w:t xml:space="preserve"> настоящего перечня).</w:t>
      </w:r>
    </w:p>
    <w:p w:rsidR="00D33BD8" w:rsidRDefault="00D33BD8">
      <w:pPr>
        <w:pStyle w:val="ConsPlusNormal"/>
        <w:spacing w:before="220"/>
        <w:ind w:firstLine="540"/>
        <w:jc w:val="both"/>
      </w:pPr>
      <w:bookmarkStart w:id="120" w:name="P16518"/>
      <w:bookmarkEnd w:id="120"/>
      <w:r>
        <w:lastRenderedPageBreak/>
        <w:t xml:space="preserve">&lt;18&gt; Использование метилизотиазолинона регулируется также требованиями </w:t>
      </w:r>
      <w:hyperlink w:anchor="P16162" w:history="1">
        <w:r>
          <w:rPr>
            <w:color w:val="0000FF"/>
          </w:rPr>
          <w:t>пункта 39</w:t>
        </w:r>
      </w:hyperlink>
      <w:r>
        <w:t xml:space="preserve"> настоящего перечня в смеси с метилхлоризотиазолиноном. Требования </w:t>
      </w:r>
      <w:hyperlink w:anchor="P16162" w:history="1">
        <w:r>
          <w:rPr>
            <w:color w:val="0000FF"/>
          </w:rPr>
          <w:t>пунктов 39</w:t>
        </w:r>
      </w:hyperlink>
      <w:r>
        <w:t xml:space="preserve"> и </w:t>
      </w:r>
      <w:hyperlink w:anchor="P16462" w:history="1">
        <w:r>
          <w:rPr>
            <w:color w:val="0000FF"/>
          </w:rPr>
          <w:t>57</w:t>
        </w:r>
      </w:hyperlink>
      <w:r>
        <w:t xml:space="preserve"> настоящего перечня являются взаимоисключающими: в одном и том же продукте допустимо использование только метилизотиазолинона (в соответствии с требованиями </w:t>
      </w:r>
      <w:hyperlink w:anchor="P16462" w:history="1">
        <w:r>
          <w:rPr>
            <w:color w:val="0000FF"/>
          </w:rPr>
          <w:t>пункта 57</w:t>
        </w:r>
      </w:hyperlink>
      <w:r>
        <w:t xml:space="preserve"> настоящего перечня) или только смеси метилхлоризотиазолинона и метилизотиазолинона (в соответствии с требованиями </w:t>
      </w:r>
      <w:hyperlink w:anchor="P16162" w:history="1">
        <w:r>
          <w:rPr>
            <w:color w:val="0000FF"/>
          </w:rPr>
          <w:t>пункта 39</w:t>
        </w:r>
      </w:hyperlink>
      <w:r>
        <w:t xml:space="preserve"> настоящего перечня).</w:t>
      </w:r>
    </w:p>
    <w:p w:rsidR="00D33BD8" w:rsidRDefault="00D33BD8">
      <w:pPr>
        <w:pStyle w:val="ConsPlusNormal"/>
        <w:ind w:firstLine="540"/>
        <w:jc w:val="both"/>
      </w:pPr>
    </w:p>
    <w:p w:rsidR="00D33BD8" w:rsidRDefault="00D33BD8">
      <w:pPr>
        <w:pStyle w:val="ConsPlusNormal"/>
        <w:ind w:firstLine="540"/>
        <w:jc w:val="both"/>
      </w:pPr>
      <w:r>
        <w:t>Примечания: 1. Для целей настоящего перечня используются понятия, которые означают следующее:</w:t>
      </w:r>
    </w:p>
    <w:p w:rsidR="00D33BD8" w:rsidRDefault="00D33BD8">
      <w:pPr>
        <w:pStyle w:val="ConsPlusNormal"/>
        <w:spacing w:before="220"/>
        <w:ind w:firstLine="540"/>
        <w:jc w:val="both"/>
      </w:pPr>
      <w:r>
        <w:t>соли - соли катионов натрия, калия, кальция, магния, аммония и этаноламинов, соли анионов хлорида, бромида, сульфата, ацетата;</w:t>
      </w:r>
    </w:p>
    <w:p w:rsidR="00D33BD8" w:rsidRDefault="00D33BD8">
      <w:pPr>
        <w:pStyle w:val="ConsPlusNormal"/>
        <w:spacing w:before="220"/>
        <w:ind w:firstLine="540"/>
        <w:jc w:val="both"/>
      </w:pPr>
      <w:r>
        <w:t>сложные эфиры - сложные эфиры метила, пропила, изопропила, бутила, изобутила, фенила.</w:t>
      </w:r>
    </w:p>
    <w:p w:rsidR="00D33BD8" w:rsidRDefault="00D33BD8">
      <w:pPr>
        <w:pStyle w:val="ConsPlusNormal"/>
        <w:spacing w:before="220"/>
        <w:ind w:firstLine="540"/>
        <w:jc w:val="both"/>
      </w:pPr>
      <w:r>
        <w:t>2. Парфюмерно-косметическая продукция, содержащая формальдегид или вещества, приведенные в настоящем перечне, выделяющие формальдегид, должна содержать предупредительную надпись: "Содержит формальдегид", если содержание в ней формальдегида превышает 0,05 процента.</w:t>
      </w: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jc w:val="right"/>
        <w:outlineLvl w:val="1"/>
      </w:pPr>
      <w:r>
        <w:t>Приложение 5</w:t>
      </w:r>
    </w:p>
    <w:p w:rsidR="00D33BD8" w:rsidRDefault="00D33BD8">
      <w:pPr>
        <w:pStyle w:val="ConsPlusNormal"/>
        <w:jc w:val="right"/>
      </w:pPr>
      <w:r>
        <w:t>к техническому регламенту ТС</w:t>
      </w:r>
    </w:p>
    <w:p w:rsidR="00D33BD8" w:rsidRDefault="00D33BD8">
      <w:pPr>
        <w:pStyle w:val="ConsPlusNormal"/>
        <w:jc w:val="right"/>
      </w:pPr>
      <w:r>
        <w:t>"О безопасности</w:t>
      </w:r>
    </w:p>
    <w:p w:rsidR="00D33BD8" w:rsidRDefault="00D33BD8">
      <w:pPr>
        <w:pStyle w:val="ConsPlusNormal"/>
        <w:jc w:val="right"/>
      </w:pPr>
      <w:r>
        <w:t>парфюмерно-косметической</w:t>
      </w:r>
    </w:p>
    <w:p w:rsidR="00D33BD8" w:rsidRDefault="00D33BD8">
      <w:pPr>
        <w:pStyle w:val="ConsPlusNormal"/>
        <w:jc w:val="right"/>
      </w:pPr>
      <w:r>
        <w:t>продукции"</w:t>
      </w:r>
    </w:p>
    <w:p w:rsidR="00D33BD8" w:rsidRDefault="00D33BD8">
      <w:pPr>
        <w:pStyle w:val="ConsPlusNormal"/>
        <w:jc w:val="right"/>
      </w:pPr>
      <w:r>
        <w:t>(ТР ТС 009/2011)</w:t>
      </w:r>
    </w:p>
    <w:p w:rsidR="00D33BD8" w:rsidRDefault="00D33BD8">
      <w:pPr>
        <w:pStyle w:val="ConsPlusNormal"/>
        <w:ind w:firstLine="540"/>
        <w:jc w:val="both"/>
      </w:pPr>
    </w:p>
    <w:p w:rsidR="00D33BD8" w:rsidRDefault="00D33BD8">
      <w:pPr>
        <w:pStyle w:val="ConsPlusTitle"/>
        <w:jc w:val="center"/>
      </w:pPr>
      <w:bookmarkStart w:id="121" w:name="P16536"/>
      <w:bookmarkEnd w:id="121"/>
      <w:r>
        <w:t>ПЕРЕЧЕНЬ</w:t>
      </w:r>
    </w:p>
    <w:p w:rsidR="00D33BD8" w:rsidRDefault="00D33BD8">
      <w:pPr>
        <w:pStyle w:val="ConsPlusTitle"/>
        <w:jc w:val="center"/>
      </w:pPr>
      <w:r>
        <w:t>УФ-ФИЛЬТРОВ, РАЗРЕШЕННЫХ К ИСПОЛЬЗОВАНИЮ</w:t>
      </w:r>
    </w:p>
    <w:p w:rsidR="00D33BD8" w:rsidRDefault="00D33BD8">
      <w:pPr>
        <w:pStyle w:val="ConsPlusTitle"/>
        <w:jc w:val="center"/>
      </w:pPr>
      <w:r>
        <w:t>В ПАРФЮМЕРНО-КОСМЕТИЧЕСКОЙ ПРОДУКЦИИ</w:t>
      </w:r>
    </w:p>
    <w:p w:rsidR="00D33BD8" w:rsidRDefault="00D33BD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33BD8">
        <w:trPr>
          <w:jc w:val="center"/>
        </w:trPr>
        <w:tc>
          <w:tcPr>
            <w:tcW w:w="9294" w:type="dxa"/>
            <w:tcBorders>
              <w:top w:val="nil"/>
              <w:left w:val="single" w:sz="24" w:space="0" w:color="CED3F1"/>
              <w:bottom w:val="nil"/>
              <w:right w:val="single" w:sz="24" w:space="0" w:color="F4F3F8"/>
            </w:tcBorders>
            <w:shd w:val="clear" w:color="auto" w:fill="F4F3F8"/>
          </w:tcPr>
          <w:p w:rsidR="00D33BD8" w:rsidRDefault="00D33BD8">
            <w:pPr>
              <w:pStyle w:val="ConsPlusNormal"/>
              <w:jc w:val="center"/>
            </w:pPr>
            <w:r>
              <w:rPr>
                <w:color w:val="392C69"/>
              </w:rPr>
              <w:t>Список изменяющих документов</w:t>
            </w:r>
          </w:p>
          <w:p w:rsidR="00D33BD8" w:rsidRDefault="00D33BD8">
            <w:pPr>
              <w:pStyle w:val="ConsPlusNormal"/>
              <w:jc w:val="center"/>
            </w:pPr>
            <w:r>
              <w:rPr>
                <w:color w:val="392C69"/>
              </w:rPr>
              <w:t xml:space="preserve">(в ред. </w:t>
            </w:r>
            <w:hyperlink r:id="rId146" w:history="1">
              <w:r>
                <w:rPr>
                  <w:color w:val="0000FF"/>
                </w:rPr>
                <w:t>решения</w:t>
              </w:r>
            </w:hyperlink>
            <w:r>
              <w:rPr>
                <w:color w:val="392C69"/>
              </w:rPr>
              <w:t xml:space="preserve"> Совета Евразийской экономической комиссии</w:t>
            </w:r>
          </w:p>
          <w:p w:rsidR="00D33BD8" w:rsidRDefault="00D33BD8">
            <w:pPr>
              <w:pStyle w:val="ConsPlusNormal"/>
              <w:jc w:val="center"/>
            </w:pPr>
            <w:r>
              <w:rPr>
                <w:color w:val="392C69"/>
              </w:rPr>
              <w:t>от 29.03.2019 N 32)</w:t>
            </w:r>
          </w:p>
        </w:tc>
      </w:tr>
    </w:tbl>
    <w:p w:rsidR="00D33BD8" w:rsidRDefault="00D33BD8">
      <w:pPr>
        <w:pStyle w:val="ConsPlusNormal"/>
        <w:ind w:firstLine="540"/>
        <w:jc w:val="both"/>
      </w:pPr>
    </w:p>
    <w:p w:rsidR="00D33BD8" w:rsidRDefault="00D33BD8">
      <w:pPr>
        <w:sectPr w:rsidR="00D33BD8">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75"/>
        <w:gridCol w:w="3417"/>
        <w:gridCol w:w="2555"/>
        <w:gridCol w:w="1304"/>
        <w:gridCol w:w="1134"/>
        <w:gridCol w:w="1304"/>
        <w:gridCol w:w="1587"/>
        <w:gridCol w:w="1903"/>
        <w:gridCol w:w="1805"/>
      </w:tblGrid>
      <w:tr w:rsidR="00D33BD8">
        <w:tc>
          <w:tcPr>
            <w:tcW w:w="975" w:type="dxa"/>
            <w:vMerge w:val="restart"/>
          </w:tcPr>
          <w:p w:rsidR="00D33BD8" w:rsidRDefault="00D33BD8">
            <w:pPr>
              <w:pStyle w:val="ConsPlusNormal"/>
              <w:jc w:val="center"/>
            </w:pPr>
            <w:r>
              <w:lastRenderedPageBreak/>
              <w:t>Ссылочный номер по регламенту ЕС по косметике</w:t>
            </w:r>
          </w:p>
        </w:tc>
        <w:tc>
          <w:tcPr>
            <w:tcW w:w="8410" w:type="dxa"/>
            <w:gridSpan w:val="4"/>
          </w:tcPr>
          <w:p w:rsidR="00D33BD8" w:rsidRDefault="00D33BD8">
            <w:pPr>
              <w:pStyle w:val="ConsPlusNormal"/>
              <w:jc w:val="center"/>
            </w:pPr>
            <w:r>
              <w:t>Идентификация вещества</w:t>
            </w:r>
          </w:p>
        </w:tc>
        <w:tc>
          <w:tcPr>
            <w:tcW w:w="4794" w:type="dxa"/>
            <w:gridSpan w:val="3"/>
          </w:tcPr>
          <w:p w:rsidR="00D33BD8" w:rsidRDefault="00D33BD8">
            <w:pPr>
              <w:pStyle w:val="ConsPlusNormal"/>
              <w:jc w:val="center"/>
            </w:pPr>
            <w:r>
              <w:t>Условия</w:t>
            </w:r>
          </w:p>
        </w:tc>
        <w:tc>
          <w:tcPr>
            <w:tcW w:w="1805" w:type="dxa"/>
            <w:vMerge w:val="restart"/>
          </w:tcPr>
          <w:p w:rsidR="00D33BD8" w:rsidRDefault="00D33BD8">
            <w:pPr>
              <w:pStyle w:val="ConsPlusNormal"/>
              <w:jc w:val="center"/>
            </w:pPr>
            <w:r>
              <w:t>Условия использования и предупреждения, информация о которых должна быть доведена до потребителя</w:t>
            </w:r>
          </w:p>
        </w:tc>
      </w:tr>
      <w:tr w:rsidR="00D33BD8">
        <w:tc>
          <w:tcPr>
            <w:tcW w:w="975" w:type="dxa"/>
            <w:vMerge/>
          </w:tcPr>
          <w:p w:rsidR="00D33BD8" w:rsidRDefault="00D33BD8"/>
        </w:tc>
        <w:tc>
          <w:tcPr>
            <w:tcW w:w="3417" w:type="dxa"/>
          </w:tcPr>
          <w:p w:rsidR="00D33BD8" w:rsidRDefault="00D33BD8">
            <w:pPr>
              <w:pStyle w:val="ConsPlusNormal"/>
              <w:jc w:val="center"/>
            </w:pPr>
            <w:r>
              <w:t>химическое название/INN/XAN</w:t>
            </w:r>
          </w:p>
        </w:tc>
        <w:tc>
          <w:tcPr>
            <w:tcW w:w="2555" w:type="dxa"/>
          </w:tcPr>
          <w:p w:rsidR="00D33BD8" w:rsidRDefault="00D33BD8">
            <w:pPr>
              <w:pStyle w:val="ConsPlusNormal"/>
              <w:jc w:val="center"/>
            </w:pPr>
            <w:r>
              <w:t>название из общего глоссария ингредиентов</w:t>
            </w:r>
          </w:p>
        </w:tc>
        <w:tc>
          <w:tcPr>
            <w:tcW w:w="1304" w:type="dxa"/>
          </w:tcPr>
          <w:p w:rsidR="00D33BD8" w:rsidRDefault="00D33BD8">
            <w:pPr>
              <w:pStyle w:val="ConsPlusNormal"/>
              <w:jc w:val="center"/>
            </w:pPr>
            <w:r>
              <w:t>CAS номер</w:t>
            </w:r>
          </w:p>
        </w:tc>
        <w:tc>
          <w:tcPr>
            <w:tcW w:w="1134" w:type="dxa"/>
          </w:tcPr>
          <w:p w:rsidR="00D33BD8" w:rsidRDefault="00D33BD8">
            <w:pPr>
              <w:pStyle w:val="ConsPlusNormal"/>
              <w:jc w:val="center"/>
            </w:pPr>
            <w:r>
              <w:t>EC номер</w:t>
            </w:r>
          </w:p>
        </w:tc>
        <w:tc>
          <w:tcPr>
            <w:tcW w:w="1304" w:type="dxa"/>
          </w:tcPr>
          <w:p w:rsidR="00D33BD8" w:rsidRDefault="00D33BD8">
            <w:pPr>
              <w:pStyle w:val="ConsPlusNormal"/>
              <w:jc w:val="center"/>
            </w:pPr>
            <w:r>
              <w:t>тип продукции, часть тела</w:t>
            </w:r>
          </w:p>
        </w:tc>
        <w:tc>
          <w:tcPr>
            <w:tcW w:w="1587" w:type="dxa"/>
          </w:tcPr>
          <w:p w:rsidR="00D33BD8" w:rsidRDefault="00D33BD8">
            <w:pPr>
              <w:pStyle w:val="ConsPlusNormal"/>
              <w:jc w:val="center"/>
            </w:pPr>
            <w:r>
              <w:t>максимально допустимая концентрация в готовой для использования продукции</w:t>
            </w:r>
          </w:p>
        </w:tc>
        <w:tc>
          <w:tcPr>
            <w:tcW w:w="1903" w:type="dxa"/>
          </w:tcPr>
          <w:p w:rsidR="00D33BD8" w:rsidRDefault="00D33BD8">
            <w:pPr>
              <w:pStyle w:val="ConsPlusNormal"/>
              <w:jc w:val="center"/>
            </w:pPr>
            <w:r>
              <w:t>другое</w:t>
            </w:r>
          </w:p>
        </w:tc>
        <w:tc>
          <w:tcPr>
            <w:tcW w:w="1805" w:type="dxa"/>
            <w:vMerge/>
          </w:tcPr>
          <w:p w:rsidR="00D33BD8" w:rsidRDefault="00D33BD8"/>
        </w:tc>
      </w:tr>
      <w:tr w:rsidR="00D33BD8">
        <w:tc>
          <w:tcPr>
            <w:tcW w:w="975" w:type="dxa"/>
          </w:tcPr>
          <w:p w:rsidR="00D33BD8" w:rsidRDefault="00D33BD8">
            <w:pPr>
              <w:pStyle w:val="ConsPlusNormal"/>
              <w:jc w:val="center"/>
            </w:pPr>
            <w:r>
              <w:t>1</w:t>
            </w:r>
          </w:p>
        </w:tc>
        <w:tc>
          <w:tcPr>
            <w:tcW w:w="3417" w:type="dxa"/>
          </w:tcPr>
          <w:p w:rsidR="00D33BD8" w:rsidRDefault="00D33BD8">
            <w:pPr>
              <w:pStyle w:val="ConsPlusNormal"/>
              <w:jc w:val="center"/>
            </w:pPr>
            <w:r>
              <w:t>2</w:t>
            </w:r>
          </w:p>
        </w:tc>
        <w:tc>
          <w:tcPr>
            <w:tcW w:w="2555" w:type="dxa"/>
          </w:tcPr>
          <w:p w:rsidR="00D33BD8" w:rsidRDefault="00D33BD8">
            <w:pPr>
              <w:pStyle w:val="ConsPlusNormal"/>
              <w:jc w:val="center"/>
            </w:pPr>
            <w:r>
              <w:t>3</w:t>
            </w:r>
          </w:p>
        </w:tc>
        <w:tc>
          <w:tcPr>
            <w:tcW w:w="1304" w:type="dxa"/>
          </w:tcPr>
          <w:p w:rsidR="00D33BD8" w:rsidRDefault="00D33BD8">
            <w:pPr>
              <w:pStyle w:val="ConsPlusNormal"/>
              <w:jc w:val="center"/>
            </w:pPr>
            <w:r>
              <w:t>4</w:t>
            </w:r>
          </w:p>
        </w:tc>
        <w:tc>
          <w:tcPr>
            <w:tcW w:w="1134" w:type="dxa"/>
          </w:tcPr>
          <w:p w:rsidR="00D33BD8" w:rsidRDefault="00D33BD8">
            <w:pPr>
              <w:pStyle w:val="ConsPlusNormal"/>
              <w:jc w:val="center"/>
            </w:pPr>
            <w:r>
              <w:t>5</w:t>
            </w:r>
          </w:p>
        </w:tc>
        <w:tc>
          <w:tcPr>
            <w:tcW w:w="1304" w:type="dxa"/>
          </w:tcPr>
          <w:p w:rsidR="00D33BD8" w:rsidRDefault="00D33BD8">
            <w:pPr>
              <w:pStyle w:val="ConsPlusNormal"/>
              <w:jc w:val="center"/>
            </w:pPr>
            <w:r>
              <w:t>6</w:t>
            </w:r>
          </w:p>
        </w:tc>
        <w:tc>
          <w:tcPr>
            <w:tcW w:w="1587" w:type="dxa"/>
          </w:tcPr>
          <w:p w:rsidR="00D33BD8" w:rsidRDefault="00D33BD8">
            <w:pPr>
              <w:pStyle w:val="ConsPlusNormal"/>
              <w:jc w:val="center"/>
            </w:pPr>
            <w:bookmarkStart w:id="122" w:name="P16560"/>
            <w:bookmarkEnd w:id="122"/>
            <w:r>
              <w:t>7</w:t>
            </w:r>
          </w:p>
        </w:tc>
        <w:tc>
          <w:tcPr>
            <w:tcW w:w="1903" w:type="dxa"/>
          </w:tcPr>
          <w:p w:rsidR="00D33BD8" w:rsidRDefault="00D33BD8">
            <w:pPr>
              <w:pStyle w:val="ConsPlusNormal"/>
              <w:jc w:val="center"/>
            </w:pPr>
            <w:r>
              <w:t>8</w:t>
            </w:r>
          </w:p>
        </w:tc>
        <w:tc>
          <w:tcPr>
            <w:tcW w:w="1805" w:type="dxa"/>
          </w:tcPr>
          <w:p w:rsidR="00D33BD8" w:rsidRDefault="00D33BD8">
            <w:pPr>
              <w:pStyle w:val="ConsPlusNormal"/>
              <w:jc w:val="center"/>
            </w:pPr>
            <w:r>
              <w:t>9</w:t>
            </w:r>
          </w:p>
        </w:tc>
      </w:tr>
      <w:tr w:rsidR="00D33BD8">
        <w:tc>
          <w:tcPr>
            <w:tcW w:w="975" w:type="dxa"/>
          </w:tcPr>
          <w:p w:rsidR="00D33BD8" w:rsidRDefault="00D33BD8">
            <w:pPr>
              <w:pStyle w:val="ConsPlusNormal"/>
              <w:jc w:val="center"/>
            </w:pPr>
            <w:r>
              <w:t>1</w:t>
            </w:r>
          </w:p>
        </w:tc>
        <w:tc>
          <w:tcPr>
            <w:tcW w:w="3417" w:type="dxa"/>
          </w:tcPr>
          <w:p w:rsidR="00D33BD8" w:rsidRDefault="00D33BD8">
            <w:pPr>
              <w:pStyle w:val="ConsPlusNormal"/>
            </w:pPr>
            <w:r>
              <w:t>Перемещено или удалено</w:t>
            </w:r>
          </w:p>
          <w:p w:rsidR="00D33BD8" w:rsidRDefault="00D33BD8">
            <w:pPr>
              <w:pStyle w:val="ConsPlusNormal"/>
            </w:pPr>
            <w:r>
              <w:t>Moved or deleted</w:t>
            </w:r>
          </w:p>
        </w:tc>
        <w:tc>
          <w:tcPr>
            <w:tcW w:w="2555" w:type="dxa"/>
          </w:tcPr>
          <w:p w:rsidR="00D33BD8" w:rsidRDefault="00D33BD8">
            <w:pPr>
              <w:pStyle w:val="ConsPlusNormal"/>
            </w:pPr>
          </w:p>
        </w:tc>
        <w:tc>
          <w:tcPr>
            <w:tcW w:w="1304" w:type="dxa"/>
          </w:tcPr>
          <w:p w:rsidR="00D33BD8" w:rsidRDefault="00D33BD8">
            <w:pPr>
              <w:pStyle w:val="ConsPlusNormal"/>
            </w:pPr>
          </w:p>
        </w:tc>
        <w:tc>
          <w:tcPr>
            <w:tcW w:w="1134" w:type="dxa"/>
          </w:tcPr>
          <w:p w:rsidR="00D33BD8" w:rsidRDefault="00D33BD8">
            <w:pPr>
              <w:pStyle w:val="ConsPlusNormal"/>
            </w:pPr>
          </w:p>
        </w:tc>
        <w:tc>
          <w:tcPr>
            <w:tcW w:w="1304" w:type="dxa"/>
          </w:tcPr>
          <w:p w:rsidR="00D33BD8" w:rsidRDefault="00D33BD8">
            <w:pPr>
              <w:pStyle w:val="ConsPlusNormal"/>
            </w:pPr>
          </w:p>
        </w:tc>
        <w:tc>
          <w:tcPr>
            <w:tcW w:w="1587"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w:t>
            </w:r>
          </w:p>
        </w:tc>
        <w:tc>
          <w:tcPr>
            <w:tcW w:w="3417" w:type="dxa"/>
          </w:tcPr>
          <w:p w:rsidR="00D33BD8" w:rsidRDefault="00D33BD8">
            <w:pPr>
              <w:pStyle w:val="ConsPlusNormal"/>
            </w:pPr>
            <w:r>
              <w:t>N,N,N-Триметил-4-(2-оксоборн-3-илиденметил)анилиния метил сульфат</w:t>
            </w:r>
          </w:p>
          <w:p w:rsidR="00D33BD8" w:rsidRDefault="00D33BD8">
            <w:pPr>
              <w:pStyle w:val="ConsPlusNormal"/>
            </w:pPr>
            <w:r>
              <w:t>(N,N,N-Trimethyl-4-(2-oxoborn-3-ylidenemethyl)anilinium methyl sulfate)</w:t>
            </w:r>
          </w:p>
        </w:tc>
        <w:tc>
          <w:tcPr>
            <w:tcW w:w="2555" w:type="dxa"/>
          </w:tcPr>
          <w:p w:rsidR="00D33BD8" w:rsidRDefault="00D33BD8">
            <w:pPr>
              <w:pStyle w:val="ConsPlusNormal"/>
            </w:pPr>
            <w:r>
              <w:t>камфора бензалкония метосульфат</w:t>
            </w:r>
          </w:p>
          <w:p w:rsidR="00D33BD8" w:rsidRDefault="00D33BD8">
            <w:pPr>
              <w:pStyle w:val="ConsPlusNormal"/>
            </w:pPr>
            <w:r>
              <w:t>Camphor Benzalkonium Methosulfate</w:t>
            </w:r>
          </w:p>
        </w:tc>
        <w:tc>
          <w:tcPr>
            <w:tcW w:w="1304" w:type="dxa"/>
          </w:tcPr>
          <w:p w:rsidR="00D33BD8" w:rsidRDefault="00D33BD8">
            <w:pPr>
              <w:pStyle w:val="ConsPlusNormal"/>
            </w:pPr>
            <w:r>
              <w:t>52793-97-2</w:t>
            </w:r>
          </w:p>
        </w:tc>
        <w:tc>
          <w:tcPr>
            <w:tcW w:w="1134" w:type="dxa"/>
          </w:tcPr>
          <w:p w:rsidR="00D33BD8" w:rsidRDefault="00D33BD8">
            <w:pPr>
              <w:pStyle w:val="ConsPlusNormal"/>
            </w:pPr>
            <w:r>
              <w:t>258-19-8</w:t>
            </w:r>
          </w:p>
        </w:tc>
        <w:tc>
          <w:tcPr>
            <w:tcW w:w="1304" w:type="dxa"/>
          </w:tcPr>
          <w:p w:rsidR="00D33BD8" w:rsidRDefault="00D33BD8">
            <w:pPr>
              <w:pStyle w:val="ConsPlusNormal"/>
            </w:pPr>
          </w:p>
        </w:tc>
        <w:tc>
          <w:tcPr>
            <w:tcW w:w="1587" w:type="dxa"/>
          </w:tcPr>
          <w:p w:rsidR="00D33BD8" w:rsidRDefault="00D33BD8">
            <w:pPr>
              <w:pStyle w:val="ConsPlusNormal"/>
            </w:pPr>
            <w:r>
              <w:t>6 процентов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3</w:t>
            </w:r>
          </w:p>
        </w:tc>
        <w:tc>
          <w:tcPr>
            <w:tcW w:w="3417" w:type="dxa"/>
          </w:tcPr>
          <w:p w:rsidR="00D33BD8" w:rsidRDefault="00D33BD8">
            <w:pPr>
              <w:pStyle w:val="ConsPlusNormal"/>
            </w:pPr>
            <w:r>
              <w:t>Бензойная кислота, 2-гидрокси-3,3,5-триметилциклогексил эфир/Гомосалат</w:t>
            </w:r>
          </w:p>
          <w:p w:rsidR="00D33BD8" w:rsidRDefault="00D33BD8">
            <w:pPr>
              <w:pStyle w:val="ConsPlusNormal"/>
            </w:pPr>
            <w:r>
              <w:t>(Benzoic acid, 2-hydroxy-,3,3,5-trimethylcyclohexyl ester/Homosalate)</w:t>
            </w:r>
          </w:p>
        </w:tc>
        <w:tc>
          <w:tcPr>
            <w:tcW w:w="2555" w:type="dxa"/>
          </w:tcPr>
          <w:p w:rsidR="00D33BD8" w:rsidRDefault="00D33BD8">
            <w:pPr>
              <w:pStyle w:val="ConsPlusNormal"/>
            </w:pPr>
            <w:r>
              <w:t>гомосалат</w:t>
            </w:r>
          </w:p>
          <w:p w:rsidR="00D33BD8" w:rsidRDefault="00D33BD8">
            <w:pPr>
              <w:pStyle w:val="ConsPlusNormal"/>
            </w:pPr>
            <w:r>
              <w:t>Homosalate</w:t>
            </w:r>
          </w:p>
        </w:tc>
        <w:tc>
          <w:tcPr>
            <w:tcW w:w="1304" w:type="dxa"/>
          </w:tcPr>
          <w:p w:rsidR="00D33BD8" w:rsidRDefault="00D33BD8">
            <w:pPr>
              <w:pStyle w:val="ConsPlusNormal"/>
            </w:pPr>
            <w:r>
              <w:t>118-56-9</w:t>
            </w:r>
          </w:p>
        </w:tc>
        <w:tc>
          <w:tcPr>
            <w:tcW w:w="1134" w:type="dxa"/>
          </w:tcPr>
          <w:p w:rsidR="00D33BD8" w:rsidRDefault="00D33BD8">
            <w:pPr>
              <w:pStyle w:val="ConsPlusNormal"/>
            </w:pPr>
            <w:r>
              <w:t>204-260-8</w:t>
            </w:r>
          </w:p>
        </w:tc>
        <w:tc>
          <w:tcPr>
            <w:tcW w:w="1304" w:type="dxa"/>
          </w:tcPr>
          <w:p w:rsidR="00D33BD8" w:rsidRDefault="00D33BD8">
            <w:pPr>
              <w:pStyle w:val="ConsPlusNormal"/>
            </w:pPr>
          </w:p>
        </w:tc>
        <w:tc>
          <w:tcPr>
            <w:tcW w:w="1587" w:type="dxa"/>
          </w:tcPr>
          <w:p w:rsidR="00D33BD8" w:rsidRDefault="00D33BD8">
            <w:pPr>
              <w:pStyle w:val="ConsPlusNormal"/>
            </w:pPr>
            <w:r>
              <w:t>10 процентов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4</w:t>
            </w:r>
          </w:p>
        </w:tc>
        <w:tc>
          <w:tcPr>
            <w:tcW w:w="3417" w:type="dxa"/>
          </w:tcPr>
          <w:p w:rsidR="00D33BD8" w:rsidRDefault="00D33BD8">
            <w:pPr>
              <w:pStyle w:val="ConsPlusNormal"/>
            </w:pPr>
            <w:r>
              <w:t>2-гидрокси-4-метоксибензофенон/Оксибензон</w:t>
            </w:r>
          </w:p>
          <w:p w:rsidR="00D33BD8" w:rsidRDefault="00D33BD8">
            <w:pPr>
              <w:pStyle w:val="ConsPlusNormal"/>
            </w:pPr>
            <w:r>
              <w:t>(2-hydroxy-4-methoxybenzophenone/Oxybenzone)</w:t>
            </w:r>
          </w:p>
        </w:tc>
        <w:tc>
          <w:tcPr>
            <w:tcW w:w="2555" w:type="dxa"/>
          </w:tcPr>
          <w:p w:rsidR="00D33BD8" w:rsidRDefault="00D33BD8">
            <w:pPr>
              <w:pStyle w:val="ConsPlusNormal"/>
            </w:pPr>
            <w:r>
              <w:t>бензофенон-3</w:t>
            </w:r>
          </w:p>
          <w:p w:rsidR="00D33BD8" w:rsidRDefault="00D33BD8">
            <w:pPr>
              <w:pStyle w:val="ConsPlusNormal"/>
            </w:pPr>
            <w:r>
              <w:t>Benzophenone-3</w:t>
            </w:r>
          </w:p>
        </w:tc>
        <w:tc>
          <w:tcPr>
            <w:tcW w:w="1304" w:type="dxa"/>
          </w:tcPr>
          <w:p w:rsidR="00D33BD8" w:rsidRDefault="00D33BD8">
            <w:pPr>
              <w:pStyle w:val="ConsPlusNormal"/>
            </w:pPr>
            <w:r>
              <w:t>131-57-7</w:t>
            </w:r>
          </w:p>
        </w:tc>
        <w:tc>
          <w:tcPr>
            <w:tcW w:w="1134" w:type="dxa"/>
          </w:tcPr>
          <w:p w:rsidR="00D33BD8" w:rsidRDefault="00D33BD8">
            <w:pPr>
              <w:pStyle w:val="ConsPlusNormal"/>
            </w:pPr>
            <w:r>
              <w:t>205-031-5</w:t>
            </w:r>
          </w:p>
        </w:tc>
        <w:tc>
          <w:tcPr>
            <w:tcW w:w="1304" w:type="dxa"/>
          </w:tcPr>
          <w:p w:rsidR="00D33BD8" w:rsidRDefault="00D33BD8">
            <w:pPr>
              <w:pStyle w:val="ConsPlusNormal"/>
            </w:pPr>
          </w:p>
        </w:tc>
        <w:tc>
          <w:tcPr>
            <w:tcW w:w="1587" w:type="dxa"/>
          </w:tcPr>
          <w:p w:rsidR="00D33BD8" w:rsidRDefault="00D33BD8">
            <w:pPr>
              <w:pStyle w:val="ConsPlusNormal"/>
            </w:pPr>
            <w:r>
              <w:t>6 процентов</w:t>
            </w:r>
          </w:p>
        </w:tc>
        <w:tc>
          <w:tcPr>
            <w:tcW w:w="1903" w:type="dxa"/>
          </w:tcPr>
          <w:p w:rsidR="00D33BD8" w:rsidRDefault="00D33BD8">
            <w:pPr>
              <w:pStyle w:val="ConsPlusNormal"/>
            </w:pPr>
            <w:r>
              <w:t>Не более 0,5% для защиты рецептуры</w:t>
            </w:r>
          </w:p>
        </w:tc>
        <w:tc>
          <w:tcPr>
            <w:tcW w:w="1805" w:type="dxa"/>
          </w:tcPr>
          <w:p w:rsidR="00D33BD8" w:rsidRDefault="00D33BD8">
            <w:pPr>
              <w:pStyle w:val="ConsPlusNormal"/>
              <w:jc w:val="both"/>
            </w:pPr>
            <w:r>
              <w:t xml:space="preserve">Содержит бензофенон-3 </w:t>
            </w:r>
            <w:hyperlink w:anchor="P16952" w:history="1">
              <w:r>
                <w:rPr>
                  <w:color w:val="0000FF"/>
                </w:rPr>
                <w:t>&lt;1&gt;</w:t>
              </w:r>
            </w:hyperlink>
          </w:p>
        </w:tc>
      </w:tr>
      <w:tr w:rsidR="00D33BD8">
        <w:tc>
          <w:tcPr>
            <w:tcW w:w="975" w:type="dxa"/>
          </w:tcPr>
          <w:p w:rsidR="00D33BD8" w:rsidRDefault="00D33BD8">
            <w:pPr>
              <w:pStyle w:val="ConsPlusNormal"/>
              <w:jc w:val="center"/>
            </w:pPr>
            <w:r>
              <w:lastRenderedPageBreak/>
              <w:t>5</w:t>
            </w:r>
          </w:p>
        </w:tc>
        <w:tc>
          <w:tcPr>
            <w:tcW w:w="3417" w:type="dxa"/>
          </w:tcPr>
          <w:p w:rsidR="00D33BD8" w:rsidRDefault="00D33BD8">
            <w:pPr>
              <w:pStyle w:val="ConsPlusNormal"/>
            </w:pPr>
            <w:r>
              <w:t>Перемещено или удалено</w:t>
            </w:r>
          </w:p>
          <w:p w:rsidR="00D33BD8" w:rsidRDefault="00D33BD8">
            <w:pPr>
              <w:pStyle w:val="ConsPlusNormal"/>
            </w:pPr>
            <w:r>
              <w:t>Moved or deleted</w:t>
            </w:r>
          </w:p>
        </w:tc>
        <w:tc>
          <w:tcPr>
            <w:tcW w:w="2555" w:type="dxa"/>
          </w:tcPr>
          <w:p w:rsidR="00D33BD8" w:rsidRDefault="00D33BD8">
            <w:pPr>
              <w:pStyle w:val="ConsPlusNormal"/>
            </w:pPr>
          </w:p>
        </w:tc>
        <w:tc>
          <w:tcPr>
            <w:tcW w:w="1304" w:type="dxa"/>
          </w:tcPr>
          <w:p w:rsidR="00D33BD8" w:rsidRDefault="00D33BD8">
            <w:pPr>
              <w:pStyle w:val="ConsPlusNormal"/>
            </w:pPr>
          </w:p>
        </w:tc>
        <w:tc>
          <w:tcPr>
            <w:tcW w:w="1134" w:type="dxa"/>
          </w:tcPr>
          <w:p w:rsidR="00D33BD8" w:rsidRDefault="00D33BD8">
            <w:pPr>
              <w:pStyle w:val="ConsPlusNormal"/>
            </w:pPr>
          </w:p>
        </w:tc>
        <w:tc>
          <w:tcPr>
            <w:tcW w:w="1304" w:type="dxa"/>
          </w:tcPr>
          <w:p w:rsidR="00D33BD8" w:rsidRDefault="00D33BD8">
            <w:pPr>
              <w:pStyle w:val="ConsPlusNormal"/>
            </w:pPr>
          </w:p>
        </w:tc>
        <w:tc>
          <w:tcPr>
            <w:tcW w:w="1587"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6</w:t>
            </w:r>
          </w:p>
        </w:tc>
        <w:tc>
          <w:tcPr>
            <w:tcW w:w="3417" w:type="dxa"/>
          </w:tcPr>
          <w:p w:rsidR="00D33BD8" w:rsidRDefault="00D33BD8">
            <w:pPr>
              <w:pStyle w:val="ConsPlusNormal"/>
            </w:pPr>
            <w:r>
              <w:t>2-Фенилбензимидазол-5-сульфоновая кислота и ее калиевая, натриевая и триэтаноламиновая соли/Энсулизол</w:t>
            </w:r>
          </w:p>
          <w:p w:rsidR="00D33BD8" w:rsidRDefault="00D33BD8">
            <w:pPr>
              <w:pStyle w:val="ConsPlusNormal"/>
            </w:pPr>
            <w:r>
              <w:t>(2-Phenylbenzimidazole-5-sul-fonic acid and its potassium, sodium and triethanolamine salts/Ensulizole)</w:t>
            </w:r>
          </w:p>
        </w:tc>
        <w:tc>
          <w:tcPr>
            <w:tcW w:w="2555" w:type="dxa"/>
          </w:tcPr>
          <w:p w:rsidR="00D33BD8" w:rsidRDefault="00D33BD8">
            <w:pPr>
              <w:pStyle w:val="ConsPlusNormal"/>
            </w:pPr>
            <w:r>
              <w:t>фенилбензимидазол сульфоновая кислота</w:t>
            </w:r>
          </w:p>
          <w:p w:rsidR="00D33BD8" w:rsidRDefault="00D33BD8">
            <w:pPr>
              <w:pStyle w:val="ConsPlusNormal"/>
            </w:pPr>
            <w:r>
              <w:t>Phenylbenzimidazole Sulfonic Acid</w:t>
            </w:r>
          </w:p>
        </w:tc>
        <w:tc>
          <w:tcPr>
            <w:tcW w:w="1304" w:type="dxa"/>
          </w:tcPr>
          <w:p w:rsidR="00D33BD8" w:rsidRDefault="00D33BD8">
            <w:pPr>
              <w:pStyle w:val="ConsPlusNormal"/>
            </w:pPr>
            <w:r>
              <w:t>27503-81-7</w:t>
            </w:r>
          </w:p>
        </w:tc>
        <w:tc>
          <w:tcPr>
            <w:tcW w:w="1134" w:type="dxa"/>
          </w:tcPr>
          <w:p w:rsidR="00D33BD8" w:rsidRDefault="00D33BD8">
            <w:pPr>
              <w:pStyle w:val="ConsPlusNormal"/>
            </w:pPr>
            <w:r>
              <w:t>248-502-0</w:t>
            </w:r>
          </w:p>
        </w:tc>
        <w:tc>
          <w:tcPr>
            <w:tcW w:w="1304" w:type="dxa"/>
          </w:tcPr>
          <w:p w:rsidR="00D33BD8" w:rsidRDefault="00D33BD8">
            <w:pPr>
              <w:pStyle w:val="ConsPlusNormal"/>
            </w:pPr>
          </w:p>
        </w:tc>
        <w:tc>
          <w:tcPr>
            <w:tcW w:w="1587" w:type="dxa"/>
          </w:tcPr>
          <w:p w:rsidR="00D33BD8" w:rsidRDefault="00D33BD8">
            <w:pPr>
              <w:pStyle w:val="ConsPlusNormal"/>
            </w:pPr>
            <w:r>
              <w:t>8 процентов (в пересчете на кислоту)</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vMerge w:val="restart"/>
          </w:tcPr>
          <w:p w:rsidR="00D33BD8" w:rsidRDefault="00D33BD8">
            <w:pPr>
              <w:pStyle w:val="ConsPlusNormal"/>
              <w:jc w:val="center"/>
            </w:pPr>
            <w:r>
              <w:t>7</w:t>
            </w:r>
          </w:p>
        </w:tc>
        <w:tc>
          <w:tcPr>
            <w:tcW w:w="3417" w:type="dxa"/>
            <w:vMerge w:val="restart"/>
          </w:tcPr>
          <w:p w:rsidR="00D33BD8" w:rsidRDefault="00D33BD8">
            <w:pPr>
              <w:pStyle w:val="ConsPlusNormal"/>
            </w:pPr>
            <w:r>
              <w:t>3,3'-(1,4-Фенилендиметилен) бис (7,7-диметил-2-оксоби-цикло-[2.2.1]гепт-1-ил-метансульфоновая кислота и ее соли/Экамсул</w:t>
            </w:r>
          </w:p>
          <w:p w:rsidR="00D33BD8" w:rsidRDefault="00D33BD8">
            <w:pPr>
              <w:pStyle w:val="ConsPlusNormal"/>
            </w:pPr>
            <w:r>
              <w:t>(3,3'-(1,4-Phenylenedimethylene) bis (7,7-dimethyl-2-oxobi-cyclo-[2.2.1]hept-1-yl-methanesu fonic acid) and its salts/Ecamsule)</w:t>
            </w:r>
          </w:p>
        </w:tc>
        <w:tc>
          <w:tcPr>
            <w:tcW w:w="2555" w:type="dxa"/>
            <w:vMerge w:val="restart"/>
          </w:tcPr>
          <w:p w:rsidR="00D33BD8" w:rsidRDefault="00D33BD8">
            <w:pPr>
              <w:pStyle w:val="ConsPlusNormal"/>
            </w:pPr>
            <w:r>
              <w:t>терефталилиден дикамфор сульфоновая кислота</w:t>
            </w:r>
          </w:p>
          <w:p w:rsidR="00D33BD8" w:rsidRDefault="00D33BD8">
            <w:pPr>
              <w:pStyle w:val="ConsPlusNormal"/>
            </w:pPr>
            <w:r>
              <w:t>Terephthalylidene Dicamphor Sulfonic Acid</w:t>
            </w:r>
          </w:p>
        </w:tc>
        <w:tc>
          <w:tcPr>
            <w:tcW w:w="1304" w:type="dxa"/>
            <w:tcBorders>
              <w:bottom w:val="nil"/>
            </w:tcBorders>
          </w:tcPr>
          <w:p w:rsidR="00D33BD8" w:rsidRDefault="00D33BD8">
            <w:pPr>
              <w:pStyle w:val="ConsPlusNormal"/>
            </w:pPr>
            <w:r>
              <w:t>92761-26-7</w:t>
            </w:r>
          </w:p>
        </w:tc>
        <w:tc>
          <w:tcPr>
            <w:tcW w:w="1134" w:type="dxa"/>
            <w:tcBorders>
              <w:bottom w:val="nil"/>
            </w:tcBorders>
          </w:tcPr>
          <w:p w:rsidR="00D33BD8" w:rsidRDefault="00D33BD8">
            <w:pPr>
              <w:pStyle w:val="ConsPlusNormal"/>
            </w:pPr>
            <w:r>
              <w:t>410-960-6</w:t>
            </w:r>
          </w:p>
        </w:tc>
        <w:tc>
          <w:tcPr>
            <w:tcW w:w="1304" w:type="dxa"/>
            <w:vMerge w:val="restart"/>
          </w:tcPr>
          <w:p w:rsidR="00D33BD8" w:rsidRDefault="00D33BD8">
            <w:pPr>
              <w:pStyle w:val="ConsPlusNormal"/>
            </w:pPr>
          </w:p>
        </w:tc>
        <w:tc>
          <w:tcPr>
            <w:tcW w:w="1587" w:type="dxa"/>
            <w:vMerge w:val="restart"/>
          </w:tcPr>
          <w:p w:rsidR="00D33BD8" w:rsidRDefault="00D33BD8">
            <w:pPr>
              <w:pStyle w:val="ConsPlusNormal"/>
            </w:pPr>
            <w:r>
              <w:t>10 процентов (в пересчете на кислоту)</w:t>
            </w:r>
          </w:p>
        </w:tc>
        <w:tc>
          <w:tcPr>
            <w:tcW w:w="1903" w:type="dxa"/>
            <w:vMerge w:val="restart"/>
          </w:tcPr>
          <w:p w:rsidR="00D33BD8" w:rsidRDefault="00D33BD8">
            <w:pPr>
              <w:pStyle w:val="ConsPlusNormal"/>
            </w:pPr>
          </w:p>
        </w:tc>
        <w:tc>
          <w:tcPr>
            <w:tcW w:w="1805" w:type="dxa"/>
            <w:vMerge w:val="restart"/>
          </w:tcPr>
          <w:p w:rsidR="00D33BD8" w:rsidRDefault="00D33BD8">
            <w:pPr>
              <w:pStyle w:val="ConsPlusNormal"/>
            </w:pPr>
          </w:p>
        </w:tc>
      </w:tr>
      <w:tr w:rsidR="00D33BD8">
        <w:tc>
          <w:tcPr>
            <w:tcW w:w="975" w:type="dxa"/>
            <w:vMerge/>
          </w:tcPr>
          <w:p w:rsidR="00D33BD8" w:rsidRDefault="00D33BD8"/>
        </w:tc>
        <w:tc>
          <w:tcPr>
            <w:tcW w:w="3417" w:type="dxa"/>
            <w:vMerge/>
          </w:tcPr>
          <w:p w:rsidR="00D33BD8" w:rsidRDefault="00D33BD8"/>
        </w:tc>
        <w:tc>
          <w:tcPr>
            <w:tcW w:w="2555" w:type="dxa"/>
            <w:vMerge/>
          </w:tcPr>
          <w:p w:rsidR="00D33BD8" w:rsidRDefault="00D33BD8"/>
        </w:tc>
        <w:tc>
          <w:tcPr>
            <w:tcW w:w="1304" w:type="dxa"/>
            <w:tcBorders>
              <w:top w:val="nil"/>
            </w:tcBorders>
          </w:tcPr>
          <w:p w:rsidR="00D33BD8" w:rsidRDefault="00D33BD8">
            <w:pPr>
              <w:pStyle w:val="ConsPlusNormal"/>
            </w:pPr>
            <w:r>
              <w:t>90457-82-2</w:t>
            </w:r>
          </w:p>
        </w:tc>
        <w:tc>
          <w:tcPr>
            <w:tcW w:w="1134" w:type="dxa"/>
            <w:tcBorders>
              <w:top w:val="nil"/>
            </w:tcBorders>
          </w:tcPr>
          <w:p w:rsidR="00D33BD8" w:rsidRDefault="00D33BD8">
            <w:pPr>
              <w:pStyle w:val="ConsPlusNormal"/>
            </w:pPr>
          </w:p>
        </w:tc>
        <w:tc>
          <w:tcPr>
            <w:tcW w:w="1304" w:type="dxa"/>
            <w:vMerge/>
          </w:tcPr>
          <w:p w:rsidR="00D33BD8" w:rsidRDefault="00D33BD8"/>
        </w:tc>
        <w:tc>
          <w:tcPr>
            <w:tcW w:w="1587" w:type="dxa"/>
            <w:vMerge/>
          </w:tcPr>
          <w:p w:rsidR="00D33BD8" w:rsidRDefault="00D33BD8"/>
        </w:tc>
        <w:tc>
          <w:tcPr>
            <w:tcW w:w="1903" w:type="dxa"/>
            <w:vMerge/>
          </w:tcPr>
          <w:p w:rsidR="00D33BD8" w:rsidRDefault="00D33BD8"/>
        </w:tc>
        <w:tc>
          <w:tcPr>
            <w:tcW w:w="1805" w:type="dxa"/>
            <w:vMerge/>
          </w:tcPr>
          <w:p w:rsidR="00D33BD8" w:rsidRDefault="00D33BD8"/>
        </w:tc>
      </w:tr>
      <w:tr w:rsidR="00D33BD8">
        <w:tc>
          <w:tcPr>
            <w:tcW w:w="975" w:type="dxa"/>
          </w:tcPr>
          <w:p w:rsidR="00D33BD8" w:rsidRDefault="00D33BD8">
            <w:pPr>
              <w:pStyle w:val="ConsPlusNormal"/>
              <w:jc w:val="center"/>
            </w:pPr>
            <w:r>
              <w:t>8</w:t>
            </w:r>
          </w:p>
        </w:tc>
        <w:tc>
          <w:tcPr>
            <w:tcW w:w="3417" w:type="dxa"/>
          </w:tcPr>
          <w:p w:rsidR="00D33BD8" w:rsidRDefault="00D33BD8">
            <w:pPr>
              <w:pStyle w:val="ConsPlusNormal"/>
            </w:pPr>
            <w:r>
              <w:t>1-(4-трет-Бутилфенил)-3-4-метоксифенил)пропан-1,3-дион/Авобензон</w:t>
            </w:r>
          </w:p>
          <w:p w:rsidR="00D33BD8" w:rsidRDefault="00D33BD8">
            <w:pPr>
              <w:pStyle w:val="ConsPlusNormal"/>
            </w:pPr>
            <w:r>
              <w:t>(1-(4-tert-Butylphenyl)-3-(4-methoxyphenyl)propane-1,3-dione)/Avobenzone</w:t>
            </w:r>
          </w:p>
        </w:tc>
        <w:tc>
          <w:tcPr>
            <w:tcW w:w="2555" w:type="dxa"/>
          </w:tcPr>
          <w:p w:rsidR="00D33BD8" w:rsidRDefault="00D33BD8">
            <w:pPr>
              <w:pStyle w:val="ConsPlusNormal"/>
            </w:pPr>
            <w:r>
              <w:t>бутил метоксидибензоилметан</w:t>
            </w:r>
          </w:p>
          <w:p w:rsidR="00D33BD8" w:rsidRDefault="00D33BD8">
            <w:pPr>
              <w:pStyle w:val="ConsPlusNormal"/>
            </w:pPr>
            <w:r>
              <w:t>Butyl Methoxydibenzoylmethane</w:t>
            </w:r>
          </w:p>
        </w:tc>
        <w:tc>
          <w:tcPr>
            <w:tcW w:w="1304" w:type="dxa"/>
          </w:tcPr>
          <w:p w:rsidR="00D33BD8" w:rsidRDefault="00D33BD8">
            <w:pPr>
              <w:pStyle w:val="ConsPlusNormal"/>
            </w:pPr>
            <w:r>
              <w:t>70356-09-1</w:t>
            </w:r>
          </w:p>
        </w:tc>
        <w:tc>
          <w:tcPr>
            <w:tcW w:w="1134" w:type="dxa"/>
          </w:tcPr>
          <w:p w:rsidR="00D33BD8" w:rsidRDefault="00D33BD8">
            <w:pPr>
              <w:pStyle w:val="ConsPlusNormal"/>
            </w:pPr>
            <w:r>
              <w:t>274-581-6</w:t>
            </w:r>
          </w:p>
        </w:tc>
        <w:tc>
          <w:tcPr>
            <w:tcW w:w="1304" w:type="dxa"/>
          </w:tcPr>
          <w:p w:rsidR="00D33BD8" w:rsidRDefault="00D33BD8">
            <w:pPr>
              <w:pStyle w:val="ConsPlusNormal"/>
            </w:pPr>
          </w:p>
        </w:tc>
        <w:tc>
          <w:tcPr>
            <w:tcW w:w="1587" w:type="dxa"/>
          </w:tcPr>
          <w:p w:rsidR="00D33BD8" w:rsidRDefault="00D33BD8">
            <w:pPr>
              <w:pStyle w:val="ConsPlusNormal"/>
            </w:pPr>
            <w:r>
              <w:t>5 процентов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9</w:t>
            </w:r>
          </w:p>
        </w:tc>
        <w:tc>
          <w:tcPr>
            <w:tcW w:w="3417" w:type="dxa"/>
          </w:tcPr>
          <w:p w:rsidR="00D33BD8" w:rsidRDefault="00D33BD8">
            <w:pPr>
              <w:pStyle w:val="ConsPlusNormal"/>
            </w:pPr>
            <w:r>
              <w:t>Альфа-(2-Оксоборн-3-или-ден)-толуол-4-сульфоновая кислота и ее соли</w:t>
            </w:r>
          </w:p>
          <w:p w:rsidR="00D33BD8" w:rsidRDefault="00D33BD8">
            <w:pPr>
              <w:pStyle w:val="ConsPlusNormal"/>
            </w:pPr>
            <w:r>
              <w:t>(alpha-(2-Oxoborn-3-ylidene)-toluene-4-sulphonic acid and its salts)</w:t>
            </w:r>
          </w:p>
        </w:tc>
        <w:tc>
          <w:tcPr>
            <w:tcW w:w="2555" w:type="dxa"/>
          </w:tcPr>
          <w:p w:rsidR="00D33BD8" w:rsidRDefault="00D33BD8">
            <w:pPr>
              <w:pStyle w:val="ConsPlusNormal"/>
            </w:pPr>
            <w:r>
              <w:t>бензилиден камфорсульфоновая кислота</w:t>
            </w:r>
          </w:p>
          <w:p w:rsidR="00D33BD8" w:rsidRDefault="00D33BD8">
            <w:pPr>
              <w:pStyle w:val="ConsPlusNormal"/>
            </w:pPr>
            <w:r>
              <w:t>Benzylidene Camphor Sulfonic Acid</w:t>
            </w:r>
          </w:p>
        </w:tc>
        <w:tc>
          <w:tcPr>
            <w:tcW w:w="1304" w:type="dxa"/>
          </w:tcPr>
          <w:p w:rsidR="00D33BD8" w:rsidRDefault="00D33BD8">
            <w:pPr>
              <w:pStyle w:val="ConsPlusNormal"/>
            </w:pPr>
            <w:r>
              <w:t>56039-58-8</w:t>
            </w:r>
          </w:p>
        </w:tc>
        <w:tc>
          <w:tcPr>
            <w:tcW w:w="1134" w:type="dxa"/>
          </w:tcPr>
          <w:p w:rsidR="00D33BD8" w:rsidRDefault="00D33BD8">
            <w:pPr>
              <w:pStyle w:val="ConsPlusNormal"/>
            </w:pPr>
          </w:p>
        </w:tc>
        <w:tc>
          <w:tcPr>
            <w:tcW w:w="1304" w:type="dxa"/>
          </w:tcPr>
          <w:p w:rsidR="00D33BD8" w:rsidRDefault="00D33BD8">
            <w:pPr>
              <w:pStyle w:val="ConsPlusNormal"/>
            </w:pPr>
          </w:p>
        </w:tc>
        <w:tc>
          <w:tcPr>
            <w:tcW w:w="1587" w:type="dxa"/>
          </w:tcPr>
          <w:p w:rsidR="00D33BD8" w:rsidRDefault="00D33BD8">
            <w:pPr>
              <w:pStyle w:val="ConsPlusNormal"/>
            </w:pPr>
            <w:r>
              <w:t>6 процентов (в пересчете на кислоту)</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lastRenderedPageBreak/>
              <w:t>10</w:t>
            </w:r>
          </w:p>
        </w:tc>
        <w:tc>
          <w:tcPr>
            <w:tcW w:w="3417" w:type="dxa"/>
          </w:tcPr>
          <w:p w:rsidR="00D33BD8" w:rsidRDefault="00D33BD8">
            <w:pPr>
              <w:pStyle w:val="ConsPlusNormal"/>
            </w:pPr>
            <w:r>
              <w:t>2-Циано-3,3-дифенилакриловой кислоты, 2-этилгексиловый эфир/Октокрилен</w:t>
            </w:r>
          </w:p>
          <w:p w:rsidR="00D33BD8" w:rsidRDefault="00D33BD8">
            <w:pPr>
              <w:pStyle w:val="ConsPlusNormal"/>
            </w:pPr>
            <w:r>
              <w:t>(2-Cyano-3,3-diphenylacrylic acid, 2-ethylhexyl ester/Octocrilene)</w:t>
            </w:r>
          </w:p>
        </w:tc>
        <w:tc>
          <w:tcPr>
            <w:tcW w:w="2555" w:type="dxa"/>
          </w:tcPr>
          <w:p w:rsidR="00D33BD8" w:rsidRDefault="00D33BD8">
            <w:pPr>
              <w:pStyle w:val="ConsPlusNormal"/>
            </w:pPr>
            <w:r>
              <w:t>октокрилен</w:t>
            </w:r>
          </w:p>
          <w:p w:rsidR="00D33BD8" w:rsidRDefault="00D33BD8">
            <w:pPr>
              <w:pStyle w:val="ConsPlusNormal"/>
            </w:pPr>
            <w:r>
              <w:t>Octocrilene</w:t>
            </w:r>
          </w:p>
        </w:tc>
        <w:tc>
          <w:tcPr>
            <w:tcW w:w="1304" w:type="dxa"/>
          </w:tcPr>
          <w:p w:rsidR="00D33BD8" w:rsidRDefault="00D33BD8">
            <w:pPr>
              <w:pStyle w:val="ConsPlusNormal"/>
            </w:pPr>
            <w:r>
              <w:t>6197-30-4</w:t>
            </w:r>
          </w:p>
        </w:tc>
        <w:tc>
          <w:tcPr>
            <w:tcW w:w="1134" w:type="dxa"/>
          </w:tcPr>
          <w:p w:rsidR="00D33BD8" w:rsidRDefault="00D33BD8">
            <w:pPr>
              <w:pStyle w:val="ConsPlusNormal"/>
            </w:pPr>
            <w:r>
              <w:t>228-250-8</w:t>
            </w:r>
          </w:p>
        </w:tc>
        <w:tc>
          <w:tcPr>
            <w:tcW w:w="1304" w:type="dxa"/>
          </w:tcPr>
          <w:p w:rsidR="00D33BD8" w:rsidRDefault="00D33BD8">
            <w:pPr>
              <w:pStyle w:val="ConsPlusNormal"/>
            </w:pPr>
          </w:p>
        </w:tc>
        <w:tc>
          <w:tcPr>
            <w:tcW w:w="1587" w:type="dxa"/>
          </w:tcPr>
          <w:p w:rsidR="00D33BD8" w:rsidRDefault="00D33BD8">
            <w:pPr>
              <w:pStyle w:val="ConsPlusNormal"/>
            </w:pPr>
            <w:r>
              <w:t>10 процентов (в пересчете на кислоту)</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11</w:t>
            </w:r>
          </w:p>
        </w:tc>
        <w:tc>
          <w:tcPr>
            <w:tcW w:w="3417" w:type="dxa"/>
          </w:tcPr>
          <w:p w:rsidR="00D33BD8" w:rsidRDefault="00D33BD8">
            <w:pPr>
              <w:pStyle w:val="ConsPlusNormal"/>
            </w:pPr>
            <w:r>
              <w:t>Полимер N-(2 и 4)-[2-оксоборн-3-илиден)метил]бензил-акриламида</w:t>
            </w:r>
          </w:p>
          <w:p w:rsidR="00D33BD8" w:rsidRDefault="00D33BD8">
            <w:pPr>
              <w:pStyle w:val="ConsPlusNormal"/>
            </w:pPr>
            <w:r>
              <w:t>(Polymer of N-{(2 and 4)-[(2-oxoborn-3-ylidene)methyl]benzyl}acrylamide)</w:t>
            </w:r>
          </w:p>
        </w:tc>
        <w:tc>
          <w:tcPr>
            <w:tcW w:w="2555" w:type="dxa"/>
          </w:tcPr>
          <w:p w:rsidR="00D33BD8" w:rsidRDefault="00D33BD8">
            <w:pPr>
              <w:pStyle w:val="ConsPlusNormal"/>
            </w:pPr>
            <w:r>
              <w:t>полиакрил-амидометил бензолиден камфоры</w:t>
            </w:r>
          </w:p>
          <w:p w:rsidR="00D33BD8" w:rsidRDefault="00D33BD8">
            <w:pPr>
              <w:pStyle w:val="ConsPlusNormal"/>
            </w:pPr>
            <w:r>
              <w:t>Polyacryl-amidomethyl Benzylidene Camphor</w:t>
            </w:r>
          </w:p>
        </w:tc>
        <w:tc>
          <w:tcPr>
            <w:tcW w:w="1304" w:type="dxa"/>
          </w:tcPr>
          <w:p w:rsidR="00D33BD8" w:rsidRDefault="00D33BD8">
            <w:pPr>
              <w:pStyle w:val="ConsPlusNormal"/>
            </w:pPr>
            <w:r>
              <w:t>113783-61-2</w:t>
            </w:r>
          </w:p>
        </w:tc>
        <w:tc>
          <w:tcPr>
            <w:tcW w:w="1134" w:type="dxa"/>
          </w:tcPr>
          <w:p w:rsidR="00D33BD8" w:rsidRDefault="00D33BD8">
            <w:pPr>
              <w:pStyle w:val="ConsPlusNormal"/>
            </w:pPr>
          </w:p>
        </w:tc>
        <w:tc>
          <w:tcPr>
            <w:tcW w:w="1304" w:type="dxa"/>
          </w:tcPr>
          <w:p w:rsidR="00D33BD8" w:rsidRDefault="00D33BD8">
            <w:pPr>
              <w:pStyle w:val="ConsPlusNormal"/>
            </w:pPr>
          </w:p>
        </w:tc>
        <w:tc>
          <w:tcPr>
            <w:tcW w:w="1587" w:type="dxa"/>
          </w:tcPr>
          <w:p w:rsidR="00D33BD8" w:rsidRDefault="00D33BD8">
            <w:pPr>
              <w:pStyle w:val="ConsPlusNormal"/>
            </w:pPr>
            <w:r>
              <w:t>6 процентов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12</w:t>
            </w:r>
          </w:p>
        </w:tc>
        <w:tc>
          <w:tcPr>
            <w:tcW w:w="3417" w:type="dxa"/>
          </w:tcPr>
          <w:p w:rsidR="00D33BD8" w:rsidRDefault="00D33BD8">
            <w:pPr>
              <w:pStyle w:val="ConsPlusNormal"/>
            </w:pPr>
            <w:r>
              <w:t>Этилгексил 4-метоксициннамат/октиноксат</w:t>
            </w:r>
          </w:p>
          <w:p w:rsidR="00D33BD8" w:rsidRDefault="00D33BD8">
            <w:pPr>
              <w:pStyle w:val="ConsPlusNormal"/>
            </w:pPr>
            <w:r>
              <w:t>(2-Ethylhexyl 4-methoxycinnamate/Octinoxate)</w:t>
            </w:r>
          </w:p>
        </w:tc>
        <w:tc>
          <w:tcPr>
            <w:tcW w:w="2555" w:type="dxa"/>
          </w:tcPr>
          <w:p w:rsidR="00D33BD8" w:rsidRDefault="00D33BD8">
            <w:pPr>
              <w:pStyle w:val="ConsPlusNormal"/>
            </w:pPr>
            <w:r>
              <w:t>этилгексил метоксициннамат</w:t>
            </w:r>
          </w:p>
          <w:p w:rsidR="00D33BD8" w:rsidRDefault="00D33BD8">
            <w:pPr>
              <w:pStyle w:val="ConsPlusNormal"/>
            </w:pPr>
            <w:r>
              <w:t>Ethylhexyl Methoxycinnamate</w:t>
            </w:r>
          </w:p>
        </w:tc>
        <w:tc>
          <w:tcPr>
            <w:tcW w:w="1304" w:type="dxa"/>
          </w:tcPr>
          <w:p w:rsidR="00D33BD8" w:rsidRDefault="00D33BD8">
            <w:pPr>
              <w:pStyle w:val="ConsPlusNormal"/>
            </w:pPr>
            <w:r>
              <w:t>5466-77-3</w:t>
            </w:r>
          </w:p>
        </w:tc>
        <w:tc>
          <w:tcPr>
            <w:tcW w:w="1134" w:type="dxa"/>
          </w:tcPr>
          <w:p w:rsidR="00D33BD8" w:rsidRDefault="00D33BD8">
            <w:pPr>
              <w:pStyle w:val="ConsPlusNormal"/>
            </w:pPr>
            <w:r>
              <w:t>226-775-7</w:t>
            </w:r>
          </w:p>
        </w:tc>
        <w:tc>
          <w:tcPr>
            <w:tcW w:w="1304" w:type="dxa"/>
          </w:tcPr>
          <w:p w:rsidR="00D33BD8" w:rsidRDefault="00D33BD8">
            <w:pPr>
              <w:pStyle w:val="ConsPlusNormal"/>
            </w:pPr>
          </w:p>
        </w:tc>
        <w:tc>
          <w:tcPr>
            <w:tcW w:w="1587" w:type="dxa"/>
          </w:tcPr>
          <w:p w:rsidR="00D33BD8" w:rsidRDefault="00D33BD8">
            <w:pPr>
              <w:pStyle w:val="ConsPlusNormal"/>
            </w:pPr>
            <w:r>
              <w:t>10 процентов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13</w:t>
            </w:r>
          </w:p>
        </w:tc>
        <w:tc>
          <w:tcPr>
            <w:tcW w:w="3417" w:type="dxa"/>
          </w:tcPr>
          <w:p w:rsidR="00D33BD8" w:rsidRDefault="00D33BD8">
            <w:pPr>
              <w:pStyle w:val="ConsPlusNormal"/>
            </w:pPr>
            <w:r>
              <w:t>Этоксилированный этил 4-аминобензоат</w:t>
            </w:r>
          </w:p>
          <w:p w:rsidR="00D33BD8" w:rsidRDefault="00D33BD8">
            <w:pPr>
              <w:pStyle w:val="ConsPlusNormal"/>
            </w:pPr>
            <w:r>
              <w:t>(Ethoxylated ethyl-4-Aminobenzoate)</w:t>
            </w:r>
          </w:p>
        </w:tc>
        <w:tc>
          <w:tcPr>
            <w:tcW w:w="2555" w:type="dxa"/>
          </w:tcPr>
          <w:p w:rsidR="00D33BD8" w:rsidRDefault="00D33BD8">
            <w:pPr>
              <w:pStyle w:val="ConsPlusNormal"/>
            </w:pPr>
            <w:r>
              <w:t>PEG-25 PABA</w:t>
            </w:r>
          </w:p>
        </w:tc>
        <w:tc>
          <w:tcPr>
            <w:tcW w:w="1304" w:type="dxa"/>
          </w:tcPr>
          <w:p w:rsidR="00D33BD8" w:rsidRDefault="00D33BD8">
            <w:pPr>
              <w:pStyle w:val="ConsPlusNormal"/>
            </w:pPr>
            <w:r>
              <w:t>116242-27-4</w:t>
            </w:r>
          </w:p>
        </w:tc>
        <w:tc>
          <w:tcPr>
            <w:tcW w:w="1134" w:type="dxa"/>
          </w:tcPr>
          <w:p w:rsidR="00D33BD8" w:rsidRDefault="00D33BD8">
            <w:pPr>
              <w:pStyle w:val="ConsPlusNormal"/>
            </w:pPr>
          </w:p>
        </w:tc>
        <w:tc>
          <w:tcPr>
            <w:tcW w:w="1304" w:type="dxa"/>
          </w:tcPr>
          <w:p w:rsidR="00D33BD8" w:rsidRDefault="00D33BD8">
            <w:pPr>
              <w:pStyle w:val="ConsPlusNormal"/>
            </w:pPr>
          </w:p>
        </w:tc>
        <w:tc>
          <w:tcPr>
            <w:tcW w:w="1587" w:type="dxa"/>
          </w:tcPr>
          <w:p w:rsidR="00D33BD8" w:rsidRDefault="00D33BD8">
            <w:pPr>
              <w:pStyle w:val="ConsPlusNormal"/>
            </w:pPr>
            <w:r>
              <w:t>10 процентов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14</w:t>
            </w:r>
          </w:p>
        </w:tc>
        <w:tc>
          <w:tcPr>
            <w:tcW w:w="3417" w:type="dxa"/>
          </w:tcPr>
          <w:p w:rsidR="00D33BD8" w:rsidRDefault="00D33BD8">
            <w:pPr>
              <w:pStyle w:val="ConsPlusNormal"/>
            </w:pPr>
            <w:r>
              <w:t>Изопентил 4-метоксициннамат/амилоксат</w:t>
            </w:r>
          </w:p>
          <w:p w:rsidR="00D33BD8" w:rsidRDefault="00D33BD8">
            <w:pPr>
              <w:pStyle w:val="ConsPlusNormal"/>
            </w:pPr>
            <w:r>
              <w:t>(Isopentyl-4-methoxycinnamate/Amiloxate)</w:t>
            </w:r>
          </w:p>
        </w:tc>
        <w:tc>
          <w:tcPr>
            <w:tcW w:w="2555" w:type="dxa"/>
          </w:tcPr>
          <w:p w:rsidR="00D33BD8" w:rsidRDefault="00D33BD8">
            <w:pPr>
              <w:pStyle w:val="ConsPlusNormal"/>
            </w:pPr>
            <w:r>
              <w:t>изоамил p-метоксициннамат</w:t>
            </w:r>
          </w:p>
          <w:p w:rsidR="00D33BD8" w:rsidRDefault="00D33BD8">
            <w:pPr>
              <w:pStyle w:val="ConsPlusNormal"/>
            </w:pPr>
            <w:r>
              <w:t>Isoamyl p-Methoxycinnamate</w:t>
            </w:r>
          </w:p>
        </w:tc>
        <w:tc>
          <w:tcPr>
            <w:tcW w:w="1304" w:type="dxa"/>
          </w:tcPr>
          <w:p w:rsidR="00D33BD8" w:rsidRDefault="00D33BD8">
            <w:pPr>
              <w:pStyle w:val="ConsPlusNormal"/>
            </w:pPr>
            <w:r>
              <w:t>71617-10-2</w:t>
            </w:r>
          </w:p>
        </w:tc>
        <w:tc>
          <w:tcPr>
            <w:tcW w:w="1134" w:type="dxa"/>
          </w:tcPr>
          <w:p w:rsidR="00D33BD8" w:rsidRDefault="00D33BD8">
            <w:pPr>
              <w:pStyle w:val="ConsPlusNormal"/>
            </w:pPr>
            <w:r>
              <w:t>275-702-5</w:t>
            </w:r>
          </w:p>
        </w:tc>
        <w:tc>
          <w:tcPr>
            <w:tcW w:w="1304" w:type="dxa"/>
          </w:tcPr>
          <w:p w:rsidR="00D33BD8" w:rsidRDefault="00D33BD8">
            <w:pPr>
              <w:pStyle w:val="ConsPlusNormal"/>
            </w:pPr>
          </w:p>
        </w:tc>
        <w:tc>
          <w:tcPr>
            <w:tcW w:w="1587" w:type="dxa"/>
          </w:tcPr>
          <w:p w:rsidR="00D33BD8" w:rsidRDefault="00D33BD8">
            <w:pPr>
              <w:pStyle w:val="ConsPlusNormal"/>
            </w:pPr>
            <w:r>
              <w:t>10 процентов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15</w:t>
            </w:r>
          </w:p>
        </w:tc>
        <w:tc>
          <w:tcPr>
            <w:tcW w:w="3417" w:type="dxa"/>
          </w:tcPr>
          <w:p w:rsidR="00D33BD8" w:rsidRDefault="00D33BD8">
            <w:pPr>
              <w:pStyle w:val="ConsPlusNormal"/>
            </w:pPr>
            <w:r>
              <w:t>2,4,6-Трианилино(p-карбо-2'-этилгексил-1'окси)-1,3,5-триазин</w:t>
            </w:r>
          </w:p>
          <w:p w:rsidR="00D33BD8" w:rsidRDefault="00D33BD8">
            <w:pPr>
              <w:pStyle w:val="ConsPlusNormal"/>
            </w:pPr>
            <w:r>
              <w:t>(2,4,6-Trianilino-(p-carbo-2'-ethylhexyl-1'-oxy)-1,3,5-triazine</w:t>
            </w:r>
          </w:p>
        </w:tc>
        <w:tc>
          <w:tcPr>
            <w:tcW w:w="2555" w:type="dxa"/>
          </w:tcPr>
          <w:p w:rsidR="00D33BD8" w:rsidRDefault="00D33BD8">
            <w:pPr>
              <w:pStyle w:val="ConsPlusNormal"/>
              <w:jc w:val="both"/>
            </w:pPr>
            <w:r>
              <w:t>этилгексил триазон</w:t>
            </w:r>
          </w:p>
          <w:p w:rsidR="00D33BD8" w:rsidRDefault="00D33BD8">
            <w:pPr>
              <w:pStyle w:val="ConsPlusNormal"/>
              <w:jc w:val="both"/>
            </w:pPr>
            <w:r>
              <w:t>Ethylhexyl Triazone</w:t>
            </w:r>
          </w:p>
        </w:tc>
        <w:tc>
          <w:tcPr>
            <w:tcW w:w="1304" w:type="dxa"/>
          </w:tcPr>
          <w:p w:rsidR="00D33BD8" w:rsidRDefault="00D33BD8">
            <w:pPr>
              <w:pStyle w:val="ConsPlusNormal"/>
              <w:jc w:val="both"/>
            </w:pPr>
            <w:r>
              <w:t>88122-99-0</w:t>
            </w:r>
          </w:p>
        </w:tc>
        <w:tc>
          <w:tcPr>
            <w:tcW w:w="1134" w:type="dxa"/>
          </w:tcPr>
          <w:p w:rsidR="00D33BD8" w:rsidRDefault="00D33BD8">
            <w:pPr>
              <w:pStyle w:val="ConsPlusNormal"/>
              <w:jc w:val="both"/>
            </w:pPr>
            <w:r>
              <w:t>402-070-1</w:t>
            </w:r>
          </w:p>
        </w:tc>
        <w:tc>
          <w:tcPr>
            <w:tcW w:w="1304" w:type="dxa"/>
          </w:tcPr>
          <w:p w:rsidR="00D33BD8" w:rsidRDefault="00D33BD8">
            <w:pPr>
              <w:pStyle w:val="ConsPlusNormal"/>
            </w:pPr>
          </w:p>
        </w:tc>
        <w:tc>
          <w:tcPr>
            <w:tcW w:w="1587" w:type="dxa"/>
          </w:tcPr>
          <w:p w:rsidR="00D33BD8" w:rsidRDefault="00D33BD8">
            <w:pPr>
              <w:pStyle w:val="ConsPlusNormal"/>
              <w:jc w:val="both"/>
            </w:pPr>
            <w:r>
              <w:t>5 процентов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16</w:t>
            </w:r>
          </w:p>
        </w:tc>
        <w:tc>
          <w:tcPr>
            <w:tcW w:w="3417" w:type="dxa"/>
          </w:tcPr>
          <w:p w:rsidR="00D33BD8" w:rsidRDefault="00D33BD8">
            <w:pPr>
              <w:pStyle w:val="ConsPlusNormal"/>
            </w:pPr>
            <w:r>
              <w:t>2-(2H-бензотриазол-2-ил)-4-метил-6-(2-метил-3-(1,3,3,3-</w:t>
            </w:r>
            <w:r>
              <w:lastRenderedPageBreak/>
              <w:t>тетраметил-1-(триметилсилил)окси)-дисилоксанил)пропил фенол</w:t>
            </w:r>
          </w:p>
          <w:p w:rsidR="00D33BD8" w:rsidRDefault="00D33BD8">
            <w:pPr>
              <w:pStyle w:val="ConsPlusNormal"/>
            </w:pPr>
            <w:r>
              <w:t>(Phenol,2-(2H-benzotriazol-2-yl)-4-methyl-6-(2-methyl-3-(1,3,3,3-tetramethyl-1-(trimethylsilyl)oxy)-disiloxanyl)propyl)</w:t>
            </w:r>
          </w:p>
        </w:tc>
        <w:tc>
          <w:tcPr>
            <w:tcW w:w="2555" w:type="dxa"/>
          </w:tcPr>
          <w:p w:rsidR="00D33BD8" w:rsidRDefault="00D33BD8">
            <w:pPr>
              <w:pStyle w:val="ConsPlusNormal"/>
              <w:jc w:val="both"/>
            </w:pPr>
            <w:r>
              <w:lastRenderedPageBreak/>
              <w:t>дрометризол трисилоксан</w:t>
            </w:r>
          </w:p>
          <w:p w:rsidR="00D33BD8" w:rsidRDefault="00D33BD8">
            <w:pPr>
              <w:pStyle w:val="ConsPlusNormal"/>
              <w:jc w:val="both"/>
            </w:pPr>
            <w:r>
              <w:lastRenderedPageBreak/>
              <w:t>Drometrizole Trisiloxane</w:t>
            </w:r>
          </w:p>
        </w:tc>
        <w:tc>
          <w:tcPr>
            <w:tcW w:w="1304" w:type="dxa"/>
          </w:tcPr>
          <w:p w:rsidR="00D33BD8" w:rsidRDefault="00D33BD8">
            <w:pPr>
              <w:pStyle w:val="ConsPlusNormal"/>
              <w:jc w:val="both"/>
            </w:pPr>
            <w:r>
              <w:lastRenderedPageBreak/>
              <w:t>155633-54-8</w:t>
            </w:r>
          </w:p>
        </w:tc>
        <w:tc>
          <w:tcPr>
            <w:tcW w:w="1134" w:type="dxa"/>
          </w:tcPr>
          <w:p w:rsidR="00D33BD8" w:rsidRDefault="00D33BD8">
            <w:pPr>
              <w:pStyle w:val="ConsPlusNormal"/>
            </w:pPr>
          </w:p>
        </w:tc>
        <w:tc>
          <w:tcPr>
            <w:tcW w:w="1304" w:type="dxa"/>
          </w:tcPr>
          <w:p w:rsidR="00D33BD8" w:rsidRDefault="00D33BD8">
            <w:pPr>
              <w:pStyle w:val="ConsPlusNormal"/>
            </w:pPr>
          </w:p>
        </w:tc>
        <w:tc>
          <w:tcPr>
            <w:tcW w:w="1587" w:type="dxa"/>
          </w:tcPr>
          <w:p w:rsidR="00D33BD8" w:rsidRDefault="00D33BD8">
            <w:pPr>
              <w:pStyle w:val="ConsPlusNormal"/>
              <w:jc w:val="both"/>
            </w:pPr>
            <w:r>
              <w:t>15 процентов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lastRenderedPageBreak/>
              <w:t>17</w:t>
            </w:r>
          </w:p>
        </w:tc>
        <w:tc>
          <w:tcPr>
            <w:tcW w:w="3417" w:type="dxa"/>
          </w:tcPr>
          <w:p w:rsidR="00D33BD8" w:rsidRDefault="00D33BD8">
            <w:pPr>
              <w:pStyle w:val="ConsPlusNormal"/>
            </w:pPr>
            <w:r>
              <w:t>Эфир бензойной кислоты с 4,4-((6-((4-(((1,1-диметил-этил)амино)карбонил)фенил)амино)-1,3,5-триазин-2,4-диил)диимино)бис-, бис (2-этилгексанол)/Искотринизол (USAN)</w:t>
            </w:r>
          </w:p>
          <w:p w:rsidR="00D33BD8" w:rsidRDefault="00D33BD8">
            <w:pPr>
              <w:pStyle w:val="ConsPlusNormal"/>
            </w:pPr>
            <w:r>
              <w:t>(Benzoic acid, 4,4-((6-((4-(((1,1-dimethylethyl)amino)carbonyl)phenyl)amino)-1,3,5-triazine-2,4-diyl)diimino)bis-, bis (2-ethylhexyl) ester/Iscotrizinol (USAN))</w:t>
            </w:r>
          </w:p>
        </w:tc>
        <w:tc>
          <w:tcPr>
            <w:tcW w:w="2555" w:type="dxa"/>
          </w:tcPr>
          <w:p w:rsidR="00D33BD8" w:rsidRDefault="00D33BD8">
            <w:pPr>
              <w:pStyle w:val="ConsPlusNormal"/>
            </w:pPr>
            <w:r>
              <w:t>диэтилгексил Бутамидо Триазон</w:t>
            </w:r>
          </w:p>
          <w:p w:rsidR="00D33BD8" w:rsidRDefault="00D33BD8">
            <w:pPr>
              <w:pStyle w:val="ConsPlusNormal"/>
            </w:pPr>
            <w:r>
              <w:t>Diethylhexyl Butamido Triazone</w:t>
            </w:r>
          </w:p>
        </w:tc>
        <w:tc>
          <w:tcPr>
            <w:tcW w:w="1304" w:type="dxa"/>
          </w:tcPr>
          <w:p w:rsidR="00D33BD8" w:rsidRDefault="00D33BD8">
            <w:pPr>
              <w:pStyle w:val="ConsPlusNormal"/>
            </w:pPr>
            <w:r>
              <w:t>154702-15-5</w:t>
            </w:r>
          </w:p>
        </w:tc>
        <w:tc>
          <w:tcPr>
            <w:tcW w:w="1134" w:type="dxa"/>
          </w:tcPr>
          <w:p w:rsidR="00D33BD8" w:rsidRDefault="00D33BD8">
            <w:pPr>
              <w:pStyle w:val="ConsPlusNormal"/>
            </w:pPr>
          </w:p>
        </w:tc>
        <w:tc>
          <w:tcPr>
            <w:tcW w:w="1304" w:type="dxa"/>
          </w:tcPr>
          <w:p w:rsidR="00D33BD8" w:rsidRDefault="00D33BD8">
            <w:pPr>
              <w:pStyle w:val="ConsPlusNormal"/>
            </w:pPr>
          </w:p>
        </w:tc>
        <w:tc>
          <w:tcPr>
            <w:tcW w:w="1587" w:type="dxa"/>
          </w:tcPr>
          <w:p w:rsidR="00D33BD8" w:rsidRDefault="00D33BD8">
            <w:pPr>
              <w:pStyle w:val="ConsPlusNormal"/>
              <w:jc w:val="both"/>
            </w:pPr>
            <w:r>
              <w:t>10 процентов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18</w:t>
            </w:r>
          </w:p>
        </w:tc>
        <w:tc>
          <w:tcPr>
            <w:tcW w:w="3417" w:type="dxa"/>
          </w:tcPr>
          <w:p w:rsidR="00D33BD8" w:rsidRDefault="00D33BD8">
            <w:pPr>
              <w:pStyle w:val="ConsPlusNormal"/>
            </w:pPr>
            <w:r>
              <w:t>3-(4-Метилбензилиден)-d1 камфора</w:t>
            </w:r>
          </w:p>
          <w:p w:rsidR="00D33BD8" w:rsidRDefault="00D33BD8">
            <w:pPr>
              <w:pStyle w:val="ConsPlusNormal"/>
            </w:pPr>
            <w:r>
              <w:t>(3-(4-Methylbenxylidene)-d1 camphor/Enzacamene</w:t>
            </w:r>
          </w:p>
        </w:tc>
        <w:tc>
          <w:tcPr>
            <w:tcW w:w="2555" w:type="dxa"/>
          </w:tcPr>
          <w:p w:rsidR="00D33BD8" w:rsidRDefault="00D33BD8">
            <w:pPr>
              <w:pStyle w:val="ConsPlusNormal"/>
            </w:pPr>
            <w:r>
              <w:t>4-метилбензилиден камфора</w:t>
            </w:r>
          </w:p>
          <w:p w:rsidR="00D33BD8" w:rsidRDefault="00D33BD8">
            <w:pPr>
              <w:pStyle w:val="ConsPlusNormal"/>
            </w:pPr>
            <w:r>
              <w:t>4-Methylbenzylidene Camphor</w:t>
            </w:r>
          </w:p>
        </w:tc>
        <w:tc>
          <w:tcPr>
            <w:tcW w:w="1304" w:type="dxa"/>
          </w:tcPr>
          <w:p w:rsidR="00D33BD8" w:rsidRDefault="00D33BD8">
            <w:pPr>
              <w:pStyle w:val="ConsPlusNormal"/>
            </w:pPr>
            <w:r>
              <w:t>38102-62-4/36861-47-9</w:t>
            </w:r>
          </w:p>
        </w:tc>
        <w:tc>
          <w:tcPr>
            <w:tcW w:w="1134" w:type="dxa"/>
          </w:tcPr>
          <w:p w:rsidR="00D33BD8" w:rsidRDefault="00D33BD8">
            <w:pPr>
              <w:pStyle w:val="ConsPlusNormal"/>
            </w:pPr>
            <w:r>
              <w:t>-/253-242-6</w:t>
            </w:r>
          </w:p>
        </w:tc>
        <w:tc>
          <w:tcPr>
            <w:tcW w:w="1304" w:type="dxa"/>
          </w:tcPr>
          <w:p w:rsidR="00D33BD8" w:rsidRDefault="00D33BD8">
            <w:pPr>
              <w:pStyle w:val="ConsPlusNormal"/>
            </w:pPr>
          </w:p>
        </w:tc>
        <w:tc>
          <w:tcPr>
            <w:tcW w:w="1587" w:type="dxa"/>
          </w:tcPr>
          <w:p w:rsidR="00D33BD8" w:rsidRDefault="00D33BD8">
            <w:pPr>
              <w:pStyle w:val="ConsPlusNormal"/>
              <w:jc w:val="both"/>
            </w:pPr>
            <w:r>
              <w:t>4 процента</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19</w:t>
            </w:r>
          </w:p>
        </w:tc>
        <w:tc>
          <w:tcPr>
            <w:tcW w:w="3417" w:type="dxa"/>
          </w:tcPr>
          <w:p w:rsidR="00D33BD8" w:rsidRDefault="00D33BD8">
            <w:pPr>
              <w:pStyle w:val="ConsPlusNormal"/>
            </w:pPr>
            <w:r>
              <w:t>Удалено</w:t>
            </w:r>
          </w:p>
          <w:p w:rsidR="00D33BD8" w:rsidRDefault="00D33BD8">
            <w:pPr>
              <w:pStyle w:val="ConsPlusNormal"/>
            </w:pPr>
            <w:r>
              <w:t>deleted</w:t>
            </w:r>
          </w:p>
        </w:tc>
        <w:tc>
          <w:tcPr>
            <w:tcW w:w="2555" w:type="dxa"/>
          </w:tcPr>
          <w:p w:rsidR="00D33BD8" w:rsidRDefault="00D33BD8">
            <w:pPr>
              <w:pStyle w:val="ConsPlusNormal"/>
            </w:pPr>
          </w:p>
        </w:tc>
        <w:tc>
          <w:tcPr>
            <w:tcW w:w="1304" w:type="dxa"/>
          </w:tcPr>
          <w:p w:rsidR="00D33BD8" w:rsidRDefault="00D33BD8">
            <w:pPr>
              <w:pStyle w:val="ConsPlusNormal"/>
            </w:pPr>
          </w:p>
        </w:tc>
        <w:tc>
          <w:tcPr>
            <w:tcW w:w="1134" w:type="dxa"/>
          </w:tcPr>
          <w:p w:rsidR="00D33BD8" w:rsidRDefault="00D33BD8">
            <w:pPr>
              <w:pStyle w:val="ConsPlusNormal"/>
            </w:pPr>
          </w:p>
        </w:tc>
        <w:tc>
          <w:tcPr>
            <w:tcW w:w="1304" w:type="dxa"/>
          </w:tcPr>
          <w:p w:rsidR="00D33BD8" w:rsidRDefault="00D33BD8">
            <w:pPr>
              <w:pStyle w:val="ConsPlusNormal"/>
            </w:pPr>
          </w:p>
        </w:tc>
        <w:tc>
          <w:tcPr>
            <w:tcW w:w="1587" w:type="dxa"/>
          </w:tcPr>
          <w:p w:rsidR="00D33BD8" w:rsidRDefault="00D33BD8">
            <w:pPr>
              <w:pStyle w:val="ConsPlusNormal"/>
            </w:pP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20</w:t>
            </w:r>
          </w:p>
        </w:tc>
        <w:tc>
          <w:tcPr>
            <w:tcW w:w="3417" w:type="dxa"/>
          </w:tcPr>
          <w:p w:rsidR="00D33BD8" w:rsidRDefault="00D33BD8">
            <w:pPr>
              <w:pStyle w:val="ConsPlusNormal"/>
            </w:pPr>
            <w:r>
              <w:t>2-этилгексилсалицилат/Октисалат</w:t>
            </w:r>
          </w:p>
          <w:p w:rsidR="00D33BD8" w:rsidRDefault="00D33BD8">
            <w:pPr>
              <w:pStyle w:val="ConsPlusNormal"/>
            </w:pPr>
            <w:r>
              <w:t>2-Ethylhexylsalicylate/Octisalate</w:t>
            </w:r>
          </w:p>
        </w:tc>
        <w:tc>
          <w:tcPr>
            <w:tcW w:w="2555" w:type="dxa"/>
          </w:tcPr>
          <w:p w:rsidR="00D33BD8" w:rsidRDefault="00D33BD8">
            <w:pPr>
              <w:pStyle w:val="ConsPlusNormal"/>
            </w:pPr>
            <w:r>
              <w:t>этилгексил салицилат</w:t>
            </w:r>
          </w:p>
          <w:p w:rsidR="00D33BD8" w:rsidRDefault="00D33BD8">
            <w:pPr>
              <w:pStyle w:val="ConsPlusNormal"/>
            </w:pPr>
            <w:r>
              <w:t>Ethylhexyl Salicylate</w:t>
            </w:r>
          </w:p>
        </w:tc>
        <w:tc>
          <w:tcPr>
            <w:tcW w:w="1304" w:type="dxa"/>
          </w:tcPr>
          <w:p w:rsidR="00D33BD8" w:rsidRDefault="00D33BD8">
            <w:pPr>
              <w:pStyle w:val="ConsPlusNormal"/>
            </w:pPr>
            <w:r>
              <w:t>118-60-5</w:t>
            </w:r>
          </w:p>
        </w:tc>
        <w:tc>
          <w:tcPr>
            <w:tcW w:w="1134" w:type="dxa"/>
          </w:tcPr>
          <w:p w:rsidR="00D33BD8" w:rsidRDefault="00D33BD8">
            <w:pPr>
              <w:pStyle w:val="ConsPlusNormal"/>
            </w:pPr>
            <w:r>
              <w:t>204-263-4</w:t>
            </w:r>
          </w:p>
        </w:tc>
        <w:tc>
          <w:tcPr>
            <w:tcW w:w="1304" w:type="dxa"/>
          </w:tcPr>
          <w:p w:rsidR="00D33BD8" w:rsidRDefault="00D33BD8">
            <w:pPr>
              <w:pStyle w:val="ConsPlusNormal"/>
            </w:pPr>
          </w:p>
        </w:tc>
        <w:tc>
          <w:tcPr>
            <w:tcW w:w="1587" w:type="dxa"/>
          </w:tcPr>
          <w:p w:rsidR="00D33BD8" w:rsidRDefault="00D33BD8">
            <w:pPr>
              <w:pStyle w:val="ConsPlusNormal"/>
              <w:jc w:val="both"/>
            </w:pPr>
            <w:r>
              <w:t>5 процентов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21</w:t>
            </w:r>
          </w:p>
        </w:tc>
        <w:tc>
          <w:tcPr>
            <w:tcW w:w="3417" w:type="dxa"/>
          </w:tcPr>
          <w:p w:rsidR="00D33BD8" w:rsidRDefault="00D33BD8">
            <w:pPr>
              <w:pStyle w:val="ConsPlusNormal"/>
            </w:pPr>
            <w:r>
              <w:t>2-Этилгексил 4-диметилами-но) бензоат/Падимат O</w:t>
            </w:r>
          </w:p>
          <w:p w:rsidR="00D33BD8" w:rsidRDefault="00D33BD8">
            <w:pPr>
              <w:pStyle w:val="ConsPlusNormal"/>
            </w:pPr>
            <w:r>
              <w:t>2-Ethylhexyl 4-</w:t>
            </w:r>
            <w:r>
              <w:lastRenderedPageBreak/>
              <w:t>(dimethylamino)benzoate/Padimate O (USAN:BAN)</w:t>
            </w:r>
          </w:p>
        </w:tc>
        <w:tc>
          <w:tcPr>
            <w:tcW w:w="2555" w:type="dxa"/>
          </w:tcPr>
          <w:p w:rsidR="00D33BD8" w:rsidRDefault="00D33BD8">
            <w:pPr>
              <w:pStyle w:val="ConsPlusNormal"/>
            </w:pPr>
            <w:r>
              <w:lastRenderedPageBreak/>
              <w:t>этилгексил диметил PABA</w:t>
            </w:r>
          </w:p>
          <w:p w:rsidR="00D33BD8" w:rsidRDefault="00D33BD8">
            <w:pPr>
              <w:pStyle w:val="ConsPlusNormal"/>
            </w:pPr>
            <w:r>
              <w:t>Ethylhexyl Dimethyl PABA</w:t>
            </w:r>
          </w:p>
        </w:tc>
        <w:tc>
          <w:tcPr>
            <w:tcW w:w="1304" w:type="dxa"/>
          </w:tcPr>
          <w:p w:rsidR="00D33BD8" w:rsidRDefault="00D33BD8">
            <w:pPr>
              <w:pStyle w:val="ConsPlusNormal"/>
            </w:pPr>
            <w:r>
              <w:t>21245-02-3</w:t>
            </w:r>
          </w:p>
        </w:tc>
        <w:tc>
          <w:tcPr>
            <w:tcW w:w="1134" w:type="dxa"/>
          </w:tcPr>
          <w:p w:rsidR="00D33BD8" w:rsidRDefault="00D33BD8">
            <w:pPr>
              <w:pStyle w:val="ConsPlusNormal"/>
            </w:pPr>
            <w:r>
              <w:t>244-289-3</w:t>
            </w:r>
          </w:p>
        </w:tc>
        <w:tc>
          <w:tcPr>
            <w:tcW w:w="1304" w:type="dxa"/>
          </w:tcPr>
          <w:p w:rsidR="00D33BD8" w:rsidRDefault="00D33BD8">
            <w:pPr>
              <w:pStyle w:val="ConsPlusNormal"/>
            </w:pPr>
          </w:p>
        </w:tc>
        <w:tc>
          <w:tcPr>
            <w:tcW w:w="1587" w:type="dxa"/>
          </w:tcPr>
          <w:p w:rsidR="00D33BD8" w:rsidRDefault="00D33BD8">
            <w:pPr>
              <w:pStyle w:val="ConsPlusNormal"/>
              <w:jc w:val="both"/>
            </w:pPr>
            <w:r>
              <w:t>8 процентов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lastRenderedPageBreak/>
              <w:t>22</w:t>
            </w:r>
          </w:p>
        </w:tc>
        <w:tc>
          <w:tcPr>
            <w:tcW w:w="3417" w:type="dxa"/>
          </w:tcPr>
          <w:p w:rsidR="00D33BD8" w:rsidRDefault="00D33BD8">
            <w:pPr>
              <w:pStyle w:val="ConsPlusNormal"/>
            </w:pPr>
            <w:r>
              <w:t>2-Гидрокси-4-метоксибензо-фенон-5-сульфоновая кислота и ее натриевые соли /Сулисобензон</w:t>
            </w:r>
          </w:p>
          <w:p w:rsidR="00D33BD8" w:rsidRDefault="00D33BD8">
            <w:pPr>
              <w:pStyle w:val="ConsPlusNormal"/>
            </w:pPr>
            <w:r>
              <w:t>(2-Hydroxy-4-methoxybenzophenone-5-sulfonic acid and its sodium salt/Sulisobenzone)</w:t>
            </w:r>
          </w:p>
        </w:tc>
        <w:tc>
          <w:tcPr>
            <w:tcW w:w="2555" w:type="dxa"/>
          </w:tcPr>
          <w:p w:rsidR="00D33BD8" w:rsidRDefault="00D33BD8">
            <w:pPr>
              <w:pStyle w:val="ConsPlusNormal"/>
            </w:pPr>
            <w:r>
              <w:t>бензофенон-4</w:t>
            </w:r>
          </w:p>
          <w:p w:rsidR="00D33BD8" w:rsidRDefault="00D33BD8">
            <w:pPr>
              <w:pStyle w:val="ConsPlusNormal"/>
            </w:pPr>
            <w:r>
              <w:t>бензофенон-5</w:t>
            </w:r>
          </w:p>
          <w:p w:rsidR="00D33BD8" w:rsidRDefault="00D33BD8">
            <w:pPr>
              <w:pStyle w:val="ConsPlusNormal"/>
            </w:pPr>
            <w:r>
              <w:t>Benzophenone-4,</w:t>
            </w:r>
          </w:p>
          <w:p w:rsidR="00D33BD8" w:rsidRDefault="00D33BD8">
            <w:pPr>
              <w:pStyle w:val="ConsPlusNormal"/>
            </w:pPr>
            <w:r>
              <w:t>Benzophenone-5</w:t>
            </w:r>
          </w:p>
        </w:tc>
        <w:tc>
          <w:tcPr>
            <w:tcW w:w="1304" w:type="dxa"/>
          </w:tcPr>
          <w:p w:rsidR="00D33BD8" w:rsidRDefault="00D33BD8">
            <w:pPr>
              <w:pStyle w:val="ConsPlusNormal"/>
            </w:pPr>
            <w:r>
              <w:t>4065-45-6/6628-37-1</w:t>
            </w:r>
          </w:p>
        </w:tc>
        <w:tc>
          <w:tcPr>
            <w:tcW w:w="1134" w:type="dxa"/>
          </w:tcPr>
          <w:p w:rsidR="00D33BD8" w:rsidRDefault="00D33BD8">
            <w:pPr>
              <w:pStyle w:val="ConsPlusNormal"/>
            </w:pPr>
            <w:r>
              <w:t>223-772-2/-</w:t>
            </w:r>
          </w:p>
        </w:tc>
        <w:tc>
          <w:tcPr>
            <w:tcW w:w="1304" w:type="dxa"/>
          </w:tcPr>
          <w:p w:rsidR="00D33BD8" w:rsidRDefault="00D33BD8">
            <w:pPr>
              <w:pStyle w:val="ConsPlusNormal"/>
            </w:pPr>
          </w:p>
        </w:tc>
        <w:tc>
          <w:tcPr>
            <w:tcW w:w="1587" w:type="dxa"/>
          </w:tcPr>
          <w:p w:rsidR="00D33BD8" w:rsidRDefault="00D33BD8">
            <w:pPr>
              <w:pStyle w:val="ConsPlusNormal"/>
            </w:pPr>
            <w:r>
              <w:t>5 процентов (в пересчете на кислоту)</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23</w:t>
            </w:r>
          </w:p>
        </w:tc>
        <w:tc>
          <w:tcPr>
            <w:tcW w:w="3417" w:type="dxa"/>
          </w:tcPr>
          <w:p w:rsidR="00D33BD8" w:rsidRDefault="00D33BD8">
            <w:pPr>
              <w:pStyle w:val="ConsPlusNormal"/>
            </w:pPr>
            <w:r>
              <w:t>2,2'-Метилен-бис-6-(2H-бензотриазол-2-ил)-4-(1,1,3,3-тетраметилбутил)фенол/Бисоктризол</w:t>
            </w:r>
          </w:p>
          <w:p w:rsidR="00D33BD8" w:rsidRDefault="00D33BD8">
            <w:pPr>
              <w:pStyle w:val="ConsPlusNormal"/>
            </w:pPr>
            <w:r>
              <w:t>2,2'-Methylene-bis(6-(2H-benzotriazol-2-yl)-4-(1,1,3,3-tetramethyl-butyl)phenol)/Bisoctrizole</w:t>
            </w:r>
          </w:p>
        </w:tc>
        <w:tc>
          <w:tcPr>
            <w:tcW w:w="2555" w:type="dxa"/>
          </w:tcPr>
          <w:p w:rsidR="00D33BD8" w:rsidRDefault="00D33BD8">
            <w:pPr>
              <w:pStyle w:val="ConsPlusNormal"/>
            </w:pPr>
            <w:r>
              <w:t>метилен бис-бензотриазолил тетраметил-бутилфенол</w:t>
            </w:r>
          </w:p>
          <w:p w:rsidR="00D33BD8" w:rsidRDefault="00D33BD8">
            <w:pPr>
              <w:pStyle w:val="ConsPlusNormal"/>
            </w:pPr>
            <w:r>
              <w:t>Methylene Bis-Benzotriazolyl Tetramethyl-butylphenol</w:t>
            </w:r>
          </w:p>
        </w:tc>
        <w:tc>
          <w:tcPr>
            <w:tcW w:w="1304" w:type="dxa"/>
          </w:tcPr>
          <w:p w:rsidR="00D33BD8" w:rsidRDefault="00D33BD8">
            <w:pPr>
              <w:pStyle w:val="ConsPlusNormal"/>
            </w:pPr>
            <w:r>
              <w:t>103597-45-1</w:t>
            </w:r>
          </w:p>
        </w:tc>
        <w:tc>
          <w:tcPr>
            <w:tcW w:w="1134" w:type="dxa"/>
          </w:tcPr>
          <w:p w:rsidR="00D33BD8" w:rsidRDefault="00D33BD8">
            <w:pPr>
              <w:pStyle w:val="ConsPlusNormal"/>
            </w:pPr>
            <w:r>
              <w:t>403-800-1</w:t>
            </w:r>
          </w:p>
        </w:tc>
        <w:tc>
          <w:tcPr>
            <w:tcW w:w="1304" w:type="dxa"/>
          </w:tcPr>
          <w:p w:rsidR="00D33BD8" w:rsidRDefault="00D33BD8">
            <w:pPr>
              <w:pStyle w:val="ConsPlusNormal"/>
            </w:pPr>
          </w:p>
        </w:tc>
        <w:tc>
          <w:tcPr>
            <w:tcW w:w="1587" w:type="dxa"/>
          </w:tcPr>
          <w:p w:rsidR="00D33BD8" w:rsidRDefault="00D33BD8">
            <w:pPr>
              <w:pStyle w:val="ConsPlusNormal"/>
              <w:jc w:val="both"/>
            </w:pPr>
            <w:r>
              <w:t xml:space="preserve">10 </w:t>
            </w:r>
            <w:hyperlink w:anchor="P16956" w:history="1">
              <w:r>
                <w:rPr>
                  <w:color w:val="0000FF"/>
                </w:rPr>
                <w:t>&lt;5&gt;</w:t>
              </w:r>
            </w:hyperlink>
            <w:r>
              <w:t xml:space="preserve"> процентов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23a</w:t>
            </w:r>
          </w:p>
        </w:tc>
        <w:tc>
          <w:tcPr>
            <w:tcW w:w="3417" w:type="dxa"/>
          </w:tcPr>
          <w:p w:rsidR="00D33BD8" w:rsidRDefault="00D33BD8">
            <w:pPr>
              <w:pStyle w:val="ConsPlusNormal"/>
            </w:pPr>
            <w:r>
              <w:t>2,2'-Метилен-бис-6-(2H-бензотриазол-2-ил)-4-(1,1,3,3-тетраметилбутил)фенол/Бисоктризол</w:t>
            </w:r>
          </w:p>
          <w:p w:rsidR="00D33BD8" w:rsidRDefault="00D33BD8">
            <w:pPr>
              <w:pStyle w:val="ConsPlusNormal"/>
            </w:pPr>
            <w:r>
              <w:t>2,2'-Methylene-bis(6-(2H-benzotriazol-2-yl)-4-(1,1,3,3-tetramethyl-butyl)phenol)/Bisoctrizole</w:t>
            </w:r>
          </w:p>
        </w:tc>
        <w:tc>
          <w:tcPr>
            <w:tcW w:w="2555" w:type="dxa"/>
          </w:tcPr>
          <w:p w:rsidR="00D33BD8" w:rsidRDefault="00D33BD8">
            <w:pPr>
              <w:pStyle w:val="ConsPlusNormal"/>
            </w:pPr>
            <w:r>
              <w:t>метилен бис-бензотриазолил тетраметил-бутилфенол (нано)</w:t>
            </w:r>
          </w:p>
          <w:p w:rsidR="00D33BD8" w:rsidRDefault="00D33BD8">
            <w:pPr>
              <w:pStyle w:val="ConsPlusNormal"/>
            </w:pPr>
            <w:r>
              <w:t>Methylene Bis-Benzotriazolyl Tetramethyl-butylphenol (nano)</w:t>
            </w:r>
          </w:p>
        </w:tc>
        <w:tc>
          <w:tcPr>
            <w:tcW w:w="1304" w:type="dxa"/>
          </w:tcPr>
          <w:p w:rsidR="00D33BD8" w:rsidRDefault="00D33BD8">
            <w:pPr>
              <w:pStyle w:val="ConsPlusNormal"/>
            </w:pPr>
            <w:r>
              <w:t>103597-45-1</w:t>
            </w:r>
          </w:p>
        </w:tc>
        <w:tc>
          <w:tcPr>
            <w:tcW w:w="1134" w:type="dxa"/>
          </w:tcPr>
          <w:p w:rsidR="00D33BD8" w:rsidRDefault="00D33BD8">
            <w:pPr>
              <w:pStyle w:val="ConsPlusNormal"/>
            </w:pPr>
            <w:r>
              <w:t>403-800-1</w:t>
            </w:r>
          </w:p>
        </w:tc>
        <w:tc>
          <w:tcPr>
            <w:tcW w:w="1304" w:type="dxa"/>
          </w:tcPr>
          <w:p w:rsidR="00D33BD8" w:rsidRDefault="00D33BD8">
            <w:pPr>
              <w:pStyle w:val="ConsPlusNormal"/>
            </w:pPr>
          </w:p>
        </w:tc>
        <w:tc>
          <w:tcPr>
            <w:tcW w:w="1587" w:type="dxa"/>
          </w:tcPr>
          <w:p w:rsidR="00D33BD8" w:rsidRDefault="00D33BD8">
            <w:pPr>
              <w:pStyle w:val="ConsPlusNormal"/>
              <w:jc w:val="both"/>
            </w:pPr>
            <w:r>
              <w:t xml:space="preserve">10 </w:t>
            </w:r>
            <w:hyperlink w:anchor="P16956" w:history="1">
              <w:r>
                <w:rPr>
                  <w:color w:val="0000FF"/>
                </w:rPr>
                <w:t>&lt;5&gt;</w:t>
              </w:r>
            </w:hyperlink>
            <w:r>
              <w:t xml:space="preserve"> процентов</w:t>
            </w:r>
          </w:p>
        </w:tc>
        <w:tc>
          <w:tcPr>
            <w:tcW w:w="1903" w:type="dxa"/>
          </w:tcPr>
          <w:p w:rsidR="00D33BD8" w:rsidRDefault="00D33BD8">
            <w:pPr>
              <w:pStyle w:val="ConsPlusNormal"/>
            </w:pPr>
            <w:r>
              <w:t>Не использовать в формах, которые могут привести к воздействию на легкие конечного потребителя при вдыхании. Допускаются только наноматериалы, имеющие следующие характеристики:</w:t>
            </w:r>
          </w:p>
          <w:p w:rsidR="00D33BD8" w:rsidRDefault="00D33BD8">
            <w:pPr>
              <w:pStyle w:val="ConsPlusNormal"/>
            </w:pPr>
            <w:r>
              <w:t xml:space="preserve">- чистота &gt;= 98,5%, </w:t>
            </w:r>
            <w:r>
              <w:lastRenderedPageBreak/>
              <w:t>с 2,2'-метиленбис-(6(2H-бензотриазол-2-ил)-4-(изооктил)фенолом) изомерная фракция, не превышающая 1,5%;</w:t>
            </w:r>
          </w:p>
          <w:p w:rsidR="00D33BD8" w:rsidRDefault="00D33BD8">
            <w:pPr>
              <w:pStyle w:val="ConsPlusNormal"/>
            </w:pPr>
            <w:r>
              <w:t>- Растворимость &lt; 5 нг/л в воде при 25 °C;</w:t>
            </w:r>
          </w:p>
          <w:p w:rsidR="00D33BD8" w:rsidRDefault="00D33BD8">
            <w:pPr>
              <w:pStyle w:val="ConsPlusNormal"/>
            </w:pPr>
            <w:r>
              <w:t>- Коэффициент разделения (Log Pow): 12,7 при 25 °C;</w:t>
            </w:r>
          </w:p>
          <w:p w:rsidR="00D33BD8" w:rsidRDefault="00D33BD8">
            <w:pPr>
              <w:pStyle w:val="ConsPlusNormal"/>
            </w:pPr>
            <w:r>
              <w:t>- без покрытия;</w:t>
            </w:r>
          </w:p>
          <w:p w:rsidR="00D33BD8" w:rsidRDefault="00D33BD8">
            <w:pPr>
              <w:pStyle w:val="ConsPlusNormal"/>
            </w:pPr>
            <w:r>
              <w:t>- Средний размер частиц D50 (50% от числа ниже этого диаметра): &gt;= 120 нм массового распределения и/или &gt;= 60 нм распределения по размеру</w:t>
            </w: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lastRenderedPageBreak/>
              <w:t>24</w:t>
            </w:r>
          </w:p>
        </w:tc>
        <w:tc>
          <w:tcPr>
            <w:tcW w:w="3417" w:type="dxa"/>
          </w:tcPr>
          <w:p w:rsidR="00D33BD8" w:rsidRDefault="00D33BD8">
            <w:pPr>
              <w:pStyle w:val="ConsPlusNormal"/>
            </w:pPr>
            <w:r>
              <w:t>Натриевая соль 2,2'-бис(1,4-фенилен)-1H-бензимидазол-4,6-дисульфоновой кислоты</w:t>
            </w:r>
          </w:p>
          <w:p w:rsidR="00D33BD8" w:rsidRDefault="00D33BD8">
            <w:pPr>
              <w:pStyle w:val="ConsPlusNormal"/>
            </w:pPr>
            <w:r>
              <w:t xml:space="preserve">(Sodium salt of 2-2'-bis(1,4-phenylene)1H-benzimidazole-4,6-disulphonic acid)/Bisdisulizole </w:t>
            </w:r>
            <w:r>
              <w:lastRenderedPageBreak/>
              <w:t>disodium (USAN))</w:t>
            </w:r>
          </w:p>
        </w:tc>
        <w:tc>
          <w:tcPr>
            <w:tcW w:w="2555" w:type="dxa"/>
          </w:tcPr>
          <w:p w:rsidR="00D33BD8" w:rsidRDefault="00D33BD8">
            <w:pPr>
              <w:pStyle w:val="ConsPlusNormal"/>
            </w:pPr>
            <w:r>
              <w:lastRenderedPageBreak/>
              <w:t>динатрий фенил дибензимидазола тетрасульфонат</w:t>
            </w:r>
          </w:p>
          <w:p w:rsidR="00D33BD8" w:rsidRDefault="00D33BD8">
            <w:pPr>
              <w:pStyle w:val="ConsPlusNormal"/>
            </w:pPr>
            <w:r>
              <w:t>Disodium Phenyl</w:t>
            </w:r>
          </w:p>
          <w:p w:rsidR="00D33BD8" w:rsidRDefault="00D33BD8">
            <w:pPr>
              <w:pStyle w:val="ConsPlusNormal"/>
            </w:pPr>
            <w:r>
              <w:t>Dibenzimidazole</w:t>
            </w:r>
          </w:p>
          <w:p w:rsidR="00D33BD8" w:rsidRDefault="00D33BD8">
            <w:pPr>
              <w:pStyle w:val="ConsPlusNormal"/>
            </w:pPr>
            <w:r>
              <w:t>Tetrasulfonate</w:t>
            </w:r>
          </w:p>
        </w:tc>
        <w:tc>
          <w:tcPr>
            <w:tcW w:w="1304" w:type="dxa"/>
          </w:tcPr>
          <w:p w:rsidR="00D33BD8" w:rsidRDefault="00D33BD8">
            <w:pPr>
              <w:pStyle w:val="ConsPlusNormal"/>
            </w:pPr>
            <w:r>
              <w:t>180898-37-7</w:t>
            </w:r>
          </w:p>
        </w:tc>
        <w:tc>
          <w:tcPr>
            <w:tcW w:w="1134" w:type="dxa"/>
          </w:tcPr>
          <w:p w:rsidR="00D33BD8" w:rsidRDefault="00D33BD8">
            <w:pPr>
              <w:pStyle w:val="ConsPlusNormal"/>
            </w:pPr>
            <w:r>
              <w:t>429-750-0</w:t>
            </w:r>
          </w:p>
        </w:tc>
        <w:tc>
          <w:tcPr>
            <w:tcW w:w="1304" w:type="dxa"/>
          </w:tcPr>
          <w:p w:rsidR="00D33BD8" w:rsidRDefault="00D33BD8">
            <w:pPr>
              <w:pStyle w:val="ConsPlusNormal"/>
            </w:pPr>
          </w:p>
        </w:tc>
        <w:tc>
          <w:tcPr>
            <w:tcW w:w="1587" w:type="dxa"/>
          </w:tcPr>
          <w:p w:rsidR="00D33BD8" w:rsidRDefault="00D33BD8">
            <w:pPr>
              <w:pStyle w:val="ConsPlusNormal"/>
            </w:pPr>
            <w:r>
              <w:t>10 процентов (в пересчете на кислоту)</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lastRenderedPageBreak/>
              <w:t>25</w:t>
            </w:r>
          </w:p>
        </w:tc>
        <w:tc>
          <w:tcPr>
            <w:tcW w:w="3417" w:type="dxa"/>
          </w:tcPr>
          <w:p w:rsidR="00D33BD8" w:rsidRDefault="00D33BD8">
            <w:pPr>
              <w:pStyle w:val="ConsPlusNormal"/>
            </w:pPr>
            <w:r>
              <w:t>2,2'-(6-(4-метоксифенил)-1,3,5-триазин-2,4-диил)бис(5-((2-этилгексил)окси)фенол/Бемотризинол</w:t>
            </w:r>
          </w:p>
          <w:p w:rsidR="00D33BD8" w:rsidRDefault="00D33BD8">
            <w:pPr>
              <w:pStyle w:val="ConsPlusNormal"/>
            </w:pPr>
            <w:r>
              <w:t>2,2'-(6-(4-Methoxyphenyl)-1,3,5-triazine-2,4-diyl)bis(5-((2-ethylhexyl)oxy)phenol)/Bemotrizinol</w:t>
            </w:r>
          </w:p>
        </w:tc>
        <w:tc>
          <w:tcPr>
            <w:tcW w:w="2555" w:type="dxa"/>
          </w:tcPr>
          <w:p w:rsidR="00D33BD8" w:rsidRDefault="00D33BD8">
            <w:pPr>
              <w:pStyle w:val="ConsPlusNormal"/>
            </w:pPr>
            <w:r>
              <w:t>бис-этилгексилоксифенол метоксифенил триазин Bis-Ethylhexyloxyphenol Methoxyphenyl Triazine</w:t>
            </w:r>
          </w:p>
        </w:tc>
        <w:tc>
          <w:tcPr>
            <w:tcW w:w="1304" w:type="dxa"/>
          </w:tcPr>
          <w:p w:rsidR="00D33BD8" w:rsidRDefault="00D33BD8">
            <w:pPr>
              <w:pStyle w:val="ConsPlusNormal"/>
            </w:pPr>
            <w:r>
              <w:t>187393-00-6</w:t>
            </w:r>
          </w:p>
        </w:tc>
        <w:tc>
          <w:tcPr>
            <w:tcW w:w="1134" w:type="dxa"/>
          </w:tcPr>
          <w:p w:rsidR="00D33BD8" w:rsidRDefault="00D33BD8">
            <w:pPr>
              <w:pStyle w:val="ConsPlusNormal"/>
            </w:pPr>
          </w:p>
        </w:tc>
        <w:tc>
          <w:tcPr>
            <w:tcW w:w="1304" w:type="dxa"/>
          </w:tcPr>
          <w:p w:rsidR="00D33BD8" w:rsidRDefault="00D33BD8">
            <w:pPr>
              <w:pStyle w:val="ConsPlusNormal"/>
            </w:pPr>
          </w:p>
        </w:tc>
        <w:tc>
          <w:tcPr>
            <w:tcW w:w="1587" w:type="dxa"/>
          </w:tcPr>
          <w:p w:rsidR="00D33BD8" w:rsidRDefault="00D33BD8">
            <w:pPr>
              <w:pStyle w:val="ConsPlusNormal"/>
            </w:pPr>
            <w:r>
              <w:t>10 процентов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26</w:t>
            </w:r>
          </w:p>
        </w:tc>
        <w:tc>
          <w:tcPr>
            <w:tcW w:w="3417" w:type="dxa"/>
          </w:tcPr>
          <w:p w:rsidR="00D33BD8" w:rsidRDefault="00D33BD8">
            <w:pPr>
              <w:pStyle w:val="ConsPlusNormal"/>
            </w:pPr>
            <w:r>
              <w:t>Диметикодиэтилбензальмалонат</w:t>
            </w:r>
          </w:p>
          <w:p w:rsidR="00D33BD8" w:rsidRDefault="00D33BD8">
            <w:pPr>
              <w:pStyle w:val="ConsPlusNormal"/>
            </w:pPr>
            <w:r>
              <w:t>(Dimethicodiethylbenzalmalonate);</w:t>
            </w:r>
          </w:p>
        </w:tc>
        <w:tc>
          <w:tcPr>
            <w:tcW w:w="2555" w:type="dxa"/>
          </w:tcPr>
          <w:p w:rsidR="00D33BD8" w:rsidRDefault="00D33BD8">
            <w:pPr>
              <w:pStyle w:val="ConsPlusNormal"/>
            </w:pPr>
            <w:r>
              <w:t>полисиликон-15</w:t>
            </w:r>
          </w:p>
          <w:p w:rsidR="00D33BD8" w:rsidRDefault="00D33BD8">
            <w:pPr>
              <w:pStyle w:val="ConsPlusNormal"/>
            </w:pPr>
            <w:r>
              <w:t>Polysilicone-15</w:t>
            </w:r>
          </w:p>
        </w:tc>
        <w:tc>
          <w:tcPr>
            <w:tcW w:w="1304" w:type="dxa"/>
          </w:tcPr>
          <w:p w:rsidR="00D33BD8" w:rsidRDefault="00D33BD8">
            <w:pPr>
              <w:pStyle w:val="ConsPlusNormal"/>
            </w:pPr>
            <w:r>
              <w:t>207574-74-1</w:t>
            </w:r>
          </w:p>
        </w:tc>
        <w:tc>
          <w:tcPr>
            <w:tcW w:w="1134" w:type="dxa"/>
          </w:tcPr>
          <w:p w:rsidR="00D33BD8" w:rsidRDefault="00D33BD8">
            <w:pPr>
              <w:pStyle w:val="ConsPlusNormal"/>
            </w:pPr>
            <w:r>
              <w:t>426-000-4</w:t>
            </w:r>
          </w:p>
        </w:tc>
        <w:tc>
          <w:tcPr>
            <w:tcW w:w="1304" w:type="dxa"/>
          </w:tcPr>
          <w:p w:rsidR="00D33BD8" w:rsidRDefault="00D33BD8">
            <w:pPr>
              <w:pStyle w:val="ConsPlusNormal"/>
            </w:pPr>
          </w:p>
        </w:tc>
        <w:tc>
          <w:tcPr>
            <w:tcW w:w="1587" w:type="dxa"/>
          </w:tcPr>
          <w:p w:rsidR="00D33BD8" w:rsidRDefault="00D33BD8">
            <w:pPr>
              <w:pStyle w:val="ConsPlusNormal"/>
            </w:pPr>
            <w:r>
              <w:t>10 процентов</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bookmarkStart w:id="123" w:name="P16866"/>
            <w:bookmarkEnd w:id="123"/>
            <w:r>
              <w:t>27</w:t>
            </w:r>
          </w:p>
        </w:tc>
        <w:tc>
          <w:tcPr>
            <w:tcW w:w="3417" w:type="dxa"/>
          </w:tcPr>
          <w:p w:rsidR="00D33BD8" w:rsidRDefault="00D33BD8">
            <w:pPr>
              <w:pStyle w:val="ConsPlusNormal"/>
            </w:pPr>
            <w:r>
              <w:t xml:space="preserve">Диоксид титана </w:t>
            </w:r>
            <w:hyperlink w:anchor="P16953" w:history="1">
              <w:r>
                <w:rPr>
                  <w:color w:val="0000FF"/>
                </w:rPr>
                <w:t>&lt;2&gt;</w:t>
              </w:r>
            </w:hyperlink>
          </w:p>
          <w:p w:rsidR="00D33BD8" w:rsidRDefault="00D33BD8">
            <w:pPr>
              <w:pStyle w:val="ConsPlusNormal"/>
            </w:pPr>
            <w:r>
              <w:t>Titanium dioxide</w:t>
            </w:r>
          </w:p>
        </w:tc>
        <w:tc>
          <w:tcPr>
            <w:tcW w:w="2555" w:type="dxa"/>
          </w:tcPr>
          <w:p w:rsidR="00D33BD8" w:rsidRDefault="00D33BD8">
            <w:pPr>
              <w:pStyle w:val="ConsPlusNormal"/>
            </w:pPr>
            <w:r>
              <w:t>диоксид титана</w:t>
            </w:r>
          </w:p>
          <w:p w:rsidR="00D33BD8" w:rsidRDefault="00D33BD8">
            <w:pPr>
              <w:pStyle w:val="ConsPlusNormal"/>
            </w:pPr>
            <w:r>
              <w:t>Titanium Dioxide</w:t>
            </w:r>
          </w:p>
        </w:tc>
        <w:tc>
          <w:tcPr>
            <w:tcW w:w="1304" w:type="dxa"/>
          </w:tcPr>
          <w:p w:rsidR="00D33BD8" w:rsidRDefault="00D33BD8">
            <w:pPr>
              <w:pStyle w:val="ConsPlusNormal"/>
            </w:pPr>
            <w:r>
              <w:t>13463-67-7/1317-70-0/1317-80-2</w:t>
            </w:r>
          </w:p>
        </w:tc>
        <w:tc>
          <w:tcPr>
            <w:tcW w:w="1134" w:type="dxa"/>
          </w:tcPr>
          <w:p w:rsidR="00D33BD8" w:rsidRDefault="00D33BD8">
            <w:pPr>
              <w:pStyle w:val="ConsPlusNormal"/>
            </w:pPr>
            <w:r>
              <w:t>236-675-5/205-280-1/215-282-2</w:t>
            </w:r>
          </w:p>
        </w:tc>
        <w:tc>
          <w:tcPr>
            <w:tcW w:w="1304" w:type="dxa"/>
          </w:tcPr>
          <w:p w:rsidR="00D33BD8" w:rsidRDefault="00D33BD8">
            <w:pPr>
              <w:pStyle w:val="ConsPlusNormal"/>
            </w:pPr>
          </w:p>
        </w:tc>
        <w:tc>
          <w:tcPr>
            <w:tcW w:w="1587" w:type="dxa"/>
          </w:tcPr>
          <w:p w:rsidR="00D33BD8" w:rsidRDefault="00D33BD8">
            <w:pPr>
              <w:pStyle w:val="ConsPlusNormal"/>
            </w:pPr>
            <w:r>
              <w:t xml:space="preserve">25 процентов </w:t>
            </w:r>
            <w:hyperlink w:anchor="P16955" w:history="1">
              <w:r>
                <w:rPr>
                  <w:color w:val="0000FF"/>
                </w:rPr>
                <w:t>&lt;4&gt;</w:t>
              </w:r>
            </w:hyperlink>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27a</w:t>
            </w:r>
          </w:p>
        </w:tc>
        <w:tc>
          <w:tcPr>
            <w:tcW w:w="3417" w:type="dxa"/>
          </w:tcPr>
          <w:p w:rsidR="00D33BD8" w:rsidRDefault="00D33BD8">
            <w:pPr>
              <w:pStyle w:val="ConsPlusNormal"/>
            </w:pPr>
            <w:r>
              <w:t xml:space="preserve">Диоксид титана </w:t>
            </w:r>
            <w:hyperlink w:anchor="P16953" w:history="1">
              <w:r>
                <w:rPr>
                  <w:color w:val="0000FF"/>
                </w:rPr>
                <w:t>&lt;2&gt;</w:t>
              </w:r>
            </w:hyperlink>
            <w:r>
              <w:t xml:space="preserve"> (нано)</w:t>
            </w:r>
          </w:p>
          <w:p w:rsidR="00D33BD8" w:rsidRDefault="00D33BD8">
            <w:pPr>
              <w:pStyle w:val="ConsPlusNormal"/>
            </w:pPr>
            <w:r>
              <w:t>Titanium dioxide (nano)</w:t>
            </w:r>
          </w:p>
        </w:tc>
        <w:tc>
          <w:tcPr>
            <w:tcW w:w="2555" w:type="dxa"/>
          </w:tcPr>
          <w:p w:rsidR="00D33BD8" w:rsidRDefault="00D33BD8">
            <w:pPr>
              <w:pStyle w:val="ConsPlusNormal"/>
            </w:pPr>
            <w:r>
              <w:t>диоксид титана (нано)</w:t>
            </w:r>
          </w:p>
          <w:p w:rsidR="00D33BD8" w:rsidRDefault="00D33BD8">
            <w:pPr>
              <w:pStyle w:val="ConsPlusNormal"/>
            </w:pPr>
            <w:r>
              <w:t>Titanium Dioxide (nano)</w:t>
            </w:r>
          </w:p>
        </w:tc>
        <w:tc>
          <w:tcPr>
            <w:tcW w:w="1304" w:type="dxa"/>
          </w:tcPr>
          <w:p w:rsidR="00D33BD8" w:rsidRDefault="00D33BD8">
            <w:pPr>
              <w:pStyle w:val="ConsPlusNormal"/>
            </w:pPr>
            <w:r>
              <w:t>13463-67-7/1317-70-0/1317-80-2</w:t>
            </w:r>
          </w:p>
        </w:tc>
        <w:tc>
          <w:tcPr>
            <w:tcW w:w="1134" w:type="dxa"/>
          </w:tcPr>
          <w:p w:rsidR="00D33BD8" w:rsidRDefault="00D33BD8">
            <w:pPr>
              <w:pStyle w:val="ConsPlusNormal"/>
            </w:pPr>
            <w:r>
              <w:t>236-675-5/205-280-1/215-282-2</w:t>
            </w:r>
          </w:p>
        </w:tc>
        <w:tc>
          <w:tcPr>
            <w:tcW w:w="1304" w:type="dxa"/>
          </w:tcPr>
          <w:p w:rsidR="00D33BD8" w:rsidRDefault="00D33BD8">
            <w:pPr>
              <w:pStyle w:val="ConsPlusNormal"/>
            </w:pPr>
          </w:p>
        </w:tc>
        <w:tc>
          <w:tcPr>
            <w:tcW w:w="1587" w:type="dxa"/>
          </w:tcPr>
          <w:p w:rsidR="00D33BD8" w:rsidRDefault="00D33BD8">
            <w:pPr>
              <w:pStyle w:val="ConsPlusNormal"/>
            </w:pPr>
            <w:r>
              <w:t xml:space="preserve">25 процентов </w:t>
            </w:r>
            <w:hyperlink w:anchor="P16955" w:history="1">
              <w:r>
                <w:rPr>
                  <w:color w:val="0000FF"/>
                </w:rPr>
                <w:t>&lt;4&gt;</w:t>
              </w:r>
            </w:hyperlink>
          </w:p>
        </w:tc>
        <w:tc>
          <w:tcPr>
            <w:tcW w:w="1903" w:type="dxa"/>
          </w:tcPr>
          <w:p w:rsidR="00D33BD8" w:rsidRDefault="00D33BD8">
            <w:pPr>
              <w:pStyle w:val="ConsPlusNormal"/>
            </w:pPr>
            <w:r>
              <w:t>Не использовать в формах, которые могут привести к воздействию на легкие конечного потребителя при вдыхании. Только наноматериалы, имеющие следующие характеристики, допускаются:</w:t>
            </w:r>
          </w:p>
          <w:p w:rsidR="00D33BD8" w:rsidRDefault="00D33BD8">
            <w:pPr>
              <w:pStyle w:val="ConsPlusNormal"/>
            </w:pPr>
            <w:r>
              <w:t>- &gt;= 99% чистоты,</w:t>
            </w:r>
          </w:p>
          <w:p w:rsidR="00D33BD8" w:rsidRDefault="00D33BD8">
            <w:pPr>
              <w:pStyle w:val="ConsPlusNormal"/>
            </w:pPr>
            <w:r>
              <w:t xml:space="preserve">- Форма рутила или рутил до 5% анатаза, с </w:t>
            </w:r>
            <w:r>
              <w:lastRenderedPageBreak/>
              <w:t>кристаллической структурой и физического облика, как кластеры сферических, игла или ланцетными формы,</w:t>
            </w:r>
          </w:p>
          <w:p w:rsidR="00D33BD8" w:rsidRDefault="00D33BD8">
            <w:pPr>
              <w:pStyle w:val="ConsPlusNormal"/>
            </w:pPr>
            <w:r>
              <w:t>- Средний размер частиц в зависимости от размера номера распределения &gt;= 30 нм,</w:t>
            </w:r>
          </w:p>
          <w:p w:rsidR="00D33BD8" w:rsidRDefault="00D33BD8">
            <w:pPr>
              <w:pStyle w:val="ConsPlusNormal"/>
            </w:pPr>
            <w:r>
              <w:t>- Соотношение сторон от 1 до 4,5, а объем удельная площадь поверхности &lt;= 460 м</w:t>
            </w:r>
            <w:r>
              <w:rPr>
                <w:vertAlign w:val="superscript"/>
              </w:rPr>
              <w:t>2</w:t>
            </w:r>
            <w:r>
              <w:t>/см</w:t>
            </w:r>
            <w:r>
              <w:rPr>
                <w:vertAlign w:val="superscript"/>
              </w:rPr>
              <w:t>3</w:t>
            </w:r>
            <w:r>
              <w:t>,</w:t>
            </w:r>
          </w:p>
          <w:p w:rsidR="00D33BD8" w:rsidRDefault="00D33BD8">
            <w:pPr>
              <w:pStyle w:val="ConsPlusNormal"/>
            </w:pPr>
            <w:r>
              <w:t xml:space="preserve">- Покрытый оксидом кремния, гидратированный диоксид кремния, оксид алюминия, гидроксида алюминия, Алюминий стеарат, стеариновая кислота, триэтокси-каприлил-силан, </w:t>
            </w:r>
            <w:r>
              <w:lastRenderedPageBreak/>
              <w:t>глицерин, диметикон, водород диметикон, симетикон;</w:t>
            </w:r>
          </w:p>
          <w:p w:rsidR="00D33BD8" w:rsidRDefault="00D33BD8">
            <w:pPr>
              <w:pStyle w:val="ConsPlusNormal"/>
            </w:pPr>
            <w:r>
              <w:t>- Фотокаталитической активности &lt;= 10% по сравнению с соответствующим непокрытым или нелегированным эталоном,</w:t>
            </w:r>
          </w:p>
          <w:p w:rsidR="00D33BD8" w:rsidRDefault="00D33BD8">
            <w:pPr>
              <w:pStyle w:val="ConsPlusNormal"/>
            </w:pPr>
            <w:r>
              <w:t>- Наночастицы фотостабильны в конечной рецептуре</w:t>
            </w: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lastRenderedPageBreak/>
              <w:t>28</w:t>
            </w:r>
          </w:p>
        </w:tc>
        <w:tc>
          <w:tcPr>
            <w:tcW w:w="3417" w:type="dxa"/>
          </w:tcPr>
          <w:p w:rsidR="00D33BD8" w:rsidRDefault="00D33BD8">
            <w:pPr>
              <w:pStyle w:val="ConsPlusNormal"/>
            </w:pPr>
            <w:r>
              <w:t>Бензойная кислота, 2-[-4-(диэтиламино)-2-гидроксибензоил]-, гексиловый эфир</w:t>
            </w:r>
          </w:p>
          <w:p w:rsidR="00D33BD8" w:rsidRDefault="00D33BD8">
            <w:pPr>
              <w:pStyle w:val="ConsPlusNormal"/>
            </w:pPr>
            <w:r>
              <w:t>(Benzoic acid, 2-[4-(diethylamino)-2-hydroxybenzoyl]-, hexylester)</w:t>
            </w:r>
          </w:p>
        </w:tc>
        <w:tc>
          <w:tcPr>
            <w:tcW w:w="2555" w:type="dxa"/>
          </w:tcPr>
          <w:p w:rsidR="00D33BD8" w:rsidRDefault="00D33BD8">
            <w:pPr>
              <w:pStyle w:val="ConsPlusNormal"/>
            </w:pPr>
            <w:r>
              <w:t>диэтиламино-гидроксибензоил гексил бензоат</w:t>
            </w:r>
          </w:p>
          <w:p w:rsidR="00D33BD8" w:rsidRDefault="00D33BD8">
            <w:pPr>
              <w:pStyle w:val="ConsPlusNormal"/>
            </w:pPr>
            <w:r>
              <w:t>Diethylamino Hydroxybenzoyl Hexyl Benzoate</w:t>
            </w:r>
          </w:p>
        </w:tc>
        <w:tc>
          <w:tcPr>
            <w:tcW w:w="1304" w:type="dxa"/>
          </w:tcPr>
          <w:p w:rsidR="00D33BD8" w:rsidRDefault="00D33BD8">
            <w:pPr>
              <w:pStyle w:val="ConsPlusNormal"/>
            </w:pPr>
            <w:r>
              <w:t>302776-68-7</w:t>
            </w:r>
          </w:p>
        </w:tc>
        <w:tc>
          <w:tcPr>
            <w:tcW w:w="1134" w:type="dxa"/>
          </w:tcPr>
          <w:p w:rsidR="00D33BD8" w:rsidRDefault="00D33BD8">
            <w:pPr>
              <w:pStyle w:val="ConsPlusNormal"/>
            </w:pPr>
            <w:r>
              <w:t>443-860-6</w:t>
            </w:r>
          </w:p>
        </w:tc>
        <w:tc>
          <w:tcPr>
            <w:tcW w:w="1304" w:type="dxa"/>
          </w:tcPr>
          <w:p w:rsidR="00D33BD8" w:rsidRDefault="00D33BD8">
            <w:pPr>
              <w:pStyle w:val="ConsPlusNormal"/>
            </w:pPr>
          </w:p>
        </w:tc>
        <w:tc>
          <w:tcPr>
            <w:tcW w:w="1587" w:type="dxa"/>
          </w:tcPr>
          <w:p w:rsidR="00D33BD8" w:rsidRDefault="00D33BD8">
            <w:pPr>
              <w:pStyle w:val="ConsPlusNormal"/>
            </w:pPr>
            <w:r>
              <w:t>10 процентов в солнцезащитной продукции</w:t>
            </w:r>
          </w:p>
        </w:tc>
        <w:tc>
          <w:tcPr>
            <w:tcW w:w="1903" w:type="dxa"/>
          </w:tcPr>
          <w:p w:rsidR="00D33BD8" w:rsidRDefault="00D33BD8">
            <w:pPr>
              <w:pStyle w:val="ConsPlusNormal"/>
            </w:pP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r>
              <w:t>29</w:t>
            </w:r>
          </w:p>
        </w:tc>
        <w:tc>
          <w:tcPr>
            <w:tcW w:w="3417" w:type="dxa"/>
          </w:tcPr>
          <w:p w:rsidR="00D33BD8" w:rsidRDefault="00D33BD8">
            <w:pPr>
              <w:pStyle w:val="ConsPlusNormal"/>
            </w:pPr>
            <w:r>
              <w:t>1,3,5-триазин, 2,4,6-трис [1,1'-бифенил]-4-ил, в том числе как наноматериал</w:t>
            </w:r>
          </w:p>
          <w:p w:rsidR="00D33BD8" w:rsidRDefault="00D33BD8">
            <w:pPr>
              <w:pStyle w:val="ConsPlusNormal"/>
            </w:pPr>
            <w:r>
              <w:t>1,3,5-Triazine, 2,4,6-tris[1,1'-biphenyl]-4-yl-, including as nanomaterial</w:t>
            </w:r>
          </w:p>
        </w:tc>
        <w:tc>
          <w:tcPr>
            <w:tcW w:w="2555" w:type="dxa"/>
          </w:tcPr>
          <w:p w:rsidR="00D33BD8" w:rsidRDefault="00D33BD8">
            <w:pPr>
              <w:pStyle w:val="ConsPlusNormal"/>
            </w:pPr>
            <w:r>
              <w:t>трис-дифенил триазин</w:t>
            </w:r>
          </w:p>
          <w:p w:rsidR="00D33BD8" w:rsidRDefault="00D33BD8">
            <w:pPr>
              <w:pStyle w:val="ConsPlusNormal"/>
            </w:pPr>
            <w:r>
              <w:t>трис-дифенил триазин (нано)</w:t>
            </w:r>
          </w:p>
          <w:p w:rsidR="00D33BD8" w:rsidRDefault="00D33BD8">
            <w:pPr>
              <w:pStyle w:val="ConsPlusNormal"/>
            </w:pPr>
            <w:r>
              <w:t>Tris-biphenyl triazine</w:t>
            </w:r>
          </w:p>
          <w:p w:rsidR="00D33BD8" w:rsidRDefault="00D33BD8">
            <w:pPr>
              <w:pStyle w:val="ConsPlusNormal"/>
            </w:pPr>
            <w:r>
              <w:t>Tris-biphenyl triazine (nano)</w:t>
            </w:r>
          </w:p>
        </w:tc>
        <w:tc>
          <w:tcPr>
            <w:tcW w:w="1304" w:type="dxa"/>
          </w:tcPr>
          <w:p w:rsidR="00D33BD8" w:rsidRDefault="00D33BD8">
            <w:pPr>
              <w:pStyle w:val="ConsPlusNormal"/>
            </w:pPr>
            <w:r>
              <w:t>31274-51-8</w:t>
            </w:r>
          </w:p>
        </w:tc>
        <w:tc>
          <w:tcPr>
            <w:tcW w:w="1134" w:type="dxa"/>
          </w:tcPr>
          <w:p w:rsidR="00D33BD8" w:rsidRDefault="00D33BD8">
            <w:pPr>
              <w:pStyle w:val="ConsPlusNormal"/>
            </w:pPr>
            <w:r>
              <w:t>-</w:t>
            </w:r>
          </w:p>
        </w:tc>
        <w:tc>
          <w:tcPr>
            <w:tcW w:w="1304" w:type="dxa"/>
          </w:tcPr>
          <w:p w:rsidR="00D33BD8" w:rsidRDefault="00D33BD8">
            <w:pPr>
              <w:pStyle w:val="ConsPlusNormal"/>
            </w:pPr>
          </w:p>
        </w:tc>
        <w:tc>
          <w:tcPr>
            <w:tcW w:w="1587" w:type="dxa"/>
          </w:tcPr>
          <w:p w:rsidR="00D33BD8" w:rsidRDefault="00D33BD8">
            <w:pPr>
              <w:pStyle w:val="ConsPlusNormal"/>
            </w:pPr>
            <w:r>
              <w:t>10 процентов</w:t>
            </w:r>
          </w:p>
        </w:tc>
        <w:tc>
          <w:tcPr>
            <w:tcW w:w="1903" w:type="dxa"/>
          </w:tcPr>
          <w:p w:rsidR="00D33BD8" w:rsidRDefault="00D33BD8">
            <w:pPr>
              <w:pStyle w:val="ConsPlusNormal"/>
            </w:pPr>
            <w:r>
              <w:t>Не может быть использовано в спреях.</w:t>
            </w:r>
          </w:p>
          <w:p w:rsidR="00D33BD8" w:rsidRDefault="00D33BD8">
            <w:pPr>
              <w:pStyle w:val="ConsPlusNormal"/>
            </w:pPr>
            <w:r>
              <w:t xml:space="preserve">Могут применяться только наноматериалы, имеющие </w:t>
            </w:r>
            <w:r>
              <w:lastRenderedPageBreak/>
              <w:t>следующие характеристики:</w:t>
            </w:r>
          </w:p>
          <w:p w:rsidR="00D33BD8" w:rsidRDefault="00D33BD8">
            <w:pPr>
              <w:pStyle w:val="ConsPlusNormal"/>
            </w:pPr>
            <w:r>
              <w:t>- Средний размер первичных частиц &gt; 80 нм;</w:t>
            </w:r>
          </w:p>
          <w:p w:rsidR="00D33BD8" w:rsidRDefault="00D33BD8">
            <w:pPr>
              <w:pStyle w:val="ConsPlusNormal"/>
            </w:pPr>
            <w:r>
              <w:t>- Чистота &gt;= 98%;</w:t>
            </w:r>
          </w:p>
          <w:p w:rsidR="00D33BD8" w:rsidRDefault="00D33BD8">
            <w:pPr>
              <w:pStyle w:val="ConsPlusNormal"/>
            </w:pPr>
            <w:r>
              <w:t>- Без покрытия</w:t>
            </w: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bookmarkStart w:id="124" w:name="P16923"/>
            <w:bookmarkEnd w:id="124"/>
            <w:r>
              <w:lastRenderedPageBreak/>
              <w:t>30</w:t>
            </w:r>
          </w:p>
        </w:tc>
        <w:tc>
          <w:tcPr>
            <w:tcW w:w="3417" w:type="dxa"/>
          </w:tcPr>
          <w:p w:rsidR="00D33BD8" w:rsidRDefault="00D33BD8">
            <w:pPr>
              <w:pStyle w:val="ConsPlusNormal"/>
            </w:pPr>
            <w:r>
              <w:t>Оксид цинка</w:t>
            </w:r>
          </w:p>
          <w:p w:rsidR="00D33BD8" w:rsidRDefault="00D33BD8">
            <w:pPr>
              <w:pStyle w:val="ConsPlusNormal"/>
            </w:pPr>
            <w:r>
              <w:t>Zinc oxide</w:t>
            </w:r>
          </w:p>
        </w:tc>
        <w:tc>
          <w:tcPr>
            <w:tcW w:w="2555" w:type="dxa"/>
          </w:tcPr>
          <w:p w:rsidR="00D33BD8" w:rsidRDefault="00D33BD8">
            <w:pPr>
              <w:pStyle w:val="ConsPlusNormal"/>
            </w:pPr>
            <w:r>
              <w:t>оксид цинка</w:t>
            </w:r>
          </w:p>
          <w:p w:rsidR="00D33BD8" w:rsidRDefault="00D33BD8">
            <w:pPr>
              <w:pStyle w:val="ConsPlusNormal"/>
            </w:pPr>
            <w:r>
              <w:t>Zinc oxide</w:t>
            </w:r>
          </w:p>
        </w:tc>
        <w:tc>
          <w:tcPr>
            <w:tcW w:w="1304" w:type="dxa"/>
          </w:tcPr>
          <w:p w:rsidR="00D33BD8" w:rsidRDefault="00D33BD8">
            <w:pPr>
              <w:pStyle w:val="ConsPlusNormal"/>
            </w:pPr>
            <w:r>
              <w:t>1314-13-2</w:t>
            </w:r>
          </w:p>
        </w:tc>
        <w:tc>
          <w:tcPr>
            <w:tcW w:w="1134" w:type="dxa"/>
          </w:tcPr>
          <w:p w:rsidR="00D33BD8" w:rsidRDefault="00D33BD8">
            <w:pPr>
              <w:pStyle w:val="ConsPlusNormal"/>
            </w:pPr>
            <w:r>
              <w:t>215-222-5</w:t>
            </w:r>
          </w:p>
        </w:tc>
        <w:tc>
          <w:tcPr>
            <w:tcW w:w="1304" w:type="dxa"/>
          </w:tcPr>
          <w:p w:rsidR="00D33BD8" w:rsidRDefault="00D33BD8">
            <w:pPr>
              <w:pStyle w:val="ConsPlusNormal"/>
            </w:pPr>
          </w:p>
        </w:tc>
        <w:tc>
          <w:tcPr>
            <w:tcW w:w="1587" w:type="dxa"/>
          </w:tcPr>
          <w:p w:rsidR="00D33BD8" w:rsidRDefault="00D33BD8">
            <w:pPr>
              <w:pStyle w:val="ConsPlusNormal"/>
            </w:pPr>
            <w:r>
              <w:t xml:space="preserve">25 процентов </w:t>
            </w:r>
            <w:hyperlink w:anchor="P16954" w:history="1">
              <w:r>
                <w:rPr>
                  <w:color w:val="0000FF"/>
                </w:rPr>
                <w:t>&lt;3&gt;</w:t>
              </w:r>
            </w:hyperlink>
          </w:p>
        </w:tc>
        <w:tc>
          <w:tcPr>
            <w:tcW w:w="1903" w:type="dxa"/>
          </w:tcPr>
          <w:p w:rsidR="00D33BD8" w:rsidRDefault="00D33BD8">
            <w:pPr>
              <w:pStyle w:val="ConsPlusNormal"/>
            </w:pPr>
            <w:r>
              <w:t>Не использовать в формах, которые могут привести к воздействию на легкие конечного потребителя при вдыхании.</w:t>
            </w:r>
          </w:p>
        </w:tc>
        <w:tc>
          <w:tcPr>
            <w:tcW w:w="1805" w:type="dxa"/>
          </w:tcPr>
          <w:p w:rsidR="00D33BD8" w:rsidRDefault="00D33BD8">
            <w:pPr>
              <w:pStyle w:val="ConsPlusNormal"/>
            </w:pPr>
          </w:p>
        </w:tc>
      </w:tr>
      <w:tr w:rsidR="00D33BD8">
        <w:tc>
          <w:tcPr>
            <w:tcW w:w="975" w:type="dxa"/>
          </w:tcPr>
          <w:p w:rsidR="00D33BD8" w:rsidRDefault="00D33BD8">
            <w:pPr>
              <w:pStyle w:val="ConsPlusNormal"/>
              <w:jc w:val="center"/>
            </w:pPr>
            <w:bookmarkStart w:id="125" w:name="P16934"/>
            <w:bookmarkEnd w:id="125"/>
            <w:r>
              <w:t>30a</w:t>
            </w:r>
          </w:p>
        </w:tc>
        <w:tc>
          <w:tcPr>
            <w:tcW w:w="3417" w:type="dxa"/>
          </w:tcPr>
          <w:p w:rsidR="00D33BD8" w:rsidRDefault="00D33BD8">
            <w:pPr>
              <w:pStyle w:val="ConsPlusNormal"/>
            </w:pPr>
            <w:r>
              <w:t>Оксид цинка</w:t>
            </w:r>
          </w:p>
          <w:p w:rsidR="00D33BD8" w:rsidRDefault="00D33BD8">
            <w:pPr>
              <w:pStyle w:val="ConsPlusNormal"/>
            </w:pPr>
            <w:r>
              <w:t>Zinc oxide</w:t>
            </w:r>
          </w:p>
        </w:tc>
        <w:tc>
          <w:tcPr>
            <w:tcW w:w="2555" w:type="dxa"/>
          </w:tcPr>
          <w:p w:rsidR="00D33BD8" w:rsidRDefault="00D33BD8">
            <w:pPr>
              <w:pStyle w:val="ConsPlusNormal"/>
            </w:pPr>
            <w:r>
              <w:t>Оксид цинка (нано)</w:t>
            </w:r>
          </w:p>
          <w:p w:rsidR="00D33BD8" w:rsidRDefault="00D33BD8">
            <w:pPr>
              <w:pStyle w:val="ConsPlusNormal"/>
            </w:pPr>
            <w:r>
              <w:t>Zinc oxide (nano)</w:t>
            </w:r>
          </w:p>
        </w:tc>
        <w:tc>
          <w:tcPr>
            <w:tcW w:w="1304" w:type="dxa"/>
          </w:tcPr>
          <w:p w:rsidR="00D33BD8" w:rsidRDefault="00D33BD8">
            <w:pPr>
              <w:pStyle w:val="ConsPlusNormal"/>
            </w:pPr>
            <w:r>
              <w:t>1314-13-2</w:t>
            </w:r>
          </w:p>
        </w:tc>
        <w:tc>
          <w:tcPr>
            <w:tcW w:w="1134" w:type="dxa"/>
          </w:tcPr>
          <w:p w:rsidR="00D33BD8" w:rsidRDefault="00D33BD8">
            <w:pPr>
              <w:pStyle w:val="ConsPlusNormal"/>
            </w:pPr>
            <w:r>
              <w:t>215-222-5</w:t>
            </w:r>
          </w:p>
        </w:tc>
        <w:tc>
          <w:tcPr>
            <w:tcW w:w="1304" w:type="dxa"/>
          </w:tcPr>
          <w:p w:rsidR="00D33BD8" w:rsidRDefault="00D33BD8">
            <w:pPr>
              <w:pStyle w:val="ConsPlusNormal"/>
            </w:pPr>
          </w:p>
        </w:tc>
        <w:tc>
          <w:tcPr>
            <w:tcW w:w="1587" w:type="dxa"/>
          </w:tcPr>
          <w:p w:rsidR="00D33BD8" w:rsidRDefault="00D33BD8">
            <w:pPr>
              <w:pStyle w:val="ConsPlusNormal"/>
            </w:pPr>
            <w:r>
              <w:t xml:space="preserve">25 процентов </w:t>
            </w:r>
            <w:hyperlink w:anchor="P16954" w:history="1">
              <w:r>
                <w:rPr>
                  <w:color w:val="0000FF"/>
                </w:rPr>
                <w:t>&lt;3&gt;</w:t>
              </w:r>
            </w:hyperlink>
          </w:p>
        </w:tc>
        <w:tc>
          <w:tcPr>
            <w:tcW w:w="1903" w:type="dxa"/>
          </w:tcPr>
          <w:p w:rsidR="00D33BD8" w:rsidRDefault="00D33BD8">
            <w:pPr>
              <w:pStyle w:val="ConsPlusNormal"/>
            </w:pPr>
            <w:r>
              <w:t>Не использовать в формах, которые могут привести к воздействию на легкие конечного потребителя при вдыхании. Допускаются только наноматериалы, имеющие следующие характеристики:</w:t>
            </w:r>
          </w:p>
          <w:p w:rsidR="00D33BD8" w:rsidRDefault="00D33BD8">
            <w:pPr>
              <w:pStyle w:val="ConsPlusNormal"/>
            </w:pPr>
            <w:r>
              <w:t xml:space="preserve">- чистота &gt;= 96%, с вюртцитоподобного кристаллической структуры и </w:t>
            </w:r>
            <w:r>
              <w:lastRenderedPageBreak/>
              <w:t>внешнего вида, как кластеры, которые являются палочковидные, звездообразные и/или изометрические формы, с примесями, состоящими только из углекислого газа и воды, в то время как любые другие примеси в общей сложности менее 1%,</w:t>
            </w:r>
          </w:p>
          <w:p w:rsidR="00D33BD8" w:rsidRDefault="00D33BD8">
            <w:pPr>
              <w:pStyle w:val="ConsPlusNormal"/>
            </w:pPr>
            <w:r>
              <w:t>- средний диаметр от числа распределение размера частиц D50 (50% от числа ниже этого диаметра) &gt; 30 нм и D1 (1% ниже этой величины) &gt; 20 нм,</w:t>
            </w:r>
          </w:p>
          <w:p w:rsidR="00D33BD8" w:rsidRDefault="00D33BD8">
            <w:pPr>
              <w:pStyle w:val="ConsPlusNormal"/>
            </w:pPr>
            <w:r>
              <w:t>- растворимость в воде &lt; 50 мг/л,</w:t>
            </w:r>
          </w:p>
          <w:p w:rsidR="00D33BD8" w:rsidRDefault="00D33BD8">
            <w:pPr>
              <w:pStyle w:val="ConsPlusNormal"/>
            </w:pPr>
            <w:r>
              <w:t xml:space="preserve">- без покрытия или покрытые триэтокси каприлил силана, </w:t>
            </w:r>
            <w:r>
              <w:lastRenderedPageBreak/>
              <w:t>диметикон, метокси-группу дифенил силан триметокси каприлила силан кросс</w:t>
            </w:r>
          </w:p>
          <w:p w:rsidR="00D33BD8" w:rsidRDefault="00D33BD8">
            <w:pPr>
              <w:pStyle w:val="ConsPlusNormal"/>
            </w:pPr>
            <w:r>
              <w:t>- полимер или октил силан</w:t>
            </w:r>
          </w:p>
        </w:tc>
        <w:tc>
          <w:tcPr>
            <w:tcW w:w="1805" w:type="dxa"/>
          </w:tcPr>
          <w:p w:rsidR="00D33BD8" w:rsidRDefault="00D33BD8">
            <w:pPr>
              <w:pStyle w:val="ConsPlusNormal"/>
            </w:pPr>
          </w:p>
        </w:tc>
      </w:tr>
    </w:tbl>
    <w:p w:rsidR="00D33BD8" w:rsidRDefault="00D33BD8">
      <w:pPr>
        <w:sectPr w:rsidR="00D33BD8">
          <w:pgSz w:w="16838" w:h="11905" w:orient="landscape"/>
          <w:pgMar w:top="1701" w:right="1134" w:bottom="850" w:left="1134" w:header="0" w:footer="0" w:gutter="0"/>
          <w:cols w:space="720"/>
        </w:sectPr>
      </w:pPr>
    </w:p>
    <w:p w:rsidR="00D33BD8" w:rsidRDefault="00D33BD8">
      <w:pPr>
        <w:pStyle w:val="ConsPlusNormal"/>
        <w:ind w:firstLine="540"/>
        <w:jc w:val="both"/>
      </w:pPr>
    </w:p>
    <w:p w:rsidR="00D33BD8" w:rsidRDefault="00D33BD8">
      <w:pPr>
        <w:pStyle w:val="ConsPlusNormal"/>
        <w:ind w:firstLine="540"/>
        <w:jc w:val="both"/>
      </w:pPr>
      <w:r>
        <w:t>--------------------------------</w:t>
      </w:r>
    </w:p>
    <w:p w:rsidR="00D33BD8" w:rsidRDefault="00D33BD8">
      <w:pPr>
        <w:pStyle w:val="ConsPlusNormal"/>
        <w:spacing w:before="220"/>
        <w:ind w:firstLine="540"/>
        <w:jc w:val="both"/>
      </w:pPr>
      <w:bookmarkStart w:id="126" w:name="P16952"/>
      <w:bookmarkEnd w:id="126"/>
      <w:r>
        <w:t>&lt;1&gt; Не требуется, если концентрация составляет 0,5 процента или менее и если вещество служит только для защиты продукции.</w:t>
      </w:r>
    </w:p>
    <w:p w:rsidR="00D33BD8" w:rsidRDefault="00D33BD8">
      <w:pPr>
        <w:pStyle w:val="ConsPlusNormal"/>
        <w:spacing w:before="220"/>
        <w:ind w:firstLine="540"/>
        <w:jc w:val="both"/>
      </w:pPr>
      <w:bookmarkStart w:id="127" w:name="P16953"/>
      <w:bookmarkEnd w:id="127"/>
      <w:r>
        <w:t xml:space="preserve">&lt;2&gt; При другом использовании (в качестве красителя) - см. </w:t>
      </w:r>
      <w:hyperlink w:anchor="P13821" w:history="1">
        <w:r>
          <w:rPr>
            <w:color w:val="0000FF"/>
          </w:rPr>
          <w:t>пункт 14</w:t>
        </w:r>
      </w:hyperlink>
      <w:r>
        <w:t xml:space="preserve"> приложения 3 к техническому регламенту Таможенного союза "О безопасности парфюмерно-косметической продукции" (ТР ТС 009/2011), принятому Решением Комиссии Таможенного союза от 23 сентября 2011 г. N 799.</w:t>
      </w:r>
    </w:p>
    <w:p w:rsidR="00D33BD8" w:rsidRDefault="00D33BD8">
      <w:pPr>
        <w:pStyle w:val="ConsPlusNormal"/>
        <w:spacing w:before="220"/>
        <w:ind w:firstLine="540"/>
        <w:jc w:val="both"/>
      </w:pPr>
      <w:bookmarkStart w:id="128" w:name="P16954"/>
      <w:bookmarkEnd w:id="128"/>
      <w:r>
        <w:t xml:space="preserve">&lt;3&gt; В случае комбинированного применения оксида цинка и оксида цинка (нано) сумма не должна превышать предельного значения, приведенного в </w:t>
      </w:r>
      <w:hyperlink w:anchor="P16560" w:history="1">
        <w:r>
          <w:rPr>
            <w:color w:val="0000FF"/>
          </w:rPr>
          <w:t>графе 7</w:t>
        </w:r>
      </w:hyperlink>
      <w:r>
        <w:t>.</w:t>
      </w:r>
    </w:p>
    <w:p w:rsidR="00D33BD8" w:rsidRDefault="00D33BD8">
      <w:pPr>
        <w:pStyle w:val="ConsPlusNormal"/>
        <w:spacing w:before="220"/>
        <w:ind w:firstLine="540"/>
        <w:jc w:val="both"/>
      </w:pPr>
      <w:bookmarkStart w:id="129" w:name="P16955"/>
      <w:bookmarkEnd w:id="129"/>
      <w:r>
        <w:t xml:space="preserve">&lt;4&gt; В случае комбинированного применения диоксида титана и диоксида титана (нано) сумма не должна превышать предельного значения, приведенного в </w:t>
      </w:r>
      <w:hyperlink w:anchor="P16560" w:history="1">
        <w:r>
          <w:rPr>
            <w:color w:val="0000FF"/>
          </w:rPr>
          <w:t>графе 7</w:t>
        </w:r>
      </w:hyperlink>
      <w:r>
        <w:t>.</w:t>
      </w:r>
    </w:p>
    <w:p w:rsidR="00D33BD8" w:rsidRDefault="00D33BD8">
      <w:pPr>
        <w:pStyle w:val="ConsPlusNormal"/>
        <w:spacing w:before="220"/>
        <w:ind w:firstLine="540"/>
        <w:jc w:val="both"/>
      </w:pPr>
      <w:bookmarkStart w:id="130" w:name="P16956"/>
      <w:bookmarkEnd w:id="130"/>
      <w:r>
        <w:t xml:space="preserve">&lt;5&gt; В случае комбинированного применения метилен-бис-бензотриазолилтетраметилбутилфенола и метилен-бис-бензотриазолилтетраметилбутилфенола (нано) сумма не должна превышать значения, приведенного в </w:t>
      </w:r>
      <w:hyperlink w:anchor="P16560" w:history="1">
        <w:r>
          <w:rPr>
            <w:color w:val="0000FF"/>
          </w:rPr>
          <w:t>графе 7</w:t>
        </w:r>
      </w:hyperlink>
      <w:r>
        <w:t>.</w:t>
      </w: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jc w:val="right"/>
        <w:outlineLvl w:val="1"/>
      </w:pPr>
      <w:r>
        <w:t>Приложение 6</w:t>
      </w:r>
    </w:p>
    <w:p w:rsidR="00D33BD8" w:rsidRDefault="00D33BD8">
      <w:pPr>
        <w:pStyle w:val="ConsPlusNormal"/>
        <w:jc w:val="right"/>
      </w:pPr>
      <w:r>
        <w:t>к техническому регламенту ТС</w:t>
      </w:r>
    </w:p>
    <w:p w:rsidR="00D33BD8" w:rsidRDefault="00D33BD8">
      <w:pPr>
        <w:pStyle w:val="ConsPlusNormal"/>
        <w:jc w:val="right"/>
      </w:pPr>
      <w:r>
        <w:t>"О безопасности</w:t>
      </w:r>
    </w:p>
    <w:p w:rsidR="00D33BD8" w:rsidRDefault="00D33BD8">
      <w:pPr>
        <w:pStyle w:val="ConsPlusNormal"/>
        <w:jc w:val="right"/>
      </w:pPr>
      <w:r>
        <w:t>парфюмерно-косметической</w:t>
      </w:r>
    </w:p>
    <w:p w:rsidR="00D33BD8" w:rsidRDefault="00D33BD8">
      <w:pPr>
        <w:pStyle w:val="ConsPlusNormal"/>
        <w:jc w:val="right"/>
      </w:pPr>
      <w:r>
        <w:t>продукции"</w:t>
      </w:r>
    </w:p>
    <w:p w:rsidR="00D33BD8" w:rsidRDefault="00D33BD8">
      <w:pPr>
        <w:pStyle w:val="ConsPlusNormal"/>
        <w:jc w:val="right"/>
      </w:pPr>
      <w:r>
        <w:t>(ТР ТС 009/2011)</w:t>
      </w:r>
    </w:p>
    <w:p w:rsidR="00D33BD8" w:rsidRDefault="00D33BD8">
      <w:pPr>
        <w:pStyle w:val="ConsPlusNormal"/>
        <w:ind w:firstLine="540"/>
        <w:jc w:val="both"/>
      </w:pPr>
    </w:p>
    <w:p w:rsidR="00D33BD8" w:rsidRDefault="00D33BD8">
      <w:pPr>
        <w:pStyle w:val="ConsPlusTitle"/>
        <w:jc w:val="center"/>
      </w:pPr>
      <w:bookmarkStart w:id="131" w:name="P16969"/>
      <w:bookmarkEnd w:id="131"/>
      <w:r>
        <w:t>ТРЕБОВАНИЯ</w:t>
      </w:r>
    </w:p>
    <w:p w:rsidR="00D33BD8" w:rsidRDefault="00D33BD8">
      <w:pPr>
        <w:pStyle w:val="ConsPlusTitle"/>
        <w:jc w:val="center"/>
      </w:pPr>
      <w:r>
        <w:t>К ЗНАЧЕНИЮ ВОДОРОДНОГО ПОКАЗАТЕЛЯ (PH)</w:t>
      </w:r>
    </w:p>
    <w:p w:rsidR="00D33BD8" w:rsidRDefault="00D33BD8">
      <w:pPr>
        <w:pStyle w:val="ConsPlusTitle"/>
        <w:jc w:val="center"/>
      </w:pPr>
      <w:r>
        <w:t>ДЛЯ ПАРФЮМЕРНО-КОСМЕТИЧЕСКОЙ ПРОДУКЦИИ</w:t>
      </w:r>
    </w:p>
    <w:p w:rsidR="00D33BD8" w:rsidRDefault="00D33BD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33BD8">
        <w:trPr>
          <w:jc w:val="center"/>
        </w:trPr>
        <w:tc>
          <w:tcPr>
            <w:tcW w:w="9294" w:type="dxa"/>
            <w:tcBorders>
              <w:top w:val="nil"/>
              <w:left w:val="single" w:sz="24" w:space="0" w:color="CED3F1"/>
              <w:bottom w:val="nil"/>
              <w:right w:val="single" w:sz="24" w:space="0" w:color="F4F3F8"/>
            </w:tcBorders>
            <w:shd w:val="clear" w:color="auto" w:fill="F4F3F8"/>
          </w:tcPr>
          <w:p w:rsidR="00D33BD8" w:rsidRDefault="00D33BD8">
            <w:pPr>
              <w:pStyle w:val="ConsPlusNormal"/>
              <w:jc w:val="center"/>
            </w:pPr>
            <w:r>
              <w:rPr>
                <w:color w:val="392C69"/>
              </w:rPr>
              <w:t>Список изменяющих документов</w:t>
            </w:r>
          </w:p>
          <w:p w:rsidR="00D33BD8" w:rsidRDefault="00D33BD8">
            <w:pPr>
              <w:pStyle w:val="ConsPlusNormal"/>
              <w:jc w:val="center"/>
            </w:pPr>
            <w:r>
              <w:rPr>
                <w:color w:val="392C69"/>
              </w:rPr>
              <w:t xml:space="preserve">(в ред. </w:t>
            </w:r>
            <w:hyperlink r:id="rId147" w:history="1">
              <w:r>
                <w:rPr>
                  <w:color w:val="0000FF"/>
                </w:rPr>
                <w:t>решения</w:t>
              </w:r>
            </w:hyperlink>
            <w:r>
              <w:rPr>
                <w:color w:val="392C69"/>
              </w:rPr>
              <w:t xml:space="preserve"> Совета Евразийской экономической комиссии</w:t>
            </w:r>
          </w:p>
          <w:p w:rsidR="00D33BD8" w:rsidRDefault="00D33BD8">
            <w:pPr>
              <w:pStyle w:val="ConsPlusNormal"/>
              <w:jc w:val="center"/>
            </w:pPr>
            <w:r>
              <w:rPr>
                <w:color w:val="392C69"/>
              </w:rPr>
              <w:t>от 29.03.2019 N 32)</w:t>
            </w:r>
          </w:p>
        </w:tc>
      </w:tr>
    </w:tbl>
    <w:p w:rsidR="00D33BD8" w:rsidRDefault="00D33BD8">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690"/>
        <w:gridCol w:w="2381"/>
      </w:tblGrid>
      <w:tr w:rsidR="00D33BD8">
        <w:tc>
          <w:tcPr>
            <w:tcW w:w="6690" w:type="dxa"/>
            <w:tcBorders>
              <w:top w:val="single" w:sz="4" w:space="0" w:color="auto"/>
              <w:bottom w:val="single" w:sz="4" w:space="0" w:color="auto"/>
            </w:tcBorders>
          </w:tcPr>
          <w:p w:rsidR="00D33BD8" w:rsidRDefault="00D33BD8">
            <w:pPr>
              <w:pStyle w:val="ConsPlusNormal"/>
              <w:jc w:val="center"/>
            </w:pPr>
            <w:r>
              <w:t>Продукция</w:t>
            </w:r>
          </w:p>
        </w:tc>
        <w:tc>
          <w:tcPr>
            <w:tcW w:w="2381" w:type="dxa"/>
            <w:tcBorders>
              <w:top w:val="single" w:sz="4" w:space="0" w:color="auto"/>
              <w:bottom w:val="single" w:sz="4" w:space="0" w:color="auto"/>
            </w:tcBorders>
          </w:tcPr>
          <w:p w:rsidR="00D33BD8" w:rsidRDefault="00D33BD8">
            <w:pPr>
              <w:pStyle w:val="ConsPlusNormal"/>
              <w:jc w:val="center"/>
            </w:pPr>
            <w:r>
              <w:t>Норма pH</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single" w:sz="4" w:space="0" w:color="auto"/>
              <w:left w:val="nil"/>
              <w:bottom w:val="nil"/>
              <w:right w:val="nil"/>
            </w:tcBorders>
          </w:tcPr>
          <w:p w:rsidR="00D33BD8" w:rsidRDefault="00D33BD8">
            <w:pPr>
              <w:pStyle w:val="ConsPlusNormal"/>
            </w:pPr>
            <w:r>
              <w:t>1. Косметическая продукция для ухода за кожей, волосами, ногтями, губами, наружными половыми органами (интимная косметика)</w:t>
            </w:r>
          </w:p>
        </w:tc>
        <w:tc>
          <w:tcPr>
            <w:tcW w:w="2381" w:type="dxa"/>
            <w:tcBorders>
              <w:top w:val="single" w:sz="4" w:space="0" w:color="auto"/>
              <w:left w:val="nil"/>
              <w:bottom w:val="nil"/>
              <w:right w:val="nil"/>
            </w:tcBorders>
          </w:tcPr>
          <w:p w:rsidR="00D33BD8" w:rsidRDefault="00D33BD8">
            <w:pPr>
              <w:pStyle w:val="ConsPlusNormal"/>
              <w:jc w:val="center"/>
            </w:pPr>
            <w:r>
              <w:t>3,0 - 9,0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2. Смываемые бальзамы, ополаскиватели и кондиционеры для волос</w:t>
            </w:r>
          </w:p>
        </w:tc>
        <w:tc>
          <w:tcPr>
            <w:tcW w:w="2381" w:type="dxa"/>
            <w:tcBorders>
              <w:top w:val="nil"/>
              <w:left w:val="nil"/>
              <w:bottom w:val="nil"/>
              <w:right w:val="nil"/>
            </w:tcBorders>
          </w:tcPr>
          <w:p w:rsidR="00D33BD8" w:rsidRDefault="00D33BD8">
            <w:pPr>
              <w:pStyle w:val="ConsPlusNormal"/>
              <w:jc w:val="center"/>
            </w:pPr>
            <w:r>
              <w:t>2,5 - 9,0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3. Косметическая продукция жидкая для ухода за кожей, волосами, ногтями</w:t>
            </w:r>
          </w:p>
        </w:tc>
        <w:tc>
          <w:tcPr>
            <w:tcW w:w="2381" w:type="dxa"/>
            <w:tcBorders>
              <w:top w:val="nil"/>
              <w:left w:val="nil"/>
              <w:bottom w:val="nil"/>
              <w:right w:val="nil"/>
            </w:tcBorders>
          </w:tcPr>
          <w:p w:rsidR="00D33BD8" w:rsidRDefault="00D33BD8">
            <w:pPr>
              <w:pStyle w:val="ConsPlusNormal"/>
              <w:jc w:val="center"/>
            </w:pPr>
            <w:r>
              <w:t>2,5 - 9,0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4. Маски порошкообразные и альгинатные (готовые к применению, после смешивания порошка с растворителем в соответствии с рекомендациями по применению)</w:t>
            </w:r>
          </w:p>
        </w:tc>
        <w:tc>
          <w:tcPr>
            <w:tcW w:w="2381" w:type="dxa"/>
            <w:tcBorders>
              <w:top w:val="nil"/>
              <w:left w:val="nil"/>
              <w:bottom w:val="nil"/>
              <w:right w:val="nil"/>
            </w:tcBorders>
          </w:tcPr>
          <w:p w:rsidR="00D33BD8" w:rsidRDefault="00D33BD8">
            <w:pPr>
              <w:pStyle w:val="ConsPlusNormal"/>
              <w:jc w:val="center"/>
            </w:pPr>
            <w:r>
              <w:t>3,0 - 10,0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lastRenderedPageBreak/>
              <w:t>5. Косметическая продукция для очистки рук</w:t>
            </w:r>
          </w:p>
        </w:tc>
        <w:tc>
          <w:tcPr>
            <w:tcW w:w="2381" w:type="dxa"/>
            <w:tcBorders>
              <w:top w:val="nil"/>
              <w:left w:val="nil"/>
              <w:bottom w:val="nil"/>
              <w:right w:val="nil"/>
            </w:tcBorders>
          </w:tcPr>
          <w:p w:rsidR="00D33BD8" w:rsidRDefault="00D33BD8">
            <w:pPr>
              <w:pStyle w:val="ConsPlusNormal"/>
              <w:jc w:val="center"/>
            </w:pPr>
            <w:r>
              <w:t>3,0 - 11,5</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6. Косметическая продукция для размягчения ороговевшей (огрубевшей) кожи:</w:t>
            </w:r>
          </w:p>
        </w:tc>
        <w:tc>
          <w:tcPr>
            <w:tcW w:w="2381" w:type="dxa"/>
            <w:tcBorders>
              <w:top w:val="nil"/>
              <w:left w:val="nil"/>
              <w:bottom w:val="nil"/>
              <w:right w:val="nil"/>
            </w:tcBorders>
          </w:tcPr>
          <w:p w:rsidR="00D33BD8" w:rsidRDefault="00D33BD8">
            <w:pPr>
              <w:pStyle w:val="ConsPlusNormal"/>
            </w:pP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ind w:firstLine="283"/>
              <w:jc w:val="both"/>
            </w:pPr>
            <w:r>
              <w:t>для профессионального применения</w:t>
            </w:r>
          </w:p>
        </w:tc>
        <w:tc>
          <w:tcPr>
            <w:tcW w:w="2381" w:type="dxa"/>
            <w:tcBorders>
              <w:top w:val="nil"/>
              <w:left w:val="nil"/>
              <w:bottom w:val="nil"/>
              <w:right w:val="nil"/>
            </w:tcBorders>
          </w:tcPr>
          <w:p w:rsidR="00D33BD8" w:rsidRDefault="00D33BD8">
            <w:pPr>
              <w:pStyle w:val="ConsPlusNormal"/>
              <w:jc w:val="center"/>
            </w:pPr>
            <w:r>
              <w:t>3,0 - 12,7</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ind w:firstLine="283"/>
              <w:jc w:val="both"/>
            </w:pPr>
            <w:r>
              <w:t>прочая</w:t>
            </w:r>
          </w:p>
        </w:tc>
        <w:tc>
          <w:tcPr>
            <w:tcW w:w="2381" w:type="dxa"/>
            <w:tcBorders>
              <w:top w:val="nil"/>
              <w:left w:val="nil"/>
              <w:bottom w:val="nil"/>
              <w:right w:val="nil"/>
            </w:tcBorders>
          </w:tcPr>
          <w:p w:rsidR="00D33BD8" w:rsidRDefault="00D33BD8">
            <w:pPr>
              <w:pStyle w:val="ConsPlusNormal"/>
              <w:jc w:val="center"/>
            </w:pPr>
            <w:r>
              <w:t>5,0 - 10,0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7. Пилинги на основе кислот и (или) энзимов:</w:t>
            </w:r>
          </w:p>
        </w:tc>
        <w:tc>
          <w:tcPr>
            <w:tcW w:w="2381" w:type="dxa"/>
            <w:tcBorders>
              <w:top w:val="nil"/>
              <w:left w:val="nil"/>
              <w:bottom w:val="nil"/>
              <w:right w:val="nil"/>
            </w:tcBorders>
          </w:tcPr>
          <w:p w:rsidR="00D33BD8" w:rsidRDefault="00D33BD8">
            <w:pPr>
              <w:pStyle w:val="ConsPlusNormal"/>
            </w:pP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ind w:firstLine="283"/>
              <w:jc w:val="both"/>
            </w:pPr>
            <w:r>
              <w:t>для профессионального применения</w:t>
            </w:r>
          </w:p>
        </w:tc>
        <w:tc>
          <w:tcPr>
            <w:tcW w:w="2381" w:type="dxa"/>
            <w:tcBorders>
              <w:top w:val="nil"/>
              <w:left w:val="nil"/>
              <w:bottom w:val="nil"/>
              <w:right w:val="nil"/>
            </w:tcBorders>
          </w:tcPr>
          <w:p w:rsidR="00D33BD8" w:rsidRDefault="00D33BD8">
            <w:pPr>
              <w:pStyle w:val="ConsPlusNormal"/>
              <w:jc w:val="center"/>
            </w:pPr>
            <w:r>
              <w:t>1,2 - 9,0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ind w:firstLine="283"/>
              <w:jc w:val="both"/>
            </w:pPr>
            <w:r>
              <w:t>прочие</w:t>
            </w:r>
          </w:p>
        </w:tc>
        <w:tc>
          <w:tcPr>
            <w:tcW w:w="2381" w:type="dxa"/>
            <w:tcBorders>
              <w:top w:val="nil"/>
              <w:left w:val="nil"/>
              <w:bottom w:val="nil"/>
              <w:right w:val="nil"/>
            </w:tcBorders>
          </w:tcPr>
          <w:p w:rsidR="00D33BD8" w:rsidRDefault="00D33BD8">
            <w:pPr>
              <w:pStyle w:val="ConsPlusNormal"/>
              <w:jc w:val="center"/>
            </w:pPr>
            <w:r>
              <w:t>3,0 - 9,0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8. Косметическая продукция для депиляции (удаления волос)</w:t>
            </w:r>
          </w:p>
        </w:tc>
        <w:tc>
          <w:tcPr>
            <w:tcW w:w="2381" w:type="dxa"/>
            <w:tcBorders>
              <w:top w:val="nil"/>
              <w:left w:val="nil"/>
              <w:bottom w:val="nil"/>
              <w:right w:val="nil"/>
            </w:tcBorders>
          </w:tcPr>
          <w:p w:rsidR="00D33BD8" w:rsidRDefault="00D33BD8">
            <w:pPr>
              <w:pStyle w:val="ConsPlusNormal"/>
              <w:jc w:val="center"/>
            </w:pPr>
            <w:r>
              <w:t>3,0 - 12,7</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9. Продукция косметическая гигиеническая моющая (пена для ванн, моющие гели, очищающие средства, шампуни, жидкое мыло)</w:t>
            </w:r>
          </w:p>
        </w:tc>
        <w:tc>
          <w:tcPr>
            <w:tcW w:w="2381" w:type="dxa"/>
            <w:tcBorders>
              <w:top w:val="nil"/>
              <w:left w:val="nil"/>
              <w:bottom w:val="nil"/>
              <w:right w:val="nil"/>
            </w:tcBorders>
          </w:tcPr>
          <w:p w:rsidR="00D33BD8" w:rsidRDefault="00D33BD8">
            <w:pPr>
              <w:pStyle w:val="ConsPlusNormal"/>
              <w:jc w:val="center"/>
            </w:pPr>
            <w:r>
              <w:t>3,5 - 10,0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10. Косметическая продукция для бритья</w:t>
            </w:r>
          </w:p>
        </w:tc>
        <w:tc>
          <w:tcPr>
            <w:tcW w:w="2381" w:type="dxa"/>
            <w:tcBorders>
              <w:top w:val="nil"/>
              <w:left w:val="nil"/>
              <w:bottom w:val="nil"/>
              <w:right w:val="nil"/>
            </w:tcBorders>
          </w:tcPr>
          <w:p w:rsidR="00D33BD8" w:rsidRDefault="00D33BD8">
            <w:pPr>
              <w:pStyle w:val="ConsPlusNormal"/>
              <w:jc w:val="center"/>
            </w:pPr>
            <w:r>
              <w:t>3,5 - 11,5</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11. Дезодоранты, дезодоранты-антиперспиранты, антиперспиранты (кремообразные, гелеобразные, жидкие)</w:t>
            </w:r>
          </w:p>
        </w:tc>
        <w:tc>
          <w:tcPr>
            <w:tcW w:w="2381" w:type="dxa"/>
            <w:tcBorders>
              <w:top w:val="nil"/>
              <w:left w:val="nil"/>
              <w:bottom w:val="nil"/>
              <w:right w:val="nil"/>
            </w:tcBorders>
          </w:tcPr>
          <w:p w:rsidR="00D33BD8" w:rsidRDefault="00D33BD8">
            <w:pPr>
              <w:pStyle w:val="ConsPlusNormal"/>
              <w:jc w:val="center"/>
            </w:pPr>
            <w:r>
              <w:t>3,0 - 10,0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12. Декоративная косметика на эмульсионной основе, гели для макияжа на водной основе (тональные средства, румяна, жидкие тени для век, блеск для губ, лица и тела и др.)</w:t>
            </w:r>
          </w:p>
        </w:tc>
        <w:tc>
          <w:tcPr>
            <w:tcW w:w="2381" w:type="dxa"/>
            <w:tcBorders>
              <w:top w:val="nil"/>
              <w:left w:val="nil"/>
              <w:bottom w:val="nil"/>
              <w:right w:val="nil"/>
            </w:tcBorders>
          </w:tcPr>
          <w:p w:rsidR="00D33BD8" w:rsidRDefault="00D33BD8">
            <w:pPr>
              <w:pStyle w:val="ConsPlusNormal"/>
              <w:jc w:val="center"/>
            </w:pPr>
            <w:r>
              <w:t>4,0 - 9,0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13. Жидкая тушь для ресниц, жидкая тушь для волос, жидкая подводка для глаз</w:t>
            </w:r>
          </w:p>
        </w:tc>
        <w:tc>
          <w:tcPr>
            <w:tcW w:w="2381" w:type="dxa"/>
            <w:tcBorders>
              <w:top w:val="nil"/>
              <w:left w:val="nil"/>
              <w:bottom w:val="nil"/>
              <w:right w:val="nil"/>
            </w:tcBorders>
          </w:tcPr>
          <w:p w:rsidR="00D33BD8" w:rsidRDefault="00D33BD8">
            <w:pPr>
              <w:pStyle w:val="ConsPlusNormal"/>
              <w:jc w:val="center"/>
            </w:pPr>
            <w:r>
              <w:t>4,5 - 10,0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14. Детская косметика для ухода за кожей, волосами, ногтями, губами, наружными половыми органами (интимная косметика)</w:t>
            </w:r>
          </w:p>
        </w:tc>
        <w:tc>
          <w:tcPr>
            <w:tcW w:w="2381" w:type="dxa"/>
            <w:tcBorders>
              <w:top w:val="nil"/>
              <w:left w:val="nil"/>
              <w:bottom w:val="nil"/>
              <w:right w:val="nil"/>
            </w:tcBorders>
          </w:tcPr>
          <w:p w:rsidR="00D33BD8" w:rsidRDefault="00D33BD8">
            <w:pPr>
              <w:pStyle w:val="ConsPlusNormal"/>
              <w:jc w:val="center"/>
            </w:pPr>
            <w:r>
              <w:t>4,5 - 9,0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Детская продукция косметическая гигиеническая моющая (пена для ванн, моющие гели, очищающие средства, жидкое мыло, шампуни)</w:t>
            </w:r>
          </w:p>
        </w:tc>
        <w:tc>
          <w:tcPr>
            <w:tcW w:w="2381" w:type="dxa"/>
            <w:tcBorders>
              <w:top w:val="nil"/>
              <w:left w:val="nil"/>
              <w:bottom w:val="nil"/>
              <w:right w:val="nil"/>
            </w:tcBorders>
          </w:tcPr>
          <w:p w:rsidR="00D33BD8" w:rsidRDefault="00D33BD8">
            <w:pPr>
              <w:pStyle w:val="ConsPlusNormal"/>
              <w:jc w:val="center"/>
            </w:pPr>
            <w:r>
              <w:t>3,5 - 10,0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Детская косметика на носителях</w:t>
            </w:r>
          </w:p>
        </w:tc>
        <w:tc>
          <w:tcPr>
            <w:tcW w:w="2381" w:type="dxa"/>
            <w:tcBorders>
              <w:top w:val="nil"/>
              <w:left w:val="nil"/>
              <w:bottom w:val="nil"/>
              <w:right w:val="nil"/>
            </w:tcBorders>
          </w:tcPr>
          <w:p w:rsidR="00D33BD8" w:rsidRDefault="00D33BD8">
            <w:pPr>
              <w:pStyle w:val="ConsPlusNormal"/>
              <w:jc w:val="center"/>
            </w:pPr>
            <w:r>
              <w:t>3,0 - 9,0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Детская присыпка, тальк, пудра (до 3 лет)</w:t>
            </w:r>
          </w:p>
        </w:tc>
        <w:tc>
          <w:tcPr>
            <w:tcW w:w="2381" w:type="dxa"/>
            <w:tcBorders>
              <w:top w:val="nil"/>
              <w:left w:val="nil"/>
              <w:bottom w:val="nil"/>
              <w:right w:val="nil"/>
            </w:tcBorders>
          </w:tcPr>
          <w:p w:rsidR="00D33BD8" w:rsidRDefault="00D33BD8">
            <w:pPr>
              <w:pStyle w:val="ConsPlusNormal"/>
              <w:jc w:val="center"/>
            </w:pPr>
            <w:r>
              <w:t>6,0 - 8,0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15. Косметика для татуажа</w:t>
            </w:r>
          </w:p>
        </w:tc>
        <w:tc>
          <w:tcPr>
            <w:tcW w:w="2381" w:type="dxa"/>
            <w:tcBorders>
              <w:top w:val="nil"/>
              <w:left w:val="nil"/>
              <w:bottom w:val="nil"/>
              <w:right w:val="nil"/>
            </w:tcBorders>
          </w:tcPr>
          <w:p w:rsidR="00D33BD8" w:rsidRDefault="00D33BD8">
            <w:pPr>
              <w:pStyle w:val="ConsPlusNormal"/>
              <w:jc w:val="center"/>
            </w:pPr>
            <w:r>
              <w:t>4,0 - 10,0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16. Продукция косметическая для удаления (размягчения) кутикулы (на кислотной или щелочной основе)</w:t>
            </w:r>
          </w:p>
        </w:tc>
        <w:tc>
          <w:tcPr>
            <w:tcW w:w="2381" w:type="dxa"/>
            <w:tcBorders>
              <w:top w:val="nil"/>
              <w:left w:val="nil"/>
              <w:bottom w:val="nil"/>
              <w:right w:val="nil"/>
            </w:tcBorders>
          </w:tcPr>
          <w:p w:rsidR="00D33BD8" w:rsidRDefault="00D33BD8">
            <w:pPr>
              <w:pStyle w:val="ConsPlusNormal"/>
              <w:jc w:val="center"/>
            </w:pPr>
            <w:r>
              <w:t>2,0 - 12,5</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17. Лаки для ногтей на водной основе</w:t>
            </w:r>
          </w:p>
        </w:tc>
        <w:tc>
          <w:tcPr>
            <w:tcW w:w="2381" w:type="dxa"/>
            <w:tcBorders>
              <w:top w:val="nil"/>
              <w:left w:val="nil"/>
              <w:bottom w:val="nil"/>
              <w:right w:val="nil"/>
            </w:tcBorders>
          </w:tcPr>
          <w:p w:rsidR="00D33BD8" w:rsidRDefault="00D33BD8">
            <w:pPr>
              <w:pStyle w:val="ConsPlusNormal"/>
              <w:jc w:val="center"/>
            </w:pPr>
            <w:r>
              <w:t>6,0 - 9,5</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18. Косметическая продукция для окрашивания, осветления (обесцвечивания) волос, средства для удаления краски с волос, оттеночные средства:</w:t>
            </w:r>
          </w:p>
        </w:tc>
        <w:tc>
          <w:tcPr>
            <w:tcW w:w="2381" w:type="dxa"/>
            <w:tcBorders>
              <w:top w:val="nil"/>
              <w:left w:val="nil"/>
              <w:bottom w:val="nil"/>
              <w:right w:val="nil"/>
            </w:tcBorders>
          </w:tcPr>
          <w:p w:rsidR="00D33BD8" w:rsidRDefault="00D33BD8">
            <w:pPr>
              <w:pStyle w:val="ConsPlusNormal"/>
            </w:pP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косметическая продукция для окрашивания волос на основе красителей и (или) пигментов растительного происхождения</w:t>
            </w:r>
          </w:p>
        </w:tc>
        <w:tc>
          <w:tcPr>
            <w:tcW w:w="2381" w:type="dxa"/>
            <w:tcBorders>
              <w:top w:val="nil"/>
              <w:left w:val="nil"/>
              <w:bottom w:val="nil"/>
              <w:right w:val="nil"/>
            </w:tcBorders>
          </w:tcPr>
          <w:p w:rsidR="00D33BD8" w:rsidRDefault="00D33BD8">
            <w:pPr>
              <w:pStyle w:val="ConsPlusNormal"/>
              <w:jc w:val="center"/>
            </w:pPr>
            <w:r>
              <w:t>3,5 - 8,0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ind w:firstLine="283"/>
              <w:jc w:val="both"/>
            </w:pPr>
            <w:r>
              <w:t>готовая композиция для окрашивания волос</w:t>
            </w:r>
          </w:p>
        </w:tc>
        <w:tc>
          <w:tcPr>
            <w:tcW w:w="2381" w:type="dxa"/>
            <w:tcBorders>
              <w:top w:val="nil"/>
              <w:left w:val="nil"/>
              <w:bottom w:val="nil"/>
              <w:right w:val="nil"/>
            </w:tcBorders>
          </w:tcPr>
          <w:p w:rsidR="00D33BD8" w:rsidRDefault="00D33BD8">
            <w:pPr>
              <w:pStyle w:val="ConsPlusNormal"/>
              <w:jc w:val="center"/>
            </w:pPr>
            <w:r>
              <w:t>7,0 - 11,0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ind w:firstLine="283"/>
              <w:jc w:val="both"/>
            </w:pPr>
            <w:r>
              <w:t xml:space="preserve">готовая композиция для осветления (обесцвечивания), </w:t>
            </w:r>
            <w:r>
              <w:lastRenderedPageBreak/>
              <w:t>мелирования волос</w:t>
            </w:r>
          </w:p>
        </w:tc>
        <w:tc>
          <w:tcPr>
            <w:tcW w:w="2381" w:type="dxa"/>
            <w:tcBorders>
              <w:top w:val="nil"/>
              <w:left w:val="nil"/>
              <w:bottom w:val="nil"/>
              <w:right w:val="nil"/>
            </w:tcBorders>
          </w:tcPr>
          <w:p w:rsidR="00D33BD8" w:rsidRDefault="00D33BD8">
            <w:pPr>
              <w:pStyle w:val="ConsPlusNormal"/>
              <w:jc w:val="center"/>
            </w:pPr>
            <w:r>
              <w:lastRenderedPageBreak/>
              <w:t>3,5 - 11,0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ind w:firstLine="283"/>
              <w:jc w:val="both"/>
            </w:pPr>
            <w:r>
              <w:lastRenderedPageBreak/>
              <w:t>средства для удаления краски с волос</w:t>
            </w:r>
          </w:p>
        </w:tc>
        <w:tc>
          <w:tcPr>
            <w:tcW w:w="2381" w:type="dxa"/>
            <w:tcBorders>
              <w:top w:val="nil"/>
              <w:left w:val="nil"/>
              <w:bottom w:val="nil"/>
              <w:right w:val="nil"/>
            </w:tcBorders>
          </w:tcPr>
          <w:p w:rsidR="00D33BD8" w:rsidRDefault="00D33BD8">
            <w:pPr>
              <w:pStyle w:val="ConsPlusNormal"/>
              <w:jc w:val="center"/>
            </w:pPr>
            <w:r>
              <w:t>3,0 - 11,0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ind w:firstLine="283"/>
              <w:jc w:val="both"/>
            </w:pPr>
            <w:r>
              <w:t>оттеночные средства для волос</w:t>
            </w:r>
          </w:p>
        </w:tc>
        <w:tc>
          <w:tcPr>
            <w:tcW w:w="2381" w:type="dxa"/>
            <w:tcBorders>
              <w:top w:val="nil"/>
              <w:left w:val="nil"/>
              <w:bottom w:val="nil"/>
              <w:right w:val="nil"/>
            </w:tcBorders>
          </w:tcPr>
          <w:p w:rsidR="00D33BD8" w:rsidRDefault="00D33BD8">
            <w:pPr>
              <w:pStyle w:val="ConsPlusNormal"/>
              <w:jc w:val="center"/>
            </w:pPr>
            <w:r>
              <w:t>3,5 - 10,0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19. Косметическая продукция для химической завивки, химического распрямления волос:</w:t>
            </w:r>
          </w:p>
        </w:tc>
        <w:tc>
          <w:tcPr>
            <w:tcW w:w="2381" w:type="dxa"/>
            <w:tcBorders>
              <w:top w:val="nil"/>
              <w:left w:val="nil"/>
              <w:bottom w:val="nil"/>
              <w:right w:val="nil"/>
            </w:tcBorders>
          </w:tcPr>
          <w:p w:rsidR="00D33BD8" w:rsidRDefault="00D33BD8">
            <w:pPr>
              <w:pStyle w:val="ConsPlusNormal"/>
            </w:pP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ind w:firstLine="283"/>
              <w:jc w:val="both"/>
            </w:pPr>
            <w:r>
              <w:t>средство для придания формы волосам</w:t>
            </w:r>
          </w:p>
        </w:tc>
        <w:tc>
          <w:tcPr>
            <w:tcW w:w="2381" w:type="dxa"/>
            <w:tcBorders>
              <w:top w:val="nil"/>
              <w:left w:val="nil"/>
              <w:bottom w:val="nil"/>
              <w:right w:val="nil"/>
            </w:tcBorders>
          </w:tcPr>
          <w:p w:rsidR="00D33BD8" w:rsidRDefault="00D33BD8">
            <w:pPr>
              <w:pStyle w:val="ConsPlusNormal"/>
              <w:jc w:val="center"/>
            </w:pPr>
            <w:r>
              <w:t>7,0 - 11,5</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ind w:firstLine="283"/>
              <w:jc w:val="both"/>
            </w:pPr>
            <w:r>
              <w:t>фиксирующий состав (закрепитель)</w:t>
            </w:r>
          </w:p>
        </w:tc>
        <w:tc>
          <w:tcPr>
            <w:tcW w:w="2381" w:type="dxa"/>
            <w:tcBorders>
              <w:top w:val="nil"/>
              <w:left w:val="nil"/>
              <w:bottom w:val="nil"/>
              <w:right w:val="nil"/>
            </w:tcBorders>
          </w:tcPr>
          <w:p w:rsidR="00D33BD8" w:rsidRDefault="00D33BD8">
            <w:pPr>
              <w:pStyle w:val="ConsPlusNormal"/>
              <w:jc w:val="center"/>
            </w:pPr>
            <w:r>
              <w:t>2,0 - 4,0</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pPr>
            <w:r>
              <w:t>20. Средства гигиены полости рта:</w:t>
            </w:r>
          </w:p>
        </w:tc>
        <w:tc>
          <w:tcPr>
            <w:tcW w:w="2381" w:type="dxa"/>
            <w:tcBorders>
              <w:top w:val="nil"/>
              <w:left w:val="nil"/>
              <w:bottom w:val="nil"/>
              <w:right w:val="nil"/>
            </w:tcBorders>
          </w:tcPr>
          <w:p w:rsidR="00D33BD8" w:rsidRDefault="00D33BD8">
            <w:pPr>
              <w:pStyle w:val="ConsPlusNormal"/>
            </w:pP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ind w:firstLine="283"/>
              <w:jc w:val="both"/>
            </w:pPr>
            <w:r>
              <w:t>пасты и порошки зубные</w:t>
            </w:r>
          </w:p>
        </w:tc>
        <w:tc>
          <w:tcPr>
            <w:tcW w:w="2381" w:type="dxa"/>
            <w:tcBorders>
              <w:top w:val="nil"/>
              <w:left w:val="nil"/>
              <w:bottom w:val="nil"/>
              <w:right w:val="nil"/>
            </w:tcBorders>
          </w:tcPr>
          <w:p w:rsidR="00D33BD8" w:rsidRDefault="00D33BD8">
            <w:pPr>
              <w:pStyle w:val="ConsPlusNormal"/>
              <w:jc w:val="center"/>
            </w:pPr>
            <w:r>
              <w:t>4,5 - 10,5</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nil"/>
              <w:right w:val="nil"/>
            </w:tcBorders>
          </w:tcPr>
          <w:p w:rsidR="00D33BD8" w:rsidRDefault="00D33BD8">
            <w:pPr>
              <w:pStyle w:val="ConsPlusNormal"/>
              <w:ind w:firstLine="283"/>
              <w:jc w:val="both"/>
            </w:pPr>
            <w:r>
              <w:t>изделия гигиены полости рта жидкие</w:t>
            </w:r>
          </w:p>
        </w:tc>
        <w:tc>
          <w:tcPr>
            <w:tcW w:w="2381" w:type="dxa"/>
            <w:tcBorders>
              <w:top w:val="nil"/>
              <w:left w:val="nil"/>
              <w:bottom w:val="nil"/>
              <w:right w:val="nil"/>
            </w:tcBorders>
          </w:tcPr>
          <w:p w:rsidR="00D33BD8" w:rsidRDefault="00D33BD8">
            <w:pPr>
              <w:pStyle w:val="ConsPlusNormal"/>
              <w:jc w:val="center"/>
            </w:pPr>
            <w:r>
              <w:t>3,0 - 10,5</w:t>
            </w:r>
          </w:p>
        </w:tc>
      </w:tr>
      <w:tr w:rsidR="00D33BD8">
        <w:tblPrEx>
          <w:tblBorders>
            <w:left w:val="none" w:sz="0" w:space="0" w:color="auto"/>
            <w:right w:val="none" w:sz="0" w:space="0" w:color="auto"/>
            <w:insideH w:val="none" w:sz="0" w:space="0" w:color="auto"/>
            <w:insideV w:val="none" w:sz="0" w:space="0" w:color="auto"/>
          </w:tblBorders>
        </w:tblPrEx>
        <w:tc>
          <w:tcPr>
            <w:tcW w:w="6690" w:type="dxa"/>
            <w:tcBorders>
              <w:top w:val="nil"/>
              <w:left w:val="nil"/>
              <w:bottom w:val="single" w:sz="4" w:space="0" w:color="auto"/>
              <w:right w:val="nil"/>
            </w:tcBorders>
          </w:tcPr>
          <w:p w:rsidR="00D33BD8" w:rsidRDefault="00D33BD8">
            <w:pPr>
              <w:pStyle w:val="ConsPlusNormal"/>
              <w:ind w:firstLine="283"/>
              <w:jc w:val="both"/>
            </w:pPr>
            <w:r>
              <w:t>средства для отбеливания зубов, содержащие перекись водорода или другие компоненты, выделяющие перекись водорода, включая перекись карбамида и перекись цинка, с концентрацией перекиси водорода (в качестве ингредиента или выделяемой) 0,1 - 6,0%</w:t>
            </w:r>
          </w:p>
        </w:tc>
        <w:tc>
          <w:tcPr>
            <w:tcW w:w="2381" w:type="dxa"/>
            <w:tcBorders>
              <w:top w:val="nil"/>
              <w:left w:val="nil"/>
              <w:bottom w:val="single" w:sz="4" w:space="0" w:color="auto"/>
              <w:right w:val="nil"/>
            </w:tcBorders>
          </w:tcPr>
          <w:p w:rsidR="00D33BD8" w:rsidRDefault="00D33BD8">
            <w:pPr>
              <w:pStyle w:val="ConsPlusNormal"/>
              <w:jc w:val="center"/>
            </w:pPr>
            <w:r>
              <w:t>4,0 - 10,5</w:t>
            </w:r>
          </w:p>
        </w:tc>
      </w:tr>
    </w:tbl>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jc w:val="right"/>
        <w:outlineLvl w:val="1"/>
      </w:pPr>
      <w:r>
        <w:t>Приложение 7</w:t>
      </w:r>
    </w:p>
    <w:p w:rsidR="00D33BD8" w:rsidRDefault="00D33BD8">
      <w:pPr>
        <w:pStyle w:val="ConsPlusNormal"/>
        <w:jc w:val="right"/>
      </w:pPr>
      <w:r>
        <w:t>к техническому регламенту ТС</w:t>
      </w:r>
    </w:p>
    <w:p w:rsidR="00D33BD8" w:rsidRDefault="00D33BD8">
      <w:pPr>
        <w:pStyle w:val="ConsPlusNormal"/>
        <w:jc w:val="right"/>
      </w:pPr>
      <w:r>
        <w:t>"О безопасности</w:t>
      </w:r>
    </w:p>
    <w:p w:rsidR="00D33BD8" w:rsidRDefault="00D33BD8">
      <w:pPr>
        <w:pStyle w:val="ConsPlusNormal"/>
        <w:jc w:val="right"/>
      </w:pPr>
      <w:r>
        <w:t>парфюмерно-косметической</w:t>
      </w:r>
    </w:p>
    <w:p w:rsidR="00D33BD8" w:rsidRDefault="00D33BD8">
      <w:pPr>
        <w:pStyle w:val="ConsPlusNormal"/>
        <w:jc w:val="right"/>
      </w:pPr>
      <w:r>
        <w:t>продукции"</w:t>
      </w:r>
    </w:p>
    <w:p w:rsidR="00D33BD8" w:rsidRDefault="00D33BD8">
      <w:pPr>
        <w:pStyle w:val="ConsPlusNormal"/>
        <w:jc w:val="right"/>
      </w:pPr>
      <w:r>
        <w:t>(ТР ТС 009/2011)</w:t>
      </w:r>
    </w:p>
    <w:p w:rsidR="00D33BD8" w:rsidRDefault="00D33BD8">
      <w:pPr>
        <w:pStyle w:val="ConsPlusNormal"/>
        <w:ind w:firstLine="540"/>
        <w:jc w:val="both"/>
      </w:pPr>
    </w:p>
    <w:p w:rsidR="00D33BD8" w:rsidRDefault="00D33BD8">
      <w:pPr>
        <w:pStyle w:val="ConsPlusTitle"/>
        <w:jc w:val="center"/>
      </w:pPr>
      <w:bookmarkStart w:id="132" w:name="P17064"/>
      <w:bookmarkEnd w:id="132"/>
      <w:r>
        <w:t>МИКРОБИОЛОГИЧЕСКИЕ ПОКАЗАТЕЛИ</w:t>
      </w:r>
    </w:p>
    <w:p w:rsidR="00D33BD8" w:rsidRDefault="00D33BD8">
      <w:pPr>
        <w:pStyle w:val="ConsPlusTitle"/>
        <w:jc w:val="center"/>
      </w:pPr>
      <w:r>
        <w:t>БЕЗОПАСНОСТИ ПАРФЮМЕРНО-КОСМЕТИЧЕСКОЙ ПРОДУКЦИИ</w:t>
      </w:r>
    </w:p>
    <w:p w:rsidR="00D33BD8" w:rsidRDefault="00D33BD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33BD8">
        <w:trPr>
          <w:jc w:val="center"/>
        </w:trPr>
        <w:tc>
          <w:tcPr>
            <w:tcW w:w="9294" w:type="dxa"/>
            <w:tcBorders>
              <w:top w:val="nil"/>
              <w:left w:val="single" w:sz="24" w:space="0" w:color="CED3F1"/>
              <w:bottom w:val="nil"/>
              <w:right w:val="single" w:sz="24" w:space="0" w:color="F4F3F8"/>
            </w:tcBorders>
            <w:shd w:val="clear" w:color="auto" w:fill="F4F3F8"/>
          </w:tcPr>
          <w:p w:rsidR="00D33BD8" w:rsidRDefault="00D33BD8">
            <w:pPr>
              <w:pStyle w:val="ConsPlusNormal"/>
              <w:jc w:val="center"/>
            </w:pPr>
            <w:r>
              <w:rPr>
                <w:color w:val="392C69"/>
              </w:rPr>
              <w:t>Список изменяющих документов</w:t>
            </w:r>
          </w:p>
          <w:p w:rsidR="00D33BD8" w:rsidRDefault="00D33BD8">
            <w:pPr>
              <w:pStyle w:val="ConsPlusNormal"/>
              <w:jc w:val="center"/>
            </w:pPr>
            <w:r>
              <w:rPr>
                <w:color w:val="392C69"/>
              </w:rPr>
              <w:t xml:space="preserve">(в ред. </w:t>
            </w:r>
            <w:hyperlink r:id="rId148" w:history="1">
              <w:r>
                <w:rPr>
                  <w:color w:val="0000FF"/>
                </w:rPr>
                <w:t>решения</w:t>
              </w:r>
            </w:hyperlink>
            <w:r>
              <w:rPr>
                <w:color w:val="392C69"/>
              </w:rPr>
              <w:t xml:space="preserve"> Совета Евразийской экономической комиссии</w:t>
            </w:r>
          </w:p>
          <w:p w:rsidR="00D33BD8" w:rsidRDefault="00D33BD8">
            <w:pPr>
              <w:pStyle w:val="ConsPlusNormal"/>
              <w:jc w:val="center"/>
            </w:pPr>
            <w:r>
              <w:rPr>
                <w:color w:val="392C69"/>
              </w:rPr>
              <w:t>от 29.03.2019 N 32)</w:t>
            </w:r>
          </w:p>
        </w:tc>
      </w:tr>
    </w:tbl>
    <w:p w:rsidR="00D33BD8" w:rsidRDefault="00D33BD8">
      <w:pPr>
        <w:pStyle w:val="ConsPlusNormal"/>
        <w:ind w:firstLine="540"/>
        <w:jc w:val="both"/>
      </w:pPr>
    </w:p>
    <w:p w:rsidR="00D33BD8" w:rsidRDefault="00D33BD8">
      <w:pPr>
        <w:sectPr w:rsidR="00D33BD8">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24"/>
        <w:gridCol w:w="1684"/>
        <w:gridCol w:w="1954"/>
        <w:gridCol w:w="1394"/>
        <w:gridCol w:w="1394"/>
        <w:gridCol w:w="1644"/>
        <w:gridCol w:w="1444"/>
      </w:tblGrid>
      <w:tr w:rsidR="00D33BD8">
        <w:tc>
          <w:tcPr>
            <w:tcW w:w="924" w:type="dxa"/>
          </w:tcPr>
          <w:p w:rsidR="00D33BD8" w:rsidRDefault="00D33BD8">
            <w:pPr>
              <w:pStyle w:val="ConsPlusNormal"/>
              <w:jc w:val="center"/>
            </w:pPr>
            <w:r>
              <w:lastRenderedPageBreak/>
              <w:t>Группы</w:t>
            </w:r>
          </w:p>
        </w:tc>
        <w:tc>
          <w:tcPr>
            <w:tcW w:w="1684" w:type="dxa"/>
          </w:tcPr>
          <w:p w:rsidR="00D33BD8" w:rsidRDefault="00D33BD8">
            <w:pPr>
              <w:pStyle w:val="ConsPlusNormal"/>
              <w:jc w:val="center"/>
            </w:pPr>
            <w:r>
              <w:t>Вид косметической продукции</w:t>
            </w:r>
          </w:p>
        </w:tc>
        <w:tc>
          <w:tcPr>
            <w:tcW w:w="1954" w:type="dxa"/>
          </w:tcPr>
          <w:p w:rsidR="00D33BD8" w:rsidRDefault="00D33BD8">
            <w:pPr>
              <w:pStyle w:val="ConsPlusNormal"/>
              <w:jc w:val="center"/>
            </w:pPr>
            <w:r>
              <w:t>Общее количество мезофильных аэробных микроорганизмов</w:t>
            </w:r>
          </w:p>
        </w:tc>
        <w:tc>
          <w:tcPr>
            <w:tcW w:w="1394" w:type="dxa"/>
          </w:tcPr>
          <w:p w:rsidR="00D33BD8" w:rsidRDefault="00D33BD8">
            <w:pPr>
              <w:pStyle w:val="ConsPlusNormal"/>
              <w:jc w:val="center"/>
            </w:pPr>
            <w:r>
              <w:t>Candida albicans</w:t>
            </w:r>
          </w:p>
        </w:tc>
        <w:tc>
          <w:tcPr>
            <w:tcW w:w="1394" w:type="dxa"/>
          </w:tcPr>
          <w:p w:rsidR="00D33BD8" w:rsidRDefault="00D33BD8">
            <w:pPr>
              <w:pStyle w:val="ConsPlusNormal"/>
              <w:jc w:val="center"/>
            </w:pPr>
            <w:r>
              <w:t>Escherichia coli</w:t>
            </w:r>
          </w:p>
        </w:tc>
        <w:tc>
          <w:tcPr>
            <w:tcW w:w="1644" w:type="dxa"/>
          </w:tcPr>
          <w:p w:rsidR="00D33BD8" w:rsidRDefault="00D33BD8">
            <w:pPr>
              <w:pStyle w:val="ConsPlusNormal"/>
              <w:jc w:val="center"/>
            </w:pPr>
            <w:r>
              <w:t>Staphylococcus aureus</w:t>
            </w:r>
          </w:p>
        </w:tc>
        <w:tc>
          <w:tcPr>
            <w:tcW w:w="1444" w:type="dxa"/>
          </w:tcPr>
          <w:p w:rsidR="00D33BD8" w:rsidRDefault="00D33BD8">
            <w:pPr>
              <w:pStyle w:val="ConsPlusNormal"/>
              <w:jc w:val="center"/>
            </w:pPr>
            <w:r>
              <w:t>Pseudomonas aeruginosa</w:t>
            </w:r>
          </w:p>
        </w:tc>
      </w:tr>
      <w:tr w:rsidR="00D33BD8">
        <w:tc>
          <w:tcPr>
            <w:tcW w:w="924" w:type="dxa"/>
          </w:tcPr>
          <w:p w:rsidR="00D33BD8" w:rsidRDefault="00D33BD8">
            <w:pPr>
              <w:pStyle w:val="ConsPlusNormal"/>
              <w:jc w:val="both"/>
            </w:pPr>
            <w:r>
              <w:t>1 группа</w:t>
            </w:r>
          </w:p>
        </w:tc>
        <w:tc>
          <w:tcPr>
            <w:tcW w:w="1684" w:type="dxa"/>
          </w:tcPr>
          <w:p w:rsidR="00D33BD8" w:rsidRDefault="00D33BD8">
            <w:pPr>
              <w:pStyle w:val="ConsPlusNormal"/>
            </w:pPr>
            <w:r>
              <w:t>Косметика детская, косметика вокруг глаз, для губ, интимная косметика, средства гигиены полости рта</w:t>
            </w:r>
          </w:p>
        </w:tc>
        <w:tc>
          <w:tcPr>
            <w:tcW w:w="1954" w:type="dxa"/>
          </w:tcPr>
          <w:p w:rsidR="00D33BD8" w:rsidRDefault="00D33BD8">
            <w:pPr>
              <w:pStyle w:val="ConsPlusNormal"/>
            </w:pPr>
            <w:r>
              <w:t xml:space="preserve">Не более </w:t>
            </w:r>
            <w:r w:rsidRPr="0079234D">
              <w:rPr>
                <w:position w:val="-7"/>
              </w:rPr>
              <w:pict>
                <v:shape id="_x0000_i1170" style="width:19.6pt;height:17.85pt" coordsize="" o:spt="100" adj="0,,0" path="" filled="f" stroked="f">
                  <v:stroke joinstyle="miter"/>
                  <v:imagedata r:id="rId149" o:title="base_1_372852_32913"/>
                  <v:formulas/>
                  <v:path o:connecttype="segments"/>
                </v:shape>
              </w:pict>
            </w:r>
            <w:r>
              <w:t xml:space="preserve">, КОЕ </w:t>
            </w:r>
            <w:hyperlink w:anchor="P17095" w:history="1">
              <w:r>
                <w:rPr>
                  <w:color w:val="0000FF"/>
                </w:rPr>
                <w:t>&lt;*&gt;</w:t>
              </w:r>
            </w:hyperlink>
            <w:r>
              <w:t xml:space="preserve"> в 1 г (мл)</w:t>
            </w:r>
          </w:p>
        </w:tc>
        <w:tc>
          <w:tcPr>
            <w:tcW w:w="1394" w:type="dxa"/>
          </w:tcPr>
          <w:p w:rsidR="00D33BD8" w:rsidRDefault="00D33BD8">
            <w:pPr>
              <w:pStyle w:val="ConsPlusNormal"/>
              <w:jc w:val="both"/>
            </w:pPr>
            <w:r>
              <w:t>Не допускается в 0,5 г или 0,5 мл</w:t>
            </w:r>
          </w:p>
        </w:tc>
        <w:tc>
          <w:tcPr>
            <w:tcW w:w="1394" w:type="dxa"/>
          </w:tcPr>
          <w:p w:rsidR="00D33BD8" w:rsidRDefault="00D33BD8">
            <w:pPr>
              <w:pStyle w:val="ConsPlusNormal"/>
              <w:jc w:val="both"/>
            </w:pPr>
            <w:r>
              <w:t>Не допускается в 0,5 г или 0,5 мл</w:t>
            </w:r>
          </w:p>
        </w:tc>
        <w:tc>
          <w:tcPr>
            <w:tcW w:w="1644" w:type="dxa"/>
          </w:tcPr>
          <w:p w:rsidR="00D33BD8" w:rsidRDefault="00D33BD8">
            <w:pPr>
              <w:pStyle w:val="ConsPlusNormal"/>
              <w:jc w:val="both"/>
            </w:pPr>
            <w:r>
              <w:t>Не допускается в 0,5 г или 0,5 мл</w:t>
            </w:r>
          </w:p>
        </w:tc>
        <w:tc>
          <w:tcPr>
            <w:tcW w:w="1444" w:type="dxa"/>
          </w:tcPr>
          <w:p w:rsidR="00D33BD8" w:rsidRDefault="00D33BD8">
            <w:pPr>
              <w:pStyle w:val="ConsPlusNormal"/>
              <w:jc w:val="both"/>
            </w:pPr>
            <w:r>
              <w:t>Не допускается в 0,5 г или 0,5 мл</w:t>
            </w:r>
          </w:p>
        </w:tc>
      </w:tr>
      <w:tr w:rsidR="00D33BD8">
        <w:tc>
          <w:tcPr>
            <w:tcW w:w="924" w:type="dxa"/>
          </w:tcPr>
          <w:p w:rsidR="00D33BD8" w:rsidRDefault="00D33BD8">
            <w:pPr>
              <w:pStyle w:val="ConsPlusNormal"/>
              <w:jc w:val="both"/>
            </w:pPr>
            <w:r>
              <w:t>2 группа</w:t>
            </w:r>
          </w:p>
        </w:tc>
        <w:tc>
          <w:tcPr>
            <w:tcW w:w="1684" w:type="dxa"/>
          </w:tcPr>
          <w:p w:rsidR="00D33BD8" w:rsidRDefault="00D33BD8">
            <w:pPr>
              <w:pStyle w:val="ConsPlusNormal"/>
            </w:pPr>
            <w:r>
              <w:t>Остальная косметика</w:t>
            </w:r>
          </w:p>
        </w:tc>
        <w:tc>
          <w:tcPr>
            <w:tcW w:w="1954" w:type="dxa"/>
          </w:tcPr>
          <w:p w:rsidR="00D33BD8" w:rsidRDefault="00D33BD8">
            <w:pPr>
              <w:pStyle w:val="ConsPlusNormal"/>
            </w:pPr>
            <w:r>
              <w:t xml:space="preserve">Не более </w:t>
            </w:r>
            <w:r w:rsidRPr="0079234D">
              <w:rPr>
                <w:position w:val="-7"/>
              </w:rPr>
              <w:pict>
                <v:shape id="_x0000_i1171" style="width:19.6pt;height:17.85pt" coordsize="" o:spt="100" adj="0,,0" path="" filled="f" stroked="f">
                  <v:stroke joinstyle="miter"/>
                  <v:imagedata r:id="rId150" o:title="base_1_372852_32914"/>
                  <v:formulas/>
                  <v:path o:connecttype="segments"/>
                </v:shape>
              </w:pict>
            </w:r>
            <w:r>
              <w:t xml:space="preserve">, КОЕ </w:t>
            </w:r>
            <w:hyperlink w:anchor="P17095" w:history="1">
              <w:r>
                <w:rPr>
                  <w:color w:val="0000FF"/>
                </w:rPr>
                <w:t>&lt;*&gt;</w:t>
              </w:r>
            </w:hyperlink>
            <w:r>
              <w:t xml:space="preserve"> в 1 г (мл)</w:t>
            </w:r>
          </w:p>
        </w:tc>
        <w:tc>
          <w:tcPr>
            <w:tcW w:w="1394" w:type="dxa"/>
          </w:tcPr>
          <w:p w:rsidR="00D33BD8" w:rsidRDefault="00D33BD8">
            <w:pPr>
              <w:pStyle w:val="ConsPlusNormal"/>
              <w:jc w:val="both"/>
            </w:pPr>
            <w:r>
              <w:t>Не допускается в 0,1 г или 0,1 мл</w:t>
            </w:r>
          </w:p>
        </w:tc>
        <w:tc>
          <w:tcPr>
            <w:tcW w:w="1394" w:type="dxa"/>
          </w:tcPr>
          <w:p w:rsidR="00D33BD8" w:rsidRDefault="00D33BD8">
            <w:pPr>
              <w:pStyle w:val="ConsPlusNormal"/>
              <w:jc w:val="both"/>
            </w:pPr>
            <w:r>
              <w:t>Не допускается в 0,1 г или 0,1 мл</w:t>
            </w:r>
          </w:p>
        </w:tc>
        <w:tc>
          <w:tcPr>
            <w:tcW w:w="1644" w:type="dxa"/>
          </w:tcPr>
          <w:p w:rsidR="00D33BD8" w:rsidRDefault="00D33BD8">
            <w:pPr>
              <w:pStyle w:val="ConsPlusNormal"/>
              <w:jc w:val="both"/>
            </w:pPr>
            <w:r>
              <w:t>Не допускается в 0,1 г или 0,1 мл</w:t>
            </w:r>
          </w:p>
        </w:tc>
        <w:tc>
          <w:tcPr>
            <w:tcW w:w="1444" w:type="dxa"/>
          </w:tcPr>
          <w:p w:rsidR="00D33BD8" w:rsidRDefault="00D33BD8">
            <w:pPr>
              <w:pStyle w:val="ConsPlusNormal"/>
              <w:jc w:val="both"/>
            </w:pPr>
            <w:r>
              <w:t>Не допускается в 0,1 г или 0,1 мл</w:t>
            </w:r>
          </w:p>
        </w:tc>
      </w:tr>
      <w:tr w:rsidR="00D33BD8">
        <w:tblPrEx>
          <w:tblBorders>
            <w:insideH w:val="nil"/>
          </w:tblBorders>
        </w:tblPrEx>
        <w:tc>
          <w:tcPr>
            <w:tcW w:w="924" w:type="dxa"/>
            <w:tcBorders>
              <w:bottom w:val="nil"/>
            </w:tcBorders>
          </w:tcPr>
          <w:p w:rsidR="00D33BD8" w:rsidRDefault="00D33BD8">
            <w:pPr>
              <w:pStyle w:val="ConsPlusNormal"/>
              <w:jc w:val="both"/>
            </w:pPr>
            <w:r>
              <w:t>3 группа</w:t>
            </w:r>
          </w:p>
        </w:tc>
        <w:tc>
          <w:tcPr>
            <w:tcW w:w="1684" w:type="dxa"/>
            <w:tcBorders>
              <w:bottom w:val="nil"/>
            </w:tcBorders>
          </w:tcPr>
          <w:p w:rsidR="00D33BD8" w:rsidRDefault="00D33BD8">
            <w:pPr>
              <w:pStyle w:val="ConsPlusNormal"/>
            </w:pPr>
            <w:r>
              <w:t>Стерильная парфюмерно-косметическая продукция</w:t>
            </w:r>
          </w:p>
        </w:tc>
        <w:tc>
          <w:tcPr>
            <w:tcW w:w="7830" w:type="dxa"/>
            <w:gridSpan w:val="5"/>
            <w:tcBorders>
              <w:bottom w:val="nil"/>
            </w:tcBorders>
          </w:tcPr>
          <w:p w:rsidR="00D33BD8" w:rsidRDefault="00D33BD8">
            <w:pPr>
              <w:pStyle w:val="ConsPlusNormal"/>
            </w:pPr>
            <w:r>
              <w:t>Соответствие требованиям стерильности</w:t>
            </w:r>
          </w:p>
        </w:tc>
      </w:tr>
      <w:tr w:rsidR="00D33BD8">
        <w:tblPrEx>
          <w:tblBorders>
            <w:insideH w:val="nil"/>
          </w:tblBorders>
        </w:tblPrEx>
        <w:tc>
          <w:tcPr>
            <w:tcW w:w="10438" w:type="dxa"/>
            <w:gridSpan w:val="7"/>
            <w:tcBorders>
              <w:top w:val="nil"/>
            </w:tcBorders>
          </w:tcPr>
          <w:p w:rsidR="00D33BD8" w:rsidRDefault="00D33BD8">
            <w:pPr>
              <w:pStyle w:val="ConsPlusNormal"/>
              <w:jc w:val="both"/>
            </w:pPr>
            <w:r>
              <w:t xml:space="preserve">(в ред. </w:t>
            </w:r>
            <w:hyperlink r:id="rId151" w:history="1">
              <w:r>
                <w:rPr>
                  <w:color w:val="0000FF"/>
                </w:rPr>
                <w:t>решения</w:t>
              </w:r>
            </w:hyperlink>
            <w:r>
              <w:t xml:space="preserve"> Совета Евразийской экономической комиссии от 29.03.2019 N 32)</w:t>
            </w:r>
          </w:p>
        </w:tc>
      </w:tr>
      <w:tr w:rsidR="00D33BD8">
        <w:tblPrEx>
          <w:tblBorders>
            <w:insideH w:val="nil"/>
          </w:tblBorders>
        </w:tblPrEx>
        <w:tc>
          <w:tcPr>
            <w:tcW w:w="10438" w:type="dxa"/>
            <w:gridSpan w:val="7"/>
            <w:tcBorders>
              <w:bottom w:val="nil"/>
            </w:tcBorders>
          </w:tcPr>
          <w:p w:rsidR="00D33BD8" w:rsidRDefault="00D33BD8">
            <w:pPr>
              <w:pStyle w:val="ConsPlusNormal"/>
            </w:pPr>
            <w:bookmarkStart w:id="133" w:name="P17095"/>
            <w:bookmarkEnd w:id="133"/>
            <w:r>
              <w:t>&lt;*&gt; КОЕ - колониеобразующие единицы.</w:t>
            </w:r>
          </w:p>
        </w:tc>
      </w:tr>
      <w:tr w:rsidR="00D33BD8">
        <w:tblPrEx>
          <w:tblBorders>
            <w:insideH w:val="nil"/>
          </w:tblBorders>
        </w:tblPrEx>
        <w:tc>
          <w:tcPr>
            <w:tcW w:w="10438" w:type="dxa"/>
            <w:gridSpan w:val="7"/>
            <w:tcBorders>
              <w:top w:val="nil"/>
            </w:tcBorders>
          </w:tcPr>
          <w:p w:rsidR="00D33BD8" w:rsidRDefault="00D33BD8">
            <w:pPr>
              <w:pStyle w:val="ConsPlusNormal"/>
              <w:jc w:val="both"/>
            </w:pPr>
            <w:r>
              <w:t xml:space="preserve">(сноска в ред. </w:t>
            </w:r>
            <w:hyperlink r:id="rId152" w:history="1">
              <w:r>
                <w:rPr>
                  <w:color w:val="0000FF"/>
                </w:rPr>
                <w:t>решения</w:t>
              </w:r>
            </w:hyperlink>
            <w:r>
              <w:t xml:space="preserve"> Совета Евразийской экономической комиссии от 29.03.2019</w:t>
            </w:r>
          </w:p>
          <w:p w:rsidR="00D33BD8" w:rsidRDefault="00D33BD8">
            <w:pPr>
              <w:pStyle w:val="ConsPlusNormal"/>
              <w:jc w:val="both"/>
            </w:pPr>
            <w:r>
              <w:t>N 32)</w:t>
            </w:r>
          </w:p>
        </w:tc>
      </w:tr>
    </w:tbl>
    <w:p w:rsidR="00D33BD8" w:rsidRDefault="00D33BD8">
      <w:pPr>
        <w:sectPr w:rsidR="00D33BD8">
          <w:pgSz w:w="16838" w:h="11905" w:orient="landscape"/>
          <w:pgMar w:top="1701" w:right="1134" w:bottom="850" w:left="1134" w:header="0" w:footer="0" w:gutter="0"/>
          <w:cols w:space="720"/>
        </w:sectPr>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jc w:val="right"/>
        <w:outlineLvl w:val="1"/>
      </w:pPr>
      <w:r>
        <w:t>Приложение 8</w:t>
      </w:r>
    </w:p>
    <w:p w:rsidR="00D33BD8" w:rsidRDefault="00D33BD8">
      <w:pPr>
        <w:pStyle w:val="ConsPlusNormal"/>
        <w:jc w:val="right"/>
      </w:pPr>
      <w:r>
        <w:t>к техническому регламенту ТС</w:t>
      </w:r>
    </w:p>
    <w:p w:rsidR="00D33BD8" w:rsidRDefault="00D33BD8">
      <w:pPr>
        <w:pStyle w:val="ConsPlusNormal"/>
        <w:jc w:val="right"/>
      </w:pPr>
      <w:r>
        <w:t>"О безопасности</w:t>
      </w:r>
    </w:p>
    <w:p w:rsidR="00D33BD8" w:rsidRDefault="00D33BD8">
      <w:pPr>
        <w:pStyle w:val="ConsPlusNormal"/>
        <w:jc w:val="right"/>
      </w:pPr>
      <w:r>
        <w:t>парфюмерно-косметической</w:t>
      </w:r>
    </w:p>
    <w:p w:rsidR="00D33BD8" w:rsidRDefault="00D33BD8">
      <w:pPr>
        <w:pStyle w:val="ConsPlusNormal"/>
        <w:jc w:val="right"/>
      </w:pPr>
      <w:r>
        <w:t>продукции"</w:t>
      </w:r>
    </w:p>
    <w:p w:rsidR="00D33BD8" w:rsidRDefault="00D33BD8">
      <w:pPr>
        <w:pStyle w:val="ConsPlusNormal"/>
        <w:jc w:val="right"/>
      </w:pPr>
      <w:r>
        <w:t>(ТР ТС 009/2011)</w:t>
      </w:r>
    </w:p>
    <w:p w:rsidR="00D33BD8" w:rsidRDefault="00D33BD8">
      <w:pPr>
        <w:pStyle w:val="ConsPlusNormal"/>
        <w:ind w:firstLine="540"/>
        <w:jc w:val="both"/>
      </w:pPr>
    </w:p>
    <w:p w:rsidR="00D33BD8" w:rsidRDefault="00D33BD8">
      <w:pPr>
        <w:pStyle w:val="ConsPlusTitle"/>
        <w:jc w:val="center"/>
      </w:pPr>
      <w:bookmarkStart w:id="134" w:name="P17110"/>
      <w:bookmarkEnd w:id="134"/>
      <w:r>
        <w:t>ТРЕБОВАНИЯ</w:t>
      </w:r>
    </w:p>
    <w:p w:rsidR="00D33BD8" w:rsidRDefault="00D33BD8">
      <w:pPr>
        <w:pStyle w:val="ConsPlusTitle"/>
        <w:jc w:val="center"/>
      </w:pPr>
      <w:r>
        <w:t>К ТОКСИКОЛОГИЧЕСКИМ ПОКАЗАТЕЛЯМ</w:t>
      </w:r>
    </w:p>
    <w:p w:rsidR="00D33BD8" w:rsidRDefault="00D33BD8">
      <w:pPr>
        <w:pStyle w:val="ConsPlusTitle"/>
        <w:jc w:val="center"/>
      </w:pPr>
      <w:r>
        <w:t>ПАРФЮМЕРНО-КОСМЕТИЧЕСКОЙ ПРОДУКЦИИ</w:t>
      </w:r>
    </w:p>
    <w:p w:rsidR="00D33BD8" w:rsidRDefault="00D33BD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33BD8">
        <w:trPr>
          <w:jc w:val="center"/>
        </w:trPr>
        <w:tc>
          <w:tcPr>
            <w:tcW w:w="9294" w:type="dxa"/>
            <w:tcBorders>
              <w:top w:val="nil"/>
              <w:left w:val="single" w:sz="24" w:space="0" w:color="CED3F1"/>
              <w:bottom w:val="nil"/>
              <w:right w:val="single" w:sz="24" w:space="0" w:color="F4F3F8"/>
            </w:tcBorders>
            <w:shd w:val="clear" w:color="auto" w:fill="F4F3F8"/>
          </w:tcPr>
          <w:p w:rsidR="00D33BD8" w:rsidRDefault="00D33BD8">
            <w:pPr>
              <w:pStyle w:val="ConsPlusNormal"/>
              <w:jc w:val="center"/>
            </w:pPr>
            <w:r>
              <w:rPr>
                <w:color w:val="392C69"/>
              </w:rPr>
              <w:t>Список изменяющих документов</w:t>
            </w:r>
          </w:p>
          <w:p w:rsidR="00D33BD8" w:rsidRDefault="00D33BD8">
            <w:pPr>
              <w:pStyle w:val="ConsPlusNormal"/>
              <w:jc w:val="center"/>
            </w:pPr>
            <w:r>
              <w:rPr>
                <w:color w:val="392C69"/>
              </w:rPr>
              <w:t xml:space="preserve">(в ред. </w:t>
            </w:r>
            <w:hyperlink r:id="rId153" w:history="1">
              <w:r>
                <w:rPr>
                  <w:color w:val="0000FF"/>
                </w:rPr>
                <w:t>решения</w:t>
              </w:r>
            </w:hyperlink>
            <w:r>
              <w:rPr>
                <w:color w:val="392C69"/>
              </w:rPr>
              <w:t xml:space="preserve"> Совета Евразийской экономической комиссии</w:t>
            </w:r>
          </w:p>
          <w:p w:rsidR="00D33BD8" w:rsidRDefault="00D33BD8">
            <w:pPr>
              <w:pStyle w:val="ConsPlusNormal"/>
              <w:jc w:val="center"/>
            </w:pPr>
            <w:r>
              <w:rPr>
                <w:color w:val="392C69"/>
              </w:rPr>
              <w:t>от 29.03.2019 N 32)</w:t>
            </w:r>
          </w:p>
        </w:tc>
      </w:tr>
    </w:tbl>
    <w:p w:rsidR="00D33BD8" w:rsidRDefault="00D33BD8">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365"/>
        <w:gridCol w:w="1531"/>
        <w:gridCol w:w="1531"/>
        <w:gridCol w:w="1644"/>
      </w:tblGrid>
      <w:tr w:rsidR="00D33BD8">
        <w:tc>
          <w:tcPr>
            <w:tcW w:w="4365" w:type="dxa"/>
            <w:vMerge w:val="restart"/>
            <w:tcBorders>
              <w:top w:val="single" w:sz="4" w:space="0" w:color="auto"/>
              <w:bottom w:val="single" w:sz="4" w:space="0" w:color="auto"/>
            </w:tcBorders>
          </w:tcPr>
          <w:p w:rsidR="00D33BD8" w:rsidRDefault="00D33BD8">
            <w:pPr>
              <w:pStyle w:val="ConsPlusNormal"/>
              <w:jc w:val="center"/>
            </w:pPr>
            <w:r>
              <w:t>Наименование и назначение косметической продукции</w:t>
            </w:r>
          </w:p>
        </w:tc>
        <w:tc>
          <w:tcPr>
            <w:tcW w:w="4706" w:type="dxa"/>
            <w:gridSpan w:val="3"/>
            <w:tcBorders>
              <w:top w:val="single" w:sz="4" w:space="0" w:color="auto"/>
              <w:bottom w:val="single" w:sz="4" w:space="0" w:color="auto"/>
            </w:tcBorders>
          </w:tcPr>
          <w:p w:rsidR="00D33BD8" w:rsidRDefault="00D33BD8">
            <w:pPr>
              <w:pStyle w:val="ConsPlusNormal"/>
              <w:jc w:val="center"/>
            </w:pPr>
            <w:r>
              <w:t>Токсикологические показатели безопасности</w:t>
            </w:r>
          </w:p>
        </w:tc>
      </w:tr>
      <w:tr w:rsidR="00D33BD8">
        <w:tc>
          <w:tcPr>
            <w:tcW w:w="4365" w:type="dxa"/>
            <w:vMerge/>
            <w:tcBorders>
              <w:top w:val="single" w:sz="4" w:space="0" w:color="auto"/>
              <w:bottom w:val="single" w:sz="4" w:space="0" w:color="auto"/>
            </w:tcBorders>
          </w:tcPr>
          <w:p w:rsidR="00D33BD8" w:rsidRDefault="00D33BD8"/>
        </w:tc>
        <w:tc>
          <w:tcPr>
            <w:tcW w:w="1531" w:type="dxa"/>
            <w:tcBorders>
              <w:top w:val="single" w:sz="4" w:space="0" w:color="auto"/>
              <w:bottom w:val="single" w:sz="4" w:space="0" w:color="auto"/>
            </w:tcBorders>
          </w:tcPr>
          <w:p w:rsidR="00D33BD8" w:rsidRDefault="00D33BD8">
            <w:pPr>
              <w:pStyle w:val="ConsPlusNormal"/>
              <w:jc w:val="center"/>
            </w:pPr>
            <w:r>
              <w:t>кожно-раздражающее действие</w:t>
            </w:r>
          </w:p>
        </w:tc>
        <w:tc>
          <w:tcPr>
            <w:tcW w:w="1531" w:type="dxa"/>
            <w:tcBorders>
              <w:top w:val="single" w:sz="4" w:space="0" w:color="auto"/>
              <w:bottom w:val="single" w:sz="4" w:space="0" w:color="auto"/>
            </w:tcBorders>
          </w:tcPr>
          <w:p w:rsidR="00D33BD8" w:rsidRDefault="00D33BD8">
            <w:pPr>
              <w:pStyle w:val="ConsPlusNormal"/>
              <w:jc w:val="center"/>
            </w:pPr>
            <w:r>
              <w:t>раздражающее действие на слизистые</w:t>
            </w:r>
          </w:p>
        </w:tc>
        <w:tc>
          <w:tcPr>
            <w:tcW w:w="1644" w:type="dxa"/>
            <w:tcBorders>
              <w:top w:val="single" w:sz="4" w:space="0" w:color="auto"/>
              <w:bottom w:val="single" w:sz="4" w:space="0" w:color="auto"/>
            </w:tcBorders>
          </w:tcPr>
          <w:p w:rsidR="00D33BD8" w:rsidRDefault="00D33BD8">
            <w:pPr>
              <w:pStyle w:val="ConsPlusNormal"/>
              <w:jc w:val="center"/>
            </w:pPr>
            <w:r>
              <w:t>общетоксическое действие, определяемое альтернативными методами (in vitro)</w:t>
            </w:r>
          </w:p>
        </w:tc>
      </w:tr>
      <w:tr w:rsidR="00D33BD8">
        <w:tc>
          <w:tcPr>
            <w:tcW w:w="4365" w:type="dxa"/>
            <w:tcBorders>
              <w:top w:val="single" w:sz="4" w:space="0" w:color="auto"/>
              <w:bottom w:val="single" w:sz="4" w:space="0" w:color="auto"/>
            </w:tcBorders>
          </w:tcPr>
          <w:p w:rsidR="00D33BD8" w:rsidRDefault="00D33BD8">
            <w:pPr>
              <w:pStyle w:val="ConsPlusNormal"/>
              <w:jc w:val="center"/>
            </w:pPr>
            <w:r>
              <w:t>1</w:t>
            </w:r>
          </w:p>
        </w:tc>
        <w:tc>
          <w:tcPr>
            <w:tcW w:w="1531" w:type="dxa"/>
            <w:tcBorders>
              <w:top w:val="single" w:sz="4" w:space="0" w:color="auto"/>
              <w:bottom w:val="single" w:sz="4" w:space="0" w:color="auto"/>
            </w:tcBorders>
          </w:tcPr>
          <w:p w:rsidR="00D33BD8" w:rsidRDefault="00D33BD8">
            <w:pPr>
              <w:pStyle w:val="ConsPlusNormal"/>
              <w:jc w:val="center"/>
            </w:pPr>
            <w:r>
              <w:t>2</w:t>
            </w:r>
          </w:p>
        </w:tc>
        <w:tc>
          <w:tcPr>
            <w:tcW w:w="1531" w:type="dxa"/>
            <w:tcBorders>
              <w:top w:val="single" w:sz="4" w:space="0" w:color="auto"/>
              <w:bottom w:val="single" w:sz="4" w:space="0" w:color="auto"/>
            </w:tcBorders>
          </w:tcPr>
          <w:p w:rsidR="00D33BD8" w:rsidRDefault="00D33BD8">
            <w:pPr>
              <w:pStyle w:val="ConsPlusNormal"/>
              <w:jc w:val="center"/>
            </w:pPr>
            <w:r>
              <w:t>3</w:t>
            </w:r>
          </w:p>
        </w:tc>
        <w:tc>
          <w:tcPr>
            <w:tcW w:w="1644" w:type="dxa"/>
            <w:tcBorders>
              <w:top w:val="single" w:sz="4" w:space="0" w:color="auto"/>
              <w:bottom w:val="single" w:sz="4" w:space="0" w:color="auto"/>
            </w:tcBorders>
          </w:tcPr>
          <w:p w:rsidR="00D33BD8" w:rsidRDefault="00D33BD8">
            <w:pPr>
              <w:pStyle w:val="ConsPlusNormal"/>
              <w:jc w:val="center"/>
            </w:pPr>
            <w:r>
              <w:t>4</w:t>
            </w:r>
          </w:p>
        </w:tc>
      </w:tr>
      <w:tr w:rsidR="00D33BD8">
        <w:tblPrEx>
          <w:tblBorders>
            <w:left w:val="none" w:sz="0" w:space="0" w:color="auto"/>
            <w:right w:val="none" w:sz="0" w:space="0" w:color="auto"/>
            <w:insideH w:val="none" w:sz="0" w:space="0" w:color="auto"/>
            <w:insideV w:val="none" w:sz="0" w:space="0" w:color="auto"/>
          </w:tblBorders>
        </w:tblPrEx>
        <w:tc>
          <w:tcPr>
            <w:tcW w:w="4365" w:type="dxa"/>
            <w:tcBorders>
              <w:top w:val="single" w:sz="4" w:space="0" w:color="auto"/>
              <w:left w:val="nil"/>
              <w:bottom w:val="nil"/>
              <w:right w:val="nil"/>
            </w:tcBorders>
          </w:tcPr>
          <w:p w:rsidR="00D33BD8" w:rsidRDefault="00D33BD8">
            <w:pPr>
              <w:pStyle w:val="ConsPlusNormal"/>
            </w:pPr>
            <w:r>
              <w:t>1. Косметическая продукция: для ухода за кожей, волосами, ногтями, губами, наружными половыми органами (интимная косметика); косметика декоративная; для защиты кожи от воздействия вредных производственных факторов; гигиеническая моющая для волос, лица и тела (пена для ванн, моющие гели, очищающие средства, шампуни, жидкое мыло), в том числе на жировой основе; на носителях. Детская косметика</w:t>
            </w:r>
          </w:p>
        </w:tc>
        <w:tc>
          <w:tcPr>
            <w:tcW w:w="1531" w:type="dxa"/>
            <w:tcBorders>
              <w:top w:val="single" w:sz="4" w:space="0" w:color="auto"/>
              <w:left w:val="nil"/>
              <w:bottom w:val="nil"/>
              <w:right w:val="nil"/>
            </w:tcBorders>
          </w:tcPr>
          <w:p w:rsidR="00D33BD8" w:rsidRDefault="00D33BD8">
            <w:pPr>
              <w:pStyle w:val="ConsPlusNormal"/>
              <w:jc w:val="center"/>
            </w:pPr>
            <w:r>
              <w:t>0 баллов (отсутствие)</w:t>
            </w:r>
          </w:p>
        </w:tc>
        <w:tc>
          <w:tcPr>
            <w:tcW w:w="1531" w:type="dxa"/>
            <w:tcBorders>
              <w:top w:val="single" w:sz="4" w:space="0" w:color="auto"/>
              <w:left w:val="nil"/>
              <w:bottom w:val="nil"/>
              <w:right w:val="nil"/>
            </w:tcBorders>
          </w:tcPr>
          <w:p w:rsidR="00D33BD8" w:rsidRDefault="00D33BD8">
            <w:pPr>
              <w:pStyle w:val="ConsPlusNormal"/>
              <w:jc w:val="center"/>
            </w:pPr>
            <w:r>
              <w:t>0 баллов (отсутствие)</w:t>
            </w:r>
          </w:p>
        </w:tc>
        <w:tc>
          <w:tcPr>
            <w:tcW w:w="1644" w:type="dxa"/>
            <w:tcBorders>
              <w:top w:val="single" w:sz="4" w:space="0" w:color="auto"/>
              <w:left w:val="nil"/>
              <w:bottom w:val="nil"/>
              <w:right w:val="nil"/>
            </w:tcBorders>
          </w:tcPr>
          <w:p w:rsidR="00D33BD8" w:rsidRDefault="00D33BD8">
            <w:pPr>
              <w:pStyle w:val="ConsPlusNormal"/>
              <w:jc w:val="center"/>
            </w:pPr>
            <w:r>
              <w:t>отсутствие</w:t>
            </w:r>
          </w:p>
        </w:tc>
      </w:tr>
      <w:tr w:rsidR="00D33BD8">
        <w:tblPrEx>
          <w:tblBorders>
            <w:left w:val="none" w:sz="0" w:space="0" w:color="auto"/>
            <w:right w:val="none" w:sz="0" w:space="0" w:color="auto"/>
            <w:insideH w:val="none" w:sz="0" w:space="0" w:color="auto"/>
            <w:insideV w:val="none" w:sz="0" w:space="0" w:color="auto"/>
          </w:tblBorders>
        </w:tblPrEx>
        <w:tc>
          <w:tcPr>
            <w:tcW w:w="4365" w:type="dxa"/>
            <w:tcBorders>
              <w:top w:val="nil"/>
              <w:left w:val="nil"/>
              <w:bottom w:val="nil"/>
              <w:right w:val="nil"/>
            </w:tcBorders>
          </w:tcPr>
          <w:p w:rsidR="00D33BD8" w:rsidRDefault="00D33BD8">
            <w:pPr>
              <w:pStyle w:val="ConsPlusNormal"/>
            </w:pPr>
            <w:bookmarkStart w:id="135" w:name="P17130"/>
            <w:bookmarkEnd w:id="135"/>
            <w:r>
              <w:t xml:space="preserve">2. Косметическая продукция: для ухода за кожей, волосами, ногтями, губами, наружными половыми органами (интимная косметика), содержащая спирт (более 10% об.); солнцезащитная; отбеливающая; для искусственного загара; содержащая фруктовые кислоты и их производные; для проблемной кожи; для моделирования фигуры; для придания или предотвращения запаха (дезодоранты, антиперспиранты, </w:t>
            </w:r>
            <w:r>
              <w:lastRenderedPageBreak/>
              <w:t>дезодоранты-антиперспиранты); для принятия ванн; для бритья; для татуажа; для укладки волос; мыло туалетное твердое; для очистки рук; для размягчения ороговевшей (огрубевшей) кожи; для удаления (размягчения) кутикулы; пилинги на основе энзимов; скрабы; гоммажи; эксфолианты; маски порошкообразные и альгинатные, которые применяются после смешивания порошка с растворителем</w:t>
            </w:r>
          </w:p>
        </w:tc>
        <w:tc>
          <w:tcPr>
            <w:tcW w:w="1531" w:type="dxa"/>
            <w:tcBorders>
              <w:top w:val="nil"/>
              <w:left w:val="nil"/>
              <w:bottom w:val="nil"/>
              <w:right w:val="nil"/>
            </w:tcBorders>
          </w:tcPr>
          <w:p w:rsidR="00D33BD8" w:rsidRDefault="00D33BD8">
            <w:pPr>
              <w:pStyle w:val="ConsPlusNormal"/>
              <w:jc w:val="center"/>
            </w:pPr>
            <w:r>
              <w:lastRenderedPageBreak/>
              <w:t>0 баллов (отсутствие)</w:t>
            </w:r>
          </w:p>
        </w:tc>
        <w:tc>
          <w:tcPr>
            <w:tcW w:w="1531" w:type="dxa"/>
            <w:tcBorders>
              <w:top w:val="nil"/>
              <w:left w:val="nil"/>
              <w:bottom w:val="nil"/>
              <w:right w:val="nil"/>
            </w:tcBorders>
          </w:tcPr>
          <w:p w:rsidR="00D33BD8" w:rsidRDefault="00D33BD8">
            <w:pPr>
              <w:pStyle w:val="ConsPlusNormal"/>
              <w:jc w:val="center"/>
            </w:pPr>
            <w:r>
              <w:t>-</w:t>
            </w:r>
          </w:p>
        </w:tc>
        <w:tc>
          <w:tcPr>
            <w:tcW w:w="1644" w:type="dxa"/>
            <w:tcBorders>
              <w:top w:val="nil"/>
              <w:left w:val="nil"/>
              <w:bottom w:val="nil"/>
              <w:right w:val="nil"/>
            </w:tcBorders>
          </w:tcPr>
          <w:p w:rsidR="00D33BD8" w:rsidRDefault="00D33BD8">
            <w:pPr>
              <w:pStyle w:val="ConsPlusNormal"/>
              <w:jc w:val="center"/>
            </w:pPr>
            <w:r>
              <w:t>отсутствие</w:t>
            </w:r>
          </w:p>
        </w:tc>
      </w:tr>
      <w:tr w:rsidR="00D33BD8">
        <w:tblPrEx>
          <w:tblBorders>
            <w:left w:val="none" w:sz="0" w:space="0" w:color="auto"/>
            <w:right w:val="none" w:sz="0" w:space="0" w:color="auto"/>
            <w:insideH w:val="none" w:sz="0" w:space="0" w:color="auto"/>
            <w:insideV w:val="none" w:sz="0" w:space="0" w:color="auto"/>
          </w:tblBorders>
        </w:tblPrEx>
        <w:tc>
          <w:tcPr>
            <w:tcW w:w="4365" w:type="dxa"/>
            <w:tcBorders>
              <w:top w:val="nil"/>
              <w:left w:val="nil"/>
              <w:bottom w:val="nil"/>
              <w:right w:val="nil"/>
            </w:tcBorders>
          </w:tcPr>
          <w:p w:rsidR="00D33BD8" w:rsidRDefault="00D33BD8">
            <w:pPr>
              <w:pStyle w:val="ConsPlusNormal"/>
            </w:pPr>
            <w:r>
              <w:lastRenderedPageBreak/>
              <w:t>3. Продукция парфюмерная</w:t>
            </w:r>
          </w:p>
        </w:tc>
        <w:tc>
          <w:tcPr>
            <w:tcW w:w="1531" w:type="dxa"/>
            <w:tcBorders>
              <w:top w:val="nil"/>
              <w:left w:val="nil"/>
              <w:bottom w:val="nil"/>
              <w:right w:val="nil"/>
            </w:tcBorders>
          </w:tcPr>
          <w:p w:rsidR="00D33BD8" w:rsidRDefault="00D33BD8">
            <w:pPr>
              <w:pStyle w:val="ConsPlusNormal"/>
              <w:jc w:val="center"/>
            </w:pPr>
            <w:r>
              <w:t>0 баллов (отсутствие)</w:t>
            </w:r>
          </w:p>
        </w:tc>
        <w:tc>
          <w:tcPr>
            <w:tcW w:w="1531" w:type="dxa"/>
            <w:tcBorders>
              <w:top w:val="nil"/>
              <w:left w:val="nil"/>
              <w:bottom w:val="nil"/>
              <w:right w:val="nil"/>
            </w:tcBorders>
          </w:tcPr>
          <w:p w:rsidR="00D33BD8" w:rsidRDefault="00D33BD8">
            <w:pPr>
              <w:pStyle w:val="ConsPlusNormal"/>
              <w:jc w:val="center"/>
            </w:pPr>
            <w:r>
              <w:t>-</w:t>
            </w:r>
          </w:p>
        </w:tc>
        <w:tc>
          <w:tcPr>
            <w:tcW w:w="1644" w:type="dxa"/>
            <w:tcBorders>
              <w:top w:val="nil"/>
              <w:left w:val="nil"/>
              <w:bottom w:val="nil"/>
              <w:right w:val="nil"/>
            </w:tcBorders>
          </w:tcPr>
          <w:p w:rsidR="00D33BD8" w:rsidRDefault="00D33BD8">
            <w:pPr>
              <w:pStyle w:val="ConsPlusNormal"/>
              <w:jc w:val="center"/>
            </w:pPr>
            <w:r>
              <w:t>отсутствие</w:t>
            </w:r>
          </w:p>
        </w:tc>
      </w:tr>
      <w:tr w:rsidR="00D33BD8">
        <w:tblPrEx>
          <w:tblBorders>
            <w:left w:val="none" w:sz="0" w:space="0" w:color="auto"/>
            <w:right w:val="none" w:sz="0" w:space="0" w:color="auto"/>
            <w:insideH w:val="none" w:sz="0" w:space="0" w:color="auto"/>
            <w:insideV w:val="none" w:sz="0" w:space="0" w:color="auto"/>
          </w:tblBorders>
        </w:tblPrEx>
        <w:tc>
          <w:tcPr>
            <w:tcW w:w="4365" w:type="dxa"/>
            <w:tcBorders>
              <w:top w:val="nil"/>
              <w:left w:val="nil"/>
              <w:bottom w:val="nil"/>
              <w:right w:val="nil"/>
            </w:tcBorders>
          </w:tcPr>
          <w:p w:rsidR="00D33BD8" w:rsidRDefault="00D33BD8">
            <w:pPr>
              <w:pStyle w:val="ConsPlusNormal"/>
            </w:pPr>
            <w:r>
              <w:t>4. Продукция косметическая: для маникюра и педикюра; для окрашивания и тонирования волос, ресниц и бровей; для осветления и мелирования; химической завивки, выпрямления волос; для депиляции</w:t>
            </w:r>
          </w:p>
        </w:tc>
        <w:tc>
          <w:tcPr>
            <w:tcW w:w="1531" w:type="dxa"/>
            <w:tcBorders>
              <w:top w:val="nil"/>
              <w:left w:val="nil"/>
              <w:bottom w:val="nil"/>
              <w:right w:val="nil"/>
            </w:tcBorders>
          </w:tcPr>
          <w:p w:rsidR="00D33BD8" w:rsidRDefault="00D33BD8">
            <w:pPr>
              <w:pStyle w:val="ConsPlusNormal"/>
              <w:jc w:val="center"/>
            </w:pPr>
            <w:r>
              <w:t>не более 1 балла</w:t>
            </w:r>
          </w:p>
        </w:tc>
        <w:tc>
          <w:tcPr>
            <w:tcW w:w="1531" w:type="dxa"/>
            <w:tcBorders>
              <w:top w:val="nil"/>
              <w:left w:val="nil"/>
              <w:bottom w:val="nil"/>
              <w:right w:val="nil"/>
            </w:tcBorders>
          </w:tcPr>
          <w:p w:rsidR="00D33BD8" w:rsidRDefault="00D33BD8">
            <w:pPr>
              <w:pStyle w:val="ConsPlusNormal"/>
              <w:jc w:val="center"/>
            </w:pPr>
            <w:r>
              <w:t>-</w:t>
            </w:r>
          </w:p>
        </w:tc>
        <w:tc>
          <w:tcPr>
            <w:tcW w:w="1644" w:type="dxa"/>
            <w:tcBorders>
              <w:top w:val="nil"/>
              <w:left w:val="nil"/>
              <w:bottom w:val="nil"/>
              <w:right w:val="nil"/>
            </w:tcBorders>
          </w:tcPr>
          <w:p w:rsidR="00D33BD8" w:rsidRDefault="00D33BD8">
            <w:pPr>
              <w:pStyle w:val="ConsPlusNormal"/>
              <w:jc w:val="center"/>
            </w:pPr>
            <w:r>
              <w:t>отсутствие</w:t>
            </w:r>
          </w:p>
        </w:tc>
      </w:tr>
      <w:tr w:rsidR="00D33BD8">
        <w:tblPrEx>
          <w:tblBorders>
            <w:left w:val="none" w:sz="0" w:space="0" w:color="auto"/>
            <w:right w:val="none" w:sz="0" w:space="0" w:color="auto"/>
            <w:insideH w:val="none" w:sz="0" w:space="0" w:color="auto"/>
            <w:insideV w:val="none" w:sz="0" w:space="0" w:color="auto"/>
          </w:tblBorders>
        </w:tblPrEx>
        <w:tc>
          <w:tcPr>
            <w:tcW w:w="4365" w:type="dxa"/>
            <w:tcBorders>
              <w:top w:val="nil"/>
              <w:left w:val="nil"/>
              <w:bottom w:val="nil"/>
              <w:right w:val="nil"/>
            </w:tcBorders>
          </w:tcPr>
          <w:p w:rsidR="00D33BD8" w:rsidRDefault="00D33BD8">
            <w:pPr>
              <w:pStyle w:val="ConsPlusNormal"/>
              <w:jc w:val="both"/>
            </w:pPr>
            <w:bookmarkStart w:id="136" w:name="P17142"/>
            <w:bookmarkEnd w:id="136"/>
            <w:r>
              <w:t>5. Пилинги на основе кислот</w:t>
            </w:r>
          </w:p>
        </w:tc>
        <w:tc>
          <w:tcPr>
            <w:tcW w:w="1531" w:type="dxa"/>
            <w:tcBorders>
              <w:top w:val="nil"/>
              <w:left w:val="nil"/>
              <w:bottom w:val="nil"/>
              <w:right w:val="nil"/>
            </w:tcBorders>
          </w:tcPr>
          <w:p w:rsidR="00D33BD8" w:rsidRDefault="00D33BD8">
            <w:pPr>
              <w:pStyle w:val="ConsPlusNormal"/>
              <w:jc w:val="center"/>
            </w:pPr>
            <w:r>
              <w:t>не более 2 баллов</w:t>
            </w:r>
          </w:p>
        </w:tc>
        <w:tc>
          <w:tcPr>
            <w:tcW w:w="1531" w:type="dxa"/>
            <w:tcBorders>
              <w:top w:val="nil"/>
              <w:left w:val="nil"/>
              <w:bottom w:val="nil"/>
              <w:right w:val="nil"/>
            </w:tcBorders>
          </w:tcPr>
          <w:p w:rsidR="00D33BD8" w:rsidRDefault="00D33BD8">
            <w:pPr>
              <w:pStyle w:val="ConsPlusNormal"/>
              <w:jc w:val="center"/>
            </w:pPr>
            <w:r>
              <w:t>-</w:t>
            </w:r>
          </w:p>
        </w:tc>
        <w:tc>
          <w:tcPr>
            <w:tcW w:w="1644" w:type="dxa"/>
            <w:tcBorders>
              <w:top w:val="nil"/>
              <w:left w:val="nil"/>
              <w:bottom w:val="nil"/>
              <w:right w:val="nil"/>
            </w:tcBorders>
          </w:tcPr>
          <w:p w:rsidR="00D33BD8" w:rsidRDefault="00D33BD8">
            <w:pPr>
              <w:pStyle w:val="ConsPlusNormal"/>
              <w:jc w:val="center"/>
            </w:pPr>
            <w:r>
              <w:t>отсутствие</w:t>
            </w:r>
          </w:p>
        </w:tc>
      </w:tr>
      <w:tr w:rsidR="00D33BD8">
        <w:tblPrEx>
          <w:tblBorders>
            <w:left w:val="none" w:sz="0" w:space="0" w:color="auto"/>
            <w:right w:val="none" w:sz="0" w:space="0" w:color="auto"/>
            <w:insideH w:val="none" w:sz="0" w:space="0" w:color="auto"/>
            <w:insideV w:val="none" w:sz="0" w:space="0" w:color="auto"/>
          </w:tblBorders>
        </w:tblPrEx>
        <w:tc>
          <w:tcPr>
            <w:tcW w:w="4365" w:type="dxa"/>
            <w:tcBorders>
              <w:top w:val="nil"/>
              <w:left w:val="nil"/>
              <w:bottom w:val="nil"/>
              <w:right w:val="nil"/>
            </w:tcBorders>
          </w:tcPr>
          <w:p w:rsidR="00D33BD8" w:rsidRDefault="00D33BD8">
            <w:pPr>
              <w:pStyle w:val="ConsPlusNormal"/>
            </w:pPr>
            <w:r>
              <w:t xml:space="preserve">6. Средства гигиены полости рта, кроме средств для отбеливания зубов, указанных в </w:t>
            </w:r>
            <w:hyperlink w:anchor="P17150" w:history="1">
              <w:r>
                <w:rPr>
                  <w:color w:val="0000FF"/>
                </w:rPr>
                <w:t>пункте 7</w:t>
              </w:r>
            </w:hyperlink>
            <w:r>
              <w:t xml:space="preserve"> настоящих требований</w:t>
            </w:r>
          </w:p>
        </w:tc>
        <w:tc>
          <w:tcPr>
            <w:tcW w:w="1531" w:type="dxa"/>
            <w:tcBorders>
              <w:top w:val="nil"/>
              <w:left w:val="nil"/>
              <w:bottom w:val="nil"/>
              <w:right w:val="nil"/>
            </w:tcBorders>
          </w:tcPr>
          <w:p w:rsidR="00D33BD8" w:rsidRDefault="00D33BD8">
            <w:pPr>
              <w:pStyle w:val="ConsPlusNormal"/>
              <w:jc w:val="center"/>
            </w:pPr>
            <w:r>
              <w:t>-</w:t>
            </w:r>
          </w:p>
        </w:tc>
        <w:tc>
          <w:tcPr>
            <w:tcW w:w="1531" w:type="dxa"/>
            <w:tcBorders>
              <w:top w:val="nil"/>
              <w:left w:val="nil"/>
              <w:bottom w:val="nil"/>
              <w:right w:val="nil"/>
            </w:tcBorders>
          </w:tcPr>
          <w:p w:rsidR="00D33BD8" w:rsidRDefault="00D33BD8">
            <w:pPr>
              <w:pStyle w:val="ConsPlusNormal"/>
              <w:jc w:val="center"/>
            </w:pPr>
            <w:r>
              <w:t>0 баллов (отсутствие)</w:t>
            </w:r>
          </w:p>
        </w:tc>
        <w:tc>
          <w:tcPr>
            <w:tcW w:w="1644" w:type="dxa"/>
            <w:tcBorders>
              <w:top w:val="nil"/>
              <w:left w:val="nil"/>
              <w:bottom w:val="nil"/>
              <w:right w:val="nil"/>
            </w:tcBorders>
          </w:tcPr>
          <w:p w:rsidR="00D33BD8" w:rsidRDefault="00D33BD8">
            <w:pPr>
              <w:pStyle w:val="ConsPlusNormal"/>
              <w:jc w:val="center"/>
            </w:pPr>
            <w:r>
              <w:t>отсутствие</w:t>
            </w:r>
          </w:p>
        </w:tc>
      </w:tr>
      <w:tr w:rsidR="00D33BD8">
        <w:tblPrEx>
          <w:tblBorders>
            <w:left w:val="none" w:sz="0" w:space="0" w:color="auto"/>
            <w:right w:val="none" w:sz="0" w:space="0" w:color="auto"/>
            <w:insideH w:val="none" w:sz="0" w:space="0" w:color="auto"/>
            <w:insideV w:val="none" w:sz="0" w:space="0" w:color="auto"/>
          </w:tblBorders>
        </w:tblPrEx>
        <w:tc>
          <w:tcPr>
            <w:tcW w:w="4365" w:type="dxa"/>
            <w:tcBorders>
              <w:top w:val="nil"/>
              <w:left w:val="nil"/>
              <w:bottom w:val="single" w:sz="4" w:space="0" w:color="auto"/>
              <w:right w:val="nil"/>
            </w:tcBorders>
          </w:tcPr>
          <w:p w:rsidR="00D33BD8" w:rsidRDefault="00D33BD8">
            <w:pPr>
              <w:pStyle w:val="ConsPlusNormal"/>
            </w:pPr>
            <w:bookmarkStart w:id="137" w:name="P17150"/>
            <w:bookmarkEnd w:id="137"/>
            <w:r>
              <w:t>7. Средства для отбеливания зубов, содержащие перекись водорода или другие компоненты, выделяющие перекись водорода, включая перекись карбамида и перекись цинка, с концентрацией перекиси водорода (в качестве ингредиента или выделяемой) 0,1 - 6,0%</w:t>
            </w:r>
          </w:p>
        </w:tc>
        <w:tc>
          <w:tcPr>
            <w:tcW w:w="1531" w:type="dxa"/>
            <w:tcBorders>
              <w:top w:val="nil"/>
              <w:left w:val="nil"/>
              <w:bottom w:val="single" w:sz="4" w:space="0" w:color="auto"/>
              <w:right w:val="nil"/>
            </w:tcBorders>
          </w:tcPr>
          <w:p w:rsidR="00D33BD8" w:rsidRDefault="00D33BD8">
            <w:pPr>
              <w:pStyle w:val="ConsPlusNormal"/>
              <w:jc w:val="center"/>
            </w:pPr>
            <w:r>
              <w:t>-</w:t>
            </w:r>
          </w:p>
        </w:tc>
        <w:tc>
          <w:tcPr>
            <w:tcW w:w="1531" w:type="dxa"/>
            <w:tcBorders>
              <w:top w:val="nil"/>
              <w:left w:val="nil"/>
              <w:bottom w:val="single" w:sz="4" w:space="0" w:color="auto"/>
              <w:right w:val="nil"/>
            </w:tcBorders>
          </w:tcPr>
          <w:p w:rsidR="00D33BD8" w:rsidRDefault="00D33BD8">
            <w:pPr>
              <w:pStyle w:val="ConsPlusNormal"/>
              <w:jc w:val="center"/>
            </w:pPr>
            <w:r>
              <w:t>не более 1 балла</w:t>
            </w:r>
          </w:p>
        </w:tc>
        <w:tc>
          <w:tcPr>
            <w:tcW w:w="1644" w:type="dxa"/>
            <w:tcBorders>
              <w:top w:val="nil"/>
              <w:left w:val="nil"/>
              <w:bottom w:val="single" w:sz="4" w:space="0" w:color="auto"/>
              <w:right w:val="nil"/>
            </w:tcBorders>
          </w:tcPr>
          <w:p w:rsidR="00D33BD8" w:rsidRDefault="00D33BD8">
            <w:pPr>
              <w:pStyle w:val="ConsPlusNormal"/>
              <w:jc w:val="center"/>
            </w:pPr>
            <w:r>
              <w:t>отсутствие</w:t>
            </w:r>
          </w:p>
        </w:tc>
      </w:tr>
    </w:tbl>
    <w:p w:rsidR="00D33BD8" w:rsidRDefault="00D33BD8">
      <w:pPr>
        <w:pStyle w:val="ConsPlusNormal"/>
        <w:ind w:firstLine="540"/>
        <w:jc w:val="both"/>
      </w:pPr>
    </w:p>
    <w:p w:rsidR="00D33BD8" w:rsidRDefault="00D33BD8">
      <w:pPr>
        <w:pStyle w:val="ConsPlusNormal"/>
        <w:ind w:firstLine="540"/>
        <w:jc w:val="both"/>
      </w:pPr>
      <w:r>
        <w:t>Примечания: 1. Токсикологическая оценка проводится либо путем определения кожно-раздражающего действия и раздражающего действия на слизистые (с использованием лабораторных животных), либо путем определения общетоксического действия (альтернативными методами (in vitro)).</w:t>
      </w:r>
    </w:p>
    <w:p w:rsidR="00D33BD8" w:rsidRDefault="00D33BD8">
      <w:pPr>
        <w:pStyle w:val="ConsPlusNormal"/>
        <w:spacing w:before="220"/>
        <w:ind w:firstLine="540"/>
        <w:jc w:val="both"/>
      </w:pPr>
      <w:r>
        <w:t>При получении результатов испытаний парфюмерно-косметической продукции альтернативными методами (in vitro), не соответствующих требованиям, указанным в данном приложении, проводят дополнительные испытания на лабораторных животных (in vivo).</w:t>
      </w:r>
    </w:p>
    <w:p w:rsidR="00D33BD8" w:rsidRDefault="00D33BD8">
      <w:pPr>
        <w:pStyle w:val="ConsPlusNormal"/>
        <w:spacing w:before="220"/>
        <w:ind w:firstLine="540"/>
        <w:jc w:val="both"/>
      </w:pPr>
      <w:r>
        <w:t>2. Действия на слизистые не определяют для:</w:t>
      </w:r>
    </w:p>
    <w:p w:rsidR="00D33BD8" w:rsidRDefault="00D33BD8">
      <w:pPr>
        <w:pStyle w:val="ConsPlusNormal"/>
        <w:spacing w:before="220"/>
        <w:ind w:firstLine="540"/>
        <w:jc w:val="both"/>
      </w:pPr>
      <w:r>
        <w:t xml:space="preserve">продукции, перечисленной в </w:t>
      </w:r>
      <w:hyperlink w:anchor="P17130" w:history="1">
        <w:r>
          <w:rPr>
            <w:color w:val="0000FF"/>
          </w:rPr>
          <w:t>пунктах 2</w:t>
        </w:r>
      </w:hyperlink>
      <w:r>
        <w:t xml:space="preserve"> - </w:t>
      </w:r>
      <w:hyperlink w:anchor="P17142" w:history="1">
        <w:r>
          <w:rPr>
            <w:color w:val="0000FF"/>
          </w:rPr>
          <w:t>5</w:t>
        </w:r>
      </w:hyperlink>
      <w:r>
        <w:t xml:space="preserve"> настоящих Требований;</w:t>
      </w:r>
    </w:p>
    <w:p w:rsidR="00D33BD8" w:rsidRDefault="00D33BD8">
      <w:pPr>
        <w:pStyle w:val="ConsPlusNormal"/>
        <w:spacing w:before="220"/>
        <w:ind w:firstLine="540"/>
        <w:jc w:val="both"/>
      </w:pPr>
      <w:r>
        <w:t>продукции, вызывающей раздражение кожных покровов (1 балл и более);</w:t>
      </w:r>
    </w:p>
    <w:p w:rsidR="00D33BD8" w:rsidRDefault="00D33BD8">
      <w:pPr>
        <w:pStyle w:val="ConsPlusNormal"/>
        <w:spacing w:before="220"/>
        <w:ind w:firstLine="540"/>
        <w:jc w:val="both"/>
      </w:pPr>
      <w:r>
        <w:t>продукции, водородный показатель (pH) которой менее 3,0 или более 11,5.</w:t>
      </w: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jc w:val="right"/>
        <w:outlineLvl w:val="1"/>
      </w:pPr>
      <w:r>
        <w:t>Приложение 9</w:t>
      </w:r>
    </w:p>
    <w:p w:rsidR="00D33BD8" w:rsidRDefault="00D33BD8">
      <w:pPr>
        <w:pStyle w:val="ConsPlusNormal"/>
        <w:jc w:val="right"/>
      </w:pPr>
      <w:r>
        <w:t>к техническому регламенту ТС</w:t>
      </w:r>
    </w:p>
    <w:p w:rsidR="00D33BD8" w:rsidRDefault="00D33BD8">
      <w:pPr>
        <w:pStyle w:val="ConsPlusNormal"/>
        <w:jc w:val="right"/>
      </w:pPr>
      <w:r>
        <w:t>"О безопасности</w:t>
      </w:r>
    </w:p>
    <w:p w:rsidR="00D33BD8" w:rsidRDefault="00D33BD8">
      <w:pPr>
        <w:pStyle w:val="ConsPlusNormal"/>
        <w:jc w:val="right"/>
      </w:pPr>
      <w:r>
        <w:t>парфюмерно-косметической</w:t>
      </w:r>
    </w:p>
    <w:p w:rsidR="00D33BD8" w:rsidRDefault="00D33BD8">
      <w:pPr>
        <w:pStyle w:val="ConsPlusNormal"/>
        <w:jc w:val="right"/>
      </w:pPr>
      <w:r>
        <w:t>продукции"</w:t>
      </w:r>
    </w:p>
    <w:p w:rsidR="00D33BD8" w:rsidRDefault="00D33BD8">
      <w:pPr>
        <w:pStyle w:val="ConsPlusNormal"/>
        <w:jc w:val="right"/>
      </w:pPr>
      <w:r>
        <w:t>(ТР ТС 009/2011)</w:t>
      </w:r>
    </w:p>
    <w:p w:rsidR="00D33BD8" w:rsidRDefault="00D33BD8">
      <w:pPr>
        <w:pStyle w:val="ConsPlusNormal"/>
        <w:ind w:firstLine="540"/>
        <w:jc w:val="both"/>
      </w:pPr>
    </w:p>
    <w:p w:rsidR="00D33BD8" w:rsidRDefault="00D33BD8">
      <w:pPr>
        <w:pStyle w:val="ConsPlusTitle"/>
        <w:jc w:val="center"/>
      </w:pPr>
      <w:bookmarkStart w:id="138" w:name="P17173"/>
      <w:bookmarkEnd w:id="138"/>
      <w:r>
        <w:t>ТРЕБОВАНИЯ</w:t>
      </w:r>
    </w:p>
    <w:p w:rsidR="00D33BD8" w:rsidRDefault="00D33BD8">
      <w:pPr>
        <w:pStyle w:val="ConsPlusTitle"/>
        <w:jc w:val="center"/>
      </w:pPr>
      <w:r>
        <w:t>К КЛИНИЧЕСКИМ (КЛИНИКО-ЛАБОРАТОРНЫМ) ПОКАЗАТЕЛЯМ</w:t>
      </w:r>
    </w:p>
    <w:p w:rsidR="00D33BD8" w:rsidRDefault="00D33BD8">
      <w:pPr>
        <w:pStyle w:val="ConsPlusTitle"/>
        <w:jc w:val="center"/>
      </w:pPr>
      <w:r>
        <w:t>ПАРФЮМЕРНО-КОСМЕТИЧЕСКОЙ ПРОДУКЦИИ</w:t>
      </w:r>
    </w:p>
    <w:p w:rsidR="00D33BD8" w:rsidRDefault="00D33BD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33BD8">
        <w:trPr>
          <w:jc w:val="center"/>
        </w:trPr>
        <w:tc>
          <w:tcPr>
            <w:tcW w:w="9294" w:type="dxa"/>
            <w:tcBorders>
              <w:top w:val="nil"/>
              <w:left w:val="single" w:sz="24" w:space="0" w:color="CED3F1"/>
              <w:bottom w:val="nil"/>
              <w:right w:val="single" w:sz="24" w:space="0" w:color="F4F3F8"/>
            </w:tcBorders>
            <w:shd w:val="clear" w:color="auto" w:fill="F4F3F8"/>
          </w:tcPr>
          <w:p w:rsidR="00D33BD8" w:rsidRDefault="00D33BD8">
            <w:pPr>
              <w:pStyle w:val="ConsPlusNormal"/>
              <w:jc w:val="center"/>
            </w:pPr>
            <w:r>
              <w:rPr>
                <w:color w:val="392C69"/>
              </w:rPr>
              <w:t>Список изменяющих документов</w:t>
            </w:r>
          </w:p>
          <w:p w:rsidR="00D33BD8" w:rsidRDefault="00D33BD8">
            <w:pPr>
              <w:pStyle w:val="ConsPlusNormal"/>
              <w:jc w:val="center"/>
            </w:pPr>
            <w:r>
              <w:rPr>
                <w:color w:val="392C69"/>
              </w:rPr>
              <w:t xml:space="preserve">(в ред. </w:t>
            </w:r>
            <w:hyperlink r:id="rId154" w:history="1">
              <w:r>
                <w:rPr>
                  <w:color w:val="0000FF"/>
                </w:rPr>
                <w:t>решения</w:t>
              </w:r>
            </w:hyperlink>
            <w:r>
              <w:rPr>
                <w:color w:val="392C69"/>
              </w:rPr>
              <w:t xml:space="preserve"> Совета Евразийской экономической комиссии</w:t>
            </w:r>
          </w:p>
          <w:p w:rsidR="00D33BD8" w:rsidRDefault="00D33BD8">
            <w:pPr>
              <w:pStyle w:val="ConsPlusNormal"/>
              <w:jc w:val="center"/>
            </w:pPr>
            <w:r>
              <w:rPr>
                <w:color w:val="392C69"/>
              </w:rPr>
              <w:t>от 29.03.2019 N 32)</w:t>
            </w:r>
          </w:p>
        </w:tc>
      </w:tr>
    </w:tbl>
    <w:p w:rsidR="00D33BD8" w:rsidRDefault="00D33BD8">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443"/>
        <w:gridCol w:w="1814"/>
        <w:gridCol w:w="1814"/>
      </w:tblGrid>
      <w:tr w:rsidR="00D33BD8">
        <w:tc>
          <w:tcPr>
            <w:tcW w:w="5443" w:type="dxa"/>
            <w:tcBorders>
              <w:top w:val="single" w:sz="4" w:space="0" w:color="auto"/>
              <w:bottom w:val="single" w:sz="4" w:space="0" w:color="auto"/>
            </w:tcBorders>
          </w:tcPr>
          <w:p w:rsidR="00D33BD8" w:rsidRDefault="00D33BD8">
            <w:pPr>
              <w:pStyle w:val="ConsPlusNormal"/>
              <w:jc w:val="center"/>
            </w:pPr>
            <w:r>
              <w:t>Наименование и назначение косметической продукции</w:t>
            </w:r>
          </w:p>
        </w:tc>
        <w:tc>
          <w:tcPr>
            <w:tcW w:w="1814" w:type="dxa"/>
            <w:tcBorders>
              <w:top w:val="single" w:sz="4" w:space="0" w:color="auto"/>
              <w:bottom w:val="single" w:sz="4" w:space="0" w:color="auto"/>
            </w:tcBorders>
          </w:tcPr>
          <w:p w:rsidR="00D33BD8" w:rsidRDefault="00D33BD8">
            <w:pPr>
              <w:pStyle w:val="ConsPlusNormal"/>
              <w:jc w:val="center"/>
            </w:pPr>
            <w:r>
              <w:t>Раздражающее действие</w:t>
            </w:r>
          </w:p>
        </w:tc>
        <w:tc>
          <w:tcPr>
            <w:tcW w:w="1814" w:type="dxa"/>
            <w:tcBorders>
              <w:top w:val="single" w:sz="4" w:space="0" w:color="auto"/>
              <w:bottom w:val="single" w:sz="4" w:space="0" w:color="auto"/>
            </w:tcBorders>
          </w:tcPr>
          <w:p w:rsidR="00D33BD8" w:rsidRDefault="00D33BD8">
            <w:pPr>
              <w:pStyle w:val="ConsPlusNormal"/>
              <w:jc w:val="center"/>
            </w:pPr>
            <w:r>
              <w:t>Сенсибилизирующее действие</w:t>
            </w:r>
          </w:p>
        </w:tc>
      </w:tr>
      <w:tr w:rsidR="00D33BD8">
        <w:tblPrEx>
          <w:tblBorders>
            <w:left w:val="none" w:sz="0" w:space="0" w:color="auto"/>
            <w:right w:val="none" w:sz="0" w:space="0" w:color="auto"/>
            <w:insideH w:val="none" w:sz="0" w:space="0" w:color="auto"/>
            <w:insideV w:val="none" w:sz="0" w:space="0" w:color="auto"/>
          </w:tblBorders>
        </w:tblPrEx>
        <w:tc>
          <w:tcPr>
            <w:tcW w:w="5443" w:type="dxa"/>
            <w:tcBorders>
              <w:top w:val="single" w:sz="4" w:space="0" w:color="auto"/>
              <w:left w:val="nil"/>
              <w:bottom w:val="nil"/>
              <w:right w:val="nil"/>
            </w:tcBorders>
          </w:tcPr>
          <w:p w:rsidR="00D33BD8" w:rsidRDefault="00D33BD8">
            <w:pPr>
              <w:pStyle w:val="ConsPlusNormal"/>
            </w:pPr>
            <w:r>
              <w:t xml:space="preserve">1. Продукция косметическая: для ухода за кожей, волосами, ногтями, губами, наружными половыми органами (интимная косметика); солнцезащитная; отбеливающая; для искусственного загара; содержащая растительные экстракты, фруктовые кислоты и их производные; для проблемной кожи; для моделирования фигуры; для придания или предотвращения запаха; гигиеническая моющая для волос, лица и тела; парфюмерная, мыло туалетное твердое; для принятия ванн; для бритья; для макияжа; для маникюра и педикюра; для укладки волос; для защиты кожи от воздействия вредных производственных факторов; для татуажа; скрабы; гоммажи; эксфолианты; пилинги на основе энзимов; на носителях. Детская косметика. Средства гигиены полости рта, кроме средств для отбеливания зубов, указанных в </w:t>
            </w:r>
            <w:hyperlink w:anchor="P17189" w:history="1">
              <w:r>
                <w:rPr>
                  <w:color w:val="0000FF"/>
                </w:rPr>
                <w:t>пункте 3</w:t>
              </w:r>
            </w:hyperlink>
            <w:r>
              <w:t xml:space="preserve"> настоящих требований</w:t>
            </w:r>
          </w:p>
        </w:tc>
        <w:tc>
          <w:tcPr>
            <w:tcW w:w="1814" w:type="dxa"/>
            <w:tcBorders>
              <w:top w:val="single" w:sz="4" w:space="0" w:color="auto"/>
              <w:left w:val="nil"/>
              <w:bottom w:val="nil"/>
              <w:right w:val="nil"/>
            </w:tcBorders>
          </w:tcPr>
          <w:p w:rsidR="00D33BD8" w:rsidRDefault="00D33BD8">
            <w:pPr>
              <w:pStyle w:val="ConsPlusNormal"/>
              <w:jc w:val="center"/>
            </w:pPr>
            <w:r>
              <w:t>0 баллов (отсутствие)</w:t>
            </w:r>
          </w:p>
        </w:tc>
        <w:tc>
          <w:tcPr>
            <w:tcW w:w="1814" w:type="dxa"/>
            <w:tcBorders>
              <w:top w:val="single" w:sz="4" w:space="0" w:color="auto"/>
              <w:left w:val="nil"/>
              <w:bottom w:val="nil"/>
              <w:right w:val="nil"/>
            </w:tcBorders>
          </w:tcPr>
          <w:p w:rsidR="00D33BD8" w:rsidRDefault="00D33BD8">
            <w:pPr>
              <w:pStyle w:val="ConsPlusNormal"/>
              <w:jc w:val="center"/>
            </w:pPr>
            <w:r>
              <w:t>0 баллов (отсутствие)</w:t>
            </w:r>
          </w:p>
        </w:tc>
      </w:tr>
      <w:tr w:rsidR="00D33BD8">
        <w:tblPrEx>
          <w:tblBorders>
            <w:left w:val="none" w:sz="0" w:space="0" w:color="auto"/>
            <w:right w:val="none" w:sz="0" w:space="0" w:color="auto"/>
            <w:insideH w:val="none" w:sz="0" w:space="0" w:color="auto"/>
            <w:insideV w:val="none" w:sz="0" w:space="0" w:color="auto"/>
          </w:tblBorders>
        </w:tblPrEx>
        <w:tc>
          <w:tcPr>
            <w:tcW w:w="5443" w:type="dxa"/>
            <w:tcBorders>
              <w:top w:val="nil"/>
              <w:left w:val="nil"/>
              <w:bottom w:val="nil"/>
              <w:right w:val="nil"/>
            </w:tcBorders>
          </w:tcPr>
          <w:p w:rsidR="00D33BD8" w:rsidRDefault="00D33BD8">
            <w:pPr>
              <w:pStyle w:val="ConsPlusNormal"/>
            </w:pPr>
            <w:r>
              <w:t xml:space="preserve">2. Продукция косметическая </w:t>
            </w:r>
            <w:hyperlink w:anchor="P17194" w:history="1">
              <w:r>
                <w:rPr>
                  <w:color w:val="0000FF"/>
                </w:rPr>
                <w:t>&lt;*&gt;</w:t>
              </w:r>
            </w:hyperlink>
            <w:r>
              <w:t>: для окрашивания и тонирования волос, ресниц и бровей; для осветления и мелирования; для химической завивки и выпрямления волос; для депиляции</w:t>
            </w:r>
          </w:p>
        </w:tc>
        <w:tc>
          <w:tcPr>
            <w:tcW w:w="1814" w:type="dxa"/>
            <w:tcBorders>
              <w:top w:val="nil"/>
              <w:left w:val="nil"/>
              <w:bottom w:val="nil"/>
              <w:right w:val="nil"/>
            </w:tcBorders>
          </w:tcPr>
          <w:p w:rsidR="00D33BD8" w:rsidRDefault="00D33BD8">
            <w:pPr>
              <w:pStyle w:val="ConsPlusNormal"/>
            </w:pPr>
            <w:r>
              <w:t>не более 1 балла</w:t>
            </w:r>
          </w:p>
        </w:tc>
        <w:tc>
          <w:tcPr>
            <w:tcW w:w="1814" w:type="dxa"/>
            <w:tcBorders>
              <w:top w:val="nil"/>
              <w:left w:val="nil"/>
              <w:bottom w:val="nil"/>
              <w:right w:val="nil"/>
            </w:tcBorders>
          </w:tcPr>
          <w:p w:rsidR="00D33BD8" w:rsidRDefault="00D33BD8">
            <w:pPr>
              <w:pStyle w:val="ConsPlusNormal"/>
              <w:jc w:val="center"/>
            </w:pPr>
            <w:r>
              <w:t>0 баллов (отсутствие)</w:t>
            </w:r>
          </w:p>
        </w:tc>
      </w:tr>
      <w:tr w:rsidR="00D33BD8">
        <w:tblPrEx>
          <w:tblBorders>
            <w:left w:val="none" w:sz="0" w:space="0" w:color="auto"/>
            <w:right w:val="none" w:sz="0" w:space="0" w:color="auto"/>
            <w:insideH w:val="none" w:sz="0" w:space="0" w:color="auto"/>
            <w:insideV w:val="none" w:sz="0" w:space="0" w:color="auto"/>
          </w:tblBorders>
        </w:tblPrEx>
        <w:tc>
          <w:tcPr>
            <w:tcW w:w="5443" w:type="dxa"/>
            <w:tcBorders>
              <w:top w:val="nil"/>
              <w:left w:val="nil"/>
              <w:bottom w:val="single" w:sz="4" w:space="0" w:color="auto"/>
              <w:right w:val="nil"/>
            </w:tcBorders>
          </w:tcPr>
          <w:p w:rsidR="00D33BD8" w:rsidRDefault="00D33BD8">
            <w:pPr>
              <w:pStyle w:val="ConsPlusNormal"/>
            </w:pPr>
            <w:bookmarkStart w:id="139" w:name="P17189"/>
            <w:bookmarkEnd w:id="139"/>
            <w:r>
              <w:t>3. Средства для отбеливания зубов, содержащие перекись водорода или другие компоненты, выделяющие перекись водорода, включая перекись карбамида и перекись цинка, с концентрацией перекиси водорода (в качестве ингредиента или выделяемой) 0,1 - 6,0%</w:t>
            </w:r>
          </w:p>
        </w:tc>
        <w:tc>
          <w:tcPr>
            <w:tcW w:w="1814" w:type="dxa"/>
            <w:tcBorders>
              <w:top w:val="nil"/>
              <w:left w:val="nil"/>
              <w:bottom w:val="single" w:sz="4" w:space="0" w:color="auto"/>
              <w:right w:val="nil"/>
            </w:tcBorders>
          </w:tcPr>
          <w:p w:rsidR="00D33BD8" w:rsidRDefault="00D33BD8">
            <w:pPr>
              <w:pStyle w:val="ConsPlusNormal"/>
            </w:pPr>
            <w:r>
              <w:t>не более 1 балла</w:t>
            </w:r>
          </w:p>
        </w:tc>
        <w:tc>
          <w:tcPr>
            <w:tcW w:w="1814" w:type="dxa"/>
            <w:tcBorders>
              <w:top w:val="nil"/>
              <w:left w:val="nil"/>
              <w:bottom w:val="single" w:sz="4" w:space="0" w:color="auto"/>
              <w:right w:val="nil"/>
            </w:tcBorders>
          </w:tcPr>
          <w:p w:rsidR="00D33BD8" w:rsidRDefault="00D33BD8">
            <w:pPr>
              <w:pStyle w:val="ConsPlusNormal"/>
              <w:jc w:val="center"/>
            </w:pPr>
            <w:r>
              <w:t>0 баллов (отсутствие)</w:t>
            </w:r>
          </w:p>
        </w:tc>
      </w:tr>
    </w:tbl>
    <w:p w:rsidR="00D33BD8" w:rsidRDefault="00D33BD8">
      <w:pPr>
        <w:pStyle w:val="ConsPlusNormal"/>
        <w:ind w:firstLine="540"/>
        <w:jc w:val="both"/>
      </w:pPr>
    </w:p>
    <w:p w:rsidR="00D33BD8" w:rsidRDefault="00D33BD8">
      <w:pPr>
        <w:pStyle w:val="ConsPlusNormal"/>
        <w:ind w:firstLine="540"/>
        <w:jc w:val="both"/>
      </w:pPr>
      <w:r>
        <w:t>--------------------------------</w:t>
      </w:r>
    </w:p>
    <w:p w:rsidR="00D33BD8" w:rsidRDefault="00D33BD8">
      <w:pPr>
        <w:pStyle w:val="ConsPlusNormal"/>
        <w:spacing w:before="220"/>
        <w:ind w:firstLine="540"/>
        <w:jc w:val="both"/>
      </w:pPr>
      <w:bookmarkStart w:id="140" w:name="P17194"/>
      <w:bookmarkEnd w:id="140"/>
      <w:r>
        <w:t xml:space="preserve">&lt;*&gt; Клинические (клинико-лабораторные) показатели (раздражающее действие, </w:t>
      </w:r>
      <w:r>
        <w:lastRenderedPageBreak/>
        <w:t>сенсибилизирующее действие) не определяют для парфюмерно-косметической продукции, имеющей водородный показатель (pH) &lt;= 2,5 или &gt;= 11,5 или вызывающей раздражающее действие на животных (in vivo).</w:t>
      </w:r>
    </w:p>
    <w:p w:rsidR="00D33BD8" w:rsidRDefault="00D33BD8">
      <w:pPr>
        <w:pStyle w:val="ConsPlusNormal"/>
        <w:jc w:val="both"/>
      </w:pPr>
    </w:p>
    <w:p w:rsidR="00D33BD8" w:rsidRDefault="00D33BD8">
      <w:pPr>
        <w:pStyle w:val="ConsPlusNormal"/>
        <w:jc w:val="both"/>
      </w:pPr>
    </w:p>
    <w:p w:rsidR="00D33BD8" w:rsidRDefault="00D33BD8">
      <w:pPr>
        <w:pStyle w:val="ConsPlusNormal"/>
        <w:jc w:val="both"/>
      </w:pPr>
    </w:p>
    <w:p w:rsidR="00D33BD8" w:rsidRDefault="00D33BD8">
      <w:pPr>
        <w:pStyle w:val="ConsPlusNormal"/>
        <w:jc w:val="both"/>
      </w:pPr>
    </w:p>
    <w:p w:rsidR="00D33BD8" w:rsidRDefault="00D33BD8">
      <w:pPr>
        <w:pStyle w:val="ConsPlusNormal"/>
        <w:jc w:val="both"/>
      </w:pPr>
    </w:p>
    <w:p w:rsidR="00D33BD8" w:rsidRDefault="00D33BD8">
      <w:pPr>
        <w:pStyle w:val="ConsPlusNormal"/>
        <w:jc w:val="right"/>
        <w:outlineLvl w:val="1"/>
      </w:pPr>
      <w:r>
        <w:t>Приложение 10</w:t>
      </w:r>
    </w:p>
    <w:p w:rsidR="00D33BD8" w:rsidRDefault="00D33BD8">
      <w:pPr>
        <w:pStyle w:val="ConsPlusNormal"/>
        <w:jc w:val="right"/>
      </w:pPr>
      <w:r>
        <w:t>к техническому регламенту ТС</w:t>
      </w:r>
    </w:p>
    <w:p w:rsidR="00D33BD8" w:rsidRDefault="00D33BD8">
      <w:pPr>
        <w:pStyle w:val="ConsPlusNormal"/>
        <w:jc w:val="right"/>
      </w:pPr>
      <w:r>
        <w:t>"О безопасности</w:t>
      </w:r>
    </w:p>
    <w:p w:rsidR="00D33BD8" w:rsidRDefault="00D33BD8">
      <w:pPr>
        <w:pStyle w:val="ConsPlusNormal"/>
        <w:jc w:val="right"/>
      </w:pPr>
      <w:r>
        <w:t>парфюмерно-косметической</w:t>
      </w:r>
    </w:p>
    <w:p w:rsidR="00D33BD8" w:rsidRDefault="00D33BD8">
      <w:pPr>
        <w:pStyle w:val="ConsPlusNormal"/>
        <w:jc w:val="right"/>
      </w:pPr>
      <w:r>
        <w:t>продукции"</w:t>
      </w:r>
    </w:p>
    <w:p w:rsidR="00D33BD8" w:rsidRDefault="00D33BD8">
      <w:pPr>
        <w:pStyle w:val="ConsPlusNormal"/>
        <w:jc w:val="right"/>
      </w:pPr>
      <w:r>
        <w:t>(ТР ТС 009/2011)</w:t>
      </w:r>
    </w:p>
    <w:p w:rsidR="00D33BD8" w:rsidRDefault="00D33BD8">
      <w:pPr>
        <w:pStyle w:val="ConsPlusNormal"/>
        <w:ind w:firstLine="540"/>
        <w:jc w:val="both"/>
      </w:pPr>
    </w:p>
    <w:p w:rsidR="00D33BD8" w:rsidRDefault="00D33BD8">
      <w:pPr>
        <w:pStyle w:val="ConsPlusTitle"/>
        <w:jc w:val="center"/>
      </w:pPr>
      <w:bookmarkStart w:id="141" w:name="P17207"/>
      <w:bookmarkEnd w:id="141"/>
      <w:r>
        <w:t>ТРЕБОВАНИЯ</w:t>
      </w:r>
    </w:p>
    <w:p w:rsidR="00D33BD8" w:rsidRDefault="00D33BD8">
      <w:pPr>
        <w:pStyle w:val="ConsPlusTitle"/>
        <w:jc w:val="center"/>
      </w:pPr>
      <w:r>
        <w:t>К КЛИНИЧЕСКИМ ПОКАЗАТЕЛЯМ СРЕДСТВ ГИГИЕНЫ ПОЛОСТИ РТА</w:t>
      </w:r>
    </w:p>
    <w:p w:rsidR="00D33BD8" w:rsidRDefault="00D33BD8">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9"/>
        <w:gridCol w:w="2539"/>
        <w:gridCol w:w="2338"/>
        <w:gridCol w:w="2074"/>
      </w:tblGrid>
      <w:tr w:rsidR="00D33BD8">
        <w:tc>
          <w:tcPr>
            <w:tcW w:w="519" w:type="dxa"/>
            <w:tcBorders>
              <w:top w:val="single" w:sz="4" w:space="0" w:color="auto"/>
              <w:bottom w:val="single" w:sz="4" w:space="0" w:color="auto"/>
            </w:tcBorders>
          </w:tcPr>
          <w:p w:rsidR="00D33BD8" w:rsidRDefault="00D33BD8">
            <w:pPr>
              <w:pStyle w:val="ConsPlusNormal"/>
              <w:jc w:val="center"/>
            </w:pPr>
            <w:r>
              <w:t>N п/п</w:t>
            </w:r>
          </w:p>
        </w:tc>
        <w:tc>
          <w:tcPr>
            <w:tcW w:w="2539" w:type="dxa"/>
            <w:tcBorders>
              <w:top w:val="single" w:sz="4" w:space="0" w:color="auto"/>
              <w:bottom w:val="single" w:sz="4" w:space="0" w:color="auto"/>
            </w:tcBorders>
          </w:tcPr>
          <w:p w:rsidR="00D33BD8" w:rsidRDefault="00D33BD8">
            <w:pPr>
              <w:pStyle w:val="ConsPlusNormal"/>
              <w:jc w:val="center"/>
            </w:pPr>
            <w:r>
              <w:t>Вид продукции</w:t>
            </w:r>
          </w:p>
        </w:tc>
        <w:tc>
          <w:tcPr>
            <w:tcW w:w="2338" w:type="dxa"/>
            <w:tcBorders>
              <w:top w:val="single" w:sz="4" w:space="0" w:color="auto"/>
              <w:bottom w:val="single" w:sz="4" w:space="0" w:color="auto"/>
            </w:tcBorders>
          </w:tcPr>
          <w:p w:rsidR="00D33BD8" w:rsidRDefault="00D33BD8">
            <w:pPr>
              <w:pStyle w:val="ConsPlusNormal"/>
              <w:jc w:val="center"/>
            </w:pPr>
            <w:r>
              <w:t>Наименование показателя</w:t>
            </w:r>
          </w:p>
        </w:tc>
        <w:tc>
          <w:tcPr>
            <w:tcW w:w="2074" w:type="dxa"/>
            <w:tcBorders>
              <w:top w:val="single" w:sz="4" w:space="0" w:color="auto"/>
              <w:bottom w:val="single" w:sz="4" w:space="0" w:color="auto"/>
            </w:tcBorders>
          </w:tcPr>
          <w:p w:rsidR="00D33BD8" w:rsidRDefault="00D33BD8">
            <w:pPr>
              <w:pStyle w:val="ConsPlusNormal"/>
              <w:jc w:val="center"/>
            </w:pPr>
            <w:r>
              <w:t>Характеристика и норма</w:t>
            </w:r>
          </w:p>
        </w:tc>
      </w:tr>
      <w:tr w:rsidR="00D33BD8">
        <w:tc>
          <w:tcPr>
            <w:tcW w:w="519" w:type="dxa"/>
            <w:tcBorders>
              <w:top w:val="single" w:sz="4" w:space="0" w:color="auto"/>
              <w:bottom w:val="single" w:sz="4" w:space="0" w:color="auto"/>
            </w:tcBorders>
          </w:tcPr>
          <w:p w:rsidR="00D33BD8" w:rsidRDefault="00D33BD8">
            <w:pPr>
              <w:pStyle w:val="ConsPlusNormal"/>
              <w:jc w:val="center"/>
            </w:pPr>
            <w:r>
              <w:t>1</w:t>
            </w:r>
          </w:p>
        </w:tc>
        <w:tc>
          <w:tcPr>
            <w:tcW w:w="2539" w:type="dxa"/>
            <w:tcBorders>
              <w:top w:val="single" w:sz="4" w:space="0" w:color="auto"/>
              <w:bottom w:val="single" w:sz="4" w:space="0" w:color="auto"/>
            </w:tcBorders>
          </w:tcPr>
          <w:p w:rsidR="00D33BD8" w:rsidRDefault="00D33BD8">
            <w:pPr>
              <w:pStyle w:val="ConsPlusNormal"/>
              <w:jc w:val="center"/>
            </w:pPr>
            <w:r>
              <w:t>2</w:t>
            </w:r>
          </w:p>
        </w:tc>
        <w:tc>
          <w:tcPr>
            <w:tcW w:w="2338" w:type="dxa"/>
            <w:tcBorders>
              <w:top w:val="single" w:sz="4" w:space="0" w:color="auto"/>
              <w:bottom w:val="single" w:sz="4" w:space="0" w:color="auto"/>
            </w:tcBorders>
          </w:tcPr>
          <w:p w:rsidR="00D33BD8" w:rsidRDefault="00D33BD8">
            <w:pPr>
              <w:pStyle w:val="ConsPlusNormal"/>
              <w:jc w:val="center"/>
            </w:pPr>
            <w:r>
              <w:t>3</w:t>
            </w:r>
          </w:p>
        </w:tc>
        <w:tc>
          <w:tcPr>
            <w:tcW w:w="2074" w:type="dxa"/>
            <w:tcBorders>
              <w:top w:val="single" w:sz="4" w:space="0" w:color="auto"/>
              <w:bottom w:val="single" w:sz="4" w:space="0" w:color="auto"/>
            </w:tcBorders>
          </w:tcPr>
          <w:p w:rsidR="00D33BD8" w:rsidRDefault="00D33BD8">
            <w:pPr>
              <w:pStyle w:val="ConsPlusNormal"/>
              <w:jc w:val="center"/>
            </w:pPr>
            <w:r>
              <w:t>4</w:t>
            </w:r>
          </w:p>
        </w:tc>
      </w:tr>
      <w:tr w:rsidR="00D33BD8">
        <w:tblPrEx>
          <w:tblBorders>
            <w:insideH w:val="none" w:sz="0" w:space="0" w:color="auto"/>
          </w:tblBorders>
        </w:tblPrEx>
        <w:tc>
          <w:tcPr>
            <w:tcW w:w="519" w:type="dxa"/>
            <w:tcBorders>
              <w:top w:val="single" w:sz="4" w:space="0" w:color="auto"/>
              <w:bottom w:val="nil"/>
            </w:tcBorders>
          </w:tcPr>
          <w:p w:rsidR="00D33BD8" w:rsidRDefault="00D33BD8">
            <w:pPr>
              <w:pStyle w:val="ConsPlusNormal"/>
              <w:jc w:val="center"/>
            </w:pPr>
            <w:r>
              <w:t>1.</w:t>
            </w:r>
          </w:p>
        </w:tc>
        <w:tc>
          <w:tcPr>
            <w:tcW w:w="2539" w:type="dxa"/>
            <w:tcBorders>
              <w:top w:val="single" w:sz="4" w:space="0" w:color="auto"/>
              <w:bottom w:val="nil"/>
            </w:tcBorders>
          </w:tcPr>
          <w:p w:rsidR="00D33BD8" w:rsidRDefault="00D33BD8">
            <w:pPr>
              <w:pStyle w:val="ConsPlusNormal"/>
            </w:pPr>
            <w:r>
              <w:t>Зубные пасты, гели, порошки</w:t>
            </w:r>
          </w:p>
        </w:tc>
        <w:tc>
          <w:tcPr>
            <w:tcW w:w="2338" w:type="dxa"/>
            <w:tcBorders>
              <w:top w:val="single" w:sz="4" w:space="0" w:color="auto"/>
              <w:bottom w:val="nil"/>
            </w:tcBorders>
          </w:tcPr>
          <w:p w:rsidR="00D33BD8" w:rsidRDefault="00D33BD8">
            <w:pPr>
              <w:pStyle w:val="ConsPlusNormal"/>
            </w:pPr>
            <w:r>
              <w:t xml:space="preserve">Деминерализующее действие </w:t>
            </w:r>
            <w:hyperlink w:anchor="P17232" w:history="1">
              <w:r>
                <w:rPr>
                  <w:color w:val="0000FF"/>
                </w:rPr>
                <w:t>&lt;*&gt;</w:t>
              </w:r>
            </w:hyperlink>
          </w:p>
        </w:tc>
        <w:tc>
          <w:tcPr>
            <w:tcW w:w="2074" w:type="dxa"/>
            <w:tcBorders>
              <w:top w:val="single" w:sz="4" w:space="0" w:color="auto"/>
              <w:bottom w:val="nil"/>
            </w:tcBorders>
          </w:tcPr>
          <w:p w:rsidR="00D33BD8" w:rsidRDefault="00D33BD8">
            <w:pPr>
              <w:pStyle w:val="ConsPlusNormal"/>
            </w:pPr>
            <w:r>
              <w:t>Отсутствие новых очагов деминерализации</w:t>
            </w:r>
          </w:p>
        </w:tc>
      </w:tr>
      <w:tr w:rsidR="00D33BD8">
        <w:tblPrEx>
          <w:tblBorders>
            <w:insideH w:val="none" w:sz="0" w:space="0" w:color="auto"/>
          </w:tblBorders>
        </w:tblPrEx>
        <w:tc>
          <w:tcPr>
            <w:tcW w:w="519" w:type="dxa"/>
            <w:tcBorders>
              <w:top w:val="nil"/>
              <w:bottom w:val="nil"/>
            </w:tcBorders>
          </w:tcPr>
          <w:p w:rsidR="00D33BD8" w:rsidRDefault="00D33BD8">
            <w:pPr>
              <w:pStyle w:val="ConsPlusNormal"/>
              <w:jc w:val="center"/>
            </w:pPr>
            <w:r>
              <w:t>2.</w:t>
            </w:r>
          </w:p>
        </w:tc>
        <w:tc>
          <w:tcPr>
            <w:tcW w:w="2539" w:type="dxa"/>
            <w:tcBorders>
              <w:top w:val="nil"/>
              <w:bottom w:val="nil"/>
            </w:tcBorders>
          </w:tcPr>
          <w:p w:rsidR="00D33BD8" w:rsidRDefault="00D33BD8">
            <w:pPr>
              <w:pStyle w:val="ConsPlusNormal"/>
            </w:pPr>
            <w:r>
              <w:t>Средства гигиены полости рта жидкие (бальзамы, освежители, дезодоранты, эликсиры, полоскания, ополаскиватели)</w:t>
            </w:r>
          </w:p>
        </w:tc>
        <w:tc>
          <w:tcPr>
            <w:tcW w:w="2338" w:type="dxa"/>
            <w:tcBorders>
              <w:top w:val="nil"/>
              <w:bottom w:val="nil"/>
            </w:tcBorders>
          </w:tcPr>
          <w:p w:rsidR="00D33BD8" w:rsidRDefault="00D33BD8">
            <w:pPr>
              <w:pStyle w:val="ConsPlusNormal"/>
              <w:jc w:val="both"/>
            </w:pPr>
          </w:p>
        </w:tc>
        <w:tc>
          <w:tcPr>
            <w:tcW w:w="2074" w:type="dxa"/>
            <w:tcBorders>
              <w:top w:val="nil"/>
              <w:bottom w:val="nil"/>
            </w:tcBorders>
          </w:tcPr>
          <w:p w:rsidR="00D33BD8" w:rsidRDefault="00D33BD8">
            <w:pPr>
              <w:pStyle w:val="ConsPlusNormal"/>
              <w:jc w:val="both"/>
            </w:pPr>
          </w:p>
        </w:tc>
      </w:tr>
      <w:tr w:rsidR="00D33BD8">
        <w:tblPrEx>
          <w:tblBorders>
            <w:insideH w:val="none" w:sz="0" w:space="0" w:color="auto"/>
          </w:tblBorders>
        </w:tblPrEx>
        <w:tc>
          <w:tcPr>
            <w:tcW w:w="519" w:type="dxa"/>
            <w:tcBorders>
              <w:top w:val="nil"/>
              <w:bottom w:val="single" w:sz="4" w:space="0" w:color="auto"/>
            </w:tcBorders>
          </w:tcPr>
          <w:p w:rsidR="00D33BD8" w:rsidRDefault="00D33BD8">
            <w:pPr>
              <w:pStyle w:val="ConsPlusNormal"/>
              <w:jc w:val="center"/>
            </w:pPr>
            <w:r>
              <w:t>3.</w:t>
            </w:r>
          </w:p>
        </w:tc>
        <w:tc>
          <w:tcPr>
            <w:tcW w:w="2539" w:type="dxa"/>
            <w:tcBorders>
              <w:top w:val="nil"/>
              <w:bottom w:val="single" w:sz="4" w:space="0" w:color="auto"/>
            </w:tcBorders>
          </w:tcPr>
          <w:p w:rsidR="00D33BD8" w:rsidRDefault="00D33BD8">
            <w:pPr>
              <w:pStyle w:val="ConsPlusNormal"/>
            </w:pPr>
            <w:r>
              <w:t>Средства для отбеливания зубов, содержащие перекись водорода или другие компоненты, выделяющие перекись водорода, включая перекись карбамида и перекись цинка, с концентрацией перекиси водорода (в качестве ингредиента или выделяемой) 0,1% - 6,0%</w:t>
            </w:r>
          </w:p>
        </w:tc>
        <w:tc>
          <w:tcPr>
            <w:tcW w:w="2338" w:type="dxa"/>
            <w:tcBorders>
              <w:top w:val="nil"/>
              <w:bottom w:val="single" w:sz="4" w:space="0" w:color="auto"/>
            </w:tcBorders>
          </w:tcPr>
          <w:p w:rsidR="00D33BD8" w:rsidRDefault="00D33BD8">
            <w:pPr>
              <w:pStyle w:val="ConsPlusNormal"/>
              <w:jc w:val="both"/>
            </w:pPr>
          </w:p>
        </w:tc>
        <w:tc>
          <w:tcPr>
            <w:tcW w:w="2074" w:type="dxa"/>
            <w:tcBorders>
              <w:top w:val="nil"/>
              <w:bottom w:val="single" w:sz="4" w:space="0" w:color="auto"/>
            </w:tcBorders>
          </w:tcPr>
          <w:p w:rsidR="00D33BD8" w:rsidRDefault="00D33BD8">
            <w:pPr>
              <w:pStyle w:val="ConsPlusNormal"/>
              <w:jc w:val="both"/>
            </w:pPr>
          </w:p>
        </w:tc>
      </w:tr>
    </w:tbl>
    <w:p w:rsidR="00D33BD8" w:rsidRDefault="00D33BD8">
      <w:pPr>
        <w:pStyle w:val="ConsPlusNormal"/>
        <w:jc w:val="both"/>
      </w:pPr>
    </w:p>
    <w:p w:rsidR="00D33BD8" w:rsidRDefault="00D33BD8">
      <w:pPr>
        <w:pStyle w:val="ConsPlusNormal"/>
        <w:ind w:firstLine="540"/>
        <w:jc w:val="both"/>
      </w:pPr>
      <w:r>
        <w:t>--------------------------------</w:t>
      </w:r>
    </w:p>
    <w:p w:rsidR="00D33BD8" w:rsidRDefault="00D33BD8">
      <w:pPr>
        <w:pStyle w:val="ConsPlusNormal"/>
        <w:spacing w:before="220"/>
        <w:ind w:firstLine="540"/>
        <w:jc w:val="both"/>
      </w:pPr>
      <w:bookmarkStart w:id="142" w:name="P17232"/>
      <w:bookmarkEnd w:id="142"/>
      <w:r>
        <w:t>&lt;*&gt; Определяется для средств гигиены полости рта с декларированным pH меньше 5,5 и при наличии в средстве гигиены полости рта веществ, вызывающих деминерализацию эмали.</w:t>
      </w: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jc w:val="right"/>
        <w:outlineLvl w:val="1"/>
      </w:pPr>
      <w:r>
        <w:t>Приложение 11</w:t>
      </w:r>
    </w:p>
    <w:p w:rsidR="00D33BD8" w:rsidRDefault="00D33BD8">
      <w:pPr>
        <w:pStyle w:val="ConsPlusNormal"/>
        <w:jc w:val="right"/>
      </w:pPr>
      <w:r>
        <w:t>к техническому регламенту ТС</w:t>
      </w:r>
    </w:p>
    <w:p w:rsidR="00D33BD8" w:rsidRDefault="00D33BD8">
      <w:pPr>
        <w:pStyle w:val="ConsPlusNormal"/>
        <w:jc w:val="right"/>
      </w:pPr>
      <w:r>
        <w:t>"О безопасности</w:t>
      </w:r>
    </w:p>
    <w:p w:rsidR="00D33BD8" w:rsidRDefault="00D33BD8">
      <w:pPr>
        <w:pStyle w:val="ConsPlusNormal"/>
        <w:jc w:val="right"/>
      </w:pPr>
      <w:r>
        <w:t>парфюмерно-косметической</w:t>
      </w:r>
    </w:p>
    <w:p w:rsidR="00D33BD8" w:rsidRDefault="00D33BD8">
      <w:pPr>
        <w:pStyle w:val="ConsPlusNormal"/>
        <w:jc w:val="right"/>
      </w:pPr>
      <w:r>
        <w:t>продукции"</w:t>
      </w:r>
    </w:p>
    <w:p w:rsidR="00D33BD8" w:rsidRDefault="00D33BD8">
      <w:pPr>
        <w:pStyle w:val="ConsPlusNormal"/>
        <w:jc w:val="right"/>
      </w:pPr>
      <w:r>
        <w:t>(ТР ТС 009/2011)</w:t>
      </w:r>
    </w:p>
    <w:p w:rsidR="00D33BD8" w:rsidRDefault="00D33BD8">
      <w:pPr>
        <w:pStyle w:val="ConsPlusNormal"/>
        <w:ind w:firstLine="540"/>
        <w:jc w:val="both"/>
      </w:pPr>
    </w:p>
    <w:p w:rsidR="00D33BD8" w:rsidRDefault="00D33BD8">
      <w:pPr>
        <w:pStyle w:val="ConsPlusTitle"/>
        <w:jc w:val="center"/>
      </w:pPr>
      <w:bookmarkStart w:id="143" w:name="P17245"/>
      <w:bookmarkEnd w:id="143"/>
      <w:r>
        <w:t>СИМВОЛ,</w:t>
      </w:r>
    </w:p>
    <w:p w:rsidR="00D33BD8" w:rsidRDefault="00D33BD8">
      <w:pPr>
        <w:pStyle w:val="ConsPlusTitle"/>
        <w:jc w:val="center"/>
      </w:pPr>
      <w:r>
        <w:t>УКАЗЫВАЮЩИЙ НА НАЛИЧИЕ ДОПОЛНИТЕЛЬНОЙ ИНФОРМАЦИИ</w:t>
      </w:r>
    </w:p>
    <w:p w:rsidR="00D33BD8" w:rsidRDefault="00D33BD8">
      <w:pPr>
        <w:pStyle w:val="ConsPlusTitle"/>
        <w:jc w:val="center"/>
      </w:pPr>
      <w:r>
        <w:t>О ПАРФЮМЕРНО-КОСМЕТИЧЕСКОЙ ПРОДУКЦИИ</w:t>
      </w:r>
    </w:p>
    <w:p w:rsidR="00D33BD8" w:rsidRDefault="00D33BD8">
      <w:pPr>
        <w:pStyle w:val="ConsPlusNormal"/>
        <w:ind w:firstLine="540"/>
        <w:jc w:val="both"/>
      </w:pPr>
    </w:p>
    <w:p w:rsidR="00D33BD8" w:rsidRDefault="00D33BD8">
      <w:pPr>
        <w:pStyle w:val="ConsPlusNormal"/>
        <w:jc w:val="center"/>
      </w:pPr>
      <w:r w:rsidRPr="0079234D">
        <w:rPr>
          <w:position w:val="-194"/>
        </w:rPr>
        <w:pict>
          <v:shape id="_x0000_i1172" style="width:199.3pt;height:205.65pt" coordsize="" o:spt="100" adj="0,,0" path="" filled="f" stroked="f">
            <v:stroke joinstyle="miter"/>
            <v:imagedata r:id="rId155" o:title="base_1_372852_32915"/>
            <v:formulas/>
            <v:path o:connecttype="segments"/>
          </v:shape>
        </w:pict>
      </w:r>
    </w:p>
    <w:p w:rsidR="00D33BD8" w:rsidRDefault="00D33BD8">
      <w:pPr>
        <w:pStyle w:val="ConsPlusNormal"/>
        <w:ind w:firstLine="540"/>
        <w:jc w:val="both"/>
      </w:pPr>
    </w:p>
    <w:p w:rsidR="00D33BD8" w:rsidRDefault="00D33BD8">
      <w:pPr>
        <w:pStyle w:val="ConsPlusTitle"/>
        <w:jc w:val="center"/>
        <w:outlineLvl w:val="2"/>
      </w:pPr>
      <w:r>
        <w:t>Рисунок 1</w:t>
      </w: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jc w:val="right"/>
        <w:outlineLvl w:val="1"/>
      </w:pPr>
      <w:r>
        <w:t>Приложение 12</w:t>
      </w:r>
    </w:p>
    <w:p w:rsidR="00D33BD8" w:rsidRDefault="00D33BD8">
      <w:pPr>
        <w:pStyle w:val="ConsPlusNormal"/>
        <w:jc w:val="right"/>
      </w:pPr>
      <w:r>
        <w:t>к техническому регламенту ТС</w:t>
      </w:r>
    </w:p>
    <w:p w:rsidR="00D33BD8" w:rsidRDefault="00D33BD8">
      <w:pPr>
        <w:pStyle w:val="ConsPlusNormal"/>
        <w:jc w:val="right"/>
      </w:pPr>
      <w:r>
        <w:t>"О безопасности</w:t>
      </w:r>
    </w:p>
    <w:p w:rsidR="00D33BD8" w:rsidRDefault="00D33BD8">
      <w:pPr>
        <w:pStyle w:val="ConsPlusNormal"/>
        <w:jc w:val="right"/>
      </w:pPr>
      <w:r>
        <w:t>парфюмерно-косметической</w:t>
      </w:r>
    </w:p>
    <w:p w:rsidR="00D33BD8" w:rsidRDefault="00D33BD8">
      <w:pPr>
        <w:pStyle w:val="ConsPlusNormal"/>
        <w:jc w:val="right"/>
      </w:pPr>
      <w:r>
        <w:t>продукции"</w:t>
      </w:r>
    </w:p>
    <w:p w:rsidR="00D33BD8" w:rsidRDefault="00D33BD8">
      <w:pPr>
        <w:pStyle w:val="ConsPlusNormal"/>
        <w:jc w:val="right"/>
      </w:pPr>
      <w:r>
        <w:t>(ТР ТС 009/2011)</w:t>
      </w:r>
    </w:p>
    <w:p w:rsidR="00D33BD8" w:rsidRDefault="00D33BD8">
      <w:pPr>
        <w:pStyle w:val="ConsPlusNormal"/>
        <w:ind w:firstLine="540"/>
        <w:jc w:val="both"/>
      </w:pPr>
    </w:p>
    <w:p w:rsidR="00D33BD8" w:rsidRDefault="00D33BD8">
      <w:pPr>
        <w:pStyle w:val="ConsPlusTitle"/>
        <w:jc w:val="center"/>
      </w:pPr>
      <w:bookmarkStart w:id="144" w:name="P17264"/>
      <w:bookmarkEnd w:id="144"/>
      <w:r>
        <w:t>ПЕРЕЧЕНЬ</w:t>
      </w:r>
    </w:p>
    <w:p w:rsidR="00D33BD8" w:rsidRDefault="00D33BD8">
      <w:pPr>
        <w:pStyle w:val="ConsPlusTitle"/>
        <w:jc w:val="center"/>
      </w:pPr>
      <w:r>
        <w:t>ПАРФЮМЕРНО-КОСМЕТИЧЕСКОЙ ПРОДУКЦИИ, ПОДЛЕЖАЩЕЙ</w:t>
      </w:r>
    </w:p>
    <w:p w:rsidR="00D33BD8" w:rsidRDefault="00D33BD8">
      <w:pPr>
        <w:pStyle w:val="ConsPlusTitle"/>
        <w:jc w:val="center"/>
      </w:pPr>
      <w:r>
        <w:t>ГОСУДАРСТВЕННОЙ РЕГИСТРАЦИИ</w:t>
      </w:r>
    </w:p>
    <w:p w:rsidR="00D33BD8" w:rsidRDefault="00D33BD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33BD8">
        <w:trPr>
          <w:jc w:val="center"/>
        </w:trPr>
        <w:tc>
          <w:tcPr>
            <w:tcW w:w="9294" w:type="dxa"/>
            <w:tcBorders>
              <w:top w:val="nil"/>
              <w:left w:val="single" w:sz="24" w:space="0" w:color="CED3F1"/>
              <w:bottom w:val="nil"/>
              <w:right w:val="single" w:sz="24" w:space="0" w:color="F4F3F8"/>
            </w:tcBorders>
            <w:shd w:val="clear" w:color="auto" w:fill="F4F3F8"/>
          </w:tcPr>
          <w:p w:rsidR="00D33BD8" w:rsidRDefault="00D33BD8">
            <w:pPr>
              <w:pStyle w:val="ConsPlusNormal"/>
              <w:jc w:val="center"/>
            </w:pPr>
            <w:r>
              <w:rPr>
                <w:color w:val="392C69"/>
              </w:rPr>
              <w:t>Список изменяющих документов</w:t>
            </w:r>
          </w:p>
          <w:p w:rsidR="00D33BD8" w:rsidRDefault="00D33BD8">
            <w:pPr>
              <w:pStyle w:val="ConsPlusNormal"/>
              <w:jc w:val="center"/>
            </w:pPr>
            <w:r>
              <w:rPr>
                <w:color w:val="392C69"/>
              </w:rPr>
              <w:t xml:space="preserve">(в ред. </w:t>
            </w:r>
            <w:hyperlink r:id="rId156" w:history="1">
              <w:r>
                <w:rPr>
                  <w:color w:val="0000FF"/>
                </w:rPr>
                <w:t>решения</w:t>
              </w:r>
            </w:hyperlink>
            <w:r>
              <w:rPr>
                <w:color w:val="392C69"/>
              </w:rPr>
              <w:t xml:space="preserve"> Совета Евразийской экономической комиссии</w:t>
            </w:r>
          </w:p>
          <w:p w:rsidR="00D33BD8" w:rsidRDefault="00D33BD8">
            <w:pPr>
              <w:pStyle w:val="ConsPlusNormal"/>
              <w:jc w:val="center"/>
            </w:pPr>
            <w:r>
              <w:rPr>
                <w:color w:val="392C69"/>
              </w:rPr>
              <w:t>от 02.12.2015 N 91)</w:t>
            </w:r>
          </w:p>
        </w:tc>
      </w:tr>
    </w:tbl>
    <w:p w:rsidR="00D33BD8" w:rsidRDefault="00D33BD8">
      <w:pPr>
        <w:pStyle w:val="ConsPlusNormal"/>
        <w:ind w:firstLine="540"/>
        <w:jc w:val="both"/>
      </w:pPr>
    </w:p>
    <w:p w:rsidR="00D33BD8" w:rsidRDefault="00D33BD8">
      <w:pPr>
        <w:pStyle w:val="ConsPlusNormal"/>
        <w:ind w:firstLine="540"/>
        <w:jc w:val="both"/>
      </w:pPr>
      <w:r>
        <w:t>1. Парфюмерно-косметическая продукция для искусственного загара</w:t>
      </w:r>
    </w:p>
    <w:p w:rsidR="00D33BD8" w:rsidRDefault="00D33BD8">
      <w:pPr>
        <w:pStyle w:val="ConsPlusNormal"/>
        <w:spacing w:before="220"/>
        <w:ind w:firstLine="540"/>
        <w:jc w:val="both"/>
      </w:pPr>
      <w:r>
        <w:lastRenderedPageBreak/>
        <w:t>2. Парфюмерно-косметическая продукция для отбеливания (осветления) кожи</w:t>
      </w:r>
    </w:p>
    <w:p w:rsidR="00D33BD8" w:rsidRDefault="00D33BD8">
      <w:pPr>
        <w:pStyle w:val="ConsPlusNormal"/>
        <w:spacing w:before="220"/>
        <w:ind w:firstLine="540"/>
        <w:jc w:val="both"/>
      </w:pPr>
      <w:r>
        <w:t>3. Косметика для татуажа</w:t>
      </w:r>
    </w:p>
    <w:p w:rsidR="00D33BD8" w:rsidRDefault="00D33BD8">
      <w:pPr>
        <w:pStyle w:val="ConsPlusNormal"/>
        <w:spacing w:before="220"/>
        <w:ind w:firstLine="540"/>
        <w:jc w:val="both"/>
      </w:pPr>
      <w:r>
        <w:t>4. Интимная косметика</w:t>
      </w:r>
    </w:p>
    <w:p w:rsidR="00D33BD8" w:rsidRDefault="00D33BD8">
      <w:pPr>
        <w:pStyle w:val="ConsPlusNormal"/>
        <w:spacing w:before="220"/>
        <w:ind w:firstLine="540"/>
        <w:jc w:val="both"/>
      </w:pPr>
      <w:r>
        <w:t>5. Парфюмерно-косметическая продукция индивидуальной защиты кожи от воздействия вредных производственных факторов</w:t>
      </w:r>
    </w:p>
    <w:p w:rsidR="00D33BD8" w:rsidRDefault="00D33BD8">
      <w:pPr>
        <w:pStyle w:val="ConsPlusNormal"/>
        <w:spacing w:before="220"/>
        <w:ind w:firstLine="540"/>
        <w:jc w:val="both"/>
      </w:pPr>
      <w:r>
        <w:t>6. Детская косметика</w:t>
      </w:r>
    </w:p>
    <w:p w:rsidR="00D33BD8" w:rsidRDefault="00D33BD8">
      <w:pPr>
        <w:pStyle w:val="ConsPlusNormal"/>
        <w:spacing w:before="220"/>
        <w:ind w:firstLine="540"/>
        <w:jc w:val="both"/>
      </w:pPr>
      <w:r>
        <w:t>7. Парфюмерно-косметическая продукция для химического окрашивания, осветления и мелирования волос</w:t>
      </w:r>
    </w:p>
    <w:p w:rsidR="00D33BD8" w:rsidRDefault="00D33BD8">
      <w:pPr>
        <w:pStyle w:val="ConsPlusNormal"/>
        <w:spacing w:before="220"/>
        <w:ind w:firstLine="540"/>
        <w:jc w:val="both"/>
      </w:pPr>
      <w:r>
        <w:t>8. Парфюмерно-косметическая продукция для химической завивки и распрямления волос</w:t>
      </w:r>
    </w:p>
    <w:p w:rsidR="00D33BD8" w:rsidRDefault="00D33BD8">
      <w:pPr>
        <w:pStyle w:val="ConsPlusNormal"/>
        <w:spacing w:before="220"/>
        <w:ind w:firstLine="540"/>
        <w:jc w:val="both"/>
      </w:pPr>
      <w:r>
        <w:t>9. Парфюмерно-косметическая продукция, произведенная с использованием наноматериалов</w:t>
      </w:r>
    </w:p>
    <w:p w:rsidR="00D33BD8" w:rsidRDefault="00D33BD8">
      <w:pPr>
        <w:pStyle w:val="ConsPlusNormal"/>
        <w:spacing w:before="220"/>
        <w:ind w:firstLine="540"/>
        <w:jc w:val="both"/>
      </w:pPr>
      <w:r>
        <w:t>10. Парфюмерно-косметическая продукция для депиляции</w:t>
      </w:r>
    </w:p>
    <w:p w:rsidR="00D33BD8" w:rsidRDefault="00D33BD8">
      <w:pPr>
        <w:pStyle w:val="ConsPlusNormal"/>
        <w:spacing w:before="220"/>
        <w:ind w:firstLine="540"/>
        <w:jc w:val="both"/>
      </w:pPr>
      <w:r>
        <w:t>11. Пилинги</w:t>
      </w:r>
    </w:p>
    <w:p w:rsidR="00D33BD8" w:rsidRDefault="00D33BD8">
      <w:pPr>
        <w:pStyle w:val="ConsPlusNormal"/>
        <w:spacing w:before="220"/>
        <w:ind w:firstLine="540"/>
        <w:jc w:val="both"/>
      </w:pPr>
      <w:r>
        <w:t>12 Фторсодержащие средства гигиены полости рта, массовая доля фторидов в которых превышает 0,15% (для жидких средств гигиены полости рта - 0,05%) (в пересчете на молярную массу фтора)</w:t>
      </w:r>
    </w:p>
    <w:p w:rsidR="00D33BD8" w:rsidRDefault="00D33BD8">
      <w:pPr>
        <w:pStyle w:val="ConsPlusNormal"/>
        <w:jc w:val="both"/>
      </w:pPr>
      <w:r>
        <w:t xml:space="preserve">(в ред. </w:t>
      </w:r>
      <w:hyperlink r:id="rId157" w:history="1">
        <w:r>
          <w:rPr>
            <w:color w:val="0000FF"/>
          </w:rPr>
          <w:t>решения</w:t>
        </w:r>
      </w:hyperlink>
      <w:r>
        <w:t xml:space="preserve"> Совета Евразийской экономической комиссии от 02.12.2015 N 91)</w:t>
      </w:r>
    </w:p>
    <w:p w:rsidR="00D33BD8" w:rsidRDefault="00D33BD8">
      <w:pPr>
        <w:pStyle w:val="ConsPlusNormal"/>
        <w:spacing w:before="220"/>
        <w:ind w:firstLine="540"/>
        <w:jc w:val="both"/>
      </w:pPr>
      <w:r>
        <w:t>13. Средства для отбеливания зубов, содержащие перекись водорода или другие компоненты, выделяющие перекись водорода, включая перекись карбамида и перекись цинка, с концентрацией перекиси водорода (в качестве ингредиента или выделяемой) 0,1% - 6,0%.</w:t>
      </w:r>
    </w:p>
    <w:p w:rsidR="00D33BD8" w:rsidRDefault="00D33BD8">
      <w:pPr>
        <w:pStyle w:val="ConsPlusNormal"/>
        <w:jc w:val="both"/>
      </w:pPr>
    </w:p>
    <w:p w:rsidR="00D33BD8" w:rsidRDefault="00D33BD8">
      <w:pPr>
        <w:pStyle w:val="ConsPlusNormal"/>
        <w:jc w:val="both"/>
      </w:pPr>
    </w:p>
    <w:p w:rsidR="00D33BD8" w:rsidRDefault="00D33BD8">
      <w:pPr>
        <w:pStyle w:val="ConsPlusNormal"/>
        <w:jc w:val="both"/>
      </w:pPr>
    </w:p>
    <w:p w:rsidR="00D33BD8" w:rsidRDefault="00D33BD8">
      <w:pPr>
        <w:pStyle w:val="ConsPlusNormal"/>
        <w:jc w:val="both"/>
      </w:pPr>
    </w:p>
    <w:p w:rsidR="00D33BD8" w:rsidRDefault="00D33BD8">
      <w:pPr>
        <w:pStyle w:val="ConsPlusNormal"/>
        <w:jc w:val="both"/>
      </w:pPr>
    </w:p>
    <w:p w:rsidR="00D33BD8" w:rsidRDefault="00D33BD8">
      <w:pPr>
        <w:pStyle w:val="ConsPlusNormal"/>
        <w:jc w:val="right"/>
        <w:outlineLvl w:val="1"/>
      </w:pPr>
      <w:r>
        <w:t>Приложение 13</w:t>
      </w:r>
    </w:p>
    <w:p w:rsidR="00D33BD8" w:rsidRDefault="00D33BD8">
      <w:pPr>
        <w:pStyle w:val="ConsPlusNormal"/>
        <w:jc w:val="right"/>
      </w:pPr>
      <w:r>
        <w:t>к техническому регламенту ТС</w:t>
      </w:r>
    </w:p>
    <w:p w:rsidR="00D33BD8" w:rsidRDefault="00D33BD8">
      <w:pPr>
        <w:pStyle w:val="ConsPlusNormal"/>
        <w:jc w:val="right"/>
      </w:pPr>
      <w:r>
        <w:t>"О безопасности</w:t>
      </w:r>
    </w:p>
    <w:p w:rsidR="00D33BD8" w:rsidRDefault="00D33BD8">
      <w:pPr>
        <w:pStyle w:val="ConsPlusNormal"/>
        <w:jc w:val="right"/>
      </w:pPr>
      <w:r>
        <w:t>парфюмерно-косметической</w:t>
      </w:r>
    </w:p>
    <w:p w:rsidR="00D33BD8" w:rsidRDefault="00D33BD8">
      <w:pPr>
        <w:pStyle w:val="ConsPlusNormal"/>
        <w:jc w:val="right"/>
      </w:pPr>
      <w:r>
        <w:t>продукции"</w:t>
      </w:r>
    </w:p>
    <w:p w:rsidR="00D33BD8" w:rsidRDefault="00D33BD8">
      <w:pPr>
        <w:pStyle w:val="ConsPlusNormal"/>
        <w:jc w:val="right"/>
      </w:pPr>
      <w:r>
        <w:t>(ТР ТС 009/2011)</w:t>
      </w:r>
    </w:p>
    <w:p w:rsidR="00D33BD8" w:rsidRDefault="00D33BD8">
      <w:pPr>
        <w:pStyle w:val="ConsPlusNormal"/>
        <w:ind w:firstLine="540"/>
        <w:jc w:val="both"/>
      </w:pPr>
    </w:p>
    <w:p w:rsidR="00D33BD8" w:rsidRDefault="00D33BD8">
      <w:pPr>
        <w:pStyle w:val="ConsPlusTitle"/>
        <w:jc w:val="center"/>
      </w:pPr>
      <w:bookmarkStart w:id="145" w:name="P17297"/>
      <w:bookmarkEnd w:id="145"/>
      <w:r>
        <w:t>ОБЩИЕ КРИТЕРИИ</w:t>
      </w:r>
    </w:p>
    <w:p w:rsidR="00D33BD8" w:rsidRDefault="00D33BD8">
      <w:pPr>
        <w:pStyle w:val="ConsPlusTitle"/>
        <w:jc w:val="center"/>
      </w:pPr>
      <w:r>
        <w:t>ОБОСНОВАННОСТИ ЗАЯВЛЕНИЙ, СДЕЛАННЫХ В ОТНОШЕНИИ</w:t>
      </w:r>
    </w:p>
    <w:p w:rsidR="00D33BD8" w:rsidRDefault="00D33BD8">
      <w:pPr>
        <w:pStyle w:val="ConsPlusTitle"/>
        <w:jc w:val="center"/>
      </w:pPr>
      <w:r>
        <w:t>ПОТРЕБИТЕЛЬСКИХ СВОЙСТВ ПАРФЮМЕРНО-КОСМЕТИЧЕСКОЙ ПРОДУКЦИИ</w:t>
      </w:r>
    </w:p>
    <w:p w:rsidR="00D33BD8" w:rsidRDefault="00D33BD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33BD8">
        <w:trPr>
          <w:jc w:val="center"/>
        </w:trPr>
        <w:tc>
          <w:tcPr>
            <w:tcW w:w="9294" w:type="dxa"/>
            <w:tcBorders>
              <w:top w:val="nil"/>
              <w:left w:val="single" w:sz="24" w:space="0" w:color="CED3F1"/>
              <w:bottom w:val="nil"/>
              <w:right w:val="single" w:sz="24" w:space="0" w:color="F4F3F8"/>
            </w:tcBorders>
            <w:shd w:val="clear" w:color="auto" w:fill="F4F3F8"/>
          </w:tcPr>
          <w:p w:rsidR="00D33BD8" w:rsidRDefault="00D33BD8">
            <w:pPr>
              <w:pStyle w:val="ConsPlusNormal"/>
              <w:jc w:val="center"/>
            </w:pPr>
            <w:r>
              <w:rPr>
                <w:color w:val="392C69"/>
              </w:rPr>
              <w:t>Список изменяющих документов</w:t>
            </w:r>
          </w:p>
          <w:p w:rsidR="00D33BD8" w:rsidRDefault="00D33BD8">
            <w:pPr>
              <w:pStyle w:val="ConsPlusNormal"/>
              <w:jc w:val="center"/>
            </w:pPr>
            <w:r>
              <w:rPr>
                <w:color w:val="392C69"/>
              </w:rPr>
              <w:t xml:space="preserve">(введены </w:t>
            </w:r>
            <w:hyperlink r:id="rId158" w:history="1">
              <w:r>
                <w:rPr>
                  <w:color w:val="0000FF"/>
                </w:rPr>
                <w:t>решением</w:t>
              </w:r>
            </w:hyperlink>
            <w:r>
              <w:rPr>
                <w:color w:val="392C69"/>
              </w:rPr>
              <w:t xml:space="preserve"> Совета Евразийской экономической комиссии</w:t>
            </w:r>
          </w:p>
          <w:p w:rsidR="00D33BD8" w:rsidRDefault="00D33BD8">
            <w:pPr>
              <w:pStyle w:val="ConsPlusNormal"/>
              <w:jc w:val="center"/>
            </w:pPr>
            <w:r>
              <w:rPr>
                <w:color w:val="392C69"/>
              </w:rPr>
              <w:t>от 29.03.2019 N 32)</w:t>
            </w:r>
          </w:p>
        </w:tc>
      </w:tr>
    </w:tbl>
    <w:p w:rsidR="00D33BD8" w:rsidRDefault="00D33BD8">
      <w:pPr>
        <w:pStyle w:val="ConsPlusNormal"/>
        <w:ind w:firstLine="540"/>
        <w:jc w:val="both"/>
      </w:pPr>
    </w:p>
    <w:p w:rsidR="00D33BD8" w:rsidRDefault="00D33BD8">
      <w:pPr>
        <w:pStyle w:val="ConsPlusNormal"/>
        <w:ind w:firstLine="540"/>
        <w:jc w:val="both"/>
      </w:pPr>
      <w:r>
        <w:t>1. Заявления не должны содержать информацию об одобрении органами исполнительной власти государств - членов Евразийского экономического союза.</w:t>
      </w:r>
    </w:p>
    <w:p w:rsidR="00D33BD8" w:rsidRDefault="00D33BD8">
      <w:pPr>
        <w:pStyle w:val="ConsPlusNormal"/>
        <w:spacing w:before="220"/>
        <w:ind w:firstLine="540"/>
        <w:jc w:val="both"/>
      </w:pPr>
      <w:r>
        <w:t xml:space="preserve">2. Не допускаются заявления, которые декларируют отсутствие веществ, запрещенных к </w:t>
      </w:r>
      <w:r>
        <w:lastRenderedPageBreak/>
        <w:t>использованию в парфюмерно-косметической продукции актами, входящими в право Евразийского экономического союза.</w:t>
      </w:r>
    </w:p>
    <w:p w:rsidR="00D33BD8" w:rsidRDefault="00D33BD8">
      <w:pPr>
        <w:pStyle w:val="ConsPlusNormal"/>
        <w:spacing w:before="220"/>
        <w:ind w:firstLine="540"/>
        <w:jc w:val="both"/>
      </w:pPr>
      <w:r>
        <w:t>3. Заявления о свойствах ингредиентов не должны без обоснования распространяться на свойства продукции.</w:t>
      </w:r>
    </w:p>
    <w:p w:rsidR="00D33BD8" w:rsidRDefault="00D33BD8">
      <w:pPr>
        <w:pStyle w:val="ConsPlusNormal"/>
        <w:spacing w:before="220"/>
        <w:ind w:firstLine="540"/>
        <w:jc w:val="both"/>
      </w:pPr>
      <w:r>
        <w:t>4. Уровень доказательств или обоснования должен соответствовать типу заявлений, особенно в отношении заявлений, когда отсутствие результата может оказаться небезопасным (например, в случае с заявлениями о свойствах солнцезащитных средств (SPF фактор)).</w:t>
      </w:r>
    </w:p>
    <w:p w:rsidR="00D33BD8" w:rsidRDefault="00D33BD8">
      <w:pPr>
        <w:pStyle w:val="ConsPlusNormal"/>
        <w:spacing w:before="220"/>
        <w:ind w:firstLine="540"/>
        <w:jc w:val="both"/>
      </w:pPr>
      <w:r>
        <w:t>5. Не требуют подтверждения заявления потребительских свойств абстрактного характера, которые воспринимаются потребителем как явное преувеличение (например: "Эти духи вас окрыляют" и т.п.).</w:t>
      </w:r>
    </w:p>
    <w:p w:rsidR="00D33BD8" w:rsidRDefault="00D33BD8">
      <w:pPr>
        <w:pStyle w:val="ConsPlusNormal"/>
        <w:spacing w:before="220"/>
        <w:ind w:firstLine="540"/>
        <w:jc w:val="both"/>
      </w:pPr>
      <w:r>
        <w:t>6. Заявления должны основываться на имеющихся у изготовителя данных (например, исследований, проведенных на добровольцах, в том числе в клинических условиях, и (или) путем исследований, проведенных на моделях-образцах, и (или) с помощью инструментальных методов, и (или) на основании научных данных для ингредиентов, входящих в состав парфюмерно-косметической продукции).</w:t>
      </w: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jc w:val="right"/>
        <w:outlineLvl w:val="0"/>
      </w:pPr>
      <w:r>
        <w:t>Утвержден</w:t>
      </w:r>
    </w:p>
    <w:p w:rsidR="00D33BD8" w:rsidRDefault="00D33BD8">
      <w:pPr>
        <w:pStyle w:val="ConsPlusNormal"/>
        <w:jc w:val="right"/>
      </w:pPr>
      <w:r>
        <w:t>Решением Комиссии Таможенного союза</w:t>
      </w:r>
    </w:p>
    <w:p w:rsidR="00D33BD8" w:rsidRDefault="00D33BD8">
      <w:pPr>
        <w:pStyle w:val="ConsPlusNormal"/>
        <w:jc w:val="right"/>
      </w:pPr>
      <w:r>
        <w:t>23 сентября 2011 года N 799</w:t>
      </w:r>
    </w:p>
    <w:p w:rsidR="00D33BD8" w:rsidRDefault="00D33BD8">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33BD8">
        <w:trPr>
          <w:jc w:val="center"/>
        </w:trPr>
        <w:tc>
          <w:tcPr>
            <w:tcW w:w="9294" w:type="dxa"/>
            <w:tcBorders>
              <w:top w:val="nil"/>
              <w:left w:val="single" w:sz="24" w:space="0" w:color="CED3F1"/>
              <w:bottom w:val="nil"/>
              <w:right w:val="single" w:sz="24" w:space="0" w:color="F4F3F8"/>
            </w:tcBorders>
            <w:shd w:val="clear" w:color="auto" w:fill="F4F3F8"/>
          </w:tcPr>
          <w:p w:rsidR="00D33BD8" w:rsidRDefault="00D33BD8">
            <w:pPr>
              <w:pStyle w:val="ConsPlusNormal"/>
              <w:jc w:val="both"/>
            </w:pPr>
            <w:r>
              <w:rPr>
                <w:color w:val="392C69"/>
              </w:rPr>
              <w:t>КонсультантПлюс: примечание.</w:t>
            </w:r>
          </w:p>
          <w:p w:rsidR="00D33BD8" w:rsidRDefault="00D33BD8">
            <w:pPr>
              <w:pStyle w:val="ConsPlusNormal"/>
              <w:jc w:val="both"/>
            </w:pPr>
            <w:r>
              <w:rPr>
                <w:color w:val="392C69"/>
              </w:rPr>
              <w:t xml:space="preserve">Новый </w:t>
            </w:r>
            <w:hyperlink r:id="rId159" w:history="1">
              <w:r>
                <w:rPr>
                  <w:color w:val="0000FF"/>
                </w:rPr>
                <w:t>Перечень</w:t>
              </w:r>
            </w:hyperlink>
            <w:r>
              <w:rPr>
                <w:color w:val="392C69"/>
              </w:rPr>
              <w:t xml:space="preserve"> утв. Решением Коллегии Евразийской экономической комиссии от 22.12.2020 N 177.</w:t>
            </w:r>
          </w:p>
        </w:tc>
      </w:tr>
    </w:tbl>
    <w:p w:rsidR="00D33BD8" w:rsidRDefault="00D33BD8">
      <w:pPr>
        <w:pStyle w:val="ConsPlusTitle"/>
        <w:spacing w:before="280"/>
        <w:jc w:val="center"/>
      </w:pPr>
      <w:r>
        <w:t>ПЕРЕЧЕНЬ</w:t>
      </w:r>
    </w:p>
    <w:p w:rsidR="00D33BD8" w:rsidRDefault="00D33BD8">
      <w:pPr>
        <w:pStyle w:val="ConsPlusTitle"/>
        <w:jc w:val="center"/>
      </w:pPr>
      <w:r>
        <w:t>МЕЖДУНАРОДНЫХ И РЕГИОНАЛЬНЫХ (МЕЖГОСУДАРСТВЕННЫХ)</w:t>
      </w:r>
    </w:p>
    <w:p w:rsidR="00D33BD8" w:rsidRDefault="00D33BD8">
      <w:pPr>
        <w:pStyle w:val="ConsPlusTitle"/>
        <w:jc w:val="center"/>
      </w:pPr>
      <w:r>
        <w:t>СТАНДАРТОВ, А В СЛУЧАЕ ИХ ОТСУТСТВИЯ - НАЦИОНАЛЬНЫХ</w:t>
      </w:r>
    </w:p>
    <w:p w:rsidR="00D33BD8" w:rsidRDefault="00D33BD8">
      <w:pPr>
        <w:pStyle w:val="ConsPlusTitle"/>
        <w:jc w:val="center"/>
      </w:pPr>
      <w:r>
        <w:t>(ГОСУДАРСТВЕННЫХ) СТАНДАРТОВ, В РЕЗУЛЬТАТЕ ПРИМЕНЕНИЯ</w:t>
      </w:r>
    </w:p>
    <w:p w:rsidR="00D33BD8" w:rsidRDefault="00D33BD8">
      <w:pPr>
        <w:pStyle w:val="ConsPlusTitle"/>
        <w:jc w:val="center"/>
      </w:pPr>
      <w:r>
        <w:t>КОТОРЫХ НА ДОБРОВОЛЬНОЙ ОСНОВЕ ОБЕСПЕЧИВАЕТСЯ СОБЛЮДЕНИЕ</w:t>
      </w:r>
    </w:p>
    <w:p w:rsidR="00D33BD8" w:rsidRDefault="00D33BD8">
      <w:pPr>
        <w:pStyle w:val="ConsPlusTitle"/>
        <w:jc w:val="center"/>
      </w:pPr>
      <w:r>
        <w:t>ТРЕБОВАНИЙ ТЕХНИЧЕСКОГО РЕГЛАМЕНТА ТАМОЖЕННОГО СОЮЗА</w:t>
      </w:r>
    </w:p>
    <w:p w:rsidR="00D33BD8" w:rsidRDefault="00D33BD8">
      <w:pPr>
        <w:pStyle w:val="ConsPlusTitle"/>
        <w:jc w:val="center"/>
      </w:pPr>
      <w:r>
        <w:t>"О БЕЗОПАСНОСТИ ПАРФЮМЕРНО-КОСМЕТИЧЕСКОЙ ПРОДУКЦИИ"</w:t>
      </w:r>
    </w:p>
    <w:p w:rsidR="00D33BD8" w:rsidRDefault="00D33BD8">
      <w:pPr>
        <w:pStyle w:val="ConsPlusTitle"/>
        <w:jc w:val="center"/>
      </w:pPr>
      <w:r>
        <w:t>(ТР ТС 009/2011)</w:t>
      </w:r>
    </w:p>
    <w:p w:rsidR="00D33BD8" w:rsidRDefault="00D33BD8">
      <w:pPr>
        <w:pStyle w:val="ConsPlusNormal"/>
        <w:jc w:val="center"/>
      </w:pPr>
    </w:p>
    <w:p w:rsidR="00D33BD8" w:rsidRDefault="00D33BD8">
      <w:pPr>
        <w:pStyle w:val="ConsPlusNormal"/>
        <w:ind w:firstLine="540"/>
        <w:jc w:val="both"/>
      </w:pPr>
      <w:r>
        <w:t xml:space="preserve">Утратил силу. - </w:t>
      </w:r>
      <w:hyperlink r:id="rId160" w:history="1">
        <w:r>
          <w:rPr>
            <w:color w:val="0000FF"/>
          </w:rPr>
          <w:t>Решение</w:t>
        </w:r>
      </w:hyperlink>
      <w:r>
        <w:t xml:space="preserve"> Коллегии Евразийской экономической комиссии от 22.12.2020 N 177.</w:t>
      </w: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jc w:val="right"/>
        <w:outlineLvl w:val="0"/>
      </w:pPr>
      <w:r>
        <w:t>Утвержден</w:t>
      </w:r>
    </w:p>
    <w:p w:rsidR="00D33BD8" w:rsidRDefault="00D33BD8">
      <w:pPr>
        <w:pStyle w:val="ConsPlusNormal"/>
        <w:jc w:val="right"/>
      </w:pPr>
      <w:r>
        <w:t>Решением Комиссии Таможенного союза</w:t>
      </w:r>
    </w:p>
    <w:p w:rsidR="00D33BD8" w:rsidRDefault="00D33BD8">
      <w:pPr>
        <w:pStyle w:val="ConsPlusNormal"/>
        <w:jc w:val="right"/>
      </w:pPr>
      <w:r>
        <w:t>23 сентября 2011 года N 799</w:t>
      </w:r>
    </w:p>
    <w:p w:rsidR="00D33BD8" w:rsidRDefault="00D33BD8">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33BD8">
        <w:trPr>
          <w:jc w:val="center"/>
        </w:trPr>
        <w:tc>
          <w:tcPr>
            <w:tcW w:w="9294" w:type="dxa"/>
            <w:tcBorders>
              <w:top w:val="nil"/>
              <w:left w:val="single" w:sz="24" w:space="0" w:color="CED3F1"/>
              <w:bottom w:val="nil"/>
              <w:right w:val="single" w:sz="24" w:space="0" w:color="F4F3F8"/>
            </w:tcBorders>
            <w:shd w:val="clear" w:color="auto" w:fill="F4F3F8"/>
          </w:tcPr>
          <w:p w:rsidR="00D33BD8" w:rsidRDefault="00D33BD8">
            <w:pPr>
              <w:pStyle w:val="ConsPlusNormal"/>
              <w:jc w:val="both"/>
            </w:pPr>
            <w:r>
              <w:rPr>
                <w:color w:val="392C69"/>
              </w:rPr>
              <w:t>КонсультантПлюс: примечание.</w:t>
            </w:r>
          </w:p>
          <w:p w:rsidR="00D33BD8" w:rsidRDefault="00D33BD8">
            <w:pPr>
              <w:pStyle w:val="ConsPlusNormal"/>
              <w:jc w:val="both"/>
            </w:pPr>
            <w:r>
              <w:rPr>
                <w:color w:val="392C69"/>
              </w:rPr>
              <w:t xml:space="preserve">Новый </w:t>
            </w:r>
            <w:hyperlink r:id="rId161" w:history="1">
              <w:r>
                <w:rPr>
                  <w:color w:val="0000FF"/>
                </w:rPr>
                <w:t>Перечень</w:t>
              </w:r>
            </w:hyperlink>
            <w:r>
              <w:rPr>
                <w:color w:val="392C69"/>
              </w:rPr>
              <w:t xml:space="preserve"> утв. Решением Коллегии Евразийской экономической комиссии от 22.12.2020 N 177.</w:t>
            </w:r>
          </w:p>
        </w:tc>
      </w:tr>
    </w:tbl>
    <w:p w:rsidR="00D33BD8" w:rsidRDefault="00D33BD8">
      <w:pPr>
        <w:pStyle w:val="ConsPlusTitle"/>
        <w:spacing w:before="280"/>
        <w:jc w:val="center"/>
      </w:pPr>
      <w:r>
        <w:t>ПЕРЕЧЕНЬ</w:t>
      </w:r>
    </w:p>
    <w:p w:rsidR="00D33BD8" w:rsidRDefault="00D33BD8">
      <w:pPr>
        <w:pStyle w:val="ConsPlusTitle"/>
        <w:jc w:val="center"/>
      </w:pPr>
      <w:r>
        <w:lastRenderedPageBreak/>
        <w:t>МЕЖДУНАРОДНЫХ И РЕГИОНАЛЬНЫХ (МЕЖГОСУДАРСТВЕННЫХ) СТАНДАРТОВ,</w:t>
      </w:r>
    </w:p>
    <w:p w:rsidR="00D33BD8" w:rsidRDefault="00D33BD8">
      <w:pPr>
        <w:pStyle w:val="ConsPlusTitle"/>
        <w:jc w:val="center"/>
      </w:pPr>
      <w:r>
        <w:t>А В СЛУЧАЕ ИХ ОТСУТСТВИЯ - НАЦИОНАЛЬНЫХ (ГОСУДАРСТВЕННЫХ)</w:t>
      </w:r>
    </w:p>
    <w:p w:rsidR="00D33BD8" w:rsidRDefault="00D33BD8">
      <w:pPr>
        <w:pStyle w:val="ConsPlusTitle"/>
        <w:jc w:val="center"/>
      </w:pPr>
      <w:r>
        <w:t>СТАНДАРТОВ, СОДЕРЖАЩИХ ПРАВИЛА И МЕТОДЫ ИССЛЕДОВАНИЙ</w:t>
      </w:r>
    </w:p>
    <w:p w:rsidR="00D33BD8" w:rsidRDefault="00D33BD8">
      <w:pPr>
        <w:pStyle w:val="ConsPlusTitle"/>
        <w:jc w:val="center"/>
      </w:pPr>
      <w:r>
        <w:t>(ИСПЫТАНИЙ) И ИЗМЕРЕНИЙ, В ТОМ ЧИСЛЕ ПРАВИЛА ОТБОРА</w:t>
      </w:r>
    </w:p>
    <w:p w:rsidR="00D33BD8" w:rsidRDefault="00D33BD8">
      <w:pPr>
        <w:pStyle w:val="ConsPlusTitle"/>
        <w:jc w:val="center"/>
      </w:pPr>
      <w:r>
        <w:t>ОБРАЗЦОВ, НЕОБХОДИМЫЕ ДЛЯ ПРИМЕНЕНИЯ И ИСПОЛНЕНИЯ</w:t>
      </w:r>
    </w:p>
    <w:p w:rsidR="00D33BD8" w:rsidRDefault="00D33BD8">
      <w:pPr>
        <w:pStyle w:val="ConsPlusTitle"/>
        <w:jc w:val="center"/>
      </w:pPr>
      <w:r>
        <w:t>ТРЕБОВАНИЙ ТЕХНИЧЕСКОГО РЕГЛАМЕНТА ТАМОЖЕННОГО СОЮЗА</w:t>
      </w:r>
    </w:p>
    <w:p w:rsidR="00D33BD8" w:rsidRDefault="00D33BD8">
      <w:pPr>
        <w:pStyle w:val="ConsPlusTitle"/>
        <w:jc w:val="center"/>
      </w:pPr>
      <w:r>
        <w:t>"О БЕЗОПАСНОСТИ ПАРФЮМЕРНО-КОСМЕТИЧЕСКОЙ ПРОДУКЦИИ"</w:t>
      </w:r>
    </w:p>
    <w:p w:rsidR="00D33BD8" w:rsidRDefault="00D33BD8">
      <w:pPr>
        <w:pStyle w:val="ConsPlusTitle"/>
        <w:jc w:val="center"/>
      </w:pPr>
      <w:r>
        <w:t>(ТР ТС 009/2011) И ОСУЩЕСТВЛЕНИЯ ОЦЕНКИ СООТВЕТСТВИЯ</w:t>
      </w:r>
    </w:p>
    <w:p w:rsidR="00D33BD8" w:rsidRDefault="00D33BD8">
      <w:pPr>
        <w:pStyle w:val="ConsPlusTitle"/>
        <w:jc w:val="center"/>
      </w:pPr>
      <w:r>
        <w:t>ОБЪЕКТОВ ТЕХНИЧЕСКОГО РЕГУЛИРОВАНИЯ</w:t>
      </w:r>
    </w:p>
    <w:p w:rsidR="00D33BD8" w:rsidRDefault="00D33BD8">
      <w:pPr>
        <w:pStyle w:val="ConsPlusNormal"/>
        <w:jc w:val="center"/>
      </w:pPr>
    </w:p>
    <w:p w:rsidR="00D33BD8" w:rsidRDefault="00D33BD8">
      <w:pPr>
        <w:pStyle w:val="ConsPlusNormal"/>
        <w:ind w:firstLine="540"/>
        <w:jc w:val="both"/>
      </w:pPr>
      <w:r>
        <w:t xml:space="preserve">Утратил силу. - </w:t>
      </w:r>
      <w:hyperlink r:id="rId162" w:history="1">
        <w:r>
          <w:rPr>
            <w:color w:val="0000FF"/>
          </w:rPr>
          <w:t>Решение</w:t>
        </w:r>
      </w:hyperlink>
      <w:r>
        <w:t xml:space="preserve"> Коллегии Евразийской экономической комиссии от 22.12.2020 N 177.</w:t>
      </w:r>
    </w:p>
    <w:p w:rsidR="00D33BD8" w:rsidRDefault="00D33BD8">
      <w:pPr>
        <w:pStyle w:val="ConsPlusNormal"/>
        <w:ind w:firstLine="540"/>
        <w:jc w:val="both"/>
      </w:pPr>
    </w:p>
    <w:p w:rsidR="00D33BD8" w:rsidRDefault="00D33BD8">
      <w:pPr>
        <w:pStyle w:val="ConsPlusNormal"/>
        <w:ind w:firstLine="540"/>
        <w:jc w:val="both"/>
      </w:pPr>
    </w:p>
    <w:p w:rsidR="00D33BD8" w:rsidRDefault="00D33BD8">
      <w:pPr>
        <w:pStyle w:val="ConsPlusNormal"/>
        <w:pBdr>
          <w:top w:val="single" w:sz="6" w:space="0" w:color="auto"/>
        </w:pBdr>
        <w:spacing w:before="100" w:after="100"/>
        <w:jc w:val="both"/>
        <w:rPr>
          <w:sz w:val="2"/>
          <w:szCs w:val="2"/>
        </w:rPr>
      </w:pPr>
    </w:p>
    <w:p w:rsidR="004301B8" w:rsidRDefault="004301B8"/>
    <w:sectPr w:rsidR="004301B8" w:rsidSect="0079234D">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compat/>
  <w:rsids>
    <w:rsidRoot w:val="00D33BD8"/>
    <w:rsid w:val="000E7D4D"/>
    <w:rsid w:val="0031503E"/>
    <w:rsid w:val="003158B7"/>
    <w:rsid w:val="004301B8"/>
    <w:rsid w:val="00491590"/>
    <w:rsid w:val="004E4AC5"/>
    <w:rsid w:val="006505D3"/>
    <w:rsid w:val="009400EB"/>
    <w:rsid w:val="00D33BD8"/>
    <w:rsid w:val="00DD4A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1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33BD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33BD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33BD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33BD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33BD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33BD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33BD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33BD8"/>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EFD9BB47FEA7E22FCCB88E7B0C9A62689BFAD62BFB43F1315F9E3A90F5F9D0818374ACB723295C3CBD9F4D0966132D1B9C9F17AC53E3E55rAt8E" TargetMode="External"/><Relationship Id="rId117" Type="http://schemas.openxmlformats.org/officeDocument/2006/relationships/hyperlink" Target="consultantplus://offline/ref=2EFD9BB47FEA7E22FCCB88E7B0C9A62689BFAD62BFB43F1315F9E3A90F5F9D0818374ACB723294C6CBD9F4D0966132D1B9C9F17AC53E3E55rAt8E" TargetMode="External"/><Relationship Id="rId21" Type="http://schemas.openxmlformats.org/officeDocument/2006/relationships/hyperlink" Target="consultantplus://offline/ref=2EFD9BB47FEA7E22FCCB88E7B0C9A6268BBEAD60B3BB3F1315F9E3A90F5F9D0818374ACB723295C2C9D9F4D0966132D1B9C9F17AC53E3E55rAt8E" TargetMode="External"/><Relationship Id="rId42" Type="http://schemas.openxmlformats.org/officeDocument/2006/relationships/hyperlink" Target="consultantplus://offline/ref=2EFD9BB47FEA7E22FCCB88E7B0C9A62689BFAD62BFB43F1315F9E3A90F5F9D0818374ACB723295C1C4D9F4D0966132D1B9C9F17AC53E3E55rAt8E" TargetMode="External"/><Relationship Id="rId47" Type="http://schemas.openxmlformats.org/officeDocument/2006/relationships/hyperlink" Target="consultantplus://offline/ref=2EFD9BB47FEA7E22FCCB88E7B0C9A62689BFAD62BFB43F1315F9E3A90F5F9D0818374ACB723295C7CBD9F4D0966132D1B9C9F17AC53E3E55rAt8E" TargetMode="External"/><Relationship Id="rId63" Type="http://schemas.openxmlformats.org/officeDocument/2006/relationships/hyperlink" Target="consultantplus://offline/ref=2EFD9BB47FEA7E22FCCB88E7B0C9A62689BFAD62BFB43F1315F9E3A90F5F9D0818374ACB723295C5CBD9F4D0966132D1B9C9F17AC53E3E55rAt8E" TargetMode="External"/><Relationship Id="rId68" Type="http://schemas.openxmlformats.org/officeDocument/2006/relationships/hyperlink" Target="consultantplus://offline/ref=2EFD9BB47FEA7E22FCCB88E7B0C9A62689BFAD62BFB43F1315F9E3A90F5F9D0818374ACB723295CACED9F4D0966132D1B9C9F17AC53E3E55rAt8E" TargetMode="External"/><Relationship Id="rId84" Type="http://schemas.openxmlformats.org/officeDocument/2006/relationships/hyperlink" Target="consultantplus://offline/ref=2EFD9BB47FEA7E22FCCB88E7B0C9A6268BB4AB6BB3B33F1315F9E3A90F5F9D0818374ACB723295C0CFD9F4D0966132D1B9C9F17AC53E3E55rAt8E" TargetMode="External"/><Relationship Id="rId89" Type="http://schemas.openxmlformats.org/officeDocument/2006/relationships/hyperlink" Target="consultantplus://offline/ref=2EFD9BB47FEA7E22FCCB88E7B0C9A62689BFAD62BFB43F1315F9E3A90F5F9D0818374ACB723294C3CDD9F4D0966132D1B9C9F17AC53E3E55rAt8E" TargetMode="External"/><Relationship Id="rId112" Type="http://schemas.openxmlformats.org/officeDocument/2006/relationships/hyperlink" Target="consultantplus://offline/ref=2EFD9BB47FEA7E22FCCB88E7B0C9A62689BFAD62BFB43F1315F9E3A90F5F9D0818374ACB723294C6CFD9F4D0966132D1B9C9F17AC53E3E55rAt8E" TargetMode="External"/><Relationship Id="rId133" Type="http://schemas.openxmlformats.org/officeDocument/2006/relationships/image" Target="media/image15.wmf"/><Relationship Id="rId138" Type="http://schemas.openxmlformats.org/officeDocument/2006/relationships/image" Target="media/image19.wmf"/><Relationship Id="rId154" Type="http://schemas.openxmlformats.org/officeDocument/2006/relationships/hyperlink" Target="consultantplus://offline/ref=470765F234FE4B30ABED349946CE92DD60B70C5DE9B63C5F897931102A3871BFA13FE5E0569A3B9A7376FE7B5A7E0AE4B2EA2ACDB75F8862t3t7E" TargetMode="External"/><Relationship Id="rId159" Type="http://schemas.openxmlformats.org/officeDocument/2006/relationships/hyperlink" Target="consultantplus://offline/ref=470765F234FE4B30ABED349946CE92DD60B20A59E1B63C5F897931102A3871BFA13FE5E0579B3A9F7776FE7B5A7E0AE4B2EA2ACDB75F8862t3t7E" TargetMode="External"/><Relationship Id="rId16" Type="http://schemas.openxmlformats.org/officeDocument/2006/relationships/hyperlink" Target="consultantplus://offline/ref=2EFD9BB47FEA7E22FCCB88E7B0C9A6268BBDAE63BEB53F1315F9E3A90F5F9D0818374ACB723295C5CBD9F4D0966132D1B9C9F17AC53E3E55rAt8E" TargetMode="External"/><Relationship Id="rId107" Type="http://schemas.openxmlformats.org/officeDocument/2006/relationships/hyperlink" Target="consultantplus://offline/ref=2EFD9BB47FEA7E22FCCB88E7B0C9A62689BFAD62BFB43F1315F9E3A90F5F9D0818374ACB723294C1C4D9F4D0966132D1B9C9F17AC53E3E55rAt8E" TargetMode="External"/><Relationship Id="rId11" Type="http://schemas.openxmlformats.org/officeDocument/2006/relationships/hyperlink" Target="consultantplus://offline/ref=2EFD9BB47FEA7E22FCCB88E7B0C9A62688BEA162BEB23F1315F9E3A90F5F9D0818374ACB723295C2C9D9F4D0966132D1B9C9F17AC53E3E55rAt8E" TargetMode="External"/><Relationship Id="rId32" Type="http://schemas.openxmlformats.org/officeDocument/2006/relationships/hyperlink" Target="consultantplus://offline/ref=2EFD9BB47FEA7E22FCCB88E7B0C9A62689BFAD62BFB43F1315F9E3A90F5F9D0818374ACB723295C0CBD9F4D0966132D1B9C9F17AC53E3E55rAt8E" TargetMode="External"/><Relationship Id="rId37" Type="http://schemas.openxmlformats.org/officeDocument/2006/relationships/hyperlink" Target="consultantplus://offline/ref=2EFD9BB47FEA7E22FCCB88E7B0C9A62689BFAD62BFB43F1315F9E3A90F5F9D0818374ACB723295C1CFD9F4D0966132D1B9C9F17AC53E3E55rAt8E" TargetMode="External"/><Relationship Id="rId53" Type="http://schemas.openxmlformats.org/officeDocument/2006/relationships/hyperlink" Target="consultantplus://offline/ref=2EFD9BB47FEA7E22FCCB88E7B0C9A62689BFAD62BFB43F1315F9E3A90F5F9D0818374ACB723295C4C9D9F4D0966132D1B9C9F17AC53E3E55rAt8E" TargetMode="External"/><Relationship Id="rId58" Type="http://schemas.openxmlformats.org/officeDocument/2006/relationships/hyperlink" Target="consultantplus://offline/ref=2EFD9BB47FEA7E22FCCB88E7B0C9A62689BFAD62BFB43F1315F9E3A90F5F9D0818374ACB723295C5CDD9F4D0966132D1B9C9F17AC53E3E55rAt8E" TargetMode="External"/><Relationship Id="rId74" Type="http://schemas.openxmlformats.org/officeDocument/2006/relationships/hyperlink" Target="consultantplus://offline/ref=2EFD9BB47FEA7E22FCCB88E7B0C9A62689BFAD62BFB43F1315F9E3A90F5F9D0818374ACB723295CBCED9F4D0966132D1B9C9F17AC53E3E55rAt8E" TargetMode="External"/><Relationship Id="rId79" Type="http://schemas.openxmlformats.org/officeDocument/2006/relationships/hyperlink" Target="consultantplus://offline/ref=2EFD9BB47FEA7E22FCCB88E7B0C9A62689BFAD62BFB43F1315F9E3A90F5F9D0818374ACB723295CBCBD9F4D0966132D1B9C9F17AC53E3E55rAt8E" TargetMode="External"/><Relationship Id="rId102" Type="http://schemas.openxmlformats.org/officeDocument/2006/relationships/hyperlink" Target="consultantplus://offline/ref=2EFD9BB47FEA7E22FCCB88E7B0C9A62689BFAD62BFB43F1315F9E3A90F5F9D0818374ACB723294C1C8D9F4D0966132D1B9C9F17AC53E3E55rAt8E" TargetMode="External"/><Relationship Id="rId123" Type="http://schemas.openxmlformats.org/officeDocument/2006/relationships/image" Target="media/image6.wmf"/><Relationship Id="rId128" Type="http://schemas.openxmlformats.org/officeDocument/2006/relationships/image" Target="media/image10.wmf"/><Relationship Id="rId144" Type="http://schemas.openxmlformats.org/officeDocument/2006/relationships/image" Target="media/image24.wmf"/><Relationship Id="rId149" Type="http://schemas.openxmlformats.org/officeDocument/2006/relationships/image" Target="media/image25.wmf"/><Relationship Id="rId5" Type="http://schemas.openxmlformats.org/officeDocument/2006/relationships/hyperlink" Target="consultantplus://offline/ref=2EFD9BB47FEA7E22FCCB88E7B0C9A6268BBEA864B5B43F1315F9E3A90F5F9D0818374ACB723295C2C9D9F4D0966132D1B9C9F17AC53E3E55rAt8E" TargetMode="External"/><Relationship Id="rId90" Type="http://schemas.openxmlformats.org/officeDocument/2006/relationships/hyperlink" Target="consultantplus://offline/ref=2EFD9BB47FEA7E22FCCB88E7B0C9A6268BB4AB6BB3B33F1315F9E3A90F5F9D0818374ACB723295C1C8D9F4D0966132D1B9C9F17AC53E3E55rAt8E" TargetMode="External"/><Relationship Id="rId95" Type="http://schemas.openxmlformats.org/officeDocument/2006/relationships/hyperlink" Target="consultantplus://offline/ref=2EFD9BB47FEA7E22FCCB88E7B0C9A62688B4AD63B6B33F1315F9E3A90F5F9D0818374ACB723295C3CDD9F4D0966132D1B9C9F17AC53E3E55rAt8E" TargetMode="External"/><Relationship Id="rId160" Type="http://schemas.openxmlformats.org/officeDocument/2006/relationships/hyperlink" Target="consultantplus://offline/ref=470765F234FE4B30ABED349946CE92DD60B20A59E1B63C5F897931102A3871BFA13FE5E0579B3A9E7D76FE7B5A7E0AE4B2EA2ACDB75F8862t3t7E" TargetMode="External"/><Relationship Id="rId22" Type="http://schemas.openxmlformats.org/officeDocument/2006/relationships/hyperlink" Target="consultantplus://offline/ref=2EFD9BB47FEA7E22FCCB88E7B0C9A6268BBEA864B5B43F1315F9E3A90F5F9D0818374ACB723295C2C4D9F4D0966132D1B9C9F17AC53E3E55rAt8E" TargetMode="External"/><Relationship Id="rId27" Type="http://schemas.openxmlformats.org/officeDocument/2006/relationships/hyperlink" Target="consultantplus://offline/ref=2EFD9BB47FEA7E22FCCB88E7B0C9A6268BB4AB6BB3B33F1315F9E3A90F5F9D0818374ACB723295C3C9D9F4D0966132D1B9C9F17AC53E3E55rAt8E" TargetMode="External"/><Relationship Id="rId43" Type="http://schemas.openxmlformats.org/officeDocument/2006/relationships/hyperlink" Target="consultantplus://offline/ref=2EFD9BB47FEA7E22FCCB88E7B0C9A62689BFAD62BFB43F1315F9E3A90F5F9D0818374ACB723295C1C5D9F4D0966132D1B9C9F17AC53E3E55rAt8E" TargetMode="External"/><Relationship Id="rId48" Type="http://schemas.openxmlformats.org/officeDocument/2006/relationships/hyperlink" Target="consultantplus://offline/ref=2EFD9BB47FEA7E22FCCB88E7B0C9A62689BFAD62BFB43F1315F9E3A90F5F9D0818374ACB723295C7C5D9F4D0966132D1B9C9F17AC53E3E55rAt8E" TargetMode="External"/><Relationship Id="rId64" Type="http://schemas.openxmlformats.org/officeDocument/2006/relationships/hyperlink" Target="consultantplus://offline/ref=2EFD9BB47FEA7E22FCCB88E7B0C9A62689BFAD62BFB43F1315F9E3A90F5F9D0818374ACB723295C5C4D9F4D0966132D1B9C9F17AC53E3E55rAt8E" TargetMode="External"/><Relationship Id="rId69" Type="http://schemas.openxmlformats.org/officeDocument/2006/relationships/hyperlink" Target="consultantplus://offline/ref=2EFD9BB47FEA7E22FCCB88E7B0C9A62689BFAD62BFB43F1315F9E3A90F5F9D0818374ACB723295CAC8D9F4D0966132D1B9C9F17AC53E3E55rAt8E" TargetMode="External"/><Relationship Id="rId113" Type="http://schemas.openxmlformats.org/officeDocument/2006/relationships/hyperlink" Target="consultantplus://offline/ref=2EFD9BB47FEA7E22FCCB88E7B0C9A6268BB4AB6BB3B33F1315F9E3A90F5F9D0818374ACB723295C1CAD9F4D0966132D1B9C9F17AC53E3E55rAt8E" TargetMode="External"/><Relationship Id="rId118" Type="http://schemas.openxmlformats.org/officeDocument/2006/relationships/image" Target="media/image1.wmf"/><Relationship Id="rId134" Type="http://schemas.openxmlformats.org/officeDocument/2006/relationships/hyperlink" Target="consultantplus://offline/ref=1742C6418FE78B1D760830F0FC37ECC542C77C6F7AA4F45E5A1F573B66265CC7060B9E5AC1115920D4CA8BB1A4CFE82AD9F28A39747DFAD5s4t5E" TargetMode="External"/><Relationship Id="rId139" Type="http://schemas.openxmlformats.org/officeDocument/2006/relationships/image" Target="media/image20.wmf"/><Relationship Id="rId80" Type="http://schemas.openxmlformats.org/officeDocument/2006/relationships/hyperlink" Target="consultantplus://offline/ref=2EFD9BB47FEA7E22FCCB88E7B0C9A62689BFAD62BFB43F1315F9E3A90F5F9D0818374ACB723295CBC5D9F4D0966132D1B9C9F17AC53E3E55rAt8E" TargetMode="External"/><Relationship Id="rId85" Type="http://schemas.openxmlformats.org/officeDocument/2006/relationships/hyperlink" Target="consultantplus://offline/ref=2EFD9BB47FEA7E22FCCB88E7B0C9A6268BB4AB6BB3B33F1315F9E3A90F5F9D0818374ACB723295C1CED9F4D0966132D1B9C9F17AC53E3E55rAt8E" TargetMode="External"/><Relationship Id="rId150" Type="http://schemas.openxmlformats.org/officeDocument/2006/relationships/image" Target="media/image26.wmf"/><Relationship Id="rId155" Type="http://schemas.openxmlformats.org/officeDocument/2006/relationships/image" Target="media/image27.png"/><Relationship Id="rId12" Type="http://schemas.openxmlformats.org/officeDocument/2006/relationships/hyperlink" Target="consultantplus://offline/ref=2EFD9BB47FEA7E22FCCB88E7B0C9A62688B4AC64B0B73F1315F9E3A90F5F9D0818374ACB723295C2C9D9F4D0966132D1B9C9F17AC53E3E55rAt8E" TargetMode="External"/><Relationship Id="rId17" Type="http://schemas.openxmlformats.org/officeDocument/2006/relationships/hyperlink" Target="consultantplus://offline/ref=2EFD9BB47FEA7E22FCCB88E7B0C9A62689BAAB66B7B43F1315F9E3A90F5F9D0818374ACB723295C2C4D9F4D0966132D1B9C9F17AC53E3E55rAt8E" TargetMode="External"/><Relationship Id="rId33" Type="http://schemas.openxmlformats.org/officeDocument/2006/relationships/hyperlink" Target="consultantplus://offline/ref=2EFD9BB47FEA7E22FCCB88E7B0C9A62689BFAD62BFB43F1315F9E3A90F5F9D0818374ACB723295C0C5D9F4D0966132D1B9C9F17AC53E3E55rAt8E" TargetMode="External"/><Relationship Id="rId38" Type="http://schemas.openxmlformats.org/officeDocument/2006/relationships/hyperlink" Target="consultantplus://offline/ref=2EFD9BB47FEA7E22FCCB88E7B0C9A62689BFAD62BFB43F1315F9E3A90F5F9D0818374ACB723295C1C8D9F4D0966132D1B9C9F17AC53E3E55rAt8E" TargetMode="External"/><Relationship Id="rId59" Type="http://schemas.openxmlformats.org/officeDocument/2006/relationships/hyperlink" Target="consultantplus://offline/ref=2EFD9BB47FEA7E22FCCB88E7B0C9A62689BFAD62BFB43F1315F9E3A90F5F9D0818374ACB723295C5CED9F4D0966132D1B9C9F17AC53E3E55rAt8E" TargetMode="External"/><Relationship Id="rId103" Type="http://schemas.openxmlformats.org/officeDocument/2006/relationships/hyperlink" Target="consultantplus://offline/ref=2EFD9BB47FEA7E22FCCB88E7B0C9A62689B5A86BB2B53F1315F9E3A90F5F9D0818374AC97A3B97C3C786F1C587393DDBAFD7F560D93C3Cr5t6E" TargetMode="External"/><Relationship Id="rId108" Type="http://schemas.openxmlformats.org/officeDocument/2006/relationships/hyperlink" Target="consultantplus://offline/ref=2EFD9BB47FEA7E22FCCB88E7B0C9A62689BFAD62BFB43F1315F9E3A90F5F9D0818374ACB723294C1C5D9F4D0966132D1B9C9F17AC53E3E55rAt8E" TargetMode="External"/><Relationship Id="rId124" Type="http://schemas.openxmlformats.org/officeDocument/2006/relationships/image" Target="media/image7.wmf"/><Relationship Id="rId129" Type="http://schemas.openxmlformats.org/officeDocument/2006/relationships/image" Target="media/image11.wmf"/><Relationship Id="rId54" Type="http://schemas.openxmlformats.org/officeDocument/2006/relationships/hyperlink" Target="consultantplus://offline/ref=2EFD9BB47FEA7E22FCCB88E7B0C9A62689BFAD62BFB43F1315F9E3A90F5F9D0818374ACB723295C4CBD9F4D0966132D1B9C9F17AC53E3E55rAt8E" TargetMode="External"/><Relationship Id="rId70" Type="http://schemas.openxmlformats.org/officeDocument/2006/relationships/hyperlink" Target="consultantplus://offline/ref=2EFD9BB47FEA7E22FCCB88E7B0C9A62689BFAD62BFB43F1315F9E3A90F5F9D0818374ACB723295CACAD9F4D0966132D1B9C9F17AC53E3E55rAt8E" TargetMode="External"/><Relationship Id="rId75" Type="http://schemas.openxmlformats.org/officeDocument/2006/relationships/hyperlink" Target="consultantplus://offline/ref=2EFD9BB47FEA7E22FCCB88E7B0C9A62689BFAD62BFB43F1315F9E3A90F5F9D0818374ACB723295CBCFD9F4D0966132D1B9C9F17AC53E3E55rAt8E" TargetMode="External"/><Relationship Id="rId91" Type="http://schemas.openxmlformats.org/officeDocument/2006/relationships/hyperlink" Target="consultantplus://offline/ref=2EFD9BB47FEA7E22FCCB88E7B0C9A62689BFAD62BFB43F1315F9E3A90F5F9D0818374ACB723294C3CFD9F4D0966132D1B9C9F17AC53E3E55rAt8E" TargetMode="External"/><Relationship Id="rId96" Type="http://schemas.openxmlformats.org/officeDocument/2006/relationships/hyperlink" Target="consultantplus://offline/ref=2EFD9BB47FEA7E22FCCB88E7B0C9A62689BFAD62BFB43F1315F9E3A90F5F9D0818374ACB723294C3C4D9F4D0966132D1B9C9F17AC53E3E55rAt8E" TargetMode="External"/><Relationship Id="rId140" Type="http://schemas.openxmlformats.org/officeDocument/2006/relationships/image" Target="media/image21.wmf"/><Relationship Id="rId145" Type="http://schemas.openxmlformats.org/officeDocument/2006/relationships/hyperlink" Target="consultantplus://offline/ref=470765F234FE4B30ABED349946CE92DD60B70C5DE9B63C5F897931102A3871BFA13FE5E0579B3B9A7276FE7B5A7E0AE4B2EA2ACDB75F8862t3t7E" TargetMode="External"/><Relationship Id="rId161" Type="http://schemas.openxmlformats.org/officeDocument/2006/relationships/hyperlink" Target="consultantplus://offline/ref=470765F234FE4B30ABED349946CE92DD60B20A59E1B63C5F897931102A3871BFA13FE5E0579B3E9E7476FE7B5A7E0AE4B2EA2ACDB75F8862t3t7E" TargetMode="External"/><Relationship Id="rId1" Type="http://schemas.openxmlformats.org/officeDocument/2006/relationships/styles" Target="styles.xml"/><Relationship Id="rId6" Type="http://schemas.openxmlformats.org/officeDocument/2006/relationships/hyperlink" Target="consultantplus://offline/ref=2EFD9BB47FEA7E22FCCB88E7B0C9A6268BBEAD60B3BB3F1315F9E3A90F5F9D0818374ACB723295C2C9D9F4D0966132D1B9C9F17AC53E3E55rAt8E" TargetMode="External"/><Relationship Id="rId15" Type="http://schemas.openxmlformats.org/officeDocument/2006/relationships/hyperlink" Target="consultantplus://offline/ref=2EFD9BB47FEA7E22FCCB88E7B0C9A62689BAAB66B7B43F1315F9E3A90F5F9D0818374ACB723295C2C4D9F4D0966132D1B9C9F17AC53E3E55rAt8E" TargetMode="External"/><Relationship Id="rId23" Type="http://schemas.openxmlformats.org/officeDocument/2006/relationships/hyperlink" Target="consultantplus://offline/ref=2EFD9BB47FEA7E22FCCB88E7B0C9A6268BB4AB6BB3B33F1315F9E3A90F5F9D0818374ACB723295C2C9D9F4D0966132D1B9C9F17AC53E3E55rAt8E" TargetMode="External"/><Relationship Id="rId28" Type="http://schemas.openxmlformats.org/officeDocument/2006/relationships/hyperlink" Target="consultantplus://offline/ref=2EFD9BB47FEA7E22FCCB88E7B0C9A62689BFAD62BFB43F1315F9E3A90F5F9D0818374ACB723295C3C5D9F4D0966132D1B9C9F17AC53E3E55rAt8E" TargetMode="External"/><Relationship Id="rId36" Type="http://schemas.openxmlformats.org/officeDocument/2006/relationships/hyperlink" Target="consultantplus://offline/ref=2EFD9BB47FEA7E22FCCB88E7B0C9A62689BFAD62BFB43F1315F9E3A90F5F9D0818374ACB723295C1CED9F4D0966132D1B9C9F17AC53E3E55rAt8E" TargetMode="External"/><Relationship Id="rId49" Type="http://schemas.openxmlformats.org/officeDocument/2006/relationships/hyperlink" Target="consultantplus://offline/ref=2EFD9BB47FEA7E22FCCB88E7B0C9A62689BFAD62BFB43F1315F9E3A90F5F9D0818374ACB723295C4CCD9F4D0966132D1B9C9F17AC53E3E55rAt8E" TargetMode="External"/><Relationship Id="rId57" Type="http://schemas.openxmlformats.org/officeDocument/2006/relationships/hyperlink" Target="consultantplus://offline/ref=2EFD9BB47FEA7E22FCCB88E7B0C9A62689BFAD62BFB43F1315F9E3A90F5F9D0818374ACB723295C5CCD9F4D0966132D1B9C9F17AC53E3E55rAt8E" TargetMode="External"/><Relationship Id="rId106" Type="http://schemas.openxmlformats.org/officeDocument/2006/relationships/hyperlink" Target="consultantplus://offline/ref=2EFD9BB47FEA7E22FCCB88E7B0C9A62689BFAD62BFB43F1315F9E3A90F5F9D0818374ACB723294C1CBD9F4D0966132D1B9C9F17AC53E3E55rAt8E" TargetMode="External"/><Relationship Id="rId114" Type="http://schemas.openxmlformats.org/officeDocument/2006/relationships/hyperlink" Target="consultantplus://offline/ref=2EFD9BB47FEA7E22FCCB88E7B0C9A6268BB4AE67B0BB3F1315F9E3A90F5F9D0818374ACB723295C3CED9F4D0966132D1B9C9F17AC53E3E55rAt8E" TargetMode="External"/><Relationship Id="rId119" Type="http://schemas.openxmlformats.org/officeDocument/2006/relationships/image" Target="media/image2.wmf"/><Relationship Id="rId127" Type="http://schemas.openxmlformats.org/officeDocument/2006/relationships/image" Target="media/image9.wmf"/><Relationship Id="rId10" Type="http://schemas.openxmlformats.org/officeDocument/2006/relationships/hyperlink" Target="consultantplus://offline/ref=2EFD9BB47FEA7E22FCCB88E7B0C9A6268BB4A163B5BB3F1315F9E3A90F5F9D0818374ACB723295C2C9D9F4D0966132D1B9C9F17AC53E3E55rAt8E" TargetMode="External"/><Relationship Id="rId31" Type="http://schemas.openxmlformats.org/officeDocument/2006/relationships/hyperlink" Target="consultantplus://offline/ref=2EFD9BB47FEA7E22FCCB88E7B0C9A62689BFAD62BFB43F1315F9E3A90F5F9D0818374ACB723295C0C9D9F4D0966132D1B9C9F17AC53E3E55rAt8E" TargetMode="External"/><Relationship Id="rId44" Type="http://schemas.openxmlformats.org/officeDocument/2006/relationships/hyperlink" Target="consultantplus://offline/ref=2EFD9BB47FEA7E22FCCB88E7B0C9A62689BFAD62BFB43F1315F9E3A90F5F9D0818374ACB723295C6CCD9F4D0966132D1B9C9F17AC53E3E55rAt8E" TargetMode="External"/><Relationship Id="rId52" Type="http://schemas.openxmlformats.org/officeDocument/2006/relationships/hyperlink" Target="consultantplus://offline/ref=2EFD9BB47FEA7E22FCCB88E7B0C9A6268BB4AB6BB3B33F1315F9E3A90F5F9D0818374ACB723295C3CAD9F4D0966132D1B9C9F17AC53E3E55rAt8E" TargetMode="External"/><Relationship Id="rId60" Type="http://schemas.openxmlformats.org/officeDocument/2006/relationships/hyperlink" Target="consultantplus://offline/ref=2EFD9BB47FEA7E22FCCB88E7B0C9A62689BFAD62BFB43F1315F9E3A90F5F9D0818374ACB723295C5CFD9F4D0966132D1B9C9F17AC53E3E55rAt8E" TargetMode="External"/><Relationship Id="rId65" Type="http://schemas.openxmlformats.org/officeDocument/2006/relationships/hyperlink" Target="consultantplus://offline/ref=2EFD9BB47FEA7E22FCCB88E7B0C9A62689BFAD62BFB43F1315F9E3A90F5F9D0818374ACB723295C5C5D9F4D0966132D1B9C9F17AC53E3E55rAt8E" TargetMode="External"/><Relationship Id="rId73" Type="http://schemas.openxmlformats.org/officeDocument/2006/relationships/hyperlink" Target="consultantplus://offline/ref=2EFD9BB47FEA7E22FCCB88E7B0C9A62689BFAD62BFB43F1315F9E3A90F5F9D0818374ACB723295CBCDD9F4D0966132D1B9C9F17AC53E3E55rAt8E" TargetMode="External"/><Relationship Id="rId78" Type="http://schemas.openxmlformats.org/officeDocument/2006/relationships/hyperlink" Target="consultantplus://offline/ref=2EFD9BB47FEA7E22FCCB88E7B0C9A62689BFAD62BFB43F1315F9E3A90F5F9D0818374ACB723295CBCAD9F4D0966132D1B9C9F17AC53E3E55rAt8E" TargetMode="External"/><Relationship Id="rId81" Type="http://schemas.openxmlformats.org/officeDocument/2006/relationships/hyperlink" Target="consultantplus://offline/ref=2EFD9BB47FEA7E22FCCB88E7B0C9A62689BFAD62BFB43F1315F9E3A90F5F9D0818374ACB723294C2CCD9F4D0966132D1B9C9F17AC53E3E55rAt8E" TargetMode="External"/><Relationship Id="rId86" Type="http://schemas.openxmlformats.org/officeDocument/2006/relationships/hyperlink" Target="consultantplus://offline/ref=2EFD9BB47FEA7E22FCCB88E7B0C9A62689BFAD62BFB43F1315F9E3A90F5F9D0818374ACB723294C2CAD9F4D0966132D1B9C9F17AC53E3E55rAt8E" TargetMode="External"/><Relationship Id="rId94" Type="http://schemas.openxmlformats.org/officeDocument/2006/relationships/hyperlink" Target="consultantplus://offline/ref=2EFD9BB47FEA7E22FCCB88E7B0C9A62689BFAD62BFB43F1315F9E3A90F5F9D0818374ACB723294C3CBD9F4D0966132D1B9C9F17AC53E3E55rAt8E" TargetMode="External"/><Relationship Id="rId99" Type="http://schemas.openxmlformats.org/officeDocument/2006/relationships/hyperlink" Target="consultantplus://offline/ref=2EFD9BB47FEA7E22FCCB88E7B0C9A62689BFAD62BFB43F1315F9E3A90F5F9D0818374ACB723294C1CDD9F4D0966132D1B9C9F17AC53E3E55rAt8E" TargetMode="External"/><Relationship Id="rId101" Type="http://schemas.openxmlformats.org/officeDocument/2006/relationships/hyperlink" Target="consultantplus://offline/ref=2EFD9BB47FEA7E22FCCB88E7B0C9A62689BFAD62BFB43F1315F9E3A90F5F9D0818374ACB723294C1CFD9F4D0966132D1B9C9F17AC53E3E55rAt8E" TargetMode="External"/><Relationship Id="rId122" Type="http://schemas.openxmlformats.org/officeDocument/2006/relationships/image" Target="media/image5.wmf"/><Relationship Id="rId130" Type="http://schemas.openxmlformats.org/officeDocument/2006/relationships/image" Target="media/image12.wmf"/><Relationship Id="rId135" Type="http://schemas.openxmlformats.org/officeDocument/2006/relationships/image" Target="media/image16.png"/><Relationship Id="rId143" Type="http://schemas.openxmlformats.org/officeDocument/2006/relationships/hyperlink" Target="consultantplus://offline/ref=1742C6418FE78B1D760830F0FC37ECC542C77C6F7AA4F45E5A1F573B66265CC7060B9E5AC1115920D4CA8BB1A4CFE82AD9F28A39747DFAD5s4t5E" TargetMode="External"/><Relationship Id="rId148" Type="http://schemas.openxmlformats.org/officeDocument/2006/relationships/hyperlink" Target="consultantplus://offline/ref=470765F234FE4B30ABED349946CE92DD60B70C5DE9B63C5F897931102A3871BFA13FE5E0569A3B9A7476FE7B5A7E0AE4B2EA2ACDB75F8862t3t7E" TargetMode="External"/><Relationship Id="rId151" Type="http://schemas.openxmlformats.org/officeDocument/2006/relationships/hyperlink" Target="consultantplus://offline/ref=470765F234FE4B30ABED349946CE92DD60B70C5DE9B63C5F897931102A3871BFA13FE5E0569A3B9A7676FE7B5A7E0AE4B2EA2ACDB75F8862t3t7E" TargetMode="External"/><Relationship Id="rId156" Type="http://schemas.openxmlformats.org/officeDocument/2006/relationships/hyperlink" Target="consultantplus://offline/ref=470765F234FE4B30ABED349946CE92DD62BC0A54E5B13C5F897931102A3871BFA13FE5E0579B3A987776FE7B5A7E0AE4B2EA2ACDB75F8862t3t7E" TargetMode="External"/><Relationship Id="rId164"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consultantplus://offline/ref=2EFD9BB47FEA7E22FCCB88E7B0C9A6268BB4AB6BB3B33F1315F9E3A90F5F9D0818374ACB723295C2C9D9F4D0966132D1B9C9F17AC53E3E55rAt8E" TargetMode="External"/><Relationship Id="rId13" Type="http://schemas.openxmlformats.org/officeDocument/2006/relationships/hyperlink" Target="consultantplus://offline/ref=2EFD9BB47FEA7E22FCCB88E7B0C9A62689BFAD62BFB43F1315F9E3A90F5F9D0818374ACB723295C2C9D9F4D0966132D1B9C9F17AC53E3E55rAt8E" TargetMode="External"/><Relationship Id="rId18" Type="http://schemas.openxmlformats.org/officeDocument/2006/relationships/hyperlink" Target="consultantplus://offline/ref=2EFD9BB47FEA7E22FCCB88E7B0C9A6268BBDAC63B7B53F1315F9E3A90F5F9D080A3712C7703A8BC2C8CCA281D0r3t5E" TargetMode="External"/><Relationship Id="rId39" Type="http://schemas.openxmlformats.org/officeDocument/2006/relationships/hyperlink" Target="consultantplus://offline/ref=2EFD9BB47FEA7E22FCCB88E7B0C9A62689BFAD62BFB43F1315F9E3A90F5F9D0818374ACB723295C1C9D9F4D0966132D1B9C9F17AC53E3E55rAt8E" TargetMode="External"/><Relationship Id="rId109" Type="http://schemas.openxmlformats.org/officeDocument/2006/relationships/hyperlink" Target="consultantplus://offline/ref=2EFD9BB47FEA7E22FCCB88E7B0C9A62689BFAD62BFB43F1315F9E3A90F5F9D0818374ACB723294C6CCD9F4D0966132D1B9C9F17AC53E3E55rAt8E" TargetMode="External"/><Relationship Id="rId34" Type="http://schemas.openxmlformats.org/officeDocument/2006/relationships/hyperlink" Target="consultantplus://offline/ref=2EFD9BB47FEA7E22FCCB88E7B0C9A62689BFAD62BFB43F1315F9E3A90F5F9D0818374ACB723295C1CCD9F4D0966132D1B9C9F17AC53E3E55rAt8E" TargetMode="External"/><Relationship Id="rId50" Type="http://schemas.openxmlformats.org/officeDocument/2006/relationships/hyperlink" Target="consultantplus://offline/ref=2EFD9BB47FEA7E22FCCB88E7B0C9A62689BFAD62BFB43F1315F9E3A90F5F9D0818374ACB723295C4CDD9F4D0966132D1B9C9F17AC53E3E55rAt8E" TargetMode="External"/><Relationship Id="rId55" Type="http://schemas.openxmlformats.org/officeDocument/2006/relationships/hyperlink" Target="consultantplus://offline/ref=2EFD9BB47FEA7E22FCCB88E7B0C9A62689BFAD62BFB43F1315F9E3A90F5F9D0818374ACB723295C4C4D9F4D0966132D1B9C9F17AC53E3E55rAt8E" TargetMode="External"/><Relationship Id="rId76" Type="http://schemas.openxmlformats.org/officeDocument/2006/relationships/hyperlink" Target="consultantplus://offline/ref=2EFD9BB47FEA7E22FCCB88E7B0C9A62689BFAD62BFB43F1315F9E3A90F5F9D0818374ACB723295CBC8D9F4D0966132D1B9C9F17AC53E3E55rAt8E" TargetMode="External"/><Relationship Id="rId97" Type="http://schemas.openxmlformats.org/officeDocument/2006/relationships/hyperlink" Target="consultantplus://offline/ref=2EFD9BB47FEA7E22FCCB88E7B0C9A62688BDAE67BFB73F1315F9E3A90F5F9D0818374ACD7439C1938887AD83DA2A3FD7AFD5F17CrDtAE" TargetMode="External"/><Relationship Id="rId104" Type="http://schemas.openxmlformats.org/officeDocument/2006/relationships/hyperlink" Target="consultantplus://offline/ref=2EFD9BB47FEA7E22FCCB88E7B0C9A62689BFAD62BFB43F1315F9E3A90F5F9D0818374ACB723294C1C9D9F4D0966132D1B9C9F17AC53E3E55rAt8E" TargetMode="External"/><Relationship Id="rId120" Type="http://schemas.openxmlformats.org/officeDocument/2006/relationships/image" Target="media/image3.wmf"/><Relationship Id="rId125" Type="http://schemas.openxmlformats.org/officeDocument/2006/relationships/image" Target="media/image8.wmf"/><Relationship Id="rId141" Type="http://schemas.openxmlformats.org/officeDocument/2006/relationships/image" Target="media/image22.wmf"/><Relationship Id="rId146" Type="http://schemas.openxmlformats.org/officeDocument/2006/relationships/hyperlink" Target="consultantplus://offline/ref=470765F234FE4B30ABED349946CE92DD60B70C5DE9B63C5F897931102A3871BFA13FE5E0579B3B9A7276FE7B5A7E0AE4B2EA2ACDB75F8862t3t7E" TargetMode="External"/><Relationship Id="rId7" Type="http://schemas.openxmlformats.org/officeDocument/2006/relationships/hyperlink" Target="consultantplus://offline/ref=2EFD9BB47FEA7E22FCCB88E7B0C9A6268BBBA961B6B63F1315F9E3A90F5F9D0818374ACB723295C2C9D9F4D0966132D1B9C9F17AC53E3E55rAt8E" TargetMode="External"/><Relationship Id="rId71" Type="http://schemas.openxmlformats.org/officeDocument/2006/relationships/hyperlink" Target="consultantplus://offline/ref=2EFD9BB47FEA7E22FCCB88E7B0C9A62689BFAD62BFB43F1315F9E3A90F5F9D0818374ACB723295CAC4D9F4D0966132D1B9C9F17AC53E3E55rAt8E" TargetMode="External"/><Relationship Id="rId92" Type="http://schemas.openxmlformats.org/officeDocument/2006/relationships/hyperlink" Target="consultantplus://offline/ref=2EFD9BB47FEA7E22FCCB88E7B0C9A62689BFAD62BFB43F1315F9E3A90F5F9D0818374ACB723294C3C9D9F4D0966132D1B9C9F17AC53E3E55rAt8E" TargetMode="External"/><Relationship Id="rId162" Type="http://schemas.openxmlformats.org/officeDocument/2006/relationships/hyperlink" Target="consultantplus://offline/ref=470765F234FE4B30ABED349946CE92DD60B20A59E1B63C5F897931102A3871BFA13FE5E0579B3A9E7D76FE7B5A7E0AE4B2EA2ACDB75F8862t3t7E" TargetMode="External"/><Relationship Id="rId2" Type="http://schemas.openxmlformats.org/officeDocument/2006/relationships/settings" Target="settings.xml"/><Relationship Id="rId29" Type="http://schemas.openxmlformats.org/officeDocument/2006/relationships/hyperlink" Target="consultantplus://offline/ref=2EFD9BB47FEA7E22FCCB88E7B0C9A62689BFAD62BFB43F1315F9E3A90F5F9D0818374ACB723295C0CDD9F4D0966132D1B9C9F17AC53E3E55rAt8E" TargetMode="External"/><Relationship Id="rId24" Type="http://schemas.openxmlformats.org/officeDocument/2006/relationships/hyperlink" Target="consultantplus://offline/ref=2EFD9BB47FEA7E22FCCB88E7B0C9A62689BFAD62BFB43F1315F9E3A90F5F9D0818374ACB723295C2C9D9F4D0966132D1B9C9F17AC53E3E55rAt8E" TargetMode="External"/><Relationship Id="rId40" Type="http://schemas.openxmlformats.org/officeDocument/2006/relationships/hyperlink" Target="consultantplus://offline/ref=2EFD9BB47FEA7E22FCCB88E7B0C9A62689BFAD62BFB43F1315F9E3A90F5F9D0818374ACB723295C1CAD9F4D0966132D1B9C9F17AC53E3E55rAt8E" TargetMode="External"/><Relationship Id="rId45" Type="http://schemas.openxmlformats.org/officeDocument/2006/relationships/hyperlink" Target="consultantplus://offline/ref=2EFD9BB47FEA7E22FCCB88E7B0C9A62689BFAD62BFB43F1315F9E3A90F5F9D0818374ACB723295C6CDD9F4D0966132D1B9C9F17AC53E3E55rAt8E" TargetMode="External"/><Relationship Id="rId66" Type="http://schemas.openxmlformats.org/officeDocument/2006/relationships/hyperlink" Target="consultantplus://offline/ref=2EFD9BB47FEA7E22FCCB88E7B0C9A62689BFAD62BFB43F1315F9E3A90F5F9D0818374ACB723295CACCD9F4D0966132D1B9C9F17AC53E3E55rAt8E" TargetMode="External"/><Relationship Id="rId87" Type="http://schemas.openxmlformats.org/officeDocument/2006/relationships/hyperlink" Target="consultantplus://offline/ref=2EFD9BB47FEA7E22FCCB88E7B0C9A62689BFAD62BFB43F1315F9E3A90F5F9D0818374ACB723294C2CBD9F4D0966132D1B9C9F17AC53E3E55rAt8E" TargetMode="External"/><Relationship Id="rId110" Type="http://schemas.openxmlformats.org/officeDocument/2006/relationships/hyperlink" Target="consultantplus://offline/ref=2EFD9BB47FEA7E22FCCB88E7B0C9A62689BFAD62BFB43F1315F9E3A90F5F9D0818374ACB723294C6CDD9F4D0966132D1B9C9F17AC53E3E55rAt8E" TargetMode="External"/><Relationship Id="rId115" Type="http://schemas.openxmlformats.org/officeDocument/2006/relationships/hyperlink" Target="consultantplus://offline/ref=2EFD9BB47FEA7E22FCCB88E7B0C9A62689BFAD62BFB43F1315F9E3A90F5F9D0818374ACB723294C6C9D9F4D0966132D1B9C9F17AC53E3E55rAt8E" TargetMode="External"/><Relationship Id="rId131" Type="http://schemas.openxmlformats.org/officeDocument/2006/relationships/image" Target="media/image13.wmf"/><Relationship Id="rId136" Type="http://schemas.openxmlformats.org/officeDocument/2006/relationships/image" Target="media/image17.wmf"/><Relationship Id="rId157" Type="http://schemas.openxmlformats.org/officeDocument/2006/relationships/hyperlink" Target="consultantplus://offline/ref=470765F234FE4B30ABED349946CE92DD62BC0A54E5B13C5F897931102A3871BFA13FE5E0579B3A987776FE7B5A7E0AE4B2EA2ACDB75F8862t3t7E" TargetMode="External"/><Relationship Id="rId61" Type="http://schemas.openxmlformats.org/officeDocument/2006/relationships/hyperlink" Target="consultantplus://offline/ref=2EFD9BB47FEA7E22FCCB88E7B0C9A62689BFAD62BFB43F1315F9E3A90F5F9D0818374ACB723295C5C8D9F4D0966132D1B9C9F17AC53E3E55rAt8E" TargetMode="External"/><Relationship Id="rId82" Type="http://schemas.openxmlformats.org/officeDocument/2006/relationships/hyperlink" Target="consultantplus://offline/ref=2EFD9BB47FEA7E22FCCB88E7B0C9A6268BB4AB6BB3B33F1315F9E3A90F5F9D0818374ACB723295C3C4D9F4D0966132D1B9C9F17AC53E3E55rAt8E" TargetMode="External"/><Relationship Id="rId152" Type="http://schemas.openxmlformats.org/officeDocument/2006/relationships/hyperlink" Target="consultantplus://offline/ref=470765F234FE4B30ABED349946CE92DD60B70C5DE9B63C5F897931102A3871BFA13FE5E0569A3B9A7176FE7B5A7E0AE4B2EA2ACDB75F8862t3t7E" TargetMode="External"/><Relationship Id="rId19" Type="http://schemas.openxmlformats.org/officeDocument/2006/relationships/hyperlink" Target="consultantplus://offline/ref=2EFD9BB47FEA7E22FCCB88E7B0C9A6268BBEA864B5B43F1315F9E3A90F5F9D0818374ACB723295C2CAD9F4D0966132D1B9C9F17AC53E3E55rAt8E" TargetMode="External"/><Relationship Id="rId14" Type="http://schemas.openxmlformats.org/officeDocument/2006/relationships/hyperlink" Target="consultantplus://offline/ref=2EFD9BB47FEA7E22FCCB88E7B0C9A62689BFAC61B1B13F1315F9E3A90F5F9D0818374ACB723295C2C9D9F4D0966132D1B9C9F17AC53E3E55rAt8E" TargetMode="External"/><Relationship Id="rId30" Type="http://schemas.openxmlformats.org/officeDocument/2006/relationships/hyperlink" Target="consultantplus://offline/ref=2EFD9BB47FEA7E22FCCB88E7B0C9A62689BFAD62BFB43F1315F9E3A90F5F9D0818374ACB723295C0CED9F4D0966132D1B9C9F17AC53E3E55rAt8E" TargetMode="External"/><Relationship Id="rId35" Type="http://schemas.openxmlformats.org/officeDocument/2006/relationships/hyperlink" Target="consultantplus://offline/ref=2EFD9BB47FEA7E22FCCB88E7B0C9A62689BFAD62BFB43F1315F9E3A90F5F9D0818374ACB723295C1CDD9F4D0966132D1B9C9F17AC53E3E55rAt8E" TargetMode="External"/><Relationship Id="rId56" Type="http://schemas.openxmlformats.org/officeDocument/2006/relationships/hyperlink" Target="consultantplus://offline/ref=2EFD9BB47FEA7E22FCCB88E7B0C9A62689BFAD62BFB43F1315F9E3A90F5F9D0818374ACB723295C4C5D9F4D0966132D1B9C9F17AC53E3E55rAt8E" TargetMode="External"/><Relationship Id="rId77" Type="http://schemas.openxmlformats.org/officeDocument/2006/relationships/hyperlink" Target="consultantplus://offline/ref=2EFD9BB47FEA7E22FCCB88E7B0C9A62689BFAD62BFB43F1315F9E3A90F5F9D0818374ACB723295CBC9D9F4D0966132D1B9C9F17AC53E3E55rAt8E" TargetMode="External"/><Relationship Id="rId100" Type="http://schemas.openxmlformats.org/officeDocument/2006/relationships/hyperlink" Target="consultantplus://offline/ref=2EFD9BB47FEA7E22FCCB88E7B0C9A62689BFAD62BFB43F1315F9E3A90F5F9D0818374ACB723294C1CED9F4D0966132D1B9C9F17AC53E3E55rAt8E" TargetMode="External"/><Relationship Id="rId105" Type="http://schemas.openxmlformats.org/officeDocument/2006/relationships/hyperlink" Target="consultantplus://offline/ref=2EFD9BB47FEA7E22FCCB88E7B0C9A62689BFAD62BFB43F1315F9E3A90F5F9D0818374ACB723294C1CAD9F4D0966132D1B9C9F17AC53E3E55rAt8E" TargetMode="External"/><Relationship Id="rId126" Type="http://schemas.openxmlformats.org/officeDocument/2006/relationships/hyperlink" Target="consultantplus://offline/ref=2EFD9BB47FEA7E22FCCB8DE8B3C9A6268FBEAB60B2B862191DA0EFAB0850C20D1F264AC87A2C95C6D2D0A083rDt3E" TargetMode="External"/><Relationship Id="rId147" Type="http://schemas.openxmlformats.org/officeDocument/2006/relationships/hyperlink" Target="consultantplus://offline/ref=470765F234FE4B30ABED349946CE92DD60B70C5DE9B63C5F897931102A3871BFA13FE5E0579B3B9A7276FE7B5A7E0AE4B2EA2ACDB75F8862t3t7E" TargetMode="External"/><Relationship Id="rId8" Type="http://schemas.openxmlformats.org/officeDocument/2006/relationships/hyperlink" Target="consultantplus://offline/ref=2EFD9BB47FEA7E22FCCB88E7B0C9A6268BB5AD6BB6B13F1315F9E3A90F5F9D0818374ACB723295C2C9D9F4D0966132D1B9C9F17AC53E3E55rAt8E" TargetMode="External"/><Relationship Id="rId51" Type="http://schemas.openxmlformats.org/officeDocument/2006/relationships/hyperlink" Target="consultantplus://offline/ref=2EFD9BB47FEA7E22FCCB88E7B0C9A62689BFAD62BFB43F1315F9E3A90F5F9D0818374ACB723295C4CFD9F4D0966132D1B9C9F17AC53E3E55rAt8E" TargetMode="External"/><Relationship Id="rId72" Type="http://schemas.openxmlformats.org/officeDocument/2006/relationships/hyperlink" Target="consultantplus://offline/ref=2EFD9BB47FEA7E22FCCB88E7B0C9A62689BFAD62BFB43F1315F9E3A90F5F9D0818374ACB723295CBCCD9F4D0966132D1B9C9F17AC53E3E55rAt8E" TargetMode="External"/><Relationship Id="rId93" Type="http://schemas.openxmlformats.org/officeDocument/2006/relationships/hyperlink" Target="consultantplus://offline/ref=2EFD9BB47FEA7E22FCCB88E7B0C9A62689BFAD62BFB43F1315F9E3A90F5F9D0818374ACB723294C3CAD9F4D0966132D1B9C9F17AC53E3E55rAt8E" TargetMode="External"/><Relationship Id="rId98" Type="http://schemas.openxmlformats.org/officeDocument/2006/relationships/hyperlink" Target="consultantplus://offline/ref=2EFD9BB47FEA7E22FCCB88E7B0C9A62689BFAD62BFB43F1315F9E3A90F5F9D0818374ACB723294C0C5D9F4D0966132D1B9C9F17AC53E3E55rAt8E" TargetMode="External"/><Relationship Id="rId121" Type="http://schemas.openxmlformats.org/officeDocument/2006/relationships/image" Target="media/image4.wmf"/><Relationship Id="rId142" Type="http://schemas.openxmlformats.org/officeDocument/2006/relationships/image" Target="media/image23.wmf"/><Relationship Id="rId163" Type="http://schemas.openxmlformats.org/officeDocument/2006/relationships/fontTable" Target="fontTable.xml"/><Relationship Id="rId3" Type="http://schemas.openxmlformats.org/officeDocument/2006/relationships/webSettings" Target="webSettings.xml"/><Relationship Id="rId25" Type="http://schemas.openxmlformats.org/officeDocument/2006/relationships/hyperlink" Target="consultantplus://offline/ref=2EFD9BB47FEA7E22FCCB88E7B0C9A62689BFAD62BFB43F1315F9E3A90F5F9D0818374ACB723295C3CAD9F4D0966132D1B9C9F17AC53E3E55rAt8E" TargetMode="External"/><Relationship Id="rId46" Type="http://schemas.openxmlformats.org/officeDocument/2006/relationships/hyperlink" Target="consultantplus://offline/ref=2EFD9BB47FEA7E22FCCB88E7B0C9A62689BFAD62BFB43F1315F9E3A90F5F9D0818374ACB723295C6CED9F4D0966132D1B9C9F17AC53E3E55rAt8E" TargetMode="External"/><Relationship Id="rId67" Type="http://schemas.openxmlformats.org/officeDocument/2006/relationships/hyperlink" Target="consultantplus://offline/ref=2EFD9BB47FEA7E22FCCB88E7B0C9A62689BFAD62BFB43F1315F9E3A90F5F9D0818374ACB723295CACDD9F4D0966132D1B9C9F17AC53E3E55rAt8E" TargetMode="External"/><Relationship Id="rId116" Type="http://schemas.openxmlformats.org/officeDocument/2006/relationships/hyperlink" Target="consultantplus://offline/ref=2EFD9BB47FEA7E22FCCB88E7B0C9A62689BFAD62BFB43F1315F9E3A90F5F9D0818374ACB723294C6CAD9F4D0966132D1B9C9F17AC53E3E55rAt8E" TargetMode="External"/><Relationship Id="rId137" Type="http://schemas.openxmlformats.org/officeDocument/2006/relationships/image" Target="media/image18.wmf"/><Relationship Id="rId158" Type="http://schemas.openxmlformats.org/officeDocument/2006/relationships/hyperlink" Target="consultantplus://offline/ref=470765F234FE4B30ABED349946CE92DD60B70C5DE9B63C5F897931102A3871BFA13FE5E0569A389E7D76FE7B5A7E0AE4B2EA2ACDB75F8862t3t7E" TargetMode="External"/><Relationship Id="rId20" Type="http://schemas.openxmlformats.org/officeDocument/2006/relationships/hyperlink" Target="consultantplus://offline/ref=2EFD9BB47FEA7E22FCCB88E7B0C9A62689BAA966B2B63F1315F9E3A90F5F9D080A3712C7703A8BC2C8CCA281D0r3t5E" TargetMode="External"/><Relationship Id="rId41" Type="http://schemas.openxmlformats.org/officeDocument/2006/relationships/hyperlink" Target="consultantplus://offline/ref=2EFD9BB47FEA7E22FCCB88E7B0C9A62689BFAD62BFB43F1315F9E3A90F5F9D0818374ACB723295C1CBD9F4D0966132D1B9C9F17AC53E3E55rAt8E" TargetMode="External"/><Relationship Id="rId62" Type="http://schemas.openxmlformats.org/officeDocument/2006/relationships/hyperlink" Target="consultantplus://offline/ref=2EFD9BB47FEA7E22FCCB88E7B0C9A62689BFAD62BFB43F1315F9E3A90F5F9D0818374ACB723295C5C9D9F4D0966132D1B9C9F17AC53E3E55rAt8E" TargetMode="External"/><Relationship Id="rId83" Type="http://schemas.openxmlformats.org/officeDocument/2006/relationships/hyperlink" Target="consultantplus://offline/ref=2EFD9BB47FEA7E22FCCB88E7B0C9A6268BB4AB6BB3B33F1315F9E3A90F5F9D0818374ACB723295C0CCD9F4D0966132D1B9C9F17AC53E3E55rAt8E" TargetMode="External"/><Relationship Id="rId88" Type="http://schemas.openxmlformats.org/officeDocument/2006/relationships/hyperlink" Target="consultantplus://offline/ref=2EFD9BB47FEA7E22FCCB88E7B0C9A62689BFAD62BFB43F1315F9E3A90F5F9D0818374ACB723294C2C5D9F4D0966132D1B9C9F17AC53E3E55rAt8E" TargetMode="External"/><Relationship Id="rId111" Type="http://schemas.openxmlformats.org/officeDocument/2006/relationships/hyperlink" Target="consultantplus://offline/ref=2EFD9BB47FEA7E22FCCB88E7B0C9A62689BFAD62BFB43F1315F9E3A90F5F9D0818374ACB723294C6CED9F4D0966132D1B9C9F17AC53E3E55rAt8E" TargetMode="External"/><Relationship Id="rId132" Type="http://schemas.openxmlformats.org/officeDocument/2006/relationships/image" Target="media/image14.wmf"/><Relationship Id="rId153" Type="http://schemas.openxmlformats.org/officeDocument/2006/relationships/hyperlink" Target="consultantplus://offline/ref=470765F234FE4B30ABED349946CE92DD60B70C5DE9B63C5F897931102A3871BFA13FE5E0569A3B9A7376FE7B5A7E0AE4B2EA2ACDB75F8862t3t7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449</Pages>
  <Words>95208</Words>
  <Characters>542692</Characters>
  <Application>Microsoft Office Word</Application>
  <DocSecurity>0</DocSecurity>
  <Lines>4522</Lines>
  <Paragraphs>1273</Paragraphs>
  <ScaleCrop>false</ScaleCrop>
  <Company/>
  <LinksUpToDate>false</LinksUpToDate>
  <CharactersWithSpaces>636627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2021-04-28T04:45:00Z</dcterms:created>
  <dcterms:modified xsi:type="dcterms:W3CDTF">2021-04-28T04:47:00Z</dcterms:modified>
</cp:coreProperties>
</file>