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Приложение N 1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к приказу Министерства труда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и социального развития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Омской области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от 7 апреля 2022 г. N 59-п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068"/>
        <w:gridCol w:w="113"/>
      </w:tblGrid>
      <w:tr w:rsidR="007B0D5B" w:rsidRPr="007B0D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92C69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92C69"/>
                <w:sz w:val="24"/>
                <w:szCs w:val="24"/>
              </w:rPr>
            </w:pPr>
            <w:proofErr w:type="gramStart"/>
            <w:r w:rsidRPr="007B0D5B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" w:history="1">
              <w:r w:rsidRPr="007B0D5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Приказа</w:t>
              </w:r>
            </w:hyperlink>
            <w:r w:rsidRPr="007B0D5B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Министерства труда и социального развития Омской области</w:t>
            </w:r>
            <w:proofErr w:type="gramEnd"/>
          </w:p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92C69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27.04.2023 N 78-п)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392C69"/>
                <w:sz w:val="24"/>
                <w:szCs w:val="24"/>
              </w:rPr>
            </w:pPr>
          </w:p>
        </w:tc>
      </w:tr>
    </w:tbl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                               Форма ОТ-1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                               </w:t>
      </w:r>
      <w:proofErr w:type="gramStart"/>
      <w:r w:rsidRPr="007B0D5B">
        <w:rPr>
          <w:rFonts w:ascii="Courier New" w:hAnsi="Courier New" w:cs="Courier New"/>
          <w:sz w:val="20"/>
          <w:szCs w:val="20"/>
        </w:rPr>
        <w:t>(направляется ежегодно,</w:t>
      </w:r>
      <w:proofErr w:type="gramEnd"/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                               не позднее </w:t>
      </w:r>
      <w:r w:rsidRPr="007B0D5B">
        <w:rPr>
          <w:rFonts w:ascii="Times New Roman" w:hAnsi="Times New Roman" w:cs="Times New Roman"/>
          <w:sz w:val="24"/>
          <w:szCs w:val="24"/>
        </w:rPr>
        <w:t>20 января года,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                               следующего за отчетным годом)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                               Руководителю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                               ______________________________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                               ______________________________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                               </w:t>
      </w:r>
      <w:proofErr w:type="gramStart"/>
      <w:r w:rsidRPr="007B0D5B">
        <w:rPr>
          <w:rFonts w:ascii="Courier New" w:hAnsi="Courier New" w:cs="Courier New"/>
          <w:sz w:val="20"/>
          <w:szCs w:val="20"/>
        </w:rPr>
        <w:t>(наименование территориального</w:t>
      </w:r>
      <w:proofErr w:type="gramEnd"/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                               органа Министерства труда и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                               социального развития </w:t>
      </w:r>
      <w:proofErr w:type="gramStart"/>
      <w:r w:rsidRPr="007B0D5B">
        <w:rPr>
          <w:rFonts w:ascii="Courier New" w:hAnsi="Courier New" w:cs="Courier New"/>
          <w:sz w:val="20"/>
          <w:szCs w:val="20"/>
        </w:rPr>
        <w:t>Омской</w:t>
      </w:r>
      <w:proofErr w:type="gramEnd"/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                               области)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                  ИНФОРМАЦИЯ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(</w:t>
      </w:r>
      <w:proofErr w:type="gramStart"/>
      <w:r w:rsidRPr="007B0D5B">
        <w:rPr>
          <w:rFonts w:ascii="Courier New" w:hAnsi="Courier New" w:cs="Courier New"/>
          <w:sz w:val="20"/>
          <w:szCs w:val="20"/>
        </w:rPr>
        <w:t>ежегодная</w:t>
      </w:r>
      <w:proofErr w:type="gramEnd"/>
      <w:r w:rsidRPr="007B0D5B">
        <w:rPr>
          <w:rFonts w:ascii="Courier New" w:hAnsi="Courier New" w:cs="Courier New"/>
          <w:sz w:val="20"/>
          <w:szCs w:val="20"/>
        </w:rPr>
        <w:t>) о состоянии условий и охраны труда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у работодателя, осуществляющего деятельность на территории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                     Омской области за 20__ год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1.  Общие  сведения  о  работодателе,  осуществляющем  деятельность  </w:t>
      </w:r>
      <w:proofErr w:type="gramStart"/>
      <w:r w:rsidRPr="007B0D5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>территории Омской области (далее - работодатель):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1) полное наименование работодателя ___________________________________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>__________________________________________________________________________;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2) юридический адрес _________________________________________________;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3) место нахождения __________________________________________________;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4) телефон/факс ______________________________________________________;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5) адрес электронной почты ___________________________________________;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6) фамилия, имя, отчество и должность руководителя ____________________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>__________________________________________________________________________;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7) код вида экономической деятельности _______________________________;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7B0D5B">
        <w:rPr>
          <w:rFonts w:ascii="Courier New" w:hAnsi="Courier New" w:cs="Courier New"/>
          <w:sz w:val="20"/>
          <w:szCs w:val="20"/>
        </w:rPr>
        <w:t xml:space="preserve">(в  соответствии  с  Общероссийским </w:t>
      </w:r>
      <w:hyperlink r:id="rId5" w:history="1">
        <w:r w:rsidRPr="007B0D5B">
          <w:rPr>
            <w:rFonts w:ascii="Courier New" w:hAnsi="Courier New" w:cs="Courier New"/>
            <w:color w:val="0000FF"/>
            <w:sz w:val="20"/>
            <w:szCs w:val="20"/>
          </w:rPr>
          <w:t>классификатором</w:t>
        </w:r>
      </w:hyperlink>
      <w:r w:rsidRPr="007B0D5B">
        <w:rPr>
          <w:rFonts w:ascii="Courier New" w:hAnsi="Courier New" w:cs="Courier New"/>
          <w:sz w:val="20"/>
          <w:szCs w:val="20"/>
        </w:rPr>
        <w:t xml:space="preserve"> видов экономической</w:t>
      </w:r>
      <w:proofErr w:type="gramEnd"/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>деятельности)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8) идентификационный номер налогоплательщика (ИНН) ___________________;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9) среднесписочная численность работников: _________ чел., в том числе: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- женщин 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- несовершеннолетних ________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- инвалидов ________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10) численность работников на конец года: __________ чел., в том числе: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- женщин 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- несовершеннолетних ________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- инвалидов ________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11) общее количество рабочих мест на конец года _____________ ед.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2.  </w:t>
      </w:r>
      <w:proofErr w:type="gramStart"/>
      <w:r w:rsidRPr="007B0D5B">
        <w:rPr>
          <w:rFonts w:ascii="Courier New" w:hAnsi="Courier New" w:cs="Courier New"/>
          <w:sz w:val="20"/>
          <w:szCs w:val="20"/>
        </w:rPr>
        <w:t>Создание и функционирование системы управления охраной труда (далее</w:t>
      </w:r>
      <w:proofErr w:type="gramEnd"/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proofErr w:type="gramStart"/>
      <w:r w:rsidRPr="007B0D5B">
        <w:rPr>
          <w:rFonts w:ascii="Courier New" w:hAnsi="Courier New" w:cs="Courier New"/>
          <w:sz w:val="20"/>
          <w:szCs w:val="20"/>
        </w:rPr>
        <w:t>- ОТ):</w:t>
      </w:r>
      <w:proofErr w:type="gramEnd"/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1)   наличие   положения   о  системе  управления  </w:t>
      </w:r>
      <w:proofErr w:type="gramStart"/>
      <w:r w:rsidRPr="007B0D5B">
        <w:rPr>
          <w:rFonts w:ascii="Courier New" w:hAnsi="Courier New" w:cs="Courier New"/>
          <w:sz w:val="20"/>
          <w:szCs w:val="20"/>
        </w:rPr>
        <w:t>ОТ</w:t>
      </w:r>
      <w:proofErr w:type="gramEnd"/>
      <w:r w:rsidRPr="007B0D5B">
        <w:rPr>
          <w:rFonts w:ascii="Courier New" w:hAnsi="Courier New" w:cs="Courier New"/>
          <w:sz w:val="20"/>
          <w:szCs w:val="20"/>
        </w:rPr>
        <w:t>:  да/нет  (нужное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>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7B0D5B">
        <w:rPr>
          <w:rFonts w:ascii="Courier New" w:hAnsi="Courier New" w:cs="Courier New"/>
          <w:sz w:val="20"/>
          <w:szCs w:val="20"/>
        </w:rPr>
        <w:t xml:space="preserve">    2) сведения о службе </w:t>
      </w:r>
      <w:proofErr w:type="gramStart"/>
      <w:r w:rsidRPr="007B0D5B">
        <w:rPr>
          <w:rFonts w:ascii="Courier New" w:hAnsi="Courier New" w:cs="Courier New"/>
          <w:sz w:val="20"/>
          <w:szCs w:val="20"/>
        </w:rPr>
        <w:t>ОТ</w:t>
      </w:r>
      <w:proofErr w:type="gramEnd"/>
      <w:r w:rsidRPr="007B0D5B">
        <w:rPr>
          <w:rFonts w:ascii="Courier New" w:hAnsi="Courier New" w:cs="Courier New"/>
          <w:sz w:val="20"/>
          <w:szCs w:val="20"/>
        </w:rPr>
        <w:t>: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701"/>
        <w:gridCol w:w="2494"/>
        <w:gridCol w:w="1361"/>
        <w:gridCol w:w="1427"/>
        <w:gridCol w:w="1474"/>
      </w:tblGrid>
      <w:tr w:rsidR="007B0D5B" w:rsidRPr="007B0D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 xml:space="preserve">Вид организации работы: служба ОТ, штатный специалист по ОТ, штатный специалист с </w:t>
            </w:r>
            <w:r w:rsidRPr="007B0D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дополнительными обязанностями по ОТ (совмещение), организация или специалист, оказывающие услуги в области </w:t>
            </w:r>
            <w:proofErr w:type="gramStart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, привлекаемые по гражданско-правовому договору (указать нужное)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Должность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Стаж работы в данной должности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</w:tr>
      <w:tr w:rsidR="007B0D5B" w:rsidRPr="007B0D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3) наличие комитета (комиссии)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ОТ: да/нет (нужное 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4) численность уполномоченных (доверенных) лиц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ОТ __________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5) наличие кабинета ОТ: да/нет (нужное подчеркнуть) и уголка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>: да/нет (нужное 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6) использованием видео-, аудио- или иной фиксации процессов производства работ (указать нужное);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7) используемые способы размещения информационных материалов в целях информирования работников об их трудовых правах (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подчеркнуть):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- тиражирование (распространение) печатной продукции и видеоматериалов по информированию работников об их трудовых правах, включая право на безопасные условия и охрану труда;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- распространение материалов по информированию работников об их трудовых правах, включая право на безопасные условия и охрану труда через кабинеты охраны труда или уголки по охране труда;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B0D5B">
        <w:rPr>
          <w:rFonts w:ascii="Times New Roman" w:hAnsi="Times New Roman" w:cs="Times New Roman"/>
          <w:sz w:val="24"/>
          <w:szCs w:val="24"/>
        </w:rPr>
        <w:t xml:space="preserve">- размещение на внутреннем корпоративном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веб-портале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веб-сайте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 xml:space="preserve"> работодателя (при наличии);</w:t>
      </w:r>
      <w:proofErr w:type="gramEnd"/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- рассылка по электронной почте/проведение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онлайн-опросов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>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- проведение телефонных интервью;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- проведение собеседований.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3. Управление профессиональными рисками (далее -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профриски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>):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1) управление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профрисками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 xml:space="preserve"> организовано: да/нет (нужное 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2) выбранный метод оценки уровня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профрисков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 xml:space="preserve"> __________________________________ (указать);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lastRenderedPageBreak/>
        <w:t xml:space="preserve">3) дата (число, месяц, год) проведения последней оценки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профрисков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 xml:space="preserve"> ___________________________________;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4) оценка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профрисков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 xml:space="preserve"> проводилась самостоятельно/с привлечением организаций или индивидуальных предпринимателей, оказывающих услуги в области охраны труда (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4. Проведение специальной оценки условий труда (далее -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спецоценка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>) и ее результаты: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1) количество рабочих мест, подлежащих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спецоценке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_______ ед.;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2) результаты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спецоценки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>: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742"/>
        <w:gridCol w:w="1571"/>
        <w:gridCol w:w="644"/>
        <w:gridCol w:w="618"/>
        <w:gridCol w:w="623"/>
        <w:gridCol w:w="618"/>
        <w:gridCol w:w="618"/>
        <w:gridCol w:w="594"/>
      </w:tblGrid>
      <w:tr w:rsidR="007B0D5B" w:rsidRPr="007B0D5B">
        <w:tc>
          <w:tcPr>
            <w:tcW w:w="3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 xml:space="preserve">Всего охвачено </w:t>
            </w:r>
            <w:proofErr w:type="spellStart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спецоценкой</w:t>
            </w:r>
            <w:proofErr w:type="spellEnd"/>
          </w:p>
        </w:tc>
        <w:tc>
          <w:tcPr>
            <w:tcW w:w="37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из них с классом/подклассом условий труда:</w:t>
            </w:r>
          </w:p>
        </w:tc>
      </w:tr>
      <w:tr w:rsidR="007B0D5B" w:rsidRPr="007B0D5B">
        <w:tc>
          <w:tcPr>
            <w:tcW w:w="3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B0D5B" w:rsidRPr="007B0D5B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Количество рабочих мест, ед.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Численность работников, чел.: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из них женщин, чел.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3) количество мест, на которых в течение года улучшены условия труда по результатам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спецоценки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 xml:space="preserve"> ______ ед.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5. Гарантии и компенсации работникам за работу с вредными и (или) опасными условиями труда: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1) численность работников, занятых на работах с вредными и (или) опасными условиями труда, которым установлен повышенный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размер оплаты труда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(не менее 4 процентов тарифной ставки (оклада)) ________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2) численность работников, которым по результатам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спецоценки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 xml:space="preserve"> установлена сокращенная продолжительность рабочего времени (не более 36 часов в неделю) 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3) численность работников, занятых на работах с вредными и (или) опасными условиями труда, которым предоставляется ежегодный дополнительный оплачиваемый отпуск (не менее 7 календарных дней) ________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4) затраты на предоставление работникам гарантий и компенсаций за работу с вредными и (или) опасными условиями труда ___________________ тыс. руб.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6. Количество рабочих мест, в отношении которых оформлена декларация соответствия условий труда государственным нормативным требованиям ОТ _____________ ед.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7. Производственный травматизм и профессиональные заболевания: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1) производственный травматизм: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B0D5B" w:rsidRPr="007B0D5B">
          <w:pgSz w:w="11905" w:h="16838"/>
          <w:pgMar w:top="1134" w:right="850" w:bottom="567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94"/>
        <w:gridCol w:w="1304"/>
        <w:gridCol w:w="1191"/>
        <w:gridCol w:w="1587"/>
        <w:gridCol w:w="850"/>
        <w:gridCol w:w="1191"/>
        <w:gridCol w:w="794"/>
        <w:gridCol w:w="1020"/>
        <w:gridCol w:w="850"/>
        <w:gridCol w:w="1134"/>
        <w:gridCol w:w="2268"/>
      </w:tblGrid>
      <w:tr w:rsidR="007B0D5B" w:rsidRPr="007B0D5B">
        <w:tc>
          <w:tcPr>
            <w:tcW w:w="4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несчастных случаев на производстве, ед.</w:t>
            </w:r>
          </w:p>
        </w:tc>
        <w:tc>
          <w:tcPr>
            <w:tcW w:w="58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Число пострадавших, чел.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Число дней нетрудоспособности в результате несчастных случаев на производстве</w:t>
            </w:r>
          </w:p>
        </w:tc>
      </w:tr>
      <w:tr w:rsidR="007B0D5B" w:rsidRPr="007B0D5B"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групповых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тяжелых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со смертельным исходом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женщин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тяжело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погибших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женщин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женщин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B0D5B" w:rsidRPr="007B0D5B">
          <w:pgSz w:w="16838" w:h="11905" w:orient="landscape"/>
          <w:pgMar w:top="1701" w:right="1134" w:bottom="850" w:left="567" w:header="0" w:footer="0" w:gutter="0"/>
          <w:cols w:space="720"/>
          <w:noEndnote/>
        </w:sect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2) численность работников, у которых впервые выявлены профессиональные заболевания: всего чел., в том числе женщин _______ чел.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8. Микроповреждения (микротравмы):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1) наличие порядка учета микроповреждений (микротравм): да/нет (нужное 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2) наличие журнала учета микроповреждений (микротравм): да/нет (нужное 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3) количество обращений работников с сообщениями о микроповреждениях (микротравмах) ___________ (ед.).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9. Реализация и финансирование мероприятий по улучшению условий и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том числе в рамках предупредительных мер по сокращению производственного травматизма и профессиональных заболеваний: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1) наличие плана мероприятий по улучшению условий и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>: да/нет (нужное 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2) наличие соглашения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ОТ: да/нет (нужное 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3) реализация мероприятий по улучшению условий и ОТ: да/нет (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подчеркнуть); в том числе по: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- внедрению модельной корпоративной программы "Здоровье на рабочем месте": да/нет (нужное 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- профилактике и улучшению здоровья работников в отношении _________________ работников (чел.), в том числе реализации мероприятий, направленных на развитие физической культуры и спорта в трудовых коллективах: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0"/>
        <w:gridCol w:w="6746"/>
        <w:gridCol w:w="1701"/>
      </w:tblGrid>
      <w:tr w:rsidR="007B0D5B" w:rsidRPr="007B0D5B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мероприятия (да/нет)</w:t>
            </w:r>
          </w:p>
        </w:tc>
      </w:tr>
      <w:tr w:rsidR="007B0D5B" w:rsidRPr="007B0D5B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Компенсация работникам оплаты занятий в клубах и секциях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физкультурных и спортивных мероприятий, в том числе мероприятий по внедрению Всероссийского физкультурно-спортивного комплекса "Готов к труду и обороне" (ГТО), включая оплату труда методистов и тренеров, привлекаемых к выполнению указанных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физкультурно-оздоровительных мероприятий (производственной гимнастики, лечебной физической культуры (далее - ЛФК) с работниками, которым по рекомендации лечащего врача и на основании результатов медицинских осмотров показаны занятия ЛФК), включая оплату труда методистов, тренеров, врачей-специалистов, привлекаемых к выполнению указанных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Приобретение, содержание и обновление спортивного инвентаря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Устройство новых и (или) реконструкция имеющихся помещений и площадок для занятий спортом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Создание и развитие физкультурно-спортивных клубов, организованных в целях массового привлечения граждан к занятиям физической культурой и спортом по месту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Содержание помещений для проведения физкультурных, физкультурно-оздоровительных и спортивных мероприятий. Организация и проведение спортивных соревнований и иных физкультурно-оздоровительных и спортивных мероприятий, в том числе, через профсоюзные организации в соответствии с коллективными договорами (отраслевыми соглашениями)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4) сведения о медицинских подразделениях, обеспечивающих динамическое наблюдение за состоянием здоровья работников, оказание им медицинской помощи в амбулаторных условиях: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- наличие здравпункта: да/нет (нужное подчеркнуть),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создан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в отчетном году да/нет (нужное 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- наличие врачебного здравпункта: да/нет (нужное подчеркнуть),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создан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в отчетном году: да/нет (нужное 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- наличие иных форм медицинских подразделений: да/нет (нужное подчеркнуть),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создан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в отчетном году: да/нет (нужное 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B0D5B">
        <w:rPr>
          <w:rFonts w:ascii="Times New Roman" w:hAnsi="Times New Roman" w:cs="Times New Roman"/>
          <w:sz w:val="24"/>
          <w:szCs w:val="24"/>
        </w:rPr>
        <w:t>5) затраты на улучшение условий и ОТ, всего __________________ тыс. руб., в том числе за счет средств Фонда пенсионного и социального страхования Российской Федерации (направленных на предупредительные меры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факторами), тыс. руб.;</w:t>
      </w:r>
      <w:proofErr w:type="gramEnd"/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6) участие в кампании "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Vision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0D5B">
        <w:rPr>
          <w:rFonts w:ascii="Times New Roman" w:hAnsi="Times New Roman" w:cs="Times New Roman"/>
          <w:sz w:val="24"/>
          <w:szCs w:val="24"/>
        </w:rPr>
        <w:t>Zero</w:t>
      </w:r>
      <w:proofErr w:type="spellEnd"/>
      <w:r w:rsidRPr="007B0D5B">
        <w:rPr>
          <w:rFonts w:ascii="Times New Roman" w:hAnsi="Times New Roman" w:cs="Times New Roman"/>
          <w:sz w:val="24"/>
          <w:szCs w:val="24"/>
        </w:rPr>
        <w:t>" ("Нулевой травматизм"): да/нет (нужное подчеркнуть);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7) наличие утвержденной программы "нулевого травматизма": да/нет (нужное подчеркнуть).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10. Обучение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ОТ: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1) общие сведения об обучении: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88"/>
        <w:gridCol w:w="2268"/>
        <w:gridCol w:w="2190"/>
        <w:gridCol w:w="2324"/>
      </w:tblGrid>
      <w:tr w:rsidR="007B0D5B" w:rsidRPr="007B0D5B">
        <w:tc>
          <w:tcPr>
            <w:tcW w:w="4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работников, прошедших обучение </w:t>
            </w:r>
            <w:proofErr w:type="gramStart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работников, прошедших обучение по ОТ в организациях или у индивидуальных предпринимателей, оказывающих услуги по проведению обучения </w:t>
            </w:r>
            <w:proofErr w:type="gramStart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</w:p>
        </w:tc>
      </w:tr>
      <w:tr w:rsidR="007B0D5B" w:rsidRPr="007B0D5B"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всего, чел.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в текущем году, чел.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всего, чел.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в текущем году, чел.</w:t>
            </w:r>
          </w:p>
        </w:tc>
      </w:tr>
      <w:tr w:rsidR="007B0D5B" w:rsidRPr="007B0D5B"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в том числе по оказанию первой помощи пострадавшим:</w:t>
            </w:r>
          </w:p>
        </w:tc>
      </w:tr>
      <w:tr w:rsidR="007B0D5B" w:rsidRPr="007B0D5B"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в том числе по использованию (применению) средств индивидуальной защиты:</w:t>
            </w:r>
          </w:p>
        </w:tc>
      </w:tr>
      <w:tr w:rsidR="007B0D5B" w:rsidRPr="007B0D5B"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2) сведения об обучении по ОТ и проверке знаний требований ОТ лиц, ответственных за организацию работы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ОТ: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746"/>
        <w:gridCol w:w="2324"/>
      </w:tblGrid>
      <w:tr w:rsidR="007B0D5B" w:rsidRPr="007B0D5B"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</w:tr>
      <w:tr w:rsidR="007B0D5B" w:rsidRPr="007B0D5B"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 xml:space="preserve">Работник, ответственный за организацию работы </w:t>
            </w:r>
            <w:proofErr w:type="gramStart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7B0D5B"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11. Проведение обязательных предварительных (при поступлении на работу) и периодических (в течение трудовой деятельности) медицинских осмотров (далее - медосмотры):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1) численность работников, подлежащих обязательным предварительным (при поступлении на работу) ________ чел. и периодическим (в течение трудовой деятельности) ________ чел. медосмотрам в течение года;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2) численность работников, прошедших обязательные предварительные (при поступлении на работу) медосмотры ________ чел. за год;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3) численность работников, прошедших периодические (в течение трудовой деятельности) медосмотры ___________ чел. за год.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12. Обеспеченность работников средствами индивидуальной и коллективной защиты, а также санитарно-бытовыми помещениями и устройствами, лечебно-профилактическими средствами, лечебно-профилактическим питанием, молоком или другими равноценными пищевыми продуктами (далее -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СИЗ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>):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1) численность работников, подлежащих обеспечению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СИЗ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________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2) численность работников, обеспеченных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СИЗ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в полном объеме ________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3) численность работников, обеспеченных средствами коллективной защиты ________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4) численность работников, обеспеченных санитарно-бытовыми помещениями и устройствами ________ чел.;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5) численность работников, обеспеченных лечебно-профилактическим питанием, молоком или другими равноценными пищевыми продуктами ________ чел.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13. Реализация положений коллективных договоров, соглашений, содержащихся в разделах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ОТ: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 xml:space="preserve">1) наличие коллективного договора: да/нет (нужное подчеркнуть), срок его действия </w:t>
      </w:r>
      <w:proofErr w:type="gramStart"/>
      <w:r w:rsidRPr="007B0D5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B0D5B">
        <w:rPr>
          <w:rFonts w:ascii="Times New Roman" w:hAnsi="Times New Roman" w:cs="Times New Roman"/>
          <w:sz w:val="24"/>
          <w:szCs w:val="24"/>
        </w:rPr>
        <w:t xml:space="preserve"> ______ по _________ год;</w:t>
      </w:r>
    </w:p>
    <w:p w:rsidR="007B0D5B" w:rsidRPr="007B0D5B" w:rsidRDefault="007B0D5B" w:rsidP="007B0D5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2) наличие первичной профсоюзной организации или иного уполномоченного работниками представительного органа (нужное подчеркнуть, при наличии).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2"/>
        <w:gridCol w:w="340"/>
        <w:gridCol w:w="1361"/>
        <w:gridCol w:w="340"/>
        <w:gridCol w:w="2438"/>
      </w:tblGrid>
      <w:tr w:rsidR="007B0D5B" w:rsidRPr="007B0D5B">
        <w:tc>
          <w:tcPr>
            <w:tcW w:w="4592" w:type="dxa"/>
            <w:tcBorders>
              <w:bottom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D5B" w:rsidRPr="007B0D5B">
        <w:tc>
          <w:tcPr>
            <w:tcW w:w="4592" w:type="dxa"/>
            <w:tcBorders>
              <w:top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(наименование должности руководителя)</w:t>
            </w:r>
          </w:p>
        </w:tc>
        <w:tc>
          <w:tcPr>
            <w:tcW w:w="340" w:type="dxa"/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auto"/>
            </w:tcBorders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(инициалы, фамилия)</w:t>
            </w:r>
          </w:p>
        </w:tc>
      </w:tr>
      <w:tr w:rsidR="007B0D5B" w:rsidRPr="007B0D5B">
        <w:tc>
          <w:tcPr>
            <w:tcW w:w="4592" w:type="dxa"/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"__" ____________ 20__ года</w:t>
            </w:r>
          </w:p>
        </w:tc>
        <w:tc>
          <w:tcPr>
            <w:tcW w:w="340" w:type="dxa"/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D5B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40" w:type="dxa"/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:rsidR="007B0D5B" w:rsidRPr="007B0D5B" w:rsidRDefault="007B0D5B" w:rsidP="007B0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0D5B">
        <w:rPr>
          <w:rFonts w:ascii="Times New Roman" w:hAnsi="Times New Roman" w:cs="Times New Roman"/>
          <w:sz w:val="24"/>
          <w:szCs w:val="24"/>
        </w:rPr>
        <w:t>_______________</w:t>
      </w: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B0D5B" w:rsidRPr="007B0D5B" w:rsidRDefault="007B0D5B" w:rsidP="007B0D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4017" w:rsidRDefault="007B0D5B"/>
    <w:sectPr w:rsidR="00F44017" w:rsidSect="008623CF">
      <w:pgSz w:w="11905" w:h="16838"/>
      <w:pgMar w:top="1134" w:right="850" w:bottom="567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7B0D5B"/>
    <w:rsid w:val="00096C9F"/>
    <w:rsid w:val="00490641"/>
    <w:rsid w:val="007B0D5B"/>
    <w:rsid w:val="00F74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CF7B5F8341F901F7B0F4C7C27A2D0CB23B7EBD6A61D737E4E88917186AA4A3263028158DB0477B411711D6155sCvEG" TargetMode="External"/><Relationship Id="rId4" Type="http://schemas.openxmlformats.org/officeDocument/2006/relationships/hyperlink" Target="consultantplus://offline/ref=4CF7B5F8341F901F7B0F527131CE8FC22FB9B1DFAF1D7F2D13DA9726D9FA4C673142DF01994664B5196F1F6153C6B38AC80A21146E427470AD6B9C86sCv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1964</Words>
  <Characters>11199</Characters>
  <Application>Microsoft Office Word</Application>
  <DocSecurity>0</DocSecurity>
  <Lines>93</Lines>
  <Paragraphs>26</Paragraphs>
  <ScaleCrop>false</ScaleCrop>
  <Company>Hewlett-Packard Company</Company>
  <LinksUpToDate>false</LinksUpToDate>
  <CharactersWithSpaces>13137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cp:lastPrinted>2023-08-16T06:48:00Z</cp:lastPrinted>
  <dcterms:created xsi:type="dcterms:W3CDTF">2023-08-16T06:47:00Z</dcterms:created>
  <dcterms:modified xsi:type="dcterms:W3CDTF">2023-08-16T06:49:00Z</dcterms:modified>
</cp:coreProperties>
</file>