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5" w:type="dxa"/>
        <w:tblInd w:w="-34" w:type="dxa"/>
        <w:tblLook w:val="04A0"/>
      </w:tblPr>
      <w:tblGrid>
        <w:gridCol w:w="3686"/>
        <w:gridCol w:w="1985"/>
        <w:gridCol w:w="3934"/>
      </w:tblGrid>
      <w:tr w:rsidR="00061A2C" w:rsidRPr="005E319F" w:rsidTr="00C968F2">
        <w:tc>
          <w:tcPr>
            <w:tcW w:w="3686" w:type="dxa"/>
          </w:tcPr>
          <w:p w:rsidR="00C968F2" w:rsidRPr="005E319F" w:rsidRDefault="00C968F2" w:rsidP="00C968F2">
            <w:pPr>
              <w:spacing w:after="0" w:line="276" w:lineRule="auto"/>
              <w:jc w:val="left"/>
              <w:rPr>
                <w:sz w:val="28"/>
              </w:rPr>
            </w:pPr>
            <w:r w:rsidRPr="005E319F">
              <w:rPr>
                <w:sz w:val="28"/>
              </w:rPr>
              <w:t>СОГЛАСОВАНО</w:t>
            </w: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r w:rsidRPr="005E319F">
              <w:rPr>
                <w:sz w:val="28"/>
              </w:rPr>
              <w:t>Председатель экспертного совета</w:t>
            </w: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r w:rsidRPr="005E319F">
              <w:rPr>
                <w:sz w:val="28"/>
              </w:rPr>
              <w:t>____________С.М. Алдошин</w:t>
            </w: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r w:rsidRPr="005E319F">
              <w:rPr>
                <w:sz w:val="28"/>
              </w:rPr>
              <w:t>«__» _____________ 20</w:t>
            </w:r>
            <w:r w:rsidR="00796742" w:rsidRPr="005E319F">
              <w:rPr>
                <w:sz w:val="28"/>
              </w:rPr>
              <w:t>20</w:t>
            </w:r>
            <w:r w:rsidRPr="005E319F">
              <w:rPr>
                <w:sz w:val="28"/>
              </w:rPr>
              <w:t xml:space="preserve"> г.</w:t>
            </w:r>
          </w:p>
        </w:tc>
        <w:tc>
          <w:tcPr>
            <w:tcW w:w="1985" w:type="dxa"/>
          </w:tcPr>
          <w:p w:rsidR="00C968F2" w:rsidRPr="005E319F" w:rsidRDefault="00C968F2" w:rsidP="00C968F2">
            <w:pPr>
              <w:spacing w:after="0" w:line="276" w:lineRule="auto"/>
              <w:jc w:val="left"/>
              <w:rPr>
                <w:sz w:val="28"/>
              </w:rPr>
            </w:pPr>
          </w:p>
        </w:tc>
        <w:tc>
          <w:tcPr>
            <w:tcW w:w="3934" w:type="dxa"/>
          </w:tcPr>
          <w:p w:rsidR="00C968F2" w:rsidRPr="005E319F" w:rsidRDefault="00C968F2" w:rsidP="00C968F2">
            <w:pPr>
              <w:spacing w:after="0" w:line="276" w:lineRule="auto"/>
              <w:jc w:val="left"/>
              <w:rPr>
                <w:sz w:val="28"/>
              </w:rPr>
            </w:pPr>
            <w:r w:rsidRPr="005E319F">
              <w:rPr>
                <w:sz w:val="28"/>
              </w:rPr>
              <w:t>УТВЕРЖДАЮ</w:t>
            </w: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r w:rsidRPr="005E319F">
              <w:rPr>
                <w:sz w:val="28"/>
              </w:rPr>
              <w:t>Генеральный директор</w:t>
            </w: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r w:rsidRPr="005E319F">
              <w:rPr>
                <w:sz w:val="28"/>
              </w:rPr>
              <w:t>_______________С.Г. Поляков</w:t>
            </w:r>
          </w:p>
          <w:p w:rsidR="00C968F2" w:rsidRPr="005E319F" w:rsidRDefault="00C968F2" w:rsidP="00C968F2">
            <w:pPr>
              <w:spacing w:after="0" w:line="276" w:lineRule="auto"/>
              <w:jc w:val="left"/>
              <w:rPr>
                <w:sz w:val="28"/>
              </w:rPr>
            </w:pPr>
          </w:p>
          <w:p w:rsidR="00C968F2" w:rsidRPr="005E319F" w:rsidRDefault="00C968F2" w:rsidP="00C968F2">
            <w:pPr>
              <w:spacing w:after="0" w:line="276" w:lineRule="auto"/>
              <w:jc w:val="left"/>
              <w:rPr>
                <w:sz w:val="28"/>
              </w:rPr>
            </w:pPr>
            <w:r w:rsidRPr="005E319F">
              <w:rPr>
                <w:sz w:val="28"/>
              </w:rPr>
              <w:t>«__» _______________ 20</w:t>
            </w:r>
            <w:r w:rsidR="00796742" w:rsidRPr="005E319F">
              <w:rPr>
                <w:sz w:val="28"/>
              </w:rPr>
              <w:t>20</w:t>
            </w:r>
            <w:r w:rsidRPr="005E319F">
              <w:rPr>
                <w:sz w:val="28"/>
              </w:rPr>
              <w:t xml:space="preserve"> г.</w:t>
            </w:r>
          </w:p>
        </w:tc>
      </w:tr>
    </w:tbl>
    <w:p w:rsidR="0075438A" w:rsidRPr="005E319F" w:rsidRDefault="0075438A" w:rsidP="0075438A">
      <w:pPr>
        <w:pStyle w:val="ConsNonformat"/>
        <w:widowControl/>
        <w:jc w:val="center"/>
        <w:rPr>
          <w:rFonts w:ascii="Times New Roman" w:hAnsi="Times New Roman" w:cs="Times New Roman"/>
          <w:b/>
          <w:bCs/>
          <w:u w:val="single"/>
        </w:rPr>
      </w:pPr>
    </w:p>
    <w:p w:rsidR="0075438A" w:rsidRPr="005E319F" w:rsidRDefault="0075438A" w:rsidP="0075438A">
      <w:pPr>
        <w:pStyle w:val="ConsNonformat"/>
        <w:widowControl/>
        <w:jc w:val="center"/>
        <w:rPr>
          <w:rFonts w:ascii="Times New Roman" w:hAnsi="Times New Roman" w:cs="Times New Roman"/>
          <w:b/>
          <w:bCs/>
          <w:u w:val="single"/>
        </w:rPr>
      </w:pPr>
    </w:p>
    <w:p w:rsidR="0075438A" w:rsidRPr="005E319F" w:rsidRDefault="0075438A" w:rsidP="00C968F2">
      <w:pPr>
        <w:pStyle w:val="ConsNonformat"/>
        <w:widowControl/>
        <w:rPr>
          <w:rFonts w:ascii="Times New Roman" w:hAnsi="Times New Roman" w:cs="Times New Roman"/>
          <w:b/>
          <w:bCs/>
          <w:u w:val="single"/>
        </w:rPr>
      </w:pPr>
    </w:p>
    <w:p w:rsidR="0075438A" w:rsidRPr="005E319F" w:rsidRDefault="0075438A" w:rsidP="007E0848">
      <w:pPr>
        <w:pStyle w:val="ConsNonformat"/>
        <w:widowControl/>
        <w:spacing w:line="360" w:lineRule="auto"/>
        <w:jc w:val="center"/>
        <w:rPr>
          <w:rFonts w:ascii="Times New Roman" w:hAnsi="Times New Roman" w:cs="Times New Roman"/>
          <w:b/>
          <w:bCs/>
          <w:sz w:val="28"/>
          <w:szCs w:val="28"/>
          <w:u w:val="single"/>
        </w:rPr>
      </w:pPr>
    </w:p>
    <w:p w:rsidR="0075438A" w:rsidRPr="005E319F" w:rsidRDefault="0075438A" w:rsidP="00F0434C">
      <w:pPr>
        <w:widowControl w:val="0"/>
        <w:autoSpaceDE w:val="0"/>
        <w:spacing w:after="0" w:line="276" w:lineRule="auto"/>
        <w:jc w:val="center"/>
        <w:rPr>
          <w:b/>
          <w:sz w:val="28"/>
          <w:szCs w:val="28"/>
        </w:rPr>
      </w:pPr>
      <w:r w:rsidRPr="005E319F">
        <w:rPr>
          <w:b/>
          <w:sz w:val="28"/>
          <w:szCs w:val="28"/>
        </w:rPr>
        <w:t>Федеральное государственное бюджетное учреждение</w:t>
      </w:r>
    </w:p>
    <w:p w:rsidR="0075438A" w:rsidRPr="005E319F" w:rsidRDefault="0075438A" w:rsidP="00F0434C">
      <w:pPr>
        <w:widowControl w:val="0"/>
        <w:autoSpaceDE w:val="0"/>
        <w:spacing w:after="0" w:line="276" w:lineRule="auto"/>
        <w:jc w:val="center"/>
        <w:rPr>
          <w:b/>
          <w:sz w:val="28"/>
          <w:szCs w:val="28"/>
        </w:rPr>
      </w:pPr>
      <w:r w:rsidRPr="005E319F">
        <w:rPr>
          <w:b/>
          <w:sz w:val="28"/>
          <w:szCs w:val="28"/>
        </w:rPr>
        <w:t>«Фонд содействия развитию малых форм предприятий в научно-технической сфере»</w:t>
      </w:r>
    </w:p>
    <w:p w:rsidR="0075438A" w:rsidRPr="005E319F" w:rsidRDefault="0075438A" w:rsidP="0075438A">
      <w:pPr>
        <w:jc w:val="center"/>
      </w:pPr>
    </w:p>
    <w:p w:rsidR="0075438A" w:rsidRPr="005E319F" w:rsidRDefault="0075438A" w:rsidP="0075438A">
      <w:pPr>
        <w:jc w:val="center"/>
      </w:pPr>
    </w:p>
    <w:p w:rsidR="0075438A" w:rsidRPr="005E319F" w:rsidRDefault="0075438A" w:rsidP="0075438A">
      <w:pPr>
        <w:jc w:val="center"/>
        <w:rPr>
          <w:b/>
        </w:rPr>
      </w:pPr>
    </w:p>
    <w:p w:rsidR="00425C76" w:rsidRPr="005E319F" w:rsidRDefault="00425C76" w:rsidP="007E0848">
      <w:pPr>
        <w:rPr>
          <w:b/>
        </w:rPr>
      </w:pPr>
    </w:p>
    <w:p w:rsidR="00425C76" w:rsidRPr="005E319F" w:rsidRDefault="00425C76" w:rsidP="0075438A">
      <w:pPr>
        <w:jc w:val="center"/>
        <w:rPr>
          <w:b/>
        </w:rPr>
      </w:pPr>
    </w:p>
    <w:p w:rsidR="00425C76" w:rsidRPr="005E319F" w:rsidRDefault="00425C76" w:rsidP="0075438A">
      <w:pPr>
        <w:jc w:val="center"/>
        <w:rPr>
          <w:b/>
        </w:rPr>
      </w:pPr>
    </w:p>
    <w:p w:rsidR="00425C76" w:rsidRPr="005E319F" w:rsidRDefault="00425C76" w:rsidP="007110FE">
      <w:pPr>
        <w:pStyle w:val="Normal0"/>
        <w:jc w:val="center"/>
        <w:rPr>
          <w:b/>
          <w:sz w:val="28"/>
          <w:szCs w:val="28"/>
        </w:rPr>
      </w:pPr>
      <w:bookmarkStart w:id="0" w:name="_Toc32919421"/>
      <w:r w:rsidRPr="005E319F">
        <w:rPr>
          <w:b/>
          <w:sz w:val="28"/>
          <w:szCs w:val="28"/>
        </w:rPr>
        <w:t>ПОЛОЖЕНИЕ</w:t>
      </w:r>
      <w:bookmarkEnd w:id="0"/>
    </w:p>
    <w:p w:rsidR="00EB6E1C" w:rsidRPr="005E319F" w:rsidRDefault="00EB6E1C" w:rsidP="00EB6E1C">
      <w:pPr>
        <w:jc w:val="center"/>
        <w:rPr>
          <w:b/>
          <w:sz w:val="28"/>
          <w:szCs w:val="28"/>
        </w:rPr>
      </w:pPr>
      <w:r w:rsidRPr="005E319F">
        <w:rPr>
          <w:b/>
          <w:sz w:val="28"/>
          <w:szCs w:val="28"/>
        </w:rPr>
        <w:t>о конкурсе «Цифровые технологии»</w:t>
      </w:r>
    </w:p>
    <w:p w:rsidR="00EB6E1C" w:rsidRPr="005E319F" w:rsidRDefault="00EB6E1C" w:rsidP="00EB6E1C">
      <w:pPr>
        <w:jc w:val="center"/>
        <w:rPr>
          <w:b/>
          <w:sz w:val="28"/>
          <w:szCs w:val="28"/>
        </w:rPr>
      </w:pPr>
      <w:r w:rsidRPr="005E319F">
        <w:rPr>
          <w:b/>
          <w:sz w:val="28"/>
          <w:szCs w:val="28"/>
        </w:rPr>
        <w:t>в рамках программы «СТАРТ»</w:t>
      </w:r>
    </w:p>
    <w:p w:rsidR="00EB6E1C" w:rsidRPr="005E319F" w:rsidRDefault="00EB6E1C" w:rsidP="00EB6E1C">
      <w:pPr>
        <w:jc w:val="center"/>
        <w:rPr>
          <w:b/>
          <w:sz w:val="28"/>
          <w:szCs w:val="28"/>
        </w:rPr>
      </w:pPr>
    </w:p>
    <w:p w:rsidR="00EB6E1C" w:rsidRPr="005E319F" w:rsidRDefault="00EB6E1C" w:rsidP="00EB6E1C">
      <w:pPr>
        <w:jc w:val="center"/>
        <w:rPr>
          <w:sz w:val="28"/>
          <w:szCs w:val="28"/>
        </w:rPr>
      </w:pPr>
    </w:p>
    <w:p w:rsidR="00EB6E1C" w:rsidRPr="005E319F" w:rsidRDefault="00EB6E1C" w:rsidP="00EB6E1C">
      <w:pPr>
        <w:jc w:val="center"/>
        <w:rPr>
          <w:sz w:val="28"/>
          <w:szCs w:val="28"/>
        </w:rPr>
      </w:pPr>
      <w:r w:rsidRPr="005E319F">
        <w:rPr>
          <w:bCs/>
          <w:sz w:val="28"/>
          <w:szCs w:val="28"/>
        </w:rPr>
        <w:t>(в рамках реализации мероприятий федерального проекта «Цифровые технологии» национальной программы «Цифровая экономика Российской Федерации»)</w:t>
      </w:r>
    </w:p>
    <w:p w:rsidR="00EB6E1C" w:rsidRPr="00D5561F" w:rsidRDefault="00D5561F" w:rsidP="00EB6E1C">
      <w:pPr>
        <w:jc w:val="center"/>
        <w:rPr>
          <w:b/>
          <w:sz w:val="28"/>
          <w:szCs w:val="28"/>
        </w:rPr>
      </w:pPr>
      <w:r w:rsidRPr="00D5561F">
        <w:rPr>
          <w:b/>
          <w:sz w:val="28"/>
          <w:szCs w:val="28"/>
        </w:rPr>
        <w:t>(</w:t>
      </w:r>
      <w:r w:rsidR="00436CF5" w:rsidRPr="00D5561F">
        <w:rPr>
          <w:b/>
          <w:sz w:val="28"/>
          <w:szCs w:val="28"/>
        </w:rPr>
        <w:t>О</w:t>
      </w:r>
      <w:r w:rsidRPr="00D5561F">
        <w:rPr>
          <w:b/>
          <w:sz w:val="28"/>
          <w:szCs w:val="28"/>
        </w:rPr>
        <w:t>чередь</w:t>
      </w:r>
      <w:r w:rsidR="00436CF5" w:rsidRPr="00D5561F">
        <w:rPr>
          <w:b/>
          <w:sz w:val="28"/>
          <w:szCs w:val="28"/>
        </w:rPr>
        <w:t xml:space="preserve"> </w:t>
      </w:r>
      <w:r w:rsidR="00436CF5" w:rsidRPr="00D5561F">
        <w:rPr>
          <w:b/>
          <w:sz w:val="28"/>
          <w:szCs w:val="28"/>
          <w:lang w:val="en-US"/>
        </w:rPr>
        <w:t>III</w:t>
      </w:r>
      <w:r w:rsidRPr="00D5561F">
        <w:rPr>
          <w:b/>
          <w:sz w:val="28"/>
          <w:szCs w:val="28"/>
        </w:rPr>
        <w:t>)</w:t>
      </w:r>
    </w:p>
    <w:p w:rsidR="00425C76" w:rsidRPr="005E319F" w:rsidRDefault="00425C76" w:rsidP="00C968F2">
      <w:pPr>
        <w:rPr>
          <w:b/>
        </w:rPr>
      </w:pPr>
    </w:p>
    <w:p w:rsidR="00425C76" w:rsidRPr="005E319F" w:rsidRDefault="00425C76" w:rsidP="0075438A">
      <w:pPr>
        <w:jc w:val="center"/>
        <w:rPr>
          <w:b/>
        </w:rPr>
      </w:pPr>
    </w:p>
    <w:p w:rsidR="00425C76" w:rsidRPr="005E319F" w:rsidRDefault="00425C76" w:rsidP="007E0848">
      <w:pPr>
        <w:rPr>
          <w:b/>
        </w:rPr>
      </w:pPr>
    </w:p>
    <w:p w:rsidR="00425C76" w:rsidRPr="005E319F" w:rsidRDefault="00425C76" w:rsidP="0075438A">
      <w:pPr>
        <w:jc w:val="center"/>
        <w:rPr>
          <w:b/>
        </w:rPr>
      </w:pPr>
    </w:p>
    <w:p w:rsidR="00F0434C" w:rsidRPr="005E319F" w:rsidRDefault="00F0434C" w:rsidP="0075438A">
      <w:pPr>
        <w:jc w:val="center"/>
        <w:rPr>
          <w:b/>
        </w:rPr>
      </w:pPr>
    </w:p>
    <w:p w:rsidR="00EB6E1C" w:rsidRPr="005E319F" w:rsidRDefault="00EB6E1C" w:rsidP="0075438A">
      <w:pPr>
        <w:jc w:val="center"/>
        <w:rPr>
          <w:b/>
        </w:rPr>
      </w:pPr>
    </w:p>
    <w:p w:rsidR="00EB6E1C" w:rsidRPr="005E319F" w:rsidRDefault="00EB6E1C" w:rsidP="0075438A">
      <w:pPr>
        <w:jc w:val="center"/>
        <w:rPr>
          <w:b/>
        </w:rPr>
      </w:pPr>
    </w:p>
    <w:p w:rsidR="00425C76" w:rsidRPr="005E319F" w:rsidRDefault="00425C76" w:rsidP="0075438A">
      <w:pPr>
        <w:jc w:val="center"/>
        <w:rPr>
          <w:b/>
        </w:rPr>
      </w:pPr>
    </w:p>
    <w:p w:rsidR="00425C76" w:rsidRPr="005E319F" w:rsidRDefault="00425C76" w:rsidP="00425C76">
      <w:pPr>
        <w:keepNext/>
        <w:keepLines/>
        <w:widowControl w:val="0"/>
        <w:suppressLineNumbers/>
        <w:suppressAutoHyphens/>
        <w:spacing w:after="0"/>
        <w:jc w:val="center"/>
        <w:rPr>
          <w:bCs/>
          <w:sz w:val="28"/>
          <w:szCs w:val="28"/>
        </w:rPr>
      </w:pPr>
      <w:r w:rsidRPr="005E319F">
        <w:rPr>
          <w:bCs/>
          <w:sz w:val="28"/>
          <w:szCs w:val="28"/>
        </w:rPr>
        <w:t xml:space="preserve">г. Москва </w:t>
      </w:r>
    </w:p>
    <w:p w:rsidR="0075438A" w:rsidRPr="005E319F" w:rsidRDefault="00425C76" w:rsidP="00425C76">
      <w:pPr>
        <w:spacing w:after="0"/>
        <w:jc w:val="center"/>
        <w:rPr>
          <w:b/>
          <w:sz w:val="28"/>
          <w:szCs w:val="28"/>
        </w:rPr>
      </w:pPr>
      <w:r w:rsidRPr="005E319F">
        <w:rPr>
          <w:bCs/>
          <w:sz w:val="28"/>
          <w:szCs w:val="28"/>
        </w:rPr>
        <w:t>20</w:t>
      </w:r>
      <w:r w:rsidR="00796742" w:rsidRPr="005E319F">
        <w:rPr>
          <w:bCs/>
          <w:sz w:val="28"/>
          <w:szCs w:val="28"/>
        </w:rPr>
        <w:t>20</w:t>
      </w:r>
      <w:r w:rsidRPr="005E319F">
        <w:rPr>
          <w:bCs/>
          <w:sz w:val="28"/>
          <w:szCs w:val="28"/>
        </w:rPr>
        <w:t xml:space="preserve"> год</w:t>
      </w:r>
    </w:p>
    <w:p w:rsidR="0075438A" w:rsidRPr="005E319F" w:rsidRDefault="0075438A" w:rsidP="0075438A">
      <w:pPr>
        <w:keepNext/>
        <w:keepLines/>
        <w:widowControl w:val="0"/>
        <w:suppressLineNumbers/>
        <w:suppressAutoHyphens/>
        <w:jc w:val="center"/>
        <w:rPr>
          <w:b/>
          <w:sz w:val="28"/>
          <w:szCs w:val="28"/>
        </w:rPr>
        <w:sectPr w:rsidR="0075438A" w:rsidRPr="005E319F" w:rsidSect="00F0434C">
          <w:headerReference w:type="even" r:id="rId8"/>
          <w:footerReference w:type="even" r:id="rId9"/>
          <w:footerReference w:type="default" r:id="rId10"/>
          <w:pgSz w:w="11906" w:h="16838" w:code="9"/>
          <w:pgMar w:top="1134" w:right="851" w:bottom="1134" w:left="1418" w:header="709" w:footer="709" w:gutter="0"/>
          <w:cols w:space="708"/>
          <w:titlePg/>
          <w:docGrid w:linePitch="360"/>
        </w:sectPr>
      </w:pPr>
    </w:p>
    <w:p w:rsidR="0075438A" w:rsidRPr="005E319F" w:rsidRDefault="0075438A" w:rsidP="00214BED">
      <w:pPr>
        <w:jc w:val="center"/>
        <w:rPr>
          <w:b/>
          <w:sz w:val="28"/>
          <w:szCs w:val="28"/>
        </w:rPr>
      </w:pPr>
      <w:r w:rsidRPr="005E319F">
        <w:rPr>
          <w:b/>
          <w:sz w:val="28"/>
          <w:szCs w:val="28"/>
        </w:rPr>
        <w:lastRenderedPageBreak/>
        <w:t>СОДЕРЖАНИЕ</w:t>
      </w:r>
    </w:p>
    <w:p w:rsidR="00057D64" w:rsidRPr="005E319F" w:rsidRDefault="007911CB" w:rsidP="00EC047A">
      <w:pPr>
        <w:pStyle w:val="10"/>
        <w:rPr>
          <w:rFonts w:asciiTheme="minorHAnsi" w:eastAsiaTheme="minorEastAsia" w:hAnsiTheme="minorHAnsi" w:cstheme="minorBidi"/>
          <w:b w:val="0"/>
        </w:rPr>
      </w:pPr>
      <w:r w:rsidRPr="005E319F">
        <w:rPr>
          <w:b w:val="0"/>
        </w:rPr>
        <w:fldChar w:fldCharType="begin"/>
      </w:r>
      <w:r w:rsidR="00F11A04" w:rsidRPr="005E319F">
        <w:rPr>
          <w:b w:val="0"/>
        </w:rPr>
        <w:instrText xml:space="preserve"> TOC \o "1-3" \h \z \u </w:instrText>
      </w:r>
      <w:r w:rsidRPr="005E319F">
        <w:rPr>
          <w:b w:val="0"/>
        </w:rPr>
        <w:fldChar w:fldCharType="separate"/>
      </w:r>
      <w:hyperlink w:anchor="_Toc33030746" w:history="1">
        <w:r w:rsidR="00057D64" w:rsidRPr="005E319F">
          <w:rPr>
            <w:rStyle w:val="ab"/>
            <w:b w:val="0"/>
          </w:rPr>
          <w:t>1. ОБЩИЕ ПОЛОЖЕНИЯ</w:t>
        </w:r>
        <w:r w:rsidR="00057D64" w:rsidRPr="005E319F">
          <w:rPr>
            <w:b w:val="0"/>
            <w:webHidden/>
          </w:rPr>
          <w:tab/>
        </w:r>
        <w:r w:rsidRPr="005E319F">
          <w:rPr>
            <w:b w:val="0"/>
            <w:webHidden/>
          </w:rPr>
          <w:fldChar w:fldCharType="begin"/>
        </w:r>
        <w:r w:rsidR="00057D64" w:rsidRPr="005E319F">
          <w:rPr>
            <w:b w:val="0"/>
            <w:webHidden/>
          </w:rPr>
          <w:instrText xml:space="preserve"> PAGEREF _Toc33030746 \h </w:instrText>
        </w:r>
        <w:r w:rsidRPr="005E319F">
          <w:rPr>
            <w:b w:val="0"/>
            <w:webHidden/>
          </w:rPr>
        </w:r>
        <w:r w:rsidRPr="005E319F">
          <w:rPr>
            <w:b w:val="0"/>
            <w:webHidden/>
          </w:rPr>
          <w:fldChar w:fldCharType="separate"/>
        </w:r>
        <w:r w:rsidR="00515601">
          <w:rPr>
            <w:b w:val="0"/>
            <w:webHidden/>
          </w:rPr>
          <w:t>3</w:t>
        </w:r>
        <w:r w:rsidRPr="005E319F">
          <w:rPr>
            <w:b w:val="0"/>
            <w:webHidden/>
          </w:rPr>
          <w:fldChar w:fldCharType="end"/>
        </w:r>
      </w:hyperlink>
    </w:p>
    <w:p w:rsidR="00057D64" w:rsidRPr="005E319F" w:rsidRDefault="007911CB" w:rsidP="00EC047A">
      <w:pPr>
        <w:pStyle w:val="10"/>
        <w:rPr>
          <w:rFonts w:asciiTheme="minorHAnsi" w:eastAsiaTheme="minorEastAsia" w:hAnsiTheme="minorHAnsi" w:cstheme="minorBidi"/>
          <w:b w:val="0"/>
        </w:rPr>
      </w:pPr>
      <w:hyperlink w:anchor="_Toc33030747" w:history="1">
        <w:r w:rsidR="00057D64" w:rsidRPr="005E319F">
          <w:rPr>
            <w:rStyle w:val="ab"/>
            <w:b w:val="0"/>
          </w:rPr>
          <w:t xml:space="preserve">2. УСЛОВИЯ </w:t>
        </w:r>
        <w:r w:rsidR="007530AF">
          <w:rPr>
            <w:rStyle w:val="ab"/>
            <w:b w:val="0"/>
          </w:rPr>
          <w:t>КОНКУРСа «старт-ЦТ»</w:t>
        </w:r>
        <w:r w:rsidR="00057D64" w:rsidRPr="005E319F">
          <w:rPr>
            <w:b w:val="0"/>
            <w:webHidden/>
          </w:rPr>
          <w:tab/>
        </w:r>
        <w:r w:rsidRPr="005E319F">
          <w:rPr>
            <w:b w:val="0"/>
            <w:webHidden/>
          </w:rPr>
          <w:fldChar w:fldCharType="begin"/>
        </w:r>
        <w:r w:rsidR="00057D64" w:rsidRPr="005E319F">
          <w:rPr>
            <w:b w:val="0"/>
            <w:webHidden/>
          </w:rPr>
          <w:instrText xml:space="preserve"> PAGEREF _Toc33030747 \h </w:instrText>
        </w:r>
        <w:r w:rsidRPr="005E319F">
          <w:rPr>
            <w:b w:val="0"/>
            <w:webHidden/>
          </w:rPr>
        </w:r>
        <w:r w:rsidRPr="005E319F">
          <w:rPr>
            <w:b w:val="0"/>
            <w:webHidden/>
          </w:rPr>
          <w:fldChar w:fldCharType="separate"/>
        </w:r>
        <w:r w:rsidR="00515601">
          <w:rPr>
            <w:b w:val="0"/>
            <w:webHidden/>
          </w:rPr>
          <w:t>4</w:t>
        </w:r>
        <w:r w:rsidRPr="005E319F">
          <w:rPr>
            <w:b w:val="0"/>
            <w:webHidden/>
          </w:rPr>
          <w:fldChar w:fldCharType="end"/>
        </w:r>
      </w:hyperlink>
    </w:p>
    <w:p w:rsidR="00057D64" w:rsidRPr="005E319F" w:rsidRDefault="007911CB" w:rsidP="00EC047A">
      <w:pPr>
        <w:pStyle w:val="10"/>
        <w:rPr>
          <w:rFonts w:asciiTheme="minorHAnsi" w:eastAsiaTheme="minorEastAsia" w:hAnsiTheme="minorHAnsi" w:cstheme="minorBidi"/>
          <w:b w:val="0"/>
        </w:rPr>
      </w:pPr>
      <w:hyperlink w:anchor="_Toc33030752" w:history="1">
        <w:r w:rsidR="00A94EC6" w:rsidRPr="005E319F">
          <w:rPr>
            <w:rStyle w:val="ab"/>
            <w:b w:val="0"/>
            <w:spacing w:val="4"/>
          </w:rPr>
          <w:t xml:space="preserve">3. УЧАСТНИКИ КОНКУРСА </w:t>
        </w:r>
        <w:r w:rsidR="00057D64" w:rsidRPr="005E319F">
          <w:rPr>
            <w:rStyle w:val="ab"/>
            <w:b w:val="0"/>
            <w:spacing w:val="4"/>
          </w:rPr>
          <w:t>И ТРЕБОВАНИЯ К ПРЕДСТАВЛЯЕМОЙ</w:t>
        </w:r>
        <w:r w:rsidR="00EC047A" w:rsidRPr="005E319F">
          <w:rPr>
            <w:rStyle w:val="ab"/>
            <w:b w:val="0"/>
            <w:spacing w:val="4"/>
          </w:rPr>
          <w:br/>
        </w:r>
        <w:r w:rsidR="00057D64" w:rsidRPr="005E319F">
          <w:rPr>
            <w:rStyle w:val="ab"/>
            <w:b w:val="0"/>
            <w:spacing w:val="4"/>
          </w:rPr>
          <w:t>ИНФОРМАЦИИ</w:t>
        </w:r>
        <w:r w:rsidR="00057D64" w:rsidRPr="005E319F">
          <w:rPr>
            <w:b w:val="0"/>
            <w:webHidden/>
          </w:rPr>
          <w:tab/>
        </w:r>
        <w:r w:rsidR="00F622E9">
          <w:rPr>
            <w:b w:val="0"/>
            <w:webHidden/>
          </w:rPr>
          <w:t>5</w:t>
        </w:r>
      </w:hyperlink>
    </w:p>
    <w:p w:rsidR="00057D64" w:rsidRPr="005E319F" w:rsidRDefault="007911CB" w:rsidP="00EC047A">
      <w:pPr>
        <w:pStyle w:val="22"/>
        <w:rPr>
          <w:rFonts w:asciiTheme="minorHAnsi" w:eastAsiaTheme="minorEastAsia" w:hAnsiTheme="minorHAnsi" w:cstheme="minorBidi"/>
          <w:sz w:val="24"/>
          <w:szCs w:val="24"/>
        </w:rPr>
      </w:pPr>
      <w:hyperlink w:anchor="_Toc33030753" w:history="1">
        <w:r w:rsidR="00057D64" w:rsidRPr="005E319F">
          <w:rPr>
            <w:rStyle w:val="ab"/>
            <w:sz w:val="24"/>
            <w:szCs w:val="24"/>
          </w:rPr>
          <w:t xml:space="preserve">3.1. Требования к участникам </w:t>
        </w:r>
        <w:r w:rsidR="00057D64" w:rsidRPr="005E319F">
          <w:rPr>
            <w:rStyle w:val="ab"/>
            <w:sz w:val="24"/>
            <w:szCs w:val="24"/>
            <w:lang/>
          </w:rPr>
          <w:t>Конкурс</w:t>
        </w:r>
        <w:r w:rsidR="007530AF">
          <w:rPr>
            <w:rStyle w:val="ab"/>
            <w:sz w:val="24"/>
            <w:szCs w:val="24"/>
            <w:lang/>
          </w:rPr>
          <w:t>а</w:t>
        </w:r>
        <w:r w:rsidR="00057D64" w:rsidRPr="005E319F">
          <w:rPr>
            <w:rStyle w:val="ab"/>
            <w:sz w:val="24"/>
            <w:szCs w:val="24"/>
            <w:lang/>
          </w:rPr>
          <w:t xml:space="preserve"> «Старт</w:t>
        </w:r>
        <w:r w:rsidR="00197608" w:rsidRPr="005E319F">
          <w:rPr>
            <w:rStyle w:val="ab"/>
            <w:sz w:val="24"/>
            <w:szCs w:val="24"/>
            <w:lang/>
          </w:rPr>
          <w:t>-ЦТ</w:t>
        </w:r>
        <w:r w:rsidR="00057D64" w:rsidRPr="005E319F">
          <w:rPr>
            <w:rStyle w:val="ab"/>
            <w:sz w:val="24"/>
            <w:szCs w:val="24"/>
            <w:lang/>
          </w:rPr>
          <w:t>».</w:t>
        </w:r>
        <w:r w:rsidR="00057D64" w:rsidRPr="005E319F">
          <w:rPr>
            <w:webHidden/>
            <w:sz w:val="24"/>
            <w:szCs w:val="24"/>
          </w:rPr>
          <w:tab/>
        </w:r>
        <w:r w:rsidR="00F622E9">
          <w:rPr>
            <w:webHidden/>
            <w:sz w:val="24"/>
            <w:szCs w:val="24"/>
          </w:rPr>
          <w:t>5</w:t>
        </w:r>
      </w:hyperlink>
    </w:p>
    <w:p w:rsidR="00057D64" w:rsidRPr="005E319F" w:rsidRDefault="007911CB" w:rsidP="00EC047A">
      <w:pPr>
        <w:pStyle w:val="22"/>
        <w:rPr>
          <w:rFonts w:asciiTheme="minorHAnsi" w:eastAsiaTheme="minorEastAsia" w:hAnsiTheme="minorHAnsi" w:cstheme="minorBidi"/>
          <w:sz w:val="24"/>
          <w:szCs w:val="24"/>
        </w:rPr>
      </w:pPr>
      <w:hyperlink w:anchor="_Toc33030756" w:history="1">
        <w:r w:rsidR="00F622E9">
          <w:rPr>
            <w:rStyle w:val="ab"/>
            <w:sz w:val="24"/>
            <w:szCs w:val="24"/>
          </w:rPr>
          <w:t>3.2</w:t>
        </w:r>
        <w:r w:rsidR="00057D64" w:rsidRPr="005E319F">
          <w:rPr>
            <w:rStyle w:val="ab"/>
            <w:sz w:val="24"/>
            <w:szCs w:val="24"/>
          </w:rPr>
          <w:t xml:space="preserve">. Иные обязательные требования </w:t>
        </w:r>
        <w:r w:rsidR="00F622E9" w:rsidRPr="00F622E9">
          <w:rPr>
            <w:rStyle w:val="ab"/>
            <w:sz w:val="24"/>
            <w:szCs w:val="24"/>
          </w:rPr>
          <w:t>для участник</w:t>
        </w:r>
        <w:r w:rsidR="00F622E9">
          <w:rPr>
            <w:rStyle w:val="ab"/>
            <w:sz w:val="24"/>
            <w:szCs w:val="24"/>
          </w:rPr>
          <w:t>ам</w:t>
        </w:r>
        <w:r w:rsidR="00F622E9" w:rsidRPr="00F622E9">
          <w:rPr>
            <w:rStyle w:val="ab"/>
            <w:sz w:val="24"/>
            <w:szCs w:val="24"/>
          </w:rPr>
          <w:t xml:space="preserve"> Конкурса «Старт-ЦТ»</w:t>
        </w:r>
        <w:r w:rsidR="00057D64" w:rsidRPr="005E319F">
          <w:rPr>
            <w:rStyle w:val="ab"/>
            <w:sz w:val="24"/>
            <w:szCs w:val="24"/>
          </w:rPr>
          <w:t>:</w:t>
        </w:r>
        <w:r w:rsidR="00057D64" w:rsidRPr="005E319F">
          <w:rPr>
            <w:webHidden/>
            <w:sz w:val="24"/>
            <w:szCs w:val="24"/>
          </w:rPr>
          <w:tab/>
        </w:r>
        <w:r w:rsidR="00F622E9">
          <w:rPr>
            <w:webHidden/>
            <w:sz w:val="24"/>
            <w:szCs w:val="24"/>
          </w:rPr>
          <w:t>7</w:t>
        </w:r>
      </w:hyperlink>
    </w:p>
    <w:p w:rsidR="00057D64" w:rsidRPr="005E319F" w:rsidRDefault="007911CB" w:rsidP="00EC047A">
      <w:pPr>
        <w:pStyle w:val="10"/>
        <w:rPr>
          <w:rFonts w:asciiTheme="minorHAnsi" w:eastAsiaTheme="minorEastAsia" w:hAnsiTheme="minorHAnsi" w:cstheme="minorBidi"/>
          <w:b w:val="0"/>
        </w:rPr>
      </w:pPr>
      <w:hyperlink w:anchor="_Toc33030757" w:history="1">
        <w:r w:rsidR="00057D64" w:rsidRPr="005E319F">
          <w:rPr>
            <w:rStyle w:val="ab"/>
            <w:b w:val="0"/>
          </w:rPr>
          <w:t>4. ПОРЯДОК РАССМОТРЕНИЯ ЗАЯВОК</w:t>
        </w:r>
        <w:r w:rsidR="00057D64" w:rsidRPr="005E319F">
          <w:rPr>
            <w:b w:val="0"/>
            <w:webHidden/>
          </w:rPr>
          <w:tab/>
        </w:r>
        <w:r w:rsidR="00F622E9">
          <w:rPr>
            <w:b w:val="0"/>
            <w:webHidden/>
          </w:rPr>
          <w:t>7</w:t>
        </w:r>
      </w:hyperlink>
    </w:p>
    <w:p w:rsidR="00057D64" w:rsidRPr="005E319F" w:rsidRDefault="007911CB" w:rsidP="00EC047A">
      <w:pPr>
        <w:pStyle w:val="10"/>
        <w:rPr>
          <w:rFonts w:asciiTheme="minorHAnsi" w:eastAsiaTheme="minorEastAsia" w:hAnsiTheme="minorHAnsi" w:cstheme="minorBidi"/>
          <w:b w:val="0"/>
        </w:rPr>
      </w:pPr>
      <w:hyperlink w:anchor="_Toc33030758" w:history="1">
        <w:r w:rsidR="00057D64" w:rsidRPr="005E319F">
          <w:rPr>
            <w:rStyle w:val="ab"/>
            <w:b w:val="0"/>
          </w:rPr>
          <w:t>5. ПОРЯДОК И УСЛОВИЯ ФИНАНСИРОВАНИЯ ПРОЕКТОВ</w:t>
        </w:r>
        <w:r w:rsidR="00057D64" w:rsidRPr="005E319F">
          <w:rPr>
            <w:b w:val="0"/>
            <w:webHidden/>
          </w:rPr>
          <w:tab/>
        </w:r>
        <w:r w:rsidR="00F622E9">
          <w:rPr>
            <w:b w:val="0"/>
            <w:webHidden/>
          </w:rPr>
          <w:t>9</w:t>
        </w:r>
      </w:hyperlink>
    </w:p>
    <w:p w:rsidR="00057D64" w:rsidRPr="005E319F" w:rsidRDefault="007911CB" w:rsidP="00EC047A">
      <w:pPr>
        <w:pStyle w:val="10"/>
        <w:rPr>
          <w:rFonts w:asciiTheme="minorHAnsi" w:eastAsiaTheme="minorEastAsia" w:hAnsiTheme="minorHAnsi" w:cstheme="minorBidi"/>
          <w:b w:val="0"/>
        </w:rPr>
      </w:pPr>
      <w:hyperlink w:anchor="_Toc33030759" w:history="1">
        <w:r w:rsidR="00057D64" w:rsidRPr="005E319F">
          <w:rPr>
            <w:rStyle w:val="ab"/>
            <w:b w:val="0"/>
          </w:rPr>
          <w:t>6. ПОРЯДОК ЗАКЛЮЧЕНИЯ ДОГОВОРА ГРАНТА С ПОБЕДИТЕЛЕМ КОНКУРСА</w:t>
        </w:r>
        <w:r w:rsidR="00057D64" w:rsidRPr="005E319F">
          <w:rPr>
            <w:b w:val="0"/>
            <w:webHidden/>
          </w:rPr>
          <w:tab/>
        </w:r>
        <w:r w:rsidR="00F622E9">
          <w:rPr>
            <w:b w:val="0"/>
            <w:webHidden/>
          </w:rPr>
          <w:t>13</w:t>
        </w:r>
      </w:hyperlink>
    </w:p>
    <w:p w:rsidR="00057D64" w:rsidRPr="005E319F" w:rsidRDefault="007911CB" w:rsidP="00EC047A">
      <w:pPr>
        <w:pStyle w:val="10"/>
        <w:rPr>
          <w:rFonts w:asciiTheme="minorHAnsi" w:eastAsiaTheme="minorEastAsia" w:hAnsiTheme="minorHAnsi" w:cstheme="minorBidi"/>
          <w:b w:val="0"/>
        </w:rPr>
      </w:pPr>
      <w:hyperlink w:anchor="_Toc33030760" w:history="1">
        <w:r w:rsidR="00057D64" w:rsidRPr="005E319F">
          <w:rPr>
            <w:rStyle w:val="ab"/>
            <w:b w:val="0"/>
            <w:u w:val="none"/>
          </w:rPr>
          <w:t>Приложение 1</w:t>
        </w:r>
        <w:r w:rsidR="00057D64" w:rsidRPr="005E319F">
          <w:rPr>
            <w:b w:val="0"/>
            <w:webHidden/>
          </w:rPr>
          <w:t>. </w:t>
        </w:r>
      </w:hyperlink>
      <w:hyperlink w:anchor="_Toc33030761" w:history="1">
        <w:r w:rsidR="00057D64" w:rsidRPr="005E319F">
          <w:rPr>
            <w:rStyle w:val="ab"/>
            <w:b w:val="0"/>
          </w:rPr>
          <w:t>КРИТЕРИИ ОЦЕНКИ ЗАЯВОК</w:t>
        </w:r>
        <w:r w:rsidR="00057D64" w:rsidRPr="005E319F">
          <w:rPr>
            <w:rStyle w:val="ab"/>
            <w:b w:val="0"/>
            <w:lang/>
          </w:rPr>
          <w:t xml:space="preserve"> </w:t>
        </w:r>
        <w:r w:rsidR="00057D64" w:rsidRPr="005E319F">
          <w:rPr>
            <w:rStyle w:val="ab"/>
            <w:b w:val="0"/>
          </w:rPr>
          <w:t>НА УЧАСТИЕ В КОНКУРС</w:t>
        </w:r>
        <w:r w:rsidR="00F622E9">
          <w:rPr>
            <w:rStyle w:val="ab"/>
            <w:b w:val="0"/>
            <w:lang/>
          </w:rPr>
          <w:t>е</w:t>
        </w:r>
        <w:r w:rsidR="00057D64" w:rsidRPr="005E319F">
          <w:rPr>
            <w:rStyle w:val="ab"/>
            <w:b w:val="0"/>
            <w:lang/>
          </w:rPr>
          <w:br/>
          <w:t>«СТАРТ</w:t>
        </w:r>
        <w:r w:rsidR="00197608" w:rsidRPr="005E319F">
          <w:rPr>
            <w:rStyle w:val="ab"/>
            <w:b w:val="0"/>
            <w:lang/>
          </w:rPr>
          <w:t>-ЦТ</w:t>
        </w:r>
        <w:r w:rsidR="00057D64" w:rsidRPr="005E319F">
          <w:rPr>
            <w:rStyle w:val="ab"/>
            <w:b w:val="0"/>
            <w:lang/>
          </w:rPr>
          <w:t xml:space="preserve">» </w:t>
        </w:r>
        <w:r w:rsidR="00057D64" w:rsidRPr="005E319F">
          <w:rPr>
            <w:rStyle w:val="ab"/>
            <w:b w:val="0"/>
          </w:rPr>
          <w:t>И ИХ ЗНАЧИМОСТЬ</w:t>
        </w:r>
        <w:r w:rsidR="00057D64" w:rsidRPr="005E319F">
          <w:rPr>
            <w:b w:val="0"/>
            <w:webHidden/>
          </w:rPr>
          <w:tab/>
        </w:r>
        <w:r w:rsidR="00F622E9">
          <w:rPr>
            <w:b w:val="0"/>
            <w:webHidden/>
          </w:rPr>
          <w:t>16</w:t>
        </w:r>
      </w:hyperlink>
    </w:p>
    <w:p w:rsidR="00057D64" w:rsidRPr="005E319F" w:rsidRDefault="007911CB" w:rsidP="00EC047A">
      <w:pPr>
        <w:pStyle w:val="10"/>
        <w:rPr>
          <w:rFonts w:asciiTheme="minorHAnsi" w:eastAsiaTheme="minorEastAsia" w:hAnsiTheme="minorHAnsi" w:cstheme="minorBidi"/>
          <w:b w:val="0"/>
        </w:rPr>
      </w:pPr>
      <w:hyperlink w:anchor="_Toc33030766" w:history="1">
        <w:r w:rsidR="00057D64" w:rsidRPr="005E319F">
          <w:rPr>
            <w:rStyle w:val="ab"/>
            <w:b w:val="0"/>
          </w:rPr>
          <w:t xml:space="preserve">Приложение </w:t>
        </w:r>
        <w:r w:rsidR="007530AF">
          <w:rPr>
            <w:rStyle w:val="ab"/>
            <w:b w:val="0"/>
          </w:rPr>
          <w:t>2</w:t>
        </w:r>
        <w:r w:rsidR="00316F4E" w:rsidRPr="005E319F">
          <w:rPr>
            <w:b w:val="0"/>
            <w:webHidden/>
          </w:rPr>
          <w:t>. </w:t>
        </w:r>
      </w:hyperlink>
      <w:hyperlink w:anchor="_Toc33030767" w:history="1">
        <w:r w:rsidR="00057D64" w:rsidRPr="005E319F">
          <w:rPr>
            <w:rStyle w:val="ab"/>
            <w:b w:val="0"/>
          </w:rPr>
          <w:t>СТРУКТУРА БИЗНЕС-ПЛАНА ИННОВАЦИОННОГО ПРОЕКТА</w:t>
        </w:r>
        <w:r w:rsidR="00057D64" w:rsidRPr="005E319F">
          <w:rPr>
            <w:b w:val="0"/>
            <w:webHidden/>
          </w:rPr>
          <w:tab/>
        </w:r>
        <w:r w:rsidR="00F622E9">
          <w:rPr>
            <w:b w:val="0"/>
            <w:webHidden/>
          </w:rPr>
          <w:t>18</w:t>
        </w:r>
      </w:hyperlink>
    </w:p>
    <w:p w:rsidR="00057D64" w:rsidRDefault="007911CB" w:rsidP="00EC047A">
      <w:pPr>
        <w:pStyle w:val="10"/>
        <w:rPr>
          <w:b w:val="0"/>
        </w:rPr>
      </w:pPr>
      <w:hyperlink w:anchor="_Toc33030768" w:history="1">
        <w:r w:rsidR="00057D64" w:rsidRPr="005E319F">
          <w:rPr>
            <w:rStyle w:val="ab"/>
            <w:b w:val="0"/>
          </w:rPr>
          <w:t xml:space="preserve">Приложение </w:t>
        </w:r>
        <w:r w:rsidR="007530AF">
          <w:rPr>
            <w:rStyle w:val="ab"/>
            <w:b w:val="0"/>
          </w:rPr>
          <w:t>3</w:t>
        </w:r>
        <w:r w:rsidR="00316F4E" w:rsidRPr="005E319F">
          <w:rPr>
            <w:b w:val="0"/>
            <w:webHidden/>
          </w:rPr>
          <w:t>. </w:t>
        </w:r>
      </w:hyperlink>
      <w:hyperlink w:anchor="_Toc33030769" w:history="1">
        <w:r w:rsidR="00057D64" w:rsidRPr="005E319F">
          <w:rPr>
            <w:rStyle w:val="ab"/>
            <w:b w:val="0"/>
          </w:rPr>
          <w:t>Показатели развития малого инновационного</w:t>
        </w:r>
        <w:r w:rsidR="00316F4E" w:rsidRPr="005E319F">
          <w:rPr>
            <w:rStyle w:val="ab"/>
            <w:b w:val="0"/>
          </w:rPr>
          <w:br/>
        </w:r>
        <w:r w:rsidR="00057D64" w:rsidRPr="005E319F">
          <w:rPr>
            <w:rStyle w:val="ab"/>
            <w:b w:val="0"/>
          </w:rPr>
          <w:t>предприятия</w:t>
        </w:r>
        <w:r w:rsidR="00057D64" w:rsidRPr="005E319F">
          <w:rPr>
            <w:b w:val="0"/>
            <w:webHidden/>
          </w:rPr>
          <w:tab/>
        </w:r>
        <w:r w:rsidR="00F622E9">
          <w:rPr>
            <w:b w:val="0"/>
            <w:webHidden/>
          </w:rPr>
          <w:t>21</w:t>
        </w:r>
      </w:hyperlink>
    </w:p>
    <w:p w:rsidR="00F622E9" w:rsidRPr="00F622E9" w:rsidRDefault="007911CB" w:rsidP="00F622E9">
      <w:pPr>
        <w:rPr>
          <w:rFonts w:eastAsiaTheme="minorEastAsia"/>
        </w:rPr>
      </w:pPr>
      <w:hyperlink w:anchor="_Приоритетные_направления_поддержки" w:history="1">
        <w:r w:rsidR="00F622E9" w:rsidRPr="00F622E9">
          <w:rPr>
            <w:rStyle w:val="ab"/>
            <w:rFonts w:eastAsiaTheme="minorEastAsia"/>
          </w:rPr>
          <w:t>ПРИЛОЖЕНИЕ 4. ПРИОРИТЕТНЫЕ НАПРАВЛЕНИЯ ПОДДЕРЖКИ РАЗРАБОТКИ ОТЕЧЕСТВЕННОГО ПРОГРАММНОГО ОБЕСПЕЧЕНИЯ В РАМКАХ СКВОЗНЫХ ЦИФРОВЫХ ТЕХНОЛОГИЙ (ВЫСОКОТЕХНОЛОГИЧНЫХ НАПРАВЛЕНИЙ) В 2020 ГОДУ</w:t>
        </w:r>
      </w:hyperlink>
      <w:r w:rsidR="00F622E9">
        <w:rPr>
          <w:rFonts w:eastAsiaTheme="minorEastAsia"/>
        </w:rPr>
        <w:t>……………………………………………………………………………………………….26</w:t>
      </w:r>
    </w:p>
    <w:p w:rsidR="00057D64" w:rsidRPr="005E319F" w:rsidRDefault="007911CB" w:rsidP="00EC047A">
      <w:pPr>
        <w:pStyle w:val="10"/>
        <w:rPr>
          <w:rFonts w:asciiTheme="minorHAnsi" w:eastAsiaTheme="minorEastAsia" w:hAnsiTheme="minorHAnsi" w:cstheme="minorBidi"/>
          <w:b w:val="0"/>
        </w:rPr>
      </w:pPr>
      <w:hyperlink w:anchor="_Toc33030770" w:history="1">
        <w:r w:rsidR="00057D64" w:rsidRPr="005E319F">
          <w:rPr>
            <w:rStyle w:val="ab"/>
            <w:b w:val="0"/>
          </w:rPr>
          <w:t xml:space="preserve">Приложение </w:t>
        </w:r>
        <w:r w:rsidR="00F622E9">
          <w:rPr>
            <w:rStyle w:val="ab"/>
            <w:b w:val="0"/>
          </w:rPr>
          <w:t>5</w:t>
        </w:r>
        <w:r w:rsidR="00316F4E" w:rsidRPr="005E319F">
          <w:rPr>
            <w:rStyle w:val="ab"/>
            <w:b w:val="0"/>
          </w:rPr>
          <w:t>.</w:t>
        </w:r>
        <w:r w:rsidR="00316F4E" w:rsidRPr="005E319F">
          <w:rPr>
            <w:b w:val="0"/>
            <w:webHidden/>
          </w:rPr>
          <w:t> </w:t>
        </w:r>
      </w:hyperlink>
      <w:hyperlink w:anchor="_Toc33030771" w:history="1">
        <w:r w:rsidR="00057D64" w:rsidRPr="005E319F">
          <w:rPr>
            <w:rStyle w:val="ab"/>
            <w:b w:val="0"/>
          </w:rPr>
          <w:t>ПРОЕКТ ДОГОВОРА ПО КОНКУРС</w:t>
        </w:r>
        <w:r w:rsidR="007530AF">
          <w:rPr>
            <w:rStyle w:val="ab"/>
            <w:b w:val="0"/>
          </w:rPr>
          <w:t>У</w:t>
        </w:r>
        <w:r w:rsidR="00057D64" w:rsidRPr="005E319F">
          <w:rPr>
            <w:rStyle w:val="ab"/>
            <w:b w:val="0"/>
          </w:rPr>
          <w:t xml:space="preserve"> «СТАРТ-</w:t>
        </w:r>
        <w:r w:rsidR="00F622E9">
          <w:rPr>
            <w:rStyle w:val="ab"/>
            <w:b w:val="0"/>
          </w:rPr>
          <w:t>ЦТ»</w:t>
        </w:r>
        <w:r w:rsidR="00057D64" w:rsidRPr="005E319F">
          <w:rPr>
            <w:b w:val="0"/>
            <w:webHidden/>
          </w:rPr>
          <w:tab/>
        </w:r>
        <w:r w:rsidR="00F622E9">
          <w:rPr>
            <w:b w:val="0"/>
            <w:webHidden/>
          </w:rPr>
          <w:t>41</w:t>
        </w:r>
      </w:hyperlink>
    </w:p>
    <w:p w:rsidR="008D1A76" w:rsidRPr="005E319F" w:rsidRDefault="007911CB" w:rsidP="00EC047A">
      <w:pPr>
        <w:pStyle w:val="10"/>
        <w:rPr>
          <w:kern w:val="28"/>
          <w:lang/>
        </w:rPr>
      </w:pPr>
      <w:r w:rsidRPr="005E319F">
        <w:rPr>
          <w:b w:val="0"/>
        </w:rPr>
        <w:fldChar w:fldCharType="end"/>
      </w:r>
      <w:r w:rsidR="008D1A76" w:rsidRPr="005E319F">
        <w:br w:type="page"/>
      </w:r>
    </w:p>
    <w:p w:rsidR="0075438A" w:rsidRPr="005E319F" w:rsidRDefault="0075438A" w:rsidP="00A93ADE">
      <w:pPr>
        <w:keepNext/>
        <w:spacing w:after="0" w:line="274" w:lineRule="auto"/>
        <w:jc w:val="center"/>
        <w:outlineLvl w:val="0"/>
        <w:rPr>
          <w:b/>
        </w:rPr>
      </w:pPr>
      <w:bookmarkStart w:id="1" w:name="_Toc33030746"/>
      <w:r w:rsidRPr="005E319F">
        <w:rPr>
          <w:b/>
        </w:rPr>
        <w:lastRenderedPageBreak/>
        <w:t xml:space="preserve">1. </w:t>
      </w:r>
      <w:r w:rsidR="000C0E21" w:rsidRPr="005E319F">
        <w:rPr>
          <w:b/>
        </w:rPr>
        <w:t>ОБЩИЕ ПОЛОЖЕНИЯ</w:t>
      </w:r>
      <w:bookmarkEnd w:id="1"/>
    </w:p>
    <w:p w:rsidR="009E7465" w:rsidRPr="005E319F" w:rsidRDefault="0075438A" w:rsidP="00A93ADE">
      <w:pPr>
        <w:spacing w:after="0" w:line="274" w:lineRule="auto"/>
        <w:ind w:firstLine="567"/>
      </w:pPr>
      <w:r w:rsidRPr="005E319F">
        <w:t>1.1.</w:t>
      </w:r>
      <w:r w:rsidR="00435903" w:rsidRPr="005E319F">
        <w:t> </w:t>
      </w:r>
      <w:r w:rsidR="009E7465" w:rsidRPr="005E319F">
        <w:t>Настоящее Положение устанавливает порядок и условия предоставления федеральным государственным бюджетным учреждением «Фонд содействия развитию малых форм предприятий в научно-технической сфере» (далее – Фонд) грантов субъектам малого предпринимательства</w:t>
      </w:r>
      <w:r w:rsidR="00E87990" w:rsidRPr="005E319F">
        <w:t xml:space="preserve"> (</w:t>
      </w:r>
      <w:r w:rsidR="00D56ED9" w:rsidRPr="005E319F">
        <w:t>далее –</w:t>
      </w:r>
      <w:r w:rsidR="00DE1376" w:rsidRPr="005E319F">
        <w:t xml:space="preserve"> </w:t>
      </w:r>
      <w:r w:rsidR="00D56ED9" w:rsidRPr="005E319F">
        <w:t>грантополучатель</w:t>
      </w:r>
      <w:r w:rsidR="00E87990" w:rsidRPr="005E319F">
        <w:t>)</w:t>
      </w:r>
      <w:r w:rsidR="009E7465" w:rsidRPr="005E319F">
        <w:t xml:space="preserve"> на финансовое обеспечение выполнения научно-исследовательских, опытно-конструкторских работ (далее – НИОКР) в рамках реализации инновационных проектов. </w:t>
      </w:r>
    </w:p>
    <w:p w:rsidR="00C876BF" w:rsidRPr="005E319F" w:rsidRDefault="009E7465" w:rsidP="00A93ADE">
      <w:pPr>
        <w:spacing w:after="0" w:line="274" w:lineRule="auto"/>
        <w:ind w:firstLine="567"/>
        <w:rPr>
          <w:lang w:eastAsia="en-US"/>
        </w:rPr>
      </w:pPr>
      <w:r w:rsidRPr="005E319F">
        <w:t>1.2.</w:t>
      </w:r>
      <w:r w:rsidR="00435903" w:rsidRPr="005E319F">
        <w:t> </w:t>
      </w:r>
      <w:r w:rsidRPr="005E319F">
        <w:t>Под инновационными проектами в контексте Положения (далее –</w:t>
      </w:r>
      <w:r w:rsidR="007B5D96" w:rsidRPr="005E319F">
        <w:t xml:space="preserve"> </w:t>
      </w:r>
      <w:r w:rsidRPr="005E319F">
        <w:t>проект) понимается комплекс направленных на достижение экономического эффекта мероприятий по осуществлению инноваций, в том числе по коммерциализации научных и (или) научно-</w:t>
      </w:r>
      <w:r w:rsidRPr="005E319F">
        <w:rPr>
          <w:spacing w:val="-2"/>
        </w:rPr>
        <w:t>технических результатов (в соответствии с Федеральным законом от 23.08.1996</w:t>
      </w:r>
      <w:r w:rsidR="002F219C" w:rsidRPr="005E319F">
        <w:rPr>
          <w:spacing w:val="-2"/>
        </w:rPr>
        <w:t xml:space="preserve"> г.</w:t>
      </w:r>
      <w:r w:rsidRPr="005E319F">
        <w:rPr>
          <w:spacing w:val="-2"/>
        </w:rPr>
        <w:t xml:space="preserve"> № 127-ФЗ</w:t>
      </w:r>
      <w:r w:rsidR="00A10D47" w:rsidRPr="005E319F">
        <w:t xml:space="preserve"> </w:t>
      </w:r>
      <w:r w:rsidR="00A10D47" w:rsidRPr="005E319F">
        <w:rPr>
          <w:lang w:eastAsia="en-US"/>
        </w:rPr>
        <w:t>«О науке и государственной научно-технической политике»</w:t>
      </w:r>
      <w:r w:rsidRPr="005E319F">
        <w:t xml:space="preserve">). </w:t>
      </w:r>
    </w:p>
    <w:p w:rsidR="009E7465" w:rsidRPr="005E319F" w:rsidRDefault="009E7465" w:rsidP="00A93ADE">
      <w:pPr>
        <w:spacing w:after="0" w:line="274" w:lineRule="auto"/>
        <w:ind w:firstLine="567"/>
        <w:rPr>
          <w:spacing w:val="-4"/>
        </w:rPr>
      </w:pPr>
      <w:r w:rsidRPr="005E319F">
        <w:rPr>
          <w:spacing w:val="-4"/>
        </w:rPr>
        <w:t>1.3.</w:t>
      </w:r>
      <w:r w:rsidR="00435903" w:rsidRPr="005E319F">
        <w:rPr>
          <w:spacing w:val="-4"/>
        </w:rPr>
        <w:t> </w:t>
      </w:r>
      <w:r w:rsidR="00EB6E1C" w:rsidRPr="005E319F">
        <w:rPr>
          <w:spacing w:val="-4"/>
        </w:rPr>
        <w:t>Конкурс «Цифровые технологии» в рамках программы «Старт» (далее - Конкурс) реализуется в рамках мероприятий федеральн</w:t>
      </w:r>
      <w:r w:rsidR="00F01EC7" w:rsidRPr="005E319F">
        <w:rPr>
          <w:spacing w:val="-4"/>
        </w:rPr>
        <w:t>ого</w:t>
      </w:r>
      <w:r w:rsidR="00EB6E1C" w:rsidRPr="005E319F">
        <w:rPr>
          <w:spacing w:val="-4"/>
        </w:rPr>
        <w:t xml:space="preserve"> проект</w:t>
      </w:r>
      <w:r w:rsidR="00F01EC7" w:rsidRPr="005E319F">
        <w:rPr>
          <w:spacing w:val="-4"/>
        </w:rPr>
        <w:t>а</w:t>
      </w:r>
      <w:r w:rsidR="00EB6E1C" w:rsidRPr="005E319F">
        <w:rPr>
          <w:spacing w:val="-4"/>
        </w:rPr>
        <w:t xml:space="preserve"> «Цифровые технологии» национальной программы «Цифровая экономика Российской Федерации» и ориентирован на создание новых и поддержку существующих малых инновационных предприятий, стремящихся разработать и освоить производство нового товара, изделия, технологии или услуги, имеющих значительный потенциал коммерциализации, в целях развития высокотехнологичных областей.</w:t>
      </w:r>
    </w:p>
    <w:p w:rsidR="001D33BB" w:rsidRPr="005E319F" w:rsidRDefault="001D33BB" w:rsidP="00A93ADE">
      <w:pPr>
        <w:spacing w:after="0" w:line="274" w:lineRule="auto"/>
        <w:ind w:firstLine="567"/>
      </w:pPr>
      <w:r w:rsidRPr="005E319F">
        <w:t>1.4.</w:t>
      </w:r>
      <w:r w:rsidR="00435903" w:rsidRPr="005E319F">
        <w:t> </w:t>
      </w:r>
      <w:r w:rsidRPr="005E319F">
        <w:t>Финансовая поддержка предоставляется в виде безвозмездной и безвозвратной денежной форме (далее – грант), выделяемой на проведение НИОКР, заявителям, от</w:t>
      </w:r>
      <w:r w:rsidR="00F12294" w:rsidRPr="005E319F">
        <w:t>обранным по результатам конкурсного отбора</w:t>
      </w:r>
      <w:r w:rsidRPr="005E319F">
        <w:t xml:space="preserve"> (далее – конкурс). </w:t>
      </w:r>
    </w:p>
    <w:p w:rsidR="00112863" w:rsidRPr="005E319F" w:rsidRDefault="00112863" w:rsidP="00A93ADE">
      <w:pPr>
        <w:spacing w:after="0" w:line="274" w:lineRule="auto"/>
        <w:ind w:firstLine="567"/>
      </w:pPr>
      <w:r w:rsidRPr="005E319F">
        <w:t>1.5. Финансирование проектов реализуется в соответствии с договором (соглашением) о предоставлении гранта на проведение НИОКР (далее – договор гранта).</w:t>
      </w:r>
    </w:p>
    <w:p w:rsidR="00DB3A93" w:rsidRPr="005E319F" w:rsidRDefault="00DB3A93" w:rsidP="00A93ADE">
      <w:pPr>
        <w:spacing w:after="0" w:line="274" w:lineRule="auto"/>
        <w:ind w:firstLine="567"/>
      </w:pPr>
      <w:r w:rsidRPr="005E319F">
        <w:t>1.</w:t>
      </w:r>
      <w:r w:rsidR="00112863" w:rsidRPr="005E319F">
        <w:t>6</w:t>
      </w:r>
      <w:r w:rsidRPr="005E319F">
        <w:t>.</w:t>
      </w:r>
      <w:r w:rsidR="00435903" w:rsidRPr="005E319F">
        <w:t> </w:t>
      </w:r>
      <w:r w:rsidR="00291EA2" w:rsidRPr="005E319F">
        <w:t>В рамках Конкурса отбираются проекты по направлениям развития следующих высокотехнологичных областей</w:t>
      </w:r>
      <w:r w:rsidR="00291EA2" w:rsidRPr="005E319F" w:rsidDel="00291EA2">
        <w:t xml:space="preserve"> </w:t>
      </w:r>
      <w:r w:rsidR="00B31EF3" w:rsidRPr="005E319F">
        <w:t>(лотам)</w:t>
      </w:r>
      <w:r w:rsidR="00D20B0A" w:rsidRPr="005E319F">
        <w:t xml:space="preserve"> (в соответствии с постановлением Правительства Российской Федерации от 3 мая 2019 года №554)</w:t>
      </w:r>
      <w:r w:rsidRPr="005E319F">
        <w:t>:</w:t>
      </w:r>
    </w:p>
    <w:p w:rsidR="002B3DF5" w:rsidRPr="005E319F" w:rsidRDefault="002B3DF5" w:rsidP="002B3DF5">
      <w:pPr>
        <w:numPr>
          <w:ilvl w:val="0"/>
          <w:numId w:val="10"/>
        </w:numPr>
        <w:spacing w:after="0" w:line="276" w:lineRule="auto"/>
        <w:rPr>
          <w:color w:val="000000"/>
        </w:rPr>
      </w:pPr>
      <w:r w:rsidRPr="005E319F">
        <w:rPr>
          <w:color w:val="000000"/>
        </w:rPr>
        <w:t>искусственный интеллект;</w:t>
      </w:r>
    </w:p>
    <w:p w:rsidR="00291EA2" w:rsidRPr="005E319F" w:rsidRDefault="00291EA2" w:rsidP="00743AA3">
      <w:pPr>
        <w:numPr>
          <w:ilvl w:val="0"/>
          <w:numId w:val="10"/>
        </w:numPr>
        <w:spacing w:after="0" w:line="276" w:lineRule="auto"/>
        <w:rPr>
          <w:color w:val="000000"/>
        </w:rPr>
      </w:pPr>
      <w:r w:rsidRPr="005E319F">
        <w:rPr>
          <w:color w:val="000000"/>
        </w:rPr>
        <w:t>новые коммуникационные интернет</w:t>
      </w:r>
      <w:r w:rsidR="00645A7B" w:rsidRPr="005E319F">
        <w:rPr>
          <w:color w:val="000000"/>
        </w:rPr>
        <w:t>-</w:t>
      </w:r>
      <w:r w:rsidRPr="005E319F">
        <w:rPr>
          <w:color w:val="000000"/>
        </w:rPr>
        <w:t xml:space="preserve">технологии; </w:t>
      </w:r>
    </w:p>
    <w:p w:rsidR="00291EA2" w:rsidRPr="005E319F" w:rsidRDefault="00291EA2" w:rsidP="00743AA3">
      <w:pPr>
        <w:numPr>
          <w:ilvl w:val="0"/>
          <w:numId w:val="10"/>
        </w:numPr>
        <w:spacing w:after="0" w:line="276" w:lineRule="auto"/>
        <w:rPr>
          <w:color w:val="000000"/>
        </w:rPr>
      </w:pPr>
      <w:r w:rsidRPr="005E319F">
        <w:rPr>
          <w:color w:val="000000"/>
        </w:rPr>
        <w:t>новые производственные технологии;</w:t>
      </w:r>
    </w:p>
    <w:p w:rsidR="00291EA2" w:rsidRPr="005E319F" w:rsidRDefault="00291EA2" w:rsidP="00743AA3">
      <w:pPr>
        <w:numPr>
          <w:ilvl w:val="0"/>
          <w:numId w:val="10"/>
        </w:numPr>
        <w:spacing w:after="0" w:line="276" w:lineRule="auto"/>
        <w:rPr>
          <w:color w:val="000000"/>
        </w:rPr>
      </w:pPr>
      <w:r w:rsidRPr="005E319F">
        <w:rPr>
          <w:color w:val="000000"/>
        </w:rPr>
        <w:t>робототехника и сенсорика;</w:t>
      </w:r>
    </w:p>
    <w:p w:rsidR="00291EA2" w:rsidRPr="005E319F" w:rsidRDefault="00291EA2" w:rsidP="00743AA3">
      <w:pPr>
        <w:numPr>
          <w:ilvl w:val="0"/>
          <w:numId w:val="10"/>
        </w:numPr>
        <w:spacing w:after="0" w:line="276" w:lineRule="auto"/>
        <w:rPr>
          <w:color w:val="000000"/>
        </w:rPr>
      </w:pPr>
      <w:r w:rsidRPr="005E319F">
        <w:rPr>
          <w:color w:val="000000"/>
        </w:rPr>
        <w:t xml:space="preserve">интернет вещей; </w:t>
      </w:r>
    </w:p>
    <w:p w:rsidR="00291EA2" w:rsidRPr="005E319F" w:rsidRDefault="00291EA2" w:rsidP="00743AA3">
      <w:pPr>
        <w:numPr>
          <w:ilvl w:val="0"/>
          <w:numId w:val="10"/>
        </w:numPr>
        <w:spacing w:after="0" w:line="276" w:lineRule="auto"/>
        <w:rPr>
          <w:color w:val="000000"/>
        </w:rPr>
      </w:pPr>
      <w:r w:rsidRPr="005E319F">
        <w:rPr>
          <w:color w:val="000000"/>
        </w:rPr>
        <w:t>технологии виртуальной и дополненной реальностей;</w:t>
      </w:r>
    </w:p>
    <w:p w:rsidR="00291EA2" w:rsidRPr="005E319F" w:rsidRDefault="00291EA2" w:rsidP="00743AA3">
      <w:pPr>
        <w:numPr>
          <w:ilvl w:val="0"/>
          <w:numId w:val="10"/>
        </w:numPr>
        <w:spacing w:after="0" w:line="276" w:lineRule="auto"/>
        <w:rPr>
          <w:color w:val="000000"/>
        </w:rPr>
      </w:pPr>
      <w:r w:rsidRPr="005E319F">
        <w:rPr>
          <w:color w:val="000000"/>
        </w:rPr>
        <w:t>технологии распределенных реестров</w:t>
      </w:r>
      <w:r w:rsidR="00E1112C" w:rsidRPr="005E319F">
        <w:rPr>
          <w:color w:val="000000"/>
        </w:rPr>
        <w:t>.</w:t>
      </w:r>
    </w:p>
    <w:p w:rsidR="00412BF0" w:rsidRPr="005E319F" w:rsidRDefault="00412BF0" w:rsidP="00A93ADE">
      <w:pPr>
        <w:spacing w:after="0" w:line="274" w:lineRule="auto"/>
        <w:ind w:firstLine="567"/>
      </w:pPr>
      <w:r w:rsidRPr="005E319F">
        <w:t xml:space="preserve">1.7. Проекты должны </w:t>
      </w:r>
      <w:r w:rsidR="008D41A8" w:rsidRPr="005E319F">
        <w:t>предусматривать</w:t>
      </w:r>
      <w:r w:rsidRPr="005E319F">
        <w:t xml:space="preserve"> разработку</w:t>
      </w:r>
      <w:r w:rsidR="008D41A8" w:rsidRPr="005E319F">
        <w:t xml:space="preserve"> или развитие отечественного</w:t>
      </w:r>
      <w:r w:rsidRPr="005E319F">
        <w:t xml:space="preserve"> программного обеспечения</w:t>
      </w:r>
      <w:r w:rsidR="008D41A8" w:rsidRPr="005E319F">
        <w:t>, соответствующего</w:t>
      </w:r>
      <w:r w:rsidR="004465E9" w:rsidRPr="005E319F">
        <w:t xml:space="preserve"> одному из приоритетных направлений, представленных в </w:t>
      </w:r>
      <w:hyperlink w:anchor="_Приоритетные_направления_поддержки" w:history="1">
        <w:r w:rsidR="004465E9" w:rsidRPr="005E319F">
          <w:rPr>
            <w:rStyle w:val="ab"/>
          </w:rPr>
          <w:t xml:space="preserve">Приложении </w:t>
        </w:r>
        <w:r w:rsidR="00F622E9">
          <w:rPr>
            <w:rStyle w:val="ab"/>
          </w:rPr>
          <w:t>4</w:t>
        </w:r>
      </w:hyperlink>
      <w:r w:rsidR="004465E9" w:rsidRPr="005E319F">
        <w:t xml:space="preserve"> к Положению.</w:t>
      </w:r>
    </w:p>
    <w:p w:rsidR="001B6EC0" w:rsidRPr="00F352D7" w:rsidRDefault="001B6EC0" w:rsidP="001B6EC0">
      <w:pPr>
        <w:spacing w:after="0" w:line="276" w:lineRule="auto"/>
        <w:ind w:firstLine="567"/>
      </w:pPr>
      <w:r w:rsidRPr="00F352D7">
        <w:t>1.</w:t>
      </w:r>
      <w:r>
        <w:t>8</w:t>
      </w:r>
      <w:r w:rsidRPr="00F352D7">
        <w:t xml:space="preserve">. </w:t>
      </w:r>
      <w:r>
        <w:t>М</w:t>
      </w:r>
      <w:r w:rsidRPr="00F352D7">
        <w:t>аксимальный объем предоставляемого Фондом гранта</w:t>
      </w:r>
      <w:r>
        <w:t xml:space="preserve"> по</w:t>
      </w:r>
      <w:r w:rsidRPr="00F352D7">
        <w:t xml:space="preserve"> Конкурс</w:t>
      </w:r>
      <w:r>
        <w:t>у</w:t>
      </w:r>
      <w:r w:rsidRPr="00F352D7">
        <w:t xml:space="preserve"> «Цифровые технологии» в рамках программы «Старт» (далее – </w:t>
      </w:r>
      <w:r>
        <w:t>Старт-ЦТ</w:t>
      </w:r>
      <w:r w:rsidRPr="00F352D7">
        <w:t xml:space="preserve">) </w:t>
      </w:r>
      <w:r>
        <w:t xml:space="preserve">составляет </w:t>
      </w:r>
      <w:r>
        <w:br/>
        <w:t>3 млн. рублей.</w:t>
      </w:r>
    </w:p>
    <w:p w:rsidR="0075043F" w:rsidRPr="005E319F" w:rsidRDefault="0097757F" w:rsidP="00A93ADE">
      <w:pPr>
        <w:spacing w:after="0" w:line="271" w:lineRule="auto"/>
        <w:ind w:firstLine="567"/>
      </w:pPr>
      <w:r w:rsidRPr="005E319F">
        <w:t>1.</w:t>
      </w:r>
      <w:r w:rsidR="002B3DF5">
        <w:t>9</w:t>
      </w:r>
      <w:r w:rsidR="0075043F" w:rsidRPr="005E319F">
        <w:t>.</w:t>
      </w:r>
      <w:r w:rsidR="0075043F" w:rsidRPr="005E319F">
        <w:rPr>
          <w:lang w:val="en-US"/>
        </w:rPr>
        <w:t> </w:t>
      </w:r>
      <w:r w:rsidR="0075043F" w:rsidRPr="005E319F">
        <w:t xml:space="preserve">Оформление и подача заявок производится в сети Интернет по адресу </w:t>
      </w:r>
      <w:hyperlink r:id="rId11" w:history="1">
        <w:r w:rsidR="0075043F" w:rsidRPr="005E319F">
          <w:rPr>
            <w:rStyle w:val="ab"/>
          </w:rPr>
          <w:t>http://online.fasie.ru</w:t>
        </w:r>
      </w:hyperlink>
      <w:r w:rsidR="0075043F" w:rsidRPr="005E319F">
        <w:rPr>
          <w:rStyle w:val="ab"/>
          <w:color w:val="auto"/>
          <w:u w:val="none"/>
        </w:rPr>
        <w:t xml:space="preserve"> (далее – АС Фонд-М)</w:t>
      </w:r>
      <w:r w:rsidR="0075043F" w:rsidRPr="005E319F">
        <w:t xml:space="preserve"> путем заполнения всех форм и вложением электронных форм документов. </w:t>
      </w:r>
    </w:p>
    <w:p w:rsidR="007B5D96" w:rsidRPr="005E319F" w:rsidRDefault="0075043F" w:rsidP="00A93ADE">
      <w:pPr>
        <w:spacing w:after="0" w:line="271" w:lineRule="auto"/>
        <w:ind w:firstLine="567"/>
      </w:pPr>
      <w:r w:rsidRPr="005E319F">
        <w:t xml:space="preserve">Все вложенные документы должны быть </w:t>
      </w:r>
      <w:r w:rsidR="005C2FC5" w:rsidRPr="005E319F">
        <w:t xml:space="preserve">составлены на русском языке, </w:t>
      </w:r>
      <w:r w:rsidRPr="005E319F">
        <w:t xml:space="preserve">хорошо читаемы, отсканированы в цвете и сохранены в формате PDF. Сканировать документы необходимо целиком, а не постранично </w:t>
      </w:r>
      <w:r w:rsidR="00A52E32" w:rsidRPr="005E319F">
        <w:t>–</w:t>
      </w:r>
      <w:r w:rsidRPr="005E319F">
        <w:t xml:space="preserve"> один файл должен содержать один полный </w:t>
      </w:r>
      <w:r w:rsidRPr="005E319F">
        <w:lastRenderedPageBreak/>
        <w:t>документ. Название файла должно совпадать с заголовком документа или давать ясное понимание назначения документа. Заявки, поступившие на бумажном носителе, не рассматриваются и не возвращаются.</w:t>
      </w:r>
    </w:p>
    <w:p w:rsidR="00D5212B" w:rsidRPr="001B6EC0" w:rsidRDefault="00D5212B" w:rsidP="001B6EC0">
      <w:pPr>
        <w:keepNext/>
        <w:spacing w:before="180" w:after="0" w:line="271" w:lineRule="auto"/>
        <w:jc w:val="center"/>
        <w:outlineLvl w:val="0"/>
        <w:rPr>
          <w:b/>
        </w:rPr>
      </w:pPr>
      <w:bookmarkStart w:id="2" w:name="_Toc33030748"/>
      <w:r w:rsidRPr="005E319F">
        <w:rPr>
          <w:b/>
        </w:rPr>
        <w:t xml:space="preserve">2. </w:t>
      </w:r>
      <w:r w:rsidR="001B6EC0" w:rsidRPr="005E319F">
        <w:rPr>
          <w:b/>
        </w:rPr>
        <w:t>УСЛОВИЯ КОНКУРС</w:t>
      </w:r>
      <w:r w:rsidR="001B6EC0">
        <w:rPr>
          <w:b/>
        </w:rPr>
        <w:t>А</w:t>
      </w:r>
      <w:r w:rsidR="001B6EC0" w:rsidRPr="005E319F">
        <w:rPr>
          <w:b/>
        </w:rPr>
        <w:t xml:space="preserve"> «СТАРТ-ЦТ».</w:t>
      </w:r>
      <w:bookmarkEnd w:id="2"/>
    </w:p>
    <w:p w:rsidR="00D5212B" w:rsidRPr="005E319F" w:rsidRDefault="00D5212B" w:rsidP="00A93ADE">
      <w:pPr>
        <w:spacing w:after="0" w:line="271" w:lineRule="auto"/>
        <w:ind w:firstLine="567"/>
        <w:rPr>
          <w:spacing w:val="-4"/>
        </w:rPr>
      </w:pPr>
      <w:r w:rsidRPr="005E319F">
        <w:rPr>
          <w:spacing w:val="-4"/>
        </w:rPr>
        <w:t>2.1. </w:t>
      </w:r>
      <w:r w:rsidR="005A5584" w:rsidRPr="005E319F">
        <w:rPr>
          <w:spacing w:val="-4"/>
        </w:rPr>
        <w:t>В</w:t>
      </w:r>
      <w:r w:rsidRPr="005E319F">
        <w:rPr>
          <w:spacing w:val="-4"/>
        </w:rPr>
        <w:t xml:space="preserve"> ходе </w:t>
      </w:r>
      <w:r w:rsidR="005A5584" w:rsidRPr="005E319F">
        <w:rPr>
          <w:spacing w:val="-4"/>
        </w:rPr>
        <w:t xml:space="preserve">реализации </w:t>
      </w:r>
      <w:r w:rsidR="001B6EC0">
        <w:rPr>
          <w:spacing w:val="-4"/>
        </w:rPr>
        <w:t>проекта в рамках конкурса «Старт-ЦТ»</w:t>
      </w:r>
      <w:r w:rsidRPr="005E319F">
        <w:rPr>
          <w:spacing w:val="-4"/>
        </w:rPr>
        <w:t xml:space="preserve"> проводятся </w:t>
      </w:r>
      <w:r w:rsidR="00613D3D" w:rsidRPr="005E319F">
        <w:rPr>
          <w:spacing w:val="-4"/>
        </w:rPr>
        <w:t xml:space="preserve">прикладные </w:t>
      </w:r>
      <w:r w:rsidRPr="005E319F">
        <w:rPr>
          <w:spacing w:val="-4"/>
        </w:rPr>
        <w:t xml:space="preserve">научные исследования </w:t>
      </w:r>
      <w:r w:rsidR="00613D3D" w:rsidRPr="005E319F">
        <w:rPr>
          <w:spacing w:val="-4"/>
        </w:rPr>
        <w:t xml:space="preserve">и экспериментальные разработки </w:t>
      </w:r>
      <w:r w:rsidRPr="005E319F">
        <w:rPr>
          <w:spacing w:val="-4"/>
        </w:rPr>
        <w:t xml:space="preserve">(например, разработка </w:t>
      </w:r>
      <w:r w:rsidR="00613D3D" w:rsidRPr="005E319F">
        <w:rPr>
          <w:spacing w:val="-4"/>
        </w:rPr>
        <w:t xml:space="preserve">и изготовление </w:t>
      </w:r>
      <w:r w:rsidRPr="005E319F">
        <w:rPr>
          <w:spacing w:val="-4"/>
        </w:rPr>
        <w:t>прототипа продукта, его испытания), которые позволят проверить реализуемость заложенных в НИОКР научно-технических подходов и решений</w:t>
      </w:r>
      <w:r w:rsidR="00613D3D" w:rsidRPr="005E319F">
        <w:rPr>
          <w:spacing w:val="-4"/>
        </w:rPr>
        <w:t xml:space="preserve"> для снятия научно-технических рисков</w:t>
      </w:r>
      <w:r w:rsidR="005C2FC5" w:rsidRPr="005E319F">
        <w:rPr>
          <w:spacing w:val="-4"/>
        </w:rPr>
        <w:t xml:space="preserve"> реализации проекта в целом</w:t>
      </w:r>
      <w:r w:rsidRPr="005E319F">
        <w:rPr>
          <w:spacing w:val="-4"/>
        </w:rPr>
        <w:t xml:space="preserve">, а также позволят оценить возможность создания на последующих стадиях реализации проекта продукта, востребованного на рынке. </w:t>
      </w:r>
    </w:p>
    <w:p w:rsidR="00D5212B" w:rsidRPr="005E319F" w:rsidRDefault="00D5212B" w:rsidP="00A93ADE">
      <w:pPr>
        <w:spacing w:after="0" w:line="271" w:lineRule="auto"/>
        <w:ind w:firstLine="567"/>
      </w:pPr>
      <w:r w:rsidRPr="005E319F">
        <w:t>2.2. По результатам выполнения договора гранта грантополучателем должна быть создана интеллектуальная собственность, права на которую должны быть оформлены согласно Гражданскому кодексу Р</w:t>
      </w:r>
      <w:r w:rsidR="00681D16" w:rsidRPr="005E319F">
        <w:t xml:space="preserve">оссийской </w:t>
      </w:r>
      <w:r w:rsidRPr="005E319F">
        <w:t>Ф</w:t>
      </w:r>
      <w:r w:rsidR="00681D16" w:rsidRPr="005E319F">
        <w:t>едерации</w:t>
      </w:r>
      <w:r w:rsidRPr="005E319F">
        <w:t xml:space="preserve"> на предприятие – </w:t>
      </w:r>
      <w:bookmarkStart w:id="3" w:name="_Ref33012060"/>
      <w:r w:rsidR="0097757F" w:rsidRPr="005E319F">
        <w:t>грантополучатель</w:t>
      </w:r>
      <w:r w:rsidRPr="005E319F">
        <w:rPr>
          <w:rStyle w:val="a3"/>
        </w:rPr>
        <w:footnoteReference w:id="1"/>
      </w:r>
      <w:bookmarkEnd w:id="3"/>
      <w:r w:rsidRPr="005E319F">
        <w:t xml:space="preserve">. </w:t>
      </w:r>
      <w:r w:rsidR="0097757F" w:rsidRPr="005E319F">
        <w:t>Одновременно</w:t>
      </w:r>
      <w:r w:rsidRPr="005E319F">
        <w:t xml:space="preserve"> руководитель предприятия должен быть трудоустроен в штат предприятия </w:t>
      </w:r>
      <w:r w:rsidR="007C651A" w:rsidRPr="005E319F">
        <w:t>на</w:t>
      </w:r>
      <w:r w:rsidRPr="005E319F">
        <w:t xml:space="preserve"> основное место работы.</w:t>
      </w:r>
    </w:p>
    <w:p w:rsidR="00D5212B" w:rsidRPr="005E319F" w:rsidRDefault="00D5212B" w:rsidP="00A93ADE">
      <w:pPr>
        <w:spacing w:after="0" w:line="271" w:lineRule="auto"/>
        <w:ind w:firstLine="567"/>
        <w:rPr>
          <w:spacing w:val="-4"/>
        </w:rPr>
      </w:pPr>
      <w:r w:rsidRPr="005E319F">
        <w:rPr>
          <w:spacing w:val="-4"/>
        </w:rPr>
        <w:t xml:space="preserve">Плановые показатели реализации проекта представлены в </w:t>
      </w:r>
      <w:hyperlink w:anchor="_Показатели_развития_малого_1" w:history="1">
        <w:r w:rsidRPr="005E319F">
          <w:rPr>
            <w:rStyle w:val="ab"/>
            <w:spacing w:val="-4"/>
          </w:rPr>
          <w:t xml:space="preserve">Приложении </w:t>
        </w:r>
        <w:r w:rsidR="00F622E9">
          <w:rPr>
            <w:rStyle w:val="ab"/>
            <w:spacing w:val="-4"/>
          </w:rPr>
          <w:t>3</w:t>
        </w:r>
      </w:hyperlink>
      <w:r w:rsidRPr="005E319F">
        <w:rPr>
          <w:spacing w:val="-4"/>
        </w:rPr>
        <w:t xml:space="preserve"> к Положению.</w:t>
      </w:r>
    </w:p>
    <w:p w:rsidR="00D5212B" w:rsidRPr="005E319F" w:rsidRDefault="00D5212B" w:rsidP="00A93ADE">
      <w:pPr>
        <w:spacing w:after="0" w:line="271" w:lineRule="auto"/>
        <w:ind w:firstLine="567"/>
      </w:pPr>
      <w:r w:rsidRPr="005E319F">
        <w:t>2.3. </w:t>
      </w:r>
      <w:r w:rsidR="00102197" w:rsidRPr="005E319F">
        <w:t>О</w:t>
      </w:r>
      <w:r w:rsidRPr="005E319F">
        <w:t>бъем предоставляемого Фондом гранта составляет</w:t>
      </w:r>
      <w:r w:rsidR="00102197" w:rsidRPr="005E319F">
        <w:t xml:space="preserve"> до</w:t>
      </w:r>
      <w:r w:rsidR="008D63B7" w:rsidRPr="005E319F">
        <w:t xml:space="preserve"> </w:t>
      </w:r>
      <w:r w:rsidR="00291EA2" w:rsidRPr="005E319F">
        <w:t xml:space="preserve">3 </w:t>
      </w:r>
      <w:r w:rsidRPr="005E319F">
        <w:t>млн рублей.</w:t>
      </w:r>
    </w:p>
    <w:p w:rsidR="00D5212B" w:rsidRPr="005E319F" w:rsidRDefault="001B6EC0" w:rsidP="00B7058E">
      <w:pPr>
        <w:spacing w:after="0" w:line="266" w:lineRule="auto"/>
        <w:ind w:firstLine="567"/>
      </w:pPr>
      <w:r>
        <w:t>2</w:t>
      </w:r>
      <w:r w:rsidR="00D5212B" w:rsidRPr="005E319F">
        <w:t>.</w:t>
      </w:r>
      <w:r>
        <w:t>4</w:t>
      </w:r>
      <w:r w:rsidR="00D5212B" w:rsidRPr="005E319F">
        <w:t>. Срок выполнения НИОКР</w:t>
      </w:r>
      <w:r w:rsidR="00AC79FB" w:rsidRPr="005E319F">
        <w:t xml:space="preserve"> </w:t>
      </w:r>
      <w:r w:rsidR="00D5212B" w:rsidRPr="005E319F">
        <w:t>составляет 12 месяцев</w:t>
      </w:r>
      <w:r w:rsidR="00A36A62" w:rsidRPr="005E319F">
        <w:rPr>
          <w:rStyle w:val="a3"/>
        </w:rPr>
        <w:footnoteReference w:id="2"/>
      </w:r>
      <w:r w:rsidR="00D5212B" w:rsidRPr="005E319F">
        <w:t xml:space="preserve"> с даты заключения договора </w:t>
      </w:r>
      <w:r w:rsidR="00AC39C7" w:rsidRPr="005E319F">
        <w:t>гранта</w:t>
      </w:r>
      <w:r w:rsidR="00D5212B" w:rsidRPr="005E319F">
        <w:t>.</w:t>
      </w:r>
    </w:p>
    <w:p w:rsidR="00D5212B" w:rsidRPr="005E319F" w:rsidRDefault="00D5212B" w:rsidP="00B7058E">
      <w:pPr>
        <w:spacing w:after="0" w:line="266" w:lineRule="auto"/>
        <w:ind w:firstLine="567"/>
      </w:pPr>
      <w:r w:rsidRPr="005E319F">
        <w:t xml:space="preserve">Данный срок может быть уменьшен, но не более чем до 6 месяцев, в случае выполнения предприятием всех предусмотренных договором гранта работ, достижения заявленных показателей развития предприятия и соблюдения требований конкурса. </w:t>
      </w:r>
    </w:p>
    <w:p w:rsidR="00D5212B" w:rsidRPr="005E319F" w:rsidRDefault="00D5212B" w:rsidP="00B7058E">
      <w:pPr>
        <w:spacing w:after="0" w:line="266" w:lineRule="auto"/>
        <w:ind w:firstLine="567"/>
      </w:pPr>
      <w:r w:rsidRPr="005E319F">
        <w:t xml:space="preserve">В случае возникновения технических проблем при выполнении НИОКР, невыполнения в срок своих обязательств сторонними организациями или соисполнителями проекта, необходимости проведения дополнительных исследований и испытаний, а также из-за обстоятельств непреодолимой силы, делающими невозможным своевременное исполнение обязательств по договору гранта, </w:t>
      </w:r>
      <w:r w:rsidR="00114D1A" w:rsidRPr="005E319F">
        <w:t xml:space="preserve">возможно изменение сроков выполнения работ по согласованию с Фондом </w:t>
      </w:r>
      <w:r w:rsidRPr="005E319F">
        <w:t>при условии предоставления исполнителем убедительного обоснования причин.</w:t>
      </w:r>
    </w:p>
    <w:p w:rsidR="00D5212B" w:rsidRPr="005E319F" w:rsidRDefault="001B6EC0" w:rsidP="00B7058E">
      <w:pPr>
        <w:spacing w:after="0" w:line="266" w:lineRule="auto"/>
        <w:ind w:firstLine="567"/>
      </w:pPr>
      <w:r>
        <w:t>2</w:t>
      </w:r>
      <w:r w:rsidR="00D5212B" w:rsidRPr="005E319F">
        <w:t>.</w:t>
      </w:r>
      <w:r>
        <w:t>5</w:t>
      </w:r>
      <w:r w:rsidR="00D5212B" w:rsidRPr="005E319F">
        <w:t xml:space="preserve">. Гранты предприятиям предоставляются в </w:t>
      </w:r>
      <w:r w:rsidR="00A257A9" w:rsidRPr="005E319F">
        <w:t>два</w:t>
      </w:r>
      <w:r w:rsidR="00D5212B" w:rsidRPr="005E319F">
        <w:t xml:space="preserve"> этапа в соответствии с календарным планом выполнения НИОКР.</w:t>
      </w:r>
    </w:p>
    <w:p w:rsidR="00D5212B" w:rsidRPr="005E319F" w:rsidRDefault="001B6EC0" w:rsidP="00B7058E">
      <w:pPr>
        <w:spacing w:after="0" w:line="266" w:lineRule="auto"/>
        <w:ind w:firstLine="567"/>
      </w:pPr>
      <w:r>
        <w:t>2</w:t>
      </w:r>
      <w:r w:rsidR="00D5212B" w:rsidRPr="005E319F">
        <w:t>.</w:t>
      </w:r>
      <w:r>
        <w:t>6</w:t>
      </w:r>
      <w:r w:rsidR="00D5212B" w:rsidRPr="005E319F">
        <w:t>. Средства грантового финансирования могут быть использованы для финансового обеспечения расходов на выполнение НИОКР в рамках реализации проекта по следующим допустимым направлениям расходов:</w:t>
      </w:r>
    </w:p>
    <w:p w:rsidR="00D5212B" w:rsidRPr="005E319F" w:rsidRDefault="00D5212B" w:rsidP="00B7058E">
      <w:pPr>
        <w:spacing w:after="0" w:line="266" w:lineRule="auto"/>
        <w:ind w:firstLine="567"/>
      </w:pPr>
      <w:r w:rsidRPr="005E319F">
        <w:t>а) заработная плата</w:t>
      </w:r>
      <w:r w:rsidRPr="005E319F">
        <w:rPr>
          <w:rStyle w:val="a3"/>
        </w:rPr>
        <w:footnoteReference w:id="3"/>
      </w:r>
      <w:r w:rsidRPr="005E319F">
        <w:t>;</w:t>
      </w:r>
    </w:p>
    <w:p w:rsidR="00D5212B" w:rsidRPr="005E319F" w:rsidRDefault="00D5212B" w:rsidP="00B7058E">
      <w:pPr>
        <w:spacing w:after="0" w:line="266" w:lineRule="auto"/>
        <w:ind w:firstLine="567"/>
      </w:pPr>
      <w:r w:rsidRPr="005E319F">
        <w:t>б) начисления на заработную плату;</w:t>
      </w:r>
    </w:p>
    <w:p w:rsidR="00D5212B" w:rsidRPr="005E319F" w:rsidRDefault="00D5212B" w:rsidP="00B7058E">
      <w:pPr>
        <w:spacing w:after="0" w:line="266" w:lineRule="auto"/>
        <w:ind w:firstLine="567"/>
      </w:pPr>
      <w:r w:rsidRPr="005E319F">
        <w:t>в) материалы, сырье, комплектующие (не более 20% от суммы гранта);</w:t>
      </w:r>
    </w:p>
    <w:p w:rsidR="00D5212B" w:rsidRPr="005E319F" w:rsidRDefault="00D5212B" w:rsidP="00B7058E">
      <w:pPr>
        <w:spacing w:after="0" w:line="266" w:lineRule="auto"/>
        <w:ind w:firstLine="567"/>
        <w:rPr>
          <w:spacing w:val="-4"/>
        </w:rPr>
      </w:pPr>
      <w:r w:rsidRPr="005E319F">
        <w:rPr>
          <w:spacing w:val="-4"/>
        </w:rPr>
        <w:lastRenderedPageBreak/>
        <w:t>г)</w:t>
      </w:r>
      <w:r w:rsidR="003D5746" w:rsidRPr="005E319F">
        <w:rPr>
          <w:spacing w:val="-4"/>
          <w:lang w:val="en-US"/>
        </w:rPr>
        <w:t> </w:t>
      </w:r>
      <w:r w:rsidRPr="005E319F">
        <w:rPr>
          <w:spacing w:val="-4"/>
        </w:rPr>
        <w:t>оплата работ соисполнителей и сторонних организаций (не более 25% от суммы гранта);</w:t>
      </w:r>
    </w:p>
    <w:p w:rsidR="00D5212B" w:rsidRPr="005E319F" w:rsidRDefault="00D5212B" w:rsidP="00B7058E">
      <w:pPr>
        <w:spacing w:after="0" w:line="266" w:lineRule="auto"/>
        <w:ind w:firstLine="567"/>
      </w:pPr>
      <w:r w:rsidRPr="005E319F">
        <w:t>д) прочие общехозяйственные расходы (не более 5% от суммы гранта).</w:t>
      </w:r>
    </w:p>
    <w:p w:rsidR="00D5212B" w:rsidRPr="005E319F" w:rsidRDefault="00D5212B" w:rsidP="00B7058E">
      <w:pPr>
        <w:spacing w:after="0" w:line="266" w:lineRule="auto"/>
        <w:ind w:firstLine="567"/>
      </w:pPr>
      <w:r w:rsidRPr="005E319F">
        <w:t xml:space="preserve">На сайте Фонда представлены обязательные требования к расходованию средств гранта </w:t>
      </w:r>
      <w:hyperlink r:id="rId12" w:anchor="perechen_rashodov" w:history="1">
        <w:r w:rsidRPr="005E319F">
          <w:rPr>
            <w:rStyle w:val="ab"/>
          </w:rPr>
          <w:t>http://fasie.ru/programs/programma-start/#perechen_rashodov</w:t>
        </w:r>
      </w:hyperlink>
      <w:r w:rsidRPr="005E319F">
        <w:t xml:space="preserve"> и подготовке финансовой отчетности </w:t>
      </w:r>
      <w:hyperlink r:id="rId13" w:anchor="otchetnost" w:history="1">
        <w:r w:rsidRPr="005E319F">
          <w:rPr>
            <w:rStyle w:val="ab"/>
          </w:rPr>
          <w:t>http://fasie.ru/programs/programma-start/#otchetnost</w:t>
        </w:r>
      </w:hyperlink>
      <w:r w:rsidRPr="005E319F">
        <w:t xml:space="preserve">. </w:t>
      </w:r>
    </w:p>
    <w:p w:rsidR="00D5212B" w:rsidRPr="005E319F" w:rsidRDefault="001B6EC0" w:rsidP="00A93ADE">
      <w:pPr>
        <w:spacing w:after="0" w:line="264" w:lineRule="auto"/>
        <w:ind w:firstLine="567"/>
      </w:pPr>
      <w:r>
        <w:t>2.7</w:t>
      </w:r>
      <w:r w:rsidR="00D5212B" w:rsidRPr="005E319F">
        <w:t>. Гранты предоставляются в пределах субсидии, предоставляемой Фонду из средств федерального бюджета.</w:t>
      </w:r>
    </w:p>
    <w:p w:rsidR="00D5212B" w:rsidRPr="005E319F" w:rsidRDefault="001B6EC0" w:rsidP="00A93ADE">
      <w:pPr>
        <w:spacing w:after="0" w:line="264" w:lineRule="auto"/>
        <w:ind w:firstLine="567"/>
      </w:pPr>
      <w:r>
        <w:t>2.8</w:t>
      </w:r>
      <w:r w:rsidR="00D5212B" w:rsidRPr="005E319F">
        <w:t>. Перечисление средств гранта получателю гранта осуществляется на расчетный счет, открытый в кредитной организации, в сроки, установленные договором гранта.</w:t>
      </w:r>
    </w:p>
    <w:p w:rsidR="00D5212B" w:rsidRPr="005E319F" w:rsidRDefault="001B6EC0" w:rsidP="00A93ADE">
      <w:pPr>
        <w:spacing w:after="0" w:line="264" w:lineRule="auto"/>
        <w:ind w:firstLine="567"/>
      </w:pPr>
      <w:r>
        <w:t>2.9</w:t>
      </w:r>
      <w:r w:rsidR="00D5212B" w:rsidRPr="005E319F">
        <w:t>. Полученные средства гранта в случае их использования не по целевому назначению подлежат возврату в Фонд.</w:t>
      </w:r>
    </w:p>
    <w:p w:rsidR="00D5212B" w:rsidRPr="005E319F" w:rsidRDefault="001B6EC0" w:rsidP="00A93ADE">
      <w:pPr>
        <w:spacing w:after="0" w:line="264" w:lineRule="auto"/>
        <w:ind w:firstLine="567"/>
      </w:pPr>
      <w:r>
        <w:t>2.10</w:t>
      </w:r>
      <w:r w:rsidR="00D5212B" w:rsidRPr="005E319F">
        <w:t>. В случае недостижения плановых показателей реализации проекта</w:t>
      </w:r>
      <w:r w:rsidR="003D1A57" w:rsidRPr="005E319F">
        <w:t xml:space="preserve"> (согласно </w:t>
      </w:r>
      <w:hyperlink w:anchor="_Показатели_развития_малого_1" w:history="1">
        <w:r w:rsidR="003D1A57" w:rsidRPr="005E319F">
          <w:rPr>
            <w:rStyle w:val="ab"/>
          </w:rPr>
          <w:t xml:space="preserve">Приложению </w:t>
        </w:r>
        <w:r w:rsidR="00482191">
          <w:rPr>
            <w:rStyle w:val="ab"/>
          </w:rPr>
          <w:t>3</w:t>
        </w:r>
      </w:hyperlink>
      <w:r w:rsidR="003D1A57" w:rsidRPr="005E319F">
        <w:t>)</w:t>
      </w:r>
      <w:r w:rsidR="00D5212B" w:rsidRPr="005E319F">
        <w:t xml:space="preserve">, предусмотренных договором гранта, и (или) нарушений условий договора гранта, Фонд вправе потребовать возврата средств гранта. </w:t>
      </w:r>
    </w:p>
    <w:p w:rsidR="00DB3A93" w:rsidRPr="005E319F" w:rsidRDefault="000574D3" w:rsidP="00A93ADE">
      <w:pPr>
        <w:keepNext/>
        <w:spacing w:before="200" w:after="0" w:line="264" w:lineRule="auto"/>
        <w:jc w:val="center"/>
        <w:outlineLvl w:val="0"/>
        <w:rPr>
          <w:b/>
        </w:rPr>
      </w:pPr>
      <w:bookmarkStart w:id="4" w:name="_Toc33030752"/>
      <w:r w:rsidRPr="005E319F">
        <w:rPr>
          <w:b/>
        </w:rPr>
        <w:t>3</w:t>
      </w:r>
      <w:r w:rsidR="00DB3A93" w:rsidRPr="005E319F">
        <w:rPr>
          <w:b/>
        </w:rPr>
        <w:t xml:space="preserve">. </w:t>
      </w:r>
      <w:r w:rsidR="00C64AEE" w:rsidRPr="005E319F">
        <w:rPr>
          <w:b/>
        </w:rPr>
        <w:t>УЧАСТНИКИ КОНКУРСА</w:t>
      </w:r>
      <w:r w:rsidR="002E72DB" w:rsidRPr="005E319F">
        <w:rPr>
          <w:b/>
        </w:rPr>
        <w:br/>
      </w:r>
      <w:r w:rsidR="000178E6" w:rsidRPr="005E319F">
        <w:rPr>
          <w:b/>
        </w:rPr>
        <w:t>И ТРЕБОВАНИЯ К ПРЕДСТАВЛЯЕМОЙ ИНФОРМАЦИИ</w:t>
      </w:r>
      <w:bookmarkEnd w:id="4"/>
    </w:p>
    <w:p w:rsidR="000178E6" w:rsidRPr="005E319F" w:rsidRDefault="000574D3" w:rsidP="00A93ADE">
      <w:pPr>
        <w:spacing w:after="0" w:line="264" w:lineRule="auto"/>
        <w:ind w:firstLine="567"/>
        <w:outlineLvl w:val="1"/>
        <w:rPr>
          <w:b/>
        </w:rPr>
      </w:pPr>
      <w:bookmarkStart w:id="5" w:name="_Toc33030753"/>
      <w:r w:rsidRPr="005E319F">
        <w:rPr>
          <w:b/>
        </w:rPr>
        <w:t>3</w:t>
      </w:r>
      <w:r w:rsidR="000C0E21" w:rsidRPr="005E319F">
        <w:rPr>
          <w:b/>
        </w:rPr>
        <w:t xml:space="preserve">.1. </w:t>
      </w:r>
      <w:r w:rsidR="000178E6" w:rsidRPr="005E319F">
        <w:rPr>
          <w:b/>
        </w:rPr>
        <w:t xml:space="preserve">Требования к участникам </w:t>
      </w:r>
      <w:r w:rsidR="000178E6" w:rsidRPr="005E319F">
        <w:rPr>
          <w:b/>
          <w:lang/>
        </w:rPr>
        <w:t>Конкурс</w:t>
      </w:r>
      <w:r w:rsidR="001B6EC0">
        <w:rPr>
          <w:b/>
          <w:lang/>
        </w:rPr>
        <w:t>а</w:t>
      </w:r>
      <w:r w:rsidR="000178E6" w:rsidRPr="005E319F">
        <w:rPr>
          <w:b/>
          <w:lang/>
        </w:rPr>
        <w:t xml:space="preserve"> «</w:t>
      </w:r>
      <w:r w:rsidR="002048A3" w:rsidRPr="005E319F">
        <w:rPr>
          <w:b/>
          <w:lang/>
        </w:rPr>
        <w:t>Старт</w:t>
      </w:r>
      <w:r w:rsidR="000178E6" w:rsidRPr="005E319F">
        <w:rPr>
          <w:b/>
          <w:lang/>
        </w:rPr>
        <w:t>-</w:t>
      </w:r>
      <w:r w:rsidR="00F01EC7" w:rsidRPr="005E319F">
        <w:rPr>
          <w:b/>
          <w:lang/>
        </w:rPr>
        <w:t>ЦТ</w:t>
      </w:r>
      <w:r w:rsidR="000178E6" w:rsidRPr="005E319F">
        <w:rPr>
          <w:b/>
          <w:lang/>
        </w:rPr>
        <w:t>».</w:t>
      </w:r>
      <w:bookmarkEnd w:id="5"/>
    </w:p>
    <w:p w:rsidR="000C0E21" w:rsidRPr="005E319F" w:rsidRDefault="000574D3" w:rsidP="00A93ADE">
      <w:pPr>
        <w:spacing w:after="0" w:line="264" w:lineRule="auto"/>
        <w:ind w:firstLine="567"/>
      </w:pPr>
      <w:r w:rsidRPr="005E319F">
        <w:t>3</w:t>
      </w:r>
      <w:r w:rsidR="000C0E21" w:rsidRPr="005E319F">
        <w:t>.1.1.</w:t>
      </w:r>
      <w:r w:rsidR="0075043F" w:rsidRPr="005E319F">
        <w:rPr>
          <w:lang w:val="en-US"/>
        </w:rPr>
        <w:t> </w:t>
      </w:r>
      <w:r w:rsidR="000C0E21" w:rsidRPr="005E319F">
        <w:t xml:space="preserve">В конкурсе могут принимать участие физические лица и </w:t>
      </w:r>
      <w:r w:rsidR="006C78E7" w:rsidRPr="005E319F">
        <w:t>юридические лица-</w:t>
      </w:r>
      <w:r w:rsidR="000C0E21" w:rsidRPr="005E319F">
        <w:t xml:space="preserve">субъекты малого предпринимательства (далее – </w:t>
      </w:r>
      <w:r w:rsidR="00855E78" w:rsidRPr="005E319F">
        <w:t>заявители</w:t>
      </w:r>
      <w:r w:rsidR="005321D2" w:rsidRPr="005E319F">
        <w:t>):</w:t>
      </w:r>
      <w:r w:rsidR="00BF74EF" w:rsidRPr="005E319F">
        <w:t xml:space="preserve"> </w:t>
      </w:r>
    </w:p>
    <w:p w:rsidR="000C0E21" w:rsidRPr="005E319F" w:rsidRDefault="000C0E21" w:rsidP="00A93ADE">
      <w:pPr>
        <w:spacing w:after="0" w:line="264" w:lineRule="auto"/>
        <w:ind w:firstLine="567"/>
        <w:rPr>
          <w:spacing w:val="-4"/>
        </w:rPr>
      </w:pPr>
      <w:r w:rsidRPr="005E319F">
        <w:rPr>
          <w:spacing w:val="-4"/>
        </w:rPr>
        <w:t>а)</w:t>
      </w:r>
      <w:r w:rsidR="0075043F" w:rsidRPr="005E319F">
        <w:rPr>
          <w:spacing w:val="-4"/>
          <w:lang w:val="en-US"/>
        </w:rPr>
        <w:t> </w:t>
      </w:r>
      <w:r w:rsidR="000D1B3B" w:rsidRPr="005E319F">
        <w:rPr>
          <w:spacing w:val="-4"/>
        </w:rPr>
        <w:t xml:space="preserve">Заявители </w:t>
      </w:r>
      <w:r w:rsidR="00435903" w:rsidRPr="005E319F">
        <w:rPr>
          <w:spacing w:val="-4"/>
        </w:rPr>
        <w:t>–</w:t>
      </w:r>
      <w:r w:rsidR="000D1B3B" w:rsidRPr="005E319F">
        <w:rPr>
          <w:spacing w:val="-4"/>
        </w:rPr>
        <w:t xml:space="preserve"> ф</w:t>
      </w:r>
      <w:r w:rsidRPr="005E319F">
        <w:rPr>
          <w:spacing w:val="-4"/>
        </w:rPr>
        <w:t xml:space="preserve">изические лица не должны одновременно участвовать </w:t>
      </w:r>
      <w:r w:rsidR="00C366C6" w:rsidRPr="005E319F">
        <w:rPr>
          <w:spacing w:val="-4"/>
        </w:rPr>
        <w:t>(</w:t>
      </w:r>
      <w:r w:rsidR="00432980" w:rsidRPr="005E319F">
        <w:rPr>
          <w:spacing w:val="-4"/>
        </w:rPr>
        <w:t xml:space="preserve">выступать </w:t>
      </w:r>
      <w:r w:rsidR="00C366C6" w:rsidRPr="005E319F">
        <w:rPr>
          <w:spacing w:val="-4"/>
        </w:rPr>
        <w:t xml:space="preserve">руководителем предприятия, научным руководителем проекта) </w:t>
      </w:r>
      <w:r w:rsidRPr="005E319F">
        <w:rPr>
          <w:spacing w:val="-4"/>
        </w:rPr>
        <w:t xml:space="preserve">в других проектах, </w:t>
      </w:r>
      <w:r w:rsidR="00C366C6" w:rsidRPr="005E319F">
        <w:rPr>
          <w:spacing w:val="-4"/>
        </w:rPr>
        <w:t>финансируемых</w:t>
      </w:r>
      <w:r w:rsidRPr="005E319F">
        <w:rPr>
          <w:spacing w:val="-4"/>
        </w:rPr>
        <w:t xml:space="preserve"> Фонд</w:t>
      </w:r>
      <w:r w:rsidR="00C366C6" w:rsidRPr="005E319F">
        <w:rPr>
          <w:spacing w:val="-4"/>
        </w:rPr>
        <w:t>ом</w:t>
      </w:r>
      <w:r w:rsidR="00D757DB" w:rsidRPr="005E319F">
        <w:rPr>
          <w:spacing w:val="-4"/>
        </w:rPr>
        <w:t xml:space="preserve"> в настоящее время</w:t>
      </w:r>
      <w:r w:rsidR="00DF50E6" w:rsidRPr="005E319F">
        <w:rPr>
          <w:spacing w:val="-4"/>
        </w:rPr>
        <w:t>, кроме грантополучателей второго года программы УМНИК.</w:t>
      </w:r>
      <w:r w:rsidR="00BA2BF1" w:rsidRPr="005E319F">
        <w:rPr>
          <w:spacing w:val="-4"/>
        </w:rPr>
        <w:t xml:space="preserve"> Научный руководитель, входящий в состав проектной команды, также не должен одновременно участвовать (</w:t>
      </w:r>
      <w:r w:rsidR="00432980" w:rsidRPr="005E319F">
        <w:rPr>
          <w:spacing w:val="-4"/>
        </w:rPr>
        <w:t xml:space="preserve">выступать </w:t>
      </w:r>
      <w:r w:rsidR="00BA2BF1" w:rsidRPr="005E319F">
        <w:rPr>
          <w:spacing w:val="-4"/>
        </w:rPr>
        <w:t>руководителем предприятия, научным руководителем проекта) в других проектах, финансируемых Фондом в настоящее время.</w:t>
      </w:r>
    </w:p>
    <w:p w:rsidR="000C0E21" w:rsidRPr="005E319F" w:rsidRDefault="000C0E21" w:rsidP="00A93ADE">
      <w:pPr>
        <w:spacing w:after="0" w:line="264" w:lineRule="auto"/>
        <w:ind w:firstLine="567"/>
        <w:rPr>
          <w:spacing w:val="-4"/>
        </w:rPr>
      </w:pPr>
      <w:r w:rsidRPr="005E319F">
        <w:rPr>
          <w:spacing w:val="-4"/>
        </w:rPr>
        <w:t>б)</w:t>
      </w:r>
      <w:r w:rsidR="0075043F" w:rsidRPr="005E319F">
        <w:rPr>
          <w:spacing w:val="-4"/>
          <w:lang w:val="en-US"/>
        </w:rPr>
        <w:t> </w:t>
      </w:r>
      <w:r w:rsidR="000D1B3B" w:rsidRPr="005E319F">
        <w:rPr>
          <w:spacing w:val="-4"/>
        </w:rPr>
        <w:t>Заявитель – юридическое лицо (далее – предприятие) должно</w:t>
      </w:r>
      <w:r w:rsidRPr="005E319F">
        <w:rPr>
          <w:spacing w:val="-4"/>
        </w:rPr>
        <w:t xml:space="preserve"> соответствовать критериям отнесения к субъекту малого предпринимательства в соответствии с Федеральным законом от 24.07.2007</w:t>
      </w:r>
      <w:r w:rsidR="000858EA" w:rsidRPr="005E319F">
        <w:rPr>
          <w:spacing w:val="-4"/>
        </w:rPr>
        <w:t xml:space="preserve"> г.</w:t>
      </w:r>
      <w:r w:rsidRPr="005E319F">
        <w:rPr>
          <w:spacing w:val="-4"/>
        </w:rPr>
        <w:t xml:space="preserve"> № 209-ФЗ</w:t>
      </w:r>
      <w:r w:rsidR="000858EA" w:rsidRPr="005E319F">
        <w:rPr>
          <w:spacing w:val="-4"/>
        </w:rPr>
        <w:t xml:space="preserve"> «О развитии малого и среднего предпринимательства в Российской Федерации»</w:t>
      </w:r>
      <w:r w:rsidRPr="005E319F">
        <w:rPr>
          <w:spacing w:val="-4"/>
        </w:rPr>
        <w:t>, а также удовлетворять следующим требованиям:</w:t>
      </w:r>
    </w:p>
    <w:p w:rsidR="000C0E21" w:rsidRPr="005E319F" w:rsidRDefault="000C0E21" w:rsidP="00743AA3">
      <w:pPr>
        <w:pStyle w:val="af"/>
        <w:numPr>
          <w:ilvl w:val="0"/>
          <w:numId w:val="11"/>
        </w:numPr>
        <w:spacing w:after="0" w:line="264" w:lineRule="auto"/>
      </w:pPr>
      <w:r w:rsidRPr="005E319F">
        <w:t xml:space="preserve">дата регистрации предприятия составляет не более 2-х лет </w:t>
      </w:r>
      <w:r w:rsidR="007A7C98" w:rsidRPr="005E319F">
        <w:t xml:space="preserve">до </w:t>
      </w:r>
      <w:r w:rsidRPr="005E319F">
        <w:t>даты подачи заявки на конкурс;</w:t>
      </w:r>
    </w:p>
    <w:p w:rsidR="000C0E21" w:rsidRPr="005E319F" w:rsidRDefault="000C0E21" w:rsidP="00743AA3">
      <w:pPr>
        <w:pStyle w:val="af"/>
        <w:numPr>
          <w:ilvl w:val="0"/>
          <w:numId w:val="11"/>
        </w:numPr>
        <w:spacing w:after="0" w:line="264" w:lineRule="auto"/>
      </w:pPr>
      <w:r w:rsidRPr="005E319F">
        <w:t xml:space="preserve">в числе видов экономической деятельности </w:t>
      </w:r>
      <w:r w:rsidR="00E67D7E" w:rsidRPr="005E319F">
        <w:t xml:space="preserve">предприятия-заявителя </w:t>
      </w:r>
      <w:r w:rsidR="00100429" w:rsidRPr="005E319F">
        <w:t>должен</w:t>
      </w:r>
      <w:r w:rsidRPr="005E319F">
        <w:t xml:space="preserve"> </w:t>
      </w:r>
      <w:r w:rsidR="00100429" w:rsidRPr="005E319F">
        <w:t>быть вид деятельности, соответствующий</w:t>
      </w:r>
      <w:r w:rsidRPr="005E319F">
        <w:t xml:space="preserve"> </w:t>
      </w:r>
      <w:r w:rsidR="00432980" w:rsidRPr="005E319F">
        <w:t xml:space="preserve">ОКВЭД 72.1 «Научные исследования и разработки в области естественных и технических наук» и как минимум один из ОКВЭД 26.2 «Производство компьютеров и периферийного оборудования», 26.3 «Производство коммуникационного оборудования», 62.01 «Разработка компьютерного программного обеспечения», </w:t>
      </w:r>
      <w:r w:rsidR="00432980" w:rsidRPr="005E319F">
        <w:rPr>
          <w:bCs/>
        </w:rPr>
        <w:t>63</w:t>
      </w:r>
      <w:r w:rsidR="00432980" w:rsidRPr="005E319F">
        <w:t xml:space="preserve"> «Деятельность в области информационных технологий»</w:t>
      </w:r>
      <w:r w:rsidR="00432980" w:rsidRPr="005E319F" w:rsidDel="00597EC9">
        <w:t xml:space="preserve"> </w:t>
      </w:r>
      <w:r w:rsidR="00432980" w:rsidRPr="005E319F">
        <w:t>(ОК 029-2014 от 01.02.2014 г. ред. от 12.02.2020)</w:t>
      </w:r>
      <w:r w:rsidR="001D33BB" w:rsidRPr="005E319F">
        <w:rPr>
          <w:rStyle w:val="a3"/>
        </w:rPr>
        <w:footnoteReference w:id="4"/>
      </w:r>
      <w:r w:rsidR="000D1B3B" w:rsidRPr="005E319F">
        <w:t>;</w:t>
      </w:r>
    </w:p>
    <w:p w:rsidR="00DE3F9A" w:rsidRPr="005E319F" w:rsidRDefault="00DE3F9A" w:rsidP="00743AA3">
      <w:pPr>
        <w:pStyle w:val="af"/>
        <w:numPr>
          <w:ilvl w:val="0"/>
          <w:numId w:val="11"/>
        </w:numPr>
        <w:spacing w:after="0" w:line="264" w:lineRule="auto"/>
      </w:pPr>
      <w:r w:rsidRPr="005E319F">
        <w:t xml:space="preserve">иметь статус </w:t>
      </w:r>
      <w:r w:rsidR="00992449" w:rsidRPr="005E319F">
        <w:t>«Мик</w:t>
      </w:r>
      <w:r w:rsidR="00937ECE" w:rsidRPr="005E319F">
        <w:t>ро</w:t>
      </w:r>
      <w:r w:rsidR="00992449" w:rsidRPr="005E319F">
        <w:t xml:space="preserve">предприятие» или </w:t>
      </w:r>
      <w:r w:rsidRPr="005E319F">
        <w:t>«Малое предприятие» в Едином реестре субъектов МСП;</w:t>
      </w:r>
    </w:p>
    <w:p w:rsidR="0096317E" w:rsidRPr="005E319F" w:rsidRDefault="0096317E" w:rsidP="00743AA3">
      <w:pPr>
        <w:numPr>
          <w:ilvl w:val="0"/>
          <w:numId w:val="11"/>
        </w:numPr>
        <w:spacing w:after="0" w:line="266" w:lineRule="auto"/>
        <w:ind w:left="1281" w:hanging="357"/>
      </w:pPr>
      <w:r w:rsidRPr="005E319F">
        <w:lastRenderedPageBreak/>
        <w:t>руководитель предприятия не должен одновременно участвовать (выступать руководителем предприятия, научным руководителем проекта) в других проектах, финансируемых Фондом в настоящее время;</w:t>
      </w:r>
    </w:p>
    <w:p w:rsidR="0096317E" w:rsidRPr="005E319F" w:rsidRDefault="0096317E" w:rsidP="00743AA3">
      <w:pPr>
        <w:numPr>
          <w:ilvl w:val="0"/>
          <w:numId w:val="11"/>
        </w:numPr>
        <w:spacing w:after="0" w:line="271" w:lineRule="auto"/>
      </w:pPr>
      <w:r w:rsidRPr="005E319F">
        <w:t>научный руководитель проекта не должен одновременно участвовать (выступать руководителем предприятия, научным руководителем проекта) в других проектах, финансируемых Фондом в настоящее время;</w:t>
      </w:r>
    </w:p>
    <w:p w:rsidR="000C0E21" w:rsidRPr="005E319F" w:rsidRDefault="00C366C6" w:rsidP="00743AA3">
      <w:pPr>
        <w:pStyle w:val="af"/>
        <w:numPr>
          <w:ilvl w:val="0"/>
          <w:numId w:val="11"/>
        </w:numPr>
        <w:spacing w:after="0" w:line="271" w:lineRule="auto"/>
      </w:pPr>
      <w:r w:rsidRPr="005E319F">
        <w:t>предприятие ранее не должно было получать финансовую поддержку Фонда</w:t>
      </w:r>
      <w:r w:rsidR="000C0E21" w:rsidRPr="005E319F">
        <w:t>.</w:t>
      </w:r>
    </w:p>
    <w:p w:rsidR="000C0E21" w:rsidRPr="005E319F" w:rsidRDefault="007E6CA6" w:rsidP="00034F25">
      <w:pPr>
        <w:spacing w:after="0" w:line="271" w:lineRule="auto"/>
        <w:ind w:firstLine="567"/>
      </w:pPr>
      <w:r w:rsidRPr="005E319F">
        <w:t>3</w:t>
      </w:r>
      <w:r w:rsidR="000C0E21" w:rsidRPr="005E319F">
        <w:t>.1.2. Требования к предоставляемой информации:</w:t>
      </w:r>
    </w:p>
    <w:p w:rsidR="000C0E21" w:rsidRPr="005E319F" w:rsidRDefault="000C0E21" w:rsidP="00034F25">
      <w:pPr>
        <w:spacing w:after="0" w:line="271" w:lineRule="auto"/>
        <w:ind w:firstLine="567"/>
      </w:pPr>
      <w:r w:rsidRPr="005E319F">
        <w:t xml:space="preserve">а) Для участия в конкурсе </w:t>
      </w:r>
      <w:r w:rsidR="00855E78" w:rsidRPr="005E319F">
        <w:t>заявитель должен</w:t>
      </w:r>
      <w:r w:rsidRPr="005E319F">
        <w:t xml:space="preserve"> представить следующие документы:</w:t>
      </w:r>
    </w:p>
    <w:p w:rsidR="00C366C6" w:rsidRPr="005E319F" w:rsidRDefault="00C366C6" w:rsidP="00743AA3">
      <w:pPr>
        <w:pStyle w:val="af"/>
        <w:numPr>
          <w:ilvl w:val="0"/>
          <w:numId w:val="12"/>
        </w:numPr>
        <w:spacing w:after="0" w:line="271" w:lineRule="auto"/>
      </w:pPr>
      <w:r w:rsidRPr="005E319F">
        <w:t>заявка на участие в конкурсе (заполняется в электронном виде</w:t>
      </w:r>
      <w:r w:rsidR="00C946B8" w:rsidRPr="005E319F">
        <w:t xml:space="preserve"> </w:t>
      </w:r>
      <w:r w:rsidR="00C946B8" w:rsidRPr="005E319F">
        <w:rPr>
          <w:rStyle w:val="ab"/>
          <w:color w:val="auto"/>
          <w:u w:val="none"/>
        </w:rPr>
        <w:t>в АС Фонд-М</w:t>
      </w:r>
      <w:r w:rsidRPr="005E319F">
        <w:t>);</w:t>
      </w:r>
    </w:p>
    <w:p w:rsidR="00DE3F9A" w:rsidRPr="005E319F" w:rsidRDefault="00DE3F9A" w:rsidP="00743AA3">
      <w:pPr>
        <w:pStyle w:val="af"/>
        <w:numPr>
          <w:ilvl w:val="0"/>
          <w:numId w:val="12"/>
        </w:numPr>
        <w:spacing w:after="0" w:line="271" w:lineRule="auto"/>
      </w:pPr>
      <w:r w:rsidRPr="005E319F">
        <w:t xml:space="preserve">техническое задание на выполнение НИОКР в рамках реализации проекта </w:t>
      </w:r>
      <w:r w:rsidRPr="005E319F">
        <w:rPr>
          <w:rStyle w:val="ab"/>
          <w:color w:val="auto"/>
          <w:u w:val="none"/>
        </w:rPr>
        <w:t>(заполняется в АС Фонд-М)</w:t>
      </w:r>
      <w:r w:rsidR="004E7598" w:rsidRPr="005E319F">
        <w:rPr>
          <w:rStyle w:val="ab"/>
          <w:color w:val="auto"/>
          <w:u w:val="none"/>
        </w:rPr>
        <w:t xml:space="preserve">, </w:t>
      </w:r>
      <w:r w:rsidR="004E7598" w:rsidRPr="005E319F">
        <w:t xml:space="preserve">содержащее конкретные технические параметры, определяющие количественные (числовые) и качественные характеристики </w:t>
      </w:r>
      <w:r w:rsidR="00AF5F36" w:rsidRPr="005E319F">
        <w:rPr>
          <w:spacing w:val="-4"/>
        </w:rPr>
        <w:t>результатов НИОКР</w:t>
      </w:r>
      <w:r w:rsidRPr="005E319F">
        <w:rPr>
          <w:rStyle w:val="ab"/>
          <w:color w:val="auto"/>
          <w:u w:val="none"/>
        </w:rPr>
        <w:t>;</w:t>
      </w:r>
    </w:p>
    <w:p w:rsidR="00DE3F9A" w:rsidRPr="005E319F" w:rsidRDefault="00EF60B5" w:rsidP="00743AA3">
      <w:pPr>
        <w:pStyle w:val="af"/>
        <w:numPr>
          <w:ilvl w:val="0"/>
          <w:numId w:val="12"/>
        </w:numPr>
        <w:spacing w:after="0" w:line="271" w:lineRule="auto"/>
      </w:pPr>
      <w:r w:rsidRPr="005E319F">
        <w:t>допустимые направления расходов средств гранта (смета) с перечнем прочих общехозяйственных расходов</w:t>
      </w:r>
      <w:r w:rsidRPr="005E319F" w:rsidDel="00EF60B5">
        <w:t xml:space="preserve"> </w:t>
      </w:r>
      <w:r w:rsidR="00DE3F9A" w:rsidRPr="005E319F">
        <w:rPr>
          <w:rStyle w:val="ab"/>
          <w:color w:val="auto"/>
          <w:u w:val="none"/>
        </w:rPr>
        <w:t>(заполняется в АС Фонд-М);</w:t>
      </w:r>
    </w:p>
    <w:p w:rsidR="00DE3F9A" w:rsidRPr="005E319F" w:rsidRDefault="00DE3F9A" w:rsidP="00743AA3">
      <w:pPr>
        <w:pStyle w:val="af"/>
        <w:numPr>
          <w:ilvl w:val="0"/>
          <w:numId w:val="12"/>
        </w:numPr>
        <w:spacing w:after="0" w:line="271" w:lineRule="auto"/>
      </w:pPr>
      <w:r w:rsidRPr="005E319F">
        <w:t xml:space="preserve">календарный план выполнения НИОКР за счет средств гранта в рамках реализации проекта </w:t>
      </w:r>
      <w:r w:rsidRPr="005E319F">
        <w:rPr>
          <w:rStyle w:val="ab"/>
          <w:color w:val="auto"/>
          <w:u w:val="none"/>
        </w:rPr>
        <w:t xml:space="preserve">(заполняется в АС Фонд-М); </w:t>
      </w:r>
    </w:p>
    <w:p w:rsidR="00FE3E80" w:rsidRPr="005E319F" w:rsidRDefault="00FE3E80" w:rsidP="00743AA3">
      <w:pPr>
        <w:pStyle w:val="af"/>
        <w:numPr>
          <w:ilvl w:val="0"/>
          <w:numId w:val="12"/>
        </w:numPr>
        <w:spacing w:after="0" w:line="271" w:lineRule="auto"/>
      </w:pPr>
      <w:r w:rsidRPr="005E319F">
        <w:t xml:space="preserve">показатели реализации проекта на 5 лет </w:t>
      </w:r>
      <w:r w:rsidRPr="005E319F">
        <w:rPr>
          <w:rStyle w:val="ab"/>
          <w:color w:val="auto"/>
          <w:u w:val="none"/>
        </w:rPr>
        <w:t>(</w:t>
      </w:r>
      <w:r w:rsidRPr="005E319F">
        <w:t>заполняется в АС Фонд-М</w:t>
      </w:r>
      <w:r w:rsidR="00F71F48" w:rsidRPr="005E319F">
        <w:t xml:space="preserve"> согласно </w:t>
      </w:r>
      <w:hyperlink w:anchor="_Показатели_развития_малого_1" w:history="1">
        <w:r w:rsidR="000D655A" w:rsidRPr="005E319F">
          <w:rPr>
            <w:rStyle w:val="ab"/>
            <w:spacing w:val="-4"/>
          </w:rPr>
          <w:t xml:space="preserve">Приложению </w:t>
        </w:r>
        <w:r w:rsidR="001C5B5F">
          <w:rPr>
            <w:rStyle w:val="ab"/>
            <w:spacing w:val="-4"/>
          </w:rPr>
          <w:t>3</w:t>
        </w:r>
      </w:hyperlink>
      <w:r w:rsidRPr="005E319F">
        <w:rPr>
          <w:rStyle w:val="ab"/>
          <w:color w:val="auto"/>
          <w:u w:val="none"/>
        </w:rPr>
        <w:t>);</w:t>
      </w:r>
    </w:p>
    <w:p w:rsidR="000C0E21" w:rsidRPr="005E319F" w:rsidRDefault="000D1B3B" w:rsidP="00743AA3">
      <w:pPr>
        <w:pStyle w:val="af"/>
        <w:numPr>
          <w:ilvl w:val="0"/>
          <w:numId w:val="12"/>
        </w:numPr>
        <w:spacing w:after="0" w:line="271" w:lineRule="auto"/>
      </w:pPr>
      <w:r w:rsidRPr="005E319F">
        <w:t>выписка (сведения)</w:t>
      </w:r>
      <w:r w:rsidR="000C0E21" w:rsidRPr="005E319F">
        <w:t xml:space="preserve"> из Единого государственного реестра юридических лиц, выданн</w:t>
      </w:r>
      <w:r w:rsidRPr="005E319F">
        <w:t>ая</w:t>
      </w:r>
      <w:r w:rsidR="000C0E21" w:rsidRPr="005E319F">
        <w:t xml:space="preserve"> не ранее, чем за 180 календарных дней до даты подачи заявки на участие в конкурсе</w:t>
      </w:r>
      <w:r w:rsidR="000C0E21" w:rsidRPr="005E319F">
        <w:rPr>
          <w:vertAlign w:val="superscript"/>
        </w:rPr>
        <w:footnoteReference w:id="5"/>
      </w:r>
      <w:r w:rsidR="000C0E21" w:rsidRPr="005E319F">
        <w:t xml:space="preserve"> (только для юридических лиц);</w:t>
      </w:r>
    </w:p>
    <w:p w:rsidR="000C0E21" w:rsidRPr="005E319F" w:rsidRDefault="000C0E21" w:rsidP="00743AA3">
      <w:pPr>
        <w:pStyle w:val="af"/>
        <w:numPr>
          <w:ilvl w:val="0"/>
          <w:numId w:val="13"/>
        </w:numPr>
        <w:spacing w:after="0" w:line="271" w:lineRule="auto"/>
      </w:pPr>
      <w:r w:rsidRPr="005E319F">
        <w:t>сведения о среднесписочной численности работников за последни</w:t>
      </w:r>
      <w:r w:rsidR="00C366C6" w:rsidRPr="005E319F">
        <w:t>й</w:t>
      </w:r>
      <w:r w:rsidRPr="005E319F">
        <w:t xml:space="preserve"> календарны</w:t>
      </w:r>
      <w:r w:rsidR="00C366C6" w:rsidRPr="005E319F">
        <w:t>й</w:t>
      </w:r>
      <w:r w:rsidR="00A2045B" w:rsidRPr="005E319F">
        <w:t xml:space="preserve"> год по форме</w:t>
      </w:r>
      <w:bookmarkStart w:id="6" w:name="_Ref33689529"/>
      <w:r w:rsidRPr="005E319F">
        <w:rPr>
          <w:vertAlign w:val="superscript"/>
        </w:rPr>
        <w:footnoteReference w:id="6"/>
      </w:r>
      <w:bookmarkEnd w:id="6"/>
      <w:r w:rsidRPr="005E319F">
        <w:t xml:space="preserve"> (только для юридических лиц);</w:t>
      </w:r>
    </w:p>
    <w:p w:rsidR="000C0E21" w:rsidRPr="005E319F" w:rsidRDefault="000C0E21" w:rsidP="00743AA3">
      <w:pPr>
        <w:pStyle w:val="af"/>
        <w:numPr>
          <w:ilvl w:val="0"/>
          <w:numId w:val="13"/>
        </w:numPr>
        <w:spacing w:after="0" w:line="271" w:lineRule="auto"/>
      </w:pPr>
      <w:r w:rsidRPr="005E319F">
        <w:t>бухгалтерский баланс и отчет о финансовых результатах предприятия за последни</w:t>
      </w:r>
      <w:r w:rsidR="00C366C6" w:rsidRPr="005E319F">
        <w:t>й</w:t>
      </w:r>
      <w:r w:rsidRPr="005E319F">
        <w:t xml:space="preserve"> календарн</w:t>
      </w:r>
      <w:r w:rsidR="00C366C6" w:rsidRPr="005E319F">
        <w:t>ый год</w:t>
      </w:r>
      <w:fldSimple w:instr=" NOTEREF _Ref33689529 \h  \* MERGEFORMAT ">
        <w:r w:rsidR="00987302" w:rsidRPr="005E319F">
          <w:rPr>
            <w:vertAlign w:val="superscript"/>
          </w:rPr>
          <w:t>8</w:t>
        </w:r>
      </w:fldSimple>
      <w:r w:rsidRPr="005E319F">
        <w:t xml:space="preserve"> (только для юридических лиц)</w:t>
      </w:r>
      <w:r w:rsidR="009D28ED" w:rsidRPr="005E319F">
        <w:t>.</w:t>
      </w:r>
    </w:p>
    <w:p w:rsidR="000C0E21" w:rsidRPr="005E319F" w:rsidRDefault="000C0E21" w:rsidP="00034F25">
      <w:pPr>
        <w:spacing w:after="0" w:line="271" w:lineRule="auto"/>
        <w:ind w:firstLine="567"/>
      </w:pPr>
      <w:r w:rsidRPr="005E319F">
        <w:t>б)</w:t>
      </w:r>
      <w:r w:rsidR="00E40D15" w:rsidRPr="005E319F">
        <w:t> </w:t>
      </w:r>
      <w:r w:rsidRPr="005E319F">
        <w:t>Заявки, не содерж</w:t>
      </w:r>
      <w:r w:rsidR="007E6CA6" w:rsidRPr="005E319F">
        <w:t>ащие документов, указанных в п.3</w:t>
      </w:r>
      <w:r w:rsidRPr="005E319F">
        <w:t xml:space="preserve">.1.2 </w:t>
      </w:r>
      <w:r w:rsidR="0060021F" w:rsidRPr="005E319F">
        <w:t xml:space="preserve">(п.п. </w:t>
      </w:r>
      <w:r w:rsidR="00130645" w:rsidRPr="005E319F">
        <w:t>«</w:t>
      </w:r>
      <w:r w:rsidR="0060021F" w:rsidRPr="005E319F">
        <w:t>а</w:t>
      </w:r>
      <w:r w:rsidR="00130645" w:rsidRPr="005E319F">
        <w:t>»</w:t>
      </w:r>
      <w:r w:rsidR="0060021F" w:rsidRPr="005E319F">
        <w:t xml:space="preserve">) </w:t>
      </w:r>
      <w:r w:rsidRPr="005E319F">
        <w:t>и</w:t>
      </w:r>
      <w:r w:rsidR="00DF5DB5" w:rsidRPr="005E319F">
        <w:t xml:space="preserve"> (или)</w:t>
      </w:r>
      <w:r w:rsidRPr="005E319F">
        <w:t xml:space="preserve"> не</w:t>
      </w:r>
      <w:r w:rsidR="007E6CA6" w:rsidRPr="005E319F">
        <w:t xml:space="preserve"> соответствующие требованиям п.3</w:t>
      </w:r>
      <w:r w:rsidRPr="005E319F">
        <w:t>.1.1, снимаются с рассмотрения в конкурсе.</w:t>
      </w:r>
    </w:p>
    <w:p w:rsidR="007A35D5" w:rsidRPr="005E319F" w:rsidRDefault="007A35D5" w:rsidP="00034F25">
      <w:pPr>
        <w:keepNext/>
        <w:spacing w:after="0" w:line="271" w:lineRule="auto"/>
        <w:ind w:firstLine="567"/>
      </w:pPr>
      <w:r w:rsidRPr="005E319F">
        <w:t>в) Заявителю рекомендуется дополнительно представить следующие документы:</w:t>
      </w:r>
    </w:p>
    <w:p w:rsidR="007A35D5" w:rsidRPr="005E319F" w:rsidRDefault="007A35D5" w:rsidP="00743AA3">
      <w:pPr>
        <w:pStyle w:val="af"/>
        <w:numPr>
          <w:ilvl w:val="0"/>
          <w:numId w:val="14"/>
        </w:numPr>
        <w:spacing w:after="0" w:line="271" w:lineRule="auto"/>
        <w:ind w:left="1281" w:hanging="357"/>
        <w:contextualSpacing w:val="0"/>
      </w:pPr>
      <w:r w:rsidRPr="005E319F">
        <w:t xml:space="preserve">основные публикации за последние 2-3 года, относящиеся к </w:t>
      </w:r>
      <w:r w:rsidR="007E6CA6" w:rsidRPr="005E319F">
        <w:t>тематике</w:t>
      </w:r>
      <w:r w:rsidRPr="005E319F">
        <w:t xml:space="preserve"> </w:t>
      </w:r>
      <w:r w:rsidR="00C664DA" w:rsidRPr="005E319F">
        <w:t xml:space="preserve">заявленного </w:t>
      </w:r>
      <w:r w:rsidRPr="005E319F">
        <w:t>проекта;</w:t>
      </w:r>
    </w:p>
    <w:p w:rsidR="007A35D5" w:rsidRPr="005E319F" w:rsidRDefault="007A35D5" w:rsidP="00743AA3">
      <w:pPr>
        <w:pStyle w:val="af"/>
        <w:numPr>
          <w:ilvl w:val="0"/>
          <w:numId w:val="14"/>
        </w:numPr>
        <w:spacing w:after="0" w:line="271" w:lineRule="auto"/>
        <w:ind w:left="1281" w:hanging="357"/>
        <w:contextualSpacing w:val="0"/>
      </w:pPr>
      <w:r w:rsidRPr="005E319F">
        <w:t>документы, подтверждающие права заявителя на результаты интеллектуальной деятельности</w:t>
      </w:r>
      <w:r w:rsidR="00495530" w:rsidRPr="005E319F">
        <w:t xml:space="preserve"> (далее – РИД)</w:t>
      </w:r>
      <w:r w:rsidRPr="005E319F">
        <w:t xml:space="preserve"> и приравненные к ним средства индивидуализации, предусмотренные Гражданским кодексом Российской Федерации по тематике проекта </w:t>
      </w:r>
      <w:r w:rsidR="00E95073" w:rsidRPr="005E319F">
        <w:t xml:space="preserve">(положение о коммерческой тайне и приказ о введении на предприятии режима коммерческой тайны (для секрета производства (ноу-хау)); патенты на изобретения, полезные модели, промышленные образцы (или зарегистрированные заявки на их получение); свидетельства </w:t>
      </w:r>
      <w:r w:rsidR="007C651A" w:rsidRPr="005E319F">
        <w:t>о регистрации</w:t>
      </w:r>
      <w:r w:rsidR="00E95073" w:rsidRPr="005E319F">
        <w:t xml:space="preserve"> программы для ЭВМ, базы данных и топологии интегральных микросхем)</w:t>
      </w:r>
      <w:r w:rsidRPr="005E319F">
        <w:t>;</w:t>
      </w:r>
    </w:p>
    <w:p w:rsidR="007A35D5" w:rsidRPr="005E319F" w:rsidRDefault="007A35D5" w:rsidP="00743AA3">
      <w:pPr>
        <w:pStyle w:val="af"/>
        <w:numPr>
          <w:ilvl w:val="0"/>
          <w:numId w:val="14"/>
        </w:numPr>
        <w:spacing w:after="0" w:line="269" w:lineRule="auto"/>
        <w:ind w:left="1281" w:hanging="357"/>
        <w:contextualSpacing w:val="0"/>
        <w:rPr>
          <w:spacing w:val="-2"/>
        </w:rPr>
      </w:pPr>
      <w:r w:rsidRPr="005E319F">
        <w:rPr>
          <w:spacing w:val="-2"/>
        </w:rPr>
        <w:lastRenderedPageBreak/>
        <w:t>документы, подтверждающие квалификацию и опыт коммерциализации инновационной продукции участников заявленной команды (штатное расписание</w:t>
      </w:r>
      <w:r w:rsidR="004C0D2C" w:rsidRPr="005E319F">
        <w:rPr>
          <w:spacing w:val="-2"/>
        </w:rPr>
        <w:t>, копии трудовых книжек, дипломов об образовании, сертификатов</w:t>
      </w:r>
      <w:r w:rsidRPr="005E319F">
        <w:rPr>
          <w:spacing w:val="-2"/>
        </w:rPr>
        <w:t xml:space="preserve"> о повышении квалификации, портфолио реализованных проектов);</w:t>
      </w:r>
    </w:p>
    <w:p w:rsidR="000C0E21" w:rsidRDefault="007A35D5" w:rsidP="00743AA3">
      <w:pPr>
        <w:pStyle w:val="af"/>
        <w:numPr>
          <w:ilvl w:val="0"/>
          <w:numId w:val="14"/>
        </w:numPr>
        <w:spacing w:after="0" w:line="269" w:lineRule="auto"/>
        <w:ind w:left="1281" w:hanging="357"/>
        <w:contextualSpacing w:val="0"/>
        <w:rPr>
          <w:spacing w:val="-4"/>
        </w:rPr>
      </w:pPr>
      <w:r w:rsidRPr="005E319F">
        <w:rPr>
          <w:spacing w:val="-4"/>
        </w:rPr>
        <w:t>документы, подтверждающие заинтересованность в создаваемом продукте (письма заинтересованности от потенциальных покупателей, соглашения о намерениях в приобретении продукции, созданной в результате выполнения проекта).</w:t>
      </w:r>
    </w:p>
    <w:p w:rsidR="00436CF5" w:rsidRPr="00436CF5" w:rsidRDefault="00436CF5" w:rsidP="00436CF5">
      <w:pPr>
        <w:pStyle w:val="af"/>
        <w:numPr>
          <w:ilvl w:val="0"/>
          <w:numId w:val="14"/>
        </w:numPr>
        <w:spacing w:after="0" w:line="269" w:lineRule="auto"/>
        <w:contextualSpacing w:val="0"/>
        <w:rPr>
          <w:spacing w:val="-4"/>
        </w:rPr>
      </w:pPr>
      <w:r w:rsidRPr="00436CF5">
        <w:rPr>
          <w:spacing w:val="-4"/>
        </w:rPr>
        <w:t>бизнес-план инновационного проекта (</w:t>
      </w:r>
      <w:hyperlink w:anchor="_СТРУКТУРА_БИЗНЕС-ПЛАНА_ИННОВАЦИОННО" w:history="1">
        <w:r w:rsidR="00D5561F">
          <w:rPr>
            <w:rStyle w:val="ab"/>
            <w:spacing w:val="-4"/>
          </w:rPr>
          <w:t>П</w:t>
        </w:r>
        <w:bookmarkStart w:id="7" w:name="_GoBack"/>
        <w:bookmarkEnd w:id="7"/>
        <w:r w:rsidRPr="00436CF5">
          <w:rPr>
            <w:rStyle w:val="ab"/>
            <w:spacing w:val="-4"/>
          </w:rPr>
          <w:t>риложение 2</w:t>
        </w:r>
      </w:hyperlink>
      <w:r w:rsidRPr="00436CF5">
        <w:rPr>
          <w:spacing w:val="-4"/>
        </w:rPr>
        <w:t>)</w:t>
      </w:r>
    </w:p>
    <w:p w:rsidR="00130645" w:rsidRPr="005E319F" w:rsidRDefault="004123A9" w:rsidP="007338CB">
      <w:pPr>
        <w:spacing w:before="60" w:after="0" w:line="269" w:lineRule="auto"/>
        <w:ind w:firstLine="567"/>
        <w:outlineLvl w:val="1"/>
        <w:rPr>
          <w:b/>
        </w:rPr>
      </w:pPr>
      <w:bookmarkStart w:id="8" w:name="_Toc33030756"/>
      <w:r w:rsidRPr="005E319F">
        <w:rPr>
          <w:b/>
        </w:rPr>
        <w:t>3</w:t>
      </w:r>
      <w:r w:rsidR="00130645" w:rsidRPr="005E319F">
        <w:rPr>
          <w:b/>
        </w:rPr>
        <w:t>.</w:t>
      </w:r>
      <w:r w:rsidR="001B6EC0">
        <w:rPr>
          <w:b/>
        </w:rPr>
        <w:t>2</w:t>
      </w:r>
      <w:r w:rsidR="00130645" w:rsidRPr="005E319F">
        <w:rPr>
          <w:b/>
        </w:rPr>
        <w:t>. Иные обязательные требования д</w:t>
      </w:r>
      <w:r w:rsidR="00D7051B" w:rsidRPr="005E319F">
        <w:rPr>
          <w:b/>
        </w:rPr>
        <w:t xml:space="preserve">ля </w:t>
      </w:r>
      <w:r w:rsidR="00D43367" w:rsidRPr="005E319F">
        <w:rPr>
          <w:b/>
        </w:rPr>
        <w:t xml:space="preserve">участников </w:t>
      </w:r>
      <w:r w:rsidR="001B6EC0">
        <w:rPr>
          <w:b/>
        </w:rPr>
        <w:t>Конкурса «Старт-ЦТ»</w:t>
      </w:r>
      <w:r w:rsidR="00D7051B" w:rsidRPr="005E319F">
        <w:rPr>
          <w:b/>
        </w:rPr>
        <w:t>:</w:t>
      </w:r>
      <w:bookmarkEnd w:id="8"/>
    </w:p>
    <w:p w:rsidR="00130645" w:rsidRPr="005E319F" w:rsidRDefault="00130645" w:rsidP="007338CB">
      <w:pPr>
        <w:pStyle w:val="af"/>
        <w:numPr>
          <w:ilvl w:val="0"/>
          <w:numId w:val="2"/>
        </w:numPr>
        <w:spacing w:after="0" w:line="269" w:lineRule="auto"/>
      </w:pPr>
      <w:r w:rsidRPr="005E319F">
        <w:t xml:space="preserve">заявителем не должны быть нарушены </w:t>
      </w:r>
      <w:r w:rsidR="001D269D" w:rsidRPr="005E319F">
        <w:t xml:space="preserve">права третьих лиц на </w:t>
      </w:r>
      <w:r w:rsidR="00A2731B" w:rsidRPr="005E319F">
        <w:t>РИД</w:t>
      </w:r>
      <w:r w:rsidR="001D269D" w:rsidRPr="005E319F" w:rsidDel="001D269D">
        <w:t xml:space="preserve"> </w:t>
      </w:r>
      <w:r w:rsidRPr="005E319F">
        <w:t xml:space="preserve">и иные права третьих лиц; должно иметься </w:t>
      </w:r>
      <w:r w:rsidR="00A2731B" w:rsidRPr="005E319F">
        <w:t xml:space="preserve">документально оформленное </w:t>
      </w:r>
      <w:r w:rsidRPr="005E319F">
        <w:t xml:space="preserve">согласие правообладателей </w:t>
      </w:r>
      <w:r w:rsidR="00A2731B" w:rsidRPr="005E319F">
        <w:t xml:space="preserve">на использование РИД при реализации проекта, а также </w:t>
      </w:r>
      <w:r w:rsidRPr="005E319F">
        <w:t>на представление в Фонд материалов и их использование Фондом для проведения экспертизы;</w:t>
      </w:r>
    </w:p>
    <w:p w:rsidR="00130645" w:rsidRPr="005E319F" w:rsidRDefault="00130645" w:rsidP="007338CB">
      <w:pPr>
        <w:pStyle w:val="af"/>
        <w:numPr>
          <w:ilvl w:val="0"/>
          <w:numId w:val="2"/>
        </w:numPr>
        <w:spacing w:after="0" w:line="269" w:lineRule="auto"/>
      </w:pPr>
      <w:r w:rsidRPr="005E319F">
        <w:t>заявителем должны быть представлены достоверные сведения, содержащиеся в документах, предоставленных в составе заявки;</w:t>
      </w:r>
    </w:p>
    <w:p w:rsidR="00130645" w:rsidRPr="005E319F" w:rsidRDefault="00130645" w:rsidP="007338CB">
      <w:pPr>
        <w:pStyle w:val="af"/>
        <w:numPr>
          <w:ilvl w:val="0"/>
          <w:numId w:val="2"/>
        </w:numPr>
        <w:spacing w:after="0" w:line="269" w:lineRule="auto"/>
      </w:pPr>
      <w:r w:rsidRPr="005E319F">
        <w:t xml:space="preserve">работы, на выполнение которых запрашиваются средства Фонда, не должны </w:t>
      </w:r>
      <w:r w:rsidR="00A2731B" w:rsidRPr="005E319F">
        <w:rPr>
          <w:spacing w:val="-2"/>
        </w:rPr>
        <w:t>финансироваться (ранее или в настоящий момент) из других источников</w:t>
      </w:r>
      <w:r w:rsidRPr="005E319F">
        <w:t>;</w:t>
      </w:r>
    </w:p>
    <w:p w:rsidR="00130645" w:rsidRPr="005E319F" w:rsidRDefault="00130645" w:rsidP="007338CB">
      <w:pPr>
        <w:pStyle w:val="af"/>
        <w:numPr>
          <w:ilvl w:val="0"/>
          <w:numId w:val="2"/>
        </w:numPr>
        <w:spacing w:after="0" w:line="269" w:lineRule="auto"/>
      </w:pPr>
      <w:r w:rsidRPr="005E319F">
        <w:t>региональные представители Фонда не могут занимать руководящие должности и получать финансирование на предприятии;</w:t>
      </w:r>
    </w:p>
    <w:p w:rsidR="00130645" w:rsidRPr="005E319F" w:rsidRDefault="00130645" w:rsidP="007338CB">
      <w:pPr>
        <w:pStyle w:val="af"/>
        <w:numPr>
          <w:ilvl w:val="0"/>
          <w:numId w:val="2"/>
        </w:numPr>
        <w:spacing w:after="0" w:line="269" w:lineRule="auto"/>
      </w:pPr>
      <w:r w:rsidRPr="005E319F">
        <w:t>заявляемый проект в соответствии с уставом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p w:rsidR="00130645" w:rsidRPr="005E319F" w:rsidRDefault="00130645" w:rsidP="007338CB">
      <w:pPr>
        <w:spacing w:after="0" w:line="269" w:lineRule="auto"/>
        <w:ind w:firstLine="567"/>
      </w:pPr>
      <w:r w:rsidRPr="005E319F">
        <w:t xml:space="preserve">В случаях нарушения требований, указанных в п. </w:t>
      </w:r>
      <w:r w:rsidR="006C7355" w:rsidRPr="005E319F">
        <w:t>3</w:t>
      </w:r>
      <w:r w:rsidRPr="005E319F">
        <w:t>.</w:t>
      </w:r>
      <w:r w:rsidR="001B6EC0">
        <w:t>2</w:t>
      </w:r>
      <w:r w:rsidR="00C1742D" w:rsidRPr="005E319F">
        <w:t>,</w:t>
      </w:r>
      <w:r w:rsidRPr="005E319F">
        <w:t xml:space="preserve"> Фонд оставляет за собой право отклонить заявку на конкурс и </w:t>
      </w:r>
      <w:r w:rsidR="00544C8A" w:rsidRPr="005E319F">
        <w:t xml:space="preserve">прекратить </w:t>
      </w:r>
      <w:r w:rsidRPr="005E319F">
        <w:t>финансирование проекта независимо от стадии его реализации с одновременным истребованием от получателя гранта выплаченных ему денежных средств в установленном порядке.</w:t>
      </w:r>
    </w:p>
    <w:p w:rsidR="000601CA" w:rsidRPr="005E319F" w:rsidRDefault="000601CA" w:rsidP="007338CB">
      <w:pPr>
        <w:spacing w:after="0" w:line="269" w:lineRule="auto"/>
        <w:ind w:firstLine="567"/>
      </w:pPr>
      <w:r w:rsidRPr="005E319F">
        <w:t>На рассмотрении в Фонде может находиться только одна заявка от одного заявителя. В случае подачи нескольких заявок от одного заявителя на рассмотрение отправляется заявка, поданная первой.</w:t>
      </w:r>
    </w:p>
    <w:p w:rsidR="00101D0B" w:rsidRPr="005E319F" w:rsidRDefault="00DA1C1D" w:rsidP="007338CB">
      <w:pPr>
        <w:keepNext/>
        <w:spacing w:before="180" w:after="0" w:line="269" w:lineRule="auto"/>
        <w:jc w:val="center"/>
        <w:outlineLvl w:val="0"/>
        <w:rPr>
          <w:b/>
        </w:rPr>
      </w:pPr>
      <w:bookmarkStart w:id="9" w:name="_Toc33030757"/>
      <w:r w:rsidRPr="005E319F">
        <w:rPr>
          <w:b/>
        </w:rPr>
        <w:t>4</w:t>
      </w:r>
      <w:r w:rsidR="00101D0B" w:rsidRPr="005E319F">
        <w:rPr>
          <w:b/>
        </w:rPr>
        <w:t>. ПОРЯДОК РАССМОТРЕНИЯ ЗАЯВОК</w:t>
      </w:r>
      <w:bookmarkEnd w:id="9"/>
    </w:p>
    <w:p w:rsidR="00B9612F" w:rsidRPr="005E319F" w:rsidRDefault="00132758" w:rsidP="007338CB">
      <w:pPr>
        <w:spacing w:after="0" w:line="269" w:lineRule="auto"/>
        <w:ind w:firstLine="567"/>
      </w:pPr>
      <w:r w:rsidRPr="005E319F">
        <w:t>4.1</w:t>
      </w:r>
      <w:r w:rsidR="008246C4" w:rsidRPr="005E319F">
        <w:t>.</w:t>
      </w:r>
      <w:r w:rsidR="00F40227" w:rsidRPr="005E319F">
        <w:t> </w:t>
      </w:r>
      <w:r w:rsidR="00B9612F" w:rsidRPr="005E319F">
        <w:t xml:space="preserve">Рассмотрение заявок на участие в конкурсе начинается после окончания срока приема заявок. Срок рассмотрения не может превышать </w:t>
      </w:r>
      <w:r w:rsidR="00B07FF4" w:rsidRPr="005E319F">
        <w:t xml:space="preserve">90 </w:t>
      </w:r>
      <w:r w:rsidR="00B9612F" w:rsidRPr="005E319F">
        <w:t>рабочих дней с момента</w:t>
      </w:r>
      <w:r w:rsidR="00074DDC" w:rsidRPr="005E319F">
        <w:t xml:space="preserve"> окончания срока приема заявок.</w:t>
      </w:r>
    </w:p>
    <w:p w:rsidR="006B665F" w:rsidRPr="005E319F" w:rsidRDefault="006B665F" w:rsidP="007338CB">
      <w:pPr>
        <w:spacing w:after="0" w:line="269" w:lineRule="auto"/>
        <w:ind w:firstLine="567"/>
      </w:pPr>
      <w:r w:rsidRPr="005E319F">
        <w:t>4.2. Процедура рассмотрения заявок определяется Порядком проведения экспертизы проектов и экспертизы ежегодных и итоговых отчетов о реализации проектов, профинансированных Фондом (утверждён протоколом заседания наблюдательного совета ФГБУ «Фонд содействия развитию малых форм предприятий в научно-технической сфере», от «12» декабря 2017 г. № 23) и включает следующие стадии:</w:t>
      </w:r>
    </w:p>
    <w:p w:rsidR="006B665F" w:rsidRPr="005E319F" w:rsidRDefault="006B665F" w:rsidP="00E72737">
      <w:pPr>
        <w:pStyle w:val="af"/>
        <w:numPr>
          <w:ilvl w:val="0"/>
          <w:numId w:val="2"/>
        </w:numPr>
        <w:spacing w:after="0" w:line="269" w:lineRule="auto"/>
      </w:pPr>
      <w:r w:rsidRPr="005E319F">
        <w:t>проведение экспертизы на соответствие формальным требованиям Положения;</w:t>
      </w:r>
    </w:p>
    <w:p w:rsidR="006B665F" w:rsidRPr="005E319F" w:rsidRDefault="006B665F" w:rsidP="00E72737">
      <w:pPr>
        <w:pStyle w:val="af"/>
        <w:numPr>
          <w:ilvl w:val="0"/>
          <w:numId w:val="2"/>
        </w:numPr>
        <w:spacing w:after="0" w:line="269" w:lineRule="auto"/>
      </w:pPr>
      <w:r w:rsidRPr="005E319F">
        <w:t>проведение независимой заочной экспертизы;</w:t>
      </w:r>
    </w:p>
    <w:p w:rsidR="006B665F" w:rsidRPr="005E319F" w:rsidRDefault="006B665F" w:rsidP="00E72737">
      <w:pPr>
        <w:pStyle w:val="af"/>
        <w:numPr>
          <w:ilvl w:val="0"/>
          <w:numId w:val="2"/>
        </w:numPr>
        <w:spacing w:after="0" w:line="269" w:lineRule="auto"/>
      </w:pPr>
      <w:r w:rsidRPr="005E319F">
        <w:t>рассмотрение заявок экспертным жюри Фонда;</w:t>
      </w:r>
    </w:p>
    <w:p w:rsidR="006B665F" w:rsidRPr="005E319F" w:rsidRDefault="006B665F" w:rsidP="00E72737">
      <w:pPr>
        <w:pStyle w:val="af"/>
        <w:numPr>
          <w:ilvl w:val="0"/>
          <w:numId w:val="2"/>
        </w:numPr>
        <w:spacing w:after="0" w:line="269" w:lineRule="auto"/>
      </w:pPr>
      <w:r w:rsidRPr="005E319F">
        <w:t xml:space="preserve">рассмотрение заявок </w:t>
      </w:r>
      <w:r w:rsidR="00E42E5D" w:rsidRPr="005E319F">
        <w:t xml:space="preserve">экспертным </w:t>
      </w:r>
      <w:r w:rsidRPr="005E319F">
        <w:t>советом Фонда;</w:t>
      </w:r>
    </w:p>
    <w:p w:rsidR="006B665F" w:rsidRPr="005E319F" w:rsidRDefault="006B665F" w:rsidP="00E72737">
      <w:pPr>
        <w:pStyle w:val="af"/>
        <w:numPr>
          <w:ilvl w:val="0"/>
          <w:numId w:val="2"/>
        </w:numPr>
        <w:spacing w:after="0" w:line="269" w:lineRule="auto"/>
      </w:pPr>
      <w:r w:rsidRPr="005E319F">
        <w:lastRenderedPageBreak/>
        <w:t>рассмотрение заявок конкурсной комиссией Фонда;</w:t>
      </w:r>
    </w:p>
    <w:p w:rsidR="006B665F" w:rsidRPr="005E319F" w:rsidRDefault="006B665F" w:rsidP="00E72737">
      <w:pPr>
        <w:pStyle w:val="af"/>
        <w:numPr>
          <w:ilvl w:val="0"/>
          <w:numId w:val="2"/>
        </w:numPr>
        <w:spacing w:after="0" w:line="269" w:lineRule="auto"/>
      </w:pPr>
      <w:r w:rsidRPr="005E319F">
        <w:t>утверждение итогов конкурса дирекцией Фонда.</w:t>
      </w:r>
    </w:p>
    <w:p w:rsidR="00D47D87" w:rsidRPr="005E319F" w:rsidRDefault="00132758" w:rsidP="007338CB">
      <w:pPr>
        <w:spacing w:after="0" w:line="269" w:lineRule="auto"/>
        <w:ind w:firstLine="567"/>
      </w:pPr>
      <w:r w:rsidRPr="005E319F">
        <w:t>4</w:t>
      </w:r>
      <w:r w:rsidR="003F03C8" w:rsidRPr="005E319F">
        <w:t>.</w:t>
      </w:r>
      <w:r w:rsidR="0030071C" w:rsidRPr="005E319F">
        <w:t>3</w:t>
      </w:r>
      <w:r w:rsidR="003F03C8" w:rsidRPr="005E319F">
        <w:t>.</w:t>
      </w:r>
      <w:r w:rsidR="00F40227" w:rsidRPr="005E319F">
        <w:t> </w:t>
      </w:r>
      <w:r w:rsidR="00D47D87" w:rsidRPr="005E319F">
        <w:t xml:space="preserve">Заявки, не соответствующие требованиям, установленным в </w:t>
      </w:r>
      <w:r w:rsidR="00542882" w:rsidRPr="005E319F">
        <w:t>п. 3</w:t>
      </w:r>
      <w:r w:rsidR="009D28ED" w:rsidRPr="005E319F">
        <w:t>.1.</w:t>
      </w:r>
      <w:r w:rsidR="001F218C" w:rsidRPr="005E319F">
        <w:t>1</w:t>
      </w:r>
      <w:r w:rsidR="001B6EC0">
        <w:t xml:space="preserve"> </w:t>
      </w:r>
      <w:r w:rsidR="00D47D87" w:rsidRPr="005E319F">
        <w:t>настоящего Положения, не содержащие обязательные документы согласно</w:t>
      </w:r>
      <w:r w:rsidR="00542882" w:rsidRPr="005E319F">
        <w:t xml:space="preserve"> п.п. «а»</w:t>
      </w:r>
      <w:r w:rsidR="00D47D87" w:rsidRPr="005E319F">
        <w:t xml:space="preserve"> </w:t>
      </w:r>
      <w:r w:rsidR="005753BD" w:rsidRPr="005E319F">
        <w:t>п.</w:t>
      </w:r>
      <w:r w:rsidR="007E2AE2" w:rsidRPr="005E319F">
        <w:t> </w:t>
      </w:r>
      <w:r w:rsidR="00542882" w:rsidRPr="005E319F">
        <w:t>3</w:t>
      </w:r>
      <w:r w:rsidR="00FF1CE8" w:rsidRPr="005E319F">
        <w:t>.</w:t>
      </w:r>
      <w:r w:rsidR="009D28ED" w:rsidRPr="005E319F">
        <w:t>1</w:t>
      </w:r>
      <w:r w:rsidR="00FF1CE8" w:rsidRPr="005E319F">
        <w:t>.</w:t>
      </w:r>
      <w:r w:rsidR="009D28ED" w:rsidRPr="005E319F">
        <w:t>2</w:t>
      </w:r>
      <w:r w:rsidR="001B6EC0">
        <w:t xml:space="preserve"> </w:t>
      </w:r>
      <w:r w:rsidR="00D47D87" w:rsidRPr="005E319F">
        <w:t>снимаются с рассмотрения в конкурсе. Остальные заявки направля</w:t>
      </w:r>
      <w:r w:rsidR="00FF1CE8" w:rsidRPr="005E319F">
        <w:t xml:space="preserve">ются на независимую </w:t>
      </w:r>
      <w:r w:rsidR="008E6EBB" w:rsidRPr="005E319F">
        <w:t xml:space="preserve">заочную </w:t>
      </w:r>
      <w:r w:rsidR="00FF1CE8" w:rsidRPr="005E319F">
        <w:t>экспертизу.</w:t>
      </w:r>
    </w:p>
    <w:p w:rsidR="00744902" w:rsidRPr="005E319F" w:rsidRDefault="0095237B" w:rsidP="007338CB">
      <w:pPr>
        <w:spacing w:after="0" w:line="269" w:lineRule="auto"/>
        <w:ind w:firstLine="567"/>
      </w:pPr>
      <w:r w:rsidRPr="005E319F">
        <w:t>4.</w:t>
      </w:r>
      <w:r w:rsidR="0030071C" w:rsidRPr="005E319F">
        <w:t>4</w:t>
      </w:r>
      <w:r w:rsidR="009D28ED" w:rsidRPr="005E319F">
        <w:t>.</w:t>
      </w:r>
      <w:r w:rsidR="00F40227" w:rsidRPr="005E319F">
        <w:t> </w:t>
      </w:r>
      <w:r w:rsidR="008F3031" w:rsidRPr="005E319F">
        <w:t xml:space="preserve">По каждой заявке </w:t>
      </w:r>
      <w:r w:rsidR="00E909F0" w:rsidRPr="005E319F">
        <w:t>проводится</w:t>
      </w:r>
      <w:r w:rsidR="008F3031" w:rsidRPr="005E319F">
        <w:t xml:space="preserve"> не менее двух независимых экспертиз </w:t>
      </w:r>
      <w:r w:rsidR="00744902" w:rsidRPr="005E319F">
        <w:t>согласно критериям, установленным</w:t>
      </w:r>
      <w:r w:rsidR="001B6EC0">
        <w:t xml:space="preserve"> Приложения 1</w:t>
      </w:r>
      <w:r w:rsidR="00744902" w:rsidRPr="005E319F">
        <w:t xml:space="preserve"> </w:t>
      </w:r>
      <w:r w:rsidR="006A2081" w:rsidRPr="005E319F">
        <w:t>Положени</w:t>
      </w:r>
      <w:r w:rsidR="001B6EC0">
        <w:t>я.</w:t>
      </w:r>
    </w:p>
    <w:p w:rsidR="00D47D87" w:rsidRPr="005E319F" w:rsidRDefault="00721EB2" w:rsidP="007338CB">
      <w:pPr>
        <w:spacing w:after="0" w:line="269" w:lineRule="auto"/>
        <w:ind w:firstLine="567"/>
      </w:pPr>
      <w:r w:rsidRPr="005E319F">
        <w:t xml:space="preserve">Заочная </w:t>
      </w:r>
      <w:r w:rsidR="00263952" w:rsidRPr="005E319F">
        <w:t xml:space="preserve">независимая </w:t>
      </w:r>
      <w:r w:rsidRPr="005E319F">
        <w:t xml:space="preserve">экспертиза </w:t>
      </w:r>
      <w:r w:rsidR="00E909F0" w:rsidRPr="005E319F">
        <w:t>проводит</w:t>
      </w:r>
      <w:r w:rsidRPr="005E319F">
        <w:t xml:space="preserve">ся экспертами, зарегистрированными в базе экспертов </w:t>
      </w:r>
      <w:r w:rsidR="00B308BF" w:rsidRPr="005E319F">
        <w:rPr>
          <w:rStyle w:val="ab"/>
          <w:color w:val="auto"/>
          <w:u w:val="none"/>
        </w:rPr>
        <w:t>в АС Фонд-М</w:t>
      </w:r>
      <w:r w:rsidR="00E909F0" w:rsidRPr="005E319F">
        <w:t xml:space="preserve"> и</w:t>
      </w:r>
      <w:r w:rsidRPr="005E319F">
        <w:t xml:space="preserve"> облада</w:t>
      </w:r>
      <w:r w:rsidR="00E909F0" w:rsidRPr="005E319F">
        <w:t>ющими</w:t>
      </w:r>
      <w:r w:rsidRPr="005E319F">
        <w:t xml:space="preserve"> необходимой квалификацией для оценки проектов по приведенным </w:t>
      </w:r>
      <w:r w:rsidR="004A4608" w:rsidRPr="005E319F">
        <w:t>в пункте 1.</w:t>
      </w:r>
      <w:r w:rsidR="000338D2" w:rsidRPr="005E319F">
        <w:t>6</w:t>
      </w:r>
      <w:r w:rsidR="004A4608" w:rsidRPr="005E319F">
        <w:t xml:space="preserve"> Положения</w:t>
      </w:r>
      <w:r w:rsidR="00A97258" w:rsidRPr="005E319F">
        <w:t xml:space="preserve"> </w:t>
      </w:r>
      <w:r w:rsidR="003B1E06" w:rsidRPr="005E319F">
        <w:t xml:space="preserve">высокотехнологичным </w:t>
      </w:r>
      <w:r w:rsidRPr="005E319F">
        <w:t xml:space="preserve">направлениям. Необходимым условием для экспертов является отсутствие </w:t>
      </w:r>
      <w:r w:rsidR="001D33BB" w:rsidRPr="005E319F">
        <w:t xml:space="preserve">личной </w:t>
      </w:r>
      <w:r w:rsidRPr="005E319F">
        <w:t>заинтересованности в результатах проводимой экспертизы.</w:t>
      </w:r>
    </w:p>
    <w:p w:rsidR="00721EB2" w:rsidRPr="005E319F" w:rsidRDefault="000338D2" w:rsidP="007338CB">
      <w:pPr>
        <w:spacing w:after="0" w:line="269" w:lineRule="auto"/>
        <w:ind w:firstLine="567"/>
      </w:pPr>
      <w:r w:rsidRPr="005E319F">
        <w:t xml:space="preserve">По </w:t>
      </w:r>
      <w:r w:rsidR="00D419B3" w:rsidRPr="005E319F">
        <w:t xml:space="preserve">результатам </w:t>
      </w:r>
      <w:r w:rsidRPr="005E319F">
        <w:t xml:space="preserve">заочной </w:t>
      </w:r>
      <w:r w:rsidR="00D419B3" w:rsidRPr="005E319F">
        <w:t xml:space="preserve">независимой экспертизы </w:t>
      </w:r>
      <w:r w:rsidRPr="005E319F">
        <w:t xml:space="preserve">заявки </w:t>
      </w:r>
      <w:r w:rsidR="00ED5B16" w:rsidRPr="005E319F">
        <w:t xml:space="preserve">делятся на рекомендованные и не рекомендованные к рассмотрению на </w:t>
      </w:r>
      <w:r w:rsidR="009A3FE5" w:rsidRPr="005E319F">
        <w:t>э</w:t>
      </w:r>
      <w:r w:rsidR="00A44D08" w:rsidRPr="005E319F">
        <w:t xml:space="preserve">кспертном </w:t>
      </w:r>
      <w:r w:rsidR="00ED5B16" w:rsidRPr="005E319F">
        <w:t xml:space="preserve">жюри. Рекомендованной считается заявка, рейтинг которой по итогам </w:t>
      </w:r>
      <w:r w:rsidR="00F616C7" w:rsidRPr="005E319F">
        <w:t xml:space="preserve">заочной </w:t>
      </w:r>
      <w:r w:rsidR="00ED5B16" w:rsidRPr="005E319F">
        <w:t xml:space="preserve">независимой экспертизы </w:t>
      </w:r>
      <w:r w:rsidR="007B143F" w:rsidRPr="005E319F">
        <w:t xml:space="preserve">равен или </w:t>
      </w:r>
      <w:r w:rsidR="00ED5B16" w:rsidRPr="005E319F">
        <w:t xml:space="preserve">превышает установленный </w:t>
      </w:r>
      <w:r w:rsidR="009A3FE5" w:rsidRPr="005E319F">
        <w:t>д</w:t>
      </w:r>
      <w:r w:rsidR="00ED5B16" w:rsidRPr="005E319F">
        <w:t>ирекцией Фонда уровень.</w:t>
      </w:r>
      <w:r w:rsidR="005261C0" w:rsidRPr="005E319F">
        <w:t xml:space="preserve"> Результат оценки заявки оформляется в виде экспертного заключения.</w:t>
      </w:r>
    </w:p>
    <w:p w:rsidR="0035694C" w:rsidRPr="005E319F" w:rsidRDefault="0035694C" w:rsidP="007338CB">
      <w:pPr>
        <w:spacing w:after="0" w:line="269" w:lineRule="auto"/>
        <w:ind w:firstLine="567"/>
      </w:pPr>
      <w:r w:rsidRPr="005E319F">
        <w:t>4</w:t>
      </w:r>
      <w:r w:rsidR="00ED5B16" w:rsidRPr="005E319F">
        <w:t>.</w:t>
      </w:r>
      <w:r w:rsidR="0030071C" w:rsidRPr="005E319F">
        <w:t>5</w:t>
      </w:r>
      <w:r w:rsidR="00ED5B16" w:rsidRPr="005E319F">
        <w:t>.</w:t>
      </w:r>
      <w:r w:rsidR="00B52A5E" w:rsidRPr="005E319F">
        <w:t> </w:t>
      </w:r>
      <w:r w:rsidR="000338D2" w:rsidRPr="005E319F">
        <w:t xml:space="preserve">Рекомендованные </w:t>
      </w:r>
      <w:r w:rsidR="00EA78E6" w:rsidRPr="005E319F">
        <w:t xml:space="preserve">к рассмотрению по результатам </w:t>
      </w:r>
      <w:r w:rsidR="000338D2" w:rsidRPr="005E319F">
        <w:t xml:space="preserve">заочной </w:t>
      </w:r>
      <w:r w:rsidR="00EA78E6" w:rsidRPr="005E319F">
        <w:t>независимой экспертизы,</w:t>
      </w:r>
      <w:r w:rsidRPr="005E319F">
        <w:t xml:space="preserve"> </w:t>
      </w:r>
      <w:r w:rsidR="00EA78E6" w:rsidRPr="005E319F">
        <w:t>рассматриваются</w:t>
      </w:r>
      <w:r w:rsidRPr="005E319F">
        <w:t xml:space="preserve"> экспертным жюри.</w:t>
      </w:r>
    </w:p>
    <w:p w:rsidR="005261C0" w:rsidRPr="005E319F" w:rsidRDefault="005261C0" w:rsidP="007338CB">
      <w:pPr>
        <w:spacing w:after="0" w:line="269" w:lineRule="auto"/>
        <w:ind w:firstLine="567"/>
      </w:pPr>
      <w:r w:rsidRPr="005E319F">
        <w:t>Рассмотрение заявок экспертным жюри осуществляется следующим образом:</w:t>
      </w:r>
    </w:p>
    <w:p w:rsidR="0035694C" w:rsidRPr="005E319F" w:rsidRDefault="0035694C" w:rsidP="007338CB">
      <w:pPr>
        <w:spacing w:after="0" w:line="269" w:lineRule="auto"/>
        <w:ind w:firstLine="567"/>
      </w:pPr>
      <w:r w:rsidRPr="005E319F">
        <w:t xml:space="preserve">а) В состав экспертного жюри, утверждаемого дирекцией Фонда, могут входить сотрудники Фонда, представители экспертного совета Фонда, координаторы </w:t>
      </w:r>
      <w:r w:rsidR="00F616C7" w:rsidRPr="005E319F">
        <w:t xml:space="preserve">заочной независимой </w:t>
      </w:r>
      <w:r w:rsidRPr="005E319F">
        <w:t>экспертиз</w:t>
      </w:r>
      <w:r w:rsidR="00F616C7" w:rsidRPr="005E319F">
        <w:t>ы</w:t>
      </w:r>
      <w:r w:rsidRPr="005E319F">
        <w:t xml:space="preserve">, специалисты в соответствующих областях науки и техники, представители предпринимательского сообщества, общественных и некоммерческих организаций, образовательных учреждений, </w:t>
      </w:r>
      <w:r w:rsidR="005261C0" w:rsidRPr="005E319F">
        <w:t xml:space="preserve">федеральных </w:t>
      </w:r>
      <w:r w:rsidRPr="005E319F">
        <w:t xml:space="preserve">органов </w:t>
      </w:r>
      <w:r w:rsidR="005261C0" w:rsidRPr="005E319F">
        <w:t xml:space="preserve">исполнительной </w:t>
      </w:r>
      <w:r w:rsidRPr="005E319F">
        <w:t xml:space="preserve">власти Российской Федерации. </w:t>
      </w:r>
    </w:p>
    <w:p w:rsidR="003B1E06" w:rsidRPr="005E319F" w:rsidRDefault="003B1E06" w:rsidP="007338CB">
      <w:pPr>
        <w:spacing w:after="0" w:line="269" w:lineRule="auto"/>
        <w:ind w:firstLine="567"/>
      </w:pPr>
      <w:r w:rsidRPr="005E319F">
        <w:t>В состав экспертного жюри приглашаются представители государственных корпораций и иных компаний, подписавших соглашение с Правительством РФ о развитии высокотехнологичных направлений.</w:t>
      </w:r>
    </w:p>
    <w:p w:rsidR="0035694C" w:rsidRPr="00CC4471" w:rsidRDefault="0035694C" w:rsidP="007338CB">
      <w:pPr>
        <w:spacing w:after="0" w:line="269" w:lineRule="auto"/>
        <w:ind w:firstLine="567"/>
      </w:pPr>
      <w:r w:rsidRPr="005E319F">
        <w:t>б) </w:t>
      </w:r>
      <w:r w:rsidR="00FF67D6" w:rsidRPr="005E319F">
        <w:t xml:space="preserve">В состав </w:t>
      </w:r>
      <w:r w:rsidRPr="005E319F">
        <w:t xml:space="preserve">экспертного жюри не могут быть </w:t>
      </w:r>
      <w:r w:rsidR="00FF67D6" w:rsidRPr="005E319F">
        <w:t xml:space="preserve">включены </w:t>
      </w:r>
      <w:r w:rsidRPr="005E319F">
        <w:t xml:space="preserve">физические лица, заинтересованные в результатах определения победителей конкурса, в том числе физические лица, состоящие в штате организаций, подавших заявки, физические лица, являющиеся участниками (акционерами) этих организаций, членами их органов управления, инвесторами, кредиторами </w:t>
      </w:r>
      <w:r w:rsidRPr="00CC4471">
        <w:t>участников конкурса</w:t>
      </w:r>
      <w:r w:rsidR="002B3DF5" w:rsidRPr="00CC4471">
        <w:t xml:space="preserve"> (</w:t>
      </w:r>
      <w:r w:rsidR="00AD0B76" w:rsidRPr="00CC4471">
        <w:t>за исключением представителей организаций, являющихся участниками соглашений о намерении, заключенных между Правительством Российской Федерации и государственными корпорациями и компаниями с государственным участием в целях развития отдельных высокотехнологичных направлений</w:t>
      </w:r>
      <w:r w:rsidR="002B3DF5" w:rsidRPr="00CC4471">
        <w:t>)</w:t>
      </w:r>
      <w:r w:rsidRPr="00CC4471">
        <w:t xml:space="preserve">. </w:t>
      </w:r>
    </w:p>
    <w:p w:rsidR="00764C0E" w:rsidRPr="005E319F" w:rsidRDefault="00764C0E" w:rsidP="007338CB">
      <w:pPr>
        <w:spacing w:after="0" w:line="269" w:lineRule="auto"/>
        <w:ind w:firstLine="567"/>
      </w:pPr>
      <w:r w:rsidRPr="00CC4471">
        <w:t>в) Экспертное жюри правомочно осуществлять свои функции, если на</w:t>
      </w:r>
      <w:r w:rsidRPr="005E319F">
        <w:t xml:space="preserve"> заседании присутствует не менее половины от общего числа членов экспертного жюри. Члены экспертного жюри могут принимать участие в работе </w:t>
      </w:r>
      <w:r w:rsidR="00452529" w:rsidRPr="005E319F">
        <w:t xml:space="preserve">заседания </w:t>
      </w:r>
      <w:r w:rsidRPr="005E319F">
        <w:t>через сеть интернет с использованием видео- и аудиосвязи. Принятие решения членами экспертного жюри путем делегирования ими своих полномочий иным лицам не допускается.</w:t>
      </w:r>
    </w:p>
    <w:p w:rsidR="00764C0E" w:rsidRPr="005E319F" w:rsidRDefault="00764C0E" w:rsidP="007338CB">
      <w:pPr>
        <w:spacing w:after="0" w:line="269" w:lineRule="auto"/>
        <w:ind w:firstLine="567"/>
      </w:pPr>
      <w:r w:rsidRPr="005E319F">
        <w:t xml:space="preserve">г) Экспертное жюри с учетом результатов заочной </w:t>
      </w:r>
      <w:r w:rsidR="00452529" w:rsidRPr="005E319F">
        <w:t xml:space="preserve">независимой </w:t>
      </w:r>
      <w:r w:rsidRPr="005E319F">
        <w:t xml:space="preserve">экспертизы, анализа результативности </w:t>
      </w:r>
      <w:r w:rsidR="00452529" w:rsidRPr="005E319F">
        <w:t>прошлой поддержки Фонда</w:t>
      </w:r>
      <w:r w:rsidRPr="005E319F">
        <w:t xml:space="preserve"> и иных факторов </w:t>
      </w:r>
      <w:r w:rsidR="00FF67D6" w:rsidRPr="005E319F">
        <w:t xml:space="preserve">(особенности проекта, не отраженные в экспертной анкете – уникальность подхода к решению научной задачи, </w:t>
      </w:r>
      <w:r w:rsidR="00FF67D6" w:rsidRPr="005E319F">
        <w:lastRenderedPageBreak/>
        <w:t xml:space="preserve">важность исследований в данной области и т.п.) </w:t>
      </w:r>
      <w:r w:rsidRPr="005E319F">
        <w:t>формирует рекомендации по подведению итогов конкурса.</w:t>
      </w:r>
    </w:p>
    <w:p w:rsidR="00764C0E" w:rsidRPr="005E319F" w:rsidRDefault="009E2FCD" w:rsidP="007338CB">
      <w:pPr>
        <w:spacing w:after="0" w:line="269" w:lineRule="auto"/>
        <w:ind w:firstLine="567"/>
      </w:pPr>
      <w:r w:rsidRPr="005E319F">
        <w:t xml:space="preserve">Рекомендации по заявкам и объему финансирования проектов принимаются </w:t>
      </w:r>
      <w:r w:rsidR="00764C0E" w:rsidRPr="005E319F">
        <w:t xml:space="preserve">большинством голосов от числа присутствующих на заседаниях членов экспертного жюри путем </w:t>
      </w:r>
      <w:r w:rsidR="00452529" w:rsidRPr="005E319F">
        <w:t xml:space="preserve">простого </w:t>
      </w:r>
      <w:r w:rsidR="00764C0E" w:rsidRPr="005E319F">
        <w:t>голосования.</w:t>
      </w:r>
    </w:p>
    <w:p w:rsidR="00ED5B16" w:rsidRPr="005E319F" w:rsidRDefault="00764C0E" w:rsidP="007338CB">
      <w:pPr>
        <w:spacing w:after="0" w:line="269" w:lineRule="auto"/>
        <w:ind w:firstLine="567"/>
      </w:pPr>
      <w:r w:rsidRPr="005E319F">
        <w:t>д</w:t>
      </w:r>
      <w:r w:rsidR="009D28ED" w:rsidRPr="005E319F">
        <w:t>)</w:t>
      </w:r>
      <w:r w:rsidR="00B52A5E" w:rsidRPr="005E319F">
        <w:t> </w:t>
      </w:r>
      <w:r w:rsidR="00ED5B16" w:rsidRPr="005E319F">
        <w:t xml:space="preserve">Каждый член </w:t>
      </w:r>
      <w:r w:rsidR="009A3FE5" w:rsidRPr="005E319F">
        <w:t>э</w:t>
      </w:r>
      <w:r w:rsidR="00A44D08" w:rsidRPr="005E319F">
        <w:t xml:space="preserve">кспертного </w:t>
      </w:r>
      <w:r w:rsidR="00ED5B16" w:rsidRPr="005E319F">
        <w:t>жюри имеет один голос. При равенс</w:t>
      </w:r>
      <w:r w:rsidR="00A44D08" w:rsidRPr="005E319F">
        <w:t>тве</w:t>
      </w:r>
      <w:r w:rsidR="00797460" w:rsidRPr="005E319F">
        <w:t xml:space="preserve"> полученных</w:t>
      </w:r>
      <w:r w:rsidR="00A44D08" w:rsidRPr="005E319F">
        <w:t xml:space="preserve"> голосов голос </w:t>
      </w:r>
      <w:r w:rsidR="009A3FE5" w:rsidRPr="005E319F">
        <w:t>п</w:t>
      </w:r>
      <w:r w:rsidR="00A44D08" w:rsidRPr="005E319F">
        <w:t xml:space="preserve">редседателя </w:t>
      </w:r>
      <w:r w:rsidR="009A3FE5" w:rsidRPr="005E319F">
        <w:t>э</w:t>
      </w:r>
      <w:r w:rsidR="00ED5B16" w:rsidRPr="005E319F">
        <w:t>кспертного жюри (а в случае его отсутст</w:t>
      </w:r>
      <w:r w:rsidR="00A44D08" w:rsidRPr="005E319F">
        <w:t xml:space="preserve">вия – </w:t>
      </w:r>
      <w:r w:rsidR="009A3FE5" w:rsidRPr="005E319F">
        <w:t>з</w:t>
      </w:r>
      <w:r w:rsidR="00A44D08" w:rsidRPr="005E319F">
        <w:t xml:space="preserve">аместителя председателя </w:t>
      </w:r>
      <w:r w:rsidR="009A3FE5" w:rsidRPr="005E319F">
        <w:t>э</w:t>
      </w:r>
      <w:r w:rsidR="00ED5B16" w:rsidRPr="005E319F">
        <w:t xml:space="preserve">кспертного жюри) является решающим. </w:t>
      </w:r>
    </w:p>
    <w:p w:rsidR="00ED5B16" w:rsidRPr="005E319F" w:rsidRDefault="00764C0E" w:rsidP="007338CB">
      <w:pPr>
        <w:spacing w:after="0" w:line="269" w:lineRule="auto"/>
        <w:ind w:firstLine="567"/>
      </w:pPr>
      <w:r w:rsidRPr="005E319F">
        <w:t>е</w:t>
      </w:r>
      <w:r w:rsidR="009D28ED" w:rsidRPr="005E319F">
        <w:t>)</w:t>
      </w:r>
      <w:r w:rsidR="00B52A5E" w:rsidRPr="005E319F">
        <w:t> </w:t>
      </w:r>
      <w:r w:rsidR="0006779E" w:rsidRPr="005E319F">
        <w:t xml:space="preserve">Экспертным жюри может быть </w:t>
      </w:r>
      <w:r w:rsidR="000752C2" w:rsidRPr="005E319F">
        <w:t xml:space="preserve">рекомендовано уменьшение </w:t>
      </w:r>
      <w:r w:rsidR="0006779E" w:rsidRPr="005E319F">
        <w:t>размер</w:t>
      </w:r>
      <w:r w:rsidR="000752C2" w:rsidRPr="005E319F">
        <w:t>а</w:t>
      </w:r>
      <w:r w:rsidR="0006779E" w:rsidRPr="005E319F">
        <w:t xml:space="preserve"> </w:t>
      </w:r>
      <w:r w:rsidR="00B6198C" w:rsidRPr="005E319F">
        <w:t>гранта</w:t>
      </w:r>
      <w:r w:rsidR="00ED5B16" w:rsidRPr="005E319F">
        <w:t xml:space="preserve">. </w:t>
      </w:r>
    </w:p>
    <w:p w:rsidR="00ED5B16" w:rsidRPr="005E319F" w:rsidRDefault="002F302F" w:rsidP="007338CB">
      <w:pPr>
        <w:spacing w:after="0" w:line="269" w:lineRule="auto"/>
        <w:ind w:firstLine="567"/>
        <w:rPr>
          <w:spacing w:val="2"/>
        </w:rPr>
      </w:pPr>
      <w:r w:rsidRPr="005E319F">
        <w:rPr>
          <w:spacing w:val="2"/>
        </w:rPr>
        <w:t>4.</w:t>
      </w:r>
      <w:r w:rsidR="0030071C" w:rsidRPr="005E319F">
        <w:rPr>
          <w:spacing w:val="2"/>
        </w:rPr>
        <w:t>6</w:t>
      </w:r>
      <w:r w:rsidR="00ED5B16" w:rsidRPr="005E319F">
        <w:rPr>
          <w:spacing w:val="2"/>
        </w:rPr>
        <w:t>.</w:t>
      </w:r>
      <w:r w:rsidR="00155691" w:rsidRPr="005E319F">
        <w:rPr>
          <w:spacing w:val="2"/>
        </w:rPr>
        <w:t> </w:t>
      </w:r>
      <w:r w:rsidR="003B752C" w:rsidRPr="005E319F">
        <w:rPr>
          <w:spacing w:val="2"/>
        </w:rPr>
        <w:t xml:space="preserve">Рекомендации экспертного жюри оформляются протоколом </w:t>
      </w:r>
      <w:r w:rsidR="00543A76" w:rsidRPr="005E319F">
        <w:rPr>
          <w:spacing w:val="2"/>
        </w:rPr>
        <w:t xml:space="preserve">заседания </w:t>
      </w:r>
      <w:r w:rsidR="003B752C" w:rsidRPr="005E319F">
        <w:rPr>
          <w:spacing w:val="2"/>
        </w:rPr>
        <w:t>экспертного жюри</w:t>
      </w:r>
      <w:r w:rsidR="00ED5B16" w:rsidRPr="005E319F">
        <w:rPr>
          <w:spacing w:val="2"/>
        </w:rPr>
        <w:t>.</w:t>
      </w:r>
    </w:p>
    <w:p w:rsidR="0039368F" w:rsidRPr="005E319F" w:rsidRDefault="002F302F" w:rsidP="007338CB">
      <w:pPr>
        <w:spacing w:after="0" w:line="271" w:lineRule="auto"/>
        <w:ind w:firstLine="567"/>
      </w:pPr>
      <w:r w:rsidRPr="005E319F">
        <w:t>4.</w:t>
      </w:r>
      <w:r w:rsidR="0030071C" w:rsidRPr="005E319F">
        <w:t>7</w:t>
      </w:r>
      <w:r w:rsidR="009D28ED" w:rsidRPr="005E319F">
        <w:t>.</w:t>
      </w:r>
      <w:r w:rsidR="00155691" w:rsidRPr="005E319F">
        <w:t> </w:t>
      </w:r>
      <w:r w:rsidR="00721EB2" w:rsidRPr="005E319F">
        <w:t>Результаты экспертизы</w:t>
      </w:r>
      <w:r w:rsidR="0079583A" w:rsidRPr="005E319F">
        <w:t xml:space="preserve"> (заочной независимой экспертизы и экспертного жюри)</w:t>
      </w:r>
      <w:r w:rsidR="00721EB2" w:rsidRPr="005E319F">
        <w:t xml:space="preserve"> </w:t>
      </w:r>
      <w:r w:rsidR="00721EB2" w:rsidRPr="005E319F">
        <w:rPr>
          <w:bCs/>
        </w:rPr>
        <w:t xml:space="preserve">в виде рекомендаций по заявкам и объему финансирования проектов </w:t>
      </w:r>
      <w:r w:rsidR="00721EB2" w:rsidRPr="005E319F">
        <w:t xml:space="preserve">утверждаются </w:t>
      </w:r>
      <w:r w:rsidR="009A3FE5" w:rsidRPr="005E319F">
        <w:t>э</w:t>
      </w:r>
      <w:r w:rsidR="00721EB2" w:rsidRPr="005E319F">
        <w:t>кспертным советом Фонда</w:t>
      </w:r>
      <w:r w:rsidR="00F76731" w:rsidRPr="005E319F">
        <w:t xml:space="preserve"> (состав и положение о деятельности которого утверждаются наблюдательным советом Фонда). Решения экспертного совета Фонда оформляются протоколом заседания Экспертного совета Фонда</w:t>
      </w:r>
      <w:r w:rsidR="00721EB2" w:rsidRPr="005E319F">
        <w:t xml:space="preserve">. </w:t>
      </w:r>
    </w:p>
    <w:p w:rsidR="00721EB2" w:rsidRPr="005E319F" w:rsidRDefault="002F302F" w:rsidP="007338CB">
      <w:pPr>
        <w:spacing w:after="0" w:line="271" w:lineRule="auto"/>
        <w:ind w:firstLine="567"/>
      </w:pPr>
      <w:r w:rsidRPr="005E319F">
        <w:t>4.</w:t>
      </w:r>
      <w:r w:rsidR="0030071C" w:rsidRPr="005E319F">
        <w:t>8</w:t>
      </w:r>
      <w:r w:rsidR="00721EB2" w:rsidRPr="005E319F">
        <w:t>.</w:t>
      </w:r>
      <w:r w:rsidR="00155691" w:rsidRPr="005E319F">
        <w:t> </w:t>
      </w:r>
      <w:r w:rsidR="00EE5730" w:rsidRPr="005E319F">
        <w:t>Заявки, рекомендованные экспертным советом Фонда по результатам экспертизы, рассматриваются конкурсной комиссией Фонда</w:t>
      </w:r>
      <w:r w:rsidR="00A27878" w:rsidRPr="005E319F">
        <w:t xml:space="preserve"> (состав и положение о деятельности которой утверждаются наблюдательным советом Фонда)</w:t>
      </w:r>
      <w:r w:rsidR="00D247D3" w:rsidRPr="005E319F">
        <w:t xml:space="preserve">. </w:t>
      </w:r>
      <w:r w:rsidR="00A27878" w:rsidRPr="005E319F">
        <w:t xml:space="preserve">Состав конкурсной комиссии Фонда </w:t>
      </w:r>
      <w:r w:rsidR="00EE5730" w:rsidRPr="005E319F">
        <w:t xml:space="preserve">формируется из </w:t>
      </w:r>
      <w:r w:rsidR="00D247D3" w:rsidRPr="005E319F">
        <w:t>представителей федеральных органов исполнительной власти, организаций – участников соглашений о намерении между Правительством Российской Федерации и государственными корпорациями и компаниями с государственным участием в целях развития отдельных высокотехнологичных направлений, автономной некоммерческой организации «Цифровая экономика», иных лиц, являющихся специалистами в сфере научно-технической, производственно-технологической, инвестиционной деятельности, и представителей иных организаций</w:t>
      </w:r>
      <w:r w:rsidR="00721EB2" w:rsidRPr="005E319F">
        <w:t xml:space="preserve">. </w:t>
      </w:r>
    </w:p>
    <w:p w:rsidR="00721EB2" w:rsidRPr="005E319F" w:rsidRDefault="00721EB2" w:rsidP="007338CB">
      <w:pPr>
        <w:spacing w:after="0" w:line="271" w:lineRule="auto"/>
        <w:ind w:firstLine="567"/>
      </w:pPr>
      <w:r w:rsidRPr="005E319F">
        <w:t>Конкурсная комиссия Фонда с учетом результатов экспертизы</w:t>
      </w:r>
      <w:r w:rsidR="00ED5B16" w:rsidRPr="005E319F">
        <w:t xml:space="preserve">, </w:t>
      </w:r>
      <w:r w:rsidRPr="005E319F">
        <w:t xml:space="preserve">рекомендаций </w:t>
      </w:r>
      <w:r w:rsidR="009A3FE5" w:rsidRPr="005E319F">
        <w:t>э</w:t>
      </w:r>
      <w:r w:rsidRPr="005E319F">
        <w:t xml:space="preserve">кспертного совета формирует итоговые рекомендации по </w:t>
      </w:r>
      <w:r w:rsidR="00E774B5" w:rsidRPr="005E319F">
        <w:t>поддержке или отклонению</w:t>
      </w:r>
      <w:r w:rsidRPr="005E319F">
        <w:t xml:space="preserve"> заявок. При этом размер гранта может быть </w:t>
      </w:r>
      <w:r w:rsidR="00E96D5B" w:rsidRPr="005E319F">
        <w:t xml:space="preserve">уменьшен </w:t>
      </w:r>
      <w:r w:rsidR="009A3FE5" w:rsidRPr="005E319F">
        <w:t>к</w:t>
      </w:r>
      <w:r w:rsidRPr="005E319F">
        <w:t>онкурсной комиссией с учетом рекомендаций</w:t>
      </w:r>
      <w:r w:rsidR="00AD61E5" w:rsidRPr="005E319F">
        <w:t xml:space="preserve"> </w:t>
      </w:r>
      <w:r w:rsidR="003D660B" w:rsidRPr="005E319F">
        <w:t>экспертизы</w:t>
      </w:r>
      <w:r w:rsidR="00AD61E5" w:rsidRPr="005E319F">
        <w:t>,</w:t>
      </w:r>
      <w:r w:rsidRPr="005E319F">
        <w:t xml:space="preserve"> </w:t>
      </w:r>
      <w:r w:rsidR="009A3FE5" w:rsidRPr="005E319F">
        <w:t>э</w:t>
      </w:r>
      <w:r w:rsidRPr="005E319F">
        <w:t>кспертного совета Фонда</w:t>
      </w:r>
      <w:r w:rsidR="00B50706" w:rsidRPr="005E319F">
        <w:t xml:space="preserve"> и иных факторов</w:t>
      </w:r>
      <w:r w:rsidRPr="005E319F">
        <w:t xml:space="preserve">. Рекомендации </w:t>
      </w:r>
      <w:r w:rsidR="009A3FE5" w:rsidRPr="005E319F">
        <w:t>к</w:t>
      </w:r>
      <w:r w:rsidRPr="005E319F">
        <w:t xml:space="preserve">онкурсной комиссии оформляются протоколом рассмотрения заявок и направляются на утверждение в </w:t>
      </w:r>
      <w:r w:rsidR="009A3FE5" w:rsidRPr="005E319F">
        <w:t>д</w:t>
      </w:r>
      <w:r w:rsidRPr="005E319F">
        <w:t xml:space="preserve">ирекцию Фонда. </w:t>
      </w:r>
    </w:p>
    <w:p w:rsidR="00721EB2" w:rsidRPr="005E319F" w:rsidRDefault="00034442" w:rsidP="007338CB">
      <w:pPr>
        <w:spacing w:after="0" w:line="271" w:lineRule="auto"/>
        <w:ind w:firstLine="567"/>
        <w:rPr>
          <w:spacing w:val="-4"/>
        </w:rPr>
      </w:pPr>
      <w:r w:rsidRPr="005E319F">
        <w:rPr>
          <w:spacing w:val="-4"/>
        </w:rPr>
        <w:t>4</w:t>
      </w:r>
      <w:r w:rsidR="00721EB2" w:rsidRPr="005E319F">
        <w:rPr>
          <w:spacing w:val="-4"/>
        </w:rPr>
        <w:t>.</w:t>
      </w:r>
      <w:r w:rsidR="0030071C" w:rsidRPr="005E319F">
        <w:rPr>
          <w:spacing w:val="-4"/>
        </w:rPr>
        <w:t>9</w:t>
      </w:r>
      <w:r w:rsidR="00721EB2" w:rsidRPr="005E319F">
        <w:rPr>
          <w:spacing w:val="-4"/>
        </w:rPr>
        <w:t>.</w:t>
      </w:r>
      <w:r w:rsidR="00BD2B56" w:rsidRPr="005E319F">
        <w:rPr>
          <w:spacing w:val="-4"/>
        </w:rPr>
        <w:t> </w:t>
      </w:r>
      <w:r w:rsidR="00721EB2" w:rsidRPr="005E319F">
        <w:rPr>
          <w:spacing w:val="-4"/>
        </w:rPr>
        <w:t xml:space="preserve">Окончательные результаты конкурсного отбора утверждаются </w:t>
      </w:r>
      <w:r w:rsidR="00842113" w:rsidRPr="005E319F">
        <w:t>протоколом заседания</w:t>
      </w:r>
      <w:r w:rsidR="00842113" w:rsidRPr="005E319F">
        <w:rPr>
          <w:spacing w:val="-4"/>
        </w:rPr>
        <w:t xml:space="preserve"> дирекции </w:t>
      </w:r>
      <w:r w:rsidR="00721EB2" w:rsidRPr="005E319F">
        <w:rPr>
          <w:spacing w:val="-4"/>
        </w:rPr>
        <w:t>Фонда</w:t>
      </w:r>
      <w:r w:rsidR="00842113" w:rsidRPr="005E319F">
        <w:rPr>
          <w:spacing w:val="-4"/>
        </w:rPr>
        <w:t xml:space="preserve"> </w:t>
      </w:r>
      <w:r w:rsidR="00842113" w:rsidRPr="005E319F">
        <w:t>(состав и реализуемые функции которой определены Уставом Фонда)</w:t>
      </w:r>
      <w:r w:rsidR="00721EB2" w:rsidRPr="005E319F">
        <w:rPr>
          <w:spacing w:val="-4"/>
        </w:rPr>
        <w:t>.</w:t>
      </w:r>
    </w:p>
    <w:p w:rsidR="0024732A" w:rsidRPr="005E319F" w:rsidRDefault="00034442" w:rsidP="007338CB">
      <w:pPr>
        <w:spacing w:after="0" w:line="271" w:lineRule="auto"/>
        <w:ind w:firstLine="567"/>
      </w:pPr>
      <w:r w:rsidRPr="005E319F">
        <w:t>4</w:t>
      </w:r>
      <w:r w:rsidR="00721EB2" w:rsidRPr="005E319F">
        <w:t>.</w:t>
      </w:r>
      <w:r w:rsidR="0030071C" w:rsidRPr="005E319F">
        <w:t>10</w:t>
      </w:r>
      <w:r w:rsidR="00721EB2" w:rsidRPr="005E319F">
        <w:t>.</w:t>
      </w:r>
      <w:r w:rsidR="00BD2B56" w:rsidRPr="005E319F">
        <w:t> </w:t>
      </w:r>
      <w:r w:rsidR="00721EB2" w:rsidRPr="005E319F">
        <w:t xml:space="preserve">Результаты конкурса размещаются на сайте Фонда по адресу </w:t>
      </w:r>
      <w:hyperlink r:id="rId14" w:history="1">
        <w:r w:rsidR="00721EB2" w:rsidRPr="005E319F">
          <w:rPr>
            <w:rStyle w:val="ab"/>
          </w:rPr>
          <w:t>www.fasie.ru</w:t>
        </w:r>
      </w:hyperlink>
      <w:r w:rsidR="00721EB2" w:rsidRPr="005E319F">
        <w:t xml:space="preserve"> не позднее чем через десять дней с даты подписания </w:t>
      </w:r>
      <w:r w:rsidR="009A3FE5" w:rsidRPr="005E319F">
        <w:t>д</w:t>
      </w:r>
      <w:r w:rsidR="00721EB2" w:rsidRPr="005E319F">
        <w:t>ирекцией Фонда протокола об утверждении результатов конкурса.</w:t>
      </w:r>
    </w:p>
    <w:p w:rsidR="001343E4" w:rsidRPr="005E319F" w:rsidRDefault="001343E4" w:rsidP="007338CB">
      <w:pPr>
        <w:keepNext/>
        <w:spacing w:before="200" w:after="0" w:line="271" w:lineRule="auto"/>
        <w:jc w:val="center"/>
        <w:outlineLvl w:val="0"/>
        <w:rPr>
          <w:b/>
        </w:rPr>
      </w:pPr>
      <w:bookmarkStart w:id="10" w:name="_Toc33030758"/>
      <w:r w:rsidRPr="005E319F">
        <w:rPr>
          <w:b/>
        </w:rPr>
        <w:t>5. ПОРЯДОК И УСЛОВИЯ ФИНАНСИРОВАНИЯ ПРОЕКТОВ</w:t>
      </w:r>
      <w:bookmarkEnd w:id="10"/>
    </w:p>
    <w:p w:rsidR="00047BA1" w:rsidRPr="005E319F" w:rsidRDefault="001343E4" w:rsidP="007338CB">
      <w:pPr>
        <w:spacing w:after="0" w:line="271" w:lineRule="auto"/>
        <w:ind w:firstLine="567"/>
      </w:pPr>
      <w:r w:rsidRPr="005E319F">
        <w:t>5.</w:t>
      </w:r>
      <w:r w:rsidR="00047BA1" w:rsidRPr="005E319F">
        <w:t>1.</w:t>
      </w:r>
      <w:r w:rsidR="00BD2B56" w:rsidRPr="005E319F">
        <w:t> </w:t>
      </w:r>
      <w:r w:rsidR="00047BA1" w:rsidRPr="005E319F">
        <w:t>Предусмотренная договором гранта работа выполняется получателем гранта в соответствии с техническим заданием и календарным планом, являющимися неотъемлемой частью договора гранта</w:t>
      </w:r>
      <w:r w:rsidR="00E909F0" w:rsidRPr="005E319F">
        <w:t xml:space="preserve"> (</w:t>
      </w:r>
      <w:hyperlink w:anchor="_ПРОЕКТ_ДОГОВОРА" w:history="1">
        <w:r w:rsidR="00DE025E" w:rsidRPr="005E319F">
          <w:rPr>
            <w:rStyle w:val="ab"/>
          </w:rPr>
          <w:t xml:space="preserve">Приложение </w:t>
        </w:r>
        <w:r w:rsidR="001C5B5F">
          <w:rPr>
            <w:rStyle w:val="ab"/>
          </w:rPr>
          <w:t>5</w:t>
        </w:r>
      </w:hyperlink>
      <w:r w:rsidR="00E909F0" w:rsidRPr="005E319F">
        <w:t>)</w:t>
      </w:r>
      <w:r w:rsidR="00047BA1" w:rsidRPr="005E319F">
        <w:t>.</w:t>
      </w:r>
    </w:p>
    <w:p w:rsidR="00047BA1" w:rsidRPr="005E319F" w:rsidRDefault="00F51537" w:rsidP="007338CB">
      <w:pPr>
        <w:spacing w:after="0" w:line="271" w:lineRule="auto"/>
        <w:ind w:firstLine="567"/>
      </w:pPr>
      <w:r w:rsidRPr="005E319F">
        <w:t>5.</w:t>
      </w:r>
      <w:r w:rsidR="00047BA1" w:rsidRPr="005E319F">
        <w:t>2.</w:t>
      </w:r>
      <w:r w:rsidR="007E2AE2" w:rsidRPr="005E319F">
        <w:t> </w:t>
      </w:r>
      <w:r w:rsidR="00047BA1" w:rsidRPr="005E319F">
        <w:t xml:space="preserve">Средства, полученные от Фонда, являются средствами целевого финансирования и используются получателем гранта </w:t>
      </w:r>
      <w:r w:rsidR="00684749" w:rsidRPr="005E319F">
        <w:t xml:space="preserve">исключительно </w:t>
      </w:r>
      <w:r w:rsidR="00047BA1" w:rsidRPr="005E319F">
        <w:t>на выполнение НИОКР. Фонд не оплачивает понесенные получателем гранта затраты, превышающие фактически полученные от Фонда денежные средства.</w:t>
      </w:r>
    </w:p>
    <w:p w:rsidR="00047BA1" w:rsidRPr="005E319F" w:rsidRDefault="00F51537" w:rsidP="007338CB">
      <w:pPr>
        <w:spacing w:after="0" w:line="271" w:lineRule="auto"/>
        <w:ind w:firstLine="567"/>
      </w:pPr>
      <w:r w:rsidRPr="005E319F">
        <w:lastRenderedPageBreak/>
        <w:t>5.</w:t>
      </w:r>
      <w:r w:rsidR="00407B71" w:rsidRPr="005E319F">
        <w:t>3</w:t>
      </w:r>
      <w:r w:rsidR="00047BA1" w:rsidRPr="005E319F">
        <w:t>.</w:t>
      </w:r>
      <w:r w:rsidR="007E2AE2" w:rsidRPr="005E319F">
        <w:t> </w:t>
      </w:r>
      <w:r w:rsidR="00047BA1" w:rsidRPr="005E319F">
        <w:t xml:space="preserve">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w:t>
      </w:r>
      <w:r w:rsidR="00E909F0" w:rsidRPr="005E319F">
        <w:t xml:space="preserve">договору </w:t>
      </w:r>
      <w:r w:rsidR="00A0263E" w:rsidRPr="005E319F">
        <w:t xml:space="preserve">гранта </w:t>
      </w:r>
      <w:r w:rsidR="00047BA1" w:rsidRPr="005E319F">
        <w:t>не является объектом налогообложения НДС.</w:t>
      </w:r>
    </w:p>
    <w:p w:rsidR="00047BA1" w:rsidRPr="005E319F" w:rsidRDefault="00F51537" w:rsidP="007338CB">
      <w:pPr>
        <w:spacing w:after="0" w:line="271" w:lineRule="auto"/>
        <w:ind w:firstLine="567"/>
      </w:pPr>
      <w:r w:rsidRPr="005E319F">
        <w:t>5.</w:t>
      </w:r>
      <w:r w:rsidR="00407B71" w:rsidRPr="005E319F">
        <w:t>4</w:t>
      </w:r>
      <w:r w:rsidR="00047BA1" w:rsidRPr="005E319F">
        <w:t>.</w:t>
      </w:r>
      <w:r w:rsidR="007E2AE2" w:rsidRPr="005E319F">
        <w:t> </w:t>
      </w:r>
      <w:r w:rsidR="00047BA1" w:rsidRPr="005E319F">
        <w:t>В соответствии с подпунктом 14 пункта 1 статьи 251 части второй Налогового кодекса Российской Федерации гранты, полученные из Фонда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047BA1" w:rsidRPr="005E319F" w:rsidRDefault="00047BA1" w:rsidP="007338CB">
      <w:pPr>
        <w:spacing w:after="0" w:line="271" w:lineRule="auto"/>
        <w:ind w:firstLine="567"/>
      </w:pPr>
      <w:r w:rsidRPr="005E319F">
        <w:t>При этом грантополучатель обязан вести раздельный учет доходов (расходов), полученных (произведенных) в рамках договора гранта.</w:t>
      </w:r>
    </w:p>
    <w:p w:rsidR="00047BA1" w:rsidRPr="005E319F" w:rsidRDefault="00F51537" w:rsidP="007338CB">
      <w:pPr>
        <w:spacing w:after="0" w:line="271" w:lineRule="auto"/>
        <w:ind w:firstLine="567"/>
      </w:pPr>
      <w:r w:rsidRPr="005E319F">
        <w:t>5.</w:t>
      </w:r>
      <w:r w:rsidR="00407B71" w:rsidRPr="005E319F">
        <w:t>5</w:t>
      </w:r>
      <w:r w:rsidR="00047BA1" w:rsidRPr="005E319F">
        <w:t>.</w:t>
      </w:r>
      <w:r w:rsidR="007E2AE2" w:rsidRPr="005E319F">
        <w:t> </w:t>
      </w:r>
      <w:r w:rsidR="003530D9" w:rsidRPr="005E319F">
        <w:t>Грантополучатель</w:t>
      </w:r>
      <w:r w:rsidR="00047BA1" w:rsidRPr="005E319F">
        <w:t xml:space="preserve"> обязан: </w:t>
      </w:r>
    </w:p>
    <w:p w:rsidR="00047BA1" w:rsidRPr="005E319F" w:rsidRDefault="0026644B" w:rsidP="00E72737">
      <w:pPr>
        <w:pStyle w:val="af"/>
        <w:numPr>
          <w:ilvl w:val="0"/>
          <w:numId w:val="2"/>
        </w:numPr>
        <w:spacing w:after="0" w:line="269" w:lineRule="auto"/>
      </w:pPr>
      <w:r w:rsidRPr="005E319F">
        <w:t>выполнить НИОКР в срок в соответствии с требованиями технического задания и календарного плана</w:t>
      </w:r>
      <w:r w:rsidR="00047BA1" w:rsidRPr="005E319F">
        <w:t>;</w:t>
      </w:r>
    </w:p>
    <w:p w:rsidR="00047BA1" w:rsidRPr="005E319F" w:rsidRDefault="00047BA1" w:rsidP="00E72737">
      <w:pPr>
        <w:pStyle w:val="af"/>
        <w:numPr>
          <w:ilvl w:val="0"/>
          <w:numId w:val="2"/>
        </w:numPr>
        <w:spacing w:after="0" w:line="269" w:lineRule="auto"/>
      </w:pPr>
      <w:r w:rsidRPr="005E319F">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документы, подтверждающие совершение им всех действий, необходимых для признания за ним и получения прав на</w:t>
      </w:r>
      <w:r w:rsidR="006E601C" w:rsidRPr="005E319F">
        <w:t xml:space="preserve"> </w:t>
      </w:r>
      <w:r w:rsidR="00A423C4" w:rsidRPr="005E319F">
        <w:t>РИД</w:t>
      </w:r>
      <w:r w:rsidRPr="005E319F">
        <w:t>;</w:t>
      </w:r>
    </w:p>
    <w:p w:rsidR="00047BA1" w:rsidRPr="005E319F" w:rsidRDefault="00047BA1" w:rsidP="00743AA3">
      <w:pPr>
        <w:pStyle w:val="af"/>
        <w:numPr>
          <w:ilvl w:val="0"/>
          <w:numId w:val="21"/>
        </w:numPr>
        <w:spacing w:after="0" w:line="266" w:lineRule="auto"/>
      </w:pPr>
      <w:r w:rsidRPr="005E319F">
        <w:t>обеспечить ц</w:t>
      </w:r>
      <w:r w:rsidR="00075212" w:rsidRPr="005E319F">
        <w:t xml:space="preserve">елевое использование полученного гранта </w:t>
      </w:r>
      <w:r w:rsidRPr="005E319F">
        <w:t xml:space="preserve">на финансовое обеспечение НИОКР за счет </w:t>
      </w:r>
      <w:r w:rsidR="00051358" w:rsidRPr="005E319F">
        <w:t>субсидии</w:t>
      </w:r>
      <w:r w:rsidRPr="005E319F">
        <w:t>, предоставляемых Фонду из средств Федерального бюджета.</w:t>
      </w:r>
    </w:p>
    <w:p w:rsidR="0075438A" w:rsidRPr="005E319F" w:rsidRDefault="00F51537" w:rsidP="007338CB">
      <w:pPr>
        <w:spacing w:after="0" w:line="266" w:lineRule="auto"/>
        <w:ind w:firstLine="567"/>
      </w:pPr>
      <w:r w:rsidRPr="005E319F">
        <w:t>5.</w:t>
      </w:r>
      <w:r w:rsidR="00407B71" w:rsidRPr="005E319F">
        <w:t>6</w:t>
      </w:r>
      <w:r w:rsidR="0075438A" w:rsidRPr="005E319F">
        <w:t>.</w:t>
      </w:r>
      <w:r w:rsidR="007E2AE2" w:rsidRPr="005E319F">
        <w:t> </w:t>
      </w:r>
      <w:r w:rsidR="0075438A" w:rsidRPr="005E319F">
        <w:t>Грант на</w:t>
      </w:r>
      <w:r w:rsidR="00646477" w:rsidRPr="005E319F">
        <w:t xml:space="preserve"> проведение НИОКР</w:t>
      </w:r>
      <w:r w:rsidR="0075438A" w:rsidRPr="005E319F">
        <w:t xml:space="preserve"> предоставляется</w:t>
      </w:r>
      <w:r w:rsidR="00646477" w:rsidRPr="005E319F">
        <w:t xml:space="preserve"> </w:t>
      </w:r>
      <w:r w:rsidR="0075438A" w:rsidRPr="005E319F">
        <w:t>на следующих условиях:</w:t>
      </w:r>
    </w:p>
    <w:p w:rsidR="00646477" w:rsidRPr="005E319F" w:rsidRDefault="003F03C8" w:rsidP="007338CB">
      <w:pPr>
        <w:spacing w:after="0" w:line="266" w:lineRule="auto"/>
        <w:ind w:firstLine="567"/>
      </w:pPr>
      <w:r w:rsidRPr="005E319F">
        <w:t>а</w:t>
      </w:r>
      <w:r w:rsidR="00937C2A" w:rsidRPr="005E319F">
        <w:t>)</w:t>
      </w:r>
      <w:r w:rsidR="007E2AE2" w:rsidRPr="005E319F">
        <w:t> </w:t>
      </w:r>
      <w:r w:rsidR="00937C2A" w:rsidRPr="005E319F">
        <w:t xml:space="preserve">с победителем конкурса заключается </w:t>
      </w:r>
      <w:r w:rsidR="00E65109" w:rsidRPr="005E319F">
        <w:t>договор</w:t>
      </w:r>
      <w:r w:rsidR="000A1452" w:rsidRPr="005E319F">
        <w:t xml:space="preserve"> гранта</w:t>
      </w:r>
      <w:r w:rsidR="00937C2A" w:rsidRPr="005E319F">
        <w:t>, отвечающий условиям п</w:t>
      </w:r>
      <w:r w:rsidR="005C04E2" w:rsidRPr="005E319F">
        <w:t>.</w:t>
      </w:r>
      <w:r w:rsidR="00C5118E" w:rsidRPr="005E319F">
        <w:t> </w:t>
      </w:r>
      <w:r w:rsidR="005C04E2" w:rsidRPr="005E319F">
        <w:t>6</w:t>
      </w:r>
      <w:r w:rsidR="00937C2A" w:rsidRPr="005E319F">
        <w:t xml:space="preserve"> </w:t>
      </w:r>
      <w:r w:rsidR="0016315B" w:rsidRPr="005E319F">
        <w:t>Положения</w:t>
      </w:r>
      <w:r w:rsidR="00937C2A" w:rsidRPr="005E319F">
        <w:t>;</w:t>
      </w:r>
    </w:p>
    <w:p w:rsidR="00683673" w:rsidRPr="005E319F" w:rsidRDefault="003F03C8" w:rsidP="007338CB">
      <w:pPr>
        <w:spacing w:after="0" w:line="266" w:lineRule="auto"/>
        <w:ind w:firstLine="567"/>
      </w:pPr>
      <w:r w:rsidRPr="005E319F">
        <w:t>б</w:t>
      </w:r>
      <w:r w:rsidR="00937C2A" w:rsidRPr="005E319F">
        <w:t>)</w:t>
      </w:r>
      <w:r w:rsidR="007E2AE2" w:rsidRPr="005E319F">
        <w:t> </w:t>
      </w:r>
      <w:r w:rsidR="00683673" w:rsidRPr="005E319F">
        <w:t>средства гранта перечисляются следующим способом:</w:t>
      </w:r>
    </w:p>
    <w:p w:rsidR="00271A8F" w:rsidRPr="005E319F" w:rsidRDefault="00271A8F" w:rsidP="00E72737">
      <w:pPr>
        <w:numPr>
          <w:ilvl w:val="1"/>
          <w:numId w:val="2"/>
        </w:numPr>
        <w:spacing w:after="0" w:line="276" w:lineRule="auto"/>
        <w:ind w:left="1701" w:hanging="283"/>
        <w:contextualSpacing/>
      </w:pPr>
      <w:r w:rsidRPr="005E319F">
        <w:rPr>
          <w:spacing w:val="-4"/>
        </w:rPr>
        <w:t>после</w:t>
      </w:r>
      <w:r w:rsidRPr="005E319F">
        <w:t xml:space="preserve"> заключения договора гранта Фонд предоставляет победителю конкурса средства в размере </w:t>
      </w:r>
      <w:r w:rsidR="00F86E24" w:rsidRPr="005E319F">
        <w:t>50</w:t>
      </w:r>
      <w:r w:rsidRPr="005E319F">
        <w:t>% от величины гранта;</w:t>
      </w:r>
    </w:p>
    <w:p w:rsidR="00271A8F" w:rsidRPr="005E319F" w:rsidRDefault="00271A8F" w:rsidP="00E72737">
      <w:pPr>
        <w:numPr>
          <w:ilvl w:val="1"/>
          <w:numId w:val="2"/>
        </w:numPr>
        <w:spacing w:after="0" w:line="276" w:lineRule="auto"/>
        <w:ind w:left="1701" w:hanging="283"/>
        <w:contextualSpacing/>
      </w:pPr>
      <w:r w:rsidRPr="005E319F">
        <w:rPr>
          <w:spacing w:val="-4"/>
        </w:rPr>
        <w:t>после</w:t>
      </w:r>
      <w:r w:rsidRPr="005E319F">
        <w:t xml:space="preserve"> утверждения Акта о выполнении первого этапа договора гранта победителю конкурса перечисляются средства в размере </w:t>
      </w:r>
      <w:r w:rsidR="00097085" w:rsidRPr="005E319F">
        <w:t>50</w:t>
      </w:r>
      <w:r w:rsidRPr="005E319F">
        <w:t>% от величины</w:t>
      </w:r>
      <w:r w:rsidR="005C04E2" w:rsidRPr="005E319F">
        <w:t xml:space="preserve"> гранта;</w:t>
      </w:r>
    </w:p>
    <w:p w:rsidR="007B143F" w:rsidRPr="005E319F" w:rsidRDefault="007B143F" w:rsidP="007530AF">
      <w:pPr>
        <w:spacing w:after="0" w:line="266" w:lineRule="auto"/>
        <w:ind w:firstLine="567"/>
      </w:pPr>
      <w:r w:rsidRPr="005E319F">
        <w:t>в)</w:t>
      </w:r>
      <w:r w:rsidR="007E2AE2" w:rsidRPr="005E319F">
        <w:t> </w:t>
      </w:r>
      <w:r w:rsidRPr="005E319F">
        <w:t xml:space="preserve">по результатам выполнения первого этапа договора гранта </w:t>
      </w:r>
      <w:r w:rsidR="003530D9" w:rsidRPr="005E319F">
        <w:t>грантополучатель</w:t>
      </w:r>
      <w:r w:rsidR="003530D9" w:rsidRPr="005E319F" w:rsidDel="003530D9">
        <w:t xml:space="preserve"> </w:t>
      </w:r>
      <w:r w:rsidRPr="005E319F">
        <w:t>предоставляет в Фонд</w:t>
      </w:r>
      <w:r w:rsidR="007530AF">
        <w:t xml:space="preserve"> </w:t>
      </w:r>
      <w:r w:rsidR="008125B9" w:rsidRPr="005E319F">
        <w:t>промежуточный</w:t>
      </w:r>
      <w:r w:rsidR="00C92B3C" w:rsidRPr="005E319F">
        <w:t xml:space="preserve"> </w:t>
      </w:r>
      <w:r w:rsidR="008125B9" w:rsidRPr="005E319F">
        <w:t>научно-технический отчет</w:t>
      </w:r>
      <w:r w:rsidR="000F5FAE" w:rsidRPr="005E319F">
        <w:t>, финансовый отчет о выполнении этапа (с приложением первичных платежных бухгалтерских документов)</w:t>
      </w:r>
      <w:r w:rsidR="00445501" w:rsidRPr="005E319F">
        <w:t xml:space="preserve"> и Акт о выполнении </w:t>
      </w:r>
      <w:r w:rsidR="005651FC" w:rsidRPr="005E319F">
        <w:t>первого</w:t>
      </w:r>
      <w:r w:rsidR="00445501" w:rsidRPr="005E319F">
        <w:t xml:space="preserve"> этапа договора гранта</w:t>
      </w:r>
      <w:r w:rsidRPr="005E319F">
        <w:t>;</w:t>
      </w:r>
    </w:p>
    <w:p w:rsidR="007B143F" w:rsidRPr="005E319F" w:rsidRDefault="007B143F" w:rsidP="007530AF">
      <w:pPr>
        <w:spacing w:after="0" w:line="266" w:lineRule="auto"/>
        <w:ind w:firstLine="567"/>
      </w:pPr>
      <w:r w:rsidRPr="005E319F">
        <w:t>г)</w:t>
      </w:r>
      <w:r w:rsidR="007E2AE2" w:rsidRPr="005E319F">
        <w:t> </w:t>
      </w:r>
      <w:r w:rsidR="00A0263E" w:rsidRPr="005E319F">
        <w:t>финансирование второго этапа производится Фондом после</w:t>
      </w:r>
      <w:r w:rsidR="00461D53" w:rsidRPr="005E319F">
        <w:t xml:space="preserve"> сдачи – </w:t>
      </w:r>
      <w:r w:rsidR="00A0263E" w:rsidRPr="005E319F">
        <w:t xml:space="preserve">отчетности о выполнении первого этапа договора гранта, утверждения представленных документов и подписания Акта выполнения </w:t>
      </w:r>
      <w:r w:rsidR="000A4376" w:rsidRPr="005E319F">
        <w:t xml:space="preserve">первого </w:t>
      </w:r>
      <w:r w:rsidR="00461D53" w:rsidRPr="005E319F">
        <w:t>этапа договора гранта;</w:t>
      </w:r>
    </w:p>
    <w:p w:rsidR="000D31A0" w:rsidRPr="005E319F" w:rsidRDefault="001C03B4" w:rsidP="007530AF">
      <w:pPr>
        <w:spacing w:after="0" w:line="269" w:lineRule="auto"/>
        <w:ind w:firstLine="567"/>
      </w:pPr>
      <w:r w:rsidRPr="005E319F">
        <w:t>д</w:t>
      </w:r>
      <w:r w:rsidR="000D31A0" w:rsidRPr="005E319F">
        <w:t>)</w:t>
      </w:r>
      <w:r w:rsidR="007E2AE2" w:rsidRPr="005E319F">
        <w:t> </w:t>
      </w:r>
      <w:r w:rsidR="008125B9" w:rsidRPr="005E319F">
        <w:t xml:space="preserve">по результатам выполнения </w:t>
      </w:r>
      <w:r w:rsidR="00B51A2B" w:rsidRPr="005E319F">
        <w:t>второго</w:t>
      </w:r>
      <w:r w:rsidR="008125B9" w:rsidRPr="005E319F">
        <w:t xml:space="preserve"> этапа договора гранта </w:t>
      </w:r>
      <w:r w:rsidR="003530D9" w:rsidRPr="005E319F">
        <w:t>грантополучатель</w:t>
      </w:r>
      <w:r w:rsidR="003530D9" w:rsidRPr="005E319F" w:rsidDel="003530D9">
        <w:t xml:space="preserve"> </w:t>
      </w:r>
      <w:r w:rsidR="008125B9" w:rsidRPr="005E319F">
        <w:t>предоставляет в Фонд</w:t>
      </w:r>
      <w:r w:rsidR="007530AF">
        <w:t xml:space="preserve"> </w:t>
      </w:r>
      <w:r w:rsidR="008125B9" w:rsidRPr="005E319F">
        <w:t xml:space="preserve">заключительный научно-технический отчет о выполнении НИОКР, финансовый отчет о выполнении </w:t>
      </w:r>
      <w:r w:rsidR="00B51A2B" w:rsidRPr="005E319F">
        <w:t>второго</w:t>
      </w:r>
      <w:r w:rsidR="008125B9" w:rsidRPr="005E319F">
        <w:t xml:space="preserve"> этапа </w:t>
      </w:r>
      <w:r w:rsidR="008F1D84" w:rsidRPr="005E319F">
        <w:t>(</w:t>
      </w:r>
      <w:r w:rsidR="00351CFF" w:rsidRPr="005E319F">
        <w:t>с приложением первичных платежных бухгалтерских документов</w:t>
      </w:r>
      <w:r w:rsidR="00445501" w:rsidRPr="005E319F">
        <w:t xml:space="preserve">), Акта о выполнении </w:t>
      </w:r>
      <w:r w:rsidR="00A80A1E" w:rsidRPr="005E319F">
        <w:t>второго</w:t>
      </w:r>
      <w:r w:rsidR="00445501" w:rsidRPr="005E319F">
        <w:t xml:space="preserve"> этапа договора гранта, Акт о выполнении НИОКР и </w:t>
      </w:r>
      <w:r w:rsidR="008125B9" w:rsidRPr="005E319F">
        <w:t>отчет о целев</w:t>
      </w:r>
      <w:r w:rsidR="003F7D26" w:rsidRPr="005E319F">
        <w:t>ом использовании средств гранта;</w:t>
      </w:r>
    </w:p>
    <w:p w:rsidR="00351CFF" w:rsidRPr="005E319F" w:rsidRDefault="00BF4E07" w:rsidP="007338CB">
      <w:pPr>
        <w:spacing w:after="0" w:line="269" w:lineRule="auto"/>
        <w:ind w:firstLine="567"/>
      </w:pPr>
      <w:r w:rsidRPr="005E319F">
        <w:t>5.7. </w:t>
      </w:r>
      <w:r w:rsidR="00351CFF" w:rsidRPr="005E319F">
        <w:t xml:space="preserve">Отчетная документация оформляется в соответствии с </w:t>
      </w:r>
      <w:r w:rsidR="00B86DC1" w:rsidRPr="005E319F">
        <w:t xml:space="preserve">обязательными </w:t>
      </w:r>
      <w:r w:rsidR="00351CFF" w:rsidRPr="005E319F">
        <w:t>требованиями Фонда</w:t>
      </w:r>
      <w:r w:rsidR="00BF587F" w:rsidRPr="005E319F">
        <w:t xml:space="preserve">, указанными на официальном сайте </w:t>
      </w:r>
      <w:hyperlink r:id="rId15" w:anchor="otchetnost" w:history="1">
        <w:r w:rsidR="009E6B74" w:rsidRPr="005E319F">
          <w:rPr>
            <w:rStyle w:val="ab"/>
          </w:rPr>
          <w:t>http://fasie.ru/programs/programma-start/#otchetnost</w:t>
        </w:r>
      </w:hyperlink>
      <w:r w:rsidR="00BF587F" w:rsidRPr="005E319F">
        <w:rPr>
          <w:rStyle w:val="ab"/>
          <w:color w:val="auto"/>
          <w:u w:val="none"/>
        </w:rPr>
        <w:t>,</w:t>
      </w:r>
      <w:r w:rsidR="00BF587F" w:rsidRPr="005E319F">
        <w:t xml:space="preserve"> </w:t>
      </w:r>
      <w:r w:rsidR="00351CFF" w:rsidRPr="005E319F">
        <w:t xml:space="preserve">и представляется Фонду в </w:t>
      </w:r>
      <w:r w:rsidR="00054D11" w:rsidRPr="005E319F">
        <w:t xml:space="preserve">электронном виде </w:t>
      </w:r>
      <w:r w:rsidR="001800BA" w:rsidRPr="005E319F">
        <w:t>в АС Фонд-М</w:t>
      </w:r>
      <w:r w:rsidR="00351CFF" w:rsidRPr="005E319F">
        <w:t>.</w:t>
      </w:r>
    </w:p>
    <w:p w:rsidR="006B353E" w:rsidRPr="005E319F" w:rsidRDefault="006B353E" w:rsidP="007338CB">
      <w:pPr>
        <w:spacing w:after="0" w:line="269" w:lineRule="auto"/>
        <w:ind w:firstLine="567"/>
      </w:pPr>
      <w:r w:rsidRPr="005E319F">
        <w:lastRenderedPageBreak/>
        <w:t xml:space="preserve">В случае мотивированного отказа Фонда от приемки работ по договору </w:t>
      </w:r>
      <w:r w:rsidR="008125B9" w:rsidRPr="005E319F">
        <w:t xml:space="preserve">гранта </w:t>
      </w:r>
      <w:r w:rsidRPr="005E319F">
        <w:t xml:space="preserve">(этапу </w:t>
      </w:r>
      <w:r w:rsidR="008125B9" w:rsidRPr="005E319F">
        <w:t>договора гранта</w:t>
      </w:r>
      <w:r w:rsidRPr="005E319F">
        <w:t xml:space="preserve">), Фонд размещает перечень необходимых доработок и исправлений с указанием сроков для их осуществления в </w:t>
      </w:r>
      <w:r w:rsidR="00CD7015" w:rsidRPr="005E319F">
        <w:t>АС Фонд-М</w:t>
      </w:r>
      <w:r w:rsidR="00351CFF" w:rsidRPr="005E319F">
        <w:t>.</w:t>
      </w:r>
    </w:p>
    <w:p w:rsidR="008A15CA" w:rsidRPr="005E319F" w:rsidRDefault="00F51537" w:rsidP="007338CB">
      <w:pPr>
        <w:spacing w:after="0" w:line="269" w:lineRule="auto"/>
        <w:ind w:firstLine="567"/>
      </w:pPr>
      <w:r w:rsidRPr="005E319F">
        <w:t>5.</w:t>
      </w:r>
      <w:r w:rsidR="00BF4E07" w:rsidRPr="005E319F">
        <w:t>8</w:t>
      </w:r>
      <w:r w:rsidR="008A15CA" w:rsidRPr="005E319F">
        <w:t>.</w:t>
      </w:r>
      <w:r w:rsidR="007E2AE2" w:rsidRPr="005E319F">
        <w:t> </w:t>
      </w:r>
      <w:r w:rsidR="008A15CA" w:rsidRPr="005E319F">
        <w:t xml:space="preserve">Договор гранта считается исполненным после </w:t>
      </w:r>
      <w:r w:rsidR="00BF4E07" w:rsidRPr="005E319F">
        <w:t xml:space="preserve">согласования </w:t>
      </w:r>
      <w:r w:rsidR="008A15CA" w:rsidRPr="005E319F">
        <w:t>Фондом</w:t>
      </w:r>
      <w:r w:rsidR="008125B9" w:rsidRPr="005E319F">
        <w:t xml:space="preserve"> </w:t>
      </w:r>
      <w:r w:rsidR="00BF4E07" w:rsidRPr="005E319F">
        <w:t>документов по заключительному этапу НИОКР</w:t>
      </w:r>
      <w:r w:rsidR="008F1D84" w:rsidRPr="005E319F">
        <w:t>,</w:t>
      </w:r>
      <w:r w:rsidR="008A15CA" w:rsidRPr="005E319F">
        <w:t xml:space="preserve"> подписания Акта о выполнении НИОКР</w:t>
      </w:r>
      <w:r w:rsidR="008F1D84" w:rsidRPr="005E319F">
        <w:t xml:space="preserve"> и</w:t>
      </w:r>
      <w:r w:rsidR="008A15CA" w:rsidRPr="005E319F">
        <w:t xml:space="preserve"> утверждения отчета о целевом использовании средств гранта.</w:t>
      </w:r>
    </w:p>
    <w:p w:rsidR="008A15CA" w:rsidRPr="005E319F" w:rsidRDefault="00F51537" w:rsidP="007338CB">
      <w:pPr>
        <w:spacing w:after="0" w:line="269" w:lineRule="auto"/>
        <w:ind w:firstLine="567"/>
      </w:pPr>
      <w:r w:rsidRPr="005E319F">
        <w:t>5.</w:t>
      </w:r>
      <w:r w:rsidR="00BF4E07" w:rsidRPr="005E319F">
        <w:t>9</w:t>
      </w:r>
      <w:r w:rsidR="008A15CA" w:rsidRPr="005E319F">
        <w:t>.</w:t>
      </w:r>
      <w:r w:rsidR="007E2AE2" w:rsidRPr="005E319F">
        <w:t> </w:t>
      </w:r>
      <w:r w:rsidR="008A15CA" w:rsidRPr="005E319F">
        <w:t xml:space="preserve">Грантополучатель несет ответственность за целевое использование </w:t>
      </w:r>
      <w:r w:rsidR="00DD468A" w:rsidRPr="005E319F">
        <w:t xml:space="preserve">средств </w:t>
      </w:r>
      <w:r w:rsidR="008A15CA" w:rsidRPr="005E319F">
        <w:t>гранта и достоверность отчетных данных.</w:t>
      </w:r>
    </w:p>
    <w:p w:rsidR="00BF4E07" w:rsidRPr="005E319F" w:rsidRDefault="00BF4E07" w:rsidP="007338CB">
      <w:pPr>
        <w:spacing w:after="0" w:line="269" w:lineRule="auto"/>
        <w:ind w:firstLine="567"/>
      </w:pPr>
      <w:r w:rsidRPr="005E319F">
        <w:t>В случае существенного нарушения сроков предоставления отчетной документации по очередному этапу работ Фонд прекращает оплату работ по договору гранта.</w:t>
      </w:r>
    </w:p>
    <w:p w:rsidR="00BF4E07" w:rsidRPr="005E319F" w:rsidRDefault="00BF4E07" w:rsidP="007338CB">
      <w:pPr>
        <w:spacing w:after="0" w:line="269" w:lineRule="auto"/>
        <w:ind w:firstLine="567"/>
      </w:pPr>
      <w:r w:rsidRPr="005E319F">
        <w:t xml:space="preserve">В случае отсутствия подтверждения целевого использования средств гранта, Фонд вправе потребовать от грантополучателя возврата средств гранта, в объеме расходов, не имеющих подтверждения целевого назначения. </w:t>
      </w:r>
    </w:p>
    <w:p w:rsidR="008A15CA" w:rsidRPr="005E319F" w:rsidRDefault="00F51537" w:rsidP="007338CB">
      <w:pPr>
        <w:spacing w:after="0" w:line="269" w:lineRule="auto"/>
        <w:ind w:firstLine="567"/>
      </w:pPr>
      <w:r w:rsidRPr="005E319F">
        <w:t>5.</w:t>
      </w:r>
      <w:r w:rsidR="00BF4E07" w:rsidRPr="005E319F">
        <w:t>10</w:t>
      </w:r>
      <w:r w:rsidR="008A15CA" w:rsidRPr="005E319F">
        <w:t>.</w:t>
      </w:r>
      <w:r w:rsidR="007E2AE2" w:rsidRPr="005E319F">
        <w:t> </w:t>
      </w:r>
      <w:r w:rsidR="008A15CA" w:rsidRPr="005E319F">
        <w:t xml:space="preserve">Фонд вправе проводить проверки хода выполнения работ и целевого использования гранта. </w:t>
      </w:r>
    </w:p>
    <w:p w:rsidR="008A15CA" w:rsidRPr="005E319F" w:rsidRDefault="008A15CA" w:rsidP="007338CB">
      <w:pPr>
        <w:spacing w:after="0" w:line="269" w:lineRule="auto"/>
        <w:ind w:firstLine="567"/>
      </w:pPr>
      <w:r w:rsidRPr="005E319F">
        <w:t>Фонд осуществляет контроль за ходом выполнения работ</w:t>
      </w:r>
      <w:r w:rsidR="008F1D84" w:rsidRPr="005E319F">
        <w:t>,</w:t>
      </w:r>
      <w:r w:rsidRPr="005E319F">
        <w:t xml:space="preserve"> целевым использованием гранта</w:t>
      </w:r>
      <w:r w:rsidR="00E909F0" w:rsidRPr="005E319F">
        <w:t xml:space="preserve"> </w:t>
      </w:r>
      <w:r w:rsidR="008F1D84" w:rsidRPr="005E319F">
        <w:t xml:space="preserve">и выполнением иных условий договора </w:t>
      </w:r>
      <w:r w:rsidR="00041CA2" w:rsidRPr="005E319F">
        <w:t>гранта,</w:t>
      </w:r>
      <w:r w:rsidR="008F1D84" w:rsidRPr="005E319F">
        <w:t xml:space="preserve"> </w:t>
      </w:r>
      <w:r w:rsidR="00E909F0" w:rsidRPr="005E319F">
        <w:t>как собственными силами Фонда, так и с привлечением специализированной организации-монитора.</w:t>
      </w:r>
    </w:p>
    <w:p w:rsidR="008A15CA" w:rsidRPr="005E319F" w:rsidRDefault="003530D9" w:rsidP="007338CB">
      <w:pPr>
        <w:spacing w:after="0" w:line="269" w:lineRule="auto"/>
        <w:ind w:firstLine="567"/>
      </w:pPr>
      <w:r w:rsidRPr="005E319F">
        <w:t>Грантополучатель</w:t>
      </w:r>
      <w:r w:rsidRPr="005E319F" w:rsidDel="003530D9">
        <w:t xml:space="preserve"> </w:t>
      </w:r>
      <w:r w:rsidR="008A15CA" w:rsidRPr="005E319F">
        <w:t xml:space="preserve">обязуется предоставлять </w:t>
      </w:r>
      <w:r w:rsidR="008F1D84" w:rsidRPr="005E319F">
        <w:t xml:space="preserve">по запросу </w:t>
      </w:r>
      <w:r w:rsidR="008A15CA" w:rsidRPr="005E319F">
        <w:t>необходимую документацию, относящуюся к договору</w:t>
      </w:r>
      <w:r w:rsidR="002A7E74" w:rsidRPr="005E319F">
        <w:t xml:space="preserve"> гранта</w:t>
      </w:r>
      <w:r w:rsidR="008F1D84" w:rsidRPr="005E319F">
        <w:t xml:space="preserve"> (включая первичные бухгалтерские документы)</w:t>
      </w:r>
      <w:r w:rsidR="008A15CA" w:rsidRPr="005E319F">
        <w:t>, и создать необходимые условия для беспрепятственного осуществления проверок целевого расходования средств гранта</w:t>
      </w:r>
      <w:r w:rsidR="00445501" w:rsidRPr="005E319F">
        <w:t xml:space="preserve"> и выполнения иных условий договора гранта</w:t>
      </w:r>
      <w:r w:rsidR="008A15CA" w:rsidRPr="005E319F">
        <w:t>.</w:t>
      </w:r>
    </w:p>
    <w:p w:rsidR="008A15CA" w:rsidRPr="005E319F" w:rsidRDefault="00A67D40" w:rsidP="007338CB">
      <w:pPr>
        <w:spacing w:after="0" w:line="269" w:lineRule="auto"/>
        <w:ind w:firstLine="567"/>
      </w:pPr>
      <w:r w:rsidRPr="005E319F">
        <w:t>5.</w:t>
      </w:r>
      <w:r w:rsidR="00A76EFA" w:rsidRPr="005E319F">
        <w:t>11</w:t>
      </w:r>
      <w:r w:rsidR="008A15CA" w:rsidRPr="005E319F">
        <w:t>.</w:t>
      </w:r>
      <w:r w:rsidR="007E2AE2" w:rsidRPr="005E319F">
        <w:t> </w:t>
      </w:r>
      <w:r w:rsidR="003530D9" w:rsidRPr="005E319F">
        <w:t>Грантополучатель</w:t>
      </w:r>
      <w:r w:rsidR="003530D9" w:rsidRPr="005E319F" w:rsidDel="003530D9">
        <w:t xml:space="preserve"> </w:t>
      </w:r>
      <w:r w:rsidR="008A15CA" w:rsidRPr="005E319F">
        <w:t>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w:t>
      </w:r>
      <w:r w:rsidR="008125B9" w:rsidRPr="005E319F">
        <w:t xml:space="preserve"> научно-технический</w:t>
      </w:r>
      <w:r w:rsidR="008A15CA" w:rsidRPr="005E319F">
        <w:t xml:space="preserve"> отчет о выполненных НИОКР.</w:t>
      </w:r>
    </w:p>
    <w:p w:rsidR="008A15CA" w:rsidRPr="005E319F" w:rsidRDefault="00A67D40" w:rsidP="007338CB">
      <w:pPr>
        <w:spacing w:after="0" w:line="269" w:lineRule="auto"/>
        <w:ind w:firstLine="567"/>
        <w:rPr>
          <w:spacing w:val="-2"/>
        </w:rPr>
      </w:pPr>
      <w:r w:rsidRPr="005E319F">
        <w:rPr>
          <w:spacing w:val="-2"/>
        </w:rPr>
        <w:t>5.</w:t>
      </w:r>
      <w:r w:rsidR="00A76EFA" w:rsidRPr="005E319F">
        <w:rPr>
          <w:spacing w:val="-2"/>
        </w:rPr>
        <w:t>12</w:t>
      </w:r>
      <w:r w:rsidR="008A15CA" w:rsidRPr="005E319F">
        <w:rPr>
          <w:spacing w:val="-2"/>
        </w:rPr>
        <w:t>.</w:t>
      </w:r>
      <w:r w:rsidR="007E2AE2" w:rsidRPr="005E319F">
        <w:rPr>
          <w:spacing w:val="-2"/>
        </w:rPr>
        <w:t> </w:t>
      </w:r>
      <w:r w:rsidR="008A15CA" w:rsidRPr="005E319F">
        <w:rPr>
          <w:spacing w:val="-2"/>
        </w:rPr>
        <w:t>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8A15CA" w:rsidRPr="005E319F" w:rsidRDefault="008A15CA" w:rsidP="007338CB">
      <w:pPr>
        <w:spacing w:after="0" w:line="266" w:lineRule="auto"/>
        <w:ind w:firstLine="567"/>
      </w:pPr>
      <w:r w:rsidRPr="005E319F">
        <w:t xml:space="preserve">Фонд может прекратить действие договора гранта в одностороннем порядке и прекратить предоставление средств гранта в случае существенного нарушения грантополучателем условий </w:t>
      </w:r>
      <w:r w:rsidR="00E909F0" w:rsidRPr="005E319F">
        <w:t>договора</w:t>
      </w:r>
      <w:r w:rsidR="00EC607A" w:rsidRPr="005E319F">
        <w:t xml:space="preserve"> гранта</w:t>
      </w:r>
      <w:r w:rsidRPr="005E319F">
        <w:t>: 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средств гранта, а также нарушения грантополучателем других принятых на себя обязательств</w:t>
      </w:r>
      <w:r w:rsidR="008F1D84" w:rsidRPr="005E319F">
        <w:t xml:space="preserve"> по договору гранта</w:t>
      </w:r>
      <w:r w:rsidRPr="005E319F">
        <w:t>.</w:t>
      </w:r>
    </w:p>
    <w:p w:rsidR="007C63D3" w:rsidRPr="005E319F" w:rsidRDefault="004E38AF" w:rsidP="007338CB">
      <w:pPr>
        <w:spacing w:after="0" w:line="266" w:lineRule="auto"/>
        <w:ind w:firstLine="567"/>
      </w:pPr>
      <w:r w:rsidRPr="005E319F">
        <w:t>Фонд вправе прекратить финансирование по проекту в связи с утратой грантополучателем статуса «Микропредприятие» или «Малое предприятие» в Едином реестре субъектов МСП.</w:t>
      </w:r>
    </w:p>
    <w:p w:rsidR="008A15CA" w:rsidRPr="005E319F" w:rsidRDefault="00A67D40" w:rsidP="007338CB">
      <w:pPr>
        <w:spacing w:after="0" w:line="266" w:lineRule="auto"/>
        <w:ind w:firstLine="567"/>
      </w:pPr>
      <w:r w:rsidRPr="005E319F">
        <w:t>5.</w:t>
      </w:r>
      <w:r w:rsidR="00A76EFA" w:rsidRPr="005E319F">
        <w:t>13</w:t>
      </w:r>
      <w:r w:rsidR="008A15CA" w:rsidRPr="005E319F">
        <w:t>.</w:t>
      </w:r>
      <w:r w:rsidR="007E2AE2" w:rsidRPr="005E319F">
        <w:t> </w:t>
      </w:r>
      <w:r w:rsidR="003848E7" w:rsidRPr="005E319F">
        <w:t xml:space="preserve">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w:t>
      </w:r>
      <w:r w:rsidR="007E2AE2" w:rsidRPr="005E319F">
        <w:t>№</w:t>
      </w:r>
      <w:r w:rsidR="003848E7" w:rsidRPr="005E319F">
        <w:t xml:space="preserve"> 327, и Приказом Министерства образования и науки Российской Федерации от 31 марта 2016 г. № 341 «</w:t>
      </w:r>
      <w:r w:rsidR="008125B9" w:rsidRPr="005E319F">
        <w:t>О</w:t>
      </w:r>
      <w:r w:rsidR="003848E7" w:rsidRPr="005E319F">
        <w:t xml:space="preserve">б утверждении форм направления сведений о научно-исследовательских, опытно-конструкторских и технологических работах гражданского назначения в целях их учета в единой государственной информационной системе учета научно-исследовательских, опытно-конструкторских и технологических работ </w:t>
      </w:r>
      <w:r w:rsidR="003848E7" w:rsidRPr="005E319F">
        <w:lastRenderedPageBreak/>
        <w:t xml:space="preserve">гражданского назначения, требований к заполнению указанных форм, порядка подтверждения главными распорядителями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условиям государственных контрактов на выполнение научно-исследовательских, опытно-конструкторских и технологических работ гражданского назначения» </w:t>
      </w:r>
      <w:r w:rsidR="00CB500E" w:rsidRPr="005E319F">
        <w:t>г</w:t>
      </w:r>
      <w:r w:rsidR="003848E7" w:rsidRPr="005E319F">
        <w:t>рантополучатель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научное учреждение «Центр информационных технологий и систем органов исполнительной власти»</w:t>
      </w:r>
      <w:r w:rsidR="00CB500E" w:rsidRPr="005E319F">
        <w:t xml:space="preserve"> (далее – ФГ</w:t>
      </w:r>
      <w:r w:rsidR="00A013D1" w:rsidRPr="005E319F">
        <w:t>А</w:t>
      </w:r>
      <w:r w:rsidR="00CB500E" w:rsidRPr="005E319F">
        <w:t>НУ «ЦИТиС»)</w:t>
      </w:r>
      <w:r w:rsidR="003848E7" w:rsidRPr="005E319F">
        <w:t>.</w:t>
      </w:r>
    </w:p>
    <w:p w:rsidR="002D27CD" w:rsidRPr="005E319F" w:rsidRDefault="002D27CD" w:rsidP="004F1C5F">
      <w:pPr>
        <w:spacing w:after="0" w:line="266" w:lineRule="auto"/>
        <w:ind w:firstLine="567"/>
      </w:pPr>
      <w:r w:rsidRPr="005E319F">
        <w:t xml:space="preserve">Указанные сведения подаются через сайт </w:t>
      </w:r>
      <w:hyperlink r:id="rId16" w:history="1">
        <w:r w:rsidRPr="005E319F">
          <w:rPr>
            <w:rStyle w:val="ab"/>
          </w:rPr>
          <w:t>www.rosrid.ru</w:t>
        </w:r>
      </w:hyperlink>
      <w:r w:rsidRPr="005E319F">
        <w:t>.</w:t>
      </w:r>
    </w:p>
    <w:p w:rsidR="00B63453" w:rsidRPr="005E319F" w:rsidRDefault="004B14FF" w:rsidP="006047B3">
      <w:pPr>
        <w:spacing w:after="0" w:line="266" w:lineRule="auto"/>
        <w:ind w:firstLine="567"/>
      </w:pPr>
      <w:r w:rsidRPr="005E319F">
        <w:t>5.</w:t>
      </w:r>
      <w:r w:rsidR="00A76EFA" w:rsidRPr="005E319F">
        <w:t>14</w:t>
      </w:r>
      <w:r w:rsidR="008A15CA" w:rsidRPr="005E319F">
        <w:t>.</w:t>
      </w:r>
      <w:r w:rsidR="007E2AE2" w:rsidRPr="005E319F">
        <w:t> </w:t>
      </w:r>
      <w:r w:rsidR="00B63453" w:rsidRPr="005E319F">
        <w:t>Грантополучатель обязан в установленные сроки представлять Фонду по утвержденным Приказом Министерства образования и науки Российской Федерации</w:t>
      </w:r>
      <w:r w:rsidRPr="005E319F">
        <w:br/>
      </w:r>
      <w:r w:rsidR="00B63453" w:rsidRPr="005E319F">
        <w:t xml:space="preserve">от 31 марта 2016 г. № 341 формам электронные копии форм направления сведений, зарегистрированные в ФГАНУ «ЦИТиС»: </w:t>
      </w:r>
    </w:p>
    <w:p w:rsidR="00B63453" w:rsidRPr="005E319F" w:rsidRDefault="00B63453" w:rsidP="00E72737">
      <w:pPr>
        <w:pStyle w:val="af"/>
        <w:numPr>
          <w:ilvl w:val="0"/>
          <w:numId w:val="2"/>
        </w:numPr>
        <w:spacing w:after="0" w:line="269" w:lineRule="auto"/>
      </w:pPr>
      <w:r w:rsidRPr="005E319F">
        <w:t xml:space="preserve">форму направления сведений о начинаемой научно-исследовательской, опытно-конструкторской и технологической работе (РК) </w:t>
      </w:r>
      <w:r w:rsidR="00BF587F" w:rsidRPr="005E319F">
        <w:t>–</w:t>
      </w:r>
      <w:r w:rsidRPr="005E319F">
        <w:t xml:space="preserve"> в 30-дневный срок с даты начала НИОКР; </w:t>
      </w:r>
    </w:p>
    <w:p w:rsidR="00B63453" w:rsidRPr="005E319F" w:rsidRDefault="00B63453" w:rsidP="00E72737">
      <w:pPr>
        <w:pStyle w:val="af"/>
        <w:numPr>
          <w:ilvl w:val="0"/>
          <w:numId w:val="2"/>
        </w:numPr>
        <w:spacing w:after="0" w:line="269" w:lineRule="auto"/>
      </w:pPr>
      <w:r w:rsidRPr="005E319F">
        <w:t xml:space="preserve">форму направления реферативно-библиографических сведений о результатах научно-исследовательской (ИКРБС) </w:t>
      </w:r>
      <w:r w:rsidR="00BF587F" w:rsidRPr="005E319F">
        <w:t>–</w:t>
      </w:r>
      <w:r w:rsidRPr="005E319F">
        <w:t xml:space="preserve"> в 30-дневный срок с даты окончания НИОКР</w:t>
      </w:r>
      <w:r w:rsidR="0069227B" w:rsidRPr="005E319F">
        <w:t xml:space="preserve"> или ее этапа (по каждому этапу)</w:t>
      </w:r>
      <w:r w:rsidRPr="005E319F">
        <w:t xml:space="preserve">; </w:t>
      </w:r>
    </w:p>
    <w:p w:rsidR="00B63453" w:rsidRPr="005E319F" w:rsidRDefault="00B63453" w:rsidP="00E72737">
      <w:pPr>
        <w:pStyle w:val="af"/>
        <w:numPr>
          <w:ilvl w:val="0"/>
          <w:numId w:val="2"/>
        </w:numPr>
        <w:spacing w:after="0" w:line="269" w:lineRule="auto"/>
      </w:pPr>
      <w:r w:rsidRPr="005E319F">
        <w:t xml:space="preserve">форму направления сведений о созданном результате интеллектуальной деятельности (ИКР) </w:t>
      </w:r>
      <w:r w:rsidR="00BF587F" w:rsidRPr="005E319F">
        <w:t>–</w:t>
      </w:r>
      <w:r w:rsidRPr="005E319F">
        <w:t xml:space="preserve"> в 15-дневный срок с даты получения из Роспатента зарегистрированного Уведомления о поступлении заявки;</w:t>
      </w:r>
    </w:p>
    <w:p w:rsidR="00B63453" w:rsidRPr="005E319F" w:rsidRDefault="00B63453" w:rsidP="00E72737">
      <w:pPr>
        <w:pStyle w:val="af"/>
        <w:numPr>
          <w:ilvl w:val="0"/>
          <w:numId w:val="2"/>
        </w:numPr>
        <w:spacing w:after="0" w:line="269" w:lineRule="auto"/>
      </w:pPr>
      <w:r w:rsidRPr="005E319F">
        <w:t>форму направления сведений о состоянии правовой охраны результата интеллектуальной деятельности при ее нал</w:t>
      </w:r>
      <w:r w:rsidR="00854010" w:rsidRPr="005E319F">
        <w:t>ичии на момент сдачи отчетности</w:t>
      </w:r>
      <w:r w:rsidRPr="005E319F">
        <w:t xml:space="preserve"> (ИКСПО) </w:t>
      </w:r>
      <w:r w:rsidR="00BF587F" w:rsidRPr="005E319F">
        <w:t>–</w:t>
      </w:r>
      <w:r w:rsidRPr="005E319F">
        <w:t xml:space="preserve"> в 15-дневный срок с даты получения грантополучателем патента</w:t>
      </w:r>
      <w:r w:rsidR="007338CB" w:rsidRPr="005E319F">
        <w:t xml:space="preserve"> (</w:t>
      </w:r>
      <w:r w:rsidRPr="005E319F">
        <w:t>свидетельства</w:t>
      </w:r>
      <w:r w:rsidR="007338CB" w:rsidRPr="005E319F">
        <w:t>)</w:t>
      </w:r>
      <w:r w:rsidRPr="005E319F">
        <w:t xml:space="preserve"> о государственной регистрации или отказа в регистрации РИД;</w:t>
      </w:r>
    </w:p>
    <w:p w:rsidR="00B63453" w:rsidRPr="005E319F" w:rsidRDefault="00B63453" w:rsidP="00E72737">
      <w:pPr>
        <w:pStyle w:val="af"/>
        <w:numPr>
          <w:ilvl w:val="0"/>
          <w:numId w:val="2"/>
        </w:numPr>
        <w:spacing w:after="0" w:line="269" w:lineRule="auto"/>
        <w:rPr>
          <w:spacing w:val="-4"/>
        </w:rPr>
      </w:pPr>
      <w:r w:rsidRPr="005E319F">
        <w:rPr>
          <w:spacing w:val="-4"/>
        </w:rPr>
        <w:t xml:space="preserve">форму направления сведений об использовании результата интеллектуальной деятельности при ее наличии на момент сдачи отчетности (ИКСИ) </w:t>
      </w:r>
      <w:r w:rsidR="00BF587F" w:rsidRPr="005E319F">
        <w:rPr>
          <w:spacing w:val="-4"/>
        </w:rPr>
        <w:t>–</w:t>
      </w:r>
      <w:r w:rsidRPr="005E319F">
        <w:rPr>
          <w:spacing w:val="-4"/>
        </w:rPr>
        <w:t xml:space="preserve"> в 15-дневный срок с даты начала использования (ввода в эксплуатацию, продажи/уступки прав и т.п.) грантополучателем зарегистрированного РИД в производстве.</w:t>
      </w:r>
    </w:p>
    <w:p w:rsidR="002D27CD" w:rsidRPr="005E319F" w:rsidRDefault="002D27CD" w:rsidP="00CD37F6">
      <w:pPr>
        <w:spacing w:after="0" w:line="269" w:lineRule="auto"/>
        <w:ind w:firstLine="567"/>
        <w:rPr>
          <w:spacing w:val="-4"/>
        </w:rPr>
      </w:pPr>
      <w:r w:rsidRPr="005E319F">
        <w:rPr>
          <w:spacing w:val="-4"/>
        </w:rPr>
        <w:t xml:space="preserve">Порядок и </w:t>
      </w:r>
      <w:r w:rsidR="0055746A" w:rsidRPr="005E319F">
        <w:rPr>
          <w:spacing w:val="-4"/>
        </w:rPr>
        <w:t xml:space="preserve">обязательные требования </w:t>
      </w:r>
      <w:r w:rsidRPr="005E319F">
        <w:rPr>
          <w:spacing w:val="-4"/>
        </w:rPr>
        <w:t xml:space="preserve">по </w:t>
      </w:r>
      <w:r w:rsidR="0055746A" w:rsidRPr="005E319F">
        <w:rPr>
          <w:spacing w:val="-4"/>
        </w:rPr>
        <w:t xml:space="preserve">оформлению </w:t>
      </w:r>
      <w:r w:rsidRPr="005E319F">
        <w:rPr>
          <w:spacing w:val="-4"/>
        </w:rPr>
        <w:t xml:space="preserve">указанных форм представлены на сайте Фонда: </w:t>
      </w:r>
      <w:hyperlink r:id="rId17" w:anchor="otchetnost" w:history="1">
        <w:r w:rsidRPr="005E319F">
          <w:rPr>
            <w:rStyle w:val="ab"/>
            <w:spacing w:val="-4"/>
          </w:rPr>
          <w:t>http://fasie.ru/programs/programma-start/#otchetnost</w:t>
        </w:r>
      </w:hyperlink>
      <w:r w:rsidRPr="005E319F">
        <w:rPr>
          <w:spacing w:val="-4"/>
        </w:rPr>
        <w:t xml:space="preserve">. </w:t>
      </w:r>
    </w:p>
    <w:p w:rsidR="00E16A25" w:rsidRPr="005E319F" w:rsidRDefault="004B14FF" w:rsidP="001F0E9C">
      <w:pPr>
        <w:spacing w:after="0" w:line="269" w:lineRule="auto"/>
        <w:ind w:firstLine="708"/>
      </w:pPr>
      <w:r w:rsidRPr="005E319F">
        <w:rPr>
          <w:spacing w:val="-4"/>
        </w:rPr>
        <w:t>5.</w:t>
      </w:r>
      <w:r w:rsidR="00A76EFA" w:rsidRPr="005E319F">
        <w:rPr>
          <w:spacing w:val="-4"/>
        </w:rPr>
        <w:t>15</w:t>
      </w:r>
      <w:r w:rsidR="00B63453" w:rsidRPr="005E319F">
        <w:rPr>
          <w:spacing w:val="-4"/>
        </w:rPr>
        <w:t>. </w:t>
      </w:r>
      <w:r w:rsidR="00E16A25" w:rsidRPr="005E319F">
        <w:t>Грантополучатель обязуется ежегодно в срок до 15 апреля предоставлять информацию о показателях ре</w:t>
      </w:r>
      <w:r w:rsidR="00A44DFC" w:rsidRPr="005E319F">
        <w:t>ализации проекта</w:t>
      </w:r>
      <w:r w:rsidR="00E16A25" w:rsidRPr="005E319F">
        <w:t xml:space="preserve"> </w:t>
      </w:r>
      <w:r w:rsidR="000338D2" w:rsidRPr="005E319F">
        <w:t xml:space="preserve">(согласно форме, указанной в </w:t>
      </w:r>
      <w:hyperlink w:anchor="_Показатели_развития_малого_1" w:history="1">
        <w:r w:rsidR="000338D2" w:rsidRPr="005E319F">
          <w:rPr>
            <w:rStyle w:val="ab"/>
          </w:rPr>
          <w:t xml:space="preserve">Приложении </w:t>
        </w:r>
        <w:r w:rsidR="001C5B5F">
          <w:rPr>
            <w:rStyle w:val="ab"/>
          </w:rPr>
          <w:t>3</w:t>
        </w:r>
      </w:hyperlink>
      <w:r w:rsidR="000338D2" w:rsidRPr="005E319F">
        <w:t xml:space="preserve">) </w:t>
      </w:r>
      <w:r w:rsidR="00E16A25" w:rsidRPr="005E319F">
        <w:t>в течение всего срока действия договора</w:t>
      </w:r>
      <w:r w:rsidR="000338D2" w:rsidRPr="005E319F">
        <w:t xml:space="preserve"> гранта</w:t>
      </w:r>
      <w:r w:rsidR="00E16A25" w:rsidRPr="005E319F">
        <w:t>, а также в течение 5 лет после его завершения (в электронном виде в АС Фонд-М).</w:t>
      </w:r>
    </w:p>
    <w:p w:rsidR="008A15CA" w:rsidRPr="005E319F" w:rsidRDefault="004B14FF" w:rsidP="001F0E9C">
      <w:pPr>
        <w:spacing w:after="0" w:line="269" w:lineRule="auto"/>
        <w:ind w:firstLine="567"/>
      </w:pPr>
      <w:r w:rsidRPr="005E319F">
        <w:t>5.</w:t>
      </w:r>
      <w:r w:rsidR="00A76EFA" w:rsidRPr="005E319F">
        <w:t>16</w:t>
      </w:r>
      <w:r w:rsidR="008A15CA" w:rsidRPr="005E319F">
        <w:t>.</w:t>
      </w:r>
      <w:r w:rsidR="00B63453" w:rsidRPr="005E319F">
        <w:t> </w:t>
      </w:r>
      <w:r w:rsidR="008A15CA" w:rsidRPr="005E319F">
        <w:t xml:space="preserve">Права на </w:t>
      </w:r>
      <w:r w:rsidR="0041652D" w:rsidRPr="005E319F">
        <w:t>РИД</w:t>
      </w:r>
      <w:r w:rsidR="008A15CA" w:rsidRPr="005E319F">
        <w:t xml:space="preserve">, полученные при выполнении </w:t>
      </w:r>
      <w:r w:rsidR="00E909F0" w:rsidRPr="005E319F">
        <w:t>договора</w:t>
      </w:r>
      <w:r w:rsidR="00D57086" w:rsidRPr="005E319F">
        <w:t xml:space="preserve"> гранта</w:t>
      </w:r>
      <w:r w:rsidR="008A15CA" w:rsidRPr="005E319F">
        <w:t>,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w:t>
      </w:r>
    </w:p>
    <w:p w:rsidR="008A15CA" w:rsidRPr="005E319F" w:rsidRDefault="00A423C4" w:rsidP="007338CB">
      <w:pPr>
        <w:spacing w:after="0" w:line="269" w:lineRule="auto"/>
        <w:ind w:firstLine="567"/>
      </w:pPr>
      <w:r w:rsidRPr="005E319F">
        <w:t>Исключительное п</w:t>
      </w:r>
      <w:r w:rsidR="008A15CA" w:rsidRPr="005E319F">
        <w:t xml:space="preserve">раво на </w:t>
      </w:r>
      <w:r w:rsidRPr="005E319F">
        <w:t>РИД</w:t>
      </w:r>
      <w:r w:rsidR="008A15CA" w:rsidRPr="005E319F">
        <w:t xml:space="preserve">, полученные при выполнении </w:t>
      </w:r>
      <w:r w:rsidR="00E909F0" w:rsidRPr="005E319F">
        <w:t>договора</w:t>
      </w:r>
      <w:r w:rsidR="00D57086" w:rsidRPr="005E319F">
        <w:t xml:space="preserve"> гранта</w:t>
      </w:r>
      <w:r w:rsidR="008A15CA" w:rsidRPr="005E319F">
        <w:t>, принадлежит грантополучателю.</w:t>
      </w:r>
    </w:p>
    <w:p w:rsidR="00A76EFA" w:rsidRPr="005E319F" w:rsidRDefault="00A76EFA" w:rsidP="003A3096">
      <w:pPr>
        <w:spacing w:after="0" w:line="269" w:lineRule="auto"/>
        <w:ind w:firstLine="567"/>
      </w:pPr>
      <w:r w:rsidRPr="005E319F">
        <w:t xml:space="preserve">При этом, при подаче заявки на получение патента/свидетельства на изобретение, полезную модель или промышленный образец, селекционные достижения, топологии </w:t>
      </w:r>
      <w:r w:rsidRPr="005E319F">
        <w:lastRenderedPageBreak/>
        <w:t xml:space="preserve">интегральных микросхем, программы для электронно-вычислительных машин, базы данных и секреты производства (ноу-хау), созданные при выполнении работ, финансируемых из средств Фонда, по договору гранта допускается включение в состав правообладателей юридических и физических лиц, являющихся соисполнителями работ по договору гранта. </w:t>
      </w:r>
    </w:p>
    <w:p w:rsidR="00A76EFA" w:rsidRPr="005E319F" w:rsidRDefault="00A76EFA" w:rsidP="003A3096">
      <w:pPr>
        <w:spacing w:after="0" w:line="269" w:lineRule="auto"/>
        <w:ind w:firstLine="567"/>
      </w:pPr>
      <w:r w:rsidRPr="005E319F">
        <w:t>При этом в договоре, заключаемом между получателем гранта и соисполнителем работ, должны быть четко определены условия совместного использования РИД, на которые получены правоохранные документы, а также обязательства соисполнителя по предоставлению права использования РИД Российской Федерации, при возникновении необходимости истребования такого права со стороны Российской Федерации.</w:t>
      </w:r>
    </w:p>
    <w:p w:rsidR="00A76EFA" w:rsidRPr="005E319F" w:rsidRDefault="00A76EFA" w:rsidP="003A3096">
      <w:pPr>
        <w:spacing w:after="0" w:line="269" w:lineRule="auto"/>
        <w:ind w:firstLine="567"/>
      </w:pPr>
      <w:r w:rsidRPr="005E319F">
        <w:rPr>
          <w:spacing w:val="-2"/>
        </w:rPr>
        <w:t>Подача заявки на получение правоохранных документов от имени физических лиц не допускается.</w:t>
      </w:r>
    </w:p>
    <w:p w:rsidR="008A15CA" w:rsidRPr="005E319F" w:rsidRDefault="004B14FF" w:rsidP="00471BC5">
      <w:pPr>
        <w:spacing w:after="0" w:line="269" w:lineRule="auto"/>
        <w:ind w:firstLine="567"/>
      </w:pPr>
      <w:r w:rsidRPr="005E319F">
        <w:t>5.</w:t>
      </w:r>
      <w:r w:rsidR="00A76EFA" w:rsidRPr="005E319F">
        <w:t>17</w:t>
      </w:r>
      <w:r w:rsidR="008A15CA" w:rsidRPr="005E319F">
        <w:t>.</w:t>
      </w:r>
      <w:r w:rsidR="00B63453" w:rsidRPr="005E319F">
        <w:t> </w:t>
      </w:r>
      <w:r w:rsidR="008A15CA" w:rsidRPr="005E319F">
        <w:t xml:space="preserve">Грантополучатель в процессе выполнения </w:t>
      </w:r>
      <w:r w:rsidR="00E909F0" w:rsidRPr="005E319F">
        <w:t>договора</w:t>
      </w:r>
      <w:r w:rsidR="00D57086" w:rsidRPr="005E319F">
        <w:t xml:space="preserve"> гранта</w:t>
      </w:r>
      <w:r w:rsidR="008A15CA" w:rsidRPr="005E319F">
        <w:t xml:space="preserve"> обязан принимать предусмотренные законодательством Российской Федерации меры для признания за ним и получения </w:t>
      </w:r>
      <w:r w:rsidR="00A423C4" w:rsidRPr="005E319F">
        <w:t xml:space="preserve">исключительных </w:t>
      </w:r>
      <w:r w:rsidR="008A15CA" w:rsidRPr="005E319F">
        <w:t xml:space="preserve">прав на </w:t>
      </w:r>
      <w:r w:rsidR="00A423C4" w:rsidRPr="005E319F">
        <w:t xml:space="preserve">РИД </w:t>
      </w:r>
      <w:r w:rsidR="00B63453" w:rsidRPr="005E319F">
        <w:t>–</w:t>
      </w:r>
      <w:r w:rsidR="008A15CA" w:rsidRPr="005E319F">
        <w:t xml:space="preserve">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8A15CA" w:rsidRPr="005E319F" w:rsidRDefault="008A15CA" w:rsidP="00E72737">
      <w:pPr>
        <w:spacing w:after="0" w:line="266" w:lineRule="auto"/>
        <w:ind w:firstLine="567"/>
      </w:pPr>
      <w:r w:rsidRPr="005E319F">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2F3B4E" w:rsidRPr="005E319F" w:rsidRDefault="004B14FF" w:rsidP="00E72737">
      <w:pPr>
        <w:spacing w:after="0" w:line="266" w:lineRule="auto"/>
        <w:ind w:firstLine="567"/>
        <w:rPr>
          <w:spacing w:val="-2"/>
        </w:rPr>
      </w:pPr>
      <w:r w:rsidRPr="005E319F">
        <w:rPr>
          <w:spacing w:val="-2"/>
        </w:rPr>
        <w:t>5.</w:t>
      </w:r>
      <w:r w:rsidR="00A76EFA" w:rsidRPr="005E319F">
        <w:rPr>
          <w:spacing w:val="-2"/>
        </w:rPr>
        <w:t>18</w:t>
      </w:r>
      <w:r w:rsidR="002F3B4E" w:rsidRPr="005E319F">
        <w:rPr>
          <w:spacing w:val="-2"/>
        </w:rPr>
        <w:t>.</w:t>
      </w:r>
      <w:r w:rsidR="00447E9E" w:rsidRPr="005E319F">
        <w:rPr>
          <w:spacing w:val="-2"/>
        </w:rPr>
        <w:t> </w:t>
      </w:r>
      <w:r w:rsidR="002F3B4E" w:rsidRPr="005E319F">
        <w:rPr>
          <w:spacing w:val="-2"/>
        </w:rPr>
        <w:t xml:space="preserve">В процессе выполнения договора гранта запрещены сделки </w:t>
      </w:r>
      <w:r w:rsidR="009A3FE5" w:rsidRPr="005E319F">
        <w:rPr>
          <w:spacing w:val="-2"/>
        </w:rPr>
        <w:t xml:space="preserve">на приобретение за счет средств гранта </w:t>
      </w:r>
      <w:r w:rsidR="00E47FF1" w:rsidRPr="005E319F">
        <w:rPr>
          <w:spacing w:val="-2"/>
        </w:rPr>
        <w:t xml:space="preserve">и (или) внебюджетных средств </w:t>
      </w:r>
      <w:r w:rsidR="009A3FE5" w:rsidRPr="005E319F">
        <w:rPr>
          <w:spacing w:val="-2"/>
        </w:rPr>
        <w:t>товаров и услуг у аффилированных лиц</w:t>
      </w:r>
      <w:r w:rsidR="00DD4D53" w:rsidRPr="005E319F">
        <w:rPr>
          <w:rStyle w:val="a3"/>
          <w:spacing w:val="-2"/>
        </w:rPr>
        <w:footnoteReference w:id="7"/>
      </w:r>
      <w:r w:rsidR="009A3FE5" w:rsidRPr="005E319F">
        <w:rPr>
          <w:spacing w:val="-2"/>
        </w:rPr>
        <w:t xml:space="preserve"> (компаний</w:t>
      </w:r>
      <w:r w:rsidR="005B6E8B" w:rsidRPr="005E319F">
        <w:rPr>
          <w:spacing w:val="-2"/>
        </w:rPr>
        <w:t xml:space="preserve"> и физических лиц</w:t>
      </w:r>
      <w:r w:rsidR="009A3FE5" w:rsidRPr="005E319F">
        <w:rPr>
          <w:spacing w:val="-2"/>
        </w:rPr>
        <w:t xml:space="preserve">) </w:t>
      </w:r>
      <w:r w:rsidR="002F3B4E" w:rsidRPr="005E319F">
        <w:rPr>
          <w:spacing w:val="-2"/>
        </w:rPr>
        <w:t xml:space="preserve">и приобретение </w:t>
      </w:r>
      <w:r w:rsidR="00992449" w:rsidRPr="005E319F">
        <w:rPr>
          <w:spacing w:val="-2"/>
        </w:rPr>
        <w:t>за счет средств гранта и (или) внебюджетных средств товаров и услуг</w:t>
      </w:r>
      <w:r w:rsidR="002F3B4E" w:rsidRPr="005E319F">
        <w:rPr>
          <w:spacing w:val="-2"/>
        </w:rPr>
        <w:t>, стоимость которых превышает среднерыночную стоимость аналогичных товаров и услуг.</w:t>
      </w:r>
    </w:p>
    <w:p w:rsidR="00AE7B0D" w:rsidRPr="005E319F" w:rsidRDefault="00AE7B0D" w:rsidP="00840A7C">
      <w:pPr>
        <w:spacing w:after="0" w:line="269" w:lineRule="auto"/>
        <w:ind w:firstLine="567"/>
      </w:pPr>
      <w:r w:rsidRPr="005E319F">
        <w:t>5.</w:t>
      </w:r>
      <w:r w:rsidR="007E7E73" w:rsidRPr="005E319F">
        <w:t>19</w:t>
      </w:r>
      <w:r w:rsidRPr="005E319F">
        <w:t>. Грантополучатель</w:t>
      </w:r>
      <w:r w:rsidRPr="005E319F" w:rsidDel="003530D9">
        <w:t xml:space="preserve"> </w:t>
      </w:r>
      <w:r w:rsidRPr="005E319F">
        <w:t xml:space="preserve">обязан давать ссылку о </w:t>
      </w:r>
      <w:r w:rsidR="00101BF2" w:rsidRPr="005E319F">
        <w:t xml:space="preserve">полученной </w:t>
      </w:r>
      <w:r w:rsidRPr="005E319F">
        <w:t>поддержке Фондом</w:t>
      </w:r>
      <w:r w:rsidR="00D247D3" w:rsidRPr="005E319F">
        <w:t xml:space="preserve"> в рамках реализации национальной программы «Цифровая экономика Российской Федерации»</w:t>
      </w:r>
      <w:r w:rsidRPr="005E319F">
        <w:t xml:space="preserve"> в информационных, справочных и рекламных материалах</w:t>
      </w:r>
      <w:r w:rsidR="00101BF2" w:rsidRPr="005E319F">
        <w:t xml:space="preserve"> по продукции</w:t>
      </w:r>
      <w:r w:rsidRPr="005E319F">
        <w:t xml:space="preserve"> (в т. ч. в руководствах пользователя, Интернет-сайтах, выставочных проспектах, на образцах инновационной продукции), созданной с использованием результатов НИОКР, проводимых в рамках договора гранта.</w:t>
      </w:r>
    </w:p>
    <w:p w:rsidR="00A8326A" w:rsidRPr="005E319F" w:rsidRDefault="00A8326A" w:rsidP="00471BC5">
      <w:pPr>
        <w:keepNext/>
        <w:spacing w:before="200" w:after="0" w:line="269" w:lineRule="auto"/>
        <w:jc w:val="center"/>
        <w:outlineLvl w:val="0"/>
        <w:rPr>
          <w:b/>
        </w:rPr>
      </w:pPr>
      <w:bookmarkStart w:id="11" w:name="_Toc33030759"/>
      <w:r w:rsidRPr="005E319F">
        <w:rPr>
          <w:b/>
        </w:rPr>
        <w:t>6. ПОРЯДОК ЗАКЛЮЧЕНИЯ ДОГОВОРА ГРАНТА</w:t>
      </w:r>
      <w:r w:rsidR="00471BC5" w:rsidRPr="005E319F">
        <w:rPr>
          <w:b/>
        </w:rPr>
        <w:t xml:space="preserve"> </w:t>
      </w:r>
      <w:r w:rsidRPr="005E319F">
        <w:rPr>
          <w:b/>
        </w:rPr>
        <w:t>С ПОБЕДИТЕЛЕМ КОНКУРСА</w:t>
      </w:r>
      <w:bookmarkEnd w:id="11"/>
    </w:p>
    <w:p w:rsidR="008A15CA" w:rsidRPr="005E319F" w:rsidRDefault="00A8326A" w:rsidP="00645307">
      <w:pPr>
        <w:spacing w:after="0" w:line="276" w:lineRule="auto"/>
        <w:ind w:firstLine="567"/>
      </w:pPr>
      <w:r w:rsidRPr="005E319F">
        <w:t>6</w:t>
      </w:r>
      <w:r w:rsidR="008A15CA" w:rsidRPr="005E319F">
        <w:t>.1.</w:t>
      </w:r>
      <w:r w:rsidR="0050507A" w:rsidRPr="005E319F">
        <w:t> </w:t>
      </w:r>
      <w:r w:rsidR="00491C0F" w:rsidRPr="005E319F">
        <w:t>Для всех этапов Программы з</w:t>
      </w:r>
      <w:r w:rsidR="00EF564C" w:rsidRPr="005E319F">
        <w:t>аключение договоров гранта на проведение НИОКР с победителями конкурса</w:t>
      </w:r>
      <w:r w:rsidR="00491C0F" w:rsidRPr="005E319F">
        <w:t xml:space="preserve"> </w:t>
      </w:r>
      <w:r w:rsidR="00EF564C" w:rsidRPr="005E319F">
        <w:t>осуществляется с юридическими лицами – субъек</w:t>
      </w:r>
      <w:r w:rsidR="00645307" w:rsidRPr="005E319F">
        <w:t>тами малого предпринимательства, которые отвечают следующим требованиям:</w:t>
      </w:r>
    </w:p>
    <w:p w:rsidR="00645307" w:rsidRPr="005E319F" w:rsidRDefault="00645307" w:rsidP="00645307">
      <w:pPr>
        <w:spacing w:after="0" w:line="276" w:lineRule="auto"/>
        <w:ind w:firstLine="567"/>
      </w:pPr>
      <w:r w:rsidRPr="005E319F">
        <w:t>а) не находятся в процессе ликвидации, реорганизации;</w:t>
      </w:r>
    </w:p>
    <w:p w:rsidR="00645307" w:rsidRPr="005E319F" w:rsidRDefault="00645307" w:rsidP="00645307">
      <w:pPr>
        <w:spacing w:after="0" w:line="276" w:lineRule="auto"/>
        <w:ind w:firstLine="567"/>
      </w:pPr>
      <w:r w:rsidRPr="005E319F">
        <w:t>б) обладают статусом налогового резидента Российской Федерации;</w:t>
      </w:r>
    </w:p>
    <w:p w:rsidR="00645307" w:rsidRPr="005E319F" w:rsidRDefault="00645307" w:rsidP="00645307">
      <w:pPr>
        <w:spacing w:after="0" w:line="276" w:lineRule="auto"/>
        <w:ind w:firstLine="567"/>
      </w:pPr>
      <w:r w:rsidRPr="005E319F">
        <w:t>в) имеют статусы «Микропредприятие» или «Малое предприятие» в Едином реестре субъектов МСП;</w:t>
      </w:r>
    </w:p>
    <w:p w:rsidR="00645307" w:rsidRPr="005E319F" w:rsidRDefault="00645307" w:rsidP="00645307">
      <w:pPr>
        <w:spacing w:after="0" w:line="276" w:lineRule="auto"/>
        <w:ind w:firstLine="567"/>
      </w:pPr>
      <w:r w:rsidRPr="005E319F">
        <w:lastRenderedPageBreak/>
        <w:t>г) не являются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645307" w:rsidRPr="005E319F" w:rsidRDefault="00645307" w:rsidP="00645307">
      <w:pPr>
        <w:spacing w:after="0" w:line="276" w:lineRule="auto"/>
        <w:ind w:firstLine="567"/>
      </w:pPr>
      <w:r w:rsidRPr="005E319F">
        <w:t>д) в отношении предприятия не должно быть возбуждено производство по делу о несостоятельности (банкротстве) в соответствии с законодательством Российской Федерации о несостоятельности (банкротстве);</w:t>
      </w:r>
    </w:p>
    <w:p w:rsidR="00645307" w:rsidRPr="005E319F" w:rsidRDefault="00645307" w:rsidP="00645307">
      <w:pPr>
        <w:spacing w:after="0" w:line="276" w:lineRule="auto"/>
        <w:ind w:firstLine="567"/>
      </w:pPr>
      <w:r w:rsidRPr="005E319F">
        <w:t>е) 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45307" w:rsidRPr="005E319F" w:rsidRDefault="00645307" w:rsidP="00645307">
      <w:pPr>
        <w:spacing w:after="0" w:line="276" w:lineRule="auto"/>
        <w:ind w:firstLine="567"/>
      </w:pPr>
      <w:r w:rsidRPr="005E319F">
        <w:t>ж) не имеют просроченной задолженности по возврату в федеральный бюджет субсидий, бюджетных инвестиций, предоставленных в том числе в соответствии с иными правовыми актами, и иной просроченной задолженности перед федеральным бюджетом.</w:t>
      </w:r>
    </w:p>
    <w:p w:rsidR="00645307" w:rsidRPr="005E319F" w:rsidRDefault="00645307" w:rsidP="00645307">
      <w:pPr>
        <w:spacing w:after="0" w:line="276" w:lineRule="auto"/>
        <w:ind w:firstLine="567"/>
      </w:pPr>
      <w:r w:rsidRPr="005E319F">
        <w:t>и) в отношении которых ранее не устанавливались факты неисполнения существенных условий договора гранта, заключенного с Фондом.</w:t>
      </w:r>
    </w:p>
    <w:p w:rsidR="008A15CA" w:rsidRPr="005E319F" w:rsidRDefault="00A8326A" w:rsidP="003D708D">
      <w:pPr>
        <w:spacing w:after="0" w:line="276" w:lineRule="auto"/>
        <w:ind w:firstLine="567"/>
        <w:rPr>
          <w:spacing w:val="2"/>
        </w:rPr>
      </w:pPr>
      <w:r w:rsidRPr="005E319F">
        <w:rPr>
          <w:spacing w:val="2"/>
        </w:rPr>
        <w:t>6</w:t>
      </w:r>
      <w:r w:rsidR="008A15CA" w:rsidRPr="005E319F">
        <w:rPr>
          <w:spacing w:val="2"/>
        </w:rPr>
        <w:t>.2.</w:t>
      </w:r>
      <w:r w:rsidR="00447E9E" w:rsidRPr="005E319F">
        <w:rPr>
          <w:spacing w:val="2"/>
        </w:rPr>
        <w:t> </w:t>
      </w:r>
      <w:r w:rsidR="008A15CA" w:rsidRPr="005E319F">
        <w:rPr>
          <w:spacing w:val="2"/>
        </w:rPr>
        <w:t xml:space="preserve">Физические лица – победители конкурса </w:t>
      </w:r>
      <w:r w:rsidRPr="005E319F">
        <w:rPr>
          <w:b/>
          <w:spacing w:val="2"/>
        </w:rPr>
        <w:t>«Старт-</w:t>
      </w:r>
      <w:r w:rsidR="00D247D3" w:rsidRPr="005E319F">
        <w:rPr>
          <w:b/>
          <w:spacing w:val="2"/>
        </w:rPr>
        <w:t>ЦТ</w:t>
      </w:r>
      <w:r w:rsidRPr="005E319F">
        <w:rPr>
          <w:b/>
          <w:spacing w:val="2"/>
        </w:rPr>
        <w:t xml:space="preserve">» </w:t>
      </w:r>
      <w:r w:rsidR="008A15CA" w:rsidRPr="005E319F">
        <w:rPr>
          <w:spacing w:val="2"/>
        </w:rPr>
        <w:t xml:space="preserve">должны в срок не </w:t>
      </w:r>
      <w:r w:rsidR="00953DAC" w:rsidRPr="005E319F">
        <w:rPr>
          <w:spacing w:val="2"/>
        </w:rPr>
        <w:t xml:space="preserve">более </w:t>
      </w:r>
      <w:r w:rsidR="000B1F97" w:rsidRPr="005E319F">
        <w:rPr>
          <w:spacing w:val="2"/>
        </w:rPr>
        <w:t>30-и календарных дней</w:t>
      </w:r>
      <w:r w:rsidR="008A15CA" w:rsidRPr="005E319F">
        <w:rPr>
          <w:spacing w:val="2"/>
        </w:rPr>
        <w:t xml:space="preserve"> с даты утверждения результатов конкурса зарегистрировать </w:t>
      </w:r>
      <w:r w:rsidR="006C78E7" w:rsidRPr="005E319F">
        <w:rPr>
          <w:spacing w:val="2"/>
        </w:rPr>
        <w:t>юридическое лицо</w:t>
      </w:r>
      <w:r w:rsidR="008A15CA" w:rsidRPr="005E319F">
        <w:rPr>
          <w:spacing w:val="2"/>
        </w:rPr>
        <w:t>, соответствующее критериям отнесения к субъектам малого предпринимательства в соответствии с Федеральным законом от 24.07.2007 г. № 209-ФЗ</w:t>
      </w:r>
      <w:r w:rsidR="00447E9E" w:rsidRPr="005E319F">
        <w:rPr>
          <w:spacing w:val="2"/>
        </w:rPr>
        <w:t xml:space="preserve"> «О </w:t>
      </w:r>
      <w:r w:rsidR="003D708D" w:rsidRPr="005E319F">
        <w:rPr>
          <w:spacing w:val="2"/>
        </w:rPr>
        <w:t>развитии малого и среднего предпринимательства в Российской Федерации</w:t>
      </w:r>
      <w:r w:rsidR="00447E9E" w:rsidRPr="005E319F">
        <w:rPr>
          <w:spacing w:val="2"/>
        </w:rPr>
        <w:t>»</w:t>
      </w:r>
      <w:r w:rsidR="008A15CA" w:rsidRPr="005E319F">
        <w:rPr>
          <w:spacing w:val="2"/>
        </w:rPr>
        <w:t>, с которым заключается договор гранта. Созданное предприятие должн</w:t>
      </w:r>
      <w:r w:rsidR="00491C0F" w:rsidRPr="005E319F">
        <w:rPr>
          <w:spacing w:val="2"/>
        </w:rPr>
        <w:t>о удовлетворять требованиям п. 3</w:t>
      </w:r>
      <w:r w:rsidR="008A15CA" w:rsidRPr="005E319F">
        <w:rPr>
          <w:spacing w:val="2"/>
        </w:rPr>
        <w:t>.1.</w:t>
      </w:r>
      <w:r w:rsidR="00240174" w:rsidRPr="005E319F">
        <w:rPr>
          <w:spacing w:val="2"/>
        </w:rPr>
        <w:t>1</w:t>
      </w:r>
      <w:r w:rsidR="008A15CA" w:rsidRPr="005E319F">
        <w:rPr>
          <w:spacing w:val="2"/>
        </w:rPr>
        <w:t xml:space="preserve"> Положения, а также следующим требованиям:</w:t>
      </w:r>
    </w:p>
    <w:p w:rsidR="00317DE3" w:rsidRPr="005E319F" w:rsidRDefault="00317DE3" w:rsidP="00743AA3">
      <w:pPr>
        <w:pStyle w:val="af"/>
        <w:numPr>
          <w:ilvl w:val="0"/>
          <w:numId w:val="22"/>
        </w:numPr>
        <w:spacing w:after="0" w:line="276" w:lineRule="auto"/>
      </w:pPr>
      <w:r w:rsidRPr="005E319F">
        <w:t>физические лица (руководитель и</w:t>
      </w:r>
      <w:r w:rsidR="00E16A25" w:rsidRPr="005E319F">
        <w:t>/или</w:t>
      </w:r>
      <w:r w:rsidRPr="005E319F">
        <w:t xml:space="preserve"> другие члены проектной команды), подавшие на конкурс заявку, утвержденную к финансированию, должны иметь суммарную долю в уставном капитале предприятия не менее 51%;</w:t>
      </w:r>
    </w:p>
    <w:p w:rsidR="00922849" w:rsidRPr="005E319F" w:rsidRDefault="00922849" w:rsidP="00743AA3">
      <w:pPr>
        <w:pStyle w:val="af"/>
        <w:numPr>
          <w:ilvl w:val="0"/>
          <w:numId w:val="22"/>
        </w:numPr>
        <w:spacing w:after="0" w:line="276" w:lineRule="auto"/>
      </w:pPr>
      <w:r w:rsidRPr="005E319F">
        <w:t>физическое лицо, подавшее на конкурс заявку, утвержденную к финансированию, должно явл</w:t>
      </w:r>
      <w:r w:rsidR="00317DE3" w:rsidRPr="005E319F">
        <w:t>яться руководителем предприятия.</w:t>
      </w:r>
    </w:p>
    <w:p w:rsidR="008A15CA" w:rsidRPr="005E319F" w:rsidRDefault="008A15CA" w:rsidP="008A15CA">
      <w:pPr>
        <w:spacing w:after="0" w:line="276" w:lineRule="auto"/>
        <w:ind w:firstLine="567"/>
      </w:pPr>
      <w:r w:rsidRPr="005E319F">
        <w:t>В течение 5 рабочих дней с даты регистрации предприятия в Фонд должны быть представлены следующие документы:</w:t>
      </w:r>
    </w:p>
    <w:p w:rsidR="008A15CA" w:rsidRPr="005E319F" w:rsidRDefault="008A15CA" w:rsidP="00743AA3">
      <w:pPr>
        <w:pStyle w:val="af"/>
        <w:numPr>
          <w:ilvl w:val="0"/>
          <w:numId w:val="22"/>
        </w:numPr>
        <w:spacing w:after="0" w:line="276" w:lineRule="auto"/>
      </w:pPr>
      <w:r w:rsidRPr="005E319F">
        <w:t>выписка из Единого государственного реестра юридических лиц, выданная ФНС России;</w:t>
      </w:r>
    </w:p>
    <w:p w:rsidR="008A15CA" w:rsidRPr="005E319F" w:rsidRDefault="008A15CA" w:rsidP="00743AA3">
      <w:pPr>
        <w:pStyle w:val="af"/>
        <w:numPr>
          <w:ilvl w:val="0"/>
          <w:numId w:val="22"/>
        </w:numPr>
        <w:spacing w:after="0" w:line="276" w:lineRule="auto"/>
      </w:pPr>
      <w:r w:rsidRPr="005E319F">
        <w:t>учредительные документы юридического лица.</w:t>
      </w:r>
    </w:p>
    <w:p w:rsidR="00EF564C" w:rsidRPr="005E319F" w:rsidRDefault="00A8326A" w:rsidP="00471BC5">
      <w:pPr>
        <w:spacing w:after="0" w:line="271" w:lineRule="auto"/>
        <w:ind w:firstLine="567"/>
      </w:pPr>
      <w:r w:rsidRPr="005E319F">
        <w:t>6.3. </w:t>
      </w:r>
      <w:r w:rsidR="00EF564C" w:rsidRPr="005E319F">
        <w:t>Договор гранта должен содержать следующую информацию:</w:t>
      </w:r>
    </w:p>
    <w:p w:rsidR="00EF564C" w:rsidRPr="005E319F" w:rsidRDefault="00EF564C" w:rsidP="00471BC5">
      <w:pPr>
        <w:spacing w:after="0" w:line="271" w:lineRule="auto"/>
        <w:ind w:firstLine="567"/>
      </w:pPr>
      <w:r w:rsidRPr="005E319F">
        <w:t>а) целевое назначение предоставления гранта и его размер;</w:t>
      </w:r>
    </w:p>
    <w:p w:rsidR="00EF564C" w:rsidRPr="005E319F" w:rsidRDefault="00EF564C" w:rsidP="00471BC5">
      <w:pPr>
        <w:spacing w:after="0" w:line="271" w:lineRule="auto"/>
        <w:ind w:firstLine="567"/>
      </w:pPr>
      <w:r w:rsidRPr="005E319F">
        <w:t>б)</w:t>
      </w:r>
      <w:r w:rsidR="00493BB7" w:rsidRPr="005E319F">
        <w:t> </w:t>
      </w:r>
      <w:r w:rsidRPr="005E319F">
        <w:t>техническое задание на выполнение НИОКР в рамках реализации проекта;</w:t>
      </w:r>
    </w:p>
    <w:p w:rsidR="00EF564C" w:rsidRPr="005E319F" w:rsidRDefault="00EF564C" w:rsidP="00471BC5">
      <w:pPr>
        <w:spacing w:after="0" w:line="271" w:lineRule="auto"/>
        <w:ind w:firstLine="567"/>
      </w:pPr>
      <w:r w:rsidRPr="005E319F">
        <w:t>в)</w:t>
      </w:r>
      <w:r w:rsidR="00493BB7" w:rsidRPr="005E319F">
        <w:t> </w:t>
      </w:r>
      <w:r w:rsidRPr="005E319F">
        <w:t>календарный план выполнения НИОКР с Приложением</w:t>
      </w:r>
      <w:r w:rsidR="00647DE4" w:rsidRPr="005E319F">
        <w:t xml:space="preserve"> </w:t>
      </w:r>
      <w:r w:rsidRPr="005E319F">
        <w:t>«Состав работ, выполняемых соисполнителями и сторонними организациями»;</w:t>
      </w:r>
    </w:p>
    <w:p w:rsidR="00EF564C" w:rsidRPr="005E319F" w:rsidRDefault="00EF564C" w:rsidP="00471BC5">
      <w:pPr>
        <w:spacing w:after="0" w:line="271" w:lineRule="auto"/>
        <w:ind w:firstLine="567"/>
      </w:pPr>
      <w:r w:rsidRPr="005E319F">
        <w:t>г)</w:t>
      </w:r>
      <w:r w:rsidR="00493BB7" w:rsidRPr="005E319F">
        <w:t> </w:t>
      </w:r>
      <w:r w:rsidRPr="005E319F">
        <w:t>допустимые направления расходов средств гранта (смета) с перечнем прочих общехозяйственных расходов и предельные ограничения по каждому направлению расходов;</w:t>
      </w:r>
    </w:p>
    <w:p w:rsidR="00EF564C" w:rsidRPr="005E319F" w:rsidRDefault="00EF564C" w:rsidP="00471BC5">
      <w:pPr>
        <w:spacing w:after="0" w:line="271" w:lineRule="auto"/>
        <w:ind w:firstLine="567"/>
      </w:pPr>
      <w:r w:rsidRPr="005E319F">
        <w:t>д)</w:t>
      </w:r>
      <w:r w:rsidR="00493BB7" w:rsidRPr="005E319F">
        <w:t> </w:t>
      </w:r>
      <w:r w:rsidRPr="005E319F">
        <w:t>плановые показатели реализации проекта;</w:t>
      </w:r>
    </w:p>
    <w:p w:rsidR="00EF564C" w:rsidRPr="005E319F" w:rsidRDefault="00EF564C" w:rsidP="00471BC5">
      <w:pPr>
        <w:spacing w:after="0" w:line="271" w:lineRule="auto"/>
        <w:ind w:firstLine="567"/>
      </w:pPr>
      <w:r w:rsidRPr="005E319F">
        <w:t>е)</w:t>
      </w:r>
      <w:r w:rsidR="00493BB7" w:rsidRPr="005E319F">
        <w:t> </w:t>
      </w:r>
      <w:r w:rsidRPr="005E319F">
        <w:t>условия перечисления гранта;</w:t>
      </w:r>
    </w:p>
    <w:p w:rsidR="00EF564C" w:rsidRPr="005E319F" w:rsidRDefault="00EF564C" w:rsidP="00471BC5">
      <w:pPr>
        <w:spacing w:after="0" w:line="271" w:lineRule="auto"/>
        <w:ind w:firstLine="567"/>
      </w:pPr>
      <w:r w:rsidRPr="005E319F">
        <w:t>ж) порядок, сроки предоставления отчета о реализации проекта и перечень прилагаемых документов;</w:t>
      </w:r>
    </w:p>
    <w:p w:rsidR="00EF564C" w:rsidRPr="005E319F" w:rsidRDefault="00EF564C" w:rsidP="00471BC5">
      <w:pPr>
        <w:spacing w:after="0" w:line="271" w:lineRule="auto"/>
        <w:ind w:firstLine="567"/>
      </w:pPr>
      <w:r w:rsidRPr="005E319F">
        <w:lastRenderedPageBreak/>
        <w:t xml:space="preserve">з) обязательство ведения </w:t>
      </w:r>
      <w:r w:rsidR="00A5668A" w:rsidRPr="005E319F">
        <w:t>грантополучателем</w:t>
      </w:r>
      <w:r w:rsidRPr="005E319F">
        <w:t xml:space="preserve"> раздельного учета расходов по проекту;</w:t>
      </w:r>
    </w:p>
    <w:p w:rsidR="00EF564C" w:rsidRPr="005E319F" w:rsidRDefault="00EF564C" w:rsidP="00471BC5">
      <w:pPr>
        <w:spacing w:after="0" w:line="271" w:lineRule="auto"/>
        <w:ind w:firstLine="567"/>
      </w:pPr>
      <w:r w:rsidRPr="005E319F">
        <w:t>и) условие о согласии предприятия на осуществление Фондом проверок соблюдения целей, условий и порядка предоставления гранта;</w:t>
      </w:r>
    </w:p>
    <w:p w:rsidR="00EF564C" w:rsidRPr="005E319F" w:rsidRDefault="00EF564C" w:rsidP="00471BC5">
      <w:pPr>
        <w:spacing w:after="0" w:line="271" w:lineRule="auto"/>
        <w:ind w:firstLine="567"/>
      </w:pPr>
      <w:r w:rsidRPr="005E319F">
        <w:t>к) иные положения.</w:t>
      </w:r>
    </w:p>
    <w:p w:rsidR="006701EF" w:rsidRPr="005E319F" w:rsidRDefault="006701EF" w:rsidP="00471BC5">
      <w:pPr>
        <w:spacing w:after="0" w:line="271" w:lineRule="auto"/>
        <w:ind w:firstLine="567"/>
      </w:pPr>
      <w:r w:rsidRPr="005E319F">
        <w:t xml:space="preserve">Проект договора </w:t>
      </w:r>
      <w:r w:rsidR="002F3B4E" w:rsidRPr="005E319F">
        <w:t xml:space="preserve">гранта </w:t>
      </w:r>
      <w:r w:rsidRPr="005E319F">
        <w:t xml:space="preserve">представлен в </w:t>
      </w:r>
      <w:hyperlink w:anchor="_ПРОЕКТ_ДОГОВОРА" w:history="1">
        <w:r w:rsidR="00DE025E" w:rsidRPr="005E319F">
          <w:rPr>
            <w:rStyle w:val="ab"/>
          </w:rPr>
          <w:t xml:space="preserve">Приложении </w:t>
        </w:r>
        <w:r w:rsidR="001C5B5F">
          <w:rPr>
            <w:rStyle w:val="ab"/>
          </w:rPr>
          <w:t>5</w:t>
        </w:r>
      </w:hyperlink>
      <w:r w:rsidR="00DE025E" w:rsidRPr="005E319F">
        <w:t xml:space="preserve"> </w:t>
      </w:r>
      <w:r w:rsidRPr="005E319F">
        <w:t>к Положению.</w:t>
      </w:r>
    </w:p>
    <w:p w:rsidR="000826E5" w:rsidRPr="005E319F" w:rsidRDefault="00497AC6" w:rsidP="00471BC5">
      <w:pPr>
        <w:spacing w:after="0" w:line="271" w:lineRule="auto"/>
        <w:ind w:firstLine="567"/>
      </w:pPr>
      <w:r w:rsidRPr="005E319F">
        <w:t>6.4</w:t>
      </w:r>
      <w:r w:rsidR="008A15CA" w:rsidRPr="005E319F">
        <w:t>.</w:t>
      </w:r>
      <w:r w:rsidR="00493BB7" w:rsidRPr="005E319F">
        <w:t> </w:t>
      </w:r>
      <w:r w:rsidR="00EC3398" w:rsidRPr="005E319F">
        <w:t xml:space="preserve">Победитель конкурса должен направить документы для оформления договора гранта на согласование </w:t>
      </w:r>
      <w:r w:rsidR="004367CE" w:rsidRPr="005E319F">
        <w:t>в АС Фонд-М</w:t>
      </w:r>
      <w:r w:rsidR="00EC3398" w:rsidRPr="005E319F">
        <w:t xml:space="preserve"> путем заполнения всех форм и вложением электронных форм документов.</w:t>
      </w:r>
      <w:r w:rsidR="00A965F5" w:rsidRPr="005E319F">
        <w:t xml:space="preserve"> </w:t>
      </w:r>
    </w:p>
    <w:p w:rsidR="00BD7A15" w:rsidRPr="005E319F" w:rsidRDefault="000826E5" w:rsidP="00471BC5">
      <w:pPr>
        <w:spacing w:after="0" w:line="271" w:lineRule="auto"/>
        <w:ind w:firstLine="567"/>
      </w:pPr>
      <w:r w:rsidRPr="005E319F">
        <w:t>Для победителей – юридических лиц, установлен 10-дневный срок с момента публикации результатов конкурса на размещение докумен</w:t>
      </w:r>
      <w:r w:rsidR="00B64E95" w:rsidRPr="005E319F">
        <w:t>тов системе.</w:t>
      </w:r>
    </w:p>
    <w:p w:rsidR="00E47FF1" w:rsidRPr="005E319F" w:rsidRDefault="001176DB" w:rsidP="00471BC5">
      <w:pPr>
        <w:spacing w:after="0" w:line="271" w:lineRule="auto"/>
        <w:ind w:firstLine="567"/>
      </w:pPr>
      <w:r w:rsidRPr="005E319F">
        <w:t>Обязательные т</w:t>
      </w:r>
      <w:r w:rsidR="004367CE" w:rsidRPr="005E319F">
        <w:t xml:space="preserve">ребования к оформлению договора гранта представлены на сайте </w:t>
      </w:r>
      <w:r w:rsidR="00BD7A15" w:rsidRPr="005E319F">
        <w:t xml:space="preserve">Фонда по адресу </w:t>
      </w:r>
      <w:hyperlink r:id="rId18" w:anchor="documentu" w:history="1">
        <w:r w:rsidR="00BD7A15" w:rsidRPr="005E319F">
          <w:rPr>
            <w:rStyle w:val="ab"/>
          </w:rPr>
          <w:t>http://fasie.ru/programs/programma-start/#documentu</w:t>
        </w:r>
      </w:hyperlink>
      <w:r w:rsidR="004367CE" w:rsidRPr="005E319F">
        <w:t>.</w:t>
      </w:r>
      <w:r w:rsidR="006E27E4" w:rsidRPr="005E319F">
        <w:t xml:space="preserve"> </w:t>
      </w:r>
      <w:r w:rsidR="00E47FF1" w:rsidRPr="005E319F">
        <w:t xml:space="preserve">При наличии замечаний со стороны Фонда победитель конкурса обязуется представить документы на повторное согласование </w:t>
      </w:r>
      <w:r w:rsidR="00830FD6" w:rsidRPr="005E319F">
        <w:t>не позднее</w:t>
      </w:r>
      <w:r w:rsidR="005D7789" w:rsidRPr="005E319F">
        <w:t xml:space="preserve"> </w:t>
      </w:r>
      <w:r w:rsidR="00E47FF1" w:rsidRPr="005E319F">
        <w:t>3-</w:t>
      </w:r>
      <w:r w:rsidR="005D7789" w:rsidRPr="005E319F">
        <w:t>х рабочих дней</w:t>
      </w:r>
      <w:r w:rsidR="00E47FF1" w:rsidRPr="005E319F">
        <w:t xml:space="preserve">. </w:t>
      </w:r>
    </w:p>
    <w:p w:rsidR="000826E5" w:rsidRPr="005E319F" w:rsidRDefault="000826E5" w:rsidP="00471BC5">
      <w:pPr>
        <w:spacing w:after="0" w:line="271" w:lineRule="auto"/>
        <w:ind w:firstLine="567"/>
      </w:pPr>
      <w:r w:rsidRPr="005E319F">
        <w:t xml:space="preserve">В случае невозможности заключения договора гранта со стороны победителя конкурса, последний должен незамедлительно уведомить Фонд в письменном виде о причинах отказа от заключения договора гранта. </w:t>
      </w:r>
    </w:p>
    <w:p w:rsidR="008A15CA" w:rsidRPr="005E319F" w:rsidRDefault="00E47FF1" w:rsidP="00471BC5">
      <w:pPr>
        <w:spacing w:after="0" w:line="271" w:lineRule="auto"/>
        <w:ind w:firstLine="567"/>
      </w:pPr>
      <w:r w:rsidRPr="005E319F">
        <w:t>Общий срок согласования не должен превышать</w:t>
      </w:r>
      <w:r w:rsidR="008A15CA" w:rsidRPr="005E319F">
        <w:t>:</w:t>
      </w:r>
    </w:p>
    <w:p w:rsidR="008A15CA" w:rsidRPr="005E319F" w:rsidRDefault="008A15CA" w:rsidP="00471BC5">
      <w:pPr>
        <w:pStyle w:val="af"/>
        <w:numPr>
          <w:ilvl w:val="0"/>
          <w:numId w:val="3"/>
        </w:numPr>
        <w:spacing w:after="0" w:line="271" w:lineRule="auto"/>
      </w:pPr>
      <w:r w:rsidRPr="005E319F">
        <w:t>30 календарных дней с даты размещения итогов конкурса в случае, если победителем конкурса является юридическое лицо;</w:t>
      </w:r>
    </w:p>
    <w:p w:rsidR="008A15CA" w:rsidRPr="005E319F" w:rsidRDefault="008A15CA" w:rsidP="00471BC5">
      <w:pPr>
        <w:pStyle w:val="af"/>
        <w:numPr>
          <w:ilvl w:val="0"/>
          <w:numId w:val="3"/>
        </w:numPr>
        <w:spacing w:after="0" w:line="271" w:lineRule="auto"/>
      </w:pPr>
      <w:r w:rsidRPr="005E319F">
        <w:t xml:space="preserve">60 календарных дней с даты размещения итогов конкурса в случае, если победителем конкурса является физическое лицо. </w:t>
      </w:r>
    </w:p>
    <w:p w:rsidR="008A15CA" w:rsidRPr="005E319F" w:rsidRDefault="00EC3398" w:rsidP="00471BC5">
      <w:pPr>
        <w:spacing w:after="0" w:line="271" w:lineRule="auto"/>
        <w:ind w:firstLine="567"/>
      </w:pPr>
      <w:r w:rsidRPr="005E319F">
        <w:t>6</w:t>
      </w:r>
      <w:r w:rsidR="005264E7" w:rsidRPr="005E319F">
        <w:t>.5</w:t>
      </w:r>
      <w:r w:rsidR="008A15CA" w:rsidRPr="005E319F">
        <w:t>.</w:t>
      </w:r>
      <w:r w:rsidR="00493BB7" w:rsidRPr="005E319F">
        <w:t> </w:t>
      </w:r>
      <w:r w:rsidR="005264E7" w:rsidRPr="005E319F">
        <w:t>В случаях нарушения п.6.4</w:t>
      </w:r>
      <w:r w:rsidR="008A15CA" w:rsidRPr="005E319F">
        <w:t xml:space="preserve"> Фонд вправе отказать победителю конкурса в заключени</w:t>
      </w:r>
      <w:r w:rsidR="00855E78" w:rsidRPr="005E319F">
        <w:t>и</w:t>
      </w:r>
      <w:r w:rsidR="008A15CA" w:rsidRPr="005E319F">
        <w:t xml:space="preserve"> договора</w:t>
      </w:r>
      <w:r w:rsidR="002F3B4E" w:rsidRPr="005E319F">
        <w:t xml:space="preserve"> гранта</w:t>
      </w:r>
      <w:r w:rsidR="008A15CA" w:rsidRPr="005E319F">
        <w:t>.</w:t>
      </w:r>
    </w:p>
    <w:p w:rsidR="006B759F" w:rsidRPr="005E319F" w:rsidRDefault="00476F3B" w:rsidP="00471BC5">
      <w:pPr>
        <w:spacing w:after="0" w:line="271" w:lineRule="auto"/>
        <w:ind w:firstLine="567"/>
      </w:pPr>
      <w:r w:rsidRPr="005E319F">
        <w:t>6</w:t>
      </w:r>
      <w:r w:rsidR="008A15CA" w:rsidRPr="005E319F">
        <w:t>.</w:t>
      </w:r>
      <w:r w:rsidRPr="005E319F">
        <w:t>6.</w:t>
      </w:r>
      <w:r w:rsidR="00493BB7" w:rsidRPr="005E319F">
        <w:t> </w:t>
      </w:r>
      <w:r w:rsidR="008A15CA" w:rsidRPr="005E319F">
        <w:t>После согласования договора гранта и приложений к нему</w:t>
      </w:r>
      <w:r w:rsidR="00D76AD2" w:rsidRPr="005E319F">
        <w:t xml:space="preserve"> (техническ</w:t>
      </w:r>
      <w:r w:rsidR="008F1D84" w:rsidRPr="005E319F">
        <w:t>ого</w:t>
      </w:r>
      <w:r w:rsidR="00D76AD2" w:rsidRPr="005E319F">
        <w:t xml:space="preserve"> задани</w:t>
      </w:r>
      <w:r w:rsidR="008F1D84" w:rsidRPr="005E319F">
        <w:t>я</w:t>
      </w:r>
      <w:r w:rsidR="00D76AD2" w:rsidRPr="005E319F">
        <w:t xml:space="preserve"> на выполнение НИОКР</w:t>
      </w:r>
      <w:r w:rsidR="008F1D84" w:rsidRPr="005E319F">
        <w:t xml:space="preserve"> и</w:t>
      </w:r>
      <w:r w:rsidR="00D76AD2" w:rsidRPr="005E319F">
        <w:t xml:space="preserve"> календарн</w:t>
      </w:r>
      <w:r w:rsidR="008F1D84" w:rsidRPr="005E319F">
        <w:t>ого</w:t>
      </w:r>
      <w:r w:rsidR="00D76AD2" w:rsidRPr="005E319F">
        <w:t xml:space="preserve"> план</w:t>
      </w:r>
      <w:r w:rsidR="008F1D84" w:rsidRPr="005E319F">
        <w:t>а</w:t>
      </w:r>
      <w:r w:rsidR="00D76AD2" w:rsidRPr="005E319F">
        <w:t xml:space="preserve"> выполнения</w:t>
      </w:r>
      <w:r w:rsidR="008A15CA" w:rsidRPr="005E319F">
        <w:t xml:space="preserve"> </w:t>
      </w:r>
      <w:r w:rsidR="008F1D84" w:rsidRPr="005E319F">
        <w:t>НИОКР отделом сопровождения проектов, реквизитов – отделом финансирования проектов</w:t>
      </w:r>
      <w:r w:rsidR="00D76AD2" w:rsidRPr="005E319F">
        <w:t xml:space="preserve">) </w:t>
      </w:r>
      <w:r w:rsidR="006B759F" w:rsidRPr="005E319F">
        <w:t xml:space="preserve">документы направляются на утверждение руководству Фонда. После утверждения договор гранта подписывается усовершенствованной усиленной квалифицированной электронной подписью со стороны </w:t>
      </w:r>
      <w:r w:rsidR="00493BB7" w:rsidRPr="005E319F">
        <w:t>Фонд</w:t>
      </w:r>
      <w:r w:rsidR="00B9646C" w:rsidRPr="005E319F">
        <w:t>а</w:t>
      </w:r>
      <w:r w:rsidR="00493BB7" w:rsidRPr="005E319F">
        <w:t xml:space="preserve"> </w:t>
      </w:r>
      <w:r w:rsidR="006B759F" w:rsidRPr="005E319F">
        <w:t xml:space="preserve">и направляется на подписание победителю конкурса. </w:t>
      </w:r>
    </w:p>
    <w:p w:rsidR="006B759F" w:rsidRPr="005E319F" w:rsidRDefault="00E47FF1" w:rsidP="00471BC5">
      <w:pPr>
        <w:spacing w:after="0" w:line="271" w:lineRule="auto"/>
        <w:ind w:firstLine="567"/>
      </w:pPr>
      <w:r w:rsidRPr="005E319F">
        <w:t>В случае, если договор гранта не будет подписан победителем конкурса в течение 3 рабочих дней, Фонд вправе отказать победителю конкурса в заключении договора гранта.</w:t>
      </w:r>
    </w:p>
    <w:p w:rsidR="00D271B1" w:rsidRPr="005E319F" w:rsidRDefault="005931B8" w:rsidP="00476F3B">
      <w:pPr>
        <w:pageBreakBefore/>
        <w:jc w:val="right"/>
        <w:outlineLvl w:val="0"/>
        <w:rPr>
          <w:b/>
        </w:rPr>
      </w:pPr>
      <w:bookmarkStart w:id="12" w:name="_ФОРМА_1._ЗАЯВКА_1"/>
      <w:bookmarkStart w:id="13" w:name="_Приложение_№_3"/>
      <w:bookmarkStart w:id="14" w:name="_ЗАЯВКА_НА_УЧАСТИЕ"/>
      <w:bookmarkStart w:id="15" w:name="_КРИТЕРИИ_ОЦЕНКИ_ЗАЯВОК"/>
      <w:bookmarkStart w:id="16" w:name="_Toc33030760"/>
      <w:bookmarkStart w:id="17" w:name="_Toc121292706"/>
      <w:bookmarkStart w:id="18" w:name="_Toc127334286"/>
      <w:bookmarkStart w:id="19" w:name="_Toc127334290"/>
      <w:bookmarkEnd w:id="12"/>
      <w:bookmarkEnd w:id="13"/>
      <w:bookmarkEnd w:id="14"/>
      <w:bookmarkEnd w:id="15"/>
      <w:r w:rsidRPr="005E319F">
        <w:lastRenderedPageBreak/>
        <w:t>Приложение</w:t>
      </w:r>
      <w:r w:rsidR="00D271B1" w:rsidRPr="005E319F">
        <w:t xml:space="preserve"> 1</w:t>
      </w:r>
      <w:bookmarkEnd w:id="16"/>
    </w:p>
    <w:p w:rsidR="00D271B1" w:rsidRPr="005E319F" w:rsidRDefault="00D271B1" w:rsidP="008545EE">
      <w:pPr>
        <w:pStyle w:val="1"/>
        <w:spacing w:before="240" w:after="240"/>
      </w:pPr>
      <w:bookmarkStart w:id="20" w:name="_КРИТЕРИИ_ОЦЕНКИ_ЗАЯВОК_3"/>
      <w:bookmarkStart w:id="21" w:name="_Toc33030761"/>
      <w:bookmarkEnd w:id="20"/>
      <w:r w:rsidRPr="005E319F">
        <w:t>КРИТЕРИИ ОЦЕНКИ ЗАЯВОК</w:t>
      </w:r>
      <w:r w:rsidRPr="005E319F">
        <w:rPr>
          <w:lang/>
        </w:rPr>
        <w:t xml:space="preserve"> </w:t>
      </w:r>
      <w:r w:rsidRPr="005E319F">
        <w:t>НА УЧАСТИЕ В КОНКУРС</w:t>
      </w:r>
      <w:r w:rsidRPr="005E319F">
        <w:rPr>
          <w:lang/>
        </w:rPr>
        <w:t>АХ</w:t>
      </w:r>
      <w:r w:rsidRPr="005E319F">
        <w:t xml:space="preserve"> </w:t>
      </w:r>
      <w:r w:rsidRPr="005E319F">
        <w:rPr>
          <w:lang/>
        </w:rPr>
        <w:br/>
        <w:t>«СТАРТ</w:t>
      </w:r>
      <w:r w:rsidR="00B22414" w:rsidRPr="005E319F">
        <w:rPr>
          <w:lang/>
        </w:rPr>
        <w:t>-ЦТ</w:t>
      </w:r>
      <w:r w:rsidRPr="005E319F">
        <w:rPr>
          <w:lang/>
        </w:rPr>
        <w:t xml:space="preserve">» </w:t>
      </w:r>
      <w:r w:rsidRPr="005E319F">
        <w:t>И ИХ ЗНАЧИМОСТЬ</w:t>
      </w:r>
      <w:bookmarkEnd w:id="21"/>
    </w:p>
    <w:p w:rsidR="00D271B1" w:rsidRPr="005E319F" w:rsidRDefault="00071E70" w:rsidP="00743AA3">
      <w:pPr>
        <w:numPr>
          <w:ilvl w:val="0"/>
          <w:numId w:val="7"/>
        </w:numPr>
        <w:spacing w:after="0"/>
        <w:jc w:val="left"/>
        <w:rPr>
          <w:b/>
          <w:smallCaps/>
        </w:rPr>
      </w:pPr>
      <w:r w:rsidRPr="005E319F">
        <w:rPr>
          <w:b/>
          <w:smallCaps/>
        </w:rPr>
        <w:t xml:space="preserve">Критерии оценки </w:t>
      </w:r>
      <w:r w:rsidR="00D271B1" w:rsidRPr="005E319F">
        <w:rPr>
          <w:b/>
          <w:smallCaps/>
        </w:rPr>
        <w:t>заявок на участие в конкурсе и их значимость</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7"/>
        <w:gridCol w:w="6371"/>
        <w:gridCol w:w="2896"/>
      </w:tblGrid>
      <w:tr w:rsidR="00D271B1" w:rsidRPr="005E319F" w:rsidTr="00726374">
        <w:trPr>
          <w:tblHeader/>
          <w:jc w:val="center"/>
        </w:trPr>
        <w:tc>
          <w:tcPr>
            <w:tcW w:w="497" w:type="dxa"/>
          </w:tcPr>
          <w:p w:rsidR="00D271B1" w:rsidRPr="005E319F" w:rsidRDefault="00D271B1" w:rsidP="00676C07">
            <w:pPr>
              <w:spacing w:after="0"/>
              <w:jc w:val="center"/>
              <w:rPr>
                <w:b/>
                <w:bCs/>
              </w:rPr>
            </w:pPr>
            <w:r w:rsidRPr="005E319F">
              <w:rPr>
                <w:b/>
                <w:bCs/>
              </w:rPr>
              <w:t>№</w:t>
            </w:r>
          </w:p>
        </w:tc>
        <w:tc>
          <w:tcPr>
            <w:tcW w:w="6371" w:type="dxa"/>
          </w:tcPr>
          <w:p w:rsidR="00D271B1" w:rsidRPr="005E319F" w:rsidRDefault="00D271B1" w:rsidP="00676C07">
            <w:pPr>
              <w:spacing w:after="0"/>
              <w:jc w:val="center"/>
              <w:rPr>
                <w:b/>
                <w:bCs/>
              </w:rPr>
            </w:pPr>
            <w:r w:rsidRPr="005E319F">
              <w:rPr>
                <w:b/>
                <w:bCs/>
              </w:rPr>
              <w:t xml:space="preserve">Критерии оценки </w:t>
            </w:r>
            <w:r w:rsidRPr="005E319F">
              <w:rPr>
                <w:b/>
                <w:bCs/>
              </w:rPr>
              <w:br/>
              <w:t>заявок на участие в конкурсе</w:t>
            </w:r>
          </w:p>
        </w:tc>
        <w:tc>
          <w:tcPr>
            <w:tcW w:w="2896" w:type="dxa"/>
          </w:tcPr>
          <w:p w:rsidR="00D271B1" w:rsidRPr="005E319F" w:rsidRDefault="00D271B1" w:rsidP="00676C07">
            <w:pPr>
              <w:spacing w:after="0"/>
              <w:jc w:val="center"/>
              <w:rPr>
                <w:b/>
                <w:bCs/>
              </w:rPr>
            </w:pPr>
            <w:r w:rsidRPr="005E319F">
              <w:rPr>
                <w:b/>
              </w:rPr>
              <w:t>Максимальное значение критерия в баллах</w:t>
            </w:r>
          </w:p>
        </w:tc>
      </w:tr>
      <w:tr w:rsidR="00D247D3" w:rsidRPr="005E319F" w:rsidTr="00726374">
        <w:trPr>
          <w:trHeight w:val="70"/>
          <w:jc w:val="center"/>
        </w:trPr>
        <w:tc>
          <w:tcPr>
            <w:tcW w:w="497" w:type="dxa"/>
          </w:tcPr>
          <w:p w:rsidR="00D247D3" w:rsidRPr="005E319F" w:rsidRDefault="00D247D3" w:rsidP="00D247D3">
            <w:pPr>
              <w:spacing w:after="0"/>
              <w:jc w:val="center"/>
            </w:pPr>
            <w:r w:rsidRPr="005E319F">
              <w:t>1.</w:t>
            </w:r>
          </w:p>
        </w:tc>
        <w:tc>
          <w:tcPr>
            <w:tcW w:w="6371" w:type="dxa"/>
          </w:tcPr>
          <w:p w:rsidR="00D247D3" w:rsidRPr="005E319F" w:rsidRDefault="00D247D3" w:rsidP="00D247D3">
            <w:pPr>
              <w:tabs>
                <w:tab w:val="left" w:pos="708"/>
                <w:tab w:val="num" w:pos="1980"/>
              </w:tabs>
              <w:spacing w:after="0"/>
              <w:ind w:hanging="3"/>
            </w:pPr>
            <w:r w:rsidRPr="005E319F">
              <w:tab/>
              <w:t>Новизна разработки и эффективность предлагаемых в проекте решений</w:t>
            </w:r>
          </w:p>
        </w:tc>
        <w:tc>
          <w:tcPr>
            <w:tcW w:w="2896" w:type="dxa"/>
          </w:tcPr>
          <w:p w:rsidR="00D247D3" w:rsidRPr="005E319F" w:rsidRDefault="00D247D3" w:rsidP="00D247D3">
            <w:pPr>
              <w:tabs>
                <w:tab w:val="num" w:pos="1980"/>
              </w:tabs>
              <w:spacing w:after="0"/>
              <w:ind w:left="34"/>
              <w:jc w:val="center"/>
            </w:pPr>
            <w:r w:rsidRPr="005E319F">
              <w:t>5</w:t>
            </w:r>
          </w:p>
        </w:tc>
      </w:tr>
      <w:tr w:rsidR="00D247D3" w:rsidRPr="005E319F" w:rsidTr="00726374">
        <w:trPr>
          <w:trHeight w:val="70"/>
          <w:jc w:val="center"/>
        </w:trPr>
        <w:tc>
          <w:tcPr>
            <w:tcW w:w="497" w:type="dxa"/>
          </w:tcPr>
          <w:p w:rsidR="00D247D3" w:rsidRPr="005E319F" w:rsidRDefault="00D247D3" w:rsidP="00D247D3">
            <w:pPr>
              <w:spacing w:after="0"/>
              <w:jc w:val="center"/>
            </w:pPr>
            <w:r w:rsidRPr="005E319F">
              <w:t>2.</w:t>
            </w:r>
          </w:p>
        </w:tc>
        <w:tc>
          <w:tcPr>
            <w:tcW w:w="6371" w:type="dxa"/>
          </w:tcPr>
          <w:p w:rsidR="00D247D3" w:rsidRPr="005E319F" w:rsidRDefault="00D247D3" w:rsidP="00D247D3">
            <w:pPr>
              <w:tabs>
                <w:tab w:val="left" w:pos="708"/>
                <w:tab w:val="num" w:pos="1980"/>
              </w:tabs>
              <w:spacing w:after="0"/>
              <w:ind w:hanging="3"/>
            </w:pPr>
            <w:r w:rsidRPr="005E319F">
              <w:tab/>
              <w:t>Достижимость запланированных результатов и показателей проекта</w:t>
            </w:r>
          </w:p>
        </w:tc>
        <w:tc>
          <w:tcPr>
            <w:tcW w:w="2896" w:type="dxa"/>
          </w:tcPr>
          <w:p w:rsidR="00D247D3" w:rsidRPr="005E319F" w:rsidRDefault="00D247D3" w:rsidP="00D247D3">
            <w:pPr>
              <w:tabs>
                <w:tab w:val="left" w:pos="708"/>
                <w:tab w:val="num" w:pos="1980"/>
              </w:tabs>
              <w:spacing w:after="0"/>
              <w:ind w:left="34"/>
              <w:jc w:val="center"/>
            </w:pPr>
            <w:r w:rsidRPr="005E319F">
              <w:t>5</w:t>
            </w:r>
          </w:p>
        </w:tc>
      </w:tr>
      <w:tr w:rsidR="00D247D3" w:rsidRPr="005E319F" w:rsidTr="00726374">
        <w:trPr>
          <w:trHeight w:val="70"/>
          <w:jc w:val="center"/>
        </w:trPr>
        <w:tc>
          <w:tcPr>
            <w:tcW w:w="497" w:type="dxa"/>
          </w:tcPr>
          <w:p w:rsidR="00D247D3" w:rsidRPr="005E319F" w:rsidRDefault="00D247D3" w:rsidP="00D247D3">
            <w:pPr>
              <w:spacing w:after="0"/>
              <w:jc w:val="center"/>
            </w:pPr>
            <w:r w:rsidRPr="005E319F">
              <w:t>3.</w:t>
            </w:r>
          </w:p>
        </w:tc>
        <w:tc>
          <w:tcPr>
            <w:tcW w:w="6371" w:type="dxa"/>
          </w:tcPr>
          <w:p w:rsidR="00D247D3" w:rsidRPr="005E319F" w:rsidRDefault="00D247D3" w:rsidP="00D247D3">
            <w:pPr>
              <w:tabs>
                <w:tab w:val="left" w:pos="708"/>
                <w:tab w:val="num" w:pos="1980"/>
              </w:tabs>
              <w:spacing w:after="0"/>
              <w:ind w:hanging="3"/>
            </w:pPr>
            <w:r w:rsidRPr="005E319F">
              <w:t>Перспективность внедрения, коммерческой реализации продукта, создаваемого в рамках проекта</w:t>
            </w:r>
            <w:r w:rsidRPr="005E319F" w:rsidDel="00761F17">
              <w:t xml:space="preserve"> </w:t>
            </w:r>
          </w:p>
        </w:tc>
        <w:tc>
          <w:tcPr>
            <w:tcW w:w="2896" w:type="dxa"/>
          </w:tcPr>
          <w:p w:rsidR="00D247D3" w:rsidRPr="005E319F" w:rsidRDefault="00D247D3" w:rsidP="00D247D3">
            <w:pPr>
              <w:tabs>
                <w:tab w:val="left" w:pos="708"/>
                <w:tab w:val="num" w:pos="1980"/>
              </w:tabs>
              <w:spacing w:after="0"/>
              <w:ind w:left="34"/>
              <w:jc w:val="center"/>
            </w:pPr>
            <w:r w:rsidRPr="005E319F">
              <w:t>5</w:t>
            </w:r>
          </w:p>
        </w:tc>
      </w:tr>
    </w:tbl>
    <w:p w:rsidR="00D271B1" w:rsidRPr="005E319F" w:rsidRDefault="00D271B1" w:rsidP="00D271B1">
      <w:pPr>
        <w:spacing w:after="0"/>
        <w:rPr>
          <w:b/>
          <w:smallCaps/>
        </w:rPr>
      </w:pPr>
    </w:p>
    <w:p w:rsidR="00D271B1" w:rsidRPr="005E319F" w:rsidRDefault="00D271B1" w:rsidP="00743AA3">
      <w:pPr>
        <w:numPr>
          <w:ilvl w:val="0"/>
          <w:numId w:val="7"/>
        </w:numPr>
        <w:spacing w:after="120"/>
        <w:ind w:left="1077"/>
        <w:jc w:val="left"/>
        <w:rPr>
          <w:b/>
          <w:smallCaps/>
        </w:rPr>
      </w:pPr>
      <w:r w:rsidRPr="005E319F">
        <w:rPr>
          <w:b/>
          <w:smallCaps/>
        </w:rPr>
        <w:t>Содержание критериев оценки заявок на участие в конкурсе</w:t>
      </w:r>
    </w:p>
    <w:p w:rsidR="00D271B1" w:rsidRPr="005E319F" w:rsidRDefault="00D271B1" w:rsidP="004F1C5F">
      <w:pPr>
        <w:spacing w:before="120" w:after="0"/>
        <w:rPr>
          <w:b/>
        </w:rPr>
      </w:pPr>
      <w:r w:rsidRPr="005E319F">
        <w:rPr>
          <w:b/>
        </w:rPr>
        <w:t>1)</w:t>
      </w:r>
      <w:r w:rsidR="004F1C5F" w:rsidRPr="005E319F">
        <w:rPr>
          <w:b/>
        </w:rPr>
        <w:t xml:space="preserve"> </w:t>
      </w:r>
      <w:r w:rsidRPr="005E319F">
        <w:rPr>
          <w:b/>
        </w:rPr>
        <w:t>Критерий «</w:t>
      </w:r>
      <w:r w:rsidR="00B22414" w:rsidRPr="005E319F">
        <w:rPr>
          <w:b/>
        </w:rPr>
        <w:t>Новизна разработки и эффективность предлагаемых в проекте решений</w:t>
      </w:r>
      <w:r w:rsidRPr="005E319F">
        <w:rPr>
          <w:b/>
        </w:rPr>
        <w:t xml:space="preserve">» </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261"/>
        <w:gridCol w:w="6022"/>
      </w:tblGrid>
      <w:tr w:rsidR="00D271B1" w:rsidRPr="005E319F" w:rsidTr="005272D4">
        <w:trPr>
          <w:trHeight w:val="192"/>
          <w:tblHeader/>
          <w:jc w:val="center"/>
        </w:trPr>
        <w:tc>
          <w:tcPr>
            <w:tcW w:w="497" w:type="dxa"/>
            <w:vAlign w:val="center"/>
          </w:tcPr>
          <w:p w:rsidR="00D271B1" w:rsidRPr="005E319F" w:rsidRDefault="00D271B1" w:rsidP="004F1C5F">
            <w:pPr>
              <w:keepNext/>
              <w:autoSpaceDE w:val="0"/>
              <w:autoSpaceDN w:val="0"/>
              <w:adjustRightInd w:val="0"/>
              <w:spacing w:after="0" w:line="233" w:lineRule="auto"/>
              <w:jc w:val="center"/>
              <w:rPr>
                <w:b/>
              </w:rPr>
            </w:pPr>
            <w:r w:rsidRPr="005E319F">
              <w:rPr>
                <w:b/>
              </w:rPr>
              <w:t>№</w:t>
            </w:r>
          </w:p>
        </w:tc>
        <w:tc>
          <w:tcPr>
            <w:tcW w:w="3261" w:type="dxa"/>
            <w:vAlign w:val="center"/>
          </w:tcPr>
          <w:p w:rsidR="00D271B1" w:rsidRPr="005E319F" w:rsidRDefault="00D271B1" w:rsidP="004F1C5F">
            <w:pPr>
              <w:keepNext/>
              <w:autoSpaceDE w:val="0"/>
              <w:autoSpaceDN w:val="0"/>
              <w:adjustRightInd w:val="0"/>
              <w:spacing w:after="0" w:line="233" w:lineRule="auto"/>
              <w:jc w:val="center"/>
              <w:rPr>
                <w:b/>
              </w:rPr>
            </w:pPr>
            <w:r w:rsidRPr="005E319F">
              <w:rPr>
                <w:b/>
              </w:rPr>
              <w:t>Показатели критерия</w:t>
            </w:r>
          </w:p>
        </w:tc>
        <w:tc>
          <w:tcPr>
            <w:tcW w:w="6022" w:type="dxa"/>
          </w:tcPr>
          <w:p w:rsidR="00D271B1" w:rsidRPr="005E319F" w:rsidRDefault="00D271B1" w:rsidP="004F1C5F">
            <w:pPr>
              <w:keepNext/>
              <w:autoSpaceDE w:val="0"/>
              <w:autoSpaceDN w:val="0"/>
              <w:adjustRightInd w:val="0"/>
              <w:spacing w:after="0" w:line="233" w:lineRule="auto"/>
              <w:jc w:val="center"/>
              <w:rPr>
                <w:b/>
              </w:rPr>
            </w:pPr>
            <w:r w:rsidRPr="005E319F">
              <w:rPr>
                <w:b/>
              </w:rPr>
              <w:t>Содержание показателя</w:t>
            </w:r>
          </w:p>
        </w:tc>
      </w:tr>
      <w:tr w:rsidR="00B22414" w:rsidRPr="005E319F" w:rsidTr="005272D4">
        <w:trPr>
          <w:trHeight w:val="132"/>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1.1</w:t>
            </w:r>
          </w:p>
        </w:tc>
        <w:tc>
          <w:tcPr>
            <w:tcW w:w="3261" w:type="dxa"/>
          </w:tcPr>
          <w:p w:rsidR="00B22414" w:rsidRPr="005E319F" w:rsidRDefault="00B22414" w:rsidP="00B22414">
            <w:pPr>
              <w:tabs>
                <w:tab w:val="left" w:pos="708"/>
                <w:tab w:val="num" w:pos="1980"/>
              </w:tabs>
              <w:spacing w:after="0" w:line="233" w:lineRule="auto"/>
              <w:jc w:val="left"/>
              <w:rPr>
                <w:bCs/>
              </w:rPr>
            </w:pPr>
            <w:r w:rsidRPr="005E319F">
              <w:rPr>
                <w:bCs/>
              </w:rPr>
              <w:t>Соответствие НИОКР направлениям развития высокотехнологичных областей</w:t>
            </w:r>
          </w:p>
        </w:tc>
        <w:tc>
          <w:tcPr>
            <w:tcW w:w="6022" w:type="dxa"/>
          </w:tcPr>
          <w:p w:rsidR="00B22414" w:rsidRPr="005E319F" w:rsidRDefault="00B22414" w:rsidP="00B22414">
            <w:pPr>
              <w:tabs>
                <w:tab w:val="left" w:pos="708"/>
                <w:tab w:val="num" w:pos="1980"/>
              </w:tabs>
              <w:spacing w:after="0" w:line="233" w:lineRule="auto"/>
              <w:rPr>
                <w:bCs/>
                <w:spacing w:val="-4"/>
              </w:rPr>
            </w:pPr>
            <w:r w:rsidRPr="005E319F">
              <w:rPr>
                <w:bCs/>
              </w:rPr>
              <w:t>Оценивается соответствие проекта выбранному направлению развития высокотехнологичных областей, а также направленность проекта на достижение конкретного результата выбранной  дорожной карты</w:t>
            </w:r>
            <w:r w:rsidRPr="005E319F">
              <w:rPr>
                <w:rStyle w:val="a3"/>
                <w:bCs/>
              </w:rPr>
              <w:footnoteReference w:id="8"/>
            </w:r>
            <w:r w:rsidRPr="005E319F">
              <w:rPr>
                <w:bCs/>
              </w:rPr>
              <w:t>.</w:t>
            </w:r>
          </w:p>
        </w:tc>
      </w:tr>
      <w:tr w:rsidR="004B301B" w:rsidRPr="005E319F" w:rsidTr="005272D4">
        <w:trPr>
          <w:trHeight w:val="308"/>
          <w:jc w:val="center"/>
        </w:trPr>
        <w:tc>
          <w:tcPr>
            <w:tcW w:w="497" w:type="dxa"/>
            <w:vAlign w:val="center"/>
          </w:tcPr>
          <w:p w:rsidR="004B301B" w:rsidRPr="005E319F" w:rsidRDefault="004B301B" w:rsidP="00B22414">
            <w:pPr>
              <w:tabs>
                <w:tab w:val="left" w:pos="708"/>
                <w:tab w:val="num" w:pos="1980"/>
              </w:tabs>
              <w:spacing w:after="0" w:line="233" w:lineRule="auto"/>
              <w:ind w:hanging="3"/>
              <w:jc w:val="center"/>
              <w:rPr>
                <w:bCs/>
                <w:lang w:val="en-US"/>
              </w:rPr>
            </w:pPr>
            <w:r w:rsidRPr="005E319F">
              <w:rPr>
                <w:bCs/>
                <w:lang w:val="en-US"/>
              </w:rPr>
              <w:t>1.2</w:t>
            </w:r>
          </w:p>
        </w:tc>
        <w:tc>
          <w:tcPr>
            <w:tcW w:w="3261" w:type="dxa"/>
          </w:tcPr>
          <w:p w:rsidR="004B301B" w:rsidRPr="005E319F" w:rsidRDefault="004B301B" w:rsidP="00B22414">
            <w:pPr>
              <w:tabs>
                <w:tab w:val="left" w:pos="708"/>
                <w:tab w:val="num" w:pos="1980"/>
              </w:tabs>
              <w:spacing w:after="0" w:line="233" w:lineRule="auto"/>
              <w:jc w:val="left"/>
              <w:rPr>
                <w:bCs/>
              </w:rPr>
            </w:pPr>
            <w:r w:rsidRPr="005E319F">
              <w:rPr>
                <w:bCs/>
              </w:rPr>
              <w:t>Соответствие НИОКР приоритетным направлениям поддержки</w:t>
            </w:r>
            <w:r w:rsidR="008D41A8" w:rsidRPr="005E319F">
              <w:rPr>
                <w:bCs/>
              </w:rPr>
              <w:t xml:space="preserve"> разработки</w:t>
            </w:r>
            <w:r w:rsidR="009E13A0" w:rsidRPr="005E319F">
              <w:rPr>
                <w:bCs/>
              </w:rPr>
              <w:t xml:space="preserve"> отечественного</w:t>
            </w:r>
            <w:r w:rsidR="008D41A8" w:rsidRPr="005E319F">
              <w:rPr>
                <w:bCs/>
              </w:rPr>
              <w:t xml:space="preserve"> программного обеспечения</w:t>
            </w:r>
          </w:p>
        </w:tc>
        <w:tc>
          <w:tcPr>
            <w:tcW w:w="6022" w:type="dxa"/>
          </w:tcPr>
          <w:p w:rsidR="004B301B" w:rsidRPr="005E319F" w:rsidRDefault="004B301B" w:rsidP="00B22414">
            <w:pPr>
              <w:tabs>
                <w:tab w:val="left" w:pos="708"/>
                <w:tab w:val="num" w:pos="1980"/>
              </w:tabs>
              <w:spacing w:after="0" w:line="233" w:lineRule="auto"/>
              <w:rPr>
                <w:bCs/>
              </w:rPr>
            </w:pPr>
            <w:r w:rsidRPr="005E319F">
              <w:rPr>
                <w:bCs/>
              </w:rPr>
              <w:t xml:space="preserve">Оценивается соответствие проекта выбранному направлению </w:t>
            </w:r>
            <w:r w:rsidR="009E13A0" w:rsidRPr="005E319F">
              <w:rPr>
                <w:bCs/>
              </w:rPr>
              <w:t xml:space="preserve">поддержки </w:t>
            </w:r>
            <w:r w:rsidRPr="005E319F">
              <w:rPr>
                <w:bCs/>
              </w:rPr>
              <w:t xml:space="preserve">разработки отечественного программного обеспечения в рамках </w:t>
            </w:r>
            <w:r w:rsidR="008D41A8" w:rsidRPr="005E319F">
              <w:rPr>
                <w:bCs/>
              </w:rPr>
              <w:t>направлений развития высокотехнологичных областей (</w:t>
            </w:r>
            <w:r w:rsidRPr="005E319F">
              <w:rPr>
                <w:bCs/>
              </w:rPr>
              <w:t>сквозных цифровых технологий)</w:t>
            </w:r>
            <w:r w:rsidR="008D41A8" w:rsidRPr="005E319F">
              <w:rPr>
                <w:bCs/>
              </w:rPr>
              <w:t>.</w:t>
            </w:r>
          </w:p>
        </w:tc>
      </w:tr>
      <w:tr w:rsidR="00B22414" w:rsidRPr="005E319F" w:rsidTr="005272D4">
        <w:trPr>
          <w:trHeight w:val="308"/>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1.</w:t>
            </w:r>
            <w:r w:rsidR="004B301B" w:rsidRPr="005E319F">
              <w:rPr>
                <w:bCs/>
              </w:rPr>
              <w:t>3</w:t>
            </w:r>
          </w:p>
        </w:tc>
        <w:tc>
          <w:tcPr>
            <w:tcW w:w="3261" w:type="dxa"/>
          </w:tcPr>
          <w:p w:rsidR="00B22414" w:rsidRPr="005E319F" w:rsidRDefault="00B22414" w:rsidP="00B22414">
            <w:pPr>
              <w:tabs>
                <w:tab w:val="left" w:pos="708"/>
                <w:tab w:val="num" w:pos="1980"/>
              </w:tabs>
              <w:spacing w:after="0" w:line="233" w:lineRule="auto"/>
              <w:jc w:val="left"/>
              <w:rPr>
                <w:bCs/>
              </w:rPr>
            </w:pPr>
            <w:r w:rsidRPr="005E319F">
              <w:rPr>
                <w:bCs/>
              </w:rPr>
              <w:t>Оценка</w:t>
            </w:r>
            <w:r w:rsidRPr="005E319F">
              <w:t xml:space="preserve"> </w:t>
            </w:r>
            <w:r w:rsidRPr="005E319F">
              <w:rPr>
                <w:bCs/>
              </w:rPr>
              <w:t>новизны продукта</w:t>
            </w:r>
            <w:r w:rsidRPr="005E319F">
              <w:rPr>
                <w:bCs/>
              </w:rPr>
              <w:tab/>
            </w:r>
          </w:p>
        </w:tc>
        <w:tc>
          <w:tcPr>
            <w:tcW w:w="6022" w:type="dxa"/>
          </w:tcPr>
          <w:p w:rsidR="00B22414" w:rsidRPr="005E319F" w:rsidRDefault="00B22414" w:rsidP="00B22414">
            <w:pPr>
              <w:tabs>
                <w:tab w:val="left" w:pos="708"/>
                <w:tab w:val="num" w:pos="1980"/>
              </w:tabs>
              <w:spacing w:after="0" w:line="233" w:lineRule="auto"/>
            </w:pPr>
            <w:r w:rsidRPr="005E319F">
              <w:rPr>
                <w:bCs/>
              </w:rPr>
              <w:t>Оценивается необходимость проведения НИОКР по проекту, проводится анализ уровня научно-технической, технологической новизны разработки, лежащей в основе создаваемого продукта.</w:t>
            </w:r>
          </w:p>
        </w:tc>
      </w:tr>
      <w:tr w:rsidR="00B22414" w:rsidRPr="005E319F" w:rsidTr="005272D4">
        <w:trPr>
          <w:trHeight w:val="308"/>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1.</w:t>
            </w:r>
            <w:r w:rsidR="004B301B" w:rsidRPr="005E319F">
              <w:rPr>
                <w:bCs/>
              </w:rPr>
              <w:t>4</w:t>
            </w:r>
          </w:p>
        </w:tc>
        <w:tc>
          <w:tcPr>
            <w:tcW w:w="3261" w:type="dxa"/>
          </w:tcPr>
          <w:p w:rsidR="00B22414" w:rsidRPr="005E319F" w:rsidRDefault="00B22414" w:rsidP="00B22414">
            <w:pPr>
              <w:tabs>
                <w:tab w:val="left" w:pos="708"/>
                <w:tab w:val="num" w:pos="1980"/>
              </w:tabs>
              <w:spacing w:after="0" w:line="233" w:lineRule="auto"/>
              <w:jc w:val="left"/>
              <w:rPr>
                <w:bCs/>
              </w:rPr>
            </w:pPr>
            <w:r w:rsidRPr="005E319F">
              <w:t xml:space="preserve">Оценка потенциальных конкурентных преимуществ </w:t>
            </w:r>
          </w:p>
        </w:tc>
        <w:tc>
          <w:tcPr>
            <w:tcW w:w="6022" w:type="dxa"/>
          </w:tcPr>
          <w:p w:rsidR="00B22414" w:rsidRPr="005E319F" w:rsidRDefault="00B22414" w:rsidP="00B22414">
            <w:pPr>
              <w:tabs>
                <w:tab w:val="left" w:pos="708"/>
                <w:tab w:val="num" w:pos="1980"/>
              </w:tabs>
              <w:spacing w:after="0" w:line="233" w:lineRule="auto"/>
              <w:rPr>
                <w:bCs/>
              </w:rPr>
            </w:pPr>
            <w:r w:rsidRPr="005E319F">
              <w:t>Оцениваются ключевые для потребителя характеристики, по которым у продукта/технологии есть преимущества перед аналогами.</w:t>
            </w:r>
          </w:p>
        </w:tc>
      </w:tr>
      <w:tr w:rsidR="00B22414" w:rsidRPr="005E319F" w:rsidTr="005272D4">
        <w:trPr>
          <w:trHeight w:val="308"/>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1.</w:t>
            </w:r>
            <w:r w:rsidR="004B301B" w:rsidRPr="005E319F">
              <w:rPr>
                <w:bCs/>
              </w:rPr>
              <w:t>5</w:t>
            </w:r>
          </w:p>
        </w:tc>
        <w:tc>
          <w:tcPr>
            <w:tcW w:w="3261" w:type="dxa"/>
          </w:tcPr>
          <w:p w:rsidR="00B22414" w:rsidRPr="005E319F" w:rsidRDefault="00B22414" w:rsidP="00B22414">
            <w:pPr>
              <w:tabs>
                <w:tab w:val="left" w:pos="708"/>
                <w:tab w:val="num" w:pos="1980"/>
              </w:tabs>
              <w:spacing w:after="0" w:line="233" w:lineRule="auto"/>
              <w:jc w:val="left"/>
              <w:rPr>
                <w:bCs/>
              </w:rPr>
            </w:pPr>
            <w:r w:rsidRPr="005E319F">
              <w:rPr>
                <w:bCs/>
              </w:rPr>
              <w:t>Оценка задела и интеллектуальной собственности по тематике проекта</w:t>
            </w:r>
          </w:p>
        </w:tc>
        <w:tc>
          <w:tcPr>
            <w:tcW w:w="6022" w:type="dxa"/>
          </w:tcPr>
          <w:p w:rsidR="00B22414" w:rsidRPr="005E319F" w:rsidRDefault="00B22414" w:rsidP="00B22414">
            <w:pPr>
              <w:tabs>
                <w:tab w:val="left" w:pos="708"/>
                <w:tab w:val="num" w:pos="1980"/>
              </w:tabs>
              <w:spacing w:after="0" w:line="233" w:lineRule="auto"/>
            </w:pPr>
            <w:r w:rsidRPr="005E319F">
              <w:t>Оценивается имеющийся у заявителя научно-технический и практический задел, а также имеющийся и планируемый уровень защиты прав на интеллектуальную собственность.</w:t>
            </w:r>
            <w:r w:rsidRPr="005E319F">
              <w:rPr>
                <w:bCs/>
              </w:rPr>
              <w:t xml:space="preserve"> </w:t>
            </w:r>
          </w:p>
        </w:tc>
      </w:tr>
    </w:tbl>
    <w:p w:rsidR="00D271B1" w:rsidRPr="005E319F" w:rsidRDefault="00D271B1" w:rsidP="005272D4">
      <w:pPr>
        <w:spacing w:before="120" w:after="0"/>
        <w:rPr>
          <w:b/>
        </w:rPr>
      </w:pPr>
      <w:r w:rsidRPr="005E319F">
        <w:rPr>
          <w:b/>
        </w:rPr>
        <w:t>2) Критерий «</w:t>
      </w:r>
      <w:r w:rsidR="00B22414" w:rsidRPr="005E319F">
        <w:rPr>
          <w:b/>
        </w:rPr>
        <w:t>Достижимость запланированных результатов и показателей проекта</w:t>
      </w:r>
      <w:r w:rsidRPr="005E319F">
        <w:rPr>
          <w:b/>
        </w:rPr>
        <w:t>»</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261"/>
        <w:gridCol w:w="6023"/>
      </w:tblGrid>
      <w:tr w:rsidR="00D271B1" w:rsidRPr="005E319F" w:rsidTr="005272D4">
        <w:trPr>
          <w:tblHeader/>
          <w:jc w:val="center"/>
        </w:trPr>
        <w:tc>
          <w:tcPr>
            <w:tcW w:w="497" w:type="dxa"/>
            <w:vAlign w:val="center"/>
          </w:tcPr>
          <w:p w:rsidR="00D271B1" w:rsidRPr="005E319F" w:rsidRDefault="00D271B1" w:rsidP="004F1C5F">
            <w:pPr>
              <w:keepNext/>
              <w:autoSpaceDE w:val="0"/>
              <w:autoSpaceDN w:val="0"/>
              <w:adjustRightInd w:val="0"/>
              <w:spacing w:after="0" w:line="233" w:lineRule="auto"/>
              <w:jc w:val="center"/>
              <w:rPr>
                <w:b/>
              </w:rPr>
            </w:pPr>
            <w:r w:rsidRPr="005E319F">
              <w:rPr>
                <w:b/>
              </w:rPr>
              <w:t>№</w:t>
            </w:r>
          </w:p>
        </w:tc>
        <w:tc>
          <w:tcPr>
            <w:tcW w:w="3261" w:type="dxa"/>
            <w:vAlign w:val="center"/>
          </w:tcPr>
          <w:p w:rsidR="00D271B1" w:rsidRPr="005E319F" w:rsidRDefault="00D271B1" w:rsidP="004F1C5F">
            <w:pPr>
              <w:keepNext/>
              <w:autoSpaceDE w:val="0"/>
              <w:autoSpaceDN w:val="0"/>
              <w:adjustRightInd w:val="0"/>
              <w:spacing w:after="0" w:line="233" w:lineRule="auto"/>
              <w:jc w:val="center"/>
              <w:rPr>
                <w:b/>
              </w:rPr>
            </w:pPr>
            <w:r w:rsidRPr="005E319F">
              <w:rPr>
                <w:b/>
              </w:rPr>
              <w:t>Показатели критерия</w:t>
            </w:r>
          </w:p>
        </w:tc>
        <w:tc>
          <w:tcPr>
            <w:tcW w:w="6023" w:type="dxa"/>
          </w:tcPr>
          <w:p w:rsidR="00D271B1" w:rsidRPr="005E319F" w:rsidRDefault="00D271B1" w:rsidP="004F1C5F">
            <w:pPr>
              <w:keepNext/>
              <w:autoSpaceDE w:val="0"/>
              <w:autoSpaceDN w:val="0"/>
              <w:adjustRightInd w:val="0"/>
              <w:spacing w:after="0" w:line="233" w:lineRule="auto"/>
              <w:jc w:val="center"/>
              <w:rPr>
                <w:b/>
              </w:rPr>
            </w:pPr>
            <w:r w:rsidRPr="005E319F">
              <w:rPr>
                <w:b/>
              </w:rPr>
              <w:t>Содержание показателя</w:t>
            </w:r>
          </w:p>
        </w:tc>
      </w:tr>
      <w:tr w:rsidR="00B22414" w:rsidRPr="005E319F" w:rsidTr="005272D4">
        <w:trPr>
          <w:trHeight w:val="355"/>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2.1</w:t>
            </w:r>
          </w:p>
        </w:tc>
        <w:tc>
          <w:tcPr>
            <w:tcW w:w="3261" w:type="dxa"/>
          </w:tcPr>
          <w:p w:rsidR="00B22414" w:rsidRPr="005E319F" w:rsidRDefault="00B22414" w:rsidP="00B22414">
            <w:pPr>
              <w:tabs>
                <w:tab w:val="left" w:pos="708"/>
                <w:tab w:val="num" w:pos="1980"/>
              </w:tabs>
              <w:spacing w:after="0" w:line="233" w:lineRule="auto"/>
              <w:ind w:hanging="3"/>
              <w:jc w:val="left"/>
              <w:rPr>
                <w:bCs/>
              </w:rPr>
            </w:pPr>
            <w:r w:rsidRPr="005E319F">
              <w:rPr>
                <w:bCs/>
              </w:rPr>
              <w:t>Оценка достижимости результатов и соответствия сметы затрат целям НИОКР</w:t>
            </w:r>
          </w:p>
        </w:tc>
        <w:tc>
          <w:tcPr>
            <w:tcW w:w="6023" w:type="dxa"/>
          </w:tcPr>
          <w:p w:rsidR="00B22414" w:rsidRPr="005E319F" w:rsidRDefault="00B22414" w:rsidP="00B22414">
            <w:pPr>
              <w:tabs>
                <w:tab w:val="left" w:pos="708"/>
                <w:tab w:val="num" w:pos="1980"/>
              </w:tabs>
              <w:spacing w:after="0" w:line="233" w:lineRule="auto"/>
              <w:ind w:hanging="3"/>
              <w:rPr>
                <w:bCs/>
              </w:rPr>
            </w:pPr>
            <w:r w:rsidRPr="005E319F">
              <w:t>Оценивается наличие, обоснованность и достаточность предложенных методов и способов решения задач для получения требуемых качественных и технических характеристик результатов НИОКР. Оценивается соответствие заявляемого объема необходимых работ сложности решаемой задачи и запрашиваемому объему финансирования.</w:t>
            </w:r>
          </w:p>
        </w:tc>
      </w:tr>
      <w:tr w:rsidR="00B22414" w:rsidRPr="005E319F" w:rsidTr="005272D4">
        <w:trPr>
          <w:trHeight w:val="283"/>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2.2</w:t>
            </w:r>
          </w:p>
        </w:tc>
        <w:tc>
          <w:tcPr>
            <w:tcW w:w="3261" w:type="dxa"/>
          </w:tcPr>
          <w:p w:rsidR="00B22414" w:rsidRPr="005E319F" w:rsidRDefault="00B22414" w:rsidP="00B22414">
            <w:pPr>
              <w:tabs>
                <w:tab w:val="left" w:pos="708"/>
                <w:tab w:val="num" w:pos="1980"/>
              </w:tabs>
              <w:spacing w:after="0" w:line="233" w:lineRule="auto"/>
              <w:ind w:hanging="3"/>
              <w:jc w:val="left"/>
              <w:rPr>
                <w:bCs/>
              </w:rPr>
            </w:pPr>
            <w:r w:rsidRPr="005E319F">
              <w:rPr>
                <w:bCs/>
              </w:rPr>
              <w:t>Оценка технических рисков</w:t>
            </w:r>
          </w:p>
        </w:tc>
        <w:tc>
          <w:tcPr>
            <w:tcW w:w="6023" w:type="dxa"/>
          </w:tcPr>
          <w:p w:rsidR="00B22414" w:rsidRPr="005E319F" w:rsidRDefault="00B22414" w:rsidP="00B22414">
            <w:pPr>
              <w:tabs>
                <w:tab w:val="left" w:pos="708"/>
                <w:tab w:val="num" w:pos="1980"/>
              </w:tabs>
              <w:spacing w:after="0" w:line="233" w:lineRule="auto"/>
              <w:ind w:hanging="3"/>
            </w:pPr>
            <w:r w:rsidRPr="005E319F">
              <w:rPr>
                <w:bCs/>
              </w:rPr>
              <w:t>Оценка вероятности достижения заявленных параметров, оценка рисков копирования технологий.</w:t>
            </w:r>
          </w:p>
        </w:tc>
      </w:tr>
      <w:tr w:rsidR="00B22414" w:rsidRPr="005E319F" w:rsidTr="005272D4">
        <w:trPr>
          <w:trHeight w:val="77"/>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lastRenderedPageBreak/>
              <w:t>2.3</w:t>
            </w:r>
          </w:p>
        </w:tc>
        <w:tc>
          <w:tcPr>
            <w:tcW w:w="3261" w:type="dxa"/>
          </w:tcPr>
          <w:p w:rsidR="00B22414" w:rsidRPr="005E319F" w:rsidRDefault="00B22414" w:rsidP="00B22414">
            <w:pPr>
              <w:tabs>
                <w:tab w:val="left" w:pos="708"/>
                <w:tab w:val="num" w:pos="1980"/>
              </w:tabs>
              <w:spacing w:after="0" w:line="233" w:lineRule="auto"/>
              <w:ind w:hanging="3"/>
              <w:jc w:val="left"/>
              <w:rPr>
                <w:bCs/>
                <w:spacing w:val="-2"/>
              </w:rPr>
            </w:pPr>
            <w:r w:rsidRPr="005E319F">
              <w:rPr>
                <w:bCs/>
              </w:rPr>
              <w:t xml:space="preserve">Оценка потенциала, </w:t>
            </w:r>
            <w:r w:rsidRPr="005E319F">
              <w:t xml:space="preserve">квалификации и укомплектованности команды </w:t>
            </w:r>
          </w:p>
        </w:tc>
        <w:tc>
          <w:tcPr>
            <w:tcW w:w="6023" w:type="dxa"/>
          </w:tcPr>
          <w:p w:rsidR="00B22414" w:rsidRPr="005E319F" w:rsidRDefault="00B22414" w:rsidP="00B22414">
            <w:pPr>
              <w:tabs>
                <w:tab w:val="left" w:pos="708"/>
                <w:tab w:val="num" w:pos="1980"/>
              </w:tabs>
              <w:spacing w:after="0" w:line="233" w:lineRule="auto"/>
              <w:ind w:hanging="3"/>
              <w:rPr>
                <w:bCs/>
              </w:rPr>
            </w:pPr>
            <w:r w:rsidRPr="005E319F">
              <w:rPr>
                <w:bCs/>
              </w:rPr>
              <w:t xml:space="preserve">Оценка имеющихся управленческих, научно-технических, инженерно-технических кадров и экономистов, а также политики привлечения кадров в проект. </w:t>
            </w:r>
            <w:r w:rsidRPr="005E319F">
              <w:t>Оценка укомплектованности команды на данном этапе реализации проекта, их квалификации и опыта.</w:t>
            </w:r>
            <w:r w:rsidRPr="005E319F">
              <w:rPr>
                <w:bCs/>
              </w:rPr>
              <w:t xml:space="preserve"> Оценка предпринимательского опыта членов команды.</w:t>
            </w:r>
          </w:p>
        </w:tc>
      </w:tr>
    </w:tbl>
    <w:p w:rsidR="00D271B1" w:rsidRPr="005E319F" w:rsidRDefault="00D271B1" w:rsidP="005272D4">
      <w:pPr>
        <w:spacing w:before="120" w:after="0"/>
        <w:rPr>
          <w:b/>
        </w:rPr>
      </w:pPr>
      <w:r w:rsidRPr="005E319F">
        <w:rPr>
          <w:b/>
        </w:rPr>
        <w:t>3) Критерий «</w:t>
      </w:r>
      <w:r w:rsidR="00B22414" w:rsidRPr="005E319F">
        <w:rPr>
          <w:b/>
        </w:rPr>
        <w:t>Перспективность внедрения, коммерческой реализации продукта, создаваемого в рамках проекта</w:t>
      </w:r>
      <w:r w:rsidRPr="005E319F">
        <w:rPr>
          <w:b/>
        </w:rPr>
        <w:t>»</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261"/>
        <w:gridCol w:w="6023"/>
      </w:tblGrid>
      <w:tr w:rsidR="00D271B1" w:rsidRPr="005E319F" w:rsidTr="005272D4">
        <w:trPr>
          <w:tblHeader/>
          <w:jc w:val="center"/>
        </w:trPr>
        <w:tc>
          <w:tcPr>
            <w:tcW w:w="497" w:type="dxa"/>
            <w:vAlign w:val="center"/>
          </w:tcPr>
          <w:p w:rsidR="00D271B1" w:rsidRPr="005E319F" w:rsidRDefault="00D271B1" w:rsidP="004F1C5F">
            <w:pPr>
              <w:keepNext/>
              <w:autoSpaceDE w:val="0"/>
              <w:autoSpaceDN w:val="0"/>
              <w:adjustRightInd w:val="0"/>
              <w:spacing w:after="0" w:line="233" w:lineRule="auto"/>
              <w:jc w:val="center"/>
              <w:rPr>
                <w:b/>
              </w:rPr>
            </w:pPr>
            <w:r w:rsidRPr="005E319F">
              <w:rPr>
                <w:b/>
              </w:rPr>
              <w:t>№</w:t>
            </w:r>
          </w:p>
        </w:tc>
        <w:tc>
          <w:tcPr>
            <w:tcW w:w="3261" w:type="dxa"/>
            <w:vAlign w:val="center"/>
          </w:tcPr>
          <w:p w:rsidR="00D271B1" w:rsidRPr="005E319F" w:rsidRDefault="00D271B1" w:rsidP="004F1C5F">
            <w:pPr>
              <w:keepNext/>
              <w:autoSpaceDE w:val="0"/>
              <w:autoSpaceDN w:val="0"/>
              <w:adjustRightInd w:val="0"/>
              <w:spacing w:after="0" w:line="233" w:lineRule="auto"/>
              <w:jc w:val="center"/>
              <w:rPr>
                <w:b/>
              </w:rPr>
            </w:pPr>
            <w:r w:rsidRPr="005E319F">
              <w:rPr>
                <w:b/>
              </w:rPr>
              <w:t>Показатели критерия</w:t>
            </w:r>
          </w:p>
        </w:tc>
        <w:tc>
          <w:tcPr>
            <w:tcW w:w="6023" w:type="dxa"/>
          </w:tcPr>
          <w:p w:rsidR="00D271B1" w:rsidRPr="005E319F" w:rsidRDefault="00D271B1" w:rsidP="004F1C5F">
            <w:pPr>
              <w:keepNext/>
              <w:autoSpaceDE w:val="0"/>
              <w:autoSpaceDN w:val="0"/>
              <w:adjustRightInd w:val="0"/>
              <w:spacing w:after="0" w:line="233" w:lineRule="auto"/>
              <w:jc w:val="center"/>
              <w:rPr>
                <w:b/>
              </w:rPr>
            </w:pPr>
            <w:r w:rsidRPr="005E319F">
              <w:rPr>
                <w:b/>
              </w:rPr>
              <w:t>Содержание показателя</w:t>
            </w:r>
          </w:p>
        </w:tc>
      </w:tr>
      <w:tr w:rsidR="00B22414" w:rsidRPr="005E319F" w:rsidTr="005272D4">
        <w:trPr>
          <w:trHeight w:val="259"/>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3.1</w:t>
            </w:r>
          </w:p>
        </w:tc>
        <w:tc>
          <w:tcPr>
            <w:tcW w:w="3261" w:type="dxa"/>
          </w:tcPr>
          <w:p w:rsidR="00B22414" w:rsidRPr="005E319F" w:rsidRDefault="00B22414" w:rsidP="00B22414">
            <w:pPr>
              <w:tabs>
                <w:tab w:val="left" w:pos="708"/>
                <w:tab w:val="num" w:pos="1980"/>
              </w:tabs>
              <w:spacing w:after="0" w:line="233" w:lineRule="auto"/>
              <w:ind w:hanging="3"/>
              <w:jc w:val="left"/>
              <w:rPr>
                <w:bCs/>
              </w:rPr>
            </w:pPr>
            <w:r w:rsidRPr="005E319F">
              <w:rPr>
                <w:bCs/>
              </w:rPr>
              <w:t>Оценка коммерческих перспектив продукта и определения целевых сегментов</w:t>
            </w:r>
          </w:p>
        </w:tc>
        <w:tc>
          <w:tcPr>
            <w:tcW w:w="6023" w:type="dxa"/>
          </w:tcPr>
          <w:p w:rsidR="00B22414" w:rsidRPr="005E319F" w:rsidRDefault="00B22414" w:rsidP="00B22414">
            <w:pPr>
              <w:tabs>
                <w:tab w:val="left" w:pos="708"/>
                <w:tab w:val="num" w:pos="1980"/>
              </w:tabs>
              <w:spacing w:after="0" w:line="233" w:lineRule="auto"/>
              <w:ind w:hanging="3"/>
            </w:pPr>
            <w:r w:rsidRPr="005E319F">
              <w:t>Оценивается наличие и правильность выбора целевых потребительских сегментов (рынков), их объемы, динамика и потенциал развития.</w:t>
            </w:r>
          </w:p>
          <w:p w:rsidR="00B22414" w:rsidRPr="005E319F" w:rsidRDefault="00B22414" w:rsidP="00B22414">
            <w:pPr>
              <w:tabs>
                <w:tab w:val="left" w:pos="708"/>
                <w:tab w:val="num" w:pos="1980"/>
              </w:tabs>
              <w:spacing w:after="0" w:line="233" w:lineRule="auto"/>
              <w:ind w:hanging="3"/>
              <w:rPr>
                <w:bCs/>
              </w:rPr>
            </w:pPr>
            <w:r w:rsidRPr="005E319F">
              <w:rPr>
                <w:bCs/>
              </w:rPr>
              <w:t>Оценивается востребованность и коммерческие перспективы продукта в выбранных сегментах (рынках).</w:t>
            </w:r>
          </w:p>
        </w:tc>
      </w:tr>
      <w:tr w:rsidR="00B22414" w:rsidRPr="005E319F" w:rsidTr="005272D4">
        <w:trPr>
          <w:trHeight w:val="259"/>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3.2</w:t>
            </w:r>
          </w:p>
        </w:tc>
        <w:tc>
          <w:tcPr>
            <w:tcW w:w="3261" w:type="dxa"/>
          </w:tcPr>
          <w:p w:rsidR="00B22414" w:rsidRPr="005E319F" w:rsidRDefault="00B22414" w:rsidP="00B22414">
            <w:pPr>
              <w:tabs>
                <w:tab w:val="left" w:pos="708"/>
                <w:tab w:val="num" w:pos="1980"/>
              </w:tabs>
              <w:spacing w:after="0" w:line="233" w:lineRule="auto"/>
              <w:ind w:hanging="3"/>
              <w:jc w:val="left"/>
              <w:rPr>
                <w:bCs/>
              </w:rPr>
            </w:pPr>
            <w:r w:rsidRPr="005E319F">
              <w:t xml:space="preserve">Оценка потенциальных конкурентных преимуществ </w:t>
            </w:r>
          </w:p>
        </w:tc>
        <w:tc>
          <w:tcPr>
            <w:tcW w:w="6023" w:type="dxa"/>
          </w:tcPr>
          <w:p w:rsidR="00B22414" w:rsidRPr="005E319F" w:rsidRDefault="00B22414" w:rsidP="00B22414">
            <w:pPr>
              <w:tabs>
                <w:tab w:val="left" w:pos="708"/>
                <w:tab w:val="num" w:pos="1980"/>
              </w:tabs>
              <w:spacing w:after="0" w:line="233" w:lineRule="auto"/>
              <w:ind w:hanging="3"/>
              <w:rPr>
                <w:bCs/>
              </w:rPr>
            </w:pPr>
            <w:r w:rsidRPr="005E319F">
              <w:t>Оцениваются ключевые для потребителя характеристики, по которым у продукта/технологии выявлены преимущества перед аналогами.</w:t>
            </w:r>
          </w:p>
        </w:tc>
      </w:tr>
      <w:tr w:rsidR="00B22414" w:rsidRPr="005E319F" w:rsidTr="005272D4">
        <w:trPr>
          <w:trHeight w:val="259"/>
          <w:jc w:val="center"/>
        </w:trPr>
        <w:tc>
          <w:tcPr>
            <w:tcW w:w="497" w:type="dxa"/>
            <w:vAlign w:val="center"/>
          </w:tcPr>
          <w:p w:rsidR="00B22414" w:rsidRPr="005E319F" w:rsidRDefault="00B22414" w:rsidP="00B22414">
            <w:pPr>
              <w:tabs>
                <w:tab w:val="left" w:pos="708"/>
                <w:tab w:val="num" w:pos="1980"/>
              </w:tabs>
              <w:spacing w:after="0" w:line="233" w:lineRule="auto"/>
              <w:ind w:hanging="3"/>
              <w:jc w:val="center"/>
              <w:rPr>
                <w:bCs/>
              </w:rPr>
            </w:pPr>
            <w:r w:rsidRPr="005E319F">
              <w:rPr>
                <w:bCs/>
              </w:rPr>
              <w:t>3.3</w:t>
            </w:r>
          </w:p>
        </w:tc>
        <w:tc>
          <w:tcPr>
            <w:tcW w:w="3261" w:type="dxa"/>
          </w:tcPr>
          <w:p w:rsidR="00B22414" w:rsidRPr="005E319F" w:rsidRDefault="00B22414" w:rsidP="00B22414">
            <w:pPr>
              <w:tabs>
                <w:tab w:val="left" w:pos="708"/>
                <w:tab w:val="num" w:pos="1980"/>
              </w:tabs>
              <w:spacing w:after="0" w:line="233" w:lineRule="auto"/>
              <w:ind w:hanging="3"/>
              <w:jc w:val="left"/>
              <w:rPr>
                <w:bCs/>
              </w:rPr>
            </w:pPr>
            <w:r w:rsidRPr="005E319F">
              <w:rPr>
                <w:bCs/>
                <w:spacing w:val="-2"/>
              </w:rPr>
              <w:t>Оценка бизнес-модели и стратегии продвижения продукта</w:t>
            </w:r>
          </w:p>
        </w:tc>
        <w:tc>
          <w:tcPr>
            <w:tcW w:w="6023" w:type="dxa"/>
          </w:tcPr>
          <w:p w:rsidR="00B22414" w:rsidRPr="005E319F" w:rsidRDefault="00B22414" w:rsidP="00B22414">
            <w:pPr>
              <w:tabs>
                <w:tab w:val="left" w:pos="708"/>
                <w:tab w:val="num" w:pos="1980"/>
              </w:tabs>
              <w:spacing w:after="0" w:line="233" w:lineRule="auto"/>
              <w:ind w:hanging="3"/>
              <w:rPr>
                <w:bCs/>
              </w:rPr>
            </w:pPr>
            <w:r w:rsidRPr="005E319F">
              <w:rPr>
                <w:bCs/>
              </w:rPr>
              <w:t xml:space="preserve">Оценивается полнота и жизнеспособность бизнес-модели </w:t>
            </w:r>
            <w:r w:rsidRPr="005E319F">
              <w:t>создания, развития и продвижения продукта.</w:t>
            </w:r>
          </w:p>
        </w:tc>
      </w:tr>
    </w:tbl>
    <w:p w:rsidR="00BA7EF4" w:rsidRPr="005E319F" w:rsidRDefault="005931B8" w:rsidP="006A5221">
      <w:pPr>
        <w:pageBreakBefore/>
        <w:jc w:val="right"/>
        <w:outlineLvl w:val="0"/>
        <w:rPr>
          <w:b/>
        </w:rPr>
      </w:pPr>
      <w:bookmarkStart w:id="22" w:name="_Toc33030766"/>
      <w:r w:rsidRPr="005E319F">
        <w:lastRenderedPageBreak/>
        <w:t>Приложение</w:t>
      </w:r>
      <w:r w:rsidR="00BA7EF4" w:rsidRPr="005E319F">
        <w:t xml:space="preserve"> </w:t>
      </w:r>
      <w:bookmarkEnd w:id="22"/>
      <w:r w:rsidR="00F622E9">
        <w:t>2</w:t>
      </w:r>
    </w:p>
    <w:p w:rsidR="00BA7EF4" w:rsidRPr="005E319F" w:rsidRDefault="00BA7EF4" w:rsidP="00C22FE7">
      <w:pPr>
        <w:pStyle w:val="1"/>
        <w:spacing w:before="240" w:after="240"/>
      </w:pPr>
      <w:bookmarkStart w:id="23" w:name="_СТРУКТУРА_БИЗНЕС-ПЛАНА_ИННОВАЦИОННО"/>
      <w:bookmarkStart w:id="24" w:name="_Toc434224391"/>
      <w:bookmarkStart w:id="25" w:name="_Toc33030767"/>
      <w:bookmarkEnd w:id="23"/>
      <w:r w:rsidRPr="005E319F">
        <w:t>СТРУКТУРА БИЗНЕС-ПЛАНА ИННОВАЦИОННОГО ПРОЕКТА</w:t>
      </w:r>
      <w:bookmarkEnd w:id="24"/>
      <w:bookmarkEnd w:id="25"/>
    </w:p>
    <w:p w:rsidR="00BA7EF4" w:rsidRPr="005E319F" w:rsidRDefault="00BA7EF4" w:rsidP="00BA7EF4">
      <w:pPr>
        <w:snapToGrid w:val="0"/>
        <w:jc w:val="center"/>
        <w:rPr>
          <w:b/>
          <w:bCs/>
        </w:rPr>
      </w:pPr>
      <w:r w:rsidRPr="005E319F">
        <w:rPr>
          <w:b/>
          <w:bCs/>
        </w:rPr>
        <w:t>1. УЧАСТНИК ИННОВАЦИОННОГО ПРОЕКТА:</w:t>
      </w:r>
    </w:p>
    <w:p w:rsidR="00BA7EF4" w:rsidRPr="005E319F" w:rsidRDefault="0082431C" w:rsidP="00BA7EF4">
      <w:pPr>
        <w:snapToGrid w:val="0"/>
        <w:spacing w:after="0"/>
        <w:rPr>
          <w:i/>
          <w:iCs/>
        </w:rPr>
      </w:pPr>
      <w:r w:rsidRPr="005E319F">
        <w:t>1.1. </w:t>
      </w:r>
      <w:r w:rsidR="00BA7EF4" w:rsidRPr="005E319F">
        <w:t>Название проекта.</w:t>
      </w:r>
    </w:p>
    <w:p w:rsidR="00BA7EF4" w:rsidRPr="005E319F" w:rsidRDefault="0082431C" w:rsidP="00BA7EF4">
      <w:pPr>
        <w:autoSpaceDE w:val="0"/>
        <w:autoSpaceDN w:val="0"/>
        <w:adjustRightInd w:val="0"/>
        <w:spacing w:after="0"/>
      </w:pPr>
      <w:r w:rsidRPr="005E319F">
        <w:t>1.2. </w:t>
      </w:r>
      <w:r w:rsidR="00BA7EF4" w:rsidRPr="005E319F">
        <w:t>Фирменное наименование предприятия (полное и сокращенное).</w:t>
      </w:r>
    </w:p>
    <w:p w:rsidR="00BA7EF4" w:rsidRPr="005E319F" w:rsidRDefault="0082431C" w:rsidP="00BA7EF4">
      <w:pPr>
        <w:tabs>
          <w:tab w:val="left" w:pos="667"/>
        </w:tabs>
        <w:spacing w:after="0"/>
      </w:pPr>
      <w:r w:rsidRPr="005E319F">
        <w:t>1.3. </w:t>
      </w:r>
      <w:r w:rsidR="00BA7EF4" w:rsidRPr="005E319F">
        <w:t>Распределение уставного капитала.</w:t>
      </w:r>
    </w:p>
    <w:p w:rsidR="00BA7EF4" w:rsidRPr="005E319F" w:rsidRDefault="0082431C" w:rsidP="00BA7EF4">
      <w:pPr>
        <w:tabs>
          <w:tab w:val="left" w:pos="667"/>
        </w:tabs>
        <w:spacing w:after="0"/>
      </w:pPr>
      <w:r w:rsidRPr="005E319F">
        <w:t>1.4. </w:t>
      </w:r>
      <w:r w:rsidR="00BA7EF4" w:rsidRPr="005E319F">
        <w:t>Сведения о м</w:t>
      </w:r>
      <w:r w:rsidR="0040183F" w:rsidRPr="005E319F">
        <w:t>есте нахождения, почтовый адрес, сайт.</w:t>
      </w:r>
    </w:p>
    <w:p w:rsidR="00BA7EF4" w:rsidRPr="005E319F" w:rsidRDefault="0082431C" w:rsidP="00BA7EF4">
      <w:pPr>
        <w:tabs>
          <w:tab w:val="left" w:pos="667"/>
        </w:tabs>
        <w:spacing w:after="0"/>
        <w:rPr>
          <w:spacing w:val="-4"/>
        </w:rPr>
      </w:pPr>
      <w:r w:rsidRPr="005E319F">
        <w:rPr>
          <w:spacing w:val="-4"/>
        </w:rPr>
        <w:t>1.5. </w:t>
      </w:r>
      <w:r w:rsidR="00C54DDB" w:rsidRPr="005E319F">
        <w:rPr>
          <w:spacing w:val="-4"/>
        </w:rPr>
        <w:t xml:space="preserve">Документально подтвержденное наличие </w:t>
      </w:r>
      <w:r w:rsidR="00BA7EF4" w:rsidRPr="005E319F">
        <w:rPr>
          <w:spacing w:val="-4"/>
        </w:rPr>
        <w:t xml:space="preserve">основных средств и необходимых </w:t>
      </w:r>
      <w:r w:rsidR="006A5221" w:rsidRPr="005E319F">
        <w:rPr>
          <w:spacing w:val="-4"/>
        </w:rPr>
        <w:t>площадей для реализации проекта</w:t>
      </w:r>
      <w:r w:rsidR="00C54DDB" w:rsidRPr="005E319F">
        <w:rPr>
          <w:spacing w:val="-4"/>
        </w:rPr>
        <w:t xml:space="preserve"> (или подтвержденная возможность их привлечения)</w:t>
      </w:r>
      <w:r w:rsidR="006A5221" w:rsidRPr="005E319F">
        <w:rPr>
          <w:spacing w:val="-4"/>
        </w:rPr>
        <w:t>, в том числе НИОКР</w:t>
      </w:r>
      <w:r w:rsidR="00C54DDB" w:rsidRPr="005E319F">
        <w:rPr>
          <w:rStyle w:val="a3"/>
          <w:spacing w:val="-4"/>
        </w:rPr>
        <w:footnoteReference w:id="9"/>
      </w:r>
      <w:r w:rsidR="006A5221" w:rsidRPr="005E319F">
        <w:rPr>
          <w:spacing w:val="-4"/>
        </w:rPr>
        <w:t>.</w:t>
      </w:r>
    </w:p>
    <w:p w:rsidR="00BA7EF4" w:rsidRPr="005E319F" w:rsidRDefault="0082431C" w:rsidP="00BA7EF4">
      <w:pPr>
        <w:tabs>
          <w:tab w:val="left" w:pos="667"/>
        </w:tabs>
        <w:spacing w:after="0"/>
      </w:pPr>
      <w:r w:rsidRPr="005E319F">
        <w:t>1.6. </w:t>
      </w:r>
      <w:r w:rsidR="00BA7EF4" w:rsidRPr="005E319F">
        <w:t>Область деятельности предприятия, виды выпускаемой продукции и/или оказываемых услуг, фактическая выручка от реализации за последние три года</w:t>
      </w:r>
      <w:r w:rsidR="002A45F4" w:rsidRPr="005E319F">
        <w:t xml:space="preserve"> (табл.1)</w:t>
      </w:r>
      <w:r w:rsidR="00BA7EF4" w:rsidRPr="005E319F">
        <w:t>.</w:t>
      </w:r>
    </w:p>
    <w:p w:rsidR="002A45F4" w:rsidRPr="005E319F" w:rsidRDefault="002A45F4" w:rsidP="00F46A59">
      <w:pPr>
        <w:spacing w:after="0"/>
        <w:jc w:val="right"/>
        <w:rPr>
          <w:szCs w:val="20"/>
        </w:rPr>
      </w:pPr>
      <w:r w:rsidRPr="005E319F">
        <w:rPr>
          <w:szCs w:val="20"/>
        </w:rPr>
        <w:t>Табл. 1.</w:t>
      </w:r>
    </w:p>
    <w:tbl>
      <w:tblPr>
        <w:tblStyle w:val="ae"/>
        <w:tblW w:w="9767" w:type="dxa"/>
        <w:tblCellMar>
          <w:left w:w="57" w:type="dxa"/>
          <w:right w:w="57" w:type="dxa"/>
        </w:tblCellMar>
        <w:tblLook w:val="01E0"/>
      </w:tblPr>
      <w:tblGrid>
        <w:gridCol w:w="4077"/>
        <w:gridCol w:w="1896"/>
        <w:gridCol w:w="1897"/>
        <w:gridCol w:w="1897"/>
      </w:tblGrid>
      <w:tr w:rsidR="00061A2C" w:rsidRPr="005E319F" w:rsidTr="00B84253">
        <w:trPr>
          <w:trHeight w:val="64"/>
        </w:trPr>
        <w:tc>
          <w:tcPr>
            <w:tcW w:w="4077" w:type="dxa"/>
          </w:tcPr>
          <w:p w:rsidR="002A45F4" w:rsidRPr="005E319F" w:rsidRDefault="002A45F4" w:rsidP="00B84253">
            <w:pPr>
              <w:spacing w:after="0"/>
              <w:jc w:val="center"/>
              <w:rPr>
                <w:b/>
                <w:sz w:val="20"/>
                <w:szCs w:val="20"/>
              </w:rPr>
            </w:pPr>
            <w:r w:rsidRPr="005E319F">
              <w:rPr>
                <w:b/>
                <w:sz w:val="20"/>
                <w:szCs w:val="20"/>
              </w:rPr>
              <w:t>Вид производимой продукции или оказываемой услуги</w:t>
            </w:r>
          </w:p>
        </w:tc>
        <w:tc>
          <w:tcPr>
            <w:tcW w:w="1896" w:type="dxa"/>
          </w:tcPr>
          <w:p w:rsidR="002A45F4" w:rsidRPr="005E319F" w:rsidRDefault="002A45F4" w:rsidP="00B84253">
            <w:pPr>
              <w:spacing w:after="0"/>
              <w:jc w:val="center"/>
              <w:rPr>
                <w:b/>
                <w:sz w:val="20"/>
                <w:szCs w:val="20"/>
              </w:rPr>
            </w:pPr>
            <w:r w:rsidRPr="005E319F">
              <w:rPr>
                <w:b/>
                <w:sz w:val="20"/>
                <w:szCs w:val="20"/>
              </w:rPr>
              <w:t xml:space="preserve">Выручка за </w:t>
            </w:r>
            <w:r w:rsidR="00FE63D1" w:rsidRPr="005E319F">
              <w:rPr>
                <w:b/>
                <w:sz w:val="20"/>
                <w:szCs w:val="20"/>
              </w:rPr>
              <w:t>______</w:t>
            </w:r>
            <w:r w:rsidRPr="005E319F">
              <w:rPr>
                <w:b/>
                <w:sz w:val="20"/>
                <w:szCs w:val="20"/>
              </w:rPr>
              <w:t xml:space="preserve"> год</w:t>
            </w:r>
          </w:p>
        </w:tc>
        <w:tc>
          <w:tcPr>
            <w:tcW w:w="1897" w:type="dxa"/>
          </w:tcPr>
          <w:p w:rsidR="002A45F4" w:rsidRPr="005E319F" w:rsidRDefault="002A45F4" w:rsidP="00B84253">
            <w:pPr>
              <w:spacing w:after="0"/>
              <w:jc w:val="center"/>
              <w:rPr>
                <w:b/>
                <w:sz w:val="20"/>
                <w:szCs w:val="20"/>
              </w:rPr>
            </w:pPr>
            <w:r w:rsidRPr="005E319F">
              <w:rPr>
                <w:b/>
                <w:sz w:val="20"/>
                <w:szCs w:val="20"/>
              </w:rPr>
              <w:t xml:space="preserve">Выручка за </w:t>
            </w:r>
            <w:r w:rsidR="00FE63D1" w:rsidRPr="005E319F">
              <w:rPr>
                <w:b/>
                <w:sz w:val="20"/>
                <w:szCs w:val="20"/>
              </w:rPr>
              <w:t>_______</w:t>
            </w:r>
            <w:r w:rsidRPr="005E319F">
              <w:rPr>
                <w:b/>
                <w:sz w:val="20"/>
                <w:szCs w:val="20"/>
              </w:rPr>
              <w:t xml:space="preserve"> год</w:t>
            </w:r>
          </w:p>
        </w:tc>
        <w:tc>
          <w:tcPr>
            <w:tcW w:w="1897" w:type="dxa"/>
          </w:tcPr>
          <w:p w:rsidR="002A45F4" w:rsidRPr="005E319F" w:rsidRDefault="002A45F4" w:rsidP="00B84253">
            <w:pPr>
              <w:spacing w:after="0"/>
              <w:jc w:val="center"/>
              <w:rPr>
                <w:b/>
                <w:sz w:val="20"/>
                <w:szCs w:val="20"/>
              </w:rPr>
            </w:pPr>
            <w:r w:rsidRPr="005E319F">
              <w:rPr>
                <w:b/>
                <w:sz w:val="20"/>
                <w:szCs w:val="20"/>
              </w:rPr>
              <w:t xml:space="preserve">Выручка за </w:t>
            </w:r>
            <w:r w:rsidR="00FE63D1" w:rsidRPr="005E319F">
              <w:rPr>
                <w:b/>
                <w:sz w:val="20"/>
                <w:szCs w:val="20"/>
              </w:rPr>
              <w:t>_______</w:t>
            </w:r>
            <w:r w:rsidR="0091274B" w:rsidRPr="005E319F">
              <w:rPr>
                <w:b/>
                <w:sz w:val="20"/>
                <w:szCs w:val="20"/>
              </w:rPr>
              <w:t xml:space="preserve"> </w:t>
            </w:r>
            <w:r w:rsidRPr="005E319F">
              <w:rPr>
                <w:b/>
                <w:sz w:val="20"/>
                <w:szCs w:val="20"/>
              </w:rPr>
              <w:t>год</w:t>
            </w:r>
          </w:p>
        </w:tc>
      </w:tr>
      <w:tr w:rsidR="00061A2C" w:rsidRPr="005E319F" w:rsidTr="008641CC">
        <w:trPr>
          <w:trHeight w:val="220"/>
        </w:trPr>
        <w:tc>
          <w:tcPr>
            <w:tcW w:w="4077" w:type="dxa"/>
          </w:tcPr>
          <w:p w:rsidR="002A45F4" w:rsidRPr="005E319F" w:rsidRDefault="002A45F4" w:rsidP="005D5C5F">
            <w:pPr>
              <w:spacing w:after="0"/>
              <w:rPr>
                <w:sz w:val="20"/>
                <w:szCs w:val="20"/>
              </w:rPr>
            </w:pPr>
            <w:r w:rsidRPr="005E319F">
              <w:rPr>
                <w:sz w:val="20"/>
                <w:szCs w:val="20"/>
              </w:rPr>
              <w:t>1</w:t>
            </w:r>
          </w:p>
        </w:tc>
        <w:tc>
          <w:tcPr>
            <w:tcW w:w="1896"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r>
      <w:tr w:rsidR="00061A2C" w:rsidRPr="005E319F" w:rsidTr="008641CC">
        <w:trPr>
          <w:trHeight w:val="235"/>
        </w:trPr>
        <w:tc>
          <w:tcPr>
            <w:tcW w:w="4077" w:type="dxa"/>
          </w:tcPr>
          <w:p w:rsidR="002A45F4" w:rsidRPr="005E319F" w:rsidRDefault="002A45F4" w:rsidP="005D5C5F">
            <w:pPr>
              <w:spacing w:after="0"/>
              <w:rPr>
                <w:sz w:val="20"/>
                <w:szCs w:val="20"/>
              </w:rPr>
            </w:pPr>
            <w:r w:rsidRPr="005E319F">
              <w:rPr>
                <w:sz w:val="20"/>
                <w:szCs w:val="20"/>
              </w:rPr>
              <w:t>2</w:t>
            </w:r>
          </w:p>
        </w:tc>
        <w:tc>
          <w:tcPr>
            <w:tcW w:w="1896"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r>
      <w:tr w:rsidR="00061A2C" w:rsidRPr="005E319F" w:rsidTr="008641CC">
        <w:trPr>
          <w:trHeight w:val="220"/>
        </w:trPr>
        <w:tc>
          <w:tcPr>
            <w:tcW w:w="4077" w:type="dxa"/>
          </w:tcPr>
          <w:p w:rsidR="002A45F4" w:rsidRPr="005E319F" w:rsidRDefault="002A45F4" w:rsidP="005D5C5F">
            <w:pPr>
              <w:spacing w:after="0"/>
              <w:rPr>
                <w:sz w:val="20"/>
                <w:szCs w:val="20"/>
              </w:rPr>
            </w:pPr>
            <w:r w:rsidRPr="005E319F">
              <w:rPr>
                <w:sz w:val="20"/>
                <w:szCs w:val="20"/>
              </w:rPr>
              <w:t>…</w:t>
            </w:r>
          </w:p>
        </w:tc>
        <w:tc>
          <w:tcPr>
            <w:tcW w:w="1896"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r>
      <w:tr w:rsidR="00061A2C" w:rsidRPr="005E319F" w:rsidTr="008641CC">
        <w:trPr>
          <w:trHeight w:val="220"/>
        </w:trPr>
        <w:tc>
          <w:tcPr>
            <w:tcW w:w="4077" w:type="dxa"/>
          </w:tcPr>
          <w:p w:rsidR="002416B1" w:rsidRPr="005E319F" w:rsidRDefault="002416B1" w:rsidP="005D5C5F">
            <w:pPr>
              <w:spacing w:after="0"/>
              <w:rPr>
                <w:sz w:val="20"/>
                <w:szCs w:val="20"/>
              </w:rPr>
            </w:pPr>
            <w:r w:rsidRPr="005E319F">
              <w:rPr>
                <w:sz w:val="20"/>
                <w:szCs w:val="20"/>
              </w:rPr>
              <w:t xml:space="preserve">Выручка от </w:t>
            </w:r>
            <w:r w:rsidR="009A0359" w:rsidRPr="005E319F">
              <w:rPr>
                <w:sz w:val="20"/>
                <w:szCs w:val="20"/>
              </w:rPr>
              <w:t xml:space="preserve">реализации </w:t>
            </w:r>
            <w:r w:rsidRPr="005E319F">
              <w:rPr>
                <w:sz w:val="20"/>
                <w:szCs w:val="20"/>
              </w:rPr>
              <w:t>продукции, созданной за счет средств гранта</w:t>
            </w:r>
          </w:p>
        </w:tc>
        <w:tc>
          <w:tcPr>
            <w:tcW w:w="1896" w:type="dxa"/>
          </w:tcPr>
          <w:p w:rsidR="002416B1" w:rsidRPr="005E319F" w:rsidRDefault="002416B1" w:rsidP="005D5C5F">
            <w:pPr>
              <w:spacing w:after="0"/>
              <w:rPr>
                <w:sz w:val="20"/>
                <w:szCs w:val="20"/>
              </w:rPr>
            </w:pPr>
          </w:p>
        </w:tc>
        <w:tc>
          <w:tcPr>
            <w:tcW w:w="1897" w:type="dxa"/>
          </w:tcPr>
          <w:p w:rsidR="002416B1" w:rsidRPr="005E319F" w:rsidRDefault="002416B1" w:rsidP="005D5C5F">
            <w:pPr>
              <w:spacing w:after="0"/>
              <w:rPr>
                <w:sz w:val="20"/>
                <w:szCs w:val="20"/>
              </w:rPr>
            </w:pPr>
          </w:p>
        </w:tc>
        <w:tc>
          <w:tcPr>
            <w:tcW w:w="1897" w:type="dxa"/>
          </w:tcPr>
          <w:p w:rsidR="002416B1" w:rsidRPr="005E319F" w:rsidRDefault="002416B1" w:rsidP="005D5C5F">
            <w:pPr>
              <w:spacing w:after="0"/>
              <w:rPr>
                <w:sz w:val="20"/>
                <w:szCs w:val="20"/>
              </w:rPr>
            </w:pPr>
          </w:p>
        </w:tc>
      </w:tr>
      <w:tr w:rsidR="00061A2C" w:rsidRPr="005E319F" w:rsidTr="008641CC">
        <w:trPr>
          <w:trHeight w:val="220"/>
        </w:trPr>
        <w:tc>
          <w:tcPr>
            <w:tcW w:w="4077" w:type="dxa"/>
          </w:tcPr>
          <w:p w:rsidR="002A45F4" w:rsidRPr="005E319F" w:rsidRDefault="002A45F4" w:rsidP="005D5C5F">
            <w:pPr>
              <w:spacing w:after="0"/>
              <w:rPr>
                <w:sz w:val="20"/>
                <w:szCs w:val="20"/>
              </w:rPr>
            </w:pPr>
            <w:r w:rsidRPr="005E319F">
              <w:rPr>
                <w:sz w:val="20"/>
                <w:szCs w:val="20"/>
              </w:rPr>
              <w:t>ИТОГО</w:t>
            </w:r>
          </w:p>
        </w:tc>
        <w:tc>
          <w:tcPr>
            <w:tcW w:w="1896"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c>
          <w:tcPr>
            <w:tcW w:w="1897" w:type="dxa"/>
          </w:tcPr>
          <w:p w:rsidR="002A45F4" w:rsidRPr="005E319F" w:rsidRDefault="002A45F4" w:rsidP="005D5C5F">
            <w:pPr>
              <w:spacing w:after="0"/>
              <w:rPr>
                <w:sz w:val="20"/>
                <w:szCs w:val="20"/>
              </w:rPr>
            </w:pPr>
          </w:p>
        </w:tc>
      </w:tr>
    </w:tbl>
    <w:p w:rsidR="006A5221" w:rsidRPr="005E319F" w:rsidRDefault="006A5221" w:rsidP="00F46A59">
      <w:pPr>
        <w:snapToGrid w:val="0"/>
        <w:spacing w:before="120"/>
      </w:pPr>
      <w:r w:rsidRPr="005E319F">
        <w:t>1.7. Описание опыта продаж продукции, созданной в результате выполнения НИОКР на предыдущем этапе Программы с приложение подтверждающих документов (договоры, акты и т.п.)</w:t>
      </w:r>
      <w:r w:rsidR="004408EB" w:rsidRPr="005E319F">
        <w:t xml:space="preserve"> (табл. 2)</w:t>
      </w:r>
      <w:r w:rsidRPr="005E319F">
        <w:t>.</w:t>
      </w:r>
      <w:r w:rsidR="008641CC" w:rsidRPr="005E319F">
        <w:rPr>
          <w:rStyle w:val="a3"/>
        </w:rPr>
        <w:footnoteReference w:id="10"/>
      </w:r>
    </w:p>
    <w:p w:rsidR="006A5221" w:rsidRPr="005E319F" w:rsidRDefault="006A5221" w:rsidP="00F46A59">
      <w:pPr>
        <w:spacing w:after="0"/>
        <w:jc w:val="right"/>
        <w:rPr>
          <w:szCs w:val="20"/>
        </w:rPr>
      </w:pPr>
      <w:r w:rsidRPr="005E319F">
        <w:rPr>
          <w:szCs w:val="20"/>
        </w:rPr>
        <w:t>Табл. 2.</w:t>
      </w:r>
    </w:p>
    <w:tbl>
      <w:tblPr>
        <w:tblStyle w:val="ae"/>
        <w:tblW w:w="9747" w:type="dxa"/>
        <w:tblCellMar>
          <w:left w:w="57" w:type="dxa"/>
          <w:right w:w="57" w:type="dxa"/>
        </w:tblCellMar>
        <w:tblLook w:val="01E0"/>
      </w:tblPr>
      <w:tblGrid>
        <w:gridCol w:w="3369"/>
        <w:gridCol w:w="1984"/>
        <w:gridCol w:w="2268"/>
        <w:gridCol w:w="2126"/>
      </w:tblGrid>
      <w:tr w:rsidR="006A5221" w:rsidRPr="005E319F" w:rsidTr="00B84253">
        <w:trPr>
          <w:trHeight w:val="159"/>
        </w:trPr>
        <w:tc>
          <w:tcPr>
            <w:tcW w:w="3369" w:type="dxa"/>
            <w:vAlign w:val="center"/>
          </w:tcPr>
          <w:p w:rsidR="006A5221" w:rsidRPr="005E319F" w:rsidRDefault="006A5221" w:rsidP="00B84253">
            <w:pPr>
              <w:spacing w:after="0"/>
              <w:jc w:val="center"/>
              <w:rPr>
                <w:b/>
                <w:sz w:val="20"/>
                <w:szCs w:val="20"/>
              </w:rPr>
            </w:pPr>
            <w:r w:rsidRPr="005E319F">
              <w:rPr>
                <w:b/>
                <w:sz w:val="20"/>
                <w:szCs w:val="20"/>
              </w:rPr>
              <w:t>Наименование продукции</w:t>
            </w:r>
          </w:p>
        </w:tc>
        <w:tc>
          <w:tcPr>
            <w:tcW w:w="1984" w:type="dxa"/>
            <w:vAlign w:val="center"/>
          </w:tcPr>
          <w:p w:rsidR="006A5221" w:rsidRPr="005E319F" w:rsidRDefault="006A5221" w:rsidP="00B84253">
            <w:pPr>
              <w:spacing w:after="0"/>
              <w:jc w:val="center"/>
              <w:rPr>
                <w:b/>
                <w:sz w:val="20"/>
                <w:szCs w:val="20"/>
              </w:rPr>
            </w:pPr>
            <w:r w:rsidRPr="005E319F">
              <w:rPr>
                <w:b/>
                <w:sz w:val="20"/>
                <w:szCs w:val="20"/>
              </w:rPr>
              <w:t xml:space="preserve">Номера контракта и </w:t>
            </w:r>
            <w:r w:rsidR="00953DAC" w:rsidRPr="005E319F">
              <w:rPr>
                <w:b/>
                <w:sz w:val="20"/>
                <w:szCs w:val="20"/>
              </w:rPr>
              <w:t xml:space="preserve">сроки </w:t>
            </w:r>
            <w:r w:rsidRPr="005E319F">
              <w:rPr>
                <w:b/>
                <w:sz w:val="20"/>
                <w:szCs w:val="20"/>
              </w:rPr>
              <w:t>выполнения</w:t>
            </w:r>
          </w:p>
        </w:tc>
        <w:tc>
          <w:tcPr>
            <w:tcW w:w="2268" w:type="dxa"/>
            <w:vAlign w:val="center"/>
          </w:tcPr>
          <w:p w:rsidR="006A5221" w:rsidRPr="005E319F" w:rsidRDefault="006A5221" w:rsidP="00B84253">
            <w:pPr>
              <w:spacing w:after="0"/>
              <w:jc w:val="center"/>
              <w:rPr>
                <w:b/>
                <w:sz w:val="20"/>
                <w:szCs w:val="20"/>
              </w:rPr>
            </w:pPr>
            <w:r w:rsidRPr="005E319F">
              <w:rPr>
                <w:b/>
                <w:sz w:val="20"/>
                <w:szCs w:val="20"/>
              </w:rPr>
              <w:t>Клиенты</w:t>
            </w:r>
          </w:p>
        </w:tc>
        <w:tc>
          <w:tcPr>
            <w:tcW w:w="2126" w:type="dxa"/>
            <w:vAlign w:val="center"/>
          </w:tcPr>
          <w:p w:rsidR="006A5221" w:rsidRPr="005E319F" w:rsidRDefault="006A5221" w:rsidP="00B84253">
            <w:pPr>
              <w:spacing w:after="0"/>
              <w:jc w:val="center"/>
              <w:rPr>
                <w:b/>
                <w:sz w:val="20"/>
                <w:szCs w:val="20"/>
              </w:rPr>
            </w:pPr>
            <w:r w:rsidRPr="005E319F">
              <w:rPr>
                <w:b/>
                <w:sz w:val="20"/>
                <w:szCs w:val="20"/>
              </w:rPr>
              <w:t>Сумма продаж</w:t>
            </w:r>
          </w:p>
        </w:tc>
      </w:tr>
      <w:tr w:rsidR="006A5221" w:rsidRPr="005E319F" w:rsidTr="00B84253">
        <w:trPr>
          <w:trHeight w:val="228"/>
        </w:trPr>
        <w:tc>
          <w:tcPr>
            <w:tcW w:w="3369" w:type="dxa"/>
          </w:tcPr>
          <w:p w:rsidR="006A5221" w:rsidRPr="005E319F" w:rsidRDefault="006A5221" w:rsidP="00AA5E58">
            <w:pPr>
              <w:spacing w:after="0"/>
              <w:rPr>
                <w:sz w:val="20"/>
                <w:szCs w:val="20"/>
              </w:rPr>
            </w:pPr>
            <w:r w:rsidRPr="005E319F">
              <w:rPr>
                <w:sz w:val="20"/>
                <w:szCs w:val="20"/>
              </w:rPr>
              <w:t>1</w:t>
            </w:r>
          </w:p>
        </w:tc>
        <w:tc>
          <w:tcPr>
            <w:tcW w:w="1984" w:type="dxa"/>
          </w:tcPr>
          <w:p w:rsidR="006A5221" w:rsidRPr="005E319F" w:rsidRDefault="006A5221" w:rsidP="00AA5E58">
            <w:pPr>
              <w:spacing w:after="0"/>
              <w:rPr>
                <w:sz w:val="20"/>
                <w:szCs w:val="20"/>
              </w:rPr>
            </w:pPr>
          </w:p>
        </w:tc>
        <w:tc>
          <w:tcPr>
            <w:tcW w:w="2268" w:type="dxa"/>
          </w:tcPr>
          <w:p w:rsidR="006A5221" w:rsidRPr="005E319F" w:rsidRDefault="006A5221" w:rsidP="00AA5E58">
            <w:pPr>
              <w:spacing w:after="0"/>
              <w:rPr>
                <w:sz w:val="20"/>
                <w:szCs w:val="20"/>
              </w:rPr>
            </w:pPr>
          </w:p>
        </w:tc>
        <w:tc>
          <w:tcPr>
            <w:tcW w:w="2126" w:type="dxa"/>
          </w:tcPr>
          <w:p w:rsidR="006A5221" w:rsidRPr="005E319F" w:rsidRDefault="006A5221" w:rsidP="00AA5E58">
            <w:pPr>
              <w:spacing w:after="0"/>
              <w:rPr>
                <w:sz w:val="20"/>
                <w:szCs w:val="20"/>
              </w:rPr>
            </w:pPr>
          </w:p>
        </w:tc>
      </w:tr>
      <w:tr w:rsidR="006A5221" w:rsidRPr="005E319F" w:rsidTr="00B84253">
        <w:trPr>
          <w:trHeight w:val="243"/>
        </w:trPr>
        <w:tc>
          <w:tcPr>
            <w:tcW w:w="3369" w:type="dxa"/>
          </w:tcPr>
          <w:p w:rsidR="006A5221" w:rsidRPr="005E319F" w:rsidRDefault="006A5221" w:rsidP="00AA5E58">
            <w:pPr>
              <w:spacing w:after="0"/>
              <w:rPr>
                <w:sz w:val="20"/>
                <w:szCs w:val="20"/>
              </w:rPr>
            </w:pPr>
            <w:r w:rsidRPr="005E319F">
              <w:rPr>
                <w:sz w:val="20"/>
                <w:szCs w:val="20"/>
              </w:rPr>
              <w:t>2</w:t>
            </w:r>
          </w:p>
        </w:tc>
        <w:tc>
          <w:tcPr>
            <w:tcW w:w="1984" w:type="dxa"/>
          </w:tcPr>
          <w:p w:rsidR="006A5221" w:rsidRPr="005E319F" w:rsidRDefault="006A5221" w:rsidP="00AA5E58">
            <w:pPr>
              <w:spacing w:after="0"/>
              <w:rPr>
                <w:sz w:val="20"/>
                <w:szCs w:val="20"/>
              </w:rPr>
            </w:pPr>
          </w:p>
        </w:tc>
        <w:tc>
          <w:tcPr>
            <w:tcW w:w="2268" w:type="dxa"/>
          </w:tcPr>
          <w:p w:rsidR="006A5221" w:rsidRPr="005E319F" w:rsidRDefault="006A5221" w:rsidP="00AA5E58">
            <w:pPr>
              <w:spacing w:after="0"/>
              <w:rPr>
                <w:sz w:val="20"/>
                <w:szCs w:val="20"/>
              </w:rPr>
            </w:pPr>
          </w:p>
        </w:tc>
        <w:tc>
          <w:tcPr>
            <w:tcW w:w="2126" w:type="dxa"/>
          </w:tcPr>
          <w:p w:rsidR="006A5221" w:rsidRPr="005E319F" w:rsidRDefault="006A5221" w:rsidP="00AA5E58">
            <w:pPr>
              <w:spacing w:after="0"/>
              <w:rPr>
                <w:sz w:val="20"/>
                <w:szCs w:val="20"/>
              </w:rPr>
            </w:pPr>
          </w:p>
        </w:tc>
      </w:tr>
      <w:tr w:rsidR="006A5221" w:rsidRPr="005E319F" w:rsidTr="00B84253">
        <w:trPr>
          <w:trHeight w:val="228"/>
        </w:trPr>
        <w:tc>
          <w:tcPr>
            <w:tcW w:w="3369" w:type="dxa"/>
          </w:tcPr>
          <w:p w:rsidR="006A5221" w:rsidRPr="005E319F" w:rsidRDefault="006A5221" w:rsidP="00AA5E58">
            <w:pPr>
              <w:spacing w:after="0"/>
              <w:rPr>
                <w:sz w:val="20"/>
                <w:szCs w:val="20"/>
              </w:rPr>
            </w:pPr>
            <w:r w:rsidRPr="005E319F">
              <w:rPr>
                <w:sz w:val="20"/>
                <w:szCs w:val="20"/>
              </w:rPr>
              <w:t>…</w:t>
            </w:r>
          </w:p>
        </w:tc>
        <w:tc>
          <w:tcPr>
            <w:tcW w:w="1984" w:type="dxa"/>
          </w:tcPr>
          <w:p w:rsidR="006A5221" w:rsidRPr="005E319F" w:rsidRDefault="006A5221" w:rsidP="00AA5E58">
            <w:pPr>
              <w:spacing w:after="0"/>
              <w:rPr>
                <w:sz w:val="20"/>
                <w:szCs w:val="20"/>
              </w:rPr>
            </w:pPr>
          </w:p>
        </w:tc>
        <w:tc>
          <w:tcPr>
            <w:tcW w:w="2268" w:type="dxa"/>
          </w:tcPr>
          <w:p w:rsidR="006A5221" w:rsidRPr="005E319F" w:rsidRDefault="006A5221" w:rsidP="00AA5E58">
            <w:pPr>
              <w:spacing w:after="0"/>
              <w:rPr>
                <w:sz w:val="20"/>
                <w:szCs w:val="20"/>
              </w:rPr>
            </w:pPr>
          </w:p>
        </w:tc>
        <w:tc>
          <w:tcPr>
            <w:tcW w:w="2126" w:type="dxa"/>
          </w:tcPr>
          <w:p w:rsidR="006A5221" w:rsidRPr="005E319F" w:rsidRDefault="006A5221" w:rsidP="00AA5E58">
            <w:pPr>
              <w:spacing w:after="0"/>
              <w:rPr>
                <w:sz w:val="20"/>
                <w:szCs w:val="20"/>
              </w:rPr>
            </w:pPr>
          </w:p>
        </w:tc>
      </w:tr>
    </w:tbl>
    <w:p w:rsidR="00BA7EF4" w:rsidRPr="005E319F" w:rsidRDefault="00BA7EF4" w:rsidP="00BA7EF4">
      <w:pPr>
        <w:tabs>
          <w:tab w:val="left" w:pos="667"/>
        </w:tabs>
        <w:spacing w:after="0"/>
        <w:rPr>
          <w:b/>
          <w:bCs/>
          <w:sz w:val="20"/>
          <w:szCs w:val="20"/>
        </w:rPr>
      </w:pPr>
    </w:p>
    <w:p w:rsidR="00BA7EF4" w:rsidRPr="005E319F" w:rsidRDefault="00BA7EF4" w:rsidP="00BA7EF4">
      <w:pPr>
        <w:snapToGrid w:val="0"/>
        <w:jc w:val="center"/>
        <w:rPr>
          <w:b/>
          <w:bCs/>
          <w:spacing w:val="-4"/>
        </w:rPr>
      </w:pPr>
      <w:r w:rsidRPr="005E319F">
        <w:rPr>
          <w:b/>
          <w:bCs/>
          <w:spacing w:val="-4"/>
        </w:rPr>
        <w:t>2. НАУЧН</w:t>
      </w:r>
      <w:r w:rsidR="00953DAC" w:rsidRPr="005E319F">
        <w:rPr>
          <w:b/>
          <w:bCs/>
          <w:spacing w:val="-4"/>
        </w:rPr>
        <w:t>О-ТЕХНИЧЕСК</w:t>
      </w:r>
      <w:r w:rsidRPr="005E319F">
        <w:rPr>
          <w:b/>
          <w:bCs/>
          <w:spacing w:val="-4"/>
        </w:rPr>
        <w:t>АЯ СОСТАВЛЯЮЩАЯ ИННОВАЦИОННОГО ПРОЕКТА:</w:t>
      </w:r>
    </w:p>
    <w:p w:rsidR="004A3A9B" w:rsidRPr="005E319F" w:rsidRDefault="0082431C" w:rsidP="00BA7EF4">
      <w:pPr>
        <w:spacing w:after="0"/>
      </w:pPr>
      <w:r w:rsidRPr="005E319F">
        <w:t>2.1. </w:t>
      </w:r>
      <w:r w:rsidR="00953DAC" w:rsidRPr="005E319F">
        <w:rPr>
          <w:bCs/>
        </w:rPr>
        <w:t xml:space="preserve">Научно-техническая </w:t>
      </w:r>
      <w:r w:rsidR="00BA7EF4" w:rsidRPr="005E319F">
        <w:rPr>
          <w:bCs/>
        </w:rPr>
        <w:t>новизна</w:t>
      </w:r>
      <w:r w:rsidR="00BA7EF4" w:rsidRPr="005E319F">
        <w:t xml:space="preserve"> </w:t>
      </w:r>
      <w:r w:rsidR="00E10D5E" w:rsidRPr="005E319F">
        <w:t xml:space="preserve">и </w:t>
      </w:r>
      <w:r w:rsidR="004A3A9B" w:rsidRPr="005E319F">
        <w:t xml:space="preserve">обоснование </w:t>
      </w:r>
      <w:r w:rsidR="00BA7EF4" w:rsidRPr="005E319F">
        <w:t>предлагаемых в инновационном проекте решений.</w:t>
      </w:r>
      <w:r w:rsidR="009A6B89" w:rsidRPr="005E319F">
        <w:t xml:space="preserve"> </w:t>
      </w:r>
    </w:p>
    <w:p w:rsidR="00BA7EF4" w:rsidRPr="005E319F" w:rsidRDefault="004A3A9B" w:rsidP="00BA7EF4">
      <w:pPr>
        <w:spacing w:after="0"/>
      </w:pPr>
      <w:r w:rsidRPr="005E319F">
        <w:t>2.2. </w:t>
      </w:r>
      <w:r w:rsidR="009A6B89" w:rsidRPr="005E319F">
        <w:t>Основные характеристики продукта, создаваемого в рамках реализации проекта (функциональное назначение, основные потребительские качества и параметры продукта).</w:t>
      </w:r>
    </w:p>
    <w:p w:rsidR="00ED4CC9" w:rsidRPr="005E319F" w:rsidRDefault="00ED4CC9" w:rsidP="00ED4CC9">
      <w:pPr>
        <w:spacing w:after="0"/>
      </w:pPr>
      <w:r w:rsidRPr="005E319F">
        <w:t xml:space="preserve">2.3. Соответствие </w:t>
      </w:r>
      <w:r w:rsidRPr="005E319F">
        <w:rPr>
          <w:color w:val="000000"/>
        </w:rPr>
        <w:t>применяемых в инновационном продукте решений</w:t>
      </w:r>
      <w:r w:rsidRPr="005E319F">
        <w:t xml:space="preserve"> направлениям развития высокотехнологичных областей и результатам дорожной карты по направлениям развития высокотехнологичных областей</w:t>
      </w:r>
      <w:r w:rsidRPr="005E319F">
        <w:rPr>
          <w:rStyle w:val="a3"/>
        </w:rPr>
        <w:footnoteReference w:id="11"/>
      </w:r>
      <w:r w:rsidRPr="005E319F">
        <w:t xml:space="preserve">. </w:t>
      </w:r>
    </w:p>
    <w:p w:rsidR="00ED4CC9" w:rsidRPr="005E319F" w:rsidRDefault="00ED4CC9" w:rsidP="00ED4CC9">
      <w:pPr>
        <w:spacing w:after="0"/>
      </w:pPr>
      <w:r w:rsidRPr="005E319F">
        <w:rPr>
          <w:i/>
          <w:sz w:val="22"/>
        </w:rPr>
        <w:t>Рекомендуется привести аргументированное обоснование соответствия применяемых в инновационном продукте решений направлениям развития высокотехнологичных областей  указать, достижению каких результатов соответствующей дорожной карты (карт) способствует реализуемый проект, а также обосновать указанное соответствие.</w:t>
      </w:r>
    </w:p>
    <w:p w:rsidR="004B301B" w:rsidRPr="005E319F" w:rsidRDefault="004B301B" w:rsidP="00BA7EF4">
      <w:pPr>
        <w:spacing w:after="0"/>
      </w:pPr>
      <w:r w:rsidRPr="005E319F">
        <w:t xml:space="preserve">2.4. Соответствие проекта приоритетным направлениям поддержки разработки программного обеспечения в рамках </w:t>
      </w:r>
      <w:r w:rsidR="008D41A8" w:rsidRPr="005E319F">
        <w:t>направлений развития высокотехнологичных областей (</w:t>
      </w:r>
      <w:r w:rsidRPr="005E319F">
        <w:t>сквозных цифровых технологий).</w:t>
      </w:r>
    </w:p>
    <w:p w:rsidR="004B301B" w:rsidRPr="005E319F" w:rsidRDefault="004B301B" w:rsidP="004B301B">
      <w:pPr>
        <w:spacing w:after="0"/>
      </w:pPr>
      <w:r w:rsidRPr="005E319F">
        <w:rPr>
          <w:i/>
          <w:sz w:val="22"/>
        </w:rPr>
        <w:lastRenderedPageBreak/>
        <w:t xml:space="preserve">Рекомендуется привести аргументированное обоснование соответствия заявляемого проекта одному </w:t>
      </w:r>
      <w:r w:rsidR="002B3DF5">
        <w:rPr>
          <w:i/>
          <w:sz w:val="22"/>
        </w:rPr>
        <w:t>из</w:t>
      </w:r>
      <w:r w:rsidRPr="005E319F">
        <w:rPr>
          <w:i/>
          <w:sz w:val="22"/>
        </w:rPr>
        <w:t xml:space="preserve"> приоритетны</w:t>
      </w:r>
      <w:r w:rsidR="002B3DF5">
        <w:rPr>
          <w:i/>
          <w:sz w:val="22"/>
        </w:rPr>
        <w:t>х</w:t>
      </w:r>
      <w:r w:rsidRPr="005E319F">
        <w:rPr>
          <w:i/>
          <w:sz w:val="22"/>
        </w:rPr>
        <w:t xml:space="preserve"> направлени</w:t>
      </w:r>
      <w:r w:rsidR="002B3DF5">
        <w:rPr>
          <w:i/>
          <w:sz w:val="22"/>
        </w:rPr>
        <w:t>й</w:t>
      </w:r>
      <w:r w:rsidRPr="005E319F">
        <w:rPr>
          <w:i/>
          <w:sz w:val="22"/>
        </w:rPr>
        <w:t xml:space="preserve"> поддержки разработки отечественного программного обеспечения в рамках </w:t>
      </w:r>
      <w:r w:rsidR="008D41A8" w:rsidRPr="005E319F">
        <w:rPr>
          <w:i/>
          <w:sz w:val="22"/>
        </w:rPr>
        <w:t>направлений развития высокотехнологичных областей (сквозных цифровых технологий</w:t>
      </w:r>
      <w:r w:rsidRPr="005E319F">
        <w:rPr>
          <w:i/>
          <w:sz w:val="22"/>
        </w:rPr>
        <w:t>).</w:t>
      </w:r>
    </w:p>
    <w:p w:rsidR="00BA7EF4" w:rsidRPr="005E319F" w:rsidRDefault="00C22FE7" w:rsidP="00BA7EF4">
      <w:pPr>
        <w:spacing w:after="0"/>
      </w:pPr>
      <w:r w:rsidRPr="005E319F">
        <w:t>2.</w:t>
      </w:r>
      <w:r w:rsidR="004B301B" w:rsidRPr="005E319F">
        <w:t>5</w:t>
      </w:r>
      <w:r w:rsidR="0082431C" w:rsidRPr="005E319F">
        <w:t>. </w:t>
      </w:r>
      <w:r w:rsidR="00E10D5E" w:rsidRPr="005E319F">
        <w:t>Имеющийся у коллектива предприят</w:t>
      </w:r>
      <w:r w:rsidR="001264A1" w:rsidRPr="005E319F">
        <w:t>ия научный задел по предлагаемым</w:t>
      </w:r>
      <w:r w:rsidR="00E10D5E" w:rsidRPr="005E319F">
        <w:t xml:space="preserve"> НИОКР, полученные ранее результаты (публикации по теме проекта, протоколы испытаний, в т.ч. указываются документы, подтверждающие право предприятия-заявителя на интеллектуальную собственность по тематике проекта)</w:t>
      </w:r>
      <w:r w:rsidR="00BA7EF4" w:rsidRPr="005E319F">
        <w:t>.</w:t>
      </w:r>
    </w:p>
    <w:p w:rsidR="00F96FDC" w:rsidRPr="005E319F" w:rsidRDefault="00C22FE7" w:rsidP="00F96FDC">
      <w:pPr>
        <w:spacing w:after="0"/>
      </w:pPr>
      <w:r w:rsidRPr="005E319F">
        <w:t>2</w:t>
      </w:r>
      <w:r w:rsidR="004B301B" w:rsidRPr="005E319F">
        <w:t>.6</w:t>
      </w:r>
      <w:r w:rsidR="0082431C" w:rsidRPr="005E319F">
        <w:t>. </w:t>
      </w:r>
      <w:r w:rsidR="00F96FDC" w:rsidRPr="005E319F">
        <w:t>Планы по созданию и защите интеллектуальной собственности.</w:t>
      </w:r>
    </w:p>
    <w:p w:rsidR="00BA7EF4" w:rsidRPr="005E319F" w:rsidRDefault="00BA7EF4" w:rsidP="00BA7EF4">
      <w:pPr>
        <w:spacing w:after="0"/>
        <w:rPr>
          <w:sz w:val="20"/>
          <w:szCs w:val="20"/>
        </w:rPr>
      </w:pPr>
    </w:p>
    <w:p w:rsidR="00BA7EF4" w:rsidRPr="005E319F" w:rsidRDefault="00BA7EF4" w:rsidP="00BA7EF4">
      <w:pPr>
        <w:snapToGrid w:val="0"/>
        <w:jc w:val="center"/>
        <w:rPr>
          <w:b/>
          <w:bCs/>
        </w:rPr>
      </w:pPr>
      <w:r w:rsidRPr="005E319F">
        <w:rPr>
          <w:b/>
          <w:bCs/>
        </w:rPr>
        <w:t>3. ПЕРСПЕКТИВЫ КОММЕРЦИАЛИЗАЦИИ:</w:t>
      </w:r>
    </w:p>
    <w:p w:rsidR="00BA7EF4" w:rsidRPr="005E319F" w:rsidRDefault="0082431C" w:rsidP="00BA7EF4">
      <w:pPr>
        <w:snapToGrid w:val="0"/>
        <w:spacing w:after="0"/>
      </w:pPr>
      <w:r w:rsidRPr="005E319F">
        <w:t>3.1. </w:t>
      </w:r>
      <w:r w:rsidR="00BA7EF4" w:rsidRPr="005E319F">
        <w:t>Объем и емкость рынка продукта, анализ современного состояния и перспектив развития отрасли, в которой реализуется инновационный проект.</w:t>
      </w:r>
    </w:p>
    <w:p w:rsidR="00BA7EF4" w:rsidRPr="005E319F" w:rsidRDefault="0082431C" w:rsidP="00BA7EF4">
      <w:pPr>
        <w:snapToGrid w:val="0"/>
        <w:spacing w:after="0"/>
      </w:pPr>
      <w:r w:rsidRPr="005E319F">
        <w:t>3.2. </w:t>
      </w:r>
      <w:r w:rsidR="00BA7EF4" w:rsidRPr="005E319F">
        <w:t>Конкурентные преимущества создаваемого продукта, сравнение технико-экономических характеристик с аналогами</w:t>
      </w:r>
      <w:r w:rsidR="009A0359" w:rsidRPr="005E319F">
        <w:t>, в том числе мировыми</w:t>
      </w:r>
      <w:r w:rsidR="00BA7EF4" w:rsidRPr="005E319F">
        <w:t>.</w:t>
      </w:r>
    </w:p>
    <w:p w:rsidR="00BA7EF4" w:rsidRPr="005E319F" w:rsidRDefault="0082431C" w:rsidP="00BA7EF4">
      <w:pPr>
        <w:snapToGrid w:val="0"/>
        <w:spacing w:after="0"/>
      </w:pPr>
      <w:r w:rsidRPr="005E319F">
        <w:t>3.3. </w:t>
      </w:r>
      <w:r w:rsidR="00BA7EF4" w:rsidRPr="005E319F">
        <w:t>Целевые сегменты потребителей</w:t>
      </w:r>
      <w:r w:rsidR="00C22FE7" w:rsidRPr="005E319F">
        <w:t xml:space="preserve"> (рынки)</w:t>
      </w:r>
      <w:r w:rsidR="00BA7EF4" w:rsidRPr="005E319F">
        <w:t xml:space="preserve"> создаваемого продукта и оценка </w:t>
      </w:r>
      <w:r w:rsidR="00C22FE7" w:rsidRPr="005E319F">
        <w:t>их емкости</w:t>
      </w:r>
      <w:r w:rsidR="00BA7EF4" w:rsidRPr="005E319F">
        <w:t>.</w:t>
      </w:r>
    </w:p>
    <w:p w:rsidR="002416B1" w:rsidRPr="005E319F" w:rsidRDefault="0082431C" w:rsidP="00BA7EF4">
      <w:pPr>
        <w:snapToGrid w:val="0"/>
        <w:spacing w:after="0"/>
      </w:pPr>
      <w:r w:rsidRPr="005E319F">
        <w:t>3.4. </w:t>
      </w:r>
      <w:r w:rsidR="00C22FE7" w:rsidRPr="005E319F">
        <w:t>П</w:t>
      </w:r>
      <w:r w:rsidR="002416B1" w:rsidRPr="005E319F">
        <w:t>отенциальные клиенты (заказчики)</w:t>
      </w:r>
      <w:r w:rsidR="00C22FE7" w:rsidRPr="005E319F">
        <w:rPr>
          <w:rStyle w:val="a3"/>
        </w:rPr>
        <w:footnoteReference w:id="12"/>
      </w:r>
      <w:r w:rsidR="002416B1" w:rsidRPr="005E319F">
        <w:t>.</w:t>
      </w:r>
    </w:p>
    <w:p w:rsidR="00BA7EF4" w:rsidRPr="005E319F" w:rsidRDefault="00BA7EF4" w:rsidP="00BA7EF4">
      <w:pPr>
        <w:snapToGrid w:val="0"/>
        <w:spacing w:after="0"/>
      </w:pPr>
      <w:r w:rsidRPr="005E319F">
        <w:t>3.</w:t>
      </w:r>
      <w:r w:rsidR="002416B1" w:rsidRPr="005E319F">
        <w:t>5</w:t>
      </w:r>
      <w:r w:rsidR="0082431C" w:rsidRPr="005E319F">
        <w:t xml:space="preserve">. </w:t>
      </w:r>
      <w:r w:rsidRPr="005E319F">
        <w:t>Описание бизнес-модели проекта, плана продаж</w:t>
      </w:r>
      <w:r w:rsidR="00E940C1" w:rsidRPr="005E319F">
        <w:rPr>
          <w:rStyle w:val="a3"/>
        </w:rPr>
        <w:footnoteReference w:id="13"/>
      </w:r>
      <w:r w:rsidRPr="005E319F">
        <w:t xml:space="preserve">. </w:t>
      </w:r>
    </w:p>
    <w:p w:rsidR="00BA7EF4" w:rsidRPr="005E319F" w:rsidRDefault="00BA7EF4" w:rsidP="00BA7EF4">
      <w:pPr>
        <w:snapToGrid w:val="0"/>
        <w:spacing w:after="0"/>
      </w:pPr>
      <w:r w:rsidRPr="005E319F">
        <w:t>3.</w:t>
      </w:r>
      <w:r w:rsidR="002416B1" w:rsidRPr="005E319F">
        <w:t>6</w:t>
      </w:r>
      <w:r w:rsidR="0082431C" w:rsidRPr="005E319F">
        <w:t>. </w:t>
      </w:r>
      <w:r w:rsidRPr="005E319F">
        <w:t>Стратегия продвижения продукта на рынок.</w:t>
      </w:r>
    </w:p>
    <w:p w:rsidR="00BA7EF4" w:rsidRPr="005E319F" w:rsidRDefault="00BA7EF4" w:rsidP="00BA7EF4">
      <w:pPr>
        <w:spacing w:after="0"/>
        <w:rPr>
          <w:b/>
          <w:bCs/>
        </w:rPr>
      </w:pPr>
    </w:p>
    <w:p w:rsidR="00BA7EF4" w:rsidRPr="005E319F" w:rsidRDefault="00BA7EF4" w:rsidP="00BA7EF4">
      <w:pPr>
        <w:snapToGrid w:val="0"/>
        <w:jc w:val="center"/>
        <w:rPr>
          <w:b/>
          <w:bCs/>
        </w:rPr>
      </w:pPr>
      <w:r w:rsidRPr="005E319F">
        <w:rPr>
          <w:b/>
          <w:bCs/>
        </w:rPr>
        <w:t>4. КОМАНДА ПРОЕКТА:</w:t>
      </w:r>
    </w:p>
    <w:p w:rsidR="00BA7EF4" w:rsidRPr="005E319F" w:rsidRDefault="0082431C" w:rsidP="00BA7EF4">
      <w:pPr>
        <w:snapToGrid w:val="0"/>
        <w:spacing w:after="0"/>
      </w:pPr>
      <w:r w:rsidRPr="005E319F">
        <w:t>4.1. </w:t>
      </w:r>
      <w:r w:rsidR="00BA7EF4" w:rsidRPr="005E319F">
        <w:t>Количество сотрудников, направление их деятельности и их квалификация</w:t>
      </w:r>
      <w:r w:rsidR="004408EB" w:rsidRPr="005E319F">
        <w:t xml:space="preserve"> (табл. 3)</w:t>
      </w:r>
      <w:r w:rsidR="00BA7EF4" w:rsidRPr="005E319F">
        <w:t>.</w:t>
      </w:r>
    </w:p>
    <w:p w:rsidR="008641CC" w:rsidRPr="005E319F" w:rsidRDefault="008641CC" w:rsidP="00B84253">
      <w:pPr>
        <w:spacing w:before="120" w:after="0"/>
        <w:jc w:val="right"/>
        <w:rPr>
          <w:szCs w:val="20"/>
        </w:rPr>
      </w:pPr>
      <w:r w:rsidRPr="005E319F">
        <w:rPr>
          <w:szCs w:val="20"/>
        </w:rPr>
        <w:t>Табл. 3.</w:t>
      </w:r>
    </w:p>
    <w:tbl>
      <w:tblPr>
        <w:tblStyle w:val="ae"/>
        <w:tblW w:w="9495" w:type="dxa"/>
        <w:jc w:val="center"/>
        <w:tblLayout w:type="fixed"/>
        <w:tblCellMar>
          <w:left w:w="57" w:type="dxa"/>
          <w:right w:w="57" w:type="dxa"/>
        </w:tblCellMar>
        <w:tblLook w:val="01E0"/>
      </w:tblPr>
      <w:tblGrid>
        <w:gridCol w:w="534"/>
        <w:gridCol w:w="2294"/>
        <w:gridCol w:w="1701"/>
        <w:gridCol w:w="2126"/>
        <w:gridCol w:w="2840"/>
      </w:tblGrid>
      <w:tr w:rsidR="00B84253" w:rsidRPr="005E319F" w:rsidTr="00471F2E">
        <w:trPr>
          <w:trHeight w:val="193"/>
          <w:jc w:val="center"/>
        </w:trPr>
        <w:tc>
          <w:tcPr>
            <w:tcW w:w="534" w:type="dxa"/>
            <w:vAlign w:val="center"/>
          </w:tcPr>
          <w:p w:rsidR="00B84253" w:rsidRPr="005E319F" w:rsidRDefault="00B84253" w:rsidP="00A61A0B">
            <w:pPr>
              <w:spacing w:after="0"/>
              <w:jc w:val="center"/>
              <w:rPr>
                <w:b/>
                <w:sz w:val="20"/>
                <w:szCs w:val="20"/>
              </w:rPr>
            </w:pPr>
            <w:r w:rsidRPr="005E319F">
              <w:rPr>
                <w:b/>
                <w:sz w:val="20"/>
                <w:szCs w:val="20"/>
              </w:rPr>
              <w:t>№№</w:t>
            </w:r>
          </w:p>
        </w:tc>
        <w:tc>
          <w:tcPr>
            <w:tcW w:w="2294" w:type="dxa"/>
            <w:vAlign w:val="center"/>
          </w:tcPr>
          <w:p w:rsidR="00B84253" w:rsidRPr="005E319F" w:rsidRDefault="00B84253" w:rsidP="00A61A0B">
            <w:pPr>
              <w:spacing w:after="0"/>
              <w:jc w:val="center"/>
              <w:rPr>
                <w:b/>
                <w:sz w:val="20"/>
                <w:szCs w:val="20"/>
              </w:rPr>
            </w:pPr>
            <w:r w:rsidRPr="005E319F">
              <w:rPr>
                <w:b/>
                <w:sz w:val="20"/>
                <w:szCs w:val="20"/>
              </w:rPr>
              <w:t>ФИО</w:t>
            </w:r>
            <w:r w:rsidR="00EF3B6B" w:rsidRPr="005E319F">
              <w:rPr>
                <w:b/>
                <w:sz w:val="20"/>
                <w:szCs w:val="20"/>
              </w:rPr>
              <w:t xml:space="preserve"> сотрудника</w:t>
            </w:r>
            <w:r w:rsidR="00EF3B6B" w:rsidRPr="005E319F">
              <w:rPr>
                <w:rStyle w:val="a3"/>
                <w:b/>
                <w:sz w:val="20"/>
                <w:szCs w:val="20"/>
              </w:rPr>
              <w:footnoteReference w:id="14"/>
            </w:r>
          </w:p>
        </w:tc>
        <w:tc>
          <w:tcPr>
            <w:tcW w:w="1701" w:type="dxa"/>
            <w:vAlign w:val="center"/>
          </w:tcPr>
          <w:p w:rsidR="00B84253" w:rsidRPr="005E319F" w:rsidRDefault="00B84253" w:rsidP="00A61A0B">
            <w:pPr>
              <w:spacing w:after="0"/>
              <w:jc w:val="center"/>
              <w:rPr>
                <w:b/>
                <w:sz w:val="20"/>
                <w:szCs w:val="20"/>
              </w:rPr>
            </w:pPr>
            <w:r w:rsidRPr="005E319F">
              <w:rPr>
                <w:b/>
                <w:sz w:val="20"/>
                <w:szCs w:val="20"/>
              </w:rPr>
              <w:t>Научная степень или звание</w:t>
            </w:r>
          </w:p>
        </w:tc>
        <w:tc>
          <w:tcPr>
            <w:tcW w:w="2126" w:type="dxa"/>
            <w:vAlign w:val="center"/>
          </w:tcPr>
          <w:p w:rsidR="00B84253" w:rsidRPr="005E319F" w:rsidRDefault="00B84253" w:rsidP="00A61A0B">
            <w:pPr>
              <w:spacing w:after="0"/>
              <w:jc w:val="center"/>
              <w:rPr>
                <w:b/>
                <w:sz w:val="20"/>
                <w:szCs w:val="20"/>
              </w:rPr>
            </w:pPr>
            <w:r w:rsidRPr="005E319F">
              <w:rPr>
                <w:b/>
                <w:sz w:val="20"/>
                <w:szCs w:val="20"/>
              </w:rPr>
              <w:t>Роль в проекте</w:t>
            </w:r>
          </w:p>
        </w:tc>
        <w:tc>
          <w:tcPr>
            <w:tcW w:w="2840" w:type="dxa"/>
            <w:vAlign w:val="center"/>
          </w:tcPr>
          <w:p w:rsidR="00B84253" w:rsidRPr="005E319F" w:rsidRDefault="00A61A0B" w:rsidP="00A61A0B">
            <w:pPr>
              <w:spacing w:after="0"/>
              <w:jc w:val="center"/>
              <w:rPr>
                <w:b/>
                <w:sz w:val="20"/>
                <w:szCs w:val="20"/>
              </w:rPr>
            </w:pPr>
            <w:r w:rsidRPr="005E319F">
              <w:rPr>
                <w:b/>
                <w:sz w:val="20"/>
                <w:szCs w:val="20"/>
              </w:rPr>
              <w:t>Опыт и квалификация</w:t>
            </w:r>
          </w:p>
        </w:tc>
      </w:tr>
      <w:tr w:rsidR="00B84253" w:rsidRPr="005E319F" w:rsidTr="00471F2E">
        <w:trPr>
          <w:trHeight w:val="228"/>
          <w:jc w:val="center"/>
        </w:trPr>
        <w:tc>
          <w:tcPr>
            <w:tcW w:w="534" w:type="dxa"/>
          </w:tcPr>
          <w:p w:rsidR="00B84253" w:rsidRPr="005E319F" w:rsidRDefault="00B84253" w:rsidP="00AB2CD6">
            <w:pPr>
              <w:spacing w:after="0"/>
              <w:rPr>
                <w:sz w:val="20"/>
                <w:szCs w:val="20"/>
              </w:rPr>
            </w:pPr>
            <w:r w:rsidRPr="005E319F">
              <w:rPr>
                <w:sz w:val="20"/>
                <w:szCs w:val="20"/>
              </w:rPr>
              <w:t>1</w:t>
            </w:r>
          </w:p>
        </w:tc>
        <w:tc>
          <w:tcPr>
            <w:tcW w:w="2294" w:type="dxa"/>
          </w:tcPr>
          <w:p w:rsidR="00B84253" w:rsidRPr="005E319F" w:rsidRDefault="00B84253" w:rsidP="00AB2CD6">
            <w:pPr>
              <w:spacing w:after="0"/>
              <w:rPr>
                <w:sz w:val="20"/>
                <w:szCs w:val="20"/>
              </w:rPr>
            </w:pPr>
          </w:p>
        </w:tc>
        <w:tc>
          <w:tcPr>
            <w:tcW w:w="1701" w:type="dxa"/>
          </w:tcPr>
          <w:p w:rsidR="00B84253" w:rsidRPr="005E319F" w:rsidRDefault="00B84253" w:rsidP="00AB2CD6">
            <w:pPr>
              <w:spacing w:after="0"/>
              <w:rPr>
                <w:sz w:val="20"/>
                <w:szCs w:val="20"/>
              </w:rPr>
            </w:pPr>
          </w:p>
        </w:tc>
        <w:tc>
          <w:tcPr>
            <w:tcW w:w="2126" w:type="dxa"/>
          </w:tcPr>
          <w:p w:rsidR="00B84253" w:rsidRPr="005E319F" w:rsidRDefault="00B84253" w:rsidP="00AB2CD6">
            <w:pPr>
              <w:spacing w:after="0"/>
              <w:rPr>
                <w:sz w:val="20"/>
                <w:szCs w:val="20"/>
              </w:rPr>
            </w:pPr>
          </w:p>
        </w:tc>
        <w:tc>
          <w:tcPr>
            <w:tcW w:w="2840" w:type="dxa"/>
          </w:tcPr>
          <w:p w:rsidR="00B84253" w:rsidRPr="005E319F" w:rsidRDefault="00B84253" w:rsidP="00AB2CD6">
            <w:pPr>
              <w:spacing w:after="0"/>
              <w:rPr>
                <w:sz w:val="20"/>
                <w:szCs w:val="20"/>
              </w:rPr>
            </w:pPr>
          </w:p>
        </w:tc>
      </w:tr>
      <w:tr w:rsidR="00B84253" w:rsidRPr="005E319F" w:rsidTr="00471F2E">
        <w:trPr>
          <w:trHeight w:val="243"/>
          <w:jc w:val="center"/>
        </w:trPr>
        <w:tc>
          <w:tcPr>
            <w:tcW w:w="534" w:type="dxa"/>
          </w:tcPr>
          <w:p w:rsidR="00B84253" w:rsidRPr="005E319F" w:rsidRDefault="00B84253" w:rsidP="00AB2CD6">
            <w:pPr>
              <w:spacing w:after="0"/>
              <w:rPr>
                <w:sz w:val="20"/>
                <w:szCs w:val="20"/>
              </w:rPr>
            </w:pPr>
            <w:r w:rsidRPr="005E319F">
              <w:rPr>
                <w:sz w:val="20"/>
                <w:szCs w:val="20"/>
              </w:rPr>
              <w:t>2</w:t>
            </w:r>
          </w:p>
        </w:tc>
        <w:tc>
          <w:tcPr>
            <w:tcW w:w="2294" w:type="dxa"/>
          </w:tcPr>
          <w:p w:rsidR="00B84253" w:rsidRPr="005E319F" w:rsidRDefault="00B84253" w:rsidP="00AB2CD6">
            <w:pPr>
              <w:spacing w:after="0"/>
              <w:rPr>
                <w:sz w:val="20"/>
                <w:szCs w:val="20"/>
              </w:rPr>
            </w:pPr>
          </w:p>
        </w:tc>
        <w:tc>
          <w:tcPr>
            <w:tcW w:w="1701" w:type="dxa"/>
          </w:tcPr>
          <w:p w:rsidR="00B84253" w:rsidRPr="005E319F" w:rsidRDefault="00B84253" w:rsidP="00AB2CD6">
            <w:pPr>
              <w:spacing w:after="0"/>
              <w:rPr>
                <w:sz w:val="20"/>
                <w:szCs w:val="20"/>
              </w:rPr>
            </w:pPr>
          </w:p>
        </w:tc>
        <w:tc>
          <w:tcPr>
            <w:tcW w:w="2126" w:type="dxa"/>
          </w:tcPr>
          <w:p w:rsidR="00B84253" w:rsidRPr="005E319F" w:rsidRDefault="00B84253" w:rsidP="00AB2CD6">
            <w:pPr>
              <w:spacing w:after="0"/>
              <w:rPr>
                <w:sz w:val="20"/>
                <w:szCs w:val="20"/>
              </w:rPr>
            </w:pPr>
          </w:p>
        </w:tc>
        <w:tc>
          <w:tcPr>
            <w:tcW w:w="2840" w:type="dxa"/>
          </w:tcPr>
          <w:p w:rsidR="00B84253" w:rsidRPr="005E319F" w:rsidRDefault="00B84253" w:rsidP="00AB2CD6">
            <w:pPr>
              <w:spacing w:after="0"/>
              <w:rPr>
                <w:sz w:val="20"/>
                <w:szCs w:val="20"/>
              </w:rPr>
            </w:pPr>
          </w:p>
        </w:tc>
      </w:tr>
      <w:tr w:rsidR="00B84253" w:rsidRPr="005E319F" w:rsidTr="00471F2E">
        <w:trPr>
          <w:trHeight w:val="228"/>
          <w:jc w:val="center"/>
        </w:trPr>
        <w:tc>
          <w:tcPr>
            <w:tcW w:w="534" w:type="dxa"/>
          </w:tcPr>
          <w:p w:rsidR="00B84253" w:rsidRPr="005E319F" w:rsidRDefault="00B84253" w:rsidP="00AB2CD6">
            <w:pPr>
              <w:spacing w:after="0"/>
              <w:rPr>
                <w:sz w:val="20"/>
                <w:szCs w:val="20"/>
              </w:rPr>
            </w:pPr>
            <w:r w:rsidRPr="005E319F">
              <w:rPr>
                <w:sz w:val="20"/>
                <w:szCs w:val="20"/>
              </w:rPr>
              <w:t>…</w:t>
            </w:r>
          </w:p>
        </w:tc>
        <w:tc>
          <w:tcPr>
            <w:tcW w:w="2294" w:type="dxa"/>
          </w:tcPr>
          <w:p w:rsidR="00B84253" w:rsidRPr="005E319F" w:rsidRDefault="00B84253" w:rsidP="00AB2CD6">
            <w:pPr>
              <w:spacing w:after="0"/>
              <w:rPr>
                <w:sz w:val="20"/>
                <w:szCs w:val="20"/>
              </w:rPr>
            </w:pPr>
          </w:p>
        </w:tc>
        <w:tc>
          <w:tcPr>
            <w:tcW w:w="1701" w:type="dxa"/>
          </w:tcPr>
          <w:p w:rsidR="00B84253" w:rsidRPr="005E319F" w:rsidRDefault="00B84253" w:rsidP="00AB2CD6">
            <w:pPr>
              <w:spacing w:after="0"/>
              <w:rPr>
                <w:sz w:val="20"/>
                <w:szCs w:val="20"/>
              </w:rPr>
            </w:pPr>
          </w:p>
        </w:tc>
        <w:tc>
          <w:tcPr>
            <w:tcW w:w="2126" w:type="dxa"/>
          </w:tcPr>
          <w:p w:rsidR="00B84253" w:rsidRPr="005E319F" w:rsidRDefault="00B84253" w:rsidP="00AB2CD6">
            <w:pPr>
              <w:spacing w:after="0"/>
              <w:rPr>
                <w:sz w:val="20"/>
                <w:szCs w:val="20"/>
              </w:rPr>
            </w:pPr>
          </w:p>
        </w:tc>
        <w:tc>
          <w:tcPr>
            <w:tcW w:w="2840" w:type="dxa"/>
          </w:tcPr>
          <w:p w:rsidR="00B84253" w:rsidRPr="005E319F" w:rsidRDefault="00B84253" w:rsidP="00AB2CD6">
            <w:pPr>
              <w:spacing w:after="0"/>
              <w:rPr>
                <w:sz w:val="20"/>
                <w:szCs w:val="20"/>
              </w:rPr>
            </w:pPr>
          </w:p>
        </w:tc>
      </w:tr>
    </w:tbl>
    <w:p w:rsidR="00BA7EF4" w:rsidRPr="005E319F" w:rsidRDefault="0082431C" w:rsidP="006D2D36">
      <w:pPr>
        <w:snapToGrid w:val="0"/>
        <w:spacing w:before="120" w:after="0"/>
        <w:rPr>
          <w:spacing w:val="-4"/>
        </w:rPr>
      </w:pPr>
      <w:r w:rsidRPr="005E319F">
        <w:rPr>
          <w:spacing w:val="-4"/>
        </w:rPr>
        <w:t>4.2. </w:t>
      </w:r>
      <w:r w:rsidR="00BA7EF4" w:rsidRPr="005E319F">
        <w:rPr>
          <w:spacing w:val="-4"/>
        </w:rPr>
        <w:t xml:space="preserve">Опыт </w:t>
      </w:r>
      <w:r w:rsidR="006669AB" w:rsidRPr="005E319F">
        <w:rPr>
          <w:spacing w:val="-4"/>
        </w:rPr>
        <w:t>реализации научно-те</w:t>
      </w:r>
      <w:r w:rsidR="00226D1D" w:rsidRPr="005E319F">
        <w:rPr>
          <w:spacing w:val="-4"/>
        </w:rPr>
        <w:t>хнических проектов, в том числе</w:t>
      </w:r>
      <w:r w:rsidR="007B493D" w:rsidRPr="005E319F">
        <w:rPr>
          <w:spacing w:val="-4"/>
        </w:rPr>
        <w:t xml:space="preserve"> в </w:t>
      </w:r>
      <w:r w:rsidR="00C712E0" w:rsidRPr="005E319F">
        <w:rPr>
          <w:spacing w:val="-4"/>
        </w:rPr>
        <w:t xml:space="preserve">рамках </w:t>
      </w:r>
      <w:r w:rsidR="006669AB" w:rsidRPr="005E319F">
        <w:rPr>
          <w:spacing w:val="-4"/>
        </w:rPr>
        <w:t xml:space="preserve">реализации </w:t>
      </w:r>
      <w:r w:rsidR="007B493D" w:rsidRPr="005E319F">
        <w:rPr>
          <w:spacing w:val="-4"/>
        </w:rPr>
        <w:t>программ Фонда, роль в проектах, полученные результаты и показатели развития предприятия</w:t>
      </w:r>
      <w:r w:rsidR="00D8385C" w:rsidRPr="005E319F">
        <w:rPr>
          <w:rStyle w:val="a3"/>
          <w:spacing w:val="-4"/>
        </w:rPr>
        <w:footnoteReference w:id="15"/>
      </w:r>
      <w:r w:rsidR="007B493D" w:rsidRPr="005E319F">
        <w:rPr>
          <w:spacing w:val="-4"/>
        </w:rPr>
        <w:t xml:space="preserve">. </w:t>
      </w:r>
    </w:p>
    <w:p w:rsidR="00BA7EF4" w:rsidRPr="005E319F" w:rsidRDefault="0082431C" w:rsidP="00BA7EF4">
      <w:pPr>
        <w:snapToGrid w:val="0"/>
        <w:spacing w:after="0"/>
      </w:pPr>
      <w:r w:rsidRPr="005E319F">
        <w:t>4.3. </w:t>
      </w:r>
      <w:r w:rsidR="00F8627F" w:rsidRPr="005E319F">
        <w:t>Необходимость</w:t>
      </w:r>
      <w:r w:rsidR="00BA7EF4" w:rsidRPr="005E319F">
        <w:t xml:space="preserve"> привлечения новых специалистов.</w:t>
      </w:r>
    </w:p>
    <w:p w:rsidR="006C1343" w:rsidRPr="005E319F" w:rsidRDefault="006C1343" w:rsidP="00BA7EF4">
      <w:pPr>
        <w:snapToGrid w:val="0"/>
        <w:spacing w:after="0"/>
      </w:pPr>
    </w:p>
    <w:p w:rsidR="00BA7EF4" w:rsidRPr="005E319F" w:rsidRDefault="00BA7EF4" w:rsidP="00BA7EF4">
      <w:pPr>
        <w:snapToGrid w:val="0"/>
        <w:jc w:val="center"/>
        <w:rPr>
          <w:b/>
          <w:bCs/>
        </w:rPr>
      </w:pPr>
      <w:r w:rsidRPr="005E319F">
        <w:rPr>
          <w:b/>
          <w:bCs/>
        </w:rPr>
        <w:t xml:space="preserve">5. </w:t>
      </w:r>
      <w:r w:rsidR="007B493D" w:rsidRPr="005E319F">
        <w:rPr>
          <w:b/>
          <w:bCs/>
        </w:rPr>
        <w:t>РЕАЛИЗАЦИЯ</w:t>
      </w:r>
      <w:r w:rsidRPr="005E319F">
        <w:rPr>
          <w:b/>
          <w:bCs/>
        </w:rPr>
        <w:t xml:space="preserve"> ПРОЕКТА:</w:t>
      </w:r>
    </w:p>
    <w:p w:rsidR="00BA7EF4" w:rsidRPr="005E319F" w:rsidRDefault="007B493D" w:rsidP="00BA7EF4">
      <w:pPr>
        <w:snapToGrid w:val="0"/>
        <w:spacing w:after="0"/>
      </w:pPr>
      <w:r w:rsidRPr="005E319F">
        <w:t>5.1</w:t>
      </w:r>
      <w:r w:rsidR="0082431C" w:rsidRPr="005E319F">
        <w:t>. </w:t>
      </w:r>
      <w:r w:rsidR="00BA7EF4" w:rsidRPr="005E319F">
        <w:t>Возможные типы и источники рисков, меры по их уменьшению.</w:t>
      </w:r>
    </w:p>
    <w:p w:rsidR="00BA7EF4" w:rsidRPr="005E319F" w:rsidRDefault="007B493D" w:rsidP="00BA7EF4">
      <w:pPr>
        <w:snapToGrid w:val="0"/>
        <w:spacing w:after="0"/>
      </w:pPr>
      <w:r w:rsidRPr="005E319F">
        <w:t>5.2</w:t>
      </w:r>
      <w:r w:rsidR="0082431C" w:rsidRPr="005E319F">
        <w:t>. </w:t>
      </w:r>
      <w:r w:rsidR="00BA7EF4" w:rsidRPr="005E319F">
        <w:t xml:space="preserve">План </w:t>
      </w:r>
      <w:r w:rsidR="00226D1D" w:rsidRPr="005E319F">
        <w:t>реализации проекта, с указанием</w:t>
      </w:r>
      <w:r w:rsidR="00BA7EF4" w:rsidRPr="005E319F">
        <w:t xml:space="preserve"> этапов, конкретных получаемых результатов, временных интервалов и необходимых средств (план составляется как на период финансирования проекта Фонд</w:t>
      </w:r>
      <w:r w:rsidR="009875C2" w:rsidRPr="005E319F">
        <w:t>ом</w:t>
      </w:r>
      <w:r w:rsidR="00BA7EF4" w:rsidRPr="005E319F">
        <w:t>, так и после окончания данного периода)</w:t>
      </w:r>
      <w:r w:rsidRPr="005E319F">
        <w:t xml:space="preserve"> (табл.</w:t>
      </w:r>
      <w:r w:rsidR="00B54CE1" w:rsidRPr="005E319F">
        <w:t xml:space="preserve"> </w:t>
      </w:r>
      <w:r w:rsidR="004408EB" w:rsidRPr="005E319F">
        <w:t>4</w:t>
      </w:r>
      <w:r w:rsidRPr="005E319F">
        <w:t>)</w:t>
      </w:r>
      <w:r w:rsidR="006C1343" w:rsidRPr="005E319F">
        <w:rPr>
          <w:rStyle w:val="a3"/>
        </w:rPr>
        <w:footnoteReference w:id="16"/>
      </w:r>
      <w:r w:rsidRPr="005E319F">
        <w:t>.</w:t>
      </w:r>
    </w:p>
    <w:p w:rsidR="007B493D" w:rsidRPr="005E319F" w:rsidRDefault="003E0868" w:rsidP="004408EB">
      <w:pPr>
        <w:spacing w:before="120" w:after="0"/>
        <w:jc w:val="right"/>
        <w:rPr>
          <w:szCs w:val="20"/>
        </w:rPr>
      </w:pPr>
      <w:r w:rsidRPr="005E319F">
        <w:rPr>
          <w:szCs w:val="20"/>
        </w:rPr>
        <w:t>Табл. 4</w:t>
      </w:r>
      <w:r w:rsidR="007B493D" w:rsidRPr="005E319F">
        <w:rPr>
          <w:szCs w:val="20"/>
        </w:rPr>
        <w:t>.</w:t>
      </w:r>
    </w:p>
    <w:tbl>
      <w:tblPr>
        <w:tblStyle w:val="ae"/>
        <w:tblW w:w="9464" w:type="dxa"/>
        <w:tblLayout w:type="fixed"/>
        <w:tblLook w:val="01E0"/>
      </w:tblPr>
      <w:tblGrid>
        <w:gridCol w:w="3318"/>
        <w:gridCol w:w="992"/>
        <w:gridCol w:w="1134"/>
        <w:gridCol w:w="1984"/>
        <w:gridCol w:w="2036"/>
      </w:tblGrid>
      <w:tr w:rsidR="00953DAC" w:rsidRPr="005E319F" w:rsidTr="007360EF">
        <w:trPr>
          <w:trHeight w:val="64"/>
        </w:trPr>
        <w:tc>
          <w:tcPr>
            <w:tcW w:w="3318" w:type="dxa"/>
            <w:tcMar>
              <w:left w:w="57" w:type="dxa"/>
              <w:right w:w="57" w:type="dxa"/>
            </w:tcMar>
            <w:vAlign w:val="center"/>
          </w:tcPr>
          <w:p w:rsidR="00953DAC" w:rsidRPr="005E319F" w:rsidRDefault="00953DAC" w:rsidP="003E0868">
            <w:pPr>
              <w:spacing w:after="0"/>
              <w:jc w:val="center"/>
              <w:rPr>
                <w:b/>
                <w:sz w:val="20"/>
                <w:szCs w:val="20"/>
              </w:rPr>
            </w:pPr>
            <w:r w:rsidRPr="005E319F">
              <w:rPr>
                <w:b/>
                <w:sz w:val="20"/>
                <w:szCs w:val="20"/>
              </w:rPr>
              <w:lastRenderedPageBreak/>
              <w:t>Наименование этапа реализации инновационного проекта</w:t>
            </w:r>
          </w:p>
        </w:tc>
        <w:tc>
          <w:tcPr>
            <w:tcW w:w="992" w:type="dxa"/>
            <w:tcMar>
              <w:left w:w="57" w:type="dxa"/>
              <w:right w:w="57" w:type="dxa"/>
            </w:tcMar>
            <w:vAlign w:val="center"/>
          </w:tcPr>
          <w:p w:rsidR="00953DAC" w:rsidRPr="005E319F" w:rsidRDefault="00953DAC" w:rsidP="003E0868">
            <w:pPr>
              <w:spacing w:after="0"/>
              <w:jc w:val="center"/>
              <w:rPr>
                <w:b/>
                <w:sz w:val="20"/>
                <w:szCs w:val="20"/>
              </w:rPr>
            </w:pPr>
            <w:r w:rsidRPr="005E319F">
              <w:rPr>
                <w:b/>
                <w:sz w:val="20"/>
                <w:szCs w:val="20"/>
              </w:rPr>
              <w:t>Сроки этапа</w:t>
            </w:r>
          </w:p>
        </w:tc>
        <w:tc>
          <w:tcPr>
            <w:tcW w:w="1134" w:type="dxa"/>
            <w:tcMar>
              <w:left w:w="57" w:type="dxa"/>
              <w:right w:w="57" w:type="dxa"/>
            </w:tcMar>
            <w:vAlign w:val="center"/>
          </w:tcPr>
          <w:p w:rsidR="00953DAC" w:rsidRPr="005E319F" w:rsidRDefault="00953DAC" w:rsidP="003E0868">
            <w:pPr>
              <w:spacing w:after="0"/>
              <w:jc w:val="center"/>
              <w:rPr>
                <w:b/>
                <w:sz w:val="20"/>
                <w:szCs w:val="20"/>
              </w:rPr>
            </w:pPr>
            <w:r w:rsidRPr="005E319F">
              <w:rPr>
                <w:b/>
                <w:sz w:val="20"/>
                <w:szCs w:val="20"/>
              </w:rPr>
              <w:t>Стоимость этапа</w:t>
            </w:r>
          </w:p>
        </w:tc>
        <w:tc>
          <w:tcPr>
            <w:tcW w:w="1984" w:type="dxa"/>
            <w:tcMar>
              <w:left w:w="57" w:type="dxa"/>
              <w:right w:w="57" w:type="dxa"/>
            </w:tcMar>
            <w:vAlign w:val="center"/>
          </w:tcPr>
          <w:p w:rsidR="00953DAC" w:rsidRPr="005E319F" w:rsidRDefault="007360EF" w:rsidP="003E0868">
            <w:pPr>
              <w:spacing w:after="0"/>
              <w:jc w:val="center"/>
              <w:rPr>
                <w:b/>
                <w:sz w:val="20"/>
                <w:szCs w:val="20"/>
              </w:rPr>
            </w:pPr>
            <w:r w:rsidRPr="005E319F">
              <w:rPr>
                <w:b/>
                <w:sz w:val="20"/>
                <w:szCs w:val="20"/>
              </w:rPr>
              <w:t>Качественные</w:t>
            </w:r>
            <w:r w:rsidR="00953DAC" w:rsidRPr="005E319F">
              <w:rPr>
                <w:b/>
                <w:sz w:val="20"/>
                <w:szCs w:val="20"/>
              </w:rPr>
              <w:t xml:space="preserve"> результаты</w:t>
            </w:r>
          </w:p>
        </w:tc>
        <w:tc>
          <w:tcPr>
            <w:tcW w:w="2036" w:type="dxa"/>
            <w:tcMar>
              <w:left w:w="57" w:type="dxa"/>
              <w:right w:w="57" w:type="dxa"/>
            </w:tcMar>
            <w:vAlign w:val="center"/>
          </w:tcPr>
          <w:p w:rsidR="00953DAC" w:rsidRPr="005E319F" w:rsidRDefault="00953DAC" w:rsidP="003E0868">
            <w:pPr>
              <w:spacing w:after="0"/>
              <w:jc w:val="center"/>
              <w:rPr>
                <w:b/>
                <w:sz w:val="20"/>
                <w:szCs w:val="20"/>
              </w:rPr>
            </w:pPr>
            <w:r w:rsidRPr="005E319F">
              <w:rPr>
                <w:b/>
                <w:sz w:val="20"/>
                <w:szCs w:val="20"/>
              </w:rPr>
              <w:t>Количественные результаты</w:t>
            </w:r>
          </w:p>
        </w:tc>
      </w:tr>
      <w:tr w:rsidR="00953DAC" w:rsidRPr="005E319F" w:rsidTr="007360EF">
        <w:trPr>
          <w:trHeight w:val="220"/>
        </w:trPr>
        <w:tc>
          <w:tcPr>
            <w:tcW w:w="3318" w:type="dxa"/>
            <w:tcMar>
              <w:left w:w="57" w:type="dxa"/>
              <w:right w:w="57" w:type="dxa"/>
            </w:tcMar>
          </w:tcPr>
          <w:p w:rsidR="00953DAC" w:rsidRPr="005E319F" w:rsidRDefault="00953DAC" w:rsidP="00A44D08">
            <w:pPr>
              <w:spacing w:after="0"/>
              <w:rPr>
                <w:sz w:val="20"/>
                <w:szCs w:val="20"/>
              </w:rPr>
            </w:pPr>
            <w:r w:rsidRPr="005E319F">
              <w:rPr>
                <w:sz w:val="20"/>
                <w:szCs w:val="20"/>
              </w:rPr>
              <w:t>1</w:t>
            </w:r>
          </w:p>
        </w:tc>
        <w:tc>
          <w:tcPr>
            <w:tcW w:w="992" w:type="dxa"/>
            <w:tcMar>
              <w:left w:w="57" w:type="dxa"/>
              <w:right w:w="57" w:type="dxa"/>
            </w:tcMar>
          </w:tcPr>
          <w:p w:rsidR="00953DAC" w:rsidRPr="005E319F" w:rsidRDefault="00953DAC" w:rsidP="00A44D08">
            <w:pPr>
              <w:spacing w:after="0"/>
              <w:rPr>
                <w:sz w:val="20"/>
                <w:szCs w:val="20"/>
              </w:rPr>
            </w:pPr>
          </w:p>
        </w:tc>
        <w:tc>
          <w:tcPr>
            <w:tcW w:w="1134" w:type="dxa"/>
            <w:tcMar>
              <w:left w:w="57" w:type="dxa"/>
              <w:right w:w="57" w:type="dxa"/>
            </w:tcMar>
          </w:tcPr>
          <w:p w:rsidR="00953DAC" w:rsidRPr="005E319F" w:rsidRDefault="00953DAC" w:rsidP="00A44D08">
            <w:pPr>
              <w:spacing w:after="0"/>
              <w:rPr>
                <w:sz w:val="20"/>
                <w:szCs w:val="20"/>
              </w:rPr>
            </w:pPr>
          </w:p>
        </w:tc>
        <w:tc>
          <w:tcPr>
            <w:tcW w:w="1984" w:type="dxa"/>
            <w:tcMar>
              <w:left w:w="57" w:type="dxa"/>
              <w:right w:w="57" w:type="dxa"/>
            </w:tcMar>
          </w:tcPr>
          <w:p w:rsidR="00953DAC" w:rsidRPr="005E319F" w:rsidRDefault="00953DAC" w:rsidP="00A44D08">
            <w:pPr>
              <w:spacing w:after="0"/>
              <w:rPr>
                <w:sz w:val="20"/>
                <w:szCs w:val="20"/>
              </w:rPr>
            </w:pPr>
          </w:p>
        </w:tc>
        <w:tc>
          <w:tcPr>
            <w:tcW w:w="2036" w:type="dxa"/>
            <w:tcMar>
              <w:left w:w="57" w:type="dxa"/>
              <w:right w:w="57" w:type="dxa"/>
            </w:tcMar>
          </w:tcPr>
          <w:p w:rsidR="00953DAC" w:rsidRPr="005E319F" w:rsidRDefault="00953DAC" w:rsidP="00A44D08">
            <w:pPr>
              <w:spacing w:after="0"/>
              <w:rPr>
                <w:sz w:val="20"/>
                <w:szCs w:val="20"/>
              </w:rPr>
            </w:pPr>
          </w:p>
        </w:tc>
      </w:tr>
      <w:tr w:rsidR="00953DAC" w:rsidRPr="005E319F" w:rsidTr="007360EF">
        <w:trPr>
          <w:trHeight w:val="235"/>
        </w:trPr>
        <w:tc>
          <w:tcPr>
            <w:tcW w:w="3318" w:type="dxa"/>
            <w:tcMar>
              <w:left w:w="57" w:type="dxa"/>
              <w:right w:w="57" w:type="dxa"/>
            </w:tcMar>
          </w:tcPr>
          <w:p w:rsidR="00953DAC" w:rsidRPr="005E319F" w:rsidRDefault="00953DAC" w:rsidP="00A44D08">
            <w:pPr>
              <w:spacing w:after="0"/>
              <w:rPr>
                <w:sz w:val="20"/>
                <w:szCs w:val="20"/>
              </w:rPr>
            </w:pPr>
            <w:r w:rsidRPr="005E319F">
              <w:rPr>
                <w:sz w:val="20"/>
                <w:szCs w:val="20"/>
              </w:rPr>
              <w:t>2</w:t>
            </w:r>
          </w:p>
        </w:tc>
        <w:tc>
          <w:tcPr>
            <w:tcW w:w="992" w:type="dxa"/>
            <w:tcMar>
              <w:left w:w="57" w:type="dxa"/>
              <w:right w:w="57" w:type="dxa"/>
            </w:tcMar>
          </w:tcPr>
          <w:p w:rsidR="00953DAC" w:rsidRPr="005E319F" w:rsidRDefault="00953DAC" w:rsidP="00A44D08">
            <w:pPr>
              <w:spacing w:after="0"/>
              <w:rPr>
                <w:sz w:val="20"/>
                <w:szCs w:val="20"/>
              </w:rPr>
            </w:pPr>
          </w:p>
        </w:tc>
        <w:tc>
          <w:tcPr>
            <w:tcW w:w="1134" w:type="dxa"/>
            <w:tcMar>
              <w:left w:w="57" w:type="dxa"/>
              <w:right w:w="57" w:type="dxa"/>
            </w:tcMar>
          </w:tcPr>
          <w:p w:rsidR="00953DAC" w:rsidRPr="005E319F" w:rsidRDefault="00953DAC" w:rsidP="00A44D08">
            <w:pPr>
              <w:spacing w:after="0"/>
              <w:rPr>
                <w:sz w:val="20"/>
                <w:szCs w:val="20"/>
              </w:rPr>
            </w:pPr>
          </w:p>
        </w:tc>
        <w:tc>
          <w:tcPr>
            <w:tcW w:w="1984" w:type="dxa"/>
            <w:tcMar>
              <w:left w:w="57" w:type="dxa"/>
              <w:right w:w="57" w:type="dxa"/>
            </w:tcMar>
          </w:tcPr>
          <w:p w:rsidR="00953DAC" w:rsidRPr="005E319F" w:rsidRDefault="00953DAC" w:rsidP="00A44D08">
            <w:pPr>
              <w:spacing w:after="0"/>
              <w:rPr>
                <w:sz w:val="20"/>
                <w:szCs w:val="20"/>
              </w:rPr>
            </w:pPr>
          </w:p>
        </w:tc>
        <w:tc>
          <w:tcPr>
            <w:tcW w:w="2036" w:type="dxa"/>
            <w:tcMar>
              <w:left w:w="57" w:type="dxa"/>
              <w:right w:w="57" w:type="dxa"/>
            </w:tcMar>
          </w:tcPr>
          <w:p w:rsidR="00953DAC" w:rsidRPr="005E319F" w:rsidRDefault="00953DAC" w:rsidP="00A44D08">
            <w:pPr>
              <w:spacing w:after="0"/>
              <w:rPr>
                <w:sz w:val="20"/>
                <w:szCs w:val="20"/>
              </w:rPr>
            </w:pPr>
          </w:p>
        </w:tc>
      </w:tr>
      <w:tr w:rsidR="00953DAC" w:rsidRPr="005E319F" w:rsidTr="007360EF">
        <w:trPr>
          <w:trHeight w:val="220"/>
        </w:trPr>
        <w:tc>
          <w:tcPr>
            <w:tcW w:w="3318" w:type="dxa"/>
            <w:tcMar>
              <w:left w:w="57" w:type="dxa"/>
              <w:right w:w="57" w:type="dxa"/>
            </w:tcMar>
          </w:tcPr>
          <w:p w:rsidR="00953DAC" w:rsidRPr="005E319F" w:rsidRDefault="00953DAC" w:rsidP="00A44D08">
            <w:pPr>
              <w:spacing w:after="0"/>
              <w:rPr>
                <w:sz w:val="20"/>
                <w:szCs w:val="20"/>
              </w:rPr>
            </w:pPr>
            <w:r w:rsidRPr="005E319F">
              <w:rPr>
                <w:sz w:val="20"/>
                <w:szCs w:val="20"/>
              </w:rPr>
              <w:t>…</w:t>
            </w:r>
          </w:p>
        </w:tc>
        <w:tc>
          <w:tcPr>
            <w:tcW w:w="992" w:type="dxa"/>
            <w:tcMar>
              <w:left w:w="57" w:type="dxa"/>
              <w:right w:w="57" w:type="dxa"/>
            </w:tcMar>
          </w:tcPr>
          <w:p w:rsidR="00953DAC" w:rsidRPr="005E319F" w:rsidRDefault="00953DAC" w:rsidP="00A44D08">
            <w:pPr>
              <w:spacing w:after="0"/>
              <w:rPr>
                <w:sz w:val="20"/>
                <w:szCs w:val="20"/>
              </w:rPr>
            </w:pPr>
          </w:p>
        </w:tc>
        <w:tc>
          <w:tcPr>
            <w:tcW w:w="1134" w:type="dxa"/>
            <w:tcMar>
              <w:left w:w="57" w:type="dxa"/>
              <w:right w:w="57" w:type="dxa"/>
            </w:tcMar>
          </w:tcPr>
          <w:p w:rsidR="00953DAC" w:rsidRPr="005E319F" w:rsidRDefault="00953DAC" w:rsidP="00A44D08">
            <w:pPr>
              <w:spacing w:after="0"/>
              <w:rPr>
                <w:sz w:val="20"/>
                <w:szCs w:val="20"/>
              </w:rPr>
            </w:pPr>
          </w:p>
        </w:tc>
        <w:tc>
          <w:tcPr>
            <w:tcW w:w="1984" w:type="dxa"/>
            <w:tcMar>
              <w:left w:w="57" w:type="dxa"/>
              <w:right w:w="57" w:type="dxa"/>
            </w:tcMar>
          </w:tcPr>
          <w:p w:rsidR="00953DAC" w:rsidRPr="005E319F" w:rsidRDefault="00953DAC" w:rsidP="00A44D08">
            <w:pPr>
              <w:spacing w:after="0"/>
              <w:rPr>
                <w:sz w:val="20"/>
                <w:szCs w:val="20"/>
              </w:rPr>
            </w:pPr>
          </w:p>
        </w:tc>
        <w:tc>
          <w:tcPr>
            <w:tcW w:w="2036" w:type="dxa"/>
            <w:tcMar>
              <w:left w:w="57" w:type="dxa"/>
              <w:right w:w="57" w:type="dxa"/>
            </w:tcMar>
          </w:tcPr>
          <w:p w:rsidR="00953DAC" w:rsidRPr="005E319F" w:rsidRDefault="00953DAC" w:rsidP="00A44D08">
            <w:pPr>
              <w:spacing w:after="0"/>
              <w:rPr>
                <w:sz w:val="20"/>
                <w:szCs w:val="20"/>
              </w:rPr>
            </w:pPr>
          </w:p>
        </w:tc>
      </w:tr>
    </w:tbl>
    <w:p w:rsidR="007B493D" w:rsidRPr="005E319F" w:rsidRDefault="007B493D" w:rsidP="00BA7EF4">
      <w:pPr>
        <w:snapToGrid w:val="0"/>
        <w:spacing w:after="0"/>
      </w:pPr>
    </w:p>
    <w:p w:rsidR="00524190" w:rsidRPr="005E319F" w:rsidRDefault="00524190" w:rsidP="00524190">
      <w:pPr>
        <w:snapToGrid w:val="0"/>
        <w:jc w:val="center"/>
        <w:rPr>
          <w:b/>
          <w:bCs/>
        </w:rPr>
      </w:pPr>
      <w:r w:rsidRPr="005E319F">
        <w:rPr>
          <w:b/>
          <w:bCs/>
        </w:rPr>
        <w:t>6. ФИНАНСОВЫЙ ПЛАН:</w:t>
      </w:r>
    </w:p>
    <w:p w:rsidR="00524190" w:rsidRPr="005E319F" w:rsidRDefault="00C24A33" w:rsidP="00524190">
      <w:pPr>
        <w:snapToGrid w:val="0"/>
      </w:pPr>
      <w:r w:rsidRPr="005E319F">
        <w:t>6</w:t>
      </w:r>
      <w:r w:rsidR="0082431C" w:rsidRPr="005E319F">
        <w:t>.1. </w:t>
      </w:r>
      <w:r w:rsidR="00524190" w:rsidRPr="005E319F">
        <w:t>Общий объем финансирования проекта, в том числе объем внебюджетных инвестиций или собственных средств, источники средств и формы их получения.</w:t>
      </w:r>
    </w:p>
    <w:p w:rsidR="00C24A33" w:rsidRPr="005E319F" w:rsidRDefault="0082431C" w:rsidP="00C24A33">
      <w:pPr>
        <w:tabs>
          <w:tab w:val="left" w:pos="667"/>
        </w:tabs>
        <w:spacing w:after="0"/>
      </w:pPr>
      <w:r w:rsidRPr="005E319F">
        <w:t>6.2. </w:t>
      </w:r>
      <w:r w:rsidR="00C24A33" w:rsidRPr="005E319F">
        <w:t xml:space="preserve">Ранее привлеченное финансирование на реализацию проекта из бюджетных и внебюджетных источников (с указанием этих источников). </w:t>
      </w:r>
    </w:p>
    <w:p w:rsidR="00C24A33" w:rsidRPr="005E319F" w:rsidRDefault="0082431C" w:rsidP="00C24A33">
      <w:pPr>
        <w:tabs>
          <w:tab w:val="left" w:pos="667"/>
        </w:tabs>
        <w:spacing w:after="0"/>
      </w:pPr>
      <w:r w:rsidRPr="005E319F">
        <w:t>6.3. </w:t>
      </w:r>
      <w:r w:rsidR="00C24A33" w:rsidRPr="005E319F">
        <w:t xml:space="preserve">Основные плановые экономические показатели (расходы на производство, </w:t>
      </w:r>
      <w:r w:rsidR="00226D1D" w:rsidRPr="005E319F">
        <w:t>выручка</w:t>
      </w:r>
      <w:r w:rsidR="00C24A33" w:rsidRPr="005E319F">
        <w:t>, чистая прибыль, рентабельность выпускаемого продукта) к концу реализации проекта.</w:t>
      </w:r>
    </w:p>
    <w:p w:rsidR="00072272" w:rsidRPr="005E319F" w:rsidRDefault="00072272" w:rsidP="00C24A33">
      <w:pPr>
        <w:tabs>
          <w:tab w:val="left" w:pos="667"/>
        </w:tabs>
        <w:spacing w:after="0"/>
      </w:pPr>
    </w:p>
    <w:p w:rsidR="00DF335A" w:rsidRPr="005E319F" w:rsidRDefault="00B84253" w:rsidP="00C24A33">
      <w:pPr>
        <w:tabs>
          <w:tab w:val="left" w:pos="667"/>
        </w:tabs>
        <w:spacing w:after="0"/>
        <w:rPr>
          <w:b/>
        </w:rPr>
      </w:pPr>
      <w:r w:rsidRPr="005E319F">
        <w:rPr>
          <w:b/>
        </w:rPr>
        <w:t xml:space="preserve">ВАЖНО! </w:t>
      </w:r>
      <w:r w:rsidR="00DF335A" w:rsidRPr="005E319F">
        <w:rPr>
          <w:b/>
        </w:rPr>
        <w:t xml:space="preserve">Бизнес-план согласуется </w:t>
      </w:r>
      <w:r w:rsidR="00972F5F" w:rsidRPr="005E319F">
        <w:rPr>
          <w:b/>
        </w:rPr>
        <w:t>и</w:t>
      </w:r>
      <w:r w:rsidR="00DF335A" w:rsidRPr="005E319F">
        <w:rPr>
          <w:b/>
        </w:rPr>
        <w:t>нвестором (при наличии) и утверждается (в обязательно</w:t>
      </w:r>
      <w:r w:rsidR="004A552E" w:rsidRPr="005E319F">
        <w:rPr>
          <w:b/>
        </w:rPr>
        <w:t>м</w:t>
      </w:r>
      <w:r w:rsidR="00DF335A" w:rsidRPr="005E319F">
        <w:rPr>
          <w:b/>
        </w:rPr>
        <w:t xml:space="preserve"> порядке) руководителем предприятия-заявителя.</w:t>
      </w:r>
    </w:p>
    <w:p w:rsidR="00CD4AAD" w:rsidRPr="005E319F" w:rsidRDefault="00F62FDC" w:rsidP="00335B3B">
      <w:pPr>
        <w:pageBreakBefore/>
        <w:jc w:val="right"/>
        <w:outlineLvl w:val="0"/>
      </w:pPr>
      <w:bookmarkStart w:id="26" w:name="_Toc33030768"/>
      <w:bookmarkEnd w:id="17"/>
      <w:bookmarkEnd w:id="18"/>
      <w:bookmarkEnd w:id="19"/>
      <w:r w:rsidRPr="005E319F">
        <w:lastRenderedPageBreak/>
        <w:t xml:space="preserve">Приложение </w:t>
      </w:r>
      <w:bookmarkStart w:id="27" w:name="_Показатели_развития_малого"/>
      <w:bookmarkEnd w:id="26"/>
      <w:bookmarkEnd w:id="27"/>
      <w:r w:rsidR="00F622E9">
        <w:t>3</w:t>
      </w:r>
    </w:p>
    <w:p w:rsidR="00615E5B" w:rsidRPr="005E319F" w:rsidRDefault="00615E5B" w:rsidP="00D03CB1">
      <w:pPr>
        <w:pStyle w:val="1"/>
        <w:spacing w:before="240" w:after="240"/>
        <w:rPr>
          <w:b w:val="0"/>
          <w:caps/>
        </w:rPr>
      </w:pPr>
      <w:bookmarkStart w:id="28" w:name="_Показатели_развития_малого_1"/>
      <w:bookmarkStart w:id="29" w:name="_Toc33030769"/>
      <w:bookmarkEnd w:id="28"/>
      <w:r w:rsidRPr="005E319F">
        <w:rPr>
          <w:caps/>
        </w:rPr>
        <w:t>Показатели развития малого инновационного предприятия</w:t>
      </w:r>
      <w:bookmarkEnd w:id="29"/>
      <w:r w:rsidR="00264020" w:rsidRPr="005E319F">
        <w:rPr>
          <w:rStyle w:val="a3"/>
          <w:caps/>
        </w:rPr>
        <w:footnoteReference w:id="17"/>
      </w:r>
    </w:p>
    <w:tbl>
      <w:tblPr>
        <w:tblW w:w="509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549"/>
        <w:gridCol w:w="566"/>
        <w:gridCol w:w="1132"/>
        <w:gridCol w:w="3685"/>
      </w:tblGrid>
      <w:tr w:rsidR="00D03CB1" w:rsidRPr="005E319F" w:rsidTr="007530AF">
        <w:trPr>
          <w:cantSplit/>
          <w:trHeight w:val="234"/>
          <w:jc w:val="center"/>
        </w:trPr>
        <w:tc>
          <w:tcPr>
            <w:tcW w:w="2290" w:type="pct"/>
            <w:vMerge w:val="restart"/>
            <w:shd w:val="clear" w:color="auto" w:fill="D9D9D9"/>
            <w:tcMar>
              <w:left w:w="57" w:type="dxa"/>
              <w:right w:w="57" w:type="dxa"/>
            </w:tcMar>
            <w:vAlign w:val="center"/>
          </w:tcPr>
          <w:p w:rsidR="00047F5D" w:rsidRPr="005E319F" w:rsidRDefault="00047F5D" w:rsidP="009B07F4">
            <w:pPr>
              <w:spacing w:after="0" w:line="233" w:lineRule="auto"/>
              <w:jc w:val="center"/>
              <w:rPr>
                <w:b/>
              </w:rPr>
            </w:pPr>
            <w:r w:rsidRPr="005E319F">
              <w:rPr>
                <w:b/>
                <w:sz w:val="22"/>
              </w:rPr>
              <w:t>Показатели</w:t>
            </w:r>
          </w:p>
        </w:tc>
        <w:tc>
          <w:tcPr>
            <w:tcW w:w="285" w:type="pct"/>
            <w:vMerge w:val="restart"/>
            <w:shd w:val="clear" w:color="auto" w:fill="D9D9D9"/>
            <w:tcMar>
              <w:left w:w="57" w:type="dxa"/>
              <w:right w:w="57" w:type="dxa"/>
            </w:tcMar>
            <w:vAlign w:val="center"/>
          </w:tcPr>
          <w:p w:rsidR="00047F5D" w:rsidRPr="005E319F" w:rsidRDefault="00047F5D" w:rsidP="009B07F4">
            <w:pPr>
              <w:spacing w:after="0" w:line="233" w:lineRule="auto"/>
              <w:jc w:val="center"/>
              <w:rPr>
                <w:b/>
              </w:rPr>
            </w:pPr>
            <w:r w:rsidRPr="005E319F">
              <w:rPr>
                <w:b/>
                <w:sz w:val="22"/>
              </w:rPr>
              <w:t>Ед. изм.</w:t>
            </w:r>
          </w:p>
        </w:tc>
        <w:tc>
          <w:tcPr>
            <w:tcW w:w="570" w:type="pct"/>
            <w:vMerge w:val="restart"/>
            <w:shd w:val="clear" w:color="auto" w:fill="D9D9D9"/>
            <w:tcMar>
              <w:left w:w="57" w:type="dxa"/>
              <w:right w:w="57" w:type="dxa"/>
            </w:tcMar>
            <w:vAlign w:val="center"/>
          </w:tcPr>
          <w:p w:rsidR="00047F5D" w:rsidRPr="005E319F" w:rsidRDefault="00047F5D" w:rsidP="009B07F4">
            <w:pPr>
              <w:spacing w:after="0" w:line="233" w:lineRule="auto"/>
              <w:jc w:val="center"/>
              <w:rPr>
                <w:b/>
              </w:rPr>
            </w:pPr>
            <w:r w:rsidRPr="005E319F">
              <w:rPr>
                <w:b/>
                <w:sz w:val="22"/>
              </w:rPr>
              <w:t>Частота сбора данных</w:t>
            </w:r>
          </w:p>
        </w:tc>
        <w:tc>
          <w:tcPr>
            <w:tcW w:w="1855" w:type="pct"/>
            <w:tcBorders>
              <w:right w:val="single" w:sz="4" w:space="0" w:color="auto"/>
            </w:tcBorders>
            <w:shd w:val="clear" w:color="auto" w:fill="D9D9D9"/>
            <w:tcMar>
              <w:left w:w="57" w:type="dxa"/>
              <w:right w:w="57" w:type="dxa"/>
            </w:tcMar>
            <w:vAlign w:val="center"/>
          </w:tcPr>
          <w:p w:rsidR="00047F5D" w:rsidRPr="005E319F" w:rsidRDefault="00047F5D" w:rsidP="009B07F4">
            <w:pPr>
              <w:spacing w:after="0" w:line="233" w:lineRule="auto"/>
              <w:jc w:val="center"/>
              <w:rPr>
                <w:b/>
              </w:rPr>
            </w:pPr>
            <w:r w:rsidRPr="005E319F">
              <w:rPr>
                <w:b/>
                <w:sz w:val="22"/>
              </w:rPr>
              <w:t>Плановые показатели</w:t>
            </w:r>
          </w:p>
        </w:tc>
      </w:tr>
      <w:tr w:rsidR="007530AF" w:rsidRPr="005E319F" w:rsidTr="007530AF">
        <w:trPr>
          <w:cantSplit/>
          <w:trHeight w:val="77"/>
          <w:jc w:val="center"/>
        </w:trPr>
        <w:tc>
          <w:tcPr>
            <w:tcW w:w="2290" w:type="pct"/>
            <w:vMerge/>
            <w:shd w:val="clear" w:color="auto" w:fill="D9D9D9"/>
            <w:tcMar>
              <w:left w:w="57" w:type="dxa"/>
              <w:right w:w="57" w:type="dxa"/>
            </w:tcMar>
            <w:vAlign w:val="center"/>
          </w:tcPr>
          <w:p w:rsidR="007530AF" w:rsidRPr="005E319F" w:rsidRDefault="007530AF" w:rsidP="009B07F4">
            <w:pPr>
              <w:spacing w:after="0" w:line="233" w:lineRule="auto"/>
              <w:jc w:val="center"/>
              <w:rPr>
                <w:b/>
              </w:rPr>
            </w:pPr>
          </w:p>
        </w:tc>
        <w:tc>
          <w:tcPr>
            <w:tcW w:w="285" w:type="pct"/>
            <w:vMerge/>
            <w:shd w:val="clear" w:color="auto" w:fill="D9D9D9"/>
            <w:tcMar>
              <w:left w:w="57" w:type="dxa"/>
              <w:right w:w="57" w:type="dxa"/>
            </w:tcMar>
            <w:vAlign w:val="center"/>
          </w:tcPr>
          <w:p w:rsidR="007530AF" w:rsidRPr="005E319F" w:rsidRDefault="007530AF" w:rsidP="009B07F4">
            <w:pPr>
              <w:spacing w:after="0" w:line="233" w:lineRule="auto"/>
              <w:jc w:val="center"/>
              <w:rPr>
                <w:b/>
              </w:rPr>
            </w:pPr>
          </w:p>
        </w:tc>
        <w:tc>
          <w:tcPr>
            <w:tcW w:w="570" w:type="pct"/>
            <w:vMerge/>
            <w:shd w:val="clear" w:color="auto" w:fill="D9D9D9"/>
            <w:tcMar>
              <w:left w:w="57" w:type="dxa"/>
              <w:right w:w="57" w:type="dxa"/>
            </w:tcMar>
            <w:vAlign w:val="center"/>
          </w:tcPr>
          <w:p w:rsidR="007530AF" w:rsidRPr="005E319F" w:rsidRDefault="007530AF" w:rsidP="009B07F4">
            <w:pPr>
              <w:spacing w:after="0" w:line="233" w:lineRule="auto"/>
              <w:jc w:val="center"/>
              <w:rPr>
                <w:b/>
              </w:rPr>
            </w:pPr>
          </w:p>
        </w:tc>
        <w:tc>
          <w:tcPr>
            <w:tcW w:w="1854" w:type="pct"/>
            <w:tcBorders>
              <w:right w:val="single" w:sz="4" w:space="0" w:color="auto"/>
            </w:tcBorders>
            <w:shd w:val="clear" w:color="auto" w:fill="D9D9D9"/>
            <w:tcMar>
              <w:left w:w="57" w:type="dxa"/>
              <w:right w:w="57" w:type="dxa"/>
            </w:tcMar>
            <w:vAlign w:val="center"/>
          </w:tcPr>
          <w:p w:rsidR="007530AF" w:rsidRPr="005E319F" w:rsidRDefault="007530AF" w:rsidP="009B07F4">
            <w:pPr>
              <w:spacing w:after="0" w:line="233" w:lineRule="auto"/>
              <w:jc w:val="center"/>
              <w:rPr>
                <w:b/>
              </w:rPr>
            </w:pPr>
            <w:r w:rsidRPr="005E319F">
              <w:rPr>
                <w:b/>
                <w:sz w:val="22"/>
              </w:rPr>
              <w:t>Старт-ЦТ</w:t>
            </w:r>
          </w:p>
        </w:tc>
      </w:tr>
      <w:tr w:rsidR="007530AF" w:rsidRPr="005E319F" w:rsidTr="007530AF">
        <w:trPr>
          <w:cantSplit/>
          <w:jc w:val="center"/>
        </w:trPr>
        <w:tc>
          <w:tcPr>
            <w:tcW w:w="2290" w:type="pct"/>
            <w:shd w:val="clear" w:color="auto" w:fill="F2F2F2" w:themeFill="background1" w:themeFillShade="F2"/>
            <w:vAlign w:val="center"/>
          </w:tcPr>
          <w:p w:rsidR="007530AF" w:rsidRPr="005E319F" w:rsidRDefault="007530AF" w:rsidP="009B07F4">
            <w:pPr>
              <w:spacing w:after="0" w:line="233" w:lineRule="auto"/>
              <w:jc w:val="left"/>
              <w:rPr>
                <w:i/>
              </w:rPr>
            </w:pPr>
            <w:r w:rsidRPr="005E319F">
              <w:t>Среднесписочная численность сотрудников малого инновационного предприятия (далее – МИП) (штатных)</w:t>
            </w:r>
          </w:p>
          <w:p w:rsidR="007530AF" w:rsidRPr="005E319F" w:rsidRDefault="007530AF" w:rsidP="009B07F4">
            <w:pPr>
              <w:spacing w:after="0" w:line="233" w:lineRule="auto"/>
              <w:jc w:val="left"/>
              <w:rPr>
                <w:spacing w:val="-4"/>
                <w:u w:val="single"/>
              </w:rPr>
            </w:pPr>
            <w:r w:rsidRPr="005E319F">
              <w:rPr>
                <w:i/>
                <w:spacing w:val="-4"/>
                <w:sz w:val="20"/>
                <w:szCs w:val="20"/>
              </w:rPr>
              <w:t>Подтверждается данными Формы по КНД 111018 «Сведения о среднесписочной численности работников за предшествующий календарный год», поданной МИП в Федеральную налоговую службу</w:t>
            </w:r>
          </w:p>
        </w:tc>
        <w:tc>
          <w:tcPr>
            <w:tcW w:w="285"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Чел.</w:t>
            </w:r>
          </w:p>
        </w:tc>
        <w:tc>
          <w:tcPr>
            <w:tcW w:w="570" w:type="pct"/>
            <w:shd w:val="clear" w:color="auto" w:fill="F2F2F2" w:themeFill="background1" w:themeFillShade="F2"/>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Да</w:t>
            </w:r>
          </w:p>
          <w:p w:rsidR="007530AF" w:rsidRPr="005E319F" w:rsidRDefault="007530AF" w:rsidP="009B07F4">
            <w:pPr>
              <w:spacing w:after="0" w:line="233" w:lineRule="auto"/>
              <w:jc w:val="center"/>
            </w:pPr>
            <w:r w:rsidRPr="005E319F">
              <w:rPr>
                <w:sz w:val="22"/>
              </w:rPr>
              <w:t>(Не менее 1 чел.)</w:t>
            </w:r>
          </w:p>
          <w:p w:rsidR="007530AF" w:rsidRPr="005E319F" w:rsidRDefault="007530AF" w:rsidP="009B07F4">
            <w:pPr>
              <w:spacing w:after="0" w:line="233" w:lineRule="auto"/>
              <w:jc w:val="center"/>
              <w:rPr>
                <w:i/>
              </w:rPr>
            </w:pP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567"/>
              <w:jc w:val="left"/>
              <w:rPr>
                <w:spacing w:val="-4"/>
              </w:rPr>
            </w:pPr>
            <w:r w:rsidRPr="005E319F">
              <w:rPr>
                <w:spacing w:val="-4"/>
              </w:rPr>
              <w:t>В том числе количество вновь созданных и (или) модернизируемых высокопроизводительных рабочих мест</w:t>
            </w:r>
          </w:p>
          <w:p w:rsidR="007530AF" w:rsidRPr="005E319F" w:rsidRDefault="007530AF" w:rsidP="009B07F4">
            <w:pPr>
              <w:spacing w:after="0" w:line="233" w:lineRule="auto"/>
              <w:ind w:left="567"/>
              <w:jc w:val="left"/>
              <w:rPr>
                <w:i/>
                <w:spacing w:val="-4"/>
              </w:rPr>
            </w:pPr>
            <w:r w:rsidRPr="005E319F">
              <w:rPr>
                <w:i/>
                <w:spacing w:val="-4"/>
                <w:sz w:val="20"/>
                <w:szCs w:val="20"/>
              </w:rPr>
              <w:t>Рассчитывается исполнителем договора (соглашения).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 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vAlign w:val="center"/>
          </w:tcPr>
          <w:p w:rsidR="007530AF" w:rsidRPr="005E319F" w:rsidRDefault="007530AF" w:rsidP="009B07F4">
            <w:pPr>
              <w:spacing w:after="0" w:line="233" w:lineRule="auto"/>
              <w:jc w:val="center"/>
            </w:pPr>
            <w:r w:rsidRPr="005E319F">
              <w:rPr>
                <w:sz w:val="22"/>
              </w:rPr>
              <w:t>Нет</w:t>
            </w:r>
          </w:p>
        </w:tc>
      </w:tr>
      <w:tr w:rsidR="007530AF" w:rsidRPr="005E319F" w:rsidTr="007530AF">
        <w:trPr>
          <w:cantSplit/>
          <w:jc w:val="center"/>
        </w:trPr>
        <w:tc>
          <w:tcPr>
            <w:tcW w:w="2290" w:type="pct"/>
            <w:shd w:val="clear" w:color="auto" w:fill="F2F2F2" w:themeFill="background1" w:themeFillShade="F2"/>
            <w:vAlign w:val="center"/>
          </w:tcPr>
          <w:p w:rsidR="007530AF" w:rsidRPr="005E319F" w:rsidRDefault="007530AF" w:rsidP="009B07F4">
            <w:pPr>
              <w:spacing w:after="0" w:line="233" w:lineRule="auto"/>
              <w:jc w:val="left"/>
            </w:pPr>
            <w:r w:rsidRPr="005E319F">
              <w:t>Общая выручка от реализации продукции (услуг) МИП</w:t>
            </w:r>
          </w:p>
          <w:p w:rsidR="007530AF" w:rsidRPr="005E319F" w:rsidRDefault="007530AF" w:rsidP="009B07F4">
            <w:pPr>
              <w:spacing w:after="0" w:line="233" w:lineRule="auto"/>
              <w:jc w:val="left"/>
              <w:rPr>
                <w:i/>
              </w:rPr>
            </w:pPr>
            <w:r w:rsidRPr="005E319F">
              <w:rPr>
                <w:i/>
                <w:sz w:val="20"/>
                <w:szCs w:val="20"/>
              </w:rPr>
              <w:t>Подтверждается соответствующей строкой Формы по ОКУД 0710002 «Отчет о финансовых результатах», поданной МИП в Федеральную налоговую службу.</w:t>
            </w:r>
          </w:p>
        </w:tc>
        <w:tc>
          <w:tcPr>
            <w:tcW w:w="285"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руб.</w:t>
            </w:r>
          </w:p>
        </w:tc>
        <w:tc>
          <w:tcPr>
            <w:tcW w:w="570" w:type="pct"/>
            <w:shd w:val="clear" w:color="auto" w:fill="F2F2F2" w:themeFill="background1" w:themeFillShade="F2"/>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vAlign w:val="center"/>
          </w:tcPr>
          <w:p w:rsidR="007530AF" w:rsidRPr="005E319F" w:rsidRDefault="007530AF" w:rsidP="009B07F4">
            <w:pPr>
              <w:spacing w:after="0" w:line="233" w:lineRule="auto"/>
              <w:jc w:val="center"/>
            </w:pPr>
            <w:r w:rsidRPr="005E319F">
              <w:rPr>
                <w:sz w:val="22"/>
              </w:rPr>
              <w:t>Нет</w:t>
            </w:r>
          </w:p>
        </w:tc>
      </w:tr>
      <w:tr w:rsidR="007530AF" w:rsidRPr="005E319F" w:rsidTr="007530AF">
        <w:trPr>
          <w:cantSplit/>
          <w:jc w:val="center"/>
        </w:trPr>
        <w:tc>
          <w:tcPr>
            <w:tcW w:w="2290" w:type="pct"/>
            <w:shd w:val="clear" w:color="auto" w:fill="F2F2F2" w:themeFill="background1" w:themeFillShade="F2"/>
            <w:vAlign w:val="center"/>
          </w:tcPr>
          <w:p w:rsidR="007530AF" w:rsidRPr="005E319F" w:rsidRDefault="007530AF" w:rsidP="009B07F4">
            <w:pPr>
              <w:spacing w:after="0" w:line="233" w:lineRule="auto"/>
              <w:ind w:left="567"/>
              <w:jc w:val="left"/>
            </w:pPr>
            <w:r w:rsidRPr="005E319F">
              <w:t xml:space="preserve">В том числе выручка от реализации </w:t>
            </w:r>
            <w:r w:rsidRPr="005E319F">
              <w:rPr>
                <w:spacing w:val="-4"/>
              </w:rPr>
              <w:t>инновационной</w:t>
            </w:r>
            <w:r w:rsidRPr="005E319F">
              <w:t xml:space="preserve"> продукции (услуг), созданной за счет полученного гранта</w:t>
            </w:r>
          </w:p>
          <w:p w:rsidR="007530AF" w:rsidRPr="005E319F" w:rsidRDefault="007530AF" w:rsidP="009B07F4">
            <w:pPr>
              <w:spacing w:after="0" w:line="233" w:lineRule="auto"/>
              <w:ind w:left="567"/>
              <w:jc w:val="left"/>
            </w:pPr>
            <w:r w:rsidRPr="005E319F">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285"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руб.</w:t>
            </w:r>
          </w:p>
        </w:tc>
        <w:tc>
          <w:tcPr>
            <w:tcW w:w="570" w:type="pct"/>
            <w:shd w:val="clear" w:color="auto" w:fill="F2F2F2" w:themeFill="background1" w:themeFillShade="F2"/>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pPr>
            <w:r w:rsidRPr="005E319F">
              <w:rPr>
                <w:sz w:val="22"/>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567"/>
              <w:jc w:val="left"/>
            </w:pPr>
            <w:r w:rsidRPr="005E319F">
              <w:lastRenderedPageBreak/>
              <w:t>В том числе выручка от реализации продукции (услуг) на зарубежных рынках</w:t>
            </w:r>
          </w:p>
          <w:p w:rsidR="007530AF" w:rsidRPr="005E319F" w:rsidRDefault="007530AF" w:rsidP="009B07F4">
            <w:pPr>
              <w:spacing w:after="0" w:line="233" w:lineRule="auto"/>
              <w:ind w:left="567"/>
              <w:jc w:val="left"/>
            </w:pPr>
            <w:r w:rsidRPr="005E319F">
              <w:rPr>
                <w:i/>
                <w:sz w:val="20"/>
                <w:szCs w:val="20"/>
              </w:rPr>
              <w:t>Подтверждается как расшифровка соответствующей строки Формы по ОКУД 0710002 «</w:t>
            </w:r>
            <w:r w:rsidRPr="005E319F">
              <w:rPr>
                <w:i/>
                <w:spacing w:val="-4"/>
                <w:sz w:val="20"/>
                <w:szCs w:val="20"/>
              </w:rPr>
              <w:t>Отчет</w:t>
            </w:r>
            <w:r w:rsidRPr="005E319F">
              <w:rPr>
                <w:i/>
                <w:sz w:val="20"/>
                <w:szCs w:val="20"/>
              </w:rPr>
              <w:t xml:space="preserve">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285" w:type="pct"/>
            <w:vAlign w:val="center"/>
          </w:tcPr>
          <w:p w:rsidR="007530AF" w:rsidRPr="005E319F" w:rsidRDefault="007530AF" w:rsidP="009B07F4">
            <w:pPr>
              <w:spacing w:after="0" w:line="233" w:lineRule="auto"/>
              <w:jc w:val="center"/>
            </w:pPr>
            <w:r w:rsidRPr="005E319F">
              <w:rPr>
                <w:sz w:val="22"/>
              </w:rPr>
              <w:t>руб.</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1134"/>
              <w:jc w:val="left"/>
            </w:pPr>
            <w:r w:rsidRPr="005E319F">
              <w:t>В том числе выручка от реализации инновационной продукции (услуг), созданной за счет полученного гранта, на зарубежных рынках</w:t>
            </w:r>
          </w:p>
          <w:p w:rsidR="007530AF" w:rsidRPr="005E319F" w:rsidRDefault="007530AF" w:rsidP="009B07F4">
            <w:pPr>
              <w:spacing w:after="0" w:line="233" w:lineRule="auto"/>
              <w:ind w:left="1134"/>
              <w:jc w:val="left"/>
            </w:pPr>
            <w:r w:rsidRPr="005E319F">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285" w:type="pct"/>
            <w:vAlign w:val="center"/>
          </w:tcPr>
          <w:p w:rsidR="007530AF" w:rsidRPr="005E319F" w:rsidRDefault="007530AF" w:rsidP="009B07F4">
            <w:pPr>
              <w:spacing w:after="0" w:line="233" w:lineRule="auto"/>
              <w:jc w:val="center"/>
            </w:pPr>
            <w:r w:rsidRPr="005E319F">
              <w:rPr>
                <w:sz w:val="22"/>
              </w:rPr>
              <w:t>руб.</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jc w:val="left"/>
            </w:pPr>
            <w:r w:rsidRPr="005E319F">
              <w:t xml:space="preserve">Объем всех налоговых выплат (в том числе выплаты НДФЛ, по которым МИП выступает налоговым агентом) и отчислений во внебюджетные фонды (ПФР, ФСС, ФОМС) </w:t>
            </w:r>
          </w:p>
          <w:p w:rsidR="007530AF" w:rsidRPr="005E319F" w:rsidRDefault="007530AF" w:rsidP="009B07F4">
            <w:pPr>
              <w:spacing w:after="0" w:line="233" w:lineRule="auto"/>
              <w:jc w:val="left"/>
            </w:pPr>
            <w:r w:rsidRPr="005E319F">
              <w:rPr>
                <w:i/>
                <w:sz w:val="20"/>
                <w:szCs w:val="20"/>
              </w:rPr>
              <w:t>Подтверждается данными налоговой декларацией, поданной в Федеральную налоговую службу и расчетами платежей во внебюджетные фонды.</w:t>
            </w:r>
          </w:p>
        </w:tc>
        <w:tc>
          <w:tcPr>
            <w:tcW w:w="285" w:type="pct"/>
            <w:vAlign w:val="center"/>
          </w:tcPr>
          <w:p w:rsidR="007530AF" w:rsidRPr="005E319F" w:rsidRDefault="007530AF" w:rsidP="009B07F4">
            <w:pPr>
              <w:spacing w:after="0" w:line="233" w:lineRule="auto"/>
              <w:jc w:val="center"/>
            </w:pPr>
            <w:r w:rsidRPr="005E319F">
              <w:rPr>
                <w:sz w:val="22"/>
              </w:rPr>
              <w:t>руб.</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jc w:val="left"/>
            </w:pPr>
            <w:r w:rsidRPr="005E319F">
              <w:t>Объем израсходованных бюджетных средств на реализацию проекта, представленных Фондом</w:t>
            </w:r>
          </w:p>
          <w:p w:rsidR="007530AF" w:rsidRPr="005E319F" w:rsidRDefault="007530AF" w:rsidP="009B07F4">
            <w:pPr>
              <w:spacing w:after="0" w:line="233" w:lineRule="auto"/>
              <w:jc w:val="left"/>
            </w:pPr>
            <w:r w:rsidRPr="005E319F">
              <w:rPr>
                <w:i/>
                <w:sz w:val="20"/>
                <w:szCs w:val="20"/>
              </w:rPr>
              <w:t>Подтверждается данными финансовых отчетов о расходовании гранта, представленных в Фонд</w:t>
            </w:r>
          </w:p>
        </w:tc>
        <w:tc>
          <w:tcPr>
            <w:tcW w:w="285" w:type="pct"/>
            <w:vAlign w:val="center"/>
          </w:tcPr>
          <w:p w:rsidR="007530AF" w:rsidRPr="005E319F" w:rsidRDefault="007530AF" w:rsidP="009B07F4">
            <w:pPr>
              <w:spacing w:after="0" w:line="233" w:lineRule="auto"/>
              <w:jc w:val="center"/>
            </w:pPr>
            <w:r w:rsidRPr="005E319F">
              <w:rPr>
                <w:sz w:val="22"/>
              </w:rPr>
              <w:t>руб.</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pPr>
            <w:r w:rsidRPr="005E319F">
              <w:rPr>
                <w:sz w:val="22"/>
              </w:rPr>
              <w:t>Нет</w:t>
            </w:r>
          </w:p>
        </w:tc>
      </w:tr>
      <w:tr w:rsidR="007530AF" w:rsidRPr="005E319F" w:rsidTr="007530AF">
        <w:trPr>
          <w:cantSplit/>
          <w:trHeight w:val="319"/>
          <w:jc w:val="center"/>
        </w:trPr>
        <w:tc>
          <w:tcPr>
            <w:tcW w:w="2290" w:type="pct"/>
            <w:tcBorders>
              <w:top w:val="single" w:sz="4" w:space="0" w:color="auto"/>
              <w:bottom w:val="single" w:sz="4" w:space="0" w:color="auto"/>
            </w:tcBorders>
            <w:shd w:val="clear" w:color="auto" w:fill="F2F2F2" w:themeFill="background1" w:themeFillShade="F2"/>
            <w:vAlign w:val="center"/>
          </w:tcPr>
          <w:p w:rsidR="007530AF" w:rsidRPr="005E319F" w:rsidRDefault="007530AF" w:rsidP="009B07F4">
            <w:pPr>
              <w:spacing w:after="0" w:line="233" w:lineRule="auto"/>
              <w:jc w:val="left"/>
            </w:pPr>
            <w:r w:rsidRPr="005E319F">
              <w:t>Объем израсходованных внебюджетных средств на реализацию проекта</w:t>
            </w:r>
          </w:p>
          <w:p w:rsidR="007530AF" w:rsidRPr="005E319F" w:rsidRDefault="007530AF" w:rsidP="009B07F4">
            <w:pPr>
              <w:spacing w:after="0" w:line="233" w:lineRule="auto"/>
              <w:jc w:val="left"/>
            </w:pPr>
            <w:r w:rsidRPr="005E319F">
              <w:rPr>
                <w:i/>
                <w:sz w:val="20"/>
                <w:szCs w:val="20"/>
              </w:rPr>
              <w:t>Подтверждается данными финансовых отчетов о расходовании привлеченных для реализации проекта внебюджетных средств, представленных в Фонд</w:t>
            </w:r>
          </w:p>
        </w:tc>
        <w:tc>
          <w:tcPr>
            <w:tcW w:w="285" w:type="pct"/>
            <w:tcBorders>
              <w:top w:val="single" w:sz="4" w:space="0" w:color="auto"/>
              <w:bottom w:val="single" w:sz="4" w:space="0" w:color="auto"/>
            </w:tcBorders>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руб.</w:t>
            </w:r>
          </w:p>
        </w:tc>
        <w:tc>
          <w:tcPr>
            <w:tcW w:w="570" w:type="pct"/>
            <w:tcBorders>
              <w:top w:val="single" w:sz="4" w:space="0" w:color="auto"/>
              <w:bottom w:val="single" w:sz="4" w:space="0" w:color="auto"/>
            </w:tcBorders>
            <w:shd w:val="clear" w:color="auto" w:fill="F2F2F2" w:themeFill="background1" w:themeFillShade="F2"/>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top w:val="single" w:sz="4" w:space="0" w:color="auto"/>
              <w:bottom w:val="single" w:sz="4" w:space="0" w:color="auto"/>
            </w:tcBorders>
            <w:vAlign w:val="center"/>
          </w:tcPr>
          <w:p w:rsidR="007530AF" w:rsidRPr="005E319F" w:rsidRDefault="007530AF" w:rsidP="009B07F4">
            <w:pPr>
              <w:spacing w:after="0" w:line="233" w:lineRule="auto"/>
              <w:jc w:val="center"/>
            </w:pPr>
            <w:r w:rsidRPr="005E319F">
              <w:rPr>
                <w:sz w:val="22"/>
              </w:rPr>
              <w:t>Нет</w:t>
            </w:r>
          </w:p>
        </w:tc>
      </w:tr>
      <w:tr w:rsidR="007530AF" w:rsidRPr="005E319F" w:rsidTr="007530AF">
        <w:trPr>
          <w:cantSplit/>
          <w:jc w:val="center"/>
        </w:trPr>
        <w:tc>
          <w:tcPr>
            <w:tcW w:w="2290" w:type="pct"/>
            <w:shd w:val="clear" w:color="auto" w:fill="F2F2F2" w:themeFill="background1" w:themeFillShade="F2"/>
            <w:vAlign w:val="center"/>
          </w:tcPr>
          <w:p w:rsidR="007530AF" w:rsidRPr="005E319F" w:rsidRDefault="007530AF" w:rsidP="009B07F4">
            <w:pPr>
              <w:spacing w:after="0" w:line="233" w:lineRule="auto"/>
              <w:jc w:val="left"/>
            </w:pPr>
            <w:r w:rsidRPr="005E319F">
              <w:t>Общее количество объектов интеллектуальной собственности, полученных МИП в рамках реализации проекта</w:t>
            </w:r>
          </w:p>
          <w:p w:rsidR="007530AF" w:rsidRPr="005E319F" w:rsidRDefault="007530AF" w:rsidP="009B07F4">
            <w:pPr>
              <w:spacing w:after="0" w:line="233" w:lineRule="auto"/>
              <w:jc w:val="left"/>
              <w:rPr>
                <w:i/>
                <w:sz w:val="20"/>
                <w:szCs w:val="20"/>
              </w:rPr>
            </w:pPr>
            <w:r w:rsidRPr="005E319F">
              <w:rPr>
                <w:i/>
                <w:sz w:val="20"/>
                <w:szCs w:val="20"/>
              </w:rPr>
              <w:t>Рассчитывается как суммарное количество поданных заявок на регистрацию РИД и секретов производства (ноу-хау).</w:t>
            </w:r>
          </w:p>
        </w:tc>
        <w:tc>
          <w:tcPr>
            <w:tcW w:w="285"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Шт.</w:t>
            </w:r>
          </w:p>
        </w:tc>
        <w:tc>
          <w:tcPr>
            <w:tcW w:w="570" w:type="pct"/>
            <w:shd w:val="clear" w:color="auto" w:fill="F2F2F2" w:themeFill="background1" w:themeFillShade="F2"/>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Да</w:t>
            </w:r>
          </w:p>
          <w:p w:rsidR="007530AF" w:rsidRPr="005E319F" w:rsidRDefault="007530AF" w:rsidP="009B07F4">
            <w:pPr>
              <w:spacing w:after="0" w:line="233" w:lineRule="auto"/>
              <w:jc w:val="center"/>
            </w:pPr>
            <w:r w:rsidRPr="005E319F">
              <w:rPr>
                <w:sz w:val="22"/>
              </w:rPr>
              <w:t>(Не менее 1 шт.)</w:t>
            </w:r>
          </w:p>
        </w:tc>
      </w:tr>
      <w:tr w:rsidR="007530AF" w:rsidRPr="005E319F" w:rsidTr="007530AF">
        <w:trPr>
          <w:cantSplit/>
          <w:jc w:val="center"/>
        </w:trPr>
        <w:tc>
          <w:tcPr>
            <w:tcW w:w="2290" w:type="pct"/>
            <w:shd w:val="clear" w:color="auto" w:fill="F2F2F2" w:themeFill="background1" w:themeFillShade="F2"/>
          </w:tcPr>
          <w:p w:rsidR="007530AF" w:rsidRPr="005E319F" w:rsidRDefault="007530AF" w:rsidP="009B07F4">
            <w:pPr>
              <w:spacing w:after="0" w:line="233" w:lineRule="auto"/>
              <w:ind w:left="567"/>
              <w:jc w:val="left"/>
            </w:pPr>
            <w:r w:rsidRPr="005E319F">
              <w:lastRenderedPageBreak/>
              <w:t>В том числе количество поданных заявок на регистрацию результатов интеллектуальной деятельности в Российской Федерации</w:t>
            </w:r>
          </w:p>
          <w:p w:rsidR="007530AF" w:rsidRPr="005E319F" w:rsidRDefault="007530AF" w:rsidP="009B07F4">
            <w:pPr>
              <w:spacing w:after="0" w:line="233" w:lineRule="auto"/>
              <w:ind w:left="567"/>
              <w:jc w:val="left"/>
              <w:rPr>
                <w:spacing w:val="-4"/>
              </w:rPr>
            </w:pPr>
            <w:r w:rsidRPr="005E319F">
              <w:rPr>
                <w:i/>
                <w:spacing w:val="-4"/>
                <w:sz w:val="20"/>
                <w:szCs w:val="20"/>
              </w:rPr>
              <w:t xml:space="preserve">Подтверждается зарегистрированными в ФГАНУ «ЦИТиС» </w:t>
            </w:r>
            <w:r w:rsidRPr="005E319F">
              <w:rPr>
                <w:i/>
                <w:spacing w:val="-4"/>
                <w:sz w:val="20"/>
                <w:szCs w:val="20"/>
                <w:lang w:eastAsia="en-US"/>
              </w:rPr>
              <w:t xml:space="preserve">информационными картами результата интеллектуальной </w:t>
            </w:r>
            <w:r w:rsidRPr="005E319F">
              <w:rPr>
                <w:i/>
                <w:spacing w:val="-4"/>
                <w:sz w:val="20"/>
                <w:szCs w:val="20"/>
              </w:rPr>
              <w:t>деятельности</w:t>
            </w:r>
            <w:r w:rsidRPr="005E319F">
              <w:rPr>
                <w:i/>
                <w:spacing w:val="-4"/>
                <w:sz w:val="20"/>
                <w:szCs w:val="20"/>
                <w:lang w:eastAsia="en-US"/>
              </w:rPr>
              <w:t xml:space="preserve"> (ИКР) и копиями заявок, поданными в </w:t>
            </w:r>
            <w:r w:rsidRPr="005E319F">
              <w:rPr>
                <w:i/>
                <w:spacing w:val="-4"/>
                <w:sz w:val="20"/>
                <w:szCs w:val="20"/>
              </w:rPr>
              <w:t>Федеральную службу по интеллектуальной собственности (Роспатент)</w:t>
            </w:r>
          </w:p>
        </w:tc>
        <w:tc>
          <w:tcPr>
            <w:tcW w:w="285"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Шт.</w:t>
            </w:r>
          </w:p>
        </w:tc>
        <w:tc>
          <w:tcPr>
            <w:tcW w:w="570" w:type="pct"/>
            <w:shd w:val="clear" w:color="auto" w:fill="F2F2F2" w:themeFill="background1" w:themeFillShade="F2"/>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shd w:val="clear" w:color="auto" w:fill="F2F2F2" w:themeFill="background1" w:themeFillShade="F2"/>
            <w:vAlign w:val="center"/>
          </w:tcPr>
          <w:p w:rsidR="007530AF" w:rsidRPr="005E319F" w:rsidRDefault="007530AF" w:rsidP="009B07F4">
            <w:pPr>
              <w:spacing w:after="0" w:line="233" w:lineRule="auto"/>
              <w:jc w:val="center"/>
            </w:pPr>
            <w:r w:rsidRPr="005E319F">
              <w:rPr>
                <w:sz w:val="22"/>
              </w:rPr>
              <w:t>Да</w:t>
            </w:r>
          </w:p>
          <w:p w:rsidR="007530AF" w:rsidRPr="005E319F" w:rsidRDefault="007530AF" w:rsidP="009B07F4">
            <w:pPr>
              <w:spacing w:after="0" w:line="233" w:lineRule="auto"/>
              <w:jc w:val="center"/>
            </w:pPr>
            <w:r w:rsidRPr="005E319F">
              <w:rPr>
                <w:sz w:val="22"/>
              </w:rPr>
              <w:t>(Не менее 1 шт.)</w:t>
            </w:r>
          </w:p>
        </w:tc>
      </w:tr>
      <w:tr w:rsidR="007530AF" w:rsidRPr="005E319F" w:rsidTr="007530AF">
        <w:trPr>
          <w:cantSplit/>
          <w:jc w:val="center"/>
        </w:trPr>
        <w:tc>
          <w:tcPr>
            <w:tcW w:w="2290" w:type="pct"/>
          </w:tcPr>
          <w:p w:rsidR="007530AF" w:rsidRPr="005E319F" w:rsidRDefault="007530AF" w:rsidP="009B07F4">
            <w:pPr>
              <w:spacing w:after="0" w:line="233" w:lineRule="auto"/>
              <w:ind w:left="567"/>
              <w:jc w:val="left"/>
            </w:pPr>
            <w:r w:rsidRPr="005E319F">
              <w:t xml:space="preserve">В том числе количество поданных за рубежом заявок на регистрацию результатов интеллектуальной деятельности </w:t>
            </w:r>
          </w:p>
          <w:p w:rsidR="007530AF" w:rsidRPr="005E319F" w:rsidRDefault="007530AF" w:rsidP="009B07F4">
            <w:pPr>
              <w:spacing w:after="0" w:line="233" w:lineRule="auto"/>
              <w:ind w:left="567"/>
              <w:jc w:val="left"/>
            </w:pPr>
            <w:r w:rsidRPr="005E319F">
              <w:rPr>
                <w:i/>
                <w:sz w:val="20"/>
                <w:szCs w:val="20"/>
              </w:rPr>
              <w:t xml:space="preserve">Подтверждается зарегистрированными в ФГАНУ «ЦИТиС» </w:t>
            </w:r>
            <w:r w:rsidRPr="005E319F">
              <w:rPr>
                <w:i/>
                <w:sz w:val="20"/>
                <w:szCs w:val="20"/>
                <w:lang w:eastAsia="en-US"/>
              </w:rPr>
              <w:t>информационными картами результата интеллектуальной деятельности (ИКР) и копиями международных заявок</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pPr>
            <w:r w:rsidRPr="005E319F">
              <w:rPr>
                <w:sz w:val="22"/>
                <w:lang w:val="en-US"/>
              </w:rPr>
              <w:t>Нет</w:t>
            </w:r>
          </w:p>
        </w:tc>
      </w:tr>
      <w:tr w:rsidR="007530AF" w:rsidRPr="005E319F" w:rsidTr="007530AF">
        <w:trPr>
          <w:cantSplit/>
          <w:jc w:val="center"/>
        </w:trPr>
        <w:tc>
          <w:tcPr>
            <w:tcW w:w="2290" w:type="pct"/>
          </w:tcPr>
          <w:p w:rsidR="007530AF" w:rsidRPr="005E319F" w:rsidRDefault="007530AF" w:rsidP="009B07F4">
            <w:pPr>
              <w:spacing w:after="0" w:line="233" w:lineRule="auto"/>
              <w:ind w:left="567"/>
              <w:jc w:val="left"/>
            </w:pPr>
            <w:r w:rsidRPr="005E319F">
              <w:t>В том числе количество полученных охранных документов на результаты интеллектуальной деятельности (РИД) в Российской Федерации</w:t>
            </w:r>
          </w:p>
          <w:p w:rsidR="007530AF" w:rsidRPr="005E319F" w:rsidRDefault="007530AF" w:rsidP="009B07F4">
            <w:pPr>
              <w:spacing w:after="0" w:line="233" w:lineRule="auto"/>
              <w:ind w:left="567"/>
              <w:jc w:val="left"/>
              <w:rPr>
                <w:spacing w:val="-4"/>
              </w:rPr>
            </w:pPr>
            <w:r w:rsidRPr="005E319F">
              <w:rPr>
                <w:i/>
                <w:spacing w:val="-4"/>
                <w:sz w:val="20"/>
                <w:szCs w:val="20"/>
              </w:rPr>
              <w:t xml:space="preserve">Подтверждается зарегистрированными в ФГАНУ «ЦИТиС» </w:t>
            </w:r>
            <w:r w:rsidRPr="005E319F">
              <w:rPr>
                <w:i/>
                <w:spacing w:val="-4"/>
                <w:sz w:val="20"/>
                <w:szCs w:val="20"/>
                <w:lang w:eastAsia="en-US"/>
              </w:rPr>
              <w:t xml:space="preserve">информационными картами </w:t>
            </w:r>
            <w:r w:rsidRPr="005E319F">
              <w:rPr>
                <w:i/>
                <w:spacing w:val="-4"/>
                <w:sz w:val="20"/>
                <w:szCs w:val="20"/>
              </w:rPr>
              <w:t>сведений</w:t>
            </w:r>
            <w:r w:rsidRPr="005E319F">
              <w:rPr>
                <w:i/>
                <w:spacing w:val="-4"/>
                <w:sz w:val="20"/>
                <w:szCs w:val="20"/>
                <w:lang w:eastAsia="en-US"/>
              </w:rPr>
              <w:t xml:space="preserve"> о состоянии правовой охраны результата интеллектуальной деятельности (ИКСПО) и копиями полученных в </w:t>
            </w:r>
            <w:r w:rsidRPr="005E319F">
              <w:rPr>
                <w:i/>
                <w:spacing w:val="-4"/>
                <w:sz w:val="20"/>
                <w:szCs w:val="20"/>
              </w:rPr>
              <w:t>Роспатенте охранных документов</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tcPr>
          <w:p w:rsidR="007530AF" w:rsidRPr="005E319F" w:rsidRDefault="007530AF" w:rsidP="009B07F4">
            <w:pPr>
              <w:spacing w:after="0" w:line="233" w:lineRule="auto"/>
              <w:ind w:left="1134"/>
              <w:jc w:val="left"/>
            </w:pPr>
            <w:r w:rsidRPr="005E319F">
              <w:t>В том числе секреты производства (ноу-хау)</w:t>
            </w:r>
          </w:p>
          <w:p w:rsidR="007530AF" w:rsidRPr="005E319F" w:rsidRDefault="007530AF" w:rsidP="009B07F4">
            <w:pPr>
              <w:spacing w:after="0" w:line="233" w:lineRule="auto"/>
              <w:ind w:left="1134"/>
              <w:jc w:val="left"/>
            </w:pPr>
            <w:r w:rsidRPr="005E319F">
              <w:rPr>
                <w:i/>
                <w:sz w:val="20"/>
                <w:szCs w:val="20"/>
              </w:rPr>
              <w:t xml:space="preserve">Подтверждается зарегистрированными в ФГАНУ «ЦИТиС» </w:t>
            </w:r>
            <w:r w:rsidRPr="005E319F">
              <w:rPr>
                <w:i/>
                <w:sz w:val="20"/>
                <w:szCs w:val="20"/>
                <w:lang w:eastAsia="en-US"/>
              </w:rPr>
              <w:t>информационными картами результата интеллектуальной деятельности (ИКР) и сведений о состоянии правовой охраны результата интеллектуальной деятельности (ИКСПО) и копиями приказов о коммерческой тайне</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pPr>
            <w:r w:rsidRPr="005E319F">
              <w:rPr>
                <w:sz w:val="22"/>
                <w:lang w:val="en-US"/>
              </w:rPr>
              <w:t>Нет</w:t>
            </w:r>
          </w:p>
        </w:tc>
      </w:tr>
      <w:tr w:rsidR="007530AF" w:rsidRPr="005E319F" w:rsidTr="007530AF">
        <w:trPr>
          <w:cantSplit/>
          <w:jc w:val="center"/>
        </w:trPr>
        <w:tc>
          <w:tcPr>
            <w:tcW w:w="2290" w:type="pct"/>
          </w:tcPr>
          <w:p w:rsidR="007530AF" w:rsidRPr="005E319F" w:rsidRDefault="007530AF" w:rsidP="009B07F4">
            <w:pPr>
              <w:spacing w:after="0" w:line="233" w:lineRule="auto"/>
              <w:ind w:left="567"/>
              <w:jc w:val="left"/>
            </w:pPr>
            <w:r w:rsidRPr="005E319F">
              <w:t xml:space="preserve">В том числе количество полученных за рубежом охранных документов на результаты интеллектуальной деятельности (РИД) </w:t>
            </w:r>
          </w:p>
          <w:p w:rsidR="007530AF" w:rsidRPr="005E319F" w:rsidRDefault="007530AF" w:rsidP="009B07F4">
            <w:pPr>
              <w:spacing w:after="0" w:line="233" w:lineRule="auto"/>
              <w:ind w:left="567"/>
              <w:jc w:val="left"/>
            </w:pPr>
            <w:r w:rsidRPr="005E319F">
              <w:rPr>
                <w:i/>
                <w:sz w:val="20"/>
                <w:szCs w:val="20"/>
              </w:rPr>
              <w:t xml:space="preserve">Подтверждается зарегистрированными в ФГАНУ «ЦИТиС» </w:t>
            </w:r>
            <w:r w:rsidRPr="005E319F">
              <w:rPr>
                <w:i/>
                <w:sz w:val="20"/>
                <w:szCs w:val="20"/>
                <w:lang w:eastAsia="en-US"/>
              </w:rPr>
              <w:t xml:space="preserve">информационными картами сведений о состоянии правовой охраны </w:t>
            </w:r>
            <w:r w:rsidRPr="005E319F">
              <w:rPr>
                <w:i/>
                <w:spacing w:val="-4"/>
                <w:sz w:val="20"/>
                <w:szCs w:val="20"/>
              </w:rPr>
              <w:t>результата</w:t>
            </w:r>
            <w:r w:rsidRPr="005E319F">
              <w:rPr>
                <w:i/>
                <w:sz w:val="20"/>
                <w:szCs w:val="20"/>
                <w:lang w:eastAsia="en-US"/>
              </w:rPr>
              <w:t xml:space="preserve"> интеллектуальной деятельности (ИКСПО) и копиями полученных международных патентов</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pPr>
            <w:r w:rsidRPr="005E319F">
              <w:rPr>
                <w:sz w:val="22"/>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567"/>
              <w:jc w:val="left"/>
            </w:pPr>
            <w:r w:rsidRPr="005E319F">
              <w:t>В том числе количество результатов интеллектуальной деятельности, созданных в результате проекта и внедренных в хозяйственную деятельность</w:t>
            </w:r>
          </w:p>
          <w:p w:rsidR="007530AF" w:rsidRPr="005E319F" w:rsidRDefault="007530AF" w:rsidP="009B07F4">
            <w:pPr>
              <w:spacing w:after="0" w:line="233" w:lineRule="auto"/>
              <w:ind w:left="567"/>
              <w:jc w:val="left"/>
            </w:pPr>
            <w:r w:rsidRPr="005E319F">
              <w:rPr>
                <w:i/>
                <w:sz w:val="20"/>
                <w:szCs w:val="20"/>
              </w:rPr>
              <w:t xml:space="preserve">Подтверждается зарегистрированными в ФГАНУ «ЦИТиС» </w:t>
            </w:r>
            <w:r w:rsidRPr="005E319F">
              <w:rPr>
                <w:i/>
                <w:sz w:val="20"/>
                <w:szCs w:val="20"/>
                <w:lang w:eastAsia="en-US"/>
              </w:rPr>
              <w:t>информационными картами</w:t>
            </w:r>
            <w:r w:rsidRPr="005E319F">
              <w:rPr>
                <w:i/>
                <w:sz w:val="20"/>
                <w:szCs w:val="20"/>
              </w:rPr>
              <w:t xml:space="preserve"> </w:t>
            </w:r>
            <w:r w:rsidRPr="005E319F">
              <w:rPr>
                <w:i/>
                <w:sz w:val="20"/>
                <w:szCs w:val="20"/>
                <w:lang w:eastAsia="en-US"/>
              </w:rPr>
              <w:t>об использовании результата интеллектуальной деятельности (ИКСИ)</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jc w:val="left"/>
              <w:rPr>
                <w:lang w:eastAsia="en-US"/>
              </w:rPr>
            </w:pPr>
            <w:r w:rsidRPr="005E319F">
              <w:rPr>
                <w:lang w:eastAsia="en-US"/>
              </w:rPr>
              <w:lastRenderedPageBreak/>
              <w:t xml:space="preserve">Количество поданных заявок на </w:t>
            </w:r>
            <w:r w:rsidRPr="005E319F">
              <w:t>регистрацию</w:t>
            </w:r>
            <w:r w:rsidRPr="005E319F">
              <w:rPr>
                <w:lang w:eastAsia="en-US"/>
              </w:rPr>
              <w:t xml:space="preserve"> результатов интеллектуальной деятельности в соответствии с договором патентной кооперации (</w:t>
            </w:r>
            <w:r w:rsidRPr="005E319F">
              <w:rPr>
                <w:lang w:val="en-US" w:eastAsia="en-US"/>
              </w:rPr>
              <w:t>PCT</w:t>
            </w:r>
            <w:r w:rsidRPr="005E319F">
              <w:rPr>
                <w:lang w:eastAsia="en-US"/>
              </w:rPr>
              <w:t>)</w:t>
            </w:r>
          </w:p>
          <w:p w:rsidR="007530AF" w:rsidRPr="005E319F" w:rsidRDefault="007530AF" w:rsidP="009B07F4">
            <w:pPr>
              <w:spacing w:after="0" w:line="233" w:lineRule="auto"/>
              <w:jc w:val="left"/>
              <w:rPr>
                <w:lang w:eastAsia="en-US"/>
              </w:rPr>
            </w:pPr>
            <w:r w:rsidRPr="005E319F">
              <w:rPr>
                <w:i/>
                <w:sz w:val="20"/>
                <w:szCs w:val="20"/>
              </w:rPr>
              <w:t>Подтверждается</w:t>
            </w:r>
            <w:r w:rsidRPr="005E319F">
              <w:rPr>
                <w:i/>
                <w:iCs/>
                <w:sz w:val="20"/>
                <w:szCs w:val="20"/>
                <w:lang w:eastAsia="en-US"/>
              </w:rPr>
              <w:t xml:space="preserve"> копиями </w:t>
            </w:r>
            <w:r w:rsidRPr="005E319F">
              <w:rPr>
                <w:i/>
                <w:iCs/>
                <w:sz w:val="20"/>
                <w:szCs w:val="20"/>
                <w:lang w:val="en-US" w:eastAsia="en-US"/>
              </w:rPr>
              <w:t>PCT</w:t>
            </w:r>
            <w:r w:rsidRPr="005E319F">
              <w:rPr>
                <w:i/>
                <w:iCs/>
                <w:sz w:val="20"/>
                <w:szCs w:val="20"/>
                <w:lang w:eastAsia="en-US"/>
              </w:rPr>
              <w:t xml:space="preserve"> заявок</w:t>
            </w:r>
          </w:p>
        </w:tc>
        <w:tc>
          <w:tcPr>
            <w:tcW w:w="285" w:type="pct"/>
            <w:vAlign w:val="center"/>
          </w:tcPr>
          <w:p w:rsidR="007530AF" w:rsidRPr="005E319F" w:rsidRDefault="007530AF" w:rsidP="009B07F4">
            <w:pPr>
              <w:spacing w:after="0" w:line="233" w:lineRule="auto"/>
              <w:jc w:val="center"/>
              <w:rPr>
                <w:lang w:eastAsia="en-US"/>
              </w:rPr>
            </w:pPr>
            <w:r w:rsidRPr="005E319F">
              <w:rPr>
                <w:sz w:val="22"/>
                <w:lang w:eastAsia="en-US"/>
              </w:rPr>
              <w:t>Шт.</w:t>
            </w:r>
          </w:p>
        </w:tc>
        <w:tc>
          <w:tcPr>
            <w:tcW w:w="570" w:type="pct"/>
          </w:tcPr>
          <w:p w:rsidR="007530AF" w:rsidRPr="005E319F" w:rsidRDefault="007530AF" w:rsidP="009B07F4">
            <w:pPr>
              <w:spacing w:line="233" w:lineRule="auto"/>
              <w:rPr>
                <w:lang w:eastAsia="en-US"/>
              </w:rPr>
            </w:pPr>
            <w:r w:rsidRPr="005E319F">
              <w:rPr>
                <w:sz w:val="22"/>
                <w:lang w:eastAsia="en-US"/>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eastAsia="en-US"/>
              </w:rPr>
            </w:pPr>
            <w:r w:rsidRPr="005E319F">
              <w:rPr>
                <w:sz w:val="22"/>
                <w:lang w:val="en-US" w:eastAsia="en-US"/>
              </w:rPr>
              <w:t>Нет</w:t>
            </w:r>
          </w:p>
        </w:tc>
      </w:tr>
      <w:tr w:rsidR="007530AF" w:rsidRPr="005E319F" w:rsidTr="007530AF">
        <w:trPr>
          <w:cantSplit/>
          <w:trHeight w:val="872"/>
          <w:jc w:val="center"/>
        </w:trPr>
        <w:tc>
          <w:tcPr>
            <w:tcW w:w="2290" w:type="pct"/>
            <w:vAlign w:val="center"/>
          </w:tcPr>
          <w:p w:rsidR="007530AF" w:rsidRPr="005E319F" w:rsidRDefault="007530AF" w:rsidP="009B07F4">
            <w:pPr>
              <w:spacing w:after="0" w:line="233" w:lineRule="auto"/>
              <w:jc w:val="left"/>
            </w:pPr>
            <w:r w:rsidRPr="005E319F">
              <w:t xml:space="preserve">Стоимость нематериальных активов </w:t>
            </w:r>
          </w:p>
          <w:p w:rsidR="007530AF" w:rsidRPr="005E319F" w:rsidRDefault="007530AF" w:rsidP="009B07F4">
            <w:pPr>
              <w:spacing w:after="0" w:line="233" w:lineRule="auto"/>
              <w:jc w:val="left"/>
              <w:rPr>
                <w:i/>
                <w:sz w:val="20"/>
                <w:szCs w:val="20"/>
              </w:rPr>
            </w:pPr>
            <w:r w:rsidRPr="005E319F">
              <w:rPr>
                <w:i/>
                <w:sz w:val="20"/>
                <w:szCs w:val="20"/>
              </w:rPr>
              <w:t>Подтверждается соответствующей строкой Формы по ОКУД 0710001 «Бухгалтерский баланс», поданной МИП в Федеральную налоговую службу</w:t>
            </w:r>
          </w:p>
        </w:tc>
        <w:tc>
          <w:tcPr>
            <w:tcW w:w="285" w:type="pct"/>
            <w:vAlign w:val="center"/>
          </w:tcPr>
          <w:p w:rsidR="007530AF" w:rsidRPr="005E319F" w:rsidRDefault="007530AF" w:rsidP="009B07F4">
            <w:pPr>
              <w:spacing w:after="0" w:line="233" w:lineRule="auto"/>
              <w:jc w:val="center"/>
            </w:pPr>
            <w:r w:rsidRPr="005E319F">
              <w:rPr>
                <w:sz w:val="22"/>
              </w:rPr>
              <w:t>руб.</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jc w:val="left"/>
            </w:pPr>
            <w:r w:rsidRPr="005E319F">
              <w:t>Количество новых или модернизированных продуктов (услуг), созданных в результате выполнения проекта</w:t>
            </w:r>
          </w:p>
          <w:p w:rsidR="007530AF" w:rsidRPr="005E319F" w:rsidRDefault="007530AF" w:rsidP="009B07F4">
            <w:pPr>
              <w:spacing w:after="0" w:line="233" w:lineRule="auto"/>
              <w:jc w:val="left"/>
            </w:pPr>
            <w:r w:rsidRPr="005E319F">
              <w:rPr>
                <w:i/>
                <w:sz w:val="20"/>
                <w:szCs w:val="20"/>
              </w:rPr>
              <w:t>Подтверждается ссылками на сайте МИП и копиями документов</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567"/>
              <w:jc w:val="left"/>
              <w:rPr>
                <w:iCs/>
              </w:rPr>
            </w:pPr>
            <w:r w:rsidRPr="005E319F">
              <w:t xml:space="preserve">В том числе внесенных в </w:t>
            </w:r>
            <w:r w:rsidRPr="005E319F">
              <w:rPr>
                <w:bCs/>
              </w:rPr>
              <w:t xml:space="preserve">Реестр </w:t>
            </w:r>
            <w:r w:rsidRPr="005E319F">
              <w:t>инновационных</w:t>
            </w:r>
            <w:r w:rsidRPr="005E319F">
              <w:rPr>
                <w:bCs/>
              </w:rPr>
              <w:t xml:space="preserve"> продуктов, технологий и услуг, </w:t>
            </w:r>
            <w:r w:rsidRPr="005E319F">
              <w:rPr>
                <w:iCs/>
              </w:rPr>
              <w:t>рекомендованных к использованию в Российской Федерации</w:t>
            </w:r>
          </w:p>
          <w:p w:rsidR="007530AF" w:rsidRPr="005E319F" w:rsidRDefault="007530AF" w:rsidP="009B07F4">
            <w:pPr>
              <w:spacing w:after="0" w:line="233" w:lineRule="auto"/>
              <w:ind w:left="567"/>
              <w:jc w:val="left"/>
            </w:pPr>
            <w:r w:rsidRPr="005E319F">
              <w:rPr>
                <w:i/>
                <w:spacing w:val="-4"/>
                <w:sz w:val="20"/>
                <w:szCs w:val="20"/>
              </w:rPr>
              <w:t>Подтверждается</w:t>
            </w:r>
            <w:r w:rsidRPr="005E319F">
              <w:rPr>
                <w:i/>
                <w:sz w:val="20"/>
                <w:szCs w:val="20"/>
              </w:rPr>
              <w:t xml:space="preserve"> ссылками на сайте </w:t>
            </w:r>
            <w:hyperlink r:id="rId19" w:history="1">
              <w:r w:rsidRPr="005E319F">
                <w:rPr>
                  <w:rStyle w:val="ab"/>
                  <w:i/>
                  <w:sz w:val="20"/>
                  <w:szCs w:val="20"/>
                </w:rPr>
                <w:t>http://innoprod.startbase.ru/</w:t>
              </w:r>
            </w:hyperlink>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jc w:val="left"/>
              <w:rPr>
                <w:spacing w:val="-4"/>
              </w:rPr>
            </w:pPr>
            <w:r w:rsidRPr="005E319F">
              <w:rPr>
                <w:spacing w:val="-4"/>
              </w:rPr>
              <w:t>Количество публикаций в средствах массовой информации, в том числе в Интернет-СМИ о ходе реализации инновационного проекта, а также о полученных результатах, созданных продуктах и услугах</w:t>
            </w:r>
          </w:p>
          <w:p w:rsidR="007530AF" w:rsidRPr="005E319F" w:rsidRDefault="007530AF" w:rsidP="009B07F4">
            <w:pPr>
              <w:spacing w:after="0" w:line="233" w:lineRule="auto"/>
              <w:jc w:val="left"/>
            </w:pPr>
            <w:r w:rsidRPr="005E319F">
              <w:rPr>
                <w:i/>
                <w:sz w:val="20"/>
                <w:szCs w:val="20"/>
              </w:rPr>
              <w:t>Подтверждается ссылками на сайтах в Интернете, копиями публикаций в средствах массовой информации</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567"/>
              <w:jc w:val="left"/>
            </w:pPr>
            <w:r w:rsidRPr="005E319F">
              <w:t>В том числе в иностранных СМИ</w:t>
            </w:r>
          </w:p>
          <w:p w:rsidR="007530AF" w:rsidRPr="005E319F" w:rsidRDefault="007530AF" w:rsidP="009B07F4">
            <w:pPr>
              <w:spacing w:after="0" w:line="233" w:lineRule="auto"/>
              <w:ind w:left="567"/>
              <w:jc w:val="left"/>
            </w:pPr>
            <w:r w:rsidRPr="005E319F">
              <w:rPr>
                <w:i/>
                <w:sz w:val="20"/>
                <w:szCs w:val="20"/>
              </w:rPr>
              <w:t>Подтверждается ссылками на сайтах в Интернете, копиями публикаций в средствах массовой информации</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tcBorders>
              <w:right w:val="single" w:sz="4" w:space="0" w:color="auto"/>
            </w:tcBorders>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jc w:val="left"/>
            </w:pPr>
            <w:r w:rsidRPr="005E319F">
              <w:t>Количество специализированных выставок, на которых демонстрировалась продукция, созданная в результате выполнения проекта</w:t>
            </w:r>
          </w:p>
          <w:p w:rsidR="007530AF" w:rsidRPr="005E319F" w:rsidRDefault="007530AF" w:rsidP="009B07F4">
            <w:pPr>
              <w:spacing w:after="0" w:line="233" w:lineRule="auto"/>
              <w:jc w:val="left"/>
            </w:pPr>
            <w:r w:rsidRPr="005E319F">
              <w:rPr>
                <w:i/>
                <w:sz w:val="20"/>
                <w:szCs w:val="20"/>
              </w:rPr>
              <w:t>Подтверждается копиями документов</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r w:rsidR="007530AF" w:rsidRPr="005E319F" w:rsidTr="007530AF">
        <w:trPr>
          <w:cantSplit/>
          <w:jc w:val="center"/>
        </w:trPr>
        <w:tc>
          <w:tcPr>
            <w:tcW w:w="2290" w:type="pct"/>
            <w:vAlign w:val="center"/>
          </w:tcPr>
          <w:p w:rsidR="007530AF" w:rsidRPr="005E319F" w:rsidRDefault="007530AF" w:rsidP="009B07F4">
            <w:pPr>
              <w:spacing w:after="0" w:line="233" w:lineRule="auto"/>
              <w:ind w:left="567"/>
              <w:jc w:val="left"/>
            </w:pPr>
            <w:r w:rsidRPr="005E319F">
              <w:t>В том числе зарубежных специализированных выставок</w:t>
            </w:r>
          </w:p>
          <w:p w:rsidR="007530AF" w:rsidRPr="005E319F" w:rsidRDefault="007530AF" w:rsidP="009B07F4">
            <w:pPr>
              <w:spacing w:after="0" w:line="233" w:lineRule="auto"/>
              <w:ind w:left="567"/>
              <w:jc w:val="left"/>
            </w:pPr>
            <w:r w:rsidRPr="005E319F">
              <w:rPr>
                <w:i/>
                <w:spacing w:val="-4"/>
                <w:sz w:val="20"/>
                <w:szCs w:val="20"/>
              </w:rPr>
              <w:t>Подтверждается</w:t>
            </w:r>
            <w:r w:rsidRPr="005E319F">
              <w:rPr>
                <w:i/>
                <w:sz w:val="20"/>
                <w:szCs w:val="20"/>
              </w:rPr>
              <w:t xml:space="preserve"> копиями документов</w:t>
            </w:r>
          </w:p>
        </w:tc>
        <w:tc>
          <w:tcPr>
            <w:tcW w:w="285" w:type="pct"/>
            <w:vAlign w:val="center"/>
          </w:tcPr>
          <w:p w:rsidR="007530AF" w:rsidRPr="005E319F" w:rsidRDefault="007530AF" w:rsidP="009B07F4">
            <w:pPr>
              <w:spacing w:after="0" w:line="233" w:lineRule="auto"/>
              <w:jc w:val="center"/>
            </w:pPr>
            <w:r w:rsidRPr="005E319F">
              <w:rPr>
                <w:sz w:val="22"/>
              </w:rPr>
              <w:t>Шт.</w:t>
            </w:r>
          </w:p>
        </w:tc>
        <w:tc>
          <w:tcPr>
            <w:tcW w:w="570" w:type="pct"/>
          </w:tcPr>
          <w:p w:rsidR="007530AF" w:rsidRPr="005E319F" w:rsidRDefault="007530AF" w:rsidP="009B07F4">
            <w:pPr>
              <w:spacing w:line="233" w:lineRule="auto"/>
            </w:pPr>
            <w:r w:rsidRPr="005E319F">
              <w:rPr>
                <w:sz w:val="22"/>
              </w:rPr>
              <w:t>ежегодно до 15 апреля года, следующего за отчетным</w:t>
            </w:r>
          </w:p>
        </w:tc>
        <w:tc>
          <w:tcPr>
            <w:tcW w:w="1854" w:type="pct"/>
            <w:vAlign w:val="center"/>
          </w:tcPr>
          <w:p w:rsidR="007530AF" w:rsidRPr="005E319F" w:rsidRDefault="007530AF" w:rsidP="009B07F4">
            <w:pPr>
              <w:spacing w:after="0" w:line="233" w:lineRule="auto"/>
              <w:jc w:val="center"/>
              <w:rPr>
                <w:lang w:val="en-US"/>
              </w:rPr>
            </w:pPr>
            <w:r w:rsidRPr="005E319F">
              <w:rPr>
                <w:sz w:val="22"/>
                <w:lang w:val="en-US"/>
              </w:rPr>
              <w:t>Нет</w:t>
            </w:r>
          </w:p>
        </w:tc>
      </w:tr>
    </w:tbl>
    <w:p w:rsidR="00071BA5" w:rsidRPr="005E319F" w:rsidRDefault="00071BA5" w:rsidP="00615E5B">
      <w:pPr>
        <w:rPr>
          <w:sz w:val="16"/>
          <w:szCs w:val="16"/>
        </w:rPr>
      </w:pPr>
    </w:p>
    <w:p w:rsidR="00BD0356" w:rsidRPr="005E319F" w:rsidRDefault="00615E5B" w:rsidP="00071BA5">
      <w:r w:rsidRPr="005E319F">
        <w:t>Информация о фактических и плановых показателях заполняется в</w:t>
      </w:r>
      <w:r w:rsidR="00BA7151" w:rsidRPr="005E319F">
        <w:t xml:space="preserve"> АС Фонд-М</w:t>
      </w:r>
      <w:r w:rsidR="0012682F" w:rsidRPr="005E319F">
        <w:t>.</w:t>
      </w:r>
      <w:r w:rsidR="00BA7151" w:rsidRPr="005E319F" w:rsidDel="00BA7151">
        <w:t xml:space="preserve"> </w:t>
      </w:r>
      <w:r w:rsidR="00BD0356" w:rsidRPr="005E319F">
        <w:br w:type="page"/>
      </w:r>
    </w:p>
    <w:p w:rsidR="004465E9" w:rsidRPr="005E319F" w:rsidRDefault="004465E9" w:rsidP="00BE0E97">
      <w:pPr>
        <w:pStyle w:val="af9"/>
        <w:jc w:val="right"/>
      </w:pPr>
      <w:bookmarkStart w:id="30" w:name="_Toc33030770"/>
      <w:r w:rsidRPr="005E319F">
        <w:rPr>
          <w:sz w:val="24"/>
          <w:szCs w:val="24"/>
        </w:rPr>
        <w:t xml:space="preserve">Приложение </w:t>
      </w:r>
      <w:r w:rsidR="00F622E9">
        <w:rPr>
          <w:sz w:val="24"/>
          <w:szCs w:val="24"/>
        </w:rPr>
        <w:t>4</w:t>
      </w:r>
    </w:p>
    <w:p w:rsidR="004465E9" w:rsidRDefault="004465E9" w:rsidP="00BE0E97">
      <w:pPr>
        <w:pStyle w:val="1"/>
      </w:pPr>
      <w:bookmarkStart w:id="31" w:name="_Приоритетные_направления_поддержки"/>
      <w:bookmarkEnd w:id="31"/>
      <w:r w:rsidRPr="005E319F">
        <w:t>Приоритетные направления поддержки разработк</w:t>
      </w:r>
      <w:r w:rsidR="004B301B" w:rsidRPr="005E319F">
        <w:t>и</w:t>
      </w:r>
      <w:r w:rsidRPr="005E319F">
        <w:t xml:space="preserve"> отечественного программного обеспечения в рамках сквозных цифровых технологий (высокотехнологичных направлений)</w:t>
      </w:r>
      <w:r w:rsidR="00515601" w:rsidRPr="00515601">
        <w:t xml:space="preserve"> </w:t>
      </w:r>
      <w:r w:rsidR="009D498C">
        <w:t>в</w:t>
      </w:r>
      <w:r w:rsidR="00515601">
        <w:t xml:space="preserve"> 2020 год</w:t>
      </w:r>
      <w:r w:rsidR="009D498C">
        <w:t>у</w:t>
      </w:r>
    </w:p>
    <w:tbl>
      <w:tblPr>
        <w:tblStyle w:val="ae"/>
        <w:tblW w:w="9889" w:type="dxa"/>
        <w:tblLook w:val="04A0"/>
      </w:tblPr>
      <w:tblGrid>
        <w:gridCol w:w="676"/>
        <w:gridCol w:w="2498"/>
        <w:gridCol w:w="6715"/>
      </w:tblGrid>
      <w:tr w:rsidR="00515601" w:rsidRPr="001B49B7" w:rsidTr="00515601">
        <w:tc>
          <w:tcPr>
            <w:tcW w:w="676" w:type="dxa"/>
          </w:tcPr>
          <w:p w:rsidR="00515601" w:rsidRPr="0038563C" w:rsidRDefault="00515601" w:rsidP="001B6EC0">
            <w:pPr>
              <w:jc w:val="center"/>
              <w:rPr>
                <w:b/>
                <w:bCs/>
              </w:rPr>
            </w:pPr>
            <w:r w:rsidRPr="0038563C">
              <w:rPr>
                <w:b/>
                <w:bCs/>
              </w:rPr>
              <w:t>№ п\п</w:t>
            </w:r>
          </w:p>
        </w:tc>
        <w:tc>
          <w:tcPr>
            <w:tcW w:w="2498" w:type="dxa"/>
          </w:tcPr>
          <w:p w:rsidR="00515601" w:rsidRPr="0038563C" w:rsidRDefault="00515601" w:rsidP="001B6EC0">
            <w:pPr>
              <w:jc w:val="center"/>
              <w:rPr>
                <w:b/>
                <w:bCs/>
              </w:rPr>
            </w:pPr>
            <w:r w:rsidRPr="0038563C">
              <w:rPr>
                <w:b/>
                <w:bCs/>
              </w:rPr>
              <w:t xml:space="preserve">Класс программного обеспечения </w:t>
            </w:r>
          </w:p>
        </w:tc>
        <w:tc>
          <w:tcPr>
            <w:tcW w:w="6715" w:type="dxa"/>
          </w:tcPr>
          <w:p w:rsidR="00515601" w:rsidRPr="0038563C" w:rsidRDefault="00515601" w:rsidP="001B6EC0">
            <w:pPr>
              <w:jc w:val="center"/>
              <w:rPr>
                <w:b/>
                <w:bCs/>
              </w:rPr>
            </w:pPr>
            <w:r w:rsidRPr="0038563C">
              <w:rPr>
                <w:b/>
                <w:bCs/>
              </w:rPr>
              <w:t>Приоритетные направления поддержки</w:t>
            </w: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Системы управления базами данных</w:t>
            </w:r>
          </w:p>
        </w:tc>
        <w:tc>
          <w:tcPr>
            <w:tcW w:w="6715" w:type="dxa"/>
          </w:tcPr>
          <w:p w:rsidR="00515601" w:rsidRPr="001B49B7" w:rsidRDefault="00515601" w:rsidP="00515601">
            <w:pPr>
              <w:numPr>
                <w:ilvl w:val="0"/>
                <w:numId w:val="29"/>
              </w:numPr>
              <w:spacing w:after="0"/>
              <w:jc w:val="left"/>
            </w:pPr>
            <w:r w:rsidRPr="001B49B7">
              <w:t>развитие функциональности до требований стандарта SQL:2016</w:t>
            </w:r>
          </w:p>
          <w:p w:rsidR="00515601" w:rsidRPr="001B49B7" w:rsidRDefault="00515601" w:rsidP="00515601">
            <w:pPr>
              <w:numPr>
                <w:ilvl w:val="0"/>
                <w:numId w:val="29"/>
              </w:numPr>
              <w:spacing w:after="0"/>
              <w:jc w:val="left"/>
            </w:pPr>
            <w:r w:rsidRPr="001B49B7">
              <w:t xml:space="preserve">расширения по обеспечению </w:t>
            </w:r>
            <w:r w:rsidRPr="00753DBC">
              <w:rPr>
                <w:lang w:val="en-US"/>
              </w:rPr>
              <w:t>in</w:t>
            </w:r>
            <w:r w:rsidRPr="0038563C">
              <w:t>-</w:t>
            </w:r>
            <w:r w:rsidRPr="001B49B7">
              <w:rPr>
                <w:lang w:val="en-US"/>
              </w:rPr>
              <w:t>memory</w:t>
            </w:r>
            <w:r w:rsidRPr="0038563C">
              <w:t xml:space="preserve"> </w:t>
            </w:r>
            <w:r w:rsidRPr="001B49B7">
              <w:t>вычислений, кластеризации и отказоустойчивости</w:t>
            </w:r>
          </w:p>
          <w:p w:rsidR="00515601" w:rsidRPr="001B49B7" w:rsidRDefault="00515601" w:rsidP="00515601">
            <w:pPr>
              <w:numPr>
                <w:ilvl w:val="0"/>
                <w:numId w:val="29"/>
              </w:numPr>
              <w:spacing w:after="0"/>
              <w:jc w:val="left"/>
            </w:pPr>
            <w:r w:rsidRPr="001B49B7">
              <w:t xml:space="preserve">поддержка развития отечественных </w:t>
            </w:r>
            <w:r w:rsidRPr="001B49B7">
              <w:rPr>
                <w:lang w:val="en-US"/>
              </w:rPr>
              <w:t>noSQL</w:t>
            </w:r>
            <w:r w:rsidRPr="0038563C">
              <w:t xml:space="preserve"> </w:t>
            </w:r>
            <w:r w:rsidRPr="001B49B7">
              <w:t>СУБД</w:t>
            </w:r>
          </w:p>
          <w:p w:rsidR="00515601" w:rsidRPr="001B49B7" w:rsidRDefault="00515601" w:rsidP="00515601">
            <w:pPr>
              <w:numPr>
                <w:ilvl w:val="0"/>
                <w:numId w:val="29"/>
              </w:numPr>
              <w:spacing w:after="0"/>
              <w:jc w:val="left"/>
            </w:pPr>
            <w:r w:rsidRPr="001B49B7">
              <w:t>разработка средств секционирования (partitioning)</w:t>
            </w:r>
          </w:p>
          <w:p w:rsidR="00515601" w:rsidRPr="001B49B7" w:rsidRDefault="00515601" w:rsidP="00515601">
            <w:pPr>
              <w:numPr>
                <w:ilvl w:val="0"/>
                <w:numId w:val="29"/>
              </w:numPr>
              <w:spacing w:after="0"/>
              <w:jc w:val="left"/>
            </w:pPr>
            <w:r w:rsidRPr="001B49B7">
              <w:t>разработка средств сегментирования (sharding)</w:t>
            </w:r>
          </w:p>
          <w:p w:rsidR="00515601" w:rsidRPr="00753DBC" w:rsidRDefault="00515601" w:rsidP="00515601">
            <w:pPr>
              <w:numPr>
                <w:ilvl w:val="0"/>
                <w:numId w:val="29"/>
              </w:numPr>
              <w:spacing w:after="0"/>
              <w:jc w:val="left"/>
            </w:pPr>
            <w:r w:rsidRPr="001B49B7">
              <w:t xml:space="preserve">разработка средств миграции с зарубежных СУБД производства Oracle, IBM, Microsoft </w:t>
            </w:r>
          </w:p>
          <w:p w:rsidR="00515601" w:rsidRPr="001A748A" w:rsidRDefault="00515601" w:rsidP="00515601">
            <w:pPr>
              <w:numPr>
                <w:ilvl w:val="0"/>
                <w:numId w:val="29"/>
              </w:numPr>
              <w:spacing w:after="0"/>
              <w:jc w:val="left"/>
            </w:pPr>
            <w:r w:rsidRPr="001A748A">
              <w:t>массивно-параллельная система управления базами данных нового поколения</w:t>
            </w:r>
          </w:p>
          <w:p w:rsidR="00515601" w:rsidRPr="00D81224" w:rsidRDefault="00515601" w:rsidP="00515601">
            <w:pPr>
              <w:numPr>
                <w:ilvl w:val="0"/>
                <w:numId w:val="29"/>
              </w:numPr>
              <w:spacing w:after="0"/>
              <w:jc w:val="left"/>
            </w:pPr>
            <w:r w:rsidRPr="00D81224">
              <w:t>программное решение для построения отказоустойчивого кластера на базе СУБД общего назначения</w:t>
            </w:r>
          </w:p>
          <w:p w:rsidR="00515601" w:rsidRPr="00D81224" w:rsidRDefault="00515601" w:rsidP="00515601">
            <w:pPr>
              <w:numPr>
                <w:ilvl w:val="0"/>
                <w:numId w:val="29"/>
              </w:numPr>
              <w:spacing w:after="0"/>
              <w:jc w:val="left"/>
            </w:pPr>
            <w:r w:rsidRPr="00D81224">
              <w:t>разработка высокопроизводительной интеллектуальной компонентной системы хранения и конкурентной обработки данных</w:t>
            </w:r>
          </w:p>
          <w:p w:rsidR="00515601" w:rsidRPr="00D81224" w:rsidRDefault="00515601" w:rsidP="00515601">
            <w:pPr>
              <w:numPr>
                <w:ilvl w:val="0"/>
                <w:numId w:val="29"/>
              </w:numPr>
              <w:spacing w:after="0"/>
              <w:jc w:val="left"/>
            </w:pPr>
            <w:r w:rsidRPr="00D81224">
              <w:t>решение класса DAM (Database Activity Monitoring) для автоматического мониторинга и аудита операций с базами данных</w:t>
            </w:r>
          </w:p>
          <w:p w:rsidR="00515601" w:rsidRPr="001B49B7" w:rsidRDefault="00515601" w:rsidP="00515601">
            <w:pPr>
              <w:numPr>
                <w:ilvl w:val="0"/>
                <w:numId w:val="29"/>
              </w:numPr>
              <w:spacing w:after="0"/>
              <w:jc w:val="left"/>
            </w:pPr>
            <w:r w:rsidRPr="00D81224">
              <w:t xml:space="preserve">решение класса </w:t>
            </w:r>
            <w:r w:rsidRPr="00D81224">
              <w:rPr>
                <w:lang w:val="en-US"/>
              </w:rPr>
              <w:t>DB</w:t>
            </w:r>
            <w:r w:rsidRPr="0038563C">
              <w:t xml:space="preserve"> </w:t>
            </w:r>
            <w:r w:rsidRPr="001B49B7">
              <w:rPr>
                <w:lang w:val="en-US"/>
              </w:rPr>
              <w:t>Vault</w:t>
            </w:r>
            <w:r w:rsidRPr="0038563C">
              <w:t xml:space="preserve"> </w:t>
            </w:r>
            <w:r w:rsidRPr="001B49B7">
              <w:t>для обеспечения защиты данных в БД от внутренних угроз безопасности</w:t>
            </w:r>
          </w:p>
          <w:p w:rsidR="00515601" w:rsidRPr="001B49B7" w:rsidRDefault="00515601" w:rsidP="00515601">
            <w:pPr>
              <w:numPr>
                <w:ilvl w:val="0"/>
                <w:numId w:val="29"/>
              </w:numPr>
              <w:spacing w:after="0"/>
              <w:jc w:val="left"/>
            </w:pPr>
            <w:r w:rsidRPr="001B49B7">
              <w:t>адаптация к облачной среде функционирования</w:t>
            </w:r>
          </w:p>
          <w:p w:rsidR="00515601" w:rsidRPr="001A748A" w:rsidRDefault="00515601" w:rsidP="00515601">
            <w:pPr>
              <w:numPr>
                <w:ilvl w:val="0"/>
                <w:numId w:val="29"/>
              </w:numPr>
              <w:spacing w:after="0"/>
              <w:jc w:val="left"/>
            </w:pPr>
            <w:r w:rsidRPr="00753DBC">
              <w:t>разработка средства резервного копирования и обеспечения отказоустойчивости</w:t>
            </w:r>
          </w:p>
          <w:p w:rsidR="00515601" w:rsidRPr="00D81224" w:rsidRDefault="00515601" w:rsidP="00515601">
            <w:pPr>
              <w:numPr>
                <w:ilvl w:val="0"/>
                <w:numId w:val="29"/>
              </w:numPr>
              <w:spacing w:after="0"/>
              <w:jc w:val="left"/>
            </w:pPr>
            <w:r w:rsidRPr="00D81224">
              <w:t>развитие публичных облачных хранилищ данных</w:t>
            </w:r>
          </w:p>
          <w:p w:rsidR="00515601" w:rsidRPr="00D81224" w:rsidRDefault="00515601" w:rsidP="00515601">
            <w:pPr>
              <w:numPr>
                <w:ilvl w:val="0"/>
                <w:numId w:val="29"/>
              </w:numPr>
              <w:spacing w:after="0"/>
              <w:jc w:val="left"/>
            </w:pPr>
            <w:r w:rsidRPr="00D81224">
              <w:t>контейнерное хранилище</w:t>
            </w:r>
          </w:p>
          <w:p w:rsidR="00515601" w:rsidRPr="00D81224" w:rsidRDefault="00515601" w:rsidP="00515601">
            <w:pPr>
              <w:numPr>
                <w:ilvl w:val="0"/>
                <w:numId w:val="29"/>
              </w:numPr>
              <w:spacing w:after="0"/>
              <w:jc w:val="left"/>
              <w:rPr>
                <w:lang w:val="en-US"/>
              </w:rPr>
            </w:pPr>
            <w:r w:rsidRPr="00D81224">
              <w:t>аварийное</w:t>
            </w:r>
            <w:r w:rsidRPr="00D81224">
              <w:rPr>
                <w:lang w:val="en-US"/>
              </w:rPr>
              <w:t xml:space="preserve"> </w:t>
            </w:r>
            <w:r w:rsidRPr="00D81224">
              <w:t>восстановление</w:t>
            </w:r>
            <w:r w:rsidRPr="00D81224">
              <w:rPr>
                <w:lang w:val="en-US"/>
              </w:rPr>
              <w:t xml:space="preserve"> </w:t>
            </w:r>
            <w:r w:rsidRPr="00D81224">
              <w:t>как</w:t>
            </w:r>
            <w:r w:rsidRPr="00D81224">
              <w:rPr>
                <w:lang w:val="en-US"/>
              </w:rPr>
              <w:t xml:space="preserve"> </w:t>
            </w:r>
            <w:r w:rsidRPr="00D81224">
              <w:t>услуга</w:t>
            </w:r>
            <w:r w:rsidRPr="00D81224">
              <w:rPr>
                <w:lang w:val="en-US"/>
              </w:rPr>
              <w:t xml:space="preserve"> DRaaS (Disaster Recovery-as-a-Service)</w:t>
            </w:r>
          </w:p>
          <w:p w:rsidR="00515601" w:rsidRPr="00D81224" w:rsidRDefault="00515601" w:rsidP="00515601">
            <w:pPr>
              <w:numPr>
                <w:ilvl w:val="0"/>
                <w:numId w:val="29"/>
              </w:numPr>
              <w:spacing w:after="0"/>
              <w:jc w:val="left"/>
            </w:pPr>
            <w:r w:rsidRPr="00D81224">
              <w:t>разработка инструментов и услуг облачного тестирования</w:t>
            </w:r>
          </w:p>
          <w:p w:rsidR="00515601" w:rsidRPr="00753DBC"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color w:val="000000" w:themeColor="text1"/>
              </w:rPr>
              <w:t>Системы виртуализации и гиперковергентные системы</w:t>
            </w:r>
          </w:p>
        </w:tc>
        <w:tc>
          <w:tcPr>
            <w:tcW w:w="6715" w:type="dxa"/>
          </w:tcPr>
          <w:p w:rsidR="00515601" w:rsidRPr="00D81224" w:rsidRDefault="00515601" w:rsidP="00515601">
            <w:pPr>
              <w:numPr>
                <w:ilvl w:val="0"/>
                <w:numId w:val="30"/>
              </w:numPr>
              <w:spacing w:after="0"/>
              <w:jc w:val="left"/>
            </w:pPr>
            <w:r w:rsidRPr="001B49B7">
              <w:t xml:space="preserve">создание решений для программно-определяемых центров обработки данных на основе стандартного оборудования как универсальных строительных блоков </w:t>
            </w:r>
          </w:p>
          <w:p w:rsidR="00515601" w:rsidRPr="00D81224" w:rsidRDefault="00515601" w:rsidP="00515601">
            <w:pPr>
              <w:numPr>
                <w:ilvl w:val="0"/>
                <w:numId w:val="30"/>
              </w:numPr>
              <w:spacing w:after="0"/>
              <w:jc w:val="left"/>
            </w:pPr>
            <w:r w:rsidRPr="00D81224">
              <w:t>развитие виртуализации устройств и отказ от реального оборудования</w:t>
            </w:r>
          </w:p>
          <w:p w:rsidR="00515601" w:rsidRPr="00D81224" w:rsidRDefault="00515601" w:rsidP="00515601">
            <w:pPr>
              <w:numPr>
                <w:ilvl w:val="0"/>
                <w:numId w:val="30"/>
              </w:numPr>
              <w:spacing w:after="0"/>
              <w:jc w:val="left"/>
            </w:pPr>
            <w:r w:rsidRPr="00D81224">
              <w:t>адаптивная виртуализация (объединение множества физических машин в одну виртуальную машину) либо в несколько виртуальных машин для увеличения вычислительной мощности взамен суперкомпьютерам</w:t>
            </w:r>
          </w:p>
          <w:p w:rsidR="00515601" w:rsidRPr="00D81224" w:rsidRDefault="00515601" w:rsidP="00515601">
            <w:pPr>
              <w:numPr>
                <w:ilvl w:val="0"/>
                <w:numId w:val="30"/>
              </w:numPr>
              <w:spacing w:after="0"/>
              <w:jc w:val="left"/>
            </w:pPr>
            <w:r w:rsidRPr="00D81224">
              <w:t>универсальное отказоустойчивое программно-определяемое хранилище данных для любых видов данных – блочное, файловое и объектное</w:t>
            </w:r>
          </w:p>
          <w:p w:rsidR="00515601" w:rsidRPr="00D81224" w:rsidRDefault="00515601" w:rsidP="00515601">
            <w:pPr>
              <w:numPr>
                <w:ilvl w:val="0"/>
                <w:numId w:val="30"/>
              </w:numPr>
              <w:spacing w:after="0"/>
              <w:jc w:val="left"/>
            </w:pPr>
            <w:r w:rsidRPr="00D81224">
              <w:t>поддержка программно-определяемой сети со встроенными функциями защиты</w:t>
            </w:r>
          </w:p>
          <w:p w:rsidR="00515601" w:rsidRPr="00D81224" w:rsidRDefault="00515601" w:rsidP="00515601">
            <w:pPr>
              <w:numPr>
                <w:ilvl w:val="0"/>
                <w:numId w:val="30"/>
              </w:numPr>
              <w:spacing w:after="0"/>
              <w:jc w:val="left"/>
            </w:pPr>
            <w:r w:rsidRPr="00D81224">
              <w:t>поддержка стандартов мониторинга следующего поколения – Prometheus и Grafana</w:t>
            </w:r>
          </w:p>
          <w:p w:rsidR="00515601" w:rsidRPr="00D81224" w:rsidRDefault="00515601" w:rsidP="00515601">
            <w:pPr>
              <w:numPr>
                <w:ilvl w:val="0"/>
                <w:numId w:val="30"/>
              </w:numPr>
              <w:spacing w:after="0"/>
              <w:jc w:val="left"/>
            </w:pPr>
            <w:r w:rsidRPr="00D81224">
              <w:t>функциональность Live Migration</w:t>
            </w:r>
          </w:p>
          <w:p w:rsidR="00515601" w:rsidRPr="00D81224" w:rsidRDefault="00515601" w:rsidP="00515601">
            <w:pPr>
              <w:numPr>
                <w:ilvl w:val="0"/>
                <w:numId w:val="30"/>
              </w:numPr>
              <w:spacing w:after="0"/>
              <w:jc w:val="left"/>
            </w:pPr>
            <w:r w:rsidRPr="00D81224">
              <w:t>функциональность глобального пула данных (Global Pool) для подсистемы программно-определяемой СХД</w:t>
            </w:r>
          </w:p>
          <w:p w:rsidR="00515601" w:rsidRPr="00D81224" w:rsidRDefault="00515601" w:rsidP="00515601">
            <w:pPr>
              <w:numPr>
                <w:ilvl w:val="0"/>
                <w:numId w:val="30"/>
              </w:numPr>
              <w:spacing w:after="0"/>
              <w:jc w:val="left"/>
            </w:pPr>
            <w:r w:rsidRPr="00D81224">
              <w:t>подсистема интегрированного резервного копирования</w:t>
            </w:r>
          </w:p>
          <w:p w:rsidR="00515601" w:rsidRPr="00D81224" w:rsidRDefault="00515601" w:rsidP="00515601">
            <w:pPr>
              <w:numPr>
                <w:ilvl w:val="0"/>
                <w:numId w:val="30"/>
              </w:numPr>
              <w:spacing w:after="0"/>
              <w:jc w:val="left"/>
            </w:pPr>
            <w:r w:rsidRPr="00D81224">
              <w:t>поддержка технологий контейнеризации на отечественном аппаратном обеспечении</w:t>
            </w:r>
          </w:p>
          <w:p w:rsidR="00515601" w:rsidRPr="00D81224" w:rsidRDefault="00515601" w:rsidP="00515601">
            <w:pPr>
              <w:numPr>
                <w:ilvl w:val="0"/>
                <w:numId w:val="30"/>
              </w:numPr>
              <w:spacing w:after="0"/>
              <w:jc w:val="left"/>
            </w:pPr>
            <w:r w:rsidRPr="00D81224">
              <w:t>поддержка технологий виртуализации на отечественном аппаратном обеспечении</w:t>
            </w:r>
          </w:p>
          <w:p w:rsidR="00515601" w:rsidRPr="00D81224" w:rsidRDefault="00515601" w:rsidP="00515601">
            <w:pPr>
              <w:numPr>
                <w:ilvl w:val="0"/>
                <w:numId w:val="30"/>
              </w:numPr>
              <w:spacing w:after="0"/>
              <w:jc w:val="left"/>
            </w:pPr>
            <w:r w:rsidRPr="00D81224">
              <w:t>поддержка аппаратных средств виртуализации в составе отечественного аппаратного обеспечения</w:t>
            </w:r>
          </w:p>
          <w:p w:rsidR="00515601" w:rsidRPr="00D81224" w:rsidRDefault="00515601" w:rsidP="00515601">
            <w:pPr>
              <w:numPr>
                <w:ilvl w:val="0"/>
                <w:numId w:val="30"/>
              </w:numPr>
              <w:spacing w:after="0"/>
              <w:jc w:val="left"/>
            </w:pPr>
            <w:r w:rsidRPr="00D81224">
              <w:t>развитие защищенной гиперконвергентной инфраструктуры корпоративного уровня</w:t>
            </w:r>
          </w:p>
          <w:p w:rsidR="00515601" w:rsidRPr="00D81224" w:rsidRDefault="00515601" w:rsidP="00515601">
            <w:pPr>
              <w:numPr>
                <w:ilvl w:val="0"/>
                <w:numId w:val="30"/>
              </w:numPr>
              <w:spacing w:after="0"/>
              <w:jc w:val="left"/>
            </w:pPr>
            <w:r w:rsidRPr="00D81224">
              <w:t xml:space="preserve">возможность миграции виртуальных машин между узлами кластера и автоматически запуск в случае отказа оборудования </w:t>
            </w:r>
          </w:p>
          <w:p w:rsidR="00515601" w:rsidRPr="00D81224" w:rsidRDefault="00515601" w:rsidP="00515601">
            <w:pPr>
              <w:numPr>
                <w:ilvl w:val="0"/>
                <w:numId w:val="30"/>
              </w:numPr>
              <w:spacing w:after="0"/>
              <w:jc w:val="left"/>
            </w:pPr>
            <w:r w:rsidRPr="00D81224">
              <w:t>возможность обслуживание нескольких организаций, подразделений в рамках одной системы с защитой данных (мультитенантность решения)</w:t>
            </w:r>
          </w:p>
          <w:p w:rsidR="00515601" w:rsidRPr="00D81224" w:rsidRDefault="00515601" w:rsidP="00515601">
            <w:pPr>
              <w:numPr>
                <w:ilvl w:val="0"/>
                <w:numId w:val="30"/>
              </w:numPr>
              <w:spacing w:after="0"/>
              <w:jc w:val="left"/>
            </w:pPr>
            <w:r w:rsidRPr="00D81224">
              <w:t>мониторинг цифрового опыта (DEM)</w:t>
            </w:r>
          </w:p>
          <w:p w:rsidR="00515601" w:rsidRPr="00D81224" w:rsidRDefault="00515601" w:rsidP="00515601">
            <w:pPr>
              <w:numPr>
                <w:ilvl w:val="0"/>
                <w:numId w:val="30"/>
              </w:numPr>
              <w:spacing w:after="0"/>
              <w:jc w:val="left"/>
            </w:pPr>
            <w:r w:rsidRPr="00D81224">
              <w:t>инфраструктура как код (IaC)</w:t>
            </w:r>
          </w:p>
          <w:p w:rsidR="00515601" w:rsidRPr="00D81224" w:rsidRDefault="00515601" w:rsidP="00515601">
            <w:pPr>
              <w:numPr>
                <w:ilvl w:val="0"/>
                <w:numId w:val="30"/>
              </w:numPr>
              <w:spacing w:after="0"/>
              <w:jc w:val="left"/>
            </w:pPr>
            <w:r w:rsidRPr="00D81224">
              <w:t>автоматизация сетевых доступов (предоставление релевантных данных набору требуемых сетевых устройств)</w:t>
            </w:r>
          </w:p>
          <w:p w:rsidR="00515601" w:rsidRPr="00D81224"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pPr>
              <w:rPr>
                <w:b/>
              </w:rPr>
            </w:pPr>
            <w:r w:rsidRPr="001B49B7">
              <w:rPr>
                <w:b/>
                <w:bCs/>
                <w:color w:val="000000" w:themeColor="text1"/>
              </w:rPr>
              <w:t>Средства обеспечения информационной безопасности и защиты данных</w:t>
            </w:r>
          </w:p>
        </w:tc>
        <w:tc>
          <w:tcPr>
            <w:tcW w:w="6715" w:type="dxa"/>
          </w:tcPr>
          <w:p w:rsidR="00515601" w:rsidRPr="001B49B7" w:rsidRDefault="00515601" w:rsidP="00515601">
            <w:pPr>
              <w:numPr>
                <w:ilvl w:val="0"/>
                <w:numId w:val="31"/>
              </w:numPr>
              <w:spacing w:after="0"/>
              <w:jc w:val="left"/>
            </w:pPr>
            <w:r w:rsidRPr="001B49B7">
              <w:t>системы выявления уязвимостей в технологиях искусственного интеллекта</w:t>
            </w:r>
          </w:p>
          <w:p w:rsidR="00515601" w:rsidRPr="00D81224" w:rsidRDefault="00515601" w:rsidP="00515601">
            <w:pPr>
              <w:numPr>
                <w:ilvl w:val="0"/>
                <w:numId w:val="31"/>
              </w:numPr>
              <w:spacing w:after="0"/>
              <w:jc w:val="left"/>
            </w:pPr>
            <w:r w:rsidRPr="00D81224">
              <w:t>системы выявления информационных атак с использованием технологий искусственного интеллекта</w:t>
            </w:r>
          </w:p>
          <w:p w:rsidR="00515601" w:rsidRPr="00D81224" w:rsidRDefault="00515601" w:rsidP="00515601">
            <w:pPr>
              <w:numPr>
                <w:ilvl w:val="0"/>
                <w:numId w:val="31"/>
              </w:numPr>
              <w:spacing w:after="0"/>
              <w:jc w:val="left"/>
            </w:pPr>
            <w:r w:rsidRPr="00D81224">
              <w:t>системы резервного копирования и аварийного восстановления облачных и гибридных сред</w:t>
            </w:r>
          </w:p>
          <w:p w:rsidR="00515601" w:rsidRPr="00D81224" w:rsidRDefault="00515601" w:rsidP="00515601">
            <w:pPr>
              <w:numPr>
                <w:ilvl w:val="0"/>
                <w:numId w:val="31"/>
              </w:numPr>
              <w:spacing w:after="0"/>
              <w:jc w:val="left"/>
            </w:pPr>
            <w:r w:rsidRPr="00D81224">
              <w:t xml:space="preserve">системы визуального анализа событий информационной безопасности </w:t>
            </w:r>
          </w:p>
          <w:p w:rsidR="00515601" w:rsidRPr="00D81224" w:rsidRDefault="00515601" w:rsidP="00515601">
            <w:pPr>
              <w:numPr>
                <w:ilvl w:val="0"/>
                <w:numId w:val="31"/>
              </w:numPr>
              <w:spacing w:after="0"/>
              <w:jc w:val="left"/>
            </w:pPr>
            <w:r w:rsidRPr="00D81224">
              <w:t xml:space="preserve">системы прогнозирования рисков информационной безопасности </w:t>
            </w:r>
          </w:p>
          <w:p w:rsidR="00515601" w:rsidRPr="00D81224" w:rsidRDefault="00515601" w:rsidP="00515601">
            <w:pPr>
              <w:numPr>
                <w:ilvl w:val="0"/>
                <w:numId w:val="31"/>
              </w:numPr>
              <w:spacing w:after="0"/>
              <w:jc w:val="left"/>
            </w:pPr>
            <w:r w:rsidRPr="00D81224">
              <w:t xml:space="preserve">системы аудита данных, прав доступа и действий сотрудников </w:t>
            </w:r>
          </w:p>
          <w:p w:rsidR="00515601" w:rsidRPr="00D81224" w:rsidRDefault="00515601" w:rsidP="00515601">
            <w:pPr>
              <w:numPr>
                <w:ilvl w:val="0"/>
                <w:numId w:val="31"/>
              </w:numPr>
              <w:spacing w:after="0"/>
              <w:jc w:val="left"/>
            </w:pPr>
            <w:r w:rsidRPr="00D81224">
              <w:t>системы защиты сред виртуализации и контейнеризации</w:t>
            </w:r>
          </w:p>
          <w:p w:rsidR="00515601" w:rsidRPr="00D81224" w:rsidRDefault="00515601" w:rsidP="00515601">
            <w:pPr>
              <w:pStyle w:val="af"/>
              <w:numPr>
                <w:ilvl w:val="0"/>
                <w:numId w:val="31"/>
              </w:numPr>
              <w:spacing w:after="0"/>
              <w:jc w:val="left"/>
            </w:pPr>
            <w:r w:rsidRPr="00D81224">
              <w:t xml:space="preserve">идентификация, аутентификация и контроль доступа в сложные системы Privileged access management (PAM) </w:t>
            </w:r>
          </w:p>
          <w:p w:rsidR="00515601" w:rsidRPr="00D81224" w:rsidRDefault="00515601" w:rsidP="00515601">
            <w:pPr>
              <w:pStyle w:val="af"/>
              <w:numPr>
                <w:ilvl w:val="0"/>
                <w:numId w:val="31"/>
              </w:numPr>
              <w:spacing w:after="0"/>
              <w:jc w:val="left"/>
            </w:pPr>
            <w:r w:rsidRPr="00D81224">
              <w:t>системы контроля за персональной/конфиденциальной информацией и активностью пользователей в информационных системах для блокирования их утечек</w:t>
            </w:r>
          </w:p>
          <w:p w:rsidR="00515601" w:rsidRPr="00D81224" w:rsidRDefault="00515601" w:rsidP="00515601">
            <w:pPr>
              <w:numPr>
                <w:ilvl w:val="0"/>
                <w:numId w:val="31"/>
              </w:numPr>
              <w:spacing w:after="0"/>
              <w:jc w:val="left"/>
            </w:pPr>
            <w:r w:rsidRPr="00D81224">
              <w:t xml:space="preserve">системы выявления уязвимостей в приложениях, методами статического и динамического анализа написанных предприятиями, и приложениях интернета вещей </w:t>
            </w:r>
          </w:p>
          <w:p w:rsidR="00515601" w:rsidRPr="00D81224" w:rsidRDefault="00515601" w:rsidP="00515601">
            <w:pPr>
              <w:numPr>
                <w:ilvl w:val="0"/>
                <w:numId w:val="31"/>
              </w:numPr>
              <w:spacing w:after="0"/>
              <w:jc w:val="left"/>
            </w:pPr>
            <w:r w:rsidRPr="00D81224">
              <w:t>системы выявления уязвимостей и обеспечения безопасности в системах интернета вещей и (или) распределенных реестров</w:t>
            </w:r>
          </w:p>
          <w:p w:rsidR="00515601" w:rsidRPr="00D81224" w:rsidRDefault="00515601" w:rsidP="00515601">
            <w:pPr>
              <w:numPr>
                <w:ilvl w:val="0"/>
                <w:numId w:val="31"/>
              </w:numPr>
              <w:spacing w:after="0"/>
              <w:jc w:val="left"/>
            </w:pPr>
            <w:r w:rsidRPr="00D81224">
              <w:t xml:space="preserve">системы бессигнатурного обнаружение атак и угроз на различных уровнях </w:t>
            </w:r>
          </w:p>
          <w:p w:rsidR="00515601" w:rsidRPr="00D81224" w:rsidRDefault="00515601" w:rsidP="00515601">
            <w:pPr>
              <w:numPr>
                <w:ilvl w:val="0"/>
                <w:numId w:val="31"/>
              </w:numPr>
              <w:spacing w:after="0"/>
              <w:jc w:val="left"/>
            </w:pPr>
            <w:r w:rsidRPr="00D81224">
              <w:t xml:space="preserve">системы защиты облачных сервисов </w:t>
            </w:r>
          </w:p>
          <w:p w:rsidR="00515601" w:rsidRPr="00D81224" w:rsidRDefault="00515601" w:rsidP="00515601">
            <w:pPr>
              <w:numPr>
                <w:ilvl w:val="0"/>
                <w:numId w:val="31"/>
              </w:numPr>
              <w:spacing w:after="0"/>
              <w:jc w:val="left"/>
            </w:pPr>
            <w:r w:rsidRPr="00D81224">
              <w:t>системы мониторинга зон безопасности и анализа вторжений на границе систем Secure access service edge (SASE) и zero-trust network access (ZTNA) </w:t>
            </w:r>
          </w:p>
          <w:p w:rsidR="00515601" w:rsidRPr="00D81224" w:rsidRDefault="00515601" w:rsidP="00515601">
            <w:pPr>
              <w:numPr>
                <w:ilvl w:val="0"/>
                <w:numId w:val="31"/>
              </w:numPr>
              <w:spacing w:after="0"/>
              <w:jc w:val="left"/>
            </w:pPr>
            <w:r w:rsidRPr="00D81224">
              <w:t>системы автоматического выявления уязвимостей в приложениях, написанных предприятиями, и приложениях на базе технологий интернета вещей и (или) распределенных реестров</w:t>
            </w:r>
          </w:p>
          <w:p w:rsidR="00515601" w:rsidRPr="00D81224" w:rsidRDefault="00515601" w:rsidP="00515601">
            <w:pPr>
              <w:numPr>
                <w:ilvl w:val="0"/>
                <w:numId w:val="31"/>
              </w:numPr>
              <w:spacing w:after="0"/>
              <w:jc w:val="left"/>
            </w:pPr>
            <w:r w:rsidRPr="00D81224">
              <w:t>системы типа SIEM или SOC – управление инцидентами и событиями безопасности</w:t>
            </w:r>
          </w:p>
          <w:p w:rsidR="00515601" w:rsidRPr="00D81224" w:rsidRDefault="00515601" w:rsidP="00515601">
            <w:pPr>
              <w:numPr>
                <w:ilvl w:val="0"/>
                <w:numId w:val="31"/>
              </w:numPr>
              <w:spacing w:after="0"/>
              <w:jc w:val="left"/>
            </w:pPr>
            <w:r w:rsidRPr="00D81224">
              <w:t>системы автоматизированного поиска и категорирования конфиденциальной и персональной информации (DCAP и eDiscovery системы - data-centric audit and protection) для автоматизированного аудита файловой системы, поиска нарушений прав доступа и отслеживания изменений в критичных данных</w:t>
            </w:r>
          </w:p>
          <w:p w:rsidR="00515601" w:rsidRPr="00D81224" w:rsidRDefault="00515601" w:rsidP="00515601">
            <w:pPr>
              <w:numPr>
                <w:ilvl w:val="0"/>
                <w:numId w:val="31"/>
              </w:numPr>
              <w:spacing w:after="0" w:line="256" w:lineRule="auto"/>
              <w:jc w:val="left"/>
            </w:pPr>
            <w:r w:rsidRPr="00D81224">
              <w:t>брокеры безопасного доступа в облако (CASB, Cloud Access Security Broker)</w:t>
            </w:r>
          </w:p>
          <w:p w:rsidR="00515601" w:rsidRPr="00D81224" w:rsidRDefault="00515601" w:rsidP="00515601">
            <w:pPr>
              <w:numPr>
                <w:ilvl w:val="0"/>
                <w:numId w:val="31"/>
              </w:numPr>
              <w:spacing w:after="0" w:line="256" w:lineRule="auto"/>
              <w:jc w:val="left"/>
            </w:pPr>
            <w:r w:rsidRPr="00D81224">
              <w:t>брандмауэр в качестве услуги (FWaaS)</w:t>
            </w:r>
          </w:p>
          <w:p w:rsidR="00515601" w:rsidRPr="00D81224" w:rsidRDefault="00515601" w:rsidP="00515601">
            <w:pPr>
              <w:numPr>
                <w:ilvl w:val="0"/>
                <w:numId w:val="31"/>
              </w:numPr>
              <w:spacing w:after="0" w:line="256" w:lineRule="auto"/>
              <w:jc w:val="left"/>
            </w:pPr>
            <w:r w:rsidRPr="00D81224">
              <w:t>сервисы идентификации и контроля доступа в качестве услуг (IDaaS)</w:t>
            </w:r>
          </w:p>
          <w:p w:rsidR="00515601" w:rsidRPr="00D81224" w:rsidRDefault="00515601" w:rsidP="00515601">
            <w:pPr>
              <w:numPr>
                <w:ilvl w:val="0"/>
                <w:numId w:val="31"/>
              </w:numPr>
              <w:spacing w:after="0" w:line="256" w:lineRule="auto"/>
              <w:jc w:val="left"/>
            </w:pPr>
            <w:r w:rsidRPr="00D81224">
              <w:t>сетевые песочницы (решения, позволяющие обезопасить внутреннюю сеть организации от еще неизвестных вредоносных компьютерных программ, а также выявить целевые атаки на инфраструктуру)</w:t>
            </w:r>
          </w:p>
          <w:p w:rsidR="00515601" w:rsidRPr="00D81224" w:rsidRDefault="00515601" w:rsidP="00515601">
            <w:pPr>
              <w:numPr>
                <w:ilvl w:val="0"/>
                <w:numId w:val="31"/>
              </w:numPr>
              <w:spacing w:after="0" w:line="256" w:lineRule="auto"/>
              <w:jc w:val="left"/>
            </w:pPr>
            <w:r w:rsidRPr="00D81224">
              <w:t>программно-определяемая среда безопасности (SDS)</w:t>
            </w:r>
          </w:p>
          <w:p w:rsidR="00515601" w:rsidRPr="00D81224" w:rsidRDefault="00515601" w:rsidP="00515601">
            <w:pPr>
              <w:numPr>
                <w:ilvl w:val="0"/>
                <w:numId w:val="31"/>
              </w:numPr>
              <w:spacing w:after="0" w:line="256" w:lineRule="auto"/>
              <w:jc w:val="left"/>
            </w:pPr>
            <w:r w:rsidRPr="00D81224">
              <w:t>квантово-криптографические и криптографические СЗИ</w:t>
            </w:r>
          </w:p>
          <w:p w:rsidR="00515601" w:rsidRPr="00D81224" w:rsidRDefault="00515601" w:rsidP="001B6EC0">
            <w:pPr>
              <w:spacing w:line="256" w:lineRule="auto"/>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 xml:space="preserve">Системы управления проектами, исследованиями, разработкой, проектированием и внедрением в части CAD, CAM, CAE, </w:t>
            </w:r>
            <w:r w:rsidRPr="001B49B7">
              <w:rPr>
                <w:b/>
                <w:bCs/>
                <w:lang w:val="en-US"/>
              </w:rPr>
              <w:t>EDA</w:t>
            </w:r>
            <w:r w:rsidRPr="001B49B7">
              <w:rPr>
                <w:b/>
                <w:bCs/>
              </w:rPr>
              <w:t>, PLM и др.</w:t>
            </w:r>
          </w:p>
        </w:tc>
        <w:tc>
          <w:tcPr>
            <w:tcW w:w="6715" w:type="dxa"/>
          </w:tcPr>
          <w:p w:rsidR="00515601" w:rsidRPr="001B49B7" w:rsidRDefault="00515601" w:rsidP="00515601">
            <w:pPr>
              <w:numPr>
                <w:ilvl w:val="0"/>
                <w:numId w:val="31"/>
              </w:numPr>
              <w:spacing w:after="0"/>
              <w:jc w:val="left"/>
            </w:pPr>
            <w:r w:rsidRPr="001B49B7">
              <w:t>архитектурное проектирование сложных систем</w:t>
            </w:r>
          </w:p>
          <w:p w:rsidR="00515601" w:rsidRPr="00753DBC" w:rsidRDefault="00515601" w:rsidP="00515601">
            <w:pPr>
              <w:numPr>
                <w:ilvl w:val="0"/>
                <w:numId w:val="31"/>
              </w:numPr>
              <w:spacing w:after="0"/>
              <w:jc w:val="left"/>
            </w:pPr>
            <w:r w:rsidRPr="001B49B7">
              <w:t>1D-анализ и моделирование</w:t>
            </w:r>
          </w:p>
          <w:p w:rsidR="00515601" w:rsidRPr="00753DBC" w:rsidRDefault="00515601" w:rsidP="00515601">
            <w:pPr>
              <w:numPr>
                <w:ilvl w:val="0"/>
                <w:numId w:val="31"/>
              </w:numPr>
              <w:spacing w:after="0"/>
              <w:jc w:val="left"/>
            </w:pPr>
            <w:r w:rsidRPr="00753DBC">
              <w:t>расчет, проектирование и изготовление изделий из композиционных материалов</w:t>
            </w:r>
          </w:p>
          <w:p w:rsidR="00515601" w:rsidRPr="001A748A" w:rsidRDefault="00515601" w:rsidP="00515601">
            <w:pPr>
              <w:numPr>
                <w:ilvl w:val="0"/>
                <w:numId w:val="31"/>
              </w:numPr>
              <w:spacing w:after="0"/>
              <w:jc w:val="left"/>
            </w:pPr>
            <w:r w:rsidRPr="001A748A">
              <w:t xml:space="preserve">имитационное моделирование производственных и логистических процессов. </w:t>
            </w:r>
          </w:p>
          <w:p w:rsidR="00515601" w:rsidRPr="00D81224" w:rsidRDefault="00515601" w:rsidP="00515601">
            <w:pPr>
              <w:numPr>
                <w:ilvl w:val="0"/>
                <w:numId w:val="31"/>
              </w:numPr>
              <w:spacing w:after="0"/>
              <w:jc w:val="left"/>
            </w:pPr>
            <w:r w:rsidRPr="00D81224">
              <w:t>анализ рисков и надежности технических систем</w:t>
            </w:r>
          </w:p>
          <w:p w:rsidR="00515601" w:rsidRPr="00D81224" w:rsidRDefault="00515601" w:rsidP="00515601">
            <w:pPr>
              <w:numPr>
                <w:ilvl w:val="0"/>
                <w:numId w:val="31"/>
              </w:numPr>
              <w:spacing w:after="0"/>
              <w:jc w:val="left"/>
            </w:pPr>
            <w:r w:rsidRPr="00D81224">
              <w:t>автоматизация послепродажного обслуживания</w:t>
            </w:r>
          </w:p>
          <w:p w:rsidR="00515601" w:rsidRPr="00D81224" w:rsidRDefault="00515601" w:rsidP="00515601">
            <w:pPr>
              <w:numPr>
                <w:ilvl w:val="0"/>
                <w:numId w:val="31"/>
              </w:numPr>
              <w:spacing w:after="0"/>
              <w:jc w:val="left"/>
            </w:pPr>
            <w:r w:rsidRPr="00D81224">
              <w:t>развитие технологии виртуальной и дополненной реальность VR/AR</w:t>
            </w:r>
          </w:p>
          <w:p w:rsidR="00515601" w:rsidRPr="00D81224" w:rsidRDefault="00515601" w:rsidP="00515601">
            <w:pPr>
              <w:numPr>
                <w:ilvl w:val="0"/>
                <w:numId w:val="31"/>
              </w:numPr>
              <w:spacing w:after="0"/>
              <w:jc w:val="left"/>
            </w:pPr>
            <w:r w:rsidRPr="00D81224">
              <w:t>бионическое проектирование (Топологическая оптимизация конструкций)</w:t>
            </w:r>
          </w:p>
          <w:p w:rsidR="00515601" w:rsidRPr="00D81224" w:rsidRDefault="00515601" w:rsidP="00515601">
            <w:pPr>
              <w:numPr>
                <w:ilvl w:val="0"/>
                <w:numId w:val="31"/>
              </w:numPr>
              <w:spacing w:after="0"/>
              <w:jc w:val="left"/>
            </w:pPr>
            <w:r w:rsidRPr="00D81224">
              <w:t>проектирование радиоэлектронной аппаратуры и микроэлектроники (EDA):</w:t>
            </w:r>
          </w:p>
          <w:p w:rsidR="00515601" w:rsidRPr="00D81224" w:rsidRDefault="00515601" w:rsidP="00515601">
            <w:pPr>
              <w:pStyle w:val="af"/>
              <w:numPr>
                <w:ilvl w:val="0"/>
                <w:numId w:val="35"/>
              </w:numPr>
              <w:spacing w:after="0"/>
              <w:ind w:left="985" w:hanging="283"/>
              <w:jc w:val="left"/>
            </w:pPr>
            <w:r w:rsidRPr="00D81224">
              <w:t>проектирование конструкции и топологии печатных плат:</w:t>
            </w:r>
          </w:p>
          <w:p w:rsidR="00515601" w:rsidRPr="00D81224" w:rsidRDefault="00515601" w:rsidP="00515601">
            <w:pPr>
              <w:numPr>
                <w:ilvl w:val="0"/>
                <w:numId w:val="36"/>
              </w:numPr>
              <w:tabs>
                <w:tab w:val="clear" w:pos="1068"/>
                <w:tab w:val="num" w:pos="1411"/>
              </w:tabs>
              <w:spacing w:after="0"/>
              <w:ind w:left="1411" w:hanging="426"/>
              <w:jc w:val="left"/>
            </w:pPr>
            <w:r w:rsidRPr="00D81224">
              <w:t>гибко-жесткие и керамические</w:t>
            </w:r>
          </w:p>
          <w:p w:rsidR="00515601" w:rsidRPr="00D81224" w:rsidRDefault="00515601" w:rsidP="00515601">
            <w:pPr>
              <w:numPr>
                <w:ilvl w:val="0"/>
                <w:numId w:val="36"/>
              </w:numPr>
              <w:tabs>
                <w:tab w:val="clear" w:pos="1068"/>
                <w:tab w:val="num" w:pos="1411"/>
              </w:tabs>
              <w:spacing w:after="0"/>
              <w:ind w:left="1411" w:hanging="426"/>
              <w:jc w:val="left"/>
            </w:pPr>
            <w:r w:rsidRPr="00D81224">
              <w:t>тонкопленочная электроника</w:t>
            </w:r>
          </w:p>
          <w:p w:rsidR="00515601" w:rsidRPr="00D81224" w:rsidRDefault="00515601" w:rsidP="00515601">
            <w:pPr>
              <w:numPr>
                <w:ilvl w:val="0"/>
                <w:numId w:val="36"/>
              </w:numPr>
              <w:tabs>
                <w:tab w:val="clear" w:pos="1068"/>
                <w:tab w:val="num" w:pos="1411"/>
              </w:tabs>
              <w:spacing w:after="0"/>
              <w:ind w:left="1411" w:hanging="426"/>
              <w:jc w:val="left"/>
            </w:pPr>
            <w:r w:rsidRPr="00D81224">
              <w:t>проектирование СВЧ устройств</w:t>
            </w:r>
          </w:p>
          <w:p w:rsidR="00515601" w:rsidRPr="00D81224" w:rsidRDefault="00515601" w:rsidP="00515601">
            <w:pPr>
              <w:pStyle w:val="af"/>
              <w:numPr>
                <w:ilvl w:val="0"/>
                <w:numId w:val="35"/>
              </w:numPr>
              <w:spacing w:after="0"/>
              <w:ind w:left="985" w:hanging="283"/>
              <w:jc w:val="left"/>
            </w:pPr>
            <w:r w:rsidRPr="00D81224">
              <w:t>проектирование и моделирование микросборок и многокристальных модулей уровня «Система в Корпусе»</w:t>
            </w:r>
          </w:p>
          <w:p w:rsidR="00515601" w:rsidRPr="00D81224" w:rsidRDefault="00515601" w:rsidP="00515601">
            <w:pPr>
              <w:pStyle w:val="af"/>
              <w:numPr>
                <w:ilvl w:val="0"/>
                <w:numId w:val="35"/>
              </w:numPr>
              <w:spacing w:after="0"/>
              <w:ind w:left="985" w:hanging="283"/>
              <w:jc w:val="left"/>
            </w:pPr>
            <w:r w:rsidRPr="00D81224">
              <w:t>проектирование программной эмуляции аппаратных платформ (СБИС) (Синтез и верификация)</w:t>
            </w:r>
          </w:p>
          <w:p w:rsidR="00515601" w:rsidRPr="00D81224" w:rsidRDefault="00515601" w:rsidP="00515601">
            <w:pPr>
              <w:pStyle w:val="af"/>
              <w:numPr>
                <w:ilvl w:val="0"/>
                <w:numId w:val="35"/>
              </w:numPr>
              <w:spacing w:after="0"/>
              <w:ind w:left="985" w:hanging="283"/>
              <w:jc w:val="left"/>
            </w:pPr>
            <w:r w:rsidRPr="00D81224">
              <w:t>проектирование микроэлектронных механических систем (МЭМС)</w:t>
            </w:r>
          </w:p>
          <w:p w:rsidR="00515601" w:rsidRPr="00D81224" w:rsidRDefault="00515601" w:rsidP="00515601">
            <w:pPr>
              <w:numPr>
                <w:ilvl w:val="0"/>
                <w:numId w:val="32"/>
              </w:numPr>
              <w:spacing w:after="0"/>
              <w:jc w:val="left"/>
            </w:pPr>
            <w:r w:rsidRPr="00D81224">
              <w:t>обмен данными. Импорт-экспорт 3D-моделей. Цифровизация бумажной конструкторской и технологической документации</w:t>
            </w:r>
          </w:p>
          <w:p w:rsidR="00515601" w:rsidRPr="00D81224" w:rsidRDefault="00515601" w:rsidP="00515601">
            <w:pPr>
              <w:numPr>
                <w:ilvl w:val="0"/>
                <w:numId w:val="32"/>
              </w:numPr>
              <w:spacing w:after="0"/>
              <w:jc w:val="left"/>
            </w:pPr>
            <w:r w:rsidRPr="00D81224">
              <w:t>управление нормативно-справочной информацией (мастер-данными)</w:t>
            </w:r>
          </w:p>
          <w:p w:rsidR="00515601" w:rsidRPr="00D81224" w:rsidRDefault="00515601" w:rsidP="00515601">
            <w:pPr>
              <w:pStyle w:val="af"/>
              <w:numPr>
                <w:ilvl w:val="0"/>
                <w:numId w:val="35"/>
              </w:numPr>
              <w:spacing w:after="0"/>
              <w:ind w:left="985" w:hanging="283"/>
              <w:jc w:val="left"/>
            </w:pPr>
            <w:r w:rsidRPr="00D81224">
              <w:t>развитие инструментов управления НСИ на уровне предприятие/корпорация, корпорация/отрасль (министерство)</w:t>
            </w:r>
          </w:p>
          <w:p w:rsidR="00515601" w:rsidRPr="00D81224" w:rsidRDefault="00515601" w:rsidP="00515601">
            <w:pPr>
              <w:pStyle w:val="af"/>
              <w:numPr>
                <w:ilvl w:val="0"/>
                <w:numId w:val="35"/>
              </w:numPr>
              <w:spacing w:after="0"/>
              <w:ind w:left="985" w:hanging="283"/>
              <w:jc w:val="left"/>
            </w:pPr>
            <w:r w:rsidRPr="00D81224">
              <w:t>создание единой базы и системы управления информацией об отечественной элементной базе (ЭКБ)</w:t>
            </w:r>
          </w:p>
          <w:p w:rsidR="00515601" w:rsidRPr="00D81224" w:rsidRDefault="00515601" w:rsidP="00515601">
            <w:pPr>
              <w:numPr>
                <w:ilvl w:val="0"/>
                <w:numId w:val="33"/>
              </w:numPr>
              <w:spacing w:after="0"/>
              <w:jc w:val="left"/>
            </w:pPr>
            <w:r w:rsidRPr="00D81224">
              <w:t>развитие систем инженерных расчётов:</w:t>
            </w:r>
          </w:p>
          <w:p w:rsidR="00515601" w:rsidRPr="00D81224" w:rsidRDefault="00515601" w:rsidP="00515601">
            <w:pPr>
              <w:pStyle w:val="af"/>
              <w:numPr>
                <w:ilvl w:val="0"/>
                <w:numId w:val="35"/>
              </w:numPr>
              <w:spacing w:after="0"/>
              <w:ind w:left="985" w:hanging="283"/>
              <w:jc w:val="left"/>
            </w:pPr>
            <w:r w:rsidRPr="00D81224">
              <w:t>расчеты прочности</w:t>
            </w:r>
          </w:p>
          <w:p w:rsidR="00515601" w:rsidRPr="00D81224" w:rsidRDefault="00515601" w:rsidP="00515601">
            <w:pPr>
              <w:pStyle w:val="af"/>
              <w:numPr>
                <w:ilvl w:val="0"/>
                <w:numId w:val="35"/>
              </w:numPr>
              <w:spacing w:after="0"/>
              <w:ind w:left="985" w:hanging="283"/>
              <w:jc w:val="left"/>
            </w:pPr>
            <w:r w:rsidRPr="00D81224">
              <w:t>расчёты при проектировании в приборостроении</w:t>
            </w:r>
          </w:p>
          <w:p w:rsidR="00515601" w:rsidRPr="00D81224" w:rsidRDefault="00515601" w:rsidP="00515601">
            <w:pPr>
              <w:pStyle w:val="af"/>
              <w:numPr>
                <w:ilvl w:val="0"/>
                <w:numId w:val="35"/>
              </w:numPr>
              <w:spacing w:after="0"/>
              <w:ind w:left="985" w:hanging="283"/>
              <w:jc w:val="left"/>
            </w:pPr>
            <w:r w:rsidRPr="00D81224">
              <w:t xml:space="preserve">гидро-газодинамические расчёты. </w:t>
            </w:r>
          </w:p>
          <w:p w:rsidR="00515601" w:rsidRPr="00D81224" w:rsidRDefault="00515601" w:rsidP="00515601">
            <w:pPr>
              <w:numPr>
                <w:ilvl w:val="0"/>
                <w:numId w:val="33"/>
              </w:numPr>
              <w:spacing w:after="0"/>
              <w:jc w:val="left"/>
              <w:rPr>
                <w:lang w:val="en-US"/>
              </w:rPr>
            </w:pPr>
            <w:r w:rsidRPr="00D81224">
              <w:t>мультифизические</w:t>
            </w:r>
            <w:r w:rsidRPr="00D81224">
              <w:rPr>
                <w:lang w:val="en-US"/>
              </w:rPr>
              <w:t xml:space="preserve"> </w:t>
            </w:r>
            <w:r w:rsidRPr="00D81224">
              <w:t>расчеты</w:t>
            </w:r>
            <w:r w:rsidRPr="00D81224">
              <w:rPr>
                <w:lang w:val="en-US"/>
              </w:rPr>
              <w:t xml:space="preserve"> FSI (Fluid-Structure Interaction);</w:t>
            </w:r>
          </w:p>
          <w:p w:rsidR="00515601" w:rsidRPr="00D81224" w:rsidRDefault="00515601" w:rsidP="00515601">
            <w:pPr>
              <w:numPr>
                <w:ilvl w:val="0"/>
                <w:numId w:val="33"/>
              </w:numPr>
              <w:spacing w:after="0"/>
              <w:jc w:val="left"/>
            </w:pPr>
            <w:r w:rsidRPr="00D81224">
              <w:t>расчет междисциплинарных взаимодействий (CAE/CFD)</w:t>
            </w:r>
          </w:p>
          <w:p w:rsidR="00515601" w:rsidRPr="00D81224" w:rsidRDefault="00515601" w:rsidP="00515601">
            <w:pPr>
              <w:numPr>
                <w:ilvl w:val="0"/>
                <w:numId w:val="33"/>
              </w:numPr>
              <w:spacing w:after="0"/>
              <w:jc w:val="left"/>
            </w:pPr>
            <w:r w:rsidRPr="00D81224">
              <w:t>обработка материалов на оборудовании с ЧПУ (CAM)</w:t>
            </w:r>
          </w:p>
          <w:p w:rsidR="00515601" w:rsidRPr="00D81224" w:rsidRDefault="00515601" w:rsidP="00515601">
            <w:pPr>
              <w:pStyle w:val="af"/>
              <w:numPr>
                <w:ilvl w:val="0"/>
                <w:numId w:val="35"/>
              </w:numPr>
              <w:spacing w:after="0"/>
              <w:ind w:left="985" w:hanging="283"/>
              <w:jc w:val="left"/>
            </w:pPr>
            <w:r w:rsidRPr="00D81224">
              <w:t>использование искусственного интеллекта при проектировании маршрута обработки</w:t>
            </w:r>
          </w:p>
          <w:p w:rsidR="00515601" w:rsidRPr="00D81224" w:rsidRDefault="00515601" w:rsidP="00515601">
            <w:pPr>
              <w:pStyle w:val="af"/>
              <w:numPr>
                <w:ilvl w:val="0"/>
                <w:numId w:val="35"/>
              </w:numPr>
              <w:spacing w:after="0"/>
              <w:ind w:left="985" w:hanging="283"/>
              <w:jc w:val="left"/>
            </w:pPr>
            <w:r w:rsidRPr="00D81224">
              <w:t>проектирование многокоординатной обработки в контексте станка с ЧПУ</w:t>
            </w:r>
          </w:p>
          <w:p w:rsidR="00515601" w:rsidRPr="00D81224" w:rsidRDefault="00515601" w:rsidP="00515601">
            <w:pPr>
              <w:pStyle w:val="af"/>
              <w:numPr>
                <w:ilvl w:val="0"/>
                <w:numId w:val="35"/>
              </w:numPr>
              <w:spacing w:after="0"/>
              <w:ind w:left="985" w:hanging="283"/>
              <w:jc w:val="left"/>
            </w:pPr>
            <w:r w:rsidRPr="00D81224">
              <w:t>верификация управляющей программы в контексте станка</w:t>
            </w:r>
          </w:p>
          <w:p w:rsidR="00515601" w:rsidRPr="00D81224" w:rsidRDefault="00515601" w:rsidP="00515601">
            <w:pPr>
              <w:pStyle w:val="af"/>
              <w:numPr>
                <w:ilvl w:val="0"/>
                <w:numId w:val="35"/>
              </w:numPr>
              <w:spacing w:after="0"/>
              <w:ind w:left="985" w:hanging="283"/>
              <w:jc w:val="left"/>
            </w:pPr>
            <w:r w:rsidRPr="00D81224">
              <w:t>развитие высокоскоростных и высокопроизводительных схемы обработки</w:t>
            </w:r>
          </w:p>
          <w:p w:rsidR="00515601" w:rsidRPr="00D81224" w:rsidRDefault="00515601" w:rsidP="00515601">
            <w:pPr>
              <w:pStyle w:val="af"/>
              <w:numPr>
                <w:ilvl w:val="0"/>
                <w:numId w:val="35"/>
              </w:numPr>
              <w:spacing w:after="0"/>
              <w:ind w:left="985" w:hanging="283"/>
              <w:jc w:val="left"/>
            </w:pPr>
            <w:r w:rsidRPr="00D81224">
              <w:t>подготовка производства и изготовление печатных плат на оборудовании с ЧПУ</w:t>
            </w:r>
          </w:p>
          <w:p w:rsidR="00515601" w:rsidRPr="00D81224" w:rsidRDefault="00515601" w:rsidP="00515601">
            <w:pPr>
              <w:numPr>
                <w:ilvl w:val="0"/>
                <w:numId w:val="34"/>
              </w:numPr>
              <w:spacing w:after="0"/>
              <w:jc w:val="left"/>
            </w:pPr>
            <w:r w:rsidRPr="00D81224">
              <w:t>развитие специализированных программных средств для решения задач геометрической и параметрической оптимизации</w:t>
            </w:r>
          </w:p>
          <w:p w:rsidR="00515601" w:rsidRPr="00D81224" w:rsidRDefault="00515601" w:rsidP="00515601">
            <w:pPr>
              <w:numPr>
                <w:ilvl w:val="0"/>
                <w:numId w:val="34"/>
              </w:numPr>
              <w:spacing w:after="0"/>
              <w:jc w:val="left"/>
            </w:pPr>
            <w:r w:rsidRPr="00D81224">
              <w:t>создание программных средств для моделирования:</w:t>
            </w:r>
          </w:p>
          <w:p w:rsidR="00515601" w:rsidRPr="00D81224" w:rsidRDefault="00515601" w:rsidP="00515601">
            <w:pPr>
              <w:pStyle w:val="af"/>
              <w:numPr>
                <w:ilvl w:val="0"/>
                <w:numId w:val="35"/>
              </w:numPr>
              <w:spacing w:after="0"/>
              <w:ind w:left="985" w:hanging="283"/>
              <w:jc w:val="left"/>
            </w:pPr>
            <w:r w:rsidRPr="00D81224">
              <w:t>металлургических процессов</w:t>
            </w:r>
          </w:p>
          <w:p w:rsidR="00515601" w:rsidRPr="00D81224" w:rsidRDefault="00515601" w:rsidP="00515601">
            <w:pPr>
              <w:pStyle w:val="af"/>
              <w:numPr>
                <w:ilvl w:val="0"/>
                <w:numId w:val="35"/>
              </w:numPr>
              <w:spacing w:after="0"/>
              <w:ind w:left="985" w:hanging="283"/>
              <w:jc w:val="left"/>
            </w:pPr>
            <w:r w:rsidRPr="00D81224">
              <w:t>тепловых состояний космической техники</w:t>
            </w:r>
          </w:p>
          <w:p w:rsidR="00515601" w:rsidRPr="00D81224" w:rsidRDefault="00515601" w:rsidP="00515601">
            <w:pPr>
              <w:pStyle w:val="af"/>
              <w:numPr>
                <w:ilvl w:val="0"/>
                <w:numId w:val="35"/>
              </w:numPr>
              <w:spacing w:after="0"/>
              <w:ind w:left="985" w:hanging="283"/>
              <w:jc w:val="left"/>
            </w:pPr>
            <w:r w:rsidRPr="00D81224">
              <w:t>электромагнитных процессов</w:t>
            </w:r>
          </w:p>
          <w:p w:rsidR="00515601" w:rsidRPr="00D81224" w:rsidRDefault="00515601" w:rsidP="00515601">
            <w:pPr>
              <w:pStyle w:val="af"/>
              <w:numPr>
                <w:ilvl w:val="0"/>
                <w:numId w:val="35"/>
              </w:numPr>
              <w:spacing w:after="0"/>
              <w:ind w:left="985" w:hanging="283"/>
              <w:jc w:val="left"/>
            </w:pPr>
            <w:r w:rsidRPr="00D81224">
              <w:t>процессов деформирования и разрушения композиционных материалов</w:t>
            </w:r>
          </w:p>
          <w:p w:rsidR="00515601" w:rsidRPr="00D81224" w:rsidRDefault="00515601" w:rsidP="00515601">
            <w:pPr>
              <w:numPr>
                <w:ilvl w:val="0"/>
                <w:numId w:val="34"/>
              </w:numPr>
              <w:spacing w:after="0"/>
              <w:jc w:val="left"/>
            </w:pPr>
            <w:r w:rsidRPr="00D81224">
              <w:t>создание программных средств для решения задач:</w:t>
            </w:r>
          </w:p>
          <w:p w:rsidR="00515601" w:rsidRPr="00D81224" w:rsidRDefault="00515601" w:rsidP="00515601">
            <w:pPr>
              <w:pStyle w:val="af"/>
              <w:numPr>
                <w:ilvl w:val="0"/>
                <w:numId w:val="35"/>
              </w:numPr>
              <w:spacing w:after="0"/>
              <w:ind w:left="985" w:hanging="283"/>
              <w:jc w:val="left"/>
            </w:pPr>
            <w:r w:rsidRPr="00D81224">
              <w:t>роторной динамики</w:t>
            </w:r>
          </w:p>
          <w:p w:rsidR="00515601" w:rsidRPr="00D81224" w:rsidRDefault="00515601" w:rsidP="00515601">
            <w:pPr>
              <w:pStyle w:val="af"/>
              <w:numPr>
                <w:ilvl w:val="0"/>
                <w:numId w:val="35"/>
              </w:numPr>
              <w:spacing w:after="0"/>
              <w:ind w:left="985" w:hanging="283"/>
              <w:jc w:val="left"/>
            </w:pPr>
            <w:r w:rsidRPr="00D81224">
              <w:t>сейсмических воздействий</w:t>
            </w:r>
          </w:p>
          <w:p w:rsidR="00515601" w:rsidRPr="00D81224" w:rsidRDefault="00515601" w:rsidP="00515601">
            <w:pPr>
              <w:numPr>
                <w:ilvl w:val="0"/>
                <w:numId w:val="34"/>
              </w:numPr>
              <w:spacing w:after="0"/>
              <w:jc w:val="left"/>
            </w:pPr>
            <w:r w:rsidRPr="00D81224">
              <w:t>развитие модульной интеграционной платформы для создания технологий суперкомпьютерных (цифровых) двойников</w:t>
            </w:r>
          </w:p>
          <w:p w:rsidR="00515601" w:rsidRPr="00D81224" w:rsidRDefault="00515601" w:rsidP="00515601">
            <w:pPr>
              <w:numPr>
                <w:ilvl w:val="0"/>
                <w:numId w:val="34"/>
              </w:numPr>
              <w:spacing w:after="0"/>
              <w:jc w:val="left"/>
            </w:pPr>
            <w:r w:rsidRPr="00D81224">
              <w:t>создание интеграции с Единой базой верификационных / валидационных данных</w:t>
            </w:r>
          </w:p>
          <w:p w:rsidR="00515601" w:rsidRPr="00D81224" w:rsidRDefault="00515601" w:rsidP="00515601">
            <w:pPr>
              <w:numPr>
                <w:ilvl w:val="0"/>
                <w:numId w:val="34"/>
              </w:numPr>
              <w:spacing w:after="0"/>
              <w:jc w:val="left"/>
            </w:pPr>
            <w:r w:rsidRPr="00D81224">
              <w:t>развитие комплексной системы суперкомпьютерного сквозного моделирования, создание и внедрение на её базе сквозных расчётных технологий и технологий цифровых испытаний, в том числе с применением технологий машинного обучения и многокритериальной оптимизации</w:t>
            </w:r>
          </w:p>
          <w:p w:rsidR="00515601" w:rsidRPr="00D81224" w:rsidRDefault="00515601" w:rsidP="00515601">
            <w:pPr>
              <w:numPr>
                <w:ilvl w:val="0"/>
                <w:numId w:val="34"/>
              </w:numPr>
              <w:spacing w:after="0"/>
              <w:jc w:val="left"/>
            </w:pPr>
            <w:r w:rsidRPr="00D81224">
              <w:t xml:space="preserve">развитие средств пре- и постпроцессинга </w:t>
            </w:r>
          </w:p>
          <w:p w:rsidR="00515601" w:rsidRPr="00D81224" w:rsidRDefault="00515601" w:rsidP="00515601">
            <w:pPr>
              <w:numPr>
                <w:ilvl w:val="0"/>
                <w:numId w:val="34"/>
              </w:numPr>
              <w:spacing w:after="0"/>
              <w:jc w:val="left"/>
            </w:pPr>
            <w:r w:rsidRPr="00D81224">
              <w:t>пространственно-временная СУБД для работы с треками перемещений</w:t>
            </w:r>
          </w:p>
          <w:p w:rsidR="00515601" w:rsidRPr="00D81224" w:rsidRDefault="00515601" w:rsidP="00515601">
            <w:pPr>
              <w:numPr>
                <w:ilvl w:val="0"/>
                <w:numId w:val="34"/>
              </w:numPr>
              <w:spacing w:after="0"/>
              <w:jc w:val="left"/>
            </w:pPr>
            <w:r w:rsidRPr="00D81224">
              <w:t>интеграция с отечественным прикладным ПО</w:t>
            </w:r>
          </w:p>
          <w:p w:rsidR="00515601" w:rsidRPr="00D81224" w:rsidRDefault="00515601" w:rsidP="001B6EC0">
            <w:pPr>
              <w:ind w:left="720"/>
            </w:pPr>
            <w:r w:rsidRPr="00D81224">
              <w:t>портирование на отечественные аппаратные платформы</w:t>
            </w:r>
          </w:p>
          <w:p w:rsidR="00515601" w:rsidRPr="00D81224"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 xml:space="preserve">Системы управления процессами организации </w:t>
            </w:r>
            <w:r w:rsidRPr="001B49B7">
              <w:t>(MES, АСУ ТП (SCADA), ECM, ЕАМ)</w:t>
            </w:r>
          </w:p>
        </w:tc>
        <w:tc>
          <w:tcPr>
            <w:tcW w:w="6715" w:type="dxa"/>
          </w:tcPr>
          <w:p w:rsidR="00515601" w:rsidRPr="00753DBC" w:rsidRDefault="00515601" w:rsidP="00515601">
            <w:pPr>
              <w:numPr>
                <w:ilvl w:val="0"/>
                <w:numId w:val="37"/>
              </w:numPr>
              <w:spacing w:after="0"/>
              <w:jc w:val="left"/>
              <w:rPr>
                <w:color w:val="000000" w:themeColor="text1"/>
              </w:rPr>
            </w:pPr>
            <w:r w:rsidRPr="001B49B7">
              <w:rPr>
                <w:color w:val="000000" w:themeColor="text1"/>
              </w:rPr>
              <w:t>осуществляется автоматическое управление отдельными производственными установками (Advanced Process Control – APC). Обеспечивает более стабильное соблюдение задаваемых извне режимов</w:t>
            </w:r>
          </w:p>
          <w:p w:rsidR="00515601" w:rsidRPr="001A748A" w:rsidRDefault="00515601" w:rsidP="00515601">
            <w:pPr>
              <w:numPr>
                <w:ilvl w:val="0"/>
                <w:numId w:val="37"/>
              </w:numPr>
              <w:spacing w:after="0"/>
              <w:jc w:val="left"/>
              <w:rPr>
                <w:color w:val="000000" w:themeColor="text1"/>
              </w:rPr>
            </w:pPr>
            <w:r w:rsidRPr="00753DBC">
              <w:rPr>
                <w:color w:val="000000" w:themeColor="text1"/>
              </w:rPr>
              <w:t>выполняется динамическая оптимизация на краткосрочном горизонте времени и управление установками на одном или нескольких переделах</w:t>
            </w:r>
          </w:p>
          <w:p w:rsidR="00515601" w:rsidRPr="00D81224" w:rsidRDefault="00515601" w:rsidP="00515601">
            <w:pPr>
              <w:numPr>
                <w:ilvl w:val="0"/>
                <w:numId w:val="37"/>
              </w:numPr>
              <w:spacing w:after="0"/>
              <w:jc w:val="left"/>
            </w:pPr>
            <w:r w:rsidRPr="00D81224">
              <w:t>решение для автоматизированного перевода плана добычи/производства в оперативный план горных работ и управления планом в интеграции с системами диспетчеризации</w:t>
            </w:r>
          </w:p>
          <w:p w:rsidR="00515601" w:rsidRPr="00D81224" w:rsidRDefault="00515601" w:rsidP="00515601">
            <w:pPr>
              <w:numPr>
                <w:ilvl w:val="0"/>
                <w:numId w:val="37"/>
              </w:numPr>
              <w:spacing w:after="0"/>
              <w:jc w:val="left"/>
            </w:pPr>
            <w:r w:rsidRPr="00D81224">
              <w:t xml:space="preserve">создание BI-контента на данных MDC/SCADA и смежных систем для предоставления информации руководству, в том числе информации о прямой производственной себестоимости продуктов, изделий, сравнительной информации по эффективности работы аналогичных цехов, заводов, предприятий, компаний </w:t>
            </w:r>
          </w:p>
          <w:p w:rsidR="00515601" w:rsidRPr="00D81224" w:rsidRDefault="00515601" w:rsidP="00515601">
            <w:pPr>
              <w:numPr>
                <w:ilvl w:val="0"/>
                <w:numId w:val="37"/>
              </w:numPr>
              <w:spacing w:after="0"/>
              <w:jc w:val="left"/>
            </w:pPr>
            <w:r w:rsidRPr="00D81224">
              <w:t>создание облачного решения с доступом для авторизованных пользователей из любой точки мира, не требующее инсталляции на серверах заказчика с максимально облегченным процессом поиска, конфигурирования и подключения производственного оборудования</w:t>
            </w:r>
          </w:p>
          <w:p w:rsidR="00515601" w:rsidRPr="00D81224" w:rsidRDefault="00515601" w:rsidP="00515601">
            <w:pPr>
              <w:numPr>
                <w:ilvl w:val="0"/>
                <w:numId w:val="37"/>
              </w:numPr>
              <w:spacing w:after="0"/>
              <w:jc w:val="left"/>
            </w:pPr>
            <w:r w:rsidRPr="00D81224">
              <w:t>использование фактических данных со станков и другого производственного оборудования о протекании технологического процесса обработки изделия и поиск отклонений от эталонного технологического процесса</w:t>
            </w:r>
          </w:p>
          <w:p w:rsidR="00515601" w:rsidRPr="00D81224" w:rsidRDefault="00515601" w:rsidP="00515601">
            <w:pPr>
              <w:numPr>
                <w:ilvl w:val="0"/>
                <w:numId w:val="37"/>
              </w:numPr>
              <w:spacing w:after="0"/>
              <w:jc w:val="left"/>
            </w:pPr>
            <w:r w:rsidRPr="00D81224">
              <w:t>предсказание отказов основных узлов станка (на базе методов ML) с использованием данных о вибрации, температуре подшипников и других параметров, которые можно получить с систем ЧПУ и других датчиков, установленных на оборудовании</w:t>
            </w:r>
          </w:p>
          <w:p w:rsidR="00515601" w:rsidRPr="00D81224" w:rsidRDefault="00515601" w:rsidP="00515601">
            <w:pPr>
              <w:numPr>
                <w:ilvl w:val="0"/>
                <w:numId w:val="37"/>
              </w:numPr>
              <w:spacing w:after="0"/>
              <w:jc w:val="left"/>
            </w:pPr>
            <w:r w:rsidRPr="00D81224">
              <w:t>автоматический контроль времени использования и нагрузки на инструмент для последующей идентификации степени износа для выдачи максимально точных рекомендаций по замене инструмента. В т.ч. и использованием методов машинного обучения;</w:t>
            </w:r>
          </w:p>
          <w:p w:rsidR="00515601" w:rsidRPr="00D81224" w:rsidRDefault="00515601" w:rsidP="00515601">
            <w:pPr>
              <w:numPr>
                <w:ilvl w:val="0"/>
                <w:numId w:val="37"/>
              </w:numPr>
              <w:spacing w:after="0"/>
              <w:jc w:val="left"/>
            </w:pPr>
            <w:r w:rsidRPr="00D81224">
              <w:rPr>
                <w:rFonts w:ascii="Liberation Serif" w:hAnsi="Liberation Serif" w:cs="Arial"/>
              </w:rPr>
              <w:t>разработка роботизированных систем автоматизации бизнес-процессов (RPA</w:t>
            </w:r>
            <w:r w:rsidRPr="00D81224">
              <w:t>)</w:t>
            </w:r>
          </w:p>
          <w:p w:rsidR="00515601" w:rsidRPr="00D81224" w:rsidRDefault="00515601" w:rsidP="00515601">
            <w:pPr>
              <w:numPr>
                <w:ilvl w:val="0"/>
                <w:numId w:val="37"/>
              </w:numPr>
              <w:spacing w:after="0"/>
              <w:jc w:val="left"/>
            </w:pPr>
            <w:r w:rsidRPr="00D81224">
              <w:t>реализация сценариев, использующих данные, собираемые системой MDC/SCADA в автоматическом режиме (без ручного ввода):</w:t>
            </w:r>
          </w:p>
          <w:p w:rsidR="00515601" w:rsidRPr="00D81224" w:rsidRDefault="00515601" w:rsidP="00515601">
            <w:pPr>
              <w:pStyle w:val="af"/>
              <w:numPr>
                <w:ilvl w:val="0"/>
                <w:numId w:val="35"/>
              </w:numPr>
              <w:spacing w:after="0"/>
              <w:ind w:left="985" w:hanging="283"/>
              <w:jc w:val="left"/>
            </w:pPr>
            <w:r w:rsidRPr="00D81224">
              <w:t xml:space="preserve">прослеживаемость изделий, </w:t>
            </w:r>
          </w:p>
          <w:p w:rsidR="00515601" w:rsidRPr="00D81224" w:rsidRDefault="00515601" w:rsidP="00515601">
            <w:pPr>
              <w:pStyle w:val="af"/>
              <w:numPr>
                <w:ilvl w:val="0"/>
                <w:numId w:val="35"/>
              </w:numPr>
              <w:spacing w:after="0"/>
              <w:ind w:left="985" w:hanging="283"/>
              <w:jc w:val="left"/>
            </w:pPr>
            <w:r w:rsidRPr="00D81224">
              <w:t xml:space="preserve">оперативный контроль производства с автоматическим подсчетом изготовленных изделий </w:t>
            </w:r>
          </w:p>
          <w:p w:rsidR="00515601" w:rsidRPr="00D81224" w:rsidRDefault="00515601" w:rsidP="00515601">
            <w:pPr>
              <w:pStyle w:val="af"/>
              <w:numPr>
                <w:ilvl w:val="0"/>
                <w:numId w:val="35"/>
              </w:numPr>
              <w:spacing w:after="0"/>
              <w:ind w:left="985" w:hanging="283"/>
              <w:jc w:val="left"/>
            </w:pPr>
            <w:r w:rsidRPr="00D81224">
              <w:t xml:space="preserve">автоматический поиск узких мест на производстве </w:t>
            </w:r>
          </w:p>
          <w:p w:rsidR="00515601" w:rsidRDefault="00515601" w:rsidP="00515601">
            <w:pPr>
              <w:pStyle w:val="af"/>
              <w:numPr>
                <w:ilvl w:val="0"/>
                <w:numId w:val="35"/>
              </w:numPr>
              <w:spacing w:after="0"/>
              <w:ind w:left="985" w:hanging="283"/>
              <w:jc w:val="left"/>
            </w:pPr>
            <w:r w:rsidRPr="00D81224">
              <w:t>автоматическое формирование нормативов времени на выполнение операций для облегчения последующего внедрения планирования производства</w:t>
            </w:r>
          </w:p>
          <w:p w:rsidR="00515601" w:rsidRDefault="00515601" w:rsidP="001B6EC0">
            <w:pPr>
              <w:pStyle w:val="af"/>
              <w:ind w:left="985"/>
            </w:pPr>
            <w:r>
              <w:t>- развитие отечественных систем цифрового проектирования систем, математического моделирования и управления жизненным циклом изделия/продукции</w:t>
            </w:r>
          </w:p>
          <w:p w:rsidR="00515601" w:rsidRPr="001A748A" w:rsidRDefault="00515601" w:rsidP="001B6EC0">
            <w:pPr>
              <w:pStyle w:val="af"/>
              <w:ind w:left="985"/>
            </w:pPr>
            <w:r>
              <w:t xml:space="preserve">- поддержка </w:t>
            </w:r>
            <w:r>
              <w:rPr>
                <w:lang w:val="en-US"/>
              </w:rPr>
              <w:t>PLM</w:t>
            </w:r>
            <w:r>
              <w:t>/</w:t>
            </w:r>
            <w:r>
              <w:rPr>
                <w:lang w:val="en-US"/>
              </w:rPr>
              <w:t>BIM</w:t>
            </w:r>
            <w:r w:rsidRPr="0038563C">
              <w:t xml:space="preserve"> </w:t>
            </w:r>
            <w:r>
              <w:t>в части создания ПО библиотек стандартных элементов для построения цифровых двойников линейной (протяженной) инфраструктуры</w:t>
            </w:r>
          </w:p>
          <w:p w:rsidR="00515601" w:rsidRPr="001A748A" w:rsidRDefault="00515601" w:rsidP="001B6EC0"/>
          <w:p w:rsidR="00515601" w:rsidRPr="00D81224" w:rsidRDefault="00515601" w:rsidP="001B6EC0">
            <w:r w:rsidRPr="00D81224">
              <w:t xml:space="preserve">системы управления производственными процессами MES </w:t>
            </w:r>
          </w:p>
          <w:p w:rsidR="00515601" w:rsidRPr="00D81224" w:rsidRDefault="00515601" w:rsidP="00515601">
            <w:pPr>
              <w:numPr>
                <w:ilvl w:val="0"/>
                <w:numId w:val="37"/>
              </w:numPr>
              <w:spacing w:after="0"/>
              <w:jc w:val="left"/>
            </w:pPr>
            <w:r w:rsidRPr="00D81224">
              <w:t>создание MES «тяжелого класса»</w:t>
            </w:r>
          </w:p>
          <w:p w:rsidR="00515601" w:rsidRPr="00D81224" w:rsidRDefault="00515601" w:rsidP="00515601">
            <w:pPr>
              <w:numPr>
                <w:ilvl w:val="0"/>
                <w:numId w:val="37"/>
              </w:numPr>
              <w:spacing w:after="0"/>
              <w:jc w:val="left"/>
            </w:pPr>
            <w:r w:rsidRPr="00D81224">
              <w:t>переход на 3-звенную архитектуру: web-клиент – сервер приложения – сервер БД</w:t>
            </w:r>
          </w:p>
          <w:p w:rsidR="00515601" w:rsidRPr="00D81224" w:rsidRDefault="00515601" w:rsidP="00515601">
            <w:pPr>
              <w:numPr>
                <w:ilvl w:val="0"/>
                <w:numId w:val="37"/>
              </w:numPr>
              <w:spacing w:after="0"/>
              <w:jc w:val="left"/>
            </w:pPr>
            <w:r w:rsidRPr="00D81224">
              <w:t>переход на импортонезависимый технологический стек разработки ПО.</w:t>
            </w:r>
          </w:p>
          <w:p w:rsidR="00515601" w:rsidRPr="00D81224" w:rsidRDefault="00515601" w:rsidP="00515601">
            <w:pPr>
              <w:numPr>
                <w:ilvl w:val="0"/>
                <w:numId w:val="37"/>
              </w:numPr>
              <w:spacing w:after="0"/>
              <w:jc w:val="left"/>
            </w:pPr>
            <w:r w:rsidRPr="00D81224">
              <w:t>обеспечение функционирования на различных, в первую очередь отечественных, платформах (Astra Linux, Альт Линукс,  Window</w:t>
            </w:r>
            <w:r w:rsidRPr="00D81224">
              <w:rPr>
                <w:lang w:val="en-US"/>
              </w:rPr>
              <w:t>s</w:t>
            </w:r>
            <w:r w:rsidRPr="00D81224">
              <w:t>, Mac</w:t>
            </w:r>
            <w:r w:rsidRPr="00D81224">
              <w:rPr>
                <w:lang w:val="en-US"/>
              </w:rPr>
              <w:t>OS</w:t>
            </w:r>
            <w:r w:rsidRPr="00D81224">
              <w:t xml:space="preserve">  и т.п.).</w:t>
            </w:r>
          </w:p>
          <w:p w:rsidR="00515601" w:rsidRPr="00D81224" w:rsidRDefault="00515601" w:rsidP="00515601">
            <w:pPr>
              <w:numPr>
                <w:ilvl w:val="0"/>
                <w:numId w:val="37"/>
              </w:numPr>
              <w:spacing w:after="0"/>
              <w:jc w:val="left"/>
            </w:pPr>
            <w:r w:rsidRPr="00D81224">
              <w:t>поддержка сервис-ориентированной архитектуры.</w:t>
            </w:r>
          </w:p>
          <w:p w:rsidR="00515601" w:rsidRPr="00D81224" w:rsidRDefault="00515601" w:rsidP="001B6EC0"/>
          <w:p w:rsidR="00515601" w:rsidRPr="00D81224" w:rsidRDefault="00515601" w:rsidP="001B6EC0">
            <w:r w:rsidRPr="00D81224">
              <w:t>системы управления корпоративным контентом (ECM)</w:t>
            </w:r>
          </w:p>
          <w:p w:rsidR="00515601" w:rsidRPr="00D81224" w:rsidRDefault="00515601" w:rsidP="00515601">
            <w:pPr>
              <w:numPr>
                <w:ilvl w:val="0"/>
                <w:numId w:val="37"/>
              </w:numPr>
              <w:spacing w:after="0"/>
              <w:jc w:val="left"/>
            </w:pPr>
            <w:r w:rsidRPr="00D81224">
              <w:t>внедрение технологий искусственного интеллекта для автоматического определения типов документов и их дальнейшей маршрутизации</w:t>
            </w:r>
          </w:p>
          <w:p w:rsidR="00515601" w:rsidRPr="00D81224" w:rsidRDefault="00515601" w:rsidP="00515601">
            <w:pPr>
              <w:numPr>
                <w:ilvl w:val="0"/>
                <w:numId w:val="37"/>
              </w:numPr>
              <w:spacing w:after="0"/>
              <w:jc w:val="left"/>
            </w:pPr>
            <w:r w:rsidRPr="00D81224">
              <w:t>модернизация ПО для возможности использования совместно с технологиями контейнеризации</w:t>
            </w:r>
          </w:p>
          <w:p w:rsidR="00515601" w:rsidRPr="00D81224" w:rsidRDefault="00515601" w:rsidP="00515601">
            <w:pPr>
              <w:numPr>
                <w:ilvl w:val="0"/>
                <w:numId w:val="37"/>
              </w:numPr>
              <w:spacing w:after="0"/>
              <w:jc w:val="left"/>
            </w:pPr>
            <w:r w:rsidRPr="00D81224">
              <w:t>модернизация ПО для возможности запуска в публичных и частных облаках с автоматической балансировкой вычислительных ресурсов</w:t>
            </w:r>
          </w:p>
          <w:p w:rsidR="00515601" w:rsidRPr="00D81224" w:rsidRDefault="00515601" w:rsidP="00515601">
            <w:pPr>
              <w:numPr>
                <w:ilvl w:val="0"/>
                <w:numId w:val="37"/>
              </w:numPr>
              <w:spacing w:after="0"/>
              <w:jc w:val="left"/>
            </w:pPr>
            <w:r w:rsidRPr="00D81224">
              <w:t>внедрение технологии распределённых реестров для доверенного обмена документами между контрагентами</w:t>
            </w:r>
          </w:p>
          <w:p w:rsidR="00515601" w:rsidRPr="00D81224" w:rsidRDefault="00515601" w:rsidP="00515601">
            <w:pPr>
              <w:numPr>
                <w:ilvl w:val="0"/>
                <w:numId w:val="37"/>
              </w:numPr>
              <w:spacing w:after="0"/>
              <w:jc w:val="left"/>
            </w:pPr>
            <w:r w:rsidRPr="00D81224">
              <w:t>создание комплексных систем управления корпоративным контентом (ECM) с функциями корпоративного обучения (e-Learning)</w:t>
            </w:r>
          </w:p>
          <w:p w:rsidR="00515601" w:rsidRPr="00D81224" w:rsidRDefault="00515601" w:rsidP="00515601">
            <w:pPr>
              <w:numPr>
                <w:ilvl w:val="0"/>
                <w:numId w:val="37"/>
              </w:numPr>
              <w:spacing w:after="0"/>
              <w:jc w:val="left"/>
            </w:pPr>
            <w:r w:rsidRPr="00D81224">
              <w:t>использование технологии распределенных реестров в технологиях определения юридической значимости документов</w:t>
            </w:r>
          </w:p>
          <w:p w:rsidR="00515601" w:rsidRPr="00D81224" w:rsidRDefault="00515601" w:rsidP="00515601">
            <w:pPr>
              <w:numPr>
                <w:ilvl w:val="0"/>
                <w:numId w:val="37"/>
              </w:numPr>
              <w:spacing w:after="0"/>
              <w:jc w:val="left"/>
            </w:pPr>
            <w:r w:rsidRPr="00D81224">
              <w:t>разработка геоинформационных технологий для мониторинга и управления процессами (geospatial technology)</w:t>
            </w:r>
          </w:p>
          <w:p w:rsidR="00515601" w:rsidRPr="00D81224" w:rsidRDefault="00515601" w:rsidP="00515601">
            <w:pPr>
              <w:numPr>
                <w:ilvl w:val="0"/>
                <w:numId w:val="37"/>
              </w:numPr>
              <w:spacing w:after="0"/>
              <w:jc w:val="left"/>
            </w:pPr>
            <w:r w:rsidRPr="00D81224">
              <w:t>интеграция с отечественным прикладным ПО</w:t>
            </w:r>
          </w:p>
          <w:p w:rsidR="00515601" w:rsidRPr="00D81224" w:rsidRDefault="00515601" w:rsidP="00515601">
            <w:pPr>
              <w:numPr>
                <w:ilvl w:val="0"/>
                <w:numId w:val="37"/>
              </w:numPr>
              <w:spacing w:after="0"/>
              <w:jc w:val="left"/>
            </w:pPr>
            <w:r w:rsidRPr="00D81224">
              <w:t>портирование на отечественные аппаратные платформы</w:t>
            </w:r>
          </w:p>
          <w:p w:rsidR="00515601" w:rsidRPr="00D81224" w:rsidRDefault="00515601" w:rsidP="001B6EC0"/>
          <w:p w:rsidR="00515601" w:rsidRPr="00D81224" w:rsidRDefault="00515601" w:rsidP="001B6EC0">
            <w:r w:rsidRPr="00D81224">
              <w:t>системы управления активами ЕАМ</w:t>
            </w:r>
          </w:p>
          <w:p w:rsidR="00515601" w:rsidRPr="00D81224" w:rsidRDefault="00515601" w:rsidP="00515601">
            <w:pPr>
              <w:numPr>
                <w:ilvl w:val="0"/>
                <w:numId w:val="38"/>
              </w:numPr>
              <w:spacing w:after="0"/>
              <w:jc w:val="left"/>
            </w:pPr>
            <w:r w:rsidRPr="00D81224">
              <w:t>эффективное осуществление риск-ориентированного управления производственными активами</w:t>
            </w:r>
          </w:p>
          <w:p w:rsidR="00515601" w:rsidRPr="00D81224" w:rsidRDefault="00515601" w:rsidP="00515601">
            <w:pPr>
              <w:numPr>
                <w:ilvl w:val="0"/>
                <w:numId w:val="38"/>
              </w:numPr>
              <w:spacing w:after="0"/>
              <w:jc w:val="left"/>
            </w:pPr>
            <w:r w:rsidRPr="00D81224">
              <w:t>применение методов предиктивного анализа на основе искусственного интеллекта и методов обработки "Больших данных" в реальном времени с устройств промышленного интернета вещей (IoT) для повышения оперативности и качества управляющих воздействий</w:t>
            </w:r>
          </w:p>
          <w:p w:rsidR="00515601" w:rsidRPr="00D81224" w:rsidRDefault="00515601" w:rsidP="001B6EC0"/>
          <w:p w:rsidR="00515601" w:rsidRPr="00D81224" w:rsidRDefault="00515601" w:rsidP="00515601">
            <w:pPr>
              <w:numPr>
                <w:ilvl w:val="0"/>
                <w:numId w:val="38"/>
              </w:numPr>
              <w:spacing w:after="0"/>
              <w:jc w:val="left"/>
            </w:pPr>
            <w:r w:rsidRPr="00D81224">
              <w:t>роботизированная автоматизация процессов</w:t>
            </w:r>
          </w:p>
          <w:p w:rsidR="00515601" w:rsidRPr="00D81224" w:rsidRDefault="00515601" w:rsidP="00515601">
            <w:pPr>
              <w:numPr>
                <w:ilvl w:val="0"/>
                <w:numId w:val="38"/>
              </w:numPr>
              <w:spacing w:after="0"/>
              <w:jc w:val="left"/>
            </w:pPr>
            <w:r w:rsidRPr="00D81224">
              <w:t>управление потоком создания ценности VSM (Value Stream Management)</w:t>
            </w:r>
          </w:p>
          <w:p w:rsidR="00515601" w:rsidRPr="00D81224"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Система планирования ресурсов предприятия (ERP)</w:t>
            </w:r>
          </w:p>
        </w:tc>
        <w:tc>
          <w:tcPr>
            <w:tcW w:w="6715" w:type="dxa"/>
          </w:tcPr>
          <w:p w:rsidR="00515601" w:rsidRDefault="00515601" w:rsidP="00515601">
            <w:pPr>
              <w:numPr>
                <w:ilvl w:val="0"/>
                <w:numId w:val="39"/>
              </w:numPr>
              <w:spacing w:after="0"/>
              <w:jc w:val="left"/>
            </w:pPr>
            <w:r w:rsidRPr="001B49B7">
              <w:t>развитие интегрированного рекомендательного функционала в ERP</w:t>
            </w:r>
          </w:p>
          <w:p w:rsidR="00515601" w:rsidRPr="001B49B7" w:rsidRDefault="00515601" w:rsidP="00515601">
            <w:pPr>
              <w:numPr>
                <w:ilvl w:val="0"/>
                <w:numId w:val="39"/>
              </w:numPr>
              <w:spacing w:after="0"/>
              <w:jc w:val="left"/>
            </w:pPr>
            <w:r>
              <w:t xml:space="preserve">создание импортонезависимой </w:t>
            </w:r>
            <w:r>
              <w:rPr>
                <w:lang w:val="en-US"/>
              </w:rPr>
              <w:t>ERP</w:t>
            </w:r>
            <w:r>
              <w:t>-системы «тяжёлого класса»</w:t>
            </w:r>
          </w:p>
          <w:p w:rsidR="00515601" w:rsidRPr="00753DBC" w:rsidRDefault="00515601" w:rsidP="00515601">
            <w:pPr>
              <w:numPr>
                <w:ilvl w:val="0"/>
                <w:numId w:val="39"/>
              </w:numPr>
              <w:spacing w:after="0"/>
              <w:jc w:val="left"/>
            </w:pPr>
            <w:r w:rsidRPr="00753DBC">
              <w:t>отраслевая облачная миниERP</w:t>
            </w:r>
          </w:p>
          <w:p w:rsidR="00515601" w:rsidRPr="001A748A" w:rsidRDefault="00515601" w:rsidP="00515601">
            <w:pPr>
              <w:numPr>
                <w:ilvl w:val="0"/>
                <w:numId w:val="39"/>
              </w:numPr>
              <w:spacing w:after="0"/>
              <w:jc w:val="left"/>
            </w:pPr>
            <w:r w:rsidRPr="00753DBC">
              <w:t xml:space="preserve">доработка популярной ERP-системы для эксплуатации на отечественном процессоре, расширить возможности применения отечественных ОС и СУБД </w:t>
            </w:r>
          </w:p>
          <w:p w:rsidR="00515601" w:rsidRPr="00D81224" w:rsidRDefault="00515601" w:rsidP="00515601">
            <w:pPr>
              <w:numPr>
                <w:ilvl w:val="0"/>
                <w:numId w:val="39"/>
              </w:numPr>
              <w:spacing w:after="0"/>
              <w:jc w:val="left"/>
            </w:pPr>
            <w:r w:rsidRPr="00D81224">
              <w:t>переход на импортонезависимый технологический стек</w:t>
            </w:r>
          </w:p>
          <w:p w:rsidR="00515601" w:rsidRPr="00D81224" w:rsidRDefault="00515601" w:rsidP="00515601">
            <w:pPr>
              <w:numPr>
                <w:ilvl w:val="0"/>
                <w:numId w:val="39"/>
              </w:numPr>
              <w:spacing w:after="0"/>
              <w:jc w:val="left"/>
            </w:pPr>
            <w:r w:rsidRPr="00D81224">
              <w:t>разработка универсального тонкого клиента и поддержка сервис-ориентированной архитектуры (SOA)</w:t>
            </w:r>
          </w:p>
          <w:p w:rsidR="00515601" w:rsidRPr="00D81224" w:rsidRDefault="00515601" w:rsidP="00515601">
            <w:pPr>
              <w:numPr>
                <w:ilvl w:val="0"/>
                <w:numId w:val="39"/>
              </w:numPr>
              <w:spacing w:after="0"/>
              <w:jc w:val="left"/>
            </w:pPr>
            <w:r w:rsidRPr="00D81224">
              <w:t>переход на 3-звенную архитектуру: web-клиент – сервер приложения – сервер БД</w:t>
            </w:r>
          </w:p>
          <w:p w:rsidR="00515601" w:rsidRPr="00D81224" w:rsidRDefault="00515601" w:rsidP="00515601">
            <w:pPr>
              <w:numPr>
                <w:ilvl w:val="0"/>
                <w:numId w:val="39"/>
              </w:numPr>
              <w:spacing w:after="0"/>
              <w:jc w:val="left"/>
            </w:pPr>
            <w:r w:rsidRPr="00D81224">
              <w:t>обеспечение функционирования на различных, в первую очередь отечественных, платформах (Astra Linux, Альт Линукс,  Window</w:t>
            </w:r>
            <w:r w:rsidRPr="00D81224">
              <w:rPr>
                <w:lang w:val="en-US"/>
              </w:rPr>
              <w:t>s</w:t>
            </w:r>
            <w:r w:rsidRPr="00D81224">
              <w:t>, Mac</w:t>
            </w:r>
            <w:r w:rsidRPr="00D81224">
              <w:rPr>
                <w:lang w:val="en-US"/>
              </w:rPr>
              <w:t>OS</w:t>
            </w:r>
            <w:r w:rsidRPr="00D81224">
              <w:t xml:space="preserve">  и т.п.).</w:t>
            </w:r>
          </w:p>
          <w:p w:rsidR="00515601" w:rsidRPr="00D81224" w:rsidRDefault="00515601" w:rsidP="00515601">
            <w:pPr>
              <w:numPr>
                <w:ilvl w:val="0"/>
                <w:numId w:val="39"/>
              </w:numPr>
              <w:spacing w:after="0"/>
              <w:jc w:val="left"/>
            </w:pPr>
            <w:r w:rsidRPr="00D81224">
              <w:t>интеграция с отечественным прикладным ПО</w:t>
            </w:r>
          </w:p>
          <w:p w:rsidR="00515601" w:rsidRDefault="00515601" w:rsidP="00515601">
            <w:pPr>
              <w:numPr>
                <w:ilvl w:val="0"/>
                <w:numId w:val="39"/>
              </w:numPr>
              <w:spacing w:after="0"/>
              <w:jc w:val="left"/>
            </w:pPr>
            <w:r w:rsidRPr="00D81224">
              <w:t>портирование на отечественные аппаратные платформы</w:t>
            </w:r>
          </w:p>
          <w:p w:rsidR="00515601" w:rsidRPr="0038563C" w:rsidRDefault="00515601" w:rsidP="00515601">
            <w:pPr>
              <w:numPr>
                <w:ilvl w:val="0"/>
                <w:numId w:val="39"/>
              </w:numPr>
              <w:spacing w:after="0"/>
              <w:jc w:val="left"/>
            </w:pPr>
            <w:r>
              <w:t xml:space="preserve">роботизация процессов </w:t>
            </w:r>
            <w:r w:rsidRPr="0038563C">
              <w:t>(</w:t>
            </w:r>
            <w:r>
              <w:rPr>
                <w:lang w:val="en-US"/>
              </w:rPr>
              <w:t>RPA</w:t>
            </w:r>
            <w:r w:rsidRPr="0038563C">
              <w:t>)</w:t>
            </w:r>
            <w:r>
              <w:t xml:space="preserve"> в </w:t>
            </w:r>
            <w:r>
              <w:rPr>
                <w:lang w:val="en-US"/>
              </w:rPr>
              <w:t>ERP</w:t>
            </w:r>
          </w:p>
          <w:p w:rsidR="00515601" w:rsidRDefault="00515601" w:rsidP="00515601">
            <w:pPr>
              <w:numPr>
                <w:ilvl w:val="0"/>
                <w:numId w:val="39"/>
              </w:numPr>
              <w:spacing w:after="0"/>
              <w:jc w:val="left"/>
            </w:pPr>
            <w:r>
              <w:t xml:space="preserve">использование гетерогенной среды хранения информации </w:t>
            </w:r>
            <w:r w:rsidRPr="0038563C">
              <w:t>(</w:t>
            </w:r>
            <w:r>
              <w:rPr>
                <w:lang w:val="en-US"/>
              </w:rPr>
              <w:t>SQL</w:t>
            </w:r>
            <w:r w:rsidRPr="0038563C">
              <w:t xml:space="preserve">, </w:t>
            </w:r>
            <w:r>
              <w:rPr>
                <w:lang w:val="en-US"/>
              </w:rPr>
              <w:t>noSQL</w:t>
            </w:r>
            <w:r w:rsidRPr="0038563C">
              <w:t xml:space="preserve">, </w:t>
            </w:r>
            <w:r>
              <w:t xml:space="preserve">объектное хранилище) в </w:t>
            </w:r>
            <w:r>
              <w:rPr>
                <w:lang w:val="en-US"/>
              </w:rPr>
              <w:t>ERP</w:t>
            </w:r>
          </w:p>
          <w:p w:rsidR="00515601" w:rsidRPr="001A748A" w:rsidRDefault="00515601" w:rsidP="00515601">
            <w:pPr>
              <w:numPr>
                <w:ilvl w:val="0"/>
                <w:numId w:val="39"/>
              </w:numPr>
              <w:spacing w:after="0"/>
              <w:jc w:val="left"/>
            </w:pPr>
            <w:r>
              <w:t>снижение нагрузки на транзакционную БД ERP</w:t>
            </w:r>
            <w:r w:rsidRPr="0038563C">
              <w:t xml:space="preserve"> </w:t>
            </w:r>
            <w:r>
              <w:t>за счёт использования электронных архивов, обеспечивающих юридическую значимость объектов хранения</w:t>
            </w:r>
          </w:p>
          <w:p w:rsidR="00515601" w:rsidRPr="00167222" w:rsidRDefault="00515601" w:rsidP="001B6EC0"/>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 xml:space="preserve">Система управления взаимоотношениями с клиентами (CRM) </w:t>
            </w:r>
          </w:p>
          <w:p w:rsidR="00515601" w:rsidRPr="001B49B7" w:rsidRDefault="00515601" w:rsidP="001B6EC0"/>
        </w:tc>
        <w:tc>
          <w:tcPr>
            <w:tcW w:w="6715" w:type="dxa"/>
          </w:tcPr>
          <w:p w:rsidR="00515601" w:rsidRPr="00753DBC" w:rsidRDefault="00515601" w:rsidP="00515601">
            <w:pPr>
              <w:numPr>
                <w:ilvl w:val="0"/>
                <w:numId w:val="40"/>
              </w:numPr>
              <w:spacing w:after="0"/>
              <w:jc w:val="left"/>
            </w:pPr>
            <w:r w:rsidRPr="00753DBC">
              <w:t xml:space="preserve">расширение интеграции с онлайн кассами и </w:t>
            </w:r>
            <w:r w:rsidRPr="00753DBC">
              <w:rPr>
                <w:color w:val="000000" w:themeColor="text1"/>
              </w:rPr>
              <w:t>ОФД, национальной системой маркировки</w:t>
            </w:r>
          </w:p>
          <w:p w:rsidR="00515601" w:rsidRPr="00D81224" w:rsidRDefault="00515601" w:rsidP="00515601">
            <w:pPr>
              <w:numPr>
                <w:ilvl w:val="0"/>
                <w:numId w:val="40"/>
              </w:numPr>
              <w:spacing w:after="0"/>
              <w:jc w:val="left"/>
            </w:pPr>
            <w:r w:rsidRPr="001A748A">
              <w:t>учет иностранной специфики для зарубежных рынков, расширение количества интеграций с западными продуктами и сервисами</w:t>
            </w:r>
          </w:p>
          <w:p w:rsidR="00515601" w:rsidRPr="00167222" w:rsidRDefault="00515601" w:rsidP="00515601">
            <w:pPr>
              <w:numPr>
                <w:ilvl w:val="0"/>
                <w:numId w:val="40"/>
              </w:numPr>
              <w:spacing w:after="0"/>
              <w:jc w:val="left"/>
            </w:pPr>
            <w:r w:rsidRPr="00D81224">
              <w:t xml:space="preserve">расширение возможностей </w:t>
            </w:r>
            <w:r>
              <w:t xml:space="preserve">двунаправленной </w:t>
            </w:r>
            <w:r w:rsidRPr="00167222">
              <w:t>интеграций с мессенджерами</w:t>
            </w:r>
            <w:r>
              <w:t xml:space="preserve"> и голосовыми интерфейсами,</w:t>
            </w:r>
            <w:r w:rsidRPr="00167222">
              <w:t xml:space="preserve"> чат-боты и применение нейросетей (искусственного интеллекта)</w:t>
            </w:r>
          </w:p>
          <w:p w:rsidR="00515601" w:rsidRPr="00D81224" w:rsidRDefault="00515601" w:rsidP="00515601">
            <w:pPr>
              <w:numPr>
                <w:ilvl w:val="0"/>
                <w:numId w:val="40"/>
              </w:numPr>
              <w:spacing w:after="0"/>
              <w:jc w:val="left"/>
              <w:rPr>
                <w:color w:val="000000" w:themeColor="text1"/>
              </w:rPr>
            </w:pPr>
            <w:r w:rsidRPr="00D81224">
              <w:rPr>
                <w:color w:val="000000" w:themeColor="text1"/>
              </w:rPr>
              <w:t>интеграция инструментов стратегического и оперативного планирования и контроля процессов взаимодействия с клиентами</w:t>
            </w:r>
          </w:p>
          <w:p w:rsidR="00515601" w:rsidRPr="00D81224" w:rsidRDefault="00515601" w:rsidP="00515601">
            <w:pPr>
              <w:numPr>
                <w:ilvl w:val="0"/>
                <w:numId w:val="40"/>
              </w:numPr>
              <w:spacing w:after="0"/>
              <w:jc w:val="left"/>
            </w:pPr>
            <w:r w:rsidRPr="00D81224">
              <w:t>интеграции с розничными точками продаж</w:t>
            </w:r>
          </w:p>
          <w:p w:rsidR="00515601" w:rsidRPr="00D81224" w:rsidRDefault="00515601" w:rsidP="00515601">
            <w:pPr>
              <w:numPr>
                <w:ilvl w:val="0"/>
                <w:numId w:val="40"/>
              </w:numPr>
              <w:spacing w:after="0"/>
              <w:jc w:val="left"/>
            </w:pPr>
            <w:r w:rsidRPr="00D81224">
              <w:t>интеграция с отечественным прикладным ПО</w:t>
            </w:r>
          </w:p>
          <w:p w:rsidR="00515601" w:rsidRPr="00D81224" w:rsidRDefault="00515601" w:rsidP="00515601">
            <w:pPr>
              <w:numPr>
                <w:ilvl w:val="0"/>
                <w:numId w:val="40"/>
              </w:numPr>
              <w:spacing w:after="0"/>
              <w:jc w:val="left"/>
            </w:pPr>
            <w:r w:rsidRPr="00D81224">
              <w:t>портирование на отечественные аппаратные платформы</w:t>
            </w:r>
          </w:p>
          <w:p w:rsidR="00515601" w:rsidRPr="00D81224" w:rsidRDefault="00515601" w:rsidP="00515601">
            <w:pPr>
              <w:pStyle w:val="Standard"/>
              <w:numPr>
                <w:ilvl w:val="0"/>
                <w:numId w:val="40"/>
              </w:numPr>
              <w:tabs>
                <w:tab w:val="left" w:pos="1440"/>
              </w:tabs>
              <w:rPr>
                <w:rFonts w:ascii="Times New Roman" w:hAnsi="Times New Roman" w:cs="Times New Roman"/>
              </w:rPr>
            </w:pPr>
            <w:r w:rsidRPr="00D81224">
              <w:rPr>
                <w:rFonts w:cs="Times New Roman"/>
              </w:rPr>
              <w:t>развитие систем проверки контрагентов</w:t>
            </w:r>
          </w:p>
          <w:p w:rsidR="00515601" w:rsidRPr="00D81224" w:rsidRDefault="00515601" w:rsidP="00515601">
            <w:pPr>
              <w:pStyle w:val="Standard"/>
              <w:numPr>
                <w:ilvl w:val="0"/>
                <w:numId w:val="40"/>
              </w:numPr>
              <w:tabs>
                <w:tab w:val="left" w:pos="1440"/>
              </w:tabs>
              <w:rPr>
                <w:rFonts w:ascii="Times New Roman" w:hAnsi="Times New Roman" w:cs="Times New Roman"/>
              </w:rPr>
            </w:pPr>
            <w:r w:rsidRPr="00D81224">
              <w:rPr>
                <w:rFonts w:ascii="Times New Roman" w:hAnsi="Times New Roman"/>
              </w:rPr>
              <w:t xml:space="preserve">разработка версии </w:t>
            </w:r>
            <w:r w:rsidRPr="00D81224">
              <w:rPr>
                <w:rFonts w:ascii="Times New Roman" w:hAnsi="Times New Roman"/>
                <w:lang w:val="en-US"/>
              </w:rPr>
              <w:t>CRM</w:t>
            </w:r>
            <w:r w:rsidRPr="00D81224">
              <w:rPr>
                <w:rFonts w:ascii="Times New Roman" w:hAnsi="Times New Roman"/>
              </w:rPr>
              <w:t xml:space="preserve"> для мобильных платформ</w:t>
            </w:r>
          </w:p>
          <w:p w:rsidR="00515601" w:rsidRPr="00D81224" w:rsidRDefault="00515601" w:rsidP="00515601">
            <w:pPr>
              <w:pStyle w:val="Standard"/>
              <w:numPr>
                <w:ilvl w:val="0"/>
                <w:numId w:val="40"/>
              </w:numPr>
              <w:tabs>
                <w:tab w:val="left" w:pos="1440"/>
              </w:tabs>
              <w:rPr>
                <w:rFonts w:ascii="Times New Roman" w:hAnsi="Times New Roman" w:cs="Times New Roman"/>
                <w:color w:val="000000" w:themeColor="text1"/>
              </w:rPr>
            </w:pPr>
            <w:r w:rsidRPr="00D81224">
              <w:rPr>
                <w:rFonts w:ascii="Times New Roman" w:hAnsi="Times New Roman"/>
                <w:color w:val="000000" w:themeColor="text1"/>
              </w:rPr>
              <w:t>расширение функционала управления взаимодействия с клиентами с использованием геоинформационных технологий</w:t>
            </w:r>
          </w:p>
          <w:p w:rsidR="00515601" w:rsidRPr="00D81224" w:rsidRDefault="00515601" w:rsidP="001B6EC0"/>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 xml:space="preserve">Системы сбора, хранения, обработки, анализа, моделирования и визуализации массивов данных в части систем бизнес-анализа (BI, ETL, EDW, OLAP, Data Mining, DSS) </w:t>
            </w:r>
          </w:p>
          <w:p w:rsidR="00515601" w:rsidRPr="001B49B7" w:rsidRDefault="00515601" w:rsidP="001B6EC0"/>
        </w:tc>
        <w:tc>
          <w:tcPr>
            <w:tcW w:w="6715" w:type="dxa"/>
          </w:tcPr>
          <w:p w:rsidR="00515601" w:rsidRPr="001A748A" w:rsidRDefault="00515601" w:rsidP="00515601">
            <w:pPr>
              <w:numPr>
                <w:ilvl w:val="0"/>
                <w:numId w:val="41"/>
              </w:numPr>
              <w:spacing w:after="0"/>
              <w:jc w:val="left"/>
            </w:pPr>
            <w:r w:rsidRPr="00753DBC">
              <w:t xml:space="preserve">создание хранилища неструктурированных данных (проектная документация, </w:t>
            </w:r>
            <w:r w:rsidRPr="001A748A">
              <w:t>технологические регламенты, инструкции, записи в журналах и производственных система) для реализации решений на базе искусственного интеллекта - ML, NLP</w:t>
            </w:r>
          </w:p>
          <w:p w:rsidR="00515601" w:rsidRDefault="00515601" w:rsidP="00515601">
            <w:pPr>
              <w:numPr>
                <w:ilvl w:val="0"/>
                <w:numId w:val="41"/>
              </w:numPr>
              <w:spacing w:after="0"/>
              <w:jc w:val="left"/>
            </w:pPr>
            <w:r w:rsidRPr="001A748A">
              <w:t>обеспечение сбора данных в режиме реального времени с устройств IIoT (датчики и установки различного типа) и реализации на этих данных решений на базе искусственного интеллекта</w:t>
            </w:r>
          </w:p>
          <w:p w:rsidR="00515601" w:rsidRPr="001A748A" w:rsidRDefault="00515601" w:rsidP="00515601">
            <w:pPr>
              <w:numPr>
                <w:ilvl w:val="0"/>
                <w:numId w:val="41"/>
              </w:numPr>
              <w:spacing w:after="0"/>
              <w:jc w:val="left"/>
            </w:pPr>
            <w:r>
              <w:t xml:space="preserve">разработка и адаптация инструментов захвата изменений данных </w:t>
            </w:r>
            <w:r w:rsidRPr="0038563C">
              <w:t>(</w:t>
            </w:r>
            <w:r>
              <w:rPr>
                <w:lang w:val="en-US"/>
              </w:rPr>
              <w:t>CDC</w:t>
            </w:r>
            <w:r w:rsidRPr="0038563C">
              <w:t>)</w:t>
            </w:r>
            <w:r>
              <w:t xml:space="preserve"> для отечественных СУБД, функционирующих в гетерогенной среде СУБД</w:t>
            </w:r>
          </w:p>
          <w:p w:rsidR="00515601" w:rsidRPr="001A748A" w:rsidRDefault="00515601" w:rsidP="00515601">
            <w:pPr>
              <w:numPr>
                <w:ilvl w:val="0"/>
                <w:numId w:val="41"/>
              </w:numPr>
              <w:spacing w:after="0"/>
              <w:jc w:val="left"/>
            </w:pPr>
            <w:r w:rsidRPr="001A748A">
              <w:t>разработка прикладных технических инструментов:</w:t>
            </w:r>
          </w:p>
          <w:p w:rsidR="00515601" w:rsidRPr="00D81224" w:rsidRDefault="00515601" w:rsidP="00515601">
            <w:pPr>
              <w:pStyle w:val="af"/>
              <w:numPr>
                <w:ilvl w:val="0"/>
                <w:numId w:val="41"/>
              </w:numPr>
              <w:spacing w:after="0"/>
              <w:jc w:val="left"/>
            </w:pPr>
            <w:r w:rsidRPr="001A748A">
              <w:t>провижен - автоматизация настройки бизнес решения, снижения затрат на внедрение</w:t>
            </w:r>
          </w:p>
          <w:p w:rsidR="00515601" w:rsidRPr="00D81224" w:rsidRDefault="00515601" w:rsidP="00515601">
            <w:pPr>
              <w:pStyle w:val="af"/>
              <w:numPr>
                <w:ilvl w:val="0"/>
                <w:numId w:val="41"/>
              </w:numPr>
              <w:spacing w:after="0"/>
              <w:jc w:val="left"/>
            </w:pPr>
            <w:r w:rsidRPr="00D81224">
              <w:t>мультитанантность - разграничение данных для разных заказчиков в одной инсталляции</w:t>
            </w:r>
          </w:p>
          <w:p w:rsidR="00515601" w:rsidRPr="00D81224" w:rsidRDefault="00515601" w:rsidP="00515601">
            <w:pPr>
              <w:pStyle w:val="af"/>
              <w:numPr>
                <w:ilvl w:val="0"/>
                <w:numId w:val="41"/>
              </w:numPr>
              <w:spacing w:after="0"/>
              <w:jc w:val="left"/>
            </w:pPr>
            <w:r w:rsidRPr="00D81224">
              <w:t>биллинг - автоматизированное выставление счетов за использование SaaS, ВааS, DBaaS, MWaaS, PaaS</w:t>
            </w:r>
          </w:p>
          <w:p w:rsidR="00515601" w:rsidRPr="00D81224" w:rsidRDefault="00515601" w:rsidP="00515601">
            <w:pPr>
              <w:numPr>
                <w:ilvl w:val="0"/>
                <w:numId w:val="41"/>
              </w:numPr>
              <w:spacing w:after="0"/>
              <w:jc w:val="left"/>
            </w:pPr>
            <w:r w:rsidRPr="00D81224">
              <w:t>инструменты продвинутой визуализации используются для создания 2D и 3D моделей физических активов с целью интеграции с производственными данными и управления производственными активами в том числе на основе цифровых двойников</w:t>
            </w:r>
          </w:p>
          <w:p w:rsidR="00515601" w:rsidRPr="00D81224" w:rsidRDefault="00515601" w:rsidP="00515601">
            <w:pPr>
              <w:numPr>
                <w:ilvl w:val="0"/>
                <w:numId w:val="41"/>
              </w:numPr>
              <w:spacing w:after="0"/>
              <w:jc w:val="left"/>
            </w:pPr>
            <w:r w:rsidRPr="00D81224">
              <w:t>развитие средств предиктивной (</w:t>
            </w:r>
            <w:r w:rsidRPr="00D81224">
              <w:rPr>
                <w:lang w:val="en-US"/>
              </w:rPr>
              <w:t>Predictive</w:t>
            </w:r>
            <w:r w:rsidRPr="00D81224">
              <w:t>) и дополненной (</w:t>
            </w:r>
            <w:r w:rsidRPr="00D81224">
              <w:rPr>
                <w:lang w:val="en-US"/>
              </w:rPr>
              <w:t>Augmented</w:t>
            </w:r>
            <w:r w:rsidRPr="00D81224">
              <w:t>) аналитики, в том числе интеграция с инструментами продвинутой обработки данных (</w:t>
            </w:r>
            <w:r w:rsidRPr="00D81224">
              <w:rPr>
                <w:lang w:val="en-US"/>
              </w:rPr>
              <w:t>Data</w:t>
            </w:r>
            <w:r w:rsidRPr="00D81224">
              <w:t xml:space="preserve"> </w:t>
            </w:r>
            <w:r w:rsidRPr="00D81224">
              <w:rPr>
                <w:lang w:val="en-US"/>
              </w:rPr>
              <w:t>Science</w:t>
            </w:r>
            <w:r w:rsidRPr="00D81224">
              <w:t>), автоматическая обработка и интерпретация данных с использованием ИИ</w:t>
            </w:r>
          </w:p>
          <w:p w:rsidR="00515601" w:rsidRPr="00D81224" w:rsidRDefault="00515601" w:rsidP="00515601">
            <w:pPr>
              <w:numPr>
                <w:ilvl w:val="0"/>
                <w:numId w:val="41"/>
              </w:numPr>
              <w:spacing w:after="0"/>
              <w:jc w:val="left"/>
            </w:pPr>
            <w:r w:rsidRPr="00D81224">
              <w:t>модернизация ПО с целью запуска системы на операционных системах отечественной разработки;</w:t>
            </w:r>
          </w:p>
          <w:p w:rsidR="00515601" w:rsidRPr="00D81224" w:rsidRDefault="00515601" w:rsidP="00515601">
            <w:pPr>
              <w:numPr>
                <w:ilvl w:val="0"/>
                <w:numId w:val="41"/>
              </w:numPr>
              <w:spacing w:after="0"/>
              <w:jc w:val="left"/>
            </w:pPr>
            <w:r w:rsidRPr="00D81224">
              <w:t>функции интеграции в ИТ-ландшафт крупных предприятий (мониторинг, отказоустойчивость, совместимость с платформами виртуализации, возможность развертывания в нескольких средах – </w:t>
            </w:r>
            <w:r w:rsidRPr="00D81224">
              <w:rPr>
                <w:lang w:val="en-US"/>
              </w:rPr>
              <w:t>dev</w:t>
            </w:r>
            <w:r w:rsidRPr="00D81224">
              <w:t>, </w:t>
            </w:r>
            <w:r w:rsidRPr="00D81224">
              <w:rPr>
                <w:lang w:val="en-US"/>
              </w:rPr>
              <w:t>test</w:t>
            </w:r>
            <w:r w:rsidRPr="00D81224">
              <w:t>, </w:t>
            </w:r>
            <w:r w:rsidRPr="00D81224">
              <w:rPr>
                <w:lang w:val="en-US"/>
              </w:rPr>
              <w:t>prod</w:t>
            </w:r>
            <w:r w:rsidRPr="00D81224">
              <w:t xml:space="preserve"> и др.)</w:t>
            </w:r>
          </w:p>
          <w:p w:rsidR="00515601" w:rsidRPr="00D81224" w:rsidRDefault="00515601" w:rsidP="00515601">
            <w:pPr>
              <w:numPr>
                <w:ilvl w:val="0"/>
                <w:numId w:val="41"/>
              </w:numPr>
              <w:spacing w:after="0"/>
              <w:jc w:val="left"/>
            </w:pPr>
            <w:r w:rsidRPr="00D81224">
              <w:t>переход на отечественные компоненты ПО;</w:t>
            </w:r>
          </w:p>
          <w:p w:rsidR="00515601" w:rsidRPr="00D81224" w:rsidRDefault="00515601" w:rsidP="00515601">
            <w:pPr>
              <w:numPr>
                <w:ilvl w:val="0"/>
                <w:numId w:val="41"/>
              </w:numPr>
              <w:spacing w:after="0"/>
              <w:jc w:val="left"/>
            </w:pPr>
            <w:r w:rsidRPr="00D81224">
              <w:t>платформы для глубокого обучения, позволяющие строить, обучать и использовать глубокие нейронные сети и осуществлять для них предобработку и постобработку обучающих данных</w:t>
            </w:r>
          </w:p>
          <w:p w:rsidR="00515601" w:rsidRPr="00D81224" w:rsidRDefault="00515601" w:rsidP="00515601">
            <w:pPr>
              <w:numPr>
                <w:ilvl w:val="0"/>
                <w:numId w:val="41"/>
              </w:numPr>
              <w:spacing w:after="0"/>
              <w:jc w:val="left"/>
            </w:pPr>
            <w:r w:rsidRPr="00D81224">
              <w:t xml:space="preserve">системы управления основными данными MDM/MDG </w:t>
            </w:r>
          </w:p>
          <w:p w:rsidR="00515601" w:rsidRPr="00D81224" w:rsidRDefault="00515601" w:rsidP="00515601">
            <w:pPr>
              <w:numPr>
                <w:ilvl w:val="0"/>
                <w:numId w:val="41"/>
              </w:numPr>
              <w:spacing w:after="0"/>
              <w:jc w:val="left"/>
            </w:pPr>
            <w:r w:rsidRPr="00D81224">
              <w:t>системы распознавания на основе технологий компьютерного зрения</w:t>
            </w:r>
          </w:p>
          <w:p w:rsidR="00515601" w:rsidRPr="00D81224" w:rsidRDefault="00515601" w:rsidP="00515601">
            <w:pPr>
              <w:numPr>
                <w:ilvl w:val="0"/>
                <w:numId w:val="41"/>
              </w:numPr>
              <w:spacing w:after="0"/>
              <w:jc w:val="left"/>
            </w:pPr>
            <w:r w:rsidRPr="00D81224">
              <w:t>портирование на отечественные аппаратные платформы</w:t>
            </w:r>
          </w:p>
          <w:p w:rsidR="00515601" w:rsidRPr="00D81224" w:rsidRDefault="00515601" w:rsidP="00515601">
            <w:pPr>
              <w:numPr>
                <w:ilvl w:val="0"/>
                <w:numId w:val="41"/>
              </w:numPr>
              <w:spacing w:after="0"/>
              <w:jc w:val="left"/>
            </w:pPr>
            <w:r w:rsidRPr="00D81224">
              <w:t>нейросетевое прогнозирование запросов к реляционной СУБД</w:t>
            </w:r>
          </w:p>
          <w:p w:rsidR="00515601" w:rsidRPr="00D81224" w:rsidRDefault="00515601" w:rsidP="00515601">
            <w:pPr>
              <w:numPr>
                <w:ilvl w:val="0"/>
                <w:numId w:val="41"/>
              </w:numPr>
              <w:spacing w:after="0"/>
              <w:jc w:val="left"/>
            </w:pPr>
            <w:r w:rsidRPr="00D81224">
              <w:t>верификация схемы данных средствами искусственной нейронной сети</w:t>
            </w:r>
          </w:p>
          <w:p w:rsidR="00515601" w:rsidRPr="00D81224" w:rsidRDefault="00515601" w:rsidP="00515601">
            <w:pPr>
              <w:numPr>
                <w:ilvl w:val="0"/>
                <w:numId w:val="41"/>
              </w:numPr>
              <w:spacing w:after="0"/>
              <w:jc w:val="left"/>
            </w:pPr>
            <w:r w:rsidRPr="00D81224">
              <w:t>разработка механизмов хранения, обработки и поиска многопараметрических биометрических данных в СУБД общего назначения</w:t>
            </w:r>
          </w:p>
          <w:p w:rsidR="00515601" w:rsidRPr="00D81224" w:rsidRDefault="00515601" w:rsidP="001B6EC0"/>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Серверное коммуникационное ПО (серверы мессенджеров, аудио- и видео-конференций)</w:t>
            </w:r>
          </w:p>
          <w:p w:rsidR="00515601" w:rsidRPr="001A748A" w:rsidRDefault="00515601" w:rsidP="001B6EC0"/>
        </w:tc>
        <w:tc>
          <w:tcPr>
            <w:tcW w:w="6715" w:type="dxa"/>
          </w:tcPr>
          <w:p w:rsidR="00515601" w:rsidRPr="001A748A" w:rsidRDefault="00515601" w:rsidP="00515601">
            <w:pPr>
              <w:numPr>
                <w:ilvl w:val="0"/>
                <w:numId w:val="42"/>
              </w:numPr>
              <w:spacing w:after="0"/>
              <w:jc w:val="left"/>
            </w:pPr>
            <w:r w:rsidRPr="001A748A">
              <w:t>платформа с открытым API для корпоративных чат-ботов и микро-приложений, обеспечивающих контролируемый доступ к корпоративным системам – российский аналог облачной службы Microsoft Azure Bot Services для развертывания в корпоративной сети</w:t>
            </w:r>
          </w:p>
          <w:p w:rsidR="00515601" w:rsidRPr="00167222" w:rsidRDefault="00515601" w:rsidP="00515601">
            <w:pPr>
              <w:numPr>
                <w:ilvl w:val="0"/>
                <w:numId w:val="42"/>
              </w:numPr>
              <w:spacing w:after="0"/>
              <w:jc w:val="left"/>
            </w:pPr>
            <w:r w:rsidRPr="001A748A">
              <w:t xml:space="preserve">углубление и расширение функционала единого сервера для ВКС, унифицированных коммуникаций и корпоративного мессенджинга, полноценного аналога </w:t>
            </w:r>
            <w:r>
              <w:t>мировых лидеров</w:t>
            </w:r>
          </w:p>
          <w:p w:rsidR="00515601" w:rsidRPr="00167222" w:rsidRDefault="00515601" w:rsidP="00515601">
            <w:pPr>
              <w:numPr>
                <w:ilvl w:val="0"/>
                <w:numId w:val="42"/>
              </w:numPr>
              <w:spacing w:after="0"/>
              <w:jc w:val="left"/>
            </w:pPr>
            <w:r w:rsidRPr="00167222">
              <w:t>реализация совместной групповой онлайн-работы с документами, включая поддержку мобильных платформ и интеграцию с отечественными офисными пакетами</w:t>
            </w:r>
          </w:p>
          <w:p w:rsidR="00515601" w:rsidRPr="00167222" w:rsidRDefault="00515601" w:rsidP="00515601">
            <w:pPr>
              <w:numPr>
                <w:ilvl w:val="0"/>
                <w:numId w:val="42"/>
              </w:numPr>
              <w:spacing w:after="0"/>
              <w:jc w:val="left"/>
            </w:pPr>
            <w:r w:rsidRPr="00167222">
              <w:t xml:space="preserve">поддержка процессоров серверов c архитектурой ARM </w:t>
            </w:r>
          </w:p>
          <w:p w:rsidR="00515601" w:rsidRPr="00D81224" w:rsidRDefault="00515601" w:rsidP="00515601">
            <w:pPr>
              <w:numPr>
                <w:ilvl w:val="0"/>
                <w:numId w:val="42"/>
              </w:numPr>
              <w:spacing w:after="0"/>
              <w:jc w:val="left"/>
            </w:pPr>
            <w:r w:rsidRPr="00D81224">
              <w:t>интеграция с отечественным прикладным ПО</w:t>
            </w:r>
          </w:p>
          <w:p w:rsidR="00515601" w:rsidRPr="00D81224" w:rsidRDefault="00515601" w:rsidP="00515601">
            <w:pPr>
              <w:numPr>
                <w:ilvl w:val="0"/>
                <w:numId w:val="42"/>
              </w:numPr>
              <w:spacing w:after="0"/>
              <w:jc w:val="left"/>
            </w:pPr>
            <w:r w:rsidRPr="00D81224">
              <w:t>портирование на отечественные аппаратные платформы</w:t>
            </w:r>
          </w:p>
          <w:p w:rsidR="00515601" w:rsidRPr="00D81224" w:rsidRDefault="00515601" w:rsidP="00515601">
            <w:pPr>
              <w:numPr>
                <w:ilvl w:val="0"/>
                <w:numId w:val="42"/>
              </w:numPr>
              <w:spacing w:after="0"/>
              <w:jc w:val="left"/>
            </w:pPr>
            <w:r w:rsidRPr="00D81224">
              <w:t>развитие технологий для снижения требований к пропускной способности каналов связи и повышения качества передачи голоса, видео и контента</w:t>
            </w:r>
          </w:p>
          <w:p w:rsidR="00515601" w:rsidRPr="00D81224" w:rsidRDefault="00515601" w:rsidP="00515601">
            <w:pPr>
              <w:numPr>
                <w:ilvl w:val="0"/>
                <w:numId w:val="42"/>
              </w:numPr>
              <w:spacing w:after="0"/>
              <w:jc w:val="left"/>
            </w:pPr>
            <w:r w:rsidRPr="00D81224">
              <w:t>поддержка бесшовной замены имеющегося иностранного парка систем ВКС</w:t>
            </w:r>
          </w:p>
          <w:p w:rsidR="00515601" w:rsidRPr="00D81224" w:rsidRDefault="00515601" w:rsidP="00515601">
            <w:pPr>
              <w:numPr>
                <w:ilvl w:val="0"/>
                <w:numId w:val="42"/>
              </w:numPr>
              <w:spacing w:after="0"/>
              <w:jc w:val="left"/>
            </w:pPr>
            <w:r w:rsidRPr="00D81224">
              <w:t>создание систем ВКС с максимальным эффектом присутствия (3d, AR, VR)</w:t>
            </w:r>
          </w:p>
          <w:p w:rsidR="00515601" w:rsidRDefault="00515601" w:rsidP="00515601">
            <w:pPr>
              <w:numPr>
                <w:ilvl w:val="0"/>
                <w:numId w:val="42"/>
              </w:numPr>
              <w:spacing w:after="0"/>
              <w:jc w:val="left"/>
            </w:pPr>
            <w:r w:rsidRPr="00D81224">
              <w:t>реализация унифицированных коммуникаций как услуги UCaaS (Unified communications as a service)</w:t>
            </w:r>
          </w:p>
          <w:p w:rsidR="00515601" w:rsidRPr="009360E7" w:rsidRDefault="00515601" w:rsidP="00515601">
            <w:pPr>
              <w:numPr>
                <w:ilvl w:val="0"/>
                <w:numId w:val="42"/>
              </w:numPr>
              <w:spacing w:after="0"/>
              <w:jc w:val="left"/>
            </w:pPr>
            <w:r>
              <w:t>создание роботизированных систем голосового обслуживания</w:t>
            </w:r>
          </w:p>
          <w:p w:rsidR="00515601" w:rsidRPr="00D81224" w:rsidRDefault="00515601" w:rsidP="001B6EC0"/>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 xml:space="preserve">Офисные приложения </w:t>
            </w:r>
          </w:p>
          <w:p w:rsidR="00515601" w:rsidRPr="001B49B7" w:rsidRDefault="00515601" w:rsidP="001B6EC0"/>
          <w:p w:rsidR="00515601" w:rsidRPr="001B49B7" w:rsidRDefault="00515601" w:rsidP="001B6EC0"/>
        </w:tc>
        <w:tc>
          <w:tcPr>
            <w:tcW w:w="6715" w:type="dxa"/>
          </w:tcPr>
          <w:p w:rsidR="00515601" w:rsidRDefault="00515601" w:rsidP="00515601">
            <w:pPr>
              <w:numPr>
                <w:ilvl w:val="0"/>
                <w:numId w:val="43"/>
              </w:numPr>
              <w:spacing w:after="0"/>
              <w:jc w:val="left"/>
            </w:pPr>
            <w:r w:rsidRPr="001A748A">
              <w:t>реализация / улучшение средств интеграции с приложениями и информационными системами</w:t>
            </w:r>
          </w:p>
          <w:p w:rsidR="00515601" w:rsidRDefault="00515601" w:rsidP="00515601">
            <w:pPr>
              <w:numPr>
                <w:ilvl w:val="0"/>
                <w:numId w:val="43"/>
              </w:numPr>
              <w:spacing w:after="0"/>
              <w:jc w:val="left"/>
            </w:pPr>
            <w:r>
              <w:t xml:space="preserve">развитие отечественных продуктов-аналогов </w:t>
            </w:r>
            <w:r>
              <w:rPr>
                <w:lang w:val="en-US"/>
              </w:rPr>
              <w:t>MS</w:t>
            </w:r>
            <w:r w:rsidRPr="0038563C">
              <w:t xml:space="preserve"> </w:t>
            </w:r>
            <w:r>
              <w:rPr>
                <w:lang w:val="en-US"/>
              </w:rPr>
              <w:t>Project</w:t>
            </w:r>
            <w:r w:rsidRPr="0038563C">
              <w:t xml:space="preserve"> </w:t>
            </w:r>
            <w:r>
              <w:t xml:space="preserve">и </w:t>
            </w:r>
            <w:r>
              <w:rPr>
                <w:lang w:val="en-US"/>
              </w:rPr>
              <w:t>MS</w:t>
            </w:r>
            <w:r w:rsidRPr="0038563C">
              <w:t xml:space="preserve"> </w:t>
            </w:r>
            <w:r>
              <w:rPr>
                <w:lang w:val="en-US"/>
              </w:rPr>
              <w:t>Visio</w:t>
            </w:r>
          </w:p>
          <w:p w:rsidR="00515601" w:rsidRPr="001A748A" w:rsidRDefault="00515601" w:rsidP="00515601">
            <w:pPr>
              <w:numPr>
                <w:ilvl w:val="0"/>
                <w:numId w:val="43"/>
              </w:numPr>
              <w:spacing w:after="0"/>
              <w:jc w:val="left"/>
            </w:pPr>
            <w:r>
              <w:t>реализация отечественных механизмов по миграции макросов для офисных приложений</w:t>
            </w:r>
          </w:p>
          <w:p w:rsidR="00515601" w:rsidRPr="001A748A" w:rsidRDefault="00515601" w:rsidP="00515601">
            <w:pPr>
              <w:numPr>
                <w:ilvl w:val="0"/>
                <w:numId w:val="43"/>
              </w:numPr>
              <w:spacing w:after="0"/>
              <w:jc w:val="left"/>
            </w:pPr>
            <w:r w:rsidRPr="001A748A">
              <w:t>реализация / улучшение функционала совместной работы рабочих групп</w:t>
            </w:r>
          </w:p>
          <w:p w:rsidR="00515601" w:rsidRPr="001A748A" w:rsidRDefault="00515601" w:rsidP="00515601">
            <w:pPr>
              <w:numPr>
                <w:ilvl w:val="0"/>
                <w:numId w:val="43"/>
              </w:numPr>
              <w:spacing w:after="0"/>
              <w:jc w:val="left"/>
            </w:pPr>
            <w:r w:rsidRPr="001A748A">
              <w:t xml:space="preserve">реализация / улучшение функционала аналитической обработки данных, интерактивных элементов ввода и управления документами </w:t>
            </w:r>
          </w:p>
          <w:p w:rsidR="00515601" w:rsidRPr="00167222" w:rsidRDefault="00515601" w:rsidP="00515601">
            <w:pPr>
              <w:numPr>
                <w:ilvl w:val="0"/>
                <w:numId w:val="43"/>
              </w:numPr>
              <w:spacing w:after="0"/>
              <w:jc w:val="left"/>
            </w:pPr>
            <w:r w:rsidRPr="00167222">
              <w:t>поддержка работы как десктопных так и серверных версий на российских процессорах (Байкал, Эльбрус)</w:t>
            </w:r>
          </w:p>
          <w:p w:rsidR="00515601" w:rsidRPr="00167222" w:rsidRDefault="00515601" w:rsidP="00515601">
            <w:pPr>
              <w:numPr>
                <w:ilvl w:val="0"/>
                <w:numId w:val="43"/>
              </w:numPr>
              <w:spacing w:after="0"/>
              <w:jc w:val="left"/>
            </w:pPr>
            <w:r w:rsidRPr="00167222">
              <w:t>расширение аналитических возможностей табличных редакторов для работы со сводными таблицами и внешними многомерными данными</w:t>
            </w:r>
          </w:p>
          <w:p w:rsidR="00515601" w:rsidRPr="00D81224" w:rsidRDefault="00515601" w:rsidP="00515601">
            <w:pPr>
              <w:numPr>
                <w:ilvl w:val="0"/>
                <w:numId w:val="43"/>
              </w:numPr>
              <w:spacing w:after="0"/>
              <w:jc w:val="left"/>
            </w:pPr>
            <w:r w:rsidRPr="00D81224">
              <w:t>создание средств трансляции макросов и автоматизации Microsoft Office на средства не имеющие лицензионных ограничение по распространению</w:t>
            </w:r>
          </w:p>
          <w:p w:rsidR="00515601" w:rsidRDefault="00515601" w:rsidP="00515601">
            <w:pPr>
              <w:numPr>
                <w:ilvl w:val="0"/>
                <w:numId w:val="43"/>
              </w:numPr>
              <w:spacing w:after="0"/>
              <w:jc w:val="left"/>
            </w:pPr>
            <w:r w:rsidRPr="00D81224">
              <w:t>использование технологий «искусственного интеллекта» для организации поиска на естественном языке в больших массивах документов</w:t>
            </w:r>
          </w:p>
          <w:p w:rsidR="00515601" w:rsidRPr="009360E7" w:rsidRDefault="00515601" w:rsidP="00515601">
            <w:pPr>
              <w:numPr>
                <w:ilvl w:val="0"/>
                <w:numId w:val="43"/>
              </w:numPr>
              <w:spacing w:after="0"/>
              <w:jc w:val="left"/>
            </w:pPr>
            <w:r>
              <w:t>разработку утилит автоматической трансформации документов и электронных таблиц в формат документов долговременного архивного хранения (</w:t>
            </w:r>
            <w:r>
              <w:rPr>
                <w:lang w:val="en-US"/>
              </w:rPr>
              <w:t>pdf</w:t>
            </w:r>
            <w:r>
              <w:t>/</w:t>
            </w:r>
            <w:r>
              <w:rPr>
                <w:lang w:val="en-US"/>
              </w:rPr>
              <w:t>A</w:t>
            </w:r>
            <w:r>
              <w:t>)</w:t>
            </w:r>
          </w:p>
          <w:p w:rsidR="00515601" w:rsidRPr="00D81224" w:rsidRDefault="00515601" w:rsidP="00515601">
            <w:pPr>
              <w:numPr>
                <w:ilvl w:val="0"/>
                <w:numId w:val="43"/>
              </w:numPr>
              <w:spacing w:after="0"/>
              <w:jc w:val="left"/>
            </w:pPr>
            <w:r w:rsidRPr="00D81224">
              <w:t>реализация / улучшение функционала систем доступа к корпоративной почте, файлам/документам и корпоративным системам с клиентских мобильных и настольных систем под управлением российских ОС</w:t>
            </w:r>
          </w:p>
          <w:p w:rsidR="00515601" w:rsidRPr="00D81224"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Операционные системы и средства виртуализации серверов, сетей и персональных компьютеров</w:t>
            </w:r>
          </w:p>
        </w:tc>
        <w:tc>
          <w:tcPr>
            <w:tcW w:w="6715" w:type="dxa"/>
          </w:tcPr>
          <w:p w:rsidR="00515601" w:rsidRPr="001A748A" w:rsidRDefault="00515601" w:rsidP="00515601">
            <w:pPr>
              <w:numPr>
                <w:ilvl w:val="0"/>
                <w:numId w:val="44"/>
              </w:numPr>
              <w:spacing w:after="0" w:line="252" w:lineRule="auto"/>
              <w:jc w:val="left"/>
              <w:rPr>
                <w:color w:val="000000" w:themeColor="text1"/>
              </w:rPr>
            </w:pPr>
            <w:r w:rsidRPr="001B49B7">
              <w:rPr>
                <w:color w:val="000000" w:themeColor="text1"/>
              </w:rPr>
              <w:t xml:space="preserve">разработка корпоративного каталога включая систему контроля и учета пользователей, сетевых ресурсов, </w:t>
            </w:r>
            <w:r w:rsidRPr="001A748A">
              <w:rPr>
                <w:color w:val="000000" w:themeColor="text1"/>
              </w:rPr>
              <w:t>управление объектами с использованием системных политик, графические инструменты администрирования, клиентские и серверные компоненты, средства интеграции с другими корпоративными каталогами, включая Microsoft Activе Directory</w:t>
            </w:r>
          </w:p>
          <w:p w:rsidR="00515601" w:rsidRPr="00167222" w:rsidRDefault="00515601" w:rsidP="00515601">
            <w:pPr>
              <w:numPr>
                <w:ilvl w:val="0"/>
                <w:numId w:val="44"/>
              </w:numPr>
              <w:spacing w:after="0"/>
              <w:jc w:val="left"/>
            </w:pPr>
            <w:r w:rsidRPr="001A748A">
              <w:t>разработка системы управления конфигурациями</w:t>
            </w:r>
          </w:p>
          <w:p w:rsidR="00515601" w:rsidRPr="00167222" w:rsidRDefault="00515601" w:rsidP="00515601">
            <w:pPr>
              <w:numPr>
                <w:ilvl w:val="0"/>
                <w:numId w:val="44"/>
              </w:numPr>
              <w:spacing w:after="0"/>
              <w:jc w:val="left"/>
            </w:pPr>
            <w:r w:rsidRPr="00167222">
              <w:t>разработка системных библиотек и средств разработки, облегчающие разработку прикладных приложений (middleware и фреймворки) для отечественных ОС и аппаратных платформ</w:t>
            </w:r>
          </w:p>
          <w:p w:rsidR="00515601" w:rsidRPr="00167222" w:rsidRDefault="00515601" w:rsidP="00515601">
            <w:pPr>
              <w:numPr>
                <w:ilvl w:val="0"/>
                <w:numId w:val="44"/>
              </w:numPr>
              <w:spacing w:after="0"/>
              <w:jc w:val="left"/>
            </w:pPr>
            <w:r w:rsidRPr="00167222">
              <w:t>разработка утилит и драйверов, критичных для функционирования программного обеспечения на отечественных аппаратных платформах;</w:t>
            </w:r>
          </w:p>
          <w:p w:rsidR="00515601" w:rsidRPr="00167222" w:rsidRDefault="00515601" w:rsidP="00515601">
            <w:pPr>
              <w:numPr>
                <w:ilvl w:val="0"/>
                <w:numId w:val="44"/>
              </w:numPr>
              <w:spacing w:after="0"/>
              <w:jc w:val="left"/>
            </w:pPr>
            <w:r w:rsidRPr="00167222">
              <w:t>создание программно-определяемых систем серверной виртуализации, сетей и хранилищ</w:t>
            </w:r>
          </w:p>
          <w:p w:rsidR="00515601" w:rsidRPr="009360E7" w:rsidRDefault="00515601" w:rsidP="00515601">
            <w:pPr>
              <w:numPr>
                <w:ilvl w:val="0"/>
                <w:numId w:val="44"/>
              </w:numPr>
              <w:spacing w:after="0"/>
              <w:jc w:val="left"/>
            </w:pPr>
            <w:r w:rsidRPr="009360E7">
              <w:t>разработка платформы управления мобильными устройствами и приложениями</w:t>
            </w:r>
          </w:p>
          <w:p w:rsidR="00515601" w:rsidRPr="00D81224"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Системы распознавания (Искусственный интеллект)</w:t>
            </w:r>
          </w:p>
        </w:tc>
        <w:tc>
          <w:tcPr>
            <w:tcW w:w="6715" w:type="dxa"/>
          </w:tcPr>
          <w:p w:rsidR="00515601" w:rsidRPr="001A748A" w:rsidRDefault="00515601" w:rsidP="00515601">
            <w:pPr>
              <w:numPr>
                <w:ilvl w:val="0"/>
                <w:numId w:val="45"/>
              </w:numPr>
              <w:spacing w:after="0"/>
              <w:jc w:val="left"/>
            </w:pPr>
            <w:r w:rsidRPr="001B49B7">
              <w:t>разработка технологии распознавания речи</w:t>
            </w:r>
            <w:r>
              <w:t>, в том числе</w:t>
            </w:r>
            <w:r w:rsidRPr="001B49B7">
              <w:t xml:space="preserve"> в сложных акустических условиях (голосовой коктейль, удаленный микрофон, окружающий шум)</w:t>
            </w:r>
          </w:p>
          <w:p w:rsidR="00515601" w:rsidRDefault="00515601" w:rsidP="00515601">
            <w:pPr>
              <w:numPr>
                <w:ilvl w:val="0"/>
                <w:numId w:val="45"/>
              </w:numPr>
              <w:spacing w:after="0"/>
              <w:jc w:val="left"/>
            </w:pPr>
            <w:r w:rsidRPr="001A748A">
              <w:t>разработка технологии бесконтактной мультимодальной аутентификации личности</w:t>
            </w:r>
          </w:p>
          <w:p w:rsidR="00515601" w:rsidRPr="001A748A" w:rsidRDefault="00515601" w:rsidP="00515601">
            <w:pPr>
              <w:numPr>
                <w:ilvl w:val="0"/>
                <w:numId w:val="45"/>
              </w:numPr>
              <w:spacing w:after="0"/>
              <w:jc w:val="left"/>
            </w:pPr>
            <w:r>
              <w:t>разработка комбинированной с технологией распознавания речи речевой биометрии</w:t>
            </w:r>
          </w:p>
          <w:p w:rsidR="00515601" w:rsidRDefault="00515601" w:rsidP="00515601">
            <w:pPr>
              <w:numPr>
                <w:ilvl w:val="0"/>
                <w:numId w:val="45"/>
              </w:numPr>
              <w:spacing w:after="0"/>
              <w:jc w:val="left"/>
            </w:pPr>
            <w:r w:rsidRPr="00167222">
              <w:t>разработка технологии «антиспуфинга», выявления подделок биометрических данных (голоса, изображения лица, поведения)</w:t>
            </w:r>
          </w:p>
          <w:p w:rsidR="00515601" w:rsidRPr="00167222" w:rsidRDefault="00515601" w:rsidP="00515601">
            <w:pPr>
              <w:numPr>
                <w:ilvl w:val="0"/>
                <w:numId w:val="45"/>
              </w:numPr>
              <w:spacing w:after="0"/>
              <w:jc w:val="left"/>
            </w:pPr>
            <w:r>
              <w:t>разработка нейротехнологии поддержания естественного диалога, не требующей программирования/настройки скриптов</w:t>
            </w:r>
          </w:p>
          <w:p w:rsidR="00515601" w:rsidRPr="009360E7" w:rsidRDefault="00515601" w:rsidP="00515601">
            <w:pPr>
              <w:numPr>
                <w:ilvl w:val="0"/>
                <w:numId w:val="45"/>
              </w:numPr>
              <w:spacing w:after="0"/>
              <w:jc w:val="left"/>
            </w:pPr>
            <w:r w:rsidRPr="00167222">
              <w:t>разработка технологии семантического анализа и аннотирования звучащей речи</w:t>
            </w:r>
          </w:p>
          <w:p w:rsidR="00515601" w:rsidRPr="00D81224" w:rsidRDefault="00515601" w:rsidP="00515601">
            <w:pPr>
              <w:numPr>
                <w:ilvl w:val="0"/>
                <w:numId w:val="45"/>
              </w:numPr>
              <w:spacing w:after="0"/>
              <w:jc w:val="left"/>
            </w:pPr>
            <w:r w:rsidRPr="00D81224">
              <w:t>создание автоматизированных диалоговых систем на основе баз знаний</w:t>
            </w:r>
          </w:p>
          <w:p w:rsidR="00515601" w:rsidRPr="00D81224" w:rsidRDefault="00515601" w:rsidP="00515601">
            <w:pPr>
              <w:numPr>
                <w:ilvl w:val="0"/>
                <w:numId w:val="45"/>
              </w:numPr>
              <w:spacing w:after="0"/>
              <w:jc w:val="left"/>
            </w:pPr>
            <w:r w:rsidRPr="00D81224">
              <w:t>разработка нейросетевых алгоритмов для обнаружения и ликвидации атак в системах биометрической аутентификации с использованием лицевой биометрии в некооперативном режиме</w:t>
            </w:r>
          </w:p>
          <w:p w:rsidR="00515601" w:rsidRPr="00D81224" w:rsidRDefault="00515601" w:rsidP="00515601">
            <w:pPr>
              <w:numPr>
                <w:ilvl w:val="0"/>
                <w:numId w:val="45"/>
              </w:numPr>
              <w:spacing w:after="0"/>
              <w:jc w:val="left"/>
            </w:pPr>
            <w:r w:rsidRPr="00D81224">
              <w:t>разработка нейросетевых алгоритмов для определения на карте траектории движения объекта на базе видеоряда, полученного с камер, установленных в помещении</w:t>
            </w:r>
          </w:p>
          <w:p w:rsidR="00515601" w:rsidRPr="00D81224" w:rsidRDefault="00515601" w:rsidP="00515601">
            <w:pPr>
              <w:numPr>
                <w:ilvl w:val="0"/>
                <w:numId w:val="45"/>
              </w:numPr>
              <w:spacing w:after="0"/>
              <w:jc w:val="left"/>
            </w:pPr>
            <w:r w:rsidRPr="00D81224">
              <w:t>разработка нейросетевых алгоритмов для систем распознавания личности, использующий силуэт человека в качестве базового дифференциатора</w:t>
            </w:r>
          </w:p>
          <w:p w:rsidR="00515601" w:rsidRPr="00D81224" w:rsidRDefault="00515601" w:rsidP="00515601">
            <w:pPr>
              <w:numPr>
                <w:ilvl w:val="0"/>
                <w:numId w:val="45"/>
              </w:numPr>
              <w:spacing w:after="0"/>
              <w:jc w:val="left"/>
            </w:pPr>
            <w:r w:rsidRPr="00D81224">
              <w:t>разработка нейросетевых алгоритмов для определения типа, возраста и других параметров лесных массивов на базе фотоснимков (таксация леса)</w:t>
            </w:r>
          </w:p>
          <w:p w:rsidR="00515601" w:rsidRPr="00D81224" w:rsidRDefault="00515601" w:rsidP="00515601">
            <w:pPr>
              <w:numPr>
                <w:ilvl w:val="0"/>
                <w:numId w:val="45"/>
              </w:numPr>
              <w:spacing w:after="0"/>
              <w:jc w:val="left"/>
            </w:pPr>
            <w:r w:rsidRPr="00D81224">
              <w:t>разработка система обработки запросов на русском языке (Natural Language Processing, NLP) для идентификации и извлечения намерений пользователей и настраиваемых именованных сущностей на базе механизмов нечеткого поиска</w:t>
            </w:r>
          </w:p>
          <w:p w:rsidR="00515601" w:rsidRDefault="00515601" w:rsidP="00515601">
            <w:pPr>
              <w:numPr>
                <w:ilvl w:val="0"/>
                <w:numId w:val="45"/>
              </w:numPr>
              <w:spacing w:after="0"/>
              <w:jc w:val="left"/>
            </w:pPr>
            <w:r>
              <w:t>разработка систем распознавания и синтеза речи в реальном времени, основанных на новейших алгоритмах, кратно снижающих зависимость от предоставленных для обучения данных</w:t>
            </w:r>
          </w:p>
          <w:p w:rsidR="00515601" w:rsidRDefault="00515601" w:rsidP="00515601">
            <w:pPr>
              <w:numPr>
                <w:ilvl w:val="0"/>
                <w:numId w:val="45"/>
              </w:numPr>
              <w:spacing w:after="0"/>
              <w:jc w:val="left"/>
            </w:pPr>
            <w:r w:rsidRPr="009360E7">
              <w:t xml:space="preserve">разработка нейросетевых алгоритмов для детектирования и классификации событий с распределённых оптоволоконных систем мониторинга </w:t>
            </w:r>
            <w:r w:rsidRPr="00D81224">
              <w:t>протяжённых объектов</w:t>
            </w:r>
          </w:p>
          <w:p w:rsidR="00515601" w:rsidRPr="00D81224" w:rsidRDefault="00515601" w:rsidP="00515601">
            <w:pPr>
              <w:numPr>
                <w:ilvl w:val="0"/>
                <w:numId w:val="45"/>
              </w:numPr>
              <w:spacing w:after="0"/>
              <w:jc w:val="left"/>
            </w:pPr>
            <w:r>
              <w:t>системы умного дома/умного офиса для управления голосом</w:t>
            </w:r>
          </w:p>
          <w:p w:rsidR="00515601" w:rsidRPr="00D81224" w:rsidRDefault="00515601" w:rsidP="001B6EC0"/>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pPr>
              <w:rPr>
                <w:b/>
                <w:bCs/>
              </w:rPr>
            </w:pPr>
            <w:r w:rsidRPr="001B49B7">
              <w:rPr>
                <w:b/>
                <w:bCs/>
              </w:rPr>
              <w:t>Робототехнические комплексы и системы управления робототехническим оборудованием</w:t>
            </w:r>
          </w:p>
        </w:tc>
        <w:tc>
          <w:tcPr>
            <w:tcW w:w="6715" w:type="dxa"/>
          </w:tcPr>
          <w:p w:rsidR="00515601" w:rsidRPr="001A748A" w:rsidRDefault="00515601" w:rsidP="001B6EC0">
            <w:r w:rsidRPr="001A748A">
              <w:t>разработка робототехнических комплексов:</w:t>
            </w:r>
          </w:p>
          <w:p w:rsidR="00515601" w:rsidRPr="00167222" w:rsidRDefault="00515601" w:rsidP="00515601">
            <w:pPr>
              <w:numPr>
                <w:ilvl w:val="0"/>
                <w:numId w:val="46"/>
              </w:numPr>
              <w:spacing w:after="0"/>
              <w:jc w:val="left"/>
            </w:pPr>
            <w:r w:rsidRPr="00167222">
              <w:t xml:space="preserve">программное обеспечение для управления робототехническими комплексами </w:t>
            </w:r>
          </w:p>
          <w:p w:rsidR="00515601" w:rsidRPr="009360E7" w:rsidRDefault="00515601" w:rsidP="00515601">
            <w:pPr>
              <w:numPr>
                <w:ilvl w:val="0"/>
                <w:numId w:val="46"/>
              </w:numPr>
              <w:spacing w:after="0"/>
              <w:jc w:val="left"/>
            </w:pPr>
            <w:r w:rsidRPr="00167222">
              <w:t>программное обеспечение для проектирования и тестирования робототехнических комплексов (в том числе симуляторы)</w:t>
            </w:r>
          </w:p>
          <w:p w:rsidR="00515601" w:rsidRPr="009360E7" w:rsidRDefault="00515601" w:rsidP="001B6EC0">
            <w:r w:rsidRPr="009360E7">
              <w:t>разработка систем управления робототехническим оборудованием:</w:t>
            </w:r>
          </w:p>
          <w:p w:rsidR="00515601" w:rsidRPr="009360E7" w:rsidRDefault="00515601" w:rsidP="00515601">
            <w:pPr>
              <w:numPr>
                <w:ilvl w:val="0"/>
                <w:numId w:val="46"/>
              </w:numPr>
              <w:spacing w:after="0"/>
              <w:jc w:val="left"/>
            </w:pPr>
            <w:r w:rsidRPr="009360E7">
              <w:t>операционная система реального времени для управления сложным технологическим оборудованием</w:t>
            </w:r>
          </w:p>
          <w:p w:rsidR="00515601" w:rsidRPr="00D81224" w:rsidRDefault="00515601" w:rsidP="00515601">
            <w:pPr>
              <w:numPr>
                <w:ilvl w:val="0"/>
                <w:numId w:val="46"/>
              </w:numPr>
              <w:spacing w:after="0"/>
              <w:jc w:val="left"/>
            </w:pPr>
            <w:r w:rsidRPr="00D81224">
              <w:t>модули интерактивного управления робототехническим и сложным технологическим оборудованием</w:t>
            </w:r>
          </w:p>
          <w:p w:rsidR="00515601" w:rsidRPr="00D81224" w:rsidRDefault="00515601" w:rsidP="00515601">
            <w:pPr>
              <w:numPr>
                <w:ilvl w:val="0"/>
                <w:numId w:val="46"/>
              </w:numPr>
              <w:spacing w:after="0"/>
              <w:jc w:val="left"/>
            </w:pPr>
            <w:r w:rsidRPr="00D81224">
              <w:t>симуляторы сложных технологических объектов и их окружения с поддержкой интеграции систем управления реального времени</w:t>
            </w:r>
          </w:p>
          <w:p w:rsidR="00515601" w:rsidRPr="00D81224" w:rsidRDefault="00515601" w:rsidP="00515601">
            <w:pPr>
              <w:numPr>
                <w:ilvl w:val="0"/>
                <w:numId w:val="46"/>
              </w:numPr>
              <w:spacing w:after="0"/>
              <w:jc w:val="left"/>
            </w:pPr>
            <w:r w:rsidRPr="00D81224">
              <w:t>программные надстройки и модули для планирования, оптимизации и визуализации работы робототехнического и сложного технологического оборудования</w:t>
            </w:r>
          </w:p>
          <w:p w:rsidR="00515601" w:rsidRPr="00D81224" w:rsidRDefault="00515601" w:rsidP="00515601">
            <w:pPr>
              <w:numPr>
                <w:ilvl w:val="0"/>
                <w:numId w:val="46"/>
              </w:numPr>
              <w:spacing w:after="0"/>
              <w:jc w:val="left"/>
            </w:pPr>
            <w:r w:rsidRPr="00D81224">
              <w:t>системы планирования и управления матричным производством</w:t>
            </w:r>
          </w:p>
          <w:p w:rsidR="00515601" w:rsidRPr="00D81224" w:rsidRDefault="00515601" w:rsidP="00515601">
            <w:pPr>
              <w:numPr>
                <w:ilvl w:val="0"/>
                <w:numId w:val="46"/>
              </w:numPr>
              <w:spacing w:after="0"/>
              <w:jc w:val="left"/>
            </w:pPr>
            <w:r w:rsidRPr="00D81224">
              <w:t>системы управления высокого уровня для управления робототехническим и сложным технологическим оборудованием</w:t>
            </w:r>
          </w:p>
          <w:p w:rsidR="00515601" w:rsidRPr="00D81224" w:rsidRDefault="00515601" w:rsidP="00515601">
            <w:pPr>
              <w:numPr>
                <w:ilvl w:val="0"/>
                <w:numId w:val="46"/>
              </w:numPr>
              <w:spacing w:after="0"/>
              <w:jc w:val="left"/>
            </w:pPr>
            <w:r w:rsidRPr="00D81224">
              <w:t>централизованные и децентрализованные системы управления роем робототехнических комплексов</w:t>
            </w:r>
          </w:p>
          <w:p w:rsidR="00515601" w:rsidRPr="00D81224" w:rsidRDefault="00515601" w:rsidP="00515601">
            <w:pPr>
              <w:numPr>
                <w:ilvl w:val="0"/>
                <w:numId w:val="46"/>
              </w:numPr>
              <w:spacing w:after="0"/>
              <w:jc w:val="left"/>
            </w:pPr>
            <w:r w:rsidRPr="00D81224">
              <w:t>вспомогательные ассистенты и системы помощи водителю</w:t>
            </w:r>
          </w:p>
          <w:p w:rsidR="00515601" w:rsidRPr="00D81224" w:rsidRDefault="00515601" w:rsidP="00515601">
            <w:pPr>
              <w:numPr>
                <w:ilvl w:val="0"/>
                <w:numId w:val="46"/>
              </w:numPr>
              <w:spacing w:after="0"/>
              <w:jc w:val="left"/>
            </w:pPr>
            <w:r w:rsidRPr="00D81224">
              <w:t>системы управления на основе человеко-машинных интерфейсов реального времени</w:t>
            </w:r>
          </w:p>
          <w:p w:rsidR="00515601" w:rsidRPr="00D81224" w:rsidRDefault="00515601" w:rsidP="00515601">
            <w:pPr>
              <w:numPr>
                <w:ilvl w:val="0"/>
                <w:numId w:val="46"/>
              </w:numPr>
              <w:spacing w:after="0"/>
              <w:jc w:val="left"/>
            </w:pPr>
            <w:r w:rsidRPr="00D81224">
              <w:t>виртуальные ассистенты и системы управления на основе смешанной, дополненной и виртуальной реальности для сложных робототехнических комплексов</w:t>
            </w:r>
          </w:p>
          <w:p w:rsidR="00515601" w:rsidRPr="00D81224"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pPr>
              <w:rPr>
                <w:lang w:val="en-GB"/>
              </w:rPr>
            </w:pPr>
            <w:r w:rsidRPr="001B49B7">
              <w:rPr>
                <w:b/>
                <w:bCs/>
              </w:rPr>
              <w:t>Платформы для онлайн-здравоохранения</w:t>
            </w:r>
          </w:p>
          <w:p w:rsidR="00515601" w:rsidRPr="009360E7" w:rsidRDefault="00515601" w:rsidP="001B6EC0">
            <w:pPr>
              <w:rPr>
                <w:b/>
                <w:bCs/>
              </w:rPr>
            </w:pPr>
          </w:p>
        </w:tc>
        <w:tc>
          <w:tcPr>
            <w:tcW w:w="6715" w:type="dxa"/>
          </w:tcPr>
          <w:p w:rsidR="00515601" w:rsidRPr="00D81224" w:rsidRDefault="00515601" w:rsidP="00515601">
            <w:pPr>
              <w:numPr>
                <w:ilvl w:val="0"/>
                <w:numId w:val="46"/>
              </w:numPr>
              <w:spacing w:after="0"/>
              <w:jc w:val="left"/>
            </w:pPr>
            <w:r w:rsidRPr="009360E7">
              <w:t>системы самодиагностики с использованием технологии ИИ для формирования рекомендаций по ведению здорового образа жизни</w:t>
            </w:r>
          </w:p>
          <w:p w:rsidR="00515601" w:rsidRDefault="00515601" w:rsidP="00515601">
            <w:pPr>
              <w:numPr>
                <w:ilvl w:val="0"/>
                <w:numId w:val="46"/>
              </w:numPr>
              <w:spacing w:after="0"/>
              <w:jc w:val="left"/>
            </w:pPr>
            <w:r w:rsidRPr="00D81224">
              <w:t>технологии бесконтактного взаимодействия медицинских и фармацевтических работников с пациентами (телемедицина, электронные рецепты и др.), в целях снижения вероятности заражения инфекционными заболеваниями</w:t>
            </w:r>
          </w:p>
          <w:p w:rsidR="00515601" w:rsidRPr="00D81224" w:rsidRDefault="00515601" w:rsidP="00515601">
            <w:pPr>
              <w:numPr>
                <w:ilvl w:val="0"/>
                <w:numId w:val="46"/>
              </w:numPr>
              <w:spacing w:after="0"/>
              <w:jc w:val="left"/>
            </w:pPr>
            <w:r>
              <w:t>технологии непрерывной биометрической верификации для целей безопасности телемедицины, технология распознавания речи для целей оптимизации работы врача</w:t>
            </w:r>
          </w:p>
          <w:p w:rsidR="00515601" w:rsidRPr="00D81224" w:rsidRDefault="00515601" w:rsidP="00515601">
            <w:pPr>
              <w:numPr>
                <w:ilvl w:val="0"/>
                <w:numId w:val="46"/>
              </w:numPr>
              <w:spacing w:after="0"/>
              <w:jc w:val="left"/>
            </w:pPr>
            <w:r w:rsidRPr="00D81224">
              <w:t xml:space="preserve">системы персонализированной медицины, позволяющие на основе технологий Big Data и </w:t>
            </w:r>
            <w:r>
              <w:t>искусственного интеллекта</w:t>
            </w:r>
            <w:r w:rsidRPr="00D81224">
              <w:t xml:space="preserve"> формировать индивидуальные рекомендации для пациента, в </w:t>
            </w:r>
            <w:r>
              <w:t>том числе</w:t>
            </w:r>
            <w:r w:rsidRPr="00D81224">
              <w:t xml:space="preserve"> с использованием принципов доказательной медицины</w:t>
            </w:r>
          </w:p>
          <w:p w:rsidR="00515601" w:rsidRPr="00D81224" w:rsidRDefault="00515601" w:rsidP="00515601">
            <w:pPr>
              <w:numPr>
                <w:ilvl w:val="0"/>
                <w:numId w:val="46"/>
              </w:numPr>
              <w:spacing w:after="0"/>
              <w:jc w:val="left"/>
            </w:pPr>
            <w:r w:rsidRPr="00D81224">
              <w:t xml:space="preserve">системы поддержки принятия врачебных решений с использованием технологий ИИ, в </w:t>
            </w:r>
            <w:r>
              <w:t>т.ч.</w:t>
            </w:r>
            <w:r w:rsidRPr="00D81224">
              <w:t xml:space="preserve"> в вопросах лекарственной терапии и радиологии на основе обезличенных датасетов</w:t>
            </w:r>
          </w:p>
          <w:p w:rsidR="00515601" w:rsidRPr="00D81224" w:rsidRDefault="00515601" w:rsidP="00515601">
            <w:pPr>
              <w:numPr>
                <w:ilvl w:val="0"/>
                <w:numId w:val="46"/>
              </w:numPr>
              <w:spacing w:after="0"/>
              <w:jc w:val="left"/>
            </w:pPr>
            <w:r w:rsidRPr="00D81224">
              <w:t>технологическая платформа доступа к цифровым базам данных и базам знаний с обезличенными верифицированными результатами инструментальной диагностики, лабораторных исследований и сопутствующими им клиническими данными</w:t>
            </w:r>
          </w:p>
          <w:p w:rsidR="00515601" w:rsidRPr="00D81224" w:rsidRDefault="00515601" w:rsidP="00515601">
            <w:pPr>
              <w:numPr>
                <w:ilvl w:val="0"/>
                <w:numId w:val="46"/>
              </w:numPr>
              <w:spacing w:after="0"/>
              <w:jc w:val="left"/>
            </w:pPr>
            <w:r w:rsidRPr="00D81224">
              <w:t xml:space="preserve">платформы обучения врачей с использованием технологии </w:t>
            </w:r>
            <w:r>
              <w:rPr>
                <w:lang w:val="en-US"/>
              </w:rPr>
              <w:t>VR</w:t>
            </w:r>
            <w:r w:rsidRPr="0038563C">
              <w:t>/</w:t>
            </w:r>
            <w:r w:rsidRPr="00D81224">
              <w:t>AR для различных нозологий и специальностей</w:t>
            </w:r>
          </w:p>
          <w:p w:rsidR="00515601" w:rsidRPr="00D81224" w:rsidRDefault="00515601" w:rsidP="00515601">
            <w:pPr>
              <w:numPr>
                <w:ilvl w:val="0"/>
                <w:numId w:val="46"/>
              </w:numPr>
              <w:spacing w:after="0"/>
              <w:jc w:val="left"/>
            </w:pPr>
            <w:r w:rsidRPr="00D81224">
              <w:t xml:space="preserve">информационные системы прогнозирования развития </w:t>
            </w:r>
            <w:r>
              <w:t>заболеваемости</w:t>
            </w:r>
            <w:r w:rsidRPr="00D81224">
              <w:t xml:space="preserve"> на основе адаптивной многофакторной интеллектуальной модели</w:t>
            </w:r>
            <w:r>
              <w:t>, в том числе для инфекционных заболеваний</w:t>
            </w:r>
          </w:p>
          <w:p w:rsidR="00515601" w:rsidRPr="00D81224" w:rsidRDefault="00515601" w:rsidP="00515601">
            <w:pPr>
              <w:numPr>
                <w:ilvl w:val="0"/>
                <w:numId w:val="46"/>
              </w:numPr>
              <w:spacing w:after="0"/>
              <w:jc w:val="left"/>
            </w:pPr>
            <w:r w:rsidRPr="00D81224">
              <w:t xml:space="preserve">системы поддержки принятия решений в инструментальной диагностике и контроля качества исследования на основе </w:t>
            </w:r>
            <w:r>
              <w:t>технологий</w:t>
            </w:r>
            <w:r w:rsidRPr="00D81224">
              <w:t xml:space="preserve"> искусственного интеллекта</w:t>
            </w:r>
          </w:p>
          <w:p w:rsidR="00515601" w:rsidRPr="00D81224" w:rsidRDefault="00515601" w:rsidP="00515601">
            <w:pPr>
              <w:numPr>
                <w:ilvl w:val="0"/>
                <w:numId w:val="46"/>
              </w:numPr>
              <w:spacing w:after="0"/>
              <w:jc w:val="left"/>
            </w:pPr>
            <w:r w:rsidRPr="00D81224">
              <w:t>системы медицины спорта высших достижений, в т.ч. с использованием технологии ИИ</w:t>
            </w:r>
          </w:p>
          <w:p w:rsidR="00515601" w:rsidRPr="00D81224" w:rsidRDefault="00515601" w:rsidP="00515601">
            <w:pPr>
              <w:numPr>
                <w:ilvl w:val="0"/>
                <w:numId w:val="46"/>
              </w:numPr>
              <w:spacing w:after="0"/>
              <w:jc w:val="left"/>
            </w:pPr>
            <w:r w:rsidRPr="00D81224">
              <w:t>приборы IoMT (The Internet of Medical Things), позволяющие в режиме real-time замерять основные показатели состояния здоровья (температура тела, сердечные сокращения, артериальное давление, сахар и др.)</w:t>
            </w:r>
            <w:r>
              <w:t>, в том числе путем анализа голоса пациента</w:t>
            </w:r>
          </w:p>
          <w:p w:rsidR="00515601" w:rsidRPr="00D81224" w:rsidRDefault="00515601" w:rsidP="001B6EC0"/>
        </w:tc>
      </w:tr>
      <w:tr w:rsidR="00515601" w:rsidRPr="009D5D60"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r w:rsidRPr="001B49B7">
              <w:rPr>
                <w:b/>
                <w:bCs/>
              </w:rPr>
              <w:t xml:space="preserve">Платформы для онлайн-образования </w:t>
            </w:r>
          </w:p>
          <w:p w:rsidR="00515601" w:rsidRPr="001B49B7" w:rsidRDefault="00515601" w:rsidP="001B6EC0"/>
        </w:tc>
        <w:tc>
          <w:tcPr>
            <w:tcW w:w="6715" w:type="dxa"/>
          </w:tcPr>
          <w:p w:rsidR="00515601" w:rsidRPr="001A748A" w:rsidRDefault="00515601" w:rsidP="00515601">
            <w:pPr>
              <w:numPr>
                <w:ilvl w:val="0"/>
                <w:numId w:val="46"/>
              </w:numPr>
              <w:spacing w:after="0"/>
              <w:jc w:val="left"/>
            </w:pPr>
            <w:r w:rsidRPr="001A748A">
              <w:t>программное обеспечение для массового создания мультимедийных интерактивных онлайн-курсов (МИОК) без навыков программирования в средах виртуального проектирования, конструирования и моделирования, для различных уровней базового образования, в том числе в 3D для виртуальной (VR) и дополненной реальности (AR)</w:t>
            </w:r>
          </w:p>
          <w:p w:rsidR="00515601" w:rsidRPr="00167222" w:rsidRDefault="00515601" w:rsidP="00515601">
            <w:pPr>
              <w:numPr>
                <w:ilvl w:val="0"/>
                <w:numId w:val="46"/>
              </w:numPr>
              <w:spacing w:after="0"/>
              <w:jc w:val="left"/>
            </w:pPr>
            <w:r w:rsidRPr="00167222">
              <w:t>плееры 3D-МИОК с контентом для VR и AR</w:t>
            </w:r>
          </w:p>
          <w:p w:rsidR="00515601" w:rsidRPr="009360E7" w:rsidRDefault="00515601" w:rsidP="00515601">
            <w:pPr>
              <w:numPr>
                <w:ilvl w:val="0"/>
                <w:numId w:val="46"/>
              </w:numPr>
              <w:spacing w:after="0"/>
              <w:jc w:val="left"/>
            </w:pPr>
            <w:r w:rsidRPr="00167222">
              <w:t>плееры МИОК с встроенным функциями искусственного интеллекта (ИИ) на основе применения гот</w:t>
            </w:r>
            <w:r w:rsidRPr="009360E7">
              <w:t>овых программных модулей: распознавание и синтез речи, семантически анализ текстов, речевое общение, прокторинг, распознавание эмоций по речевому и зрительному каналу, автоматизированный перевод МИОК и т.д.</w:t>
            </w:r>
          </w:p>
          <w:p w:rsidR="00515601" w:rsidRPr="009360E7" w:rsidRDefault="00515601" w:rsidP="00515601">
            <w:pPr>
              <w:numPr>
                <w:ilvl w:val="0"/>
                <w:numId w:val="46"/>
              </w:numPr>
              <w:spacing w:after="0"/>
              <w:jc w:val="left"/>
            </w:pPr>
            <w:r w:rsidRPr="009360E7">
              <w:t>лингвистические тренажеры для обучения иностранным языка в диалоге "партнером" - носителем языка с ИИ</w:t>
            </w:r>
          </w:p>
          <w:p w:rsidR="00515601" w:rsidRPr="009D5D60" w:rsidRDefault="00515601" w:rsidP="00515601">
            <w:pPr>
              <w:numPr>
                <w:ilvl w:val="0"/>
                <w:numId w:val="46"/>
              </w:numPr>
              <w:spacing w:after="0"/>
              <w:jc w:val="left"/>
            </w:pPr>
            <w:r w:rsidRPr="009D5D60">
              <w:t>технологические тренажеры для подготовки по военным и рабочим специальностям на основе 3D-МИОК с контентом в VR, AR, 360</w:t>
            </w:r>
          </w:p>
          <w:p w:rsidR="00515601" w:rsidRPr="009D5D60" w:rsidRDefault="00515601" w:rsidP="00515601">
            <w:pPr>
              <w:numPr>
                <w:ilvl w:val="0"/>
                <w:numId w:val="46"/>
              </w:numPr>
              <w:spacing w:after="0"/>
              <w:jc w:val="left"/>
            </w:pPr>
            <w:r w:rsidRPr="009D5D60">
              <w:t>платформы для электронного обучения (ЭО) и дистанционных образовательных технологий (ДОТ) с использованием 3D-МИОК с ИИ и платформы для акселерации стартап-проектов (АСП), разрабатывающих прикладные решения на базе сквозных цифровых технологий</w:t>
            </w:r>
          </w:p>
          <w:p w:rsidR="00515601" w:rsidRPr="009D5D60" w:rsidRDefault="00515601" w:rsidP="00515601">
            <w:pPr>
              <w:numPr>
                <w:ilvl w:val="0"/>
                <w:numId w:val="46"/>
              </w:numPr>
              <w:spacing w:after="0"/>
              <w:jc w:val="left"/>
            </w:pPr>
            <w:r w:rsidRPr="009D5D60">
              <w:t>система для обеспечения дистанционного образовательного процесса с возможностью мгновенного поиска и использования образовательного контента по заданной тематике, с функциями оценки вовлеченности учеников в образовательный процесс, аналитическим модулем оценки поведения участников</w:t>
            </w:r>
          </w:p>
          <w:p w:rsidR="00515601" w:rsidRPr="009D5D60" w:rsidRDefault="00515601" w:rsidP="001B6EC0">
            <w:pPr>
              <w:ind w:left="720"/>
            </w:pPr>
          </w:p>
        </w:tc>
      </w:tr>
      <w:tr w:rsidR="00515601" w:rsidRPr="001B49B7" w:rsidTr="00515601">
        <w:tc>
          <w:tcPr>
            <w:tcW w:w="676" w:type="dxa"/>
          </w:tcPr>
          <w:p w:rsidR="00515601" w:rsidRPr="001B49B7" w:rsidRDefault="00515601" w:rsidP="00515601">
            <w:pPr>
              <w:pStyle w:val="af"/>
              <w:numPr>
                <w:ilvl w:val="0"/>
                <w:numId w:val="47"/>
              </w:numPr>
              <w:spacing w:after="0"/>
              <w:ind w:left="340" w:hanging="170"/>
              <w:jc w:val="left"/>
            </w:pPr>
          </w:p>
        </w:tc>
        <w:tc>
          <w:tcPr>
            <w:tcW w:w="2498" w:type="dxa"/>
          </w:tcPr>
          <w:p w:rsidR="00515601" w:rsidRPr="001B49B7" w:rsidRDefault="00515601" w:rsidP="001B6EC0">
            <w:pPr>
              <w:rPr>
                <w:b/>
                <w:bCs/>
              </w:rPr>
            </w:pPr>
            <w:r w:rsidRPr="001B49B7">
              <w:rPr>
                <w:b/>
                <w:bCs/>
              </w:rPr>
              <w:t xml:space="preserve">Системы управления контентом, коммуникационные  и социальные сервисы </w:t>
            </w:r>
          </w:p>
        </w:tc>
        <w:tc>
          <w:tcPr>
            <w:tcW w:w="6715" w:type="dxa"/>
          </w:tcPr>
          <w:p w:rsidR="00515601" w:rsidRPr="009360E7" w:rsidRDefault="00515601" w:rsidP="00515601">
            <w:pPr>
              <w:numPr>
                <w:ilvl w:val="0"/>
                <w:numId w:val="46"/>
              </w:numPr>
              <w:spacing w:after="0"/>
              <w:jc w:val="left"/>
            </w:pPr>
            <w:r w:rsidRPr="001B49B7">
              <w:t xml:space="preserve">программное обеспечение для автоматического выявления недостоверной информации в текстовых сообщениях, изображениях (картинках), </w:t>
            </w:r>
            <w:r w:rsidRPr="009360E7">
              <w:t xml:space="preserve">видеоконтенте, касающихся публичных политических и социальных событий, </w:t>
            </w:r>
            <w:r w:rsidRPr="009360E7">
              <w:br/>
              <w:t>в том числе на основе:</w:t>
            </w:r>
          </w:p>
          <w:p w:rsidR="00515601" w:rsidRPr="00D81224" w:rsidRDefault="00515601" w:rsidP="001B6EC0">
            <w:pPr>
              <w:tabs>
                <w:tab w:val="num" w:pos="720"/>
              </w:tabs>
              <w:ind w:left="706"/>
            </w:pPr>
            <w:r w:rsidRPr="009360E7">
              <w:t>- анализа в режиме реального времени потока данных, выявления цепочек распространения инфоповодов, идентификации инфоповодов, в том числе распространяемых ботами (бот-сетями);</w:t>
            </w:r>
          </w:p>
          <w:p w:rsidR="00515601" w:rsidRPr="00D81224" w:rsidRDefault="00515601" w:rsidP="001B6EC0">
            <w:pPr>
              <w:tabs>
                <w:tab w:val="num" w:pos="720"/>
              </w:tabs>
              <w:ind w:left="706"/>
            </w:pPr>
            <w:r w:rsidRPr="00D81224">
              <w:t>- сбора, хранения и каталогизации материалов, признанных недостоверными или носящих экстремистский и иной противоправный характер (тексты, фото, видео, аудио);</w:t>
            </w:r>
          </w:p>
          <w:p w:rsidR="00515601" w:rsidRPr="00D81224" w:rsidRDefault="00515601" w:rsidP="001B6EC0">
            <w:pPr>
              <w:tabs>
                <w:tab w:val="num" w:pos="720"/>
              </w:tabs>
              <w:ind w:left="720"/>
            </w:pPr>
            <w:r w:rsidRPr="00D81224">
              <w:t>- предоставления российским социальным сетям возможности доступа в режиме реального времени в закрытом контуре к образам данных материалов с целью их идентификации на своих площадках и организации автоматического информирования пользователей</w:t>
            </w:r>
          </w:p>
          <w:p w:rsidR="00515601" w:rsidRPr="00D81224" w:rsidRDefault="00515601" w:rsidP="00515601">
            <w:pPr>
              <w:numPr>
                <w:ilvl w:val="0"/>
                <w:numId w:val="46"/>
              </w:numPr>
              <w:spacing w:after="0"/>
              <w:jc w:val="left"/>
            </w:pPr>
            <w:r w:rsidRPr="00D81224">
              <w:t>программное обеспечение для выявления проявлений преднамеренных оскорблений, травли, угроз и пр. (кибербуллинг) в сети Интернет на основе автоматического анализа коммуникационных сред (социальные сети, мессенджеры, многопользовательские игры)</w:t>
            </w:r>
          </w:p>
          <w:p w:rsidR="00515601" w:rsidRPr="00D81224" w:rsidRDefault="00515601" w:rsidP="00515601">
            <w:pPr>
              <w:numPr>
                <w:ilvl w:val="0"/>
                <w:numId w:val="46"/>
              </w:numPr>
              <w:spacing w:after="0"/>
              <w:jc w:val="left"/>
            </w:pPr>
            <w:r w:rsidRPr="00D81224">
              <w:t>программное обеспечение для таргетированной автогенерации контента по заданной тематике с учетом профилирования пользователей (групп пользователей, сообществ в социальных сетях), авторских сценариев и устройств просмотра (смарт-ТВ, планшеты/смартфоны, ПК/ноутбуки)</w:t>
            </w:r>
          </w:p>
          <w:p w:rsidR="00515601" w:rsidRPr="00D81224" w:rsidRDefault="00515601" w:rsidP="00515601">
            <w:pPr>
              <w:numPr>
                <w:ilvl w:val="0"/>
                <w:numId w:val="46"/>
              </w:numPr>
              <w:spacing w:after="0"/>
              <w:jc w:val="left"/>
            </w:pPr>
            <w:r w:rsidRPr="00D81224">
              <w:t>система интеллектуального динамического анализа видеопотока (тональность, содержание, встроенная реклама и пр.)</w:t>
            </w:r>
          </w:p>
          <w:p w:rsidR="00515601" w:rsidRPr="00D81224" w:rsidRDefault="00515601" w:rsidP="00515601">
            <w:pPr>
              <w:numPr>
                <w:ilvl w:val="0"/>
                <w:numId w:val="46"/>
              </w:numPr>
              <w:spacing w:after="0"/>
              <w:jc w:val="left"/>
            </w:pPr>
            <w:r w:rsidRPr="00D81224">
              <w:t>голосовой онлайн-переводчик, переводчик, интегрированный с мессенджером, обеспечивающий перевод (в том числе голосовой) сообщений в режиме реального времени</w:t>
            </w:r>
          </w:p>
          <w:p w:rsidR="00515601" w:rsidRDefault="00515601" w:rsidP="00515601">
            <w:pPr>
              <w:numPr>
                <w:ilvl w:val="0"/>
                <w:numId w:val="46"/>
              </w:numPr>
              <w:spacing w:after="0"/>
              <w:jc w:val="left"/>
            </w:pPr>
            <w:r w:rsidRPr="00D81224">
              <w:t>программное обеспечение для поиска видео в сети Интернет по отдельным видеофрагментам и подбора видео по аналогичной тематике</w:t>
            </w:r>
          </w:p>
          <w:p w:rsidR="00515601" w:rsidRPr="00D81224" w:rsidRDefault="00515601" w:rsidP="00515601">
            <w:pPr>
              <w:numPr>
                <w:ilvl w:val="0"/>
                <w:numId w:val="46"/>
              </w:numPr>
              <w:spacing w:after="0"/>
              <w:jc w:val="left"/>
            </w:pPr>
            <w:r>
              <w:t>программное обеспечение для проведения многопользовательских онлайн-конференций (до 100 человек и более), интегрированное с офисным программным обеспечением</w:t>
            </w:r>
          </w:p>
          <w:p w:rsidR="00515601" w:rsidRPr="00D81224" w:rsidRDefault="00515601" w:rsidP="00515601">
            <w:pPr>
              <w:numPr>
                <w:ilvl w:val="0"/>
                <w:numId w:val="46"/>
              </w:numPr>
              <w:spacing w:after="0"/>
              <w:jc w:val="left"/>
            </w:pPr>
            <w:r w:rsidRPr="00D81224">
              <w:t>рекомендательный сервис по построению траектории карьерного развития на основе профилирования пользователей (с их согласия) по цифровому следу на образовательных интернет-платформах и сервисах</w:t>
            </w:r>
          </w:p>
          <w:p w:rsidR="00515601" w:rsidRPr="00D81224" w:rsidRDefault="00515601" w:rsidP="00515601">
            <w:pPr>
              <w:numPr>
                <w:ilvl w:val="0"/>
                <w:numId w:val="46"/>
              </w:numPr>
              <w:spacing w:after="0"/>
              <w:jc w:val="left"/>
            </w:pPr>
            <w:r w:rsidRPr="00D81224">
              <w:t xml:space="preserve">нейронная сеть, позволяющая в автоматическом режиме проводить оценку профессиональных качеств и компетенций кандидатов на вакансии на основе открытых резюме, обеспечивающая выбор оптимального соотношения «соискатель-вакансия» с формированием (при необходимости) соискателю рекомендаций для достижения соответствия требованиям работодателя </w:t>
            </w:r>
          </w:p>
          <w:p w:rsidR="00515601" w:rsidRPr="00D81224" w:rsidRDefault="00515601" w:rsidP="00515601">
            <w:pPr>
              <w:numPr>
                <w:ilvl w:val="0"/>
                <w:numId w:val="46"/>
              </w:numPr>
              <w:spacing w:after="0"/>
              <w:jc w:val="left"/>
            </w:pPr>
            <w:r w:rsidRPr="00D81224">
              <w:t>программное обеспечение для формирования тематических сообществ (подбор собеседников по интересам, потребностям) в социальных сетях и иных коммуникационных сервисах: наука, образование, профессиональная деятельность, волонтёрство, творчество, спорт и пр.</w:t>
            </w:r>
          </w:p>
          <w:p w:rsidR="00515601" w:rsidRPr="00D81224" w:rsidRDefault="00515601" w:rsidP="00515601">
            <w:pPr>
              <w:numPr>
                <w:ilvl w:val="0"/>
                <w:numId w:val="46"/>
              </w:numPr>
              <w:spacing w:after="0"/>
              <w:jc w:val="left"/>
            </w:pPr>
            <w:r w:rsidRPr="00D81224">
              <w:t>коммуникационный сервис (мессенджер), ориентированный на коммерческое взаимодействие пользователей (ИП, самозанятые) с функцией смарт-контрактов и системой электронных взаиморасчетов</w:t>
            </w:r>
          </w:p>
          <w:p w:rsidR="00515601" w:rsidRPr="00D81224" w:rsidRDefault="00515601" w:rsidP="00515601">
            <w:pPr>
              <w:numPr>
                <w:ilvl w:val="0"/>
                <w:numId w:val="46"/>
              </w:numPr>
              <w:spacing w:after="0"/>
              <w:jc w:val="left"/>
            </w:pPr>
            <w:r w:rsidRPr="00D81224">
              <w:t>коммуникационный хаб, объединяющий учетные записи пользователей в различных коммуникационных интернет-сервисах и предоставляющий сквозной доступ для общения с одной площадки с использованием разных соцсетей и мессенджеров</w:t>
            </w:r>
          </w:p>
          <w:p w:rsidR="00515601" w:rsidRPr="00D81224" w:rsidRDefault="00515601" w:rsidP="00515601">
            <w:pPr>
              <w:numPr>
                <w:ilvl w:val="0"/>
                <w:numId w:val="46"/>
              </w:numPr>
              <w:spacing w:after="0"/>
              <w:jc w:val="left"/>
            </w:pPr>
            <w:r w:rsidRPr="00D81224">
              <w:t>программное обеспечение (система) голосового помощника на основе искусственного интеллекта, способная отвечать на вопросы на основе интеллектуального анализа содержимого поисковой выдачи</w:t>
            </w:r>
          </w:p>
          <w:p w:rsidR="00515601" w:rsidRPr="00D81224" w:rsidRDefault="00515601" w:rsidP="00515601">
            <w:pPr>
              <w:numPr>
                <w:ilvl w:val="0"/>
                <w:numId w:val="46"/>
              </w:numPr>
              <w:spacing w:after="0"/>
              <w:jc w:val="left"/>
            </w:pPr>
            <w:r w:rsidRPr="00D81224">
              <w:t>облачная игровая платформа с набором адаптированных игр, обеспечивающая возможность для пользователей играть на различных устройствах (браузер ПК, смартфоны, игровые консоли, VR-устройства) в терминальном режиме</w:t>
            </w:r>
          </w:p>
          <w:p w:rsidR="00515601" w:rsidRPr="00D81224" w:rsidRDefault="00515601" w:rsidP="00515601">
            <w:pPr>
              <w:numPr>
                <w:ilvl w:val="0"/>
                <w:numId w:val="46"/>
              </w:numPr>
              <w:spacing w:after="0"/>
              <w:jc w:val="left"/>
            </w:pPr>
            <w:r w:rsidRPr="00D81224">
              <w:t>программное обеспечение для автогенерации VR-моделей на основе реальных офлайн-объектов</w:t>
            </w:r>
          </w:p>
          <w:p w:rsidR="00515601" w:rsidRPr="00D81224" w:rsidRDefault="00515601" w:rsidP="00515601">
            <w:pPr>
              <w:numPr>
                <w:ilvl w:val="0"/>
                <w:numId w:val="46"/>
              </w:numPr>
              <w:spacing w:after="0"/>
              <w:jc w:val="left"/>
            </w:pPr>
            <w:r w:rsidRPr="00D81224">
              <w:t>мобильный сервис дополненной реальности, позволяющий получать информацию об объектах при наведении на них камеры смартфона</w:t>
            </w:r>
          </w:p>
          <w:p w:rsidR="00515601" w:rsidRPr="00D81224" w:rsidRDefault="00515601" w:rsidP="00515601">
            <w:pPr>
              <w:numPr>
                <w:ilvl w:val="0"/>
                <w:numId w:val="46"/>
              </w:numPr>
              <w:spacing w:after="0"/>
              <w:jc w:val="left"/>
            </w:pPr>
            <w:r w:rsidRPr="00D81224">
              <w:t>электронный энциклопедический ресурс, формируемый на основе данных из разрозненных источников, в том числе с ссылками на контент из внешних ресурсов с оценкой их соответствия пользовательским запросам с учётом контекста вопроса и получения обратной связи для корректировки выдачи</w:t>
            </w:r>
          </w:p>
          <w:p w:rsidR="00515601" w:rsidRPr="00D81224" w:rsidRDefault="00515601" w:rsidP="001B6EC0"/>
        </w:tc>
      </w:tr>
    </w:tbl>
    <w:p w:rsidR="0072112B" w:rsidRPr="005E319F" w:rsidRDefault="0072112B" w:rsidP="00335B3B">
      <w:pPr>
        <w:jc w:val="right"/>
        <w:outlineLvl w:val="0"/>
      </w:pPr>
      <w:r w:rsidRPr="005E319F">
        <w:t xml:space="preserve">Приложение </w:t>
      </w:r>
      <w:bookmarkEnd w:id="30"/>
      <w:r w:rsidR="00F622E9">
        <w:t>5</w:t>
      </w:r>
    </w:p>
    <w:p w:rsidR="0072112B" w:rsidRPr="005E319F" w:rsidRDefault="0072112B" w:rsidP="007B2BC1">
      <w:pPr>
        <w:spacing w:after="0"/>
        <w:rPr>
          <w:sz w:val="20"/>
          <w:szCs w:val="20"/>
        </w:rPr>
      </w:pPr>
      <w:bookmarkStart w:id="32" w:name="_Toc447197406"/>
    </w:p>
    <w:p w:rsidR="008E0A42" w:rsidRPr="005E319F" w:rsidRDefault="008E0A42" w:rsidP="007C26AA">
      <w:pPr>
        <w:pStyle w:val="1"/>
        <w:spacing w:after="120" w:line="360" w:lineRule="auto"/>
        <w:rPr>
          <w:b w:val="0"/>
          <w:noProof/>
          <w:sz w:val="22"/>
          <w:szCs w:val="22"/>
        </w:rPr>
      </w:pPr>
      <w:bookmarkStart w:id="33" w:name="_ПРОЕКТ_ДОГОВОРА"/>
      <w:bookmarkStart w:id="34" w:name="_ПРОЕКТ_ДОГОВОРА_ПО"/>
      <w:bookmarkStart w:id="35" w:name="_Toc33030771"/>
      <w:bookmarkEnd w:id="32"/>
      <w:bookmarkEnd w:id="33"/>
      <w:bookmarkEnd w:id="34"/>
      <w:r w:rsidRPr="005E319F">
        <w:rPr>
          <w:sz w:val="22"/>
          <w:szCs w:val="22"/>
        </w:rPr>
        <w:t>ПРОЕКТ ДОГОВОРА ПО КОНКУРС</w:t>
      </w:r>
      <w:r w:rsidR="007530AF">
        <w:rPr>
          <w:sz w:val="22"/>
          <w:szCs w:val="22"/>
        </w:rPr>
        <w:t>У</w:t>
      </w:r>
      <w:r w:rsidRPr="005E319F">
        <w:rPr>
          <w:sz w:val="22"/>
          <w:szCs w:val="22"/>
        </w:rPr>
        <w:t xml:space="preserve"> «СТАРТ-</w:t>
      </w:r>
      <w:r w:rsidR="00ED4CC9" w:rsidRPr="005E319F">
        <w:rPr>
          <w:sz w:val="22"/>
          <w:szCs w:val="22"/>
        </w:rPr>
        <w:t>ЦТ</w:t>
      </w:r>
      <w:r w:rsidRPr="005E319F">
        <w:rPr>
          <w:sz w:val="22"/>
          <w:szCs w:val="22"/>
        </w:rPr>
        <w:t>»</w:t>
      </w:r>
      <w:bookmarkEnd w:id="35"/>
    </w:p>
    <w:p w:rsidR="008E0A42" w:rsidRPr="005E319F" w:rsidRDefault="008E0A42" w:rsidP="008E0A42">
      <w:pPr>
        <w:spacing w:after="0"/>
        <w:jc w:val="center"/>
        <w:rPr>
          <w:b/>
          <w:noProof/>
          <w:sz w:val="22"/>
          <w:szCs w:val="22"/>
        </w:rPr>
      </w:pPr>
      <w:r w:rsidRPr="005E319F">
        <w:rPr>
          <w:b/>
          <w:noProof/>
          <w:sz w:val="22"/>
          <w:szCs w:val="22"/>
        </w:rPr>
        <w:t>Договор (Соглашение) №__________/____</w:t>
      </w:r>
    </w:p>
    <w:p w:rsidR="008E0A42" w:rsidRPr="005E319F" w:rsidRDefault="008E0A42" w:rsidP="008E0A42">
      <w:pPr>
        <w:spacing w:after="0"/>
        <w:jc w:val="center"/>
        <w:rPr>
          <w:b/>
          <w:noProof/>
          <w:sz w:val="22"/>
          <w:szCs w:val="22"/>
        </w:rPr>
      </w:pPr>
      <w:r w:rsidRPr="005E319F">
        <w:rPr>
          <w:b/>
          <w:noProof/>
          <w:sz w:val="22"/>
          <w:szCs w:val="22"/>
        </w:rPr>
        <w:t xml:space="preserve">о предоставлении гранта </w:t>
      </w:r>
      <w:r w:rsidRPr="005E319F">
        <w:rPr>
          <w:b/>
          <w:noProof/>
          <w:sz w:val="22"/>
          <w:szCs w:val="22"/>
        </w:rPr>
        <w:br/>
        <w:t>на проведение научно-исследовательских и опытно-конструкторских работ</w:t>
      </w:r>
    </w:p>
    <w:p w:rsidR="008E0A42" w:rsidRPr="005E319F" w:rsidRDefault="008E0A42" w:rsidP="007C26AA">
      <w:pPr>
        <w:spacing w:after="0"/>
        <w:jc w:val="left"/>
        <w:rPr>
          <w:noProof/>
          <w:sz w:val="22"/>
          <w:szCs w:val="22"/>
        </w:rPr>
      </w:pPr>
    </w:p>
    <w:p w:rsidR="008E0A42" w:rsidRPr="005E319F" w:rsidRDefault="008E0A42" w:rsidP="008E0A42">
      <w:pPr>
        <w:spacing w:after="0"/>
        <w:jc w:val="left"/>
        <w:rPr>
          <w:sz w:val="22"/>
          <w:szCs w:val="22"/>
        </w:rPr>
      </w:pPr>
      <w:r w:rsidRPr="005E319F">
        <w:rPr>
          <w:sz w:val="22"/>
          <w:szCs w:val="22"/>
        </w:rPr>
        <w:t xml:space="preserve">г. Москва                                                                                   </w:t>
      </w:r>
      <w:r w:rsidR="0076124A" w:rsidRPr="005E319F">
        <w:rPr>
          <w:sz w:val="22"/>
          <w:szCs w:val="22"/>
        </w:rPr>
        <w:t xml:space="preserve">                     </w:t>
      </w:r>
      <w:r w:rsidRPr="005E319F">
        <w:rPr>
          <w:sz w:val="22"/>
          <w:szCs w:val="22"/>
        </w:rPr>
        <w:t xml:space="preserve">  “___”____________ 20___г.</w:t>
      </w:r>
    </w:p>
    <w:p w:rsidR="008E0A42" w:rsidRPr="005E319F" w:rsidRDefault="008E0A42" w:rsidP="008E0A42">
      <w:pPr>
        <w:spacing w:after="0"/>
        <w:jc w:val="left"/>
        <w:rPr>
          <w:sz w:val="22"/>
          <w:szCs w:val="22"/>
        </w:rPr>
      </w:pPr>
    </w:p>
    <w:p w:rsidR="00FE63D1" w:rsidRPr="005E319F" w:rsidRDefault="00FE63D1" w:rsidP="00C50029">
      <w:pPr>
        <w:spacing w:after="0"/>
        <w:ind w:firstLine="708"/>
        <w:rPr>
          <w:sz w:val="22"/>
          <w:szCs w:val="22"/>
        </w:rPr>
      </w:pPr>
      <w:r w:rsidRPr="005E319F">
        <w:rPr>
          <w:sz w:val="22"/>
          <w:szCs w:val="22"/>
        </w:rPr>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именуемое </w:t>
      </w:r>
      <w:r w:rsidR="007737CA" w:rsidRPr="005E319F">
        <w:rPr>
          <w:sz w:val="22"/>
          <w:szCs w:val="22"/>
        </w:rPr>
        <w:t>в дальнейшем – «</w:t>
      </w:r>
      <w:r w:rsidRPr="005E319F">
        <w:rPr>
          <w:sz w:val="22"/>
          <w:szCs w:val="22"/>
        </w:rPr>
        <w:t>Фонд</w:t>
      </w:r>
      <w:r w:rsidR="007737CA" w:rsidRPr="005E319F">
        <w:rPr>
          <w:sz w:val="22"/>
          <w:szCs w:val="22"/>
        </w:rPr>
        <w:t>»</w:t>
      </w:r>
      <w:r w:rsidRPr="005E319F">
        <w:rPr>
          <w:sz w:val="22"/>
          <w:szCs w:val="22"/>
        </w:rPr>
        <w:t>, в лице заместителя генерального директора Микитася Андрея Владимировича, действующего на осно</w:t>
      </w:r>
      <w:r w:rsidR="009D15CA" w:rsidRPr="005E319F">
        <w:rPr>
          <w:sz w:val="22"/>
          <w:szCs w:val="22"/>
        </w:rPr>
        <w:t>вании доверенности от 01.03.2020</w:t>
      </w:r>
      <w:r w:rsidRPr="005E319F">
        <w:rPr>
          <w:sz w:val="22"/>
          <w:szCs w:val="22"/>
        </w:rPr>
        <w:t xml:space="preserve"> г., с одной стороны, и </w:t>
      </w:r>
      <w:r w:rsidRPr="005E319F">
        <w:rPr>
          <w:i/>
          <w:sz w:val="22"/>
          <w:szCs w:val="22"/>
        </w:rPr>
        <w:t>Полное наименование грантополучателя</w:t>
      </w:r>
      <w:r w:rsidRPr="005E319F">
        <w:rPr>
          <w:sz w:val="22"/>
          <w:szCs w:val="22"/>
        </w:rPr>
        <w:t xml:space="preserve"> (</w:t>
      </w:r>
      <w:r w:rsidRPr="005E319F">
        <w:rPr>
          <w:i/>
          <w:sz w:val="22"/>
          <w:szCs w:val="22"/>
        </w:rPr>
        <w:t>Сокращенное наименование грантополучателя</w:t>
      </w:r>
      <w:r w:rsidR="00EF3C28" w:rsidRPr="005E319F">
        <w:rPr>
          <w:sz w:val="22"/>
          <w:szCs w:val="22"/>
        </w:rPr>
        <w:t>), именуемое в дальнейшем «Грантополучатель»</w:t>
      </w:r>
      <w:r w:rsidRPr="005E319F">
        <w:rPr>
          <w:sz w:val="22"/>
          <w:szCs w:val="22"/>
        </w:rPr>
        <w:t xml:space="preserve">, в лице </w:t>
      </w:r>
      <w:r w:rsidRPr="005E319F">
        <w:rPr>
          <w:i/>
          <w:sz w:val="22"/>
          <w:szCs w:val="22"/>
        </w:rPr>
        <w:t>должность</w:t>
      </w:r>
      <w:r w:rsidRPr="005E319F">
        <w:rPr>
          <w:sz w:val="22"/>
          <w:szCs w:val="22"/>
        </w:rPr>
        <w:t xml:space="preserve"> </w:t>
      </w:r>
      <w:r w:rsidRPr="005E319F">
        <w:rPr>
          <w:i/>
          <w:sz w:val="22"/>
          <w:szCs w:val="22"/>
        </w:rPr>
        <w:t>руководителя</w:t>
      </w:r>
      <w:r w:rsidRPr="005E319F">
        <w:rPr>
          <w:sz w:val="22"/>
          <w:szCs w:val="22"/>
        </w:rPr>
        <w:t>_______ ____</w:t>
      </w:r>
      <w:r w:rsidRPr="005E319F">
        <w:rPr>
          <w:i/>
          <w:sz w:val="22"/>
          <w:szCs w:val="22"/>
        </w:rPr>
        <w:t>Ф.И.О. руководителя</w:t>
      </w:r>
      <w:r w:rsidRPr="005E319F">
        <w:rPr>
          <w:sz w:val="22"/>
          <w:szCs w:val="22"/>
        </w:rPr>
        <w:t xml:space="preserve">_______, действующего на основании Устава, с другой стороны, </w:t>
      </w:r>
      <w:r w:rsidR="007737CA" w:rsidRPr="005E319F">
        <w:rPr>
          <w:sz w:val="22"/>
          <w:szCs w:val="22"/>
        </w:rPr>
        <w:t xml:space="preserve">совместно именуемые «Стороны», а по отдельности «Сторона», </w:t>
      </w:r>
      <w:r w:rsidRPr="005E319F">
        <w:rPr>
          <w:sz w:val="22"/>
          <w:szCs w:val="22"/>
        </w:rPr>
        <w:t xml:space="preserve">заключили настоящий Договор (Соглашение), именуемый в дальнейшем </w:t>
      </w:r>
      <w:r w:rsidR="0005514F" w:rsidRPr="005E319F">
        <w:rPr>
          <w:sz w:val="22"/>
          <w:szCs w:val="22"/>
        </w:rPr>
        <w:t>Соглашение</w:t>
      </w:r>
      <w:r w:rsidRPr="005E319F">
        <w:rPr>
          <w:sz w:val="22"/>
          <w:szCs w:val="22"/>
        </w:rPr>
        <w:t>, о нижеследующем:</w:t>
      </w:r>
    </w:p>
    <w:p w:rsidR="00FE63D1" w:rsidRPr="005E319F" w:rsidRDefault="00FE63D1" w:rsidP="00743AA3">
      <w:pPr>
        <w:pStyle w:val="af"/>
        <w:numPr>
          <w:ilvl w:val="0"/>
          <w:numId w:val="4"/>
        </w:numPr>
        <w:spacing w:before="200" w:after="100"/>
        <w:ind w:left="357" w:hanging="357"/>
        <w:jc w:val="center"/>
        <w:rPr>
          <w:sz w:val="22"/>
          <w:szCs w:val="22"/>
        </w:rPr>
      </w:pPr>
      <w:r w:rsidRPr="005E319F">
        <w:rPr>
          <w:sz w:val="22"/>
          <w:szCs w:val="22"/>
        </w:rPr>
        <w:t>Предмет соглашения.</w:t>
      </w:r>
    </w:p>
    <w:p w:rsidR="00FE63D1" w:rsidRPr="005E319F" w:rsidRDefault="00FE63D1" w:rsidP="00FE63D1">
      <w:pPr>
        <w:spacing w:after="0"/>
        <w:ind w:firstLine="708"/>
        <w:rPr>
          <w:sz w:val="22"/>
          <w:szCs w:val="22"/>
        </w:rPr>
      </w:pPr>
      <w:r w:rsidRPr="005E319F">
        <w:rPr>
          <w:sz w:val="22"/>
          <w:szCs w:val="22"/>
        </w:rPr>
        <w:t>1.1</w:t>
      </w:r>
      <w:r w:rsidR="00C50029" w:rsidRPr="005E319F">
        <w:rPr>
          <w:sz w:val="22"/>
          <w:szCs w:val="22"/>
        </w:rPr>
        <w:t>. </w:t>
      </w:r>
      <w:r w:rsidRPr="005E319F">
        <w:rPr>
          <w:sz w:val="22"/>
          <w:szCs w:val="22"/>
        </w:rPr>
        <w:t xml:space="preserve">Фонд выделяет Грантополучателю денежные средства (далее – грант) на условиях, указанных в </w:t>
      </w:r>
      <w:r w:rsidR="007737CA" w:rsidRPr="005E319F">
        <w:rPr>
          <w:sz w:val="22"/>
          <w:szCs w:val="22"/>
        </w:rPr>
        <w:t>С</w:t>
      </w:r>
      <w:r w:rsidRPr="005E319F">
        <w:rPr>
          <w:sz w:val="22"/>
          <w:szCs w:val="22"/>
        </w:rPr>
        <w:t>оглашении, на выполнение научно-исследовательских и опытно-конструкторских работ (НИОКР) по теме: «____________» (Проект № _____, заявка ________ в рамках реализации инновационного проекта “</w:t>
      </w:r>
      <w:r w:rsidRPr="005E319F">
        <w:rPr>
          <w:b/>
          <w:noProof/>
          <w:sz w:val="22"/>
          <w:szCs w:val="22"/>
        </w:rPr>
        <w:t>____________</w:t>
      </w:r>
      <w:r w:rsidRPr="005E319F">
        <w:rPr>
          <w:sz w:val="22"/>
          <w:szCs w:val="22"/>
        </w:rPr>
        <w:t>”).</w:t>
      </w:r>
    </w:p>
    <w:p w:rsidR="00FE63D1" w:rsidRPr="005E319F" w:rsidRDefault="00FE63D1" w:rsidP="00FE63D1">
      <w:pPr>
        <w:spacing w:after="0"/>
        <w:ind w:firstLine="708"/>
        <w:rPr>
          <w:sz w:val="22"/>
          <w:szCs w:val="22"/>
        </w:rPr>
      </w:pPr>
      <w:r w:rsidRPr="005E319F">
        <w:rPr>
          <w:sz w:val="22"/>
          <w:szCs w:val="22"/>
        </w:rPr>
        <w:t>1.2.</w:t>
      </w:r>
      <w:r w:rsidR="00C50029" w:rsidRPr="005E319F">
        <w:rPr>
          <w:sz w:val="22"/>
          <w:szCs w:val="22"/>
        </w:rPr>
        <w:t> </w:t>
      </w:r>
      <w:r w:rsidRPr="005E319F">
        <w:rPr>
          <w:sz w:val="22"/>
          <w:szCs w:val="22"/>
        </w:rPr>
        <w:t xml:space="preserve">Основанием для заключения </w:t>
      </w:r>
      <w:r w:rsidR="000052F7" w:rsidRPr="005E319F">
        <w:rPr>
          <w:sz w:val="22"/>
          <w:szCs w:val="22"/>
          <w:lang w:val="en-US"/>
        </w:rPr>
        <w:t>C</w:t>
      </w:r>
      <w:r w:rsidRPr="005E319F">
        <w:rPr>
          <w:sz w:val="22"/>
          <w:szCs w:val="22"/>
        </w:rPr>
        <w:t xml:space="preserve">оглашения на выполнение НИОКР является Протокол заседания дирекции Фонда содействия инновациям №_ от </w:t>
      </w:r>
      <w:r w:rsidRPr="005E319F">
        <w:rPr>
          <w:noProof/>
          <w:sz w:val="22"/>
          <w:szCs w:val="22"/>
        </w:rPr>
        <w:t>____________</w:t>
      </w:r>
      <w:r w:rsidR="00423721" w:rsidRPr="005E319F">
        <w:rPr>
          <w:noProof/>
          <w:sz w:val="22"/>
          <w:szCs w:val="22"/>
        </w:rPr>
        <w:t>.</w:t>
      </w:r>
    </w:p>
    <w:p w:rsidR="00FE63D1" w:rsidRPr="005E319F" w:rsidRDefault="00FE63D1" w:rsidP="00FE63D1">
      <w:pPr>
        <w:spacing w:after="0"/>
        <w:ind w:firstLine="708"/>
        <w:rPr>
          <w:sz w:val="22"/>
          <w:szCs w:val="22"/>
        </w:rPr>
      </w:pPr>
      <w:r w:rsidRPr="005E319F">
        <w:rPr>
          <w:sz w:val="22"/>
          <w:szCs w:val="22"/>
        </w:rPr>
        <w:t>1.3.</w:t>
      </w:r>
      <w:r w:rsidR="00C50029" w:rsidRPr="005E319F">
        <w:rPr>
          <w:sz w:val="22"/>
          <w:szCs w:val="22"/>
        </w:rPr>
        <w:t> </w:t>
      </w:r>
      <w:r w:rsidRPr="005E319F">
        <w:rPr>
          <w:sz w:val="22"/>
          <w:szCs w:val="22"/>
        </w:rPr>
        <w:t xml:space="preserve">Исполнение </w:t>
      </w:r>
      <w:r w:rsidR="000052F7" w:rsidRPr="005E319F">
        <w:rPr>
          <w:sz w:val="22"/>
          <w:szCs w:val="22"/>
          <w:lang w:val="en-US"/>
        </w:rPr>
        <w:t>C</w:t>
      </w:r>
      <w:r w:rsidRPr="005E319F">
        <w:rPr>
          <w:sz w:val="22"/>
          <w:szCs w:val="22"/>
        </w:rPr>
        <w:t>оглашения осуществляется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FE63D1" w:rsidRPr="005E319F" w:rsidRDefault="00FE63D1" w:rsidP="00FE63D1">
      <w:pPr>
        <w:spacing w:after="0"/>
        <w:ind w:firstLine="708"/>
        <w:rPr>
          <w:spacing w:val="-2"/>
          <w:sz w:val="22"/>
          <w:szCs w:val="22"/>
        </w:rPr>
      </w:pPr>
      <w:r w:rsidRPr="005E319F">
        <w:rPr>
          <w:spacing w:val="-2"/>
          <w:sz w:val="22"/>
          <w:szCs w:val="22"/>
        </w:rPr>
        <w:t>1.4.</w:t>
      </w:r>
      <w:r w:rsidR="00C50029" w:rsidRPr="005E319F">
        <w:rPr>
          <w:spacing w:val="-2"/>
          <w:sz w:val="22"/>
          <w:szCs w:val="22"/>
        </w:rPr>
        <w:t> </w:t>
      </w:r>
      <w:r w:rsidRPr="005E319F">
        <w:rPr>
          <w:spacing w:val="-2"/>
          <w:sz w:val="22"/>
          <w:szCs w:val="22"/>
        </w:rPr>
        <w:t xml:space="preserve">Целевое назначение гранта – грант используется </w:t>
      </w:r>
      <w:r w:rsidR="00466DEE" w:rsidRPr="005E319F">
        <w:rPr>
          <w:spacing w:val="-2"/>
          <w:sz w:val="22"/>
          <w:szCs w:val="22"/>
        </w:rPr>
        <w:t xml:space="preserve">исключительно </w:t>
      </w:r>
      <w:r w:rsidRPr="005E319F">
        <w:rPr>
          <w:spacing w:val="-2"/>
          <w:sz w:val="22"/>
          <w:szCs w:val="22"/>
        </w:rPr>
        <w:t xml:space="preserve">на финансовое обеспечение расходов, связанных с выполнением НИОКР в рамках реализации инновационного проекта. Предусмотренные </w:t>
      </w:r>
      <w:r w:rsidR="000052F7" w:rsidRPr="005E319F">
        <w:rPr>
          <w:spacing w:val="-2"/>
          <w:sz w:val="22"/>
          <w:szCs w:val="22"/>
          <w:lang w:val="en-US"/>
        </w:rPr>
        <w:t>C</w:t>
      </w:r>
      <w:r w:rsidRPr="005E319F">
        <w:rPr>
          <w:spacing w:val="-2"/>
          <w:sz w:val="22"/>
          <w:szCs w:val="22"/>
        </w:rPr>
        <w:t xml:space="preserve">оглашением работы выполняются Грантополучателем в соответствии с техническим заданием и календарным планом, </w:t>
      </w:r>
      <w:r w:rsidR="007B2BC1" w:rsidRPr="005E319F">
        <w:rPr>
          <w:spacing w:val="-2"/>
          <w:sz w:val="22"/>
          <w:szCs w:val="22"/>
        </w:rPr>
        <w:t>являющимися неотъемлемой частью</w:t>
      </w:r>
      <w:r w:rsidRPr="005E319F">
        <w:rPr>
          <w:spacing w:val="-2"/>
          <w:sz w:val="22"/>
          <w:szCs w:val="22"/>
        </w:rPr>
        <w:t xml:space="preserve"> </w:t>
      </w:r>
      <w:r w:rsidR="007737CA" w:rsidRPr="005E319F">
        <w:rPr>
          <w:spacing w:val="-2"/>
          <w:sz w:val="22"/>
          <w:szCs w:val="22"/>
        </w:rPr>
        <w:t>Соглашения</w:t>
      </w:r>
      <w:r w:rsidRPr="005E319F">
        <w:rPr>
          <w:spacing w:val="-2"/>
          <w:sz w:val="22"/>
          <w:szCs w:val="22"/>
        </w:rPr>
        <w:t>.</w:t>
      </w:r>
    </w:p>
    <w:p w:rsidR="00FE63D1" w:rsidRPr="005E319F" w:rsidRDefault="00FE63D1" w:rsidP="00C50029">
      <w:pPr>
        <w:spacing w:after="0"/>
        <w:ind w:firstLine="708"/>
        <w:rPr>
          <w:sz w:val="22"/>
          <w:szCs w:val="22"/>
        </w:rPr>
      </w:pPr>
      <w:r w:rsidRPr="005E319F">
        <w:rPr>
          <w:sz w:val="22"/>
          <w:szCs w:val="22"/>
        </w:rPr>
        <w:t>1.5.</w:t>
      </w:r>
      <w:r w:rsidR="00C50029" w:rsidRPr="005E319F">
        <w:rPr>
          <w:sz w:val="22"/>
          <w:szCs w:val="22"/>
        </w:rPr>
        <w:t> </w:t>
      </w:r>
      <w:r w:rsidRPr="005E319F">
        <w:rPr>
          <w:sz w:val="22"/>
          <w:szCs w:val="22"/>
        </w:rPr>
        <w:t xml:space="preserve">Грантополучатель обязуется в сроки, </w:t>
      </w:r>
      <w:r w:rsidR="008A36B3" w:rsidRPr="005E319F">
        <w:rPr>
          <w:sz w:val="22"/>
          <w:szCs w:val="22"/>
        </w:rPr>
        <w:t xml:space="preserve">указанные в календарном плане, </w:t>
      </w:r>
      <w:r w:rsidRPr="005E319F">
        <w:rPr>
          <w:sz w:val="22"/>
          <w:szCs w:val="22"/>
        </w:rPr>
        <w:t>выполнить НИОКР и представить Фонду документы, подтверждающие выполнение вышеуказанных работ и целевое использование средств гранта.</w:t>
      </w:r>
    </w:p>
    <w:p w:rsidR="00FE63D1" w:rsidRPr="005E319F" w:rsidRDefault="00FE63D1" w:rsidP="00C50029">
      <w:pPr>
        <w:spacing w:after="0"/>
        <w:ind w:firstLine="708"/>
        <w:rPr>
          <w:sz w:val="22"/>
          <w:szCs w:val="22"/>
        </w:rPr>
      </w:pPr>
      <w:r w:rsidRPr="005E319F">
        <w:rPr>
          <w:sz w:val="22"/>
          <w:szCs w:val="22"/>
        </w:rPr>
        <w:t>Содержание и сроки выполнения основных этапов НИОКР определяются календарным планом работ,</w:t>
      </w:r>
      <w:r w:rsidR="002505ED" w:rsidRPr="005E319F">
        <w:rPr>
          <w:sz w:val="22"/>
          <w:szCs w:val="22"/>
        </w:rPr>
        <w:t xml:space="preserve"> являющимся неотъемлемой частью</w:t>
      </w:r>
      <w:r w:rsidRPr="005E319F">
        <w:rPr>
          <w:sz w:val="22"/>
          <w:szCs w:val="22"/>
        </w:rPr>
        <w:t xml:space="preserve"> </w:t>
      </w:r>
      <w:r w:rsidR="007737CA" w:rsidRPr="005E319F">
        <w:rPr>
          <w:sz w:val="22"/>
          <w:szCs w:val="22"/>
        </w:rPr>
        <w:t>Соглашения</w:t>
      </w:r>
      <w:r w:rsidRPr="005E319F">
        <w:rPr>
          <w:sz w:val="22"/>
          <w:szCs w:val="22"/>
        </w:rPr>
        <w:t>.</w:t>
      </w:r>
    </w:p>
    <w:p w:rsidR="00FE63D1" w:rsidRPr="005E319F" w:rsidRDefault="00FE63D1" w:rsidP="00743AA3">
      <w:pPr>
        <w:pStyle w:val="af"/>
        <w:numPr>
          <w:ilvl w:val="0"/>
          <w:numId w:val="4"/>
        </w:numPr>
        <w:spacing w:before="200" w:after="120"/>
        <w:ind w:left="357" w:hanging="357"/>
        <w:jc w:val="center"/>
        <w:rPr>
          <w:sz w:val="22"/>
          <w:szCs w:val="22"/>
        </w:rPr>
      </w:pPr>
      <w:r w:rsidRPr="005E319F">
        <w:rPr>
          <w:sz w:val="22"/>
          <w:szCs w:val="22"/>
        </w:rPr>
        <w:t>Размер гранта и порядок расчетов.</w:t>
      </w:r>
    </w:p>
    <w:p w:rsidR="00FE63D1" w:rsidRPr="005E319F" w:rsidRDefault="00FE63D1" w:rsidP="00FE63D1">
      <w:pPr>
        <w:spacing w:after="0"/>
        <w:ind w:firstLine="708"/>
        <w:rPr>
          <w:spacing w:val="-4"/>
          <w:sz w:val="22"/>
          <w:szCs w:val="22"/>
        </w:rPr>
      </w:pPr>
      <w:r w:rsidRPr="005E319F">
        <w:rPr>
          <w:spacing w:val="-4"/>
          <w:sz w:val="22"/>
          <w:szCs w:val="22"/>
        </w:rPr>
        <w:t>2.1.</w:t>
      </w:r>
      <w:r w:rsidR="00C50029" w:rsidRPr="005E319F">
        <w:rPr>
          <w:spacing w:val="-4"/>
          <w:sz w:val="22"/>
          <w:szCs w:val="22"/>
        </w:rPr>
        <w:t> </w:t>
      </w:r>
      <w:r w:rsidRPr="005E319F">
        <w:rPr>
          <w:spacing w:val="-4"/>
          <w:sz w:val="22"/>
          <w:szCs w:val="22"/>
        </w:rPr>
        <w:t xml:space="preserve">Общая сумма Гранта составляет: </w:t>
      </w:r>
      <w:r w:rsidR="008A36B3" w:rsidRPr="005E319F">
        <w:rPr>
          <w:b/>
          <w:noProof/>
          <w:spacing w:val="-4"/>
          <w:sz w:val="22"/>
          <w:szCs w:val="22"/>
        </w:rPr>
        <w:t>__________</w:t>
      </w:r>
      <w:r w:rsidRPr="005E319F">
        <w:rPr>
          <w:spacing w:val="-4"/>
          <w:sz w:val="22"/>
          <w:szCs w:val="22"/>
        </w:rPr>
        <w:t xml:space="preserve"> (</w:t>
      </w:r>
      <w:r w:rsidR="008A36B3" w:rsidRPr="005E319F">
        <w:rPr>
          <w:b/>
          <w:noProof/>
          <w:spacing w:val="-4"/>
          <w:sz w:val="22"/>
          <w:szCs w:val="22"/>
        </w:rPr>
        <w:t>__________</w:t>
      </w:r>
      <w:r w:rsidRPr="005E319F">
        <w:rPr>
          <w:spacing w:val="-4"/>
          <w:sz w:val="22"/>
          <w:szCs w:val="22"/>
        </w:rPr>
        <w:t>) рублей __ копеек в том числе:</w:t>
      </w:r>
    </w:p>
    <w:p w:rsidR="00FE63D1" w:rsidRPr="005E319F" w:rsidRDefault="00335B3B" w:rsidP="00E724DE">
      <w:pPr>
        <w:ind w:left="708"/>
        <w:rPr>
          <w:sz w:val="22"/>
          <w:szCs w:val="22"/>
        </w:rPr>
      </w:pPr>
      <w:r w:rsidRPr="005E319F">
        <w:rPr>
          <w:sz w:val="22"/>
          <w:szCs w:val="22"/>
        </w:rPr>
        <w:t>20</w:t>
      </w:r>
      <w:r w:rsidR="00650891" w:rsidRPr="005E319F">
        <w:rPr>
          <w:sz w:val="22"/>
          <w:szCs w:val="22"/>
        </w:rPr>
        <w:t>__</w:t>
      </w:r>
      <w:r w:rsidR="00FE63D1" w:rsidRPr="005E319F">
        <w:rPr>
          <w:sz w:val="22"/>
          <w:szCs w:val="22"/>
        </w:rPr>
        <w:t xml:space="preserve"> год – </w:t>
      </w:r>
      <w:r w:rsidR="00FE63D1" w:rsidRPr="005E319F">
        <w:rPr>
          <w:b/>
          <w:noProof/>
          <w:sz w:val="22"/>
          <w:szCs w:val="22"/>
        </w:rPr>
        <w:t>____________</w:t>
      </w:r>
      <w:r w:rsidR="00FE63D1" w:rsidRPr="005E319F">
        <w:rPr>
          <w:sz w:val="22"/>
          <w:szCs w:val="22"/>
        </w:rPr>
        <w:t xml:space="preserve"> (</w:t>
      </w:r>
      <w:r w:rsidR="00FE63D1" w:rsidRPr="005E319F">
        <w:rPr>
          <w:b/>
          <w:noProof/>
          <w:sz w:val="22"/>
          <w:szCs w:val="22"/>
        </w:rPr>
        <w:t>____________</w:t>
      </w:r>
      <w:r w:rsidR="00FE63D1" w:rsidRPr="005E319F">
        <w:rPr>
          <w:sz w:val="22"/>
          <w:szCs w:val="22"/>
        </w:rPr>
        <w:t xml:space="preserve">) рублей __ копеек </w:t>
      </w:r>
    </w:p>
    <w:p w:rsidR="00FE63D1" w:rsidRPr="005E319F" w:rsidRDefault="00335B3B" w:rsidP="00E724DE">
      <w:pPr>
        <w:ind w:left="708"/>
        <w:rPr>
          <w:sz w:val="22"/>
          <w:szCs w:val="22"/>
        </w:rPr>
      </w:pPr>
      <w:r w:rsidRPr="005E319F">
        <w:rPr>
          <w:sz w:val="22"/>
          <w:szCs w:val="22"/>
        </w:rPr>
        <w:t>20</w:t>
      </w:r>
      <w:r w:rsidR="00650891" w:rsidRPr="005E319F">
        <w:rPr>
          <w:sz w:val="22"/>
          <w:szCs w:val="22"/>
        </w:rPr>
        <w:t>__</w:t>
      </w:r>
      <w:r w:rsidR="00FE63D1" w:rsidRPr="005E319F">
        <w:rPr>
          <w:sz w:val="22"/>
          <w:szCs w:val="22"/>
        </w:rPr>
        <w:t xml:space="preserve"> год – </w:t>
      </w:r>
      <w:r w:rsidR="00FE63D1" w:rsidRPr="005E319F">
        <w:rPr>
          <w:b/>
          <w:noProof/>
          <w:sz w:val="22"/>
          <w:szCs w:val="22"/>
        </w:rPr>
        <w:t>____________</w:t>
      </w:r>
      <w:r w:rsidR="00FE63D1" w:rsidRPr="005E319F">
        <w:rPr>
          <w:sz w:val="22"/>
          <w:szCs w:val="22"/>
        </w:rPr>
        <w:t xml:space="preserve"> (</w:t>
      </w:r>
      <w:r w:rsidR="00FE63D1" w:rsidRPr="005E319F">
        <w:rPr>
          <w:b/>
          <w:noProof/>
          <w:sz w:val="22"/>
          <w:szCs w:val="22"/>
        </w:rPr>
        <w:t>____________</w:t>
      </w:r>
      <w:r w:rsidR="00FE63D1" w:rsidRPr="005E319F">
        <w:rPr>
          <w:sz w:val="22"/>
          <w:szCs w:val="22"/>
        </w:rPr>
        <w:t>) рублей __ копеек</w:t>
      </w:r>
    </w:p>
    <w:p w:rsidR="00FE63D1" w:rsidRPr="005E319F" w:rsidRDefault="00FE63D1" w:rsidP="00FE63D1">
      <w:pPr>
        <w:spacing w:after="0"/>
        <w:ind w:firstLine="708"/>
        <w:rPr>
          <w:sz w:val="22"/>
          <w:szCs w:val="22"/>
        </w:rPr>
      </w:pPr>
      <w:r w:rsidRPr="005E319F">
        <w:rPr>
          <w:sz w:val="22"/>
          <w:szCs w:val="22"/>
        </w:rPr>
        <w:t>Первый платеж по Соглашению равен стоимости первого этапа и составляет ____________(______) руб.</w:t>
      </w:r>
      <w:r w:rsidR="00423721" w:rsidRPr="005E319F">
        <w:rPr>
          <w:sz w:val="22"/>
          <w:szCs w:val="22"/>
        </w:rPr>
        <w:t xml:space="preserve"> </w:t>
      </w:r>
      <w:r w:rsidRPr="005E319F">
        <w:rPr>
          <w:sz w:val="22"/>
          <w:szCs w:val="22"/>
        </w:rPr>
        <w:t>______</w:t>
      </w:r>
      <w:r w:rsidR="00270B82" w:rsidRPr="005E319F">
        <w:rPr>
          <w:sz w:val="22"/>
          <w:szCs w:val="22"/>
        </w:rPr>
        <w:t xml:space="preserve"> </w:t>
      </w:r>
      <w:r w:rsidRPr="005E319F">
        <w:rPr>
          <w:sz w:val="22"/>
          <w:szCs w:val="22"/>
        </w:rPr>
        <w:t>копеек.</w:t>
      </w:r>
    </w:p>
    <w:p w:rsidR="00FE63D1" w:rsidRPr="005E319F" w:rsidRDefault="00FE63D1" w:rsidP="00FE63D1">
      <w:pPr>
        <w:spacing w:after="0"/>
        <w:ind w:firstLine="708"/>
        <w:rPr>
          <w:sz w:val="22"/>
          <w:szCs w:val="22"/>
        </w:rPr>
      </w:pPr>
      <w:r w:rsidRPr="005E319F">
        <w:rPr>
          <w:sz w:val="22"/>
          <w:szCs w:val="22"/>
        </w:rPr>
        <w:t xml:space="preserve">В случае отказа Грантополучателя от исполнения принятых на себя по </w:t>
      </w:r>
      <w:r w:rsidR="007737CA" w:rsidRPr="005E319F">
        <w:rPr>
          <w:sz w:val="22"/>
          <w:szCs w:val="22"/>
        </w:rPr>
        <w:t xml:space="preserve">Соглашению </w:t>
      </w:r>
      <w:r w:rsidRPr="005E319F">
        <w:rPr>
          <w:sz w:val="22"/>
          <w:szCs w:val="22"/>
        </w:rPr>
        <w:t xml:space="preserve">обязательств по выполнению НИОКР перечисленные денежные средства должны быть возвращены Фонду в месячный срок с момента сообщения об отказе от исполнения НИОКР </w:t>
      </w:r>
      <w:r w:rsidR="007737CA" w:rsidRPr="005E319F">
        <w:rPr>
          <w:sz w:val="22"/>
          <w:szCs w:val="22"/>
        </w:rPr>
        <w:t>и подписания</w:t>
      </w:r>
      <w:r w:rsidRPr="005E319F">
        <w:rPr>
          <w:sz w:val="22"/>
          <w:szCs w:val="22"/>
        </w:rPr>
        <w:t xml:space="preserve"> Соглашения о расторжении Договора (Соглашения) о предоставлении гранта.</w:t>
      </w:r>
    </w:p>
    <w:p w:rsidR="00FE63D1" w:rsidRPr="005E319F" w:rsidRDefault="00FE63D1" w:rsidP="00FE63D1">
      <w:pPr>
        <w:spacing w:after="0"/>
        <w:ind w:firstLine="708"/>
        <w:rPr>
          <w:sz w:val="22"/>
          <w:szCs w:val="22"/>
        </w:rPr>
      </w:pPr>
      <w:r w:rsidRPr="005E319F">
        <w:rPr>
          <w:sz w:val="22"/>
          <w:szCs w:val="22"/>
        </w:rPr>
        <w:t>2.2.</w:t>
      </w:r>
      <w:r w:rsidR="00C50029" w:rsidRPr="005E319F">
        <w:rPr>
          <w:sz w:val="22"/>
          <w:szCs w:val="22"/>
        </w:rPr>
        <w:t> </w:t>
      </w:r>
      <w:r w:rsidRPr="005E319F">
        <w:rPr>
          <w:sz w:val="22"/>
          <w:szCs w:val="22"/>
        </w:rPr>
        <w:t xml:space="preserve">Для финансового обеспечения последующих этапов НИОКР, Фонд предоставляет Грантополучателю денежные средства при условии выполнения соответствующего этапа НИОКР в соответствии с календарным планом, являющимся неотъемлемой частью </w:t>
      </w:r>
      <w:r w:rsidR="007737CA" w:rsidRPr="005E319F">
        <w:rPr>
          <w:sz w:val="22"/>
          <w:szCs w:val="22"/>
        </w:rPr>
        <w:t>Соглашения</w:t>
      </w:r>
      <w:r w:rsidRPr="005E319F">
        <w:rPr>
          <w:sz w:val="22"/>
          <w:szCs w:val="22"/>
        </w:rPr>
        <w:t xml:space="preserve">, и подписания </w:t>
      </w:r>
      <w:r w:rsidR="00641052" w:rsidRPr="005E319F">
        <w:rPr>
          <w:sz w:val="22"/>
          <w:szCs w:val="22"/>
        </w:rPr>
        <w:t>С</w:t>
      </w:r>
      <w:r w:rsidRPr="005E319F">
        <w:rPr>
          <w:sz w:val="22"/>
          <w:szCs w:val="22"/>
        </w:rPr>
        <w:t xml:space="preserve">торонами Акта о выполнении этапа НИОКР. </w:t>
      </w:r>
    </w:p>
    <w:p w:rsidR="00FE63D1" w:rsidRPr="005E319F" w:rsidRDefault="00FE63D1" w:rsidP="00FE63D1">
      <w:pPr>
        <w:spacing w:after="0"/>
        <w:ind w:firstLine="708"/>
        <w:rPr>
          <w:sz w:val="22"/>
          <w:szCs w:val="22"/>
        </w:rPr>
      </w:pPr>
      <w:r w:rsidRPr="005E319F">
        <w:rPr>
          <w:sz w:val="22"/>
          <w:szCs w:val="22"/>
        </w:rPr>
        <w:t>Перечисление гранта осуществляется на расчетный счет Грантополучателя в кредитной организации</w:t>
      </w:r>
      <w:r w:rsidR="00C50029" w:rsidRPr="005E319F">
        <w:rPr>
          <w:sz w:val="22"/>
          <w:szCs w:val="22"/>
        </w:rPr>
        <w:t>.</w:t>
      </w:r>
    </w:p>
    <w:p w:rsidR="00FE63D1" w:rsidRPr="005E319F" w:rsidRDefault="00FE63D1" w:rsidP="00FE63D1">
      <w:pPr>
        <w:spacing w:after="0"/>
        <w:ind w:firstLine="708"/>
        <w:rPr>
          <w:sz w:val="22"/>
          <w:szCs w:val="22"/>
        </w:rPr>
      </w:pPr>
      <w:r w:rsidRPr="005E319F">
        <w:rPr>
          <w:sz w:val="22"/>
          <w:szCs w:val="22"/>
        </w:rPr>
        <w:t>2.3.</w:t>
      </w:r>
      <w:r w:rsidR="00C50029" w:rsidRPr="005E319F">
        <w:rPr>
          <w:sz w:val="22"/>
          <w:szCs w:val="22"/>
        </w:rPr>
        <w:t> </w:t>
      </w:r>
      <w:r w:rsidR="00466DEE" w:rsidRPr="005E319F">
        <w:rPr>
          <w:sz w:val="22"/>
          <w:szCs w:val="22"/>
        </w:rPr>
        <w:t>Средства, полученные от Фонда, в соответствии с подпунктом 14 пункта 1 статьи 251 части второй Налогового кодекса Российской Федерации, являются средствами целевого финансирования и используются Грантополучателем исключительно на выполнение НИОКР и не включаются в налогооблагаемую базу для исчисления и уплаты налога на прибыль. Фонд не оплачивает понесенные Грантополучателем затраты, превышающие фактически полученные от Фонда денежные средства.</w:t>
      </w:r>
    </w:p>
    <w:p w:rsidR="00E81D89" w:rsidRPr="005E319F" w:rsidRDefault="00E81D89" w:rsidP="00E81D89">
      <w:pPr>
        <w:spacing w:after="0"/>
        <w:ind w:firstLine="708"/>
        <w:rPr>
          <w:sz w:val="22"/>
          <w:szCs w:val="22"/>
        </w:rPr>
      </w:pPr>
      <w:r w:rsidRPr="005E319F">
        <w:rPr>
          <w:sz w:val="22"/>
          <w:szCs w:val="22"/>
        </w:rPr>
        <w:t>При этом Грантополучатель обязан вести раздельный учет доходов (расходов), полученных (произведенных) в рамках Соглашения.</w:t>
      </w:r>
    </w:p>
    <w:p w:rsidR="00FE63D1" w:rsidRPr="005E319F" w:rsidRDefault="00FE63D1" w:rsidP="00C50029">
      <w:pPr>
        <w:spacing w:after="0"/>
        <w:ind w:firstLine="708"/>
        <w:rPr>
          <w:sz w:val="22"/>
          <w:szCs w:val="22"/>
        </w:rPr>
      </w:pPr>
      <w:r w:rsidRPr="005E319F">
        <w:rPr>
          <w:sz w:val="22"/>
          <w:szCs w:val="22"/>
        </w:rPr>
        <w:t>2.4.</w:t>
      </w:r>
      <w:r w:rsidR="00C50029" w:rsidRPr="005E319F">
        <w:rPr>
          <w:sz w:val="22"/>
          <w:szCs w:val="22"/>
        </w:rPr>
        <w:t> </w:t>
      </w:r>
      <w:r w:rsidRPr="005E319F">
        <w:rPr>
          <w:sz w:val="22"/>
          <w:szCs w:val="22"/>
        </w:rPr>
        <w:t xml:space="preserve">Расходы, предусмотренные </w:t>
      </w:r>
      <w:r w:rsidR="007737CA" w:rsidRPr="005E319F">
        <w:rPr>
          <w:sz w:val="22"/>
          <w:szCs w:val="22"/>
        </w:rPr>
        <w:t>Соглашением</w:t>
      </w:r>
      <w:r w:rsidRPr="005E319F">
        <w:rPr>
          <w:sz w:val="22"/>
          <w:szCs w:val="22"/>
        </w:rPr>
        <w:t>, оплачиваются из средств Фонда, сформированных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FE63D1" w:rsidRPr="005E319F" w:rsidRDefault="00FE63D1" w:rsidP="00C50029">
      <w:pPr>
        <w:spacing w:after="0"/>
        <w:ind w:firstLine="708"/>
        <w:rPr>
          <w:sz w:val="22"/>
          <w:szCs w:val="22"/>
        </w:rPr>
      </w:pPr>
      <w:r w:rsidRPr="005E319F">
        <w:rPr>
          <w:sz w:val="22"/>
          <w:szCs w:val="22"/>
        </w:rPr>
        <w:t>2.5.</w:t>
      </w:r>
      <w:r w:rsidR="00C50029" w:rsidRPr="005E319F">
        <w:rPr>
          <w:sz w:val="22"/>
          <w:szCs w:val="22"/>
        </w:rPr>
        <w:t> </w:t>
      </w:r>
      <w:r w:rsidRPr="005E319F">
        <w:rPr>
          <w:sz w:val="22"/>
          <w:szCs w:val="22"/>
        </w:rPr>
        <w:t xml:space="preserve">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w:t>
      </w:r>
      <w:r w:rsidR="007737CA" w:rsidRPr="005E319F">
        <w:rPr>
          <w:sz w:val="22"/>
          <w:szCs w:val="22"/>
        </w:rPr>
        <w:t xml:space="preserve">Соглашению </w:t>
      </w:r>
      <w:r w:rsidRPr="005E319F">
        <w:rPr>
          <w:sz w:val="22"/>
          <w:szCs w:val="22"/>
        </w:rPr>
        <w:t>не является объектом налогообложения НДС.</w:t>
      </w:r>
    </w:p>
    <w:p w:rsidR="00FE63D1" w:rsidRPr="005E319F" w:rsidRDefault="00E81D89" w:rsidP="00FE63D1">
      <w:pPr>
        <w:spacing w:after="0"/>
        <w:ind w:firstLine="708"/>
        <w:rPr>
          <w:sz w:val="22"/>
          <w:szCs w:val="22"/>
        </w:rPr>
      </w:pPr>
      <w:r w:rsidRPr="005E319F">
        <w:rPr>
          <w:sz w:val="22"/>
          <w:szCs w:val="22"/>
        </w:rPr>
        <w:t>2.6</w:t>
      </w:r>
      <w:r w:rsidR="00FE63D1" w:rsidRPr="005E319F">
        <w:rPr>
          <w:sz w:val="22"/>
          <w:szCs w:val="22"/>
        </w:rPr>
        <w:t>.</w:t>
      </w:r>
      <w:r w:rsidR="00C50029" w:rsidRPr="005E319F">
        <w:rPr>
          <w:sz w:val="22"/>
          <w:szCs w:val="22"/>
        </w:rPr>
        <w:t> </w:t>
      </w:r>
      <w:r w:rsidR="00FE63D1" w:rsidRPr="005E319F">
        <w:rPr>
          <w:sz w:val="22"/>
          <w:szCs w:val="22"/>
        </w:rPr>
        <w:t xml:space="preserve">Стоимость НИОКР может быть снижена по соглашению </w:t>
      </w:r>
      <w:r w:rsidR="007737CA" w:rsidRPr="005E319F">
        <w:rPr>
          <w:sz w:val="22"/>
          <w:szCs w:val="22"/>
        </w:rPr>
        <w:t xml:space="preserve">Сторон </w:t>
      </w:r>
      <w:r w:rsidR="00FE63D1" w:rsidRPr="005E319F">
        <w:rPr>
          <w:sz w:val="22"/>
          <w:szCs w:val="22"/>
        </w:rPr>
        <w:t xml:space="preserve">без изменения предусмотренного </w:t>
      </w:r>
      <w:r w:rsidR="007737CA" w:rsidRPr="005E319F">
        <w:rPr>
          <w:sz w:val="22"/>
          <w:szCs w:val="22"/>
        </w:rPr>
        <w:t xml:space="preserve">Соглашением </w:t>
      </w:r>
      <w:r w:rsidR="00FE63D1" w:rsidRPr="005E319F">
        <w:rPr>
          <w:sz w:val="22"/>
          <w:szCs w:val="22"/>
        </w:rPr>
        <w:t>объема работ и иных условий исполнения соглашения.</w:t>
      </w:r>
    </w:p>
    <w:p w:rsidR="00FE63D1" w:rsidRPr="005E319F" w:rsidRDefault="00FE63D1" w:rsidP="00743AA3">
      <w:pPr>
        <w:pStyle w:val="af"/>
        <w:numPr>
          <w:ilvl w:val="0"/>
          <w:numId w:val="4"/>
        </w:numPr>
        <w:spacing w:before="200" w:after="120"/>
        <w:ind w:left="357" w:hanging="357"/>
        <w:jc w:val="center"/>
        <w:rPr>
          <w:sz w:val="22"/>
          <w:szCs w:val="22"/>
        </w:rPr>
      </w:pPr>
      <w:r w:rsidRPr="005E319F">
        <w:rPr>
          <w:sz w:val="22"/>
          <w:szCs w:val="22"/>
        </w:rPr>
        <w:t xml:space="preserve">Права и обязанности </w:t>
      </w:r>
      <w:r w:rsidR="00B278AC" w:rsidRPr="005E319F">
        <w:rPr>
          <w:sz w:val="22"/>
          <w:szCs w:val="22"/>
        </w:rPr>
        <w:t>Сторон</w:t>
      </w:r>
      <w:r w:rsidRPr="005E319F">
        <w:rPr>
          <w:sz w:val="22"/>
          <w:szCs w:val="22"/>
        </w:rPr>
        <w:t>.</w:t>
      </w:r>
    </w:p>
    <w:p w:rsidR="00E81D89" w:rsidRPr="005E319F" w:rsidRDefault="00E81D89" w:rsidP="00E81D89">
      <w:pPr>
        <w:spacing w:after="0"/>
        <w:ind w:firstLine="708"/>
        <w:rPr>
          <w:sz w:val="22"/>
          <w:szCs w:val="22"/>
        </w:rPr>
      </w:pPr>
      <w:r w:rsidRPr="005E319F">
        <w:rPr>
          <w:sz w:val="22"/>
          <w:szCs w:val="22"/>
        </w:rPr>
        <w:t xml:space="preserve">3.1. Грантополучатель обязан: </w:t>
      </w:r>
    </w:p>
    <w:p w:rsidR="00E81D89" w:rsidRPr="005E319F" w:rsidRDefault="00E81D89" w:rsidP="00E81D89">
      <w:pPr>
        <w:spacing w:after="0"/>
        <w:ind w:firstLine="708"/>
        <w:rPr>
          <w:sz w:val="22"/>
          <w:szCs w:val="22"/>
        </w:rPr>
      </w:pPr>
      <w:r w:rsidRPr="005E319F">
        <w:rPr>
          <w:sz w:val="22"/>
          <w:szCs w:val="22"/>
        </w:rPr>
        <w:t>- выполнить НИОКР в срок в соответствии с требованиями технического задания (далее – ТЗ) и календарного плана (далее – КП), являющихся приложениями к Соглашению;</w:t>
      </w:r>
    </w:p>
    <w:p w:rsidR="00E81D89" w:rsidRPr="005E319F" w:rsidRDefault="00E81D89" w:rsidP="00E81D89">
      <w:pPr>
        <w:spacing w:after="0"/>
        <w:ind w:firstLine="708"/>
        <w:rPr>
          <w:sz w:val="22"/>
          <w:szCs w:val="22"/>
        </w:rPr>
      </w:pPr>
      <w:r w:rsidRPr="005E319F">
        <w:rPr>
          <w:sz w:val="22"/>
          <w:szCs w:val="22"/>
        </w:rPr>
        <w:t>- своевременно представлять Фонду отчеты о выполненных этапах работ и НИОКР в целом в соответствии со сроками, указанными в календарном плане выполнения НИОКР; отчеты о произведенных расходах; документы, подтверждающие совершение им всех действий, необходимых для признания за ним и получения прав на результаты интеллектуальной деятельности (далее - РИД);</w:t>
      </w:r>
    </w:p>
    <w:p w:rsidR="00E81D89" w:rsidRPr="005E319F" w:rsidRDefault="00E81D89" w:rsidP="00E81D89">
      <w:pPr>
        <w:spacing w:after="0"/>
        <w:ind w:firstLine="708"/>
        <w:rPr>
          <w:sz w:val="22"/>
          <w:szCs w:val="22"/>
        </w:rPr>
      </w:pPr>
      <w:r w:rsidRPr="005E319F">
        <w:rPr>
          <w:sz w:val="22"/>
          <w:szCs w:val="22"/>
        </w:rPr>
        <w:t>- обеспечить целевое использование полученных средств на финансовое обеспечение НИОКР за счет субсидии, предоставляемых Фонду из средств Федерального бюджета;</w:t>
      </w:r>
    </w:p>
    <w:p w:rsidR="00E81D89" w:rsidRPr="005E319F" w:rsidRDefault="00E81D89" w:rsidP="00E81D89">
      <w:pPr>
        <w:spacing w:after="0"/>
        <w:ind w:firstLine="708"/>
        <w:rPr>
          <w:sz w:val="22"/>
          <w:szCs w:val="22"/>
        </w:rPr>
      </w:pPr>
      <w:r w:rsidRPr="005E319F">
        <w:rPr>
          <w:sz w:val="22"/>
          <w:szCs w:val="22"/>
        </w:rPr>
        <w:t>- обеспечить достижение плановых показателей реализации инновационного проекта, утвержденных в приложении к Соглашению.</w:t>
      </w:r>
    </w:p>
    <w:p w:rsidR="00E81D89" w:rsidRPr="005E319F" w:rsidRDefault="00E81D89" w:rsidP="00E81D89">
      <w:pPr>
        <w:spacing w:after="0"/>
        <w:ind w:firstLine="708"/>
        <w:rPr>
          <w:sz w:val="22"/>
          <w:szCs w:val="22"/>
        </w:rPr>
      </w:pPr>
      <w:r w:rsidRPr="005E319F">
        <w:rPr>
          <w:sz w:val="22"/>
          <w:szCs w:val="22"/>
        </w:rPr>
        <w:t>3.1.1. Грантополучатель несет ответственность за целевое использование гранта и достоверность отчетных данных.</w:t>
      </w:r>
    </w:p>
    <w:p w:rsidR="00E81D89" w:rsidRPr="005E319F" w:rsidRDefault="00E81D89" w:rsidP="00E81D89">
      <w:pPr>
        <w:spacing w:after="0"/>
        <w:ind w:firstLine="708"/>
        <w:rPr>
          <w:sz w:val="22"/>
          <w:szCs w:val="22"/>
        </w:rPr>
      </w:pPr>
      <w:r w:rsidRPr="005E319F">
        <w:rPr>
          <w:sz w:val="22"/>
          <w:szCs w:val="22"/>
        </w:rPr>
        <w:t>3.1.2. Грантополучатель обязуется предоставлять по запросу необходимую документацию, относящуюся к работам и расходам по Соглашению, в том числе первичные бухгалтерские документы, подтверждающие расходование средств гранта, и создать необходимые условия для беспрепятственного осуществления проверок целевого расходования средств гранта и выполнения иных условий Соглашения.</w:t>
      </w:r>
    </w:p>
    <w:p w:rsidR="00E81D89" w:rsidRPr="005E319F" w:rsidRDefault="00E81D89" w:rsidP="00E81D89">
      <w:pPr>
        <w:spacing w:after="0"/>
        <w:ind w:firstLine="708"/>
        <w:rPr>
          <w:sz w:val="22"/>
          <w:szCs w:val="22"/>
        </w:rPr>
      </w:pPr>
      <w:r w:rsidRPr="005E319F">
        <w:rPr>
          <w:sz w:val="22"/>
          <w:szCs w:val="22"/>
        </w:rPr>
        <w:t>3.1.3. Грантополучатель обязуется в случае нарушения по его вине сроков завершения очередного этапа работ – незамедлительно проинформировать об этом Фонд.</w:t>
      </w:r>
    </w:p>
    <w:p w:rsidR="00E81D89" w:rsidRPr="005E319F" w:rsidRDefault="00E81D89" w:rsidP="00E81D89">
      <w:pPr>
        <w:spacing w:after="0"/>
        <w:ind w:firstLine="708"/>
        <w:rPr>
          <w:sz w:val="22"/>
          <w:szCs w:val="22"/>
        </w:rPr>
      </w:pPr>
      <w:r w:rsidRPr="005E319F">
        <w:rPr>
          <w:sz w:val="22"/>
          <w:szCs w:val="22"/>
        </w:rPr>
        <w:t>3.1.4. Грантополучатель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 отчет о выполненных НИОКР.</w:t>
      </w:r>
    </w:p>
    <w:p w:rsidR="00E81D89" w:rsidRPr="005E319F" w:rsidRDefault="00E81D89" w:rsidP="00E81D89">
      <w:pPr>
        <w:spacing w:after="0"/>
        <w:ind w:firstLine="708"/>
        <w:rPr>
          <w:sz w:val="22"/>
          <w:szCs w:val="22"/>
        </w:rPr>
      </w:pPr>
      <w:r w:rsidRPr="005E319F">
        <w:rPr>
          <w:sz w:val="22"/>
          <w:szCs w:val="22"/>
        </w:rPr>
        <w:t>3.1.5. Грантополучатель обязуется незамедлительно в письменной форме извещать Фонд об изменении юридического или почтового адреса, правового статуса, банковских реквизитов, телефонов, факсов, назначении нового руководителя предприятия и других изменениях.</w:t>
      </w:r>
    </w:p>
    <w:p w:rsidR="00E81D89" w:rsidRPr="005E319F" w:rsidRDefault="00E81D89" w:rsidP="00E81D89">
      <w:pPr>
        <w:spacing w:after="0"/>
        <w:ind w:firstLine="708"/>
        <w:rPr>
          <w:sz w:val="22"/>
          <w:szCs w:val="22"/>
        </w:rPr>
      </w:pPr>
      <w:r w:rsidRPr="005E319F">
        <w:rPr>
          <w:sz w:val="22"/>
          <w:szCs w:val="22"/>
        </w:rPr>
        <w:t>3.1.6. 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 327, Приказом Министерства образования и науки Российской Федерации от 31 марта 2016 г. № 341 и приказом генерального директора Фонда «Об утверждении регламентов работы с формами направления сведений о научно-исследовательских, опытно-конструкторских и технологических работах гражданского назначения в целях их учета в ЕГИСУ НИОКР» от 31.10.2017 № 22-165 (далее – Приказ) Грантополучатель обязан:</w:t>
      </w:r>
    </w:p>
    <w:p w:rsidR="00E81D89" w:rsidRPr="005E319F" w:rsidRDefault="00E81D89" w:rsidP="002505ED">
      <w:pPr>
        <w:spacing w:after="0" w:line="235" w:lineRule="auto"/>
        <w:ind w:firstLine="709"/>
        <w:rPr>
          <w:sz w:val="22"/>
          <w:szCs w:val="22"/>
        </w:rPr>
      </w:pPr>
      <w:r w:rsidRPr="005E319F">
        <w:rPr>
          <w:sz w:val="22"/>
          <w:szCs w:val="22"/>
        </w:rPr>
        <w:t xml:space="preserve">3.1.6.1. В 30-дневный срок с даты начала НИОКР заполнить в электронном виде на сайте www.rosrid.ru и направить форму направления сведений о начинаемой научно-исследовательской, опытно-конструкторской и технологической работе (далее – РК) в федеральное государственное автономное научное учреждение «Центр информационных технологий и систем органов исполнительной власти» (далее – ФГАНУ «ЦИТиС»), а также не позднее 50 календарных дней с даты начала НИОКР представить РК с присвоенным ФГАНУ «ЦИТиС» регистрационным номером в электронном виде в автоматизированной системе «Фонд-М» по адресу </w:t>
      </w:r>
      <w:hyperlink r:id="rId20" w:history="1">
        <w:r w:rsidRPr="005E319F">
          <w:rPr>
            <w:rStyle w:val="ab"/>
            <w:sz w:val="22"/>
            <w:szCs w:val="22"/>
          </w:rPr>
          <w:t>http://online.fasie.ru</w:t>
        </w:r>
      </w:hyperlink>
      <w:r w:rsidRPr="005E319F">
        <w:rPr>
          <w:rStyle w:val="ab"/>
          <w:color w:val="auto"/>
          <w:sz w:val="22"/>
          <w:szCs w:val="22"/>
          <w:u w:val="none"/>
        </w:rPr>
        <w:t xml:space="preserve"> (далее – АС Фонд-М)</w:t>
      </w:r>
      <w:r w:rsidRPr="005E319F">
        <w:rPr>
          <w:sz w:val="22"/>
          <w:szCs w:val="22"/>
        </w:rPr>
        <w:t>.</w:t>
      </w:r>
    </w:p>
    <w:p w:rsidR="00E81D89" w:rsidRPr="005E319F" w:rsidRDefault="00E81D89" w:rsidP="002505ED">
      <w:pPr>
        <w:spacing w:after="0" w:line="235" w:lineRule="auto"/>
        <w:ind w:firstLine="709"/>
        <w:rPr>
          <w:sz w:val="22"/>
          <w:szCs w:val="22"/>
        </w:rPr>
      </w:pPr>
      <w:r w:rsidRPr="005E319F">
        <w:rPr>
          <w:sz w:val="22"/>
          <w:szCs w:val="22"/>
        </w:rPr>
        <w:t xml:space="preserve">3.1.6.2. В 30-дневный срок с даты окончания НИОКР (ее этапа) и сдачи отчета в Фонд, заполнить в электронном виде на сайте </w:t>
      </w:r>
      <w:hyperlink r:id="rId21" w:history="1">
        <w:r w:rsidRPr="005E319F">
          <w:rPr>
            <w:rStyle w:val="ab"/>
            <w:sz w:val="22"/>
            <w:szCs w:val="22"/>
          </w:rPr>
          <w:t>www.rosrid.ru</w:t>
        </w:r>
      </w:hyperlink>
      <w:r w:rsidRPr="005E319F">
        <w:rPr>
          <w:sz w:val="22"/>
          <w:szCs w:val="22"/>
        </w:rPr>
        <w:t xml:space="preserve"> и направить формы направления реферативно-библиографических сведений о результатах НИОКР по утвержденной Приказом форме (далее </w:t>
      </w:r>
      <w:r w:rsidR="00BD31B9" w:rsidRPr="005E319F">
        <w:rPr>
          <w:sz w:val="22"/>
          <w:szCs w:val="22"/>
        </w:rPr>
        <w:t>–</w:t>
      </w:r>
      <w:r w:rsidRPr="005E319F">
        <w:rPr>
          <w:sz w:val="22"/>
          <w:szCs w:val="22"/>
        </w:rPr>
        <w:t xml:space="preserve"> ИКРБС) в ФГАНУ </w:t>
      </w:r>
      <w:r w:rsidR="00BD31B9" w:rsidRPr="005E319F">
        <w:rPr>
          <w:sz w:val="22"/>
          <w:szCs w:val="22"/>
        </w:rPr>
        <w:t>«</w:t>
      </w:r>
      <w:r w:rsidRPr="005E319F">
        <w:rPr>
          <w:sz w:val="22"/>
          <w:szCs w:val="22"/>
        </w:rPr>
        <w:t>ЦИТиС</w:t>
      </w:r>
      <w:r w:rsidR="00BD31B9" w:rsidRPr="005E319F">
        <w:rPr>
          <w:sz w:val="22"/>
          <w:szCs w:val="22"/>
        </w:rPr>
        <w:t>»</w:t>
      </w:r>
      <w:r w:rsidR="00293506" w:rsidRPr="005E319F">
        <w:rPr>
          <w:sz w:val="22"/>
          <w:szCs w:val="22"/>
        </w:rPr>
        <w:t xml:space="preserve"> с приложением </w:t>
      </w:r>
      <w:r w:rsidRPr="005E319F">
        <w:rPr>
          <w:sz w:val="22"/>
          <w:szCs w:val="22"/>
        </w:rPr>
        <w:t xml:space="preserve">отчета. </w:t>
      </w:r>
    </w:p>
    <w:p w:rsidR="00E81D89" w:rsidRPr="005E319F" w:rsidRDefault="00E81D89" w:rsidP="002505ED">
      <w:pPr>
        <w:spacing w:after="0" w:line="235" w:lineRule="auto"/>
        <w:ind w:firstLine="709"/>
        <w:rPr>
          <w:sz w:val="22"/>
          <w:szCs w:val="22"/>
        </w:rPr>
      </w:pPr>
      <w:r w:rsidRPr="005E319F">
        <w:rPr>
          <w:sz w:val="22"/>
          <w:szCs w:val="22"/>
        </w:rPr>
        <w:t>ИКРБС заполняется и направляется на регистрацию в ФГАНУ «ЦИТиС» по окончании каждого этапа работы с приложением отчета.</w:t>
      </w:r>
    </w:p>
    <w:p w:rsidR="00E81D89" w:rsidRPr="005E319F" w:rsidRDefault="00E81D89" w:rsidP="002505ED">
      <w:pPr>
        <w:spacing w:after="0" w:line="235" w:lineRule="auto"/>
        <w:ind w:firstLine="709"/>
        <w:rPr>
          <w:sz w:val="22"/>
          <w:szCs w:val="22"/>
        </w:rPr>
      </w:pPr>
      <w:r w:rsidRPr="005E319F">
        <w:rPr>
          <w:sz w:val="22"/>
          <w:szCs w:val="22"/>
        </w:rPr>
        <w:t xml:space="preserve">Грантополучатель обязан в 30-дневный срок с момента завершения НИОКР представить итоговую ИКРБС с присвоенным ФГАНУ «ЦИТиС» регистрационным номером в электронном виде в АС </w:t>
      </w:r>
      <w:r w:rsidRPr="005E319F">
        <w:rPr>
          <w:rStyle w:val="ab"/>
          <w:color w:val="auto"/>
          <w:sz w:val="22"/>
          <w:szCs w:val="22"/>
          <w:u w:val="none"/>
        </w:rPr>
        <w:t>Фонд-М</w:t>
      </w:r>
      <w:r w:rsidRPr="005E319F">
        <w:rPr>
          <w:sz w:val="22"/>
          <w:szCs w:val="22"/>
        </w:rPr>
        <w:t>.</w:t>
      </w:r>
    </w:p>
    <w:p w:rsidR="00E81D89" w:rsidRPr="005E319F" w:rsidRDefault="00E81D89" w:rsidP="002505ED">
      <w:pPr>
        <w:spacing w:after="0" w:line="235" w:lineRule="auto"/>
        <w:ind w:firstLine="709"/>
        <w:rPr>
          <w:sz w:val="22"/>
          <w:szCs w:val="22"/>
        </w:rPr>
      </w:pPr>
      <w:r w:rsidRPr="005E319F">
        <w:rPr>
          <w:sz w:val="22"/>
          <w:szCs w:val="22"/>
        </w:rPr>
        <w:t xml:space="preserve">3.1.6.3. По достижении запланированного результата интеллектуальной деятельности, подать заявку в Федеральную службу по интеллектуальной собственности (далее – ФИПС) на оформление интеллектуальной собственности, а также заполнить на сайте </w:t>
      </w:r>
      <w:hyperlink r:id="rId22" w:history="1">
        <w:r w:rsidRPr="005E319F">
          <w:rPr>
            <w:rStyle w:val="ab"/>
            <w:sz w:val="22"/>
            <w:szCs w:val="22"/>
          </w:rPr>
          <w:t>www.rosrid.ru</w:t>
        </w:r>
      </w:hyperlink>
      <w:r w:rsidRPr="005E319F">
        <w:rPr>
          <w:sz w:val="22"/>
          <w:szCs w:val="22"/>
        </w:rPr>
        <w:t xml:space="preserve"> и направить в электронном виде в ФГАНУ «ЦИТиС» форму направления сведений о созданном (ых) РИД (далее – ИКР): </w:t>
      </w:r>
    </w:p>
    <w:p w:rsidR="00E81D89" w:rsidRPr="005E319F" w:rsidRDefault="00E81D89" w:rsidP="002505ED">
      <w:pPr>
        <w:spacing w:after="0" w:line="235" w:lineRule="auto"/>
        <w:ind w:firstLine="709"/>
        <w:rPr>
          <w:sz w:val="22"/>
          <w:szCs w:val="22"/>
        </w:rPr>
      </w:pPr>
      <w:r w:rsidRPr="005E319F">
        <w:rPr>
          <w:sz w:val="22"/>
          <w:szCs w:val="22"/>
        </w:rPr>
        <w:t>в 15-дневный срок с даты получения из ФИПС «уведомления о поступлении заявки» на выдачу патента на изобретение, полезную модель, промышленный образец, селекционное достижение;</w:t>
      </w:r>
    </w:p>
    <w:p w:rsidR="00E81D89" w:rsidRPr="005E319F" w:rsidRDefault="00E81D89" w:rsidP="002505ED">
      <w:pPr>
        <w:spacing w:after="0" w:line="235" w:lineRule="auto"/>
        <w:ind w:firstLine="709"/>
        <w:rPr>
          <w:sz w:val="22"/>
          <w:szCs w:val="22"/>
        </w:rPr>
      </w:pPr>
      <w:r w:rsidRPr="005E319F">
        <w:rPr>
          <w:sz w:val="22"/>
          <w:szCs w:val="22"/>
        </w:rPr>
        <w:t>в 15-дневный срок с даты подачи заявки на государственную регистрацию базы данных, топологии интегральных микросхем, программы для электронно-вычислительных машин.</w:t>
      </w:r>
    </w:p>
    <w:p w:rsidR="00E81D89" w:rsidRPr="005E319F" w:rsidRDefault="00E81D89" w:rsidP="002505ED">
      <w:pPr>
        <w:spacing w:after="0" w:line="235" w:lineRule="auto"/>
        <w:ind w:firstLine="709"/>
        <w:rPr>
          <w:sz w:val="22"/>
          <w:szCs w:val="22"/>
        </w:rPr>
      </w:pPr>
      <w:r w:rsidRPr="005E319F">
        <w:rPr>
          <w:sz w:val="22"/>
          <w:szCs w:val="22"/>
        </w:rPr>
        <w:t>Направление ИКР во ФГАНУ «ЦИТиС» производится Грантополучателем только после подтверждения Фондом соответствия сведений о созданном (ых) РИД условиям Соглашения.</w:t>
      </w:r>
    </w:p>
    <w:p w:rsidR="00E81D89" w:rsidRPr="005E319F" w:rsidRDefault="00E81D89" w:rsidP="002505ED">
      <w:pPr>
        <w:spacing w:after="0" w:line="235" w:lineRule="auto"/>
        <w:ind w:firstLine="709"/>
        <w:rPr>
          <w:sz w:val="22"/>
          <w:szCs w:val="22"/>
        </w:rPr>
      </w:pPr>
      <w:r w:rsidRPr="005E319F">
        <w:rPr>
          <w:sz w:val="22"/>
          <w:szCs w:val="22"/>
        </w:rPr>
        <w:t xml:space="preserve">Полный перечень инструкций и регламентов по работе в ЕГИСУ НИОКР и АС Фонд-М по оформлению информационных карт размещен на сайте Фонда </w:t>
      </w:r>
      <w:hyperlink r:id="rId23" w:anchor="otchetnost" w:history="1">
        <w:r w:rsidRPr="005E319F">
          <w:rPr>
            <w:rStyle w:val="ab"/>
            <w:sz w:val="22"/>
            <w:szCs w:val="22"/>
          </w:rPr>
          <w:t>http://fasie.ru/programs/programma-start/#otchetnost</w:t>
        </w:r>
      </w:hyperlink>
      <w:r w:rsidRPr="005E319F">
        <w:rPr>
          <w:sz w:val="22"/>
          <w:szCs w:val="22"/>
        </w:rPr>
        <w:t>.</w:t>
      </w:r>
    </w:p>
    <w:p w:rsidR="00E81D89" w:rsidRPr="005E319F" w:rsidRDefault="00E81D89" w:rsidP="002505ED">
      <w:pPr>
        <w:spacing w:after="0" w:line="235" w:lineRule="auto"/>
        <w:ind w:firstLine="709"/>
        <w:rPr>
          <w:sz w:val="22"/>
          <w:szCs w:val="22"/>
        </w:rPr>
      </w:pPr>
      <w:r w:rsidRPr="005E319F">
        <w:rPr>
          <w:sz w:val="22"/>
          <w:szCs w:val="22"/>
        </w:rPr>
        <w:t xml:space="preserve">Грантополучатель обязан до окончания действия Соглашения представить ИКР с присвоенным ФГАНУ «ЦИТиС» регистрационным номером в электронном виде в АС </w:t>
      </w:r>
      <w:r w:rsidRPr="005E319F">
        <w:rPr>
          <w:rStyle w:val="ab"/>
          <w:color w:val="auto"/>
          <w:sz w:val="22"/>
          <w:szCs w:val="22"/>
          <w:u w:val="none"/>
        </w:rPr>
        <w:t>Фонд-М</w:t>
      </w:r>
      <w:r w:rsidRPr="005E319F">
        <w:rPr>
          <w:sz w:val="22"/>
          <w:szCs w:val="22"/>
        </w:rPr>
        <w:t>.</w:t>
      </w:r>
    </w:p>
    <w:p w:rsidR="00E81D89" w:rsidRPr="005E319F" w:rsidRDefault="00E81D89" w:rsidP="002505ED">
      <w:pPr>
        <w:spacing w:after="0" w:line="235" w:lineRule="auto"/>
        <w:ind w:firstLine="709"/>
        <w:rPr>
          <w:sz w:val="22"/>
          <w:szCs w:val="22"/>
        </w:rPr>
      </w:pPr>
      <w:r w:rsidRPr="005E319F">
        <w:rPr>
          <w:sz w:val="22"/>
          <w:szCs w:val="22"/>
        </w:rPr>
        <w:t xml:space="preserve">3.1.6.4. В 15-дневный срок с даты получения из ФИПС свидетельства (патента) о государственной регистрации или отказа в регистрации РИД, созданного(ых) в результате выполнения НИОКР, заполнить в электронном виде на сайте </w:t>
      </w:r>
      <w:hyperlink r:id="rId24" w:history="1">
        <w:r w:rsidRPr="005E319F">
          <w:rPr>
            <w:rStyle w:val="ab"/>
            <w:sz w:val="22"/>
            <w:szCs w:val="22"/>
          </w:rPr>
          <w:t>www.rosrid.ru</w:t>
        </w:r>
      </w:hyperlink>
      <w:r w:rsidRPr="005E319F">
        <w:rPr>
          <w:sz w:val="22"/>
          <w:szCs w:val="22"/>
        </w:rPr>
        <w:t xml:space="preserve"> и направить в электронном виде в ФГАНУ «ЦИТиС» Форму направления сведений о состоянии правовой охраны результата интеллектуальной деятельности (далее – ИКСПО) с приложением соответствующих документов, установленных Приказом.</w:t>
      </w:r>
    </w:p>
    <w:p w:rsidR="00E81D89" w:rsidRPr="005E319F" w:rsidRDefault="00E81D89" w:rsidP="002505ED">
      <w:pPr>
        <w:spacing w:after="0" w:line="235" w:lineRule="auto"/>
        <w:ind w:firstLine="709"/>
        <w:rPr>
          <w:sz w:val="22"/>
          <w:szCs w:val="22"/>
        </w:rPr>
      </w:pPr>
      <w:r w:rsidRPr="005E319F">
        <w:rPr>
          <w:sz w:val="22"/>
          <w:szCs w:val="22"/>
        </w:rPr>
        <w:t>Направление ИКСПО во ФГАНУ «ЦИТиС» производится Грантополучателем только после подтверждения Фондом соответствия сведений о состоянии правовой охраны РИД условиям Соглашения.</w:t>
      </w:r>
    </w:p>
    <w:p w:rsidR="00E81D89" w:rsidRPr="005E319F" w:rsidRDefault="00E81D89" w:rsidP="002505ED">
      <w:pPr>
        <w:spacing w:after="0" w:line="235" w:lineRule="auto"/>
        <w:ind w:firstLine="709"/>
        <w:rPr>
          <w:sz w:val="22"/>
          <w:szCs w:val="22"/>
        </w:rPr>
      </w:pPr>
      <w:r w:rsidRPr="005E319F">
        <w:rPr>
          <w:sz w:val="22"/>
          <w:szCs w:val="22"/>
        </w:rPr>
        <w:t>Грантополучатель обязан предоставить ИКСПО с присвоенным ФГАНУ «ЦИТиС» регистрационным номером в Фонд не позднее 20 календарных дней с даты присвое</w:t>
      </w:r>
      <w:r w:rsidR="00F72909" w:rsidRPr="005E319F">
        <w:rPr>
          <w:sz w:val="22"/>
          <w:szCs w:val="22"/>
        </w:rPr>
        <w:t>ния указанного регистрационного</w:t>
      </w:r>
      <w:r w:rsidRPr="005E319F">
        <w:rPr>
          <w:sz w:val="22"/>
          <w:szCs w:val="22"/>
        </w:rPr>
        <w:t xml:space="preserve"> номера в электронном виде в АС </w:t>
      </w:r>
      <w:r w:rsidRPr="005E319F">
        <w:rPr>
          <w:rStyle w:val="ab"/>
          <w:color w:val="auto"/>
          <w:sz w:val="22"/>
          <w:szCs w:val="22"/>
          <w:u w:val="none"/>
        </w:rPr>
        <w:t>Фонд-М</w:t>
      </w:r>
      <w:r w:rsidRPr="005E319F">
        <w:rPr>
          <w:sz w:val="22"/>
          <w:szCs w:val="22"/>
        </w:rPr>
        <w:t>.</w:t>
      </w:r>
    </w:p>
    <w:p w:rsidR="00E81D89" w:rsidRPr="005E319F" w:rsidRDefault="00E81D89" w:rsidP="002505ED">
      <w:pPr>
        <w:spacing w:after="0" w:line="235" w:lineRule="auto"/>
        <w:ind w:firstLine="709"/>
        <w:rPr>
          <w:sz w:val="22"/>
          <w:szCs w:val="22"/>
        </w:rPr>
      </w:pPr>
      <w:r w:rsidRPr="005E319F">
        <w:rPr>
          <w:sz w:val="22"/>
          <w:szCs w:val="22"/>
        </w:rPr>
        <w:t>ИКСПО оформляется Грантополучателем в обязательном порядке, даже в случае получения патента/свидетельства после окончания действия Соглашения.</w:t>
      </w:r>
    </w:p>
    <w:p w:rsidR="00E81D89" w:rsidRPr="005E319F" w:rsidRDefault="00E81D89" w:rsidP="002505ED">
      <w:pPr>
        <w:spacing w:after="0" w:line="235" w:lineRule="auto"/>
        <w:ind w:firstLine="709"/>
        <w:rPr>
          <w:sz w:val="22"/>
          <w:szCs w:val="22"/>
        </w:rPr>
      </w:pPr>
      <w:r w:rsidRPr="005E319F">
        <w:rPr>
          <w:sz w:val="22"/>
          <w:szCs w:val="22"/>
        </w:rPr>
        <w:t xml:space="preserve">3.1.6.5. В 15-дневный срок с даты начала использования Грантополучателем зарегистрированного РИД в производстве, заполнить в электронном виде на сайте </w:t>
      </w:r>
      <w:hyperlink r:id="rId25" w:history="1">
        <w:r w:rsidRPr="005E319F">
          <w:rPr>
            <w:rStyle w:val="ab"/>
            <w:sz w:val="22"/>
            <w:szCs w:val="22"/>
          </w:rPr>
          <w:t>www.rosrid.ru</w:t>
        </w:r>
      </w:hyperlink>
      <w:r w:rsidRPr="005E319F">
        <w:rPr>
          <w:sz w:val="22"/>
          <w:szCs w:val="22"/>
        </w:rPr>
        <w:t xml:space="preserve"> и направить в электронном виде в ФГАНУ «ЦИТиС» Форму направления сведений об использовании результата интеллектуальной деятельности (далее – ИКСИ) с приложением соответствующих документов, установленных Приказом.</w:t>
      </w:r>
    </w:p>
    <w:p w:rsidR="00E81D89" w:rsidRPr="005E319F" w:rsidRDefault="00E81D89" w:rsidP="002505ED">
      <w:pPr>
        <w:spacing w:after="0" w:line="235" w:lineRule="auto"/>
        <w:ind w:firstLine="709"/>
        <w:rPr>
          <w:sz w:val="22"/>
          <w:szCs w:val="22"/>
        </w:rPr>
      </w:pPr>
      <w:r w:rsidRPr="005E319F">
        <w:rPr>
          <w:sz w:val="22"/>
          <w:szCs w:val="22"/>
        </w:rPr>
        <w:t>Направление ИКСИ во ФГАНУ «ЦИТиС» производится Грантополучателем только после подтверждения Фондом соответствия сведений об использовании РИД условиям Соглашения.</w:t>
      </w:r>
    </w:p>
    <w:p w:rsidR="00E81D89" w:rsidRPr="005E319F" w:rsidRDefault="00E81D89" w:rsidP="00350D12">
      <w:pPr>
        <w:spacing w:after="0" w:line="235" w:lineRule="auto"/>
        <w:ind w:firstLine="708"/>
        <w:rPr>
          <w:sz w:val="22"/>
          <w:szCs w:val="22"/>
        </w:rPr>
      </w:pPr>
      <w:r w:rsidRPr="005E319F">
        <w:rPr>
          <w:sz w:val="22"/>
          <w:szCs w:val="22"/>
        </w:rPr>
        <w:t>Грантополучатель обязан предоставить ИКСИ с присвоенным ФГАНУ «ЦИТиС» регистрационным номером в Фонд не позднее 20 календарных дней с даты присвое</w:t>
      </w:r>
      <w:r w:rsidR="002505ED" w:rsidRPr="005E319F">
        <w:rPr>
          <w:sz w:val="22"/>
          <w:szCs w:val="22"/>
        </w:rPr>
        <w:t>ния указанного регистрационного</w:t>
      </w:r>
      <w:r w:rsidRPr="005E319F">
        <w:rPr>
          <w:sz w:val="22"/>
          <w:szCs w:val="22"/>
        </w:rPr>
        <w:t xml:space="preserve"> номера в электронном виде в АС </w:t>
      </w:r>
      <w:r w:rsidRPr="005E319F">
        <w:rPr>
          <w:rStyle w:val="ab"/>
          <w:color w:val="auto"/>
          <w:sz w:val="22"/>
          <w:szCs w:val="22"/>
          <w:u w:val="none"/>
        </w:rPr>
        <w:t>Фонд-М</w:t>
      </w:r>
      <w:r w:rsidRPr="005E319F">
        <w:rPr>
          <w:sz w:val="22"/>
          <w:szCs w:val="22"/>
        </w:rPr>
        <w:t>.</w:t>
      </w:r>
    </w:p>
    <w:p w:rsidR="00E81D89" w:rsidRPr="005E319F" w:rsidRDefault="00E81D89" w:rsidP="00AB2CD6">
      <w:pPr>
        <w:spacing w:after="0"/>
        <w:ind w:firstLine="708"/>
        <w:rPr>
          <w:sz w:val="22"/>
          <w:szCs w:val="22"/>
        </w:rPr>
      </w:pPr>
      <w:r w:rsidRPr="005E319F">
        <w:rPr>
          <w:sz w:val="22"/>
          <w:szCs w:val="22"/>
        </w:rPr>
        <w:t xml:space="preserve">ИКСИ оформляется Грантополучателем в обязательном порядке, в период действия </w:t>
      </w:r>
      <w:r w:rsidR="00CA4B09" w:rsidRPr="005E319F">
        <w:rPr>
          <w:sz w:val="22"/>
          <w:szCs w:val="22"/>
        </w:rPr>
        <w:t>Соглашения</w:t>
      </w:r>
      <w:r w:rsidRPr="005E319F">
        <w:rPr>
          <w:sz w:val="22"/>
          <w:szCs w:val="22"/>
        </w:rPr>
        <w:t>, либо в течение 5 лет после окончания действия Соглашения.</w:t>
      </w:r>
    </w:p>
    <w:p w:rsidR="00E81D89" w:rsidRPr="005E319F" w:rsidRDefault="00E81D89" w:rsidP="00AB2CD6">
      <w:pPr>
        <w:spacing w:after="0"/>
        <w:ind w:firstLine="708"/>
        <w:rPr>
          <w:spacing w:val="-4"/>
          <w:sz w:val="22"/>
          <w:szCs w:val="22"/>
        </w:rPr>
      </w:pPr>
      <w:r w:rsidRPr="005E319F">
        <w:rPr>
          <w:spacing w:val="-4"/>
          <w:sz w:val="22"/>
          <w:szCs w:val="22"/>
        </w:rPr>
        <w:t xml:space="preserve">3.1.7. В течение всего срока действия соглашения, а также в течение 5 лет после выполнения работ по Соглашению Грантополучатель ежегодно в срок до 15 апреля предоставляет Фонду информацию о показателях реализации инновационного проекта в электронном виде в АС </w:t>
      </w:r>
      <w:r w:rsidRPr="005E319F">
        <w:rPr>
          <w:rStyle w:val="ab"/>
          <w:color w:val="auto"/>
          <w:spacing w:val="-4"/>
          <w:sz w:val="22"/>
          <w:szCs w:val="22"/>
          <w:u w:val="none"/>
        </w:rPr>
        <w:t>Фонд-М</w:t>
      </w:r>
      <w:r w:rsidRPr="005E319F">
        <w:rPr>
          <w:spacing w:val="-4"/>
          <w:sz w:val="22"/>
          <w:szCs w:val="22"/>
        </w:rPr>
        <w:t>.</w:t>
      </w:r>
    </w:p>
    <w:p w:rsidR="00E81D89" w:rsidRPr="005E319F" w:rsidRDefault="00E81D89" w:rsidP="00AB2CD6">
      <w:pPr>
        <w:spacing w:after="0"/>
        <w:ind w:firstLine="708"/>
        <w:rPr>
          <w:sz w:val="22"/>
          <w:szCs w:val="22"/>
        </w:rPr>
      </w:pPr>
      <w:r w:rsidRPr="005E319F">
        <w:rPr>
          <w:sz w:val="22"/>
          <w:szCs w:val="22"/>
        </w:rPr>
        <w:t>В случае существенного невыполнения Грантополучателем плановых показателей реализации инновационного проекта Фонд может прекратить или уменьшить финансирование по проекту, а также потребовать от Грантополучателя возврата средств гранта</w:t>
      </w:r>
      <w:r w:rsidR="001C6404" w:rsidRPr="005E319F">
        <w:rPr>
          <w:sz w:val="22"/>
          <w:szCs w:val="22"/>
        </w:rPr>
        <w:t>, фактически перечисленных по Соглашению</w:t>
      </w:r>
    </w:p>
    <w:p w:rsidR="00E81D89" w:rsidRPr="005E319F" w:rsidRDefault="00E81D89" w:rsidP="00AB2CD6">
      <w:pPr>
        <w:spacing w:after="0"/>
        <w:ind w:firstLine="708"/>
        <w:rPr>
          <w:sz w:val="22"/>
          <w:szCs w:val="22"/>
        </w:rPr>
      </w:pPr>
      <w:r w:rsidRPr="005E319F">
        <w:rPr>
          <w:sz w:val="22"/>
          <w:szCs w:val="22"/>
        </w:rPr>
        <w:t>Кроме того, по запросу Фонда или уполномоченного Фондом лица Грантополучатель дополнительно предоставляет информацию о введении объектов, полученных за счет средств Фонда, в хозяйственный оборот.</w:t>
      </w:r>
    </w:p>
    <w:p w:rsidR="00E81D89" w:rsidRPr="005E319F" w:rsidRDefault="00E81D89" w:rsidP="00AB2CD6">
      <w:pPr>
        <w:spacing w:after="0"/>
        <w:ind w:firstLine="708"/>
        <w:rPr>
          <w:sz w:val="22"/>
          <w:szCs w:val="22"/>
        </w:rPr>
      </w:pPr>
      <w:r w:rsidRPr="005E319F">
        <w:rPr>
          <w:sz w:val="22"/>
          <w:szCs w:val="22"/>
        </w:rPr>
        <w:t>3.1.8. Грантополучатель обязуется не приобретать за счет средств гранта и (или) внебюджетных средств товары и услуги, стоимость которых превышает среднерыночную стоимость аналогичных товаров и услуг в регионе осуществления инновационного проекта.</w:t>
      </w:r>
    </w:p>
    <w:p w:rsidR="00E81D89" w:rsidRPr="005E319F" w:rsidRDefault="00E81D89" w:rsidP="00AB2CD6">
      <w:pPr>
        <w:spacing w:after="0"/>
        <w:ind w:firstLine="708"/>
        <w:rPr>
          <w:sz w:val="22"/>
          <w:szCs w:val="22"/>
        </w:rPr>
      </w:pPr>
      <w:r w:rsidRPr="005E319F">
        <w:rPr>
          <w:sz w:val="22"/>
          <w:szCs w:val="22"/>
        </w:rPr>
        <w:t>3.1.9. Грантополучатель обязуется не заключать сделки на приобретение за счет средств гранта и (или) внебюджетных средств товаров и услуг у аффилированных компаний.</w:t>
      </w:r>
    </w:p>
    <w:p w:rsidR="00E81D89" w:rsidRPr="005E319F" w:rsidRDefault="00E81D89" w:rsidP="00AB2CD6">
      <w:pPr>
        <w:spacing w:after="0"/>
        <w:ind w:firstLine="708"/>
        <w:rPr>
          <w:sz w:val="22"/>
          <w:szCs w:val="22"/>
        </w:rPr>
      </w:pPr>
      <w:r w:rsidRPr="005E319F">
        <w:rPr>
          <w:sz w:val="22"/>
          <w:szCs w:val="22"/>
        </w:rPr>
        <w:t xml:space="preserve">3.2. </w:t>
      </w:r>
      <w:r w:rsidR="002869C8" w:rsidRPr="005E319F">
        <w:rPr>
          <w:sz w:val="22"/>
          <w:szCs w:val="22"/>
        </w:rPr>
        <w:t>Фонд</w:t>
      </w:r>
      <w:r w:rsidRPr="005E319F">
        <w:rPr>
          <w:sz w:val="22"/>
          <w:szCs w:val="22"/>
        </w:rPr>
        <w:t xml:space="preserve"> вправе:</w:t>
      </w:r>
    </w:p>
    <w:p w:rsidR="00E81D89" w:rsidRPr="005E319F" w:rsidRDefault="00E81D89" w:rsidP="00AB2CD6">
      <w:pPr>
        <w:spacing w:after="0"/>
        <w:ind w:firstLine="708"/>
        <w:rPr>
          <w:sz w:val="22"/>
          <w:szCs w:val="22"/>
        </w:rPr>
      </w:pPr>
      <w:r w:rsidRPr="005E319F">
        <w:rPr>
          <w:sz w:val="22"/>
          <w:szCs w:val="22"/>
        </w:rPr>
        <w:t>3.2.1. В случае отсутствия отчета по очередному этапу работ Фонд прекращает оплату работ.</w:t>
      </w:r>
    </w:p>
    <w:p w:rsidR="00E81D89" w:rsidRPr="005E319F" w:rsidRDefault="00E81D89" w:rsidP="00AB2CD6">
      <w:pPr>
        <w:spacing w:after="0"/>
        <w:ind w:firstLine="708"/>
        <w:rPr>
          <w:sz w:val="22"/>
          <w:szCs w:val="22"/>
        </w:rPr>
      </w:pPr>
      <w:r w:rsidRPr="005E319F">
        <w:rPr>
          <w:sz w:val="22"/>
          <w:szCs w:val="22"/>
        </w:rPr>
        <w:t>3.2.2. При нецелевом использовании денежных средств, Фонд вправе потребовать от Грантополучателя возврата гранта  в объеме нецелевого использования.</w:t>
      </w:r>
    </w:p>
    <w:p w:rsidR="00E81D89" w:rsidRPr="005E319F" w:rsidRDefault="00E81D89" w:rsidP="00AB2CD6">
      <w:pPr>
        <w:spacing w:after="0"/>
        <w:ind w:firstLine="708"/>
        <w:rPr>
          <w:sz w:val="22"/>
          <w:szCs w:val="22"/>
        </w:rPr>
      </w:pPr>
      <w:r w:rsidRPr="005E319F">
        <w:rPr>
          <w:sz w:val="22"/>
          <w:szCs w:val="22"/>
        </w:rPr>
        <w:t>3.2.3. В случае невыполнения Грантополучателем очередного этапа работ, а также при отсутствии отчета за все выполненные к моменту прекращения действия соглашения работы, Фонд вправе потребовать от Грантополучателя возврата гранта в объеме фактически перечисленных средств по Соглашению.</w:t>
      </w:r>
    </w:p>
    <w:p w:rsidR="00E81D89" w:rsidRPr="005E319F" w:rsidRDefault="00E81D89" w:rsidP="00AB2CD6">
      <w:pPr>
        <w:spacing w:after="0"/>
        <w:ind w:firstLine="708"/>
        <w:rPr>
          <w:sz w:val="22"/>
          <w:szCs w:val="22"/>
        </w:rPr>
      </w:pPr>
      <w:r w:rsidRPr="005E319F">
        <w:rPr>
          <w:sz w:val="22"/>
          <w:szCs w:val="22"/>
        </w:rPr>
        <w:t>3.2.4. Фонд вправе прекратить финансирование по проекту в связи с утратой Грантополучателем статуса «Микропредприятие» или «Малое предприятие» в Едином реестре субъектов МСП.</w:t>
      </w:r>
    </w:p>
    <w:p w:rsidR="00E81D89" w:rsidRPr="005E319F" w:rsidRDefault="00E81D89" w:rsidP="00AB2CD6">
      <w:pPr>
        <w:spacing w:after="0"/>
        <w:ind w:firstLine="708"/>
        <w:rPr>
          <w:sz w:val="22"/>
          <w:szCs w:val="22"/>
        </w:rPr>
      </w:pPr>
      <w:r w:rsidRPr="005E319F">
        <w:rPr>
          <w:sz w:val="22"/>
          <w:szCs w:val="22"/>
        </w:rPr>
        <w:t xml:space="preserve">3.2.5. Фонд и/или уполномоченное Фондом лицо (организация) вправе проводить проверки хода выполнения работ и целевого использования средств гранта по Соглашению. </w:t>
      </w:r>
    </w:p>
    <w:p w:rsidR="00E81D89" w:rsidRPr="005E319F" w:rsidRDefault="00E81D89" w:rsidP="00AB2CD6">
      <w:pPr>
        <w:spacing w:after="0"/>
        <w:ind w:firstLine="708"/>
        <w:rPr>
          <w:sz w:val="22"/>
          <w:szCs w:val="22"/>
        </w:rPr>
      </w:pPr>
      <w:r w:rsidRPr="005E319F">
        <w:rPr>
          <w:sz w:val="22"/>
          <w:szCs w:val="22"/>
        </w:rPr>
        <w:t>3.2.6. Фонд осуществляет контроль за ходом выполнения работ и целевым использованием средств гранта.</w:t>
      </w:r>
    </w:p>
    <w:p w:rsidR="00FE63D1" w:rsidRPr="005E319F" w:rsidRDefault="00FE63D1" w:rsidP="00743AA3">
      <w:pPr>
        <w:pStyle w:val="af"/>
        <w:numPr>
          <w:ilvl w:val="0"/>
          <w:numId w:val="4"/>
        </w:numPr>
        <w:spacing w:before="200" w:after="120"/>
        <w:ind w:left="357" w:hanging="357"/>
        <w:jc w:val="center"/>
        <w:rPr>
          <w:sz w:val="22"/>
          <w:szCs w:val="22"/>
        </w:rPr>
      </w:pPr>
      <w:r w:rsidRPr="005E319F">
        <w:rPr>
          <w:sz w:val="22"/>
          <w:szCs w:val="22"/>
        </w:rPr>
        <w:t xml:space="preserve">Права </w:t>
      </w:r>
      <w:r w:rsidR="00917C2E" w:rsidRPr="005E319F">
        <w:rPr>
          <w:sz w:val="22"/>
          <w:szCs w:val="22"/>
        </w:rPr>
        <w:t xml:space="preserve">Сторон </w:t>
      </w:r>
      <w:r w:rsidRPr="005E319F">
        <w:rPr>
          <w:sz w:val="22"/>
          <w:szCs w:val="22"/>
        </w:rPr>
        <w:t xml:space="preserve">на результаты НИОКР, полученные при выполнении </w:t>
      </w:r>
      <w:r w:rsidR="00917C2E" w:rsidRPr="005E319F">
        <w:rPr>
          <w:sz w:val="22"/>
          <w:szCs w:val="22"/>
        </w:rPr>
        <w:t>Соглашения</w:t>
      </w:r>
      <w:r w:rsidRPr="005E319F">
        <w:rPr>
          <w:sz w:val="22"/>
          <w:szCs w:val="22"/>
        </w:rPr>
        <w:t>.</w:t>
      </w:r>
    </w:p>
    <w:p w:rsidR="00FE63D1" w:rsidRPr="005E319F" w:rsidRDefault="007A5D47" w:rsidP="00AB2CD6">
      <w:pPr>
        <w:spacing w:after="0"/>
        <w:ind w:firstLine="708"/>
        <w:rPr>
          <w:sz w:val="22"/>
          <w:szCs w:val="22"/>
        </w:rPr>
      </w:pPr>
      <w:r w:rsidRPr="005E319F">
        <w:rPr>
          <w:sz w:val="22"/>
          <w:szCs w:val="22"/>
        </w:rPr>
        <w:t>4.1. </w:t>
      </w:r>
      <w:r w:rsidR="00FE63D1" w:rsidRPr="005E319F">
        <w:rPr>
          <w:sz w:val="22"/>
          <w:szCs w:val="22"/>
        </w:rPr>
        <w:t xml:space="preserve">Исключительные права на </w:t>
      </w:r>
      <w:r w:rsidRPr="005E319F">
        <w:rPr>
          <w:sz w:val="22"/>
          <w:szCs w:val="22"/>
        </w:rPr>
        <w:t>РИД</w:t>
      </w:r>
      <w:r w:rsidR="00FE63D1" w:rsidRPr="005E319F">
        <w:rPr>
          <w:sz w:val="22"/>
          <w:szCs w:val="22"/>
        </w:rPr>
        <w:t xml:space="preserve"> (право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w:t>
      </w:r>
      <w:r w:rsidR="007B2BC1" w:rsidRPr="005E319F">
        <w:rPr>
          <w:sz w:val="22"/>
          <w:szCs w:val="22"/>
        </w:rPr>
        <w:t>ау)), полученные при выполнении</w:t>
      </w:r>
      <w:r w:rsidR="00FE63D1" w:rsidRPr="005E319F">
        <w:rPr>
          <w:sz w:val="22"/>
          <w:szCs w:val="22"/>
        </w:rPr>
        <w:t xml:space="preserve"> </w:t>
      </w:r>
      <w:r w:rsidR="00917C2E" w:rsidRPr="005E319F">
        <w:rPr>
          <w:sz w:val="22"/>
          <w:szCs w:val="22"/>
        </w:rPr>
        <w:t>Соглашения</w:t>
      </w:r>
      <w:r w:rsidR="00FE63D1" w:rsidRPr="005E319F">
        <w:rPr>
          <w:sz w:val="22"/>
          <w:szCs w:val="22"/>
        </w:rPr>
        <w:t xml:space="preserve">, определяются в соответствии с </w:t>
      </w:r>
      <w:r w:rsidR="002E2536" w:rsidRPr="005E319F">
        <w:rPr>
          <w:sz w:val="22"/>
          <w:szCs w:val="22"/>
        </w:rPr>
        <w:t xml:space="preserve">частью </w:t>
      </w:r>
      <w:r w:rsidR="00FE63D1" w:rsidRPr="005E319F">
        <w:rPr>
          <w:sz w:val="22"/>
          <w:szCs w:val="22"/>
        </w:rPr>
        <w:t xml:space="preserve">четвертой Гражданского </w:t>
      </w:r>
      <w:r w:rsidR="00EF3B6B" w:rsidRPr="005E319F">
        <w:rPr>
          <w:sz w:val="22"/>
          <w:szCs w:val="22"/>
        </w:rPr>
        <w:t xml:space="preserve">кодекса </w:t>
      </w:r>
      <w:r w:rsidR="00FE63D1" w:rsidRPr="005E319F">
        <w:rPr>
          <w:sz w:val="22"/>
          <w:szCs w:val="22"/>
        </w:rPr>
        <w:t xml:space="preserve">Российской Федерации и Главой 38 </w:t>
      </w:r>
      <w:r w:rsidR="00EF3B6B" w:rsidRPr="005E319F">
        <w:rPr>
          <w:sz w:val="22"/>
          <w:szCs w:val="22"/>
        </w:rPr>
        <w:t xml:space="preserve">части </w:t>
      </w:r>
      <w:r w:rsidR="00FE63D1" w:rsidRPr="005E319F">
        <w:rPr>
          <w:sz w:val="22"/>
          <w:szCs w:val="22"/>
        </w:rPr>
        <w:t xml:space="preserve">второй Гражданского </w:t>
      </w:r>
      <w:r w:rsidR="002E2536" w:rsidRPr="005E319F">
        <w:rPr>
          <w:sz w:val="22"/>
          <w:szCs w:val="22"/>
        </w:rPr>
        <w:t xml:space="preserve">кодекса </w:t>
      </w:r>
      <w:r w:rsidR="00FE63D1" w:rsidRPr="005E319F">
        <w:rPr>
          <w:sz w:val="22"/>
          <w:szCs w:val="22"/>
        </w:rPr>
        <w:t>Российской Федерации и принадлежат Грантополучателю.</w:t>
      </w:r>
    </w:p>
    <w:p w:rsidR="00FE63D1" w:rsidRPr="005E319F" w:rsidRDefault="00FE63D1" w:rsidP="00AB2CD6">
      <w:pPr>
        <w:spacing w:after="0"/>
        <w:ind w:firstLine="708"/>
        <w:rPr>
          <w:sz w:val="22"/>
          <w:szCs w:val="22"/>
        </w:rPr>
      </w:pPr>
      <w:r w:rsidRPr="005E319F">
        <w:rPr>
          <w:sz w:val="22"/>
          <w:szCs w:val="22"/>
        </w:rPr>
        <w:t xml:space="preserve">Не допускается подача заявки на получение патента/свидетельства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w:t>
      </w:r>
      <w:r w:rsidR="002E2536" w:rsidRPr="005E319F">
        <w:rPr>
          <w:sz w:val="22"/>
          <w:szCs w:val="22"/>
        </w:rPr>
        <w:t xml:space="preserve">Соглашению </w:t>
      </w:r>
      <w:r w:rsidRPr="005E319F">
        <w:rPr>
          <w:sz w:val="22"/>
          <w:szCs w:val="22"/>
        </w:rPr>
        <w:t xml:space="preserve">от имени физических лиц, а также включение в состав правообладателей юридических и физических лиц, не являющихся Грантополучателем по </w:t>
      </w:r>
      <w:r w:rsidR="00AA6885" w:rsidRPr="005E319F">
        <w:rPr>
          <w:sz w:val="22"/>
          <w:szCs w:val="22"/>
        </w:rPr>
        <w:t>Соглашению</w:t>
      </w:r>
      <w:r w:rsidRPr="005E319F">
        <w:rPr>
          <w:sz w:val="22"/>
          <w:szCs w:val="22"/>
        </w:rPr>
        <w:t>.</w:t>
      </w:r>
    </w:p>
    <w:p w:rsidR="00FE63D1" w:rsidRPr="005E319F" w:rsidRDefault="00FE63D1" w:rsidP="00AB2CD6">
      <w:pPr>
        <w:spacing w:after="0"/>
        <w:ind w:firstLine="708"/>
        <w:rPr>
          <w:sz w:val="22"/>
          <w:szCs w:val="22"/>
        </w:rPr>
      </w:pPr>
      <w:r w:rsidRPr="005E319F">
        <w:rPr>
          <w:sz w:val="22"/>
          <w:szCs w:val="22"/>
        </w:rPr>
        <w:t>4.2.</w:t>
      </w:r>
      <w:r w:rsidR="00EF6AF4" w:rsidRPr="005E319F">
        <w:rPr>
          <w:sz w:val="22"/>
          <w:szCs w:val="22"/>
        </w:rPr>
        <w:t> </w:t>
      </w:r>
      <w:r w:rsidRPr="005E319F">
        <w:rPr>
          <w:sz w:val="22"/>
          <w:szCs w:val="22"/>
        </w:rPr>
        <w:t xml:space="preserve">Грантополучатель в процессе выполнения </w:t>
      </w:r>
      <w:r w:rsidR="002E2536" w:rsidRPr="005E319F">
        <w:rPr>
          <w:sz w:val="22"/>
          <w:szCs w:val="22"/>
        </w:rPr>
        <w:t xml:space="preserve">Соглашения </w:t>
      </w:r>
      <w:r w:rsidRPr="005E319F">
        <w:rPr>
          <w:sz w:val="22"/>
          <w:szCs w:val="22"/>
        </w:rPr>
        <w:t xml:space="preserve">обязан принимать предусмотренные законодательством Российской Федерации меры для признания за ним и </w:t>
      </w:r>
      <w:r w:rsidR="007A5D47" w:rsidRPr="005E319F">
        <w:rPr>
          <w:sz w:val="22"/>
          <w:szCs w:val="22"/>
        </w:rPr>
        <w:t>получения прав на РИД</w:t>
      </w:r>
      <w:r w:rsidRPr="005E319F">
        <w:rPr>
          <w:sz w:val="22"/>
          <w:szCs w:val="22"/>
        </w:rPr>
        <w:t xml:space="preserve"> </w:t>
      </w:r>
      <w:r w:rsidR="007A5D47" w:rsidRPr="005E319F">
        <w:rPr>
          <w:sz w:val="22"/>
          <w:szCs w:val="22"/>
        </w:rPr>
        <w:t>–</w:t>
      </w:r>
      <w:r w:rsidRPr="005E319F">
        <w:rPr>
          <w:sz w:val="22"/>
          <w:szCs w:val="22"/>
        </w:rPr>
        <w:t xml:space="preserve">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FE63D1" w:rsidRPr="005E319F" w:rsidRDefault="00FE63D1" w:rsidP="00AB2CD6">
      <w:pPr>
        <w:spacing w:after="0"/>
        <w:ind w:firstLine="708"/>
        <w:rPr>
          <w:sz w:val="22"/>
          <w:szCs w:val="22"/>
        </w:rPr>
      </w:pPr>
      <w:r w:rsidRPr="005E319F">
        <w:rPr>
          <w:sz w:val="22"/>
          <w:szCs w:val="22"/>
        </w:rPr>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FE63D1" w:rsidRPr="005E319F" w:rsidRDefault="00FE63D1" w:rsidP="002869C8">
      <w:pPr>
        <w:spacing w:after="0" w:line="238" w:lineRule="auto"/>
        <w:ind w:firstLine="709"/>
        <w:rPr>
          <w:sz w:val="22"/>
          <w:szCs w:val="22"/>
        </w:rPr>
      </w:pPr>
      <w:r w:rsidRPr="005E319F">
        <w:rPr>
          <w:sz w:val="22"/>
          <w:szCs w:val="22"/>
        </w:rPr>
        <w:t>4.3.</w:t>
      </w:r>
      <w:r w:rsidR="00EF6AF4" w:rsidRPr="005E319F">
        <w:rPr>
          <w:sz w:val="22"/>
          <w:szCs w:val="22"/>
        </w:rPr>
        <w:t> </w:t>
      </w:r>
      <w:r w:rsidRPr="005E319F">
        <w:rPr>
          <w:sz w:val="22"/>
          <w:szCs w:val="22"/>
        </w:rPr>
        <w:t xml:space="preserve">Грантополучатель обязан осуществлять практическое применение (внедрение) </w:t>
      </w:r>
      <w:r w:rsidR="00CE175C" w:rsidRPr="005E319F">
        <w:rPr>
          <w:sz w:val="22"/>
          <w:szCs w:val="22"/>
        </w:rPr>
        <w:t>РИД</w:t>
      </w:r>
      <w:r w:rsidRPr="005E319F">
        <w:rPr>
          <w:sz w:val="22"/>
          <w:szCs w:val="22"/>
        </w:rPr>
        <w:t xml:space="preserve">, вести работу, направленную на вовлечение результатов НИОКР в хозяйственный оборот (осуществление практического применения (внедрения) </w:t>
      </w:r>
      <w:r w:rsidR="00CE175C" w:rsidRPr="005E319F">
        <w:rPr>
          <w:sz w:val="22"/>
          <w:szCs w:val="22"/>
        </w:rPr>
        <w:t>РИД</w:t>
      </w:r>
      <w:r w:rsidRPr="005E319F">
        <w:rPr>
          <w:sz w:val="22"/>
          <w:szCs w:val="22"/>
        </w:rPr>
        <w:t>).</w:t>
      </w:r>
    </w:p>
    <w:p w:rsidR="00FE63D1" w:rsidRPr="005E319F" w:rsidRDefault="00FE63D1" w:rsidP="002869C8">
      <w:pPr>
        <w:spacing w:after="0" w:line="238" w:lineRule="auto"/>
        <w:ind w:firstLine="709"/>
        <w:rPr>
          <w:spacing w:val="-4"/>
          <w:sz w:val="22"/>
          <w:szCs w:val="22"/>
        </w:rPr>
      </w:pPr>
      <w:r w:rsidRPr="005E319F">
        <w:rPr>
          <w:spacing w:val="-4"/>
          <w:sz w:val="22"/>
          <w:szCs w:val="22"/>
        </w:rPr>
        <w:t>4.4.</w:t>
      </w:r>
      <w:r w:rsidR="00EF6AF4" w:rsidRPr="005E319F">
        <w:rPr>
          <w:spacing w:val="-4"/>
          <w:sz w:val="22"/>
          <w:szCs w:val="22"/>
        </w:rPr>
        <w:t> </w:t>
      </w:r>
      <w:r w:rsidRPr="005E319F">
        <w:rPr>
          <w:spacing w:val="-4"/>
          <w:sz w:val="22"/>
          <w:szCs w:val="22"/>
        </w:rPr>
        <w:t xml:space="preserve">В соответствии с </w:t>
      </w:r>
      <w:r w:rsidR="00C23338" w:rsidRPr="005E319F">
        <w:rPr>
          <w:spacing w:val="-4"/>
          <w:sz w:val="22"/>
          <w:szCs w:val="22"/>
        </w:rPr>
        <w:t>п.</w:t>
      </w:r>
      <w:r w:rsidR="002E2536" w:rsidRPr="005E319F">
        <w:rPr>
          <w:sz w:val="22"/>
          <w:szCs w:val="22"/>
        </w:rPr>
        <w:t xml:space="preserve"> 3.1.6.3 </w:t>
      </w:r>
      <w:r w:rsidR="00C23338" w:rsidRPr="005E319F">
        <w:rPr>
          <w:spacing w:val="-4"/>
          <w:sz w:val="22"/>
          <w:szCs w:val="22"/>
        </w:rPr>
        <w:t xml:space="preserve">Соглашения </w:t>
      </w:r>
      <w:r w:rsidRPr="005E319F">
        <w:rPr>
          <w:spacing w:val="-4"/>
          <w:sz w:val="22"/>
          <w:szCs w:val="22"/>
        </w:rPr>
        <w:t>Грантополучатель обязан представлять Фонду (в электронном виде</w:t>
      </w:r>
      <w:r w:rsidR="00C23338" w:rsidRPr="005E319F">
        <w:rPr>
          <w:spacing w:val="-4"/>
          <w:sz w:val="22"/>
          <w:szCs w:val="22"/>
        </w:rPr>
        <w:t>)</w:t>
      </w:r>
      <w:r w:rsidRPr="005E319F">
        <w:rPr>
          <w:spacing w:val="-4"/>
          <w:sz w:val="22"/>
          <w:szCs w:val="22"/>
        </w:rPr>
        <w:t xml:space="preserve"> сведения о созданных в проце</w:t>
      </w:r>
      <w:r w:rsidR="007A5D47" w:rsidRPr="005E319F">
        <w:rPr>
          <w:spacing w:val="-4"/>
          <w:sz w:val="22"/>
          <w:szCs w:val="22"/>
        </w:rPr>
        <w:t xml:space="preserve">ссе выполнения НИОКР </w:t>
      </w:r>
      <w:r w:rsidRPr="005E319F">
        <w:rPr>
          <w:spacing w:val="-4"/>
          <w:sz w:val="22"/>
          <w:szCs w:val="22"/>
        </w:rPr>
        <w:t>Р</w:t>
      </w:r>
      <w:r w:rsidR="007A5D47" w:rsidRPr="005E319F">
        <w:rPr>
          <w:spacing w:val="-4"/>
          <w:sz w:val="22"/>
          <w:szCs w:val="22"/>
        </w:rPr>
        <w:t>ИД</w:t>
      </w:r>
      <w:r w:rsidRPr="005E319F">
        <w:rPr>
          <w:spacing w:val="-4"/>
          <w:sz w:val="22"/>
          <w:szCs w:val="22"/>
        </w:rPr>
        <w:t>.</w:t>
      </w:r>
    </w:p>
    <w:p w:rsidR="00FE63D1" w:rsidRPr="005E319F" w:rsidRDefault="00FE63D1" w:rsidP="002869C8">
      <w:pPr>
        <w:spacing w:after="0" w:line="238" w:lineRule="auto"/>
        <w:ind w:firstLine="709"/>
        <w:rPr>
          <w:sz w:val="22"/>
          <w:szCs w:val="22"/>
        </w:rPr>
      </w:pPr>
      <w:r w:rsidRPr="005E319F">
        <w:rPr>
          <w:sz w:val="22"/>
          <w:szCs w:val="22"/>
        </w:rPr>
        <w:t>4.5.</w:t>
      </w:r>
      <w:r w:rsidR="00EF6AF4" w:rsidRPr="005E319F">
        <w:rPr>
          <w:sz w:val="22"/>
          <w:szCs w:val="22"/>
        </w:rPr>
        <w:t> </w:t>
      </w:r>
      <w:r w:rsidRPr="005E319F">
        <w:rPr>
          <w:sz w:val="22"/>
          <w:szCs w:val="22"/>
        </w:rPr>
        <w:t xml:space="preserve">Сведения, касающиеся результатов работ по </w:t>
      </w:r>
      <w:r w:rsidR="00AA6885" w:rsidRPr="005E319F">
        <w:rPr>
          <w:sz w:val="22"/>
          <w:szCs w:val="22"/>
        </w:rPr>
        <w:t>Соглашению</w:t>
      </w:r>
      <w:r w:rsidRPr="005E319F">
        <w:rPr>
          <w:sz w:val="22"/>
          <w:szCs w:val="22"/>
        </w:rPr>
        <w:t>, договорную и отчетную документацию Фонд представляет по запросам в уполномоченные государственные органы контроля и надзора, направляет на экспертизу, использует при составлении отчетности, публикует на официальных государственных сайтах и в электронных системах.</w:t>
      </w:r>
    </w:p>
    <w:p w:rsidR="00FE63D1" w:rsidRPr="005E319F" w:rsidRDefault="00FE63D1" w:rsidP="00743AA3">
      <w:pPr>
        <w:pStyle w:val="af"/>
        <w:numPr>
          <w:ilvl w:val="0"/>
          <w:numId w:val="4"/>
        </w:numPr>
        <w:spacing w:before="160" w:after="120" w:line="238" w:lineRule="auto"/>
        <w:ind w:left="357" w:hanging="357"/>
        <w:jc w:val="center"/>
        <w:rPr>
          <w:sz w:val="22"/>
          <w:szCs w:val="22"/>
        </w:rPr>
      </w:pPr>
      <w:r w:rsidRPr="005E319F">
        <w:rPr>
          <w:sz w:val="22"/>
          <w:szCs w:val="22"/>
        </w:rPr>
        <w:t>Порядок приемки выполненных работ.</w:t>
      </w:r>
    </w:p>
    <w:p w:rsidR="00FE63D1" w:rsidRPr="005E319F" w:rsidRDefault="00FE63D1" w:rsidP="002869C8">
      <w:pPr>
        <w:spacing w:after="0" w:line="238" w:lineRule="auto"/>
        <w:ind w:firstLine="708"/>
        <w:rPr>
          <w:sz w:val="22"/>
          <w:szCs w:val="22"/>
        </w:rPr>
      </w:pPr>
      <w:r w:rsidRPr="005E319F">
        <w:rPr>
          <w:sz w:val="22"/>
          <w:szCs w:val="22"/>
        </w:rPr>
        <w:t>5.1.</w:t>
      </w:r>
      <w:r w:rsidR="00EF6AF4" w:rsidRPr="005E319F">
        <w:rPr>
          <w:sz w:val="22"/>
          <w:szCs w:val="22"/>
        </w:rPr>
        <w:t> </w:t>
      </w:r>
      <w:r w:rsidRPr="005E319F">
        <w:rPr>
          <w:sz w:val="22"/>
          <w:szCs w:val="22"/>
        </w:rPr>
        <w:t>Предоставление Грантополучателем отчетной документации о выполнении НИОКР осуществляется в соответствии с требованиями технического задания и календарного плана, являющимися неотъемлемой ча</w:t>
      </w:r>
      <w:r w:rsidR="008E4512" w:rsidRPr="005E319F">
        <w:rPr>
          <w:sz w:val="22"/>
          <w:szCs w:val="22"/>
        </w:rPr>
        <w:t>стью</w:t>
      </w:r>
      <w:r w:rsidRPr="005E319F">
        <w:rPr>
          <w:sz w:val="22"/>
          <w:szCs w:val="22"/>
        </w:rPr>
        <w:t xml:space="preserve"> </w:t>
      </w:r>
      <w:r w:rsidR="00AA6885" w:rsidRPr="005E319F">
        <w:rPr>
          <w:sz w:val="22"/>
          <w:szCs w:val="22"/>
        </w:rPr>
        <w:t>Соглашения</w:t>
      </w:r>
      <w:r w:rsidRPr="005E319F">
        <w:rPr>
          <w:sz w:val="22"/>
          <w:szCs w:val="22"/>
        </w:rPr>
        <w:t>, на основании отчетных материалов.</w:t>
      </w:r>
    </w:p>
    <w:p w:rsidR="007A5D47" w:rsidRPr="005E319F" w:rsidRDefault="00FE63D1" w:rsidP="002869C8">
      <w:pPr>
        <w:spacing w:after="0" w:line="238" w:lineRule="auto"/>
        <w:ind w:firstLine="709"/>
        <w:rPr>
          <w:sz w:val="22"/>
          <w:szCs w:val="22"/>
        </w:rPr>
      </w:pPr>
      <w:r w:rsidRPr="005E319F">
        <w:rPr>
          <w:sz w:val="22"/>
          <w:szCs w:val="22"/>
        </w:rPr>
        <w:t xml:space="preserve">Допустимые направления расходов средств гранта и предельные ограничения по каждому направлению (смета) представлены в приложении к Соглашению. </w:t>
      </w:r>
    </w:p>
    <w:p w:rsidR="00FE63D1" w:rsidRPr="005E319F" w:rsidRDefault="007A5D47" w:rsidP="002869C8">
      <w:pPr>
        <w:spacing w:after="0" w:line="238" w:lineRule="auto"/>
        <w:ind w:firstLine="709"/>
        <w:rPr>
          <w:sz w:val="22"/>
          <w:szCs w:val="22"/>
        </w:rPr>
      </w:pPr>
      <w:r w:rsidRPr="005E319F">
        <w:rPr>
          <w:sz w:val="22"/>
          <w:szCs w:val="22"/>
        </w:rPr>
        <w:t xml:space="preserve">На сайте Фонда представлены требования к расходованию средств гранта </w:t>
      </w:r>
      <w:hyperlink r:id="rId26" w:anchor="perechen_rashodov" w:history="1">
        <w:r w:rsidRPr="005E319F">
          <w:rPr>
            <w:rStyle w:val="ab"/>
            <w:sz w:val="22"/>
            <w:szCs w:val="22"/>
          </w:rPr>
          <w:t>http://fasie.ru/programs/programma-start/#perechen_rashodov</w:t>
        </w:r>
      </w:hyperlink>
      <w:r w:rsidRPr="005E319F">
        <w:rPr>
          <w:sz w:val="22"/>
          <w:szCs w:val="22"/>
        </w:rPr>
        <w:t xml:space="preserve"> и подготовке финансовой отчетности </w:t>
      </w:r>
      <w:hyperlink r:id="rId27" w:anchor="otchetnost" w:history="1">
        <w:r w:rsidRPr="005E319F">
          <w:rPr>
            <w:rStyle w:val="ab"/>
            <w:sz w:val="22"/>
            <w:szCs w:val="22"/>
          </w:rPr>
          <w:t>http://fasie.ru/programs/programma-start/#otchetnost</w:t>
        </w:r>
      </w:hyperlink>
      <w:r w:rsidRPr="005E319F">
        <w:rPr>
          <w:sz w:val="22"/>
          <w:szCs w:val="22"/>
        </w:rPr>
        <w:t>.</w:t>
      </w:r>
    </w:p>
    <w:p w:rsidR="00FE63D1" w:rsidRPr="005E319F" w:rsidRDefault="00FE63D1" w:rsidP="002869C8">
      <w:pPr>
        <w:spacing w:after="0" w:line="238" w:lineRule="auto"/>
        <w:ind w:firstLine="709"/>
        <w:rPr>
          <w:sz w:val="22"/>
          <w:szCs w:val="22"/>
        </w:rPr>
      </w:pPr>
      <w:r w:rsidRPr="005E319F">
        <w:rPr>
          <w:sz w:val="22"/>
          <w:szCs w:val="22"/>
        </w:rPr>
        <w:t>5.2.</w:t>
      </w:r>
      <w:r w:rsidR="00EF6AF4" w:rsidRPr="005E319F">
        <w:rPr>
          <w:sz w:val="22"/>
          <w:szCs w:val="22"/>
        </w:rPr>
        <w:t> </w:t>
      </w:r>
      <w:r w:rsidRPr="005E319F">
        <w:rPr>
          <w:sz w:val="22"/>
          <w:szCs w:val="22"/>
        </w:rPr>
        <w:t xml:space="preserve">После окончания выполнения работ (этапа работ) Грантополучатель представляет Фонду подписанные со своей стороны Акт о выполнении НИОКР (очередного этапа НИОКР), </w:t>
      </w:r>
      <w:r w:rsidR="002E2536" w:rsidRPr="005E319F">
        <w:rPr>
          <w:sz w:val="22"/>
          <w:szCs w:val="22"/>
        </w:rPr>
        <w:t xml:space="preserve">отчет </w:t>
      </w:r>
      <w:r w:rsidRPr="005E319F">
        <w:rPr>
          <w:sz w:val="22"/>
          <w:szCs w:val="22"/>
        </w:rPr>
        <w:t xml:space="preserve">о целевом использовании средств гранта, научно-технический отчет о выполненных НИОКР (по очередному этапу НИОКР), отчет о расходах, произведенных при выполнении этапов НИОКР в соответствии с утвержденной сметой, </w:t>
      </w:r>
      <w:r w:rsidR="00BA3DE7" w:rsidRPr="005E319F">
        <w:rPr>
          <w:sz w:val="22"/>
          <w:szCs w:val="22"/>
        </w:rPr>
        <w:t>отчет о расходовании внебюджетных средств</w:t>
      </w:r>
      <w:r w:rsidR="00BA3DE7" w:rsidRPr="005E319F">
        <w:rPr>
          <w:rStyle w:val="a3"/>
          <w:sz w:val="22"/>
          <w:szCs w:val="22"/>
        </w:rPr>
        <w:footnoteReference w:id="18"/>
      </w:r>
      <w:r w:rsidR="00BA3DE7" w:rsidRPr="005E319F">
        <w:rPr>
          <w:sz w:val="22"/>
          <w:szCs w:val="22"/>
        </w:rPr>
        <w:t xml:space="preserve">, </w:t>
      </w:r>
      <w:r w:rsidRPr="005E319F">
        <w:rPr>
          <w:sz w:val="22"/>
          <w:szCs w:val="22"/>
        </w:rPr>
        <w:t xml:space="preserve">ИКР, ИКСПО (при ее наличии на дату предоставления отчетных документов), ИКСИ (при ее наличии на дату предоставления отчетных документов), зарегистрированные в установленном порядке в ЕГИСУ НИОКР, а также </w:t>
      </w:r>
      <w:r w:rsidR="00CD66A2" w:rsidRPr="005E319F">
        <w:rPr>
          <w:sz w:val="22"/>
          <w:szCs w:val="22"/>
        </w:rPr>
        <w:t xml:space="preserve">другие сведения, относящиеся к </w:t>
      </w:r>
      <w:r w:rsidRPr="005E319F">
        <w:rPr>
          <w:sz w:val="22"/>
          <w:szCs w:val="22"/>
        </w:rPr>
        <w:t>реализации проекта.</w:t>
      </w:r>
    </w:p>
    <w:p w:rsidR="00FE63D1" w:rsidRPr="005E319F" w:rsidRDefault="00FE63D1" w:rsidP="002869C8">
      <w:pPr>
        <w:spacing w:after="0" w:line="238" w:lineRule="auto"/>
        <w:ind w:firstLine="709"/>
        <w:rPr>
          <w:sz w:val="22"/>
          <w:szCs w:val="22"/>
        </w:rPr>
      </w:pPr>
      <w:r w:rsidRPr="005E319F">
        <w:rPr>
          <w:sz w:val="22"/>
          <w:szCs w:val="22"/>
        </w:rPr>
        <w:t>Отчетная документация оформляется в соответствии с требованиями Фонда</w:t>
      </w:r>
      <w:r w:rsidR="004721A9" w:rsidRPr="005E319F">
        <w:rPr>
          <w:sz w:val="22"/>
          <w:szCs w:val="22"/>
        </w:rPr>
        <w:t xml:space="preserve"> (</w:t>
      </w:r>
      <w:hyperlink r:id="rId28" w:anchor="otchetnost" w:history="1">
        <w:r w:rsidR="004721A9" w:rsidRPr="005E319F">
          <w:rPr>
            <w:rStyle w:val="ab"/>
            <w:sz w:val="22"/>
            <w:szCs w:val="22"/>
          </w:rPr>
          <w:t>http://fasie.ru/programs/programma-start/#otchetnost</w:t>
        </w:r>
      </w:hyperlink>
      <w:r w:rsidR="004721A9" w:rsidRPr="005E319F">
        <w:rPr>
          <w:sz w:val="22"/>
          <w:szCs w:val="22"/>
        </w:rPr>
        <w:t>)</w:t>
      </w:r>
      <w:r w:rsidRPr="005E319F">
        <w:rPr>
          <w:sz w:val="22"/>
          <w:szCs w:val="22"/>
        </w:rPr>
        <w:t xml:space="preserve"> и подписывается усовершенствованной усиленной квалифицированной электронной подписью со стороны Грантополучателя в </w:t>
      </w:r>
      <w:r w:rsidR="00147926" w:rsidRPr="005E319F">
        <w:rPr>
          <w:sz w:val="22"/>
          <w:szCs w:val="22"/>
        </w:rPr>
        <w:t>АС Фонд-М</w:t>
      </w:r>
      <w:r w:rsidRPr="005E319F">
        <w:rPr>
          <w:sz w:val="22"/>
          <w:szCs w:val="22"/>
        </w:rPr>
        <w:t xml:space="preserve">. Отчетная документация представляется Фонду в </w:t>
      </w:r>
      <w:r w:rsidR="00147926" w:rsidRPr="005E319F">
        <w:rPr>
          <w:sz w:val="22"/>
          <w:szCs w:val="22"/>
        </w:rPr>
        <w:t>АС Фонд-М</w:t>
      </w:r>
      <w:r w:rsidRPr="005E319F">
        <w:rPr>
          <w:sz w:val="22"/>
          <w:szCs w:val="22"/>
        </w:rPr>
        <w:t xml:space="preserve">, в том числе Информационные карты, зарегистрированные в </w:t>
      </w:r>
      <w:r w:rsidR="00CD66A2" w:rsidRPr="005E319F">
        <w:rPr>
          <w:sz w:val="22"/>
          <w:szCs w:val="22"/>
        </w:rPr>
        <w:t>ФГАНУ «ЦИТи</w:t>
      </w:r>
      <w:r w:rsidRPr="005E319F">
        <w:rPr>
          <w:sz w:val="22"/>
          <w:szCs w:val="22"/>
        </w:rPr>
        <w:t>С</w:t>
      </w:r>
      <w:r w:rsidR="00CD66A2" w:rsidRPr="005E319F">
        <w:rPr>
          <w:sz w:val="22"/>
          <w:szCs w:val="22"/>
        </w:rPr>
        <w:t>»</w:t>
      </w:r>
      <w:r w:rsidRPr="005E319F">
        <w:rPr>
          <w:sz w:val="22"/>
          <w:szCs w:val="22"/>
        </w:rPr>
        <w:t xml:space="preserve"> – РК, ИКРБС, ИКР, ИКСПО и ИКСИ. </w:t>
      </w:r>
    </w:p>
    <w:p w:rsidR="00FE63D1" w:rsidRPr="005E319F" w:rsidRDefault="00FE63D1" w:rsidP="002869C8">
      <w:pPr>
        <w:spacing w:after="0" w:line="238" w:lineRule="auto"/>
        <w:ind w:firstLine="708"/>
        <w:rPr>
          <w:sz w:val="22"/>
          <w:szCs w:val="22"/>
        </w:rPr>
      </w:pPr>
      <w:r w:rsidRPr="005E319F">
        <w:rPr>
          <w:sz w:val="22"/>
          <w:szCs w:val="22"/>
        </w:rPr>
        <w:t>5.3.</w:t>
      </w:r>
      <w:r w:rsidR="00EF6AF4" w:rsidRPr="005E319F">
        <w:rPr>
          <w:sz w:val="22"/>
          <w:szCs w:val="22"/>
        </w:rPr>
        <w:t> </w:t>
      </w:r>
      <w:r w:rsidRPr="005E319F">
        <w:rPr>
          <w:sz w:val="22"/>
          <w:szCs w:val="22"/>
        </w:rPr>
        <w:t xml:space="preserve">Представленный Грантополучателем отчет о выполнении НИОКР направляется Фондом на экспертизу для оценки полноты и качества выполненных работ и соответствия их требованиям </w:t>
      </w:r>
      <w:r w:rsidR="00AA6885" w:rsidRPr="005E319F">
        <w:rPr>
          <w:sz w:val="22"/>
          <w:szCs w:val="22"/>
        </w:rPr>
        <w:t>Соглашения</w:t>
      </w:r>
      <w:r w:rsidRPr="005E319F">
        <w:rPr>
          <w:sz w:val="22"/>
          <w:szCs w:val="22"/>
        </w:rPr>
        <w:t>. Для проверки соответствия качества выполняемых р</w:t>
      </w:r>
      <w:r w:rsidR="003B77D1" w:rsidRPr="005E319F">
        <w:rPr>
          <w:sz w:val="22"/>
          <w:szCs w:val="22"/>
        </w:rPr>
        <w:t>абот требованиям, установленным</w:t>
      </w:r>
      <w:r w:rsidRPr="005E319F">
        <w:rPr>
          <w:sz w:val="22"/>
          <w:szCs w:val="22"/>
        </w:rPr>
        <w:t xml:space="preserve"> </w:t>
      </w:r>
      <w:r w:rsidR="00AA6885" w:rsidRPr="005E319F">
        <w:rPr>
          <w:sz w:val="22"/>
          <w:szCs w:val="22"/>
        </w:rPr>
        <w:t>Соглашением</w:t>
      </w:r>
      <w:r w:rsidRPr="005E319F">
        <w:rPr>
          <w:sz w:val="22"/>
          <w:szCs w:val="22"/>
        </w:rPr>
        <w:t>, Фонд вправе привлекать независимых экспертов.</w:t>
      </w:r>
    </w:p>
    <w:p w:rsidR="00FE63D1" w:rsidRPr="005E319F" w:rsidRDefault="00FE63D1" w:rsidP="002869C8">
      <w:pPr>
        <w:spacing w:after="0" w:line="238" w:lineRule="auto"/>
        <w:ind w:firstLine="708"/>
        <w:rPr>
          <w:sz w:val="22"/>
          <w:szCs w:val="22"/>
        </w:rPr>
      </w:pPr>
      <w:r w:rsidRPr="005E319F">
        <w:rPr>
          <w:sz w:val="22"/>
          <w:szCs w:val="22"/>
        </w:rPr>
        <w:t>5.4.</w:t>
      </w:r>
      <w:r w:rsidR="00EF6AF4" w:rsidRPr="005E319F">
        <w:rPr>
          <w:sz w:val="22"/>
          <w:szCs w:val="22"/>
        </w:rPr>
        <w:t> </w:t>
      </w:r>
      <w:r w:rsidRPr="005E319F">
        <w:rPr>
          <w:sz w:val="22"/>
          <w:szCs w:val="22"/>
        </w:rPr>
        <w:t>Заключительный отчёт по НИОКР принимается только после представления Грантополучателем в АС</w:t>
      </w:r>
      <w:r w:rsidR="004721A9" w:rsidRPr="005E319F">
        <w:rPr>
          <w:sz w:val="22"/>
          <w:szCs w:val="22"/>
        </w:rPr>
        <w:t xml:space="preserve"> Фонд-М</w:t>
      </w:r>
      <w:r w:rsidRPr="005E319F">
        <w:rPr>
          <w:sz w:val="22"/>
          <w:szCs w:val="22"/>
        </w:rPr>
        <w:t xml:space="preserve"> документов, подтверждающих совершение им действий, необходимых для признания за ни</w:t>
      </w:r>
      <w:r w:rsidR="004721A9" w:rsidRPr="005E319F">
        <w:rPr>
          <w:sz w:val="22"/>
          <w:szCs w:val="22"/>
        </w:rPr>
        <w:t>м и получения прав на РИД</w:t>
      </w:r>
      <w:r w:rsidRPr="005E319F">
        <w:rPr>
          <w:sz w:val="22"/>
          <w:szCs w:val="22"/>
        </w:rPr>
        <w:t xml:space="preserve"> – ИКР с присвоенным ФГАНУ </w:t>
      </w:r>
      <w:r w:rsidR="004721A9" w:rsidRPr="005E319F">
        <w:rPr>
          <w:sz w:val="22"/>
          <w:szCs w:val="22"/>
        </w:rPr>
        <w:t>«</w:t>
      </w:r>
      <w:r w:rsidRPr="005E319F">
        <w:rPr>
          <w:sz w:val="22"/>
          <w:szCs w:val="22"/>
        </w:rPr>
        <w:t>ЦИТиС</w:t>
      </w:r>
      <w:r w:rsidR="004721A9" w:rsidRPr="005E319F">
        <w:rPr>
          <w:sz w:val="22"/>
          <w:szCs w:val="22"/>
        </w:rPr>
        <w:t>»</w:t>
      </w:r>
      <w:r w:rsidRPr="005E319F">
        <w:rPr>
          <w:sz w:val="22"/>
          <w:szCs w:val="22"/>
        </w:rPr>
        <w:t xml:space="preserve"> регистрационным номером.</w:t>
      </w:r>
    </w:p>
    <w:p w:rsidR="00FE63D1" w:rsidRPr="005E319F" w:rsidRDefault="00FE63D1" w:rsidP="002869C8">
      <w:pPr>
        <w:spacing w:after="0" w:line="238" w:lineRule="auto"/>
        <w:ind w:firstLine="708"/>
        <w:rPr>
          <w:sz w:val="22"/>
          <w:szCs w:val="22"/>
        </w:rPr>
      </w:pPr>
      <w:r w:rsidRPr="005E319F">
        <w:rPr>
          <w:sz w:val="22"/>
          <w:szCs w:val="22"/>
        </w:rPr>
        <w:t>5.5.</w:t>
      </w:r>
      <w:r w:rsidR="00EF6AF4" w:rsidRPr="005E319F">
        <w:rPr>
          <w:sz w:val="22"/>
          <w:szCs w:val="22"/>
        </w:rPr>
        <w:t> </w:t>
      </w:r>
      <w:r w:rsidRPr="005E319F">
        <w:rPr>
          <w:sz w:val="22"/>
          <w:szCs w:val="22"/>
        </w:rPr>
        <w:t xml:space="preserve">В случае мотивированного отказа Фонда от приемки работ по </w:t>
      </w:r>
      <w:r w:rsidR="00236FE7" w:rsidRPr="005E319F">
        <w:rPr>
          <w:sz w:val="22"/>
          <w:szCs w:val="22"/>
        </w:rPr>
        <w:t xml:space="preserve">Соглашению </w:t>
      </w:r>
      <w:r w:rsidRPr="005E319F">
        <w:rPr>
          <w:sz w:val="22"/>
          <w:szCs w:val="22"/>
        </w:rPr>
        <w:t>(этапу НИОКР), Фонд размещает перечень необходимых доработок и исправлений с указанием сроков для их осуществления в АС</w:t>
      </w:r>
      <w:r w:rsidR="004721A9" w:rsidRPr="005E319F">
        <w:rPr>
          <w:sz w:val="22"/>
          <w:szCs w:val="22"/>
        </w:rPr>
        <w:t xml:space="preserve"> Фонд-М</w:t>
      </w:r>
      <w:r w:rsidRPr="005E319F">
        <w:rPr>
          <w:sz w:val="22"/>
          <w:szCs w:val="22"/>
        </w:rPr>
        <w:t>.</w:t>
      </w:r>
    </w:p>
    <w:p w:rsidR="00791D15" w:rsidRPr="005E319F" w:rsidRDefault="00FE63D1" w:rsidP="002869C8">
      <w:pPr>
        <w:spacing w:after="0" w:line="238" w:lineRule="auto"/>
        <w:ind w:firstLine="708"/>
        <w:rPr>
          <w:sz w:val="22"/>
          <w:szCs w:val="22"/>
        </w:rPr>
      </w:pPr>
      <w:r w:rsidRPr="005E319F">
        <w:rPr>
          <w:sz w:val="22"/>
          <w:szCs w:val="22"/>
        </w:rPr>
        <w:t>5.6.</w:t>
      </w:r>
      <w:r w:rsidR="00EF6AF4" w:rsidRPr="005E319F">
        <w:rPr>
          <w:sz w:val="22"/>
          <w:szCs w:val="22"/>
        </w:rPr>
        <w:t> </w:t>
      </w:r>
      <w:r w:rsidRPr="005E319F">
        <w:rPr>
          <w:sz w:val="22"/>
          <w:szCs w:val="22"/>
        </w:rPr>
        <w:t xml:space="preserve">На основании представленных документов </w:t>
      </w:r>
      <w:r w:rsidR="00791D15" w:rsidRPr="005E319F">
        <w:rPr>
          <w:sz w:val="22"/>
          <w:szCs w:val="22"/>
        </w:rPr>
        <w:t xml:space="preserve">Стороны </w:t>
      </w:r>
      <w:r w:rsidRPr="005E319F">
        <w:rPr>
          <w:sz w:val="22"/>
          <w:szCs w:val="22"/>
        </w:rPr>
        <w:t>подписывают</w:t>
      </w:r>
      <w:r w:rsidR="00791D15" w:rsidRPr="005E319F">
        <w:rPr>
          <w:sz w:val="22"/>
          <w:szCs w:val="22"/>
        </w:rPr>
        <w:t>:</w:t>
      </w:r>
    </w:p>
    <w:p w:rsidR="00791D15" w:rsidRPr="005E319F" w:rsidRDefault="00791D15" w:rsidP="00743AA3">
      <w:pPr>
        <w:pStyle w:val="af"/>
        <w:numPr>
          <w:ilvl w:val="0"/>
          <w:numId w:val="26"/>
        </w:numPr>
        <w:spacing w:after="0" w:line="238" w:lineRule="auto"/>
        <w:rPr>
          <w:sz w:val="22"/>
          <w:szCs w:val="22"/>
        </w:rPr>
      </w:pPr>
      <w:r w:rsidRPr="005E319F">
        <w:rPr>
          <w:sz w:val="22"/>
          <w:szCs w:val="22"/>
        </w:rPr>
        <w:t xml:space="preserve">для очередного этапа </w:t>
      </w:r>
      <w:r w:rsidR="00E53BEC" w:rsidRPr="005E319F">
        <w:rPr>
          <w:sz w:val="22"/>
          <w:szCs w:val="22"/>
        </w:rPr>
        <w:t>КП</w:t>
      </w:r>
      <w:r w:rsidRPr="005E319F">
        <w:rPr>
          <w:sz w:val="22"/>
          <w:szCs w:val="22"/>
        </w:rPr>
        <w:t xml:space="preserve"> –</w:t>
      </w:r>
      <w:r w:rsidR="00FE63D1" w:rsidRPr="005E319F">
        <w:rPr>
          <w:sz w:val="22"/>
          <w:szCs w:val="22"/>
        </w:rPr>
        <w:t xml:space="preserve"> Акт о </w:t>
      </w:r>
      <w:r w:rsidRPr="005E319F">
        <w:rPr>
          <w:sz w:val="22"/>
          <w:szCs w:val="22"/>
        </w:rPr>
        <w:t>выполнении НИОКР по этапу;</w:t>
      </w:r>
    </w:p>
    <w:p w:rsidR="00791D15" w:rsidRPr="005E319F" w:rsidRDefault="00791D15" w:rsidP="00743AA3">
      <w:pPr>
        <w:pStyle w:val="af"/>
        <w:numPr>
          <w:ilvl w:val="0"/>
          <w:numId w:val="26"/>
        </w:numPr>
        <w:spacing w:after="0" w:line="238" w:lineRule="auto"/>
        <w:rPr>
          <w:spacing w:val="-4"/>
          <w:sz w:val="22"/>
          <w:szCs w:val="22"/>
        </w:rPr>
      </w:pPr>
      <w:r w:rsidRPr="005E319F">
        <w:rPr>
          <w:spacing w:val="-4"/>
          <w:sz w:val="22"/>
          <w:szCs w:val="22"/>
        </w:rPr>
        <w:t xml:space="preserve">для заключительного этапа </w:t>
      </w:r>
      <w:r w:rsidR="00E53BEC" w:rsidRPr="005E319F">
        <w:rPr>
          <w:spacing w:val="-4"/>
          <w:sz w:val="22"/>
          <w:szCs w:val="22"/>
        </w:rPr>
        <w:t xml:space="preserve">КП </w:t>
      </w:r>
      <w:r w:rsidRPr="005E319F">
        <w:rPr>
          <w:spacing w:val="-4"/>
          <w:sz w:val="22"/>
          <w:szCs w:val="22"/>
        </w:rPr>
        <w:t xml:space="preserve">– Акт о выполнении НИОКР по этапу, Акт о выполнении НИОКР по </w:t>
      </w:r>
      <w:r w:rsidR="00DA75C6" w:rsidRPr="005E319F">
        <w:rPr>
          <w:spacing w:val="-4"/>
          <w:sz w:val="22"/>
          <w:szCs w:val="22"/>
        </w:rPr>
        <w:t>соглашению</w:t>
      </w:r>
      <w:r w:rsidRPr="005E319F">
        <w:rPr>
          <w:spacing w:val="-4"/>
          <w:sz w:val="22"/>
          <w:szCs w:val="22"/>
        </w:rPr>
        <w:t>, Отчет о целевом использовании средств гранта.</w:t>
      </w:r>
    </w:p>
    <w:p w:rsidR="007B79C1" w:rsidRPr="005E319F" w:rsidRDefault="007B79C1" w:rsidP="002869C8">
      <w:pPr>
        <w:spacing w:after="0" w:line="238" w:lineRule="auto"/>
        <w:ind w:firstLine="708"/>
        <w:rPr>
          <w:sz w:val="22"/>
          <w:szCs w:val="22"/>
        </w:rPr>
      </w:pPr>
      <w:r w:rsidRPr="005E319F">
        <w:rPr>
          <w:sz w:val="22"/>
          <w:szCs w:val="22"/>
        </w:rPr>
        <w:t xml:space="preserve">Датой выполнения очередного этапа </w:t>
      </w:r>
      <w:r w:rsidR="00D07D4A" w:rsidRPr="005E319F">
        <w:rPr>
          <w:sz w:val="22"/>
          <w:szCs w:val="22"/>
        </w:rPr>
        <w:t>КП</w:t>
      </w:r>
      <w:r w:rsidRPr="005E319F">
        <w:rPr>
          <w:sz w:val="22"/>
          <w:szCs w:val="22"/>
        </w:rPr>
        <w:t xml:space="preserve"> считается дата подписания Фондом Акта о выполнении НИОКР по этапу. </w:t>
      </w:r>
    </w:p>
    <w:p w:rsidR="00FE63D1" w:rsidRPr="005E319F" w:rsidRDefault="00A85657" w:rsidP="002869C8">
      <w:pPr>
        <w:spacing w:after="0" w:line="238" w:lineRule="auto"/>
        <w:ind w:firstLine="708"/>
        <w:rPr>
          <w:sz w:val="22"/>
          <w:szCs w:val="22"/>
        </w:rPr>
      </w:pPr>
      <w:r w:rsidRPr="005E319F">
        <w:rPr>
          <w:sz w:val="22"/>
          <w:szCs w:val="22"/>
        </w:rPr>
        <w:t xml:space="preserve">Датой выполнения НИОКР по </w:t>
      </w:r>
      <w:r w:rsidR="004B0F27" w:rsidRPr="005E319F">
        <w:rPr>
          <w:sz w:val="22"/>
          <w:szCs w:val="22"/>
        </w:rPr>
        <w:t xml:space="preserve">Соглашению </w:t>
      </w:r>
      <w:r w:rsidRPr="005E319F">
        <w:rPr>
          <w:sz w:val="22"/>
          <w:szCs w:val="22"/>
        </w:rPr>
        <w:t xml:space="preserve">считается дата подписания Фондом Акта о выполнении НИОКР </w:t>
      </w:r>
      <w:r w:rsidR="00D07D4A" w:rsidRPr="005E319F">
        <w:rPr>
          <w:sz w:val="22"/>
          <w:szCs w:val="22"/>
        </w:rPr>
        <w:t>по соглашению</w:t>
      </w:r>
      <w:r w:rsidRPr="005E319F">
        <w:rPr>
          <w:sz w:val="22"/>
          <w:szCs w:val="22"/>
        </w:rPr>
        <w:t>.</w:t>
      </w:r>
    </w:p>
    <w:p w:rsidR="00FE63D1" w:rsidRPr="005E319F" w:rsidRDefault="00FE63D1" w:rsidP="00743AA3">
      <w:pPr>
        <w:pStyle w:val="af"/>
        <w:numPr>
          <w:ilvl w:val="0"/>
          <w:numId w:val="4"/>
        </w:numPr>
        <w:spacing w:before="160" w:after="120" w:line="238" w:lineRule="auto"/>
        <w:ind w:left="357" w:hanging="357"/>
        <w:jc w:val="center"/>
        <w:rPr>
          <w:sz w:val="22"/>
          <w:szCs w:val="22"/>
        </w:rPr>
      </w:pPr>
      <w:r w:rsidRPr="005E319F">
        <w:rPr>
          <w:sz w:val="22"/>
          <w:szCs w:val="22"/>
        </w:rPr>
        <w:t>Особые условия.</w:t>
      </w:r>
    </w:p>
    <w:p w:rsidR="00FE63D1" w:rsidRPr="005E319F" w:rsidRDefault="00FE63D1" w:rsidP="002869C8">
      <w:pPr>
        <w:spacing w:after="0" w:line="238" w:lineRule="auto"/>
        <w:ind w:firstLine="708"/>
        <w:rPr>
          <w:sz w:val="22"/>
          <w:szCs w:val="22"/>
        </w:rPr>
      </w:pPr>
      <w:r w:rsidRPr="005E319F">
        <w:rPr>
          <w:sz w:val="22"/>
          <w:szCs w:val="22"/>
        </w:rPr>
        <w:t>6.1.</w:t>
      </w:r>
      <w:r w:rsidR="00EF6AF4" w:rsidRPr="005E319F">
        <w:rPr>
          <w:sz w:val="22"/>
          <w:szCs w:val="22"/>
        </w:rPr>
        <w:t> </w:t>
      </w:r>
      <w:r w:rsidRPr="005E319F">
        <w:rPr>
          <w:sz w:val="22"/>
          <w:szCs w:val="22"/>
        </w:rPr>
        <w:t xml:space="preserve">Изменения и дополнения к </w:t>
      </w:r>
      <w:r w:rsidR="00DC7178" w:rsidRPr="005E319F">
        <w:rPr>
          <w:sz w:val="22"/>
          <w:szCs w:val="22"/>
        </w:rPr>
        <w:t xml:space="preserve">Соглашению </w:t>
      </w:r>
      <w:r w:rsidR="00AB2CD6" w:rsidRPr="005E319F">
        <w:rPr>
          <w:sz w:val="22"/>
          <w:szCs w:val="22"/>
        </w:rPr>
        <w:t xml:space="preserve">оформляются </w:t>
      </w:r>
      <w:r w:rsidRPr="005E319F">
        <w:rPr>
          <w:sz w:val="22"/>
          <w:szCs w:val="22"/>
        </w:rPr>
        <w:t>дополнительными соглашениями между Фондом и Грантополучателем.</w:t>
      </w:r>
    </w:p>
    <w:p w:rsidR="00FE63D1" w:rsidRPr="005E319F" w:rsidRDefault="00FE63D1" w:rsidP="006856A5">
      <w:pPr>
        <w:spacing w:after="0" w:line="235" w:lineRule="auto"/>
        <w:ind w:firstLine="709"/>
        <w:rPr>
          <w:sz w:val="22"/>
          <w:szCs w:val="22"/>
        </w:rPr>
      </w:pPr>
      <w:r w:rsidRPr="005E319F">
        <w:rPr>
          <w:sz w:val="22"/>
          <w:szCs w:val="22"/>
        </w:rPr>
        <w:t>6.2.</w:t>
      </w:r>
      <w:r w:rsidR="00EF6AF4" w:rsidRPr="005E319F">
        <w:rPr>
          <w:sz w:val="22"/>
          <w:szCs w:val="22"/>
        </w:rPr>
        <w:t> </w:t>
      </w:r>
      <w:r w:rsidRPr="005E319F">
        <w:rPr>
          <w:sz w:val="22"/>
          <w:szCs w:val="22"/>
        </w:rPr>
        <w:t>Грантополучатель обязан разместить на своем Интернет-сайте информацию о реализации инновационного проекта с указанием ссылки на адрес о</w:t>
      </w:r>
      <w:r w:rsidR="00007A1F" w:rsidRPr="005E319F">
        <w:rPr>
          <w:sz w:val="22"/>
          <w:szCs w:val="22"/>
        </w:rPr>
        <w:t xml:space="preserve">фициального сайта Фонда </w:t>
      </w:r>
      <w:hyperlink r:id="rId29" w:history="1">
        <w:r w:rsidR="00007A1F" w:rsidRPr="005E319F">
          <w:rPr>
            <w:rStyle w:val="ab"/>
            <w:sz w:val="22"/>
            <w:szCs w:val="22"/>
          </w:rPr>
          <w:t>http://fasie.ru/</w:t>
        </w:r>
      </w:hyperlink>
      <w:r w:rsidRPr="005E319F">
        <w:rPr>
          <w:sz w:val="22"/>
          <w:szCs w:val="22"/>
        </w:rPr>
        <w:t xml:space="preserve">. </w:t>
      </w:r>
      <w:r w:rsidR="00DC7178" w:rsidRPr="005E319F">
        <w:rPr>
          <w:sz w:val="22"/>
          <w:szCs w:val="22"/>
        </w:rPr>
        <w:t>Грантополучатель обязан указывать на финансовую поддержку Фондом реализации инновационного проекта</w:t>
      </w:r>
      <w:r w:rsidR="00ED4CC9" w:rsidRPr="005E319F">
        <w:rPr>
          <w:sz w:val="22"/>
          <w:szCs w:val="22"/>
        </w:rPr>
        <w:t xml:space="preserve"> в целях реализации национальной программы «Цифровая экономика Российской Федерации»</w:t>
      </w:r>
      <w:r w:rsidR="00DC7178" w:rsidRPr="005E319F">
        <w:rPr>
          <w:sz w:val="22"/>
          <w:szCs w:val="22"/>
        </w:rPr>
        <w:t xml:space="preserve"> при опубликовании любой информации о результатах, полученных в ходе реализации инновационного проекта, в средствах массовой информации, в том числе в сети «Интернет», а также при демонстрации результатов реализации</w:t>
      </w:r>
      <w:r w:rsidR="001C6404" w:rsidRPr="005E319F">
        <w:rPr>
          <w:sz w:val="22"/>
          <w:szCs w:val="22"/>
        </w:rPr>
        <w:t xml:space="preserve"> инновационного проекта.</w:t>
      </w:r>
    </w:p>
    <w:p w:rsidR="00FE63D1" w:rsidRPr="005E319F" w:rsidRDefault="00FE63D1" w:rsidP="006856A5">
      <w:pPr>
        <w:spacing w:after="0" w:line="235" w:lineRule="auto"/>
        <w:ind w:firstLine="708"/>
        <w:rPr>
          <w:spacing w:val="-2"/>
          <w:sz w:val="22"/>
          <w:szCs w:val="22"/>
        </w:rPr>
      </w:pPr>
      <w:r w:rsidRPr="005E319F">
        <w:rPr>
          <w:spacing w:val="-2"/>
          <w:sz w:val="22"/>
          <w:szCs w:val="22"/>
        </w:rPr>
        <w:t>6.3.</w:t>
      </w:r>
      <w:r w:rsidR="00EF6AF4" w:rsidRPr="005E319F">
        <w:rPr>
          <w:spacing w:val="-2"/>
          <w:sz w:val="22"/>
          <w:szCs w:val="22"/>
        </w:rPr>
        <w:t> </w:t>
      </w:r>
      <w:r w:rsidR="00007A1F" w:rsidRPr="005E319F">
        <w:rPr>
          <w:spacing w:val="-2"/>
          <w:sz w:val="22"/>
          <w:szCs w:val="22"/>
        </w:rPr>
        <w:t>В целях реализации п. 6.2</w:t>
      </w:r>
      <w:r w:rsidRPr="005E319F">
        <w:rPr>
          <w:spacing w:val="-2"/>
          <w:sz w:val="22"/>
          <w:szCs w:val="22"/>
        </w:rPr>
        <w:t xml:space="preserve"> Грантополучатель имеет право использовать логотип Фонда.</w:t>
      </w:r>
    </w:p>
    <w:p w:rsidR="00350D12" w:rsidRPr="005E319F" w:rsidRDefault="00350D12" w:rsidP="006856A5">
      <w:pPr>
        <w:spacing w:after="0" w:line="235" w:lineRule="auto"/>
        <w:ind w:firstLine="708"/>
        <w:rPr>
          <w:spacing w:val="-2"/>
          <w:sz w:val="22"/>
          <w:szCs w:val="22"/>
        </w:rPr>
      </w:pPr>
      <w:r w:rsidRPr="005E319F">
        <w:rPr>
          <w:spacing w:val="-2"/>
          <w:sz w:val="22"/>
          <w:szCs w:val="22"/>
        </w:rPr>
        <w:t>6.4.</w:t>
      </w:r>
      <w:r w:rsidR="00AB2CD6" w:rsidRPr="005E319F">
        <w:rPr>
          <w:spacing w:val="-2"/>
          <w:sz w:val="22"/>
          <w:szCs w:val="22"/>
        </w:rPr>
        <w:t> </w:t>
      </w:r>
      <w:r w:rsidRPr="005E319F">
        <w:rPr>
          <w:spacing w:val="-2"/>
          <w:sz w:val="22"/>
          <w:szCs w:val="22"/>
        </w:rPr>
        <w:t>При уменьшении соответствующими государственными органами в установленном порядке бюджетных субсидий Фонду, Стороны согласовывают новые сроки, а если необходимо, и другие условия выполнения НИОКР.</w:t>
      </w:r>
    </w:p>
    <w:p w:rsidR="00FE63D1" w:rsidRPr="005E319F" w:rsidRDefault="00350D12" w:rsidP="006856A5">
      <w:pPr>
        <w:spacing w:after="0" w:line="235" w:lineRule="auto"/>
        <w:ind w:firstLine="708"/>
        <w:rPr>
          <w:sz w:val="22"/>
          <w:szCs w:val="22"/>
        </w:rPr>
      </w:pPr>
      <w:r w:rsidRPr="005E319F">
        <w:rPr>
          <w:sz w:val="22"/>
          <w:szCs w:val="22"/>
        </w:rPr>
        <w:t>6.5</w:t>
      </w:r>
      <w:r w:rsidR="00FE63D1" w:rsidRPr="005E319F">
        <w:rPr>
          <w:sz w:val="22"/>
          <w:szCs w:val="22"/>
        </w:rPr>
        <w:t>.</w:t>
      </w:r>
      <w:r w:rsidR="00EF6AF4" w:rsidRPr="005E319F">
        <w:rPr>
          <w:sz w:val="22"/>
          <w:szCs w:val="22"/>
        </w:rPr>
        <w:t> </w:t>
      </w:r>
      <w:r w:rsidR="00FE63D1" w:rsidRPr="005E319F">
        <w:rPr>
          <w:sz w:val="22"/>
          <w:szCs w:val="22"/>
        </w:rPr>
        <w:t xml:space="preserve">Все условия </w:t>
      </w:r>
      <w:r w:rsidR="00DC7178" w:rsidRPr="005E319F">
        <w:rPr>
          <w:sz w:val="22"/>
          <w:szCs w:val="22"/>
        </w:rPr>
        <w:t xml:space="preserve">Соглашения </w:t>
      </w:r>
      <w:r w:rsidR="00FE63D1" w:rsidRPr="005E319F">
        <w:rPr>
          <w:sz w:val="22"/>
          <w:szCs w:val="22"/>
        </w:rPr>
        <w:t xml:space="preserve">являются существенными, и при нарушении любого пункта Фонд может требовать расторжения </w:t>
      </w:r>
      <w:r w:rsidR="00DC7178" w:rsidRPr="005E319F">
        <w:rPr>
          <w:sz w:val="22"/>
          <w:szCs w:val="22"/>
        </w:rPr>
        <w:t>Соглашения</w:t>
      </w:r>
      <w:r w:rsidR="001C6404" w:rsidRPr="005E319F">
        <w:rPr>
          <w:sz w:val="22"/>
          <w:szCs w:val="22"/>
        </w:rPr>
        <w:t xml:space="preserve">  и возврата средств гранта фактически перечисленных по Соглашению.</w:t>
      </w:r>
    </w:p>
    <w:p w:rsidR="00FE63D1" w:rsidRPr="005E319F" w:rsidRDefault="00FE63D1" w:rsidP="00743AA3">
      <w:pPr>
        <w:pStyle w:val="af"/>
        <w:numPr>
          <w:ilvl w:val="0"/>
          <w:numId w:val="4"/>
        </w:numPr>
        <w:spacing w:before="160" w:after="120" w:line="235" w:lineRule="auto"/>
        <w:ind w:left="357" w:hanging="357"/>
        <w:jc w:val="center"/>
        <w:rPr>
          <w:sz w:val="22"/>
          <w:szCs w:val="22"/>
        </w:rPr>
      </w:pPr>
      <w:r w:rsidRPr="005E319F">
        <w:rPr>
          <w:sz w:val="22"/>
          <w:szCs w:val="22"/>
        </w:rPr>
        <w:t xml:space="preserve">Ответственность </w:t>
      </w:r>
      <w:r w:rsidR="004524E6" w:rsidRPr="005E319F">
        <w:rPr>
          <w:sz w:val="22"/>
          <w:szCs w:val="22"/>
        </w:rPr>
        <w:t xml:space="preserve">Сторон </w:t>
      </w:r>
      <w:r w:rsidRPr="005E319F">
        <w:rPr>
          <w:sz w:val="22"/>
          <w:szCs w:val="22"/>
        </w:rPr>
        <w:t>и порядок разрешения споров.</w:t>
      </w:r>
    </w:p>
    <w:p w:rsidR="00FE63D1" w:rsidRPr="005E319F" w:rsidRDefault="00FE63D1" w:rsidP="006856A5">
      <w:pPr>
        <w:spacing w:after="0" w:line="235" w:lineRule="auto"/>
        <w:ind w:firstLine="708"/>
        <w:rPr>
          <w:sz w:val="22"/>
          <w:szCs w:val="22"/>
        </w:rPr>
      </w:pPr>
      <w:r w:rsidRPr="005E319F">
        <w:rPr>
          <w:sz w:val="22"/>
          <w:szCs w:val="22"/>
        </w:rPr>
        <w:t>7.1.</w:t>
      </w:r>
      <w:r w:rsidR="00EF6AF4" w:rsidRPr="005E319F">
        <w:rPr>
          <w:sz w:val="22"/>
          <w:szCs w:val="22"/>
        </w:rPr>
        <w:t> </w:t>
      </w:r>
      <w:r w:rsidRPr="005E319F">
        <w:rPr>
          <w:sz w:val="22"/>
          <w:szCs w:val="22"/>
        </w:rPr>
        <w:t xml:space="preserve">За невыполнение или ненадлежащее выполнение обязательств по </w:t>
      </w:r>
      <w:r w:rsidR="004524E6" w:rsidRPr="005E319F">
        <w:rPr>
          <w:sz w:val="22"/>
          <w:szCs w:val="22"/>
        </w:rPr>
        <w:t xml:space="preserve">Соглашению </w:t>
      </w:r>
      <w:r w:rsidR="00641052" w:rsidRPr="005E319F">
        <w:rPr>
          <w:sz w:val="22"/>
          <w:szCs w:val="22"/>
        </w:rPr>
        <w:t>С</w:t>
      </w:r>
      <w:r w:rsidRPr="005E319F">
        <w:rPr>
          <w:sz w:val="22"/>
          <w:szCs w:val="22"/>
        </w:rPr>
        <w:t>тороны несут ответственность в соответствии с действующим законодательством.</w:t>
      </w:r>
    </w:p>
    <w:p w:rsidR="00FE63D1" w:rsidRPr="005E319F" w:rsidRDefault="00FE63D1" w:rsidP="006856A5">
      <w:pPr>
        <w:spacing w:after="0" w:line="235" w:lineRule="auto"/>
        <w:ind w:firstLine="708"/>
        <w:rPr>
          <w:spacing w:val="-4"/>
          <w:sz w:val="22"/>
          <w:szCs w:val="22"/>
        </w:rPr>
      </w:pPr>
      <w:r w:rsidRPr="005E319F">
        <w:rPr>
          <w:spacing w:val="-4"/>
          <w:sz w:val="22"/>
          <w:szCs w:val="22"/>
        </w:rPr>
        <w:t>7.2.</w:t>
      </w:r>
      <w:r w:rsidR="00EF6AF4" w:rsidRPr="005E319F">
        <w:rPr>
          <w:spacing w:val="-4"/>
          <w:sz w:val="22"/>
          <w:szCs w:val="22"/>
        </w:rPr>
        <w:t> </w:t>
      </w:r>
      <w:r w:rsidRPr="005E319F">
        <w:rPr>
          <w:spacing w:val="-4"/>
          <w:sz w:val="22"/>
          <w:szCs w:val="22"/>
        </w:rPr>
        <w:t>Лицо, подписавшее соглашение, имеет на это право в соответствии с уставными документами предприятия и несет ответственность в соответствии с действующим законодательством.</w:t>
      </w:r>
    </w:p>
    <w:p w:rsidR="00FE63D1" w:rsidRPr="005E319F" w:rsidRDefault="00D304AA" w:rsidP="006856A5">
      <w:pPr>
        <w:spacing w:after="0" w:line="235" w:lineRule="auto"/>
        <w:ind w:firstLine="709"/>
        <w:rPr>
          <w:sz w:val="22"/>
          <w:szCs w:val="22"/>
        </w:rPr>
      </w:pPr>
      <w:r w:rsidRPr="005E319F">
        <w:rPr>
          <w:sz w:val="22"/>
          <w:szCs w:val="22"/>
        </w:rPr>
        <w:t>7.3.</w:t>
      </w:r>
      <w:r w:rsidR="00EF6AF4" w:rsidRPr="005E319F">
        <w:rPr>
          <w:sz w:val="22"/>
          <w:szCs w:val="22"/>
        </w:rPr>
        <w:t> </w:t>
      </w:r>
      <w:r w:rsidRPr="005E319F">
        <w:rPr>
          <w:sz w:val="22"/>
          <w:szCs w:val="22"/>
        </w:rPr>
        <w:t xml:space="preserve">При несоблюдении предусмотренных </w:t>
      </w:r>
      <w:r w:rsidR="004524E6" w:rsidRPr="005E319F">
        <w:rPr>
          <w:sz w:val="22"/>
          <w:szCs w:val="22"/>
        </w:rPr>
        <w:t xml:space="preserve">Соглашением </w:t>
      </w:r>
      <w:r w:rsidRPr="005E319F">
        <w:rPr>
          <w:sz w:val="22"/>
          <w:szCs w:val="22"/>
        </w:rPr>
        <w:t xml:space="preserve">сроков выполнения этапов и сроков предоставления отчетности Грантополучатель обязуется уплатить Фонду неустойку в размере одной трехсотой действующей на день уплаты неустойки ключевой ставки Центрального банка Российской Федерации от стоимости дебиторской задолженности по </w:t>
      </w:r>
      <w:r w:rsidR="001C6404" w:rsidRPr="005E319F">
        <w:rPr>
          <w:sz w:val="22"/>
          <w:szCs w:val="22"/>
        </w:rPr>
        <w:t>настоящему Соглашению</w:t>
      </w:r>
      <w:r w:rsidRPr="005E319F">
        <w:rPr>
          <w:sz w:val="22"/>
          <w:szCs w:val="22"/>
        </w:rPr>
        <w:t xml:space="preserve"> за каждый день просрочки. Порядок начисления и взыскания неустойки определяется соответствующим регламентом, утверждаемым </w:t>
      </w:r>
      <w:r w:rsidR="002869C8" w:rsidRPr="005E319F">
        <w:rPr>
          <w:sz w:val="22"/>
          <w:szCs w:val="22"/>
        </w:rPr>
        <w:t>Фондом</w:t>
      </w:r>
      <w:r w:rsidRPr="005E319F">
        <w:rPr>
          <w:sz w:val="22"/>
          <w:szCs w:val="22"/>
        </w:rPr>
        <w:t>.</w:t>
      </w:r>
    </w:p>
    <w:p w:rsidR="00FE63D1" w:rsidRPr="005E319F" w:rsidRDefault="00FE63D1" w:rsidP="006856A5">
      <w:pPr>
        <w:spacing w:after="0" w:line="235" w:lineRule="auto"/>
        <w:ind w:firstLine="709"/>
        <w:rPr>
          <w:sz w:val="22"/>
          <w:szCs w:val="22"/>
        </w:rPr>
      </w:pPr>
      <w:r w:rsidRPr="005E319F">
        <w:rPr>
          <w:sz w:val="22"/>
          <w:szCs w:val="22"/>
        </w:rPr>
        <w:t>7.4.</w:t>
      </w:r>
      <w:r w:rsidR="00EF6AF4" w:rsidRPr="005E319F">
        <w:rPr>
          <w:sz w:val="22"/>
          <w:szCs w:val="22"/>
        </w:rPr>
        <w:t> </w:t>
      </w:r>
      <w:r w:rsidRPr="005E319F">
        <w:rPr>
          <w:sz w:val="22"/>
          <w:szCs w:val="22"/>
        </w:rPr>
        <w:t xml:space="preserve">Уплата неустойки не освобождает </w:t>
      </w:r>
      <w:r w:rsidR="004524E6" w:rsidRPr="005E319F">
        <w:rPr>
          <w:sz w:val="22"/>
          <w:szCs w:val="22"/>
        </w:rPr>
        <w:t xml:space="preserve">Стороны </w:t>
      </w:r>
      <w:r w:rsidRPr="005E319F">
        <w:rPr>
          <w:sz w:val="22"/>
          <w:szCs w:val="22"/>
        </w:rPr>
        <w:t xml:space="preserve">от обязательства по </w:t>
      </w:r>
      <w:r w:rsidR="004524E6" w:rsidRPr="005E319F">
        <w:rPr>
          <w:sz w:val="22"/>
          <w:szCs w:val="22"/>
        </w:rPr>
        <w:t>Соглашению</w:t>
      </w:r>
      <w:r w:rsidRPr="005E319F">
        <w:rPr>
          <w:sz w:val="22"/>
          <w:szCs w:val="22"/>
        </w:rPr>
        <w:t>.</w:t>
      </w:r>
    </w:p>
    <w:p w:rsidR="00350D12" w:rsidRPr="005E319F" w:rsidRDefault="00350D12" w:rsidP="006856A5">
      <w:pPr>
        <w:spacing w:after="0" w:line="235" w:lineRule="auto"/>
        <w:ind w:firstLine="709"/>
        <w:rPr>
          <w:sz w:val="22"/>
          <w:szCs w:val="22"/>
        </w:rPr>
      </w:pPr>
      <w:r w:rsidRPr="005E319F">
        <w:rPr>
          <w:sz w:val="22"/>
          <w:szCs w:val="22"/>
        </w:rPr>
        <w:t xml:space="preserve">7.5. Соглашение может быть прекращено досрочно по взаимному соглашению Сторон или решению суда по основаниям, предусмотренным гражданским законодательством. </w:t>
      </w:r>
    </w:p>
    <w:p w:rsidR="00350D12" w:rsidRPr="005E319F" w:rsidRDefault="00350D12" w:rsidP="006856A5">
      <w:pPr>
        <w:spacing w:after="0" w:line="235" w:lineRule="auto"/>
        <w:ind w:firstLine="709"/>
      </w:pPr>
      <w:r w:rsidRPr="005E319F">
        <w:rPr>
          <w:sz w:val="22"/>
          <w:szCs w:val="22"/>
        </w:rPr>
        <w:t>7.6. Фонд может прекратить действие Соглашения в одностороннем порядке и прекратить предоставление средств гранта в случае существенного нарушения Грантополучателем условий Соглашения:</w:t>
      </w:r>
      <w:r w:rsidRPr="005E319F">
        <w:t xml:space="preserve"> </w:t>
      </w:r>
      <w:r w:rsidRPr="005E319F">
        <w:rPr>
          <w:sz w:val="22"/>
          <w:szCs w:val="22"/>
        </w:rPr>
        <w:t>отсутствия отчетов о выполненных работах и произведенных расходах по очередному этапу работ; при выявлении невозможности достижения Грантополучателем результатов, предусмотренных инновационным проектом и/или по причине нецелесообразности дальнейшего продолжения работ, нецелевого использования средств гранта, а также нарушения Грантополучателем других принятых на себя обязательств по Соглашению.</w:t>
      </w:r>
    </w:p>
    <w:p w:rsidR="00FE63D1" w:rsidRPr="005E319F" w:rsidRDefault="00350D12" w:rsidP="006856A5">
      <w:pPr>
        <w:spacing w:after="0" w:line="235" w:lineRule="auto"/>
        <w:ind w:firstLine="708"/>
        <w:rPr>
          <w:spacing w:val="-2"/>
          <w:sz w:val="22"/>
          <w:szCs w:val="22"/>
        </w:rPr>
      </w:pPr>
      <w:r w:rsidRPr="005E319F">
        <w:rPr>
          <w:spacing w:val="-2"/>
          <w:sz w:val="22"/>
          <w:szCs w:val="22"/>
        </w:rPr>
        <w:t>7.7</w:t>
      </w:r>
      <w:r w:rsidR="00FE63D1" w:rsidRPr="005E319F">
        <w:rPr>
          <w:spacing w:val="-2"/>
          <w:sz w:val="22"/>
          <w:szCs w:val="22"/>
        </w:rPr>
        <w:t>.</w:t>
      </w:r>
      <w:r w:rsidR="00EF6AF4" w:rsidRPr="005E319F">
        <w:rPr>
          <w:spacing w:val="-2"/>
          <w:sz w:val="22"/>
          <w:szCs w:val="22"/>
        </w:rPr>
        <w:t> </w:t>
      </w:r>
      <w:r w:rsidR="00D354CD" w:rsidRPr="005E319F">
        <w:rPr>
          <w:spacing w:val="-2"/>
          <w:sz w:val="22"/>
          <w:szCs w:val="22"/>
        </w:rPr>
        <w:t>Споры, связанные с исполнением</w:t>
      </w:r>
      <w:r w:rsidR="00FE63D1" w:rsidRPr="005E319F">
        <w:rPr>
          <w:spacing w:val="-2"/>
          <w:sz w:val="22"/>
          <w:szCs w:val="22"/>
        </w:rPr>
        <w:t xml:space="preserve"> </w:t>
      </w:r>
      <w:r w:rsidR="004524E6" w:rsidRPr="005E319F">
        <w:rPr>
          <w:spacing w:val="-2"/>
          <w:sz w:val="22"/>
          <w:szCs w:val="22"/>
        </w:rPr>
        <w:t>Соглашения</w:t>
      </w:r>
      <w:r w:rsidR="00FE63D1" w:rsidRPr="005E319F">
        <w:rPr>
          <w:spacing w:val="-2"/>
          <w:sz w:val="22"/>
          <w:szCs w:val="22"/>
        </w:rPr>
        <w:t xml:space="preserve">, разрешаются </w:t>
      </w:r>
      <w:r w:rsidR="004524E6" w:rsidRPr="005E319F">
        <w:rPr>
          <w:spacing w:val="-2"/>
          <w:sz w:val="22"/>
          <w:szCs w:val="22"/>
        </w:rPr>
        <w:t xml:space="preserve">Сторонами </w:t>
      </w:r>
      <w:r w:rsidR="00FE63D1" w:rsidRPr="005E319F">
        <w:rPr>
          <w:spacing w:val="-2"/>
          <w:sz w:val="22"/>
          <w:szCs w:val="22"/>
        </w:rPr>
        <w:t>путем переговоров. Неурегулированные споры передаются на раз</w:t>
      </w:r>
      <w:r w:rsidR="00AB2CD6" w:rsidRPr="005E319F">
        <w:rPr>
          <w:spacing w:val="-2"/>
          <w:sz w:val="22"/>
          <w:szCs w:val="22"/>
        </w:rPr>
        <w:t>решение в Арбитражный суд г.</w:t>
      </w:r>
      <w:r w:rsidR="00FE63D1" w:rsidRPr="005E319F">
        <w:rPr>
          <w:spacing w:val="-2"/>
          <w:sz w:val="22"/>
          <w:szCs w:val="22"/>
        </w:rPr>
        <w:t xml:space="preserve"> Москвы.</w:t>
      </w:r>
    </w:p>
    <w:p w:rsidR="00FE63D1" w:rsidRPr="005E319F" w:rsidRDefault="00FE63D1" w:rsidP="00743AA3">
      <w:pPr>
        <w:pStyle w:val="af"/>
        <w:numPr>
          <w:ilvl w:val="0"/>
          <w:numId w:val="4"/>
        </w:numPr>
        <w:spacing w:before="160" w:after="120" w:line="235" w:lineRule="auto"/>
        <w:ind w:left="357" w:hanging="357"/>
        <w:jc w:val="center"/>
        <w:rPr>
          <w:sz w:val="22"/>
          <w:szCs w:val="22"/>
        </w:rPr>
      </w:pPr>
      <w:r w:rsidRPr="005E319F">
        <w:rPr>
          <w:sz w:val="22"/>
          <w:szCs w:val="22"/>
        </w:rPr>
        <w:t>Обстоятельства непреодолимой силы.</w:t>
      </w:r>
    </w:p>
    <w:p w:rsidR="00ED4CC9" w:rsidRPr="005E319F" w:rsidRDefault="00FE63D1" w:rsidP="00ED4CC9">
      <w:pPr>
        <w:spacing w:after="0" w:line="235" w:lineRule="auto"/>
        <w:ind w:firstLine="708"/>
        <w:rPr>
          <w:spacing w:val="-2"/>
          <w:sz w:val="22"/>
          <w:szCs w:val="22"/>
        </w:rPr>
      </w:pPr>
      <w:r w:rsidRPr="005E319F">
        <w:rPr>
          <w:spacing w:val="-2"/>
          <w:sz w:val="22"/>
          <w:szCs w:val="22"/>
        </w:rPr>
        <w:t>8.1.</w:t>
      </w:r>
      <w:r w:rsidR="00EF6AF4" w:rsidRPr="005E319F">
        <w:rPr>
          <w:spacing w:val="-2"/>
          <w:sz w:val="22"/>
          <w:szCs w:val="22"/>
        </w:rPr>
        <w:t> </w:t>
      </w:r>
      <w:r w:rsidR="00ED4CC9" w:rsidRPr="005E319F">
        <w:rPr>
          <w:spacing w:val="-2"/>
          <w:sz w:val="22"/>
          <w:szCs w:val="22"/>
        </w:rPr>
        <w:t>Стороны освобождаются от ответственности за полное или частичное неисполнение своих обязательств по настоящему соглашению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соглашения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D4CC9" w:rsidRPr="005E319F" w:rsidRDefault="00ED4CC9" w:rsidP="00ED4CC9">
      <w:pPr>
        <w:spacing w:after="0" w:line="235" w:lineRule="auto"/>
        <w:ind w:firstLine="708"/>
        <w:rPr>
          <w:spacing w:val="-2"/>
          <w:sz w:val="22"/>
          <w:szCs w:val="22"/>
        </w:rPr>
      </w:pPr>
      <w:r w:rsidRPr="005E319F">
        <w:rPr>
          <w:spacing w:val="-2"/>
          <w:sz w:val="22"/>
          <w:szCs w:val="22"/>
        </w:rPr>
        <w:t>8.2. При наступлении таких обстоятельств срок исполнения обязательств по настоящему соглашению отодвигается соразмерно времени действия данных обстоятельств постольку, поскольку эти обстоятельства значительно влияют на исполнение соглашения в срок.</w:t>
      </w:r>
    </w:p>
    <w:p w:rsidR="00FE63D1" w:rsidRPr="005E319F" w:rsidRDefault="00ED4CC9" w:rsidP="00ED4CC9">
      <w:pPr>
        <w:spacing w:after="0" w:line="235" w:lineRule="auto"/>
        <w:ind w:firstLine="708"/>
        <w:rPr>
          <w:spacing w:val="-2"/>
          <w:sz w:val="22"/>
          <w:szCs w:val="22"/>
        </w:rPr>
      </w:pPr>
      <w:r w:rsidRPr="005E319F">
        <w:rPr>
          <w:spacing w:val="-2"/>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E63D1" w:rsidRPr="005E319F" w:rsidRDefault="00FE63D1" w:rsidP="00743AA3">
      <w:pPr>
        <w:pStyle w:val="af"/>
        <w:numPr>
          <w:ilvl w:val="0"/>
          <w:numId w:val="4"/>
        </w:numPr>
        <w:spacing w:before="160" w:after="120" w:line="235" w:lineRule="auto"/>
        <w:ind w:left="357" w:hanging="357"/>
        <w:jc w:val="center"/>
        <w:rPr>
          <w:sz w:val="22"/>
          <w:szCs w:val="22"/>
        </w:rPr>
      </w:pPr>
      <w:r w:rsidRPr="005E319F">
        <w:rPr>
          <w:sz w:val="22"/>
          <w:szCs w:val="22"/>
        </w:rPr>
        <w:t xml:space="preserve">Срок действия </w:t>
      </w:r>
      <w:r w:rsidR="00305976" w:rsidRPr="005E319F">
        <w:rPr>
          <w:sz w:val="22"/>
          <w:szCs w:val="22"/>
        </w:rPr>
        <w:t>Соглашения</w:t>
      </w:r>
      <w:r w:rsidRPr="005E319F">
        <w:rPr>
          <w:sz w:val="22"/>
          <w:szCs w:val="22"/>
        </w:rPr>
        <w:t>.</w:t>
      </w:r>
    </w:p>
    <w:p w:rsidR="00FE63D1" w:rsidRPr="005E319F" w:rsidRDefault="00FE63D1" w:rsidP="006856A5">
      <w:pPr>
        <w:spacing w:after="0" w:line="235" w:lineRule="auto"/>
        <w:ind w:firstLine="708"/>
        <w:rPr>
          <w:sz w:val="22"/>
          <w:szCs w:val="22"/>
        </w:rPr>
      </w:pPr>
      <w:r w:rsidRPr="005E319F">
        <w:rPr>
          <w:sz w:val="22"/>
          <w:szCs w:val="22"/>
        </w:rPr>
        <w:t>9.1</w:t>
      </w:r>
      <w:r w:rsidR="00EF6AF4" w:rsidRPr="005E319F">
        <w:rPr>
          <w:sz w:val="22"/>
          <w:szCs w:val="22"/>
        </w:rPr>
        <w:t>. </w:t>
      </w:r>
      <w:r w:rsidRPr="005E319F">
        <w:rPr>
          <w:sz w:val="22"/>
          <w:szCs w:val="22"/>
        </w:rPr>
        <w:t xml:space="preserve">Срок действия </w:t>
      </w:r>
      <w:r w:rsidR="00305976" w:rsidRPr="005E319F">
        <w:rPr>
          <w:sz w:val="22"/>
          <w:szCs w:val="22"/>
        </w:rPr>
        <w:t xml:space="preserve">Соглашения </w:t>
      </w:r>
      <w:r w:rsidRPr="005E319F">
        <w:rPr>
          <w:sz w:val="22"/>
          <w:szCs w:val="22"/>
        </w:rPr>
        <w:t xml:space="preserve">устанавливается с ___________________ до исполнения </w:t>
      </w:r>
      <w:r w:rsidR="00305976" w:rsidRPr="005E319F">
        <w:rPr>
          <w:sz w:val="22"/>
          <w:szCs w:val="22"/>
        </w:rPr>
        <w:t xml:space="preserve">Сторонами </w:t>
      </w:r>
      <w:r w:rsidRPr="005E319F">
        <w:rPr>
          <w:sz w:val="22"/>
          <w:szCs w:val="22"/>
        </w:rPr>
        <w:t>своих обязательств.</w:t>
      </w:r>
    </w:p>
    <w:p w:rsidR="00FE63D1" w:rsidRPr="005E319F" w:rsidRDefault="00305976" w:rsidP="006856A5">
      <w:pPr>
        <w:spacing w:after="0" w:line="235" w:lineRule="auto"/>
        <w:ind w:firstLine="708"/>
        <w:rPr>
          <w:sz w:val="22"/>
          <w:szCs w:val="22"/>
        </w:rPr>
      </w:pPr>
      <w:r w:rsidRPr="005E319F">
        <w:rPr>
          <w:sz w:val="22"/>
          <w:szCs w:val="22"/>
        </w:rPr>
        <w:t xml:space="preserve">Соглашение </w:t>
      </w:r>
      <w:r w:rsidR="00FE63D1" w:rsidRPr="005E319F">
        <w:rPr>
          <w:sz w:val="22"/>
          <w:szCs w:val="22"/>
        </w:rPr>
        <w:t>составлено и заключено в форме электронного документа и подписано усиленными квалифицированными электронными подписями Сторон, в порядке, предусмотренном Федеральным законом от 06.04.2011 года № 63-ФЗ «Об электронной подписи».</w:t>
      </w:r>
    </w:p>
    <w:p w:rsidR="00FE63D1" w:rsidRPr="005E319F" w:rsidRDefault="00FE63D1" w:rsidP="006856A5">
      <w:pPr>
        <w:spacing w:after="0" w:line="235" w:lineRule="auto"/>
        <w:rPr>
          <w:sz w:val="22"/>
          <w:szCs w:val="22"/>
        </w:rPr>
      </w:pPr>
    </w:p>
    <w:p w:rsidR="00FE63D1" w:rsidRPr="005E319F" w:rsidRDefault="00FE63D1" w:rsidP="006856A5">
      <w:pPr>
        <w:spacing w:after="0" w:line="235" w:lineRule="auto"/>
        <w:rPr>
          <w:sz w:val="22"/>
          <w:szCs w:val="22"/>
        </w:rPr>
      </w:pPr>
      <w:r w:rsidRPr="005E319F">
        <w:rPr>
          <w:sz w:val="22"/>
          <w:szCs w:val="22"/>
        </w:rPr>
        <w:t xml:space="preserve">Приложения </w:t>
      </w:r>
      <w:r w:rsidR="002E18C6" w:rsidRPr="005E319F">
        <w:rPr>
          <w:sz w:val="22"/>
          <w:szCs w:val="22"/>
        </w:rPr>
        <w:t xml:space="preserve">к </w:t>
      </w:r>
      <w:r w:rsidRPr="005E319F">
        <w:rPr>
          <w:sz w:val="22"/>
          <w:szCs w:val="22"/>
        </w:rPr>
        <w:t>Соглашению:</w:t>
      </w:r>
    </w:p>
    <w:p w:rsidR="00FE63D1" w:rsidRPr="005E319F" w:rsidRDefault="00FE63D1" w:rsidP="00743AA3">
      <w:pPr>
        <w:numPr>
          <w:ilvl w:val="0"/>
          <w:numId w:val="5"/>
        </w:numPr>
        <w:spacing w:after="0" w:line="235" w:lineRule="auto"/>
        <w:contextualSpacing/>
        <w:rPr>
          <w:sz w:val="22"/>
          <w:szCs w:val="22"/>
        </w:rPr>
      </w:pPr>
      <w:r w:rsidRPr="005E319F">
        <w:rPr>
          <w:sz w:val="22"/>
          <w:szCs w:val="22"/>
        </w:rPr>
        <w:t>Техническое задание на выполнение НИОКР.</w:t>
      </w:r>
    </w:p>
    <w:p w:rsidR="00FE63D1" w:rsidRPr="005E319F" w:rsidRDefault="00FE63D1" w:rsidP="00743AA3">
      <w:pPr>
        <w:pStyle w:val="af"/>
        <w:numPr>
          <w:ilvl w:val="0"/>
          <w:numId w:val="5"/>
        </w:numPr>
        <w:spacing w:after="0" w:line="235" w:lineRule="auto"/>
        <w:contextualSpacing w:val="0"/>
        <w:rPr>
          <w:sz w:val="22"/>
          <w:szCs w:val="22"/>
        </w:rPr>
      </w:pPr>
      <w:r w:rsidRPr="005E319F">
        <w:rPr>
          <w:sz w:val="22"/>
          <w:szCs w:val="22"/>
        </w:rPr>
        <w:t>Календарный план выполнения НИОКР с Приложением «Состав работ, выполняемых соисполнителями и сторонними организациями».</w:t>
      </w:r>
    </w:p>
    <w:p w:rsidR="00FE63D1" w:rsidRPr="005E319F" w:rsidRDefault="00FE63D1" w:rsidP="00743AA3">
      <w:pPr>
        <w:widowControl w:val="0"/>
        <w:numPr>
          <w:ilvl w:val="0"/>
          <w:numId w:val="5"/>
        </w:numPr>
        <w:autoSpaceDE w:val="0"/>
        <w:autoSpaceDN w:val="0"/>
        <w:adjustRightInd w:val="0"/>
        <w:spacing w:after="0" w:line="235" w:lineRule="auto"/>
        <w:contextualSpacing/>
        <w:rPr>
          <w:sz w:val="22"/>
          <w:szCs w:val="22"/>
        </w:rPr>
      </w:pPr>
      <w:r w:rsidRPr="005E319F">
        <w:rPr>
          <w:sz w:val="22"/>
          <w:szCs w:val="22"/>
        </w:rPr>
        <w:t>Допустимые направления расходов средств гранта (смета) с перечнем прочих общехозяйственных расходов.</w:t>
      </w:r>
    </w:p>
    <w:p w:rsidR="00FE63D1" w:rsidRPr="005E319F" w:rsidRDefault="00FE63D1" w:rsidP="00743AA3">
      <w:pPr>
        <w:widowControl w:val="0"/>
        <w:numPr>
          <w:ilvl w:val="0"/>
          <w:numId w:val="5"/>
        </w:numPr>
        <w:autoSpaceDE w:val="0"/>
        <w:autoSpaceDN w:val="0"/>
        <w:adjustRightInd w:val="0"/>
        <w:spacing w:after="0" w:line="235" w:lineRule="auto"/>
        <w:contextualSpacing/>
        <w:rPr>
          <w:sz w:val="22"/>
          <w:szCs w:val="22"/>
        </w:rPr>
      </w:pPr>
      <w:r w:rsidRPr="005E319F">
        <w:rPr>
          <w:sz w:val="22"/>
          <w:szCs w:val="22"/>
        </w:rPr>
        <w:t>Показатели реализации инновационного проекта.</w:t>
      </w:r>
    </w:p>
    <w:p w:rsidR="004E2071" w:rsidRPr="005E319F" w:rsidRDefault="00271A0D" w:rsidP="00743AA3">
      <w:pPr>
        <w:widowControl w:val="0"/>
        <w:numPr>
          <w:ilvl w:val="0"/>
          <w:numId w:val="5"/>
        </w:numPr>
        <w:autoSpaceDE w:val="0"/>
        <w:autoSpaceDN w:val="0"/>
        <w:adjustRightInd w:val="0"/>
        <w:spacing w:after="0" w:line="235" w:lineRule="auto"/>
        <w:contextualSpacing/>
        <w:rPr>
          <w:sz w:val="22"/>
          <w:szCs w:val="22"/>
        </w:rPr>
      </w:pPr>
      <w:r w:rsidRPr="005E319F">
        <w:rPr>
          <w:sz w:val="22"/>
          <w:szCs w:val="22"/>
        </w:rPr>
        <w:t>Дополнение к Договору (Соглашению)</w:t>
      </w:r>
      <w:r w:rsidR="00835C38" w:rsidRPr="005E319F">
        <w:rPr>
          <w:sz w:val="22"/>
          <w:szCs w:val="22"/>
        </w:rPr>
        <w:t>.</w:t>
      </w:r>
      <w:r w:rsidR="00731F9E" w:rsidRPr="005E319F">
        <w:t xml:space="preserve"> </w:t>
      </w:r>
      <w:r w:rsidR="004E2071" w:rsidRPr="005E319F">
        <w:br w:type="page"/>
      </w:r>
    </w:p>
    <w:p w:rsidR="008E0A42" w:rsidRPr="005E319F" w:rsidRDefault="008E0A42" w:rsidP="00647C75">
      <w:pPr>
        <w:spacing w:after="0"/>
        <w:jc w:val="center"/>
        <w:rPr>
          <w:sz w:val="22"/>
          <w:szCs w:val="22"/>
        </w:rPr>
      </w:pPr>
      <w:r w:rsidRPr="005E319F">
        <w:rPr>
          <w:sz w:val="22"/>
          <w:szCs w:val="22"/>
        </w:rPr>
        <w:t>ТЕХНИЧЕСКОЕ ЗАДАНИЕ</w:t>
      </w:r>
    </w:p>
    <w:p w:rsidR="008E0A42" w:rsidRPr="005E319F" w:rsidRDefault="008E0A42" w:rsidP="008E0A42">
      <w:pPr>
        <w:spacing w:after="0"/>
        <w:jc w:val="center"/>
        <w:rPr>
          <w:sz w:val="22"/>
          <w:szCs w:val="22"/>
        </w:rPr>
      </w:pPr>
      <w:r w:rsidRPr="005E319F">
        <w:rPr>
          <w:sz w:val="22"/>
          <w:szCs w:val="22"/>
        </w:rPr>
        <w:t>на выполнение НИОКР по теме: «_________»</w:t>
      </w:r>
    </w:p>
    <w:p w:rsidR="008E0A42" w:rsidRPr="005E319F" w:rsidRDefault="008E0A42" w:rsidP="008E0A42">
      <w:pPr>
        <w:spacing w:after="0"/>
        <w:jc w:val="center"/>
        <w:rPr>
          <w:sz w:val="22"/>
          <w:szCs w:val="22"/>
        </w:rPr>
      </w:pPr>
      <w:r w:rsidRPr="005E319F">
        <w:rPr>
          <w:sz w:val="22"/>
          <w:szCs w:val="22"/>
        </w:rPr>
        <w:t>Заявка №_______</w:t>
      </w:r>
    </w:p>
    <w:p w:rsidR="008E0A42" w:rsidRPr="005E319F" w:rsidRDefault="008E0A42" w:rsidP="008E0A42">
      <w:pPr>
        <w:spacing w:after="0"/>
        <w:jc w:val="center"/>
        <w:rPr>
          <w:sz w:val="22"/>
          <w:szCs w:val="22"/>
        </w:rPr>
      </w:pPr>
      <w:r w:rsidRPr="005E319F">
        <w:rPr>
          <w:sz w:val="22"/>
          <w:szCs w:val="22"/>
        </w:rPr>
        <w:t>Проект №________</w:t>
      </w:r>
    </w:p>
    <w:p w:rsidR="00C50759" w:rsidRPr="005E319F" w:rsidRDefault="00C50759" w:rsidP="008E0A42">
      <w:pPr>
        <w:spacing w:after="0"/>
        <w:jc w:val="left"/>
        <w:rPr>
          <w:sz w:val="22"/>
          <w:szCs w:val="22"/>
        </w:rPr>
      </w:pPr>
    </w:p>
    <w:p w:rsidR="008E0A42" w:rsidRPr="005E319F" w:rsidRDefault="008E0A42" w:rsidP="00647C75">
      <w:pPr>
        <w:keepNext/>
        <w:spacing w:after="0" w:line="276" w:lineRule="auto"/>
        <w:rPr>
          <w:sz w:val="22"/>
          <w:szCs w:val="22"/>
        </w:rPr>
      </w:pPr>
      <w:r w:rsidRPr="005E319F">
        <w:rPr>
          <w:sz w:val="22"/>
          <w:szCs w:val="22"/>
        </w:rPr>
        <w:t xml:space="preserve">1. </w:t>
      </w:r>
      <w:r w:rsidRPr="005E319F">
        <w:rPr>
          <w:sz w:val="22"/>
          <w:szCs w:val="22"/>
          <w:u w:val="single"/>
        </w:rPr>
        <w:t>Наименование НИОКР:</w:t>
      </w:r>
      <w:r w:rsidRPr="005E319F">
        <w:rPr>
          <w:sz w:val="22"/>
          <w:szCs w:val="22"/>
        </w:rPr>
        <w:t xml:space="preserve"> </w:t>
      </w:r>
      <w:r w:rsidR="00BF07C0" w:rsidRPr="005E319F">
        <w:rPr>
          <w:sz w:val="22"/>
          <w:szCs w:val="22"/>
        </w:rPr>
        <w:t>«</w:t>
      </w:r>
      <w:r w:rsidRPr="005E319F">
        <w:rPr>
          <w:sz w:val="22"/>
          <w:szCs w:val="22"/>
        </w:rPr>
        <w:t>_____________________________________________</w:t>
      </w:r>
      <w:r w:rsidR="00BF07C0" w:rsidRPr="005E319F">
        <w:rPr>
          <w:sz w:val="22"/>
          <w:szCs w:val="22"/>
        </w:rPr>
        <w:t>»</w:t>
      </w:r>
    </w:p>
    <w:p w:rsidR="008E0A42" w:rsidRPr="005E319F" w:rsidRDefault="008E0A42" w:rsidP="00C50759">
      <w:pPr>
        <w:keepNext/>
        <w:spacing w:before="120" w:after="0" w:line="276" w:lineRule="auto"/>
        <w:rPr>
          <w:sz w:val="22"/>
          <w:szCs w:val="22"/>
          <w:u w:val="single"/>
        </w:rPr>
      </w:pPr>
      <w:bookmarkStart w:id="36" w:name="_Toc525131523"/>
      <w:r w:rsidRPr="005E319F">
        <w:rPr>
          <w:sz w:val="22"/>
          <w:szCs w:val="22"/>
        </w:rPr>
        <w:t>2</w:t>
      </w:r>
      <w:r w:rsidRPr="005E319F">
        <w:rPr>
          <w:sz w:val="22"/>
          <w:szCs w:val="22"/>
          <w:u w:val="single"/>
        </w:rPr>
        <w:t xml:space="preserve">. </w:t>
      </w:r>
      <w:r w:rsidR="002176D6" w:rsidRPr="005E319F">
        <w:rPr>
          <w:sz w:val="22"/>
          <w:szCs w:val="22"/>
          <w:u w:val="single"/>
        </w:rPr>
        <w:t>Цель выполнения НИОКР</w:t>
      </w:r>
      <w:r w:rsidRPr="005E319F">
        <w:rPr>
          <w:sz w:val="22"/>
          <w:szCs w:val="22"/>
          <w:u w:val="single"/>
        </w:rPr>
        <w:t>:</w:t>
      </w:r>
      <w:bookmarkEnd w:id="36"/>
    </w:p>
    <w:p w:rsidR="002F548B" w:rsidRPr="005E319F" w:rsidRDefault="00647C75" w:rsidP="00647C75">
      <w:pPr>
        <w:widowControl w:val="0"/>
        <w:autoSpaceDE w:val="0"/>
        <w:autoSpaceDN w:val="0"/>
        <w:adjustRightInd w:val="0"/>
        <w:spacing w:after="0" w:line="276" w:lineRule="auto"/>
        <w:rPr>
          <w:i/>
          <w:sz w:val="22"/>
          <w:szCs w:val="22"/>
        </w:rPr>
      </w:pPr>
      <w:r w:rsidRPr="005E319F">
        <w:rPr>
          <w:i/>
          <w:sz w:val="22"/>
          <w:szCs w:val="22"/>
        </w:rPr>
        <w:t>В разделе должн</w:t>
      </w:r>
      <w:r w:rsidR="002F548B" w:rsidRPr="005E319F">
        <w:rPr>
          <w:i/>
          <w:sz w:val="22"/>
          <w:szCs w:val="22"/>
        </w:rPr>
        <w:t>ы</w:t>
      </w:r>
      <w:r w:rsidR="00C37920" w:rsidRPr="005E319F">
        <w:rPr>
          <w:i/>
          <w:sz w:val="22"/>
          <w:szCs w:val="22"/>
        </w:rPr>
        <w:t xml:space="preserve"> </w:t>
      </w:r>
      <w:r w:rsidR="002F548B" w:rsidRPr="005E319F">
        <w:rPr>
          <w:i/>
          <w:sz w:val="22"/>
          <w:szCs w:val="22"/>
        </w:rPr>
        <w:t>быть указаны основные научно-технические проблемы, на решение которых направлено выполнение НИОКР</w:t>
      </w:r>
      <w:r w:rsidR="00D20B0A" w:rsidRPr="005E319F">
        <w:rPr>
          <w:i/>
          <w:sz w:val="22"/>
          <w:szCs w:val="22"/>
        </w:rPr>
        <w:t>, в т.ч. указана технологическая задача дорожной карты, на решение которой направлен НИОКР</w:t>
      </w:r>
      <w:r w:rsidR="008D41A8" w:rsidRPr="005E319F">
        <w:rPr>
          <w:i/>
          <w:sz w:val="22"/>
          <w:szCs w:val="22"/>
        </w:rPr>
        <w:t>, и приоритетное направление поддержки разработки программного обеспечения, которому соответствует проект</w:t>
      </w:r>
      <w:r w:rsidR="002F548B" w:rsidRPr="005E319F">
        <w:rPr>
          <w:i/>
          <w:sz w:val="22"/>
          <w:szCs w:val="22"/>
        </w:rPr>
        <w:t>.</w:t>
      </w:r>
    </w:p>
    <w:p w:rsidR="00C37920" w:rsidRPr="005E319F" w:rsidRDefault="00286475" w:rsidP="00C37920">
      <w:pPr>
        <w:keepNext/>
        <w:spacing w:before="120" w:after="0" w:line="276" w:lineRule="auto"/>
        <w:rPr>
          <w:sz w:val="22"/>
          <w:szCs w:val="22"/>
          <w:u w:val="single"/>
        </w:rPr>
      </w:pPr>
      <w:r w:rsidRPr="005E319F">
        <w:rPr>
          <w:sz w:val="22"/>
          <w:szCs w:val="22"/>
          <w:u w:val="single"/>
        </w:rPr>
        <w:t>3</w:t>
      </w:r>
      <w:r w:rsidR="00C37920" w:rsidRPr="005E319F">
        <w:rPr>
          <w:sz w:val="22"/>
          <w:szCs w:val="22"/>
          <w:u w:val="single"/>
        </w:rPr>
        <w:t>. Назначение научно-технического продукта (изделия и т.п.):</w:t>
      </w:r>
    </w:p>
    <w:p w:rsidR="00C37920" w:rsidRPr="005E319F" w:rsidRDefault="00C37920" w:rsidP="00C37920">
      <w:pPr>
        <w:widowControl w:val="0"/>
        <w:autoSpaceDE w:val="0"/>
        <w:autoSpaceDN w:val="0"/>
        <w:adjustRightInd w:val="0"/>
        <w:spacing w:after="0" w:line="276" w:lineRule="auto"/>
        <w:rPr>
          <w:i/>
          <w:sz w:val="22"/>
          <w:szCs w:val="22"/>
        </w:rPr>
      </w:pPr>
      <w:r w:rsidRPr="005E319F">
        <w:rPr>
          <w:i/>
          <w:sz w:val="22"/>
          <w:szCs w:val="22"/>
        </w:rPr>
        <w:t>В разделе должны быть указаны области применения разрабатываемой продукции.</w:t>
      </w:r>
    </w:p>
    <w:p w:rsidR="008E0A42" w:rsidRPr="005E319F" w:rsidRDefault="00286475" w:rsidP="00C50759">
      <w:pPr>
        <w:keepNext/>
        <w:spacing w:before="120" w:after="0" w:line="276" w:lineRule="auto"/>
        <w:rPr>
          <w:sz w:val="22"/>
          <w:szCs w:val="22"/>
          <w:u w:val="single"/>
        </w:rPr>
      </w:pPr>
      <w:r w:rsidRPr="005E319F">
        <w:rPr>
          <w:sz w:val="22"/>
          <w:szCs w:val="22"/>
        </w:rPr>
        <w:t>4</w:t>
      </w:r>
      <w:r w:rsidR="00C072CB" w:rsidRPr="005E319F">
        <w:rPr>
          <w:sz w:val="22"/>
          <w:szCs w:val="22"/>
        </w:rPr>
        <w:t>. </w:t>
      </w:r>
      <w:r w:rsidR="008E0A42" w:rsidRPr="005E319F">
        <w:rPr>
          <w:sz w:val="22"/>
          <w:szCs w:val="22"/>
          <w:u w:val="single"/>
        </w:rPr>
        <w:t xml:space="preserve">Технические требования к научно-техническому продукту </w:t>
      </w:r>
      <w:r w:rsidR="000C29EE" w:rsidRPr="005E319F">
        <w:rPr>
          <w:sz w:val="22"/>
          <w:szCs w:val="22"/>
          <w:u w:val="single"/>
        </w:rPr>
        <w:t>(макету, прототипу, лабораторному образцу, опытному образцу), который должен быть разработан в рамках текущего этапа выполнения НИОКР</w:t>
      </w:r>
      <w:r w:rsidR="008E0A42" w:rsidRPr="005E319F">
        <w:rPr>
          <w:sz w:val="22"/>
          <w:szCs w:val="22"/>
          <w:u w:val="single"/>
        </w:rPr>
        <w:t>.</w:t>
      </w:r>
    </w:p>
    <w:p w:rsidR="008E0A42" w:rsidRPr="005E319F" w:rsidRDefault="00286475" w:rsidP="00CC36EE">
      <w:pPr>
        <w:spacing w:before="60" w:after="0" w:line="276" w:lineRule="auto"/>
        <w:rPr>
          <w:sz w:val="22"/>
          <w:szCs w:val="22"/>
          <w:u w:val="single"/>
        </w:rPr>
      </w:pPr>
      <w:r w:rsidRPr="005E319F">
        <w:rPr>
          <w:sz w:val="22"/>
          <w:szCs w:val="22"/>
        </w:rPr>
        <w:t>4</w:t>
      </w:r>
      <w:r w:rsidR="004D747C" w:rsidRPr="005E319F">
        <w:rPr>
          <w:sz w:val="22"/>
          <w:szCs w:val="22"/>
        </w:rPr>
        <w:t>.1. </w:t>
      </w:r>
      <w:r w:rsidR="000C29EE" w:rsidRPr="005E319F">
        <w:rPr>
          <w:sz w:val="22"/>
          <w:szCs w:val="22"/>
          <w:u w:val="single"/>
        </w:rPr>
        <w:t>Основные технические параметры, определяющие функциональные, количественные (числовые) и качественные характеристики научно-технического продукта, полученного в результате выполнения текущего этап НИОКР.</w:t>
      </w:r>
      <w:r w:rsidR="008E0A42" w:rsidRPr="005E319F">
        <w:rPr>
          <w:sz w:val="22"/>
          <w:szCs w:val="22"/>
          <w:u w:val="single"/>
        </w:rPr>
        <w:t xml:space="preserve"> </w:t>
      </w:r>
    </w:p>
    <w:p w:rsidR="00286475" w:rsidRPr="005E319F" w:rsidRDefault="00286475" w:rsidP="009836C0">
      <w:pPr>
        <w:spacing w:after="0" w:line="276" w:lineRule="auto"/>
        <w:rPr>
          <w:sz w:val="22"/>
          <w:szCs w:val="22"/>
          <w:u w:val="single"/>
        </w:rPr>
      </w:pPr>
      <w:r w:rsidRPr="005E319F">
        <w:rPr>
          <w:sz w:val="22"/>
          <w:szCs w:val="22"/>
          <w:u w:val="single"/>
        </w:rPr>
        <w:t>4.1.1. Ф</w:t>
      </w:r>
      <w:r w:rsidR="00037443" w:rsidRPr="005E319F">
        <w:rPr>
          <w:sz w:val="22"/>
          <w:szCs w:val="22"/>
          <w:u w:val="single"/>
        </w:rPr>
        <w:t>ункции, выполнение</w:t>
      </w:r>
      <w:r w:rsidR="00AE43CF" w:rsidRPr="005E319F">
        <w:rPr>
          <w:sz w:val="22"/>
          <w:szCs w:val="22"/>
          <w:u w:val="single"/>
        </w:rPr>
        <w:t xml:space="preserve"> которых должен</w:t>
      </w:r>
      <w:r w:rsidR="009836C0" w:rsidRPr="005E319F">
        <w:rPr>
          <w:sz w:val="22"/>
          <w:szCs w:val="22"/>
          <w:u w:val="single"/>
        </w:rPr>
        <w:t xml:space="preserve"> обеспечивать разрабат</w:t>
      </w:r>
      <w:r w:rsidR="00AE43CF" w:rsidRPr="005E319F">
        <w:rPr>
          <w:sz w:val="22"/>
          <w:szCs w:val="22"/>
          <w:u w:val="single"/>
        </w:rPr>
        <w:t>ываемый научно-технический продукт</w:t>
      </w:r>
      <w:r w:rsidR="009836C0" w:rsidRPr="005E319F">
        <w:rPr>
          <w:sz w:val="22"/>
          <w:szCs w:val="22"/>
          <w:u w:val="single"/>
        </w:rPr>
        <w:t>;</w:t>
      </w:r>
    </w:p>
    <w:p w:rsidR="00286475" w:rsidRPr="005E319F" w:rsidRDefault="000C29EE" w:rsidP="009836C0">
      <w:pPr>
        <w:spacing w:after="0" w:line="276" w:lineRule="auto"/>
        <w:rPr>
          <w:i/>
          <w:sz w:val="22"/>
          <w:szCs w:val="22"/>
        </w:rPr>
      </w:pPr>
      <w:r w:rsidRPr="005E319F">
        <w:rPr>
          <w:i/>
          <w:sz w:val="22"/>
          <w:szCs w:val="22"/>
        </w:rPr>
        <w:t>Указываются основные функциональные возможности научно-технического продукта.</w:t>
      </w:r>
    </w:p>
    <w:p w:rsidR="00585754" w:rsidRPr="005E319F" w:rsidRDefault="00286475" w:rsidP="009836C0">
      <w:pPr>
        <w:spacing w:after="0" w:line="276" w:lineRule="auto"/>
        <w:rPr>
          <w:sz w:val="22"/>
          <w:szCs w:val="22"/>
          <w:u w:val="single"/>
        </w:rPr>
      </w:pPr>
      <w:r w:rsidRPr="005E319F">
        <w:rPr>
          <w:sz w:val="22"/>
          <w:szCs w:val="22"/>
          <w:u w:val="single"/>
        </w:rPr>
        <w:t>4.1.2. </w:t>
      </w:r>
      <w:r w:rsidR="000C29EE" w:rsidRPr="005E319F">
        <w:rPr>
          <w:sz w:val="22"/>
          <w:szCs w:val="22"/>
          <w:u w:val="single"/>
        </w:rPr>
        <w:t>Количественные параметры, определяющие выполнение научно-техническим продуктом своих функций</w:t>
      </w:r>
      <w:r w:rsidR="00585754" w:rsidRPr="005E319F">
        <w:rPr>
          <w:sz w:val="22"/>
          <w:szCs w:val="22"/>
          <w:u w:val="single"/>
        </w:rPr>
        <w:t>;</w:t>
      </w:r>
    </w:p>
    <w:p w:rsidR="009836C0" w:rsidRPr="005E319F" w:rsidRDefault="000C29EE" w:rsidP="009836C0">
      <w:pPr>
        <w:spacing w:after="0" w:line="276" w:lineRule="auto"/>
        <w:rPr>
          <w:i/>
          <w:sz w:val="22"/>
          <w:szCs w:val="22"/>
        </w:rPr>
      </w:pPr>
      <w:r w:rsidRPr="005E319F">
        <w:rPr>
          <w:i/>
          <w:sz w:val="22"/>
          <w:szCs w:val="22"/>
        </w:rPr>
        <w:t xml:space="preserve">Указываются характеристики, показатели эффективности его применения, </w:t>
      </w:r>
      <w:r w:rsidR="000019C4" w:rsidRPr="005E319F">
        <w:rPr>
          <w:i/>
          <w:sz w:val="22"/>
          <w:szCs w:val="22"/>
        </w:rPr>
        <w:t>пять - семь</w:t>
      </w:r>
      <w:r w:rsidRPr="005E319F">
        <w:rPr>
          <w:i/>
          <w:sz w:val="22"/>
          <w:szCs w:val="22"/>
        </w:rPr>
        <w:t xml:space="preserve"> параметров в числовом выражении.</w:t>
      </w:r>
    </w:p>
    <w:p w:rsidR="000C29EE" w:rsidRPr="005E319F" w:rsidRDefault="000C29EE" w:rsidP="000C29EE">
      <w:pPr>
        <w:spacing w:after="0" w:line="276" w:lineRule="auto"/>
        <w:rPr>
          <w:sz w:val="22"/>
          <w:szCs w:val="22"/>
          <w:u w:val="single"/>
        </w:rPr>
      </w:pPr>
      <w:r w:rsidRPr="005E319F">
        <w:rPr>
          <w:sz w:val="22"/>
          <w:szCs w:val="22"/>
          <w:u w:val="single"/>
        </w:rPr>
        <w:t>4.1.3. Входные воздействия, необходимые для выполнения научно-техническим продуктом заданных функций;</w:t>
      </w:r>
    </w:p>
    <w:p w:rsidR="000C29EE" w:rsidRPr="005E319F" w:rsidRDefault="000C29EE" w:rsidP="000C29EE">
      <w:pPr>
        <w:spacing w:after="0" w:line="276" w:lineRule="auto"/>
        <w:rPr>
          <w:sz w:val="22"/>
          <w:szCs w:val="22"/>
          <w:u w:val="single"/>
        </w:rPr>
      </w:pPr>
      <w:r w:rsidRPr="005E319F">
        <w:rPr>
          <w:i/>
          <w:sz w:val="22"/>
          <w:szCs w:val="22"/>
        </w:rPr>
        <w:t xml:space="preserve">Указываются сигналы, информационные данные, механические воздействия и т.п. </w:t>
      </w:r>
      <w:r w:rsidRPr="005E319F">
        <w:rPr>
          <w:sz w:val="22"/>
          <w:szCs w:val="22"/>
          <w:u w:val="single"/>
        </w:rPr>
        <w:t>4.1.4. Выходные реакции, обеспечиваемые научно-техническим продуктом в результате выполнения своих функций.</w:t>
      </w:r>
    </w:p>
    <w:p w:rsidR="000C29EE" w:rsidRPr="005E319F" w:rsidRDefault="000C29EE" w:rsidP="000C29EE">
      <w:pPr>
        <w:spacing w:after="0" w:line="276" w:lineRule="auto"/>
        <w:rPr>
          <w:i/>
          <w:sz w:val="22"/>
          <w:szCs w:val="22"/>
        </w:rPr>
      </w:pPr>
      <w:r w:rsidRPr="005E319F">
        <w:rPr>
          <w:i/>
          <w:sz w:val="22"/>
          <w:szCs w:val="22"/>
        </w:rPr>
        <w:t>Указываются сигналы, информационные данные, действия и т.п.</w:t>
      </w:r>
    </w:p>
    <w:p w:rsidR="00C072CB" w:rsidRPr="005E319F" w:rsidRDefault="00C072CB" w:rsidP="00C072CB">
      <w:pPr>
        <w:spacing w:before="60" w:after="0" w:line="276" w:lineRule="auto"/>
        <w:rPr>
          <w:sz w:val="22"/>
          <w:szCs w:val="22"/>
          <w:u w:val="single"/>
        </w:rPr>
      </w:pPr>
      <w:r w:rsidRPr="005E319F">
        <w:rPr>
          <w:sz w:val="22"/>
          <w:szCs w:val="22"/>
        </w:rPr>
        <w:t>4.2</w:t>
      </w:r>
      <w:r w:rsidR="00C725D5" w:rsidRPr="005E319F">
        <w:rPr>
          <w:sz w:val="22"/>
          <w:szCs w:val="22"/>
        </w:rPr>
        <w:t>. </w:t>
      </w:r>
      <w:r w:rsidRPr="005E319F">
        <w:rPr>
          <w:sz w:val="22"/>
          <w:szCs w:val="22"/>
          <w:u w:val="single"/>
        </w:rPr>
        <w:t>Конструктивные требования к научно-техническому продукту, который должен быть получен в результате в</w:t>
      </w:r>
      <w:r w:rsidR="00C725D5" w:rsidRPr="005E319F">
        <w:rPr>
          <w:sz w:val="22"/>
          <w:szCs w:val="22"/>
          <w:u w:val="single"/>
        </w:rPr>
        <w:t>ыполнения текущего этап НИОКР.</w:t>
      </w:r>
    </w:p>
    <w:p w:rsidR="00C725D5" w:rsidRPr="005E319F" w:rsidRDefault="00C072CB" w:rsidP="00C072CB">
      <w:pPr>
        <w:spacing w:after="0"/>
        <w:rPr>
          <w:i/>
          <w:sz w:val="22"/>
          <w:szCs w:val="22"/>
        </w:rPr>
      </w:pPr>
      <w:r w:rsidRPr="005E319F">
        <w:rPr>
          <w:sz w:val="22"/>
          <w:szCs w:val="22"/>
          <w:u w:val="single"/>
        </w:rPr>
        <w:t>4.2.1. Требования к конструкции и составным частям научно-технического продукта</w:t>
      </w:r>
      <w:r w:rsidR="00C725D5" w:rsidRPr="005E319F">
        <w:rPr>
          <w:sz w:val="22"/>
          <w:szCs w:val="22"/>
          <w:u w:val="single"/>
        </w:rPr>
        <w:t>;</w:t>
      </w:r>
    </w:p>
    <w:p w:rsidR="00C072CB" w:rsidRPr="005E319F" w:rsidRDefault="00C725D5" w:rsidP="00C072CB">
      <w:pPr>
        <w:spacing w:after="0"/>
        <w:rPr>
          <w:i/>
          <w:sz w:val="22"/>
          <w:szCs w:val="22"/>
        </w:rPr>
      </w:pPr>
      <w:r w:rsidRPr="005E319F">
        <w:rPr>
          <w:i/>
          <w:sz w:val="22"/>
          <w:szCs w:val="22"/>
        </w:rPr>
        <w:t>Указывается</w:t>
      </w:r>
      <w:r w:rsidR="00AE43CF" w:rsidRPr="005E319F">
        <w:rPr>
          <w:i/>
          <w:sz w:val="22"/>
          <w:szCs w:val="22"/>
        </w:rPr>
        <w:t>,</w:t>
      </w:r>
      <w:r w:rsidRPr="005E319F">
        <w:rPr>
          <w:i/>
          <w:sz w:val="22"/>
          <w:szCs w:val="22"/>
        </w:rPr>
        <w:t xml:space="preserve"> из какого материала, а также</w:t>
      </w:r>
      <w:r w:rsidR="00C072CB" w:rsidRPr="005E319F">
        <w:rPr>
          <w:i/>
          <w:sz w:val="22"/>
          <w:szCs w:val="22"/>
        </w:rPr>
        <w:t xml:space="preserve"> из каких составных частей он должен состоять, необходимо описать назначение каждой его со</w:t>
      </w:r>
      <w:r w:rsidR="00AE43CF" w:rsidRPr="005E319F">
        <w:rPr>
          <w:i/>
          <w:sz w:val="22"/>
          <w:szCs w:val="22"/>
        </w:rPr>
        <w:t>ставной части, всей конструкции</w:t>
      </w:r>
      <w:r w:rsidRPr="005E319F">
        <w:rPr>
          <w:i/>
          <w:sz w:val="22"/>
          <w:szCs w:val="22"/>
        </w:rPr>
        <w:t>.</w:t>
      </w:r>
    </w:p>
    <w:p w:rsidR="00C072CB" w:rsidRPr="005E319F" w:rsidRDefault="00C072CB" w:rsidP="00C072CB">
      <w:pPr>
        <w:rPr>
          <w:sz w:val="22"/>
          <w:szCs w:val="22"/>
          <w:u w:val="single"/>
        </w:rPr>
      </w:pPr>
      <w:r w:rsidRPr="005E319F">
        <w:rPr>
          <w:sz w:val="22"/>
          <w:szCs w:val="22"/>
          <w:u w:val="single"/>
        </w:rPr>
        <w:t>4.2.2. Требования к массогабаритным характеристикам научно-технического продукта;</w:t>
      </w:r>
    </w:p>
    <w:p w:rsidR="00C725D5" w:rsidRPr="005E319F" w:rsidRDefault="00C725D5" w:rsidP="00C725D5">
      <w:pPr>
        <w:rPr>
          <w:sz w:val="22"/>
          <w:szCs w:val="22"/>
          <w:u w:val="single"/>
        </w:rPr>
      </w:pPr>
      <w:r w:rsidRPr="005E319F">
        <w:rPr>
          <w:sz w:val="22"/>
          <w:szCs w:val="22"/>
          <w:u w:val="single"/>
        </w:rPr>
        <w:t>4.2.</w:t>
      </w:r>
      <w:r w:rsidR="00FB4A50" w:rsidRPr="005E319F">
        <w:rPr>
          <w:sz w:val="22"/>
          <w:szCs w:val="22"/>
          <w:u w:val="single"/>
        </w:rPr>
        <w:t>3</w:t>
      </w:r>
      <w:r w:rsidRPr="005E319F">
        <w:rPr>
          <w:sz w:val="22"/>
          <w:szCs w:val="22"/>
          <w:u w:val="single"/>
        </w:rPr>
        <w:t>. Вид исполнения, товарные формы</w:t>
      </w:r>
      <w:r w:rsidR="00FB4A50" w:rsidRPr="005E319F">
        <w:rPr>
          <w:sz w:val="22"/>
          <w:szCs w:val="22"/>
          <w:u w:val="single"/>
        </w:rPr>
        <w:t>;</w:t>
      </w:r>
    </w:p>
    <w:p w:rsidR="00C725D5" w:rsidRPr="005E319F" w:rsidRDefault="00FB4A50" w:rsidP="00FB4A50">
      <w:pPr>
        <w:spacing w:after="0"/>
        <w:rPr>
          <w:i/>
          <w:sz w:val="22"/>
          <w:szCs w:val="22"/>
        </w:rPr>
      </w:pPr>
      <w:r w:rsidRPr="005E319F">
        <w:rPr>
          <w:i/>
          <w:sz w:val="22"/>
          <w:szCs w:val="22"/>
        </w:rPr>
        <w:t>Описывается</w:t>
      </w:r>
      <w:r w:rsidR="00C725D5" w:rsidRPr="005E319F">
        <w:rPr>
          <w:i/>
          <w:sz w:val="22"/>
          <w:szCs w:val="22"/>
        </w:rPr>
        <w:t xml:space="preserve"> внешний вид научно-технического продукта</w:t>
      </w:r>
      <w:r w:rsidRPr="005E319F">
        <w:rPr>
          <w:i/>
          <w:sz w:val="22"/>
          <w:szCs w:val="22"/>
        </w:rPr>
        <w:t>.</w:t>
      </w:r>
    </w:p>
    <w:p w:rsidR="00C072CB" w:rsidRPr="005E319F" w:rsidRDefault="00FB4A50" w:rsidP="00C072CB">
      <w:pPr>
        <w:rPr>
          <w:sz w:val="22"/>
          <w:szCs w:val="22"/>
          <w:u w:val="single"/>
        </w:rPr>
      </w:pPr>
      <w:r w:rsidRPr="005E319F">
        <w:rPr>
          <w:sz w:val="22"/>
          <w:szCs w:val="22"/>
          <w:u w:val="single"/>
        </w:rPr>
        <w:t>4.2.4</w:t>
      </w:r>
      <w:r w:rsidR="00C072CB" w:rsidRPr="005E319F">
        <w:rPr>
          <w:sz w:val="22"/>
          <w:szCs w:val="22"/>
          <w:u w:val="single"/>
        </w:rPr>
        <w:t xml:space="preserve">. Требования к мощностным характеристикам научно-технического продукта – по потребляемой/производимой энергии </w:t>
      </w:r>
      <w:r w:rsidR="00C072CB" w:rsidRPr="005E319F">
        <w:rPr>
          <w:i/>
          <w:sz w:val="22"/>
          <w:szCs w:val="22"/>
        </w:rPr>
        <w:t>(если применимо)</w:t>
      </w:r>
      <w:r w:rsidR="00C072CB" w:rsidRPr="005E319F">
        <w:rPr>
          <w:sz w:val="22"/>
          <w:szCs w:val="22"/>
        </w:rPr>
        <w:t>;</w:t>
      </w:r>
    </w:p>
    <w:p w:rsidR="00C072CB" w:rsidRPr="005E319F" w:rsidRDefault="00FB4A50" w:rsidP="00C072CB">
      <w:pPr>
        <w:rPr>
          <w:i/>
          <w:sz w:val="22"/>
          <w:szCs w:val="22"/>
        </w:rPr>
      </w:pPr>
      <w:r w:rsidRPr="005E319F">
        <w:rPr>
          <w:sz w:val="22"/>
          <w:szCs w:val="22"/>
          <w:u w:val="single"/>
        </w:rPr>
        <w:t>4.2.5</w:t>
      </w:r>
      <w:r w:rsidR="00C072CB" w:rsidRPr="005E319F">
        <w:rPr>
          <w:sz w:val="22"/>
          <w:szCs w:val="22"/>
          <w:u w:val="single"/>
        </w:rPr>
        <w:t>. Требования к удельным характеристикам научно-технического продукта</w:t>
      </w:r>
      <w:r w:rsidR="00C072CB" w:rsidRPr="005E319F">
        <w:rPr>
          <w:i/>
          <w:sz w:val="22"/>
          <w:szCs w:val="22"/>
        </w:rPr>
        <w:t xml:space="preserve"> </w:t>
      </w:r>
      <w:r w:rsidR="00C072CB" w:rsidRPr="005E319F">
        <w:rPr>
          <w:sz w:val="22"/>
          <w:szCs w:val="22"/>
          <w:u w:val="single"/>
        </w:rPr>
        <w:t>– на единицу производимой продукции – для машин и аппаратов</w:t>
      </w:r>
      <w:r w:rsidR="00C072CB" w:rsidRPr="005E319F">
        <w:rPr>
          <w:i/>
          <w:sz w:val="22"/>
          <w:szCs w:val="22"/>
        </w:rPr>
        <w:t xml:space="preserve"> (если применимо)</w:t>
      </w:r>
      <w:r w:rsidR="00C072CB" w:rsidRPr="005E319F">
        <w:rPr>
          <w:sz w:val="22"/>
          <w:szCs w:val="22"/>
        </w:rPr>
        <w:t>;</w:t>
      </w:r>
    </w:p>
    <w:p w:rsidR="00C072CB" w:rsidRPr="005E319F" w:rsidRDefault="00C072CB" w:rsidP="00C072CB">
      <w:pPr>
        <w:rPr>
          <w:sz w:val="22"/>
          <w:szCs w:val="22"/>
        </w:rPr>
      </w:pPr>
      <w:r w:rsidRPr="005E319F">
        <w:rPr>
          <w:sz w:val="22"/>
          <w:szCs w:val="22"/>
          <w:u w:val="single"/>
        </w:rPr>
        <w:t>4.2.</w:t>
      </w:r>
      <w:r w:rsidR="00FB4A50" w:rsidRPr="005E319F">
        <w:rPr>
          <w:sz w:val="22"/>
          <w:szCs w:val="22"/>
          <w:u w:val="single"/>
        </w:rPr>
        <w:t>6</w:t>
      </w:r>
      <w:r w:rsidRPr="005E319F">
        <w:rPr>
          <w:sz w:val="22"/>
          <w:szCs w:val="22"/>
          <w:u w:val="single"/>
        </w:rPr>
        <w:t>. Требования к аппаратной части программных комплексов</w:t>
      </w:r>
      <w:r w:rsidRPr="005E319F">
        <w:rPr>
          <w:i/>
          <w:sz w:val="22"/>
          <w:szCs w:val="22"/>
        </w:rPr>
        <w:t xml:space="preserve"> (если применимо)</w:t>
      </w:r>
      <w:r w:rsidRPr="005E319F">
        <w:rPr>
          <w:sz w:val="22"/>
          <w:szCs w:val="22"/>
        </w:rPr>
        <w:t>;</w:t>
      </w:r>
    </w:p>
    <w:p w:rsidR="00C072CB" w:rsidRPr="005E319F" w:rsidRDefault="00C072CB" w:rsidP="00C072CB">
      <w:pPr>
        <w:rPr>
          <w:i/>
          <w:sz w:val="22"/>
          <w:szCs w:val="22"/>
        </w:rPr>
      </w:pPr>
      <w:r w:rsidRPr="005E319F">
        <w:rPr>
          <w:sz w:val="22"/>
          <w:szCs w:val="22"/>
          <w:u w:val="single"/>
        </w:rPr>
        <w:t>4.2.7. Условия эксплуатации, использования научно-технического продукта</w:t>
      </w:r>
      <w:r w:rsidRPr="005E319F">
        <w:rPr>
          <w:i/>
          <w:sz w:val="22"/>
          <w:szCs w:val="22"/>
        </w:rPr>
        <w:t xml:space="preserve"> (при необходимости – например, функционирование при определённой температуре, влажности окружающей среды, атмосферном давлении, в условиях, незащищенных от атмосферных воздействий, специальных средах и т.п.).</w:t>
      </w:r>
    </w:p>
    <w:p w:rsidR="00C072CB" w:rsidRPr="005E319F" w:rsidRDefault="00C072CB" w:rsidP="00932860">
      <w:pPr>
        <w:keepNext/>
        <w:spacing w:after="0" w:line="276" w:lineRule="auto"/>
        <w:jc w:val="left"/>
        <w:rPr>
          <w:sz w:val="22"/>
          <w:szCs w:val="22"/>
          <w:u w:val="single"/>
        </w:rPr>
      </w:pPr>
      <w:r w:rsidRPr="005E319F">
        <w:rPr>
          <w:sz w:val="22"/>
          <w:szCs w:val="22"/>
        </w:rPr>
        <w:t>4.3. </w:t>
      </w:r>
      <w:r w:rsidRPr="005E319F">
        <w:rPr>
          <w:sz w:val="22"/>
          <w:szCs w:val="22"/>
          <w:u w:val="single"/>
        </w:rPr>
        <w:t>Требования по патентной охране</w:t>
      </w:r>
    </w:p>
    <w:p w:rsidR="00C072CB" w:rsidRPr="005E319F" w:rsidRDefault="00C072CB" w:rsidP="00C072CB">
      <w:pPr>
        <w:rPr>
          <w:i/>
          <w:sz w:val="22"/>
          <w:szCs w:val="22"/>
        </w:rPr>
      </w:pPr>
      <w:r w:rsidRPr="005E319F">
        <w:rPr>
          <w:i/>
          <w:sz w:val="22"/>
          <w:szCs w:val="22"/>
        </w:rPr>
        <w:t>В ходе выполнения работы должны быть проведены мероприятия, обеспечивающие охрану прав предприятия на интеллектуальную собственность в соответствии с частью четвертой Гражданского кодекса Российской Федерации.</w:t>
      </w:r>
    </w:p>
    <w:p w:rsidR="00C072CB" w:rsidRPr="005E319F" w:rsidRDefault="00C072CB" w:rsidP="00C072CB">
      <w:pPr>
        <w:keepNext/>
        <w:spacing w:before="120" w:after="0" w:line="276" w:lineRule="auto"/>
        <w:rPr>
          <w:spacing w:val="-2"/>
          <w:sz w:val="22"/>
          <w:szCs w:val="22"/>
          <w:u w:val="single"/>
        </w:rPr>
      </w:pPr>
      <w:r w:rsidRPr="005E319F">
        <w:rPr>
          <w:spacing w:val="-2"/>
          <w:sz w:val="22"/>
          <w:szCs w:val="22"/>
        </w:rPr>
        <w:t>5.</w:t>
      </w:r>
      <w:r w:rsidRPr="005E319F">
        <w:rPr>
          <w:spacing w:val="-2"/>
          <w:sz w:val="22"/>
          <w:szCs w:val="22"/>
          <w:u w:val="single"/>
        </w:rPr>
        <w:t> </w:t>
      </w:r>
      <w:r w:rsidRPr="005E319F">
        <w:rPr>
          <w:sz w:val="22"/>
          <w:szCs w:val="22"/>
          <w:u w:val="single"/>
        </w:rPr>
        <w:t>Перечень</w:t>
      </w:r>
      <w:r w:rsidRPr="005E319F">
        <w:rPr>
          <w:spacing w:val="-2"/>
          <w:sz w:val="22"/>
          <w:szCs w:val="22"/>
          <w:u w:val="single"/>
        </w:rPr>
        <w:t xml:space="preserve"> основных категорий комплектующих и материалов (входящих в состав разрабатываемого </w:t>
      </w:r>
      <w:r w:rsidRPr="005E319F">
        <w:rPr>
          <w:sz w:val="22"/>
          <w:szCs w:val="22"/>
          <w:u w:val="single"/>
        </w:rPr>
        <w:t>научно-технического продукта</w:t>
      </w:r>
      <w:r w:rsidRPr="005E319F">
        <w:rPr>
          <w:i/>
          <w:sz w:val="22"/>
          <w:szCs w:val="22"/>
        </w:rPr>
        <w:t xml:space="preserve"> </w:t>
      </w:r>
      <w:r w:rsidRPr="005E319F">
        <w:rPr>
          <w:spacing w:val="-2"/>
          <w:sz w:val="22"/>
          <w:szCs w:val="22"/>
          <w:u w:val="single"/>
        </w:rPr>
        <w:t>или используемых в процессе его разработки и изготовления).</w:t>
      </w:r>
    </w:p>
    <w:p w:rsidR="00C072CB" w:rsidRPr="005E319F" w:rsidRDefault="00C072CB" w:rsidP="00C072CB">
      <w:pPr>
        <w:rPr>
          <w:i/>
          <w:sz w:val="22"/>
          <w:szCs w:val="22"/>
        </w:rPr>
      </w:pPr>
      <w:r w:rsidRPr="005E319F">
        <w:rPr>
          <w:i/>
          <w:sz w:val="22"/>
          <w:szCs w:val="22"/>
        </w:rPr>
        <w:t xml:space="preserve">Указываются основные категории </w:t>
      </w:r>
      <w:r w:rsidRPr="005E319F">
        <w:rPr>
          <w:i/>
          <w:sz w:val="22"/>
          <w:szCs w:val="22"/>
          <w:u w:val="single"/>
        </w:rPr>
        <w:t>приобретаемых за средства Фонда</w:t>
      </w:r>
      <w:r w:rsidRPr="005E319F">
        <w:rPr>
          <w:i/>
          <w:sz w:val="22"/>
          <w:szCs w:val="22"/>
        </w:rPr>
        <w:t xml:space="preserve"> комплектующих (электро-радио компоненты, сенсорные элементы, приводные элементы и т.п.), материалов (металлы, пластмассы, химические материалы и т.п.) и лицензионных программных средств.</w:t>
      </w:r>
    </w:p>
    <w:p w:rsidR="00C072CB" w:rsidRPr="005E319F" w:rsidRDefault="00C072CB" w:rsidP="00C072CB">
      <w:pPr>
        <w:keepNext/>
        <w:spacing w:before="120" w:after="0" w:line="276" w:lineRule="auto"/>
        <w:rPr>
          <w:sz w:val="22"/>
          <w:szCs w:val="22"/>
          <w:u w:val="single"/>
        </w:rPr>
      </w:pPr>
      <w:r w:rsidRPr="005E319F">
        <w:rPr>
          <w:sz w:val="22"/>
          <w:szCs w:val="22"/>
        </w:rPr>
        <w:t>6. </w:t>
      </w:r>
      <w:r w:rsidRPr="005E319F">
        <w:rPr>
          <w:sz w:val="22"/>
          <w:szCs w:val="22"/>
          <w:u w:val="single"/>
        </w:rPr>
        <w:t>Отчетность по НИОКР (перечень технической документации, разрабатываемой в процессе выполнения текущего этапа НИОКР)</w:t>
      </w:r>
    </w:p>
    <w:p w:rsidR="00C50759" w:rsidRPr="005E319F" w:rsidRDefault="00C50759" w:rsidP="00C50759">
      <w:pPr>
        <w:rPr>
          <w:i/>
          <w:sz w:val="22"/>
          <w:szCs w:val="22"/>
          <w:u w:val="single"/>
        </w:rPr>
      </w:pPr>
      <w:r w:rsidRPr="005E319F">
        <w:rPr>
          <w:i/>
          <w:sz w:val="22"/>
          <w:szCs w:val="22"/>
          <w:u w:val="single"/>
        </w:rPr>
        <w:t>Для аппаратных комплексов предоставляются:</w:t>
      </w:r>
    </w:p>
    <w:p w:rsidR="00C50759" w:rsidRPr="005E319F" w:rsidRDefault="00C50759" w:rsidP="00C50759">
      <w:pPr>
        <w:rPr>
          <w:i/>
          <w:sz w:val="22"/>
          <w:szCs w:val="22"/>
        </w:rPr>
      </w:pPr>
      <w:r w:rsidRPr="005E319F">
        <w:rPr>
          <w:i/>
          <w:sz w:val="22"/>
          <w:szCs w:val="22"/>
        </w:rPr>
        <w:t>- научно-технические отчеты;</w:t>
      </w:r>
    </w:p>
    <w:p w:rsidR="00C50759" w:rsidRPr="005E319F" w:rsidRDefault="00C50759" w:rsidP="00C50759">
      <w:pPr>
        <w:rPr>
          <w:i/>
          <w:sz w:val="22"/>
          <w:szCs w:val="22"/>
        </w:rPr>
      </w:pPr>
      <w:r w:rsidRPr="005E319F">
        <w:rPr>
          <w:i/>
          <w:sz w:val="22"/>
          <w:szCs w:val="22"/>
        </w:rPr>
        <w:t xml:space="preserve">- рабочая конструкторская документация (для проектов с объемом бюджетного финансирования менее 5 млн. рублей </w:t>
      </w:r>
      <w:r w:rsidR="00D82E60" w:rsidRPr="005E319F">
        <w:rPr>
          <w:i/>
          <w:sz w:val="22"/>
          <w:szCs w:val="22"/>
        </w:rPr>
        <w:t>–</w:t>
      </w:r>
      <w:r w:rsidRPr="005E319F">
        <w:rPr>
          <w:i/>
          <w:sz w:val="22"/>
          <w:szCs w:val="22"/>
        </w:rPr>
        <w:t xml:space="preserve"> </w:t>
      </w:r>
      <w:r w:rsidR="00D82E60" w:rsidRPr="005E319F">
        <w:rPr>
          <w:i/>
          <w:sz w:val="22"/>
          <w:szCs w:val="22"/>
        </w:rPr>
        <w:t xml:space="preserve">эскизная </w:t>
      </w:r>
      <w:r w:rsidRPr="005E319F">
        <w:rPr>
          <w:i/>
          <w:sz w:val="22"/>
          <w:szCs w:val="22"/>
        </w:rPr>
        <w:t>конструкторская документация на прототип)</w:t>
      </w:r>
      <w:r w:rsidR="00A529C5" w:rsidRPr="005E319F">
        <w:rPr>
          <w:i/>
          <w:sz w:val="22"/>
          <w:szCs w:val="22"/>
        </w:rPr>
        <w:t>, включая:</w:t>
      </w:r>
    </w:p>
    <w:p w:rsidR="00C50759" w:rsidRPr="005E319F" w:rsidRDefault="00C50759" w:rsidP="00743AA3">
      <w:pPr>
        <w:pStyle w:val="af"/>
        <w:numPr>
          <w:ilvl w:val="0"/>
          <w:numId w:val="28"/>
        </w:numPr>
        <w:rPr>
          <w:i/>
          <w:sz w:val="22"/>
          <w:szCs w:val="22"/>
        </w:rPr>
      </w:pPr>
      <w:r w:rsidRPr="005E319F">
        <w:rPr>
          <w:i/>
          <w:sz w:val="22"/>
          <w:szCs w:val="22"/>
        </w:rPr>
        <w:t>сборочные чертежи продукции;</w:t>
      </w:r>
    </w:p>
    <w:p w:rsidR="00C50759" w:rsidRPr="005E319F" w:rsidRDefault="00C50759" w:rsidP="00743AA3">
      <w:pPr>
        <w:pStyle w:val="af"/>
        <w:numPr>
          <w:ilvl w:val="0"/>
          <w:numId w:val="28"/>
        </w:numPr>
        <w:rPr>
          <w:i/>
          <w:sz w:val="22"/>
          <w:szCs w:val="22"/>
        </w:rPr>
      </w:pPr>
      <w:r w:rsidRPr="005E319F">
        <w:rPr>
          <w:i/>
          <w:sz w:val="22"/>
          <w:szCs w:val="22"/>
        </w:rPr>
        <w:t>спецификации на продукцию;</w:t>
      </w:r>
    </w:p>
    <w:p w:rsidR="00C50759" w:rsidRPr="005E319F" w:rsidRDefault="00C50759" w:rsidP="00743AA3">
      <w:pPr>
        <w:pStyle w:val="af"/>
        <w:numPr>
          <w:ilvl w:val="0"/>
          <w:numId w:val="28"/>
        </w:numPr>
        <w:rPr>
          <w:i/>
          <w:sz w:val="22"/>
          <w:szCs w:val="22"/>
        </w:rPr>
      </w:pPr>
      <w:r w:rsidRPr="005E319F">
        <w:rPr>
          <w:i/>
          <w:sz w:val="22"/>
          <w:szCs w:val="22"/>
        </w:rPr>
        <w:t>схемы продукции функциональные и электрические принципиальные;</w:t>
      </w:r>
    </w:p>
    <w:p w:rsidR="00C50759" w:rsidRPr="005E319F" w:rsidRDefault="00C50759" w:rsidP="00743AA3">
      <w:pPr>
        <w:pStyle w:val="af"/>
        <w:numPr>
          <w:ilvl w:val="0"/>
          <w:numId w:val="28"/>
        </w:numPr>
        <w:rPr>
          <w:i/>
          <w:sz w:val="22"/>
          <w:szCs w:val="22"/>
        </w:rPr>
      </w:pPr>
      <w:r w:rsidRPr="005E319F">
        <w:rPr>
          <w:i/>
          <w:sz w:val="22"/>
          <w:szCs w:val="22"/>
        </w:rPr>
        <w:t>чертежи основных узлов (при необходимости);</w:t>
      </w:r>
    </w:p>
    <w:p w:rsidR="00C50759" w:rsidRPr="005E319F" w:rsidRDefault="00C50759" w:rsidP="00C50759">
      <w:pPr>
        <w:rPr>
          <w:i/>
          <w:sz w:val="22"/>
          <w:szCs w:val="22"/>
        </w:rPr>
      </w:pPr>
      <w:r w:rsidRPr="005E319F">
        <w:rPr>
          <w:i/>
          <w:sz w:val="22"/>
          <w:szCs w:val="22"/>
        </w:rPr>
        <w:t>- технические условия;</w:t>
      </w:r>
    </w:p>
    <w:p w:rsidR="00C50759" w:rsidRPr="005E319F" w:rsidRDefault="00C50759" w:rsidP="00C50759">
      <w:pPr>
        <w:rPr>
          <w:i/>
          <w:sz w:val="22"/>
          <w:szCs w:val="22"/>
        </w:rPr>
      </w:pPr>
      <w:r w:rsidRPr="005E319F">
        <w:rPr>
          <w:i/>
          <w:sz w:val="22"/>
          <w:szCs w:val="22"/>
        </w:rPr>
        <w:t>- инструкция по эксплуатации;</w:t>
      </w:r>
    </w:p>
    <w:p w:rsidR="00C50759" w:rsidRPr="005E319F" w:rsidRDefault="00C50759" w:rsidP="00C50759">
      <w:pPr>
        <w:rPr>
          <w:i/>
          <w:sz w:val="22"/>
          <w:szCs w:val="22"/>
        </w:rPr>
      </w:pPr>
      <w:r w:rsidRPr="005E319F">
        <w:rPr>
          <w:i/>
          <w:sz w:val="22"/>
          <w:szCs w:val="22"/>
        </w:rPr>
        <w:t>- программы и методики испытаний продукции;</w:t>
      </w:r>
    </w:p>
    <w:p w:rsidR="00C50759" w:rsidRPr="005E319F" w:rsidRDefault="00C50759" w:rsidP="00C50759">
      <w:pPr>
        <w:rPr>
          <w:i/>
          <w:sz w:val="22"/>
          <w:szCs w:val="22"/>
        </w:rPr>
      </w:pPr>
      <w:r w:rsidRPr="005E319F">
        <w:rPr>
          <w:i/>
          <w:sz w:val="22"/>
          <w:szCs w:val="22"/>
        </w:rPr>
        <w:t>- протоколы испытаний продукции.</w:t>
      </w:r>
    </w:p>
    <w:p w:rsidR="00C50759" w:rsidRPr="005E319F" w:rsidRDefault="00C50759" w:rsidP="00C50759">
      <w:pPr>
        <w:rPr>
          <w:i/>
          <w:sz w:val="22"/>
          <w:szCs w:val="22"/>
          <w:u w:val="single"/>
        </w:rPr>
      </w:pPr>
      <w:r w:rsidRPr="005E319F">
        <w:rPr>
          <w:i/>
          <w:sz w:val="22"/>
          <w:szCs w:val="22"/>
          <w:u w:val="single"/>
        </w:rPr>
        <w:t>Для программных комплексов предоставляются:</w:t>
      </w:r>
    </w:p>
    <w:p w:rsidR="00C50759" w:rsidRPr="005E319F" w:rsidRDefault="00C50759" w:rsidP="00C50759">
      <w:pPr>
        <w:rPr>
          <w:i/>
          <w:sz w:val="22"/>
          <w:szCs w:val="22"/>
        </w:rPr>
      </w:pPr>
      <w:r w:rsidRPr="005E319F">
        <w:rPr>
          <w:i/>
          <w:sz w:val="22"/>
          <w:szCs w:val="22"/>
        </w:rPr>
        <w:t>- научно-технические отчеты;</w:t>
      </w:r>
    </w:p>
    <w:p w:rsidR="00C50759" w:rsidRPr="005E319F" w:rsidRDefault="00C50759" w:rsidP="00C50759">
      <w:pPr>
        <w:rPr>
          <w:i/>
          <w:sz w:val="22"/>
          <w:szCs w:val="22"/>
        </w:rPr>
      </w:pPr>
      <w:r w:rsidRPr="005E319F">
        <w:rPr>
          <w:i/>
          <w:sz w:val="22"/>
          <w:szCs w:val="22"/>
        </w:rPr>
        <w:t>- алгоритмы работы программы;</w:t>
      </w:r>
    </w:p>
    <w:p w:rsidR="00C50759" w:rsidRPr="005E319F" w:rsidRDefault="00C50759" w:rsidP="00C50759">
      <w:pPr>
        <w:rPr>
          <w:i/>
          <w:sz w:val="22"/>
          <w:szCs w:val="22"/>
        </w:rPr>
      </w:pPr>
      <w:r w:rsidRPr="005E319F">
        <w:rPr>
          <w:i/>
          <w:sz w:val="22"/>
          <w:szCs w:val="22"/>
        </w:rPr>
        <w:t>- программные документы (при необходимости);</w:t>
      </w:r>
    </w:p>
    <w:p w:rsidR="00C50759" w:rsidRPr="005E319F" w:rsidRDefault="00C50759" w:rsidP="00C50759">
      <w:pPr>
        <w:rPr>
          <w:i/>
          <w:sz w:val="22"/>
          <w:szCs w:val="22"/>
        </w:rPr>
      </w:pPr>
      <w:r w:rsidRPr="005E319F">
        <w:rPr>
          <w:i/>
          <w:sz w:val="22"/>
          <w:szCs w:val="22"/>
        </w:rPr>
        <w:t>- описание программы;</w:t>
      </w:r>
    </w:p>
    <w:p w:rsidR="00C50759" w:rsidRPr="005E319F" w:rsidRDefault="00C50759" w:rsidP="00C50759">
      <w:pPr>
        <w:rPr>
          <w:i/>
          <w:sz w:val="22"/>
          <w:szCs w:val="22"/>
        </w:rPr>
      </w:pPr>
      <w:r w:rsidRPr="005E319F">
        <w:rPr>
          <w:i/>
          <w:sz w:val="22"/>
          <w:szCs w:val="22"/>
        </w:rPr>
        <w:t>- инструкция для пользователя</w:t>
      </w:r>
      <w:r w:rsidR="006F69D5" w:rsidRPr="005E319F">
        <w:rPr>
          <w:i/>
          <w:sz w:val="22"/>
          <w:szCs w:val="22"/>
        </w:rPr>
        <w:t xml:space="preserve"> (при необходимости)</w:t>
      </w:r>
      <w:r w:rsidRPr="005E319F">
        <w:rPr>
          <w:i/>
          <w:sz w:val="22"/>
          <w:szCs w:val="22"/>
        </w:rPr>
        <w:t>;</w:t>
      </w:r>
    </w:p>
    <w:p w:rsidR="00C50759" w:rsidRPr="005E319F" w:rsidRDefault="00C50759" w:rsidP="00C50759">
      <w:pPr>
        <w:rPr>
          <w:i/>
          <w:sz w:val="22"/>
          <w:szCs w:val="22"/>
        </w:rPr>
      </w:pPr>
      <w:r w:rsidRPr="005E319F">
        <w:rPr>
          <w:i/>
          <w:sz w:val="22"/>
          <w:szCs w:val="22"/>
        </w:rPr>
        <w:t>- инструкция для системного программиста (при необходимости);</w:t>
      </w:r>
    </w:p>
    <w:p w:rsidR="00C50759" w:rsidRPr="005E319F" w:rsidRDefault="00C50759" w:rsidP="00C50759">
      <w:pPr>
        <w:rPr>
          <w:i/>
          <w:sz w:val="22"/>
          <w:szCs w:val="22"/>
        </w:rPr>
      </w:pPr>
      <w:r w:rsidRPr="005E319F">
        <w:rPr>
          <w:i/>
          <w:sz w:val="22"/>
          <w:szCs w:val="22"/>
        </w:rPr>
        <w:t>- программы и методики испытаний (тестирования) программы;</w:t>
      </w:r>
    </w:p>
    <w:p w:rsidR="00C50759" w:rsidRPr="005E319F" w:rsidRDefault="00C50759" w:rsidP="00C50759">
      <w:pPr>
        <w:rPr>
          <w:i/>
          <w:sz w:val="22"/>
          <w:szCs w:val="22"/>
        </w:rPr>
      </w:pPr>
      <w:r w:rsidRPr="005E319F">
        <w:rPr>
          <w:i/>
          <w:sz w:val="22"/>
          <w:szCs w:val="22"/>
        </w:rPr>
        <w:t>- протоколы испытаний (тестирования) программы.</w:t>
      </w:r>
    </w:p>
    <w:p w:rsidR="00C50759" w:rsidRPr="005E319F" w:rsidRDefault="00C50759" w:rsidP="00C50759">
      <w:pPr>
        <w:rPr>
          <w:i/>
          <w:sz w:val="22"/>
          <w:szCs w:val="22"/>
          <w:u w:val="single"/>
        </w:rPr>
      </w:pPr>
      <w:r w:rsidRPr="005E319F">
        <w:rPr>
          <w:i/>
          <w:sz w:val="22"/>
          <w:szCs w:val="22"/>
          <w:u w:val="single"/>
        </w:rPr>
        <w:t>Для разрабатываемых технологий предоставляются:</w:t>
      </w:r>
    </w:p>
    <w:p w:rsidR="00C50759" w:rsidRPr="005E319F" w:rsidRDefault="00C50759" w:rsidP="00C50759">
      <w:pPr>
        <w:rPr>
          <w:i/>
          <w:sz w:val="22"/>
          <w:szCs w:val="22"/>
        </w:rPr>
      </w:pPr>
      <w:r w:rsidRPr="005E319F">
        <w:rPr>
          <w:i/>
          <w:sz w:val="22"/>
          <w:szCs w:val="22"/>
        </w:rPr>
        <w:t>- научно-технические отчеты;</w:t>
      </w:r>
    </w:p>
    <w:p w:rsidR="00C50759" w:rsidRPr="005E319F" w:rsidRDefault="00C50759" w:rsidP="00C50759">
      <w:pPr>
        <w:rPr>
          <w:i/>
          <w:sz w:val="22"/>
          <w:szCs w:val="22"/>
        </w:rPr>
      </w:pPr>
      <w:r w:rsidRPr="005E319F">
        <w:rPr>
          <w:i/>
          <w:sz w:val="22"/>
          <w:szCs w:val="22"/>
        </w:rPr>
        <w:t>- технические условия на продукт, изготавливаемый по технологии;</w:t>
      </w:r>
    </w:p>
    <w:p w:rsidR="00C50759" w:rsidRPr="005E319F" w:rsidRDefault="00C50759" w:rsidP="00C50759">
      <w:pPr>
        <w:rPr>
          <w:i/>
          <w:sz w:val="22"/>
          <w:szCs w:val="22"/>
        </w:rPr>
      </w:pPr>
      <w:r w:rsidRPr="005E319F">
        <w:rPr>
          <w:i/>
          <w:sz w:val="22"/>
          <w:szCs w:val="22"/>
        </w:rPr>
        <w:t>- документация на разработанное технологическое оборудование;</w:t>
      </w:r>
    </w:p>
    <w:p w:rsidR="00C50759" w:rsidRPr="005E319F" w:rsidRDefault="00C50759" w:rsidP="00C50759">
      <w:pPr>
        <w:rPr>
          <w:i/>
          <w:sz w:val="22"/>
          <w:szCs w:val="22"/>
        </w:rPr>
      </w:pPr>
      <w:r w:rsidRPr="005E319F">
        <w:rPr>
          <w:i/>
          <w:sz w:val="22"/>
          <w:szCs w:val="22"/>
        </w:rPr>
        <w:t>- технологическая документация (технологические схемы, карты и т.п.);</w:t>
      </w:r>
    </w:p>
    <w:p w:rsidR="00C50759" w:rsidRPr="005E319F" w:rsidRDefault="009A39C9" w:rsidP="00C50759">
      <w:pPr>
        <w:rPr>
          <w:i/>
          <w:sz w:val="22"/>
          <w:szCs w:val="22"/>
        </w:rPr>
      </w:pPr>
      <w:r w:rsidRPr="005E319F">
        <w:rPr>
          <w:i/>
          <w:sz w:val="22"/>
          <w:szCs w:val="22"/>
        </w:rPr>
        <w:t>- </w:t>
      </w:r>
      <w:r w:rsidR="00C50759" w:rsidRPr="005E319F">
        <w:rPr>
          <w:i/>
          <w:sz w:val="22"/>
          <w:szCs w:val="22"/>
        </w:rPr>
        <w:t>программы</w:t>
      </w:r>
      <w:r w:rsidRPr="005E319F">
        <w:rPr>
          <w:i/>
          <w:sz w:val="22"/>
          <w:szCs w:val="22"/>
        </w:rPr>
        <w:t xml:space="preserve"> и методики испытаний продукции, изготовленной в соответствии с разработанной технологией;</w:t>
      </w:r>
    </w:p>
    <w:p w:rsidR="00C50759" w:rsidRPr="005E319F" w:rsidRDefault="009A39C9" w:rsidP="00C50759">
      <w:pPr>
        <w:rPr>
          <w:i/>
          <w:spacing w:val="-2"/>
          <w:sz w:val="22"/>
          <w:szCs w:val="22"/>
        </w:rPr>
      </w:pPr>
      <w:r w:rsidRPr="005E319F">
        <w:rPr>
          <w:i/>
          <w:spacing w:val="-2"/>
          <w:sz w:val="22"/>
          <w:szCs w:val="22"/>
        </w:rPr>
        <w:t>- протоколы испытаний продукции, изготовленной в соответствии с разработанной технологией.</w:t>
      </w:r>
    </w:p>
    <w:p w:rsidR="008E0A42" w:rsidRPr="005E319F" w:rsidRDefault="00BD2723" w:rsidP="00C50759">
      <w:pPr>
        <w:keepNext/>
        <w:spacing w:before="120" w:after="0" w:line="276" w:lineRule="auto"/>
        <w:rPr>
          <w:sz w:val="22"/>
          <w:szCs w:val="22"/>
          <w:u w:val="single"/>
        </w:rPr>
      </w:pPr>
      <w:r w:rsidRPr="005E319F">
        <w:rPr>
          <w:sz w:val="22"/>
          <w:szCs w:val="22"/>
          <w:u w:val="single"/>
        </w:rPr>
        <w:t>7</w:t>
      </w:r>
      <w:r w:rsidR="008E0A42" w:rsidRPr="005E319F">
        <w:rPr>
          <w:sz w:val="22"/>
          <w:szCs w:val="22"/>
          <w:u w:val="single"/>
        </w:rPr>
        <w:t xml:space="preserve">. Сроки проведения НИОКР. </w:t>
      </w:r>
    </w:p>
    <w:p w:rsidR="008E0A42" w:rsidRPr="005E319F" w:rsidRDefault="008E0A42" w:rsidP="00647C75">
      <w:pPr>
        <w:spacing w:after="0"/>
        <w:rPr>
          <w:sz w:val="22"/>
          <w:szCs w:val="22"/>
        </w:rPr>
      </w:pPr>
      <w:r w:rsidRPr="005E319F">
        <w:rPr>
          <w:sz w:val="22"/>
          <w:szCs w:val="22"/>
        </w:rPr>
        <w:t>12 месяцев</w:t>
      </w:r>
    </w:p>
    <w:p w:rsidR="008E0A42" w:rsidRPr="005E319F" w:rsidRDefault="008E0A42" w:rsidP="008E0A42">
      <w:pPr>
        <w:spacing w:after="0"/>
        <w:jc w:val="left"/>
        <w:rPr>
          <w:sz w:val="22"/>
          <w:szCs w:val="22"/>
        </w:rPr>
      </w:pPr>
    </w:p>
    <w:p w:rsidR="008E0A42" w:rsidRPr="005E319F" w:rsidRDefault="008E0A42" w:rsidP="008E0A42">
      <w:pPr>
        <w:spacing w:after="0"/>
        <w:jc w:val="left"/>
      </w:pPr>
      <w:r w:rsidRPr="005E319F">
        <w:br w:type="page"/>
      </w:r>
    </w:p>
    <w:p w:rsidR="008E0A42" w:rsidRPr="005E319F" w:rsidRDefault="008E0A42" w:rsidP="008E0A42">
      <w:pPr>
        <w:spacing w:after="0"/>
        <w:jc w:val="center"/>
        <w:rPr>
          <w:b/>
          <w:bCs/>
        </w:rPr>
      </w:pPr>
      <w:bookmarkStart w:id="37" w:name="_Toc395716577"/>
      <w:bookmarkStart w:id="38" w:name="_Toc399829685"/>
      <w:bookmarkStart w:id="39" w:name="_Toc399838331"/>
      <w:bookmarkStart w:id="40" w:name="_Toc407360330"/>
      <w:bookmarkStart w:id="41" w:name="_Toc407365188"/>
      <w:r w:rsidRPr="005E319F">
        <w:rPr>
          <w:b/>
          <w:bCs/>
        </w:rPr>
        <w:t>Календарный план выполнения НИОКР</w:t>
      </w:r>
      <w:r w:rsidR="0000621C" w:rsidRPr="005E319F">
        <w:rPr>
          <w:rStyle w:val="a3"/>
          <w:b/>
          <w:bCs/>
        </w:rPr>
        <w:footnoteReference w:id="19"/>
      </w:r>
      <w:r w:rsidRPr="005E319F">
        <w:rPr>
          <w:b/>
        </w:rPr>
        <w:t xml:space="preserve"> </w:t>
      </w:r>
    </w:p>
    <w:p w:rsidR="008E0A42" w:rsidRPr="005E319F" w:rsidRDefault="008E0A42" w:rsidP="008E0A42">
      <w:pPr>
        <w:spacing w:after="0"/>
        <w:jc w:val="left"/>
      </w:pPr>
    </w:p>
    <w:p w:rsidR="008E0A42" w:rsidRPr="005E319F" w:rsidRDefault="008E0A42" w:rsidP="008E0A42">
      <w:pPr>
        <w:spacing w:after="0"/>
        <w:jc w:val="center"/>
      </w:pPr>
      <w:r w:rsidRPr="005E319F">
        <w:t xml:space="preserve">По теме </w:t>
      </w:r>
      <w:r w:rsidR="00BF07C0" w:rsidRPr="005E319F">
        <w:t>«</w:t>
      </w:r>
      <w:r w:rsidRPr="005E319F">
        <w:t>__________________________________</w:t>
      </w:r>
      <w:r w:rsidR="00BF07C0" w:rsidRPr="005E319F">
        <w:t>»</w:t>
      </w:r>
    </w:p>
    <w:p w:rsidR="008E0A42" w:rsidRPr="005E319F" w:rsidRDefault="008E0A42" w:rsidP="008E0A42">
      <w:pPr>
        <w:spacing w:after="0"/>
      </w:pPr>
    </w:p>
    <w:p w:rsidR="008E0A42" w:rsidRPr="005E319F" w:rsidRDefault="008E0A42" w:rsidP="008E0A42">
      <w:pPr>
        <w:spacing w:after="0"/>
        <w:jc w:val="center"/>
      </w:pPr>
      <w:r w:rsidRPr="005E319F">
        <w:t>Заявка №_____________</w:t>
      </w:r>
    </w:p>
    <w:p w:rsidR="008E0A42" w:rsidRPr="005E319F" w:rsidRDefault="008E0A42" w:rsidP="008E0A42">
      <w:pPr>
        <w:spacing w:after="0"/>
        <w:jc w:val="center"/>
        <w:rPr>
          <w:bCs/>
        </w:rPr>
      </w:pPr>
      <w:r w:rsidRPr="005E319F">
        <w:t>_ -й этап проекта __________</w:t>
      </w:r>
    </w:p>
    <w:p w:rsidR="008E0A42" w:rsidRPr="005E319F" w:rsidRDefault="008E0A42" w:rsidP="008E0A42"/>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3402"/>
        <w:gridCol w:w="1701"/>
        <w:gridCol w:w="1559"/>
        <w:gridCol w:w="2268"/>
      </w:tblGrid>
      <w:tr w:rsidR="00061A2C" w:rsidRPr="005E319F" w:rsidTr="00C968F2">
        <w:tc>
          <w:tcPr>
            <w:tcW w:w="851" w:type="dxa"/>
            <w:vAlign w:val="center"/>
          </w:tcPr>
          <w:p w:rsidR="008E0A42" w:rsidRPr="005E319F" w:rsidRDefault="008E0A42" w:rsidP="00C968F2">
            <w:pPr>
              <w:spacing w:after="0"/>
              <w:jc w:val="center"/>
            </w:pPr>
            <w:r w:rsidRPr="005E319F">
              <w:rPr>
                <w:sz w:val="22"/>
                <w:szCs w:val="22"/>
              </w:rPr>
              <w:t>№ этапа</w:t>
            </w:r>
          </w:p>
        </w:tc>
        <w:tc>
          <w:tcPr>
            <w:tcW w:w="3402" w:type="dxa"/>
            <w:vAlign w:val="center"/>
          </w:tcPr>
          <w:p w:rsidR="008E0A42" w:rsidRPr="005E319F" w:rsidRDefault="008E0A42" w:rsidP="00C968F2">
            <w:pPr>
              <w:spacing w:after="0"/>
              <w:jc w:val="center"/>
            </w:pPr>
            <w:r w:rsidRPr="005E319F">
              <w:rPr>
                <w:sz w:val="22"/>
                <w:szCs w:val="22"/>
              </w:rPr>
              <w:t>Наименование работ по основным этапам соглашения</w:t>
            </w:r>
          </w:p>
        </w:tc>
        <w:tc>
          <w:tcPr>
            <w:tcW w:w="1701" w:type="dxa"/>
            <w:vAlign w:val="center"/>
          </w:tcPr>
          <w:p w:rsidR="008E0A42" w:rsidRPr="005E319F" w:rsidRDefault="008E0A42" w:rsidP="00C968F2">
            <w:pPr>
              <w:spacing w:after="0"/>
              <w:jc w:val="center"/>
            </w:pPr>
            <w:r w:rsidRPr="005E319F">
              <w:rPr>
                <w:sz w:val="22"/>
                <w:szCs w:val="22"/>
              </w:rPr>
              <w:t>Сроки выполнения работ, (мес.)</w:t>
            </w:r>
          </w:p>
        </w:tc>
        <w:tc>
          <w:tcPr>
            <w:tcW w:w="1559" w:type="dxa"/>
            <w:vAlign w:val="center"/>
          </w:tcPr>
          <w:p w:rsidR="008E0A42" w:rsidRPr="005E319F" w:rsidRDefault="008E0A42" w:rsidP="00C968F2">
            <w:pPr>
              <w:spacing w:after="0"/>
              <w:jc w:val="center"/>
            </w:pPr>
            <w:r w:rsidRPr="005E319F">
              <w:rPr>
                <w:sz w:val="22"/>
                <w:szCs w:val="22"/>
              </w:rPr>
              <w:t>Стоимость этапа,</w:t>
            </w:r>
          </w:p>
          <w:p w:rsidR="008E0A42" w:rsidRPr="005E319F" w:rsidRDefault="008E0A42" w:rsidP="00C968F2">
            <w:pPr>
              <w:spacing w:after="0"/>
              <w:jc w:val="center"/>
            </w:pPr>
            <w:r w:rsidRPr="005E319F">
              <w:rPr>
                <w:sz w:val="22"/>
                <w:szCs w:val="22"/>
              </w:rPr>
              <w:t>руб.</w:t>
            </w:r>
          </w:p>
        </w:tc>
        <w:tc>
          <w:tcPr>
            <w:tcW w:w="2268" w:type="dxa"/>
            <w:vAlign w:val="center"/>
          </w:tcPr>
          <w:p w:rsidR="008E0A42" w:rsidRPr="005E319F" w:rsidRDefault="008E0A42" w:rsidP="00C968F2">
            <w:pPr>
              <w:spacing w:after="0"/>
              <w:jc w:val="center"/>
            </w:pPr>
            <w:r w:rsidRPr="005E319F">
              <w:rPr>
                <w:sz w:val="22"/>
                <w:szCs w:val="22"/>
              </w:rPr>
              <w:t>Форма и вид отчетности</w:t>
            </w:r>
          </w:p>
        </w:tc>
      </w:tr>
      <w:tr w:rsidR="00061A2C" w:rsidRPr="005E319F" w:rsidTr="00C968F2">
        <w:tc>
          <w:tcPr>
            <w:tcW w:w="851" w:type="dxa"/>
            <w:vAlign w:val="center"/>
          </w:tcPr>
          <w:p w:rsidR="008E0A42" w:rsidRPr="005E319F" w:rsidRDefault="008E0A42" w:rsidP="00C968F2">
            <w:pPr>
              <w:spacing w:after="0"/>
              <w:jc w:val="center"/>
            </w:pPr>
            <w:r w:rsidRPr="005E319F">
              <w:rPr>
                <w:sz w:val="22"/>
                <w:szCs w:val="22"/>
              </w:rPr>
              <w:t>1</w:t>
            </w:r>
          </w:p>
        </w:tc>
        <w:tc>
          <w:tcPr>
            <w:tcW w:w="3402" w:type="dxa"/>
          </w:tcPr>
          <w:p w:rsidR="008E0A42" w:rsidRPr="005E319F" w:rsidRDefault="008E0A42" w:rsidP="00C968F2">
            <w:pPr>
              <w:spacing w:after="0"/>
            </w:pPr>
          </w:p>
        </w:tc>
        <w:tc>
          <w:tcPr>
            <w:tcW w:w="1701" w:type="dxa"/>
            <w:vAlign w:val="center"/>
          </w:tcPr>
          <w:p w:rsidR="008E0A42" w:rsidRPr="005E319F" w:rsidRDefault="00262600" w:rsidP="00C968F2">
            <w:pPr>
              <w:spacing w:after="0"/>
              <w:jc w:val="center"/>
            </w:pPr>
            <w:r w:rsidRPr="005E319F">
              <w:rPr>
                <w:sz w:val="22"/>
                <w:szCs w:val="22"/>
              </w:rPr>
              <w:t>6</w:t>
            </w:r>
          </w:p>
        </w:tc>
        <w:tc>
          <w:tcPr>
            <w:tcW w:w="1559" w:type="dxa"/>
          </w:tcPr>
          <w:p w:rsidR="008E0A42" w:rsidRPr="005E319F" w:rsidRDefault="008E0A42" w:rsidP="0094646A">
            <w:pPr>
              <w:spacing w:after="0"/>
              <w:rPr>
                <w:i/>
              </w:rPr>
            </w:pPr>
            <w:r w:rsidRPr="005E319F">
              <w:rPr>
                <w:i/>
                <w:sz w:val="22"/>
                <w:szCs w:val="22"/>
              </w:rPr>
              <w:t xml:space="preserve">_________ </w:t>
            </w:r>
            <w:r w:rsidRPr="005E319F">
              <w:rPr>
                <w:sz w:val="22"/>
                <w:szCs w:val="22"/>
              </w:rPr>
              <w:t>(</w:t>
            </w:r>
            <w:r w:rsidR="0094646A" w:rsidRPr="005E319F">
              <w:rPr>
                <w:sz w:val="22"/>
                <w:szCs w:val="22"/>
              </w:rPr>
              <w:t>50</w:t>
            </w:r>
            <w:r w:rsidRPr="005E319F">
              <w:rPr>
                <w:sz w:val="22"/>
                <w:szCs w:val="22"/>
                <w:lang w:val="en-US"/>
              </w:rPr>
              <w:t xml:space="preserve">% от </w:t>
            </w:r>
            <w:r w:rsidRPr="005E319F">
              <w:rPr>
                <w:sz w:val="22"/>
                <w:szCs w:val="22"/>
              </w:rPr>
              <w:t>суммы</w:t>
            </w:r>
            <w:r w:rsidRPr="005E319F">
              <w:rPr>
                <w:sz w:val="22"/>
                <w:szCs w:val="22"/>
                <w:lang w:val="en-US"/>
              </w:rPr>
              <w:t xml:space="preserve"> гранта</w:t>
            </w:r>
            <w:r w:rsidRPr="005E319F">
              <w:rPr>
                <w:sz w:val="22"/>
                <w:szCs w:val="22"/>
              </w:rPr>
              <w:t>)</w:t>
            </w:r>
          </w:p>
        </w:tc>
        <w:tc>
          <w:tcPr>
            <w:tcW w:w="2268" w:type="dxa"/>
          </w:tcPr>
          <w:p w:rsidR="007F3E52" w:rsidRPr="005E319F" w:rsidRDefault="007F3E52" w:rsidP="007F3E52">
            <w:pPr>
              <w:spacing w:after="0"/>
            </w:pPr>
            <w:r w:rsidRPr="005E319F">
              <w:rPr>
                <w:sz w:val="22"/>
                <w:szCs w:val="22"/>
              </w:rPr>
              <w:t>Промежуточный научно-технический отчет, ИКРБС.</w:t>
            </w:r>
          </w:p>
          <w:p w:rsidR="007F3E52" w:rsidRPr="005E319F" w:rsidRDefault="007F3E52" w:rsidP="007F3E52">
            <w:pPr>
              <w:spacing w:after="0"/>
            </w:pPr>
            <w:r w:rsidRPr="005E319F">
              <w:rPr>
                <w:sz w:val="22"/>
                <w:szCs w:val="22"/>
              </w:rPr>
              <w:t>Финансовый отчет.</w:t>
            </w:r>
          </w:p>
          <w:p w:rsidR="008E0A42" w:rsidRPr="005E319F" w:rsidRDefault="007F3E52" w:rsidP="007F3E52">
            <w:pPr>
              <w:spacing w:after="0"/>
            </w:pPr>
            <w:r w:rsidRPr="005E319F">
              <w:rPr>
                <w:sz w:val="22"/>
                <w:szCs w:val="22"/>
              </w:rPr>
              <w:t>Акт о выполнении НИОКР по этапу, РК</w:t>
            </w:r>
          </w:p>
        </w:tc>
      </w:tr>
      <w:tr w:rsidR="00061A2C" w:rsidRPr="005E319F" w:rsidTr="00C968F2">
        <w:trPr>
          <w:trHeight w:val="724"/>
        </w:trPr>
        <w:tc>
          <w:tcPr>
            <w:tcW w:w="851" w:type="dxa"/>
            <w:vAlign w:val="center"/>
          </w:tcPr>
          <w:p w:rsidR="008E0A42" w:rsidRPr="005E319F" w:rsidRDefault="0094646A" w:rsidP="00C968F2">
            <w:pPr>
              <w:spacing w:after="0"/>
              <w:jc w:val="center"/>
            </w:pPr>
            <w:r w:rsidRPr="005E319F">
              <w:rPr>
                <w:sz w:val="22"/>
                <w:szCs w:val="22"/>
              </w:rPr>
              <w:t>2</w:t>
            </w:r>
          </w:p>
        </w:tc>
        <w:tc>
          <w:tcPr>
            <w:tcW w:w="3402" w:type="dxa"/>
          </w:tcPr>
          <w:p w:rsidR="008E0A42" w:rsidRPr="005E319F" w:rsidRDefault="008E0A42" w:rsidP="00C968F2">
            <w:pPr>
              <w:spacing w:after="0"/>
            </w:pPr>
          </w:p>
        </w:tc>
        <w:tc>
          <w:tcPr>
            <w:tcW w:w="1701" w:type="dxa"/>
            <w:vAlign w:val="center"/>
          </w:tcPr>
          <w:p w:rsidR="008E0A42" w:rsidRPr="005E319F" w:rsidRDefault="008E0A42" w:rsidP="00C968F2">
            <w:pPr>
              <w:spacing w:after="0"/>
              <w:jc w:val="center"/>
            </w:pPr>
            <w:r w:rsidRPr="005E319F">
              <w:rPr>
                <w:sz w:val="22"/>
                <w:szCs w:val="22"/>
              </w:rPr>
              <w:t>6</w:t>
            </w:r>
          </w:p>
        </w:tc>
        <w:tc>
          <w:tcPr>
            <w:tcW w:w="1559" w:type="dxa"/>
          </w:tcPr>
          <w:p w:rsidR="008E0A42" w:rsidRPr="005E319F" w:rsidRDefault="008E0A42" w:rsidP="00C968F2">
            <w:pPr>
              <w:spacing w:after="0"/>
              <w:rPr>
                <w:i/>
                <w:lang w:val="en-US"/>
              </w:rPr>
            </w:pPr>
            <w:r w:rsidRPr="005E319F">
              <w:rPr>
                <w:i/>
                <w:sz w:val="22"/>
                <w:szCs w:val="22"/>
              </w:rPr>
              <w:t xml:space="preserve">_________ </w:t>
            </w:r>
            <w:r w:rsidRPr="005E319F">
              <w:rPr>
                <w:sz w:val="22"/>
                <w:szCs w:val="22"/>
              </w:rPr>
              <w:t>(50</w:t>
            </w:r>
            <w:r w:rsidRPr="005E319F">
              <w:rPr>
                <w:sz w:val="22"/>
                <w:szCs w:val="22"/>
                <w:lang w:val="en-US"/>
              </w:rPr>
              <w:t xml:space="preserve">% от </w:t>
            </w:r>
            <w:r w:rsidRPr="005E319F">
              <w:rPr>
                <w:sz w:val="22"/>
                <w:szCs w:val="22"/>
              </w:rPr>
              <w:t>суммы</w:t>
            </w:r>
            <w:r w:rsidRPr="005E319F">
              <w:rPr>
                <w:sz w:val="22"/>
                <w:szCs w:val="22"/>
                <w:lang w:val="en-US"/>
              </w:rPr>
              <w:t xml:space="preserve"> гранта</w:t>
            </w:r>
            <w:r w:rsidRPr="005E319F">
              <w:rPr>
                <w:sz w:val="22"/>
                <w:szCs w:val="22"/>
              </w:rPr>
              <w:t>)</w:t>
            </w:r>
          </w:p>
        </w:tc>
        <w:tc>
          <w:tcPr>
            <w:tcW w:w="2268" w:type="dxa"/>
          </w:tcPr>
          <w:p w:rsidR="007F3E52" w:rsidRPr="005E319F" w:rsidRDefault="007F3E52" w:rsidP="007F3E52">
            <w:pPr>
              <w:spacing w:after="0"/>
            </w:pPr>
            <w:r w:rsidRPr="005E319F">
              <w:rPr>
                <w:sz w:val="22"/>
                <w:szCs w:val="22"/>
              </w:rPr>
              <w:t xml:space="preserve">Заключительный научно-технический отчет о выполнении НИОКР, ИКРБС. </w:t>
            </w:r>
          </w:p>
          <w:p w:rsidR="007F3E52" w:rsidRPr="005E319F" w:rsidRDefault="007F3E52" w:rsidP="007F3E52">
            <w:pPr>
              <w:spacing w:after="0"/>
            </w:pPr>
            <w:r w:rsidRPr="005E319F">
              <w:rPr>
                <w:sz w:val="22"/>
                <w:szCs w:val="22"/>
              </w:rPr>
              <w:t>Финансовый отчет.</w:t>
            </w:r>
          </w:p>
          <w:p w:rsidR="007F3E52" w:rsidRPr="005E319F" w:rsidRDefault="007F3E52" w:rsidP="007F3E52">
            <w:pPr>
              <w:spacing w:after="0"/>
            </w:pPr>
            <w:r w:rsidRPr="005E319F">
              <w:rPr>
                <w:sz w:val="22"/>
                <w:szCs w:val="22"/>
              </w:rPr>
              <w:t>Акт о выполнении НИОКР по этапу Отчет о целевом использовании средств гранта.</w:t>
            </w:r>
          </w:p>
          <w:p w:rsidR="007F3E52" w:rsidRPr="005E319F" w:rsidRDefault="007F3E52" w:rsidP="007F3E52">
            <w:pPr>
              <w:spacing w:after="0"/>
            </w:pPr>
            <w:r w:rsidRPr="005E319F">
              <w:rPr>
                <w:sz w:val="22"/>
                <w:szCs w:val="22"/>
              </w:rPr>
              <w:t>Акт о выполнении НИОКР по соглашению.</w:t>
            </w:r>
          </w:p>
          <w:p w:rsidR="007F3E52" w:rsidRPr="005E319F" w:rsidRDefault="007F3E52" w:rsidP="007F3E52">
            <w:pPr>
              <w:spacing w:after="0"/>
            </w:pPr>
            <w:r w:rsidRPr="005E319F">
              <w:rPr>
                <w:sz w:val="22"/>
                <w:szCs w:val="22"/>
              </w:rPr>
              <w:t>ИКР.</w:t>
            </w:r>
          </w:p>
          <w:p w:rsidR="008E0A42" w:rsidRPr="005E319F" w:rsidRDefault="007F3E52" w:rsidP="007F3E52">
            <w:pPr>
              <w:spacing w:after="0"/>
            </w:pPr>
            <w:r w:rsidRPr="005E319F">
              <w:rPr>
                <w:sz w:val="22"/>
                <w:szCs w:val="22"/>
              </w:rPr>
              <w:t>ИКСПО и ИКСИ (в случае наличия на дату окончания соглашения)</w:t>
            </w:r>
          </w:p>
        </w:tc>
      </w:tr>
      <w:tr w:rsidR="00061A2C" w:rsidRPr="005E319F" w:rsidTr="00C968F2">
        <w:tc>
          <w:tcPr>
            <w:tcW w:w="851" w:type="dxa"/>
          </w:tcPr>
          <w:p w:rsidR="008E0A42" w:rsidRPr="005E319F" w:rsidRDefault="008E0A42" w:rsidP="00C968F2">
            <w:pPr>
              <w:spacing w:after="0"/>
            </w:pPr>
          </w:p>
        </w:tc>
        <w:tc>
          <w:tcPr>
            <w:tcW w:w="3402" w:type="dxa"/>
          </w:tcPr>
          <w:p w:rsidR="008E0A42" w:rsidRPr="005E319F" w:rsidRDefault="008E0A42" w:rsidP="00C968F2">
            <w:pPr>
              <w:spacing w:after="0"/>
            </w:pPr>
            <w:r w:rsidRPr="005E319F">
              <w:rPr>
                <w:sz w:val="22"/>
                <w:szCs w:val="22"/>
              </w:rPr>
              <w:t>ИТОГО:</w:t>
            </w:r>
          </w:p>
        </w:tc>
        <w:tc>
          <w:tcPr>
            <w:tcW w:w="1701" w:type="dxa"/>
          </w:tcPr>
          <w:p w:rsidR="008E0A42" w:rsidRPr="005E319F" w:rsidRDefault="00AA2F06" w:rsidP="00DC783B">
            <w:pPr>
              <w:spacing w:after="0"/>
              <w:jc w:val="center"/>
            </w:pPr>
            <w:r w:rsidRPr="005E319F">
              <w:rPr>
                <w:sz w:val="22"/>
                <w:szCs w:val="22"/>
              </w:rPr>
              <w:t>12</w:t>
            </w:r>
          </w:p>
        </w:tc>
        <w:tc>
          <w:tcPr>
            <w:tcW w:w="1559" w:type="dxa"/>
          </w:tcPr>
          <w:p w:rsidR="008E0A42" w:rsidRPr="005E319F" w:rsidRDefault="008E0A42" w:rsidP="00C968F2">
            <w:pPr>
              <w:spacing w:after="0"/>
            </w:pPr>
            <w:r w:rsidRPr="005E319F">
              <w:rPr>
                <w:sz w:val="22"/>
                <w:szCs w:val="22"/>
              </w:rPr>
              <w:t>100% суммы гранта</w:t>
            </w:r>
          </w:p>
        </w:tc>
        <w:tc>
          <w:tcPr>
            <w:tcW w:w="2268" w:type="dxa"/>
          </w:tcPr>
          <w:p w:rsidR="008E0A42" w:rsidRPr="005E319F" w:rsidRDefault="008E0A42" w:rsidP="00C968F2">
            <w:pPr>
              <w:spacing w:after="0"/>
            </w:pPr>
          </w:p>
        </w:tc>
      </w:tr>
    </w:tbl>
    <w:p w:rsidR="008E0A42" w:rsidRPr="005E319F" w:rsidRDefault="008E0A42" w:rsidP="008E0A42">
      <w:pPr>
        <w:jc w:val="right"/>
      </w:pPr>
    </w:p>
    <w:p w:rsidR="00A63776" w:rsidRPr="005E319F" w:rsidRDefault="00A63776" w:rsidP="008E0A42">
      <w:pPr>
        <w:jc w:val="right"/>
      </w:pPr>
    </w:p>
    <w:p w:rsidR="008E0A42" w:rsidRPr="005E319F" w:rsidRDefault="008E0A42" w:rsidP="008E0A42">
      <w:pPr>
        <w:spacing w:after="0"/>
        <w:jc w:val="left"/>
      </w:pPr>
      <w:r w:rsidRPr="005E319F">
        <w:br w:type="page"/>
      </w:r>
    </w:p>
    <w:p w:rsidR="008E0A42" w:rsidRPr="005E319F" w:rsidRDefault="008E0A42" w:rsidP="008E0A42">
      <w:pPr>
        <w:jc w:val="right"/>
      </w:pPr>
    </w:p>
    <w:bookmarkEnd w:id="37"/>
    <w:bookmarkEnd w:id="38"/>
    <w:bookmarkEnd w:id="39"/>
    <w:bookmarkEnd w:id="40"/>
    <w:bookmarkEnd w:id="41"/>
    <w:p w:rsidR="00FE63D1" w:rsidRPr="005E319F" w:rsidRDefault="00FE63D1" w:rsidP="00FE63D1">
      <w:pPr>
        <w:spacing w:after="0"/>
        <w:jc w:val="center"/>
      </w:pPr>
      <w:r w:rsidRPr="005E319F">
        <w:t>Состав работ, выполняемых соисполнителями и сторонними организациями</w:t>
      </w:r>
    </w:p>
    <w:p w:rsidR="00FE63D1" w:rsidRPr="005E319F" w:rsidRDefault="00FE63D1" w:rsidP="00FE63D1">
      <w:pPr>
        <w:spacing w:after="0"/>
        <w:jc w:val="center"/>
      </w:pPr>
      <w:r w:rsidRPr="005E319F">
        <w:t xml:space="preserve">по теме </w:t>
      </w:r>
      <w:r w:rsidR="00EF60B5" w:rsidRPr="005E319F">
        <w:t>«</w:t>
      </w:r>
      <w:r w:rsidRPr="005E319F">
        <w:t>____________________________________________</w:t>
      </w:r>
      <w:r w:rsidR="00EF60B5" w:rsidRPr="005E319F">
        <w:t>»</w:t>
      </w:r>
    </w:p>
    <w:p w:rsidR="00FE63D1" w:rsidRPr="005E319F" w:rsidRDefault="00FE63D1" w:rsidP="00FE63D1">
      <w:pPr>
        <w:spacing w:after="0"/>
        <w:jc w:val="center"/>
      </w:pPr>
      <w:r w:rsidRPr="005E319F">
        <w:t>Заявка №_____________</w:t>
      </w:r>
    </w:p>
    <w:p w:rsidR="00FE63D1" w:rsidRPr="005E319F" w:rsidRDefault="00FE63D1" w:rsidP="00FE63D1">
      <w:pPr>
        <w:spacing w:after="0"/>
        <w:jc w:val="center"/>
      </w:pPr>
      <w:r w:rsidRPr="005E319F">
        <w:t>_ -й этап проекта __________</w:t>
      </w:r>
    </w:p>
    <w:p w:rsidR="00FE63D1" w:rsidRPr="005E319F" w:rsidRDefault="00FE63D1" w:rsidP="00FE63D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8363"/>
      </w:tblGrid>
      <w:tr w:rsidR="00061A2C" w:rsidRPr="005E319F" w:rsidTr="00B260F7">
        <w:trPr>
          <w:trHeight w:val="848"/>
        </w:trPr>
        <w:tc>
          <w:tcPr>
            <w:tcW w:w="1101" w:type="dxa"/>
          </w:tcPr>
          <w:p w:rsidR="00FE63D1" w:rsidRPr="005E319F" w:rsidRDefault="00FE63D1" w:rsidP="00B260F7">
            <w:pPr>
              <w:spacing w:after="0"/>
              <w:jc w:val="left"/>
            </w:pPr>
          </w:p>
          <w:p w:rsidR="00FE63D1" w:rsidRPr="005E319F" w:rsidRDefault="00FE63D1" w:rsidP="00B260F7">
            <w:pPr>
              <w:spacing w:after="0"/>
              <w:jc w:val="center"/>
            </w:pPr>
            <w:r w:rsidRPr="005E319F">
              <w:t>№ п/п</w:t>
            </w:r>
          </w:p>
          <w:p w:rsidR="00FE63D1" w:rsidRPr="005E319F" w:rsidRDefault="00FE63D1" w:rsidP="00B260F7">
            <w:pPr>
              <w:spacing w:after="0"/>
              <w:jc w:val="left"/>
            </w:pPr>
          </w:p>
        </w:tc>
        <w:tc>
          <w:tcPr>
            <w:tcW w:w="8363" w:type="dxa"/>
          </w:tcPr>
          <w:p w:rsidR="00FE63D1" w:rsidRPr="005E319F" w:rsidRDefault="00FE63D1" w:rsidP="00B260F7">
            <w:pPr>
              <w:spacing w:after="0"/>
              <w:jc w:val="center"/>
            </w:pPr>
          </w:p>
          <w:p w:rsidR="00FE63D1" w:rsidRPr="005E319F" w:rsidRDefault="00FE63D1" w:rsidP="00B260F7">
            <w:pPr>
              <w:spacing w:after="0"/>
              <w:jc w:val="center"/>
            </w:pPr>
            <w:r w:rsidRPr="005E319F">
              <w:t>Перечень работ календарного плана, выполняемых соисполнителями и сторонними организациями</w:t>
            </w:r>
            <w:r w:rsidRPr="005E319F">
              <w:rPr>
                <w:rStyle w:val="a3"/>
              </w:rPr>
              <w:footnoteReference w:id="20"/>
            </w:r>
            <w:r w:rsidRPr="005E319F">
              <w:t xml:space="preserve"> </w:t>
            </w:r>
          </w:p>
          <w:p w:rsidR="00FE63D1" w:rsidRPr="005E319F" w:rsidRDefault="00FE63D1" w:rsidP="00B260F7">
            <w:pPr>
              <w:spacing w:after="0"/>
              <w:jc w:val="center"/>
            </w:pPr>
          </w:p>
        </w:tc>
      </w:tr>
      <w:tr w:rsidR="00061A2C" w:rsidRPr="005E319F" w:rsidTr="00B260F7">
        <w:trPr>
          <w:trHeight w:val="831"/>
        </w:trPr>
        <w:tc>
          <w:tcPr>
            <w:tcW w:w="1101" w:type="dxa"/>
            <w:tcBorders>
              <w:bottom w:val="nil"/>
            </w:tcBorders>
          </w:tcPr>
          <w:p w:rsidR="00FE63D1" w:rsidRPr="005E319F" w:rsidRDefault="00FE63D1" w:rsidP="00B260F7">
            <w:pPr>
              <w:spacing w:after="0"/>
              <w:jc w:val="center"/>
            </w:pPr>
          </w:p>
          <w:p w:rsidR="00FE63D1" w:rsidRPr="005E319F" w:rsidRDefault="00FE63D1" w:rsidP="00B260F7">
            <w:pPr>
              <w:spacing w:after="0"/>
              <w:jc w:val="center"/>
            </w:pPr>
            <w:r w:rsidRPr="005E319F">
              <w:t>1</w:t>
            </w:r>
          </w:p>
          <w:p w:rsidR="00FE63D1" w:rsidRPr="005E319F" w:rsidRDefault="00FE63D1" w:rsidP="00B260F7">
            <w:pPr>
              <w:spacing w:after="0"/>
              <w:jc w:val="center"/>
            </w:pPr>
          </w:p>
        </w:tc>
        <w:tc>
          <w:tcPr>
            <w:tcW w:w="8363" w:type="dxa"/>
            <w:tcBorders>
              <w:bottom w:val="nil"/>
            </w:tcBorders>
          </w:tcPr>
          <w:p w:rsidR="00FE63D1" w:rsidRPr="005E319F" w:rsidRDefault="00FE63D1" w:rsidP="00B260F7">
            <w:pPr>
              <w:spacing w:after="0"/>
              <w:jc w:val="left"/>
            </w:pPr>
          </w:p>
          <w:p w:rsidR="00FE63D1" w:rsidRPr="005E319F" w:rsidRDefault="00FE63D1" w:rsidP="00B260F7">
            <w:pPr>
              <w:spacing w:after="0"/>
              <w:jc w:val="left"/>
            </w:pPr>
            <w:r w:rsidRPr="005E319F">
              <w:t>Работа №1</w:t>
            </w:r>
          </w:p>
          <w:p w:rsidR="00FE63D1" w:rsidRPr="005E319F" w:rsidRDefault="00FE63D1" w:rsidP="00B260F7">
            <w:pPr>
              <w:spacing w:after="0"/>
              <w:jc w:val="left"/>
            </w:pPr>
          </w:p>
        </w:tc>
      </w:tr>
      <w:tr w:rsidR="00061A2C" w:rsidRPr="005E319F" w:rsidTr="00B260F7">
        <w:trPr>
          <w:trHeight w:val="831"/>
        </w:trPr>
        <w:tc>
          <w:tcPr>
            <w:tcW w:w="1101" w:type="dxa"/>
          </w:tcPr>
          <w:p w:rsidR="00FE63D1" w:rsidRPr="005E319F" w:rsidRDefault="00FE63D1" w:rsidP="00B260F7">
            <w:pPr>
              <w:spacing w:after="0"/>
              <w:jc w:val="center"/>
            </w:pPr>
          </w:p>
          <w:p w:rsidR="00FE63D1" w:rsidRPr="005E319F" w:rsidRDefault="00FE63D1" w:rsidP="00B260F7">
            <w:pPr>
              <w:spacing w:after="0"/>
              <w:jc w:val="center"/>
            </w:pPr>
            <w:r w:rsidRPr="005E319F">
              <w:t>2</w:t>
            </w:r>
          </w:p>
        </w:tc>
        <w:tc>
          <w:tcPr>
            <w:tcW w:w="8363" w:type="dxa"/>
          </w:tcPr>
          <w:p w:rsidR="00FE63D1" w:rsidRPr="005E319F" w:rsidRDefault="00FE63D1" w:rsidP="00B260F7">
            <w:pPr>
              <w:spacing w:after="0"/>
              <w:jc w:val="left"/>
            </w:pPr>
          </w:p>
          <w:p w:rsidR="00FE63D1" w:rsidRPr="005E319F" w:rsidRDefault="00FE63D1" w:rsidP="00B260F7">
            <w:pPr>
              <w:spacing w:after="0"/>
              <w:jc w:val="left"/>
            </w:pPr>
            <w:r w:rsidRPr="005E319F">
              <w:t>Работа №2</w:t>
            </w:r>
          </w:p>
          <w:p w:rsidR="00FE63D1" w:rsidRPr="005E319F" w:rsidRDefault="00FE63D1" w:rsidP="00B260F7">
            <w:pPr>
              <w:spacing w:after="0"/>
              <w:jc w:val="left"/>
            </w:pPr>
          </w:p>
        </w:tc>
      </w:tr>
      <w:tr w:rsidR="00061A2C" w:rsidRPr="005E319F" w:rsidTr="00B260F7">
        <w:trPr>
          <w:trHeight w:val="831"/>
        </w:trPr>
        <w:tc>
          <w:tcPr>
            <w:tcW w:w="1101" w:type="dxa"/>
          </w:tcPr>
          <w:p w:rsidR="00FE63D1" w:rsidRPr="005E319F" w:rsidRDefault="00FE63D1" w:rsidP="00B260F7">
            <w:pPr>
              <w:spacing w:after="0"/>
              <w:jc w:val="center"/>
            </w:pPr>
          </w:p>
          <w:p w:rsidR="00FE63D1" w:rsidRPr="005E319F" w:rsidRDefault="00FE63D1" w:rsidP="00B260F7">
            <w:pPr>
              <w:spacing w:after="0"/>
              <w:jc w:val="center"/>
            </w:pPr>
            <w:r w:rsidRPr="005E319F">
              <w:t>3</w:t>
            </w:r>
          </w:p>
        </w:tc>
        <w:tc>
          <w:tcPr>
            <w:tcW w:w="8363" w:type="dxa"/>
          </w:tcPr>
          <w:p w:rsidR="00FE63D1" w:rsidRPr="005E319F" w:rsidRDefault="00FE63D1" w:rsidP="00B260F7">
            <w:pPr>
              <w:spacing w:after="0"/>
              <w:jc w:val="left"/>
            </w:pPr>
          </w:p>
          <w:p w:rsidR="00FE63D1" w:rsidRPr="005E319F" w:rsidRDefault="00FE63D1" w:rsidP="00B260F7">
            <w:pPr>
              <w:spacing w:after="0"/>
              <w:jc w:val="left"/>
            </w:pPr>
            <w:r w:rsidRPr="005E319F">
              <w:t>Работа №3</w:t>
            </w:r>
          </w:p>
          <w:p w:rsidR="00FE63D1" w:rsidRPr="005E319F" w:rsidRDefault="00FE63D1" w:rsidP="00B260F7">
            <w:pPr>
              <w:spacing w:after="0"/>
              <w:jc w:val="left"/>
            </w:pPr>
          </w:p>
        </w:tc>
      </w:tr>
      <w:tr w:rsidR="00061A2C" w:rsidRPr="005E319F" w:rsidTr="00B260F7">
        <w:trPr>
          <w:trHeight w:val="831"/>
        </w:trPr>
        <w:tc>
          <w:tcPr>
            <w:tcW w:w="1101" w:type="dxa"/>
          </w:tcPr>
          <w:p w:rsidR="00FE63D1" w:rsidRPr="005E319F" w:rsidRDefault="00FE63D1" w:rsidP="00B260F7">
            <w:pPr>
              <w:spacing w:after="0"/>
              <w:jc w:val="center"/>
            </w:pPr>
          </w:p>
          <w:p w:rsidR="00FE63D1" w:rsidRPr="005E319F" w:rsidRDefault="00FE63D1" w:rsidP="00B260F7">
            <w:pPr>
              <w:spacing w:after="0"/>
              <w:jc w:val="center"/>
            </w:pPr>
            <w:r w:rsidRPr="005E319F">
              <w:t>4</w:t>
            </w:r>
          </w:p>
        </w:tc>
        <w:tc>
          <w:tcPr>
            <w:tcW w:w="8363" w:type="dxa"/>
          </w:tcPr>
          <w:p w:rsidR="00FE63D1" w:rsidRPr="005E319F" w:rsidRDefault="00FE63D1" w:rsidP="00B260F7">
            <w:pPr>
              <w:spacing w:after="0"/>
              <w:jc w:val="left"/>
            </w:pPr>
          </w:p>
          <w:p w:rsidR="00FE63D1" w:rsidRPr="005E319F" w:rsidRDefault="00FE63D1" w:rsidP="00B260F7">
            <w:pPr>
              <w:spacing w:after="0"/>
              <w:jc w:val="left"/>
            </w:pPr>
            <w:r w:rsidRPr="005E319F">
              <w:t>Работа №4</w:t>
            </w:r>
          </w:p>
          <w:p w:rsidR="00FE63D1" w:rsidRPr="005E319F" w:rsidRDefault="00FE63D1" w:rsidP="00B260F7">
            <w:pPr>
              <w:spacing w:after="0"/>
              <w:jc w:val="left"/>
            </w:pPr>
          </w:p>
        </w:tc>
      </w:tr>
    </w:tbl>
    <w:p w:rsidR="00FE63D1" w:rsidRPr="005E319F" w:rsidRDefault="00FE63D1" w:rsidP="00FE63D1">
      <w:pPr>
        <w:spacing w:after="0" w:line="276" w:lineRule="auto"/>
        <w:jc w:val="left"/>
      </w:pPr>
    </w:p>
    <w:p w:rsidR="00FE63D1" w:rsidRPr="005E319F" w:rsidRDefault="00FE63D1" w:rsidP="00FE63D1">
      <w:pPr>
        <w:spacing w:after="0"/>
        <w:jc w:val="left"/>
      </w:pPr>
    </w:p>
    <w:p w:rsidR="00FE63D1" w:rsidRPr="005E319F" w:rsidRDefault="00FE63D1" w:rsidP="00FE63D1">
      <w:pPr>
        <w:spacing w:after="0" w:line="276" w:lineRule="auto"/>
        <w:jc w:val="left"/>
      </w:pPr>
    </w:p>
    <w:p w:rsidR="00FE63D1" w:rsidRPr="005E319F" w:rsidRDefault="00FE63D1" w:rsidP="00FE63D1">
      <w:pPr>
        <w:spacing w:after="0" w:line="276" w:lineRule="auto"/>
      </w:pPr>
      <w:r w:rsidRPr="005E319F">
        <w:rPr>
          <w:b/>
          <w:bCs/>
        </w:rPr>
        <w:t>Подписывая настоящий документ, подтверждаем ознакомление с информацией о том, что согласно положению о конкурсе в процессе выполнения соглашения за счет средств гранта и (или) внебюджетные средства запрещены сделки с аффилированными лицами и приобретение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4E2071" w:rsidRPr="005E319F" w:rsidRDefault="004E2071" w:rsidP="00FE63D1">
      <w:pPr>
        <w:spacing w:after="0"/>
        <w:jc w:val="center"/>
      </w:pPr>
    </w:p>
    <w:p w:rsidR="004E2071" w:rsidRPr="005E319F" w:rsidRDefault="004E2071">
      <w:pPr>
        <w:spacing w:after="200" w:line="276" w:lineRule="auto"/>
        <w:jc w:val="left"/>
      </w:pPr>
      <w:r w:rsidRPr="005E319F">
        <w:br w:type="page"/>
      </w:r>
    </w:p>
    <w:p w:rsidR="00FE63D1" w:rsidRPr="005E319F" w:rsidRDefault="00FE63D1" w:rsidP="00FE63D1">
      <w:pPr>
        <w:spacing w:after="0"/>
        <w:jc w:val="center"/>
      </w:pPr>
      <w:r w:rsidRPr="005E319F">
        <w:t>Допустимые направления расходов средств гранта (смета</w:t>
      </w:r>
      <w:r w:rsidR="001C377D" w:rsidRPr="005E319F">
        <w:t xml:space="preserve"> проекта</w:t>
      </w:r>
      <w:r w:rsidRPr="005E319F">
        <w:t>)</w:t>
      </w:r>
    </w:p>
    <w:p w:rsidR="00FE63D1" w:rsidRPr="005E319F" w:rsidRDefault="00FE63D1" w:rsidP="00FE63D1">
      <w:pPr>
        <w:spacing w:after="0"/>
        <w:jc w:val="center"/>
      </w:pPr>
      <w:r w:rsidRPr="005E319F">
        <w:t xml:space="preserve">по теме </w:t>
      </w:r>
      <w:r w:rsidR="00EF60B5" w:rsidRPr="005E319F">
        <w:t>«</w:t>
      </w:r>
      <w:r w:rsidRPr="005E319F">
        <w:t>____________________________________________</w:t>
      </w:r>
      <w:r w:rsidR="00EF60B5" w:rsidRPr="005E319F">
        <w:t>»</w:t>
      </w:r>
    </w:p>
    <w:p w:rsidR="00FE63D1" w:rsidRPr="005E319F" w:rsidRDefault="00FE63D1" w:rsidP="00FE63D1">
      <w:pPr>
        <w:spacing w:after="0"/>
        <w:jc w:val="center"/>
      </w:pPr>
      <w:r w:rsidRPr="005E319F">
        <w:t>Заявка №_____________</w:t>
      </w:r>
    </w:p>
    <w:p w:rsidR="00FE63D1" w:rsidRPr="005E319F" w:rsidRDefault="00FE63D1" w:rsidP="00FE63D1">
      <w:pPr>
        <w:spacing w:after="0"/>
        <w:jc w:val="center"/>
      </w:pPr>
      <w:r w:rsidRPr="005E319F">
        <w:t>_ -й этап проекта __________</w:t>
      </w:r>
    </w:p>
    <w:p w:rsidR="00FE63D1" w:rsidRPr="005E319F" w:rsidRDefault="00FE63D1" w:rsidP="00FE63D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5670"/>
        <w:gridCol w:w="2693"/>
      </w:tblGrid>
      <w:tr w:rsidR="00061A2C" w:rsidRPr="005E319F" w:rsidTr="00B260F7">
        <w:tc>
          <w:tcPr>
            <w:tcW w:w="1101" w:type="dxa"/>
          </w:tcPr>
          <w:p w:rsidR="00FE63D1" w:rsidRPr="005E319F" w:rsidRDefault="00FE63D1" w:rsidP="00B260F7">
            <w:pPr>
              <w:spacing w:after="0"/>
              <w:jc w:val="left"/>
            </w:pPr>
          </w:p>
          <w:p w:rsidR="00FE63D1" w:rsidRPr="005E319F" w:rsidRDefault="00FE63D1" w:rsidP="00B260F7">
            <w:pPr>
              <w:spacing w:after="0"/>
              <w:jc w:val="left"/>
            </w:pPr>
            <w:r w:rsidRPr="005E319F">
              <w:t>№ п/п</w:t>
            </w:r>
          </w:p>
          <w:p w:rsidR="00FE63D1" w:rsidRPr="005E319F" w:rsidRDefault="00FE63D1" w:rsidP="00B260F7">
            <w:pPr>
              <w:spacing w:after="0"/>
              <w:jc w:val="left"/>
            </w:pPr>
          </w:p>
        </w:tc>
        <w:tc>
          <w:tcPr>
            <w:tcW w:w="5670" w:type="dxa"/>
          </w:tcPr>
          <w:p w:rsidR="00FE63D1" w:rsidRPr="005E319F" w:rsidRDefault="00FE63D1" w:rsidP="00B260F7">
            <w:pPr>
              <w:spacing w:after="0"/>
              <w:jc w:val="center"/>
            </w:pPr>
          </w:p>
          <w:p w:rsidR="00FE63D1" w:rsidRPr="005E319F" w:rsidRDefault="00FE63D1" w:rsidP="00B260F7">
            <w:pPr>
              <w:spacing w:after="0"/>
              <w:jc w:val="center"/>
            </w:pPr>
            <w:r w:rsidRPr="005E319F">
              <w:t>Наименование статей расходов</w:t>
            </w:r>
          </w:p>
          <w:p w:rsidR="00FE63D1" w:rsidRPr="005E319F" w:rsidRDefault="00FE63D1" w:rsidP="00B260F7">
            <w:pPr>
              <w:spacing w:after="0"/>
              <w:jc w:val="center"/>
            </w:pPr>
          </w:p>
        </w:tc>
        <w:tc>
          <w:tcPr>
            <w:tcW w:w="2693" w:type="dxa"/>
          </w:tcPr>
          <w:p w:rsidR="00FE63D1" w:rsidRPr="005E319F" w:rsidRDefault="00FE63D1" w:rsidP="00B260F7">
            <w:pPr>
              <w:spacing w:after="0"/>
              <w:jc w:val="center"/>
            </w:pPr>
          </w:p>
          <w:p w:rsidR="00FE63D1" w:rsidRPr="005E319F" w:rsidRDefault="00FE63D1" w:rsidP="00B260F7">
            <w:pPr>
              <w:spacing w:after="0"/>
              <w:jc w:val="center"/>
            </w:pPr>
            <w:r w:rsidRPr="005E319F">
              <w:t>Допустимый размер, в % от суммы гранта</w:t>
            </w:r>
          </w:p>
        </w:tc>
      </w:tr>
      <w:tr w:rsidR="00061A2C" w:rsidRPr="005E319F" w:rsidTr="00B260F7">
        <w:tc>
          <w:tcPr>
            <w:tcW w:w="1101" w:type="dxa"/>
            <w:tcBorders>
              <w:bottom w:val="nil"/>
            </w:tcBorders>
          </w:tcPr>
          <w:p w:rsidR="00FE63D1" w:rsidRPr="005E319F" w:rsidRDefault="00FE63D1" w:rsidP="00B260F7">
            <w:pPr>
              <w:spacing w:after="0"/>
              <w:jc w:val="left"/>
            </w:pPr>
          </w:p>
          <w:p w:rsidR="00FE63D1" w:rsidRPr="005E319F" w:rsidRDefault="00FE63D1" w:rsidP="00B260F7">
            <w:pPr>
              <w:spacing w:after="0"/>
              <w:jc w:val="left"/>
            </w:pPr>
            <w:r w:rsidRPr="005E319F">
              <w:t>1</w:t>
            </w:r>
          </w:p>
          <w:p w:rsidR="00FE63D1" w:rsidRPr="005E319F" w:rsidRDefault="00FE63D1" w:rsidP="00B260F7">
            <w:pPr>
              <w:spacing w:after="0"/>
              <w:jc w:val="left"/>
            </w:pPr>
          </w:p>
        </w:tc>
        <w:tc>
          <w:tcPr>
            <w:tcW w:w="5670" w:type="dxa"/>
            <w:tcBorders>
              <w:bottom w:val="nil"/>
            </w:tcBorders>
          </w:tcPr>
          <w:p w:rsidR="00FE63D1" w:rsidRPr="005E319F" w:rsidRDefault="00FE63D1" w:rsidP="00B260F7">
            <w:pPr>
              <w:spacing w:after="0"/>
              <w:jc w:val="left"/>
            </w:pPr>
          </w:p>
          <w:p w:rsidR="00FE63D1" w:rsidRPr="005E319F" w:rsidRDefault="00FE63D1" w:rsidP="00B260F7">
            <w:pPr>
              <w:spacing w:after="0"/>
              <w:jc w:val="left"/>
            </w:pPr>
            <w:r w:rsidRPr="005E319F">
              <w:t>Заработная плата</w:t>
            </w:r>
            <w:r w:rsidRPr="005E319F">
              <w:rPr>
                <w:rStyle w:val="a3"/>
              </w:rPr>
              <w:footnoteReference w:id="21"/>
            </w:r>
          </w:p>
          <w:p w:rsidR="00FE63D1" w:rsidRPr="005E319F" w:rsidRDefault="00FE63D1" w:rsidP="00B260F7">
            <w:pPr>
              <w:spacing w:after="0"/>
              <w:jc w:val="left"/>
            </w:pPr>
          </w:p>
        </w:tc>
        <w:tc>
          <w:tcPr>
            <w:tcW w:w="2693" w:type="dxa"/>
            <w:tcBorders>
              <w:bottom w:val="nil"/>
            </w:tcBorders>
          </w:tcPr>
          <w:p w:rsidR="00FE63D1" w:rsidRPr="005E319F" w:rsidRDefault="00FE63D1" w:rsidP="00B260F7">
            <w:pPr>
              <w:spacing w:after="0"/>
              <w:jc w:val="center"/>
            </w:pPr>
          </w:p>
          <w:p w:rsidR="00FE63D1" w:rsidRPr="005E319F" w:rsidRDefault="00FE63D1" w:rsidP="00B260F7">
            <w:pPr>
              <w:spacing w:after="0"/>
              <w:jc w:val="center"/>
            </w:pPr>
            <w:r w:rsidRPr="005E319F">
              <w:t>Ограничений нет</w:t>
            </w:r>
          </w:p>
        </w:tc>
      </w:tr>
      <w:tr w:rsidR="00061A2C" w:rsidRPr="005E319F" w:rsidTr="00B260F7">
        <w:tc>
          <w:tcPr>
            <w:tcW w:w="1101" w:type="dxa"/>
          </w:tcPr>
          <w:p w:rsidR="00FE63D1" w:rsidRPr="005E319F" w:rsidRDefault="00FE63D1" w:rsidP="00B260F7">
            <w:pPr>
              <w:spacing w:after="0"/>
              <w:jc w:val="left"/>
            </w:pPr>
          </w:p>
          <w:p w:rsidR="00FE63D1" w:rsidRPr="005E319F" w:rsidRDefault="00FE63D1" w:rsidP="00B260F7">
            <w:pPr>
              <w:spacing w:after="0"/>
              <w:jc w:val="left"/>
            </w:pPr>
            <w:r w:rsidRPr="005E319F">
              <w:t>2</w:t>
            </w:r>
          </w:p>
        </w:tc>
        <w:tc>
          <w:tcPr>
            <w:tcW w:w="5670" w:type="dxa"/>
          </w:tcPr>
          <w:p w:rsidR="00FE63D1" w:rsidRPr="005E319F" w:rsidRDefault="00FE63D1" w:rsidP="00B260F7">
            <w:pPr>
              <w:spacing w:after="0"/>
              <w:jc w:val="left"/>
            </w:pPr>
          </w:p>
          <w:p w:rsidR="00FE63D1" w:rsidRPr="005E319F" w:rsidRDefault="00FE63D1" w:rsidP="00B260F7">
            <w:pPr>
              <w:spacing w:after="0"/>
              <w:jc w:val="left"/>
            </w:pPr>
            <w:r w:rsidRPr="005E319F">
              <w:t>Начисление на заработную плату</w:t>
            </w:r>
            <w:r w:rsidRPr="005E319F">
              <w:rPr>
                <w:rStyle w:val="a3"/>
              </w:rPr>
              <w:footnoteReference w:id="22"/>
            </w:r>
          </w:p>
          <w:p w:rsidR="00FE63D1" w:rsidRPr="005E319F" w:rsidRDefault="00FE63D1" w:rsidP="00B260F7">
            <w:pPr>
              <w:spacing w:after="0"/>
              <w:jc w:val="left"/>
            </w:pPr>
          </w:p>
        </w:tc>
        <w:tc>
          <w:tcPr>
            <w:tcW w:w="2693" w:type="dxa"/>
          </w:tcPr>
          <w:p w:rsidR="00FE63D1" w:rsidRPr="005E319F" w:rsidRDefault="00FE63D1" w:rsidP="00B260F7">
            <w:pPr>
              <w:spacing w:after="0"/>
              <w:jc w:val="center"/>
            </w:pPr>
          </w:p>
          <w:p w:rsidR="00FE63D1" w:rsidRPr="005E319F" w:rsidRDefault="00FE63D1" w:rsidP="00B260F7">
            <w:pPr>
              <w:spacing w:after="0"/>
              <w:jc w:val="center"/>
            </w:pPr>
            <w:r w:rsidRPr="005E319F">
              <w:t>Ограничений нет</w:t>
            </w:r>
          </w:p>
        </w:tc>
      </w:tr>
      <w:tr w:rsidR="00061A2C" w:rsidRPr="005E319F" w:rsidTr="00B260F7">
        <w:tc>
          <w:tcPr>
            <w:tcW w:w="1101" w:type="dxa"/>
          </w:tcPr>
          <w:p w:rsidR="00FE63D1" w:rsidRPr="005E319F" w:rsidRDefault="00FE63D1" w:rsidP="00B260F7">
            <w:pPr>
              <w:spacing w:after="0"/>
              <w:jc w:val="left"/>
            </w:pPr>
          </w:p>
          <w:p w:rsidR="00FE63D1" w:rsidRPr="005E319F" w:rsidRDefault="00FE63D1" w:rsidP="00B260F7">
            <w:pPr>
              <w:spacing w:after="0"/>
              <w:jc w:val="left"/>
            </w:pPr>
            <w:r w:rsidRPr="005E319F">
              <w:t>3</w:t>
            </w:r>
          </w:p>
        </w:tc>
        <w:tc>
          <w:tcPr>
            <w:tcW w:w="5670" w:type="dxa"/>
          </w:tcPr>
          <w:p w:rsidR="00FE63D1" w:rsidRPr="005E319F" w:rsidRDefault="00FE63D1" w:rsidP="00B260F7">
            <w:pPr>
              <w:spacing w:after="0"/>
              <w:jc w:val="left"/>
            </w:pPr>
          </w:p>
          <w:p w:rsidR="00FE63D1" w:rsidRPr="005E319F" w:rsidRDefault="00FE63D1" w:rsidP="00B260F7">
            <w:pPr>
              <w:spacing w:after="0"/>
              <w:jc w:val="left"/>
            </w:pPr>
            <w:r w:rsidRPr="005E319F">
              <w:t xml:space="preserve">Материалы, сырье, комплектующие </w:t>
            </w:r>
          </w:p>
          <w:p w:rsidR="00FE63D1" w:rsidRPr="005E319F" w:rsidRDefault="00FE63D1" w:rsidP="00B260F7">
            <w:pPr>
              <w:spacing w:after="0"/>
              <w:jc w:val="left"/>
            </w:pPr>
          </w:p>
        </w:tc>
        <w:tc>
          <w:tcPr>
            <w:tcW w:w="2693" w:type="dxa"/>
          </w:tcPr>
          <w:p w:rsidR="00FE63D1" w:rsidRPr="005E319F" w:rsidRDefault="00FE63D1" w:rsidP="00B260F7">
            <w:pPr>
              <w:spacing w:after="0"/>
              <w:jc w:val="center"/>
            </w:pPr>
          </w:p>
          <w:p w:rsidR="00FE63D1" w:rsidRPr="005E319F" w:rsidRDefault="00FE63D1" w:rsidP="00B260F7">
            <w:pPr>
              <w:spacing w:after="0"/>
              <w:jc w:val="center"/>
            </w:pPr>
            <w:r w:rsidRPr="005E319F">
              <w:t>Не более 20</w:t>
            </w:r>
          </w:p>
          <w:p w:rsidR="00FE63D1" w:rsidRPr="005E319F" w:rsidRDefault="00FE63D1" w:rsidP="00B260F7">
            <w:pPr>
              <w:spacing w:after="0"/>
              <w:jc w:val="center"/>
            </w:pPr>
          </w:p>
        </w:tc>
      </w:tr>
      <w:tr w:rsidR="00061A2C" w:rsidRPr="005E319F" w:rsidTr="00B260F7">
        <w:tc>
          <w:tcPr>
            <w:tcW w:w="1101" w:type="dxa"/>
          </w:tcPr>
          <w:p w:rsidR="00FE63D1" w:rsidRPr="005E319F" w:rsidRDefault="00FE63D1" w:rsidP="00B260F7">
            <w:pPr>
              <w:spacing w:after="0"/>
              <w:jc w:val="left"/>
            </w:pPr>
          </w:p>
          <w:p w:rsidR="00FE63D1" w:rsidRPr="005E319F" w:rsidRDefault="00FE63D1" w:rsidP="00B260F7">
            <w:pPr>
              <w:spacing w:after="0"/>
              <w:jc w:val="left"/>
            </w:pPr>
            <w:r w:rsidRPr="005E319F">
              <w:t>4</w:t>
            </w:r>
          </w:p>
        </w:tc>
        <w:tc>
          <w:tcPr>
            <w:tcW w:w="5670" w:type="dxa"/>
          </w:tcPr>
          <w:p w:rsidR="00FE63D1" w:rsidRPr="005E319F" w:rsidRDefault="00FE63D1" w:rsidP="00B260F7">
            <w:pPr>
              <w:spacing w:after="0"/>
              <w:jc w:val="left"/>
            </w:pPr>
          </w:p>
          <w:p w:rsidR="00FE63D1" w:rsidRPr="005E319F" w:rsidRDefault="00FE63D1" w:rsidP="00B260F7">
            <w:pPr>
              <w:spacing w:after="0"/>
              <w:jc w:val="left"/>
            </w:pPr>
            <w:r w:rsidRPr="005E319F">
              <w:t xml:space="preserve">Оплата работ соисполнителей и сторонних организаций </w:t>
            </w:r>
          </w:p>
          <w:p w:rsidR="00FE63D1" w:rsidRPr="005E319F" w:rsidRDefault="00FE63D1" w:rsidP="00B260F7">
            <w:pPr>
              <w:spacing w:after="0"/>
              <w:jc w:val="left"/>
            </w:pPr>
          </w:p>
        </w:tc>
        <w:tc>
          <w:tcPr>
            <w:tcW w:w="2693" w:type="dxa"/>
            <w:vAlign w:val="center"/>
          </w:tcPr>
          <w:p w:rsidR="00FE63D1" w:rsidRPr="005E319F" w:rsidRDefault="00FE63D1" w:rsidP="00B260F7">
            <w:pPr>
              <w:spacing w:after="0"/>
              <w:jc w:val="center"/>
            </w:pPr>
            <w:r w:rsidRPr="005E319F">
              <w:t>Не более 25</w:t>
            </w:r>
          </w:p>
          <w:p w:rsidR="00FE63D1" w:rsidRPr="005E319F" w:rsidRDefault="00FE63D1" w:rsidP="00B260F7">
            <w:pPr>
              <w:spacing w:after="0"/>
              <w:jc w:val="center"/>
            </w:pPr>
          </w:p>
        </w:tc>
      </w:tr>
      <w:tr w:rsidR="00061A2C" w:rsidRPr="005E319F" w:rsidTr="00B260F7">
        <w:tc>
          <w:tcPr>
            <w:tcW w:w="1101" w:type="dxa"/>
          </w:tcPr>
          <w:p w:rsidR="00FE63D1" w:rsidRPr="005E319F" w:rsidRDefault="00FE63D1" w:rsidP="00B260F7">
            <w:pPr>
              <w:spacing w:after="0"/>
              <w:jc w:val="left"/>
            </w:pPr>
          </w:p>
          <w:p w:rsidR="00FE63D1" w:rsidRPr="005E319F" w:rsidRDefault="00FE63D1" w:rsidP="00B260F7">
            <w:pPr>
              <w:spacing w:after="0"/>
              <w:jc w:val="left"/>
            </w:pPr>
            <w:r w:rsidRPr="005E319F">
              <w:t>5</w:t>
            </w:r>
          </w:p>
        </w:tc>
        <w:tc>
          <w:tcPr>
            <w:tcW w:w="5670" w:type="dxa"/>
          </w:tcPr>
          <w:p w:rsidR="00FE63D1" w:rsidRPr="005E319F" w:rsidRDefault="00FE63D1" w:rsidP="00B260F7">
            <w:pPr>
              <w:spacing w:after="0"/>
              <w:jc w:val="left"/>
            </w:pPr>
          </w:p>
          <w:p w:rsidR="00FE63D1" w:rsidRPr="005E319F" w:rsidRDefault="00FE63D1" w:rsidP="00B260F7">
            <w:pPr>
              <w:spacing w:after="0"/>
              <w:jc w:val="left"/>
            </w:pPr>
            <w:r w:rsidRPr="005E319F">
              <w:t xml:space="preserve">Прочие общехозяйственные расходы </w:t>
            </w:r>
          </w:p>
          <w:p w:rsidR="00FE63D1" w:rsidRPr="005E319F" w:rsidRDefault="00FE63D1" w:rsidP="00B260F7">
            <w:pPr>
              <w:spacing w:after="0"/>
              <w:jc w:val="left"/>
            </w:pPr>
          </w:p>
        </w:tc>
        <w:tc>
          <w:tcPr>
            <w:tcW w:w="2693" w:type="dxa"/>
          </w:tcPr>
          <w:p w:rsidR="00FE63D1" w:rsidRPr="005E319F" w:rsidRDefault="00FE63D1" w:rsidP="00B260F7">
            <w:pPr>
              <w:spacing w:after="0"/>
              <w:jc w:val="center"/>
            </w:pPr>
          </w:p>
          <w:p w:rsidR="00FE63D1" w:rsidRPr="005E319F" w:rsidRDefault="00FE63D1" w:rsidP="00B260F7">
            <w:pPr>
              <w:spacing w:after="0"/>
              <w:jc w:val="center"/>
            </w:pPr>
            <w:r w:rsidRPr="005E319F">
              <w:t>Не более 5</w:t>
            </w:r>
          </w:p>
        </w:tc>
      </w:tr>
    </w:tbl>
    <w:p w:rsidR="00FE63D1" w:rsidRPr="005E319F" w:rsidRDefault="00FE63D1" w:rsidP="00FE63D1">
      <w:pPr>
        <w:spacing w:after="0" w:line="276" w:lineRule="auto"/>
        <w:jc w:val="left"/>
      </w:pPr>
    </w:p>
    <w:p w:rsidR="00FE63D1" w:rsidRPr="005E319F" w:rsidRDefault="00FE63D1" w:rsidP="00FE63D1"/>
    <w:p w:rsidR="00FE63D1" w:rsidRPr="005E319F" w:rsidRDefault="00FE63D1" w:rsidP="00FE63D1">
      <w:pPr>
        <w:spacing w:after="0" w:line="276" w:lineRule="auto"/>
      </w:pPr>
      <w:r w:rsidRPr="005E319F">
        <w:rPr>
          <w:b/>
          <w:bCs/>
        </w:rPr>
        <w:t>Подписывая настоящий документ, подтверждаем ознакомление с информацией о том, что согласно положению о конкурсе в процессе выполнения соглашения за счет средств гранта и (или) внебюджетные средства запрещены сделки с аффилированными лицами и приобретение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FE63D1" w:rsidRPr="005E319F" w:rsidRDefault="00FE63D1" w:rsidP="00FE63D1">
      <w:pPr>
        <w:spacing w:after="0" w:line="276" w:lineRule="auto"/>
        <w:jc w:val="left"/>
      </w:pPr>
    </w:p>
    <w:p w:rsidR="00FE63D1" w:rsidRPr="005E319F" w:rsidRDefault="00FE63D1" w:rsidP="00FE63D1">
      <w:pPr>
        <w:spacing w:after="0" w:line="276" w:lineRule="auto"/>
        <w:jc w:val="left"/>
      </w:pPr>
    </w:p>
    <w:p w:rsidR="00FE63D1" w:rsidRPr="005E319F" w:rsidRDefault="00FE63D1" w:rsidP="00FE63D1">
      <w:pPr>
        <w:spacing w:after="0" w:line="276" w:lineRule="auto"/>
        <w:jc w:val="left"/>
      </w:pPr>
    </w:p>
    <w:p w:rsidR="00FE63D1" w:rsidRPr="005E319F" w:rsidRDefault="00FE63D1" w:rsidP="00FE63D1">
      <w:pPr>
        <w:spacing w:after="0" w:line="276" w:lineRule="auto"/>
        <w:jc w:val="left"/>
      </w:pPr>
    </w:p>
    <w:p w:rsidR="00FE63D1" w:rsidRPr="005E319F" w:rsidRDefault="00FE63D1" w:rsidP="00FE63D1">
      <w:pPr>
        <w:spacing w:after="0" w:line="276" w:lineRule="auto"/>
        <w:jc w:val="left"/>
      </w:pPr>
    </w:p>
    <w:p w:rsidR="00FE63D1" w:rsidRPr="005E319F" w:rsidRDefault="00FE63D1" w:rsidP="00FE63D1">
      <w:pPr>
        <w:spacing w:after="0"/>
        <w:jc w:val="left"/>
      </w:pPr>
      <w:r w:rsidRPr="005E319F">
        <w:br w:type="page"/>
      </w:r>
    </w:p>
    <w:p w:rsidR="00FE63D1" w:rsidRPr="005E319F" w:rsidRDefault="00FE63D1" w:rsidP="00FE63D1">
      <w:pPr>
        <w:spacing w:after="0"/>
        <w:jc w:val="left"/>
      </w:pPr>
    </w:p>
    <w:p w:rsidR="00FE63D1" w:rsidRPr="005E319F" w:rsidRDefault="00FE63D1" w:rsidP="00FE63D1">
      <w:pPr>
        <w:spacing w:after="0"/>
        <w:jc w:val="center"/>
      </w:pPr>
      <w:r w:rsidRPr="005E319F">
        <w:t>Перечень прочих общехозяйственных расходов</w:t>
      </w:r>
      <w:r w:rsidR="002E18C6" w:rsidRPr="005E319F">
        <w:rPr>
          <w:rStyle w:val="a3"/>
        </w:rPr>
        <w:footnoteReference w:id="23"/>
      </w:r>
    </w:p>
    <w:p w:rsidR="00FE63D1" w:rsidRPr="005E319F" w:rsidRDefault="00FE63D1" w:rsidP="00FE63D1">
      <w:pPr>
        <w:spacing w:after="0"/>
        <w:jc w:val="center"/>
      </w:pPr>
      <w:r w:rsidRPr="005E319F">
        <w:t xml:space="preserve">по теме </w:t>
      </w:r>
      <w:r w:rsidR="00EF60B5" w:rsidRPr="005E319F">
        <w:t>«</w:t>
      </w:r>
      <w:r w:rsidRPr="005E319F">
        <w:t>____________________________________________</w:t>
      </w:r>
      <w:r w:rsidR="00EF60B5" w:rsidRPr="005E319F">
        <w:t>»</w:t>
      </w:r>
    </w:p>
    <w:p w:rsidR="00FE63D1" w:rsidRPr="005E319F" w:rsidRDefault="00FE63D1" w:rsidP="00FE63D1">
      <w:pPr>
        <w:spacing w:after="0"/>
        <w:jc w:val="center"/>
      </w:pPr>
      <w:r w:rsidRPr="005E319F">
        <w:t>Заявка №_____________</w:t>
      </w:r>
    </w:p>
    <w:p w:rsidR="00FE63D1" w:rsidRPr="005E319F" w:rsidRDefault="00FE63D1" w:rsidP="00FE63D1">
      <w:pPr>
        <w:spacing w:after="0"/>
        <w:jc w:val="center"/>
      </w:pPr>
      <w:r w:rsidRPr="005E319F">
        <w:t>_ -й этап проекта __________</w:t>
      </w:r>
    </w:p>
    <w:p w:rsidR="00FE63D1" w:rsidRPr="005E319F" w:rsidRDefault="00FE63D1" w:rsidP="00FE63D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8363"/>
      </w:tblGrid>
      <w:tr w:rsidR="00061A2C" w:rsidRPr="005E319F" w:rsidTr="00B260F7">
        <w:trPr>
          <w:trHeight w:val="848"/>
        </w:trPr>
        <w:tc>
          <w:tcPr>
            <w:tcW w:w="1101" w:type="dxa"/>
          </w:tcPr>
          <w:p w:rsidR="00FE63D1" w:rsidRPr="005E319F" w:rsidRDefault="00FE63D1" w:rsidP="00B260F7">
            <w:pPr>
              <w:spacing w:after="0"/>
              <w:jc w:val="left"/>
            </w:pPr>
          </w:p>
          <w:p w:rsidR="00FE63D1" w:rsidRPr="005E319F" w:rsidRDefault="00FE63D1" w:rsidP="00B260F7">
            <w:pPr>
              <w:spacing w:after="0"/>
              <w:jc w:val="center"/>
            </w:pPr>
            <w:r w:rsidRPr="005E319F">
              <w:t>№ п/п</w:t>
            </w:r>
          </w:p>
          <w:p w:rsidR="00FE63D1" w:rsidRPr="005E319F" w:rsidRDefault="00FE63D1" w:rsidP="00B260F7">
            <w:pPr>
              <w:spacing w:after="0"/>
              <w:jc w:val="left"/>
            </w:pPr>
          </w:p>
        </w:tc>
        <w:tc>
          <w:tcPr>
            <w:tcW w:w="8363" w:type="dxa"/>
          </w:tcPr>
          <w:p w:rsidR="00FE63D1" w:rsidRPr="005E319F" w:rsidRDefault="00FE63D1" w:rsidP="00B260F7">
            <w:pPr>
              <w:spacing w:after="0"/>
              <w:jc w:val="center"/>
            </w:pPr>
          </w:p>
          <w:p w:rsidR="00FE63D1" w:rsidRPr="005E319F" w:rsidRDefault="00FE63D1" w:rsidP="00B260F7">
            <w:pPr>
              <w:spacing w:after="0"/>
              <w:jc w:val="center"/>
            </w:pPr>
            <w:r w:rsidRPr="005E319F">
              <w:t>Перечень прочих общехозяйственных расходов</w:t>
            </w:r>
            <w:r w:rsidR="002E18C6" w:rsidRPr="005E319F">
              <w:rPr>
                <w:rStyle w:val="a3"/>
              </w:rPr>
              <w:footnoteReference w:id="24"/>
            </w:r>
          </w:p>
          <w:p w:rsidR="00FE63D1" w:rsidRPr="005E319F" w:rsidRDefault="00FE63D1" w:rsidP="00B260F7">
            <w:pPr>
              <w:spacing w:after="0"/>
              <w:jc w:val="center"/>
            </w:pPr>
          </w:p>
        </w:tc>
      </w:tr>
      <w:tr w:rsidR="00061A2C" w:rsidRPr="005E319F" w:rsidTr="00B260F7">
        <w:trPr>
          <w:trHeight w:val="831"/>
        </w:trPr>
        <w:tc>
          <w:tcPr>
            <w:tcW w:w="1101" w:type="dxa"/>
            <w:tcBorders>
              <w:bottom w:val="nil"/>
            </w:tcBorders>
          </w:tcPr>
          <w:p w:rsidR="00FE63D1" w:rsidRPr="005E319F" w:rsidRDefault="00FE63D1" w:rsidP="00B260F7">
            <w:pPr>
              <w:spacing w:after="0"/>
              <w:jc w:val="center"/>
            </w:pPr>
          </w:p>
          <w:p w:rsidR="00FE63D1" w:rsidRPr="005E319F" w:rsidRDefault="00FE63D1" w:rsidP="00B260F7">
            <w:pPr>
              <w:spacing w:after="0"/>
              <w:jc w:val="center"/>
            </w:pPr>
            <w:r w:rsidRPr="005E319F">
              <w:t>1</w:t>
            </w:r>
          </w:p>
          <w:p w:rsidR="00FE63D1" w:rsidRPr="005E319F" w:rsidRDefault="00FE63D1" w:rsidP="00B260F7">
            <w:pPr>
              <w:spacing w:after="0"/>
              <w:jc w:val="center"/>
            </w:pPr>
          </w:p>
        </w:tc>
        <w:tc>
          <w:tcPr>
            <w:tcW w:w="8363" w:type="dxa"/>
            <w:tcBorders>
              <w:bottom w:val="nil"/>
            </w:tcBorders>
          </w:tcPr>
          <w:p w:rsidR="00FE63D1" w:rsidRPr="005E319F" w:rsidRDefault="00FE63D1" w:rsidP="00B260F7">
            <w:pPr>
              <w:spacing w:after="0"/>
              <w:jc w:val="left"/>
            </w:pPr>
          </w:p>
          <w:p w:rsidR="00FE63D1" w:rsidRPr="005E319F" w:rsidRDefault="00FE63D1" w:rsidP="00B260F7">
            <w:pPr>
              <w:spacing w:after="0"/>
              <w:jc w:val="left"/>
            </w:pPr>
            <w:r w:rsidRPr="005E319F">
              <w:t>Расход №1</w:t>
            </w:r>
          </w:p>
          <w:p w:rsidR="00FE63D1" w:rsidRPr="005E319F" w:rsidRDefault="00FE63D1" w:rsidP="00B260F7">
            <w:pPr>
              <w:spacing w:after="0"/>
              <w:jc w:val="left"/>
            </w:pPr>
          </w:p>
        </w:tc>
      </w:tr>
      <w:tr w:rsidR="00061A2C" w:rsidRPr="005E319F" w:rsidTr="00B260F7">
        <w:trPr>
          <w:trHeight w:val="831"/>
        </w:trPr>
        <w:tc>
          <w:tcPr>
            <w:tcW w:w="1101" w:type="dxa"/>
          </w:tcPr>
          <w:p w:rsidR="00FE63D1" w:rsidRPr="005E319F" w:rsidRDefault="00FE63D1" w:rsidP="00B260F7">
            <w:pPr>
              <w:spacing w:after="0"/>
              <w:jc w:val="center"/>
            </w:pPr>
          </w:p>
          <w:p w:rsidR="00FE63D1" w:rsidRPr="005E319F" w:rsidRDefault="00FE63D1" w:rsidP="00B260F7">
            <w:pPr>
              <w:spacing w:after="0"/>
              <w:jc w:val="center"/>
            </w:pPr>
            <w:r w:rsidRPr="005E319F">
              <w:t>2</w:t>
            </w:r>
          </w:p>
        </w:tc>
        <w:tc>
          <w:tcPr>
            <w:tcW w:w="8363" w:type="dxa"/>
          </w:tcPr>
          <w:p w:rsidR="00FE63D1" w:rsidRPr="005E319F" w:rsidRDefault="00FE63D1" w:rsidP="00B260F7">
            <w:pPr>
              <w:spacing w:after="0"/>
              <w:jc w:val="left"/>
            </w:pPr>
          </w:p>
          <w:p w:rsidR="00FE63D1" w:rsidRPr="005E319F" w:rsidRDefault="00FE63D1" w:rsidP="00B260F7">
            <w:pPr>
              <w:spacing w:after="0"/>
              <w:jc w:val="left"/>
            </w:pPr>
            <w:r w:rsidRPr="005E319F">
              <w:t>Расход №2</w:t>
            </w:r>
          </w:p>
          <w:p w:rsidR="00FE63D1" w:rsidRPr="005E319F" w:rsidRDefault="00FE63D1" w:rsidP="00B260F7">
            <w:pPr>
              <w:spacing w:after="0"/>
              <w:jc w:val="left"/>
            </w:pPr>
          </w:p>
        </w:tc>
      </w:tr>
      <w:tr w:rsidR="00061A2C" w:rsidRPr="005E319F" w:rsidTr="00B260F7">
        <w:trPr>
          <w:trHeight w:val="831"/>
        </w:trPr>
        <w:tc>
          <w:tcPr>
            <w:tcW w:w="1101" w:type="dxa"/>
          </w:tcPr>
          <w:p w:rsidR="00FE63D1" w:rsidRPr="005E319F" w:rsidRDefault="00FE63D1" w:rsidP="00B260F7">
            <w:pPr>
              <w:spacing w:after="0"/>
              <w:jc w:val="center"/>
            </w:pPr>
          </w:p>
          <w:p w:rsidR="00FE63D1" w:rsidRPr="005E319F" w:rsidRDefault="00FE63D1" w:rsidP="00B260F7">
            <w:pPr>
              <w:spacing w:after="0"/>
              <w:jc w:val="center"/>
            </w:pPr>
            <w:r w:rsidRPr="005E319F">
              <w:t>3</w:t>
            </w:r>
          </w:p>
        </w:tc>
        <w:tc>
          <w:tcPr>
            <w:tcW w:w="8363" w:type="dxa"/>
          </w:tcPr>
          <w:p w:rsidR="00FE63D1" w:rsidRPr="005E319F" w:rsidRDefault="00FE63D1" w:rsidP="00B260F7">
            <w:pPr>
              <w:spacing w:after="0"/>
              <w:jc w:val="left"/>
            </w:pPr>
          </w:p>
          <w:p w:rsidR="00FE63D1" w:rsidRPr="005E319F" w:rsidRDefault="00FE63D1" w:rsidP="00B260F7">
            <w:pPr>
              <w:spacing w:after="0"/>
              <w:jc w:val="left"/>
            </w:pPr>
            <w:r w:rsidRPr="005E319F">
              <w:t>Расход №3</w:t>
            </w:r>
          </w:p>
          <w:p w:rsidR="00FE63D1" w:rsidRPr="005E319F" w:rsidRDefault="00FE63D1" w:rsidP="00B260F7">
            <w:pPr>
              <w:spacing w:after="0"/>
              <w:jc w:val="left"/>
            </w:pPr>
          </w:p>
        </w:tc>
      </w:tr>
      <w:tr w:rsidR="00061A2C" w:rsidRPr="005E319F" w:rsidTr="00B260F7">
        <w:trPr>
          <w:trHeight w:val="831"/>
        </w:trPr>
        <w:tc>
          <w:tcPr>
            <w:tcW w:w="1101" w:type="dxa"/>
          </w:tcPr>
          <w:p w:rsidR="00FE63D1" w:rsidRPr="005E319F" w:rsidRDefault="00FE63D1" w:rsidP="00B260F7">
            <w:pPr>
              <w:spacing w:after="0"/>
              <w:jc w:val="center"/>
            </w:pPr>
          </w:p>
          <w:p w:rsidR="00FE63D1" w:rsidRPr="005E319F" w:rsidRDefault="00FE63D1" w:rsidP="00B260F7">
            <w:pPr>
              <w:spacing w:after="0"/>
              <w:jc w:val="center"/>
            </w:pPr>
            <w:r w:rsidRPr="005E319F">
              <w:t>4</w:t>
            </w:r>
          </w:p>
        </w:tc>
        <w:tc>
          <w:tcPr>
            <w:tcW w:w="8363" w:type="dxa"/>
          </w:tcPr>
          <w:p w:rsidR="00FE63D1" w:rsidRPr="005E319F" w:rsidRDefault="00FE63D1" w:rsidP="00B260F7">
            <w:pPr>
              <w:spacing w:after="0"/>
              <w:jc w:val="left"/>
            </w:pPr>
          </w:p>
          <w:p w:rsidR="00FE63D1" w:rsidRPr="005E319F" w:rsidRDefault="00FE63D1" w:rsidP="00B260F7">
            <w:pPr>
              <w:spacing w:after="0"/>
              <w:jc w:val="left"/>
            </w:pPr>
            <w:r w:rsidRPr="005E319F">
              <w:t>Расход №4</w:t>
            </w:r>
          </w:p>
          <w:p w:rsidR="00FE63D1" w:rsidRPr="005E319F" w:rsidRDefault="00FE63D1" w:rsidP="00B260F7">
            <w:pPr>
              <w:spacing w:after="0"/>
              <w:jc w:val="left"/>
            </w:pPr>
          </w:p>
        </w:tc>
      </w:tr>
    </w:tbl>
    <w:p w:rsidR="00FE63D1" w:rsidRPr="005E319F" w:rsidRDefault="00FE63D1" w:rsidP="00FE63D1">
      <w:pPr>
        <w:spacing w:after="0" w:line="276" w:lineRule="auto"/>
        <w:jc w:val="left"/>
      </w:pPr>
    </w:p>
    <w:p w:rsidR="00FE63D1" w:rsidRPr="005E319F" w:rsidRDefault="00FE63D1" w:rsidP="00FE63D1">
      <w:pPr>
        <w:spacing w:after="0" w:line="276" w:lineRule="auto"/>
        <w:jc w:val="left"/>
      </w:pPr>
    </w:p>
    <w:p w:rsidR="00FE63D1" w:rsidRPr="005E319F" w:rsidRDefault="00FE63D1" w:rsidP="00FE63D1">
      <w:pPr>
        <w:spacing w:after="0" w:line="276" w:lineRule="auto"/>
        <w:jc w:val="left"/>
      </w:pPr>
    </w:p>
    <w:p w:rsidR="00FE63D1" w:rsidRPr="005E319F" w:rsidRDefault="00FE63D1" w:rsidP="00FE63D1">
      <w:pPr>
        <w:spacing w:after="0" w:line="276" w:lineRule="auto"/>
      </w:pPr>
      <w:r w:rsidRPr="005E319F">
        <w:rPr>
          <w:b/>
          <w:bCs/>
        </w:rPr>
        <w:t>Подписывая настоящий документ, подтверждаем ознакомление с информацией о том, что согласно положению о конкурсе в процессе выполнения соглашения за счет средств гранта и (или) внебюджетные средства запрещены сделки с аффилированными лицами и приобретение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FE63D1" w:rsidRPr="005E319F" w:rsidRDefault="00FE63D1" w:rsidP="00FE63D1">
      <w:pPr>
        <w:spacing w:after="0" w:line="276" w:lineRule="auto"/>
        <w:jc w:val="left"/>
      </w:pPr>
    </w:p>
    <w:p w:rsidR="00FE63D1" w:rsidRPr="005E319F" w:rsidRDefault="00FE63D1" w:rsidP="00FE63D1">
      <w:pPr>
        <w:spacing w:after="0"/>
        <w:jc w:val="left"/>
      </w:pPr>
      <w:r w:rsidRPr="005E319F">
        <w:br w:type="page"/>
      </w:r>
    </w:p>
    <w:p w:rsidR="00FE63D1" w:rsidRPr="005E319F" w:rsidRDefault="00FE63D1" w:rsidP="00863F0F">
      <w:pPr>
        <w:pStyle w:val="Normal0"/>
        <w:pageBreakBefore/>
        <w:spacing w:before="120" w:after="120"/>
      </w:pPr>
      <w:r w:rsidRPr="005E319F">
        <w:t xml:space="preserve">Адреса и банковские реквизиты </w:t>
      </w:r>
      <w:r w:rsidR="001C377D" w:rsidRPr="005E319F">
        <w:t>С</w:t>
      </w:r>
      <w:r w:rsidRPr="005E319F">
        <w:t>торон:</w:t>
      </w:r>
    </w:p>
    <w:p w:rsidR="00FE63D1" w:rsidRPr="005E319F" w:rsidRDefault="00FE63D1" w:rsidP="00FE63D1">
      <w:pPr>
        <w:keepNext/>
        <w:autoSpaceDE w:val="0"/>
        <w:autoSpaceDN w:val="0"/>
        <w:adjustRightInd w:val="0"/>
        <w:spacing w:before="120" w:after="120"/>
        <w:jc w:val="center"/>
        <w:outlineLvl w:val="0"/>
        <w:rPr>
          <w:b/>
        </w:rPr>
      </w:pPr>
    </w:p>
    <w:tbl>
      <w:tblPr>
        <w:tblW w:w="9570" w:type="dxa"/>
        <w:tblLayout w:type="fixed"/>
        <w:tblLook w:val="04A0"/>
      </w:tblPr>
      <w:tblGrid>
        <w:gridCol w:w="4785"/>
        <w:gridCol w:w="4785"/>
      </w:tblGrid>
      <w:tr w:rsidR="00061A2C" w:rsidRPr="005E319F" w:rsidTr="00B260F7">
        <w:trPr>
          <w:cantSplit/>
        </w:trPr>
        <w:tc>
          <w:tcPr>
            <w:tcW w:w="4785" w:type="dxa"/>
            <w:hideMark/>
          </w:tcPr>
          <w:p w:rsidR="00FE63D1" w:rsidRPr="005E319F" w:rsidRDefault="00FE63D1" w:rsidP="00B260F7">
            <w:pPr>
              <w:keepLines/>
              <w:autoSpaceDE w:val="0"/>
              <w:autoSpaceDN w:val="0"/>
              <w:adjustRightInd w:val="0"/>
              <w:spacing w:line="276" w:lineRule="auto"/>
              <w:jc w:val="left"/>
              <w:rPr>
                <w:lang w:eastAsia="en-US"/>
              </w:rPr>
            </w:pPr>
            <w:r w:rsidRPr="005E319F">
              <w:rPr>
                <w:b/>
                <w:sz w:val="22"/>
                <w:lang w:eastAsia="en-US"/>
              </w:rPr>
              <w:t>Фонд:</w:t>
            </w:r>
            <w:r w:rsidRPr="005E319F">
              <w:rPr>
                <w:b/>
                <w:sz w:val="22"/>
                <w:lang w:eastAsia="en-US"/>
              </w:rPr>
              <w:br/>
            </w:r>
            <w:r w:rsidRPr="005E319F">
              <w:rPr>
                <w:sz w:val="22"/>
                <w:lang w:eastAsia="en-US"/>
              </w:rPr>
              <w:t>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w:t>
            </w:r>
          </w:p>
        </w:tc>
        <w:tc>
          <w:tcPr>
            <w:tcW w:w="4785" w:type="dxa"/>
            <w:hideMark/>
          </w:tcPr>
          <w:p w:rsidR="00FE63D1" w:rsidRPr="005E319F" w:rsidRDefault="00FE63D1" w:rsidP="00B260F7">
            <w:pPr>
              <w:keepLines/>
              <w:spacing w:after="120" w:line="276" w:lineRule="auto"/>
              <w:jc w:val="left"/>
              <w:rPr>
                <w:lang w:eastAsia="en-US"/>
              </w:rPr>
            </w:pPr>
            <w:r w:rsidRPr="005E319F">
              <w:rPr>
                <w:b/>
                <w:sz w:val="22"/>
                <w:lang w:eastAsia="en-US"/>
              </w:rPr>
              <w:t>Грантополучатель:</w:t>
            </w:r>
            <w:r w:rsidRPr="005E319F">
              <w:rPr>
                <w:b/>
                <w:sz w:val="22"/>
                <w:lang w:eastAsia="en-US"/>
              </w:rPr>
              <w:br/>
            </w:r>
            <w:r w:rsidRPr="005E319F">
              <w:rPr>
                <w:sz w:val="22"/>
                <w:lang w:eastAsia="en-US"/>
              </w:rPr>
              <w:t>ОБЩЕСТВО С ОГРАНИЧЕННОЙ ОТВЕТСТВЕННОСТЬЮ "ХХХХХ"(ООО "ХХХХХХХХ")</w:t>
            </w:r>
          </w:p>
        </w:tc>
      </w:tr>
      <w:tr w:rsidR="00061A2C" w:rsidRPr="005E319F" w:rsidTr="00B260F7">
        <w:trPr>
          <w:cantSplit/>
        </w:trPr>
        <w:tc>
          <w:tcPr>
            <w:tcW w:w="4785" w:type="dxa"/>
            <w:hideMark/>
          </w:tcPr>
          <w:p w:rsidR="00FE63D1" w:rsidRPr="005E319F" w:rsidRDefault="00FE63D1" w:rsidP="00B260F7">
            <w:pPr>
              <w:keepLines/>
              <w:autoSpaceDE w:val="0"/>
              <w:autoSpaceDN w:val="0"/>
              <w:adjustRightInd w:val="0"/>
              <w:spacing w:after="120" w:line="276" w:lineRule="auto"/>
              <w:rPr>
                <w:lang w:eastAsia="en-US"/>
              </w:rPr>
            </w:pPr>
            <w:r w:rsidRPr="005E319F">
              <w:rPr>
                <w:i/>
                <w:sz w:val="22"/>
                <w:lang w:eastAsia="en-US"/>
              </w:rPr>
              <w:t>ИНН/КПП</w:t>
            </w:r>
            <w:r w:rsidRPr="005E319F">
              <w:rPr>
                <w:sz w:val="22"/>
                <w:lang w:eastAsia="en-US"/>
              </w:rPr>
              <w:t>: 7736004350/770401001</w:t>
            </w:r>
          </w:p>
        </w:tc>
        <w:tc>
          <w:tcPr>
            <w:tcW w:w="4785" w:type="dxa"/>
          </w:tcPr>
          <w:p w:rsidR="00FE63D1" w:rsidRPr="005E319F" w:rsidRDefault="00FE63D1" w:rsidP="00B260F7">
            <w:pPr>
              <w:keepLines/>
              <w:spacing w:after="120" w:line="276" w:lineRule="auto"/>
              <w:rPr>
                <w:lang w:eastAsia="en-US"/>
              </w:rPr>
            </w:pPr>
          </w:p>
        </w:tc>
      </w:tr>
      <w:tr w:rsidR="00061A2C" w:rsidRPr="005E319F" w:rsidTr="00B260F7">
        <w:trPr>
          <w:cantSplit/>
        </w:trPr>
        <w:tc>
          <w:tcPr>
            <w:tcW w:w="4785" w:type="dxa"/>
            <w:hideMark/>
          </w:tcPr>
          <w:p w:rsidR="00FE63D1" w:rsidRPr="005E319F" w:rsidRDefault="00FE63D1" w:rsidP="00B260F7">
            <w:pPr>
              <w:keepLines/>
              <w:autoSpaceDE w:val="0"/>
              <w:autoSpaceDN w:val="0"/>
              <w:adjustRightInd w:val="0"/>
              <w:spacing w:after="120" w:line="276" w:lineRule="auto"/>
              <w:jc w:val="left"/>
              <w:rPr>
                <w:i/>
                <w:lang w:eastAsia="en-US"/>
              </w:rPr>
            </w:pPr>
            <w:r w:rsidRPr="005E319F">
              <w:rPr>
                <w:i/>
                <w:sz w:val="22"/>
                <w:lang w:eastAsia="en-US"/>
              </w:rPr>
              <w:t>Адрес</w:t>
            </w:r>
            <w:r w:rsidRPr="005E319F">
              <w:rPr>
                <w:sz w:val="22"/>
                <w:lang w:eastAsia="en-US"/>
              </w:rPr>
              <w:t>:</w:t>
            </w:r>
            <w:r w:rsidRPr="005E319F">
              <w:rPr>
                <w:sz w:val="22"/>
                <w:lang w:eastAsia="en-US"/>
              </w:rPr>
              <w:br/>
              <w:t>119034, г. Москва, 3-ий Обыденский переулок, д. 1, стр. 5</w:t>
            </w:r>
            <w:r w:rsidRPr="005E319F">
              <w:rPr>
                <w:sz w:val="22"/>
                <w:lang w:eastAsia="en-US"/>
              </w:rPr>
              <w:br/>
            </w:r>
            <w:r w:rsidRPr="005E319F">
              <w:rPr>
                <w:i/>
                <w:sz w:val="22"/>
                <w:lang w:eastAsia="en-US"/>
              </w:rPr>
              <w:t>Тел</w:t>
            </w:r>
            <w:r w:rsidRPr="005E319F">
              <w:rPr>
                <w:sz w:val="22"/>
                <w:lang w:eastAsia="en-US"/>
              </w:rPr>
              <w:t>: +7 (495) 231-19-01,</w:t>
            </w:r>
            <w:r w:rsidRPr="005E319F">
              <w:rPr>
                <w:sz w:val="22"/>
                <w:lang w:eastAsia="en-US"/>
              </w:rPr>
              <w:br/>
            </w:r>
            <w:r w:rsidRPr="005E319F">
              <w:rPr>
                <w:i/>
                <w:sz w:val="22"/>
                <w:lang w:eastAsia="en-US"/>
              </w:rPr>
              <w:t>Факс</w:t>
            </w:r>
            <w:r w:rsidRPr="005E319F">
              <w:rPr>
                <w:sz w:val="22"/>
                <w:lang w:eastAsia="en-US"/>
              </w:rPr>
              <w:t>: +7 (495) 231-19-02</w:t>
            </w:r>
          </w:p>
        </w:tc>
        <w:tc>
          <w:tcPr>
            <w:tcW w:w="4785" w:type="dxa"/>
          </w:tcPr>
          <w:p w:rsidR="00FE63D1" w:rsidRPr="005E319F" w:rsidRDefault="00FE63D1" w:rsidP="00B260F7">
            <w:pPr>
              <w:keepLines/>
              <w:spacing w:after="120" w:line="276" w:lineRule="auto"/>
              <w:jc w:val="left"/>
              <w:rPr>
                <w:lang w:eastAsia="en-US"/>
              </w:rPr>
            </w:pPr>
          </w:p>
        </w:tc>
      </w:tr>
      <w:tr w:rsidR="00061A2C" w:rsidRPr="005E319F" w:rsidTr="00B260F7">
        <w:trPr>
          <w:cantSplit/>
        </w:trPr>
        <w:tc>
          <w:tcPr>
            <w:tcW w:w="4785" w:type="dxa"/>
            <w:hideMark/>
          </w:tcPr>
          <w:p w:rsidR="00FE63D1" w:rsidRPr="005E319F" w:rsidRDefault="00FE63D1" w:rsidP="00B260F7">
            <w:pPr>
              <w:keepLines/>
              <w:autoSpaceDE w:val="0"/>
              <w:autoSpaceDN w:val="0"/>
              <w:adjustRightInd w:val="0"/>
              <w:spacing w:after="120" w:line="276" w:lineRule="auto"/>
              <w:jc w:val="left"/>
              <w:rPr>
                <w:i/>
                <w:lang w:eastAsia="en-US"/>
              </w:rPr>
            </w:pPr>
            <w:r w:rsidRPr="005E319F">
              <w:rPr>
                <w:i/>
                <w:sz w:val="22"/>
                <w:lang w:eastAsia="en-US"/>
              </w:rPr>
              <w:t>Банковские реквизиты:</w:t>
            </w:r>
            <w:r w:rsidRPr="005E319F">
              <w:rPr>
                <w:i/>
                <w:sz w:val="22"/>
                <w:lang w:eastAsia="en-US"/>
              </w:rPr>
              <w:br/>
            </w:r>
            <w:r w:rsidRPr="005E319F">
              <w:rPr>
                <w:sz w:val="22"/>
                <w:lang w:eastAsia="en-US"/>
              </w:rPr>
              <w:t>Межрегиональное операционное УФК (Фонд содействия развитию малых форм предприятий в научно-технической сфере л/с 21956002260) Операционный департамент Банка России г. Москва, р/с 40501810000002002901, БИК 044501002</w:t>
            </w:r>
          </w:p>
        </w:tc>
        <w:tc>
          <w:tcPr>
            <w:tcW w:w="4785" w:type="dxa"/>
          </w:tcPr>
          <w:p w:rsidR="00FE63D1" w:rsidRPr="005E319F" w:rsidRDefault="00FE63D1" w:rsidP="00B260F7">
            <w:pPr>
              <w:keepLines/>
              <w:spacing w:after="120" w:line="276" w:lineRule="auto"/>
              <w:jc w:val="left"/>
              <w:rPr>
                <w:i/>
                <w:lang w:eastAsia="en-US"/>
              </w:rPr>
            </w:pPr>
          </w:p>
        </w:tc>
      </w:tr>
    </w:tbl>
    <w:p w:rsidR="00FE63D1" w:rsidRPr="005E319F" w:rsidRDefault="00FE63D1" w:rsidP="00FE63D1">
      <w:pPr>
        <w:ind w:left="3119"/>
      </w:pPr>
    </w:p>
    <w:tbl>
      <w:tblPr>
        <w:tblW w:w="9570" w:type="dxa"/>
        <w:tblLayout w:type="fixed"/>
        <w:tblLook w:val="04A0"/>
      </w:tblPr>
      <w:tblGrid>
        <w:gridCol w:w="4785"/>
        <w:gridCol w:w="4785"/>
      </w:tblGrid>
      <w:tr w:rsidR="00061A2C" w:rsidRPr="00061A2C" w:rsidTr="00B260F7">
        <w:trPr>
          <w:cantSplit/>
        </w:trPr>
        <w:tc>
          <w:tcPr>
            <w:tcW w:w="4785" w:type="dxa"/>
          </w:tcPr>
          <w:p w:rsidR="00FE63D1" w:rsidRPr="005E319F" w:rsidRDefault="00FE63D1" w:rsidP="00B260F7">
            <w:pPr>
              <w:keepNext/>
              <w:keepLines/>
              <w:spacing w:line="360" w:lineRule="auto"/>
              <w:jc w:val="left"/>
              <w:rPr>
                <w:lang w:eastAsia="en-US"/>
              </w:rPr>
            </w:pPr>
            <w:r w:rsidRPr="005E319F">
              <w:rPr>
                <w:sz w:val="22"/>
                <w:lang w:eastAsia="en-US"/>
              </w:rPr>
              <w:t xml:space="preserve">Заместитель генерального директора </w:t>
            </w:r>
            <w:r w:rsidRPr="005E319F">
              <w:rPr>
                <w:sz w:val="22"/>
                <w:lang w:eastAsia="en-US"/>
              </w:rPr>
              <w:br/>
              <w:t>Микитась А. В.</w:t>
            </w:r>
          </w:p>
          <w:p w:rsidR="00FE63D1" w:rsidRPr="005E319F" w:rsidRDefault="00FE3B1C" w:rsidP="00B260F7">
            <w:pPr>
              <w:keepNext/>
              <w:keepLines/>
              <w:spacing w:line="276" w:lineRule="auto"/>
              <w:jc w:val="left"/>
              <w:rPr>
                <w:b/>
                <w:lang w:eastAsia="en-US"/>
              </w:rPr>
            </w:pPr>
            <w:r w:rsidRPr="005E319F">
              <w:rPr>
                <w:b/>
                <w:sz w:val="22"/>
                <w:lang w:eastAsia="en-US"/>
              </w:rPr>
              <w:t>ЭП</w:t>
            </w:r>
          </w:p>
        </w:tc>
        <w:tc>
          <w:tcPr>
            <w:tcW w:w="4785" w:type="dxa"/>
          </w:tcPr>
          <w:p w:rsidR="00FE63D1" w:rsidRPr="005E319F" w:rsidRDefault="00FE63D1" w:rsidP="00B260F7">
            <w:pPr>
              <w:keepNext/>
              <w:keepLines/>
              <w:spacing w:line="360" w:lineRule="auto"/>
              <w:jc w:val="left"/>
              <w:rPr>
                <w:lang w:eastAsia="en-US"/>
              </w:rPr>
            </w:pPr>
            <w:r w:rsidRPr="005E319F">
              <w:rPr>
                <w:sz w:val="22"/>
                <w:lang w:eastAsia="en-US"/>
              </w:rPr>
              <w:t>Руководитель</w:t>
            </w:r>
          </w:p>
          <w:p w:rsidR="00FE63D1" w:rsidRPr="005E319F" w:rsidRDefault="00FE63D1" w:rsidP="00B260F7">
            <w:pPr>
              <w:keepNext/>
              <w:keepLines/>
              <w:spacing w:line="276" w:lineRule="auto"/>
              <w:jc w:val="left"/>
              <w:rPr>
                <w:lang w:eastAsia="en-US"/>
              </w:rPr>
            </w:pPr>
            <w:r w:rsidRPr="005E319F">
              <w:rPr>
                <w:sz w:val="22"/>
                <w:lang w:eastAsia="en-US"/>
              </w:rPr>
              <w:t>фио.</w:t>
            </w:r>
          </w:p>
          <w:p w:rsidR="00FE63D1" w:rsidRPr="00061A2C" w:rsidRDefault="00FE3B1C" w:rsidP="00B260F7">
            <w:pPr>
              <w:keepNext/>
              <w:keepLines/>
              <w:spacing w:line="276" w:lineRule="auto"/>
              <w:jc w:val="left"/>
              <w:rPr>
                <w:b/>
                <w:lang w:eastAsia="en-US"/>
              </w:rPr>
            </w:pPr>
            <w:r w:rsidRPr="005E319F">
              <w:rPr>
                <w:b/>
                <w:sz w:val="22"/>
                <w:lang w:eastAsia="en-US"/>
              </w:rPr>
              <w:t>ЭП</w:t>
            </w:r>
          </w:p>
        </w:tc>
      </w:tr>
    </w:tbl>
    <w:p w:rsidR="008E0A42" w:rsidRPr="00061A2C" w:rsidRDefault="008E0A42" w:rsidP="008E0A42">
      <w:pPr>
        <w:spacing w:after="200" w:line="276" w:lineRule="auto"/>
        <w:jc w:val="left"/>
      </w:pPr>
    </w:p>
    <w:sectPr w:rsidR="008E0A42" w:rsidRPr="00061A2C" w:rsidSect="00034F25">
      <w:pgSz w:w="11906" w:h="16838"/>
      <w:pgMar w:top="1134" w:right="851" w:bottom="1134" w:left="1418" w:header="709" w:footer="62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02E3" w:rsidRDefault="00CA02E3" w:rsidP="0075438A">
      <w:pPr>
        <w:spacing w:after="0"/>
      </w:pPr>
      <w:r>
        <w:separator/>
      </w:r>
    </w:p>
  </w:endnote>
  <w:endnote w:type="continuationSeparator" w:id="0">
    <w:p w:rsidR="00CA02E3" w:rsidRDefault="00CA02E3" w:rsidP="0075438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altic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 w:name="PEW Repor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orbel">
    <w:panose1 w:val="020B0503020204020204"/>
    <w:charset w:val="CC"/>
    <w:family w:val="swiss"/>
    <w:pitch w:val="variable"/>
    <w:sig w:usb0="A00002EF" w:usb1="4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E0000AFF" w:usb1="500078FF" w:usb2="00000021" w:usb3="00000000" w:csb0="000001BF" w:csb1="00000000"/>
  </w:font>
  <w:font w:name="NSimSun">
    <w:charset w:val="86"/>
    <w:family w:val="modern"/>
    <w:pitch w:val="fixed"/>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EC0" w:rsidRDefault="007911CB">
    <w:pPr>
      <w:pStyle w:val="a9"/>
      <w:framePr w:wrap="around" w:vAnchor="text" w:hAnchor="margin" w:xAlign="right" w:y="1"/>
      <w:rPr>
        <w:rStyle w:val="a8"/>
      </w:rPr>
    </w:pPr>
    <w:r>
      <w:rPr>
        <w:rStyle w:val="a8"/>
      </w:rPr>
      <w:fldChar w:fldCharType="begin"/>
    </w:r>
    <w:r w:rsidR="001B6EC0">
      <w:rPr>
        <w:rStyle w:val="a8"/>
      </w:rPr>
      <w:instrText xml:space="preserve">PAGE  </w:instrText>
    </w:r>
    <w:r>
      <w:rPr>
        <w:rStyle w:val="a8"/>
      </w:rPr>
      <w:fldChar w:fldCharType="end"/>
    </w:r>
  </w:p>
  <w:p w:rsidR="001B6EC0" w:rsidRDefault="001B6EC0">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6768338"/>
      <w:docPartObj>
        <w:docPartGallery w:val="Page Numbers (Bottom of Page)"/>
        <w:docPartUnique/>
      </w:docPartObj>
    </w:sdtPr>
    <w:sdtContent>
      <w:p w:rsidR="001B6EC0" w:rsidRPr="00590BA0" w:rsidRDefault="007911CB" w:rsidP="00590BA0">
        <w:pPr>
          <w:pStyle w:val="a9"/>
          <w:jc w:val="center"/>
        </w:pPr>
        <w:r>
          <w:fldChar w:fldCharType="begin"/>
        </w:r>
        <w:r w:rsidR="001B6EC0">
          <w:instrText>PAGE   \* MERGEFORMAT</w:instrText>
        </w:r>
        <w:r>
          <w:fldChar w:fldCharType="separate"/>
        </w:r>
        <w:r w:rsidR="00CE717E">
          <w:t>4</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02E3" w:rsidRDefault="00CA02E3" w:rsidP="0075438A">
      <w:pPr>
        <w:spacing w:after="0"/>
      </w:pPr>
      <w:r>
        <w:separator/>
      </w:r>
    </w:p>
  </w:footnote>
  <w:footnote w:type="continuationSeparator" w:id="0">
    <w:p w:rsidR="00CA02E3" w:rsidRDefault="00CA02E3" w:rsidP="0075438A">
      <w:pPr>
        <w:spacing w:after="0"/>
      </w:pPr>
      <w:r>
        <w:continuationSeparator/>
      </w:r>
    </w:p>
  </w:footnote>
  <w:footnote w:id="1">
    <w:p w:rsidR="001B6EC0" w:rsidRPr="00873FDE" w:rsidRDefault="001B6EC0" w:rsidP="00A93ADE">
      <w:pPr>
        <w:spacing w:after="0" w:line="228" w:lineRule="auto"/>
        <w:rPr>
          <w:spacing w:val="-4"/>
        </w:rPr>
      </w:pPr>
      <w:r w:rsidRPr="00901A67">
        <w:rPr>
          <w:rStyle w:val="a3"/>
          <w:spacing w:val="-4"/>
          <w:sz w:val="20"/>
          <w:szCs w:val="20"/>
        </w:rPr>
        <w:footnoteRef/>
      </w:r>
      <w:r w:rsidRPr="00873FDE">
        <w:rPr>
          <w:spacing w:val="-4"/>
          <w:sz w:val="20"/>
          <w:szCs w:val="20"/>
        </w:rPr>
        <w:t> В качестве подтверждения должны быть представлены 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(положение о коммерческой тайне и приказ о введении на предприятии режима коммерческой тайны (для секрета производства (ноу-хау)); патенты на изобретения, полезные модели, промышленные образцы (или зарегистрированные заявки на их получение); свидетельства о регистрации программы для ЭВМ, базы данных и топологии интегральных микросхем).</w:t>
      </w:r>
    </w:p>
  </w:footnote>
  <w:footnote w:id="2">
    <w:p w:rsidR="001B6EC0" w:rsidRPr="00102197" w:rsidRDefault="001B6EC0" w:rsidP="00B7058E">
      <w:pPr>
        <w:pStyle w:val="ac"/>
        <w:spacing w:line="223" w:lineRule="auto"/>
      </w:pPr>
      <w:r>
        <w:rPr>
          <w:rStyle w:val="a3"/>
        </w:rPr>
        <w:footnoteRef/>
      </w:r>
      <w:r>
        <w:t xml:space="preserve"> Срок выполнения НИОКР может быть изменен по решению Фонда.</w:t>
      </w:r>
    </w:p>
  </w:footnote>
  <w:footnote w:id="3">
    <w:p w:rsidR="001B6EC0" w:rsidRPr="00901A67" w:rsidRDefault="001B6EC0" w:rsidP="00B7058E">
      <w:pPr>
        <w:pStyle w:val="ac"/>
        <w:spacing w:after="0" w:line="223" w:lineRule="auto"/>
        <w:rPr>
          <w:spacing w:val="-4"/>
        </w:rPr>
      </w:pPr>
      <w:r w:rsidRPr="00901A67">
        <w:rPr>
          <w:rStyle w:val="a3"/>
          <w:spacing w:val="-4"/>
        </w:rPr>
        <w:footnoteRef/>
      </w:r>
      <w:r w:rsidRPr="00901A67">
        <w:rPr>
          <w:spacing w:val="-4"/>
        </w:rPr>
        <w:t xml:space="preserve"> Средние значения заработной платы, начисленной по договорам из средств Фонда на одного сотрудника – не более </w:t>
      </w:r>
      <w:r>
        <w:rPr>
          <w:spacing w:val="-4"/>
        </w:rPr>
        <w:t>100 </w:t>
      </w:r>
      <w:r w:rsidRPr="00901A67">
        <w:rPr>
          <w:spacing w:val="-4"/>
        </w:rPr>
        <w:t>000 рублей в месяц за отчетный период. Максимальный уровень заработной платы, начисленной за отчетный период по договорам из средств Фонда, на одного сотрудника не более 1</w:t>
      </w:r>
      <w:r>
        <w:rPr>
          <w:spacing w:val="-4"/>
        </w:rPr>
        <w:t>2</w:t>
      </w:r>
      <w:r w:rsidRPr="00901A67">
        <w:rPr>
          <w:spacing w:val="-4"/>
        </w:rPr>
        <w:t>0 000 рублей в месяц. При этом среднее значение за отчетный период сохраняется. При расчете средней заработной платы за отчетный период учитываются фактически отработанные месяцы отчетного периода с фактическим начислением заработной платы.</w:t>
      </w:r>
    </w:p>
  </w:footnote>
  <w:footnote w:id="4">
    <w:p w:rsidR="001B6EC0" w:rsidRDefault="001B6EC0" w:rsidP="00911DAF">
      <w:pPr>
        <w:pStyle w:val="ac"/>
        <w:spacing w:after="0" w:line="221" w:lineRule="auto"/>
      </w:pPr>
      <w:r>
        <w:rPr>
          <w:rStyle w:val="a3"/>
        </w:rPr>
        <w:footnoteRef/>
      </w:r>
      <w:r>
        <w:t xml:space="preserve"> Отсутствие указанных кодов ОКВЭД не является причиной для недопущения предприятия к участию в </w:t>
      </w:r>
      <w:r w:rsidRPr="00954B00">
        <w:t>конкурсе. Однако, в случае признания предприятия победителем, оно должно вместе с договором гранта представить документы, подтверждающие оформление указанных кодов ОКВЭД. При наличии у предприятия кода ОКВЭД 62 «Разработка компьютерного программного обеспечения, консультационные услуги в данной области и другие сопутствующие услуги» оформление кодов 62.01, 26.2, 26.3 или 63 не является обязательным.</w:t>
      </w:r>
    </w:p>
  </w:footnote>
  <w:footnote w:id="5">
    <w:p w:rsidR="001B6EC0" w:rsidRDefault="001B6EC0" w:rsidP="001A1B06">
      <w:pPr>
        <w:pStyle w:val="ac"/>
        <w:spacing w:after="0" w:line="223" w:lineRule="auto"/>
      </w:pPr>
      <w:r>
        <w:rPr>
          <w:rStyle w:val="a3"/>
        </w:rPr>
        <w:footnoteRef/>
      </w:r>
      <w:r>
        <w:t> Е</w:t>
      </w:r>
      <w:r w:rsidRPr="00337457">
        <w:t>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w:t>
      </w:r>
      <w:r>
        <w:t xml:space="preserve"> по каждому участнику:</w:t>
      </w:r>
    </w:p>
    <w:p w:rsidR="001B6EC0" w:rsidRDefault="001B6EC0" w:rsidP="00743AA3">
      <w:pPr>
        <w:pStyle w:val="ac"/>
        <w:numPr>
          <w:ilvl w:val="0"/>
          <w:numId w:val="9"/>
        </w:numPr>
        <w:spacing w:after="0" w:line="223" w:lineRule="auto"/>
        <w:ind w:left="714" w:hanging="357"/>
      </w:pPr>
      <w:r w:rsidRPr="00CA2B7F">
        <w:t>Выписка из ЕГРЮЛ, выданная не ранее чем за 6 мес. до даты подачи заявки</w:t>
      </w:r>
      <w:r>
        <w:t>;</w:t>
      </w:r>
    </w:p>
    <w:p w:rsidR="001B6EC0" w:rsidRPr="00CA2B7F" w:rsidRDefault="001B6EC0" w:rsidP="00743AA3">
      <w:pPr>
        <w:pStyle w:val="ac"/>
        <w:numPr>
          <w:ilvl w:val="0"/>
          <w:numId w:val="9"/>
        </w:numPr>
        <w:spacing w:after="0" w:line="223" w:lineRule="auto"/>
        <w:ind w:left="714" w:hanging="357"/>
      </w:pPr>
      <w:r w:rsidRPr="00CA2B7F">
        <w:t>Сведения о среднесписочной численности работников за последние три года;</w:t>
      </w:r>
    </w:p>
    <w:p w:rsidR="001B6EC0" w:rsidRDefault="001B6EC0" w:rsidP="00743AA3">
      <w:pPr>
        <w:pStyle w:val="ac"/>
        <w:numPr>
          <w:ilvl w:val="0"/>
          <w:numId w:val="9"/>
        </w:numPr>
        <w:spacing w:line="223" w:lineRule="auto"/>
        <w:ind w:left="714" w:hanging="357"/>
      </w:pPr>
      <w:r>
        <w:t>Бухгалтерские балансы и отчеты о финансовых результатах предприятия за последние три года.</w:t>
      </w:r>
    </w:p>
  </w:footnote>
  <w:footnote w:id="6">
    <w:p w:rsidR="001B6EC0" w:rsidRDefault="001B6EC0" w:rsidP="001A1B06">
      <w:pPr>
        <w:pStyle w:val="ac"/>
        <w:spacing w:after="0" w:line="223" w:lineRule="auto"/>
      </w:pPr>
      <w:r w:rsidRPr="00337457">
        <w:rPr>
          <w:rStyle w:val="a3"/>
        </w:rPr>
        <w:footnoteRef/>
      </w:r>
      <w:r>
        <w:t> </w:t>
      </w:r>
      <w:r w:rsidRPr="00337457">
        <w:t>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7">
    <w:p w:rsidR="001B6EC0" w:rsidRDefault="001B6EC0" w:rsidP="00840A7C">
      <w:pPr>
        <w:pStyle w:val="ac"/>
        <w:spacing w:after="0" w:line="228" w:lineRule="auto"/>
      </w:pPr>
      <w:r>
        <w:rPr>
          <w:rStyle w:val="a3"/>
        </w:rPr>
        <w:footnoteRef/>
      </w:r>
      <w:r>
        <w:t> </w:t>
      </w:r>
      <w:r w:rsidRPr="00DD4D53">
        <w:t xml:space="preserve">Об основаниях аффилированности см. определение аффилированного лица, указанное в ст. 4 Закона РСФСР </w:t>
      </w:r>
      <w:r>
        <w:t>«</w:t>
      </w:r>
      <w:r w:rsidRPr="00DD4D53">
        <w:t>О конкуренции и ограничении монополистической деятельности на товарных рынках</w:t>
      </w:r>
      <w:r>
        <w:t>»</w:t>
      </w:r>
      <w:r w:rsidRPr="00DD4D53">
        <w:t xml:space="preserve"> от 22 марта 1991 года №</w:t>
      </w:r>
      <w:r>
        <w:t xml:space="preserve"> </w:t>
      </w:r>
      <w:r w:rsidRPr="00DD4D53">
        <w:t>948-1 и определение группы лиц, указанное в ст. 9 Федерального закона от 26.07.2006</w:t>
      </w:r>
      <w:r>
        <w:t xml:space="preserve"> г.</w:t>
      </w:r>
      <w:r w:rsidRPr="00DD4D53">
        <w:t xml:space="preserve"> </w:t>
      </w:r>
      <w:r>
        <w:t>№</w:t>
      </w:r>
      <w:r w:rsidRPr="00DD4D53">
        <w:t xml:space="preserve"> 135-ФЗ </w:t>
      </w:r>
      <w:r>
        <w:t>«</w:t>
      </w:r>
      <w:r w:rsidRPr="00DD4D53">
        <w:t>О защите конкуренции</w:t>
      </w:r>
      <w:r>
        <w:t>».</w:t>
      </w:r>
    </w:p>
  </w:footnote>
  <w:footnote w:id="8">
    <w:p w:rsidR="001B6EC0" w:rsidRDefault="001B6EC0">
      <w:pPr>
        <w:pStyle w:val="ac"/>
      </w:pPr>
      <w:r>
        <w:rPr>
          <w:rStyle w:val="a3"/>
        </w:rPr>
        <w:footnoteRef/>
      </w:r>
      <w:r>
        <w:t xml:space="preserve"> </w:t>
      </w:r>
      <w:r w:rsidRPr="00FC203E">
        <w:t xml:space="preserve">В случае отсутствия дорожной карты по направлению развития высокотехнологичной области следует </w:t>
      </w:r>
      <w:r>
        <w:t>оценивать соответствие проекта</w:t>
      </w:r>
      <w:r w:rsidRPr="00FC203E">
        <w:t xml:space="preserve"> результат</w:t>
      </w:r>
      <w:r>
        <w:t>у</w:t>
      </w:r>
      <w:r w:rsidRPr="00FC203E">
        <w:t xml:space="preserve"> дорожной карты по развитию сквозной цифрой технологии.</w:t>
      </w:r>
    </w:p>
  </w:footnote>
  <w:footnote w:id="9">
    <w:p w:rsidR="001B6EC0" w:rsidRDefault="001B6EC0">
      <w:pPr>
        <w:pStyle w:val="ac"/>
      </w:pPr>
      <w:r>
        <w:rPr>
          <w:rStyle w:val="a3"/>
        </w:rPr>
        <w:footnoteRef/>
      </w:r>
      <w:r>
        <w:t> В зависимости от стадии реализации проекта указывается наличие базы для реализации НИОКР и для организации производства.</w:t>
      </w:r>
    </w:p>
  </w:footnote>
  <w:footnote w:id="10">
    <w:p w:rsidR="001B6EC0" w:rsidRDefault="001B6EC0">
      <w:pPr>
        <w:pStyle w:val="ac"/>
      </w:pPr>
      <w:r>
        <w:rPr>
          <w:rStyle w:val="a3"/>
        </w:rPr>
        <w:footnoteRef/>
      </w:r>
      <w:r>
        <w:t xml:space="preserve"> Обязательно для 3-го этапа программы «Старт» (Конкурс «Старт-ЦТ-3»)</w:t>
      </w:r>
    </w:p>
  </w:footnote>
  <w:footnote w:id="11">
    <w:p w:rsidR="001B6EC0" w:rsidRDefault="001B6EC0" w:rsidP="00ED4CC9">
      <w:pPr>
        <w:pStyle w:val="ac"/>
      </w:pPr>
      <w:r>
        <w:rPr>
          <w:rStyle w:val="a3"/>
        </w:rPr>
        <w:footnoteRef/>
      </w:r>
      <w:r>
        <w:t xml:space="preserve"> </w:t>
      </w:r>
      <w:r w:rsidRPr="002334FE">
        <w:t>В случае отсутствия дорожной карты по направлению развития высокотехнологичной области следует указать результат дорожной карты по развитию сквозной цифрой технологии.</w:t>
      </w:r>
    </w:p>
  </w:footnote>
  <w:footnote w:id="12">
    <w:p w:rsidR="001B6EC0" w:rsidRDefault="001B6EC0" w:rsidP="006D2D36">
      <w:pPr>
        <w:pStyle w:val="ac"/>
        <w:spacing w:line="228" w:lineRule="auto"/>
      </w:pPr>
      <w:r>
        <w:rPr>
          <w:rStyle w:val="a3"/>
        </w:rPr>
        <w:footnoteRef/>
      </w:r>
      <w:r>
        <w:t> Рекомендуется приложить документы, подтверждающие наличие договоренностей (соглашения о намерениях, предварительные договора, комфортные письма и пр.).</w:t>
      </w:r>
    </w:p>
  </w:footnote>
  <w:footnote w:id="13">
    <w:p w:rsidR="001B6EC0" w:rsidRPr="00B84253" w:rsidRDefault="001B6EC0" w:rsidP="006D2D36">
      <w:pPr>
        <w:spacing w:line="228" w:lineRule="auto"/>
        <w:rPr>
          <w:spacing w:val="-4"/>
          <w:sz w:val="20"/>
          <w:szCs w:val="20"/>
        </w:rPr>
      </w:pPr>
      <w:r w:rsidRPr="00B84253">
        <w:rPr>
          <w:rStyle w:val="a3"/>
          <w:spacing w:val="-4"/>
          <w:sz w:val="20"/>
          <w:szCs w:val="20"/>
        </w:rPr>
        <w:footnoteRef/>
      </w:r>
      <w:r>
        <w:rPr>
          <w:spacing w:val="-4"/>
          <w:sz w:val="20"/>
          <w:szCs w:val="20"/>
        </w:rPr>
        <w:t> </w:t>
      </w:r>
      <w:r w:rsidRPr="00B84253">
        <w:rPr>
          <w:spacing w:val="-4"/>
          <w:sz w:val="20"/>
          <w:szCs w:val="20"/>
        </w:rPr>
        <w:t xml:space="preserve">План продаж должен содержать планируемые стоимостные характеристики готового продукта </w:t>
      </w:r>
      <w:r w:rsidRPr="00B84253">
        <w:rPr>
          <w:i/>
          <w:spacing w:val="-4"/>
          <w:sz w:val="20"/>
          <w:szCs w:val="20"/>
        </w:rPr>
        <w:t>(приводится калькуляция себестоимости, указывается плановая цена (при необходимости - цены для различных категорий потребителей и/или различных комплектаций) реализации продукции по завершении разработки).</w:t>
      </w:r>
    </w:p>
  </w:footnote>
  <w:footnote w:id="14">
    <w:p w:rsidR="001B6EC0" w:rsidRPr="00EF3B6B" w:rsidRDefault="001B6EC0" w:rsidP="006D2D36">
      <w:pPr>
        <w:pStyle w:val="ac"/>
        <w:spacing w:line="228" w:lineRule="auto"/>
        <w:rPr>
          <w:spacing w:val="-4"/>
        </w:rPr>
      </w:pPr>
      <w:r w:rsidRPr="00EF3B6B">
        <w:rPr>
          <w:rStyle w:val="a3"/>
          <w:spacing w:val="-4"/>
        </w:rPr>
        <w:footnoteRef/>
      </w:r>
      <w:r>
        <w:rPr>
          <w:spacing w:val="-4"/>
        </w:rPr>
        <w:t> </w:t>
      </w:r>
      <w:r w:rsidRPr="00EF3B6B">
        <w:rPr>
          <w:spacing w:val="-4"/>
        </w:rPr>
        <w:t>Должны быть приведены сведения по всем группам сотрудников, привлекаемых к выполнению инновационного проекта,</w:t>
      </w:r>
      <w:r>
        <w:rPr>
          <w:spacing w:val="-4"/>
        </w:rPr>
        <w:t xml:space="preserve"> включая управленческие, научно и</w:t>
      </w:r>
      <w:r w:rsidRPr="00EF3B6B">
        <w:rPr>
          <w:spacing w:val="-4"/>
        </w:rPr>
        <w:t xml:space="preserve"> инженерно-технические кадры и экономистов.</w:t>
      </w:r>
    </w:p>
  </w:footnote>
  <w:footnote w:id="15">
    <w:p w:rsidR="001B6EC0" w:rsidRDefault="001B6EC0" w:rsidP="006D2D36">
      <w:pPr>
        <w:pStyle w:val="ac"/>
        <w:spacing w:line="228" w:lineRule="auto"/>
      </w:pPr>
      <w:r>
        <w:rPr>
          <w:rStyle w:val="a3"/>
        </w:rPr>
        <w:footnoteRef/>
      </w:r>
      <w:r>
        <w:t xml:space="preserve"> Необходимо указать реквизиты договоров.</w:t>
      </w:r>
    </w:p>
  </w:footnote>
  <w:footnote w:id="16">
    <w:p w:rsidR="001B6EC0" w:rsidRDefault="001B6EC0" w:rsidP="006D2D36">
      <w:pPr>
        <w:pStyle w:val="ac"/>
        <w:spacing w:after="0" w:line="228" w:lineRule="auto"/>
      </w:pPr>
      <w:r>
        <w:rPr>
          <w:rStyle w:val="a3"/>
        </w:rPr>
        <w:footnoteRef/>
      </w:r>
      <w:r>
        <w:t xml:space="preserve"> </w:t>
      </w:r>
      <w:r w:rsidRPr="00061A2C">
        <w:t xml:space="preserve">План </w:t>
      </w:r>
      <w:r>
        <w:t>реализации проекта должен включать:</w:t>
      </w:r>
    </w:p>
    <w:p w:rsidR="001B6EC0" w:rsidRDefault="001B6EC0" w:rsidP="00743AA3">
      <w:pPr>
        <w:pStyle w:val="af"/>
        <w:numPr>
          <w:ilvl w:val="0"/>
          <w:numId w:val="24"/>
        </w:numPr>
        <w:spacing w:line="228" w:lineRule="auto"/>
        <w:rPr>
          <w:sz w:val="20"/>
          <w:szCs w:val="20"/>
        </w:rPr>
      </w:pPr>
      <w:r w:rsidRPr="006C1343">
        <w:rPr>
          <w:sz w:val="20"/>
          <w:szCs w:val="20"/>
        </w:rPr>
        <w:t>План организации производства по годам реализации проекта (</w:t>
      </w:r>
      <w:r w:rsidRPr="006C1343">
        <w:rPr>
          <w:i/>
          <w:sz w:val="20"/>
          <w:szCs w:val="20"/>
        </w:rPr>
        <w:t>включает аренду или приобретение производственных помещений, приобретение или аренда оборудования, получение разрешительных документов, п</w:t>
      </w:r>
      <w:r>
        <w:rPr>
          <w:i/>
          <w:sz w:val="20"/>
          <w:szCs w:val="20"/>
        </w:rPr>
        <w:t>роизводственная кооперация и т.</w:t>
      </w:r>
      <w:r w:rsidRPr="006C1343">
        <w:rPr>
          <w:i/>
          <w:sz w:val="20"/>
          <w:szCs w:val="20"/>
        </w:rPr>
        <w:t>д.</w:t>
      </w:r>
      <w:r w:rsidRPr="006C1343">
        <w:rPr>
          <w:sz w:val="20"/>
          <w:szCs w:val="20"/>
        </w:rPr>
        <w:t>)</w:t>
      </w:r>
      <w:r>
        <w:rPr>
          <w:sz w:val="20"/>
          <w:szCs w:val="20"/>
        </w:rPr>
        <w:t>;</w:t>
      </w:r>
    </w:p>
    <w:p w:rsidR="001B6EC0" w:rsidRPr="006C1343" w:rsidRDefault="001B6EC0" w:rsidP="00743AA3">
      <w:pPr>
        <w:pStyle w:val="af"/>
        <w:numPr>
          <w:ilvl w:val="0"/>
          <w:numId w:val="24"/>
        </w:numPr>
        <w:spacing w:after="0" w:line="228" w:lineRule="auto"/>
        <w:ind w:left="714" w:hanging="357"/>
        <w:rPr>
          <w:sz w:val="20"/>
          <w:szCs w:val="20"/>
        </w:rPr>
      </w:pPr>
      <w:r w:rsidRPr="006C1343">
        <w:rPr>
          <w:sz w:val="20"/>
          <w:szCs w:val="20"/>
        </w:rPr>
        <w:t>План организации продаж продукции по годам реализации проекта (</w:t>
      </w:r>
      <w:r w:rsidRPr="006C1343">
        <w:rPr>
          <w:i/>
          <w:sz w:val="20"/>
          <w:szCs w:val="20"/>
        </w:rPr>
        <w:t xml:space="preserve">включает проведение маркетинговых исследований, организацию рекламы, заключение договоров на поставку </w:t>
      </w:r>
      <w:r>
        <w:rPr>
          <w:i/>
          <w:sz w:val="20"/>
          <w:szCs w:val="20"/>
        </w:rPr>
        <w:t>продукции, начало поставки и т.</w:t>
      </w:r>
      <w:r w:rsidRPr="006C1343">
        <w:rPr>
          <w:i/>
          <w:sz w:val="20"/>
          <w:szCs w:val="20"/>
        </w:rPr>
        <w:t>д.</w:t>
      </w:r>
      <w:r w:rsidRPr="006C1343">
        <w:rPr>
          <w:sz w:val="20"/>
          <w:szCs w:val="20"/>
        </w:rPr>
        <w:t>)</w:t>
      </w:r>
      <w:r>
        <w:rPr>
          <w:sz w:val="20"/>
          <w:szCs w:val="20"/>
        </w:rPr>
        <w:t>.</w:t>
      </w:r>
    </w:p>
  </w:footnote>
  <w:footnote w:id="17">
    <w:p w:rsidR="001B6EC0" w:rsidRDefault="001B6EC0" w:rsidP="00D03CB1">
      <w:pPr>
        <w:pStyle w:val="ac"/>
        <w:spacing w:after="0" w:line="221" w:lineRule="auto"/>
      </w:pPr>
      <w:r>
        <w:rPr>
          <w:rStyle w:val="a3"/>
        </w:rPr>
        <w:footnoteRef/>
      </w:r>
      <w:r>
        <w:t> </w:t>
      </w:r>
      <w:r w:rsidRPr="00264020">
        <w:t>Методика расчета показателей развития МИП</w:t>
      </w:r>
      <w:r>
        <w:t xml:space="preserve"> представлена в разделе «Документы» </w:t>
      </w:r>
      <w:hyperlink r:id="rId1" w:anchor="documentu" w:history="1">
        <w:r w:rsidRPr="00290526">
          <w:rPr>
            <w:rStyle w:val="ab"/>
          </w:rPr>
          <w:t>http://fasie.ru/programs/programma-start/#documentu</w:t>
        </w:r>
      </w:hyperlink>
      <w:r>
        <w:t xml:space="preserve"> </w:t>
      </w:r>
    </w:p>
  </w:footnote>
  <w:footnote w:id="18">
    <w:p w:rsidR="001B6EC0" w:rsidRDefault="001B6EC0" w:rsidP="002505ED">
      <w:pPr>
        <w:pStyle w:val="ac"/>
        <w:spacing w:after="0" w:line="228" w:lineRule="auto"/>
      </w:pPr>
      <w:r>
        <w:rPr>
          <w:rStyle w:val="a3"/>
        </w:rPr>
        <w:footnoteRef/>
      </w:r>
      <w:r>
        <w:t xml:space="preserve"> Для 2-го и 3-го этапа Программы (Конкурсы «Старт-ЦТ-2» и «Старт-ЦТ-3»)</w:t>
      </w:r>
    </w:p>
  </w:footnote>
  <w:footnote w:id="19">
    <w:p w:rsidR="001B6EC0" w:rsidRDefault="001B6EC0">
      <w:pPr>
        <w:pStyle w:val="ac"/>
      </w:pPr>
      <w:r>
        <w:rPr>
          <w:rStyle w:val="a3"/>
        </w:rPr>
        <w:footnoteRef/>
      </w:r>
      <w:r>
        <w:t xml:space="preserve"> При заполнении Календарного плана необходимо руководствоваться следующими положениями:</w:t>
      </w:r>
    </w:p>
    <w:p w:rsidR="001B6EC0" w:rsidRPr="00472620" w:rsidRDefault="001B6EC0" w:rsidP="00743AA3">
      <w:pPr>
        <w:numPr>
          <w:ilvl w:val="0"/>
          <w:numId w:val="23"/>
        </w:numPr>
        <w:spacing w:after="0" w:line="276" w:lineRule="auto"/>
        <w:rPr>
          <w:sz w:val="20"/>
          <w:szCs w:val="20"/>
        </w:rPr>
      </w:pPr>
      <w:r w:rsidRPr="00472620">
        <w:rPr>
          <w:sz w:val="20"/>
          <w:szCs w:val="20"/>
        </w:rPr>
        <w:t>Необходимо описать работы (НИОКР), раскрывающие тему проекта (исследование, разработка, тестирование, испытания, анализ, доработка и т.д.) и обеспечивающие достижение требований ТЗ.</w:t>
      </w:r>
    </w:p>
    <w:p w:rsidR="001B6EC0" w:rsidRPr="00472620" w:rsidRDefault="001B6EC0" w:rsidP="00743AA3">
      <w:pPr>
        <w:numPr>
          <w:ilvl w:val="0"/>
          <w:numId w:val="23"/>
        </w:numPr>
        <w:spacing w:after="0" w:line="276" w:lineRule="auto"/>
        <w:rPr>
          <w:sz w:val="20"/>
          <w:szCs w:val="20"/>
        </w:rPr>
      </w:pPr>
      <w:r>
        <w:rPr>
          <w:sz w:val="20"/>
          <w:szCs w:val="20"/>
        </w:rPr>
        <w:t>Каждый этап – не менее 3-5</w:t>
      </w:r>
      <w:r w:rsidRPr="00472620">
        <w:rPr>
          <w:sz w:val="20"/>
          <w:szCs w:val="20"/>
        </w:rPr>
        <w:t xml:space="preserve"> работ.</w:t>
      </w:r>
    </w:p>
    <w:p w:rsidR="001B6EC0" w:rsidRPr="00472620" w:rsidRDefault="001B6EC0" w:rsidP="00743AA3">
      <w:pPr>
        <w:numPr>
          <w:ilvl w:val="0"/>
          <w:numId w:val="23"/>
        </w:numPr>
        <w:spacing w:after="0" w:line="276" w:lineRule="auto"/>
        <w:rPr>
          <w:sz w:val="20"/>
          <w:szCs w:val="20"/>
        </w:rPr>
      </w:pPr>
      <w:r w:rsidRPr="00472620">
        <w:rPr>
          <w:sz w:val="20"/>
          <w:szCs w:val="20"/>
        </w:rPr>
        <w:t xml:space="preserve">Если предусмотрены в смете работы сторонних организаций или соисполнителей, их работы необходимо указать в КП в тех же формулировках, как в смете (скопировать и вставить). </w:t>
      </w:r>
    </w:p>
    <w:p w:rsidR="001B6EC0" w:rsidRPr="00472620" w:rsidRDefault="001B6EC0" w:rsidP="00743AA3">
      <w:pPr>
        <w:numPr>
          <w:ilvl w:val="0"/>
          <w:numId w:val="23"/>
        </w:numPr>
        <w:spacing w:after="0" w:line="276" w:lineRule="auto"/>
        <w:rPr>
          <w:sz w:val="20"/>
          <w:szCs w:val="20"/>
        </w:rPr>
      </w:pPr>
      <w:r w:rsidRPr="00472620">
        <w:rPr>
          <w:sz w:val="20"/>
          <w:szCs w:val="20"/>
        </w:rPr>
        <w:t>Работы на этапах не должны повторяться.</w:t>
      </w:r>
    </w:p>
    <w:p w:rsidR="001B6EC0" w:rsidRPr="00C76807" w:rsidRDefault="001B6EC0" w:rsidP="00743AA3">
      <w:pPr>
        <w:numPr>
          <w:ilvl w:val="0"/>
          <w:numId w:val="23"/>
        </w:numPr>
        <w:spacing w:after="0" w:line="276" w:lineRule="auto"/>
        <w:rPr>
          <w:sz w:val="20"/>
          <w:szCs w:val="20"/>
        </w:rPr>
      </w:pPr>
      <w:r w:rsidRPr="00472620">
        <w:rPr>
          <w:sz w:val="20"/>
          <w:szCs w:val="20"/>
        </w:rPr>
        <w:t>Коммерциализация, внедрение, сертификация, подача и оформление ИС, оформление отчетов, разработка сайта компании, участие в конференциях и пр. из средств гранта не оплачивается и не должно быть в календарном плане.</w:t>
      </w:r>
    </w:p>
  </w:footnote>
  <w:footnote w:id="20">
    <w:p w:rsidR="001B6EC0" w:rsidRDefault="001B6EC0" w:rsidP="00FE63D1">
      <w:pPr>
        <w:pStyle w:val="ac"/>
      </w:pPr>
      <w:r>
        <w:rPr>
          <w:rStyle w:val="a3"/>
        </w:rPr>
        <w:footnoteRef/>
      </w:r>
      <w:r>
        <w:t xml:space="preserve"> Стоимость</w:t>
      </w:r>
      <w:r w:rsidRPr="00F93232">
        <w:t xml:space="preserve"> работ соисполнителей и сторонних организаций </w:t>
      </w:r>
      <w:r>
        <w:t>не может превышать 25% суммы гранта.</w:t>
      </w:r>
    </w:p>
  </w:footnote>
  <w:footnote w:id="21">
    <w:p w:rsidR="001B6EC0" w:rsidRDefault="001B6EC0" w:rsidP="00FE63D1">
      <w:pPr>
        <w:pStyle w:val="ac"/>
      </w:pPr>
      <w:r>
        <w:rPr>
          <w:rStyle w:val="a3"/>
        </w:rPr>
        <w:footnoteRef/>
      </w:r>
      <w:r>
        <w:t xml:space="preserve"> </w:t>
      </w:r>
      <w:r w:rsidRPr="00312E63">
        <w:rPr>
          <w:color w:val="000000" w:themeColor="text1"/>
        </w:rPr>
        <w:t>Среднее значение заработной платы, начисленной по договорам из средст</w:t>
      </w:r>
      <w:r>
        <w:rPr>
          <w:color w:val="000000" w:themeColor="text1"/>
        </w:rPr>
        <w:t>в Фонда на одного работника – не более 100</w:t>
      </w:r>
      <w:r w:rsidRPr="00312E63">
        <w:rPr>
          <w:color w:val="000000" w:themeColor="text1"/>
        </w:rPr>
        <w:t xml:space="preserve"> 000 рублей в месяц за отчетный период. Максимальный уровень заработной платы, начисленной за отчетный период по договорам из средств Фонда, на одного работника не более 1</w:t>
      </w:r>
      <w:r>
        <w:rPr>
          <w:color w:val="000000" w:themeColor="text1"/>
        </w:rPr>
        <w:t>2</w:t>
      </w:r>
      <w:r w:rsidRPr="00312E63">
        <w:rPr>
          <w:color w:val="000000" w:themeColor="text1"/>
        </w:rPr>
        <w:t>0 000 рублей в месяц. При этом среднее значение за отчетный период сохраняется. При расчете средней заработной платы за отчетный период учитываются фактически отработанные месяцы отчетного периода с фактическим начислением заработной платы.</w:t>
      </w:r>
    </w:p>
  </w:footnote>
  <w:footnote w:id="22">
    <w:p w:rsidR="001B6EC0" w:rsidRDefault="001B6EC0" w:rsidP="00FE63D1">
      <w:pPr>
        <w:pStyle w:val="ac"/>
      </w:pPr>
      <w:r>
        <w:rPr>
          <w:rStyle w:val="a3"/>
        </w:rPr>
        <w:footnoteRef/>
      </w:r>
      <w:r>
        <w:t xml:space="preserve"> </w:t>
      </w:r>
      <w:r w:rsidRPr="00F63718">
        <w:t>Учитываются обязательные отчисления по установленным законодательством Российской Федерации тарифам страховых взносов на ОПС, ОМС, ВНиМ и травматизм.</w:t>
      </w:r>
    </w:p>
  </w:footnote>
  <w:footnote w:id="23">
    <w:p w:rsidR="001B6EC0" w:rsidRDefault="001B6EC0" w:rsidP="002E18C6">
      <w:pPr>
        <w:pStyle w:val="ac"/>
      </w:pPr>
      <w:r>
        <w:rPr>
          <w:rStyle w:val="a3"/>
        </w:rPr>
        <w:footnoteRef/>
      </w:r>
      <w:r>
        <w:t xml:space="preserve"> Общий размер</w:t>
      </w:r>
      <w:r w:rsidRPr="00F93232">
        <w:t xml:space="preserve"> </w:t>
      </w:r>
      <w:r>
        <w:t>прочих общехозяйственных расходов</w:t>
      </w:r>
      <w:r w:rsidRPr="00F93232">
        <w:t xml:space="preserve"> </w:t>
      </w:r>
      <w:r>
        <w:t>не может превышать 5% суммы гранта.</w:t>
      </w:r>
    </w:p>
  </w:footnote>
  <w:footnote w:id="24">
    <w:p w:rsidR="001B6EC0" w:rsidRDefault="001B6EC0" w:rsidP="002E18C6">
      <w:pPr>
        <w:pStyle w:val="ac"/>
      </w:pPr>
      <w:r>
        <w:rPr>
          <w:rStyle w:val="a3"/>
        </w:rPr>
        <w:footnoteRef/>
      </w:r>
      <w:r>
        <w:t xml:space="preserve"> Перечень возможных статей расхода:</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Командировки</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Аренда оборудования</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Аренда помещения и коммунальные услуги</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Бухгалтерское обслуживание</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Приобретение канцелярских товаров</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Оплата услуг связи (кроме сотовой связи)</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Услуги банков по обслуживанию банковского счета</w:t>
      </w:r>
      <w:r>
        <w:rPr>
          <w:sz w:val="20"/>
          <w:szCs w:val="20"/>
        </w:rPr>
        <w:t>;</w:t>
      </w:r>
    </w:p>
    <w:p w:rsidR="001B6EC0" w:rsidRPr="00C76807" w:rsidRDefault="001B6EC0" w:rsidP="00743AA3">
      <w:pPr>
        <w:pStyle w:val="af"/>
        <w:numPr>
          <w:ilvl w:val="0"/>
          <w:numId w:val="25"/>
        </w:numPr>
        <w:spacing w:after="0" w:line="276" w:lineRule="auto"/>
        <w:jc w:val="left"/>
        <w:rPr>
          <w:sz w:val="20"/>
          <w:szCs w:val="20"/>
        </w:rPr>
      </w:pPr>
      <w:r w:rsidRPr="00C76807">
        <w:rPr>
          <w:sz w:val="20"/>
          <w:szCs w:val="20"/>
        </w:rPr>
        <w:t>Транспортные услуги по доставке сырья, материалов, комплектующих</w:t>
      </w:r>
      <w:r>
        <w:rPr>
          <w:sz w:val="20"/>
          <w:szCs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EC0" w:rsidRDefault="007911CB">
    <w:pPr>
      <w:pStyle w:val="a6"/>
      <w:framePr w:wrap="auto" w:vAnchor="text" w:hAnchor="margin" w:xAlign="center" w:y="1"/>
      <w:rPr>
        <w:rStyle w:val="a8"/>
      </w:rPr>
    </w:pPr>
    <w:r>
      <w:rPr>
        <w:rStyle w:val="a8"/>
      </w:rPr>
      <w:fldChar w:fldCharType="begin"/>
    </w:r>
    <w:r w:rsidR="001B6EC0">
      <w:rPr>
        <w:rStyle w:val="a8"/>
      </w:rPr>
      <w:instrText xml:space="preserve">PAGE  </w:instrText>
    </w:r>
    <w:r>
      <w:rPr>
        <w:rStyle w:val="a8"/>
      </w:rPr>
      <w:fldChar w:fldCharType="end"/>
    </w:r>
  </w:p>
  <w:p w:rsidR="001B6EC0" w:rsidRDefault="001B6EC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6E1DBA"/>
    <w:multiLevelType w:val="hybridMultilevel"/>
    <w:tmpl w:val="3982B2B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0D21566"/>
    <w:multiLevelType w:val="hybridMultilevel"/>
    <w:tmpl w:val="4E2A22E6"/>
    <w:lvl w:ilvl="0" w:tplc="2484555C">
      <w:start w:val="1"/>
      <w:numFmt w:val="bullet"/>
      <w:lvlText w:val="•"/>
      <w:lvlJc w:val="left"/>
      <w:pPr>
        <w:tabs>
          <w:tab w:val="num" w:pos="720"/>
        </w:tabs>
        <w:ind w:left="720" w:hanging="360"/>
      </w:pPr>
      <w:rPr>
        <w:rFonts w:ascii="Arial" w:hAnsi="Arial" w:hint="default"/>
      </w:rPr>
    </w:lvl>
    <w:lvl w:ilvl="1" w:tplc="3D50A04E" w:tentative="1">
      <w:start w:val="1"/>
      <w:numFmt w:val="bullet"/>
      <w:lvlText w:val="•"/>
      <w:lvlJc w:val="left"/>
      <w:pPr>
        <w:tabs>
          <w:tab w:val="num" w:pos="1440"/>
        </w:tabs>
        <w:ind w:left="1440" w:hanging="360"/>
      </w:pPr>
      <w:rPr>
        <w:rFonts w:ascii="Arial" w:hAnsi="Arial" w:hint="default"/>
      </w:rPr>
    </w:lvl>
    <w:lvl w:ilvl="2" w:tplc="82CC3B7E" w:tentative="1">
      <w:start w:val="1"/>
      <w:numFmt w:val="bullet"/>
      <w:lvlText w:val="•"/>
      <w:lvlJc w:val="left"/>
      <w:pPr>
        <w:tabs>
          <w:tab w:val="num" w:pos="2160"/>
        </w:tabs>
        <w:ind w:left="2160" w:hanging="360"/>
      </w:pPr>
      <w:rPr>
        <w:rFonts w:ascii="Arial" w:hAnsi="Arial" w:hint="default"/>
      </w:rPr>
    </w:lvl>
    <w:lvl w:ilvl="3" w:tplc="A31E2D94" w:tentative="1">
      <w:start w:val="1"/>
      <w:numFmt w:val="bullet"/>
      <w:lvlText w:val="•"/>
      <w:lvlJc w:val="left"/>
      <w:pPr>
        <w:tabs>
          <w:tab w:val="num" w:pos="2880"/>
        </w:tabs>
        <w:ind w:left="2880" w:hanging="360"/>
      </w:pPr>
      <w:rPr>
        <w:rFonts w:ascii="Arial" w:hAnsi="Arial" w:hint="default"/>
      </w:rPr>
    </w:lvl>
    <w:lvl w:ilvl="4" w:tplc="EFD8BAE8" w:tentative="1">
      <w:start w:val="1"/>
      <w:numFmt w:val="bullet"/>
      <w:lvlText w:val="•"/>
      <w:lvlJc w:val="left"/>
      <w:pPr>
        <w:tabs>
          <w:tab w:val="num" w:pos="3600"/>
        </w:tabs>
        <w:ind w:left="3600" w:hanging="360"/>
      </w:pPr>
      <w:rPr>
        <w:rFonts w:ascii="Arial" w:hAnsi="Arial" w:hint="default"/>
      </w:rPr>
    </w:lvl>
    <w:lvl w:ilvl="5" w:tplc="F56007FA" w:tentative="1">
      <w:start w:val="1"/>
      <w:numFmt w:val="bullet"/>
      <w:lvlText w:val="•"/>
      <w:lvlJc w:val="left"/>
      <w:pPr>
        <w:tabs>
          <w:tab w:val="num" w:pos="4320"/>
        </w:tabs>
        <w:ind w:left="4320" w:hanging="360"/>
      </w:pPr>
      <w:rPr>
        <w:rFonts w:ascii="Arial" w:hAnsi="Arial" w:hint="default"/>
      </w:rPr>
    </w:lvl>
    <w:lvl w:ilvl="6" w:tplc="83A8486E" w:tentative="1">
      <w:start w:val="1"/>
      <w:numFmt w:val="bullet"/>
      <w:lvlText w:val="•"/>
      <w:lvlJc w:val="left"/>
      <w:pPr>
        <w:tabs>
          <w:tab w:val="num" w:pos="5040"/>
        </w:tabs>
        <w:ind w:left="5040" w:hanging="360"/>
      </w:pPr>
      <w:rPr>
        <w:rFonts w:ascii="Arial" w:hAnsi="Arial" w:hint="default"/>
      </w:rPr>
    </w:lvl>
    <w:lvl w:ilvl="7" w:tplc="2AD6AFDE" w:tentative="1">
      <w:start w:val="1"/>
      <w:numFmt w:val="bullet"/>
      <w:lvlText w:val="•"/>
      <w:lvlJc w:val="left"/>
      <w:pPr>
        <w:tabs>
          <w:tab w:val="num" w:pos="5760"/>
        </w:tabs>
        <w:ind w:left="5760" w:hanging="360"/>
      </w:pPr>
      <w:rPr>
        <w:rFonts w:ascii="Arial" w:hAnsi="Arial" w:hint="default"/>
      </w:rPr>
    </w:lvl>
    <w:lvl w:ilvl="8" w:tplc="7C5C5E68" w:tentative="1">
      <w:start w:val="1"/>
      <w:numFmt w:val="bullet"/>
      <w:lvlText w:val="•"/>
      <w:lvlJc w:val="left"/>
      <w:pPr>
        <w:tabs>
          <w:tab w:val="num" w:pos="6480"/>
        </w:tabs>
        <w:ind w:left="6480" w:hanging="360"/>
      </w:pPr>
      <w:rPr>
        <w:rFonts w:ascii="Arial" w:hAnsi="Arial" w:hint="default"/>
      </w:rPr>
    </w:lvl>
  </w:abstractNum>
  <w:abstractNum w:abstractNumId="3">
    <w:nsid w:val="0B99296A"/>
    <w:multiLevelType w:val="hybridMultilevel"/>
    <w:tmpl w:val="ECAC2718"/>
    <w:lvl w:ilvl="0" w:tplc="2CA669E8">
      <w:start w:val="1"/>
      <w:numFmt w:val="bullet"/>
      <w:lvlText w:val="•"/>
      <w:lvlJc w:val="left"/>
      <w:pPr>
        <w:tabs>
          <w:tab w:val="num" w:pos="720"/>
        </w:tabs>
        <w:ind w:left="720" w:hanging="360"/>
      </w:pPr>
      <w:rPr>
        <w:rFonts w:ascii="Arial" w:hAnsi="Arial" w:hint="default"/>
      </w:rPr>
    </w:lvl>
    <w:lvl w:ilvl="1" w:tplc="8490FCDE" w:tentative="1">
      <w:start w:val="1"/>
      <w:numFmt w:val="bullet"/>
      <w:lvlText w:val="•"/>
      <w:lvlJc w:val="left"/>
      <w:pPr>
        <w:tabs>
          <w:tab w:val="num" w:pos="1440"/>
        </w:tabs>
        <w:ind w:left="1440" w:hanging="360"/>
      </w:pPr>
      <w:rPr>
        <w:rFonts w:ascii="Arial" w:hAnsi="Arial" w:hint="default"/>
      </w:rPr>
    </w:lvl>
    <w:lvl w:ilvl="2" w:tplc="80EC4464" w:tentative="1">
      <w:start w:val="1"/>
      <w:numFmt w:val="bullet"/>
      <w:lvlText w:val="•"/>
      <w:lvlJc w:val="left"/>
      <w:pPr>
        <w:tabs>
          <w:tab w:val="num" w:pos="2160"/>
        </w:tabs>
        <w:ind w:left="2160" w:hanging="360"/>
      </w:pPr>
      <w:rPr>
        <w:rFonts w:ascii="Arial" w:hAnsi="Arial" w:hint="default"/>
      </w:rPr>
    </w:lvl>
    <w:lvl w:ilvl="3" w:tplc="2BF0181C" w:tentative="1">
      <w:start w:val="1"/>
      <w:numFmt w:val="bullet"/>
      <w:lvlText w:val="•"/>
      <w:lvlJc w:val="left"/>
      <w:pPr>
        <w:tabs>
          <w:tab w:val="num" w:pos="2880"/>
        </w:tabs>
        <w:ind w:left="2880" w:hanging="360"/>
      </w:pPr>
      <w:rPr>
        <w:rFonts w:ascii="Arial" w:hAnsi="Arial" w:hint="default"/>
      </w:rPr>
    </w:lvl>
    <w:lvl w:ilvl="4" w:tplc="3B44204C" w:tentative="1">
      <w:start w:val="1"/>
      <w:numFmt w:val="bullet"/>
      <w:lvlText w:val="•"/>
      <w:lvlJc w:val="left"/>
      <w:pPr>
        <w:tabs>
          <w:tab w:val="num" w:pos="3600"/>
        </w:tabs>
        <w:ind w:left="3600" w:hanging="360"/>
      </w:pPr>
      <w:rPr>
        <w:rFonts w:ascii="Arial" w:hAnsi="Arial" w:hint="default"/>
      </w:rPr>
    </w:lvl>
    <w:lvl w:ilvl="5" w:tplc="864A499A" w:tentative="1">
      <w:start w:val="1"/>
      <w:numFmt w:val="bullet"/>
      <w:lvlText w:val="•"/>
      <w:lvlJc w:val="left"/>
      <w:pPr>
        <w:tabs>
          <w:tab w:val="num" w:pos="4320"/>
        </w:tabs>
        <w:ind w:left="4320" w:hanging="360"/>
      </w:pPr>
      <w:rPr>
        <w:rFonts w:ascii="Arial" w:hAnsi="Arial" w:hint="default"/>
      </w:rPr>
    </w:lvl>
    <w:lvl w:ilvl="6" w:tplc="099883E6" w:tentative="1">
      <w:start w:val="1"/>
      <w:numFmt w:val="bullet"/>
      <w:lvlText w:val="•"/>
      <w:lvlJc w:val="left"/>
      <w:pPr>
        <w:tabs>
          <w:tab w:val="num" w:pos="5040"/>
        </w:tabs>
        <w:ind w:left="5040" w:hanging="360"/>
      </w:pPr>
      <w:rPr>
        <w:rFonts w:ascii="Arial" w:hAnsi="Arial" w:hint="default"/>
      </w:rPr>
    </w:lvl>
    <w:lvl w:ilvl="7" w:tplc="B0566450" w:tentative="1">
      <w:start w:val="1"/>
      <w:numFmt w:val="bullet"/>
      <w:lvlText w:val="•"/>
      <w:lvlJc w:val="left"/>
      <w:pPr>
        <w:tabs>
          <w:tab w:val="num" w:pos="5760"/>
        </w:tabs>
        <w:ind w:left="5760" w:hanging="360"/>
      </w:pPr>
      <w:rPr>
        <w:rFonts w:ascii="Arial" w:hAnsi="Arial" w:hint="default"/>
      </w:rPr>
    </w:lvl>
    <w:lvl w:ilvl="8" w:tplc="C4603FC4" w:tentative="1">
      <w:start w:val="1"/>
      <w:numFmt w:val="bullet"/>
      <w:lvlText w:val="•"/>
      <w:lvlJc w:val="left"/>
      <w:pPr>
        <w:tabs>
          <w:tab w:val="num" w:pos="6480"/>
        </w:tabs>
        <w:ind w:left="6480" w:hanging="360"/>
      </w:pPr>
      <w:rPr>
        <w:rFonts w:ascii="Arial" w:hAnsi="Arial" w:hint="default"/>
      </w:rPr>
    </w:lvl>
  </w:abstractNum>
  <w:abstractNum w:abstractNumId="4">
    <w:nsid w:val="0EAE6B9B"/>
    <w:multiLevelType w:val="hybridMultilevel"/>
    <w:tmpl w:val="EE827DE2"/>
    <w:lvl w:ilvl="0" w:tplc="0419000D">
      <w:start w:val="1"/>
      <w:numFmt w:val="bullet"/>
      <w:lvlText w:val=""/>
      <w:lvlJc w:val="left"/>
      <w:pPr>
        <w:ind w:left="1422" w:hanging="360"/>
      </w:pPr>
      <w:rPr>
        <w:rFonts w:ascii="Wingdings" w:hAnsi="Wingdings" w:hint="default"/>
      </w:rPr>
    </w:lvl>
    <w:lvl w:ilvl="1" w:tplc="04190003" w:tentative="1">
      <w:start w:val="1"/>
      <w:numFmt w:val="bullet"/>
      <w:lvlText w:val="o"/>
      <w:lvlJc w:val="left"/>
      <w:pPr>
        <w:ind w:left="2142" w:hanging="360"/>
      </w:pPr>
      <w:rPr>
        <w:rFonts w:ascii="Courier New" w:hAnsi="Courier New" w:cs="Courier New" w:hint="default"/>
      </w:rPr>
    </w:lvl>
    <w:lvl w:ilvl="2" w:tplc="04190005" w:tentative="1">
      <w:start w:val="1"/>
      <w:numFmt w:val="bullet"/>
      <w:lvlText w:val=""/>
      <w:lvlJc w:val="left"/>
      <w:pPr>
        <w:ind w:left="2862" w:hanging="360"/>
      </w:pPr>
      <w:rPr>
        <w:rFonts w:ascii="Wingdings" w:hAnsi="Wingdings" w:hint="default"/>
      </w:rPr>
    </w:lvl>
    <w:lvl w:ilvl="3" w:tplc="04190001" w:tentative="1">
      <w:start w:val="1"/>
      <w:numFmt w:val="bullet"/>
      <w:lvlText w:val=""/>
      <w:lvlJc w:val="left"/>
      <w:pPr>
        <w:ind w:left="3582" w:hanging="360"/>
      </w:pPr>
      <w:rPr>
        <w:rFonts w:ascii="Symbol" w:hAnsi="Symbol" w:hint="default"/>
      </w:rPr>
    </w:lvl>
    <w:lvl w:ilvl="4" w:tplc="04190003" w:tentative="1">
      <w:start w:val="1"/>
      <w:numFmt w:val="bullet"/>
      <w:lvlText w:val="o"/>
      <w:lvlJc w:val="left"/>
      <w:pPr>
        <w:ind w:left="4302" w:hanging="360"/>
      </w:pPr>
      <w:rPr>
        <w:rFonts w:ascii="Courier New" w:hAnsi="Courier New" w:cs="Courier New" w:hint="default"/>
      </w:rPr>
    </w:lvl>
    <w:lvl w:ilvl="5" w:tplc="04190005" w:tentative="1">
      <w:start w:val="1"/>
      <w:numFmt w:val="bullet"/>
      <w:lvlText w:val=""/>
      <w:lvlJc w:val="left"/>
      <w:pPr>
        <w:ind w:left="5022" w:hanging="360"/>
      </w:pPr>
      <w:rPr>
        <w:rFonts w:ascii="Wingdings" w:hAnsi="Wingdings" w:hint="default"/>
      </w:rPr>
    </w:lvl>
    <w:lvl w:ilvl="6" w:tplc="04190001" w:tentative="1">
      <w:start w:val="1"/>
      <w:numFmt w:val="bullet"/>
      <w:lvlText w:val=""/>
      <w:lvlJc w:val="left"/>
      <w:pPr>
        <w:ind w:left="5742" w:hanging="360"/>
      </w:pPr>
      <w:rPr>
        <w:rFonts w:ascii="Symbol" w:hAnsi="Symbol" w:hint="default"/>
      </w:rPr>
    </w:lvl>
    <w:lvl w:ilvl="7" w:tplc="04190003" w:tentative="1">
      <w:start w:val="1"/>
      <w:numFmt w:val="bullet"/>
      <w:lvlText w:val="o"/>
      <w:lvlJc w:val="left"/>
      <w:pPr>
        <w:ind w:left="6462" w:hanging="360"/>
      </w:pPr>
      <w:rPr>
        <w:rFonts w:ascii="Courier New" w:hAnsi="Courier New" w:cs="Courier New" w:hint="default"/>
      </w:rPr>
    </w:lvl>
    <w:lvl w:ilvl="8" w:tplc="04190005" w:tentative="1">
      <w:start w:val="1"/>
      <w:numFmt w:val="bullet"/>
      <w:lvlText w:val=""/>
      <w:lvlJc w:val="left"/>
      <w:pPr>
        <w:ind w:left="7182" w:hanging="360"/>
      </w:pPr>
      <w:rPr>
        <w:rFonts w:ascii="Wingdings" w:hAnsi="Wingdings" w:hint="default"/>
      </w:rPr>
    </w:lvl>
  </w:abstractNum>
  <w:abstractNum w:abstractNumId="5">
    <w:nsid w:val="102463F4"/>
    <w:multiLevelType w:val="hybridMultilevel"/>
    <w:tmpl w:val="9F3EB02E"/>
    <w:lvl w:ilvl="0" w:tplc="89366462">
      <w:start w:val="1"/>
      <w:numFmt w:val="bullet"/>
      <w:lvlText w:val="•"/>
      <w:lvlJc w:val="left"/>
      <w:pPr>
        <w:tabs>
          <w:tab w:val="num" w:pos="720"/>
        </w:tabs>
        <w:ind w:left="720" w:hanging="360"/>
      </w:pPr>
      <w:rPr>
        <w:rFonts w:ascii="Arial" w:hAnsi="Arial" w:hint="default"/>
      </w:rPr>
    </w:lvl>
    <w:lvl w:ilvl="1" w:tplc="61CAE8F6" w:tentative="1">
      <w:start w:val="1"/>
      <w:numFmt w:val="bullet"/>
      <w:lvlText w:val="•"/>
      <w:lvlJc w:val="left"/>
      <w:pPr>
        <w:tabs>
          <w:tab w:val="num" w:pos="1440"/>
        </w:tabs>
        <w:ind w:left="1440" w:hanging="360"/>
      </w:pPr>
      <w:rPr>
        <w:rFonts w:ascii="Arial" w:hAnsi="Arial" w:hint="default"/>
      </w:rPr>
    </w:lvl>
    <w:lvl w:ilvl="2" w:tplc="E6BAFE20" w:tentative="1">
      <w:start w:val="1"/>
      <w:numFmt w:val="bullet"/>
      <w:lvlText w:val="•"/>
      <w:lvlJc w:val="left"/>
      <w:pPr>
        <w:tabs>
          <w:tab w:val="num" w:pos="2160"/>
        </w:tabs>
        <w:ind w:left="2160" w:hanging="360"/>
      </w:pPr>
      <w:rPr>
        <w:rFonts w:ascii="Arial" w:hAnsi="Arial" w:hint="default"/>
      </w:rPr>
    </w:lvl>
    <w:lvl w:ilvl="3" w:tplc="D4A8A9CC" w:tentative="1">
      <w:start w:val="1"/>
      <w:numFmt w:val="bullet"/>
      <w:lvlText w:val="•"/>
      <w:lvlJc w:val="left"/>
      <w:pPr>
        <w:tabs>
          <w:tab w:val="num" w:pos="2880"/>
        </w:tabs>
        <w:ind w:left="2880" w:hanging="360"/>
      </w:pPr>
      <w:rPr>
        <w:rFonts w:ascii="Arial" w:hAnsi="Arial" w:hint="default"/>
      </w:rPr>
    </w:lvl>
    <w:lvl w:ilvl="4" w:tplc="9760D834" w:tentative="1">
      <w:start w:val="1"/>
      <w:numFmt w:val="bullet"/>
      <w:lvlText w:val="•"/>
      <w:lvlJc w:val="left"/>
      <w:pPr>
        <w:tabs>
          <w:tab w:val="num" w:pos="3600"/>
        </w:tabs>
        <w:ind w:left="3600" w:hanging="360"/>
      </w:pPr>
      <w:rPr>
        <w:rFonts w:ascii="Arial" w:hAnsi="Arial" w:hint="default"/>
      </w:rPr>
    </w:lvl>
    <w:lvl w:ilvl="5" w:tplc="E6E8DC7C" w:tentative="1">
      <w:start w:val="1"/>
      <w:numFmt w:val="bullet"/>
      <w:lvlText w:val="•"/>
      <w:lvlJc w:val="left"/>
      <w:pPr>
        <w:tabs>
          <w:tab w:val="num" w:pos="4320"/>
        </w:tabs>
        <w:ind w:left="4320" w:hanging="360"/>
      </w:pPr>
      <w:rPr>
        <w:rFonts w:ascii="Arial" w:hAnsi="Arial" w:hint="default"/>
      </w:rPr>
    </w:lvl>
    <w:lvl w:ilvl="6" w:tplc="09102852" w:tentative="1">
      <w:start w:val="1"/>
      <w:numFmt w:val="bullet"/>
      <w:lvlText w:val="•"/>
      <w:lvlJc w:val="left"/>
      <w:pPr>
        <w:tabs>
          <w:tab w:val="num" w:pos="5040"/>
        </w:tabs>
        <w:ind w:left="5040" w:hanging="360"/>
      </w:pPr>
      <w:rPr>
        <w:rFonts w:ascii="Arial" w:hAnsi="Arial" w:hint="default"/>
      </w:rPr>
    </w:lvl>
    <w:lvl w:ilvl="7" w:tplc="5074EC00" w:tentative="1">
      <w:start w:val="1"/>
      <w:numFmt w:val="bullet"/>
      <w:lvlText w:val="•"/>
      <w:lvlJc w:val="left"/>
      <w:pPr>
        <w:tabs>
          <w:tab w:val="num" w:pos="5760"/>
        </w:tabs>
        <w:ind w:left="5760" w:hanging="360"/>
      </w:pPr>
      <w:rPr>
        <w:rFonts w:ascii="Arial" w:hAnsi="Arial" w:hint="default"/>
      </w:rPr>
    </w:lvl>
    <w:lvl w:ilvl="8" w:tplc="4BC8D090" w:tentative="1">
      <w:start w:val="1"/>
      <w:numFmt w:val="bullet"/>
      <w:lvlText w:val="•"/>
      <w:lvlJc w:val="left"/>
      <w:pPr>
        <w:tabs>
          <w:tab w:val="num" w:pos="6480"/>
        </w:tabs>
        <w:ind w:left="6480" w:hanging="360"/>
      </w:pPr>
      <w:rPr>
        <w:rFonts w:ascii="Arial" w:hAnsi="Arial" w:hint="default"/>
      </w:rPr>
    </w:lvl>
  </w:abstractNum>
  <w:abstractNum w:abstractNumId="6">
    <w:nsid w:val="17612AE7"/>
    <w:multiLevelType w:val="hybridMultilevel"/>
    <w:tmpl w:val="3D90413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95916B1"/>
    <w:multiLevelType w:val="hybridMultilevel"/>
    <w:tmpl w:val="52388C3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D656771"/>
    <w:multiLevelType w:val="hybridMultilevel"/>
    <w:tmpl w:val="97A418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EF97A41"/>
    <w:multiLevelType w:val="hybridMultilevel"/>
    <w:tmpl w:val="A0ECF198"/>
    <w:lvl w:ilvl="0" w:tplc="199CF08A">
      <w:start w:val="1"/>
      <w:numFmt w:val="bullet"/>
      <w:lvlText w:val="•"/>
      <w:lvlJc w:val="left"/>
      <w:pPr>
        <w:tabs>
          <w:tab w:val="num" w:pos="720"/>
        </w:tabs>
        <w:ind w:left="720" w:hanging="360"/>
      </w:pPr>
      <w:rPr>
        <w:rFonts w:ascii="Arial" w:hAnsi="Arial" w:hint="default"/>
      </w:rPr>
    </w:lvl>
    <w:lvl w:ilvl="1" w:tplc="97844832" w:tentative="1">
      <w:start w:val="1"/>
      <w:numFmt w:val="bullet"/>
      <w:lvlText w:val="•"/>
      <w:lvlJc w:val="left"/>
      <w:pPr>
        <w:tabs>
          <w:tab w:val="num" w:pos="1440"/>
        </w:tabs>
        <w:ind w:left="1440" w:hanging="360"/>
      </w:pPr>
      <w:rPr>
        <w:rFonts w:ascii="Arial" w:hAnsi="Arial" w:hint="default"/>
      </w:rPr>
    </w:lvl>
    <w:lvl w:ilvl="2" w:tplc="31A4F16C" w:tentative="1">
      <w:start w:val="1"/>
      <w:numFmt w:val="bullet"/>
      <w:lvlText w:val="•"/>
      <w:lvlJc w:val="left"/>
      <w:pPr>
        <w:tabs>
          <w:tab w:val="num" w:pos="2160"/>
        </w:tabs>
        <w:ind w:left="2160" w:hanging="360"/>
      </w:pPr>
      <w:rPr>
        <w:rFonts w:ascii="Arial" w:hAnsi="Arial" w:hint="default"/>
      </w:rPr>
    </w:lvl>
    <w:lvl w:ilvl="3" w:tplc="40903D9E" w:tentative="1">
      <w:start w:val="1"/>
      <w:numFmt w:val="bullet"/>
      <w:lvlText w:val="•"/>
      <w:lvlJc w:val="left"/>
      <w:pPr>
        <w:tabs>
          <w:tab w:val="num" w:pos="2880"/>
        </w:tabs>
        <w:ind w:left="2880" w:hanging="360"/>
      </w:pPr>
      <w:rPr>
        <w:rFonts w:ascii="Arial" w:hAnsi="Arial" w:hint="default"/>
      </w:rPr>
    </w:lvl>
    <w:lvl w:ilvl="4" w:tplc="54FCBBB4" w:tentative="1">
      <w:start w:val="1"/>
      <w:numFmt w:val="bullet"/>
      <w:lvlText w:val="•"/>
      <w:lvlJc w:val="left"/>
      <w:pPr>
        <w:tabs>
          <w:tab w:val="num" w:pos="3600"/>
        </w:tabs>
        <w:ind w:left="3600" w:hanging="360"/>
      </w:pPr>
      <w:rPr>
        <w:rFonts w:ascii="Arial" w:hAnsi="Arial" w:hint="default"/>
      </w:rPr>
    </w:lvl>
    <w:lvl w:ilvl="5" w:tplc="6F9AE67E" w:tentative="1">
      <w:start w:val="1"/>
      <w:numFmt w:val="bullet"/>
      <w:lvlText w:val="•"/>
      <w:lvlJc w:val="left"/>
      <w:pPr>
        <w:tabs>
          <w:tab w:val="num" w:pos="4320"/>
        </w:tabs>
        <w:ind w:left="4320" w:hanging="360"/>
      </w:pPr>
      <w:rPr>
        <w:rFonts w:ascii="Arial" w:hAnsi="Arial" w:hint="default"/>
      </w:rPr>
    </w:lvl>
    <w:lvl w:ilvl="6" w:tplc="F698B886" w:tentative="1">
      <w:start w:val="1"/>
      <w:numFmt w:val="bullet"/>
      <w:lvlText w:val="•"/>
      <w:lvlJc w:val="left"/>
      <w:pPr>
        <w:tabs>
          <w:tab w:val="num" w:pos="5040"/>
        </w:tabs>
        <w:ind w:left="5040" w:hanging="360"/>
      </w:pPr>
      <w:rPr>
        <w:rFonts w:ascii="Arial" w:hAnsi="Arial" w:hint="default"/>
      </w:rPr>
    </w:lvl>
    <w:lvl w:ilvl="7" w:tplc="A1FAA6C8" w:tentative="1">
      <w:start w:val="1"/>
      <w:numFmt w:val="bullet"/>
      <w:lvlText w:val="•"/>
      <w:lvlJc w:val="left"/>
      <w:pPr>
        <w:tabs>
          <w:tab w:val="num" w:pos="5760"/>
        </w:tabs>
        <w:ind w:left="5760" w:hanging="360"/>
      </w:pPr>
      <w:rPr>
        <w:rFonts w:ascii="Arial" w:hAnsi="Arial" w:hint="default"/>
      </w:rPr>
    </w:lvl>
    <w:lvl w:ilvl="8" w:tplc="E62E1C96" w:tentative="1">
      <w:start w:val="1"/>
      <w:numFmt w:val="bullet"/>
      <w:lvlText w:val="•"/>
      <w:lvlJc w:val="left"/>
      <w:pPr>
        <w:tabs>
          <w:tab w:val="num" w:pos="6480"/>
        </w:tabs>
        <w:ind w:left="6480" w:hanging="360"/>
      </w:pPr>
      <w:rPr>
        <w:rFonts w:ascii="Arial" w:hAnsi="Arial" w:hint="default"/>
      </w:rPr>
    </w:lvl>
  </w:abstractNum>
  <w:abstractNum w:abstractNumId="10">
    <w:nsid w:val="2057733F"/>
    <w:multiLevelType w:val="hybridMultilevel"/>
    <w:tmpl w:val="62C4701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315285A"/>
    <w:multiLevelType w:val="hybridMultilevel"/>
    <w:tmpl w:val="7ABCF7CA"/>
    <w:lvl w:ilvl="0" w:tplc="8326B4CE">
      <w:start w:val="1"/>
      <w:numFmt w:val="bullet"/>
      <w:lvlText w:val="•"/>
      <w:lvlJc w:val="left"/>
      <w:pPr>
        <w:tabs>
          <w:tab w:val="num" w:pos="720"/>
        </w:tabs>
        <w:ind w:left="720" w:hanging="360"/>
      </w:pPr>
      <w:rPr>
        <w:rFonts w:ascii="Arial" w:hAnsi="Arial" w:hint="default"/>
      </w:rPr>
    </w:lvl>
    <w:lvl w:ilvl="1" w:tplc="CC0A2640" w:tentative="1">
      <w:start w:val="1"/>
      <w:numFmt w:val="bullet"/>
      <w:lvlText w:val="•"/>
      <w:lvlJc w:val="left"/>
      <w:pPr>
        <w:tabs>
          <w:tab w:val="num" w:pos="1440"/>
        </w:tabs>
        <w:ind w:left="1440" w:hanging="360"/>
      </w:pPr>
      <w:rPr>
        <w:rFonts w:ascii="Arial" w:hAnsi="Arial" w:hint="default"/>
      </w:rPr>
    </w:lvl>
    <w:lvl w:ilvl="2" w:tplc="E244C9B2" w:tentative="1">
      <w:start w:val="1"/>
      <w:numFmt w:val="bullet"/>
      <w:lvlText w:val="•"/>
      <w:lvlJc w:val="left"/>
      <w:pPr>
        <w:tabs>
          <w:tab w:val="num" w:pos="2160"/>
        </w:tabs>
        <w:ind w:left="2160" w:hanging="360"/>
      </w:pPr>
      <w:rPr>
        <w:rFonts w:ascii="Arial" w:hAnsi="Arial" w:hint="default"/>
      </w:rPr>
    </w:lvl>
    <w:lvl w:ilvl="3" w:tplc="59F6B5CA" w:tentative="1">
      <w:start w:val="1"/>
      <w:numFmt w:val="bullet"/>
      <w:lvlText w:val="•"/>
      <w:lvlJc w:val="left"/>
      <w:pPr>
        <w:tabs>
          <w:tab w:val="num" w:pos="2880"/>
        </w:tabs>
        <w:ind w:left="2880" w:hanging="360"/>
      </w:pPr>
      <w:rPr>
        <w:rFonts w:ascii="Arial" w:hAnsi="Arial" w:hint="default"/>
      </w:rPr>
    </w:lvl>
    <w:lvl w:ilvl="4" w:tplc="89309314" w:tentative="1">
      <w:start w:val="1"/>
      <w:numFmt w:val="bullet"/>
      <w:lvlText w:val="•"/>
      <w:lvlJc w:val="left"/>
      <w:pPr>
        <w:tabs>
          <w:tab w:val="num" w:pos="3600"/>
        </w:tabs>
        <w:ind w:left="3600" w:hanging="360"/>
      </w:pPr>
      <w:rPr>
        <w:rFonts w:ascii="Arial" w:hAnsi="Arial" w:hint="default"/>
      </w:rPr>
    </w:lvl>
    <w:lvl w:ilvl="5" w:tplc="FB0A3E76" w:tentative="1">
      <w:start w:val="1"/>
      <w:numFmt w:val="bullet"/>
      <w:lvlText w:val="•"/>
      <w:lvlJc w:val="left"/>
      <w:pPr>
        <w:tabs>
          <w:tab w:val="num" w:pos="4320"/>
        </w:tabs>
        <w:ind w:left="4320" w:hanging="360"/>
      </w:pPr>
      <w:rPr>
        <w:rFonts w:ascii="Arial" w:hAnsi="Arial" w:hint="default"/>
      </w:rPr>
    </w:lvl>
    <w:lvl w:ilvl="6" w:tplc="9008FA18" w:tentative="1">
      <w:start w:val="1"/>
      <w:numFmt w:val="bullet"/>
      <w:lvlText w:val="•"/>
      <w:lvlJc w:val="left"/>
      <w:pPr>
        <w:tabs>
          <w:tab w:val="num" w:pos="5040"/>
        </w:tabs>
        <w:ind w:left="5040" w:hanging="360"/>
      </w:pPr>
      <w:rPr>
        <w:rFonts w:ascii="Arial" w:hAnsi="Arial" w:hint="default"/>
      </w:rPr>
    </w:lvl>
    <w:lvl w:ilvl="7" w:tplc="EF982C48" w:tentative="1">
      <w:start w:val="1"/>
      <w:numFmt w:val="bullet"/>
      <w:lvlText w:val="•"/>
      <w:lvlJc w:val="left"/>
      <w:pPr>
        <w:tabs>
          <w:tab w:val="num" w:pos="5760"/>
        </w:tabs>
        <w:ind w:left="5760" w:hanging="360"/>
      </w:pPr>
      <w:rPr>
        <w:rFonts w:ascii="Arial" w:hAnsi="Arial" w:hint="default"/>
      </w:rPr>
    </w:lvl>
    <w:lvl w:ilvl="8" w:tplc="4F62FC9A" w:tentative="1">
      <w:start w:val="1"/>
      <w:numFmt w:val="bullet"/>
      <w:lvlText w:val="•"/>
      <w:lvlJc w:val="left"/>
      <w:pPr>
        <w:tabs>
          <w:tab w:val="num" w:pos="6480"/>
        </w:tabs>
        <w:ind w:left="6480" w:hanging="360"/>
      </w:pPr>
      <w:rPr>
        <w:rFonts w:ascii="Arial" w:hAnsi="Arial" w:hint="default"/>
      </w:rPr>
    </w:lvl>
  </w:abstractNum>
  <w:abstractNum w:abstractNumId="12">
    <w:nsid w:val="27DF4F3E"/>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3">
    <w:nsid w:val="28CB3927"/>
    <w:multiLevelType w:val="hybridMultilevel"/>
    <w:tmpl w:val="AEC666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EAE031E"/>
    <w:multiLevelType w:val="hybridMultilevel"/>
    <w:tmpl w:val="A9221CD0"/>
    <w:lvl w:ilvl="0" w:tplc="A0429ADA">
      <w:start w:val="1"/>
      <w:numFmt w:val="bullet"/>
      <w:lvlText w:val="•"/>
      <w:lvlJc w:val="left"/>
      <w:pPr>
        <w:tabs>
          <w:tab w:val="num" w:pos="720"/>
        </w:tabs>
        <w:ind w:left="720" w:hanging="360"/>
      </w:pPr>
      <w:rPr>
        <w:rFonts w:ascii="Arial" w:hAnsi="Arial" w:hint="default"/>
      </w:rPr>
    </w:lvl>
    <w:lvl w:ilvl="1" w:tplc="4B8220A2" w:tentative="1">
      <w:start w:val="1"/>
      <w:numFmt w:val="bullet"/>
      <w:lvlText w:val="•"/>
      <w:lvlJc w:val="left"/>
      <w:pPr>
        <w:tabs>
          <w:tab w:val="num" w:pos="1440"/>
        </w:tabs>
        <w:ind w:left="1440" w:hanging="360"/>
      </w:pPr>
      <w:rPr>
        <w:rFonts w:ascii="Arial" w:hAnsi="Arial" w:hint="default"/>
      </w:rPr>
    </w:lvl>
    <w:lvl w:ilvl="2" w:tplc="3A96E858" w:tentative="1">
      <w:start w:val="1"/>
      <w:numFmt w:val="bullet"/>
      <w:lvlText w:val="•"/>
      <w:lvlJc w:val="left"/>
      <w:pPr>
        <w:tabs>
          <w:tab w:val="num" w:pos="2160"/>
        </w:tabs>
        <w:ind w:left="2160" w:hanging="360"/>
      </w:pPr>
      <w:rPr>
        <w:rFonts w:ascii="Arial" w:hAnsi="Arial" w:hint="default"/>
      </w:rPr>
    </w:lvl>
    <w:lvl w:ilvl="3" w:tplc="2600532A" w:tentative="1">
      <w:start w:val="1"/>
      <w:numFmt w:val="bullet"/>
      <w:lvlText w:val="•"/>
      <w:lvlJc w:val="left"/>
      <w:pPr>
        <w:tabs>
          <w:tab w:val="num" w:pos="2880"/>
        </w:tabs>
        <w:ind w:left="2880" w:hanging="360"/>
      </w:pPr>
      <w:rPr>
        <w:rFonts w:ascii="Arial" w:hAnsi="Arial" w:hint="default"/>
      </w:rPr>
    </w:lvl>
    <w:lvl w:ilvl="4" w:tplc="C1B4D072" w:tentative="1">
      <w:start w:val="1"/>
      <w:numFmt w:val="bullet"/>
      <w:lvlText w:val="•"/>
      <w:lvlJc w:val="left"/>
      <w:pPr>
        <w:tabs>
          <w:tab w:val="num" w:pos="3600"/>
        </w:tabs>
        <w:ind w:left="3600" w:hanging="360"/>
      </w:pPr>
      <w:rPr>
        <w:rFonts w:ascii="Arial" w:hAnsi="Arial" w:hint="default"/>
      </w:rPr>
    </w:lvl>
    <w:lvl w:ilvl="5" w:tplc="1FD8FF10" w:tentative="1">
      <w:start w:val="1"/>
      <w:numFmt w:val="bullet"/>
      <w:lvlText w:val="•"/>
      <w:lvlJc w:val="left"/>
      <w:pPr>
        <w:tabs>
          <w:tab w:val="num" w:pos="4320"/>
        </w:tabs>
        <w:ind w:left="4320" w:hanging="360"/>
      </w:pPr>
      <w:rPr>
        <w:rFonts w:ascii="Arial" w:hAnsi="Arial" w:hint="default"/>
      </w:rPr>
    </w:lvl>
    <w:lvl w:ilvl="6" w:tplc="A2365F2A" w:tentative="1">
      <w:start w:val="1"/>
      <w:numFmt w:val="bullet"/>
      <w:lvlText w:val="•"/>
      <w:lvlJc w:val="left"/>
      <w:pPr>
        <w:tabs>
          <w:tab w:val="num" w:pos="5040"/>
        </w:tabs>
        <w:ind w:left="5040" w:hanging="360"/>
      </w:pPr>
      <w:rPr>
        <w:rFonts w:ascii="Arial" w:hAnsi="Arial" w:hint="default"/>
      </w:rPr>
    </w:lvl>
    <w:lvl w:ilvl="7" w:tplc="44CE0458" w:tentative="1">
      <w:start w:val="1"/>
      <w:numFmt w:val="bullet"/>
      <w:lvlText w:val="•"/>
      <w:lvlJc w:val="left"/>
      <w:pPr>
        <w:tabs>
          <w:tab w:val="num" w:pos="5760"/>
        </w:tabs>
        <w:ind w:left="5760" w:hanging="360"/>
      </w:pPr>
      <w:rPr>
        <w:rFonts w:ascii="Arial" w:hAnsi="Arial" w:hint="default"/>
      </w:rPr>
    </w:lvl>
    <w:lvl w:ilvl="8" w:tplc="E6CE1E4A" w:tentative="1">
      <w:start w:val="1"/>
      <w:numFmt w:val="bullet"/>
      <w:lvlText w:val="•"/>
      <w:lvlJc w:val="left"/>
      <w:pPr>
        <w:tabs>
          <w:tab w:val="num" w:pos="6480"/>
        </w:tabs>
        <w:ind w:left="6480" w:hanging="360"/>
      </w:pPr>
      <w:rPr>
        <w:rFonts w:ascii="Arial" w:hAnsi="Arial" w:hint="default"/>
      </w:rPr>
    </w:lvl>
  </w:abstractNum>
  <w:abstractNum w:abstractNumId="15">
    <w:nsid w:val="35A07C1A"/>
    <w:multiLevelType w:val="hybridMultilevel"/>
    <w:tmpl w:val="8ACC1954"/>
    <w:lvl w:ilvl="0" w:tplc="0CC67348">
      <w:start w:val="1"/>
      <w:numFmt w:val="bullet"/>
      <w:lvlText w:val=""/>
      <w:lvlJc w:val="left"/>
      <w:pPr>
        <w:tabs>
          <w:tab w:val="num" w:pos="1068"/>
        </w:tabs>
        <w:ind w:left="1068" w:hanging="360"/>
      </w:pPr>
      <w:rPr>
        <w:rFonts w:ascii="Symbol" w:hAnsi="Symbol" w:hint="default"/>
      </w:rPr>
    </w:lvl>
    <w:lvl w:ilvl="1" w:tplc="966E6F60" w:tentative="1">
      <w:start w:val="1"/>
      <w:numFmt w:val="bullet"/>
      <w:lvlText w:val=""/>
      <w:lvlJc w:val="left"/>
      <w:pPr>
        <w:tabs>
          <w:tab w:val="num" w:pos="1788"/>
        </w:tabs>
        <w:ind w:left="1788" w:hanging="360"/>
      </w:pPr>
      <w:rPr>
        <w:rFonts w:ascii="Wingdings" w:hAnsi="Wingdings" w:hint="default"/>
      </w:rPr>
    </w:lvl>
    <w:lvl w:ilvl="2" w:tplc="21A8783C" w:tentative="1">
      <w:start w:val="1"/>
      <w:numFmt w:val="bullet"/>
      <w:lvlText w:val=""/>
      <w:lvlJc w:val="left"/>
      <w:pPr>
        <w:tabs>
          <w:tab w:val="num" w:pos="2508"/>
        </w:tabs>
        <w:ind w:left="2508" w:hanging="360"/>
      </w:pPr>
      <w:rPr>
        <w:rFonts w:ascii="Wingdings" w:hAnsi="Wingdings" w:hint="default"/>
      </w:rPr>
    </w:lvl>
    <w:lvl w:ilvl="3" w:tplc="2C50722A" w:tentative="1">
      <w:start w:val="1"/>
      <w:numFmt w:val="bullet"/>
      <w:lvlText w:val=""/>
      <w:lvlJc w:val="left"/>
      <w:pPr>
        <w:tabs>
          <w:tab w:val="num" w:pos="3228"/>
        </w:tabs>
        <w:ind w:left="3228" w:hanging="360"/>
      </w:pPr>
      <w:rPr>
        <w:rFonts w:ascii="Wingdings" w:hAnsi="Wingdings" w:hint="default"/>
      </w:rPr>
    </w:lvl>
    <w:lvl w:ilvl="4" w:tplc="2C5E8C7E" w:tentative="1">
      <w:start w:val="1"/>
      <w:numFmt w:val="bullet"/>
      <w:lvlText w:val=""/>
      <w:lvlJc w:val="left"/>
      <w:pPr>
        <w:tabs>
          <w:tab w:val="num" w:pos="3948"/>
        </w:tabs>
        <w:ind w:left="3948" w:hanging="360"/>
      </w:pPr>
      <w:rPr>
        <w:rFonts w:ascii="Wingdings" w:hAnsi="Wingdings" w:hint="default"/>
      </w:rPr>
    </w:lvl>
    <w:lvl w:ilvl="5" w:tplc="46022FD2" w:tentative="1">
      <w:start w:val="1"/>
      <w:numFmt w:val="bullet"/>
      <w:lvlText w:val=""/>
      <w:lvlJc w:val="left"/>
      <w:pPr>
        <w:tabs>
          <w:tab w:val="num" w:pos="4668"/>
        </w:tabs>
        <w:ind w:left="4668" w:hanging="360"/>
      </w:pPr>
      <w:rPr>
        <w:rFonts w:ascii="Wingdings" w:hAnsi="Wingdings" w:hint="default"/>
      </w:rPr>
    </w:lvl>
    <w:lvl w:ilvl="6" w:tplc="EC1ED6C0" w:tentative="1">
      <w:start w:val="1"/>
      <w:numFmt w:val="bullet"/>
      <w:lvlText w:val=""/>
      <w:lvlJc w:val="left"/>
      <w:pPr>
        <w:tabs>
          <w:tab w:val="num" w:pos="5388"/>
        </w:tabs>
        <w:ind w:left="5388" w:hanging="360"/>
      </w:pPr>
      <w:rPr>
        <w:rFonts w:ascii="Wingdings" w:hAnsi="Wingdings" w:hint="default"/>
      </w:rPr>
    </w:lvl>
    <w:lvl w:ilvl="7" w:tplc="21D69456" w:tentative="1">
      <w:start w:val="1"/>
      <w:numFmt w:val="bullet"/>
      <w:lvlText w:val=""/>
      <w:lvlJc w:val="left"/>
      <w:pPr>
        <w:tabs>
          <w:tab w:val="num" w:pos="6108"/>
        </w:tabs>
        <w:ind w:left="6108" w:hanging="360"/>
      </w:pPr>
      <w:rPr>
        <w:rFonts w:ascii="Wingdings" w:hAnsi="Wingdings" w:hint="default"/>
      </w:rPr>
    </w:lvl>
    <w:lvl w:ilvl="8" w:tplc="1CCE7552" w:tentative="1">
      <w:start w:val="1"/>
      <w:numFmt w:val="bullet"/>
      <w:lvlText w:val=""/>
      <w:lvlJc w:val="left"/>
      <w:pPr>
        <w:tabs>
          <w:tab w:val="num" w:pos="6828"/>
        </w:tabs>
        <w:ind w:left="6828" w:hanging="360"/>
      </w:pPr>
      <w:rPr>
        <w:rFonts w:ascii="Wingdings" w:hAnsi="Wingdings" w:hint="default"/>
      </w:rPr>
    </w:lvl>
  </w:abstractNum>
  <w:abstractNum w:abstractNumId="16">
    <w:nsid w:val="36632FFE"/>
    <w:multiLevelType w:val="hybridMultilevel"/>
    <w:tmpl w:val="A10841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7227FC"/>
    <w:multiLevelType w:val="hybridMultilevel"/>
    <w:tmpl w:val="52A4CD8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nsid w:val="39A80FC2"/>
    <w:multiLevelType w:val="hybridMultilevel"/>
    <w:tmpl w:val="B810C0E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E184FF3"/>
    <w:multiLevelType w:val="hybridMultilevel"/>
    <w:tmpl w:val="BFF6E02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0C15ACF"/>
    <w:multiLevelType w:val="hybridMultilevel"/>
    <w:tmpl w:val="0A326348"/>
    <w:lvl w:ilvl="0" w:tplc="46F6C952">
      <w:start w:val="1"/>
      <w:numFmt w:val="bullet"/>
      <w:lvlText w:val="•"/>
      <w:lvlJc w:val="left"/>
      <w:pPr>
        <w:tabs>
          <w:tab w:val="num" w:pos="720"/>
        </w:tabs>
        <w:ind w:left="720" w:hanging="360"/>
      </w:pPr>
      <w:rPr>
        <w:rFonts w:ascii="Arial" w:hAnsi="Arial" w:hint="default"/>
      </w:rPr>
    </w:lvl>
    <w:lvl w:ilvl="1" w:tplc="DC8439AA" w:tentative="1">
      <w:start w:val="1"/>
      <w:numFmt w:val="bullet"/>
      <w:lvlText w:val="•"/>
      <w:lvlJc w:val="left"/>
      <w:pPr>
        <w:tabs>
          <w:tab w:val="num" w:pos="1440"/>
        </w:tabs>
        <w:ind w:left="1440" w:hanging="360"/>
      </w:pPr>
      <w:rPr>
        <w:rFonts w:ascii="Arial" w:hAnsi="Arial" w:hint="default"/>
      </w:rPr>
    </w:lvl>
    <w:lvl w:ilvl="2" w:tplc="8FB4662E" w:tentative="1">
      <w:start w:val="1"/>
      <w:numFmt w:val="bullet"/>
      <w:lvlText w:val="•"/>
      <w:lvlJc w:val="left"/>
      <w:pPr>
        <w:tabs>
          <w:tab w:val="num" w:pos="2160"/>
        </w:tabs>
        <w:ind w:left="2160" w:hanging="360"/>
      </w:pPr>
      <w:rPr>
        <w:rFonts w:ascii="Arial" w:hAnsi="Arial" w:hint="default"/>
      </w:rPr>
    </w:lvl>
    <w:lvl w:ilvl="3" w:tplc="60F4EFBA" w:tentative="1">
      <w:start w:val="1"/>
      <w:numFmt w:val="bullet"/>
      <w:lvlText w:val="•"/>
      <w:lvlJc w:val="left"/>
      <w:pPr>
        <w:tabs>
          <w:tab w:val="num" w:pos="2880"/>
        </w:tabs>
        <w:ind w:left="2880" w:hanging="360"/>
      </w:pPr>
      <w:rPr>
        <w:rFonts w:ascii="Arial" w:hAnsi="Arial" w:hint="default"/>
      </w:rPr>
    </w:lvl>
    <w:lvl w:ilvl="4" w:tplc="6C847568" w:tentative="1">
      <w:start w:val="1"/>
      <w:numFmt w:val="bullet"/>
      <w:lvlText w:val="•"/>
      <w:lvlJc w:val="left"/>
      <w:pPr>
        <w:tabs>
          <w:tab w:val="num" w:pos="3600"/>
        </w:tabs>
        <w:ind w:left="3600" w:hanging="360"/>
      </w:pPr>
      <w:rPr>
        <w:rFonts w:ascii="Arial" w:hAnsi="Arial" w:hint="default"/>
      </w:rPr>
    </w:lvl>
    <w:lvl w:ilvl="5" w:tplc="9078B7DA" w:tentative="1">
      <w:start w:val="1"/>
      <w:numFmt w:val="bullet"/>
      <w:lvlText w:val="•"/>
      <w:lvlJc w:val="left"/>
      <w:pPr>
        <w:tabs>
          <w:tab w:val="num" w:pos="4320"/>
        </w:tabs>
        <w:ind w:left="4320" w:hanging="360"/>
      </w:pPr>
      <w:rPr>
        <w:rFonts w:ascii="Arial" w:hAnsi="Arial" w:hint="default"/>
      </w:rPr>
    </w:lvl>
    <w:lvl w:ilvl="6" w:tplc="CA4EAB4A" w:tentative="1">
      <w:start w:val="1"/>
      <w:numFmt w:val="bullet"/>
      <w:lvlText w:val="•"/>
      <w:lvlJc w:val="left"/>
      <w:pPr>
        <w:tabs>
          <w:tab w:val="num" w:pos="5040"/>
        </w:tabs>
        <w:ind w:left="5040" w:hanging="360"/>
      </w:pPr>
      <w:rPr>
        <w:rFonts w:ascii="Arial" w:hAnsi="Arial" w:hint="default"/>
      </w:rPr>
    </w:lvl>
    <w:lvl w:ilvl="7" w:tplc="BA8ADC06" w:tentative="1">
      <w:start w:val="1"/>
      <w:numFmt w:val="bullet"/>
      <w:lvlText w:val="•"/>
      <w:lvlJc w:val="left"/>
      <w:pPr>
        <w:tabs>
          <w:tab w:val="num" w:pos="5760"/>
        </w:tabs>
        <w:ind w:left="5760" w:hanging="360"/>
      </w:pPr>
      <w:rPr>
        <w:rFonts w:ascii="Arial" w:hAnsi="Arial" w:hint="default"/>
      </w:rPr>
    </w:lvl>
    <w:lvl w:ilvl="8" w:tplc="80583FC0" w:tentative="1">
      <w:start w:val="1"/>
      <w:numFmt w:val="bullet"/>
      <w:lvlText w:val="•"/>
      <w:lvlJc w:val="left"/>
      <w:pPr>
        <w:tabs>
          <w:tab w:val="num" w:pos="6480"/>
        </w:tabs>
        <w:ind w:left="6480" w:hanging="360"/>
      </w:pPr>
      <w:rPr>
        <w:rFonts w:ascii="Arial" w:hAnsi="Arial" w:hint="default"/>
      </w:rPr>
    </w:lvl>
  </w:abstractNum>
  <w:abstractNum w:abstractNumId="21">
    <w:nsid w:val="41663926"/>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22">
    <w:nsid w:val="4431514D"/>
    <w:multiLevelType w:val="hybridMultilevel"/>
    <w:tmpl w:val="56F2E44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55B65D5"/>
    <w:multiLevelType w:val="hybridMultilevel"/>
    <w:tmpl w:val="BC9C1C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47734512"/>
    <w:multiLevelType w:val="hybridMultilevel"/>
    <w:tmpl w:val="6E68E5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2A376A"/>
    <w:multiLevelType w:val="hybridMultilevel"/>
    <w:tmpl w:val="1922A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E91A32"/>
    <w:multiLevelType w:val="hybridMultilevel"/>
    <w:tmpl w:val="112AF3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4AF8512B"/>
    <w:multiLevelType w:val="hybridMultilevel"/>
    <w:tmpl w:val="59628C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F025400"/>
    <w:multiLevelType w:val="hybridMultilevel"/>
    <w:tmpl w:val="A8868B6E"/>
    <w:lvl w:ilvl="0" w:tplc="5D9469CE">
      <w:start w:val="1"/>
      <w:numFmt w:val="bullet"/>
      <w:lvlText w:val="•"/>
      <w:lvlJc w:val="left"/>
      <w:pPr>
        <w:tabs>
          <w:tab w:val="num" w:pos="720"/>
        </w:tabs>
        <w:ind w:left="720" w:hanging="360"/>
      </w:pPr>
      <w:rPr>
        <w:rFonts w:ascii="Arial" w:hAnsi="Arial" w:hint="default"/>
      </w:rPr>
    </w:lvl>
    <w:lvl w:ilvl="1" w:tplc="883CF8F2" w:tentative="1">
      <w:start w:val="1"/>
      <w:numFmt w:val="bullet"/>
      <w:lvlText w:val="•"/>
      <w:lvlJc w:val="left"/>
      <w:pPr>
        <w:tabs>
          <w:tab w:val="num" w:pos="1440"/>
        </w:tabs>
        <w:ind w:left="1440" w:hanging="360"/>
      </w:pPr>
      <w:rPr>
        <w:rFonts w:ascii="Arial" w:hAnsi="Arial" w:hint="default"/>
      </w:rPr>
    </w:lvl>
    <w:lvl w:ilvl="2" w:tplc="1F86C380" w:tentative="1">
      <w:start w:val="1"/>
      <w:numFmt w:val="bullet"/>
      <w:lvlText w:val="•"/>
      <w:lvlJc w:val="left"/>
      <w:pPr>
        <w:tabs>
          <w:tab w:val="num" w:pos="2160"/>
        </w:tabs>
        <w:ind w:left="2160" w:hanging="360"/>
      </w:pPr>
      <w:rPr>
        <w:rFonts w:ascii="Arial" w:hAnsi="Arial" w:hint="default"/>
      </w:rPr>
    </w:lvl>
    <w:lvl w:ilvl="3" w:tplc="AAF2BBB0" w:tentative="1">
      <w:start w:val="1"/>
      <w:numFmt w:val="bullet"/>
      <w:lvlText w:val="•"/>
      <w:lvlJc w:val="left"/>
      <w:pPr>
        <w:tabs>
          <w:tab w:val="num" w:pos="2880"/>
        </w:tabs>
        <w:ind w:left="2880" w:hanging="360"/>
      </w:pPr>
      <w:rPr>
        <w:rFonts w:ascii="Arial" w:hAnsi="Arial" w:hint="default"/>
      </w:rPr>
    </w:lvl>
    <w:lvl w:ilvl="4" w:tplc="D042F35C" w:tentative="1">
      <w:start w:val="1"/>
      <w:numFmt w:val="bullet"/>
      <w:lvlText w:val="•"/>
      <w:lvlJc w:val="left"/>
      <w:pPr>
        <w:tabs>
          <w:tab w:val="num" w:pos="3600"/>
        </w:tabs>
        <w:ind w:left="3600" w:hanging="360"/>
      </w:pPr>
      <w:rPr>
        <w:rFonts w:ascii="Arial" w:hAnsi="Arial" w:hint="default"/>
      </w:rPr>
    </w:lvl>
    <w:lvl w:ilvl="5" w:tplc="8FE4AA54" w:tentative="1">
      <w:start w:val="1"/>
      <w:numFmt w:val="bullet"/>
      <w:lvlText w:val="•"/>
      <w:lvlJc w:val="left"/>
      <w:pPr>
        <w:tabs>
          <w:tab w:val="num" w:pos="4320"/>
        </w:tabs>
        <w:ind w:left="4320" w:hanging="360"/>
      </w:pPr>
      <w:rPr>
        <w:rFonts w:ascii="Arial" w:hAnsi="Arial" w:hint="default"/>
      </w:rPr>
    </w:lvl>
    <w:lvl w:ilvl="6" w:tplc="FF982992" w:tentative="1">
      <w:start w:val="1"/>
      <w:numFmt w:val="bullet"/>
      <w:lvlText w:val="•"/>
      <w:lvlJc w:val="left"/>
      <w:pPr>
        <w:tabs>
          <w:tab w:val="num" w:pos="5040"/>
        </w:tabs>
        <w:ind w:left="5040" w:hanging="360"/>
      </w:pPr>
      <w:rPr>
        <w:rFonts w:ascii="Arial" w:hAnsi="Arial" w:hint="default"/>
      </w:rPr>
    </w:lvl>
    <w:lvl w:ilvl="7" w:tplc="4B50AF42" w:tentative="1">
      <w:start w:val="1"/>
      <w:numFmt w:val="bullet"/>
      <w:lvlText w:val="•"/>
      <w:lvlJc w:val="left"/>
      <w:pPr>
        <w:tabs>
          <w:tab w:val="num" w:pos="5760"/>
        </w:tabs>
        <w:ind w:left="5760" w:hanging="360"/>
      </w:pPr>
      <w:rPr>
        <w:rFonts w:ascii="Arial" w:hAnsi="Arial" w:hint="default"/>
      </w:rPr>
    </w:lvl>
    <w:lvl w:ilvl="8" w:tplc="E6C24282" w:tentative="1">
      <w:start w:val="1"/>
      <w:numFmt w:val="bullet"/>
      <w:lvlText w:val="•"/>
      <w:lvlJc w:val="left"/>
      <w:pPr>
        <w:tabs>
          <w:tab w:val="num" w:pos="6480"/>
        </w:tabs>
        <w:ind w:left="6480" w:hanging="360"/>
      </w:pPr>
      <w:rPr>
        <w:rFonts w:ascii="Arial" w:hAnsi="Arial" w:hint="default"/>
      </w:rPr>
    </w:lvl>
  </w:abstractNum>
  <w:abstractNum w:abstractNumId="29">
    <w:nsid w:val="4F8571DA"/>
    <w:multiLevelType w:val="hybridMultilevel"/>
    <w:tmpl w:val="27D0A97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50395034"/>
    <w:multiLevelType w:val="multilevel"/>
    <w:tmpl w:val="0766573E"/>
    <w:lvl w:ilvl="0">
      <w:start w:val="1"/>
      <w:numFmt w:val="decimal"/>
      <w:lvlText w:val="%1."/>
      <w:lvlJc w:val="left"/>
      <w:pPr>
        <w:tabs>
          <w:tab w:val="num" w:pos="1000"/>
        </w:tabs>
        <w:ind w:left="1000" w:hanging="432"/>
      </w:pPr>
      <w:rPr>
        <w:rFonts w:ascii="Times New Roman" w:hAnsi="Times New Roman" w:cs="Times New Roman" w:hint="default"/>
        <w:sz w:val="26"/>
        <w:szCs w:val="26"/>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170"/>
        </w:tabs>
        <w:ind w:left="720" w:hanging="720"/>
      </w:pPr>
      <w:rPr>
        <w:rFonts w:ascii="Times New Roman" w:hAnsi="Times New Roman" w:cs="Times New Roman" w:hint="default"/>
        <w:b w:val="0"/>
        <w:i w:val="0"/>
        <w:sz w:val="24"/>
        <w:szCs w:val="24"/>
      </w:rPr>
    </w:lvl>
    <w:lvl w:ilvl="3">
      <w:start w:val="1"/>
      <w:numFmt w:val="decimal"/>
      <w:pStyle w:val="4"/>
      <w:lvlText w:val="%1.%2.%3.%4."/>
      <w:lvlJc w:val="left"/>
      <w:pPr>
        <w:tabs>
          <w:tab w:val="num" w:pos="1584"/>
        </w:tabs>
        <w:ind w:left="1584" w:hanging="864"/>
      </w:pPr>
      <w:rPr>
        <w:rFonts w:ascii="Times New Roman" w:hAnsi="Times New Roman" w:cs="Times New Roman" w:hint="default"/>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nsid w:val="528D2BB1"/>
    <w:multiLevelType w:val="hybridMultilevel"/>
    <w:tmpl w:val="DABE5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3D54707"/>
    <w:multiLevelType w:val="hybridMultilevel"/>
    <w:tmpl w:val="ACE09C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6176CE5"/>
    <w:multiLevelType w:val="hybridMultilevel"/>
    <w:tmpl w:val="DCE6DC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1AF3744"/>
    <w:multiLevelType w:val="hybridMultilevel"/>
    <w:tmpl w:val="C60AFBF8"/>
    <w:lvl w:ilvl="0" w:tplc="FE7CA822">
      <w:start w:val="1"/>
      <w:numFmt w:val="bullet"/>
      <w:lvlText w:val="•"/>
      <w:lvlJc w:val="left"/>
      <w:pPr>
        <w:tabs>
          <w:tab w:val="num" w:pos="720"/>
        </w:tabs>
        <w:ind w:left="720" w:hanging="360"/>
      </w:pPr>
      <w:rPr>
        <w:rFonts w:ascii="Arial" w:hAnsi="Arial" w:hint="default"/>
      </w:rPr>
    </w:lvl>
    <w:lvl w:ilvl="1" w:tplc="B944D98A" w:tentative="1">
      <w:start w:val="1"/>
      <w:numFmt w:val="bullet"/>
      <w:lvlText w:val="•"/>
      <w:lvlJc w:val="left"/>
      <w:pPr>
        <w:tabs>
          <w:tab w:val="num" w:pos="1440"/>
        </w:tabs>
        <w:ind w:left="1440" w:hanging="360"/>
      </w:pPr>
      <w:rPr>
        <w:rFonts w:ascii="Arial" w:hAnsi="Arial" w:hint="default"/>
      </w:rPr>
    </w:lvl>
    <w:lvl w:ilvl="2" w:tplc="1FAC6F08" w:tentative="1">
      <w:start w:val="1"/>
      <w:numFmt w:val="bullet"/>
      <w:lvlText w:val="•"/>
      <w:lvlJc w:val="left"/>
      <w:pPr>
        <w:tabs>
          <w:tab w:val="num" w:pos="2160"/>
        </w:tabs>
        <w:ind w:left="2160" w:hanging="360"/>
      </w:pPr>
      <w:rPr>
        <w:rFonts w:ascii="Arial" w:hAnsi="Arial" w:hint="default"/>
      </w:rPr>
    </w:lvl>
    <w:lvl w:ilvl="3" w:tplc="E5D49B8A" w:tentative="1">
      <w:start w:val="1"/>
      <w:numFmt w:val="bullet"/>
      <w:lvlText w:val="•"/>
      <w:lvlJc w:val="left"/>
      <w:pPr>
        <w:tabs>
          <w:tab w:val="num" w:pos="2880"/>
        </w:tabs>
        <w:ind w:left="2880" w:hanging="360"/>
      </w:pPr>
      <w:rPr>
        <w:rFonts w:ascii="Arial" w:hAnsi="Arial" w:hint="default"/>
      </w:rPr>
    </w:lvl>
    <w:lvl w:ilvl="4" w:tplc="91781FC2" w:tentative="1">
      <w:start w:val="1"/>
      <w:numFmt w:val="bullet"/>
      <w:lvlText w:val="•"/>
      <w:lvlJc w:val="left"/>
      <w:pPr>
        <w:tabs>
          <w:tab w:val="num" w:pos="3600"/>
        </w:tabs>
        <w:ind w:left="3600" w:hanging="360"/>
      </w:pPr>
      <w:rPr>
        <w:rFonts w:ascii="Arial" w:hAnsi="Arial" w:hint="default"/>
      </w:rPr>
    </w:lvl>
    <w:lvl w:ilvl="5" w:tplc="9A702F46" w:tentative="1">
      <w:start w:val="1"/>
      <w:numFmt w:val="bullet"/>
      <w:lvlText w:val="•"/>
      <w:lvlJc w:val="left"/>
      <w:pPr>
        <w:tabs>
          <w:tab w:val="num" w:pos="4320"/>
        </w:tabs>
        <w:ind w:left="4320" w:hanging="360"/>
      </w:pPr>
      <w:rPr>
        <w:rFonts w:ascii="Arial" w:hAnsi="Arial" w:hint="default"/>
      </w:rPr>
    </w:lvl>
    <w:lvl w:ilvl="6" w:tplc="1C008CA6" w:tentative="1">
      <w:start w:val="1"/>
      <w:numFmt w:val="bullet"/>
      <w:lvlText w:val="•"/>
      <w:lvlJc w:val="left"/>
      <w:pPr>
        <w:tabs>
          <w:tab w:val="num" w:pos="5040"/>
        </w:tabs>
        <w:ind w:left="5040" w:hanging="360"/>
      </w:pPr>
      <w:rPr>
        <w:rFonts w:ascii="Arial" w:hAnsi="Arial" w:hint="default"/>
      </w:rPr>
    </w:lvl>
    <w:lvl w:ilvl="7" w:tplc="2D3E0B04" w:tentative="1">
      <w:start w:val="1"/>
      <w:numFmt w:val="bullet"/>
      <w:lvlText w:val="•"/>
      <w:lvlJc w:val="left"/>
      <w:pPr>
        <w:tabs>
          <w:tab w:val="num" w:pos="5760"/>
        </w:tabs>
        <w:ind w:left="5760" w:hanging="360"/>
      </w:pPr>
      <w:rPr>
        <w:rFonts w:ascii="Arial" w:hAnsi="Arial" w:hint="default"/>
      </w:rPr>
    </w:lvl>
    <w:lvl w:ilvl="8" w:tplc="E41C9CF8" w:tentative="1">
      <w:start w:val="1"/>
      <w:numFmt w:val="bullet"/>
      <w:lvlText w:val="•"/>
      <w:lvlJc w:val="left"/>
      <w:pPr>
        <w:tabs>
          <w:tab w:val="num" w:pos="6480"/>
        </w:tabs>
        <w:ind w:left="6480" w:hanging="360"/>
      </w:pPr>
      <w:rPr>
        <w:rFonts w:ascii="Arial" w:hAnsi="Arial" w:hint="default"/>
      </w:rPr>
    </w:lvl>
  </w:abstractNum>
  <w:abstractNum w:abstractNumId="35">
    <w:nsid w:val="64EE4E30"/>
    <w:multiLevelType w:val="hybridMultilevel"/>
    <w:tmpl w:val="9934EFD6"/>
    <w:lvl w:ilvl="0" w:tplc="A1F4870C">
      <w:start w:val="1"/>
      <w:numFmt w:val="bullet"/>
      <w:lvlText w:val="•"/>
      <w:lvlJc w:val="left"/>
      <w:pPr>
        <w:tabs>
          <w:tab w:val="num" w:pos="720"/>
        </w:tabs>
        <w:ind w:left="720" w:hanging="360"/>
      </w:pPr>
      <w:rPr>
        <w:rFonts w:ascii="Arial" w:hAnsi="Arial" w:hint="default"/>
      </w:rPr>
    </w:lvl>
    <w:lvl w:ilvl="1" w:tplc="3C505442" w:tentative="1">
      <w:start w:val="1"/>
      <w:numFmt w:val="bullet"/>
      <w:lvlText w:val="•"/>
      <w:lvlJc w:val="left"/>
      <w:pPr>
        <w:tabs>
          <w:tab w:val="num" w:pos="1440"/>
        </w:tabs>
        <w:ind w:left="1440" w:hanging="360"/>
      </w:pPr>
      <w:rPr>
        <w:rFonts w:ascii="Arial" w:hAnsi="Arial" w:hint="default"/>
      </w:rPr>
    </w:lvl>
    <w:lvl w:ilvl="2" w:tplc="C6B6AFDA" w:tentative="1">
      <w:start w:val="1"/>
      <w:numFmt w:val="bullet"/>
      <w:lvlText w:val="•"/>
      <w:lvlJc w:val="left"/>
      <w:pPr>
        <w:tabs>
          <w:tab w:val="num" w:pos="2160"/>
        </w:tabs>
        <w:ind w:left="2160" w:hanging="360"/>
      </w:pPr>
      <w:rPr>
        <w:rFonts w:ascii="Arial" w:hAnsi="Arial" w:hint="default"/>
      </w:rPr>
    </w:lvl>
    <w:lvl w:ilvl="3" w:tplc="E8E0916E" w:tentative="1">
      <w:start w:val="1"/>
      <w:numFmt w:val="bullet"/>
      <w:lvlText w:val="•"/>
      <w:lvlJc w:val="left"/>
      <w:pPr>
        <w:tabs>
          <w:tab w:val="num" w:pos="2880"/>
        </w:tabs>
        <w:ind w:left="2880" w:hanging="360"/>
      </w:pPr>
      <w:rPr>
        <w:rFonts w:ascii="Arial" w:hAnsi="Arial" w:hint="default"/>
      </w:rPr>
    </w:lvl>
    <w:lvl w:ilvl="4" w:tplc="D3142CB4" w:tentative="1">
      <w:start w:val="1"/>
      <w:numFmt w:val="bullet"/>
      <w:lvlText w:val="•"/>
      <w:lvlJc w:val="left"/>
      <w:pPr>
        <w:tabs>
          <w:tab w:val="num" w:pos="3600"/>
        </w:tabs>
        <w:ind w:left="3600" w:hanging="360"/>
      </w:pPr>
      <w:rPr>
        <w:rFonts w:ascii="Arial" w:hAnsi="Arial" w:hint="default"/>
      </w:rPr>
    </w:lvl>
    <w:lvl w:ilvl="5" w:tplc="53C88948" w:tentative="1">
      <w:start w:val="1"/>
      <w:numFmt w:val="bullet"/>
      <w:lvlText w:val="•"/>
      <w:lvlJc w:val="left"/>
      <w:pPr>
        <w:tabs>
          <w:tab w:val="num" w:pos="4320"/>
        </w:tabs>
        <w:ind w:left="4320" w:hanging="360"/>
      </w:pPr>
      <w:rPr>
        <w:rFonts w:ascii="Arial" w:hAnsi="Arial" w:hint="default"/>
      </w:rPr>
    </w:lvl>
    <w:lvl w:ilvl="6" w:tplc="11AAE2FC" w:tentative="1">
      <w:start w:val="1"/>
      <w:numFmt w:val="bullet"/>
      <w:lvlText w:val="•"/>
      <w:lvlJc w:val="left"/>
      <w:pPr>
        <w:tabs>
          <w:tab w:val="num" w:pos="5040"/>
        </w:tabs>
        <w:ind w:left="5040" w:hanging="360"/>
      </w:pPr>
      <w:rPr>
        <w:rFonts w:ascii="Arial" w:hAnsi="Arial" w:hint="default"/>
      </w:rPr>
    </w:lvl>
    <w:lvl w:ilvl="7" w:tplc="8604B5EA" w:tentative="1">
      <w:start w:val="1"/>
      <w:numFmt w:val="bullet"/>
      <w:lvlText w:val="•"/>
      <w:lvlJc w:val="left"/>
      <w:pPr>
        <w:tabs>
          <w:tab w:val="num" w:pos="5760"/>
        </w:tabs>
        <w:ind w:left="5760" w:hanging="360"/>
      </w:pPr>
      <w:rPr>
        <w:rFonts w:ascii="Arial" w:hAnsi="Arial" w:hint="default"/>
      </w:rPr>
    </w:lvl>
    <w:lvl w:ilvl="8" w:tplc="7B2A8BFC" w:tentative="1">
      <w:start w:val="1"/>
      <w:numFmt w:val="bullet"/>
      <w:lvlText w:val="•"/>
      <w:lvlJc w:val="left"/>
      <w:pPr>
        <w:tabs>
          <w:tab w:val="num" w:pos="6480"/>
        </w:tabs>
        <w:ind w:left="6480" w:hanging="360"/>
      </w:pPr>
      <w:rPr>
        <w:rFonts w:ascii="Arial" w:hAnsi="Arial" w:hint="default"/>
      </w:rPr>
    </w:lvl>
  </w:abstractNum>
  <w:abstractNum w:abstractNumId="36">
    <w:nsid w:val="68BC3BCA"/>
    <w:multiLevelType w:val="hybridMultilevel"/>
    <w:tmpl w:val="D4DA6B8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nsid w:val="6A0A591A"/>
    <w:multiLevelType w:val="hybridMultilevel"/>
    <w:tmpl w:val="1AF6ABC8"/>
    <w:lvl w:ilvl="0" w:tplc="04190001">
      <w:start w:val="1"/>
      <w:numFmt w:val="bullet"/>
      <w:lvlText w:val=""/>
      <w:lvlJc w:val="left"/>
      <w:pPr>
        <w:tabs>
          <w:tab w:val="num" w:pos="720"/>
        </w:tabs>
        <w:ind w:left="720" w:hanging="360"/>
      </w:pPr>
      <w:rPr>
        <w:rFonts w:ascii="Symbol" w:hAnsi="Symbol" w:hint="default"/>
      </w:rPr>
    </w:lvl>
    <w:lvl w:ilvl="1" w:tplc="35706BF2" w:tentative="1">
      <w:start w:val="1"/>
      <w:numFmt w:val="bullet"/>
      <w:lvlText w:val=""/>
      <w:lvlJc w:val="left"/>
      <w:pPr>
        <w:tabs>
          <w:tab w:val="num" w:pos="1440"/>
        </w:tabs>
        <w:ind w:left="1440" w:hanging="360"/>
      </w:pPr>
      <w:rPr>
        <w:rFonts w:ascii="Wingdings" w:hAnsi="Wingdings" w:hint="default"/>
      </w:rPr>
    </w:lvl>
    <w:lvl w:ilvl="2" w:tplc="B0206AC2" w:tentative="1">
      <w:start w:val="1"/>
      <w:numFmt w:val="bullet"/>
      <w:lvlText w:val=""/>
      <w:lvlJc w:val="left"/>
      <w:pPr>
        <w:tabs>
          <w:tab w:val="num" w:pos="2160"/>
        </w:tabs>
        <w:ind w:left="2160" w:hanging="360"/>
      </w:pPr>
      <w:rPr>
        <w:rFonts w:ascii="Wingdings" w:hAnsi="Wingdings" w:hint="default"/>
      </w:rPr>
    </w:lvl>
    <w:lvl w:ilvl="3" w:tplc="10F4DC92" w:tentative="1">
      <w:start w:val="1"/>
      <w:numFmt w:val="bullet"/>
      <w:lvlText w:val=""/>
      <w:lvlJc w:val="left"/>
      <w:pPr>
        <w:tabs>
          <w:tab w:val="num" w:pos="2880"/>
        </w:tabs>
        <w:ind w:left="2880" w:hanging="360"/>
      </w:pPr>
      <w:rPr>
        <w:rFonts w:ascii="Wingdings" w:hAnsi="Wingdings" w:hint="default"/>
      </w:rPr>
    </w:lvl>
    <w:lvl w:ilvl="4" w:tplc="48461DA0" w:tentative="1">
      <w:start w:val="1"/>
      <w:numFmt w:val="bullet"/>
      <w:lvlText w:val=""/>
      <w:lvlJc w:val="left"/>
      <w:pPr>
        <w:tabs>
          <w:tab w:val="num" w:pos="3600"/>
        </w:tabs>
        <w:ind w:left="3600" w:hanging="360"/>
      </w:pPr>
      <w:rPr>
        <w:rFonts w:ascii="Wingdings" w:hAnsi="Wingdings" w:hint="default"/>
      </w:rPr>
    </w:lvl>
    <w:lvl w:ilvl="5" w:tplc="C6261B16" w:tentative="1">
      <w:start w:val="1"/>
      <w:numFmt w:val="bullet"/>
      <w:lvlText w:val=""/>
      <w:lvlJc w:val="left"/>
      <w:pPr>
        <w:tabs>
          <w:tab w:val="num" w:pos="4320"/>
        </w:tabs>
        <w:ind w:left="4320" w:hanging="360"/>
      </w:pPr>
      <w:rPr>
        <w:rFonts w:ascii="Wingdings" w:hAnsi="Wingdings" w:hint="default"/>
      </w:rPr>
    </w:lvl>
    <w:lvl w:ilvl="6" w:tplc="6EA88032" w:tentative="1">
      <w:start w:val="1"/>
      <w:numFmt w:val="bullet"/>
      <w:lvlText w:val=""/>
      <w:lvlJc w:val="left"/>
      <w:pPr>
        <w:tabs>
          <w:tab w:val="num" w:pos="5040"/>
        </w:tabs>
        <w:ind w:left="5040" w:hanging="360"/>
      </w:pPr>
      <w:rPr>
        <w:rFonts w:ascii="Wingdings" w:hAnsi="Wingdings" w:hint="default"/>
      </w:rPr>
    </w:lvl>
    <w:lvl w:ilvl="7" w:tplc="A2F2ABF6" w:tentative="1">
      <w:start w:val="1"/>
      <w:numFmt w:val="bullet"/>
      <w:lvlText w:val=""/>
      <w:lvlJc w:val="left"/>
      <w:pPr>
        <w:tabs>
          <w:tab w:val="num" w:pos="5760"/>
        </w:tabs>
        <w:ind w:left="5760" w:hanging="360"/>
      </w:pPr>
      <w:rPr>
        <w:rFonts w:ascii="Wingdings" w:hAnsi="Wingdings" w:hint="default"/>
      </w:rPr>
    </w:lvl>
    <w:lvl w:ilvl="8" w:tplc="859C31AC" w:tentative="1">
      <w:start w:val="1"/>
      <w:numFmt w:val="bullet"/>
      <w:lvlText w:val=""/>
      <w:lvlJc w:val="left"/>
      <w:pPr>
        <w:tabs>
          <w:tab w:val="num" w:pos="6480"/>
        </w:tabs>
        <w:ind w:left="6480" w:hanging="360"/>
      </w:pPr>
      <w:rPr>
        <w:rFonts w:ascii="Wingdings" w:hAnsi="Wingdings" w:hint="default"/>
      </w:rPr>
    </w:lvl>
  </w:abstractNum>
  <w:abstractNum w:abstractNumId="38">
    <w:nsid w:val="6A4B0B91"/>
    <w:multiLevelType w:val="hybridMultilevel"/>
    <w:tmpl w:val="D8DC14AE"/>
    <w:lvl w:ilvl="0" w:tplc="C974E158">
      <w:start w:val="1"/>
      <w:numFmt w:val="bullet"/>
      <w:lvlText w:val="•"/>
      <w:lvlJc w:val="left"/>
      <w:pPr>
        <w:tabs>
          <w:tab w:val="num" w:pos="720"/>
        </w:tabs>
        <w:ind w:left="720" w:hanging="360"/>
      </w:pPr>
      <w:rPr>
        <w:rFonts w:ascii="Arial" w:hAnsi="Arial" w:hint="default"/>
      </w:rPr>
    </w:lvl>
    <w:lvl w:ilvl="1" w:tplc="B270F662" w:tentative="1">
      <w:start w:val="1"/>
      <w:numFmt w:val="bullet"/>
      <w:lvlText w:val="•"/>
      <w:lvlJc w:val="left"/>
      <w:pPr>
        <w:tabs>
          <w:tab w:val="num" w:pos="1440"/>
        </w:tabs>
        <w:ind w:left="1440" w:hanging="360"/>
      </w:pPr>
      <w:rPr>
        <w:rFonts w:ascii="Arial" w:hAnsi="Arial" w:hint="default"/>
      </w:rPr>
    </w:lvl>
    <w:lvl w:ilvl="2" w:tplc="AD60DD62" w:tentative="1">
      <w:start w:val="1"/>
      <w:numFmt w:val="bullet"/>
      <w:lvlText w:val="•"/>
      <w:lvlJc w:val="left"/>
      <w:pPr>
        <w:tabs>
          <w:tab w:val="num" w:pos="2160"/>
        </w:tabs>
        <w:ind w:left="2160" w:hanging="360"/>
      </w:pPr>
      <w:rPr>
        <w:rFonts w:ascii="Arial" w:hAnsi="Arial" w:hint="default"/>
      </w:rPr>
    </w:lvl>
    <w:lvl w:ilvl="3" w:tplc="B5A4DE94" w:tentative="1">
      <w:start w:val="1"/>
      <w:numFmt w:val="bullet"/>
      <w:lvlText w:val="•"/>
      <w:lvlJc w:val="left"/>
      <w:pPr>
        <w:tabs>
          <w:tab w:val="num" w:pos="2880"/>
        </w:tabs>
        <w:ind w:left="2880" w:hanging="360"/>
      </w:pPr>
      <w:rPr>
        <w:rFonts w:ascii="Arial" w:hAnsi="Arial" w:hint="default"/>
      </w:rPr>
    </w:lvl>
    <w:lvl w:ilvl="4" w:tplc="79DEA00C" w:tentative="1">
      <w:start w:val="1"/>
      <w:numFmt w:val="bullet"/>
      <w:lvlText w:val="•"/>
      <w:lvlJc w:val="left"/>
      <w:pPr>
        <w:tabs>
          <w:tab w:val="num" w:pos="3600"/>
        </w:tabs>
        <w:ind w:left="3600" w:hanging="360"/>
      </w:pPr>
      <w:rPr>
        <w:rFonts w:ascii="Arial" w:hAnsi="Arial" w:hint="default"/>
      </w:rPr>
    </w:lvl>
    <w:lvl w:ilvl="5" w:tplc="84E491F4" w:tentative="1">
      <w:start w:val="1"/>
      <w:numFmt w:val="bullet"/>
      <w:lvlText w:val="•"/>
      <w:lvlJc w:val="left"/>
      <w:pPr>
        <w:tabs>
          <w:tab w:val="num" w:pos="4320"/>
        </w:tabs>
        <w:ind w:left="4320" w:hanging="360"/>
      </w:pPr>
      <w:rPr>
        <w:rFonts w:ascii="Arial" w:hAnsi="Arial" w:hint="default"/>
      </w:rPr>
    </w:lvl>
    <w:lvl w:ilvl="6" w:tplc="EAA686C2" w:tentative="1">
      <w:start w:val="1"/>
      <w:numFmt w:val="bullet"/>
      <w:lvlText w:val="•"/>
      <w:lvlJc w:val="left"/>
      <w:pPr>
        <w:tabs>
          <w:tab w:val="num" w:pos="5040"/>
        </w:tabs>
        <w:ind w:left="5040" w:hanging="360"/>
      </w:pPr>
      <w:rPr>
        <w:rFonts w:ascii="Arial" w:hAnsi="Arial" w:hint="default"/>
      </w:rPr>
    </w:lvl>
    <w:lvl w:ilvl="7" w:tplc="5EA8B63C" w:tentative="1">
      <w:start w:val="1"/>
      <w:numFmt w:val="bullet"/>
      <w:lvlText w:val="•"/>
      <w:lvlJc w:val="left"/>
      <w:pPr>
        <w:tabs>
          <w:tab w:val="num" w:pos="5760"/>
        </w:tabs>
        <w:ind w:left="5760" w:hanging="360"/>
      </w:pPr>
      <w:rPr>
        <w:rFonts w:ascii="Arial" w:hAnsi="Arial" w:hint="default"/>
      </w:rPr>
    </w:lvl>
    <w:lvl w:ilvl="8" w:tplc="BC6C0B22" w:tentative="1">
      <w:start w:val="1"/>
      <w:numFmt w:val="bullet"/>
      <w:lvlText w:val="•"/>
      <w:lvlJc w:val="left"/>
      <w:pPr>
        <w:tabs>
          <w:tab w:val="num" w:pos="6480"/>
        </w:tabs>
        <w:ind w:left="6480" w:hanging="360"/>
      </w:pPr>
      <w:rPr>
        <w:rFonts w:ascii="Arial" w:hAnsi="Arial" w:hint="default"/>
      </w:rPr>
    </w:lvl>
  </w:abstractNum>
  <w:abstractNum w:abstractNumId="39">
    <w:nsid w:val="6C2761C2"/>
    <w:multiLevelType w:val="hybridMultilevel"/>
    <w:tmpl w:val="4DB21CB6"/>
    <w:lvl w:ilvl="0" w:tplc="C1B27032">
      <w:start w:val="1"/>
      <w:numFmt w:val="bullet"/>
      <w:lvlText w:val="•"/>
      <w:lvlJc w:val="left"/>
      <w:pPr>
        <w:tabs>
          <w:tab w:val="num" w:pos="720"/>
        </w:tabs>
        <w:ind w:left="720" w:hanging="360"/>
      </w:pPr>
      <w:rPr>
        <w:rFonts w:ascii="Arial" w:hAnsi="Arial" w:hint="default"/>
      </w:rPr>
    </w:lvl>
    <w:lvl w:ilvl="1" w:tplc="CCD20A9E" w:tentative="1">
      <w:start w:val="1"/>
      <w:numFmt w:val="bullet"/>
      <w:lvlText w:val="•"/>
      <w:lvlJc w:val="left"/>
      <w:pPr>
        <w:tabs>
          <w:tab w:val="num" w:pos="1440"/>
        </w:tabs>
        <w:ind w:left="1440" w:hanging="360"/>
      </w:pPr>
      <w:rPr>
        <w:rFonts w:ascii="Arial" w:hAnsi="Arial" w:hint="default"/>
      </w:rPr>
    </w:lvl>
    <w:lvl w:ilvl="2" w:tplc="B91AAA42" w:tentative="1">
      <w:start w:val="1"/>
      <w:numFmt w:val="bullet"/>
      <w:lvlText w:val="•"/>
      <w:lvlJc w:val="left"/>
      <w:pPr>
        <w:tabs>
          <w:tab w:val="num" w:pos="2160"/>
        </w:tabs>
        <w:ind w:left="2160" w:hanging="360"/>
      </w:pPr>
      <w:rPr>
        <w:rFonts w:ascii="Arial" w:hAnsi="Arial" w:hint="default"/>
      </w:rPr>
    </w:lvl>
    <w:lvl w:ilvl="3" w:tplc="5A5281F4" w:tentative="1">
      <w:start w:val="1"/>
      <w:numFmt w:val="bullet"/>
      <w:lvlText w:val="•"/>
      <w:lvlJc w:val="left"/>
      <w:pPr>
        <w:tabs>
          <w:tab w:val="num" w:pos="2880"/>
        </w:tabs>
        <w:ind w:left="2880" w:hanging="360"/>
      </w:pPr>
      <w:rPr>
        <w:rFonts w:ascii="Arial" w:hAnsi="Arial" w:hint="default"/>
      </w:rPr>
    </w:lvl>
    <w:lvl w:ilvl="4" w:tplc="133E9F98" w:tentative="1">
      <w:start w:val="1"/>
      <w:numFmt w:val="bullet"/>
      <w:lvlText w:val="•"/>
      <w:lvlJc w:val="left"/>
      <w:pPr>
        <w:tabs>
          <w:tab w:val="num" w:pos="3600"/>
        </w:tabs>
        <w:ind w:left="3600" w:hanging="360"/>
      </w:pPr>
      <w:rPr>
        <w:rFonts w:ascii="Arial" w:hAnsi="Arial" w:hint="default"/>
      </w:rPr>
    </w:lvl>
    <w:lvl w:ilvl="5" w:tplc="F5E881C6" w:tentative="1">
      <w:start w:val="1"/>
      <w:numFmt w:val="bullet"/>
      <w:lvlText w:val="•"/>
      <w:lvlJc w:val="left"/>
      <w:pPr>
        <w:tabs>
          <w:tab w:val="num" w:pos="4320"/>
        </w:tabs>
        <w:ind w:left="4320" w:hanging="360"/>
      </w:pPr>
      <w:rPr>
        <w:rFonts w:ascii="Arial" w:hAnsi="Arial" w:hint="default"/>
      </w:rPr>
    </w:lvl>
    <w:lvl w:ilvl="6" w:tplc="312A7C5A" w:tentative="1">
      <w:start w:val="1"/>
      <w:numFmt w:val="bullet"/>
      <w:lvlText w:val="•"/>
      <w:lvlJc w:val="left"/>
      <w:pPr>
        <w:tabs>
          <w:tab w:val="num" w:pos="5040"/>
        </w:tabs>
        <w:ind w:left="5040" w:hanging="360"/>
      </w:pPr>
      <w:rPr>
        <w:rFonts w:ascii="Arial" w:hAnsi="Arial" w:hint="default"/>
      </w:rPr>
    </w:lvl>
    <w:lvl w:ilvl="7" w:tplc="E61EAFD8" w:tentative="1">
      <w:start w:val="1"/>
      <w:numFmt w:val="bullet"/>
      <w:lvlText w:val="•"/>
      <w:lvlJc w:val="left"/>
      <w:pPr>
        <w:tabs>
          <w:tab w:val="num" w:pos="5760"/>
        </w:tabs>
        <w:ind w:left="5760" w:hanging="360"/>
      </w:pPr>
      <w:rPr>
        <w:rFonts w:ascii="Arial" w:hAnsi="Arial" w:hint="default"/>
      </w:rPr>
    </w:lvl>
    <w:lvl w:ilvl="8" w:tplc="72BE5122" w:tentative="1">
      <w:start w:val="1"/>
      <w:numFmt w:val="bullet"/>
      <w:lvlText w:val="•"/>
      <w:lvlJc w:val="left"/>
      <w:pPr>
        <w:tabs>
          <w:tab w:val="num" w:pos="6480"/>
        </w:tabs>
        <w:ind w:left="6480" w:hanging="360"/>
      </w:pPr>
      <w:rPr>
        <w:rFonts w:ascii="Arial" w:hAnsi="Arial" w:hint="default"/>
      </w:rPr>
    </w:lvl>
  </w:abstractNum>
  <w:abstractNum w:abstractNumId="40">
    <w:nsid w:val="6C816A63"/>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41">
    <w:nsid w:val="6E9B0213"/>
    <w:multiLevelType w:val="hybridMultilevel"/>
    <w:tmpl w:val="A4AE5218"/>
    <w:lvl w:ilvl="0" w:tplc="C608C112">
      <w:start w:val="1"/>
      <w:numFmt w:val="bullet"/>
      <w:lvlText w:val="•"/>
      <w:lvlJc w:val="left"/>
      <w:pPr>
        <w:tabs>
          <w:tab w:val="num" w:pos="720"/>
        </w:tabs>
        <w:ind w:left="720" w:hanging="360"/>
      </w:pPr>
      <w:rPr>
        <w:rFonts w:ascii="Arial" w:hAnsi="Arial" w:hint="default"/>
      </w:rPr>
    </w:lvl>
    <w:lvl w:ilvl="1" w:tplc="7A045214" w:tentative="1">
      <w:start w:val="1"/>
      <w:numFmt w:val="bullet"/>
      <w:lvlText w:val="•"/>
      <w:lvlJc w:val="left"/>
      <w:pPr>
        <w:tabs>
          <w:tab w:val="num" w:pos="1440"/>
        </w:tabs>
        <w:ind w:left="1440" w:hanging="360"/>
      </w:pPr>
      <w:rPr>
        <w:rFonts w:ascii="Arial" w:hAnsi="Arial" w:hint="default"/>
      </w:rPr>
    </w:lvl>
    <w:lvl w:ilvl="2" w:tplc="236E7428" w:tentative="1">
      <w:start w:val="1"/>
      <w:numFmt w:val="bullet"/>
      <w:lvlText w:val="•"/>
      <w:lvlJc w:val="left"/>
      <w:pPr>
        <w:tabs>
          <w:tab w:val="num" w:pos="2160"/>
        </w:tabs>
        <w:ind w:left="2160" w:hanging="360"/>
      </w:pPr>
      <w:rPr>
        <w:rFonts w:ascii="Arial" w:hAnsi="Arial" w:hint="default"/>
      </w:rPr>
    </w:lvl>
    <w:lvl w:ilvl="3" w:tplc="BBE286E6" w:tentative="1">
      <w:start w:val="1"/>
      <w:numFmt w:val="bullet"/>
      <w:lvlText w:val="•"/>
      <w:lvlJc w:val="left"/>
      <w:pPr>
        <w:tabs>
          <w:tab w:val="num" w:pos="2880"/>
        </w:tabs>
        <w:ind w:left="2880" w:hanging="360"/>
      </w:pPr>
      <w:rPr>
        <w:rFonts w:ascii="Arial" w:hAnsi="Arial" w:hint="default"/>
      </w:rPr>
    </w:lvl>
    <w:lvl w:ilvl="4" w:tplc="CD408F92" w:tentative="1">
      <w:start w:val="1"/>
      <w:numFmt w:val="bullet"/>
      <w:lvlText w:val="•"/>
      <w:lvlJc w:val="left"/>
      <w:pPr>
        <w:tabs>
          <w:tab w:val="num" w:pos="3600"/>
        </w:tabs>
        <w:ind w:left="3600" w:hanging="360"/>
      </w:pPr>
      <w:rPr>
        <w:rFonts w:ascii="Arial" w:hAnsi="Arial" w:hint="default"/>
      </w:rPr>
    </w:lvl>
    <w:lvl w:ilvl="5" w:tplc="399EACF4" w:tentative="1">
      <w:start w:val="1"/>
      <w:numFmt w:val="bullet"/>
      <w:lvlText w:val="•"/>
      <w:lvlJc w:val="left"/>
      <w:pPr>
        <w:tabs>
          <w:tab w:val="num" w:pos="4320"/>
        </w:tabs>
        <w:ind w:left="4320" w:hanging="360"/>
      </w:pPr>
      <w:rPr>
        <w:rFonts w:ascii="Arial" w:hAnsi="Arial" w:hint="default"/>
      </w:rPr>
    </w:lvl>
    <w:lvl w:ilvl="6" w:tplc="C1A214E6" w:tentative="1">
      <w:start w:val="1"/>
      <w:numFmt w:val="bullet"/>
      <w:lvlText w:val="•"/>
      <w:lvlJc w:val="left"/>
      <w:pPr>
        <w:tabs>
          <w:tab w:val="num" w:pos="5040"/>
        </w:tabs>
        <w:ind w:left="5040" w:hanging="360"/>
      </w:pPr>
      <w:rPr>
        <w:rFonts w:ascii="Arial" w:hAnsi="Arial" w:hint="default"/>
      </w:rPr>
    </w:lvl>
    <w:lvl w:ilvl="7" w:tplc="0CFC6994" w:tentative="1">
      <w:start w:val="1"/>
      <w:numFmt w:val="bullet"/>
      <w:lvlText w:val="•"/>
      <w:lvlJc w:val="left"/>
      <w:pPr>
        <w:tabs>
          <w:tab w:val="num" w:pos="5760"/>
        </w:tabs>
        <w:ind w:left="5760" w:hanging="360"/>
      </w:pPr>
      <w:rPr>
        <w:rFonts w:ascii="Arial" w:hAnsi="Arial" w:hint="default"/>
      </w:rPr>
    </w:lvl>
    <w:lvl w:ilvl="8" w:tplc="AFD4C586" w:tentative="1">
      <w:start w:val="1"/>
      <w:numFmt w:val="bullet"/>
      <w:lvlText w:val="•"/>
      <w:lvlJc w:val="left"/>
      <w:pPr>
        <w:tabs>
          <w:tab w:val="num" w:pos="6480"/>
        </w:tabs>
        <w:ind w:left="6480" w:hanging="360"/>
      </w:pPr>
      <w:rPr>
        <w:rFonts w:ascii="Arial" w:hAnsi="Arial" w:hint="default"/>
      </w:rPr>
    </w:lvl>
  </w:abstractNum>
  <w:abstractNum w:abstractNumId="42">
    <w:nsid w:val="750E5D9B"/>
    <w:multiLevelType w:val="hybridMultilevel"/>
    <w:tmpl w:val="8626D15C"/>
    <w:lvl w:ilvl="0" w:tplc="6AC0A9E0">
      <w:start w:val="1"/>
      <w:numFmt w:val="bullet"/>
      <w:lvlText w:val="•"/>
      <w:lvlJc w:val="left"/>
      <w:pPr>
        <w:tabs>
          <w:tab w:val="num" w:pos="720"/>
        </w:tabs>
        <w:ind w:left="720" w:hanging="360"/>
      </w:pPr>
      <w:rPr>
        <w:rFonts w:ascii="Arial" w:hAnsi="Arial" w:hint="default"/>
      </w:rPr>
    </w:lvl>
    <w:lvl w:ilvl="1" w:tplc="9CF2971A" w:tentative="1">
      <w:start w:val="1"/>
      <w:numFmt w:val="bullet"/>
      <w:lvlText w:val="•"/>
      <w:lvlJc w:val="left"/>
      <w:pPr>
        <w:tabs>
          <w:tab w:val="num" w:pos="1440"/>
        </w:tabs>
        <w:ind w:left="1440" w:hanging="360"/>
      </w:pPr>
      <w:rPr>
        <w:rFonts w:ascii="Arial" w:hAnsi="Arial" w:hint="default"/>
      </w:rPr>
    </w:lvl>
    <w:lvl w:ilvl="2" w:tplc="4E06BE0E" w:tentative="1">
      <w:start w:val="1"/>
      <w:numFmt w:val="bullet"/>
      <w:lvlText w:val="•"/>
      <w:lvlJc w:val="left"/>
      <w:pPr>
        <w:tabs>
          <w:tab w:val="num" w:pos="2160"/>
        </w:tabs>
        <w:ind w:left="2160" w:hanging="360"/>
      </w:pPr>
      <w:rPr>
        <w:rFonts w:ascii="Arial" w:hAnsi="Arial" w:hint="default"/>
      </w:rPr>
    </w:lvl>
    <w:lvl w:ilvl="3" w:tplc="B060D64C" w:tentative="1">
      <w:start w:val="1"/>
      <w:numFmt w:val="bullet"/>
      <w:lvlText w:val="•"/>
      <w:lvlJc w:val="left"/>
      <w:pPr>
        <w:tabs>
          <w:tab w:val="num" w:pos="2880"/>
        </w:tabs>
        <w:ind w:left="2880" w:hanging="360"/>
      </w:pPr>
      <w:rPr>
        <w:rFonts w:ascii="Arial" w:hAnsi="Arial" w:hint="default"/>
      </w:rPr>
    </w:lvl>
    <w:lvl w:ilvl="4" w:tplc="A8BA7CC6" w:tentative="1">
      <w:start w:val="1"/>
      <w:numFmt w:val="bullet"/>
      <w:lvlText w:val="•"/>
      <w:lvlJc w:val="left"/>
      <w:pPr>
        <w:tabs>
          <w:tab w:val="num" w:pos="3600"/>
        </w:tabs>
        <w:ind w:left="3600" w:hanging="360"/>
      </w:pPr>
      <w:rPr>
        <w:rFonts w:ascii="Arial" w:hAnsi="Arial" w:hint="default"/>
      </w:rPr>
    </w:lvl>
    <w:lvl w:ilvl="5" w:tplc="2014E466" w:tentative="1">
      <w:start w:val="1"/>
      <w:numFmt w:val="bullet"/>
      <w:lvlText w:val="•"/>
      <w:lvlJc w:val="left"/>
      <w:pPr>
        <w:tabs>
          <w:tab w:val="num" w:pos="4320"/>
        </w:tabs>
        <w:ind w:left="4320" w:hanging="360"/>
      </w:pPr>
      <w:rPr>
        <w:rFonts w:ascii="Arial" w:hAnsi="Arial" w:hint="default"/>
      </w:rPr>
    </w:lvl>
    <w:lvl w:ilvl="6" w:tplc="C05E7320" w:tentative="1">
      <w:start w:val="1"/>
      <w:numFmt w:val="bullet"/>
      <w:lvlText w:val="•"/>
      <w:lvlJc w:val="left"/>
      <w:pPr>
        <w:tabs>
          <w:tab w:val="num" w:pos="5040"/>
        </w:tabs>
        <w:ind w:left="5040" w:hanging="360"/>
      </w:pPr>
      <w:rPr>
        <w:rFonts w:ascii="Arial" w:hAnsi="Arial" w:hint="default"/>
      </w:rPr>
    </w:lvl>
    <w:lvl w:ilvl="7" w:tplc="27847B74" w:tentative="1">
      <w:start w:val="1"/>
      <w:numFmt w:val="bullet"/>
      <w:lvlText w:val="•"/>
      <w:lvlJc w:val="left"/>
      <w:pPr>
        <w:tabs>
          <w:tab w:val="num" w:pos="5760"/>
        </w:tabs>
        <w:ind w:left="5760" w:hanging="360"/>
      </w:pPr>
      <w:rPr>
        <w:rFonts w:ascii="Arial" w:hAnsi="Arial" w:hint="default"/>
      </w:rPr>
    </w:lvl>
    <w:lvl w:ilvl="8" w:tplc="B156D204" w:tentative="1">
      <w:start w:val="1"/>
      <w:numFmt w:val="bullet"/>
      <w:lvlText w:val="•"/>
      <w:lvlJc w:val="left"/>
      <w:pPr>
        <w:tabs>
          <w:tab w:val="num" w:pos="6480"/>
        </w:tabs>
        <w:ind w:left="6480" w:hanging="360"/>
      </w:pPr>
      <w:rPr>
        <w:rFonts w:ascii="Arial" w:hAnsi="Arial" w:hint="default"/>
      </w:rPr>
    </w:lvl>
  </w:abstractNum>
  <w:abstractNum w:abstractNumId="43">
    <w:nsid w:val="7BDD140F"/>
    <w:multiLevelType w:val="hybridMultilevel"/>
    <w:tmpl w:val="501A814C"/>
    <w:lvl w:ilvl="0" w:tplc="CD08438A">
      <w:start w:val="1"/>
      <w:numFmt w:val="bullet"/>
      <w:lvlText w:val="•"/>
      <w:lvlJc w:val="left"/>
      <w:pPr>
        <w:tabs>
          <w:tab w:val="num" w:pos="720"/>
        </w:tabs>
        <w:ind w:left="720" w:hanging="360"/>
      </w:pPr>
      <w:rPr>
        <w:rFonts w:ascii="Arial" w:hAnsi="Arial" w:hint="default"/>
      </w:rPr>
    </w:lvl>
    <w:lvl w:ilvl="1" w:tplc="9330295A" w:tentative="1">
      <w:start w:val="1"/>
      <w:numFmt w:val="bullet"/>
      <w:lvlText w:val="•"/>
      <w:lvlJc w:val="left"/>
      <w:pPr>
        <w:tabs>
          <w:tab w:val="num" w:pos="1440"/>
        </w:tabs>
        <w:ind w:left="1440" w:hanging="360"/>
      </w:pPr>
      <w:rPr>
        <w:rFonts w:ascii="Arial" w:hAnsi="Arial" w:hint="default"/>
      </w:rPr>
    </w:lvl>
    <w:lvl w:ilvl="2" w:tplc="AFF0F7EA" w:tentative="1">
      <w:start w:val="1"/>
      <w:numFmt w:val="bullet"/>
      <w:lvlText w:val="•"/>
      <w:lvlJc w:val="left"/>
      <w:pPr>
        <w:tabs>
          <w:tab w:val="num" w:pos="2160"/>
        </w:tabs>
        <w:ind w:left="2160" w:hanging="360"/>
      </w:pPr>
      <w:rPr>
        <w:rFonts w:ascii="Arial" w:hAnsi="Arial" w:hint="default"/>
      </w:rPr>
    </w:lvl>
    <w:lvl w:ilvl="3" w:tplc="8B1E72D6" w:tentative="1">
      <w:start w:val="1"/>
      <w:numFmt w:val="bullet"/>
      <w:lvlText w:val="•"/>
      <w:lvlJc w:val="left"/>
      <w:pPr>
        <w:tabs>
          <w:tab w:val="num" w:pos="2880"/>
        </w:tabs>
        <w:ind w:left="2880" w:hanging="360"/>
      </w:pPr>
      <w:rPr>
        <w:rFonts w:ascii="Arial" w:hAnsi="Arial" w:hint="default"/>
      </w:rPr>
    </w:lvl>
    <w:lvl w:ilvl="4" w:tplc="F864D800" w:tentative="1">
      <w:start w:val="1"/>
      <w:numFmt w:val="bullet"/>
      <w:lvlText w:val="•"/>
      <w:lvlJc w:val="left"/>
      <w:pPr>
        <w:tabs>
          <w:tab w:val="num" w:pos="3600"/>
        </w:tabs>
        <w:ind w:left="3600" w:hanging="360"/>
      </w:pPr>
      <w:rPr>
        <w:rFonts w:ascii="Arial" w:hAnsi="Arial" w:hint="default"/>
      </w:rPr>
    </w:lvl>
    <w:lvl w:ilvl="5" w:tplc="1304D002" w:tentative="1">
      <w:start w:val="1"/>
      <w:numFmt w:val="bullet"/>
      <w:lvlText w:val="•"/>
      <w:lvlJc w:val="left"/>
      <w:pPr>
        <w:tabs>
          <w:tab w:val="num" w:pos="4320"/>
        </w:tabs>
        <w:ind w:left="4320" w:hanging="360"/>
      </w:pPr>
      <w:rPr>
        <w:rFonts w:ascii="Arial" w:hAnsi="Arial" w:hint="default"/>
      </w:rPr>
    </w:lvl>
    <w:lvl w:ilvl="6" w:tplc="8E42134E" w:tentative="1">
      <w:start w:val="1"/>
      <w:numFmt w:val="bullet"/>
      <w:lvlText w:val="•"/>
      <w:lvlJc w:val="left"/>
      <w:pPr>
        <w:tabs>
          <w:tab w:val="num" w:pos="5040"/>
        </w:tabs>
        <w:ind w:left="5040" w:hanging="360"/>
      </w:pPr>
      <w:rPr>
        <w:rFonts w:ascii="Arial" w:hAnsi="Arial" w:hint="default"/>
      </w:rPr>
    </w:lvl>
    <w:lvl w:ilvl="7" w:tplc="07689F2A" w:tentative="1">
      <w:start w:val="1"/>
      <w:numFmt w:val="bullet"/>
      <w:lvlText w:val="•"/>
      <w:lvlJc w:val="left"/>
      <w:pPr>
        <w:tabs>
          <w:tab w:val="num" w:pos="5760"/>
        </w:tabs>
        <w:ind w:left="5760" w:hanging="360"/>
      </w:pPr>
      <w:rPr>
        <w:rFonts w:ascii="Arial" w:hAnsi="Arial" w:hint="default"/>
      </w:rPr>
    </w:lvl>
    <w:lvl w:ilvl="8" w:tplc="A274B27C" w:tentative="1">
      <w:start w:val="1"/>
      <w:numFmt w:val="bullet"/>
      <w:lvlText w:val="•"/>
      <w:lvlJc w:val="left"/>
      <w:pPr>
        <w:tabs>
          <w:tab w:val="num" w:pos="6480"/>
        </w:tabs>
        <w:ind w:left="6480" w:hanging="360"/>
      </w:pPr>
      <w:rPr>
        <w:rFonts w:ascii="Arial" w:hAnsi="Arial" w:hint="default"/>
      </w:rPr>
    </w:lvl>
  </w:abstractNum>
  <w:abstractNum w:abstractNumId="44">
    <w:nsid w:val="7CEA637C"/>
    <w:multiLevelType w:val="hybridMultilevel"/>
    <w:tmpl w:val="9EEEBC1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7D9515A3"/>
    <w:multiLevelType w:val="hybridMultilevel"/>
    <w:tmpl w:val="A0CC23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7FE25EB8"/>
    <w:multiLevelType w:val="hybridMultilevel"/>
    <w:tmpl w:val="25DCDF88"/>
    <w:lvl w:ilvl="0" w:tplc="E92833CA">
      <w:start w:val="1"/>
      <w:numFmt w:val="bullet"/>
      <w:lvlText w:val="•"/>
      <w:lvlJc w:val="left"/>
      <w:pPr>
        <w:tabs>
          <w:tab w:val="num" w:pos="720"/>
        </w:tabs>
        <w:ind w:left="720" w:hanging="360"/>
      </w:pPr>
      <w:rPr>
        <w:rFonts w:ascii="Arial" w:hAnsi="Arial" w:hint="default"/>
      </w:rPr>
    </w:lvl>
    <w:lvl w:ilvl="1" w:tplc="4E72C19C" w:tentative="1">
      <w:start w:val="1"/>
      <w:numFmt w:val="bullet"/>
      <w:lvlText w:val="•"/>
      <w:lvlJc w:val="left"/>
      <w:pPr>
        <w:tabs>
          <w:tab w:val="num" w:pos="1440"/>
        </w:tabs>
        <w:ind w:left="1440" w:hanging="360"/>
      </w:pPr>
      <w:rPr>
        <w:rFonts w:ascii="Arial" w:hAnsi="Arial" w:hint="default"/>
      </w:rPr>
    </w:lvl>
    <w:lvl w:ilvl="2" w:tplc="03701A2A" w:tentative="1">
      <w:start w:val="1"/>
      <w:numFmt w:val="bullet"/>
      <w:lvlText w:val="•"/>
      <w:lvlJc w:val="left"/>
      <w:pPr>
        <w:tabs>
          <w:tab w:val="num" w:pos="2160"/>
        </w:tabs>
        <w:ind w:left="2160" w:hanging="360"/>
      </w:pPr>
      <w:rPr>
        <w:rFonts w:ascii="Arial" w:hAnsi="Arial" w:hint="default"/>
      </w:rPr>
    </w:lvl>
    <w:lvl w:ilvl="3" w:tplc="099E6FD2" w:tentative="1">
      <w:start w:val="1"/>
      <w:numFmt w:val="bullet"/>
      <w:lvlText w:val="•"/>
      <w:lvlJc w:val="left"/>
      <w:pPr>
        <w:tabs>
          <w:tab w:val="num" w:pos="2880"/>
        </w:tabs>
        <w:ind w:left="2880" w:hanging="360"/>
      </w:pPr>
      <w:rPr>
        <w:rFonts w:ascii="Arial" w:hAnsi="Arial" w:hint="default"/>
      </w:rPr>
    </w:lvl>
    <w:lvl w:ilvl="4" w:tplc="60540D04" w:tentative="1">
      <w:start w:val="1"/>
      <w:numFmt w:val="bullet"/>
      <w:lvlText w:val="•"/>
      <w:lvlJc w:val="left"/>
      <w:pPr>
        <w:tabs>
          <w:tab w:val="num" w:pos="3600"/>
        </w:tabs>
        <w:ind w:left="3600" w:hanging="360"/>
      </w:pPr>
      <w:rPr>
        <w:rFonts w:ascii="Arial" w:hAnsi="Arial" w:hint="default"/>
      </w:rPr>
    </w:lvl>
    <w:lvl w:ilvl="5" w:tplc="906868FA" w:tentative="1">
      <w:start w:val="1"/>
      <w:numFmt w:val="bullet"/>
      <w:lvlText w:val="•"/>
      <w:lvlJc w:val="left"/>
      <w:pPr>
        <w:tabs>
          <w:tab w:val="num" w:pos="4320"/>
        </w:tabs>
        <w:ind w:left="4320" w:hanging="360"/>
      </w:pPr>
      <w:rPr>
        <w:rFonts w:ascii="Arial" w:hAnsi="Arial" w:hint="default"/>
      </w:rPr>
    </w:lvl>
    <w:lvl w:ilvl="6" w:tplc="C1E28840" w:tentative="1">
      <w:start w:val="1"/>
      <w:numFmt w:val="bullet"/>
      <w:lvlText w:val="•"/>
      <w:lvlJc w:val="left"/>
      <w:pPr>
        <w:tabs>
          <w:tab w:val="num" w:pos="5040"/>
        </w:tabs>
        <w:ind w:left="5040" w:hanging="360"/>
      </w:pPr>
      <w:rPr>
        <w:rFonts w:ascii="Arial" w:hAnsi="Arial" w:hint="default"/>
      </w:rPr>
    </w:lvl>
    <w:lvl w:ilvl="7" w:tplc="9ED02D5C" w:tentative="1">
      <w:start w:val="1"/>
      <w:numFmt w:val="bullet"/>
      <w:lvlText w:val="•"/>
      <w:lvlJc w:val="left"/>
      <w:pPr>
        <w:tabs>
          <w:tab w:val="num" w:pos="5760"/>
        </w:tabs>
        <w:ind w:left="5760" w:hanging="360"/>
      </w:pPr>
      <w:rPr>
        <w:rFonts w:ascii="Arial" w:hAnsi="Arial" w:hint="default"/>
      </w:rPr>
    </w:lvl>
    <w:lvl w:ilvl="8" w:tplc="747ACEC2" w:tentative="1">
      <w:start w:val="1"/>
      <w:numFmt w:val="bullet"/>
      <w:lvlText w:val="•"/>
      <w:lvlJc w:val="left"/>
      <w:pPr>
        <w:tabs>
          <w:tab w:val="num" w:pos="6480"/>
        </w:tabs>
        <w:ind w:left="6480" w:hanging="360"/>
      </w:pPr>
      <w:rPr>
        <w:rFonts w:ascii="Arial" w:hAnsi="Arial" w:hint="default"/>
      </w:rPr>
    </w:lvl>
  </w:abstractNum>
  <w:num w:numId="1">
    <w:abstractNumId w:val="30"/>
  </w:num>
  <w:num w:numId="2">
    <w:abstractNumId w:val="18"/>
  </w:num>
  <w:num w:numId="3">
    <w:abstractNumId w:val="6"/>
  </w:num>
  <w:num w:numId="4">
    <w:abstractNumId w:val="32"/>
  </w:num>
  <w:num w:numId="5">
    <w:abstractNumId w:val="8"/>
  </w:num>
  <w:num w:numId="6">
    <w:abstractNumId w:val="21"/>
  </w:num>
  <w:num w:numId="7">
    <w:abstractNumId w:val="40"/>
  </w:num>
  <w:num w:numId="8">
    <w:abstractNumId w:val="12"/>
  </w:num>
  <w:num w:numId="9">
    <w:abstractNumId w:val="25"/>
  </w:num>
  <w:num w:numId="10">
    <w:abstractNumId w:val="26"/>
  </w:num>
  <w:num w:numId="11">
    <w:abstractNumId w:val="13"/>
  </w:num>
  <w:num w:numId="12">
    <w:abstractNumId w:val="22"/>
  </w:num>
  <w:num w:numId="13">
    <w:abstractNumId w:val="29"/>
  </w:num>
  <w:num w:numId="14">
    <w:abstractNumId w:val="1"/>
  </w:num>
  <w:num w:numId="15">
    <w:abstractNumId w:val="10"/>
  </w:num>
  <w:num w:numId="16">
    <w:abstractNumId w:val="19"/>
  </w:num>
  <w:num w:numId="17">
    <w:abstractNumId w:val="44"/>
  </w:num>
  <w:num w:numId="18">
    <w:abstractNumId w:val="7"/>
  </w:num>
  <w:num w:numId="19">
    <w:abstractNumId w:val="33"/>
  </w:num>
  <w:num w:numId="20">
    <w:abstractNumId w:val="27"/>
  </w:num>
  <w:num w:numId="21">
    <w:abstractNumId w:val="45"/>
  </w:num>
  <w:num w:numId="22">
    <w:abstractNumId w:val="23"/>
  </w:num>
  <w:num w:numId="23">
    <w:abstractNumId w:val="37"/>
  </w:num>
  <w:num w:numId="24">
    <w:abstractNumId w:val="31"/>
  </w:num>
  <w:num w:numId="25">
    <w:abstractNumId w:val="16"/>
  </w:num>
  <w:num w:numId="26">
    <w:abstractNumId w:val="36"/>
  </w:num>
  <w:num w:numId="27">
    <w:abstractNumId w:val="19"/>
  </w:num>
  <w:num w:numId="28">
    <w:abstractNumId w:val="17"/>
  </w:num>
  <w:num w:numId="29">
    <w:abstractNumId w:val="11"/>
  </w:num>
  <w:num w:numId="30">
    <w:abstractNumId w:val="28"/>
  </w:num>
  <w:num w:numId="31">
    <w:abstractNumId w:val="34"/>
  </w:num>
  <w:num w:numId="32">
    <w:abstractNumId w:val="20"/>
  </w:num>
  <w:num w:numId="33">
    <w:abstractNumId w:val="9"/>
  </w:num>
  <w:num w:numId="34">
    <w:abstractNumId w:val="43"/>
  </w:num>
  <w:num w:numId="35">
    <w:abstractNumId w:val="4"/>
  </w:num>
  <w:num w:numId="36">
    <w:abstractNumId w:val="15"/>
  </w:num>
  <w:num w:numId="37">
    <w:abstractNumId w:val="3"/>
  </w:num>
  <w:num w:numId="38">
    <w:abstractNumId w:val="38"/>
  </w:num>
  <w:num w:numId="39">
    <w:abstractNumId w:val="2"/>
  </w:num>
  <w:num w:numId="40">
    <w:abstractNumId w:val="41"/>
  </w:num>
  <w:num w:numId="41">
    <w:abstractNumId w:val="46"/>
  </w:num>
  <w:num w:numId="42">
    <w:abstractNumId w:val="42"/>
  </w:num>
  <w:num w:numId="43">
    <w:abstractNumId w:val="5"/>
  </w:num>
  <w:num w:numId="44">
    <w:abstractNumId w:val="39"/>
  </w:num>
  <w:num w:numId="45">
    <w:abstractNumId w:val="14"/>
  </w:num>
  <w:num w:numId="46">
    <w:abstractNumId w:val="35"/>
  </w:num>
  <w:num w:numId="47">
    <w:abstractNumId w:val="2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08"/>
  <w:characterSpacingControl w:val="doNotCompress"/>
  <w:hdrShapeDefaults>
    <o:shapedefaults v:ext="edit" spidmax="5122"/>
  </w:hdrShapeDefaults>
  <w:footnotePr>
    <w:footnote w:id="-1"/>
    <w:footnote w:id="0"/>
  </w:footnotePr>
  <w:endnotePr>
    <w:endnote w:id="-1"/>
    <w:endnote w:id="0"/>
  </w:endnotePr>
  <w:compat/>
  <w:rsids>
    <w:rsidRoot w:val="0075438A"/>
    <w:rsid w:val="000019C4"/>
    <w:rsid w:val="00002BEB"/>
    <w:rsid w:val="000048C2"/>
    <w:rsid w:val="000052F7"/>
    <w:rsid w:val="00005ED5"/>
    <w:rsid w:val="00005F2F"/>
    <w:rsid w:val="0000621C"/>
    <w:rsid w:val="000075D1"/>
    <w:rsid w:val="00007A1F"/>
    <w:rsid w:val="000102BD"/>
    <w:rsid w:val="00011C45"/>
    <w:rsid w:val="00011F1D"/>
    <w:rsid w:val="00014169"/>
    <w:rsid w:val="0001461D"/>
    <w:rsid w:val="00014E53"/>
    <w:rsid w:val="000157B6"/>
    <w:rsid w:val="000160C5"/>
    <w:rsid w:val="00017719"/>
    <w:rsid w:val="000178E6"/>
    <w:rsid w:val="000244E2"/>
    <w:rsid w:val="00026D75"/>
    <w:rsid w:val="00032030"/>
    <w:rsid w:val="00032468"/>
    <w:rsid w:val="000338D2"/>
    <w:rsid w:val="00033B58"/>
    <w:rsid w:val="00034442"/>
    <w:rsid w:val="00034F25"/>
    <w:rsid w:val="00036CE2"/>
    <w:rsid w:val="00037443"/>
    <w:rsid w:val="000377E4"/>
    <w:rsid w:val="0004049E"/>
    <w:rsid w:val="00041CA2"/>
    <w:rsid w:val="00041E7C"/>
    <w:rsid w:val="00041F3A"/>
    <w:rsid w:val="00043C02"/>
    <w:rsid w:val="00044254"/>
    <w:rsid w:val="00047AEB"/>
    <w:rsid w:val="00047BA1"/>
    <w:rsid w:val="00047F5D"/>
    <w:rsid w:val="00050229"/>
    <w:rsid w:val="0005023B"/>
    <w:rsid w:val="00050454"/>
    <w:rsid w:val="00051358"/>
    <w:rsid w:val="000524D3"/>
    <w:rsid w:val="00052CB0"/>
    <w:rsid w:val="000530E2"/>
    <w:rsid w:val="00054355"/>
    <w:rsid w:val="00054585"/>
    <w:rsid w:val="00054C73"/>
    <w:rsid w:val="00054D11"/>
    <w:rsid w:val="0005514F"/>
    <w:rsid w:val="000574D3"/>
    <w:rsid w:val="00057D64"/>
    <w:rsid w:val="00057E4C"/>
    <w:rsid w:val="000601CA"/>
    <w:rsid w:val="00060B7C"/>
    <w:rsid w:val="000615A1"/>
    <w:rsid w:val="00061A2C"/>
    <w:rsid w:val="00062D32"/>
    <w:rsid w:val="0006365C"/>
    <w:rsid w:val="0006446A"/>
    <w:rsid w:val="000667FA"/>
    <w:rsid w:val="0006779E"/>
    <w:rsid w:val="0007002D"/>
    <w:rsid w:val="00071BA5"/>
    <w:rsid w:val="00071E70"/>
    <w:rsid w:val="00072157"/>
    <w:rsid w:val="00072272"/>
    <w:rsid w:val="00074DDC"/>
    <w:rsid w:val="00075212"/>
    <w:rsid w:val="000752C2"/>
    <w:rsid w:val="00075824"/>
    <w:rsid w:val="00076BF8"/>
    <w:rsid w:val="00081A31"/>
    <w:rsid w:val="000821C5"/>
    <w:rsid w:val="000826E5"/>
    <w:rsid w:val="00082C77"/>
    <w:rsid w:val="00084371"/>
    <w:rsid w:val="00084900"/>
    <w:rsid w:val="000858EA"/>
    <w:rsid w:val="00085D7E"/>
    <w:rsid w:val="00086CFD"/>
    <w:rsid w:val="00087928"/>
    <w:rsid w:val="00091468"/>
    <w:rsid w:val="00096168"/>
    <w:rsid w:val="0009657D"/>
    <w:rsid w:val="00097085"/>
    <w:rsid w:val="000A0B95"/>
    <w:rsid w:val="000A1452"/>
    <w:rsid w:val="000A176A"/>
    <w:rsid w:val="000A2000"/>
    <w:rsid w:val="000A2205"/>
    <w:rsid w:val="000A334D"/>
    <w:rsid w:val="000A4376"/>
    <w:rsid w:val="000A601F"/>
    <w:rsid w:val="000A6167"/>
    <w:rsid w:val="000B0A4C"/>
    <w:rsid w:val="000B1F97"/>
    <w:rsid w:val="000B270F"/>
    <w:rsid w:val="000B2897"/>
    <w:rsid w:val="000B35BB"/>
    <w:rsid w:val="000B4212"/>
    <w:rsid w:val="000B4A8D"/>
    <w:rsid w:val="000B4BBC"/>
    <w:rsid w:val="000B5E07"/>
    <w:rsid w:val="000B7403"/>
    <w:rsid w:val="000B771E"/>
    <w:rsid w:val="000B7CEB"/>
    <w:rsid w:val="000C02F2"/>
    <w:rsid w:val="000C0E21"/>
    <w:rsid w:val="000C1FF1"/>
    <w:rsid w:val="000C29EE"/>
    <w:rsid w:val="000C5F72"/>
    <w:rsid w:val="000C7C8B"/>
    <w:rsid w:val="000D03E0"/>
    <w:rsid w:val="000D16DE"/>
    <w:rsid w:val="000D1B3B"/>
    <w:rsid w:val="000D31A0"/>
    <w:rsid w:val="000D4CAC"/>
    <w:rsid w:val="000D5DA6"/>
    <w:rsid w:val="000D655A"/>
    <w:rsid w:val="000D6859"/>
    <w:rsid w:val="000D7F10"/>
    <w:rsid w:val="000E09C0"/>
    <w:rsid w:val="000E0B0A"/>
    <w:rsid w:val="000E0CA2"/>
    <w:rsid w:val="000E1EAA"/>
    <w:rsid w:val="000E2093"/>
    <w:rsid w:val="000E354E"/>
    <w:rsid w:val="000E4569"/>
    <w:rsid w:val="000E61A3"/>
    <w:rsid w:val="000E6CBB"/>
    <w:rsid w:val="000F083E"/>
    <w:rsid w:val="000F0DE2"/>
    <w:rsid w:val="000F1AC5"/>
    <w:rsid w:val="000F1B79"/>
    <w:rsid w:val="000F44FD"/>
    <w:rsid w:val="000F5FAE"/>
    <w:rsid w:val="000F746F"/>
    <w:rsid w:val="000F788B"/>
    <w:rsid w:val="00100429"/>
    <w:rsid w:val="00101B6B"/>
    <w:rsid w:val="00101BF2"/>
    <w:rsid w:val="00101D0B"/>
    <w:rsid w:val="00102197"/>
    <w:rsid w:val="001042B3"/>
    <w:rsid w:val="00105FD4"/>
    <w:rsid w:val="00107C7F"/>
    <w:rsid w:val="00112863"/>
    <w:rsid w:val="00112BEA"/>
    <w:rsid w:val="00113831"/>
    <w:rsid w:val="00114217"/>
    <w:rsid w:val="00114295"/>
    <w:rsid w:val="00114D1A"/>
    <w:rsid w:val="00114FA2"/>
    <w:rsid w:val="001176DB"/>
    <w:rsid w:val="00120198"/>
    <w:rsid w:val="00122040"/>
    <w:rsid w:val="001244D3"/>
    <w:rsid w:val="00125CDF"/>
    <w:rsid w:val="001264A1"/>
    <w:rsid w:val="0012682F"/>
    <w:rsid w:val="00126B5D"/>
    <w:rsid w:val="00130645"/>
    <w:rsid w:val="00131006"/>
    <w:rsid w:val="00131539"/>
    <w:rsid w:val="0013180D"/>
    <w:rsid w:val="00132758"/>
    <w:rsid w:val="001343E4"/>
    <w:rsid w:val="001348BB"/>
    <w:rsid w:val="0013503C"/>
    <w:rsid w:val="00135E40"/>
    <w:rsid w:val="001361F0"/>
    <w:rsid w:val="00137DF0"/>
    <w:rsid w:val="00140AB9"/>
    <w:rsid w:val="00142868"/>
    <w:rsid w:val="00142E40"/>
    <w:rsid w:val="00144E96"/>
    <w:rsid w:val="001459FC"/>
    <w:rsid w:val="00147926"/>
    <w:rsid w:val="001533B0"/>
    <w:rsid w:val="001542A9"/>
    <w:rsid w:val="0015561D"/>
    <w:rsid w:val="00155691"/>
    <w:rsid w:val="0015612B"/>
    <w:rsid w:val="001568D9"/>
    <w:rsid w:val="00156C66"/>
    <w:rsid w:val="0016000D"/>
    <w:rsid w:val="001620E0"/>
    <w:rsid w:val="0016315B"/>
    <w:rsid w:val="00163BDE"/>
    <w:rsid w:val="00163C1E"/>
    <w:rsid w:val="00164160"/>
    <w:rsid w:val="00164652"/>
    <w:rsid w:val="00165669"/>
    <w:rsid w:val="0016759E"/>
    <w:rsid w:val="00167721"/>
    <w:rsid w:val="00171D04"/>
    <w:rsid w:val="00173BA4"/>
    <w:rsid w:val="001751B4"/>
    <w:rsid w:val="0017590C"/>
    <w:rsid w:val="001800BA"/>
    <w:rsid w:val="00180929"/>
    <w:rsid w:val="00181C4D"/>
    <w:rsid w:val="00183916"/>
    <w:rsid w:val="0018514A"/>
    <w:rsid w:val="00191948"/>
    <w:rsid w:val="001927D5"/>
    <w:rsid w:val="00192D8E"/>
    <w:rsid w:val="001935C3"/>
    <w:rsid w:val="001942E7"/>
    <w:rsid w:val="001961BA"/>
    <w:rsid w:val="001967A4"/>
    <w:rsid w:val="0019699D"/>
    <w:rsid w:val="00197145"/>
    <w:rsid w:val="00197608"/>
    <w:rsid w:val="001A0726"/>
    <w:rsid w:val="001A13FB"/>
    <w:rsid w:val="001A1B06"/>
    <w:rsid w:val="001A49FF"/>
    <w:rsid w:val="001A4DFD"/>
    <w:rsid w:val="001A51BA"/>
    <w:rsid w:val="001A5B97"/>
    <w:rsid w:val="001A63B1"/>
    <w:rsid w:val="001A6609"/>
    <w:rsid w:val="001A6FA3"/>
    <w:rsid w:val="001A741B"/>
    <w:rsid w:val="001B2902"/>
    <w:rsid w:val="001B4B2C"/>
    <w:rsid w:val="001B5499"/>
    <w:rsid w:val="001B6EC0"/>
    <w:rsid w:val="001B7A3F"/>
    <w:rsid w:val="001B7AD5"/>
    <w:rsid w:val="001C012B"/>
    <w:rsid w:val="001C03B4"/>
    <w:rsid w:val="001C1631"/>
    <w:rsid w:val="001C338A"/>
    <w:rsid w:val="001C377D"/>
    <w:rsid w:val="001C500C"/>
    <w:rsid w:val="001C5B5F"/>
    <w:rsid w:val="001C6404"/>
    <w:rsid w:val="001C75D8"/>
    <w:rsid w:val="001C77BA"/>
    <w:rsid w:val="001C7F8B"/>
    <w:rsid w:val="001D2519"/>
    <w:rsid w:val="001D269D"/>
    <w:rsid w:val="001D2BC2"/>
    <w:rsid w:val="001D33BB"/>
    <w:rsid w:val="001D3F72"/>
    <w:rsid w:val="001D5DA0"/>
    <w:rsid w:val="001D6547"/>
    <w:rsid w:val="001D6DA2"/>
    <w:rsid w:val="001D6DD4"/>
    <w:rsid w:val="001E12D4"/>
    <w:rsid w:val="001E4B17"/>
    <w:rsid w:val="001E4DF0"/>
    <w:rsid w:val="001E79AF"/>
    <w:rsid w:val="001F0E9C"/>
    <w:rsid w:val="001F15E1"/>
    <w:rsid w:val="001F218C"/>
    <w:rsid w:val="001F21E1"/>
    <w:rsid w:val="001F2B6F"/>
    <w:rsid w:val="001F3288"/>
    <w:rsid w:val="001F4680"/>
    <w:rsid w:val="001F65ED"/>
    <w:rsid w:val="001F6AA9"/>
    <w:rsid w:val="002016B0"/>
    <w:rsid w:val="002048A3"/>
    <w:rsid w:val="00205149"/>
    <w:rsid w:val="00205790"/>
    <w:rsid w:val="0021030B"/>
    <w:rsid w:val="00212242"/>
    <w:rsid w:val="002125D8"/>
    <w:rsid w:val="00213D80"/>
    <w:rsid w:val="00214BED"/>
    <w:rsid w:val="00216766"/>
    <w:rsid w:val="00216EEB"/>
    <w:rsid w:val="002176D6"/>
    <w:rsid w:val="00221C67"/>
    <w:rsid w:val="00221C92"/>
    <w:rsid w:val="0022393E"/>
    <w:rsid w:val="0022516D"/>
    <w:rsid w:val="00226AF2"/>
    <w:rsid w:val="00226D1D"/>
    <w:rsid w:val="0022720E"/>
    <w:rsid w:val="00227C13"/>
    <w:rsid w:val="00227D04"/>
    <w:rsid w:val="00232E66"/>
    <w:rsid w:val="00233DA3"/>
    <w:rsid w:val="0023419D"/>
    <w:rsid w:val="0023670B"/>
    <w:rsid w:val="00236BAB"/>
    <w:rsid w:val="00236FE7"/>
    <w:rsid w:val="00237D5F"/>
    <w:rsid w:val="00240174"/>
    <w:rsid w:val="00240D3E"/>
    <w:rsid w:val="002416B1"/>
    <w:rsid w:val="0024182D"/>
    <w:rsid w:val="00243BA2"/>
    <w:rsid w:val="0024421F"/>
    <w:rsid w:val="0024556D"/>
    <w:rsid w:val="00246205"/>
    <w:rsid w:val="00246303"/>
    <w:rsid w:val="002464F6"/>
    <w:rsid w:val="0024732A"/>
    <w:rsid w:val="00247726"/>
    <w:rsid w:val="00247E55"/>
    <w:rsid w:val="00250196"/>
    <w:rsid w:val="002505ED"/>
    <w:rsid w:val="0025067C"/>
    <w:rsid w:val="00251101"/>
    <w:rsid w:val="00251741"/>
    <w:rsid w:val="00253750"/>
    <w:rsid w:val="0025384D"/>
    <w:rsid w:val="00254AB8"/>
    <w:rsid w:val="00255C96"/>
    <w:rsid w:val="00255EDE"/>
    <w:rsid w:val="002560D9"/>
    <w:rsid w:val="00261ED9"/>
    <w:rsid w:val="00262600"/>
    <w:rsid w:val="002626BC"/>
    <w:rsid w:val="002630C1"/>
    <w:rsid w:val="00263517"/>
    <w:rsid w:val="00263952"/>
    <w:rsid w:val="00263D89"/>
    <w:rsid w:val="00263F92"/>
    <w:rsid w:val="00264020"/>
    <w:rsid w:val="00264272"/>
    <w:rsid w:val="0026496E"/>
    <w:rsid w:val="0026644B"/>
    <w:rsid w:val="00270B82"/>
    <w:rsid w:val="00271A0D"/>
    <w:rsid w:val="00271A8F"/>
    <w:rsid w:val="002744CD"/>
    <w:rsid w:val="00274A8B"/>
    <w:rsid w:val="002762DD"/>
    <w:rsid w:val="002763C3"/>
    <w:rsid w:val="00277251"/>
    <w:rsid w:val="00280402"/>
    <w:rsid w:val="00282078"/>
    <w:rsid w:val="00284618"/>
    <w:rsid w:val="002857F8"/>
    <w:rsid w:val="00286475"/>
    <w:rsid w:val="002869C8"/>
    <w:rsid w:val="00291EA2"/>
    <w:rsid w:val="002923A8"/>
    <w:rsid w:val="00292722"/>
    <w:rsid w:val="0029282D"/>
    <w:rsid w:val="00292D2F"/>
    <w:rsid w:val="00293506"/>
    <w:rsid w:val="0029404A"/>
    <w:rsid w:val="0029416B"/>
    <w:rsid w:val="002970EC"/>
    <w:rsid w:val="00297C90"/>
    <w:rsid w:val="002A0FE8"/>
    <w:rsid w:val="002A1FD9"/>
    <w:rsid w:val="002A23AA"/>
    <w:rsid w:val="002A2F24"/>
    <w:rsid w:val="002A3953"/>
    <w:rsid w:val="002A4218"/>
    <w:rsid w:val="002A4312"/>
    <w:rsid w:val="002A45F4"/>
    <w:rsid w:val="002A7E74"/>
    <w:rsid w:val="002B0274"/>
    <w:rsid w:val="002B05FA"/>
    <w:rsid w:val="002B2DA2"/>
    <w:rsid w:val="002B34C0"/>
    <w:rsid w:val="002B393A"/>
    <w:rsid w:val="002B3DF5"/>
    <w:rsid w:val="002B75BE"/>
    <w:rsid w:val="002B7DF6"/>
    <w:rsid w:val="002C09B9"/>
    <w:rsid w:val="002C117D"/>
    <w:rsid w:val="002C123C"/>
    <w:rsid w:val="002C3437"/>
    <w:rsid w:val="002C55C4"/>
    <w:rsid w:val="002C7B8C"/>
    <w:rsid w:val="002D09B7"/>
    <w:rsid w:val="002D1E6E"/>
    <w:rsid w:val="002D27CD"/>
    <w:rsid w:val="002D4889"/>
    <w:rsid w:val="002D48F1"/>
    <w:rsid w:val="002D63F8"/>
    <w:rsid w:val="002E049B"/>
    <w:rsid w:val="002E084A"/>
    <w:rsid w:val="002E0CA0"/>
    <w:rsid w:val="002E12C2"/>
    <w:rsid w:val="002E18C6"/>
    <w:rsid w:val="002E2536"/>
    <w:rsid w:val="002E312A"/>
    <w:rsid w:val="002E3A97"/>
    <w:rsid w:val="002E3C1B"/>
    <w:rsid w:val="002E3EC4"/>
    <w:rsid w:val="002E50E7"/>
    <w:rsid w:val="002E6721"/>
    <w:rsid w:val="002E6B5B"/>
    <w:rsid w:val="002E72DB"/>
    <w:rsid w:val="002E7F8D"/>
    <w:rsid w:val="002F07ED"/>
    <w:rsid w:val="002F1A48"/>
    <w:rsid w:val="002F219C"/>
    <w:rsid w:val="002F2FA6"/>
    <w:rsid w:val="002F302F"/>
    <w:rsid w:val="002F32CE"/>
    <w:rsid w:val="002F3B4E"/>
    <w:rsid w:val="002F3BCB"/>
    <w:rsid w:val="002F4A7F"/>
    <w:rsid w:val="002F548B"/>
    <w:rsid w:val="0030071C"/>
    <w:rsid w:val="00304F00"/>
    <w:rsid w:val="00305976"/>
    <w:rsid w:val="00305FD7"/>
    <w:rsid w:val="00312E63"/>
    <w:rsid w:val="00313A11"/>
    <w:rsid w:val="003150A3"/>
    <w:rsid w:val="00316C63"/>
    <w:rsid w:val="00316F4E"/>
    <w:rsid w:val="003171D1"/>
    <w:rsid w:val="0031726F"/>
    <w:rsid w:val="00317D70"/>
    <w:rsid w:val="00317DE3"/>
    <w:rsid w:val="00317F26"/>
    <w:rsid w:val="003201C1"/>
    <w:rsid w:val="00320F33"/>
    <w:rsid w:val="003234AF"/>
    <w:rsid w:val="00325B21"/>
    <w:rsid w:val="00326234"/>
    <w:rsid w:val="0032695B"/>
    <w:rsid w:val="00330326"/>
    <w:rsid w:val="0033088A"/>
    <w:rsid w:val="00330AD8"/>
    <w:rsid w:val="00331931"/>
    <w:rsid w:val="00332A5C"/>
    <w:rsid w:val="0033314A"/>
    <w:rsid w:val="003339D2"/>
    <w:rsid w:val="00334662"/>
    <w:rsid w:val="00334F9E"/>
    <w:rsid w:val="00335B3B"/>
    <w:rsid w:val="00336C11"/>
    <w:rsid w:val="003371B8"/>
    <w:rsid w:val="00337457"/>
    <w:rsid w:val="00337BC3"/>
    <w:rsid w:val="00343052"/>
    <w:rsid w:val="00343D19"/>
    <w:rsid w:val="00343E10"/>
    <w:rsid w:val="00344AF8"/>
    <w:rsid w:val="00345038"/>
    <w:rsid w:val="00346FF5"/>
    <w:rsid w:val="00347E9A"/>
    <w:rsid w:val="00350C42"/>
    <w:rsid w:val="00350D12"/>
    <w:rsid w:val="00351CFF"/>
    <w:rsid w:val="00351EE4"/>
    <w:rsid w:val="003525D1"/>
    <w:rsid w:val="003530D9"/>
    <w:rsid w:val="00354014"/>
    <w:rsid w:val="00355735"/>
    <w:rsid w:val="00355930"/>
    <w:rsid w:val="00355A6A"/>
    <w:rsid w:val="0035694C"/>
    <w:rsid w:val="0035735B"/>
    <w:rsid w:val="0036070B"/>
    <w:rsid w:val="003608AF"/>
    <w:rsid w:val="00362952"/>
    <w:rsid w:val="00362C73"/>
    <w:rsid w:val="00364C6F"/>
    <w:rsid w:val="00364F83"/>
    <w:rsid w:val="00365FD1"/>
    <w:rsid w:val="003663A3"/>
    <w:rsid w:val="00366932"/>
    <w:rsid w:val="00367887"/>
    <w:rsid w:val="00367D86"/>
    <w:rsid w:val="0037003F"/>
    <w:rsid w:val="00370A32"/>
    <w:rsid w:val="00373EB0"/>
    <w:rsid w:val="00374B28"/>
    <w:rsid w:val="0037796B"/>
    <w:rsid w:val="003779B6"/>
    <w:rsid w:val="003800C8"/>
    <w:rsid w:val="003818F1"/>
    <w:rsid w:val="00381957"/>
    <w:rsid w:val="0038207D"/>
    <w:rsid w:val="00383840"/>
    <w:rsid w:val="00383F3C"/>
    <w:rsid w:val="003848E7"/>
    <w:rsid w:val="00385018"/>
    <w:rsid w:val="00385EF8"/>
    <w:rsid w:val="00386281"/>
    <w:rsid w:val="003877E0"/>
    <w:rsid w:val="00391473"/>
    <w:rsid w:val="003928DD"/>
    <w:rsid w:val="0039368F"/>
    <w:rsid w:val="0039498C"/>
    <w:rsid w:val="00395433"/>
    <w:rsid w:val="00395EEF"/>
    <w:rsid w:val="003A3096"/>
    <w:rsid w:val="003A5179"/>
    <w:rsid w:val="003A77E9"/>
    <w:rsid w:val="003B196B"/>
    <w:rsid w:val="003B1AB8"/>
    <w:rsid w:val="003B1E06"/>
    <w:rsid w:val="003B207C"/>
    <w:rsid w:val="003B4A1D"/>
    <w:rsid w:val="003B4B5F"/>
    <w:rsid w:val="003B52D8"/>
    <w:rsid w:val="003B752C"/>
    <w:rsid w:val="003B77D1"/>
    <w:rsid w:val="003B793F"/>
    <w:rsid w:val="003C0113"/>
    <w:rsid w:val="003C2AB1"/>
    <w:rsid w:val="003C4316"/>
    <w:rsid w:val="003C59D3"/>
    <w:rsid w:val="003C66E2"/>
    <w:rsid w:val="003D1A57"/>
    <w:rsid w:val="003D4352"/>
    <w:rsid w:val="003D4495"/>
    <w:rsid w:val="003D5746"/>
    <w:rsid w:val="003D5DD7"/>
    <w:rsid w:val="003D5F84"/>
    <w:rsid w:val="003D660B"/>
    <w:rsid w:val="003D708D"/>
    <w:rsid w:val="003D7878"/>
    <w:rsid w:val="003E066B"/>
    <w:rsid w:val="003E0868"/>
    <w:rsid w:val="003E0A1A"/>
    <w:rsid w:val="003E1733"/>
    <w:rsid w:val="003E3196"/>
    <w:rsid w:val="003E78E5"/>
    <w:rsid w:val="003F03C8"/>
    <w:rsid w:val="003F25DF"/>
    <w:rsid w:val="003F2CB7"/>
    <w:rsid w:val="003F431F"/>
    <w:rsid w:val="003F50B5"/>
    <w:rsid w:val="003F6094"/>
    <w:rsid w:val="003F7D26"/>
    <w:rsid w:val="00401224"/>
    <w:rsid w:val="0040183F"/>
    <w:rsid w:val="00401AEB"/>
    <w:rsid w:val="00401BC0"/>
    <w:rsid w:val="004022A4"/>
    <w:rsid w:val="00402D25"/>
    <w:rsid w:val="00404070"/>
    <w:rsid w:val="0040442F"/>
    <w:rsid w:val="004061E8"/>
    <w:rsid w:val="004063F8"/>
    <w:rsid w:val="004078C0"/>
    <w:rsid w:val="00407A60"/>
    <w:rsid w:val="00407B71"/>
    <w:rsid w:val="00407DE4"/>
    <w:rsid w:val="00411114"/>
    <w:rsid w:val="00411B68"/>
    <w:rsid w:val="00411E65"/>
    <w:rsid w:val="00411FDD"/>
    <w:rsid w:val="004123A9"/>
    <w:rsid w:val="00412BF0"/>
    <w:rsid w:val="0041321D"/>
    <w:rsid w:val="00414533"/>
    <w:rsid w:val="0041652D"/>
    <w:rsid w:val="0041682A"/>
    <w:rsid w:val="00416D5E"/>
    <w:rsid w:val="00416F1A"/>
    <w:rsid w:val="00416FF8"/>
    <w:rsid w:val="00417304"/>
    <w:rsid w:val="00417547"/>
    <w:rsid w:val="004218B4"/>
    <w:rsid w:val="00421CFF"/>
    <w:rsid w:val="00421E14"/>
    <w:rsid w:val="00423721"/>
    <w:rsid w:val="00425BDF"/>
    <w:rsid w:val="00425C76"/>
    <w:rsid w:val="004269A7"/>
    <w:rsid w:val="00426A2B"/>
    <w:rsid w:val="0043034E"/>
    <w:rsid w:val="00430C4A"/>
    <w:rsid w:val="00431153"/>
    <w:rsid w:val="00432337"/>
    <w:rsid w:val="00432980"/>
    <w:rsid w:val="0043314D"/>
    <w:rsid w:val="00433217"/>
    <w:rsid w:val="00433822"/>
    <w:rsid w:val="0043399E"/>
    <w:rsid w:val="00434F80"/>
    <w:rsid w:val="00435903"/>
    <w:rsid w:val="00435E37"/>
    <w:rsid w:val="004367CE"/>
    <w:rsid w:val="00436CF5"/>
    <w:rsid w:val="004408EB"/>
    <w:rsid w:val="00442037"/>
    <w:rsid w:val="00442179"/>
    <w:rsid w:val="00445501"/>
    <w:rsid w:val="004465E9"/>
    <w:rsid w:val="00446726"/>
    <w:rsid w:val="004467A3"/>
    <w:rsid w:val="00446F00"/>
    <w:rsid w:val="00447247"/>
    <w:rsid w:val="00447AA4"/>
    <w:rsid w:val="00447E9E"/>
    <w:rsid w:val="004514A3"/>
    <w:rsid w:val="004524E6"/>
    <w:rsid w:val="00452529"/>
    <w:rsid w:val="004525CF"/>
    <w:rsid w:val="00455223"/>
    <w:rsid w:val="004552D7"/>
    <w:rsid w:val="0045530B"/>
    <w:rsid w:val="00455582"/>
    <w:rsid w:val="004566AE"/>
    <w:rsid w:val="004612A6"/>
    <w:rsid w:val="00461D53"/>
    <w:rsid w:val="00463237"/>
    <w:rsid w:val="0046387C"/>
    <w:rsid w:val="00466DEE"/>
    <w:rsid w:val="0047057B"/>
    <w:rsid w:val="0047149B"/>
    <w:rsid w:val="00471BC5"/>
    <w:rsid w:val="00471D0C"/>
    <w:rsid w:val="00471F2E"/>
    <w:rsid w:val="004721A9"/>
    <w:rsid w:val="00472620"/>
    <w:rsid w:val="00474697"/>
    <w:rsid w:val="004764D1"/>
    <w:rsid w:val="00476F3B"/>
    <w:rsid w:val="004804E0"/>
    <w:rsid w:val="00480765"/>
    <w:rsid w:val="0048172C"/>
    <w:rsid w:val="00481F8A"/>
    <w:rsid w:val="00482191"/>
    <w:rsid w:val="004836ED"/>
    <w:rsid w:val="00485E23"/>
    <w:rsid w:val="004875CB"/>
    <w:rsid w:val="00487AE8"/>
    <w:rsid w:val="00487EE9"/>
    <w:rsid w:val="0049079F"/>
    <w:rsid w:val="00491C0F"/>
    <w:rsid w:val="00492E56"/>
    <w:rsid w:val="00493BB7"/>
    <w:rsid w:val="00493BF1"/>
    <w:rsid w:val="00494A39"/>
    <w:rsid w:val="00494D71"/>
    <w:rsid w:val="00495530"/>
    <w:rsid w:val="00495B45"/>
    <w:rsid w:val="0049705A"/>
    <w:rsid w:val="004979B5"/>
    <w:rsid w:val="00497AC6"/>
    <w:rsid w:val="004A01DE"/>
    <w:rsid w:val="004A040F"/>
    <w:rsid w:val="004A23D5"/>
    <w:rsid w:val="004A2EA6"/>
    <w:rsid w:val="004A3928"/>
    <w:rsid w:val="004A3A9B"/>
    <w:rsid w:val="004A4608"/>
    <w:rsid w:val="004A4912"/>
    <w:rsid w:val="004A4A2A"/>
    <w:rsid w:val="004A4DC1"/>
    <w:rsid w:val="004A552E"/>
    <w:rsid w:val="004A7B34"/>
    <w:rsid w:val="004B002F"/>
    <w:rsid w:val="004B00A6"/>
    <w:rsid w:val="004B0F27"/>
    <w:rsid w:val="004B14FF"/>
    <w:rsid w:val="004B2BF0"/>
    <w:rsid w:val="004B301B"/>
    <w:rsid w:val="004B3FC8"/>
    <w:rsid w:val="004B4E5A"/>
    <w:rsid w:val="004B5CF0"/>
    <w:rsid w:val="004B6E44"/>
    <w:rsid w:val="004B6F7C"/>
    <w:rsid w:val="004B7103"/>
    <w:rsid w:val="004C0194"/>
    <w:rsid w:val="004C0D2C"/>
    <w:rsid w:val="004C1B56"/>
    <w:rsid w:val="004C1B67"/>
    <w:rsid w:val="004C28E7"/>
    <w:rsid w:val="004C2FC7"/>
    <w:rsid w:val="004C43ED"/>
    <w:rsid w:val="004C460D"/>
    <w:rsid w:val="004C4D53"/>
    <w:rsid w:val="004C5DC8"/>
    <w:rsid w:val="004C6199"/>
    <w:rsid w:val="004C6E70"/>
    <w:rsid w:val="004C7C02"/>
    <w:rsid w:val="004D018D"/>
    <w:rsid w:val="004D18F4"/>
    <w:rsid w:val="004D1BFD"/>
    <w:rsid w:val="004D22C1"/>
    <w:rsid w:val="004D493D"/>
    <w:rsid w:val="004D747C"/>
    <w:rsid w:val="004E010A"/>
    <w:rsid w:val="004E1D3A"/>
    <w:rsid w:val="004E2071"/>
    <w:rsid w:val="004E2A33"/>
    <w:rsid w:val="004E38AF"/>
    <w:rsid w:val="004E4E9D"/>
    <w:rsid w:val="004E5167"/>
    <w:rsid w:val="004E57EB"/>
    <w:rsid w:val="004E5A70"/>
    <w:rsid w:val="004E73EB"/>
    <w:rsid w:val="004E7598"/>
    <w:rsid w:val="004E776A"/>
    <w:rsid w:val="004E7AAC"/>
    <w:rsid w:val="004E7D5B"/>
    <w:rsid w:val="004F1C5F"/>
    <w:rsid w:val="004F20AF"/>
    <w:rsid w:val="004F41EC"/>
    <w:rsid w:val="004F5A69"/>
    <w:rsid w:val="004F6400"/>
    <w:rsid w:val="004F730A"/>
    <w:rsid w:val="004F74A3"/>
    <w:rsid w:val="00500145"/>
    <w:rsid w:val="005046C2"/>
    <w:rsid w:val="0050488D"/>
    <w:rsid w:val="00504C58"/>
    <w:rsid w:val="00504FA6"/>
    <w:rsid w:val="0050507A"/>
    <w:rsid w:val="0050596A"/>
    <w:rsid w:val="00506C72"/>
    <w:rsid w:val="00513098"/>
    <w:rsid w:val="00514DF0"/>
    <w:rsid w:val="005153D3"/>
    <w:rsid w:val="00515601"/>
    <w:rsid w:val="0052322B"/>
    <w:rsid w:val="00523EC3"/>
    <w:rsid w:val="00524190"/>
    <w:rsid w:val="0052494C"/>
    <w:rsid w:val="005261A0"/>
    <w:rsid w:val="005261C0"/>
    <w:rsid w:val="005264E7"/>
    <w:rsid w:val="005272D4"/>
    <w:rsid w:val="005321D2"/>
    <w:rsid w:val="00532BA9"/>
    <w:rsid w:val="00532DD2"/>
    <w:rsid w:val="00533695"/>
    <w:rsid w:val="00534E66"/>
    <w:rsid w:val="00535D61"/>
    <w:rsid w:val="00540525"/>
    <w:rsid w:val="0054083D"/>
    <w:rsid w:val="005409D0"/>
    <w:rsid w:val="00541F94"/>
    <w:rsid w:val="0054247F"/>
    <w:rsid w:val="00542882"/>
    <w:rsid w:val="00542D3A"/>
    <w:rsid w:val="00543A76"/>
    <w:rsid w:val="00544C8A"/>
    <w:rsid w:val="005453BC"/>
    <w:rsid w:val="00545A33"/>
    <w:rsid w:val="00545B48"/>
    <w:rsid w:val="00545C7D"/>
    <w:rsid w:val="00545E1F"/>
    <w:rsid w:val="00547BA4"/>
    <w:rsid w:val="00550820"/>
    <w:rsid w:val="005509F8"/>
    <w:rsid w:val="00550F86"/>
    <w:rsid w:val="00551EA3"/>
    <w:rsid w:val="005536CD"/>
    <w:rsid w:val="00556308"/>
    <w:rsid w:val="0055746A"/>
    <w:rsid w:val="005623C8"/>
    <w:rsid w:val="005628A4"/>
    <w:rsid w:val="005651FC"/>
    <w:rsid w:val="00565333"/>
    <w:rsid w:val="00565CFF"/>
    <w:rsid w:val="00566CA0"/>
    <w:rsid w:val="00567ED4"/>
    <w:rsid w:val="00572248"/>
    <w:rsid w:val="00572266"/>
    <w:rsid w:val="00573FB3"/>
    <w:rsid w:val="005753BD"/>
    <w:rsid w:val="00576812"/>
    <w:rsid w:val="00580CFD"/>
    <w:rsid w:val="00583302"/>
    <w:rsid w:val="00583928"/>
    <w:rsid w:val="00583CFF"/>
    <w:rsid w:val="00585338"/>
    <w:rsid w:val="00585754"/>
    <w:rsid w:val="005868CD"/>
    <w:rsid w:val="0059096A"/>
    <w:rsid w:val="00590BA0"/>
    <w:rsid w:val="00591314"/>
    <w:rsid w:val="005919C0"/>
    <w:rsid w:val="00592001"/>
    <w:rsid w:val="005931B8"/>
    <w:rsid w:val="005934E4"/>
    <w:rsid w:val="00593701"/>
    <w:rsid w:val="00593FB5"/>
    <w:rsid w:val="00594BEA"/>
    <w:rsid w:val="00595288"/>
    <w:rsid w:val="005958DC"/>
    <w:rsid w:val="005A080E"/>
    <w:rsid w:val="005A1B42"/>
    <w:rsid w:val="005A4C21"/>
    <w:rsid w:val="005A4F37"/>
    <w:rsid w:val="005A5584"/>
    <w:rsid w:val="005A5812"/>
    <w:rsid w:val="005A5C9B"/>
    <w:rsid w:val="005A6A8A"/>
    <w:rsid w:val="005A7612"/>
    <w:rsid w:val="005A771E"/>
    <w:rsid w:val="005B03DC"/>
    <w:rsid w:val="005B3C11"/>
    <w:rsid w:val="005B4BA0"/>
    <w:rsid w:val="005B60F3"/>
    <w:rsid w:val="005B6E8B"/>
    <w:rsid w:val="005C0195"/>
    <w:rsid w:val="005C04E2"/>
    <w:rsid w:val="005C0F90"/>
    <w:rsid w:val="005C152E"/>
    <w:rsid w:val="005C1B10"/>
    <w:rsid w:val="005C1D7F"/>
    <w:rsid w:val="005C2B87"/>
    <w:rsid w:val="005C2FC5"/>
    <w:rsid w:val="005C3308"/>
    <w:rsid w:val="005C3555"/>
    <w:rsid w:val="005C4932"/>
    <w:rsid w:val="005C7290"/>
    <w:rsid w:val="005D091E"/>
    <w:rsid w:val="005D1BEF"/>
    <w:rsid w:val="005D2293"/>
    <w:rsid w:val="005D28DE"/>
    <w:rsid w:val="005D523B"/>
    <w:rsid w:val="005D5C5F"/>
    <w:rsid w:val="005D5CFC"/>
    <w:rsid w:val="005D7789"/>
    <w:rsid w:val="005D7887"/>
    <w:rsid w:val="005E2ACD"/>
    <w:rsid w:val="005E319F"/>
    <w:rsid w:val="005E43C7"/>
    <w:rsid w:val="005E5454"/>
    <w:rsid w:val="005E674F"/>
    <w:rsid w:val="005E6785"/>
    <w:rsid w:val="005E70D3"/>
    <w:rsid w:val="005E7501"/>
    <w:rsid w:val="005E7C07"/>
    <w:rsid w:val="005F0A32"/>
    <w:rsid w:val="005F2FE3"/>
    <w:rsid w:val="005F5E34"/>
    <w:rsid w:val="005F6076"/>
    <w:rsid w:val="0060021F"/>
    <w:rsid w:val="00601025"/>
    <w:rsid w:val="00601224"/>
    <w:rsid w:val="00601860"/>
    <w:rsid w:val="00601C60"/>
    <w:rsid w:val="00602B00"/>
    <w:rsid w:val="006047B3"/>
    <w:rsid w:val="00605A78"/>
    <w:rsid w:val="006061E1"/>
    <w:rsid w:val="00606773"/>
    <w:rsid w:val="00607CBE"/>
    <w:rsid w:val="00610CA8"/>
    <w:rsid w:val="00611C0C"/>
    <w:rsid w:val="006125D1"/>
    <w:rsid w:val="00612A52"/>
    <w:rsid w:val="006138C3"/>
    <w:rsid w:val="00613D3D"/>
    <w:rsid w:val="00614C90"/>
    <w:rsid w:val="00614DB1"/>
    <w:rsid w:val="00615E5B"/>
    <w:rsid w:val="006218CB"/>
    <w:rsid w:val="00623BC8"/>
    <w:rsid w:val="0062611C"/>
    <w:rsid w:val="006275AB"/>
    <w:rsid w:val="00627BD4"/>
    <w:rsid w:val="00627E0E"/>
    <w:rsid w:val="006301BC"/>
    <w:rsid w:val="00630604"/>
    <w:rsid w:val="0063133F"/>
    <w:rsid w:val="006318E8"/>
    <w:rsid w:val="00633C78"/>
    <w:rsid w:val="006352A1"/>
    <w:rsid w:val="00635403"/>
    <w:rsid w:val="00640572"/>
    <w:rsid w:val="00641052"/>
    <w:rsid w:val="00641178"/>
    <w:rsid w:val="0064120A"/>
    <w:rsid w:val="00641814"/>
    <w:rsid w:val="00645091"/>
    <w:rsid w:val="00645307"/>
    <w:rsid w:val="00645A7B"/>
    <w:rsid w:val="00646477"/>
    <w:rsid w:val="00647C75"/>
    <w:rsid w:val="00647DE4"/>
    <w:rsid w:val="00647EE1"/>
    <w:rsid w:val="00650891"/>
    <w:rsid w:val="00650B1A"/>
    <w:rsid w:val="00652CC3"/>
    <w:rsid w:val="00656EF6"/>
    <w:rsid w:val="006576A9"/>
    <w:rsid w:val="00657C07"/>
    <w:rsid w:val="006604A7"/>
    <w:rsid w:val="006608B2"/>
    <w:rsid w:val="00661B67"/>
    <w:rsid w:val="0066371C"/>
    <w:rsid w:val="006650D5"/>
    <w:rsid w:val="0066521F"/>
    <w:rsid w:val="00665B9F"/>
    <w:rsid w:val="006669AB"/>
    <w:rsid w:val="00667C71"/>
    <w:rsid w:val="006701EF"/>
    <w:rsid w:val="00670368"/>
    <w:rsid w:val="006704CA"/>
    <w:rsid w:val="00671667"/>
    <w:rsid w:val="00672200"/>
    <w:rsid w:val="006723B4"/>
    <w:rsid w:val="00673F31"/>
    <w:rsid w:val="00675578"/>
    <w:rsid w:val="00675847"/>
    <w:rsid w:val="00676C07"/>
    <w:rsid w:val="00676FB0"/>
    <w:rsid w:val="006813E9"/>
    <w:rsid w:val="00681B50"/>
    <w:rsid w:val="00681D16"/>
    <w:rsid w:val="0068207B"/>
    <w:rsid w:val="00683673"/>
    <w:rsid w:val="00684749"/>
    <w:rsid w:val="00684AA7"/>
    <w:rsid w:val="006856A5"/>
    <w:rsid w:val="00686916"/>
    <w:rsid w:val="006908A5"/>
    <w:rsid w:val="006908FE"/>
    <w:rsid w:val="0069196D"/>
    <w:rsid w:val="0069227B"/>
    <w:rsid w:val="006926DC"/>
    <w:rsid w:val="00692C83"/>
    <w:rsid w:val="006932F5"/>
    <w:rsid w:val="00693F20"/>
    <w:rsid w:val="00694A75"/>
    <w:rsid w:val="006959F6"/>
    <w:rsid w:val="00696DBA"/>
    <w:rsid w:val="006A04B0"/>
    <w:rsid w:val="006A2081"/>
    <w:rsid w:val="006A2B0F"/>
    <w:rsid w:val="006A5094"/>
    <w:rsid w:val="006A5221"/>
    <w:rsid w:val="006A5E4D"/>
    <w:rsid w:val="006A7A37"/>
    <w:rsid w:val="006A7BCD"/>
    <w:rsid w:val="006B0702"/>
    <w:rsid w:val="006B1899"/>
    <w:rsid w:val="006B2ED2"/>
    <w:rsid w:val="006B353E"/>
    <w:rsid w:val="006B4177"/>
    <w:rsid w:val="006B49FC"/>
    <w:rsid w:val="006B665F"/>
    <w:rsid w:val="006B759F"/>
    <w:rsid w:val="006C02AB"/>
    <w:rsid w:val="006C0902"/>
    <w:rsid w:val="006C1343"/>
    <w:rsid w:val="006C17D4"/>
    <w:rsid w:val="006C252A"/>
    <w:rsid w:val="006C315F"/>
    <w:rsid w:val="006C37A5"/>
    <w:rsid w:val="006C477E"/>
    <w:rsid w:val="006C496D"/>
    <w:rsid w:val="006C5154"/>
    <w:rsid w:val="006C656E"/>
    <w:rsid w:val="006C7355"/>
    <w:rsid w:val="006C78E7"/>
    <w:rsid w:val="006D1742"/>
    <w:rsid w:val="006D21E1"/>
    <w:rsid w:val="006D298D"/>
    <w:rsid w:val="006D2D36"/>
    <w:rsid w:val="006D5216"/>
    <w:rsid w:val="006D5703"/>
    <w:rsid w:val="006D5AD6"/>
    <w:rsid w:val="006D5C46"/>
    <w:rsid w:val="006D5DCE"/>
    <w:rsid w:val="006D7824"/>
    <w:rsid w:val="006E0B4B"/>
    <w:rsid w:val="006E0CE8"/>
    <w:rsid w:val="006E17C2"/>
    <w:rsid w:val="006E1B90"/>
    <w:rsid w:val="006E27E4"/>
    <w:rsid w:val="006E362A"/>
    <w:rsid w:val="006E3743"/>
    <w:rsid w:val="006E601C"/>
    <w:rsid w:val="006E6576"/>
    <w:rsid w:val="006E7E68"/>
    <w:rsid w:val="006F2030"/>
    <w:rsid w:val="006F3636"/>
    <w:rsid w:val="006F3E97"/>
    <w:rsid w:val="006F4F2E"/>
    <w:rsid w:val="006F4F7A"/>
    <w:rsid w:val="006F69D5"/>
    <w:rsid w:val="006F74A2"/>
    <w:rsid w:val="00701C56"/>
    <w:rsid w:val="007020FD"/>
    <w:rsid w:val="007026EA"/>
    <w:rsid w:val="007055D6"/>
    <w:rsid w:val="00705C16"/>
    <w:rsid w:val="00705E09"/>
    <w:rsid w:val="00705FCB"/>
    <w:rsid w:val="00707334"/>
    <w:rsid w:val="00707A82"/>
    <w:rsid w:val="00707CE8"/>
    <w:rsid w:val="007110FE"/>
    <w:rsid w:val="00713186"/>
    <w:rsid w:val="0071398A"/>
    <w:rsid w:val="00714332"/>
    <w:rsid w:val="00715F93"/>
    <w:rsid w:val="007179E8"/>
    <w:rsid w:val="0072112B"/>
    <w:rsid w:val="00721EB2"/>
    <w:rsid w:val="00722C31"/>
    <w:rsid w:val="00722C51"/>
    <w:rsid w:val="00724167"/>
    <w:rsid w:val="0072430D"/>
    <w:rsid w:val="00725092"/>
    <w:rsid w:val="00726374"/>
    <w:rsid w:val="00726A9A"/>
    <w:rsid w:val="00727770"/>
    <w:rsid w:val="00730A69"/>
    <w:rsid w:val="00730BD9"/>
    <w:rsid w:val="007318B7"/>
    <w:rsid w:val="00731F9E"/>
    <w:rsid w:val="007338CB"/>
    <w:rsid w:val="0073441A"/>
    <w:rsid w:val="00734B16"/>
    <w:rsid w:val="00734DED"/>
    <w:rsid w:val="007360EF"/>
    <w:rsid w:val="00742424"/>
    <w:rsid w:val="00742BEE"/>
    <w:rsid w:val="0074333A"/>
    <w:rsid w:val="00743AA3"/>
    <w:rsid w:val="00744902"/>
    <w:rsid w:val="0074657F"/>
    <w:rsid w:val="0075043F"/>
    <w:rsid w:val="00750C39"/>
    <w:rsid w:val="00750C80"/>
    <w:rsid w:val="00752599"/>
    <w:rsid w:val="00752922"/>
    <w:rsid w:val="007530AF"/>
    <w:rsid w:val="0075438A"/>
    <w:rsid w:val="00754483"/>
    <w:rsid w:val="007548B6"/>
    <w:rsid w:val="00755825"/>
    <w:rsid w:val="00756F9B"/>
    <w:rsid w:val="00757B19"/>
    <w:rsid w:val="00757C52"/>
    <w:rsid w:val="007603B4"/>
    <w:rsid w:val="00760A92"/>
    <w:rsid w:val="00760DC5"/>
    <w:rsid w:val="007610CD"/>
    <w:rsid w:val="0076124A"/>
    <w:rsid w:val="0076231D"/>
    <w:rsid w:val="007644C6"/>
    <w:rsid w:val="00764BA4"/>
    <w:rsid w:val="00764C0E"/>
    <w:rsid w:val="00764E4A"/>
    <w:rsid w:val="00765E0F"/>
    <w:rsid w:val="007675F5"/>
    <w:rsid w:val="00767661"/>
    <w:rsid w:val="007712B6"/>
    <w:rsid w:val="00771772"/>
    <w:rsid w:val="0077186B"/>
    <w:rsid w:val="00772290"/>
    <w:rsid w:val="00772AE7"/>
    <w:rsid w:val="007737CA"/>
    <w:rsid w:val="00774F41"/>
    <w:rsid w:val="007766B0"/>
    <w:rsid w:val="00780102"/>
    <w:rsid w:val="007818D6"/>
    <w:rsid w:val="007819FA"/>
    <w:rsid w:val="0078259B"/>
    <w:rsid w:val="007856F1"/>
    <w:rsid w:val="007859F9"/>
    <w:rsid w:val="00785D92"/>
    <w:rsid w:val="007873CF"/>
    <w:rsid w:val="00787C4F"/>
    <w:rsid w:val="00787EA2"/>
    <w:rsid w:val="00787F75"/>
    <w:rsid w:val="00790057"/>
    <w:rsid w:val="00790414"/>
    <w:rsid w:val="0079047B"/>
    <w:rsid w:val="007906D2"/>
    <w:rsid w:val="00790AAF"/>
    <w:rsid w:val="00790AE2"/>
    <w:rsid w:val="007911CB"/>
    <w:rsid w:val="00791D15"/>
    <w:rsid w:val="00792AEC"/>
    <w:rsid w:val="007934ED"/>
    <w:rsid w:val="0079583A"/>
    <w:rsid w:val="0079651B"/>
    <w:rsid w:val="007966B1"/>
    <w:rsid w:val="00796742"/>
    <w:rsid w:val="00797460"/>
    <w:rsid w:val="007A22A3"/>
    <w:rsid w:val="007A35D5"/>
    <w:rsid w:val="007A3E0B"/>
    <w:rsid w:val="007A5D47"/>
    <w:rsid w:val="007A60A7"/>
    <w:rsid w:val="007A7C98"/>
    <w:rsid w:val="007B143F"/>
    <w:rsid w:val="007B2BC1"/>
    <w:rsid w:val="007B2CC1"/>
    <w:rsid w:val="007B3C44"/>
    <w:rsid w:val="007B459A"/>
    <w:rsid w:val="007B493D"/>
    <w:rsid w:val="007B5450"/>
    <w:rsid w:val="007B56B7"/>
    <w:rsid w:val="007B5737"/>
    <w:rsid w:val="007B5A14"/>
    <w:rsid w:val="007B5D96"/>
    <w:rsid w:val="007B6DC6"/>
    <w:rsid w:val="007B79C1"/>
    <w:rsid w:val="007C1B92"/>
    <w:rsid w:val="007C26AA"/>
    <w:rsid w:val="007C2DCF"/>
    <w:rsid w:val="007C320F"/>
    <w:rsid w:val="007C63D3"/>
    <w:rsid w:val="007C651A"/>
    <w:rsid w:val="007C6EB7"/>
    <w:rsid w:val="007D1C47"/>
    <w:rsid w:val="007D5769"/>
    <w:rsid w:val="007D61C5"/>
    <w:rsid w:val="007D6658"/>
    <w:rsid w:val="007D7484"/>
    <w:rsid w:val="007D7CC3"/>
    <w:rsid w:val="007E0848"/>
    <w:rsid w:val="007E0A14"/>
    <w:rsid w:val="007E257D"/>
    <w:rsid w:val="007E2AE2"/>
    <w:rsid w:val="007E419B"/>
    <w:rsid w:val="007E4D33"/>
    <w:rsid w:val="007E6CA6"/>
    <w:rsid w:val="007E7233"/>
    <w:rsid w:val="007E7E73"/>
    <w:rsid w:val="007F171E"/>
    <w:rsid w:val="007F3E52"/>
    <w:rsid w:val="007F4E41"/>
    <w:rsid w:val="007F5C1B"/>
    <w:rsid w:val="007F7986"/>
    <w:rsid w:val="007F7BAE"/>
    <w:rsid w:val="008005DC"/>
    <w:rsid w:val="0080185D"/>
    <w:rsid w:val="0080262A"/>
    <w:rsid w:val="0080299B"/>
    <w:rsid w:val="008031DD"/>
    <w:rsid w:val="008040C9"/>
    <w:rsid w:val="0080464E"/>
    <w:rsid w:val="008053F2"/>
    <w:rsid w:val="00806017"/>
    <w:rsid w:val="00806241"/>
    <w:rsid w:val="008063F7"/>
    <w:rsid w:val="00810ECE"/>
    <w:rsid w:val="008125B9"/>
    <w:rsid w:val="008125FB"/>
    <w:rsid w:val="008136FC"/>
    <w:rsid w:val="00814D70"/>
    <w:rsid w:val="00814ED4"/>
    <w:rsid w:val="008171D3"/>
    <w:rsid w:val="0081724B"/>
    <w:rsid w:val="00821BE2"/>
    <w:rsid w:val="0082431C"/>
    <w:rsid w:val="008246C4"/>
    <w:rsid w:val="00826304"/>
    <w:rsid w:val="00830FD6"/>
    <w:rsid w:val="00831201"/>
    <w:rsid w:val="0083267D"/>
    <w:rsid w:val="008334BC"/>
    <w:rsid w:val="008345F4"/>
    <w:rsid w:val="008346A5"/>
    <w:rsid w:val="0083479F"/>
    <w:rsid w:val="00834A94"/>
    <w:rsid w:val="00834E12"/>
    <w:rsid w:val="008352E8"/>
    <w:rsid w:val="00835C38"/>
    <w:rsid w:val="00835FEB"/>
    <w:rsid w:val="00836000"/>
    <w:rsid w:val="008367E1"/>
    <w:rsid w:val="0084004A"/>
    <w:rsid w:val="008400B3"/>
    <w:rsid w:val="00840213"/>
    <w:rsid w:val="00840A7C"/>
    <w:rsid w:val="008413A8"/>
    <w:rsid w:val="00842113"/>
    <w:rsid w:val="008425AC"/>
    <w:rsid w:val="00843CCC"/>
    <w:rsid w:val="0084506B"/>
    <w:rsid w:val="0084752A"/>
    <w:rsid w:val="00847795"/>
    <w:rsid w:val="0085066A"/>
    <w:rsid w:val="008506E4"/>
    <w:rsid w:val="008506FA"/>
    <w:rsid w:val="00851EC6"/>
    <w:rsid w:val="00853B20"/>
    <w:rsid w:val="00854010"/>
    <w:rsid w:val="008545EE"/>
    <w:rsid w:val="00854853"/>
    <w:rsid w:val="00855081"/>
    <w:rsid w:val="00855BAE"/>
    <w:rsid w:val="00855D85"/>
    <w:rsid w:val="00855E78"/>
    <w:rsid w:val="008560AC"/>
    <w:rsid w:val="00857B0D"/>
    <w:rsid w:val="00863F0F"/>
    <w:rsid w:val="008641CC"/>
    <w:rsid w:val="00864286"/>
    <w:rsid w:val="008642DD"/>
    <w:rsid w:val="008649C0"/>
    <w:rsid w:val="00864BF0"/>
    <w:rsid w:val="00865CEE"/>
    <w:rsid w:val="0086777B"/>
    <w:rsid w:val="00870DA9"/>
    <w:rsid w:val="00873FDE"/>
    <w:rsid w:val="0087428D"/>
    <w:rsid w:val="00874C64"/>
    <w:rsid w:val="00876640"/>
    <w:rsid w:val="00877389"/>
    <w:rsid w:val="008812A6"/>
    <w:rsid w:val="00882E14"/>
    <w:rsid w:val="008843F9"/>
    <w:rsid w:val="00884ADC"/>
    <w:rsid w:val="00884E91"/>
    <w:rsid w:val="00885666"/>
    <w:rsid w:val="00887BB1"/>
    <w:rsid w:val="00887C12"/>
    <w:rsid w:val="008912A1"/>
    <w:rsid w:val="00892552"/>
    <w:rsid w:val="008929CB"/>
    <w:rsid w:val="00892E5D"/>
    <w:rsid w:val="008932F0"/>
    <w:rsid w:val="008933D5"/>
    <w:rsid w:val="00894D81"/>
    <w:rsid w:val="00895ACB"/>
    <w:rsid w:val="00896913"/>
    <w:rsid w:val="008A025B"/>
    <w:rsid w:val="008A15CA"/>
    <w:rsid w:val="008A15DD"/>
    <w:rsid w:val="008A2287"/>
    <w:rsid w:val="008A307A"/>
    <w:rsid w:val="008A36B3"/>
    <w:rsid w:val="008A4196"/>
    <w:rsid w:val="008A5768"/>
    <w:rsid w:val="008A5D30"/>
    <w:rsid w:val="008A6B62"/>
    <w:rsid w:val="008A6F84"/>
    <w:rsid w:val="008B027D"/>
    <w:rsid w:val="008B0DC2"/>
    <w:rsid w:val="008B1194"/>
    <w:rsid w:val="008B11A2"/>
    <w:rsid w:val="008B1D7F"/>
    <w:rsid w:val="008B3227"/>
    <w:rsid w:val="008B338B"/>
    <w:rsid w:val="008B3C4E"/>
    <w:rsid w:val="008B417F"/>
    <w:rsid w:val="008B5129"/>
    <w:rsid w:val="008B570F"/>
    <w:rsid w:val="008B5B3D"/>
    <w:rsid w:val="008B5F78"/>
    <w:rsid w:val="008B6FDD"/>
    <w:rsid w:val="008B7D24"/>
    <w:rsid w:val="008C0C73"/>
    <w:rsid w:val="008C1F4C"/>
    <w:rsid w:val="008C2F31"/>
    <w:rsid w:val="008C36CE"/>
    <w:rsid w:val="008C3987"/>
    <w:rsid w:val="008C4555"/>
    <w:rsid w:val="008C47A3"/>
    <w:rsid w:val="008C47DD"/>
    <w:rsid w:val="008C49C8"/>
    <w:rsid w:val="008C4DD5"/>
    <w:rsid w:val="008C5B9A"/>
    <w:rsid w:val="008C7812"/>
    <w:rsid w:val="008C7BF3"/>
    <w:rsid w:val="008D03AC"/>
    <w:rsid w:val="008D1A76"/>
    <w:rsid w:val="008D2B9A"/>
    <w:rsid w:val="008D3E71"/>
    <w:rsid w:val="008D3E78"/>
    <w:rsid w:val="008D41A8"/>
    <w:rsid w:val="008D44AD"/>
    <w:rsid w:val="008D63B7"/>
    <w:rsid w:val="008D7EB3"/>
    <w:rsid w:val="008E0187"/>
    <w:rsid w:val="008E0A42"/>
    <w:rsid w:val="008E28A1"/>
    <w:rsid w:val="008E4094"/>
    <w:rsid w:val="008E4512"/>
    <w:rsid w:val="008E46B0"/>
    <w:rsid w:val="008E520A"/>
    <w:rsid w:val="008E6EBB"/>
    <w:rsid w:val="008F1D84"/>
    <w:rsid w:val="008F3031"/>
    <w:rsid w:val="008F5288"/>
    <w:rsid w:val="008F5897"/>
    <w:rsid w:val="008F6D4E"/>
    <w:rsid w:val="00901A67"/>
    <w:rsid w:val="00903A28"/>
    <w:rsid w:val="00904118"/>
    <w:rsid w:val="009054DC"/>
    <w:rsid w:val="00905701"/>
    <w:rsid w:val="00905D79"/>
    <w:rsid w:val="00905EC1"/>
    <w:rsid w:val="00905F1D"/>
    <w:rsid w:val="00906DC4"/>
    <w:rsid w:val="00910AE2"/>
    <w:rsid w:val="00911176"/>
    <w:rsid w:val="00911D1F"/>
    <w:rsid w:val="00911DAF"/>
    <w:rsid w:val="00911DB1"/>
    <w:rsid w:val="0091265E"/>
    <w:rsid w:val="0091274B"/>
    <w:rsid w:val="00912DFE"/>
    <w:rsid w:val="00913ABF"/>
    <w:rsid w:val="009167B9"/>
    <w:rsid w:val="00917C2E"/>
    <w:rsid w:val="00917FA6"/>
    <w:rsid w:val="00922849"/>
    <w:rsid w:val="00923AF1"/>
    <w:rsid w:val="00923DD3"/>
    <w:rsid w:val="00925B28"/>
    <w:rsid w:val="00926098"/>
    <w:rsid w:val="00932860"/>
    <w:rsid w:val="009340BE"/>
    <w:rsid w:val="00934924"/>
    <w:rsid w:val="009357A2"/>
    <w:rsid w:val="00935C1A"/>
    <w:rsid w:val="009372C7"/>
    <w:rsid w:val="00937C2A"/>
    <w:rsid w:val="00937ECE"/>
    <w:rsid w:val="0094011D"/>
    <w:rsid w:val="00940197"/>
    <w:rsid w:val="00941307"/>
    <w:rsid w:val="00941880"/>
    <w:rsid w:val="00942650"/>
    <w:rsid w:val="00942F0E"/>
    <w:rsid w:val="00943291"/>
    <w:rsid w:val="0094397E"/>
    <w:rsid w:val="00945525"/>
    <w:rsid w:val="0094646A"/>
    <w:rsid w:val="00946AB9"/>
    <w:rsid w:val="009473DB"/>
    <w:rsid w:val="0095191B"/>
    <w:rsid w:val="0095237B"/>
    <w:rsid w:val="009527F8"/>
    <w:rsid w:val="0095354D"/>
    <w:rsid w:val="00953C2A"/>
    <w:rsid w:val="00953DAC"/>
    <w:rsid w:val="00954B00"/>
    <w:rsid w:val="00955223"/>
    <w:rsid w:val="0096000D"/>
    <w:rsid w:val="009617B8"/>
    <w:rsid w:val="00961D36"/>
    <w:rsid w:val="00961F9E"/>
    <w:rsid w:val="009624A7"/>
    <w:rsid w:val="00963155"/>
    <w:rsid w:val="0096317E"/>
    <w:rsid w:val="009633C4"/>
    <w:rsid w:val="009646A1"/>
    <w:rsid w:val="00964B44"/>
    <w:rsid w:val="00964DAF"/>
    <w:rsid w:val="009654F2"/>
    <w:rsid w:val="00965642"/>
    <w:rsid w:val="00965AFD"/>
    <w:rsid w:val="00967BC8"/>
    <w:rsid w:val="00972599"/>
    <w:rsid w:val="00972F5F"/>
    <w:rsid w:val="0097343C"/>
    <w:rsid w:val="0097371F"/>
    <w:rsid w:val="00973E5E"/>
    <w:rsid w:val="0097420A"/>
    <w:rsid w:val="009746A9"/>
    <w:rsid w:val="0097507F"/>
    <w:rsid w:val="00976A33"/>
    <w:rsid w:val="00977065"/>
    <w:rsid w:val="0097757F"/>
    <w:rsid w:val="009775BA"/>
    <w:rsid w:val="009809B6"/>
    <w:rsid w:val="009836C0"/>
    <w:rsid w:val="00983CC0"/>
    <w:rsid w:val="00984C67"/>
    <w:rsid w:val="0098668F"/>
    <w:rsid w:val="00986CC0"/>
    <w:rsid w:val="009872F8"/>
    <w:rsid w:val="00987302"/>
    <w:rsid w:val="009875C2"/>
    <w:rsid w:val="00987FC0"/>
    <w:rsid w:val="00992449"/>
    <w:rsid w:val="00994406"/>
    <w:rsid w:val="009973C8"/>
    <w:rsid w:val="009A0359"/>
    <w:rsid w:val="009A1B0B"/>
    <w:rsid w:val="009A39C9"/>
    <w:rsid w:val="009A3FE5"/>
    <w:rsid w:val="009A6B89"/>
    <w:rsid w:val="009B07F4"/>
    <w:rsid w:val="009B226D"/>
    <w:rsid w:val="009B5C05"/>
    <w:rsid w:val="009B675E"/>
    <w:rsid w:val="009B7D92"/>
    <w:rsid w:val="009C2304"/>
    <w:rsid w:val="009C2BDA"/>
    <w:rsid w:val="009C2DDC"/>
    <w:rsid w:val="009C3C8F"/>
    <w:rsid w:val="009C4F57"/>
    <w:rsid w:val="009C54A5"/>
    <w:rsid w:val="009D15CA"/>
    <w:rsid w:val="009D28ED"/>
    <w:rsid w:val="009D359A"/>
    <w:rsid w:val="009D36CE"/>
    <w:rsid w:val="009D432C"/>
    <w:rsid w:val="009D498C"/>
    <w:rsid w:val="009D5690"/>
    <w:rsid w:val="009D65DA"/>
    <w:rsid w:val="009D69C0"/>
    <w:rsid w:val="009D7453"/>
    <w:rsid w:val="009E13A0"/>
    <w:rsid w:val="009E2FCD"/>
    <w:rsid w:val="009E3144"/>
    <w:rsid w:val="009E47F9"/>
    <w:rsid w:val="009E569A"/>
    <w:rsid w:val="009E5B60"/>
    <w:rsid w:val="009E5C6C"/>
    <w:rsid w:val="009E6B74"/>
    <w:rsid w:val="009E6BE7"/>
    <w:rsid w:val="009E7465"/>
    <w:rsid w:val="009E779F"/>
    <w:rsid w:val="009F3C97"/>
    <w:rsid w:val="009F4DB2"/>
    <w:rsid w:val="009F7428"/>
    <w:rsid w:val="00A013D1"/>
    <w:rsid w:val="00A024B0"/>
    <w:rsid w:val="00A0263E"/>
    <w:rsid w:val="00A02E62"/>
    <w:rsid w:val="00A0632D"/>
    <w:rsid w:val="00A07938"/>
    <w:rsid w:val="00A07E22"/>
    <w:rsid w:val="00A10D47"/>
    <w:rsid w:val="00A144CB"/>
    <w:rsid w:val="00A16519"/>
    <w:rsid w:val="00A202BD"/>
    <w:rsid w:val="00A2045B"/>
    <w:rsid w:val="00A229E9"/>
    <w:rsid w:val="00A22EFA"/>
    <w:rsid w:val="00A246EA"/>
    <w:rsid w:val="00A257A9"/>
    <w:rsid w:val="00A267BD"/>
    <w:rsid w:val="00A2731B"/>
    <w:rsid w:val="00A276B2"/>
    <w:rsid w:val="00A27878"/>
    <w:rsid w:val="00A33603"/>
    <w:rsid w:val="00A34600"/>
    <w:rsid w:val="00A34D0D"/>
    <w:rsid w:val="00A34D3F"/>
    <w:rsid w:val="00A35054"/>
    <w:rsid w:val="00A35FBB"/>
    <w:rsid w:val="00A36817"/>
    <w:rsid w:val="00A36A62"/>
    <w:rsid w:val="00A3727C"/>
    <w:rsid w:val="00A40C8C"/>
    <w:rsid w:val="00A423C4"/>
    <w:rsid w:val="00A44C48"/>
    <w:rsid w:val="00A44D08"/>
    <w:rsid w:val="00A44DFC"/>
    <w:rsid w:val="00A456CA"/>
    <w:rsid w:val="00A45705"/>
    <w:rsid w:val="00A46A32"/>
    <w:rsid w:val="00A46C1B"/>
    <w:rsid w:val="00A478EF"/>
    <w:rsid w:val="00A47CE6"/>
    <w:rsid w:val="00A51B8B"/>
    <w:rsid w:val="00A529C5"/>
    <w:rsid w:val="00A52B0F"/>
    <w:rsid w:val="00A52E32"/>
    <w:rsid w:val="00A534E5"/>
    <w:rsid w:val="00A5530A"/>
    <w:rsid w:val="00A5668A"/>
    <w:rsid w:val="00A57412"/>
    <w:rsid w:val="00A579D6"/>
    <w:rsid w:val="00A61874"/>
    <w:rsid w:val="00A61A0B"/>
    <w:rsid w:val="00A61AFF"/>
    <w:rsid w:val="00A62B9C"/>
    <w:rsid w:val="00A62D20"/>
    <w:rsid w:val="00A63776"/>
    <w:rsid w:val="00A6399D"/>
    <w:rsid w:val="00A65A7B"/>
    <w:rsid w:val="00A672FA"/>
    <w:rsid w:val="00A67D40"/>
    <w:rsid w:val="00A703CB"/>
    <w:rsid w:val="00A70E4C"/>
    <w:rsid w:val="00A722FA"/>
    <w:rsid w:val="00A73795"/>
    <w:rsid w:val="00A74EE2"/>
    <w:rsid w:val="00A76EFA"/>
    <w:rsid w:val="00A80248"/>
    <w:rsid w:val="00A80635"/>
    <w:rsid w:val="00A80A1E"/>
    <w:rsid w:val="00A82A20"/>
    <w:rsid w:val="00A8326A"/>
    <w:rsid w:val="00A835E9"/>
    <w:rsid w:val="00A83BC3"/>
    <w:rsid w:val="00A83C84"/>
    <w:rsid w:val="00A855B9"/>
    <w:rsid w:val="00A85657"/>
    <w:rsid w:val="00A8748E"/>
    <w:rsid w:val="00A90165"/>
    <w:rsid w:val="00A90C72"/>
    <w:rsid w:val="00A90DE8"/>
    <w:rsid w:val="00A938F4"/>
    <w:rsid w:val="00A93ADE"/>
    <w:rsid w:val="00A93F58"/>
    <w:rsid w:val="00A94EC6"/>
    <w:rsid w:val="00A965F5"/>
    <w:rsid w:val="00A97258"/>
    <w:rsid w:val="00A97393"/>
    <w:rsid w:val="00A97DB0"/>
    <w:rsid w:val="00A97E77"/>
    <w:rsid w:val="00AA1285"/>
    <w:rsid w:val="00AA2F06"/>
    <w:rsid w:val="00AA4855"/>
    <w:rsid w:val="00AA5E58"/>
    <w:rsid w:val="00AA6885"/>
    <w:rsid w:val="00AA72E3"/>
    <w:rsid w:val="00AB08F4"/>
    <w:rsid w:val="00AB1413"/>
    <w:rsid w:val="00AB1C76"/>
    <w:rsid w:val="00AB25D6"/>
    <w:rsid w:val="00AB2CD6"/>
    <w:rsid w:val="00AB3DC9"/>
    <w:rsid w:val="00AB44FC"/>
    <w:rsid w:val="00AB53F0"/>
    <w:rsid w:val="00AB5D98"/>
    <w:rsid w:val="00AC0116"/>
    <w:rsid w:val="00AC03FA"/>
    <w:rsid w:val="00AC1EDB"/>
    <w:rsid w:val="00AC33AF"/>
    <w:rsid w:val="00AC39C7"/>
    <w:rsid w:val="00AC5AFA"/>
    <w:rsid w:val="00AC5E48"/>
    <w:rsid w:val="00AC6A43"/>
    <w:rsid w:val="00AC79FB"/>
    <w:rsid w:val="00AD0072"/>
    <w:rsid w:val="00AD0B76"/>
    <w:rsid w:val="00AD3E6D"/>
    <w:rsid w:val="00AD50F1"/>
    <w:rsid w:val="00AD61BC"/>
    <w:rsid w:val="00AD61E5"/>
    <w:rsid w:val="00AD68F0"/>
    <w:rsid w:val="00AD75A0"/>
    <w:rsid w:val="00AE1C23"/>
    <w:rsid w:val="00AE381B"/>
    <w:rsid w:val="00AE3E40"/>
    <w:rsid w:val="00AE43CF"/>
    <w:rsid w:val="00AE4572"/>
    <w:rsid w:val="00AE6047"/>
    <w:rsid w:val="00AE644C"/>
    <w:rsid w:val="00AE789A"/>
    <w:rsid w:val="00AE7B0D"/>
    <w:rsid w:val="00AE7BD3"/>
    <w:rsid w:val="00AF1B9C"/>
    <w:rsid w:val="00AF1D75"/>
    <w:rsid w:val="00AF5645"/>
    <w:rsid w:val="00AF5F36"/>
    <w:rsid w:val="00AF76C0"/>
    <w:rsid w:val="00B012AC"/>
    <w:rsid w:val="00B01FBB"/>
    <w:rsid w:val="00B02859"/>
    <w:rsid w:val="00B03233"/>
    <w:rsid w:val="00B059E4"/>
    <w:rsid w:val="00B073CC"/>
    <w:rsid w:val="00B07EA1"/>
    <w:rsid w:val="00B07FF4"/>
    <w:rsid w:val="00B100FC"/>
    <w:rsid w:val="00B10492"/>
    <w:rsid w:val="00B1169F"/>
    <w:rsid w:val="00B11C6A"/>
    <w:rsid w:val="00B122DE"/>
    <w:rsid w:val="00B125B9"/>
    <w:rsid w:val="00B14077"/>
    <w:rsid w:val="00B14315"/>
    <w:rsid w:val="00B205E9"/>
    <w:rsid w:val="00B22414"/>
    <w:rsid w:val="00B226B8"/>
    <w:rsid w:val="00B22C21"/>
    <w:rsid w:val="00B23349"/>
    <w:rsid w:val="00B249C5"/>
    <w:rsid w:val="00B25136"/>
    <w:rsid w:val="00B260F7"/>
    <w:rsid w:val="00B278AC"/>
    <w:rsid w:val="00B308BF"/>
    <w:rsid w:val="00B31942"/>
    <w:rsid w:val="00B31EF3"/>
    <w:rsid w:val="00B32652"/>
    <w:rsid w:val="00B356E0"/>
    <w:rsid w:val="00B35E6C"/>
    <w:rsid w:val="00B35F76"/>
    <w:rsid w:val="00B36293"/>
    <w:rsid w:val="00B36DB7"/>
    <w:rsid w:val="00B36E4C"/>
    <w:rsid w:val="00B3741F"/>
    <w:rsid w:val="00B400D8"/>
    <w:rsid w:val="00B40B4F"/>
    <w:rsid w:val="00B4208B"/>
    <w:rsid w:val="00B437F7"/>
    <w:rsid w:val="00B45EF4"/>
    <w:rsid w:val="00B4615A"/>
    <w:rsid w:val="00B50706"/>
    <w:rsid w:val="00B5149C"/>
    <w:rsid w:val="00B51961"/>
    <w:rsid w:val="00B519EE"/>
    <w:rsid w:val="00B51A2B"/>
    <w:rsid w:val="00B5245C"/>
    <w:rsid w:val="00B52A5E"/>
    <w:rsid w:val="00B54CE1"/>
    <w:rsid w:val="00B56834"/>
    <w:rsid w:val="00B56885"/>
    <w:rsid w:val="00B56C03"/>
    <w:rsid w:val="00B60FA4"/>
    <w:rsid w:val="00B6160F"/>
    <w:rsid w:val="00B6198C"/>
    <w:rsid w:val="00B63453"/>
    <w:rsid w:val="00B64E95"/>
    <w:rsid w:val="00B7058E"/>
    <w:rsid w:val="00B71EF5"/>
    <w:rsid w:val="00B7375B"/>
    <w:rsid w:val="00B75EFF"/>
    <w:rsid w:val="00B76BEB"/>
    <w:rsid w:val="00B773B9"/>
    <w:rsid w:val="00B77A79"/>
    <w:rsid w:val="00B77B8D"/>
    <w:rsid w:val="00B8029F"/>
    <w:rsid w:val="00B80EEF"/>
    <w:rsid w:val="00B8321A"/>
    <w:rsid w:val="00B84253"/>
    <w:rsid w:val="00B86DC1"/>
    <w:rsid w:val="00B907A1"/>
    <w:rsid w:val="00B934C3"/>
    <w:rsid w:val="00B94CAC"/>
    <w:rsid w:val="00B95A26"/>
    <w:rsid w:val="00B95A9C"/>
    <w:rsid w:val="00B9612F"/>
    <w:rsid w:val="00B9646C"/>
    <w:rsid w:val="00B97FF5"/>
    <w:rsid w:val="00BA2BF1"/>
    <w:rsid w:val="00BA345C"/>
    <w:rsid w:val="00BA3DE7"/>
    <w:rsid w:val="00BA434C"/>
    <w:rsid w:val="00BA4A71"/>
    <w:rsid w:val="00BA59D3"/>
    <w:rsid w:val="00BA7151"/>
    <w:rsid w:val="00BA7BC4"/>
    <w:rsid w:val="00BA7EF4"/>
    <w:rsid w:val="00BB43BF"/>
    <w:rsid w:val="00BB57D6"/>
    <w:rsid w:val="00BB63A0"/>
    <w:rsid w:val="00BB64AD"/>
    <w:rsid w:val="00BB7599"/>
    <w:rsid w:val="00BB7995"/>
    <w:rsid w:val="00BC09B0"/>
    <w:rsid w:val="00BC1259"/>
    <w:rsid w:val="00BC17B2"/>
    <w:rsid w:val="00BC1998"/>
    <w:rsid w:val="00BC5A58"/>
    <w:rsid w:val="00BC688E"/>
    <w:rsid w:val="00BD0356"/>
    <w:rsid w:val="00BD0A8D"/>
    <w:rsid w:val="00BD25E4"/>
    <w:rsid w:val="00BD2723"/>
    <w:rsid w:val="00BD2B56"/>
    <w:rsid w:val="00BD31B9"/>
    <w:rsid w:val="00BD35C2"/>
    <w:rsid w:val="00BD548A"/>
    <w:rsid w:val="00BD54DF"/>
    <w:rsid w:val="00BD6435"/>
    <w:rsid w:val="00BD7A15"/>
    <w:rsid w:val="00BE023F"/>
    <w:rsid w:val="00BE0E97"/>
    <w:rsid w:val="00BE48BE"/>
    <w:rsid w:val="00BE51A8"/>
    <w:rsid w:val="00BE7EEA"/>
    <w:rsid w:val="00BF07C0"/>
    <w:rsid w:val="00BF14F2"/>
    <w:rsid w:val="00BF21CA"/>
    <w:rsid w:val="00BF3868"/>
    <w:rsid w:val="00BF3D19"/>
    <w:rsid w:val="00BF4E07"/>
    <w:rsid w:val="00BF587F"/>
    <w:rsid w:val="00BF74EF"/>
    <w:rsid w:val="00C006FB"/>
    <w:rsid w:val="00C00B32"/>
    <w:rsid w:val="00C0167E"/>
    <w:rsid w:val="00C02844"/>
    <w:rsid w:val="00C02A79"/>
    <w:rsid w:val="00C04306"/>
    <w:rsid w:val="00C0461C"/>
    <w:rsid w:val="00C04AAA"/>
    <w:rsid w:val="00C04CAF"/>
    <w:rsid w:val="00C050C5"/>
    <w:rsid w:val="00C072CB"/>
    <w:rsid w:val="00C114C5"/>
    <w:rsid w:val="00C121A7"/>
    <w:rsid w:val="00C140A9"/>
    <w:rsid w:val="00C15648"/>
    <w:rsid w:val="00C15EF0"/>
    <w:rsid w:val="00C166EB"/>
    <w:rsid w:val="00C1733E"/>
    <w:rsid w:val="00C1742D"/>
    <w:rsid w:val="00C22F41"/>
    <w:rsid w:val="00C22FE7"/>
    <w:rsid w:val="00C23338"/>
    <w:rsid w:val="00C233F1"/>
    <w:rsid w:val="00C2351B"/>
    <w:rsid w:val="00C24A33"/>
    <w:rsid w:val="00C266FA"/>
    <w:rsid w:val="00C275CC"/>
    <w:rsid w:val="00C30431"/>
    <w:rsid w:val="00C337D7"/>
    <w:rsid w:val="00C33A2B"/>
    <w:rsid w:val="00C33BC2"/>
    <w:rsid w:val="00C347BB"/>
    <w:rsid w:val="00C35750"/>
    <w:rsid w:val="00C35754"/>
    <w:rsid w:val="00C35891"/>
    <w:rsid w:val="00C35B3B"/>
    <w:rsid w:val="00C366C6"/>
    <w:rsid w:val="00C36C98"/>
    <w:rsid w:val="00C37920"/>
    <w:rsid w:val="00C41382"/>
    <w:rsid w:val="00C41785"/>
    <w:rsid w:val="00C42690"/>
    <w:rsid w:val="00C43AED"/>
    <w:rsid w:val="00C448C5"/>
    <w:rsid w:val="00C44A9D"/>
    <w:rsid w:val="00C44C6F"/>
    <w:rsid w:val="00C44DDC"/>
    <w:rsid w:val="00C46B58"/>
    <w:rsid w:val="00C50029"/>
    <w:rsid w:val="00C501FE"/>
    <w:rsid w:val="00C50759"/>
    <w:rsid w:val="00C5118E"/>
    <w:rsid w:val="00C518AD"/>
    <w:rsid w:val="00C51E5F"/>
    <w:rsid w:val="00C523D1"/>
    <w:rsid w:val="00C52D0B"/>
    <w:rsid w:val="00C52DF2"/>
    <w:rsid w:val="00C54DDB"/>
    <w:rsid w:val="00C559F4"/>
    <w:rsid w:val="00C574E9"/>
    <w:rsid w:val="00C60025"/>
    <w:rsid w:val="00C60C34"/>
    <w:rsid w:val="00C6269D"/>
    <w:rsid w:val="00C635F8"/>
    <w:rsid w:val="00C639B7"/>
    <w:rsid w:val="00C64AEE"/>
    <w:rsid w:val="00C65C4F"/>
    <w:rsid w:val="00C664DA"/>
    <w:rsid w:val="00C66DAC"/>
    <w:rsid w:val="00C67511"/>
    <w:rsid w:val="00C67BF5"/>
    <w:rsid w:val="00C712E0"/>
    <w:rsid w:val="00C7135E"/>
    <w:rsid w:val="00C725D5"/>
    <w:rsid w:val="00C73028"/>
    <w:rsid w:val="00C73C4B"/>
    <w:rsid w:val="00C741A6"/>
    <w:rsid w:val="00C7462D"/>
    <w:rsid w:val="00C75391"/>
    <w:rsid w:val="00C760B2"/>
    <w:rsid w:val="00C764E6"/>
    <w:rsid w:val="00C76807"/>
    <w:rsid w:val="00C77015"/>
    <w:rsid w:val="00C772C2"/>
    <w:rsid w:val="00C80E2D"/>
    <w:rsid w:val="00C811E6"/>
    <w:rsid w:val="00C821AE"/>
    <w:rsid w:val="00C83F6F"/>
    <w:rsid w:val="00C86124"/>
    <w:rsid w:val="00C876BF"/>
    <w:rsid w:val="00C87A30"/>
    <w:rsid w:val="00C90EC3"/>
    <w:rsid w:val="00C91336"/>
    <w:rsid w:val="00C91A12"/>
    <w:rsid w:val="00C92B3C"/>
    <w:rsid w:val="00C933C9"/>
    <w:rsid w:val="00C946B8"/>
    <w:rsid w:val="00C95937"/>
    <w:rsid w:val="00C968F2"/>
    <w:rsid w:val="00CA02E3"/>
    <w:rsid w:val="00CA0F14"/>
    <w:rsid w:val="00CA1A1A"/>
    <w:rsid w:val="00CA2B7F"/>
    <w:rsid w:val="00CA32AD"/>
    <w:rsid w:val="00CA4697"/>
    <w:rsid w:val="00CA4B09"/>
    <w:rsid w:val="00CA50E0"/>
    <w:rsid w:val="00CA57F1"/>
    <w:rsid w:val="00CA6D2A"/>
    <w:rsid w:val="00CB0819"/>
    <w:rsid w:val="00CB39FD"/>
    <w:rsid w:val="00CB500E"/>
    <w:rsid w:val="00CB7035"/>
    <w:rsid w:val="00CC36EE"/>
    <w:rsid w:val="00CC4471"/>
    <w:rsid w:val="00CC6C03"/>
    <w:rsid w:val="00CC7C1E"/>
    <w:rsid w:val="00CD0F59"/>
    <w:rsid w:val="00CD1678"/>
    <w:rsid w:val="00CD2B63"/>
    <w:rsid w:val="00CD2F84"/>
    <w:rsid w:val="00CD37F6"/>
    <w:rsid w:val="00CD4AAD"/>
    <w:rsid w:val="00CD5921"/>
    <w:rsid w:val="00CD62FA"/>
    <w:rsid w:val="00CD66A2"/>
    <w:rsid w:val="00CD7015"/>
    <w:rsid w:val="00CE175C"/>
    <w:rsid w:val="00CE210D"/>
    <w:rsid w:val="00CE212C"/>
    <w:rsid w:val="00CE3F96"/>
    <w:rsid w:val="00CE656A"/>
    <w:rsid w:val="00CE717E"/>
    <w:rsid w:val="00CF0800"/>
    <w:rsid w:val="00CF37AB"/>
    <w:rsid w:val="00CF3C3F"/>
    <w:rsid w:val="00CF3CBD"/>
    <w:rsid w:val="00CF449D"/>
    <w:rsid w:val="00CF5882"/>
    <w:rsid w:val="00CF734D"/>
    <w:rsid w:val="00D00DC8"/>
    <w:rsid w:val="00D03199"/>
    <w:rsid w:val="00D03CB1"/>
    <w:rsid w:val="00D05903"/>
    <w:rsid w:val="00D06396"/>
    <w:rsid w:val="00D0713F"/>
    <w:rsid w:val="00D07D4A"/>
    <w:rsid w:val="00D07D79"/>
    <w:rsid w:val="00D11845"/>
    <w:rsid w:val="00D13145"/>
    <w:rsid w:val="00D13D53"/>
    <w:rsid w:val="00D144C6"/>
    <w:rsid w:val="00D14E77"/>
    <w:rsid w:val="00D209E8"/>
    <w:rsid w:val="00D20B0A"/>
    <w:rsid w:val="00D221CF"/>
    <w:rsid w:val="00D2243B"/>
    <w:rsid w:val="00D247D3"/>
    <w:rsid w:val="00D253AF"/>
    <w:rsid w:val="00D25CD2"/>
    <w:rsid w:val="00D25D61"/>
    <w:rsid w:val="00D271B1"/>
    <w:rsid w:val="00D304AA"/>
    <w:rsid w:val="00D32DEF"/>
    <w:rsid w:val="00D336D5"/>
    <w:rsid w:val="00D33C68"/>
    <w:rsid w:val="00D354CD"/>
    <w:rsid w:val="00D35C22"/>
    <w:rsid w:val="00D419B3"/>
    <w:rsid w:val="00D43367"/>
    <w:rsid w:val="00D453CC"/>
    <w:rsid w:val="00D4619B"/>
    <w:rsid w:val="00D4794C"/>
    <w:rsid w:val="00D47D87"/>
    <w:rsid w:val="00D5056A"/>
    <w:rsid w:val="00D512C8"/>
    <w:rsid w:val="00D5212B"/>
    <w:rsid w:val="00D52AAA"/>
    <w:rsid w:val="00D52EBD"/>
    <w:rsid w:val="00D5561F"/>
    <w:rsid w:val="00D55737"/>
    <w:rsid w:val="00D562CB"/>
    <w:rsid w:val="00D56ED9"/>
    <w:rsid w:val="00D57086"/>
    <w:rsid w:val="00D610D6"/>
    <w:rsid w:val="00D6267A"/>
    <w:rsid w:val="00D64195"/>
    <w:rsid w:val="00D6431F"/>
    <w:rsid w:val="00D6542D"/>
    <w:rsid w:val="00D6586C"/>
    <w:rsid w:val="00D658A9"/>
    <w:rsid w:val="00D66170"/>
    <w:rsid w:val="00D665CC"/>
    <w:rsid w:val="00D702D9"/>
    <w:rsid w:val="00D7051B"/>
    <w:rsid w:val="00D70B6B"/>
    <w:rsid w:val="00D70DBF"/>
    <w:rsid w:val="00D71F88"/>
    <w:rsid w:val="00D74BE3"/>
    <w:rsid w:val="00D757DB"/>
    <w:rsid w:val="00D76AD2"/>
    <w:rsid w:val="00D81175"/>
    <w:rsid w:val="00D81735"/>
    <w:rsid w:val="00D81C26"/>
    <w:rsid w:val="00D81CB4"/>
    <w:rsid w:val="00D82E60"/>
    <w:rsid w:val="00D832DC"/>
    <w:rsid w:val="00D8385C"/>
    <w:rsid w:val="00D8507A"/>
    <w:rsid w:val="00D853A2"/>
    <w:rsid w:val="00D85993"/>
    <w:rsid w:val="00D870C3"/>
    <w:rsid w:val="00D93E72"/>
    <w:rsid w:val="00D93F7B"/>
    <w:rsid w:val="00D9457E"/>
    <w:rsid w:val="00D95509"/>
    <w:rsid w:val="00D96B73"/>
    <w:rsid w:val="00D96F93"/>
    <w:rsid w:val="00DA0486"/>
    <w:rsid w:val="00DA080D"/>
    <w:rsid w:val="00DA1C1D"/>
    <w:rsid w:val="00DA2225"/>
    <w:rsid w:val="00DA357D"/>
    <w:rsid w:val="00DA42F9"/>
    <w:rsid w:val="00DA547D"/>
    <w:rsid w:val="00DA6D5B"/>
    <w:rsid w:val="00DA75C6"/>
    <w:rsid w:val="00DB1502"/>
    <w:rsid w:val="00DB1C37"/>
    <w:rsid w:val="00DB2792"/>
    <w:rsid w:val="00DB3A93"/>
    <w:rsid w:val="00DB3B6C"/>
    <w:rsid w:val="00DB4926"/>
    <w:rsid w:val="00DB49D0"/>
    <w:rsid w:val="00DB4B17"/>
    <w:rsid w:val="00DB52F9"/>
    <w:rsid w:val="00DB60C2"/>
    <w:rsid w:val="00DB69B3"/>
    <w:rsid w:val="00DB7C9B"/>
    <w:rsid w:val="00DC22C3"/>
    <w:rsid w:val="00DC2674"/>
    <w:rsid w:val="00DC3132"/>
    <w:rsid w:val="00DC3364"/>
    <w:rsid w:val="00DC3E13"/>
    <w:rsid w:val="00DC4224"/>
    <w:rsid w:val="00DC7178"/>
    <w:rsid w:val="00DC783B"/>
    <w:rsid w:val="00DC7B42"/>
    <w:rsid w:val="00DD0ED0"/>
    <w:rsid w:val="00DD2954"/>
    <w:rsid w:val="00DD468A"/>
    <w:rsid w:val="00DD4D53"/>
    <w:rsid w:val="00DD5475"/>
    <w:rsid w:val="00DD59B9"/>
    <w:rsid w:val="00DD7FBE"/>
    <w:rsid w:val="00DE025E"/>
    <w:rsid w:val="00DE1376"/>
    <w:rsid w:val="00DE13DF"/>
    <w:rsid w:val="00DE1609"/>
    <w:rsid w:val="00DE2439"/>
    <w:rsid w:val="00DE3F9A"/>
    <w:rsid w:val="00DE5AC5"/>
    <w:rsid w:val="00DE7661"/>
    <w:rsid w:val="00DE7D3C"/>
    <w:rsid w:val="00DF0CCA"/>
    <w:rsid w:val="00DF1B32"/>
    <w:rsid w:val="00DF335A"/>
    <w:rsid w:val="00DF485B"/>
    <w:rsid w:val="00DF50E6"/>
    <w:rsid w:val="00DF5DB5"/>
    <w:rsid w:val="00DF6336"/>
    <w:rsid w:val="00E023E3"/>
    <w:rsid w:val="00E03ED6"/>
    <w:rsid w:val="00E03F62"/>
    <w:rsid w:val="00E047AF"/>
    <w:rsid w:val="00E10D5E"/>
    <w:rsid w:val="00E1112C"/>
    <w:rsid w:val="00E112E0"/>
    <w:rsid w:val="00E151A0"/>
    <w:rsid w:val="00E1668B"/>
    <w:rsid w:val="00E16A25"/>
    <w:rsid w:val="00E16F07"/>
    <w:rsid w:val="00E211BB"/>
    <w:rsid w:val="00E21F79"/>
    <w:rsid w:val="00E23D96"/>
    <w:rsid w:val="00E25063"/>
    <w:rsid w:val="00E26D5C"/>
    <w:rsid w:val="00E27E0B"/>
    <w:rsid w:val="00E328E7"/>
    <w:rsid w:val="00E33020"/>
    <w:rsid w:val="00E34B36"/>
    <w:rsid w:val="00E35024"/>
    <w:rsid w:val="00E35B9F"/>
    <w:rsid w:val="00E3628F"/>
    <w:rsid w:val="00E36880"/>
    <w:rsid w:val="00E36B56"/>
    <w:rsid w:val="00E40496"/>
    <w:rsid w:val="00E40827"/>
    <w:rsid w:val="00E40D15"/>
    <w:rsid w:val="00E42720"/>
    <w:rsid w:val="00E42E5D"/>
    <w:rsid w:val="00E452DB"/>
    <w:rsid w:val="00E47FF1"/>
    <w:rsid w:val="00E5011A"/>
    <w:rsid w:val="00E51140"/>
    <w:rsid w:val="00E52615"/>
    <w:rsid w:val="00E53BEC"/>
    <w:rsid w:val="00E543B4"/>
    <w:rsid w:val="00E54A45"/>
    <w:rsid w:val="00E54C52"/>
    <w:rsid w:val="00E56611"/>
    <w:rsid w:val="00E56F02"/>
    <w:rsid w:val="00E603BA"/>
    <w:rsid w:val="00E60C60"/>
    <w:rsid w:val="00E61D75"/>
    <w:rsid w:val="00E62E74"/>
    <w:rsid w:val="00E63BE1"/>
    <w:rsid w:val="00E65109"/>
    <w:rsid w:val="00E66203"/>
    <w:rsid w:val="00E66876"/>
    <w:rsid w:val="00E67D7E"/>
    <w:rsid w:val="00E7105F"/>
    <w:rsid w:val="00E724DE"/>
    <w:rsid w:val="00E72737"/>
    <w:rsid w:val="00E7307C"/>
    <w:rsid w:val="00E73960"/>
    <w:rsid w:val="00E748EE"/>
    <w:rsid w:val="00E75F24"/>
    <w:rsid w:val="00E774B5"/>
    <w:rsid w:val="00E77B48"/>
    <w:rsid w:val="00E81A6C"/>
    <w:rsid w:val="00E81BBC"/>
    <w:rsid w:val="00E81C8E"/>
    <w:rsid w:val="00E81D03"/>
    <w:rsid w:val="00E81D89"/>
    <w:rsid w:val="00E827E8"/>
    <w:rsid w:val="00E82A21"/>
    <w:rsid w:val="00E833E9"/>
    <w:rsid w:val="00E8358D"/>
    <w:rsid w:val="00E84CB1"/>
    <w:rsid w:val="00E85D26"/>
    <w:rsid w:val="00E87990"/>
    <w:rsid w:val="00E904A5"/>
    <w:rsid w:val="00E909F0"/>
    <w:rsid w:val="00E91666"/>
    <w:rsid w:val="00E92AC0"/>
    <w:rsid w:val="00E93612"/>
    <w:rsid w:val="00E93AAF"/>
    <w:rsid w:val="00E940C1"/>
    <w:rsid w:val="00E94A4D"/>
    <w:rsid w:val="00E94D76"/>
    <w:rsid w:val="00E95073"/>
    <w:rsid w:val="00E96248"/>
    <w:rsid w:val="00E96D21"/>
    <w:rsid w:val="00E96D5B"/>
    <w:rsid w:val="00E97B38"/>
    <w:rsid w:val="00E97B52"/>
    <w:rsid w:val="00EA121E"/>
    <w:rsid w:val="00EA1CE1"/>
    <w:rsid w:val="00EA2F0E"/>
    <w:rsid w:val="00EA5F7E"/>
    <w:rsid w:val="00EA6E90"/>
    <w:rsid w:val="00EA6EB1"/>
    <w:rsid w:val="00EA7045"/>
    <w:rsid w:val="00EA78E6"/>
    <w:rsid w:val="00EB03DC"/>
    <w:rsid w:val="00EB0540"/>
    <w:rsid w:val="00EB0DBE"/>
    <w:rsid w:val="00EB2F74"/>
    <w:rsid w:val="00EB503F"/>
    <w:rsid w:val="00EB61AF"/>
    <w:rsid w:val="00EB6E1C"/>
    <w:rsid w:val="00EB6EC4"/>
    <w:rsid w:val="00EB6F82"/>
    <w:rsid w:val="00EB74C5"/>
    <w:rsid w:val="00EC047A"/>
    <w:rsid w:val="00EC25A6"/>
    <w:rsid w:val="00EC2A83"/>
    <w:rsid w:val="00EC3398"/>
    <w:rsid w:val="00EC554B"/>
    <w:rsid w:val="00EC607A"/>
    <w:rsid w:val="00EC69A1"/>
    <w:rsid w:val="00ED085C"/>
    <w:rsid w:val="00ED337A"/>
    <w:rsid w:val="00ED36D0"/>
    <w:rsid w:val="00ED3AAE"/>
    <w:rsid w:val="00ED449D"/>
    <w:rsid w:val="00ED4619"/>
    <w:rsid w:val="00ED4CC9"/>
    <w:rsid w:val="00ED5B16"/>
    <w:rsid w:val="00ED5ECD"/>
    <w:rsid w:val="00ED608F"/>
    <w:rsid w:val="00ED68E1"/>
    <w:rsid w:val="00EE1BB1"/>
    <w:rsid w:val="00EE2806"/>
    <w:rsid w:val="00EE39B6"/>
    <w:rsid w:val="00EE3E2C"/>
    <w:rsid w:val="00EE4444"/>
    <w:rsid w:val="00EE5730"/>
    <w:rsid w:val="00EE6C70"/>
    <w:rsid w:val="00EE6C91"/>
    <w:rsid w:val="00EE6FC3"/>
    <w:rsid w:val="00EF0A6E"/>
    <w:rsid w:val="00EF1ABA"/>
    <w:rsid w:val="00EF20E5"/>
    <w:rsid w:val="00EF29BC"/>
    <w:rsid w:val="00EF3B6B"/>
    <w:rsid w:val="00EF3C28"/>
    <w:rsid w:val="00EF4F40"/>
    <w:rsid w:val="00EF564C"/>
    <w:rsid w:val="00EF60B5"/>
    <w:rsid w:val="00EF687A"/>
    <w:rsid w:val="00EF6AF4"/>
    <w:rsid w:val="00EF7702"/>
    <w:rsid w:val="00F00C33"/>
    <w:rsid w:val="00F01098"/>
    <w:rsid w:val="00F01EC7"/>
    <w:rsid w:val="00F02311"/>
    <w:rsid w:val="00F0434C"/>
    <w:rsid w:val="00F052DB"/>
    <w:rsid w:val="00F05B7E"/>
    <w:rsid w:val="00F06035"/>
    <w:rsid w:val="00F07590"/>
    <w:rsid w:val="00F1184A"/>
    <w:rsid w:val="00F11A04"/>
    <w:rsid w:val="00F12294"/>
    <w:rsid w:val="00F135F3"/>
    <w:rsid w:val="00F137EB"/>
    <w:rsid w:val="00F13D3B"/>
    <w:rsid w:val="00F142A1"/>
    <w:rsid w:val="00F14668"/>
    <w:rsid w:val="00F179A8"/>
    <w:rsid w:val="00F22D0C"/>
    <w:rsid w:val="00F2693A"/>
    <w:rsid w:val="00F26E3F"/>
    <w:rsid w:val="00F30977"/>
    <w:rsid w:val="00F30CE6"/>
    <w:rsid w:val="00F31776"/>
    <w:rsid w:val="00F325A1"/>
    <w:rsid w:val="00F326D7"/>
    <w:rsid w:val="00F36268"/>
    <w:rsid w:val="00F3657E"/>
    <w:rsid w:val="00F36E9B"/>
    <w:rsid w:val="00F378A8"/>
    <w:rsid w:val="00F37979"/>
    <w:rsid w:val="00F37B13"/>
    <w:rsid w:val="00F40227"/>
    <w:rsid w:val="00F41569"/>
    <w:rsid w:val="00F44DB2"/>
    <w:rsid w:val="00F45164"/>
    <w:rsid w:val="00F468F5"/>
    <w:rsid w:val="00F46A59"/>
    <w:rsid w:val="00F51464"/>
    <w:rsid w:val="00F51537"/>
    <w:rsid w:val="00F5159A"/>
    <w:rsid w:val="00F52DA2"/>
    <w:rsid w:val="00F53834"/>
    <w:rsid w:val="00F54603"/>
    <w:rsid w:val="00F54F43"/>
    <w:rsid w:val="00F55319"/>
    <w:rsid w:val="00F55DA2"/>
    <w:rsid w:val="00F56F35"/>
    <w:rsid w:val="00F57652"/>
    <w:rsid w:val="00F57EEF"/>
    <w:rsid w:val="00F605DE"/>
    <w:rsid w:val="00F60BC5"/>
    <w:rsid w:val="00F616C7"/>
    <w:rsid w:val="00F622E9"/>
    <w:rsid w:val="00F62FDC"/>
    <w:rsid w:val="00F636E0"/>
    <w:rsid w:val="00F63718"/>
    <w:rsid w:val="00F653A0"/>
    <w:rsid w:val="00F676CF"/>
    <w:rsid w:val="00F70C17"/>
    <w:rsid w:val="00F71F48"/>
    <w:rsid w:val="00F72909"/>
    <w:rsid w:val="00F76731"/>
    <w:rsid w:val="00F804AE"/>
    <w:rsid w:val="00F81D09"/>
    <w:rsid w:val="00F83AFB"/>
    <w:rsid w:val="00F83DAD"/>
    <w:rsid w:val="00F84BBC"/>
    <w:rsid w:val="00F8627F"/>
    <w:rsid w:val="00F86E24"/>
    <w:rsid w:val="00F873BB"/>
    <w:rsid w:val="00F90FEC"/>
    <w:rsid w:val="00F93232"/>
    <w:rsid w:val="00F9348C"/>
    <w:rsid w:val="00F95F7A"/>
    <w:rsid w:val="00F96FDC"/>
    <w:rsid w:val="00FA1748"/>
    <w:rsid w:val="00FA4908"/>
    <w:rsid w:val="00FA4E2B"/>
    <w:rsid w:val="00FA653E"/>
    <w:rsid w:val="00FB0B33"/>
    <w:rsid w:val="00FB0F88"/>
    <w:rsid w:val="00FB188B"/>
    <w:rsid w:val="00FB19FE"/>
    <w:rsid w:val="00FB23E2"/>
    <w:rsid w:val="00FB258D"/>
    <w:rsid w:val="00FB28F8"/>
    <w:rsid w:val="00FB46C9"/>
    <w:rsid w:val="00FB491F"/>
    <w:rsid w:val="00FB4A50"/>
    <w:rsid w:val="00FC12C5"/>
    <w:rsid w:val="00FC1893"/>
    <w:rsid w:val="00FC5614"/>
    <w:rsid w:val="00FD1461"/>
    <w:rsid w:val="00FD1D07"/>
    <w:rsid w:val="00FD2EA1"/>
    <w:rsid w:val="00FD3269"/>
    <w:rsid w:val="00FD3751"/>
    <w:rsid w:val="00FD4F23"/>
    <w:rsid w:val="00FD795D"/>
    <w:rsid w:val="00FE00E2"/>
    <w:rsid w:val="00FE0ABC"/>
    <w:rsid w:val="00FE10C5"/>
    <w:rsid w:val="00FE1E2F"/>
    <w:rsid w:val="00FE3B1C"/>
    <w:rsid w:val="00FE3E80"/>
    <w:rsid w:val="00FE4638"/>
    <w:rsid w:val="00FE5412"/>
    <w:rsid w:val="00FE63D1"/>
    <w:rsid w:val="00FE7902"/>
    <w:rsid w:val="00FF10BD"/>
    <w:rsid w:val="00FF1CE8"/>
    <w:rsid w:val="00FF234F"/>
    <w:rsid w:val="00FF3300"/>
    <w:rsid w:val="00FF67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241"/>
    <w:pPr>
      <w:spacing w:after="60" w:line="240" w:lineRule="auto"/>
      <w:jc w:val="both"/>
    </w:pPr>
    <w:rPr>
      <w:rFonts w:ascii="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uiPriority w:val="9"/>
    <w:qFormat/>
    <w:rsid w:val="00894D81"/>
    <w:pPr>
      <w:keepNext/>
      <w:jc w:val="center"/>
      <w:outlineLvl w:val="0"/>
    </w:pPr>
    <w:rPr>
      <w:b/>
      <w:kern w:val="28"/>
      <w:lang w:eastAsia="en-US"/>
    </w:rPr>
  </w:style>
  <w:style w:type="paragraph" w:styleId="2">
    <w:name w:val="heading 2"/>
    <w:aliases w:val="H2,H2 Знак,Заголовок 2 Знак Знак Знак Знак Знак,h2,Heading 2 Hidden,CHS,H2-Heading 2,l2,Header2,22,heading2,list2,A,A.B.C.,Список 21,Heading2,Heading Indent No L2,UNDERRUBRIK 1-2,Fonctionnalité,Titre 21,t2.T2,Table2,ITT t2,l21,Список 211"/>
    <w:basedOn w:val="a"/>
    <w:next w:val="a"/>
    <w:link w:val="20"/>
    <w:uiPriority w:val="9"/>
    <w:qFormat/>
    <w:rsid w:val="0075438A"/>
    <w:pPr>
      <w:keepNext/>
      <w:numPr>
        <w:ilvl w:val="1"/>
        <w:numId w:val="1"/>
      </w:numPr>
      <w:jc w:val="center"/>
      <w:outlineLvl w:val="1"/>
    </w:pPr>
    <w:rPr>
      <w:b/>
      <w:sz w:val="30"/>
      <w:lang w:eastAsia="en-US"/>
    </w:rPr>
  </w:style>
  <w:style w:type="paragraph" w:styleId="3">
    <w:name w:val="heading 3"/>
    <w:aliases w:val="Знак2,h3,3,Level 1 - 1,h31,h32,h33,h34,h35,h36,h37,h38,h39,h310,h311,h321,h331,h341,h351,h361,h371,h381,h312,h322,h332,h342,h352,h362,h372,h382,h313,h323,h333,h343,h353,h363,h373,h383,h314,h324,h334,h344,h354,h364,h374,h384,h315,h325"/>
    <w:basedOn w:val="a"/>
    <w:next w:val="a"/>
    <w:link w:val="30"/>
    <w:uiPriority w:val="9"/>
    <w:qFormat/>
    <w:rsid w:val="00894D81"/>
    <w:pPr>
      <w:keepNext/>
      <w:spacing w:before="240"/>
      <w:ind w:left="720"/>
      <w:jc w:val="center"/>
      <w:outlineLvl w:val="2"/>
    </w:pPr>
    <w:rPr>
      <w:szCs w:val="20"/>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eastAsia="en-US"/>
    </w:rPr>
  </w:style>
  <w:style w:type="paragraph" w:styleId="5">
    <w:name w:val="heading 5"/>
    <w:basedOn w:val="a"/>
    <w:next w:val="a"/>
    <w:link w:val="50"/>
    <w:uiPriority w:val="9"/>
    <w:qFormat/>
    <w:rsid w:val="00407B71"/>
    <w:pPr>
      <w:spacing w:before="240" w:line="360" w:lineRule="auto"/>
      <w:ind w:left="1008" w:hanging="1008"/>
      <w:outlineLvl w:val="4"/>
    </w:pPr>
    <w:rPr>
      <w:b/>
      <w:bCs/>
      <w:i/>
      <w:iCs/>
      <w:sz w:val="26"/>
      <w:szCs w:val="26"/>
      <w:lang w:eastAsia="en-US"/>
    </w:rPr>
  </w:style>
  <w:style w:type="paragraph" w:styleId="6">
    <w:name w:val="heading 6"/>
    <w:aliases w:val="PIM 6,H6"/>
    <w:basedOn w:val="a"/>
    <w:next w:val="a"/>
    <w:link w:val="60"/>
    <w:uiPriority w:val="9"/>
    <w:qFormat/>
    <w:rsid w:val="0075438A"/>
    <w:pPr>
      <w:numPr>
        <w:ilvl w:val="5"/>
        <w:numId w:val="1"/>
      </w:numPr>
      <w:spacing w:before="240"/>
      <w:outlineLvl w:val="5"/>
    </w:pPr>
    <w:rPr>
      <w:i/>
      <w:sz w:val="22"/>
      <w:szCs w:val="20"/>
      <w:lang w:eastAsia="en-US"/>
    </w:rPr>
  </w:style>
  <w:style w:type="paragraph" w:styleId="7">
    <w:name w:val="heading 7"/>
    <w:aliases w:val="PIM 7"/>
    <w:basedOn w:val="a"/>
    <w:next w:val="a"/>
    <w:link w:val="70"/>
    <w:uiPriority w:val="9"/>
    <w:qFormat/>
    <w:rsid w:val="0075438A"/>
    <w:pPr>
      <w:numPr>
        <w:ilvl w:val="6"/>
        <w:numId w:val="1"/>
      </w:numPr>
      <w:spacing w:before="240"/>
      <w:outlineLvl w:val="6"/>
    </w:pPr>
    <w:rPr>
      <w:rFonts w:ascii="Arial" w:hAnsi="Arial"/>
      <w:sz w:val="20"/>
      <w:szCs w:val="20"/>
      <w:lang w:eastAsia="en-US"/>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eastAsia="en-US"/>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en-US"/>
    </w:rPr>
  </w:style>
  <w:style w:type="character" w:styleId="a3">
    <w:name w:val="footnote reference"/>
    <w:basedOn w:val="a0"/>
    <w:uiPriority w:val="99"/>
    <w:rsid w:val="0075438A"/>
    <w:rPr>
      <w:rFonts w:ascii="Times New Roman" w:hAnsi="Times New Roman" w:cs="Times New Roman"/>
      <w:vertAlign w:val="superscript"/>
    </w:rPr>
  </w:style>
  <w:style w:type="character" w:customStyle="1" w:styleId="30">
    <w:name w:val="Заголовок 3 Знак"/>
    <w:aliases w:val="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
    <w:basedOn w:val="a0"/>
    <w:link w:val="3"/>
    <w:uiPriority w:val="9"/>
    <w:locked/>
    <w:rsid w:val="00894D81"/>
    <w:rPr>
      <w:rFonts w:ascii="Times New Roman" w:hAnsi="Times New Roman" w:cs="Times New Roman"/>
      <w:sz w:val="20"/>
      <w:szCs w:val="20"/>
      <w:lang/>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locked/>
    <w:rsid w:val="0075438A"/>
    <w:rPr>
      <w:rFonts w:ascii="Arial" w:hAnsi="Arial" w:cs="Times New Roman"/>
      <w:sz w:val="24"/>
      <w:szCs w:val="20"/>
    </w:rPr>
  </w:style>
  <w:style w:type="character" w:customStyle="1" w:styleId="50">
    <w:name w:val="Заголовок 5 Знак"/>
    <w:basedOn w:val="a0"/>
    <w:link w:val="5"/>
    <w:uiPriority w:val="9"/>
    <w:locked/>
    <w:rsid w:val="00407B71"/>
    <w:rPr>
      <w:rFonts w:ascii="Times New Roman" w:hAnsi="Times New Roman" w:cs="Times New Roman"/>
      <w:b/>
      <w:bCs/>
      <w:i/>
      <w:iCs/>
      <w:sz w:val="26"/>
      <w:szCs w:val="26"/>
      <w:lang/>
    </w:rPr>
  </w:style>
  <w:style w:type="character" w:customStyle="1" w:styleId="60">
    <w:name w:val="Заголовок 6 Знак"/>
    <w:aliases w:val="PIM 6 Знак,H6 Знак"/>
    <w:basedOn w:val="a0"/>
    <w:link w:val="6"/>
    <w:uiPriority w:val="9"/>
    <w:locked/>
    <w:rsid w:val="0075438A"/>
    <w:rPr>
      <w:rFonts w:ascii="Times New Roman" w:hAnsi="Times New Roman" w:cs="Times New Roman"/>
      <w:i/>
      <w:szCs w:val="20"/>
    </w:rPr>
  </w:style>
  <w:style w:type="character" w:customStyle="1" w:styleId="70">
    <w:name w:val="Заголовок 7 Знак"/>
    <w:aliases w:val="PIM 7 Знак"/>
    <w:basedOn w:val="a0"/>
    <w:link w:val="7"/>
    <w:uiPriority w:val="9"/>
    <w:locked/>
    <w:rsid w:val="0075438A"/>
    <w:rPr>
      <w:rFonts w:ascii="Arial" w:hAnsi="Arial" w:cs="Times New Roman"/>
      <w:sz w:val="20"/>
      <w:szCs w:val="20"/>
    </w:rPr>
  </w:style>
  <w:style w:type="character" w:customStyle="1" w:styleId="80">
    <w:name w:val="Заголовок 8 Знак"/>
    <w:basedOn w:val="a0"/>
    <w:link w:val="8"/>
    <w:uiPriority w:val="9"/>
    <w:locked/>
    <w:rsid w:val="0075438A"/>
    <w:rPr>
      <w:rFonts w:ascii="Arial" w:hAnsi="Arial" w:cs="Times New Roman"/>
      <w:i/>
      <w:sz w:val="20"/>
      <w:szCs w:val="20"/>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locked/>
    <w:rsid w:val="0075438A"/>
    <w:rPr>
      <w:rFonts w:ascii="Arial" w:hAnsi="Arial" w:cs="Times New Roman"/>
      <w:b/>
      <w:i/>
      <w:sz w:val="18"/>
      <w:szCs w:val="20"/>
    </w:rPr>
  </w:style>
  <w:style w:type="paragraph" w:customStyle="1" w:styleId="21">
    <w:name w:val="заголовок 2"/>
    <w:basedOn w:val="a"/>
    <w:next w:val="a"/>
    <w:uiPriority w:val="99"/>
    <w:rsid w:val="0075438A"/>
    <w:pPr>
      <w:keepNext/>
      <w:autoSpaceDE w:val="0"/>
      <w:autoSpaceDN w:val="0"/>
      <w:spacing w:after="0"/>
      <w:jc w:val="center"/>
    </w:pPr>
    <w:rPr>
      <w:rFonts w:ascii="Baltica" w:hAnsi="Baltica" w:cs="Baltica"/>
    </w:rPr>
  </w:style>
  <w:style w:type="paragraph" w:styleId="a4">
    <w:name w:val="Body Text"/>
    <w:aliases w:val="Знак3 Знак Знак,Основной текст Знак1,Основной текст Знак Знак,BO,ID,body indent,ändrad,EHPT,Body Text2,Основной текст Знак Знак Знак Знак,body text Знак Знак"/>
    <w:basedOn w:val="a"/>
    <w:link w:val="a5"/>
    <w:uiPriority w:val="99"/>
    <w:rsid w:val="0075438A"/>
    <w:pPr>
      <w:spacing w:after="120"/>
    </w:pPr>
    <w:rPr>
      <w:szCs w:val="20"/>
      <w:lang w:eastAsia="en-US"/>
    </w:rPr>
  </w:style>
  <w:style w:type="character" w:customStyle="1" w:styleId="a5">
    <w:name w:val="Основной текст Знак"/>
    <w:aliases w:val="Знак3 Знак Знак Знак,Основной текст Знак1 Знак,Основной текст Знак Знак Знак,BO Знак,ID Знак,body indent Знак,ändrad Знак,EHPT Знак,Body Text2 Знак,Основной текст Знак Знак Знак Знак Знак,body text Знак Знак Знак"/>
    <w:basedOn w:val="a0"/>
    <w:link w:val="a4"/>
    <w:uiPriority w:val="99"/>
    <w:locked/>
    <w:rsid w:val="0075438A"/>
    <w:rPr>
      <w:rFonts w:ascii="Times New Roman" w:hAnsi="Times New Roman" w:cs="Times New Roman"/>
      <w:sz w:val="20"/>
      <w:szCs w:val="20"/>
      <w:lang/>
    </w:rPr>
  </w:style>
  <w:style w:type="paragraph" w:styleId="10">
    <w:name w:val="toc 1"/>
    <w:aliases w:val="Оглавление 10"/>
    <w:basedOn w:val="a"/>
    <w:next w:val="a"/>
    <w:autoRedefine/>
    <w:uiPriority w:val="39"/>
    <w:qFormat/>
    <w:rsid w:val="00EC047A"/>
    <w:pPr>
      <w:tabs>
        <w:tab w:val="left" w:pos="480"/>
        <w:tab w:val="left" w:pos="1440"/>
        <w:tab w:val="right" w:leader="dot" w:pos="9639"/>
      </w:tabs>
      <w:spacing w:before="160" w:after="160"/>
      <w:jc w:val="left"/>
    </w:pPr>
    <w:rPr>
      <w:rFonts w:eastAsiaTheme="majorEastAsia"/>
      <w:b/>
      <w:bCs/>
      <w:caps/>
      <w:noProof/>
    </w:rPr>
  </w:style>
  <w:style w:type="paragraph" w:styleId="22">
    <w:name w:val="toc 2"/>
    <w:basedOn w:val="a"/>
    <w:next w:val="a"/>
    <w:autoRedefine/>
    <w:uiPriority w:val="39"/>
    <w:qFormat/>
    <w:rsid w:val="00EC047A"/>
    <w:pPr>
      <w:tabs>
        <w:tab w:val="left" w:pos="709"/>
        <w:tab w:val="right" w:leader="dot" w:pos="9639"/>
      </w:tabs>
      <w:spacing w:after="0"/>
      <w:jc w:val="left"/>
    </w:pPr>
    <w:rPr>
      <w:bCs/>
      <w:smallCaps/>
      <w:noProof/>
      <w:sz w:val="20"/>
      <w:szCs w:val="20"/>
    </w:rPr>
  </w:style>
  <w:style w:type="paragraph" w:styleId="a6">
    <w:name w:val="header"/>
    <w:basedOn w:val="a"/>
    <w:link w:val="a7"/>
    <w:uiPriority w:val="99"/>
    <w:rsid w:val="0075438A"/>
    <w:pPr>
      <w:tabs>
        <w:tab w:val="center" w:pos="4153"/>
        <w:tab w:val="right" w:pos="8306"/>
      </w:tabs>
      <w:spacing w:before="120" w:after="120"/>
    </w:pPr>
    <w:rPr>
      <w:rFonts w:ascii="Arial" w:hAnsi="Arial"/>
      <w:noProof/>
      <w:szCs w:val="20"/>
      <w:lang w:eastAsia="en-US"/>
    </w:rPr>
  </w:style>
  <w:style w:type="character" w:customStyle="1" w:styleId="a7">
    <w:name w:val="Верхний колонтитул Знак"/>
    <w:basedOn w:val="a0"/>
    <w:link w:val="a6"/>
    <w:uiPriority w:val="99"/>
    <w:locked/>
    <w:rsid w:val="0075438A"/>
    <w:rPr>
      <w:rFonts w:ascii="Arial" w:hAnsi="Arial" w:cs="Times New Roman"/>
      <w:noProof/>
      <w:sz w:val="20"/>
      <w:szCs w:val="20"/>
      <w:lang/>
    </w:rPr>
  </w:style>
  <w:style w:type="character" w:styleId="a8">
    <w:name w:val="page number"/>
    <w:basedOn w:val="a0"/>
    <w:uiPriority w:val="99"/>
    <w:rsid w:val="0075438A"/>
    <w:rPr>
      <w:rFonts w:ascii="Times New Roman" w:hAnsi="Times New Roman" w:cs="Times New Roman"/>
    </w:rPr>
  </w:style>
  <w:style w:type="paragraph" w:styleId="a9">
    <w:name w:val="footer"/>
    <w:basedOn w:val="a"/>
    <w:link w:val="aa"/>
    <w:uiPriority w:val="99"/>
    <w:rsid w:val="0075438A"/>
    <w:pPr>
      <w:tabs>
        <w:tab w:val="center" w:pos="4153"/>
        <w:tab w:val="right" w:pos="8306"/>
      </w:tabs>
    </w:pPr>
    <w:rPr>
      <w:noProof/>
      <w:szCs w:val="20"/>
      <w:lang w:eastAsia="en-US"/>
    </w:rPr>
  </w:style>
  <w:style w:type="character" w:customStyle="1" w:styleId="aa">
    <w:name w:val="Нижний колонтитул Знак"/>
    <w:basedOn w:val="a0"/>
    <w:link w:val="a9"/>
    <w:uiPriority w:val="99"/>
    <w:locked/>
    <w:rsid w:val="0075438A"/>
    <w:rPr>
      <w:rFonts w:ascii="Times New Roman" w:hAnsi="Times New Roman" w:cs="Times New Roman"/>
      <w:noProof/>
      <w:sz w:val="20"/>
      <w:szCs w:val="20"/>
      <w:lang/>
    </w:rPr>
  </w:style>
  <w:style w:type="character" w:styleId="ab">
    <w:name w:val="Hyperlink"/>
    <w:basedOn w:val="a0"/>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spacing w:after="0" w:line="240" w:lineRule="auto"/>
    </w:pPr>
    <w:rPr>
      <w:rFonts w:ascii="Courier New" w:hAnsi="Courier New" w:cs="Courier New"/>
      <w:sz w:val="24"/>
      <w:szCs w:val="24"/>
      <w:lang w:eastAsia="ru-RU"/>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imes New Roman"/>
      <w:b/>
      <w:bCs/>
      <w:color w:val="365F91" w:themeColor="accent1" w:themeShade="BF"/>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Список 21 Знак,Heading2 Знак,Titre 21 Знак"/>
    <w:basedOn w:val="a0"/>
    <w:link w:val="2"/>
    <w:uiPriority w:val="9"/>
    <w:locked/>
    <w:rsid w:val="0075438A"/>
    <w:rPr>
      <w:rFonts w:ascii="Times New Roman" w:hAnsi="Times New Roman" w:cs="Times New Roman"/>
      <w:b/>
      <w:sz w:val="30"/>
      <w:szCs w:val="24"/>
    </w:rPr>
  </w:style>
  <w:style w:type="paragraph" w:styleId="ac">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d"/>
    <w:uiPriority w:val="99"/>
    <w:rsid w:val="0075438A"/>
    <w:rPr>
      <w:sz w:val="20"/>
      <w:szCs w:val="20"/>
    </w:rPr>
  </w:style>
  <w:style w:type="character" w:customStyle="1" w:styleId="ad">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uiPriority w:val="99"/>
    <w:locked/>
    <w:rsid w:val="0075438A"/>
    <w:rPr>
      <w:rFonts w:ascii="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894D81"/>
    <w:rPr>
      <w:rFonts w:ascii="Times New Roman" w:hAnsi="Times New Roman"/>
      <w:b/>
      <w:kern w:val="28"/>
      <w:sz w:val="24"/>
      <w:lang/>
    </w:rPr>
  </w:style>
  <w:style w:type="character" w:customStyle="1" w:styleId="32">
    <w:name w:val="Основной текст 3 Знак"/>
    <w:basedOn w:val="a0"/>
    <w:link w:val="31"/>
    <w:uiPriority w:val="99"/>
    <w:locked/>
    <w:rsid w:val="0075438A"/>
    <w:rPr>
      <w:rFonts w:ascii="Times New Roman" w:hAnsi="Times New Roman" w:cs="Times New Roman"/>
      <w:b/>
      <w:i/>
      <w:sz w:val="24"/>
      <w:szCs w:val="24"/>
      <w:lang/>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39"/>
    <w:rsid w:val="0075438A"/>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EStyleFont8">
    <w:name w:val="PEStyleFont8"/>
    <w:rsid w:val="0075438A"/>
    <w:rPr>
      <w:rFonts w:ascii="PEW Report" w:hAnsi="PEW Report"/>
      <w:spacing w:val="0"/>
      <w:position w:val="0"/>
      <w:sz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aliases w:val="Bullet Number,Индексы,Num Bullet 1,Заговок Марина,Table-Normal,RSHB_Table-Normal,Предусловия,Абзац маркированнный,Булит 1,асз.Списка"/>
    <w:basedOn w:val="a"/>
    <w:link w:val="af0"/>
    <w:uiPriority w:val="34"/>
    <w:qFormat/>
    <w:rsid w:val="0075438A"/>
    <w:pPr>
      <w:ind w:left="720"/>
      <w:contextualSpacing/>
    </w:pPr>
  </w:style>
  <w:style w:type="paragraph" w:styleId="af1">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bCs/>
      <w:color w:val="365F91" w:themeColor="accent1" w:themeShade="BF"/>
      <w:kern w:val="0"/>
      <w:sz w:val="28"/>
      <w:szCs w:val="28"/>
      <w:lang w:eastAsia="ru-RU"/>
    </w:rPr>
  </w:style>
  <w:style w:type="paragraph" w:styleId="34">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sz w:val="22"/>
      <w:szCs w:val="22"/>
    </w:rPr>
  </w:style>
  <w:style w:type="paragraph" w:styleId="af2">
    <w:name w:val="Balloon Text"/>
    <w:basedOn w:val="a"/>
    <w:link w:val="af3"/>
    <w:uiPriority w:val="99"/>
    <w:semiHidden/>
    <w:unhideWhenUsed/>
    <w:rsid w:val="00E51140"/>
    <w:pPr>
      <w:spacing w:after="0"/>
    </w:pPr>
    <w:rPr>
      <w:rFonts w:ascii="Tahoma" w:hAnsi="Tahoma" w:cs="Tahoma"/>
      <w:sz w:val="16"/>
      <w:szCs w:val="16"/>
    </w:rPr>
  </w:style>
  <w:style w:type="character" w:customStyle="1" w:styleId="af3">
    <w:name w:val="Текст выноски Знак"/>
    <w:basedOn w:val="a0"/>
    <w:link w:val="af2"/>
    <w:uiPriority w:val="99"/>
    <w:semiHidden/>
    <w:locked/>
    <w:rsid w:val="00E51140"/>
    <w:rPr>
      <w:rFonts w:ascii="Tahoma" w:hAnsi="Tahoma" w:cs="Tahoma"/>
      <w:sz w:val="16"/>
      <w:szCs w:val="16"/>
      <w:lang w:eastAsia="ru-RU"/>
    </w:rPr>
  </w:style>
  <w:style w:type="character" w:styleId="af4">
    <w:name w:val="FollowedHyperlink"/>
    <w:basedOn w:val="a0"/>
    <w:uiPriority w:val="99"/>
    <w:semiHidden/>
    <w:unhideWhenUsed/>
    <w:rsid w:val="0007002D"/>
    <w:rPr>
      <w:rFonts w:cs="Times New Roman"/>
      <w:color w:val="800080" w:themeColor="followedHyperlink"/>
      <w:u w:val="single"/>
    </w:rPr>
  </w:style>
  <w:style w:type="character" w:styleId="af5">
    <w:name w:val="annotation reference"/>
    <w:basedOn w:val="a0"/>
    <w:uiPriority w:val="99"/>
    <w:semiHidden/>
    <w:unhideWhenUsed/>
    <w:rsid w:val="00101B6B"/>
    <w:rPr>
      <w:rFonts w:cs="Times New Roman"/>
      <w:sz w:val="16"/>
      <w:szCs w:val="16"/>
    </w:rPr>
  </w:style>
  <w:style w:type="paragraph" w:styleId="af6">
    <w:name w:val="annotation text"/>
    <w:basedOn w:val="a"/>
    <w:link w:val="af7"/>
    <w:uiPriority w:val="99"/>
    <w:unhideWhenUsed/>
    <w:rsid w:val="00101B6B"/>
    <w:rPr>
      <w:sz w:val="20"/>
      <w:szCs w:val="20"/>
    </w:rPr>
  </w:style>
  <w:style w:type="character" w:customStyle="1" w:styleId="af7">
    <w:name w:val="Текст примечания Знак"/>
    <w:basedOn w:val="a0"/>
    <w:link w:val="af6"/>
    <w:uiPriority w:val="99"/>
    <w:locked/>
    <w:rsid w:val="00101B6B"/>
    <w:rPr>
      <w:rFonts w:ascii="Times New Roman" w:hAnsi="Times New Roman" w:cs="Times New Roman"/>
      <w:sz w:val="20"/>
      <w:szCs w:val="20"/>
      <w:lang w:eastAsia="ru-RU"/>
    </w:rPr>
  </w:style>
  <w:style w:type="paragraph" w:styleId="af8">
    <w:name w:val="Normal (Web)"/>
    <w:basedOn w:val="a"/>
    <w:uiPriority w:val="99"/>
    <w:unhideWhenUsed/>
    <w:rsid w:val="00E63BE1"/>
    <w:pPr>
      <w:spacing w:before="100" w:beforeAutospacing="1" w:after="100" w:afterAutospacing="1"/>
      <w:jc w:val="left"/>
    </w:pPr>
  </w:style>
  <w:style w:type="paragraph" w:styleId="af9">
    <w:name w:val="Title"/>
    <w:basedOn w:val="a"/>
    <w:next w:val="a"/>
    <w:link w:val="afa"/>
    <w:uiPriority w:val="99"/>
    <w:qFormat/>
    <w:rsid w:val="00FE4638"/>
    <w:pPr>
      <w:autoSpaceDE w:val="0"/>
      <w:autoSpaceDN w:val="0"/>
      <w:spacing w:after="0"/>
      <w:ind w:left="3600"/>
      <w:jc w:val="left"/>
    </w:pPr>
    <w:rPr>
      <w:sz w:val="28"/>
      <w:szCs w:val="28"/>
    </w:rPr>
  </w:style>
  <w:style w:type="character" w:customStyle="1" w:styleId="afa">
    <w:name w:val="Название Знак"/>
    <w:basedOn w:val="a0"/>
    <w:link w:val="af9"/>
    <w:uiPriority w:val="99"/>
    <w:locked/>
    <w:rsid w:val="00FE4638"/>
    <w:rPr>
      <w:rFonts w:ascii="Times New Roman" w:hAnsi="Times New Roman" w:cs="Times New Roman"/>
      <w:sz w:val="28"/>
      <w:szCs w:val="28"/>
      <w:lang w:eastAsia="ru-RU"/>
    </w:rPr>
  </w:style>
  <w:style w:type="paragraph" w:styleId="23">
    <w:name w:val="Body Text 2"/>
    <w:basedOn w:val="a"/>
    <w:link w:val="24"/>
    <w:uiPriority w:val="99"/>
    <w:unhideWhenUsed/>
    <w:rsid w:val="00EE4444"/>
    <w:pPr>
      <w:spacing w:after="120" w:line="480" w:lineRule="auto"/>
    </w:pPr>
  </w:style>
  <w:style w:type="character" w:customStyle="1" w:styleId="24">
    <w:name w:val="Основной текст 2 Знак"/>
    <w:basedOn w:val="a0"/>
    <w:link w:val="23"/>
    <w:uiPriority w:val="99"/>
    <w:locked/>
    <w:rsid w:val="00EE4444"/>
    <w:rPr>
      <w:rFonts w:ascii="Times New Roman" w:hAnsi="Times New Roman" w:cs="Times New Roman"/>
      <w:sz w:val="24"/>
      <w:szCs w:val="24"/>
      <w:lang w:eastAsia="ru-RU"/>
    </w:rPr>
  </w:style>
  <w:style w:type="table" w:customStyle="1" w:styleId="15">
    <w:name w:val="Сетка таблицы1"/>
    <w:basedOn w:val="a1"/>
    <w:next w:val="ae"/>
    <w:uiPriority w:val="59"/>
    <w:rsid w:val="00282078"/>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e"/>
    <w:uiPriority w:val="59"/>
    <w:rsid w:val="004F6400"/>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paragraph" w:styleId="afb">
    <w:name w:val="annotation subject"/>
    <w:basedOn w:val="af6"/>
    <w:next w:val="af6"/>
    <w:link w:val="afc"/>
    <w:uiPriority w:val="99"/>
    <w:semiHidden/>
    <w:unhideWhenUsed/>
    <w:rsid w:val="00534E66"/>
    <w:rPr>
      <w:b/>
      <w:bCs/>
    </w:rPr>
  </w:style>
  <w:style w:type="character" w:customStyle="1" w:styleId="afc">
    <w:name w:val="Тема примечания Знак"/>
    <w:basedOn w:val="af7"/>
    <w:link w:val="afb"/>
    <w:uiPriority w:val="99"/>
    <w:semiHidden/>
    <w:locked/>
    <w:rsid w:val="00534E66"/>
    <w:rPr>
      <w:rFonts w:ascii="Times New Roman" w:hAnsi="Times New Roman" w:cs="Times New Roman"/>
      <w:b/>
      <w:bCs/>
      <w:sz w:val="20"/>
      <w:szCs w:val="20"/>
      <w:lang w:eastAsia="ru-RU"/>
    </w:rPr>
  </w:style>
  <w:style w:type="paragraph" w:styleId="afd">
    <w:name w:val="endnote text"/>
    <w:basedOn w:val="a"/>
    <w:link w:val="afe"/>
    <w:uiPriority w:val="99"/>
    <w:semiHidden/>
    <w:unhideWhenUsed/>
    <w:rsid w:val="00A51B8B"/>
    <w:pPr>
      <w:spacing w:after="0"/>
    </w:pPr>
    <w:rPr>
      <w:sz w:val="20"/>
      <w:szCs w:val="20"/>
    </w:rPr>
  </w:style>
  <w:style w:type="character" w:customStyle="1" w:styleId="afe">
    <w:name w:val="Текст концевой сноски Знак"/>
    <w:basedOn w:val="a0"/>
    <w:link w:val="afd"/>
    <w:uiPriority w:val="99"/>
    <w:semiHidden/>
    <w:locked/>
    <w:rsid w:val="00A51B8B"/>
    <w:rPr>
      <w:rFonts w:ascii="Times New Roman" w:hAnsi="Times New Roman" w:cs="Times New Roman"/>
      <w:sz w:val="20"/>
      <w:szCs w:val="20"/>
      <w:lang w:eastAsia="ru-RU"/>
    </w:rPr>
  </w:style>
  <w:style w:type="character" w:styleId="aff">
    <w:name w:val="endnote reference"/>
    <w:basedOn w:val="a0"/>
    <w:uiPriority w:val="99"/>
    <w:semiHidden/>
    <w:unhideWhenUsed/>
    <w:rsid w:val="00A51B8B"/>
    <w:rPr>
      <w:rFonts w:cs="Times New Roman"/>
      <w:vertAlign w:val="superscript"/>
    </w:rPr>
  </w:style>
  <w:style w:type="paragraph" w:styleId="aff0">
    <w:name w:val="Revision"/>
    <w:hidden/>
    <w:uiPriority w:val="99"/>
    <w:semiHidden/>
    <w:rsid w:val="00407B71"/>
    <w:pPr>
      <w:spacing w:after="0" w:line="240" w:lineRule="auto"/>
    </w:pPr>
    <w:rPr>
      <w:rFonts w:ascii="Calibri" w:hAnsi="Calibri" w:cs="Times New Roman"/>
      <w:lang w:eastAsia="ru-RU"/>
    </w:rPr>
  </w:style>
  <w:style w:type="character" w:customStyle="1" w:styleId="aff1">
    <w:name w:val="Основной текст_"/>
    <w:link w:val="17"/>
    <w:locked/>
    <w:rsid w:val="00407B71"/>
    <w:rPr>
      <w:rFonts w:ascii="Times New Roman" w:hAnsi="Times New Roman"/>
      <w:sz w:val="26"/>
      <w:shd w:val="clear" w:color="auto" w:fill="FFFFFF"/>
    </w:rPr>
  </w:style>
  <w:style w:type="paragraph" w:customStyle="1" w:styleId="17">
    <w:name w:val="Основной текст1"/>
    <w:basedOn w:val="a"/>
    <w:link w:val="aff1"/>
    <w:rsid w:val="00407B71"/>
    <w:pPr>
      <w:widowControl w:val="0"/>
      <w:shd w:val="clear" w:color="auto" w:fill="FFFFFF"/>
      <w:spacing w:after="0" w:line="307" w:lineRule="exact"/>
    </w:pPr>
    <w:rPr>
      <w:sz w:val="26"/>
      <w:szCs w:val="26"/>
      <w:lang w:eastAsia="en-US"/>
    </w:rPr>
  </w:style>
  <w:style w:type="paragraph" w:styleId="aff2">
    <w:name w:val="Plain Text"/>
    <w:basedOn w:val="a"/>
    <w:link w:val="aff3"/>
    <w:uiPriority w:val="99"/>
    <w:rsid w:val="00407B71"/>
    <w:pPr>
      <w:spacing w:after="0"/>
      <w:jc w:val="left"/>
    </w:pPr>
    <w:rPr>
      <w:rFonts w:ascii="Courier New" w:hAnsi="Courier New" w:cs="Courier New"/>
      <w:sz w:val="20"/>
      <w:szCs w:val="20"/>
    </w:rPr>
  </w:style>
  <w:style w:type="character" w:customStyle="1" w:styleId="aff3">
    <w:name w:val="Текст Знак"/>
    <w:basedOn w:val="a0"/>
    <w:link w:val="aff2"/>
    <w:uiPriority w:val="99"/>
    <w:locked/>
    <w:rsid w:val="00407B71"/>
    <w:rPr>
      <w:rFonts w:ascii="Courier New" w:hAnsi="Courier New" w:cs="Courier New"/>
      <w:sz w:val="20"/>
      <w:szCs w:val="20"/>
      <w:lang w:eastAsia="ru-RU"/>
    </w:rPr>
  </w:style>
  <w:style w:type="paragraph" w:customStyle="1" w:styleId="35">
    <w:name w:val="Стиль3"/>
    <w:basedOn w:val="26"/>
    <w:rsid w:val="00407B71"/>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4">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5"/>
    <w:uiPriority w:val="99"/>
    <w:rsid w:val="00407B71"/>
    <w:pPr>
      <w:spacing w:after="120"/>
      <w:ind w:left="283"/>
      <w:jc w:val="left"/>
    </w:pPr>
    <w:rPr>
      <w:sz w:val="20"/>
      <w:szCs w:val="20"/>
    </w:rPr>
  </w:style>
  <w:style w:type="character" w:customStyle="1" w:styleId="aff5">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basedOn w:val="a0"/>
    <w:link w:val="aff4"/>
    <w:uiPriority w:val="99"/>
    <w:locked/>
    <w:rsid w:val="00407B71"/>
    <w:rPr>
      <w:rFonts w:ascii="Times New Roman" w:hAnsi="Times New Roman" w:cs="Times New Roman"/>
      <w:sz w:val="20"/>
      <w:szCs w:val="20"/>
      <w:lang w:eastAsia="ru-RU"/>
    </w:rPr>
  </w:style>
  <w:style w:type="paragraph" w:styleId="26">
    <w:name w:val="Body Text Indent 2"/>
    <w:basedOn w:val="a"/>
    <w:link w:val="27"/>
    <w:uiPriority w:val="99"/>
    <w:semiHidden/>
    <w:unhideWhenUsed/>
    <w:rsid w:val="00407B71"/>
    <w:pPr>
      <w:spacing w:after="120" w:line="480" w:lineRule="auto"/>
      <w:ind w:left="283"/>
      <w:jc w:val="left"/>
    </w:pPr>
    <w:rPr>
      <w:rFonts w:ascii="Calibri" w:hAnsi="Calibri"/>
      <w:sz w:val="22"/>
      <w:szCs w:val="22"/>
    </w:rPr>
  </w:style>
  <w:style w:type="character" w:customStyle="1" w:styleId="27">
    <w:name w:val="Основной текст с отступом 2 Знак"/>
    <w:basedOn w:val="a0"/>
    <w:link w:val="26"/>
    <w:uiPriority w:val="99"/>
    <w:semiHidden/>
    <w:locked/>
    <w:rsid w:val="00407B71"/>
    <w:rPr>
      <w:rFonts w:ascii="Calibri" w:hAnsi="Calibri" w:cs="Times New Roman"/>
      <w:lang w:eastAsia="ru-RU"/>
    </w:rPr>
  </w:style>
  <w:style w:type="paragraph" w:customStyle="1" w:styleId="ConsPlusNormal">
    <w:name w:val="ConsPlusNormal"/>
    <w:rsid w:val="00407B71"/>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rmal">
    <w:name w:val="ConsNormal"/>
    <w:rsid w:val="00407B71"/>
    <w:pPr>
      <w:autoSpaceDE w:val="0"/>
      <w:autoSpaceDN w:val="0"/>
      <w:adjustRightInd w:val="0"/>
      <w:spacing w:after="0" w:line="240" w:lineRule="auto"/>
      <w:ind w:right="19772" w:firstLine="720"/>
    </w:pPr>
    <w:rPr>
      <w:rFonts w:ascii="Arial" w:hAnsi="Arial" w:cs="Arial"/>
      <w:sz w:val="20"/>
      <w:szCs w:val="20"/>
      <w:lang w:eastAsia="ru-RU"/>
    </w:rPr>
  </w:style>
  <w:style w:type="paragraph" w:styleId="36">
    <w:name w:val="Body Text Indent 3"/>
    <w:basedOn w:val="a"/>
    <w:link w:val="37"/>
    <w:uiPriority w:val="99"/>
    <w:rsid w:val="00407B71"/>
    <w:pPr>
      <w:spacing w:after="120"/>
      <w:ind w:left="283"/>
      <w:jc w:val="left"/>
    </w:pPr>
    <w:rPr>
      <w:sz w:val="16"/>
      <w:szCs w:val="16"/>
    </w:rPr>
  </w:style>
  <w:style w:type="character" w:customStyle="1" w:styleId="37">
    <w:name w:val="Основной текст с отступом 3 Знак"/>
    <w:basedOn w:val="a0"/>
    <w:link w:val="36"/>
    <w:uiPriority w:val="99"/>
    <w:locked/>
    <w:rsid w:val="00407B71"/>
    <w:rPr>
      <w:rFonts w:ascii="Times New Roman" w:hAnsi="Times New Roman" w:cs="Times New Roman"/>
      <w:sz w:val="16"/>
      <w:szCs w:val="16"/>
      <w:lang w:eastAsia="ru-RU"/>
    </w:rPr>
  </w:style>
  <w:style w:type="paragraph" w:customStyle="1" w:styleId="Default">
    <w:name w:val="Default"/>
    <w:rsid w:val="00407B7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a"/>
    <w:rsid w:val="00407B71"/>
    <w:pPr>
      <w:spacing w:before="100" w:beforeAutospacing="1" w:after="100" w:afterAutospacing="1"/>
      <w:jc w:val="left"/>
    </w:pPr>
    <w:rPr>
      <w:rFonts w:ascii="Calibri" w:hAnsi="Calibri"/>
    </w:rPr>
  </w:style>
  <w:style w:type="character" w:customStyle="1" w:styleId="FontStyle16">
    <w:name w:val="Font Style16"/>
    <w:rsid w:val="00407B71"/>
    <w:rPr>
      <w:rFonts w:ascii="Times New Roman" w:hAnsi="Times New Roman"/>
      <w:sz w:val="24"/>
    </w:rPr>
  </w:style>
  <w:style w:type="paragraph" w:customStyle="1" w:styleId="Style2">
    <w:name w:val="Style2"/>
    <w:basedOn w:val="a"/>
    <w:rsid w:val="00407B71"/>
    <w:pPr>
      <w:widowControl w:val="0"/>
      <w:autoSpaceDE w:val="0"/>
      <w:autoSpaceDN w:val="0"/>
      <w:adjustRightInd w:val="0"/>
      <w:spacing w:after="0"/>
      <w:jc w:val="left"/>
    </w:pPr>
  </w:style>
  <w:style w:type="paragraph" w:customStyle="1" w:styleId="ConsTitle">
    <w:name w:val="ConsTitle"/>
    <w:rsid w:val="00407B71"/>
    <w:pPr>
      <w:widowControl w:val="0"/>
      <w:spacing w:after="0" w:line="240" w:lineRule="auto"/>
    </w:pPr>
    <w:rPr>
      <w:rFonts w:ascii="Arial" w:hAnsi="Arial" w:cs="Times New Roman"/>
      <w:b/>
      <w:sz w:val="16"/>
      <w:szCs w:val="20"/>
      <w:lang w:eastAsia="ru-RU"/>
    </w:rPr>
  </w:style>
  <w:style w:type="paragraph" w:customStyle="1" w:styleId="Style6">
    <w:name w:val="Style6"/>
    <w:basedOn w:val="a"/>
    <w:rsid w:val="00407B71"/>
    <w:pPr>
      <w:widowControl w:val="0"/>
      <w:autoSpaceDE w:val="0"/>
      <w:autoSpaceDN w:val="0"/>
      <w:adjustRightInd w:val="0"/>
      <w:spacing w:after="0" w:line="299" w:lineRule="exact"/>
      <w:ind w:firstLine="730"/>
      <w:jc w:val="left"/>
    </w:pPr>
  </w:style>
  <w:style w:type="paragraph" w:customStyle="1" w:styleId="Style3">
    <w:name w:val="Style3"/>
    <w:basedOn w:val="a"/>
    <w:rsid w:val="00407B71"/>
    <w:pPr>
      <w:widowControl w:val="0"/>
      <w:autoSpaceDE w:val="0"/>
      <w:autoSpaceDN w:val="0"/>
      <w:adjustRightInd w:val="0"/>
      <w:spacing w:after="0" w:line="298" w:lineRule="exact"/>
      <w:ind w:firstLine="696"/>
    </w:pPr>
  </w:style>
  <w:style w:type="paragraph" w:styleId="aff6">
    <w:name w:val="No Spacing"/>
    <w:uiPriority w:val="1"/>
    <w:qFormat/>
    <w:rsid w:val="00407B71"/>
    <w:pPr>
      <w:spacing w:after="0" w:line="240" w:lineRule="auto"/>
    </w:pPr>
    <w:rPr>
      <w:rFonts w:ascii="Calibri" w:hAnsi="Calibri" w:cs="Times New Roman"/>
      <w:lang w:eastAsia="ru-RU"/>
    </w:rPr>
  </w:style>
  <w:style w:type="character" w:styleId="aff7">
    <w:name w:val="Emphasis"/>
    <w:basedOn w:val="a0"/>
    <w:uiPriority w:val="20"/>
    <w:qFormat/>
    <w:rsid w:val="00407B71"/>
    <w:rPr>
      <w:rFonts w:cs="Times New Roman"/>
      <w:i/>
    </w:rPr>
  </w:style>
  <w:style w:type="character" w:styleId="aff8">
    <w:name w:val="Strong"/>
    <w:basedOn w:val="a0"/>
    <w:uiPriority w:val="22"/>
    <w:qFormat/>
    <w:rsid w:val="00407B71"/>
    <w:rPr>
      <w:rFonts w:cs="Times New Roman"/>
      <w:b/>
    </w:rPr>
  </w:style>
  <w:style w:type="paragraph" w:customStyle="1" w:styleId="Normal1">
    <w:name w:val="Normal1"/>
    <w:rsid w:val="00407B71"/>
    <w:pPr>
      <w:widowControl w:val="0"/>
      <w:spacing w:after="0" w:line="240" w:lineRule="auto"/>
      <w:ind w:left="120" w:firstLine="560"/>
    </w:pPr>
    <w:rPr>
      <w:rFonts w:ascii="Arial" w:hAnsi="Arial" w:cs="Times New Roman"/>
      <w:szCs w:val="20"/>
      <w:lang w:eastAsia="ru-RU"/>
    </w:rPr>
  </w:style>
  <w:style w:type="paragraph" w:customStyle="1" w:styleId="18">
    <w:name w:val="Текст1"/>
    <w:basedOn w:val="a"/>
    <w:rsid w:val="00407B71"/>
    <w:pPr>
      <w:suppressAutoHyphens/>
      <w:spacing w:after="0" w:line="100" w:lineRule="atLeast"/>
      <w:jc w:val="left"/>
    </w:pPr>
    <w:rPr>
      <w:kern w:val="1"/>
      <w:lang w:eastAsia="ar-SA"/>
    </w:rPr>
  </w:style>
  <w:style w:type="paragraph" w:customStyle="1" w:styleId="aff9">
    <w:name w:val="a"/>
    <w:basedOn w:val="a"/>
    <w:rsid w:val="00407B71"/>
    <w:pPr>
      <w:spacing w:before="100" w:beforeAutospacing="1" w:after="100" w:afterAutospacing="1"/>
      <w:jc w:val="left"/>
    </w:pPr>
  </w:style>
  <w:style w:type="paragraph" w:styleId="affa">
    <w:name w:val="Body Text First Indent"/>
    <w:basedOn w:val="a4"/>
    <w:link w:val="affb"/>
    <w:uiPriority w:val="99"/>
    <w:semiHidden/>
    <w:unhideWhenUsed/>
    <w:rsid w:val="00407B71"/>
    <w:pPr>
      <w:spacing w:after="160" w:line="259" w:lineRule="auto"/>
      <w:ind w:firstLine="360"/>
      <w:jc w:val="left"/>
    </w:pPr>
    <w:rPr>
      <w:rFonts w:ascii="Calibri" w:hAnsi="Calibri"/>
      <w:sz w:val="22"/>
      <w:szCs w:val="22"/>
    </w:rPr>
  </w:style>
  <w:style w:type="character" w:customStyle="1" w:styleId="affb">
    <w:name w:val="Красная строка Знак"/>
    <w:basedOn w:val="a5"/>
    <w:link w:val="affa"/>
    <w:uiPriority w:val="99"/>
    <w:semiHidden/>
    <w:locked/>
    <w:rsid w:val="00407B71"/>
    <w:rPr>
      <w:rFonts w:ascii="Calibri" w:hAnsi="Calibri" w:cs="Times New Roman"/>
      <w:sz w:val="20"/>
      <w:szCs w:val="20"/>
      <w:lang/>
    </w:rPr>
  </w:style>
  <w:style w:type="paragraph" w:customStyle="1" w:styleId="Style5">
    <w:name w:val="Style5"/>
    <w:basedOn w:val="a"/>
    <w:uiPriority w:val="99"/>
    <w:rsid w:val="00407B71"/>
    <w:pPr>
      <w:widowControl w:val="0"/>
      <w:autoSpaceDE w:val="0"/>
      <w:autoSpaceDN w:val="0"/>
      <w:adjustRightInd w:val="0"/>
      <w:spacing w:after="0" w:line="276" w:lineRule="exact"/>
      <w:ind w:firstLine="566"/>
    </w:pPr>
  </w:style>
  <w:style w:type="character" w:customStyle="1" w:styleId="FontStyle66">
    <w:name w:val="Font Style66"/>
    <w:uiPriority w:val="99"/>
    <w:rsid w:val="00407B71"/>
    <w:rPr>
      <w:rFonts w:ascii="Times New Roman" w:hAnsi="Times New Roman"/>
      <w:sz w:val="22"/>
    </w:rPr>
  </w:style>
  <w:style w:type="paragraph" w:customStyle="1" w:styleId="Style7">
    <w:name w:val="Style7"/>
    <w:basedOn w:val="a"/>
    <w:uiPriority w:val="99"/>
    <w:rsid w:val="00407B71"/>
    <w:pPr>
      <w:widowControl w:val="0"/>
      <w:autoSpaceDE w:val="0"/>
      <w:autoSpaceDN w:val="0"/>
      <w:adjustRightInd w:val="0"/>
      <w:spacing w:after="0" w:line="275" w:lineRule="exact"/>
      <w:ind w:firstLine="595"/>
    </w:pPr>
  </w:style>
  <w:style w:type="paragraph" w:customStyle="1" w:styleId="Style50">
    <w:name w:val="Style50"/>
    <w:basedOn w:val="a"/>
    <w:uiPriority w:val="99"/>
    <w:rsid w:val="00407B71"/>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407B71"/>
    <w:pPr>
      <w:widowControl w:val="0"/>
      <w:autoSpaceDE w:val="0"/>
      <w:autoSpaceDN w:val="0"/>
      <w:adjustRightInd w:val="0"/>
      <w:spacing w:after="0" w:line="278" w:lineRule="exact"/>
      <w:jc w:val="center"/>
    </w:pPr>
  </w:style>
  <w:style w:type="paragraph" w:customStyle="1" w:styleId="Style52">
    <w:name w:val="Style52"/>
    <w:basedOn w:val="a"/>
    <w:uiPriority w:val="99"/>
    <w:rsid w:val="00407B71"/>
    <w:pPr>
      <w:widowControl w:val="0"/>
      <w:autoSpaceDE w:val="0"/>
      <w:autoSpaceDN w:val="0"/>
      <w:adjustRightInd w:val="0"/>
      <w:spacing w:after="0" w:line="274" w:lineRule="exact"/>
      <w:jc w:val="left"/>
    </w:pPr>
  </w:style>
  <w:style w:type="paragraph" w:customStyle="1" w:styleId="Style53">
    <w:name w:val="Style53"/>
    <w:basedOn w:val="a"/>
    <w:uiPriority w:val="99"/>
    <w:rsid w:val="00407B71"/>
    <w:pPr>
      <w:widowControl w:val="0"/>
      <w:autoSpaceDE w:val="0"/>
      <w:autoSpaceDN w:val="0"/>
      <w:adjustRightInd w:val="0"/>
      <w:spacing w:after="0"/>
      <w:jc w:val="left"/>
    </w:pPr>
  </w:style>
  <w:style w:type="paragraph" w:customStyle="1" w:styleId="Style54">
    <w:name w:val="Style54"/>
    <w:basedOn w:val="a"/>
    <w:uiPriority w:val="99"/>
    <w:rsid w:val="00407B71"/>
    <w:pPr>
      <w:widowControl w:val="0"/>
      <w:autoSpaceDE w:val="0"/>
      <w:autoSpaceDN w:val="0"/>
      <w:adjustRightInd w:val="0"/>
      <w:spacing w:after="0" w:line="283" w:lineRule="exact"/>
      <w:jc w:val="center"/>
    </w:pPr>
  </w:style>
  <w:style w:type="paragraph" w:customStyle="1" w:styleId="Style55">
    <w:name w:val="Style55"/>
    <w:basedOn w:val="a"/>
    <w:uiPriority w:val="99"/>
    <w:rsid w:val="00407B71"/>
    <w:pPr>
      <w:widowControl w:val="0"/>
      <w:autoSpaceDE w:val="0"/>
      <w:autoSpaceDN w:val="0"/>
      <w:adjustRightInd w:val="0"/>
      <w:spacing w:after="0"/>
      <w:jc w:val="left"/>
    </w:pPr>
  </w:style>
  <w:style w:type="paragraph" w:customStyle="1" w:styleId="Style56">
    <w:name w:val="Style56"/>
    <w:basedOn w:val="a"/>
    <w:uiPriority w:val="99"/>
    <w:rsid w:val="00407B71"/>
    <w:pPr>
      <w:widowControl w:val="0"/>
      <w:autoSpaceDE w:val="0"/>
      <w:autoSpaceDN w:val="0"/>
      <w:adjustRightInd w:val="0"/>
      <w:spacing w:after="0"/>
      <w:jc w:val="left"/>
    </w:pPr>
  </w:style>
  <w:style w:type="paragraph" w:customStyle="1" w:styleId="Style57">
    <w:name w:val="Style57"/>
    <w:basedOn w:val="a"/>
    <w:uiPriority w:val="99"/>
    <w:rsid w:val="00407B71"/>
    <w:pPr>
      <w:widowControl w:val="0"/>
      <w:autoSpaceDE w:val="0"/>
      <w:autoSpaceDN w:val="0"/>
      <w:adjustRightInd w:val="0"/>
      <w:spacing w:after="0"/>
      <w:jc w:val="left"/>
    </w:pPr>
  </w:style>
  <w:style w:type="character" w:customStyle="1" w:styleId="FontStyle67">
    <w:name w:val="Font Style67"/>
    <w:uiPriority w:val="99"/>
    <w:rsid w:val="00407B71"/>
    <w:rPr>
      <w:rFonts w:ascii="Times New Roman" w:hAnsi="Times New Roman"/>
      <w:b/>
      <w:sz w:val="22"/>
    </w:rPr>
  </w:style>
  <w:style w:type="character" w:customStyle="1" w:styleId="FontStyle72">
    <w:name w:val="Font Style72"/>
    <w:uiPriority w:val="99"/>
    <w:rsid w:val="00407B71"/>
    <w:rPr>
      <w:rFonts w:ascii="Times New Roman" w:hAnsi="Times New Roman"/>
      <w:b/>
      <w:sz w:val="22"/>
    </w:rPr>
  </w:style>
  <w:style w:type="character" w:customStyle="1" w:styleId="FontStyle73">
    <w:name w:val="Font Style73"/>
    <w:uiPriority w:val="99"/>
    <w:rsid w:val="00407B71"/>
    <w:rPr>
      <w:rFonts w:ascii="Trebuchet MS" w:hAnsi="Trebuchet MS"/>
      <w:sz w:val="30"/>
    </w:rPr>
  </w:style>
  <w:style w:type="character" w:customStyle="1" w:styleId="FontStyle74">
    <w:name w:val="Font Style74"/>
    <w:uiPriority w:val="99"/>
    <w:rsid w:val="00407B71"/>
    <w:rPr>
      <w:rFonts w:ascii="Times New Roman" w:hAnsi="Times New Roman"/>
      <w:sz w:val="24"/>
    </w:rPr>
  </w:style>
  <w:style w:type="paragraph" w:customStyle="1" w:styleId="Style14">
    <w:name w:val="Style14"/>
    <w:basedOn w:val="a"/>
    <w:uiPriority w:val="99"/>
    <w:rsid w:val="00407B71"/>
    <w:pPr>
      <w:widowControl w:val="0"/>
      <w:autoSpaceDE w:val="0"/>
      <w:autoSpaceDN w:val="0"/>
      <w:adjustRightInd w:val="0"/>
      <w:spacing w:after="0"/>
      <w:jc w:val="left"/>
    </w:pPr>
  </w:style>
  <w:style w:type="paragraph" w:customStyle="1" w:styleId="Style21">
    <w:name w:val="Style21"/>
    <w:basedOn w:val="a"/>
    <w:uiPriority w:val="99"/>
    <w:rsid w:val="00407B71"/>
    <w:pPr>
      <w:widowControl w:val="0"/>
      <w:autoSpaceDE w:val="0"/>
      <w:autoSpaceDN w:val="0"/>
      <w:adjustRightInd w:val="0"/>
      <w:spacing w:after="0"/>
      <w:jc w:val="left"/>
    </w:pPr>
  </w:style>
  <w:style w:type="paragraph" w:customStyle="1" w:styleId="Style23">
    <w:name w:val="Style23"/>
    <w:basedOn w:val="a"/>
    <w:uiPriority w:val="99"/>
    <w:rsid w:val="00407B71"/>
    <w:pPr>
      <w:widowControl w:val="0"/>
      <w:autoSpaceDE w:val="0"/>
      <w:autoSpaceDN w:val="0"/>
      <w:adjustRightInd w:val="0"/>
      <w:spacing w:after="0"/>
      <w:jc w:val="left"/>
    </w:pPr>
  </w:style>
  <w:style w:type="paragraph" w:customStyle="1" w:styleId="Style32">
    <w:name w:val="Style32"/>
    <w:basedOn w:val="a"/>
    <w:uiPriority w:val="99"/>
    <w:rsid w:val="00407B71"/>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407B71"/>
    <w:pPr>
      <w:widowControl w:val="0"/>
      <w:autoSpaceDE w:val="0"/>
      <w:autoSpaceDN w:val="0"/>
      <w:adjustRightInd w:val="0"/>
      <w:spacing w:after="0"/>
      <w:jc w:val="left"/>
    </w:pPr>
  </w:style>
  <w:style w:type="paragraph" w:customStyle="1" w:styleId="Style37">
    <w:name w:val="Style37"/>
    <w:basedOn w:val="a"/>
    <w:uiPriority w:val="99"/>
    <w:rsid w:val="00407B71"/>
    <w:pPr>
      <w:widowControl w:val="0"/>
      <w:autoSpaceDE w:val="0"/>
      <w:autoSpaceDN w:val="0"/>
      <w:adjustRightInd w:val="0"/>
      <w:spacing w:after="0"/>
      <w:jc w:val="left"/>
    </w:pPr>
  </w:style>
  <w:style w:type="paragraph" w:customStyle="1" w:styleId="Style39">
    <w:name w:val="Style39"/>
    <w:basedOn w:val="a"/>
    <w:uiPriority w:val="99"/>
    <w:rsid w:val="00407B71"/>
    <w:pPr>
      <w:widowControl w:val="0"/>
      <w:autoSpaceDE w:val="0"/>
      <w:autoSpaceDN w:val="0"/>
      <w:adjustRightInd w:val="0"/>
      <w:spacing w:after="0"/>
      <w:jc w:val="left"/>
    </w:pPr>
  </w:style>
  <w:style w:type="paragraph" w:customStyle="1" w:styleId="Style40">
    <w:name w:val="Style40"/>
    <w:basedOn w:val="a"/>
    <w:uiPriority w:val="99"/>
    <w:rsid w:val="00407B71"/>
    <w:pPr>
      <w:widowControl w:val="0"/>
      <w:autoSpaceDE w:val="0"/>
      <w:autoSpaceDN w:val="0"/>
      <w:adjustRightInd w:val="0"/>
      <w:spacing w:after="0"/>
      <w:jc w:val="left"/>
    </w:pPr>
  </w:style>
  <w:style w:type="paragraph" w:customStyle="1" w:styleId="Style41">
    <w:name w:val="Style41"/>
    <w:basedOn w:val="a"/>
    <w:uiPriority w:val="99"/>
    <w:rsid w:val="00407B71"/>
    <w:pPr>
      <w:widowControl w:val="0"/>
      <w:autoSpaceDE w:val="0"/>
      <w:autoSpaceDN w:val="0"/>
      <w:adjustRightInd w:val="0"/>
      <w:spacing w:after="0"/>
      <w:jc w:val="left"/>
    </w:pPr>
  </w:style>
  <w:style w:type="paragraph" w:customStyle="1" w:styleId="Style42">
    <w:name w:val="Style42"/>
    <w:basedOn w:val="a"/>
    <w:uiPriority w:val="99"/>
    <w:rsid w:val="00407B71"/>
    <w:pPr>
      <w:widowControl w:val="0"/>
      <w:autoSpaceDE w:val="0"/>
      <w:autoSpaceDN w:val="0"/>
      <w:adjustRightInd w:val="0"/>
      <w:spacing w:after="0"/>
      <w:jc w:val="left"/>
    </w:pPr>
  </w:style>
  <w:style w:type="paragraph" w:customStyle="1" w:styleId="Style46">
    <w:name w:val="Style46"/>
    <w:basedOn w:val="a"/>
    <w:uiPriority w:val="99"/>
    <w:rsid w:val="00407B71"/>
    <w:pPr>
      <w:widowControl w:val="0"/>
      <w:autoSpaceDE w:val="0"/>
      <w:autoSpaceDN w:val="0"/>
      <w:adjustRightInd w:val="0"/>
      <w:spacing w:after="0"/>
      <w:jc w:val="left"/>
    </w:pPr>
  </w:style>
  <w:style w:type="paragraph" w:customStyle="1" w:styleId="Style47">
    <w:name w:val="Style47"/>
    <w:basedOn w:val="a"/>
    <w:uiPriority w:val="99"/>
    <w:rsid w:val="00407B71"/>
    <w:pPr>
      <w:widowControl w:val="0"/>
      <w:autoSpaceDE w:val="0"/>
      <w:autoSpaceDN w:val="0"/>
      <w:adjustRightInd w:val="0"/>
      <w:spacing w:after="0"/>
      <w:jc w:val="left"/>
    </w:pPr>
  </w:style>
  <w:style w:type="paragraph" w:customStyle="1" w:styleId="Style49">
    <w:name w:val="Style49"/>
    <w:basedOn w:val="a"/>
    <w:uiPriority w:val="99"/>
    <w:rsid w:val="00407B71"/>
    <w:pPr>
      <w:widowControl w:val="0"/>
      <w:autoSpaceDE w:val="0"/>
      <w:autoSpaceDN w:val="0"/>
      <w:adjustRightInd w:val="0"/>
      <w:spacing w:after="0"/>
      <w:jc w:val="left"/>
    </w:pPr>
  </w:style>
  <w:style w:type="paragraph" w:customStyle="1" w:styleId="Style60">
    <w:name w:val="Style60"/>
    <w:basedOn w:val="a"/>
    <w:uiPriority w:val="99"/>
    <w:rsid w:val="00407B71"/>
    <w:pPr>
      <w:widowControl w:val="0"/>
      <w:autoSpaceDE w:val="0"/>
      <w:autoSpaceDN w:val="0"/>
      <w:adjustRightInd w:val="0"/>
      <w:spacing w:after="0"/>
      <w:jc w:val="left"/>
    </w:pPr>
  </w:style>
  <w:style w:type="character" w:customStyle="1" w:styleId="FontStyle65">
    <w:name w:val="Font Style65"/>
    <w:uiPriority w:val="99"/>
    <w:rsid w:val="00407B71"/>
    <w:rPr>
      <w:rFonts w:ascii="Times New Roman" w:hAnsi="Times New Roman"/>
      <w:sz w:val="22"/>
    </w:rPr>
  </w:style>
  <w:style w:type="character" w:customStyle="1" w:styleId="FontStyle71">
    <w:name w:val="Font Style71"/>
    <w:uiPriority w:val="99"/>
    <w:rsid w:val="00407B71"/>
    <w:rPr>
      <w:rFonts w:ascii="Georgia" w:hAnsi="Georgia"/>
      <w:i/>
      <w:spacing w:val="-20"/>
      <w:sz w:val="24"/>
    </w:rPr>
  </w:style>
  <w:style w:type="character" w:customStyle="1" w:styleId="FontStyle75">
    <w:name w:val="Font Style75"/>
    <w:uiPriority w:val="99"/>
    <w:rsid w:val="00407B71"/>
    <w:rPr>
      <w:rFonts w:ascii="Times New Roman" w:hAnsi="Times New Roman"/>
      <w:b/>
      <w:sz w:val="22"/>
    </w:rPr>
  </w:style>
  <w:style w:type="character" w:customStyle="1" w:styleId="FontStyle76">
    <w:name w:val="Font Style76"/>
    <w:uiPriority w:val="99"/>
    <w:rsid w:val="00407B71"/>
    <w:rPr>
      <w:rFonts w:ascii="Times New Roman" w:hAnsi="Times New Roman"/>
      <w:b/>
      <w:sz w:val="22"/>
    </w:rPr>
  </w:style>
  <w:style w:type="character" w:customStyle="1" w:styleId="FontStyle77">
    <w:name w:val="Font Style77"/>
    <w:uiPriority w:val="99"/>
    <w:rsid w:val="00407B71"/>
    <w:rPr>
      <w:rFonts w:ascii="Consolas" w:hAnsi="Consolas"/>
      <w:spacing w:val="-30"/>
      <w:sz w:val="26"/>
    </w:rPr>
  </w:style>
  <w:style w:type="character" w:customStyle="1" w:styleId="FontStyle78">
    <w:name w:val="Font Style78"/>
    <w:uiPriority w:val="99"/>
    <w:rsid w:val="00407B71"/>
    <w:rPr>
      <w:rFonts w:ascii="Calibri" w:hAnsi="Calibri"/>
      <w:b/>
      <w:sz w:val="22"/>
    </w:rPr>
  </w:style>
  <w:style w:type="character" w:customStyle="1" w:styleId="FontStyle79">
    <w:name w:val="Font Style79"/>
    <w:uiPriority w:val="99"/>
    <w:rsid w:val="00407B71"/>
    <w:rPr>
      <w:rFonts w:ascii="Times New Roman" w:hAnsi="Times New Roman"/>
      <w:sz w:val="22"/>
    </w:rPr>
  </w:style>
  <w:style w:type="character" w:customStyle="1" w:styleId="FontStyle80">
    <w:name w:val="Font Style80"/>
    <w:uiPriority w:val="99"/>
    <w:rsid w:val="00407B71"/>
    <w:rPr>
      <w:rFonts w:ascii="Times New Roman" w:hAnsi="Times New Roman"/>
      <w:b/>
      <w:sz w:val="22"/>
    </w:rPr>
  </w:style>
  <w:style w:type="character" w:customStyle="1" w:styleId="FontStyle81">
    <w:name w:val="Font Style81"/>
    <w:uiPriority w:val="99"/>
    <w:rsid w:val="00407B71"/>
    <w:rPr>
      <w:rFonts w:ascii="Consolas" w:hAnsi="Consolas"/>
      <w:b/>
      <w:sz w:val="18"/>
    </w:rPr>
  </w:style>
  <w:style w:type="character" w:customStyle="1" w:styleId="FontStyle82">
    <w:name w:val="Font Style82"/>
    <w:uiPriority w:val="99"/>
    <w:rsid w:val="00407B71"/>
    <w:rPr>
      <w:rFonts w:ascii="Times New Roman" w:hAnsi="Times New Roman"/>
      <w:b/>
      <w:sz w:val="24"/>
    </w:rPr>
  </w:style>
  <w:style w:type="character" w:customStyle="1" w:styleId="FontStyle83">
    <w:name w:val="Font Style83"/>
    <w:uiPriority w:val="99"/>
    <w:rsid w:val="00407B71"/>
    <w:rPr>
      <w:rFonts w:ascii="Corbel" w:hAnsi="Corbel"/>
      <w:b/>
      <w:sz w:val="26"/>
    </w:rPr>
  </w:style>
  <w:style w:type="character" w:customStyle="1" w:styleId="FontStyle84">
    <w:name w:val="Font Style84"/>
    <w:uiPriority w:val="99"/>
    <w:rsid w:val="00407B71"/>
    <w:rPr>
      <w:rFonts w:ascii="Times New Roman" w:hAnsi="Times New Roman"/>
      <w:sz w:val="24"/>
    </w:rPr>
  </w:style>
  <w:style w:type="character" w:customStyle="1" w:styleId="FontStyle85">
    <w:name w:val="Font Style85"/>
    <w:uiPriority w:val="99"/>
    <w:rsid w:val="00407B71"/>
    <w:rPr>
      <w:rFonts w:ascii="Corbel" w:hAnsi="Corbel"/>
      <w:b/>
      <w:sz w:val="30"/>
    </w:rPr>
  </w:style>
  <w:style w:type="character" w:customStyle="1" w:styleId="FontStyle86">
    <w:name w:val="Font Style86"/>
    <w:uiPriority w:val="99"/>
    <w:rsid w:val="00407B71"/>
    <w:rPr>
      <w:rFonts w:ascii="Cambria" w:hAnsi="Cambria"/>
      <w:b/>
      <w:sz w:val="24"/>
    </w:rPr>
  </w:style>
  <w:style w:type="character" w:customStyle="1" w:styleId="FontStyle99">
    <w:name w:val="Font Style99"/>
    <w:uiPriority w:val="99"/>
    <w:rsid w:val="00407B71"/>
    <w:rPr>
      <w:rFonts w:ascii="Times New Roman" w:hAnsi="Times New Roman"/>
      <w:sz w:val="16"/>
    </w:rPr>
  </w:style>
  <w:style w:type="character" w:customStyle="1" w:styleId="FontStyle101">
    <w:name w:val="Font Style101"/>
    <w:uiPriority w:val="99"/>
    <w:rsid w:val="00407B71"/>
    <w:rPr>
      <w:rFonts w:ascii="Times New Roman" w:hAnsi="Times New Roman"/>
      <w:sz w:val="20"/>
    </w:rPr>
  </w:style>
  <w:style w:type="paragraph" w:customStyle="1" w:styleId="Style9">
    <w:name w:val="Style9"/>
    <w:basedOn w:val="a"/>
    <w:uiPriority w:val="99"/>
    <w:rsid w:val="00407B71"/>
    <w:pPr>
      <w:widowControl w:val="0"/>
      <w:autoSpaceDE w:val="0"/>
      <w:autoSpaceDN w:val="0"/>
      <w:adjustRightInd w:val="0"/>
      <w:spacing w:after="0" w:line="287" w:lineRule="exact"/>
    </w:pPr>
  </w:style>
  <w:style w:type="paragraph" w:customStyle="1" w:styleId="Style61">
    <w:name w:val="Style61"/>
    <w:basedOn w:val="a"/>
    <w:uiPriority w:val="99"/>
    <w:rsid w:val="00407B71"/>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407B71"/>
    <w:pPr>
      <w:widowControl w:val="0"/>
      <w:autoSpaceDE w:val="0"/>
      <w:autoSpaceDN w:val="0"/>
      <w:adjustRightInd w:val="0"/>
      <w:spacing w:after="0" w:line="288" w:lineRule="exact"/>
      <w:ind w:firstLine="696"/>
    </w:pPr>
  </w:style>
  <w:style w:type="paragraph" w:customStyle="1" w:styleId="Style59">
    <w:name w:val="Style59"/>
    <w:basedOn w:val="a"/>
    <w:uiPriority w:val="99"/>
    <w:rsid w:val="00407B71"/>
    <w:pPr>
      <w:widowControl w:val="0"/>
      <w:autoSpaceDE w:val="0"/>
      <w:autoSpaceDN w:val="0"/>
      <w:adjustRightInd w:val="0"/>
      <w:spacing w:after="0" w:line="274" w:lineRule="exact"/>
      <w:jc w:val="left"/>
    </w:pPr>
  </w:style>
  <w:style w:type="paragraph" w:customStyle="1" w:styleId="Normal3">
    <w:name w:val="Normal3"/>
    <w:rsid w:val="00407B71"/>
    <w:pPr>
      <w:spacing w:after="0" w:line="240" w:lineRule="auto"/>
    </w:pPr>
    <w:rPr>
      <w:rFonts w:ascii="Times New Roman" w:hAnsi="Times New Roman" w:cs="Times New Roman"/>
      <w:sz w:val="24"/>
      <w:szCs w:val="20"/>
      <w:lang w:eastAsia="ru-RU"/>
    </w:rPr>
  </w:style>
  <w:style w:type="paragraph" w:customStyle="1" w:styleId="affc">
    <w:name w:val="Обычный текст с отступом"/>
    <w:basedOn w:val="a"/>
    <w:autoRedefine/>
    <w:rsid w:val="00407B71"/>
    <w:pPr>
      <w:tabs>
        <w:tab w:val="left" w:pos="993"/>
      </w:tabs>
      <w:spacing w:after="0"/>
      <w:ind w:firstLine="709"/>
    </w:pPr>
    <w:rPr>
      <w:bCs/>
      <w:sz w:val="28"/>
      <w:szCs w:val="28"/>
    </w:rPr>
  </w:style>
  <w:style w:type="character" w:customStyle="1" w:styleId="FontStyle46">
    <w:name w:val="Font Style46"/>
    <w:uiPriority w:val="99"/>
    <w:rsid w:val="00407B71"/>
    <w:rPr>
      <w:rFonts w:ascii="Times New Roman" w:hAnsi="Times New Roman"/>
      <w:sz w:val="22"/>
    </w:rPr>
  </w:style>
  <w:style w:type="paragraph" w:customStyle="1" w:styleId="Affd">
    <w:name w:val="Текстовый блок A"/>
    <w:rsid w:val="00407B7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center"/>
    </w:pPr>
    <w:rPr>
      <w:rFonts w:ascii="Helvetica" w:hAnsi="Arial Unicode MS" w:cs="Arial Unicode MS"/>
      <w:color w:val="000000"/>
      <w:u w:color="000000"/>
      <w:lang w:eastAsia="ru-RU"/>
    </w:rPr>
  </w:style>
  <w:style w:type="character" w:customStyle="1" w:styleId="apple-converted-space">
    <w:name w:val="apple-converted-space"/>
    <w:rsid w:val="002A45F4"/>
  </w:style>
  <w:style w:type="paragraph" w:customStyle="1" w:styleId="formattext">
    <w:name w:val="formattext"/>
    <w:basedOn w:val="a"/>
    <w:rsid w:val="002A45F4"/>
    <w:pPr>
      <w:spacing w:before="100" w:beforeAutospacing="1" w:after="100" w:afterAutospacing="1"/>
      <w:jc w:val="left"/>
    </w:pPr>
  </w:style>
  <w:style w:type="character" w:customStyle="1" w:styleId="af0">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f"/>
    <w:uiPriority w:val="34"/>
    <w:locked/>
    <w:rsid w:val="00E748EE"/>
    <w:rPr>
      <w:rFonts w:ascii="Times New Roman" w:hAnsi="Times New Roman"/>
      <w:sz w:val="24"/>
      <w:lang w:eastAsia="ru-RU"/>
    </w:rPr>
  </w:style>
  <w:style w:type="paragraph" w:customStyle="1" w:styleId="Normal0">
    <w:name w:val="Normal_0"/>
    <w:qFormat/>
    <w:rsid w:val="00FE63D1"/>
    <w:pPr>
      <w:spacing w:after="60" w:line="240" w:lineRule="auto"/>
      <w:jc w:val="both"/>
    </w:pPr>
    <w:rPr>
      <w:rFonts w:ascii="Times New Roman" w:hAnsi="Times New Roman" w:cs="Times New Roman"/>
      <w:sz w:val="24"/>
      <w:szCs w:val="24"/>
      <w:lang w:eastAsia="ru-RU"/>
    </w:rPr>
  </w:style>
  <w:style w:type="paragraph" w:customStyle="1" w:styleId="HeaderOdd">
    <w:name w:val="Header Odd"/>
    <w:basedOn w:val="aff6"/>
    <w:qFormat/>
    <w:rsid w:val="00A36A62"/>
    <w:pPr>
      <w:pBdr>
        <w:bottom w:val="single" w:sz="4" w:space="1" w:color="4F81BD" w:themeColor="accent1"/>
      </w:pBdr>
      <w:jc w:val="right"/>
    </w:pPr>
    <w:rPr>
      <w:rFonts w:asciiTheme="minorHAnsi" w:eastAsiaTheme="minorEastAsia" w:hAnsiTheme="minorHAnsi" w:cstheme="minorBidi"/>
      <w:b/>
      <w:bCs/>
      <w:color w:val="1F497D" w:themeColor="text2"/>
      <w:sz w:val="20"/>
      <w:szCs w:val="23"/>
      <w:lang w:eastAsia="ja-JP"/>
    </w:rPr>
  </w:style>
  <w:style w:type="character" w:customStyle="1" w:styleId="19">
    <w:name w:val="Неразрешенное упоминание1"/>
    <w:basedOn w:val="a0"/>
    <w:uiPriority w:val="99"/>
    <w:semiHidden/>
    <w:unhideWhenUsed/>
    <w:rsid w:val="00ED4CC9"/>
    <w:rPr>
      <w:color w:val="605E5C"/>
      <w:shd w:val="clear" w:color="auto" w:fill="E1DFDD"/>
    </w:rPr>
  </w:style>
  <w:style w:type="paragraph" w:customStyle="1" w:styleId="Standard">
    <w:name w:val="Standard"/>
    <w:rsid w:val="00C741A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28">
    <w:name w:val="Неразрешенное упоминание2"/>
    <w:basedOn w:val="a0"/>
    <w:uiPriority w:val="99"/>
    <w:semiHidden/>
    <w:unhideWhenUsed/>
    <w:rsid w:val="00DE02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241"/>
    <w:pPr>
      <w:spacing w:after="60" w:line="240" w:lineRule="auto"/>
      <w:jc w:val="both"/>
    </w:pPr>
    <w:rPr>
      <w:rFonts w:ascii="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uiPriority w:val="9"/>
    <w:qFormat/>
    <w:rsid w:val="00894D81"/>
    <w:pPr>
      <w:keepNext/>
      <w:jc w:val="center"/>
      <w:outlineLvl w:val="0"/>
    </w:pPr>
    <w:rPr>
      <w:b/>
      <w:kern w:val="28"/>
      <w:lang w:eastAsia="en-US"/>
    </w:rPr>
  </w:style>
  <w:style w:type="paragraph" w:styleId="2">
    <w:name w:val="heading 2"/>
    <w:aliases w:val="H2,H2 Знак,Заголовок 2 Знак Знак Знак Знак Знак,h2,Heading 2 Hidden,CHS,H2-Heading 2,l2,Header2,22,heading2,list2,A,A.B.C.,Список 21,Heading2,Heading Indent No L2,UNDERRUBRIK 1-2,Fonctionnalité,Titre 21,t2.T2,Table2,ITT t2,l21,Список 211"/>
    <w:basedOn w:val="a"/>
    <w:next w:val="a"/>
    <w:link w:val="20"/>
    <w:uiPriority w:val="9"/>
    <w:qFormat/>
    <w:rsid w:val="0075438A"/>
    <w:pPr>
      <w:keepNext/>
      <w:numPr>
        <w:ilvl w:val="1"/>
        <w:numId w:val="1"/>
      </w:numPr>
      <w:jc w:val="center"/>
      <w:outlineLvl w:val="1"/>
    </w:pPr>
    <w:rPr>
      <w:b/>
      <w:sz w:val="30"/>
      <w:lang w:eastAsia="en-US"/>
    </w:rPr>
  </w:style>
  <w:style w:type="paragraph" w:styleId="3">
    <w:name w:val="heading 3"/>
    <w:aliases w:val="Знак2,h3,3,Level 1 - 1,h31,h32,h33,h34,h35,h36,h37,h38,h39,h310,h311,h321,h331,h341,h351,h361,h371,h381,h312,h322,h332,h342,h352,h362,h372,h382,h313,h323,h333,h343,h353,h363,h373,h383,h314,h324,h334,h344,h354,h364,h374,h384,h315,h325"/>
    <w:basedOn w:val="a"/>
    <w:next w:val="a"/>
    <w:link w:val="30"/>
    <w:uiPriority w:val="9"/>
    <w:qFormat/>
    <w:rsid w:val="00894D81"/>
    <w:pPr>
      <w:keepNext/>
      <w:spacing w:before="240"/>
      <w:ind w:left="720"/>
      <w:jc w:val="center"/>
      <w:outlineLvl w:val="2"/>
    </w:pPr>
    <w:rPr>
      <w:szCs w:val="20"/>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eastAsia="en-US"/>
    </w:rPr>
  </w:style>
  <w:style w:type="paragraph" w:styleId="5">
    <w:name w:val="heading 5"/>
    <w:basedOn w:val="a"/>
    <w:next w:val="a"/>
    <w:link w:val="50"/>
    <w:uiPriority w:val="9"/>
    <w:qFormat/>
    <w:rsid w:val="00407B71"/>
    <w:pPr>
      <w:spacing w:before="240" w:line="360" w:lineRule="auto"/>
      <w:ind w:left="1008" w:hanging="1008"/>
      <w:outlineLvl w:val="4"/>
    </w:pPr>
    <w:rPr>
      <w:b/>
      <w:bCs/>
      <w:i/>
      <w:iCs/>
      <w:sz w:val="26"/>
      <w:szCs w:val="26"/>
      <w:lang w:eastAsia="en-US"/>
    </w:rPr>
  </w:style>
  <w:style w:type="paragraph" w:styleId="6">
    <w:name w:val="heading 6"/>
    <w:aliases w:val="PIM 6,H6"/>
    <w:basedOn w:val="a"/>
    <w:next w:val="a"/>
    <w:link w:val="60"/>
    <w:uiPriority w:val="9"/>
    <w:qFormat/>
    <w:rsid w:val="0075438A"/>
    <w:pPr>
      <w:numPr>
        <w:ilvl w:val="5"/>
        <w:numId w:val="1"/>
      </w:numPr>
      <w:spacing w:before="240"/>
      <w:outlineLvl w:val="5"/>
    </w:pPr>
    <w:rPr>
      <w:i/>
      <w:sz w:val="22"/>
      <w:szCs w:val="20"/>
      <w:lang w:eastAsia="en-US"/>
    </w:rPr>
  </w:style>
  <w:style w:type="paragraph" w:styleId="7">
    <w:name w:val="heading 7"/>
    <w:aliases w:val="PIM 7"/>
    <w:basedOn w:val="a"/>
    <w:next w:val="a"/>
    <w:link w:val="70"/>
    <w:uiPriority w:val="9"/>
    <w:qFormat/>
    <w:rsid w:val="0075438A"/>
    <w:pPr>
      <w:numPr>
        <w:ilvl w:val="6"/>
        <w:numId w:val="1"/>
      </w:numPr>
      <w:spacing w:before="240"/>
      <w:outlineLvl w:val="6"/>
    </w:pPr>
    <w:rPr>
      <w:rFonts w:ascii="Arial" w:hAnsi="Arial"/>
      <w:sz w:val="20"/>
      <w:szCs w:val="20"/>
      <w:lang w:eastAsia="en-US"/>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eastAsia="en-US"/>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en-US"/>
    </w:rPr>
  </w:style>
  <w:style w:type="character" w:styleId="a3">
    <w:name w:val="footnote reference"/>
    <w:basedOn w:val="a0"/>
    <w:uiPriority w:val="99"/>
    <w:rsid w:val="0075438A"/>
    <w:rPr>
      <w:rFonts w:ascii="Times New Roman" w:hAnsi="Times New Roman" w:cs="Times New Roman"/>
      <w:vertAlign w:val="superscript"/>
    </w:rPr>
  </w:style>
  <w:style w:type="character" w:customStyle="1" w:styleId="30">
    <w:name w:val="Заголовок 3 Знак"/>
    <w:aliases w:val="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
    <w:basedOn w:val="a0"/>
    <w:link w:val="3"/>
    <w:uiPriority w:val="9"/>
    <w:locked/>
    <w:rsid w:val="00894D81"/>
    <w:rPr>
      <w:rFonts w:ascii="Times New Roman" w:hAnsi="Times New Roman" w:cs="Times New Roman"/>
      <w:sz w:val="20"/>
      <w:szCs w:val="20"/>
      <w:lang w:val="x-none" w:eastAsia="x-none"/>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locked/>
    <w:rsid w:val="0075438A"/>
    <w:rPr>
      <w:rFonts w:ascii="Arial" w:hAnsi="Arial" w:cs="Times New Roman"/>
      <w:sz w:val="24"/>
      <w:szCs w:val="20"/>
    </w:rPr>
  </w:style>
  <w:style w:type="character" w:customStyle="1" w:styleId="50">
    <w:name w:val="Заголовок 5 Знак"/>
    <w:basedOn w:val="a0"/>
    <w:link w:val="5"/>
    <w:uiPriority w:val="9"/>
    <w:locked/>
    <w:rsid w:val="00407B71"/>
    <w:rPr>
      <w:rFonts w:ascii="Times New Roman" w:hAnsi="Times New Roman" w:cs="Times New Roman"/>
      <w:b/>
      <w:bCs/>
      <w:i/>
      <w:iCs/>
      <w:sz w:val="26"/>
      <w:szCs w:val="26"/>
      <w:lang w:val="x-none" w:eastAsia="x-none"/>
    </w:rPr>
  </w:style>
  <w:style w:type="character" w:customStyle="1" w:styleId="60">
    <w:name w:val="Заголовок 6 Знак"/>
    <w:aliases w:val="PIM 6 Знак,H6 Знак"/>
    <w:basedOn w:val="a0"/>
    <w:link w:val="6"/>
    <w:uiPriority w:val="9"/>
    <w:locked/>
    <w:rsid w:val="0075438A"/>
    <w:rPr>
      <w:rFonts w:ascii="Times New Roman" w:hAnsi="Times New Roman" w:cs="Times New Roman"/>
      <w:i/>
      <w:szCs w:val="20"/>
    </w:rPr>
  </w:style>
  <w:style w:type="character" w:customStyle="1" w:styleId="70">
    <w:name w:val="Заголовок 7 Знак"/>
    <w:aliases w:val="PIM 7 Знак"/>
    <w:basedOn w:val="a0"/>
    <w:link w:val="7"/>
    <w:uiPriority w:val="9"/>
    <w:locked/>
    <w:rsid w:val="0075438A"/>
    <w:rPr>
      <w:rFonts w:ascii="Arial" w:hAnsi="Arial" w:cs="Times New Roman"/>
      <w:sz w:val="20"/>
      <w:szCs w:val="20"/>
    </w:rPr>
  </w:style>
  <w:style w:type="character" w:customStyle="1" w:styleId="80">
    <w:name w:val="Заголовок 8 Знак"/>
    <w:basedOn w:val="a0"/>
    <w:link w:val="8"/>
    <w:uiPriority w:val="9"/>
    <w:locked/>
    <w:rsid w:val="0075438A"/>
    <w:rPr>
      <w:rFonts w:ascii="Arial" w:hAnsi="Arial" w:cs="Times New Roman"/>
      <w:i/>
      <w:sz w:val="20"/>
      <w:szCs w:val="20"/>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locked/>
    <w:rsid w:val="0075438A"/>
    <w:rPr>
      <w:rFonts w:ascii="Arial" w:hAnsi="Arial" w:cs="Times New Roman"/>
      <w:b/>
      <w:i/>
      <w:sz w:val="18"/>
      <w:szCs w:val="20"/>
    </w:rPr>
  </w:style>
  <w:style w:type="paragraph" w:customStyle="1" w:styleId="21">
    <w:name w:val="заголовок 2"/>
    <w:basedOn w:val="a"/>
    <w:next w:val="a"/>
    <w:uiPriority w:val="99"/>
    <w:rsid w:val="0075438A"/>
    <w:pPr>
      <w:keepNext/>
      <w:autoSpaceDE w:val="0"/>
      <w:autoSpaceDN w:val="0"/>
      <w:spacing w:after="0"/>
      <w:jc w:val="center"/>
    </w:pPr>
    <w:rPr>
      <w:rFonts w:ascii="Baltica" w:hAnsi="Baltica" w:cs="Baltica"/>
    </w:rPr>
  </w:style>
  <w:style w:type="paragraph" w:styleId="a4">
    <w:name w:val="Body Text"/>
    <w:aliases w:val="Знак3 Знак Знак,Основной текст Знак1,Основной текст Знак Знак,BO,ID,body indent,ändrad,EHPT,Body Text2,Основной текст Знак Знак Знак Знак,body text Знак Знак"/>
    <w:basedOn w:val="a"/>
    <w:link w:val="a5"/>
    <w:uiPriority w:val="99"/>
    <w:rsid w:val="0075438A"/>
    <w:pPr>
      <w:spacing w:after="120"/>
    </w:pPr>
    <w:rPr>
      <w:szCs w:val="20"/>
      <w:lang w:eastAsia="en-US"/>
    </w:rPr>
  </w:style>
  <w:style w:type="character" w:customStyle="1" w:styleId="a5">
    <w:name w:val="Основной текст Знак"/>
    <w:aliases w:val="Знак3 Знак Знак Знак,Основной текст Знак1 Знак,Основной текст Знак Знак Знак,BO Знак,ID Знак,body indent Знак,ändrad Знак,EHPT Знак,Body Text2 Знак,Основной текст Знак Знак Знак Знак Знак,body text Знак Знак Знак"/>
    <w:basedOn w:val="a0"/>
    <w:link w:val="a4"/>
    <w:uiPriority w:val="99"/>
    <w:locked/>
    <w:rsid w:val="0075438A"/>
    <w:rPr>
      <w:rFonts w:ascii="Times New Roman" w:hAnsi="Times New Roman" w:cs="Times New Roman"/>
      <w:sz w:val="20"/>
      <w:szCs w:val="20"/>
      <w:lang w:val="x-none" w:eastAsia="x-none"/>
    </w:rPr>
  </w:style>
  <w:style w:type="paragraph" w:styleId="10">
    <w:name w:val="toc 1"/>
    <w:aliases w:val="Оглавление 10"/>
    <w:basedOn w:val="a"/>
    <w:next w:val="a"/>
    <w:autoRedefine/>
    <w:uiPriority w:val="39"/>
    <w:qFormat/>
    <w:rsid w:val="00EC047A"/>
    <w:pPr>
      <w:tabs>
        <w:tab w:val="left" w:pos="480"/>
        <w:tab w:val="left" w:pos="1440"/>
        <w:tab w:val="right" w:leader="dot" w:pos="9639"/>
      </w:tabs>
      <w:spacing w:before="160" w:after="160"/>
      <w:jc w:val="left"/>
    </w:pPr>
    <w:rPr>
      <w:rFonts w:eastAsiaTheme="majorEastAsia"/>
      <w:b/>
      <w:bCs/>
      <w:caps/>
      <w:noProof/>
    </w:rPr>
  </w:style>
  <w:style w:type="paragraph" w:styleId="22">
    <w:name w:val="toc 2"/>
    <w:basedOn w:val="a"/>
    <w:next w:val="a"/>
    <w:autoRedefine/>
    <w:uiPriority w:val="39"/>
    <w:qFormat/>
    <w:rsid w:val="00EC047A"/>
    <w:pPr>
      <w:tabs>
        <w:tab w:val="left" w:pos="709"/>
        <w:tab w:val="right" w:leader="dot" w:pos="9639"/>
      </w:tabs>
      <w:spacing w:after="0"/>
      <w:jc w:val="left"/>
    </w:pPr>
    <w:rPr>
      <w:bCs/>
      <w:smallCaps/>
      <w:noProof/>
      <w:sz w:val="20"/>
      <w:szCs w:val="20"/>
    </w:rPr>
  </w:style>
  <w:style w:type="paragraph" w:styleId="a6">
    <w:name w:val="header"/>
    <w:basedOn w:val="a"/>
    <w:link w:val="a7"/>
    <w:uiPriority w:val="99"/>
    <w:rsid w:val="0075438A"/>
    <w:pPr>
      <w:tabs>
        <w:tab w:val="center" w:pos="4153"/>
        <w:tab w:val="right" w:pos="8306"/>
      </w:tabs>
      <w:spacing w:before="120" w:after="120"/>
    </w:pPr>
    <w:rPr>
      <w:rFonts w:ascii="Arial" w:hAnsi="Arial"/>
      <w:noProof/>
      <w:szCs w:val="20"/>
      <w:lang w:eastAsia="en-US"/>
    </w:rPr>
  </w:style>
  <w:style w:type="character" w:customStyle="1" w:styleId="a7">
    <w:name w:val="Верхний колонтитул Знак"/>
    <w:basedOn w:val="a0"/>
    <w:link w:val="a6"/>
    <w:uiPriority w:val="99"/>
    <w:locked/>
    <w:rsid w:val="0075438A"/>
    <w:rPr>
      <w:rFonts w:ascii="Arial" w:hAnsi="Arial" w:cs="Times New Roman"/>
      <w:noProof/>
      <w:sz w:val="20"/>
      <w:szCs w:val="20"/>
      <w:lang w:val="x-none" w:eastAsia="x-none"/>
    </w:rPr>
  </w:style>
  <w:style w:type="character" w:styleId="a8">
    <w:name w:val="page number"/>
    <w:basedOn w:val="a0"/>
    <w:uiPriority w:val="99"/>
    <w:rsid w:val="0075438A"/>
    <w:rPr>
      <w:rFonts w:ascii="Times New Roman" w:hAnsi="Times New Roman" w:cs="Times New Roman"/>
    </w:rPr>
  </w:style>
  <w:style w:type="paragraph" w:styleId="a9">
    <w:name w:val="footer"/>
    <w:basedOn w:val="a"/>
    <w:link w:val="aa"/>
    <w:uiPriority w:val="99"/>
    <w:rsid w:val="0075438A"/>
    <w:pPr>
      <w:tabs>
        <w:tab w:val="center" w:pos="4153"/>
        <w:tab w:val="right" w:pos="8306"/>
      </w:tabs>
    </w:pPr>
    <w:rPr>
      <w:noProof/>
      <w:szCs w:val="20"/>
      <w:lang w:eastAsia="en-US"/>
    </w:rPr>
  </w:style>
  <w:style w:type="character" w:customStyle="1" w:styleId="aa">
    <w:name w:val="Нижний колонтитул Знак"/>
    <w:basedOn w:val="a0"/>
    <w:link w:val="a9"/>
    <w:uiPriority w:val="99"/>
    <w:locked/>
    <w:rsid w:val="0075438A"/>
    <w:rPr>
      <w:rFonts w:ascii="Times New Roman" w:hAnsi="Times New Roman" w:cs="Times New Roman"/>
      <w:noProof/>
      <w:sz w:val="20"/>
      <w:szCs w:val="20"/>
      <w:lang w:val="x-none" w:eastAsia="x-none"/>
    </w:rPr>
  </w:style>
  <w:style w:type="character" w:styleId="ab">
    <w:name w:val="Hyperlink"/>
    <w:basedOn w:val="a0"/>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spacing w:after="0" w:line="240" w:lineRule="auto"/>
    </w:pPr>
    <w:rPr>
      <w:rFonts w:ascii="Courier New" w:hAnsi="Courier New" w:cs="Courier New"/>
      <w:sz w:val="24"/>
      <w:szCs w:val="24"/>
      <w:lang w:eastAsia="ru-RU"/>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imes New Roman"/>
      <w:b/>
      <w:bCs/>
      <w:color w:val="365F91" w:themeColor="accent1" w:themeShade="BF"/>
      <w:sz w:val="28"/>
      <w:szCs w:val="28"/>
      <w:lang w:val="x-none"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Список 21 Знак,Heading2 Знак,Titre 21 Знак"/>
    <w:basedOn w:val="a0"/>
    <w:link w:val="2"/>
    <w:uiPriority w:val="9"/>
    <w:locked/>
    <w:rsid w:val="0075438A"/>
    <w:rPr>
      <w:rFonts w:ascii="Times New Roman" w:hAnsi="Times New Roman" w:cs="Times New Roman"/>
      <w:b/>
      <w:sz w:val="30"/>
      <w:szCs w:val="24"/>
    </w:rPr>
  </w:style>
  <w:style w:type="paragraph" w:styleId="ac">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d"/>
    <w:uiPriority w:val="99"/>
    <w:rsid w:val="0075438A"/>
    <w:rPr>
      <w:sz w:val="20"/>
      <w:szCs w:val="20"/>
    </w:rPr>
  </w:style>
  <w:style w:type="character" w:customStyle="1" w:styleId="ad">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uiPriority w:val="99"/>
    <w:locked/>
    <w:rsid w:val="0075438A"/>
    <w:rPr>
      <w:rFonts w:ascii="Times New Roman" w:hAnsi="Times New Roman" w:cs="Times New Roman"/>
      <w:sz w:val="20"/>
      <w:szCs w:val="20"/>
      <w:lang w:val="x-none"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894D81"/>
    <w:rPr>
      <w:rFonts w:ascii="Times New Roman" w:hAnsi="Times New Roman"/>
      <w:b/>
      <w:kern w:val="28"/>
      <w:sz w:val="24"/>
      <w:lang w:val="x-none" w:eastAsia="x-none"/>
    </w:rPr>
  </w:style>
  <w:style w:type="character" w:customStyle="1" w:styleId="32">
    <w:name w:val="Основной текст 3 Знак"/>
    <w:basedOn w:val="a0"/>
    <w:link w:val="31"/>
    <w:uiPriority w:val="99"/>
    <w:locked/>
    <w:rsid w:val="0075438A"/>
    <w:rPr>
      <w:rFonts w:ascii="Times New Roman" w:hAnsi="Times New Roman" w:cs="Times New Roman"/>
      <w:b/>
      <w:i/>
      <w:sz w:val="24"/>
      <w:szCs w:val="24"/>
      <w:lang w:val="x-none" w:eastAsia="x-none"/>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39"/>
    <w:rsid w:val="0075438A"/>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spacing w:val="0"/>
      <w:position w:val="0"/>
      <w:sz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aliases w:val="Bullet Number,Индексы,Num Bullet 1,Заговок Марина,Table-Normal,RSHB_Table-Normal,Предусловия,Абзац маркированнный,Булит 1,асз.Списка"/>
    <w:basedOn w:val="a"/>
    <w:link w:val="af0"/>
    <w:uiPriority w:val="34"/>
    <w:qFormat/>
    <w:rsid w:val="0075438A"/>
    <w:pPr>
      <w:ind w:left="720"/>
      <w:contextualSpacing/>
    </w:pPr>
  </w:style>
  <w:style w:type="paragraph" w:styleId="af1">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bCs/>
      <w:color w:val="365F91" w:themeColor="accent1" w:themeShade="BF"/>
      <w:kern w:val="0"/>
      <w:sz w:val="28"/>
      <w:szCs w:val="28"/>
      <w:lang w:eastAsia="ru-RU"/>
    </w:rPr>
  </w:style>
  <w:style w:type="paragraph" w:styleId="34">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sz w:val="22"/>
      <w:szCs w:val="22"/>
    </w:rPr>
  </w:style>
  <w:style w:type="paragraph" w:styleId="af2">
    <w:name w:val="Balloon Text"/>
    <w:basedOn w:val="a"/>
    <w:link w:val="af3"/>
    <w:uiPriority w:val="99"/>
    <w:semiHidden/>
    <w:unhideWhenUsed/>
    <w:rsid w:val="00E51140"/>
    <w:pPr>
      <w:spacing w:after="0"/>
    </w:pPr>
    <w:rPr>
      <w:rFonts w:ascii="Tahoma" w:hAnsi="Tahoma" w:cs="Tahoma"/>
      <w:sz w:val="16"/>
      <w:szCs w:val="16"/>
    </w:rPr>
  </w:style>
  <w:style w:type="character" w:customStyle="1" w:styleId="af3">
    <w:name w:val="Текст выноски Знак"/>
    <w:basedOn w:val="a0"/>
    <w:link w:val="af2"/>
    <w:uiPriority w:val="99"/>
    <w:semiHidden/>
    <w:locked/>
    <w:rsid w:val="00E51140"/>
    <w:rPr>
      <w:rFonts w:ascii="Tahoma" w:hAnsi="Tahoma" w:cs="Tahoma"/>
      <w:sz w:val="16"/>
      <w:szCs w:val="16"/>
      <w:lang w:val="x-none" w:eastAsia="ru-RU"/>
    </w:rPr>
  </w:style>
  <w:style w:type="character" w:styleId="af4">
    <w:name w:val="FollowedHyperlink"/>
    <w:basedOn w:val="a0"/>
    <w:uiPriority w:val="99"/>
    <w:semiHidden/>
    <w:unhideWhenUsed/>
    <w:rsid w:val="0007002D"/>
    <w:rPr>
      <w:rFonts w:cs="Times New Roman"/>
      <w:color w:val="800080" w:themeColor="followedHyperlink"/>
      <w:u w:val="single"/>
    </w:rPr>
  </w:style>
  <w:style w:type="character" w:styleId="af5">
    <w:name w:val="annotation reference"/>
    <w:basedOn w:val="a0"/>
    <w:uiPriority w:val="99"/>
    <w:semiHidden/>
    <w:unhideWhenUsed/>
    <w:rsid w:val="00101B6B"/>
    <w:rPr>
      <w:rFonts w:cs="Times New Roman"/>
      <w:sz w:val="16"/>
      <w:szCs w:val="16"/>
    </w:rPr>
  </w:style>
  <w:style w:type="paragraph" w:styleId="af6">
    <w:name w:val="annotation text"/>
    <w:basedOn w:val="a"/>
    <w:link w:val="af7"/>
    <w:uiPriority w:val="99"/>
    <w:unhideWhenUsed/>
    <w:rsid w:val="00101B6B"/>
    <w:rPr>
      <w:sz w:val="20"/>
      <w:szCs w:val="20"/>
    </w:rPr>
  </w:style>
  <w:style w:type="character" w:customStyle="1" w:styleId="af7">
    <w:name w:val="Текст примечания Знак"/>
    <w:basedOn w:val="a0"/>
    <w:link w:val="af6"/>
    <w:uiPriority w:val="99"/>
    <w:locked/>
    <w:rsid w:val="00101B6B"/>
    <w:rPr>
      <w:rFonts w:ascii="Times New Roman" w:hAnsi="Times New Roman" w:cs="Times New Roman"/>
      <w:sz w:val="20"/>
      <w:szCs w:val="20"/>
      <w:lang w:val="x-none" w:eastAsia="ru-RU"/>
    </w:rPr>
  </w:style>
  <w:style w:type="paragraph" w:styleId="af8">
    <w:name w:val="Normal (Web)"/>
    <w:basedOn w:val="a"/>
    <w:uiPriority w:val="99"/>
    <w:unhideWhenUsed/>
    <w:rsid w:val="00E63BE1"/>
    <w:pPr>
      <w:spacing w:before="100" w:beforeAutospacing="1" w:after="100" w:afterAutospacing="1"/>
      <w:jc w:val="left"/>
    </w:pPr>
  </w:style>
  <w:style w:type="paragraph" w:styleId="af9">
    <w:name w:val="Title"/>
    <w:basedOn w:val="a"/>
    <w:next w:val="a"/>
    <w:link w:val="afa"/>
    <w:uiPriority w:val="99"/>
    <w:qFormat/>
    <w:rsid w:val="00FE4638"/>
    <w:pPr>
      <w:autoSpaceDE w:val="0"/>
      <w:autoSpaceDN w:val="0"/>
      <w:spacing w:after="0"/>
      <w:ind w:left="3600"/>
      <w:jc w:val="left"/>
    </w:pPr>
    <w:rPr>
      <w:sz w:val="28"/>
      <w:szCs w:val="28"/>
    </w:rPr>
  </w:style>
  <w:style w:type="character" w:customStyle="1" w:styleId="afa">
    <w:name w:val="Название Знак"/>
    <w:basedOn w:val="a0"/>
    <w:link w:val="af9"/>
    <w:uiPriority w:val="99"/>
    <w:locked/>
    <w:rsid w:val="00FE4638"/>
    <w:rPr>
      <w:rFonts w:ascii="Times New Roman" w:hAnsi="Times New Roman" w:cs="Times New Roman"/>
      <w:sz w:val="28"/>
      <w:szCs w:val="28"/>
      <w:lang w:val="x-none" w:eastAsia="ru-RU"/>
    </w:rPr>
  </w:style>
  <w:style w:type="paragraph" w:styleId="23">
    <w:name w:val="Body Text 2"/>
    <w:basedOn w:val="a"/>
    <w:link w:val="24"/>
    <w:uiPriority w:val="99"/>
    <w:unhideWhenUsed/>
    <w:rsid w:val="00EE4444"/>
    <w:pPr>
      <w:spacing w:after="120" w:line="480" w:lineRule="auto"/>
    </w:pPr>
  </w:style>
  <w:style w:type="character" w:customStyle="1" w:styleId="24">
    <w:name w:val="Основной текст 2 Знак"/>
    <w:basedOn w:val="a0"/>
    <w:link w:val="23"/>
    <w:uiPriority w:val="99"/>
    <w:locked/>
    <w:rsid w:val="00EE4444"/>
    <w:rPr>
      <w:rFonts w:ascii="Times New Roman" w:hAnsi="Times New Roman" w:cs="Times New Roman"/>
      <w:sz w:val="24"/>
      <w:szCs w:val="24"/>
      <w:lang w:val="x-none" w:eastAsia="ru-RU"/>
    </w:rPr>
  </w:style>
  <w:style w:type="table" w:customStyle="1" w:styleId="15">
    <w:name w:val="Сетка таблицы1"/>
    <w:basedOn w:val="a1"/>
    <w:next w:val="ae"/>
    <w:uiPriority w:val="59"/>
    <w:rsid w:val="0028207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e"/>
    <w:uiPriority w:val="59"/>
    <w:rsid w:val="004F6400"/>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paragraph" w:styleId="afb">
    <w:name w:val="annotation subject"/>
    <w:basedOn w:val="af6"/>
    <w:next w:val="af6"/>
    <w:link w:val="afc"/>
    <w:uiPriority w:val="99"/>
    <w:semiHidden/>
    <w:unhideWhenUsed/>
    <w:rsid w:val="00534E66"/>
    <w:rPr>
      <w:b/>
      <w:bCs/>
    </w:rPr>
  </w:style>
  <w:style w:type="character" w:customStyle="1" w:styleId="afc">
    <w:name w:val="Тема примечания Знак"/>
    <w:basedOn w:val="af7"/>
    <w:link w:val="afb"/>
    <w:uiPriority w:val="99"/>
    <w:semiHidden/>
    <w:locked/>
    <w:rsid w:val="00534E66"/>
    <w:rPr>
      <w:rFonts w:ascii="Times New Roman" w:hAnsi="Times New Roman" w:cs="Times New Roman"/>
      <w:b/>
      <w:bCs/>
      <w:sz w:val="20"/>
      <w:szCs w:val="20"/>
      <w:lang w:val="x-none" w:eastAsia="ru-RU"/>
    </w:rPr>
  </w:style>
  <w:style w:type="paragraph" w:styleId="afd">
    <w:name w:val="endnote text"/>
    <w:basedOn w:val="a"/>
    <w:link w:val="afe"/>
    <w:uiPriority w:val="99"/>
    <w:semiHidden/>
    <w:unhideWhenUsed/>
    <w:rsid w:val="00A51B8B"/>
    <w:pPr>
      <w:spacing w:after="0"/>
    </w:pPr>
    <w:rPr>
      <w:sz w:val="20"/>
      <w:szCs w:val="20"/>
    </w:rPr>
  </w:style>
  <w:style w:type="character" w:customStyle="1" w:styleId="afe">
    <w:name w:val="Текст концевой сноски Знак"/>
    <w:basedOn w:val="a0"/>
    <w:link w:val="afd"/>
    <w:uiPriority w:val="99"/>
    <w:semiHidden/>
    <w:locked/>
    <w:rsid w:val="00A51B8B"/>
    <w:rPr>
      <w:rFonts w:ascii="Times New Roman" w:hAnsi="Times New Roman" w:cs="Times New Roman"/>
      <w:sz w:val="20"/>
      <w:szCs w:val="20"/>
      <w:lang w:val="x-none" w:eastAsia="ru-RU"/>
    </w:rPr>
  </w:style>
  <w:style w:type="character" w:styleId="aff">
    <w:name w:val="endnote reference"/>
    <w:basedOn w:val="a0"/>
    <w:uiPriority w:val="99"/>
    <w:semiHidden/>
    <w:unhideWhenUsed/>
    <w:rsid w:val="00A51B8B"/>
    <w:rPr>
      <w:rFonts w:cs="Times New Roman"/>
      <w:vertAlign w:val="superscript"/>
    </w:rPr>
  </w:style>
  <w:style w:type="paragraph" w:styleId="aff0">
    <w:name w:val="Revision"/>
    <w:hidden/>
    <w:uiPriority w:val="99"/>
    <w:semiHidden/>
    <w:rsid w:val="00407B71"/>
    <w:pPr>
      <w:spacing w:after="0" w:line="240" w:lineRule="auto"/>
    </w:pPr>
    <w:rPr>
      <w:rFonts w:ascii="Calibri" w:hAnsi="Calibri" w:cs="Times New Roman"/>
      <w:lang w:eastAsia="ru-RU"/>
    </w:rPr>
  </w:style>
  <w:style w:type="character" w:customStyle="1" w:styleId="aff1">
    <w:name w:val="Основной текст_"/>
    <w:link w:val="17"/>
    <w:locked/>
    <w:rsid w:val="00407B71"/>
    <w:rPr>
      <w:rFonts w:ascii="Times New Roman" w:hAnsi="Times New Roman"/>
      <w:sz w:val="26"/>
      <w:shd w:val="clear" w:color="auto" w:fill="FFFFFF"/>
    </w:rPr>
  </w:style>
  <w:style w:type="paragraph" w:customStyle="1" w:styleId="17">
    <w:name w:val="Основной текст1"/>
    <w:basedOn w:val="a"/>
    <w:link w:val="aff1"/>
    <w:rsid w:val="00407B71"/>
    <w:pPr>
      <w:widowControl w:val="0"/>
      <w:shd w:val="clear" w:color="auto" w:fill="FFFFFF"/>
      <w:spacing w:after="0" w:line="307" w:lineRule="exact"/>
    </w:pPr>
    <w:rPr>
      <w:sz w:val="26"/>
      <w:szCs w:val="26"/>
      <w:lang w:eastAsia="en-US"/>
    </w:rPr>
  </w:style>
  <w:style w:type="paragraph" w:styleId="aff2">
    <w:name w:val="Plain Text"/>
    <w:basedOn w:val="a"/>
    <w:link w:val="aff3"/>
    <w:uiPriority w:val="99"/>
    <w:rsid w:val="00407B71"/>
    <w:pPr>
      <w:spacing w:after="0"/>
      <w:jc w:val="left"/>
    </w:pPr>
    <w:rPr>
      <w:rFonts w:ascii="Courier New" w:hAnsi="Courier New" w:cs="Courier New"/>
      <w:sz w:val="20"/>
      <w:szCs w:val="20"/>
    </w:rPr>
  </w:style>
  <w:style w:type="character" w:customStyle="1" w:styleId="aff3">
    <w:name w:val="Текст Знак"/>
    <w:basedOn w:val="a0"/>
    <w:link w:val="aff2"/>
    <w:uiPriority w:val="99"/>
    <w:locked/>
    <w:rsid w:val="00407B71"/>
    <w:rPr>
      <w:rFonts w:ascii="Courier New" w:hAnsi="Courier New" w:cs="Courier New"/>
      <w:sz w:val="20"/>
      <w:szCs w:val="20"/>
      <w:lang w:val="x-none" w:eastAsia="ru-RU"/>
    </w:rPr>
  </w:style>
  <w:style w:type="paragraph" w:customStyle="1" w:styleId="35">
    <w:name w:val="Стиль3"/>
    <w:basedOn w:val="26"/>
    <w:rsid w:val="00407B71"/>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4">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5"/>
    <w:uiPriority w:val="99"/>
    <w:rsid w:val="00407B71"/>
    <w:pPr>
      <w:spacing w:after="120"/>
      <w:ind w:left="283"/>
      <w:jc w:val="left"/>
    </w:pPr>
    <w:rPr>
      <w:sz w:val="20"/>
      <w:szCs w:val="20"/>
    </w:rPr>
  </w:style>
  <w:style w:type="character" w:customStyle="1" w:styleId="aff5">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basedOn w:val="a0"/>
    <w:link w:val="aff4"/>
    <w:uiPriority w:val="99"/>
    <w:locked/>
    <w:rsid w:val="00407B71"/>
    <w:rPr>
      <w:rFonts w:ascii="Times New Roman" w:hAnsi="Times New Roman" w:cs="Times New Roman"/>
      <w:sz w:val="20"/>
      <w:szCs w:val="20"/>
      <w:lang w:val="x-none" w:eastAsia="ru-RU"/>
    </w:rPr>
  </w:style>
  <w:style w:type="paragraph" w:styleId="26">
    <w:name w:val="Body Text Indent 2"/>
    <w:basedOn w:val="a"/>
    <w:link w:val="27"/>
    <w:uiPriority w:val="99"/>
    <w:semiHidden/>
    <w:unhideWhenUsed/>
    <w:rsid w:val="00407B71"/>
    <w:pPr>
      <w:spacing w:after="120" w:line="480" w:lineRule="auto"/>
      <w:ind w:left="283"/>
      <w:jc w:val="left"/>
    </w:pPr>
    <w:rPr>
      <w:rFonts w:ascii="Calibri" w:hAnsi="Calibri"/>
      <w:sz w:val="22"/>
      <w:szCs w:val="22"/>
    </w:rPr>
  </w:style>
  <w:style w:type="character" w:customStyle="1" w:styleId="27">
    <w:name w:val="Основной текст с отступом 2 Знак"/>
    <w:basedOn w:val="a0"/>
    <w:link w:val="26"/>
    <w:uiPriority w:val="99"/>
    <w:semiHidden/>
    <w:locked/>
    <w:rsid w:val="00407B71"/>
    <w:rPr>
      <w:rFonts w:ascii="Calibri" w:hAnsi="Calibri" w:cs="Times New Roman"/>
      <w:lang w:val="x-none" w:eastAsia="ru-RU"/>
    </w:rPr>
  </w:style>
  <w:style w:type="paragraph" w:customStyle="1" w:styleId="ConsPlusNormal">
    <w:name w:val="ConsPlusNormal"/>
    <w:rsid w:val="00407B71"/>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rmal">
    <w:name w:val="ConsNormal"/>
    <w:rsid w:val="00407B71"/>
    <w:pPr>
      <w:autoSpaceDE w:val="0"/>
      <w:autoSpaceDN w:val="0"/>
      <w:adjustRightInd w:val="0"/>
      <w:spacing w:after="0" w:line="240" w:lineRule="auto"/>
      <w:ind w:right="19772" w:firstLine="720"/>
    </w:pPr>
    <w:rPr>
      <w:rFonts w:ascii="Arial" w:hAnsi="Arial" w:cs="Arial"/>
      <w:sz w:val="20"/>
      <w:szCs w:val="20"/>
      <w:lang w:eastAsia="ru-RU"/>
    </w:rPr>
  </w:style>
  <w:style w:type="paragraph" w:styleId="36">
    <w:name w:val="Body Text Indent 3"/>
    <w:basedOn w:val="a"/>
    <w:link w:val="37"/>
    <w:uiPriority w:val="99"/>
    <w:rsid w:val="00407B71"/>
    <w:pPr>
      <w:spacing w:after="120"/>
      <w:ind w:left="283"/>
      <w:jc w:val="left"/>
    </w:pPr>
    <w:rPr>
      <w:sz w:val="16"/>
      <w:szCs w:val="16"/>
    </w:rPr>
  </w:style>
  <w:style w:type="character" w:customStyle="1" w:styleId="37">
    <w:name w:val="Основной текст с отступом 3 Знак"/>
    <w:basedOn w:val="a0"/>
    <w:link w:val="36"/>
    <w:uiPriority w:val="99"/>
    <w:locked/>
    <w:rsid w:val="00407B71"/>
    <w:rPr>
      <w:rFonts w:ascii="Times New Roman" w:hAnsi="Times New Roman" w:cs="Times New Roman"/>
      <w:sz w:val="16"/>
      <w:szCs w:val="16"/>
      <w:lang w:val="x-none" w:eastAsia="ru-RU"/>
    </w:rPr>
  </w:style>
  <w:style w:type="paragraph" w:customStyle="1" w:styleId="Default">
    <w:name w:val="Default"/>
    <w:rsid w:val="00407B7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a"/>
    <w:rsid w:val="00407B71"/>
    <w:pPr>
      <w:spacing w:before="100" w:beforeAutospacing="1" w:after="100" w:afterAutospacing="1"/>
      <w:jc w:val="left"/>
    </w:pPr>
    <w:rPr>
      <w:rFonts w:ascii="Calibri" w:hAnsi="Calibri"/>
    </w:rPr>
  </w:style>
  <w:style w:type="character" w:customStyle="1" w:styleId="FontStyle16">
    <w:name w:val="Font Style16"/>
    <w:rsid w:val="00407B71"/>
    <w:rPr>
      <w:rFonts w:ascii="Times New Roman" w:hAnsi="Times New Roman"/>
      <w:sz w:val="24"/>
    </w:rPr>
  </w:style>
  <w:style w:type="paragraph" w:customStyle="1" w:styleId="Style2">
    <w:name w:val="Style2"/>
    <w:basedOn w:val="a"/>
    <w:rsid w:val="00407B71"/>
    <w:pPr>
      <w:widowControl w:val="0"/>
      <w:autoSpaceDE w:val="0"/>
      <w:autoSpaceDN w:val="0"/>
      <w:adjustRightInd w:val="0"/>
      <w:spacing w:after="0"/>
      <w:jc w:val="left"/>
    </w:pPr>
  </w:style>
  <w:style w:type="paragraph" w:customStyle="1" w:styleId="ConsTitle">
    <w:name w:val="ConsTitle"/>
    <w:rsid w:val="00407B71"/>
    <w:pPr>
      <w:widowControl w:val="0"/>
      <w:spacing w:after="0" w:line="240" w:lineRule="auto"/>
    </w:pPr>
    <w:rPr>
      <w:rFonts w:ascii="Arial" w:hAnsi="Arial" w:cs="Times New Roman"/>
      <w:b/>
      <w:sz w:val="16"/>
      <w:szCs w:val="20"/>
      <w:lang w:eastAsia="ru-RU"/>
    </w:rPr>
  </w:style>
  <w:style w:type="paragraph" w:customStyle="1" w:styleId="Style6">
    <w:name w:val="Style6"/>
    <w:basedOn w:val="a"/>
    <w:rsid w:val="00407B71"/>
    <w:pPr>
      <w:widowControl w:val="0"/>
      <w:autoSpaceDE w:val="0"/>
      <w:autoSpaceDN w:val="0"/>
      <w:adjustRightInd w:val="0"/>
      <w:spacing w:after="0" w:line="299" w:lineRule="exact"/>
      <w:ind w:firstLine="730"/>
      <w:jc w:val="left"/>
    </w:pPr>
  </w:style>
  <w:style w:type="paragraph" w:customStyle="1" w:styleId="Style3">
    <w:name w:val="Style3"/>
    <w:basedOn w:val="a"/>
    <w:rsid w:val="00407B71"/>
    <w:pPr>
      <w:widowControl w:val="0"/>
      <w:autoSpaceDE w:val="0"/>
      <w:autoSpaceDN w:val="0"/>
      <w:adjustRightInd w:val="0"/>
      <w:spacing w:after="0" w:line="298" w:lineRule="exact"/>
      <w:ind w:firstLine="696"/>
    </w:pPr>
  </w:style>
  <w:style w:type="paragraph" w:styleId="aff6">
    <w:name w:val="No Spacing"/>
    <w:uiPriority w:val="1"/>
    <w:qFormat/>
    <w:rsid w:val="00407B71"/>
    <w:pPr>
      <w:spacing w:after="0" w:line="240" w:lineRule="auto"/>
    </w:pPr>
    <w:rPr>
      <w:rFonts w:ascii="Calibri" w:hAnsi="Calibri" w:cs="Times New Roman"/>
      <w:lang w:eastAsia="ru-RU"/>
    </w:rPr>
  </w:style>
  <w:style w:type="character" w:styleId="aff7">
    <w:name w:val="Emphasis"/>
    <w:basedOn w:val="a0"/>
    <w:uiPriority w:val="20"/>
    <w:qFormat/>
    <w:rsid w:val="00407B71"/>
    <w:rPr>
      <w:rFonts w:cs="Times New Roman"/>
      <w:i/>
    </w:rPr>
  </w:style>
  <w:style w:type="character" w:styleId="aff8">
    <w:name w:val="Strong"/>
    <w:basedOn w:val="a0"/>
    <w:uiPriority w:val="22"/>
    <w:qFormat/>
    <w:rsid w:val="00407B71"/>
    <w:rPr>
      <w:rFonts w:cs="Times New Roman"/>
      <w:b/>
    </w:rPr>
  </w:style>
  <w:style w:type="paragraph" w:customStyle="1" w:styleId="Normal1">
    <w:name w:val="Normal1"/>
    <w:rsid w:val="00407B71"/>
    <w:pPr>
      <w:widowControl w:val="0"/>
      <w:spacing w:after="0" w:line="240" w:lineRule="auto"/>
      <w:ind w:left="120" w:firstLine="560"/>
    </w:pPr>
    <w:rPr>
      <w:rFonts w:ascii="Arial" w:hAnsi="Arial" w:cs="Times New Roman"/>
      <w:szCs w:val="20"/>
      <w:lang w:eastAsia="ru-RU"/>
    </w:rPr>
  </w:style>
  <w:style w:type="paragraph" w:customStyle="1" w:styleId="18">
    <w:name w:val="Текст1"/>
    <w:basedOn w:val="a"/>
    <w:rsid w:val="00407B71"/>
    <w:pPr>
      <w:suppressAutoHyphens/>
      <w:spacing w:after="0" w:line="100" w:lineRule="atLeast"/>
      <w:jc w:val="left"/>
    </w:pPr>
    <w:rPr>
      <w:kern w:val="1"/>
      <w:lang w:eastAsia="ar-SA"/>
    </w:rPr>
  </w:style>
  <w:style w:type="paragraph" w:customStyle="1" w:styleId="aff9">
    <w:name w:val="a"/>
    <w:basedOn w:val="a"/>
    <w:rsid w:val="00407B71"/>
    <w:pPr>
      <w:spacing w:before="100" w:beforeAutospacing="1" w:after="100" w:afterAutospacing="1"/>
      <w:jc w:val="left"/>
    </w:pPr>
  </w:style>
  <w:style w:type="paragraph" w:styleId="affa">
    <w:name w:val="Body Text First Indent"/>
    <w:basedOn w:val="a4"/>
    <w:link w:val="affb"/>
    <w:uiPriority w:val="99"/>
    <w:semiHidden/>
    <w:unhideWhenUsed/>
    <w:rsid w:val="00407B71"/>
    <w:pPr>
      <w:spacing w:after="160" w:line="259" w:lineRule="auto"/>
      <w:ind w:firstLine="360"/>
      <w:jc w:val="left"/>
    </w:pPr>
    <w:rPr>
      <w:rFonts w:ascii="Calibri" w:hAnsi="Calibri"/>
      <w:sz w:val="22"/>
      <w:szCs w:val="22"/>
    </w:rPr>
  </w:style>
  <w:style w:type="character" w:customStyle="1" w:styleId="affb">
    <w:name w:val="Красная строка Знак"/>
    <w:basedOn w:val="a5"/>
    <w:link w:val="affa"/>
    <w:uiPriority w:val="99"/>
    <w:semiHidden/>
    <w:locked/>
    <w:rsid w:val="00407B71"/>
    <w:rPr>
      <w:rFonts w:ascii="Calibri" w:hAnsi="Calibri" w:cs="Times New Roman"/>
      <w:sz w:val="20"/>
      <w:szCs w:val="20"/>
      <w:lang w:val="x-none" w:eastAsia="x-none"/>
    </w:rPr>
  </w:style>
  <w:style w:type="paragraph" w:customStyle="1" w:styleId="Style5">
    <w:name w:val="Style5"/>
    <w:basedOn w:val="a"/>
    <w:uiPriority w:val="99"/>
    <w:rsid w:val="00407B71"/>
    <w:pPr>
      <w:widowControl w:val="0"/>
      <w:autoSpaceDE w:val="0"/>
      <w:autoSpaceDN w:val="0"/>
      <w:adjustRightInd w:val="0"/>
      <w:spacing w:after="0" w:line="276" w:lineRule="exact"/>
      <w:ind w:firstLine="566"/>
    </w:pPr>
  </w:style>
  <w:style w:type="character" w:customStyle="1" w:styleId="FontStyle66">
    <w:name w:val="Font Style66"/>
    <w:uiPriority w:val="99"/>
    <w:rsid w:val="00407B71"/>
    <w:rPr>
      <w:rFonts w:ascii="Times New Roman" w:hAnsi="Times New Roman"/>
      <w:sz w:val="22"/>
    </w:rPr>
  </w:style>
  <w:style w:type="paragraph" w:customStyle="1" w:styleId="Style7">
    <w:name w:val="Style7"/>
    <w:basedOn w:val="a"/>
    <w:uiPriority w:val="99"/>
    <w:rsid w:val="00407B71"/>
    <w:pPr>
      <w:widowControl w:val="0"/>
      <w:autoSpaceDE w:val="0"/>
      <w:autoSpaceDN w:val="0"/>
      <w:adjustRightInd w:val="0"/>
      <w:spacing w:after="0" w:line="275" w:lineRule="exact"/>
      <w:ind w:firstLine="595"/>
    </w:pPr>
  </w:style>
  <w:style w:type="paragraph" w:customStyle="1" w:styleId="Style50">
    <w:name w:val="Style50"/>
    <w:basedOn w:val="a"/>
    <w:uiPriority w:val="99"/>
    <w:rsid w:val="00407B71"/>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407B71"/>
    <w:pPr>
      <w:widowControl w:val="0"/>
      <w:autoSpaceDE w:val="0"/>
      <w:autoSpaceDN w:val="0"/>
      <w:adjustRightInd w:val="0"/>
      <w:spacing w:after="0" w:line="278" w:lineRule="exact"/>
      <w:jc w:val="center"/>
    </w:pPr>
  </w:style>
  <w:style w:type="paragraph" w:customStyle="1" w:styleId="Style52">
    <w:name w:val="Style52"/>
    <w:basedOn w:val="a"/>
    <w:uiPriority w:val="99"/>
    <w:rsid w:val="00407B71"/>
    <w:pPr>
      <w:widowControl w:val="0"/>
      <w:autoSpaceDE w:val="0"/>
      <w:autoSpaceDN w:val="0"/>
      <w:adjustRightInd w:val="0"/>
      <w:spacing w:after="0" w:line="274" w:lineRule="exact"/>
      <w:jc w:val="left"/>
    </w:pPr>
  </w:style>
  <w:style w:type="paragraph" w:customStyle="1" w:styleId="Style53">
    <w:name w:val="Style53"/>
    <w:basedOn w:val="a"/>
    <w:uiPriority w:val="99"/>
    <w:rsid w:val="00407B71"/>
    <w:pPr>
      <w:widowControl w:val="0"/>
      <w:autoSpaceDE w:val="0"/>
      <w:autoSpaceDN w:val="0"/>
      <w:adjustRightInd w:val="0"/>
      <w:spacing w:after="0"/>
      <w:jc w:val="left"/>
    </w:pPr>
  </w:style>
  <w:style w:type="paragraph" w:customStyle="1" w:styleId="Style54">
    <w:name w:val="Style54"/>
    <w:basedOn w:val="a"/>
    <w:uiPriority w:val="99"/>
    <w:rsid w:val="00407B71"/>
    <w:pPr>
      <w:widowControl w:val="0"/>
      <w:autoSpaceDE w:val="0"/>
      <w:autoSpaceDN w:val="0"/>
      <w:adjustRightInd w:val="0"/>
      <w:spacing w:after="0" w:line="283" w:lineRule="exact"/>
      <w:jc w:val="center"/>
    </w:pPr>
  </w:style>
  <w:style w:type="paragraph" w:customStyle="1" w:styleId="Style55">
    <w:name w:val="Style55"/>
    <w:basedOn w:val="a"/>
    <w:uiPriority w:val="99"/>
    <w:rsid w:val="00407B71"/>
    <w:pPr>
      <w:widowControl w:val="0"/>
      <w:autoSpaceDE w:val="0"/>
      <w:autoSpaceDN w:val="0"/>
      <w:adjustRightInd w:val="0"/>
      <w:spacing w:after="0"/>
      <w:jc w:val="left"/>
    </w:pPr>
  </w:style>
  <w:style w:type="paragraph" w:customStyle="1" w:styleId="Style56">
    <w:name w:val="Style56"/>
    <w:basedOn w:val="a"/>
    <w:uiPriority w:val="99"/>
    <w:rsid w:val="00407B71"/>
    <w:pPr>
      <w:widowControl w:val="0"/>
      <w:autoSpaceDE w:val="0"/>
      <w:autoSpaceDN w:val="0"/>
      <w:adjustRightInd w:val="0"/>
      <w:spacing w:after="0"/>
      <w:jc w:val="left"/>
    </w:pPr>
  </w:style>
  <w:style w:type="paragraph" w:customStyle="1" w:styleId="Style57">
    <w:name w:val="Style57"/>
    <w:basedOn w:val="a"/>
    <w:uiPriority w:val="99"/>
    <w:rsid w:val="00407B71"/>
    <w:pPr>
      <w:widowControl w:val="0"/>
      <w:autoSpaceDE w:val="0"/>
      <w:autoSpaceDN w:val="0"/>
      <w:adjustRightInd w:val="0"/>
      <w:spacing w:after="0"/>
      <w:jc w:val="left"/>
    </w:pPr>
  </w:style>
  <w:style w:type="character" w:customStyle="1" w:styleId="FontStyle67">
    <w:name w:val="Font Style67"/>
    <w:uiPriority w:val="99"/>
    <w:rsid w:val="00407B71"/>
    <w:rPr>
      <w:rFonts w:ascii="Times New Roman" w:hAnsi="Times New Roman"/>
      <w:b/>
      <w:sz w:val="22"/>
    </w:rPr>
  </w:style>
  <w:style w:type="character" w:customStyle="1" w:styleId="FontStyle72">
    <w:name w:val="Font Style72"/>
    <w:uiPriority w:val="99"/>
    <w:rsid w:val="00407B71"/>
    <w:rPr>
      <w:rFonts w:ascii="Times New Roman" w:hAnsi="Times New Roman"/>
      <w:b/>
      <w:sz w:val="22"/>
    </w:rPr>
  </w:style>
  <w:style w:type="character" w:customStyle="1" w:styleId="FontStyle73">
    <w:name w:val="Font Style73"/>
    <w:uiPriority w:val="99"/>
    <w:rsid w:val="00407B71"/>
    <w:rPr>
      <w:rFonts w:ascii="Trebuchet MS" w:hAnsi="Trebuchet MS"/>
      <w:sz w:val="30"/>
    </w:rPr>
  </w:style>
  <w:style w:type="character" w:customStyle="1" w:styleId="FontStyle74">
    <w:name w:val="Font Style74"/>
    <w:uiPriority w:val="99"/>
    <w:rsid w:val="00407B71"/>
    <w:rPr>
      <w:rFonts w:ascii="Times New Roman" w:hAnsi="Times New Roman"/>
      <w:sz w:val="24"/>
    </w:rPr>
  </w:style>
  <w:style w:type="paragraph" w:customStyle="1" w:styleId="Style14">
    <w:name w:val="Style14"/>
    <w:basedOn w:val="a"/>
    <w:uiPriority w:val="99"/>
    <w:rsid w:val="00407B71"/>
    <w:pPr>
      <w:widowControl w:val="0"/>
      <w:autoSpaceDE w:val="0"/>
      <w:autoSpaceDN w:val="0"/>
      <w:adjustRightInd w:val="0"/>
      <w:spacing w:after="0"/>
      <w:jc w:val="left"/>
    </w:pPr>
  </w:style>
  <w:style w:type="paragraph" w:customStyle="1" w:styleId="Style21">
    <w:name w:val="Style21"/>
    <w:basedOn w:val="a"/>
    <w:uiPriority w:val="99"/>
    <w:rsid w:val="00407B71"/>
    <w:pPr>
      <w:widowControl w:val="0"/>
      <w:autoSpaceDE w:val="0"/>
      <w:autoSpaceDN w:val="0"/>
      <w:adjustRightInd w:val="0"/>
      <w:spacing w:after="0"/>
      <w:jc w:val="left"/>
    </w:pPr>
  </w:style>
  <w:style w:type="paragraph" w:customStyle="1" w:styleId="Style23">
    <w:name w:val="Style23"/>
    <w:basedOn w:val="a"/>
    <w:uiPriority w:val="99"/>
    <w:rsid w:val="00407B71"/>
    <w:pPr>
      <w:widowControl w:val="0"/>
      <w:autoSpaceDE w:val="0"/>
      <w:autoSpaceDN w:val="0"/>
      <w:adjustRightInd w:val="0"/>
      <w:spacing w:after="0"/>
      <w:jc w:val="left"/>
    </w:pPr>
  </w:style>
  <w:style w:type="paragraph" w:customStyle="1" w:styleId="Style32">
    <w:name w:val="Style32"/>
    <w:basedOn w:val="a"/>
    <w:uiPriority w:val="99"/>
    <w:rsid w:val="00407B71"/>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407B71"/>
    <w:pPr>
      <w:widowControl w:val="0"/>
      <w:autoSpaceDE w:val="0"/>
      <w:autoSpaceDN w:val="0"/>
      <w:adjustRightInd w:val="0"/>
      <w:spacing w:after="0"/>
      <w:jc w:val="left"/>
    </w:pPr>
  </w:style>
  <w:style w:type="paragraph" w:customStyle="1" w:styleId="Style37">
    <w:name w:val="Style37"/>
    <w:basedOn w:val="a"/>
    <w:uiPriority w:val="99"/>
    <w:rsid w:val="00407B71"/>
    <w:pPr>
      <w:widowControl w:val="0"/>
      <w:autoSpaceDE w:val="0"/>
      <w:autoSpaceDN w:val="0"/>
      <w:adjustRightInd w:val="0"/>
      <w:spacing w:after="0"/>
      <w:jc w:val="left"/>
    </w:pPr>
  </w:style>
  <w:style w:type="paragraph" w:customStyle="1" w:styleId="Style39">
    <w:name w:val="Style39"/>
    <w:basedOn w:val="a"/>
    <w:uiPriority w:val="99"/>
    <w:rsid w:val="00407B71"/>
    <w:pPr>
      <w:widowControl w:val="0"/>
      <w:autoSpaceDE w:val="0"/>
      <w:autoSpaceDN w:val="0"/>
      <w:adjustRightInd w:val="0"/>
      <w:spacing w:after="0"/>
      <w:jc w:val="left"/>
    </w:pPr>
  </w:style>
  <w:style w:type="paragraph" w:customStyle="1" w:styleId="Style40">
    <w:name w:val="Style40"/>
    <w:basedOn w:val="a"/>
    <w:uiPriority w:val="99"/>
    <w:rsid w:val="00407B71"/>
    <w:pPr>
      <w:widowControl w:val="0"/>
      <w:autoSpaceDE w:val="0"/>
      <w:autoSpaceDN w:val="0"/>
      <w:adjustRightInd w:val="0"/>
      <w:spacing w:after="0"/>
      <w:jc w:val="left"/>
    </w:pPr>
  </w:style>
  <w:style w:type="paragraph" w:customStyle="1" w:styleId="Style41">
    <w:name w:val="Style41"/>
    <w:basedOn w:val="a"/>
    <w:uiPriority w:val="99"/>
    <w:rsid w:val="00407B71"/>
    <w:pPr>
      <w:widowControl w:val="0"/>
      <w:autoSpaceDE w:val="0"/>
      <w:autoSpaceDN w:val="0"/>
      <w:adjustRightInd w:val="0"/>
      <w:spacing w:after="0"/>
      <w:jc w:val="left"/>
    </w:pPr>
  </w:style>
  <w:style w:type="paragraph" w:customStyle="1" w:styleId="Style42">
    <w:name w:val="Style42"/>
    <w:basedOn w:val="a"/>
    <w:uiPriority w:val="99"/>
    <w:rsid w:val="00407B71"/>
    <w:pPr>
      <w:widowControl w:val="0"/>
      <w:autoSpaceDE w:val="0"/>
      <w:autoSpaceDN w:val="0"/>
      <w:adjustRightInd w:val="0"/>
      <w:spacing w:after="0"/>
      <w:jc w:val="left"/>
    </w:pPr>
  </w:style>
  <w:style w:type="paragraph" w:customStyle="1" w:styleId="Style46">
    <w:name w:val="Style46"/>
    <w:basedOn w:val="a"/>
    <w:uiPriority w:val="99"/>
    <w:rsid w:val="00407B71"/>
    <w:pPr>
      <w:widowControl w:val="0"/>
      <w:autoSpaceDE w:val="0"/>
      <w:autoSpaceDN w:val="0"/>
      <w:adjustRightInd w:val="0"/>
      <w:spacing w:after="0"/>
      <w:jc w:val="left"/>
    </w:pPr>
  </w:style>
  <w:style w:type="paragraph" w:customStyle="1" w:styleId="Style47">
    <w:name w:val="Style47"/>
    <w:basedOn w:val="a"/>
    <w:uiPriority w:val="99"/>
    <w:rsid w:val="00407B71"/>
    <w:pPr>
      <w:widowControl w:val="0"/>
      <w:autoSpaceDE w:val="0"/>
      <w:autoSpaceDN w:val="0"/>
      <w:adjustRightInd w:val="0"/>
      <w:spacing w:after="0"/>
      <w:jc w:val="left"/>
    </w:pPr>
  </w:style>
  <w:style w:type="paragraph" w:customStyle="1" w:styleId="Style49">
    <w:name w:val="Style49"/>
    <w:basedOn w:val="a"/>
    <w:uiPriority w:val="99"/>
    <w:rsid w:val="00407B71"/>
    <w:pPr>
      <w:widowControl w:val="0"/>
      <w:autoSpaceDE w:val="0"/>
      <w:autoSpaceDN w:val="0"/>
      <w:adjustRightInd w:val="0"/>
      <w:spacing w:after="0"/>
      <w:jc w:val="left"/>
    </w:pPr>
  </w:style>
  <w:style w:type="paragraph" w:customStyle="1" w:styleId="Style60">
    <w:name w:val="Style60"/>
    <w:basedOn w:val="a"/>
    <w:uiPriority w:val="99"/>
    <w:rsid w:val="00407B71"/>
    <w:pPr>
      <w:widowControl w:val="0"/>
      <w:autoSpaceDE w:val="0"/>
      <w:autoSpaceDN w:val="0"/>
      <w:adjustRightInd w:val="0"/>
      <w:spacing w:after="0"/>
      <w:jc w:val="left"/>
    </w:pPr>
  </w:style>
  <w:style w:type="character" w:customStyle="1" w:styleId="FontStyle65">
    <w:name w:val="Font Style65"/>
    <w:uiPriority w:val="99"/>
    <w:rsid w:val="00407B71"/>
    <w:rPr>
      <w:rFonts w:ascii="Times New Roman" w:hAnsi="Times New Roman"/>
      <w:sz w:val="22"/>
    </w:rPr>
  </w:style>
  <w:style w:type="character" w:customStyle="1" w:styleId="FontStyle71">
    <w:name w:val="Font Style71"/>
    <w:uiPriority w:val="99"/>
    <w:rsid w:val="00407B71"/>
    <w:rPr>
      <w:rFonts w:ascii="Georgia" w:hAnsi="Georgia"/>
      <w:i/>
      <w:spacing w:val="-20"/>
      <w:sz w:val="24"/>
    </w:rPr>
  </w:style>
  <w:style w:type="character" w:customStyle="1" w:styleId="FontStyle75">
    <w:name w:val="Font Style75"/>
    <w:uiPriority w:val="99"/>
    <w:rsid w:val="00407B71"/>
    <w:rPr>
      <w:rFonts w:ascii="Times New Roman" w:hAnsi="Times New Roman"/>
      <w:b/>
      <w:sz w:val="22"/>
    </w:rPr>
  </w:style>
  <w:style w:type="character" w:customStyle="1" w:styleId="FontStyle76">
    <w:name w:val="Font Style76"/>
    <w:uiPriority w:val="99"/>
    <w:rsid w:val="00407B71"/>
    <w:rPr>
      <w:rFonts w:ascii="Times New Roman" w:hAnsi="Times New Roman"/>
      <w:b/>
      <w:sz w:val="22"/>
    </w:rPr>
  </w:style>
  <w:style w:type="character" w:customStyle="1" w:styleId="FontStyle77">
    <w:name w:val="Font Style77"/>
    <w:uiPriority w:val="99"/>
    <w:rsid w:val="00407B71"/>
    <w:rPr>
      <w:rFonts w:ascii="Consolas" w:hAnsi="Consolas"/>
      <w:spacing w:val="-30"/>
      <w:sz w:val="26"/>
    </w:rPr>
  </w:style>
  <w:style w:type="character" w:customStyle="1" w:styleId="FontStyle78">
    <w:name w:val="Font Style78"/>
    <w:uiPriority w:val="99"/>
    <w:rsid w:val="00407B71"/>
    <w:rPr>
      <w:rFonts w:ascii="Calibri" w:hAnsi="Calibri"/>
      <w:b/>
      <w:sz w:val="22"/>
    </w:rPr>
  </w:style>
  <w:style w:type="character" w:customStyle="1" w:styleId="FontStyle79">
    <w:name w:val="Font Style79"/>
    <w:uiPriority w:val="99"/>
    <w:rsid w:val="00407B71"/>
    <w:rPr>
      <w:rFonts w:ascii="Times New Roman" w:hAnsi="Times New Roman"/>
      <w:sz w:val="22"/>
    </w:rPr>
  </w:style>
  <w:style w:type="character" w:customStyle="1" w:styleId="FontStyle80">
    <w:name w:val="Font Style80"/>
    <w:uiPriority w:val="99"/>
    <w:rsid w:val="00407B71"/>
    <w:rPr>
      <w:rFonts w:ascii="Times New Roman" w:hAnsi="Times New Roman"/>
      <w:b/>
      <w:sz w:val="22"/>
    </w:rPr>
  </w:style>
  <w:style w:type="character" w:customStyle="1" w:styleId="FontStyle81">
    <w:name w:val="Font Style81"/>
    <w:uiPriority w:val="99"/>
    <w:rsid w:val="00407B71"/>
    <w:rPr>
      <w:rFonts w:ascii="Consolas" w:hAnsi="Consolas"/>
      <w:b/>
      <w:sz w:val="18"/>
    </w:rPr>
  </w:style>
  <w:style w:type="character" w:customStyle="1" w:styleId="FontStyle82">
    <w:name w:val="Font Style82"/>
    <w:uiPriority w:val="99"/>
    <w:rsid w:val="00407B71"/>
    <w:rPr>
      <w:rFonts w:ascii="Times New Roman" w:hAnsi="Times New Roman"/>
      <w:b/>
      <w:sz w:val="24"/>
    </w:rPr>
  </w:style>
  <w:style w:type="character" w:customStyle="1" w:styleId="FontStyle83">
    <w:name w:val="Font Style83"/>
    <w:uiPriority w:val="99"/>
    <w:rsid w:val="00407B71"/>
    <w:rPr>
      <w:rFonts w:ascii="Corbel" w:hAnsi="Corbel"/>
      <w:b/>
      <w:sz w:val="26"/>
    </w:rPr>
  </w:style>
  <w:style w:type="character" w:customStyle="1" w:styleId="FontStyle84">
    <w:name w:val="Font Style84"/>
    <w:uiPriority w:val="99"/>
    <w:rsid w:val="00407B71"/>
    <w:rPr>
      <w:rFonts w:ascii="Times New Roman" w:hAnsi="Times New Roman"/>
      <w:sz w:val="24"/>
    </w:rPr>
  </w:style>
  <w:style w:type="character" w:customStyle="1" w:styleId="FontStyle85">
    <w:name w:val="Font Style85"/>
    <w:uiPriority w:val="99"/>
    <w:rsid w:val="00407B71"/>
    <w:rPr>
      <w:rFonts w:ascii="Corbel" w:hAnsi="Corbel"/>
      <w:b/>
      <w:sz w:val="30"/>
    </w:rPr>
  </w:style>
  <w:style w:type="character" w:customStyle="1" w:styleId="FontStyle86">
    <w:name w:val="Font Style86"/>
    <w:uiPriority w:val="99"/>
    <w:rsid w:val="00407B71"/>
    <w:rPr>
      <w:rFonts w:ascii="Cambria" w:hAnsi="Cambria"/>
      <w:b/>
      <w:sz w:val="24"/>
    </w:rPr>
  </w:style>
  <w:style w:type="character" w:customStyle="1" w:styleId="FontStyle99">
    <w:name w:val="Font Style99"/>
    <w:uiPriority w:val="99"/>
    <w:rsid w:val="00407B71"/>
    <w:rPr>
      <w:rFonts w:ascii="Times New Roman" w:hAnsi="Times New Roman"/>
      <w:sz w:val="16"/>
    </w:rPr>
  </w:style>
  <w:style w:type="character" w:customStyle="1" w:styleId="FontStyle101">
    <w:name w:val="Font Style101"/>
    <w:uiPriority w:val="99"/>
    <w:rsid w:val="00407B71"/>
    <w:rPr>
      <w:rFonts w:ascii="Times New Roman" w:hAnsi="Times New Roman"/>
      <w:sz w:val="20"/>
    </w:rPr>
  </w:style>
  <w:style w:type="paragraph" w:customStyle="1" w:styleId="Style9">
    <w:name w:val="Style9"/>
    <w:basedOn w:val="a"/>
    <w:uiPriority w:val="99"/>
    <w:rsid w:val="00407B71"/>
    <w:pPr>
      <w:widowControl w:val="0"/>
      <w:autoSpaceDE w:val="0"/>
      <w:autoSpaceDN w:val="0"/>
      <w:adjustRightInd w:val="0"/>
      <w:spacing w:after="0" w:line="287" w:lineRule="exact"/>
    </w:pPr>
  </w:style>
  <w:style w:type="paragraph" w:customStyle="1" w:styleId="Style61">
    <w:name w:val="Style61"/>
    <w:basedOn w:val="a"/>
    <w:uiPriority w:val="99"/>
    <w:rsid w:val="00407B71"/>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407B71"/>
    <w:pPr>
      <w:widowControl w:val="0"/>
      <w:autoSpaceDE w:val="0"/>
      <w:autoSpaceDN w:val="0"/>
      <w:adjustRightInd w:val="0"/>
      <w:spacing w:after="0" w:line="288" w:lineRule="exact"/>
      <w:ind w:firstLine="696"/>
    </w:pPr>
  </w:style>
  <w:style w:type="paragraph" w:customStyle="1" w:styleId="Style59">
    <w:name w:val="Style59"/>
    <w:basedOn w:val="a"/>
    <w:uiPriority w:val="99"/>
    <w:rsid w:val="00407B71"/>
    <w:pPr>
      <w:widowControl w:val="0"/>
      <w:autoSpaceDE w:val="0"/>
      <w:autoSpaceDN w:val="0"/>
      <w:adjustRightInd w:val="0"/>
      <w:spacing w:after="0" w:line="274" w:lineRule="exact"/>
      <w:jc w:val="left"/>
    </w:pPr>
  </w:style>
  <w:style w:type="paragraph" w:customStyle="1" w:styleId="Normal3">
    <w:name w:val="Normal3"/>
    <w:rsid w:val="00407B71"/>
    <w:pPr>
      <w:spacing w:after="0" w:line="240" w:lineRule="auto"/>
    </w:pPr>
    <w:rPr>
      <w:rFonts w:ascii="Times New Roman" w:hAnsi="Times New Roman" w:cs="Times New Roman"/>
      <w:sz w:val="24"/>
      <w:szCs w:val="20"/>
      <w:lang w:eastAsia="ru-RU"/>
    </w:rPr>
  </w:style>
  <w:style w:type="paragraph" w:customStyle="1" w:styleId="affc">
    <w:name w:val="Обычный текст с отступом"/>
    <w:basedOn w:val="a"/>
    <w:autoRedefine/>
    <w:rsid w:val="00407B71"/>
    <w:pPr>
      <w:tabs>
        <w:tab w:val="left" w:pos="993"/>
      </w:tabs>
      <w:spacing w:after="0"/>
      <w:ind w:firstLine="709"/>
    </w:pPr>
    <w:rPr>
      <w:bCs/>
      <w:sz w:val="28"/>
      <w:szCs w:val="28"/>
    </w:rPr>
  </w:style>
  <w:style w:type="character" w:customStyle="1" w:styleId="FontStyle46">
    <w:name w:val="Font Style46"/>
    <w:uiPriority w:val="99"/>
    <w:rsid w:val="00407B71"/>
    <w:rPr>
      <w:rFonts w:ascii="Times New Roman" w:hAnsi="Times New Roman"/>
      <w:sz w:val="22"/>
    </w:rPr>
  </w:style>
  <w:style w:type="paragraph" w:customStyle="1" w:styleId="Affd">
    <w:name w:val="Текстовый блок A"/>
    <w:rsid w:val="00407B7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center"/>
    </w:pPr>
    <w:rPr>
      <w:rFonts w:ascii="Helvetica" w:hAnsi="Arial Unicode MS" w:cs="Arial Unicode MS"/>
      <w:color w:val="000000"/>
      <w:u w:color="000000"/>
      <w:lang w:eastAsia="ru-RU"/>
    </w:rPr>
  </w:style>
  <w:style w:type="character" w:customStyle="1" w:styleId="apple-converted-space">
    <w:name w:val="apple-converted-space"/>
    <w:rsid w:val="002A45F4"/>
  </w:style>
  <w:style w:type="paragraph" w:customStyle="1" w:styleId="formattext">
    <w:name w:val="formattext"/>
    <w:basedOn w:val="a"/>
    <w:rsid w:val="002A45F4"/>
    <w:pPr>
      <w:spacing w:before="100" w:beforeAutospacing="1" w:after="100" w:afterAutospacing="1"/>
      <w:jc w:val="left"/>
    </w:pPr>
  </w:style>
  <w:style w:type="character" w:customStyle="1" w:styleId="af0">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f"/>
    <w:uiPriority w:val="34"/>
    <w:locked/>
    <w:rsid w:val="00E748EE"/>
    <w:rPr>
      <w:rFonts w:ascii="Times New Roman" w:hAnsi="Times New Roman"/>
      <w:sz w:val="24"/>
      <w:lang w:val="x-none" w:eastAsia="ru-RU"/>
    </w:rPr>
  </w:style>
  <w:style w:type="paragraph" w:customStyle="1" w:styleId="Normal0">
    <w:name w:val="Normal_0"/>
    <w:qFormat/>
    <w:rsid w:val="00FE63D1"/>
    <w:pPr>
      <w:spacing w:after="60" w:line="240" w:lineRule="auto"/>
      <w:jc w:val="both"/>
    </w:pPr>
    <w:rPr>
      <w:rFonts w:ascii="Times New Roman" w:hAnsi="Times New Roman" w:cs="Times New Roman"/>
      <w:sz w:val="24"/>
      <w:szCs w:val="24"/>
      <w:lang w:eastAsia="ru-RU"/>
    </w:rPr>
  </w:style>
  <w:style w:type="paragraph" w:customStyle="1" w:styleId="HeaderOdd">
    <w:name w:val="Header Odd"/>
    <w:basedOn w:val="aff6"/>
    <w:qFormat/>
    <w:rsid w:val="00A36A62"/>
    <w:pPr>
      <w:pBdr>
        <w:bottom w:val="single" w:sz="4" w:space="1" w:color="4F81BD" w:themeColor="accent1"/>
      </w:pBdr>
      <w:jc w:val="right"/>
    </w:pPr>
    <w:rPr>
      <w:rFonts w:asciiTheme="minorHAnsi" w:eastAsiaTheme="minorEastAsia" w:hAnsiTheme="minorHAnsi" w:cstheme="minorBidi"/>
      <w:b/>
      <w:bCs/>
      <w:color w:val="1F497D" w:themeColor="text2"/>
      <w:sz w:val="20"/>
      <w:szCs w:val="23"/>
      <w:lang w:eastAsia="ja-JP"/>
    </w:rPr>
  </w:style>
  <w:style w:type="character" w:customStyle="1" w:styleId="19">
    <w:name w:val="Неразрешенное упоминание1"/>
    <w:basedOn w:val="a0"/>
    <w:uiPriority w:val="99"/>
    <w:semiHidden/>
    <w:unhideWhenUsed/>
    <w:rsid w:val="00ED4CC9"/>
    <w:rPr>
      <w:color w:val="605E5C"/>
      <w:shd w:val="clear" w:color="auto" w:fill="E1DFDD"/>
    </w:rPr>
  </w:style>
  <w:style w:type="paragraph" w:customStyle="1" w:styleId="Standard">
    <w:name w:val="Standard"/>
    <w:rsid w:val="00C741A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28">
    <w:name w:val="Неразрешенное упоминание2"/>
    <w:basedOn w:val="a0"/>
    <w:uiPriority w:val="99"/>
    <w:semiHidden/>
    <w:unhideWhenUsed/>
    <w:rsid w:val="00DE025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62811679">
      <w:bodyDiv w:val="1"/>
      <w:marLeft w:val="0"/>
      <w:marRight w:val="0"/>
      <w:marTop w:val="0"/>
      <w:marBottom w:val="0"/>
      <w:divBdr>
        <w:top w:val="none" w:sz="0" w:space="0" w:color="auto"/>
        <w:left w:val="none" w:sz="0" w:space="0" w:color="auto"/>
        <w:bottom w:val="none" w:sz="0" w:space="0" w:color="auto"/>
        <w:right w:val="none" w:sz="0" w:space="0" w:color="auto"/>
      </w:divBdr>
    </w:div>
    <w:div w:id="392125172">
      <w:marLeft w:val="0"/>
      <w:marRight w:val="0"/>
      <w:marTop w:val="0"/>
      <w:marBottom w:val="0"/>
      <w:divBdr>
        <w:top w:val="none" w:sz="0" w:space="0" w:color="auto"/>
        <w:left w:val="none" w:sz="0" w:space="0" w:color="auto"/>
        <w:bottom w:val="none" w:sz="0" w:space="0" w:color="auto"/>
        <w:right w:val="none" w:sz="0" w:space="0" w:color="auto"/>
      </w:divBdr>
    </w:div>
    <w:div w:id="392125173">
      <w:marLeft w:val="0"/>
      <w:marRight w:val="0"/>
      <w:marTop w:val="0"/>
      <w:marBottom w:val="0"/>
      <w:divBdr>
        <w:top w:val="none" w:sz="0" w:space="0" w:color="auto"/>
        <w:left w:val="none" w:sz="0" w:space="0" w:color="auto"/>
        <w:bottom w:val="none" w:sz="0" w:space="0" w:color="auto"/>
        <w:right w:val="none" w:sz="0" w:space="0" w:color="auto"/>
      </w:divBdr>
    </w:div>
    <w:div w:id="392125174">
      <w:marLeft w:val="0"/>
      <w:marRight w:val="0"/>
      <w:marTop w:val="0"/>
      <w:marBottom w:val="0"/>
      <w:divBdr>
        <w:top w:val="none" w:sz="0" w:space="0" w:color="auto"/>
        <w:left w:val="none" w:sz="0" w:space="0" w:color="auto"/>
        <w:bottom w:val="none" w:sz="0" w:space="0" w:color="auto"/>
        <w:right w:val="none" w:sz="0" w:space="0" w:color="auto"/>
      </w:divBdr>
    </w:div>
    <w:div w:id="392125176">
      <w:marLeft w:val="0"/>
      <w:marRight w:val="0"/>
      <w:marTop w:val="0"/>
      <w:marBottom w:val="0"/>
      <w:divBdr>
        <w:top w:val="none" w:sz="0" w:space="0" w:color="auto"/>
        <w:left w:val="none" w:sz="0" w:space="0" w:color="auto"/>
        <w:bottom w:val="none" w:sz="0" w:space="0" w:color="auto"/>
        <w:right w:val="none" w:sz="0" w:space="0" w:color="auto"/>
      </w:divBdr>
    </w:div>
    <w:div w:id="392125177">
      <w:marLeft w:val="0"/>
      <w:marRight w:val="0"/>
      <w:marTop w:val="0"/>
      <w:marBottom w:val="0"/>
      <w:divBdr>
        <w:top w:val="none" w:sz="0" w:space="0" w:color="auto"/>
        <w:left w:val="none" w:sz="0" w:space="0" w:color="auto"/>
        <w:bottom w:val="none" w:sz="0" w:space="0" w:color="auto"/>
        <w:right w:val="none" w:sz="0" w:space="0" w:color="auto"/>
      </w:divBdr>
      <w:divsChild>
        <w:div w:id="392125198">
          <w:marLeft w:val="547"/>
          <w:marRight w:val="0"/>
          <w:marTop w:val="0"/>
          <w:marBottom w:val="0"/>
          <w:divBdr>
            <w:top w:val="none" w:sz="0" w:space="0" w:color="auto"/>
            <w:left w:val="none" w:sz="0" w:space="0" w:color="auto"/>
            <w:bottom w:val="none" w:sz="0" w:space="0" w:color="auto"/>
            <w:right w:val="none" w:sz="0" w:space="0" w:color="auto"/>
          </w:divBdr>
        </w:div>
      </w:divsChild>
    </w:div>
    <w:div w:id="392125178">
      <w:marLeft w:val="0"/>
      <w:marRight w:val="0"/>
      <w:marTop w:val="0"/>
      <w:marBottom w:val="0"/>
      <w:divBdr>
        <w:top w:val="none" w:sz="0" w:space="0" w:color="auto"/>
        <w:left w:val="none" w:sz="0" w:space="0" w:color="auto"/>
        <w:bottom w:val="none" w:sz="0" w:space="0" w:color="auto"/>
        <w:right w:val="none" w:sz="0" w:space="0" w:color="auto"/>
      </w:divBdr>
      <w:divsChild>
        <w:div w:id="392125180">
          <w:marLeft w:val="547"/>
          <w:marRight w:val="0"/>
          <w:marTop w:val="0"/>
          <w:marBottom w:val="0"/>
          <w:divBdr>
            <w:top w:val="none" w:sz="0" w:space="0" w:color="auto"/>
            <w:left w:val="none" w:sz="0" w:space="0" w:color="auto"/>
            <w:bottom w:val="none" w:sz="0" w:space="0" w:color="auto"/>
            <w:right w:val="none" w:sz="0" w:space="0" w:color="auto"/>
          </w:divBdr>
        </w:div>
      </w:divsChild>
    </w:div>
    <w:div w:id="392125179">
      <w:marLeft w:val="0"/>
      <w:marRight w:val="0"/>
      <w:marTop w:val="0"/>
      <w:marBottom w:val="0"/>
      <w:divBdr>
        <w:top w:val="none" w:sz="0" w:space="0" w:color="auto"/>
        <w:left w:val="none" w:sz="0" w:space="0" w:color="auto"/>
        <w:bottom w:val="none" w:sz="0" w:space="0" w:color="auto"/>
        <w:right w:val="none" w:sz="0" w:space="0" w:color="auto"/>
      </w:divBdr>
    </w:div>
    <w:div w:id="392125181">
      <w:marLeft w:val="0"/>
      <w:marRight w:val="0"/>
      <w:marTop w:val="0"/>
      <w:marBottom w:val="0"/>
      <w:divBdr>
        <w:top w:val="none" w:sz="0" w:space="0" w:color="auto"/>
        <w:left w:val="none" w:sz="0" w:space="0" w:color="auto"/>
        <w:bottom w:val="none" w:sz="0" w:space="0" w:color="auto"/>
        <w:right w:val="none" w:sz="0" w:space="0" w:color="auto"/>
      </w:divBdr>
    </w:div>
    <w:div w:id="392125182">
      <w:marLeft w:val="0"/>
      <w:marRight w:val="0"/>
      <w:marTop w:val="0"/>
      <w:marBottom w:val="0"/>
      <w:divBdr>
        <w:top w:val="none" w:sz="0" w:space="0" w:color="auto"/>
        <w:left w:val="none" w:sz="0" w:space="0" w:color="auto"/>
        <w:bottom w:val="none" w:sz="0" w:space="0" w:color="auto"/>
        <w:right w:val="none" w:sz="0" w:space="0" w:color="auto"/>
      </w:divBdr>
    </w:div>
    <w:div w:id="392125183">
      <w:marLeft w:val="0"/>
      <w:marRight w:val="0"/>
      <w:marTop w:val="0"/>
      <w:marBottom w:val="0"/>
      <w:divBdr>
        <w:top w:val="none" w:sz="0" w:space="0" w:color="auto"/>
        <w:left w:val="none" w:sz="0" w:space="0" w:color="auto"/>
        <w:bottom w:val="none" w:sz="0" w:space="0" w:color="auto"/>
        <w:right w:val="none" w:sz="0" w:space="0" w:color="auto"/>
      </w:divBdr>
    </w:div>
    <w:div w:id="392125184">
      <w:marLeft w:val="0"/>
      <w:marRight w:val="0"/>
      <w:marTop w:val="0"/>
      <w:marBottom w:val="0"/>
      <w:divBdr>
        <w:top w:val="none" w:sz="0" w:space="0" w:color="auto"/>
        <w:left w:val="none" w:sz="0" w:space="0" w:color="auto"/>
        <w:bottom w:val="none" w:sz="0" w:space="0" w:color="auto"/>
        <w:right w:val="none" w:sz="0" w:space="0" w:color="auto"/>
      </w:divBdr>
    </w:div>
    <w:div w:id="392125186">
      <w:marLeft w:val="0"/>
      <w:marRight w:val="0"/>
      <w:marTop w:val="0"/>
      <w:marBottom w:val="0"/>
      <w:divBdr>
        <w:top w:val="none" w:sz="0" w:space="0" w:color="auto"/>
        <w:left w:val="none" w:sz="0" w:space="0" w:color="auto"/>
        <w:bottom w:val="none" w:sz="0" w:space="0" w:color="auto"/>
        <w:right w:val="none" w:sz="0" w:space="0" w:color="auto"/>
      </w:divBdr>
    </w:div>
    <w:div w:id="392125187">
      <w:marLeft w:val="0"/>
      <w:marRight w:val="0"/>
      <w:marTop w:val="0"/>
      <w:marBottom w:val="0"/>
      <w:divBdr>
        <w:top w:val="none" w:sz="0" w:space="0" w:color="auto"/>
        <w:left w:val="none" w:sz="0" w:space="0" w:color="auto"/>
        <w:bottom w:val="none" w:sz="0" w:space="0" w:color="auto"/>
        <w:right w:val="none" w:sz="0" w:space="0" w:color="auto"/>
      </w:divBdr>
    </w:div>
    <w:div w:id="392125188">
      <w:marLeft w:val="0"/>
      <w:marRight w:val="0"/>
      <w:marTop w:val="0"/>
      <w:marBottom w:val="0"/>
      <w:divBdr>
        <w:top w:val="none" w:sz="0" w:space="0" w:color="auto"/>
        <w:left w:val="none" w:sz="0" w:space="0" w:color="auto"/>
        <w:bottom w:val="none" w:sz="0" w:space="0" w:color="auto"/>
        <w:right w:val="none" w:sz="0" w:space="0" w:color="auto"/>
      </w:divBdr>
    </w:div>
    <w:div w:id="392125189">
      <w:marLeft w:val="0"/>
      <w:marRight w:val="0"/>
      <w:marTop w:val="0"/>
      <w:marBottom w:val="0"/>
      <w:divBdr>
        <w:top w:val="none" w:sz="0" w:space="0" w:color="auto"/>
        <w:left w:val="none" w:sz="0" w:space="0" w:color="auto"/>
        <w:bottom w:val="none" w:sz="0" w:space="0" w:color="auto"/>
        <w:right w:val="none" w:sz="0" w:space="0" w:color="auto"/>
      </w:divBdr>
    </w:div>
    <w:div w:id="392125190">
      <w:marLeft w:val="0"/>
      <w:marRight w:val="0"/>
      <w:marTop w:val="0"/>
      <w:marBottom w:val="0"/>
      <w:divBdr>
        <w:top w:val="none" w:sz="0" w:space="0" w:color="auto"/>
        <w:left w:val="none" w:sz="0" w:space="0" w:color="auto"/>
        <w:bottom w:val="none" w:sz="0" w:space="0" w:color="auto"/>
        <w:right w:val="none" w:sz="0" w:space="0" w:color="auto"/>
      </w:divBdr>
    </w:div>
    <w:div w:id="392125191">
      <w:marLeft w:val="0"/>
      <w:marRight w:val="0"/>
      <w:marTop w:val="0"/>
      <w:marBottom w:val="0"/>
      <w:divBdr>
        <w:top w:val="none" w:sz="0" w:space="0" w:color="auto"/>
        <w:left w:val="none" w:sz="0" w:space="0" w:color="auto"/>
        <w:bottom w:val="none" w:sz="0" w:space="0" w:color="auto"/>
        <w:right w:val="none" w:sz="0" w:space="0" w:color="auto"/>
      </w:divBdr>
    </w:div>
    <w:div w:id="392125192">
      <w:marLeft w:val="0"/>
      <w:marRight w:val="0"/>
      <w:marTop w:val="0"/>
      <w:marBottom w:val="0"/>
      <w:divBdr>
        <w:top w:val="none" w:sz="0" w:space="0" w:color="auto"/>
        <w:left w:val="none" w:sz="0" w:space="0" w:color="auto"/>
        <w:bottom w:val="none" w:sz="0" w:space="0" w:color="auto"/>
        <w:right w:val="none" w:sz="0" w:space="0" w:color="auto"/>
      </w:divBdr>
    </w:div>
    <w:div w:id="392125194">
      <w:marLeft w:val="0"/>
      <w:marRight w:val="0"/>
      <w:marTop w:val="0"/>
      <w:marBottom w:val="0"/>
      <w:divBdr>
        <w:top w:val="none" w:sz="0" w:space="0" w:color="auto"/>
        <w:left w:val="none" w:sz="0" w:space="0" w:color="auto"/>
        <w:bottom w:val="none" w:sz="0" w:space="0" w:color="auto"/>
        <w:right w:val="none" w:sz="0" w:space="0" w:color="auto"/>
      </w:divBdr>
    </w:div>
    <w:div w:id="392125195">
      <w:marLeft w:val="0"/>
      <w:marRight w:val="0"/>
      <w:marTop w:val="0"/>
      <w:marBottom w:val="0"/>
      <w:divBdr>
        <w:top w:val="none" w:sz="0" w:space="0" w:color="auto"/>
        <w:left w:val="none" w:sz="0" w:space="0" w:color="auto"/>
        <w:bottom w:val="none" w:sz="0" w:space="0" w:color="auto"/>
        <w:right w:val="none" w:sz="0" w:space="0" w:color="auto"/>
      </w:divBdr>
      <w:divsChild>
        <w:div w:id="392125199">
          <w:marLeft w:val="547"/>
          <w:marRight w:val="0"/>
          <w:marTop w:val="0"/>
          <w:marBottom w:val="0"/>
          <w:divBdr>
            <w:top w:val="none" w:sz="0" w:space="0" w:color="auto"/>
            <w:left w:val="none" w:sz="0" w:space="0" w:color="auto"/>
            <w:bottom w:val="none" w:sz="0" w:space="0" w:color="auto"/>
            <w:right w:val="none" w:sz="0" w:space="0" w:color="auto"/>
          </w:divBdr>
        </w:div>
      </w:divsChild>
    </w:div>
    <w:div w:id="392125196">
      <w:marLeft w:val="0"/>
      <w:marRight w:val="0"/>
      <w:marTop w:val="0"/>
      <w:marBottom w:val="0"/>
      <w:divBdr>
        <w:top w:val="none" w:sz="0" w:space="0" w:color="auto"/>
        <w:left w:val="none" w:sz="0" w:space="0" w:color="auto"/>
        <w:bottom w:val="none" w:sz="0" w:space="0" w:color="auto"/>
        <w:right w:val="none" w:sz="0" w:space="0" w:color="auto"/>
      </w:divBdr>
    </w:div>
    <w:div w:id="392125197">
      <w:marLeft w:val="0"/>
      <w:marRight w:val="0"/>
      <w:marTop w:val="0"/>
      <w:marBottom w:val="0"/>
      <w:divBdr>
        <w:top w:val="none" w:sz="0" w:space="0" w:color="auto"/>
        <w:left w:val="none" w:sz="0" w:space="0" w:color="auto"/>
        <w:bottom w:val="none" w:sz="0" w:space="0" w:color="auto"/>
        <w:right w:val="none" w:sz="0" w:space="0" w:color="auto"/>
      </w:divBdr>
    </w:div>
    <w:div w:id="392125200">
      <w:marLeft w:val="0"/>
      <w:marRight w:val="0"/>
      <w:marTop w:val="0"/>
      <w:marBottom w:val="0"/>
      <w:divBdr>
        <w:top w:val="none" w:sz="0" w:space="0" w:color="auto"/>
        <w:left w:val="none" w:sz="0" w:space="0" w:color="auto"/>
        <w:bottom w:val="none" w:sz="0" w:space="0" w:color="auto"/>
        <w:right w:val="none" w:sz="0" w:space="0" w:color="auto"/>
      </w:divBdr>
    </w:div>
    <w:div w:id="392125201">
      <w:marLeft w:val="0"/>
      <w:marRight w:val="0"/>
      <w:marTop w:val="0"/>
      <w:marBottom w:val="0"/>
      <w:divBdr>
        <w:top w:val="none" w:sz="0" w:space="0" w:color="auto"/>
        <w:left w:val="none" w:sz="0" w:space="0" w:color="auto"/>
        <w:bottom w:val="none" w:sz="0" w:space="0" w:color="auto"/>
        <w:right w:val="none" w:sz="0" w:space="0" w:color="auto"/>
      </w:divBdr>
    </w:div>
    <w:div w:id="392125202">
      <w:marLeft w:val="0"/>
      <w:marRight w:val="0"/>
      <w:marTop w:val="0"/>
      <w:marBottom w:val="0"/>
      <w:divBdr>
        <w:top w:val="none" w:sz="0" w:space="0" w:color="auto"/>
        <w:left w:val="none" w:sz="0" w:space="0" w:color="auto"/>
        <w:bottom w:val="none" w:sz="0" w:space="0" w:color="auto"/>
        <w:right w:val="none" w:sz="0" w:space="0" w:color="auto"/>
      </w:divBdr>
    </w:div>
    <w:div w:id="392125203">
      <w:marLeft w:val="0"/>
      <w:marRight w:val="0"/>
      <w:marTop w:val="0"/>
      <w:marBottom w:val="0"/>
      <w:divBdr>
        <w:top w:val="none" w:sz="0" w:space="0" w:color="auto"/>
        <w:left w:val="none" w:sz="0" w:space="0" w:color="auto"/>
        <w:bottom w:val="none" w:sz="0" w:space="0" w:color="auto"/>
        <w:right w:val="none" w:sz="0" w:space="0" w:color="auto"/>
      </w:divBdr>
    </w:div>
    <w:div w:id="392125204">
      <w:marLeft w:val="0"/>
      <w:marRight w:val="0"/>
      <w:marTop w:val="0"/>
      <w:marBottom w:val="0"/>
      <w:divBdr>
        <w:top w:val="none" w:sz="0" w:space="0" w:color="auto"/>
        <w:left w:val="none" w:sz="0" w:space="0" w:color="auto"/>
        <w:bottom w:val="none" w:sz="0" w:space="0" w:color="auto"/>
        <w:right w:val="none" w:sz="0" w:space="0" w:color="auto"/>
      </w:divBdr>
      <w:divsChild>
        <w:div w:id="392125193">
          <w:marLeft w:val="547"/>
          <w:marRight w:val="0"/>
          <w:marTop w:val="0"/>
          <w:marBottom w:val="0"/>
          <w:divBdr>
            <w:top w:val="none" w:sz="0" w:space="0" w:color="auto"/>
            <w:left w:val="none" w:sz="0" w:space="0" w:color="auto"/>
            <w:bottom w:val="none" w:sz="0" w:space="0" w:color="auto"/>
            <w:right w:val="none" w:sz="0" w:space="0" w:color="auto"/>
          </w:divBdr>
        </w:div>
      </w:divsChild>
    </w:div>
    <w:div w:id="392125205">
      <w:marLeft w:val="0"/>
      <w:marRight w:val="0"/>
      <w:marTop w:val="0"/>
      <w:marBottom w:val="0"/>
      <w:divBdr>
        <w:top w:val="none" w:sz="0" w:space="0" w:color="auto"/>
        <w:left w:val="none" w:sz="0" w:space="0" w:color="auto"/>
        <w:bottom w:val="none" w:sz="0" w:space="0" w:color="auto"/>
        <w:right w:val="none" w:sz="0" w:space="0" w:color="auto"/>
      </w:divBdr>
    </w:div>
    <w:div w:id="392125206">
      <w:marLeft w:val="0"/>
      <w:marRight w:val="0"/>
      <w:marTop w:val="0"/>
      <w:marBottom w:val="0"/>
      <w:divBdr>
        <w:top w:val="none" w:sz="0" w:space="0" w:color="auto"/>
        <w:left w:val="none" w:sz="0" w:space="0" w:color="auto"/>
        <w:bottom w:val="none" w:sz="0" w:space="0" w:color="auto"/>
        <w:right w:val="none" w:sz="0" w:space="0" w:color="auto"/>
      </w:divBdr>
    </w:div>
    <w:div w:id="392125207">
      <w:marLeft w:val="0"/>
      <w:marRight w:val="0"/>
      <w:marTop w:val="0"/>
      <w:marBottom w:val="0"/>
      <w:divBdr>
        <w:top w:val="none" w:sz="0" w:space="0" w:color="auto"/>
        <w:left w:val="none" w:sz="0" w:space="0" w:color="auto"/>
        <w:bottom w:val="none" w:sz="0" w:space="0" w:color="auto"/>
        <w:right w:val="none" w:sz="0" w:space="0" w:color="auto"/>
      </w:divBdr>
      <w:divsChild>
        <w:div w:id="392125175">
          <w:marLeft w:val="274"/>
          <w:marRight w:val="0"/>
          <w:marTop w:val="0"/>
          <w:marBottom w:val="0"/>
          <w:divBdr>
            <w:top w:val="none" w:sz="0" w:space="0" w:color="auto"/>
            <w:left w:val="none" w:sz="0" w:space="0" w:color="auto"/>
            <w:bottom w:val="none" w:sz="0" w:space="0" w:color="auto"/>
            <w:right w:val="none" w:sz="0" w:space="0" w:color="auto"/>
          </w:divBdr>
        </w:div>
      </w:divsChild>
    </w:div>
    <w:div w:id="392125208">
      <w:marLeft w:val="0"/>
      <w:marRight w:val="0"/>
      <w:marTop w:val="0"/>
      <w:marBottom w:val="0"/>
      <w:divBdr>
        <w:top w:val="none" w:sz="0" w:space="0" w:color="auto"/>
        <w:left w:val="none" w:sz="0" w:space="0" w:color="auto"/>
        <w:bottom w:val="none" w:sz="0" w:space="0" w:color="auto"/>
        <w:right w:val="none" w:sz="0" w:space="0" w:color="auto"/>
      </w:divBdr>
    </w:div>
    <w:div w:id="392125209">
      <w:marLeft w:val="0"/>
      <w:marRight w:val="0"/>
      <w:marTop w:val="0"/>
      <w:marBottom w:val="0"/>
      <w:divBdr>
        <w:top w:val="none" w:sz="0" w:space="0" w:color="auto"/>
        <w:left w:val="none" w:sz="0" w:space="0" w:color="auto"/>
        <w:bottom w:val="none" w:sz="0" w:space="0" w:color="auto"/>
        <w:right w:val="none" w:sz="0" w:space="0" w:color="auto"/>
      </w:divBdr>
    </w:div>
    <w:div w:id="392125210">
      <w:marLeft w:val="0"/>
      <w:marRight w:val="0"/>
      <w:marTop w:val="0"/>
      <w:marBottom w:val="0"/>
      <w:divBdr>
        <w:top w:val="none" w:sz="0" w:space="0" w:color="auto"/>
        <w:left w:val="none" w:sz="0" w:space="0" w:color="auto"/>
        <w:bottom w:val="none" w:sz="0" w:space="0" w:color="auto"/>
        <w:right w:val="none" w:sz="0" w:space="0" w:color="auto"/>
      </w:divBdr>
    </w:div>
    <w:div w:id="392125211">
      <w:marLeft w:val="0"/>
      <w:marRight w:val="0"/>
      <w:marTop w:val="0"/>
      <w:marBottom w:val="0"/>
      <w:divBdr>
        <w:top w:val="none" w:sz="0" w:space="0" w:color="auto"/>
        <w:left w:val="none" w:sz="0" w:space="0" w:color="auto"/>
        <w:bottom w:val="none" w:sz="0" w:space="0" w:color="auto"/>
        <w:right w:val="none" w:sz="0" w:space="0" w:color="auto"/>
      </w:divBdr>
    </w:div>
    <w:div w:id="392125212">
      <w:marLeft w:val="0"/>
      <w:marRight w:val="0"/>
      <w:marTop w:val="0"/>
      <w:marBottom w:val="0"/>
      <w:divBdr>
        <w:top w:val="none" w:sz="0" w:space="0" w:color="auto"/>
        <w:left w:val="none" w:sz="0" w:space="0" w:color="auto"/>
        <w:bottom w:val="none" w:sz="0" w:space="0" w:color="auto"/>
        <w:right w:val="none" w:sz="0" w:space="0" w:color="auto"/>
      </w:divBdr>
    </w:div>
    <w:div w:id="392125213">
      <w:marLeft w:val="0"/>
      <w:marRight w:val="0"/>
      <w:marTop w:val="0"/>
      <w:marBottom w:val="0"/>
      <w:divBdr>
        <w:top w:val="none" w:sz="0" w:space="0" w:color="auto"/>
        <w:left w:val="none" w:sz="0" w:space="0" w:color="auto"/>
        <w:bottom w:val="none" w:sz="0" w:space="0" w:color="auto"/>
        <w:right w:val="none" w:sz="0" w:space="0" w:color="auto"/>
      </w:divBdr>
    </w:div>
    <w:div w:id="392125214">
      <w:marLeft w:val="0"/>
      <w:marRight w:val="0"/>
      <w:marTop w:val="0"/>
      <w:marBottom w:val="0"/>
      <w:divBdr>
        <w:top w:val="none" w:sz="0" w:space="0" w:color="auto"/>
        <w:left w:val="none" w:sz="0" w:space="0" w:color="auto"/>
        <w:bottom w:val="none" w:sz="0" w:space="0" w:color="auto"/>
        <w:right w:val="none" w:sz="0" w:space="0" w:color="auto"/>
      </w:divBdr>
    </w:div>
    <w:div w:id="392125215">
      <w:marLeft w:val="0"/>
      <w:marRight w:val="0"/>
      <w:marTop w:val="0"/>
      <w:marBottom w:val="0"/>
      <w:divBdr>
        <w:top w:val="none" w:sz="0" w:space="0" w:color="auto"/>
        <w:left w:val="none" w:sz="0" w:space="0" w:color="auto"/>
        <w:bottom w:val="none" w:sz="0" w:space="0" w:color="auto"/>
        <w:right w:val="none" w:sz="0" w:space="0" w:color="auto"/>
      </w:divBdr>
    </w:div>
    <w:div w:id="392125216">
      <w:marLeft w:val="0"/>
      <w:marRight w:val="0"/>
      <w:marTop w:val="0"/>
      <w:marBottom w:val="0"/>
      <w:divBdr>
        <w:top w:val="none" w:sz="0" w:space="0" w:color="auto"/>
        <w:left w:val="none" w:sz="0" w:space="0" w:color="auto"/>
        <w:bottom w:val="none" w:sz="0" w:space="0" w:color="auto"/>
        <w:right w:val="none" w:sz="0" w:space="0" w:color="auto"/>
      </w:divBdr>
    </w:div>
    <w:div w:id="392125217">
      <w:marLeft w:val="0"/>
      <w:marRight w:val="0"/>
      <w:marTop w:val="0"/>
      <w:marBottom w:val="0"/>
      <w:divBdr>
        <w:top w:val="none" w:sz="0" w:space="0" w:color="auto"/>
        <w:left w:val="none" w:sz="0" w:space="0" w:color="auto"/>
        <w:bottom w:val="none" w:sz="0" w:space="0" w:color="auto"/>
        <w:right w:val="none" w:sz="0" w:space="0" w:color="auto"/>
      </w:divBdr>
    </w:div>
    <w:div w:id="392125218">
      <w:marLeft w:val="0"/>
      <w:marRight w:val="0"/>
      <w:marTop w:val="0"/>
      <w:marBottom w:val="0"/>
      <w:divBdr>
        <w:top w:val="none" w:sz="0" w:space="0" w:color="auto"/>
        <w:left w:val="none" w:sz="0" w:space="0" w:color="auto"/>
        <w:bottom w:val="none" w:sz="0" w:space="0" w:color="auto"/>
        <w:right w:val="none" w:sz="0" w:space="0" w:color="auto"/>
      </w:divBdr>
      <w:divsChild>
        <w:div w:id="392125185">
          <w:marLeft w:val="446"/>
          <w:marRight w:val="0"/>
          <w:marTop w:val="0"/>
          <w:marBottom w:val="0"/>
          <w:divBdr>
            <w:top w:val="none" w:sz="0" w:space="0" w:color="auto"/>
            <w:left w:val="none" w:sz="0" w:space="0" w:color="auto"/>
            <w:bottom w:val="none" w:sz="0" w:space="0" w:color="auto"/>
            <w:right w:val="none" w:sz="0" w:space="0" w:color="auto"/>
          </w:divBdr>
        </w:div>
      </w:divsChild>
    </w:div>
    <w:div w:id="392125219">
      <w:marLeft w:val="0"/>
      <w:marRight w:val="0"/>
      <w:marTop w:val="0"/>
      <w:marBottom w:val="0"/>
      <w:divBdr>
        <w:top w:val="none" w:sz="0" w:space="0" w:color="auto"/>
        <w:left w:val="none" w:sz="0" w:space="0" w:color="auto"/>
        <w:bottom w:val="none" w:sz="0" w:space="0" w:color="auto"/>
        <w:right w:val="none" w:sz="0" w:space="0" w:color="auto"/>
      </w:divBdr>
    </w:div>
    <w:div w:id="392125220">
      <w:marLeft w:val="0"/>
      <w:marRight w:val="0"/>
      <w:marTop w:val="0"/>
      <w:marBottom w:val="0"/>
      <w:divBdr>
        <w:top w:val="none" w:sz="0" w:space="0" w:color="auto"/>
        <w:left w:val="none" w:sz="0" w:space="0" w:color="auto"/>
        <w:bottom w:val="none" w:sz="0" w:space="0" w:color="auto"/>
        <w:right w:val="none" w:sz="0" w:space="0" w:color="auto"/>
      </w:divBdr>
    </w:div>
    <w:div w:id="392125221">
      <w:marLeft w:val="0"/>
      <w:marRight w:val="0"/>
      <w:marTop w:val="0"/>
      <w:marBottom w:val="0"/>
      <w:divBdr>
        <w:top w:val="none" w:sz="0" w:space="0" w:color="auto"/>
        <w:left w:val="none" w:sz="0" w:space="0" w:color="auto"/>
        <w:bottom w:val="none" w:sz="0" w:space="0" w:color="auto"/>
        <w:right w:val="none" w:sz="0" w:space="0" w:color="auto"/>
      </w:divBdr>
    </w:div>
    <w:div w:id="399249533">
      <w:bodyDiv w:val="1"/>
      <w:marLeft w:val="0"/>
      <w:marRight w:val="0"/>
      <w:marTop w:val="0"/>
      <w:marBottom w:val="0"/>
      <w:divBdr>
        <w:top w:val="none" w:sz="0" w:space="0" w:color="auto"/>
        <w:left w:val="none" w:sz="0" w:space="0" w:color="auto"/>
        <w:bottom w:val="none" w:sz="0" w:space="0" w:color="auto"/>
        <w:right w:val="none" w:sz="0" w:space="0" w:color="auto"/>
      </w:divBdr>
    </w:div>
    <w:div w:id="464929501">
      <w:bodyDiv w:val="1"/>
      <w:marLeft w:val="0"/>
      <w:marRight w:val="0"/>
      <w:marTop w:val="0"/>
      <w:marBottom w:val="0"/>
      <w:divBdr>
        <w:top w:val="none" w:sz="0" w:space="0" w:color="auto"/>
        <w:left w:val="none" w:sz="0" w:space="0" w:color="auto"/>
        <w:bottom w:val="none" w:sz="0" w:space="0" w:color="auto"/>
        <w:right w:val="none" w:sz="0" w:space="0" w:color="auto"/>
      </w:divBdr>
    </w:div>
    <w:div w:id="1512262409">
      <w:bodyDiv w:val="1"/>
      <w:marLeft w:val="0"/>
      <w:marRight w:val="0"/>
      <w:marTop w:val="0"/>
      <w:marBottom w:val="0"/>
      <w:divBdr>
        <w:top w:val="none" w:sz="0" w:space="0" w:color="auto"/>
        <w:left w:val="none" w:sz="0" w:space="0" w:color="auto"/>
        <w:bottom w:val="none" w:sz="0" w:space="0" w:color="auto"/>
        <w:right w:val="none" w:sz="0" w:space="0" w:color="auto"/>
      </w:divBdr>
    </w:div>
    <w:div w:id="1817531657">
      <w:bodyDiv w:val="1"/>
      <w:marLeft w:val="0"/>
      <w:marRight w:val="0"/>
      <w:marTop w:val="0"/>
      <w:marBottom w:val="0"/>
      <w:divBdr>
        <w:top w:val="none" w:sz="0" w:space="0" w:color="auto"/>
        <w:left w:val="none" w:sz="0" w:space="0" w:color="auto"/>
        <w:bottom w:val="none" w:sz="0" w:space="0" w:color="auto"/>
        <w:right w:val="none" w:sz="0" w:space="0" w:color="auto"/>
      </w:divBdr>
      <w:divsChild>
        <w:div w:id="429551600">
          <w:marLeft w:val="0"/>
          <w:marRight w:val="0"/>
          <w:marTop w:val="0"/>
          <w:marBottom w:val="0"/>
          <w:divBdr>
            <w:top w:val="none" w:sz="0" w:space="0" w:color="auto"/>
            <w:left w:val="none" w:sz="0" w:space="0" w:color="auto"/>
            <w:bottom w:val="none" w:sz="0" w:space="0" w:color="auto"/>
            <w:right w:val="none" w:sz="0" w:space="0" w:color="auto"/>
          </w:divBdr>
          <w:divsChild>
            <w:div w:id="2106533551">
              <w:marLeft w:val="0"/>
              <w:marRight w:val="0"/>
              <w:marTop w:val="0"/>
              <w:marBottom w:val="0"/>
              <w:divBdr>
                <w:top w:val="none" w:sz="0" w:space="0" w:color="auto"/>
                <w:left w:val="none" w:sz="0" w:space="0" w:color="auto"/>
                <w:bottom w:val="none" w:sz="0" w:space="0" w:color="auto"/>
                <w:right w:val="none" w:sz="0" w:space="0" w:color="auto"/>
              </w:divBdr>
              <w:divsChild>
                <w:div w:id="11556095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fasie.ru/programs/programma-start/" TargetMode="External"/><Relationship Id="rId18" Type="http://schemas.openxmlformats.org/officeDocument/2006/relationships/hyperlink" Target="http://fasie.ru/programs/programma-start/" TargetMode="External"/><Relationship Id="rId26" Type="http://schemas.openxmlformats.org/officeDocument/2006/relationships/hyperlink" Target="http://fasie.ru/programs/programma-start/" TargetMode="External"/><Relationship Id="rId3" Type="http://schemas.openxmlformats.org/officeDocument/2006/relationships/styles" Target="styles.xml"/><Relationship Id="rId21" Type="http://schemas.openxmlformats.org/officeDocument/2006/relationships/hyperlink" Target="http://www.rosrid.ru" TargetMode="External"/><Relationship Id="rId7" Type="http://schemas.openxmlformats.org/officeDocument/2006/relationships/endnotes" Target="endnotes.xml"/><Relationship Id="rId12" Type="http://schemas.openxmlformats.org/officeDocument/2006/relationships/hyperlink" Target="http://fasie.ru/programs/programma-start/" TargetMode="External"/><Relationship Id="rId17" Type="http://schemas.openxmlformats.org/officeDocument/2006/relationships/hyperlink" Target="http://fasie.ru/programs/programma-start/" TargetMode="External"/><Relationship Id="rId25" Type="http://schemas.openxmlformats.org/officeDocument/2006/relationships/hyperlink" Target="http://www.rosrid.ru" TargetMode="External"/><Relationship Id="rId2" Type="http://schemas.openxmlformats.org/officeDocument/2006/relationships/numbering" Target="numbering.xml"/><Relationship Id="rId16" Type="http://schemas.openxmlformats.org/officeDocument/2006/relationships/hyperlink" Target="http://www.rosrid.ru" TargetMode="External"/><Relationship Id="rId20" Type="http://schemas.openxmlformats.org/officeDocument/2006/relationships/hyperlink" Target="http://online.fasie.ru" TargetMode="External"/><Relationship Id="rId29" Type="http://schemas.openxmlformats.org/officeDocument/2006/relationships/hyperlink" Target="http://fasie.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nline.fasie.ru" TargetMode="External"/><Relationship Id="rId24" Type="http://schemas.openxmlformats.org/officeDocument/2006/relationships/hyperlink" Target="http://www.rosri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fasie.ru/programs/programma-start/" TargetMode="External"/><Relationship Id="rId23" Type="http://schemas.openxmlformats.org/officeDocument/2006/relationships/hyperlink" Target="http://fasie.ru/programs/programma-start/" TargetMode="External"/><Relationship Id="rId28" Type="http://schemas.openxmlformats.org/officeDocument/2006/relationships/hyperlink" Target="http://fasie.ru/programs/programma-start/" TargetMode="External"/><Relationship Id="rId10" Type="http://schemas.openxmlformats.org/officeDocument/2006/relationships/footer" Target="footer2.xml"/><Relationship Id="rId19" Type="http://schemas.openxmlformats.org/officeDocument/2006/relationships/hyperlink" Target="http://innoprod.startbase.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sie.ru" TargetMode="External"/><Relationship Id="rId22" Type="http://schemas.openxmlformats.org/officeDocument/2006/relationships/hyperlink" Target="http://www.rosrid.ru" TargetMode="External"/><Relationship Id="rId27" Type="http://schemas.openxmlformats.org/officeDocument/2006/relationships/hyperlink" Target="http://fasie.ru/programs/programma-start/"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fasie.ru/programs/programma-sta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C6077-9691-4580-8F8D-16F58F07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18201</Words>
  <Characters>103746</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FASIE</Company>
  <LinksUpToDate>false</LinksUpToDate>
  <CharactersWithSpaces>121704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Лышенко Андрей Владиленович</dc:creator>
  <cp:lastModifiedBy>AKMukhomedzhanova</cp:lastModifiedBy>
  <cp:revision>2</cp:revision>
  <cp:lastPrinted>2020-08-13T11:24:00Z</cp:lastPrinted>
  <dcterms:created xsi:type="dcterms:W3CDTF">2020-09-10T04:17:00Z</dcterms:created>
  <dcterms:modified xsi:type="dcterms:W3CDTF">2020-09-10T04:17:00Z</dcterms:modified>
</cp:coreProperties>
</file>