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03B" w:rsidRDefault="0067003B">
      <w:pPr>
        <w:pStyle w:val="ConsPlusNormal"/>
        <w:outlineLvl w:val="0"/>
      </w:pPr>
      <w:r>
        <w:t>Зарегистрировано в Минюсте России 18 июня 2021 г. N 63924</w:t>
      </w:r>
    </w:p>
    <w:p w:rsidR="0067003B" w:rsidRDefault="0067003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Title"/>
        <w:jc w:val="center"/>
      </w:pPr>
      <w:r>
        <w:t>МИНИСТЕРСТВО ПРОМЫШЛЕННОСТИ И ТОРГОВЛИ РОССИЙСКОЙ ФЕДЕРАЦИИ</w:t>
      </w:r>
    </w:p>
    <w:p w:rsidR="0067003B" w:rsidRDefault="0067003B">
      <w:pPr>
        <w:pStyle w:val="ConsPlusTitle"/>
        <w:jc w:val="center"/>
      </w:pPr>
    </w:p>
    <w:p w:rsidR="0067003B" w:rsidRDefault="0067003B">
      <w:pPr>
        <w:pStyle w:val="ConsPlusTitle"/>
        <w:jc w:val="center"/>
      </w:pPr>
      <w:r>
        <w:t>ПРИКАЗ</w:t>
      </w:r>
    </w:p>
    <w:p w:rsidR="0067003B" w:rsidRDefault="0067003B">
      <w:pPr>
        <w:pStyle w:val="ConsPlusTitle"/>
        <w:jc w:val="center"/>
      </w:pPr>
      <w:r>
        <w:t>от 27 мая 2021 г. N 1934</w:t>
      </w:r>
    </w:p>
    <w:p w:rsidR="0067003B" w:rsidRDefault="0067003B">
      <w:pPr>
        <w:pStyle w:val="ConsPlusTitle"/>
        <w:jc w:val="center"/>
      </w:pPr>
    </w:p>
    <w:p w:rsidR="0067003B" w:rsidRDefault="0067003B">
      <w:pPr>
        <w:pStyle w:val="ConsPlusTitle"/>
        <w:jc w:val="center"/>
      </w:pPr>
      <w:r>
        <w:t>ОБ УТВЕРЖДЕНИИ ФОРМ СЕРТИФИКАТА</w:t>
      </w:r>
    </w:p>
    <w:p w:rsidR="0067003B" w:rsidRDefault="0067003B">
      <w:pPr>
        <w:pStyle w:val="ConsPlusTitle"/>
        <w:jc w:val="center"/>
      </w:pPr>
      <w:r>
        <w:t>СООТВЕТСТВИЯ И ДЕКЛАРАЦИИ О СООТВЕТСТВИИ И СОСТАВОВ</w:t>
      </w:r>
    </w:p>
    <w:p w:rsidR="0067003B" w:rsidRDefault="0067003B">
      <w:pPr>
        <w:pStyle w:val="ConsPlusTitle"/>
        <w:jc w:val="center"/>
      </w:pPr>
      <w:r>
        <w:t>СВЕДЕНИЙ, СОДЕРЖАЩИХСЯ В НИХ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ind w:firstLine="540"/>
        <w:jc w:val="both"/>
      </w:pPr>
      <w:r>
        <w:t xml:space="preserve">В соответствии с </w:t>
      </w:r>
      <w:hyperlink r:id="rId4">
        <w:r>
          <w:rPr>
            <w:color w:val="0000FF"/>
          </w:rPr>
          <w:t>пунктом 5 статьи 24</w:t>
        </w:r>
      </w:hyperlink>
      <w:r>
        <w:t xml:space="preserve">, </w:t>
      </w:r>
      <w:hyperlink r:id="rId5">
        <w:r>
          <w:rPr>
            <w:color w:val="0000FF"/>
          </w:rPr>
          <w:t>пунктом 2 статьи 25</w:t>
        </w:r>
      </w:hyperlink>
      <w:r>
        <w:t xml:space="preserve"> и </w:t>
      </w:r>
      <w:hyperlink r:id="rId6">
        <w:r>
          <w:rPr>
            <w:color w:val="0000FF"/>
          </w:rPr>
          <w:t>пунктом 3 статьи 46</w:t>
        </w:r>
      </w:hyperlink>
      <w:r>
        <w:t xml:space="preserve"> Федерального закона от 27 декабря 2002 г. N 184-ФЗ "О техническом регулировании" (Собрание законодательства Российской Федерации, 2002, N 52, ст. 5140; </w:t>
      </w:r>
      <w:proofErr w:type="gramStart"/>
      <w:r>
        <w:t xml:space="preserve">2020, N 52, ст. 8606) и в соответствии с </w:t>
      </w:r>
      <w:hyperlink r:id="rId7">
        <w:r>
          <w:rPr>
            <w:color w:val="0000FF"/>
          </w:rPr>
          <w:t>пунктом 1</w:t>
        </w:r>
      </w:hyperlink>
      <w:r>
        <w:t xml:space="preserve"> Положения о Министерстве промышленности и торговли Российской Федерации, утвержденного постановлением Правительства Российской Федерации от 5 июня 2008 г. N 438 (Собрание законодательства Российской Федерации, 2008, N 24, ст. 2868; 2019, N 28, ст. 3791), приказываю:</w:t>
      </w:r>
      <w:proofErr w:type="gramEnd"/>
    </w:p>
    <w:p w:rsidR="0067003B" w:rsidRDefault="0067003B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форму сертификата соответствия </w:t>
      </w:r>
      <w:hyperlink w:anchor="P39">
        <w:r>
          <w:rPr>
            <w:color w:val="0000FF"/>
          </w:rPr>
          <w:t>(приложение N 1)</w:t>
        </w:r>
      </w:hyperlink>
      <w:r>
        <w:t>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состав сведений, содержащихся в сертификатах соответствия </w:t>
      </w:r>
      <w:hyperlink w:anchor="P114">
        <w:r>
          <w:rPr>
            <w:color w:val="0000FF"/>
          </w:rPr>
          <w:t>(приложение N 2)</w:t>
        </w:r>
      </w:hyperlink>
      <w:r>
        <w:t>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форму декларации о соответствии </w:t>
      </w:r>
      <w:hyperlink w:anchor="P195">
        <w:r>
          <w:rPr>
            <w:color w:val="0000FF"/>
          </w:rPr>
          <w:t>(приложение N 3)</w:t>
        </w:r>
      </w:hyperlink>
      <w:r>
        <w:t>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состав сведений, содержащихся в декларациях о соответствии </w:t>
      </w:r>
      <w:hyperlink w:anchor="P244">
        <w:r>
          <w:rPr>
            <w:color w:val="0000FF"/>
          </w:rPr>
          <w:t>(приложение N 4)</w:t>
        </w:r>
      </w:hyperlink>
      <w:r>
        <w:t>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2. </w:t>
      </w:r>
      <w:hyperlink w:anchor="P39">
        <w:r>
          <w:rPr>
            <w:color w:val="0000FF"/>
          </w:rPr>
          <w:t>Сертификат</w:t>
        </w:r>
      </w:hyperlink>
      <w:r>
        <w:t xml:space="preserve"> соответствия и </w:t>
      </w:r>
      <w:hyperlink w:anchor="P195">
        <w:r>
          <w:rPr>
            <w:color w:val="0000FF"/>
          </w:rPr>
          <w:t>декларация</w:t>
        </w:r>
      </w:hyperlink>
      <w:r>
        <w:t xml:space="preserve"> о соответствии оформляются на бумажном носителе и (или) в виде электронного документа.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3. Признать утратившими силу:</w:t>
      </w:r>
    </w:p>
    <w:p w:rsidR="0067003B" w:rsidRDefault="0067003B">
      <w:pPr>
        <w:pStyle w:val="ConsPlusNormal"/>
        <w:spacing w:before="220"/>
        <w:ind w:firstLine="540"/>
        <w:jc w:val="both"/>
      </w:pPr>
      <w:hyperlink r:id="rId8">
        <w:proofErr w:type="gramStart"/>
        <w:r>
          <w:rPr>
            <w:color w:val="0000FF"/>
          </w:rPr>
          <w:t>приказ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28 октября 2020 г. N 3725 "Об утверждении формы сертификата соответствия" (зарегистрирован Министерством юстиции Российской Федерации 16 ноября 2020 г., регистрационный N 60915);</w:t>
      </w:r>
      <w:proofErr w:type="gramEnd"/>
    </w:p>
    <w:p w:rsidR="0067003B" w:rsidRDefault="0067003B">
      <w:pPr>
        <w:pStyle w:val="ConsPlusNormal"/>
        <w:spacing w:before="220"/>
        <w:ind w:firstLine="540"/>
        <w:jc w:val="both"/>
      </w:pPr>
      <w:hyperlink r:id="rId9">
        <w:r>
          <w:rPr>
            <w:color w:val="0000FF"/>
          </w:rPr>
          <w:t>приказ</w:t>
        </w:r>
      </w:hyperlink>
      <w:r>
        <w:t xml:space="preserve"> </w:t>
      </w:r>
      <w:proofErr w:type="spellStart"/>
      <w:r>
        <w:t>Минпромторга</w:t>
      </w:r>
      <w:proofErr w:type="spellEnd"/>
      <w:r>
        <w:t xml:space="preserve"> России от 28 октября 2020 г. N 3726 "Об утверждении формы декларации о соответствии" (зарегистрирован Министерством юстиции Российской Федерации 16 ноября 2020 г., регистрационный N 60916).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заместителя Министра промышленности и торговли Российской Федерации А.А. </w:t>
      </w:r>
      <w:proofErr w:type="spellStart"/>
      <w:r>
        <w:t>Ученова</w:t>
      </w:r>
      <w:proofErr w:type="spellEnd"/>
      <w:r>
        <w:t>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5. Настоящий приказ вступает в силу с 21 июня 2021 г.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right"/>
      </w:pPr>
      <w:proofErr w:type="spellStart"/>
      <w:r>
        <w:t>Врио</w:t>
      </w:r>
      <w:proofErr w:type="spellEnd"/>
      <w:r>
        <w:t xml:space="preserve"> Министра</w:t>
      </w:r>
    </w:p>
    <w:p w:rsidR="0067003B" w:rsidRDefault="0067003B">
      <w:pPr>
        <w:pStyle w:val="ConsPlusNormal"/>
        <w:jc w:val="right"/>
      </w:pPr>
      <w:r>
        <w:t>В.С.ОСЬМАКОВ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2E561D" w:rsidRDefault="002E561D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right"/>
        <w:outlineLvl w:val="0"/>
      </w:pPr>
      <w:r>
        <w:lastRenderedPageBreak/>
        <w:t>Приложение N 1</w:t>
      </w:r>
    </w:p>
    <w:p w:rsidR="0067003B" w:rsidRDefault="0067003B">
      <w:pPr>
        <w:pStyle w:val="ConsPlusNormal"/>
        <w:jc w:val="right"/>
      </w:pPr>
      <w:r>
        <w:t xml:space="preserve">к приказу </w:t>
      </w:r>
      <w:proofErr w:type="spellStart"/>
      <w:r>
        <w:t>Минпромторга</w:t>
      </w:r>
      <w:proofErr w:type="spellEnd"/>
      <w:r>
        <w:t xml:space="preserve"> России</w:t>
      </w:r>
    </w:p>
    <w:p w:rsidR="0067003B" w:rsidRDefault="0067003B">
      <w:pPr>
        <w:pStyle w:val="ConsPlusNormal"/>
        <w:jc w:val="right"/>
      </w:pPr>
      <w:r>
        <w:t>от 27 мая 2021 г. N 1934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right"/>
      </w:pPr>
      <w:r>
        <w:t>(форма)</w:t>
      </w:r>
    </w:p>
    <w:p w:rsidR="0067003B" w:rsidRDefault="0067003B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71"/>
      </w:tblGrid>
      <w:tr w:rsidR="0067003B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  <w:jc w:val="center"/>
            </w:pPr>
            <w:bookmarkStart w:id="0" w:name="P39"/>
            <w:bookmarkEnd w:id="0"/>
            <w:r>
              <w:t>СЕРТИФИКАТ СООТВЕТСТВИЯ</w:t>
            </w:r>
          </w:p>
          <w:p w:rsidR="0067003B" w:rsidRDefault="0067003B">
            <w:pPr>
              <w:pStyle w:val="ConsPlusNormal"/>
              <w:jc w:val="center"/>
            </w:pPr>
            <w:r>
              <w:t>(обязательная сертификация)</w:t>
            </w:r>
          </w:p>
        </w:tc>
      </w:tr>
      <w:tr w:rsidR="0067003B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  <w:jc w:val="center"/>
            </w:pPr>
            <w:bookmarkStart w:id="1" w:name="P41"/>
            <w:bookmarkEnd w:id="1"/>
            <w:r>
              <w:t>N _____________________</w:t>
            </w:r>
          </w:p>
        </w:tc>
      </w:tr>
    </w:tbl>
    <w:p w:rsidR="0067003B" w:rsidRDefault="0067003B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644"/>
        <w:gridCol w:w="510"/>
        <w:gridCol w:w="511"/>
        <w:gridCol w:w="871"/>
        <w:gridCol w:w="869"/>
        <w:gridCol w:w="697"/>
        <w:gridCol w:w="834"/>
        <w:gridCol w:w="981"/>
        <w:gridCol w:w="2122"/>
      </w:tblGrid>
      <w:tr w:rsidR="0067003B"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  <w:bookmarkStart w:id="2" w:name="P43"/>
            <w:bookmarkEnd w:id="2"/>
            <w:r>
              <w:t>ЗАЯВИТЕЛЬ</w:t>
            </w:r>
          </w:p>
        </w:tc>
        <w:tc>
          <w:tcPr>
            <w:tcW w:w="739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21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003B" w:rsidRDefault="0067003B">
            <w:pPr>
              <w:pStyle w:val="ConsPlusNormal"/>
            </w:pPr>
            <w:bookmarkStart w:id="3" w:name="P45"/>
            <w:bookmarkEnd w:id="3"/>
            <w:r>
              <w:t>ИЗГОТОВИТЕЛЬ</w:t>
            </w:r>
          </w:p>
        </w:tc>
        <w:tc>
          <w:tcPr>
            <w:tcW w:w="68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35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003B" w:rsidRDefault="0067003B">
            <w:pPr>
              <w:pStyle w:val="ConsPlusNormal"/>
            </w:pPr>
            <w:bookmarkStart w:id="4" w:name="P47"/>
            <w:bookmarkEnd w:id="4"/>
            <w:r>
              <w:t>ОРГАН ПО СЕРТИФИКАЦИИ</w:t>
            </w:r>
          </w:p>
        </w:tc>
        <w:tc>
          <w:tcPr>
            <w:tcW w:w="55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44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003B" w:rsidRDefault="0067003B">
            <w:pPr>
              <w:pStyle w:val="ConsPlusNormal"/>
            </w:pPr>
            <w:bookmarkStart w:id="5" w:name="P49"/>
            <w:bookmarkEnd w:id="5"/>
            <w:r>
              <w:t>ПОДТВЕРЖДАЕТ, ЧТО ПРОДУКЦИЯ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35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003B" w:rsidRDefault="0067003B">
            <w:pPr>
              <w:pStyle w:val="ConsPlusNormal"/>
            </w:pPr>
            <w:bookmarkStart w:id="6" w:name="P52"/>
            <w:bookmarkEnd w:id="6"/>
            <w:r>
              <w:t xml:space="preserve">код </w:t>
            </w:r>
            <w:hyperlink r:id="rId10">
              <w:r>
                <w:rPr>
                  <w:color w:val="0000FF"/>
                </w:rPr>
                <w:t>ОКПД 2</w:t>
              </w:r>
            </w:hyperlink>
            <w:r>
              <w:t>:</w:t>
            </w:r>
          </w:p>
        </w:tc>
        <w:tc>
          <w:tcPr>
            <w:tcW w:w="39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35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  <w:bookmarkStart w:id="7" w:name="P55"/>
            <w:bookmarkEnd w:id="7"/>
            <w:r>
              <w:t xml:space="preserve">код </w:t>
            </w:r>
            <w:hyperlink r:id="rId11">
              <w:r>
                <w:rPr>
                  <w:color w:val="0000FF"/>
                </w:rPr>
                <w:t>ТН</w:t>
              </w:r>
            </w:hyperlink>
            <w:r>
              <w:t xml:space="preserve"> ВЭД ЕАЭС:</w:t>
            </w:r>
          </w:p>
        </w:tc>
        <w:tc>
          <w:tcPr>
            <w:tcW w:w="3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44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003B" w:rsidRDefault="0067003B">
            <w:pPr>
              <w:pStyle w:val="ConsPlusNormal"/>
            </w:pPr>
            <w:bookmarkStart w:id="8" w:name="P57"/>
            <w:bookmarkEnd w:id="8"/>
            <w:r>
              <w:t>СООТВЕТСТВУЕТ ТРЕБОВАНИЯМ</w:t>
            </w:r>
          </w:p>
        </w:tc>
        <w:tc>
          <w:tcPr>
            <w:tcW w:w="46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6917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003B" w:rsidRDefault="0067003B">
            <w:pPr>
              <w:pStyle w:val="ConsPlusNormal"/>
            </w:pPr>
            <w:bookmarkStart w:id="9" w:name="P59"/>
            <w:bookmarkEnd w:id="9"/>
            <w:r>
              <w:t>СЕРТИФИКАТ СООТВЕТСТВИЯ ВЫДАН НА ОСНОВАНИИ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903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blPrEx>
          <w:tblBorders>
            <w:insideH w:val="single" w:sz="4" w:space="0" w:color="auto"/>
          </w:tblBorders>
        </w:tblPrEx>
        <w:tc>
          <w:tcPr>
            <w:tcW w:w="266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7003B" w:rsidRDefault="0067003B">
            <w:pPr>
              <w:pStyle w:val="ConsPlusNormal"/>
            </w:pPr>
            <w:bookmarkStart w:id="10" w:name="P62"/>
            <w:bookmarkEnd w:id="10"/>
            <w:r>
              <w:t>ДОПОЛНИТЕЛЬНЫЕ</w:t>
            </w:r>
          </w:p>
          <w:p w:rsidR="0067003B" w:rsidRDefault="0067003B">
            <w:pPr>
              <w:pStyle w:val="ConsPlusNormal"/>
            </w:pPr>
            <w:r>
              <w:t>СВЕДЕНИЯ</w:t>
            </w:r>
          </w:p>
        </w:tc>
        <w:tc>
          <w:tcPr>
            <w:tcW w:w="6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903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  <w:bookmarkStart w:id="11" w:name="P65"/>
            <w:bookmarkEnd w:id="11"/>
            <w:r>
              <w:t xml:space="preserve">СРОК ДЕЙСТВИЯ СЕРТИФИКАТА СООТВЕТСТВИЯ </w:t>
            </w:r>
            <w:proofErr w:type="gramStart"/>
            <w:r>
              <w:t>с</w:t>
            </w:r>
            <w:proofErr w:type="gramEnd"/>
            <w:r>
              <w:t xml:space="preserve"> _________ по _________</w:t>
            </w:r>
          </w:p>
        </w:tc>
      </w:tr>
    </w:tbl>
    <w:p w:rsidR="0067003B" w:rsidRDefault="0067003B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666"/>
        <w:gridCol w:w="3175"/>
        <w:gridCol w:w="340"/>
        <w:gridCol w:w="1247"/>
        <w:gridCol w:w="340"/>
        <w:gridCol w:w="2268"/>
      </w:tblGrid>
      <w:tr w:rsidR="0067003B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  <w:jc w:val="center"/>
            </w:pPr>
            <w:bookmarkStart w:id="12" w:name="P68"/>
            <w:bookmarkEnd w:id="12"/>
            <w:r>
              <w:t>Руководитель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003B" w:rsidRDefault="0067003B">
            <w:pPr>
              <w:pStyle w:val="ConsPlusNormal"/>
              <w:jc w:val="center"/>
            </w:pPr>
            <w:r>
              <w:t>М.П.</w:t>
            </w:r>
          </w:p>
          <w:p w:rsidR="0067003B" w:rsidRDefault="0067003B">
            <w:pPr>
              <w:pStyle w:val="ConsPlusNormal"/>
            </w:pPr>
            <w:r>
              <w:t>(при наличии)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  <w:jc w:val="center"/>
            </w:pPr>
            <w:r>
              <w:t>(заместитель руководителя) органа по сертификации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  <w:jc w:val="center"/>
            </w:pPr>
            <w:proofErr w:type="gramStart"/>
            <w:r>
              <w:t>(фамилия, имя, отчество (последнее при наличии)</w:t>
            </w:r>
            <w:proofErr w:type="gramEnd"/>
          </w:p>
        </w:tc>
      </w:tr>
      <w:tr w:rsidR="0067003B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  <w:jc w:val="center"/>
            </w:pPr>
            <w:bookmarkStart w:id="13" w:name="P93"/>
            <w:bookmarkEnd w:id="13"/>
            <w:r>
              <w:t>Эксперт-аудитор</w:t>
            </w:r>
          </w:p>
          <w:p w:rsidR="0067003B" w:rsidRDefault="0067003B">
            <w:pPr>
              <w:pStyle w:val="ConsPlusNormal"/>
              <w:jc w:val="center"/>
            </w:pPr>
            <w:r>
              <w:t>(эксперты-аудиторы)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  <w:jc w:val="center"/>
            </w:pPr>
            <w:proofErr w:type="gramStart"/>
            <w:r>
              <w:t>(фамилия, имя, отчество (последнее при наличии)</w:t>
            </w:r>
            <w:proofErr w:type="gramEnd"/>
          </w:p>
        </w:tc>
      </w:tr>
    </w:tbl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right"/>
        <w:outlineLvl w:val="0"/>
      </w:pPr>
      <w:r>
        <w:t>Приложение N 2</w:t>
      </w:r>
    </w:p>
    <w:p w:rsidR="0067003B" w:rsidRDefault="0067003B">
      <w:pPr>
        <w:pStyle w:val="ConsPlusNormal"/>
        <w:jc w:val="right"/>
      </w:pPr>
      <w:r>
        <w:t xml:space="preserve">к приказу </w:t>
      </w:r>
      <w:proofErr w:type="spellStart"/>
      <w:r>
        <w:t>Минпромторга</w:t>
      </w:r>
      <w:proofErr w:type="spellEnd"/>
      <w:r>
        <w:t xml:space="preserve"> России</w:t>
      </w:r>
    </w:p>
    <w:p w:rsidR="0067003B" w:rsidRDefault="0067003B">
      <w:pPr>
        <w:pStyle w:val="ConsPlusNormal"/>
        <w:jc w:val="right"/>
      </w:pPr>
      <w:r>
        <w:t>от 27 мая 2021 г. N 1934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Title"/>
        <w:jc w:val="center"/>
      </w:pPr>
      <w:bookmarkStart w:id="14" w:name="P114"/>
      <w:bookmarkEnd w:id="14"/>
      <w:r>
        <w:t>СОСТАВ СВЕДЕНИЙ, СОДЕРЖАЩИХСЯ В СЕРТИФИКАТАХ СООТВЕТСТВИЯ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ind w:firstLine="540"/>
        <w:jc w:val="both"/>
      </w:pPr>
      <w:r>
        <w:t xml:space="preserve">1. В </w:t>
      </w:r>
      <w:hyperlink w:anchor="P41">
        <w:r>
          <w:rPr>
            <w:color w:val="0000FF"/>
          </w:rPr>
          <w:t>строке</w:t>
        </w:r>
      </w:hyperlink>
      <w:r>
        <w:t xml:space="preserve"> "N" указывается формируемый автоматически регистрационный номер сертификата соответствия продукции требованиям технических регламентов Российской Федерации или продукции, включенной в единый перечень продукции, подлежащей обязательной сертификации (далее - сертификат соответствия).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1.1. Регистрационный номер </w:t>
      </w:r>
      <w:hyperlink w:anchor="P39">
        <w:r>
          <w:rPr>
            <w:color w:val="0000FF"/>
          </w:rPr>
          <w:t>сертификата</w:t>
        </w:r>
      </w:hyperlink>
      <w:r>
        <w:t xml:space="preserve"> соответствия продукции требованиям технических регламентов Российской Федерации имеет следующую структуру: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center"/>
      </w:pPr>
      <w:r>
        <w:t xml:space="preserve">RU </w:t>
      </w:r>
      <w:proofErr w:type="gramStart"/>
      <w:r>
        <w:t>С</w:t>
      </w:r>
      <w:proofErr w:type="gramEnd"/>
      <w:r>
        <w:t>-XX.YYYY.А.00001/ZZ,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ind w:firstLine="540"/>
        <w:jc w:val="both"/>
      </w:pPr>
      <w:r>
        <w:t>где: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RU - код Российской Федерации в соответствии с Общероссийским </w:t>
      </w:r>
      <w:hyperlink r:id="rId12">
        <w:r>
          <w:rPr>
            <w:color w:val="0000FF"/>
          </w:rPr>
          <w:t>классификатором</w:t>
        </w:r>
      </w:hyperlink>
      <w:r>
        <w:t xml:space="preserve"> стран мира, введенным в действие постановлением Госстандарта России от 14 декабря 2001 г. N 529-ст (далее - Общероссийский классификатор), обозначающий, что сертификат соответствия выдан в Российской Федерации, буквы латинского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С - символ принадлежности номера к сертификату соответствия, буква кириллического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XX - код страны расположения изготовителя продукции, в отношении которой выдан сертификат соответствия, определяется в соответствии с Общероссийским </w:t>
      </w:r>
      <w:hyperlink r:id="rId13">
        <w:r>
          <w:rPr>
            <w:color w:val="0000FF"/>
          </w:rPr>
          <w:t>классификатором</w:t>
        </w:r>
      </w:hyperlink>
      <w:r>
        <w:t>, буквы латинского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YYYY - код органа по сертификации, выдавшего сертификат соответствия. Принимает значение последних четырех символов уникального номера записи об аккредитации в реестре аккредитованных лиц органа по сертификации, буквенно-цифровой код с буквами кириллического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А - код типа объекта сертификации (А - партия либо единичное изделие, </w:t>
      </w:r>
      <w:proofErr w:type="gramStart"/>
      <w:r>
        <w:t>В</w:t>
      </w:r>
      <w:proofErr w:type="gramEnd"/>
      <w:r>
        <w:t xml:space="preserve"> - серийно выпускаемая продукция), буква кириллического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00001 - порядковый номер от 00001 до 99999 в порядке включения в единый реестр выданных сертификатов соответствия и зарегистрированных деклараций о соответствии (далее - единый реестр) органом по сертификации в рамках данного типа сертификата;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ZZ - последние 2 цифры года выдачи сертификата соответствия.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1.2. Регистрационный номер </w:t>
      </w:r>
      <w:hyperlink w:anchor="P39">
        <w:r>
          <w:rPr>
            <w:color w:val="0000FF"/>
          </w:rPr>
          <w:t>сертификата</w:t>
        </w:r>
      </w:hyperlink>
      <w:r>
        <w:t xml:space="preserve"> соответствия продукции, включенной в единый перечень продукции, подлежащей обязательной сертификации, имеет следующую структуру: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center"/>
      </w:pPr>
      <w:r>
        <w:t xml:space="preserve">РОСС RU </w:t>
      </w:r>
      <w:proofErr w:type="gramStart"/>
      <w:r>
        <w:t>С</w:t>
      </w:r>
      <w:proofErr w:type="gramEnd"/>
      <w:r>
        <w:t>-XX.YYYY.А.00001/ZZ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ind w:firstLine="540"/>
        <w:jc w:val="both"/>
      </w:pPr>
      <w:r>
        <w:t>где: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РОСС - буквы кириллического алфавита, определяющие тип сертификата соответствия;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RU - код Российской Федерации в соответствии с Общероссийским </w:t>
      </w:r>
      <w:hyperlink r:id="rId14">
        <w:r>
          <w:rPr>
            <w:color w:val="0000FF"/>
          </w:rPr>
          <w:t>классификатором</w:t>
        </w:r>
      </w:hyperlink>
      <w:r>
        <w:t xml:space="preserve">, обозначающий, что сертификат соответствия выдан в Российской Федерации, буквы латинского </w:t>
      </w:r>
      <w:r>
        <w:lastRenderedPageBreak/>
        <w:t>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С - символ принадлежности номера к сертификату соответствия, буква кириллического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XX - код страны расположения изготовителя продукции, в отношении которой выдан сертификат соответствия, определяется в соответствии с Общероссийским </w:t>
      </w:r>
      <w:hyperlink r:id="rId15">
        <w:r>
          <w:rPr>
            <w:color w:val="0000FF"/>
          </w:rPr>
          <w:t>классификатором</w:t>
        </w:r>
      </w:hyperlink>
      <w:r>
        <w:t>, буквы латинского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YYYY - код органа по сертификации, выдавшего сертификат соответствия. Принимает значение последних четырех символов уникального номера записи об аккредитации в реестре аккредитованных лиц органа по сертификации, буквенно-цифровой код с буквами кириллического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А - код типа объекта сертификации (А - партия (либо единичное изделие), </w:t>
      </w:r>
      <w:proofErr w:type="gramStart"/>
      <w:r>
        <w:t>В</w:t>
      </w:r>
      <w:proofErr w:type="gramEnd"/>
      <w:r>
        <w:t xml:space="preserve"> - серийно выпускаемая продукция), буква кириллического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proofErr w:type="gramStart"/>
      <w:r>
        <w:t>00001 - порядковый номер от 00001 до 99999, в порядке включения в единый реестр выданных органом по сертификации в рамках данного типа сертификата.</w:t>
      </w:r>
      <w:proofErr w:type="gramEnd"/>
      <w:r>
        <w:t xml:space="preserve"> В случае достижения значения 99999 порядковый номер вновь принимает значение 00001;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ZZ - последние 2 цифры года выдачи сертификата соответствия.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2. В </w:t>
      </w:r>
      <w:hyperlink w:anchor="P43">
        <w:r>
          <w:rPr>
            <w:color w:val="0000FF"/>
          </w:rPr>
          <w:t>строке</w:t>
        </w:r>
      </w:hyperlink>
      <w:r>
        <w:t xml:space="preserve"> "ЗАЯВИТЕЛЬ" указывается следующее:</w:t>
      </w:r>
    </w:p>
    <w:p w:rsidR="0067003B" w:rsidRDefault="0067003B">
      <w:pPr>
        <w:pStyle w:val="ConsPlusNormal"/>
        <w:spacing w:before="220"/>
        <w:ind w:firstLine="540"/>
        <w:jc w:val="both"/>
      </w:pPr>
      <w:proofErr w:type="gramStart"/>
      <w:r>
        <w:t>для юридического лица - полное и сокращенное (при наличии) наименование заявителя с указанием сведений о государственной регистрации юридического лица, его место нахождения и адрес юридического лица в соответствии с документом, подтверждающим факт внесения записи о государственной регистрации в Единый государственный реестр юридических лиц, основной государственный регистрационный номер записи о государственной регистрации юридического лица (далее - ОГРН), уникальный идентификационный номер налогоплательщика (далее - ИНН</w:t>
      </w:r>
      <w:proofErr w:type="gramEnd"/>
      <w:r>
        <w:t>), телефон, адрес электронной почты, а также адрес (адреса) места осуществления деятельности (в случае несовпадения с адресом юридического лица);</w:t>
      </w:r>
    </w:p>
    <w:p w:rsidR="0067003B" w:rsidRDefault="0067003B">
      <w:pPr>
        <w:pStyle w:val="ConsPlusNormal"/>
        <w:spacing w:before="220"/>
        <w:ind w:firstLine="540"/>
        <w:jc w:val="both"/>
      </w:pPr>
      <w:proofErr w:type="gramStart"/>
      <w:r>
        <w:t>для физического лица, зарегистрированного в качестве индивидуального предпринимателя, - фамилия, имя, отчество (последнее при наличии), адрес места жительства в соответствии с документом, подтверждающим факт внесения записи о государственной регистрации в Единый государственный реестр индивидуальных предпринимателей, основной государственный регистрационный номер записи о государственной регистрации индивидуального предпринимателя (далее - ОГРНИП), ИНН, телефон, адрес электронной почты, а также адрес (адреса) места осуществления деятельности (в случае</w:t>
      </w:r>
      <w:proofErr w:type="gramEnd"/>
      <w:r>
        <w:t xml:space="preserve"> несовпадения с местом жительства).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В случае если заявителем является лицо, выполняющее функции иностранного изготовителя на основании договора с ним, дополнительно указываются данные о договоре заявителя с иностранным изготовителем.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В случае если в соответствии с техническим регламентом Российской Федерации заявителем является изготовитель, не зарегистрированный на территории Российской Федерации в установленном законодательством Российской Федерации порядке, ОГРН, ОГРНИП, ИНН не указываются.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3. В </w:t>
      </w:r>
      <w:hyperlink w:anchor="P45">
        <w:r>
          <w:rPr>
            <w:color w:val="0000FF"/>
          </w:rPr>
          <w:t>строке</w:t>
        </w:r>
      </w:hyperlink>
      <w:r>
        <w:t xml:space="preserve"> "ИЗГОТОВИТЕЛЬ" указывается следующее:</w:t>
      </w:r>
    </w:p>
    <w:p w:rsidR="0067003B" w:rsidRDefault="0067003B">
      <w:pPr>
        <w:pStyle w:val="ConsPlusNormal"/>
        <w:spacing w:before="220"/>
        <w:ind w:firstLine="540"/>
        <w:jc w:val="both"/>
      </w:pPr>
      <w:proofErr w:type="gramStart"/>
      <w:r>
        <w:t>для юридического лица и его филиалов, которые производят продукцию, - полное и сокращенное (при наличии) наименование изготовителя с указанием глобального номера местоположения GLN (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Location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) в случае, если изготовитель не зарегистрирован на </w:t>
      </w:r>
      <w:r>
        <w:lastRenderedPageBreak/>
        <w:t>территории Российской Федерации в установленном законодательством Российской Федерации порядке или территории государств - членов Евразийского экономического союза, ОГРН и ИНН (для изготовителя, зарегистрированного на территории Российской Федерации в установленном</w:t>
      </w:r>
      <w:proofErr w:type="gramEnd"/>
      <w:r>
        <w:t xml:space="preserve"> законодательством Российской Федерации порядке), место нахождения и адрес юридического лица, а также адрес (адреса) места осуществления деятельности по изготовлению продукции (в случае несовпадения с адресом юридического лица);</w:t>
      </w:r>
    </w:p>
    <w:p w:rsidR="0067003B" w:rsidRDefault="0067003B">
      <w:pPr>
        <w:pStyle w:val="ConsPlusNormal"/>
        <w:spacing w:before="220"/>
        <w:ind w:firstLine="540"/>
        <w:jc w:val="both"/>
      </w:pPr>
      <w:proofErr w:type="gramStart"/>
      <w:r>
        <w:t>для физического лица, зарегистрированного в качестве индивидуального предпринимателя, - фамилия, имя, отчество (последнее при наличии) с указанием глобального номера местоположения GLN (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Location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>) в случае, если изготовитель не зарегистрирован на территории Российской Федерации в установленном законодательством Российской Федерации порядке или территории государств - членов Евразийского экономического союза, адрес (место жительства) в соответствии с документом, подтверждающим факт внесения записи о государственной регистрации</w:t>
      </w:r>
      <w:proofErr w:type="gramEnd"/>
      <w:r>
        <w:t xml:space="preserve"> в Единый государственный реестр индивидуальных предпринимателей, ОГРНИП и ИНН, телефон, адрес электронной почты, а также адрес (адреса) места осуществления деятельности (в случае несовпадения с местом жительства).</w:t>
      </w:r>
    </w:p>
    <w:p w:rsidR="0067003B" w:rsidRDefault="0067003B">
      <w:pPr>
        <w:pStyle w:val="ConsPlusNormal"/>
        <w:spacing w:before="220"/>
        <w:ind w:firstLine="540"/>
        <w:jc w:val="both"/>
      </w:pPr>
      <w:bookmarkStart w:id="15" w:name="P150"/>
      <w:bookmarkEnd w:id="15"/>
      <w:r>
        <w:t>В случае отсутствия сведений о глобальном номере местоположения GLN (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Location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>) указывается следующее: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информация об отсутствии сведений о глобальном номере местоположения GLN (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Location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>);</w:t>
      </w:r>
    </w:p>
    <w:p w:rsidR="0067003B" w:rsidRDefault="0067003B">
      <w:pPr>
        <w:pStyle w:val="ConsPlusNormal"/>
        <w:spacing w:before="220"/>
        <w:ind w:firstLine="540"/>
        <w:jc w:val="both"/>
      </w:pPr>
      <w:proofErr w:type="gramStart"/>
      <w:r>
        <w:t>иной индивидуальный идентификатор, позволяющий в автоматическом режиме осуществить идентификацию места нахождения изготовителя продукции, адреса (адресов) места (мест) осуществления деятельности по изготовлению продукции из числа включенных в перечень таких идентификаторов, формируемых национальным органом по аккредитации на основе информации, представляемой заявителями, с учетом наличия соглашения с регистрирующим органом (оператором системы), осуществляющим присвоение соответствующих идентификаторов.</w:t>
      </w:r>
      <w:proofErr w:type="gramEnd"/>
    </w:p>
    <w:p w:rsidR="0067003B" w:rsidRDefault="0067003B">
      <w:pPr>
        <w:pStyle w:val="ConsPlusNormal"/>
        <w:spacing w:before="220"/>
        <w:ind w:firstLine="540"/>
        <w:jc w:val="both"/>
      </w:pPr>
      <w:proofErr w:type="gramStart"/>
      <w:r>
        <w:t>В случае отсутствия сведений о глобальном номере местоположения GLN (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Location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) и об ином индивидуальном идентификаторе, позволяющем в автоматическом режиме осуществить идентификацию места нахождения изготовителя продукции, места (мест) осуществления деятельности по изготовлению продукции, предусмотренном в </w:t>
      </w:r>
      <w:hyperlink w:anchor="P150">
        <w:r>
          <w:rPr>
            <w:color w:val="0000FF"/>
          </w:rPr>
          <w:t>абзаце четвертом</w:t>
        </w:r>
      </w:hyperlink>
      <w:r>
        <w:t xml:space="preserve"> настоящего подпункта, указываются определяемые по сигналам Глобальной навигационной спутниковой системы ГЛОНАСС географические (геоцентрические) координаты (широта, долгота) места (мест) осуществления деятельности по изготовлению</w:t>
      </w:r>
      <w:proofErr w:type="gramEnd"/>
      <w:r>
        <w:t xml:space="preserve"> продукции.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В </w:t>
      </w:r>
      <w:hyperlink w:anchor="P47">
        <w:r>
          <w:rPr>
            <w:color w:val="0000FF"/>
          </w:rPr>
          <w:t>строке</w:t>
        </w:r>
      </w:hyperlink>
      <w:r>
        <w:t xml:space="preserve"> "ОРГАН ПО СЕРТИФИКАЦИИ" указывается полное наименование органа по сертификации, выдавшего сертификат соответствия, ОГРН и ИНН, его место нахождения и адрес юридического лица, адрес (адреса) места осуществления деятельности (в случае несовпадения с адресом юридического лица), телефон, адрес электронной почты, уникальный номер записи об аккредитации в реестре аккредитованных лиц органа по сертификации.</w:t>
      </w:r>
      <w:proofErr w:type="gramEnd"/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5. В </w:t>
      </w:r>
      <w:hyperlink w:anchor="P49">
        <w:r>
          <w:rPr>
            <w:color w:val="0000FF"/>
          </w:rPr>
          <w:t>строке</w:t>
        </w:r>
      </w:hyperlink>
      <w:r>
        <w:t xml:space="preserve"> "ПРОДУКЦИЯ" указывается следующее:</w:t>
      </w:r>
    </w:p>
    <w:p w:rsidR="0067003B" w:rsidRDefault="0067003B">
      <w:pPr>
        <w:pStyle w:val="ConsPlusNormal"/>
        <w:spacing w:before="220"/>
        <w:ind w:firstLine="540"/>
        <w:jc w:val="both"/>
      </w:pPr>
      <w:proofErr w:type="gramStart"/>
      <w:r>
        <w:t>наименование и обозначение продукции и (или) иное условное обозначение, присвоенное изготовителем продукции (при наличии);</w:t>
      </w:r>
      <w:proofErr w:type="gramEnd"/>
    </w:p>
    <w:p w:rsidR="0067003B" w:rsidRDefault="0067003B">
      <w:pPr>
        <w:pStyle w:val="ConsPlusNormal"/>
        <w:spacing w:before="220"/>
        <w:ind w:firstLine="540"/>
        <w:jc w:val="both"/>
      </w:pPr>
      <w:r>
        <w:t>иные сведения о продукции, обеспечивающие ее идентификацию (товарный знак, размещенный на продукции (ее упаковке), модель, артикул, сорт и иные сведения) (при наличии);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международный код GTIN (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Trade</w:t>
      </w:r>
      <w:proofErr w:type="spellEnd"/>
      <w:r>
        <w:t xml:space="preserve"> </w:t>
      </w:r>
      <w:proofErr w:type="spellStart"/>
      <w:r>
        <w:t>Item</w:t>
      </w:r>
      <w:proofErr w:type="spellEnd"/>
      <w:r>
        <w:t xml:space="preserve"> </w:t>
      </w:r>
      <w:proofErr w:type="spellStart"/>
      <w:r>
        <w:t>Number</w:t>
      </w:r>
      <w:proofErr w:type="spellEnd"/>
      <w:r>
        <w:t>) (при наличии, по выбору заявителя);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наименование и обозначение документа (документов), в соответствии с которым </w:t>
      </w:r>
      <w:r>
        <w:lastRenderedPageBreak/>
        <w:t>изготовлена продукция (стандарт, стандарт организации, технические условия) (при наличии);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наименование типа объекта сертификации - "серийный выпуск" или "партия", или "единичное изделие". Для продукции серийного выпуска производится запись "серийный выпуск". Для партии продукции указывается размер партии, для единичного изделия - заводской номер изделия. Для партии продукции указываются реквизиты товаросопроводительной документации, идентифицирующей партию продукции, идентификатор партии (при наличии), размер партии, а также наименование единицы измерения размера партии. Для единичного изделия - реквизиты товаросопроводительной документации, идентифицирующей единичное изделие, заводской номер изделия.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6. В </w:t>
      </w:r>
      <w:hyperlink w:anchor="P52">
        <w:r>
          <w:rPr>
            <w:color w:val="0000FF"/>
          </w:rPr>
          <w:t>строке</w:t>
        </w:r>
      </w:hyperlink>
      <w:r>
        <w:t xml:space="preserve"> "код </w:t>
      </w:r>
      <w:hyperlink r:id="rId16">
        <w:r>
          <w:rPr>
            <w:color w:val="0000FF"/>
          </w:rPr>
          <w:t>ОКПД 2</w:t>
        </w:r>
      </w:hyperlink>
      <w:r>
        <w:t xml:space="preserve">" указывается код (коды) вида продукции согласно общероссийскому </w:t>
      </w:r>
      <w:hyperlink r:id="rId17">
        <w:r>
          <w:rPr>
            <w:color w:val="0000FF"/>
          </w:rPr>
          <w:t>классификатору</w:t>
        </w:r>
      </w:hyperlink>
      <w:r>
        <w:t xml:space="preserve"> продукции по видам экономической деятельности (ОКПД</w:t>
      </w:r>
      <w:proofErr w:type="gramStart"/>
      <w:r>
        <w:t>2</w:t>
      </w:r>
      <w:proofErr w:type="gramEnd"/>
      <w:r>
        <w:t xml:space="preserve">) ОК 034-2014 (КПЕС 2008). В случае если в </w:t>
      </w:r>
      <w:hyperlink r:id="rId18">
        <w:r>
          <w:rPr>
            <w:color w:val="0000FF"/>
          </w:rPr>
          <w:t>классификаторе</w:t>
        </w:r>
      </w:hyperlink>
      <w:r>
        <w:t xml:space="preserve"> отсутствует код вида продукции, указывается код подгруппы продукции; в случае если в </w:t>
      </w:r>
      <w:hyperlink r:id="rId19">
        <w:r>
          <w:rPr>
            <w:color w:val="0000FF"/>
          </w:rPr>
          <w:t>классификаторе</w:t>
        </w:r>
      </w:hyperlink>
      <w:r>
        <w:t xml:space="preserve"> отсутствуют код вида и код подгруппы продукции, указывается код группы продукции.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 xml:space="preserve">В </w:t>
      </w:r>
      <w:hyperlink w:anchor="P55">
        <w:r>
          <w:rPr>
            <w:color w:val="0000FF"/>
          </w:rPr>
          <w:t>строке</w:t>
        </w:r>
      </w:hyperlink>
      <w:r>
        <w:t xml:space="preserve"> "код </w:t>
      </w:r>
      <w:hyperlink r:id="rId20">
        <w:r>
          <w:rPr>
            <w:color w:val="0000FF"/>
          </w:rPr>
          <w:t>ТН</w:t>
        </w:r>
      </w:hyperlink>
      <w:r>
        <w:t xml:space="preserve"> ВЭД ЕАЭС" указывается код (коды) продукции в соответствии с единой Товарной </w:t>
      </w:r>
      <w:hyperlink r:id="rId21">
        <w:r>
          <w:rPr>
            <w:color w:val="0000FF"/>
          </w:rPr>
          <w:t>номенклатурой</w:t>
        </w:r>
      </w:hyperlink>
      <w:r>
        <w:t xml:space="preserve"> внешнеэкономической деятельности Евразийского экономического союза, утвержденной Решением Совета Евразийской экономической комиссии от 16 июля 2012 г. N 54 "Об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союза" (официальный сайт Евразийской экономической комиссии http://www.eurasiancommission.org</w:t>
      </w:r>
      <w:proofErr w:type="gramEnd"/>
      <w:r>
        <w:t>/, 23 июля 2012 г., с изменениями, внесенными Решением Коллегии Евразийской экономической комиссии от 13 апреля 2021 г., N 45 (официальный сайт Евразийского экономического союза http://www.eurasiancommission.org/, 16 апреля 2021 г.).</w:t>
      </w:r>
    </w:p>
    <w:p w:rsidR="0067003B" w:rsidRDefault="0067003B">
      <w:pPr>
        <w:pStyle w:val="ConsPlusNormal"/>
        <w:spacing w:before="220"/>
        <w:ind w:firstLine="540"/>
        <w:jc w:val="both"/>
      </w:pPr>
      <w:hyperlink w:anchor="P55">
        <w:r>
          <w:rPr>
            <w:color w:val="0000FF"/>
          </w:rPr>
          <w:t>Строка</w:t>
        </w:r>
      </w:hyperlink>
      <w:r>
        <w:t xml:space="preserve"> "код </w:t>
      </w:r>
      <w:hyperlink r:id="rId22">
        <w:r>
          <w:rPr>
            <w:color w:val="0000FF"/>
          </w:rPr>
          <w:t>ТН</w:t>
        </w:r>
      </w:hyperlink>
      <w:r>
        <w:t xml:space="preserve"> ВЭД ЕАЭС" заполняется для импортируемой и экспортируемой продукции.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8. В </w:t>
      </w:r>
      <w:hyperlink w:anchor="P57">
        <w:r>
          <w:rPr>
            <w:color w:val="0000FF"/>
          </w:rPr>
          <w:t>строке</w:t>
        </w:r>
      </w:hyperlink>
      <w:r>
        <w:t xml:space="preserve"> "СООТВЕТСТВУЕТ ТРЕБОВАНИЯМ" указывается следующее: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при подтверждении соответствия продукции требованиям технических регламентов Российской Федерации - наименование технического регламента Российской Федерации;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при подтверждении соответствия продукции, включенной в единый перечень продукции, подлежащей обязательной сертификации - обозначение национального стандарт</w:t>
      </w:r>
      <w:proofErr w:type="gramStart"/>
      <w:r>
        <w:t>а(</w:t>
      </w:r>
      <w:proofErr w:type="spellStart"/>
      <w:proofErr w:type="gramEnd"/>
      <w:r>
        <w:t>ов</w:t>
      </w:r>
      <w:proofErr w:type="spellEnd"/>
      <w:r>
        <w:t>) Российской Федерации (его пункты и разделы, если документ не применялся в целом) (далее - национальный стандарт), требованиям которого(</w:t>
      </w:r>
      <w:proofErr w:type="spellStart"/>
      <w:r>
        <w:t>ых</w:t>
      </w:r>
      <w:proofErr w:type="spellEnd"/>
      <w:r>
        <w:t>) соответствует продукция.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9. В </w:t>
      </w:r>
      <w:hyperlink w:anchor="P59">
        <w:r>
          <w:rPr>
            <w:color w:val="0000FF"/>
          </w:rPr>
          <w:t>строке</w:t>
        </w:r>
      </w:hyperlink>
      <w:r>
        <w:t xml:space="preserve"> "СЕРТИФИКАТ СООТВЕТСТВИЯ ВЫДАН НА ОСНОВАНИИ" указываются сведения о документах, подтверждающих соответствие продукции требованиям технического регламента Российской Федерации или национального стандарт</w:t>
      </w:r>
      <w:proofErr w:type="gramStart"/>
      <w:r>
        <w:t>а(</w:t>
      </w:r>
      <w:proofErr w:type="spellStart"/>
      <w:proofErr w:type="gramEnd"/>
      <w:r>
        <w:t>ов</w:t>
      </w:r>
      <w:proofErr w:type="spellEnd"/>
      <w:r>
        <w:t>):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протоколы исследований (испытаний) и измерений с указанием номера, даты, наименования испытательной лаборатории (центра), уникального номера записи об аккредитации в реестре аккредитованных лиц);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сведения об акте анализа состояния производства (в случаях, предусмотренных схемой сертификации);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сведения о сертификате системы менеджмента качества (в случаях, предусмотренных схемой сертификации) с указанием номера, даты, наименования органа по сертификации систем менеджмента, выдавшего сертификат системы менеджмента качества, уникального номера записи об аккредитации в реестре аккредитованных лиц;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сведения о </w:t>
      </w:r>
      <w:proofErr w:type="gramStart"/>
      <w:r>
        <w:t>заключении</w:t>
      </w:r>
      <w:proofErr w:type="gramEnd"/>
      <w:r>
        <w:t xml:space="preserve"> об исследовании проекта продукции (в случаях, предусмотренных </w:t>
      </w:r>
      <w:r>
        <w:lastRenderedPageBreak/>
        <w:t>схемой сертификации) с указанием номера и даты оформления;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сведения о </w:t>
      </w:r>
      <w:proofErr w:type="gramStart"/>
      <w:r>
        <w:t>заключении</w:t>
      </w:r>
      <w:proofErr w:type="gramEnd"/>
      <w:r>
        <w:t xml:space="preserve"> об исследовании типа продукции (в случаях, предусмотренных схемой сертификации) с указанием номера и даты оформления;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сведения о других документах, представленных заявителем в качестве доказательства соответствия продукции требованиям технического регламента (технических регламентов) Российской Федерации или национального стандарт</w:t>
      </w:r>
      <w:proofErr w:type="gramStart"/>
      <w:r>
        <w:t>а(</w:t>
      </w:r>
      <w:proofErr w:type="spellStart"/>
      <w:proofErr w:type="gramEnd"/>
      <w:r>
        <w:t>ов</w:t>
      </w:r>
      <w:proofErr w:type="spellEnd"/>
      <w:r>
        <w:t>);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сведения о примененной схеме сертификации.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10. В </w:t>
      </w:r>
      <w:hyperlink w:anchor="P62">
        <w:r>
          <w:rPr>
            <w:color w:val="0000FF"/>
          </w:rPr>
          <w:t>строке</w:t>
        </w:r>
      </w:hyperlink>
      <w:r>
        <w:t xml:space="preserve"> "ДОПОЛНИТЕЛЬНЫЕ СВЕДЕНИЯ" указываются обозначение и наименование национального стандарт</w:t>
      </w:r>
      <w:proofErr w:type="gramStart"/>
      <w:r>
        <w:t>а(</w:t>
      </w:r>
      <w:proofErr w:type="spellStart"/>
      <w:proofErr w:type="gramEnd"/>
      <w:r>
        <w:t>ов</w:t>
      </w:r>
      <w:proofErr w:type="spellEnd"/>
      <w:r>
        <w:t xml:space="preserve">), включенного в перечень документов по стандартизации, в результате применения которых на добровольной основе обеспечивается соблюдение требований технического регламента (технических регламентов) (для сертификата соответствия продукции требованиям технических регламентов Российской Федерации), дата изготовления единицы продукции, а также сведения об условиях и сроках хранения, или сроке службы (годности) или ресурсе продукции (при </w:t>
      </w:r>
      <w:proofErr w:type="gramStart"/>
      <w:r>
        <w:t>наличии</w:t>
      </w:r>
      <w:proofErr w:type="gramEnd"/>
      <w:r>
        <w:t>). В случае замены сертификата соответствия указывается регистрационный номер выданного ранее сертификата соответствия.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11. В </w:t>
      </w:r>
      <w:hyperlink w:anchor="P65">
        <w:r>
          <w:rPr>
            <w:color w:val="0000FF"/>
          </w:rPr>
          <w:t>строке</w:t>
        </w:r>
      </w:hyperlink>
      <w:r>
        <w:t xml:space="preserve"> "СРОК ДЕЙСТВИЯ СЕРТИФИКАТА СООТВЕТСТВИЯ" указывается срок действия сертификата соответствия (дата начала срока действия и дата окончания срока действия сертификата соответствия): число - двумя арабскими цифрами, месяц - двумя арабскими цифрами, год - четырьмя арабскими цифрами.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Начало срока действия сертификата соответствия устанавливается со дня внесения сведений о сертификате соответствия в единый реестр.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Если нормативными правовыми актами Российской Федерации в сфере технического регулирования не установлен срок действия сертификата соответствия, то в </w:t>
      </w:r>
      <w:hyperlink w:anchor="P65">
        <w:r>
          <w:rPr>
            <w:color w:val="0000FF"/>
          </w:rPr>
          <w:t>строке</w:t>
        </w:r>
      </w:hyperlink>
      <w:r>
        <w:t xml:space="preserve"> "СРОК ДЕЙСТВИЯ СЕРТИФИКАТА СООТВЕТСТВИЯ" указывается только дата начала срока действия сертификата соответствия, в </w:t>
      </w:r>
      <w:hyperlink w:anchor="P65">
        <w:r>
          <w:rPr>
            <w:color w:val="0000FF"/>
          </w:rPr>
          <w:t>поле</w:t>
        </w:r>
      </w:hyperlink>
      <w:r>
        <w:t xml:space="preserve"> </w:t>
      </w:r>
      <w:proofErr w:type="gramStart"/>
      <w:r>
        <w:t>окончания срока действия сертификата соответствия</w:t>
      </w:r>
      <w:proofErr w:type="gramEnd"/>
      <w:r>
        <w:t xml:space="preserve"> производится запись "не установлен".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12. </w:t>
      </w:r>
      <w:proofErr w:type="gramStart"/>
      <w:r>
        <w:t xml:space="preserve">В </w:t>
      </w:r>
      <w:hyperlink w:anchor="P68">
        <w:r>
          <w:rPr>
            <w:color w:val="0000FF"/>
          </w:rPr>
          <w:t>строке</w:t>
        </w:r>
      </w:hyperlink>
      <w:r>
        <w:t xml:space="preserve"> "РУКОВОДИТЕЛЬ (ЗАМЕСТИТЕЛЬ РУКОВОДИТЕЛЯ) ОРГАНА ПО СЕРТИФИКАЦИИ" ставится подпись не факсимильная в случае оформления сертификата соответствия на бумажном носителе или усиленная квалифицированная электронная подпись уполномоченного лица органа по сертификации в случае оформления сертификата соответствия в виде электронного документа, а также указываются фамилия, имя и отчество (последнее при наличии) руководителя органа по сертификации или заместителя руководителя органа по сертификации, исполняющего</w:t>
      </w:r>
      <w:proofErr w:type="gramEnd"/>
      <w:r>
        <w:t xml:space="preserve"> обязанности руководителя органа по сертификации и уполномоченного подписывать сертификат соответствия. Подпись руководителя органа по сертификации (заместителя руководителя) заверяется печатью органа по сертификации.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13. </w:t>
      </w:r>
      <w:proofErr w:type="gramStart"/>
      <w:r>
        <w:t xml:space="preserve">В </w:t>
      </w:r>
      <w:hyperlink w:anchor="P93">
        <w:r>
          <w:rPr>
            <w:color w:val="0000FF"/>
          </w:rPr>
          <w:t>строке</w:t>
        </w:r>
      </w:hyperlink>
      <w:r>
        <w:t xml:space="preserve"> "ЭКСПЕРТ-АУДИТОР (ЭКСПЕРТЫ-АУДИТОРЫ)" ставится подпись не факсимильная в случае оформления сертификата соответствия на бумажном носителе или усиленная квалифицированная электронная подпись уполномоченного лица органа по сертификации в случае оформления сертификата соответствия в виде электронного документа, указываются фамилия, инициалы имени и отчества (последнее при наличии) эксперта-аудитора (экспертов-аудиторов), осуществлявшего (осуществлявших) проведение работ по сертификации.</w:t>
      </w:r>
      <w:proofErr w:type="gramEnd"/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14. В случае если основные сведения не помещаются в строках </w:t>
      </w:r>
      <w:hyperlink w:anchor="P39">
        <w:r>
          <w:rPr>
            <w:color w:val="0000FF"/>
          </w:rPr>
          <w:t>сертификата</w:t>
        </w:r>
      </w:hyperlink>
      <w:r>
        <w:t xml:space="preserve"> соответствия, оформляется приложение к сертификату соответствия, которое является его неотъемлемой частью. Каждый лист приложения нумеруется, на нем проставляются регистрационный номер сертификата соответствия, подписи, фамилии, имена и отчества (последнее при наличии) руководителя (уполномоченного лица) органа по сертификации и эксперта-аудитора (экспертов-</w:t>
      </w:r>
      <w:r>
        <w:lastRenderedPageBreak/>
        <w:t>аудиторов), печать этого органа. При этом в соответствующих полях сертификата приводится ссылка на приложение (с указанием количества листов в приложении).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15. Наименование изготовителя, его место нахождения (кроме наименования государства) и сведения о продукции (тип, марка, модель, артикул продукции) могут указываться с использованием букв латинского алфавита.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16. Внесение в </w:t>
      </w:r>
      <w:hyperlink w:anchor="P39">
        <w:r>
          <w:rPr>
            <w:color w:val="0000FF"/>
          </w:rPr>
          <w:t>сертификат</w:t>
        </w:r>
      </w:hyperlink>
      <w:r>
        <w:t xml:space="preserve"> соответствия иных сведений, а также сокращение слов (кроме общепринятых обозначений и сокращений) и любое исправление текста не допускаются.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right"/>
        <w:outlineLvl w:val="0"/>
      </w:pPr>
      <w:r>
        <w:t>Приложение N 3</w:t>
      </w:r>
    </w:p>
    <w:p w:rsidR="0067003B" w:rsidRDefault="0067003B">
      <w:pPr>
        <w:pStyle w:val="ConsPlusNormal"/>
        <w:jc w:val="right"/>
      </w:pPr>
      <w:r>
        <w:t xml:space="preserve">к приказу </w:t>
      </w:r>
      <w:proofErr w:type="spellStart"/>
      <w:r>
        <w:t>Минпромторга</w:t>
      </w:r>
      <w:proofErr w:type="spellEnd"/>
      <w:r>
        <w:t xml:space="preserve"> России</w:t>
      </w:r>
    </w:p>
    <w:p w:rsidR="0067003B" w:rsidRDefault="0067003B">
      <w:pPr>
        <w:pStyle w:val="ConsPlusNormal"/>
        <w:jc w:val="right"/>
      </w:pPr>
      <w:r>
        <w:t>от 27 мая 2021 г. N 1934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right"/>
      </w:pPr>
      <w:r>
        <w:t>(форма)</w:t>
      </w:r>
    </w:p>
    <w:p w:rsidR="0067003B" w:rsidRDefault="0067003B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71"/>
      </w:tblGrid>
      <w:tr w:rsidR="0067003B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  <w:jc w:val="center"/>
            </w:pPr>
            <w:bookmarkStart w:id="16" w:name="P195"/>
            <w:bookmarkEnd w:id="16"/>
            <w:r>
              <w:t>ДЕКЛАРАЦИЯ О СООТВЕТСТВИИ</w:t>
            </w:r>
          </w:p>
        </w:tc>
      </w:tr>
      <w:tr w:rsidR="0067003B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  <w:jc w:val="center"/>
            </w:pPr>
            <w:bookmarkStart w:id="17" w:name="P196"/>
            <w:bookmarkEnd w:id="17"/>
            <w:r>
              <w:t>N _____________________________________</w:t>
            </w:r>
          </w:p>
        </w:tc>
      </w:tr>
    </w:tbl>
    <w:p w:rsidR="0067003B" w:rsidRDefault="0067003B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64"/>
        <w:gridCol w:w="580"/>
        <w:gridCol w:w="2097"/>
        <w:gridCol w:w="231"/>
        <w:gridCol w:w="337"/>
        <w:gridCol w:w="1053"/>
        <w:gridCol w:w="168"/>
        <w:gridCol w:w="569"/>
        <w:gridCol w:w="1446"/>
        <w:gridCol w:w="1541"/>
      </w:tblGrid>
      <w:tr w:rsidR="0067003B"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  <w:bookmarkStart w:id="18" w:name="P198"/>
            <w:bookmarkEnd w:id="18"/>
            <w:r>
              <w:t>ЗАЯВИТЕЛЬ</w:t>
            </w:r>
          </w:p>
        </w:tc>
        <w:tc>
          <w:tcPr>
            <w:tcW w:w="744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003B" w:rsidRDefault="0067003B">
            <w:pPr>
              <w:pStyle w:val="ConsPlusNormal"/>
            </w:pPr>
            <w:bookmarkStart w:id="19" w:name="P200"/>
            <w:bookmarkEnd w:id="19"/>
            <w:r>
              <w:t>В ЛИЦЕ</w:t>
            </w:r>
          </w:p>
        </w:tc>
        <w:tc>
          <w:tcPr>
            <w:tcW w:w="802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374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003B" w:rsidRDefault="0067003B">
            <w:pPr>
              <w:pStyle w:val="ConsPlusNormal"/>
            </w:pPr>
            <w:bookmarkStart w:id="20" w:name="P202"/>
            <w:bookmarkEnd w:id="20"/>
            <w:r>
              <w:t>ЗАЯВЛЯЕТ, ЧТО ПРОДУКЦИЯ</w:t>
            </w:r>
          </w:p>
        </w:tc>
        <w:tc>
          <w:tcPr>
            <w:tcW w:w="534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37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7003B" w:rsidRDefault="0067003B">
            <w:pPr>
              <w:pStyle w:val="ConsPlusNormal"/>
            </w:pPr>
            <w:bookmarkStart w:id="21" w:name="P205"/>
            <w:bookmarkEnd w:id="21"/>
            <w:r>
              <w:t xml:space="preserve">код </w:t>
            </w:r>
            <w:hyperlink r:id="rId23">
              <w:r>
                <w:rPr>
                  <w:color w:val="0000FF"/>
                </w:rPr>
                <w:t>ОКПД 2</w:t>
              </w:r>
            </w:hyperlink>
            <w:r>
              <w:t>:</w:t>
            </w:r>
          </w:p>
        </w:tc>
        <w:tc>
          <w:tcPr>
            <w:tcW w:w="37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37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235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  <w:bookmarkStart w:id="22" w:name="P208"/>
            <w:bookmarkEnd w:id="22"/>
            <w:r>
              <w:t xml:space="preserve">код </w:t>
            </w:r>
            <w:hyperlink r:id="rId24">
              <w:r>
                <w:rPr>
                  <w:color w:val="0000FF"/>
                </w:rPr>
                <w:t>ТН</w:t>
              </w:r>
            </w:hyperlink>
            <w:r>
              <w:t xml:space="preserve"> ВЭД ЕАЭС:</w:t>
            </w: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430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003B" w:rsidRDefault="0067003B">
            <w:pPr>
              <w:pStyle w:val="ConsPlusNormal"/>
            </w:pPr>
            <w:bookmarkStart w:id="23" w:name="P210"/>
            <w:bookmarkEnd w:id="23"/>
            <w:r>
              <w:t>СООТВЕТСТВУЕТ ТРЕБОВАНИЯМ</w:t>
            </w:r>
          </w:p>
        </w:tc>
        <w:tc>
          <w:tcPr>
            <w:tcW w:w="477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55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003B" w:rsidRDefault="0067003B">
            <w:pPr>
              <w:pStyle w:val="ConsPlusNormal"/>
            </w:pPr>
            <w:bookmarkStart w:id="24" w:name="P212"/>
            <w:bookmarkEnd w:id="24"/>
            <w:r>
              <w:t>СХЕМА ДЕКЛАРИРОВАНИЯ СООТВЕТСТВИЯ</w:t>
            </w:r>
          </w:p>
        </w:tc>
        <w:tc>
          <w:tcPr>
            <w:tcW w:w="35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75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  <w:bookmarkStart w:id="25" w:name="P214"/>
            <w:bookmarkEnd w:id="25"/>
            <w:r>
              <w:t>ДЕКЛАРАЦИЯ О СООТВЕТСТВИИ ПРИНЯТА НА ОСНОВАНИИ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39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  <w:bookmarkStart w:id="26" w:name="P216"/>
            <w:bookmarkEnd w:id="26"/>
            <w:r>
              <w:t>ДОПОЛНИТЕЛЬНЫЕ СВЕДЕНИЯ</w:t>
            </w:r>
          </w:p>
        </w:tc>
        <w:tc>
          <w:tcPr>
            <w:tcW w:w="511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908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908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  <w:bookmarkStart w:id="27" w:name="P219"/>
            <w:bookmarkEnd w:id="27"/>
            <w:r>
              <w:t xml:space="preserve">СРОК ДЕЙСТВИЯ ДЕКЛАРАЦИИ О СООТВЕТСТВИИ </w:t>
            </w:r>
            <w:proofErr w:type="gramStart"/>
            <w:r>
              <w:t>с</w:t>
            </w:r>
            <w:proofErr w:type="gramEnd"/>
            <w:r>
              <w:t xml:space="preserve"> _______ по ________</w:t>
            </w:r>
          </w:p>
        </w:tc>
      </w:tr>
    </w:tbl>
    <w:p w:rsidR="0067003B" w:rsidRDefault="0067003B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666"/>
        <w:gridCol w:w="2438"/>
        <w:gridCol w:w="340"/>
        <w:gridCol w:w="1247"/>
        <w:gridCol w:w="340"/>
        <w:gridCol w:w="3061"/>
      </w:tblGrid>
      <w:tr w:rsidR="0067003B">
        <w:tc>
          <w:tcPr>
            <w:tcW w:w="16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  <w:jc w:val="center"/>
            </w:pPr>
            <w:r>
              <w:t>М.П.</w:t>
            </w:r>
          </w:p>
          <w:p w:rsidR="0067003B" w:rsidRDefault="0067003B">
            <w:pPr>
              <w:pStyle w:val="ConsPlusNormal"/>
            </w:pPr>
            <w:r>
              <w:t>(при наличии)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  <w:jc w:val="center"/>
            </w:pPr>
            <w:bookmarkStart w:id="28" w:name="P223"/>
            <w:bookmarkEnd w:id="28"/>
            <w:r>
              <w:t>Заявитель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003B" w:rsidRDefault="0067003B">
            <w:pPr>
              <w:pStyle w:val="ConsPlusNormal"/>
            </w:pPr>
          </w:p>
        </w:tc>
      </w:tr>
      <w:tr w:rsidR="0067003B">
        <w:tc>
          <w:tcPr>
            <w:tcW w:w="16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  <w:jc w:val="center"/>
            </w:pPr>
            <w:r>
              <w:t>подпись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</w:pPr>
          </w:p>
        </w:tc>
        <w:tc>
          <w:tcPr>
            <w:tcW w:w="30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7003B" w:rsidRDefault="0067003B">
            <w:pPr>
              <w:pStyle w:val="ConsPlusNormal"/>
              <w:jc w:val="center"/>
            </w:pPr>
            <w:proofErr w:type="gramStart"/>
            <w:r>
              <w:t>(фамилия, имя, отчество (последнее при наличии)</w:t>
            </w:r>
            <w:proofErr w:type="gramEnd"/>
          </w:p>
        </w:tc>
      </w:tr>
    </w:tbl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ind w:firstLine="540"/>
        <w:jc w:val="both"/>
      </w:pPr>
      <w:r>
        <w:t xml:space="preserve">ЗАЯВЛЕНИЕ: продукция безопасна при ее использовании согласно указанному способу применения в соответствии с целевым назначением. Заявителем приняты меры по обеспечению соответствия продукции требованиям, установленным техническим регламентом (техническими </w:t>
      </w:r>
      <w:r>
        <w:lastRenderedPageBreak/>
        <w:t>регламентами) Российской Федерации.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right"/>
        <w:outlineLvl w:val="0"/>
      </w:pPr>
      <w:r>
        <w:t>Приложение N 4</w:t>
      </w:r>
    </w:p>
    <w:p w:rsidR="0067003B" w:rsidRDefault="0067003B">
      <w:pPr>
        <w:pStyle w:val="ConsPlusNormal"/>
        <w:jc w:val="right"/>
      </w:pPr>
      <w:r>
        <w:t xml:space="preserve">к приказу </w:t>
      </w:r>
      <w:proofErr w:type="spellStart"/>
      <w:r>
        <w:t>Минпромторга</w:t>
      </w:r>
      <w:proofErr w:type="spellEnd"/>
      <w:r>
        <w:t xml:space="preserve"> России</w:t>
      </w:r>
    </w:p>
    <w:p w:rsidR="0067003B" w:rsidRDefault="0067003B">
      <w:pPr>
        <w:pStyle w:val="ConsPlusNormal"/>
        <w:jc w:val="right"/>
      </w:pPr>
      <w:r>
        <w:t>от 27 мая 2021 г. N 1934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Title"/>
        <w:jc w:val="center"/>
      </w:pPr>
      <w:bookmarkStart w:id="29" w:name="P244"/>
      <w:bookmarkEnd w:id="29"/>
      <w:r>
        <w:t>СОСТАВ СВЕДЕНИЙ, СОДЕРЖАЩИХСЯ В ДЕКЛАРАЦИЯХ О СООТВЕТСТВИИ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ind w:firstLine="540"/>
        <w:jc w:val="both"/>
      </w:pPr>
      <w:r>
        <w:t xml:space="preserve">1. В </w:t>
      </w:r>
      <w:hyperlink w:anchor="P196">
        <w:r>
          <w:rPr>
            <w:color w:val="0000FF"/>
          </w:rPr>
          <w:t>строке</w:t>
        </w:r>
      </w:hyperlink>
      <w:r>
        <w:t xml:space="preserve"> "N" указывается формируемый автоматически регистрационный номер декларации о соответствии продукции требованиям технических регламентов Российской Федерации или продукции, включенной в единый перечень продукции, подлежащей декларированию соответствия (далее - декларация о соответствии).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1.1. Регистрационный номер </w:t>
      </w:r>
      <w:hyperlink w:anchor="P195">
        <w:r>
          <w:rPr>
            <w:color w:val="0000FF"/>
          </w:rPr>
          <w:t>декларации</w:t>
        </w:r>
      </w:hyperlink>
      <w:r>
        <w:t xml:space="preserve"> о соответствии продукции требованиям технических регламентов Российской Федерации имеет следующую структуру: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center"/>
      </w:pPr>
      <w:r>
        <w:t xml:space="preserve">RU </w:t>
      </w:r>
      <w:proofErr w:type="gramStart"/>
      <w:r>
        <w:t>Д</w:t>
      </w:r>
      <w:proofErr w:type="gramEnd"/>
      <w:r>
        <w:t>-XX.YYYY.А.0001/ZZ,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ind w:firstLine="540"/>
        <w:jc w:val="both"/>
      </w:pPr>
      <w:r>
        <w:t>где: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RU - код Российской Федерации в соответствии с Общероссийским </w:t>
      </w:r>
      <w:hyperlink r:id="rId25">
        <w:r>
          <w:rPr>
            <w:color w:val="0000FF"/>
          </w:rPr>
          <w:t>классификатором</w:t>
        </w:r>
      </w:hyperlink>
      <w:r>
        <w:t xml:space="preserve"> стран мира, введенным в действие постановлением Госстандарта России от 14 декабря 2001 г. N 529-ст (далее - Общероссийский классификатор), обозначающий, что декларация о соответствии зарегистрирована в Российской Федерации, буквы латинского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Д - символ принадлежности номера к декларации о соответствии, буква кириллического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XX - код страны расположения изготовителя продукции, в отношении которой зарегистрирована декларация о соответствии, определяется в соответствии с Общероссийским </w:t>
      </w:r>
      <w:hyperlink r:id="rId26">
        <w:r>
          <w:rPr>
            <w:color w:val="0000FF"/>
          </w:rPr>
          <w:t>классификатором</w:t>
        </w:r>
      </w:hyperlink>
      <w:r>
        <w:t>, буквы латинского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YYYY - код уполномоченного на регистрацию деклараций о соответствии органа (организации) или код органа по сертификации, зарегистрировавшего декларацию о соответствии. Для уполномоченного на регистрацию деклараций о соответствии органа применяется значение РА01, за исключением случаев регистрации декларации о соответствии через орган по сертификации, при которых принимает значение последних четырех символов уникального номера записи об аккредитации в реестре аккредитованных лиц. Буквенно-цифровой код с буквами кириллического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А - код типа объекта декларирования (А - партия либо единичное изделие, </w:t>
      </w:r>
      <w:proofErr w:type="gramStart"/>
      <w:r>
        <w:t>В</w:t>
      </w:r>
      <w:proofErr w:type="gramEnd"/>
      <w:r>
        <w:t xml:space="preserve"> - серийно выпускаемая продукция), буква кириллического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00001 - порядковый номер от 00001 до 99999, в порядке включения в единый реестр выданных сертификатов соответствия и зарегистрированных деклараций о соответствии (далее - единый реестр) в рамках данного типа декларации и кода уполномоченного на регистрацию деклараций о соответствии органа (организации). В случае достижения значения 99999 порядковый номер вновь принимает значение 00001;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ZZ - последние 2 цифры года, в котором была зарегистрирована декларация о соответствии.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lastRenderedPageBreak/>
        <w:t xml:space="preserve">1.2. Регистрационный номер </w:t>
      </w:r>
      <w:hyperlink w:anchor="P195">
        <w:r>
          <w:rPr>
            <w:color w:val="0000FF"/>
          </w:rPr>
          <w:t>декларации</w:t>
        </w:r>
      </w:hyperlink>
      <w:r>
        <w:t xml:space="preserve"> о соответствии продукции, включенной в единый перечень продукции, подлежащей декларированию соответствия, имеет следующую структуру: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ind w:firstLine="540"/>
        <w:jc w:val="both"/>
      </w:pPr>
      <w:r>
        <w:t xml:space="preserve">РОСС RU </w:t>
      </w:r>
      <w:proofErr w:type="gramStart"/>
      <w:r>
        <w:t>Д</w:t>
      </w:r>
      <w:proofErr w:type="gramEnd"/>
      <w:r>
        <w:t>-XX.YYYY.А.00001/ZZ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ind w:firstLine="540"/>
        <w:jc w:val="both"/>
      </w:pPr>
      <w:r>
        <w:t>где: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РОСС - символы кириллического алфавита, определяющие тип декларации о соответствии;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RU - код Российской Федерации в соответствии с Общероссийским </w:t>
      </w:r>
      <w:hyperlink r:id="rId27">
        <w:r>
          <w:rPr>
            <w:color w:val="0000FF"/>
          </w:rPr>
          <w:t>классификатором</w:t>
        </w:r>
      </w:hyperlink>
      <w:r>
        <w:t>, обозначающий, что декларация о соответствии зарегистрирована в Российской Федерации, буквы латинского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Д - символ принадлежности номера к декларации о соответствии, буква кириллического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XX - код страны расположения изготовителя продукции, в отношении которой зарегистрирована декларация о соответствии, определяется в соответствии с Общероссийским </w:t>
      </w:r>
      <w:hyperlink r:id="rId28">
        <w:r>
          <w:rPr>
            <w:color w:val="0000FF"/>
          </w:rPr>
          <w:t>классификатором</w:t>
        </w:r>
      </w:hyperlink>
      <w:r>
        <w:t>, буквы латинского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YYYY - код уполномоченного на регистрацию деклараций о соответствии органа (организации) или код органа по сертификации, зарегистрировавшего декларацию о соответствии. Для уполномоченного на регистрацию деклараций о соответствии органа применяется значение РА01, за исключением случаев регистрации декларации о соответствии через орган по сертификации, при которых принимает значение последних четырех символов уникального номера записи об аккредитации в реестре аккредитованных лиц. </w:t>
      </w:r>
      <w:proofErr w:type="gramStart"/>
      <w:r>
        <w:t>Буквенно-цифровой код с буквами кириллического алфавита;</w:t>
      </w:r>
      <w:proofErr w:type="gramEnd"/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А - код типа объекта декларирования (А - партия (либо единичное изделие), </w:t>
      </w:r>
      <w:proofErr w:type="gramStart"/>
      <w:r>
        <w:t>В</w:t>
      </w:r>
      <w:proofErr w:type="gramEnd"/>
      <w:r>
        <w:t xml:space="preserve"> - серийно выпускаемая продукция), буква кириллического алфавита;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00001 - порядковый номер от 00001 до 99999, в порядке включения в единый реестр в рамках данного типа декларации и кода уполномоченного на регистрацию деклараций о соответствии органа (организации). В случае достижения значения 99999 порядковый номер вновь принимает значение 00001;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ZZ - последние 2 цифры года, в котором была зарегистрирована декларация о соответствии.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2. В </w:t>
      </w:r>
      <w:hyperlink w:anchor="P198">
        <w:r>
          <w:rPr>
            <w:color w:val="0000FF"/>
          </w:rPr>
          <w:t>строке</w:t>
        </w:r>
      </w:hyperlink>
      <w:r>
        <w:t xml:space="preserve"> "ЗАЯВИТЕЛЬ" указывается:</w:t>
      </w:r>
    </w:p>
    <w:p w:rsidR="0067003B" w:rsidRDefault="0067003B">
      <w:pPr>
        <w:pStyle w:val="ConsPlusNormal"/>
        <w:spacing w:before="220"/>
        <w:ind w:firstLine="540"/>
        <w:jc w:val="both"/>
      </w:pPr>
      <w:proofErr w:type="gramStart"/>
      <w:r>
        <w:t>для юридического лица - полное и сокращенное (при наличии) наименование заявителя, с указанием сведений о государственной регистрации юридического лица, его место нахождения и адрес юридического лица в соответствии с документом, подтверждающим факт внесения записи о государственной регистрации в Единый государственный реестр юридических лиц, основной государственный регистрационный номер записи о государственной регистрации юридического лица (далее - ОГРН), уникальный идентификационный номер налогоплательщика (далее - ИНН</w:t>
      </w:r>
      <w:proofErr w:type="gramEnd"/>
      <w:r>
        <w:t>), телефон, адрес электронной почты, а также адрес (адреса) места осуществления деятельности (в случае несовпадения с адресом юридического лица);</w:t>
      </w:r>
    </w:p>
    <w:p w:rsidR="0067003B" w:rsidRDefault="0067003B">
      <w:pPr>
        <w:pStyle w:val="ConsPlusNormal"/>
        <w:spacing w:before="220"/>
        <w:ind w:firstLine="540"/>
        <w:jc w:val="both"/>
      </w:pPr>
      <w:proofErr w:type="gramStart"/>
      <w:r>
        <w:t>для физического лица, зарегистрированного в качестве индивидуального предпринимателя, - фамилия, имя, отчество (последнее при наличии), адрес места жительства в соответствии с документом, подтверждающим факт внесения записи о государственной регистрации в Единый государственный реестр индивидуальных предпринимателей, основной государственный регистрационный номер записи о государственной регистрации индивидуального предпринимателя (далее - ОГРНИП), ИНН, телефон, адрес электронной почты, а также адрес (адреса) места осуществления деятельности (в случае</w:t>
      </w:r>
      <w:proofErr w:type="gramEnd"/>
      <w:r>
        <w:t xml:space="preserve"> несовпадения с местом жительства).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lastRenderedPageBreak/>
        <w:t>В случае если заявителем является лицо, выполняющее функции иностранного изготовителя на основании договора с ним, дополнительно указываются данные о договоре заявителя с иностранным изготовителем.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3. В </w:t>
      </w:r>
      <w:hyperlink w:anchor="P200">
        <w:r>
          <w:rPr>
            <w:color w:val="0000FF"/>
          </w:rPr>
          <w:t>строке</w:t>
        </w:r>
      </w:hyperlink>
      <w:r>
        <w:t xml:space="preserve"> "В ЛИЦЕ" указывается должность, фамилия, имя и отчество (последнее при наличии) руководителя организации-заявителя или лица организации-заявителя, уполномоченного принимать декларацию о соответствии (с указанием наименования и реквизитов уполномочивающего документа).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Если заявителем является физическое лицо, зарегистрированное в качестве индивидуального предпринимателя, данное </w:t>
      </w:r>
      <w:hyperlink w:anchor="P200">
        <w:r>
          <w:rPr>
            <w:color w:val="0000FF"/>
          </w:rPr>
          <w:t>поле</w:t>
        </w:r>
      </w:hyperlink>
      <w:r>
        <w:t xml:space="preserve"> не заполняется.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4. В </w:t>
      </w:r>
      <w:hyperlink w:anchor="P202">
        <w:r>
          <w:rPr>
            <w:color w:val="0000FF"/>
          </w:rPr>
          <w:t>строке</w:t>
        </w:r>
      </w:hyperlink>
      <w:r>
        <w:t xml:space="preserve"> "ПРОДУКЦИЯ" указывается следующее:</w:t>
      </w:r>
    </w:p>
    <w:p w:rsidR="0067003B" w:rsidRDefault="0067003B">
      <w:pPr>
        <w:pStyle w:val="ConsPlusNormal"/>
        <w:spacing w:before="220"/>
        <w:ind w:firstLine="540"/>
        <w:jc w:val="both"/>
      </w:pPr>
      <w:proofErr w:type="gramStart"/>
      <w:r>
        <w:t>наименование продукции, включая торговое наименование продукции;</w:t>
      </w:r>
      <w:proofErr w:type="gramEnd"/>
    </w:p>
    <w:p w:rsidR="0067003B" w:rsidRDefault="0067003B">
      <w:pPr>
        <w:pStyle w:val="ConsPlusNormal"/>
        <w:spacing w:before="220"/>
        <w:ind w:firstLine="540"/>
        <w:jc w:val="both"/>
      </w:pPr>
      <w:proofErr w:type="gramStart"/>
      <w:r>
        <w:t>сведения о продукции (тип, марка, модель, сорт, артикул), обеспечивающие ее идентификацию;</w:t>
      </w:r>
      <w:proofErr w:type="gramEnd"/>
    </w:p>
    <w:p w:rsidR="0067003B" w:rsidRDefault="0067003B">
      <w:pPr>
        <w:pStyle w:val="ConsPlusNormal"/>
        <w:spacing w:before="220"/>
        <w:ind w:firstLine="540"/>
        <w:jc w:val="both"/>
      </w:pPr>
      <w:bookmarkStart w:id="30" w:name="P281"/>
      <w:bookmarkEnd w:id="30"/>
      <w:r>
        <w:t>международный код GTIN (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Trade</w:t>
      </w:r>
      <w:proofErr w:type="spellEnd"/>
      <w:r>
        <w:t xml:space="preserve"> </w:t>
      </w:r>
      <w:proofErr w:type="spellStart"/>
      <w:r>
        <w:t>Item</w:t>
      </w:r>
      <w:proofErr w:type="spellEnd"/>
      <w:r>
        <w:t xml:space="preserve"> </w:t>
      </w:r>
      <w:proofErr w:type="spellStart"/>
      <w:r>
        <w:t>Number</w:t>
      </w:r>
      <w:proofErr w:type="spellEnd"/>
      <w:r>
        <w:t>) (при наличии, по выбору заявителя);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полное и сокращенное (при наличии) наименование изготовителя:</w:t>
      </w:r>
    </w:p>
    <w:p w:rsidR="0067003B" w:rsidRDefault="0067003B">
      <w:pPr>
        <w:pStyle w:val="ConsPlusNormal"/>
        <w:spacing w:before="220"/>
        <w:ind w:firstLine="540"/>
        <w:jc w:val="both"/>
      </w:pPr>
      <w:proofErr w:type="gramStart"/>
      <w:r>
        <w:t>для юридического лица и его филиалов, которые производят продукцию, - полное и сокращенное (при наличии) наименование изготовителя с указанием глобального номера местоположения GLN (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Location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>) в случае, если изготовитель не зарегистрирован на территории Российской Федерации в установленном законодательством Российской Федерации порядке или территории государств - членов Евразийского экономического союза, ОГРН и ИНН (для изготовителя, зарегистрированного на территории Российской Федерации в установленном</w:t>
      </w:r>
      <w:proofErr w:type="gramEnd"/>
      <w:r>
        <w:t xml:space="preserve"> законодательством Российской Федерации порядке), место нахождения и адрес юридического лица, а также адрес (адреса) места осуществления деятельности по изготовлению продукции (в случае несовпадения с адресом юридического лица);</w:t>
      </w:r>
    </w:p>
    <w:p w:rsidR="0067003B" w:rsidRDefault="0067003B">
      <w:pPr>
        <w:pStyle w:val="ConsPlusNormal"/>
        <w:spacing w:before="220"/>
        <w:ind w:firstLine="540"/>
        <w:jc w:val="both"/>
      </w:pPr>
      <w:proofErr w:type="gramStart"/>
      <w:r>
        <w:t>для физического лица, зарегистрированного в качестве индивидуального предпринимателя в установленном законодательством Российской Федерации порядке, - фамилия, имя, отчество (последнее при наличии), с указанием глобального номера местоположения GLN (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Location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>) в случае, если изготовитель не зарегистрирован на территории Российской Федерации в установленном законодательством Российской Федерации порядке или территории государств - членов Евразийского экономического союза, адрес (место жительства) в соответствии с документом, подтверждающим</w:t>
      </w:r>
      <w:proofErr w:type="gramEnd"/>
      <w:r>
        <w:t xml:space="preserve"> факт внесения записи о государственной регистрации в Единый государственный реестр индивидуальных предпринимателей, ОГРНИП и ИНН, телефон, адрес электронной почты, а также адрес (адреса) места осуществления деятельности (в случае несовпадения с местом жительства).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В случае отсутствия сведений о глобальном номере местоположения GLN (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Location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>):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указывается информация об отсутствии сведений о глобальном номере местоположения GLN (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Location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>);</w:t>
      </w:r>
    </w:p>
    <w:p w:rsidR="0067003B" w:rsidRDefault="0067003B">
      <w:pPr>
        <w:pStyle w:val="ConsPlusNormal"/>
        <w:spacing w:before="220"/>
        <w:ind w:firstLine="540"/>
        <w:jc w:val="both"/>
      </w:pPr>
      <w:proofErr w:type="gramStart"/>
      <w:r>
        <w:t xml:space="preserve">указывается иной индивидуальный идентификатор, позволяющий в автоматическом режиме осуществить идентификацию места нахождения изготовителя продукции, адреса (адресов) места (мест) осуществления деятельности по изготовлению продукции из числа включенных в перечень таких идентификаторов, формируемых национальным органом по аккредитации на основе информации, представляемой заявителями, с учетом наличия соглашения с регистрирующим органом (оператором системы), осуществляющим присвоение </w:t>
      </w:r>
      <w:r>
        <w:lastRenderedPageBreak/>
        <w:t>соответствующих идентификаторов.</w:t>
      </w:r>
      <w:proofErr w:type="gramEnd"/>
    </w:p>
    <w:p w:rsidR="0067003B" w:rsidRDefault="0067003B">
      <w:pPr>
        <w:pStyle w:val="ConsPlusNormal"/>
        <w:spacing w:before="220"/>
        <w:ind w:firstLine="540"/>
        <w:jc w:val="both"/>
      </w:pPr>
      <w:proofErr w:type="gramStart"/>
      <w:r>
        <w:t>В случае отсутствия сведений о глобальном номере местоположения GLN (</w:t>
      </w:r>
      <w:proofErr w:type="spellStart"/>
      <w:r>
        <w:t>Global</w:t>
      </w:r>
      <w:proofErr w:type="spellEnd"/>
      <w:r>
        <w:t xml:space="preserve"> </w:t>
      </w:r>
      <w:proofErr w:type="spellStart"/>
      <w:r>
        <w:t>Location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) и об ином индивидуальном идентификаторе, позволяющем в автоматическом режиме осуществить идентификацию места нахождения изготовителя продукции, места (мест) осуществления деятельности по изготовлению продукции, предусмотренном в </w:t>
      </w:r>
      <w:hyperlink w:anchor="P281">
        <w:r>
          <w:rPr>
            <w:color w:val="0000FF"/>
          </w:rPr>
          <w:t>абзаце четвертом</w:t>
        </w:r>
      </w:hyperlink>
      <w:r>
        <w:t xml:space="preserve"> настоящего подпункта, указываются определяемые по сигналам Глобальной навигационной спутниковой системы ГЛОНАСС географические (геоцентрические) координаты (широта, долгота) места (мест) осуществления деятельности по изготовлению</w:t>
      </w:r>
      <w:proofErr w:type="gramEnd"/>
      <w:r>
        <w:t xml:space="preserve"> продукции;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наименование и обозначение документа (документов), в соответствии с которым изготовлена продукция (стандарт, стандарт организации, технические условия) (при наличии);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наименование типа объекта декларирования - "серийный выпуск" или "партия", или "единичное изделие". Для продукции серийного выпуска производится запись "серийный выпуск"; для партии продукции указываются реквизиты товаросопроводительной документации, идентифицирующей партию продукции, идентификатор партии (при наличии), размер партии, а также наименование единицы измерения размера партии; для единичного изделия - реквизиты товаросопроводительной документации, идентифицирующей единичное изделие, заводской номер изделия.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5. В </w:t>
      </w:r>
      <w:hyperlink w:anchor="P205">
        <w:r>
          <w:rPr>
            <w:color w:val="0000FF"/>
          </w:rPr>
          <w:t>строке</w:t>
        </w:r>
      </w:hyperlink>
      <w:r>
        <w:t xml:space="preserve"> "код </w:t>
      </w:r>
      <w:hyperlink r:id="rId29">
        <w:r>
          <w:rPr>
            <w:color w:val="0000FF"/>
          </w:rPr>
          <w:t>ОКПД 2</w:t>
        </w:r>
      </w:hyperlink>
      <w:r>
        <w:t xml:space="preserve">" указывается код (коды) вида продукции согласно общероссийскому </w:t>
      </w:r>
      <w:hyperlink r:id="rId30">
        <w:r>
          <w:rPr>
            <w:color w:val="0000FF"/>
          </w:rPr>
          <w:t>классификатору</w:t>
        </w:r>
      </w:hyperlink>
      <w:r>
        <w:t xml:space="preserve"> продукции по видам экономической деятельности (ОКПД</w:t>
      </w:r>
      <w:proofErr w:type="gramStart"/>
      <w:r>
        <w:t>2</w:t>
      </w:r>
      <w:proofErr w:type="gramEnd"/>
      <w:r>
        <w:t xml:space="preserve">) ОК 034-2014 (КПЕС 2008). В случае если в </w:t>
      </w:r>
      <w:hyperlink r:id="rId31">
        <w:r>
          <w:rPr>
            <w:color w:val="0000FF"/>
          </w:rPr>
          <w:t>классификаторе</w:t>
        </w:r>
      </w:hyperlink>
      <w:r>
        <w:t xml:space="preserve"> отсутствует код вида продукции, указывается код подгруппы продукции; в случае если в </w:t>
      </w:r>
      <w:hyperlink r:id="rId32">
        <w:r>
          <w:rPr>
            <w:color w:val="0000FF"/>
          </w:rPr>
          <w:t>классификаторе</w:t>
        </w:r>
      </w:hyperlink>
      <w:r>
        <w:t xml:space="preserve"> отсутствуют код вида и код подгруппы продукции, указывается код группы продукции.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 xml:space="preserve">В </w:t>
      </w:r>
      <w:hyperlink w:anchor="P208">
        <w:r>
          <w:rPr>
            <w:color w:val="0000FF"/>
          </w:rPr>
          <w:t>строке</w:t>
        </w:r>
      </w:hyperlink>
      <w:r>
        <w:t xml:space="preserve"> "код </w:t>
      </w:r>
      <w:hyperlink r:id="rId33">
        <w:r>
          <w:rPr>
            <w:color w:val="0000FF"/>
          </w:rPr>
          <w:t>ТН</w:t>
        </w:r>
      </w:hyperlink>
      <w:r>
        <w:t xml:space="preserve"> ВЭД ЕАЭС" указывается код (коды) продукции в соответствии с единой Товарной </w:t>
      </w:r>
      <w:hyperlink r:id="rId34">
        <w:r>
          <w:rPr>
            <w:color w:val="0000FF"/>
          </w:rPr>
          <w:t>номенклатурой</w:t>
        </w:r>
      </w:hyperlink>
      <w:r>
        <w:t xml:space="preserve"> внешнеэкономической деятельности Евразийского экономического союза, утвержденной решением Совета Евразийской экономической комиссии от 16 июля 2012 г. N 54 "Об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союза" (официальный сайт Евразийской экономической комиссии http://www.eurasiancommission.org</w:t>
      </w:r>
      <w:proofErr w:type="gramEnd"/>
      <w:r>
        <w:t>/, 23 июля 2012 г., с изменениями, внесенными Решением Коллегии Евразийской экономической комиссии от 13 апреля 2021 г., N 45 (официальный сайт Евразийского экономического союза http://www.eurasiancommission.org/, 16 апреля 2021 г.).</w:t>
      </w:r>
    </w:p>
    <w:p w:rsidR="0067003B" w:rsidRDefault="0067003B">
      <w:pPr>
        <w:pStyle w:val="ConsPlusNormal"/>
        <w:spacing w:before="220"/>
        <w:ind w:firstLine="540"/>
        <w:jc w:val="both"/>
      </w:pPr>
      <w:hyperlink w:anchor="P208">
        <w:r>
          <w:rPr>
            <w:color w:val="0000FF"/>
          </w:rPr>
          <w:t>Строка</w:t>
        </w:r>
      </w:hyperlink>
      <w:r>
        <w:t xml:space="preserve"> "код </w:t>
      </w:r>
      <w:hyperlink r:id="rId35">
        <w:r>
          <w:rPr>
            <w:color w:val="0000FF"/>
          </w:rPr>
          <w:t>ТН</w:t>
        </w:r>
      </w:hyperlink>
      <w:r>
        <w:t xml:space="preserve"> ВЭД ЕАЭС" заполняется для импортируемой и экспортируемой продукции.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7. В </w:t>
      </w:r>
      <w:hyperlink w:anchor="P210">
        <w:r>
          <w:rPr>
            <w:color w:val="0000FF"/>
          </w:rPr>
          <w:t>строке</w:t>
        </w:r>
      </w:hyperlink>
      <w:r>
        <w:t xml:space="preserve"> "СООТВЕТСТВУЕТ ТРЕБОВАНИЯМ" указывается следующее: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при подтверждении соответствия продукции требованиям технических регламентов Российской Федерации - наименование технического регламента Российской Федерации;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при подтверждении соответствия продукции, включенной в единый перечень продукции, подлежащей декларированию соответствия, - обозначение национального стандарт</w:t>
      </w:r>
      <w:proofErr w:type="gramStart"/>
      <w:r>
        <w:t>а(</w:t>
      </w:r>
      <w:proofErr w:type="spellStart"/>
      <w:proofErr w:type="gramEnd"/>
      <w:r>
        <w:t>ов</w:t>
      </w:r>
      <w:proofErr w:type="spellEnd"/>
      <w:r>
        <w:t>) Российской Федерации (его пункты и разделы, если документ не применялся в целом) (далее - национальный стандарт), требованиям которого(</w:t>
      </w:r>
      <w:proofErr w:type="spellStart"/>
      <w:r>
        <w:t>ых</w:t>
      </w:r>
      <w:proofErr w:type="spellEnd"/>
      <w:r>
        <w:t>) соответствует продукция.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8. В </w:t>
      </w:r>
      <w:hyperlink w:anchor="P212">
        <w:r>
          <w:rPr>
            <w:color w:val="0000FF"/>
          </w:rPr>
          <w:t>строке</w:t>
        </w:r>
      </w:hyperlink>
      <w:r>
        <w:t xml:space="preserve"> "СХЕМА ДЕКЛАРИРОВАНИЯ СООТВЕТСТВИЯ" приводится указание на схему, которая была применена при декларировании соответствия.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9. В </w:t>
      </w:r>
      <w:hyperlink w:anchor="P214">
        <w:r>
          <w:rPr>
            <w:color w:val="0000FF"/>
          </w:rPr>
          <w:t>строке</w:t>
        </w:r>
      </w:hyperlink>
      <w:r>
        <w:t xml:space="preserve"> "ДЕКЛАРАЦИЯ О СООТВЕТСТВИИ ПРИНЯТА НА ОСНОВАНИИ" указываются сведения о документах, подтверждающих соответствие продукции требованиям технического регламента Российской Федерации или национального стандарт</w:t>
      </w:r>
      <w:proofErr w:type="gramStart"/>
      <w:r>
        <w:t>а(</w:t>
      </w:r>
      <w:proofErr w:type="spellStart"/>
      <w:proofErr w:type="gramEnd"/>
      <w:r>
        <w:t>ов</w:t>
      </w:r>
      <w:proofErr w:type="spellEnd"/>
      <w:r>
        <w:t>):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lastRenderedPageBreak/>
        <w:t>протоколы исследований (испытаний) и измерений с указанием номера, даты, наименования испытательной лаборатории (центра), уникального номера записи об аккредитации в реестре аккредитованных лиц;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сведения о сертификате системы менеджмента качества (в случаях, предусмотренных схемой сертификации) с указанием номера, даты, наименования органа по сертификации систем менеджмента, выдавшего сертификат системы менеджмента качества, уникального номера записи об аккредитации в реестре аккредитованных лиц;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сведения о </w:t>
      </w:r>
      <w:proofErr w:type="gramStart"/>
      <w:r>
        <w:t>заключении</w:t>
      </w:r>
      <w:proofErr w:type="gramEnd"/>
      <w:r>
        <w:t xml:space="preserve"> об исследовании типа продукции (в случаях, предусмотренных схемой декларирования соответствия) с указанием номера и даты оформления;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сведения о других документах, представленных заявителем в качестве доказательства соответствия продукции требованиям технического регламента (технических регламентов) или национального стандарт</w:t>
      </w:r>
      <w:proofErr w:type="gramStart"/>
      <w:r>
        <w:t>а(</w:t>
      </w:r>
      <w:proofErr w:type="spellStart"/>
      <w:proofErr w:type="gramEnd"/>
      <w:r>
        <w:t>ов</w:t>
      </w:r>
      <w:proofErr w:type="spellEnd"/>
      <w:r>
        <w:t>).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10. В </w:t>
      </w:r>
      <w:hyperlink w:anchor="P216">
        <w:r>
          <w:rPr>
            <w:color w:val="0000FF"/>
          </w:rPr>
          <w:t>строке</w:t>
        </w:r>
      </w:hyperlink>
      <w:r>
        <w:t xml:space="preserve"> "ДОПОЛНИТЕЛЬНЫЕ СВЕДЕНИЯ" указываются обозначение и наименование национального стандарт</w:t>
      </w:r>
      <w:proofErr w:type="gramStart"/>
      <w:r>
        <w:t>а(</w:t>
      </w:r>
      <w:proofErr w:type="spellStart"/>
      <w:proofErr w:type="gramEnd"/>
      <w:r>
        <w:t>ов</w:t>
      </w:r>
      <w:proofErr w:type="spellEnd"/>
      <w:r>
        <w:t xml:space="preserve">), включенного в перечень документов по стандартизации, в результате применения которых на добровольной основе обеспечивается соблюдение требований технического регламента (технических регламентов) (для декларации о соответствии продукции требованиям технических регламентов Российской Федерации в случае применения таких стандартов), дата изготовления единицы продукции а также сведения об условиях и сроках хранения, или сроке службы (годности), или ресурсе продукции (при наличии). В случае принятия </w:t>
      </w:r>
      <w:proofErr w:type="gramStart"/>
      <w:r>
        <w:t>декларации</w:t>
      </w:r>
      <w:proofErr w:type="gramEnd"/>
      <w:r>
        <w:t xml:space="preserve"> о соответствии взамен выданной ранее указывается ее регистрационный номер.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11. В </w:t>
      </w:r>
      <w:hyperlink w:anchor="P219">
        <w:r>
          <w:rPr>
            <w:color w:val="0000FF"/>
          </w:rPr>
          <w:t>строке</w:t>
        </w:r>
      </w:hyperlink>
      <w:r>
        <w:t xml:space="preserve"> "СРОК ДЕЙСТВИЯ ДЕКЛАРАЦИИ О СООТВЕТСТВИИ" указывается срок действия декларации о соответствии (дата начала срока действия и дата окончания срока действия декларации о соответствии): число - двумя арабскими цифрами, месяц - двумя арабскими цифрами, год - четырьмя арабскими цифрами.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>Начало срока действия декларации о соответствии устанавливается со дня регистрации декларации о соответствии в едином реестре.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Если нормативными правовыми актами Российской Федерации в сфере технического регулирования не установлен срок действия декларации о соответствии, то в </w:t>
      </w:r>
      <w:hyperlink w:anchor="P219">
        <w:r>
          <w:rPr>
            <w:color w:val="0000FF"/>
          </w:rPr>
          <w:t>строке</w:t>
        </w:r>
      </w:hyperlink>
      <w:r>
        <w:t xml:space="preserve"> "срок действия декларации о соответствии" указывается только дата начала срока действия декларации о соответствии, в </w:t>
      </w:r>
      <w:hyperlink w:anchor="P219">
        <w:r>
          <w:rPr>
            <w:color w:val="0000FF"/>
          </w:rPr>
          <w:t>поле</w:t>
        </w:r>
      </w:hyperlink>
      <w:r>
        <w:t xml:space="preserve"> окончания срока действия декларации о соответствии производится запись "не установлен".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12. В </w:t>
      </w:r>
      <w:hyperlink w:anchor="P223">
        <w:r>
          <w:rPr>
            <w:color w:val="0000FF"/>
          </w:rPr>
          <w:t>строке</w:t>
        </w:r>
      </w:hyperlink>
      <w:r>
        <w:t xml:space="preserve"> "ЗАЯВИТЕЛЬ" ставится усиленная квалифицированная электронная подпись уполномоченного лица заявителя, а также указываются фамилия, имя и отчество (при наличии) лица, руководителя юридического лица - заявителя (или лица, уполномоченного руководителем подписывать декларацию о соответствии) или физического лица - заявителя, зарегистрированного в качестве индивидуального предпринимателя.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13. При значительном объеме информации, указываемой в строках </w:t>
      </w:r>
      <w:hyperlink w:anchor="P202">
        <w:r>
          <w:rPr>
            <w:color w:val="0000FF"/>
          </w:rPr>
          <w:t>"ЗАЯВЛЯЕТ, ЧТО ПРОДУКЦИЯ"</w:t>
        </w:r>
      </w:hyperlink>
      <w:r>
        <w:t xml:space="preserve">, </w:t>
      </w:r>
      <w:hyperlink w:anchor="P214">
        <w:r>
          <w:rPr>
            <w:color w:val="0000FF"/>
          </w:rPr>
          <w:t>"ДЕКЛАРАЦИЯ О СООТВЕТСТВИИ ПРИНЯТА НА ОСНОВАНИИ"</w:t>
        </w:r>
      </w:hyperlink>
      <w:r>
        <w:t xml:space="preserve"> и </w:t>
      </w:r>
      <w:hyperlink w:anchor="P216">
        <w:r>
          <w:rPr>
            <w:color w:val="0000FF"/>
          </w:rPr>
          <w:t>"ДОПОЛНИТЕЛЬНЫЕ СВЕДЕНИЯ"</w:t>
        </w:r>
      </w:hyperlink>
      <w:r>
        <w:t xml:space="preserve"> декларации о соответствии, такая информация приводится в приложении к декларации, которое является неотъемлемой частью декларации о соответствии. Каждый лист приложения нумеруется, на нем проставляются регистрационный номер декларации, подпись, фамилия, имя и отчество (при наличии) лица, принявшего декларацию о соответствии, печать заявителя (если иное не установлено законодательством государства-члена). При этом в соответствующих полях декларации о соответствии приводится ссылка на приложение (с указанием количества листов в приложении).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14. Наименование изготовителя, его место нахождения (кроме наименования государства) и </w:t>
      </w:r>
      <w:r>
        <w:lastRenderedPageBreak/>
        <w:t>сведения о продукции (тип, марка, модель, артикул продукции) может указываться с использованием букв латинского алфавита.</w:t>
      </w:r>
    </w:p>
    <w:p w:rsidR="0067003B" w:rsidRDefault="0067003B">
      <w:pPr>
        <w:pStyle w:val="ConsPlusNormal"/>
        <w:spacing w:before="220"/>
        <w:ind w:firstLine="540"/>
        <w:jc w:val="both"/>
      </w:pPr>
      <w:r>
        <w:t xml:space="preserve">15. Внесение в </w:t>
      </w:r>
      <w:hyperlink w:anchor="P195">
        <w:r>
          <w:rPr>
            <w:color w:val="0000FF"/>
          </w:rPr>
          <w:t>декларацию</w:t>
        </w:r>
      </w:hyperlink>
      <w:r>
        <w:t xml:space="preserve"> о соответствии иных сведений, а также сокращение слов (кроме общепринятых обозначений и сокращений) и любое исправление текста не допускаются. При необходимости внесения изменений заявитель принимает новую декларацию о соответствии и осуществляет ее регистрацию.</w:t>
      </w: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jc w:val="both"/>
      </w:pPr>
    </w:p>
    <w:p w:rsidR="0067003B" w:rsidRDefault="0067003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4017" w:rsidRDefault="00080033"/>
    <w:sectPr w:rsidR="00F44017" w:rsidSect="005B2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7003B"/>
    <w:rsid w:val="00080033"/>
    <w:rsid w:val="00096C9F"/>
    <w:rsid w:val="001F3BD7"/>
    <w:rsid w:val="00226525"/>
    <w:rsid w:val="002A1547"/>
    <w:rsid w:val="002E561D"/>
    <w:rsid w:val="0067003B"/>
    <w:rsid w:val="00950743"/>
    <w:rsid w:val="00BE6B71"/>
    <w:rsid w:val="00F74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003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7003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7003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67936" TargetMode="External"/><Relationship Id="rId13" Type="http://schemas.openxmlformats.org/officeDocument/2006/relationships/hyperlink" Target="https://login.consultant.ru/link/?req=doc&amp;base=LAW&amp;n=456149&amp;dst=100010" TargetMode="External"/><Relationship Id="rId18" Type="http://schemas.openxmlformats.org/officeDocument/2006/relationships/hyperlink" Target="https://login.consultant.ru/link/?req=doc&amp;base=LAW&amp;n=468904" TargetMode="External"/><Relationship Id="rId26" Type="http://schemas.openxmlformats.org/officeDocument/2006/relationships/hyperlink" Target="https://login.consultant.ru/link/?req=doc&amp;base=LAW&amp;n=456149&amp;dst=10001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72169&amp;dst=100162" TargetMode="External"/><Relationship Id="rId34" Type="http://schemas.openxmlformats.org/officeDocument/2006/relationships/hyperlink" Target="https://login.consultant.ru/link/?req=doc&amp;base=LAW&amp;n=472169&amp;dst=100162" TargetMode="External"/><Relationship Id="rId7" Type="http://schemas.openxmlformats.org/officeDocument/2006/relationships/hyperlink" Target="https://login.consultant.ru/link/?req=doc&amp;base=LAW&amp;n=472749&amp;dst=100032" TargetMode="External"/><Relationship Id="rId12" Type="http://schemas.openxmlformats.org/officeDocument/2006/relationships/hyperlink" Target="https://login.consultant.ru/link/?req=doc&amp;base=LAW&amp;n=456149&amp;dst=100010" TargetMode="External"/><Relationship Id="rId17" Type="http://schemas.openxmlformats.org/officeDocument/2006/relationships/hyperlink" Target="https://login.consultant.ru/link/?req=doc&amp;base=LAW&amp;n=468904" TargetMode="External"/><Relationship Id="rId25" Type="http://schemas.openxmlformats.org/officeDocument/2006/relationships/hyperlink" Target="https://login.consultant.ru/link/?req=doc&amp;base=LAW&amp;n=456149&amp;dst=100010" TargetMode="External"/><Relationship Id="rId33" Type="http://schemas.openxmlformats.org/officeDocument/2006/relationships/hyperlink" Target="https://login.consultant.ru/link/?req=doc&amp;base=LAW&amp;n=472169&amp;dst=10016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68904" TargetMode="External"/><Relationship Id="rId20" Type="http://schemas.openxmlformats.org/officeDocument/2006/relationships/hyperlink" Target="https://login.consultant.ru/link/?req=doc&amp;base=LAW&amp;n=472169&amp;dst=100162" TargetMode="External"/><Relationship Id="rId29" Type="http://schemas.openxmlformats.org/officeDocument/2006/relationships/hyperlink" Target="https://login.consultant.ru/link/?req=doc&amp;base=LAW&amp;n=46890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88109&amp;dst=337" TargetMode="External"/><Relationship Id="rId11" Type="http://schemas.openxmlformats.org/officeDocument/2006/relationships/hyperlink" Target="https://login.consultant.ru/link/?req=doc&amp;base=LAW&amp;n=472169&amp;dst=100162" TargetMode="External"/><Relationship Id="rId24" Type="http://schemas.openxmlformats.org/officeDocument/2006/relationships/hyperlink" Target="https://login.consultant.ru/link/?req=doc&amp;base=LAW&amp;n=472169&amp;dst=100162" TargetMode="External"/><Relationship Id="rId32" Type="http://schemas.openxmlformats.org/officeDocument/2006/relationships/hyperlink" Target="https://login.consultant.ru/link/?req=doc&amp;base=LAW&amp;n=468904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388109&amp;dst=303" TargetMode="External"/><Relationship Id="rId15" Type="http://schemas.openxmlformats.org/officeDocument/2006/relationships/hyperlink" Target="https://login.consultant.ru/link/?req=doc&amp;base=LAW&amp;n=456149&amp;dst=100010" TargetMode="External"/><Relationship Id="rId23" Type="http://schemas.openxmlformats.org/officeDocument/2006/relationships/hyperlink" Target="https://login.consultant.ru/link/?req=doc&amp;base=LAW&amp;n=468904" TargetMode="External"/><Relationship Id="rId28" Type="http://schemas.openxmlformats.org/officeDocument/2006/relationships/hyperlink" Target="https://login.consultant.ru/link/?req=doc&amp;base=LAW&amp;n=456149&amp;dst=100010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68904" TargetMode="External"/><Relationship Id="rId19" Type="http://schemas.openxmlformats.org/officeDocument/2006/relationships/hyperlink" Target="https://login.consultant.ru/link/?req=doc&amp;base=LAW&amp;n=468904" TargetMode="External"/><Relationship Id="rId31" Type="http://schemas.openxmlformats.org/officeDocument/2006/relationships/hyperlink" Target="https://login.consultant.ru/link/?req=doc&amp;base=LAW&amp;n=468904" TargetMode="External"/><Relationship Id="rId4" Type="http://schemas.openxmlformats.org/officeDocument/2006/relationships/hyperlink" Target="https://login.consultant.ru/link/?req=doc&amp;base=LAW&amp;n=388109&amp;dst=295" TargetMode="External"/><Relationship Id="rId9" Type="http://schemas.openxmlformats.org/officeDocument/2006/relationships/hyperlink" Target="https://login.consultant.ru/link/?req=doc&amp;base=LAW&amp;n=367940" TargetMode="External"/><Relationship Id="rId14" Type="http://schemas.openxmlformats.org/officeDocument/2006/relationships/hyperlink" Target="https://login.consultant.ru/link/?req=doc&amp;base=LAW&amp;n=456149&amp;dst=100010" TargetMode="External"/><Relationship Id="rId22" Type="http://schemas.openxmlformats.org/officeDocument/2006/relationships/hyperlink" Target="https://login.consultant.ru/link/?req=doc&amp;base=LAW&amp;n=472169&amp;dst=100162" TargetMode="External"/><Relationship Id="rId27" Type="http://schemas.openxmlformats.org/officeDocument/2006/relationships/hyperlink" Target="https://login.consultant.ru/link/?req=doc&amp;base=LAW&amp;n=456149&amp;dst=100010" TargetMode="External"/><Relationship Id="rId30" Type="http://schemas.openxmlformats.org/officeDocument/2006/relationships/hyperlink" Target="https://login.consultant.ru/link/?req=doc&amp;base=LAW&amp;n=468904" TargetMode="External"/><Relationship Id="rId35" Type="http://schemas.openxmlformats.org/officeDocument/2006/relationships/hyperlink" Target="https://login.consultant.ru/link/?req=doc&amp;base=LAW&amp;n=472169&amp;dst=1001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5963</Words>
  <Characters>33995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2</cp:revision>
  <cp:lastPrinted>2024-04-04T04:51:00Z</cp:lastPrinted>
  <dcterms:created xsi:type="dcterms:W3CDTF">2024-04-04T04:51:00Z</dcterms:created>
  <dcterms:modified xsi:type="dcterms:W3CDTF">2024-04-04T06:03:00Z</dcterms:modified>
</cp:coreProperties>
</file>