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C1" w:rsidRDefault="00A372C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372C1" w:rsidRDefault="00A372C1">
      <w:pPr>
        <w:pStyle w:val="ConsPlusNormal"/>
        <w:outlineLvl w:val="0"/>
      </w:pPr>
    </w:p>
    <w:p w:rsidR="00A372C1" w:rsidRDefault="00A372C1">
      <w:pPr>
        <w:pStyle w:val="ConsPlusTitle"/>
        <w:jc w:val="center"/>
        <w:outlineLvl w:val="0"/>
      </w:pPr>
      <w:r>
        <w:t>ПРАВИТЕЛЬСТВО ОМСКОЙ ОБЛАСТИ</w:t>
      </w:r>
    </w:p>
    <w:p w:rsidR="00A372C1" w:rsidRDefault="00A372C1">
      <w:pPr>
        <w:pStyle w:val="ConsPlusTitle"/>
        <w:jc w:val="center"/>
      </w:pPr>
    </w:p>
    <w:p w:rsidR="00A372C1" w:rsidRDefault="00A372C1">
      <w:pPr>
        <w:pStyle w:val="ConsPlusTitle"/>
        <w:jc w:val="center"/>
      </w:pPr>
      <w:r>
        <w:t>ПОСТАНОВЛЕНИЕ</w:t>
      </w:r>
    </w:p>
    <w:p w:rsidR="00A372C1" w:rsidRDefault="00A372C1">
      <w:pPr>
        <w:pStyle w:val="ConsPlusTitle"/>
        <w:jc w:val="center"/>
      </w:pPr>
      <w:r>
        <w:t>от 1 марта 2017 г. N 53-п</w:t>
      </w:r>
    </w:p>
    <w:p w:rsidR="00A372C1" w:rsidRDefault="00A372C1">
      <w:pPr>
        <w:pStyle w:val="ConsPlusTitle"/>
        <w:jc w:val="center"/>
      </w:pPr>
    </w:p>
    <w:p w:rsidR="00A372C1" w:rsidRDefault="00A372C1">
      <w:pPr>
        <w:pStyle w:val="ConsPlusTitle"/>
        <w:jc w:val="center"/>
      </w:pPr>
      <w:r>
        <w:t>О ПРИМЕНЕНИИ КОНТРОЛЬНО-КАССОВОЙ ТЕХНИКИ</w:t>
      </w:r>
    </w:p>
    <w:p w:rsidR="00A372C1" w:rsidRDefault="00A372C1">
      <w:pPr>
        <w:pStyle w:val="ConsPlusTitle"/>
        <w:jc w:val="center"/>
      </w:pPr>
      <w:r>
        <w:t>ПРИ ОСУЩЕСТВЛЕНИИ РАСЧЕТОВ НА ТЕРРИТОРИИ ОМСКОЙ ОБЛАСТИ</w:t>
      </w:r>
    </w:p>
    <w:p w:rsidR="00A372C1" w:rsidRDefault="00A372C1">
      <w:pPr>
        <w:pStyle w:val="ConsPlusTitle"/>
        <w:jc w:val="center"/>
      </w:pPr>
      <w:r>
        <w:t xml:space="preserve">И О ПРИЗНАНИИ </w:t>
      </w:r>
      <w:proofErr w:type="gramStart"/>
      <w:r>
        <w:t>УТРАТИВШИМ</w:t>
      </w:r>
      <w:proofErr w:type="gramEnd"/>
      <w:r>
        <w:t xml:space="preserve"> СИЛУ ПОСТАНОВЛЕНИЯ ПРАВИТЕЛЬСТВА</w:t>
      </w:r>
    </w:p>
    <w:p w:rsidR="00A372C1" w:rsidRDefault="00A372C1">
      <w:pPr>
        <w:pStyle w:val="ConsPlusTitle"/>
        <w:jc w:val="center"/>
      </w:pPr>
      <w:r>
        <w:t>ОМСКОЙ ОБЛАСТИ ОТ 3 АВГУСТА 2004 ГОДА N 44-П</w:t>
      </w:r>
    </w:p>
    <w:p w:rsidR="00A372C1" w:rsidRDefault="00A372C1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A372C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372C1" w:rsidRDefault="00A372C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72C1" w:rsidRDefault="00A372C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Омской области от 08.08.2018 </w:t>
            </w:r>
            <w:hyperlink r:id="rId5" w:history="1">
              <w:r>
                <w:rPr>
                  <w:color w:val="0000FF"/>
                </w:rPr>
                <w:t>N 233-п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A372C1" w:rsidRDefault="00A372C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03.10.2018 </w:t>
            </w:r>
            <w:hyperlink r:id="rId6" w:history="1">
              <w:r>
                <w:rPr>
                  <w:color w:val="0000FF"/>
                </w:rPr>
                <w:t>N 283-п</w:t>
              </w:r>
            </w:hyperlink>
            <w:r>
              <w:rPr>
                <w:color w:val="392C69"/>
              </w:rPr>
              <w:t xml:space="preserve">, от 18.01.2022 </w:t>
            </w:r>
            <w:hyperlink r:id="rId7" w:history="1">
              <w:r>
                <w:rPr>
                  <w:color w:val="0000FF"/>
                </w:rPr>
                <w:t>N 2-п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</w:tr>
    </w:tbl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пунктами 2</w:t>
        </w:r>
      </w:hyperlink>
      <w:r>
        <w:t xml:space="preserve">, </w:t>
      </w:r>
      <w:hyperlink r:id="rId9" w:history="1">
        <w:r>
          <w:rPr>
            <w:color w:val="0000FF"/>
          </w:rPr>
          <w:t>3</w:t>
        </w:r>
      </w:hyperlink>
      <w:r>
        <w:t xml:space="preserve">, </w:t>
      </w:r>
      <w:hyperlink r:id="rId10" w:history="1">
        <w:r>
          <w:rPr>
            <w:color w:val="0000FF"/>
          </w:rPr>
          <w:t>7 статьи 2</w:t>
        </w:r>
      </w:hyperlink>
      <w:r>
        <w:t xml:space="preserve"> Федерального закона "О применении контрольно-кассовой техники при осуществлении расчетов в Российской Федерации" Правительство Омской области постановляет:</w:t>
      </w:r>
    </w:p>
    <w:p w:rsidR="00A372C1" w:rsidRDefault="00A372C1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Омской области от 08.08.2018 N 233-п)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1. Утвердить: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1) </w:t>
      </w:r>
      <w:hyperlink w:anchor="P36" w:history="1">
        <w:r>
          <w:rPr>
            <w:color w:val="0000FF"/>
          </w:rPr>
          <w:t>ассортимент</w:t>
        </w:r>
      </w:hyperlink>
      <w:r>
        <w:t xml:space="preserve"> сопутствующих товаров, реализуемых в газетно-журнальных киосках на территории Омской области, согласно приложению N 1 к настоящему постановлению;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2) </w:t>
      </w:r>
      <w:hyperlink w:anchor="P322" w:history="1">
        <w:r>
          <w:rPr>
            <w:color w:val="0000FF"/>
          </w:rPr>
          <w:t>перечень</w:t>
        </w:r>
      </w:hyperlink>
      <w:r>
        <w:t xml:space="preserve"> отдаленных или труднодоступных местностей (за исключением городов, районных центров (кроме административных центров муниципальных районов, являющихся единственным населенным пунктом муниципального района), поселков городского типа), при осуществлении </w:t>
      </w:r>
      <w:proofErr w:type="gramStart"/>
      <w:r>
        <w:t>расчетов</w:t>
      </w:r>
      <w:proofErr w:type="gramEnd"/>
      <w:r>
        <w:t xml:space="preserve"> на территории которых организации и индивидуальные предприниматели вправе не применять контрольно-кассовую технику (с соблюдением установленных условий выдачи документа, подтверждающего факт осуществления расчета), согласно приложению N 2 к настоящему постановлению;</w:t>
      </w:r>
    </w:p>
    <w:p w:rsidR="00A372C1" w:rsidRDefault="00A372C1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Омской области от 08.08.2018 N 233-п)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3) </w:t>
      </w:r>
      <w:hyperlink w:anchor="P619" w:history="1">
        <w:r>
          <w:rPr>
            <w:color w:val="0000FF"/>
          </w:rPr>
          <w:t>перечень</w:t>
        </w:r>
      </w:hyperlink>
      <w:r>
        <w:t xml:space="preserve"> местностей, удаленных от сетей связи, для целей применения контрольно-кассовой техники в режиме, не предусматривающем обязательной передачи фискальных документов в налоговые органы в электронной форме через оператора фискальных данных, согласно приложению N 3 к настоящему постановлению.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Правительства Омской области от 3 августа 2004 года N 44-п "О применении контрольно-кассовой техники при осуществлении наличных денежных расчетов и (или) расчетов с использованием платежных карт на территории Омской области".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right"/>
      </w:pPr>
      <w:r>
        <w:t>Губернатор Омской области,</w:t>
      </w:r>
    </w:p>
    <w:p w:rsidR="00A372C1" w:rsidRDefault="00A372C1">
      <w:pPr>
        <w:pStyle w:val="ConsPlusNormal"/>
        <w:jc w:val="right"/>
      </w:pPr>
      <w:r>
        <w:t>Председатель Правительства</w:t>
      </w:r>
    </w:p>
    <w:p w:rsidR="00A372C1" w:rsidRDefault="00A372C1">
      <w:pPr>
        <w:pStyle w:val="ConsPlusNormal"/>
        <w:jc w:val="right"/>
      </w:pPr>
      <w:r>
        <w:t>Омской области</w:t>
      </w:r>
    </w:p>
    <w:p w:rsidR="00A372C1" w:rsidRDefault="00A372C1">
      <w:pPr>
        <w:pStyle w:val="ConsPlusNormal"/>
        <w:jc w:val="right"/>
      </w:pPr>
      <w:r>
        <w:t>В.И.Назаров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right"/>
        <w:outlineLvl w:val="0"/>
      </w:pPr>
      <w:r>
        <w:t>Приложение N 1</w:t>
      </w:r>
    </w:p>
    <w:p w:rsidR="00A372C1" w:rsidRDefault="00A372C1">
      <w:pPr>
        <w:pStyle w:val="ConsPlusNormal"/>
        <w:jc w:val="right"/>
      </w:pPr>
      <w:r>
        <w:t>к постановлению Правительства Омской области</w:t>
      </w:r>
    </w:p>
    <w:p w:rsidR="00A372C1" w:rsidRDefault="00A372C1">
      <w:pPr>
        <w:pStyle w:val="ConsPlusNormal"/>
        <w:jc w:val="right"/>
      </w:pPr>
      <w:r>
        <w:t>от 1 марта 2017 г. N 53-п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</w:pPr>
      <w:bookmarkStart w:id="0" w:name="P36"/>
      <w:bookmarkEnd w:id="0"/>
      <w:r>
        <w:t>АССОРТИМЕНТ</w:t>
      </w:r>
    </w:p>
    <w:p w:rsidR="00A372C1" w:rsidRDefault="00A372C1">
      <w:pPr>
        <w:pStyle w:val="ConsPlusTitle"/>
        <w:jc w:val="center"/>
      </w:pPr>
      <w:r>
        <w:t xml:space="preserve">сопутствующих товаров, реализуемых </w:t>
      </w:r>
      <w:proofErr w:type="gramStart"/>
      <w:r>
        <w:t>в</w:t>
      </w:r>
      <w:proofErr w:type="gramEnd"/>
      <w:r>
        <w:t xml:space="preserve"> газетно-журнальных</w:t>
      </w:r>
    </w:p>
    <w:p w:rsidR="00A372C1" w:rsidRDefault="00A372C1">
      <w:pPr>
        <w:pStyle w:val="ConsPlusTitle"/>
        <w:jc w:val="center"/>
      </w:pPr>
      <w:proofErr w:type="gramStart"/>
      <w:r>
        <w:t>киосках</w:t>
      </w:r>
      <w:proofErr w:type="gramEnd"/>
      <w:r>
        <w:t xml:space="preserve"> на территории Омской области</w:t>
      </w:r>
    </w:p>
    <w:p w:rsidR="00A372C1" w:rsidRDefault="00A372C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6520"/>
        <w:gridCol w:w="1871"/>
      </w:tblGrid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1871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 xml:space="preserve">Код </w:t>
            </w:r>
            <w:hyperlink w:anchor="P308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3</w:t>
            </w:r>
          </w:p>
        </w:tc>
      </w:tr>
      <w:tr w:rsidR="00A372C1">
        <w:tc>
          <w:tcPr>
            <w:tcW w:w="9071" w:type="dxa"/>
            <w:gridSpan w:val="3"/>
            <w:vAlign w:val="bottom"/>
          </w:tcPr>
          <w:p w:rsidR="00A372C1" w:rsidRDefault="00A372C1">
            <w:pPr>
              <w:pStyle w:val="ConsPlusNormal"/>
              <w:jc w:val="center"/>
              <w:outlineLvl w:val="1"/>
            </w:pPr>
            <w:r>
              <w:t>I. Непродовольственные товары</w:t>
            </w:r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Аудиодиски и ленты прочие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14" w:history="1">
              <w:r>
                <w:rPr>
                  <w:color w:val="0000FF"/>
                </w:rPr>
                <w:t>59.20.34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Батареи и аккумуляторы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15" w:history="1">
              <w:r>
                <w:rPr>
                  <w:color w:val="0000FF"/>
                </w:rPr>
                <w:t>27.20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Белье нательное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16" w:history="1">
              <w:r>
                <w:rPr>
                  <w:color w:val="0000FF"/>
                </w:rPr>
                <w:t>14.14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520" w:type="dxa"/>
          </w:tcPr>
          <w:p w:rsidR="00A372C1" w:rsidRDefault="00A372C1">
            <w:pPr>
              <w:pStyle w:val="ConsPlusNormal"/>
            </w:pPr>
            <w:r>
              <w:t>Белье столовое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17" w:history="1">
              <w:r>
                <w:rPr>
                  <w:color w:val="0000FF"/>
                </w:rPr>
                <w:t>13.92.13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Бижутерия и подобные изделия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18" w:history="1">
              <w:r>
                <w:rPr>
                  <w:color w:val="0000FF"/>
                </w:rPr>
                <w:t>32.13.10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Бритвы и лезвия для бритв, включая полосовые заготовки лезвий для безопасных бритв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19" w:history="1">
              <w:r>
                <w:rPr>
                  <w:color w:val="0000FF"/>
                </w:rPr>
                <w:t>25.71.12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Бумага специального назначения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20" w:history="1">
              <w:r>
                <w:rPr>
                  <w:color w:val="0000FF"/>
                </w:rPr>
                <w:t>17.12.14.141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Бумага хозяйственная и туалетная и изделия санитарно-гигиенического назначения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21" w:history="1">
              <w:r>
                <w:rPr>
                  <w:color w:val="0000FF"/>
                </w:rPr>
                <w:t>17.22.1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22" w:history="1">
              <w:r>
                <w:rPr>
                  <w:color w:val="0000FF"/>
                </w:rPr>
                <w:t>25.99.23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Доски грифельные; штемпели для датирования, запечатывания или нумерации и аналогичные изделия; ленты для пишущих машинок или аналогичные ленты; штемпельные подушки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23" w:history="1">
              <w:r>
                <w:rPr>
                  <w:color w:val="0000FF"/>
                </w:rPr>
                <w:t>32.99.16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Зажигалки сигаретные и прочие зажигалки; курительные трубки и мундштуки для сигар или сигарет и их части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24" w:history="1">
              <w:r>
                <w:rPr>
                  <w:color w:val="0000FF"/>
                </w:rPr>
                <w:t>32.99.41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Зонты от дождя и солнца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25" w:history="1">
              <w:r>
                <w:rPr>
                  <w:color w:val="0000FF"/>
                </w:rPr>
                <w:t>32.99.21.110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Зубные щетки, щетки для волос и прочие туалетные щетки для ухода за внешностью; художественные кисти, кисточки для письма, косметические кисточки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26" w:history="1">
              <w:r>
                <w:rPr>
                  <w:color w:val="0000FF"/>
                </w:rPr>
                <w:t>32.91.12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Иглы швейные, вязальные спицы, штопальные иглы, вязальные крючки, иглы для вышивания и аналогичные изделия для ручной работы из черных металлов; английские булавки и прочие булавки из черных металлов, не включенные в другие группировки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27" w:history="1">
              <w:r>
                <w:rPr>
                  <w:color w:val="0000FF"/>
                </w:rPr>
                <w:t>25.93.18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Игры и игрушки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28" w:history="1">
              <w:r>
                <w:rPr>
                  <w:color w:val="0000FF"/>
                </w:rPr>
                <w:t>32.40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  <w:jc w:val="both"/>
            </w:pPr>
            <w:r>
              <w:t>Изделия гигиенические или фармацевтические (включая соски) из вулканизированной резины, кроме твердой резины (эбонита)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29" w:history="1">
              <w:r>
                <w:rPr>
                  <w:color w:val="0000FF"/>
                </w:rPr>
                <w:t>22.19.71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Изделия для праздников, карнавалов или прочие изделия для увеселения, в том числе для показа фокусов и шуточных номеров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30" w:history="1">
              <w:r>
                <w:rPr>
                  <w:color w:val="0000FF"/>
                </w:rPr>
                <w:t>32.99.51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Изделия металлические прочие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31" w:history="1">
              <w:r>
                <w:rPr>
                  <w:color w:val="0000FF"/>
                </w:rPr>
                <w:t>25.99.2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Изделия ножевые прочие; наборы и инструменты маникюрные или педикюрные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32" w:history="1">
              <w:r>
                <w:rPr>
                  <w:color w:val="0000FF"/>
                </w:rPr>
                <w:t>25.71.13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Изделия пластмассовые декоративные прочие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33" w:history="1">
              <w:r>
                <w:rPr>
                  <w:color w:val="0000FF"/>
                </w:rPr>
                <w:t>22.29.26.190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Изделия пластмассовые прочие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34" w:history="1">
              <w:r>
                <w:rPr>
                  <w:color w:val="0000FF"/>
                </w:rPr>
                <w:t>22.29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Изделия прочие из бумаги и картона, не включенные в другие группировки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35" w:history="1">
              <w:r>
                <w:rPr>
                  <w:color w:val="0000FF"/>
                </w:rPr>
                <w:t>17.29.19.190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520" w:type="dxa"/>
          </w:tcPr>
          <w:p w:rsidR="00A372C1" w:rsidRDefault="00A372C1">
            <w:pPr>
              <w:pStyle w:val="ConsPlusNormal"/>
            </w:pPr>
            <w:r>
              <w:t>Изделия чулочно-носочные трикотажные или вязаные (за исключением изделий чулочно-носочных, применяемых в медицинских целях трикотажных или вязаных)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36" w:history="1">
              <w:r>
                <w:rPr>
                  <w:color w:val="0000FF"/>
                </w:rPr>
                <w:t>14.31.10.110</w:t>
              </w:r>
            </w:hyperlink>
            <w:r>
              <w:t xml:space="preserve"> - </w:t>
            </w:r>
            <w:hyperlink r:id="rId37" w:history="1">
              <w:r>
                <w:rPr>
                  <w:color w:val="0000FF"/>
                </w:rPr>
                <w:t>14.31.10.239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Калькуляторы электронные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38" w:history="1">
              <w:r>
                <w:rPr>
                  <w:color w:val="0000FF"/>
                </w:rPr>
                <w:t>28.23.12.110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Канаты, веревки, шпагат и сети, кроме отходов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39" w:history="1">
              <w:r>
                <w:rPr>
                  <w:color w:val="0000FF"/>
                </w:rPr>
                <w:t>13.94.1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40" w:history="1">
              <w:r>
                <w:rPr>
                  <w:color w:val="0000FF"/>
                </w:rPr>
                <w:t>32.99.15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Карты со встроенными интегральными схемами (смарт-карты)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41" w:history="1">
              <w:r>
                <w:rPr>
                  <w:color w:val="0000FF"/>
                </w:rPr>
                <w:t>26.12.3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Клеи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42" w:history="1">
              <w:r>
                <w:rPr>
                  <w:color w:val="0000FF"/>
                </w:rPr>
                <w:t>20.52.10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Книги, брошюры, листовки печатные прочие и подобные печатные материалы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43" w:history="1">
              <w:r>
                <w:rPr>
                  <w:color w:val="0000FF"/>
                </w:rPr>
                <w:t>58.11.19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Книжки электронные записные и аналогичная компьютерная техника</w:t>
            </w:r>
          </w:p>
        </w:tc>
        <w:tc>
          <w:tcPr>
            <w:tcW w:w="1871" w:type="dxa"/>
            <w:vAlign w:val="center"/>
          </w:tcPr>
          <w:p w:rsidR="00A372C1" w:rsidRDefault="00A372C1">
            <w:pPr>
              <w:pStyle w:val="ConsPlusNormal"/>
              <w:jc w:val="center"/>
            </w:pPr>
            <w:hyperlink r:id="rId44" w:history="1">
              <w:r>
                <w:rPr>
                  <w:color w:val="0000FF"/>
                </w:rPr>
                <w:t>26.20.11.120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Кнопки чертежные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45" w:history="1">
              <w:r>
                <w:rPr>
                  <w:color w:val="0000FF"/>
                </w:rPr>
                <w:t>25.93.14.130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Корм готовый для непродуктивных животных </w:t>
            </w:r>
            <w:hyperlink w:anchor="P309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46" w:history="1">
              <w:r>
                <w:rPr>
                  <w:color w:val="0000FF"/>
                </w:rPr>
                <w:t>10.92.10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Манипуляторы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47" w:history="1">
              <w:r>
                <w:rPr>
                  <w:color w:val="0000FF"/>
                </w:rPr>
                <w:t>26.20.16.170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Мешки и пакеты, используемые для упаковки товаров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48" w:history="1">
              <w:r>
                <w:rPr>
                  <w:color w:val="0000FF"/>
                </w:rPr>
                <w:t>13.92.21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Мыло и органические поверхностно-активные вещества и средства, используемые в качестве мыла; бумага, вата, войлок, фетр и нетканые материалы, пропитанные или покрытые мылом или моющим средством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49" w:history="1">
              <w:r>
                <w:rPr>
                  <w:color w:val="0000FF"/>
                </w:rPr>
                <w:t>20.41.31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Наборы дорожные, используемые для личной гигиены, шитья или для чистки одежды или обуви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50" w:history="1">
              <w:r>
                <w:rPr>
                  <w:color w:val="0000FF"/>
                </w:rPr>
                <w:t>15.12.12.210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Наборы пишущих принадлежностей, держатели для ручек и </w:t>
            </w:r>
            <w:r>
              <w:lastRenderedPageBreak/>
              <w:t>карандашей и аналогичные держатели; части пишущих принадлежностей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51" w:history="1">
              <w:r>
                <w:rPr>
                  <w:color w:val="0000FF"/>
                </w:rPr>
                <w:t>32.99.14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lastRenderedPageBreak/>
              <w:t>38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Нити и шнуры резиновые с текстильным покрытием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52" w:history="1">
              <w:r>
                <w:rPr>
                  <w:color w:val="0000FF"/>
                </w:rPr>
                <w:t>13.96.13.110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Нитки швейные хлопчатобумажные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53" w:history="1">
              <w:r>
                <w:rPr>
                  <w:color w:val="0000FF"/>
                </w:rPr>
                <w:t>13.10.62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Нитки шелковые швейные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54" w:history="1">
              <w:r>
                <w:rPr>
                  <w:color w:val="0000FF"/>
                </w:rPr>
                <w:t>13.10.40.121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Ножницы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55" w:history="1">
              <w:r>
                <w:rPr>
                  <w:color w:val="0000FF"/>
                </w:rPr>
                <w:t>25.71.11.120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Носители данных магнитные и оптические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56" w:history="1">
              <w:r>
                <w:rPr>
                  <w:color w:val="0000FF"/>
                </w:rPr>
                <w:t>26.80.1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Открытки почтовые печатные, открытки поздравительные и прочая издательская продукция печатная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57" w:history="1">
              <w:r>
                <w:rPr>
                  <w:color w:val="0000FF"/>
                </w:rPr>
                <w:t>58.19.11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Очки защитные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58" w:history="1">
              <w:r>
                <w:rPr>
                  <w:color w:val="0000FF"/>
                </w:rPr>
                <w:t>32.50.42.120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Перчатки резиновые хозяйственные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59" w:history="1">
              <w:r>
                <w:rPr>
                  <w:color w:val="0000FF"/>
                </w:rPr>
                <w:t>22.19.60.114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Платки носовые из текстильных материалов, </w:t>
            </w:r>
            <w:proofErr w:type="gramStart"/>
            <w:r>
              <w:t>кроме</w:t>
            </w:r>
            <w:proofErr w:type="gramEnd"/>
            <w:r>
              <w:t xml:space="preserve"> трикотажных или вязаных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0" w:history="1">
              <w:r>
                <w:rPr>
                  <w:color w:val="0000FF"/>
                </w:rPr>
                <w:t>14.19.23.110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520" w:type="dxa"/>
          </w:tcPr>
          <w:p w:rsidR="00A372C1" w:rsidRDefault="00A372C1">
            <w:pPr>
              <w:pStyle w:val="ConsPlusNormal"/>
            </w:pPr>
            <w:r>
              <w:t>Посуда столовая и кухонная, прочие предметы домашнего обихода и предметы туалета пластмассовые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1" w:history="1">
              <w:r>
                <w:rPr>
                  <w:color w:val="0000FF"/>
                </w:rPr>
                <w:t>22.29.23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Пояса, ремни, портупеи и патронташи из натуральной или композиционной кожи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2" w:history="1">
              <w:r>
                <w:rPr>
                  <w:color w:val="0000FF"/>
                </w:rPr>
                <w:t>14.19.31.130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Принадлежности канцелярские бумажные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63" w:history="1">
              <w:r>
                <w:rPr>
                  <w:color w:val="0000FF"/>
                </w:rPr>
                <w:t>17.23.1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Принадлежности канцелярские или школьные пластмассовые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4" w:history="1">
              <w:r>
                <w:rPr>
                  <w:color w:val="0000FF"/>
                </w:rPr>
                <w:t>22.29.25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Расчески, гребни для волос и аналогичные изделия; шпильки для волос; зажимы для завивки, бигуди; пульверизаторы для духов и их насадки и головки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5" w:history="1">
              <w:r>
                <w:rPr>
                  <w:color w:val="0000FF"/>
                </w:rPr>
                <w:t>32.99.52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Ремешки (кроме металлических), ленты и браслеты для наручных </w:t>
            </w:r>
            <w:proofErr w:type="gramStart"/>
            <w:r>
              <w:t>часов</w:t>
            </w:r>
            <w:proofErr w:type="gramEnd"/>
            <w:r>
              <w:t xml:space="preserve"> и их части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6" w:history="1">
              <w:r>
                <w:rPr>
                  <w:color w:val="0000FF"/>
                </w:rPr>
                <w:t>15.12.13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Ручки чертежные для туши; авторучки, стилографы и прочие ручки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7" w:history="1">
              <w:r>
                <w:rPr>
                  <w:color w:val="0000FF"/>
                </w:rPr>
                <w:t>32.99.13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Ручки шариковые; ручки и маркеры с наконечником из фетра и прочих пористых материалов; механические карандаши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8" w:history="1">
              <w:r>
                <w:rPr>
                  <w:color w:val="0000FF"/>
                </w:rPr>
                <w:t>32.99.12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Свечи, вощеные фитили и аналогичные изделия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69" w:history="1">
              <w:r>
                <w:rPr>
                  <w:color w:val="0000FF"/>
                </w:rPr>
                <w:t>32.99.54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Семена овощных культур, кроме семян сахарной свеклы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70" w:history="1">
              <w:r>
                <w:rPr>
                  <w:color w:val="0000FF"/>
                </w:rPr>
                <w:t>01.13.60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Семена цветочных культур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71" w:history="1">
              <w:r>
                <w:rPr>
                  <w:color w:val="0000FF"/>
                </w:rPr>
                <w:t>01.19.22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Скобы и аналогичные изделия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72" w:history="1">
              <w:r>
                <w:rPr>
                  <w:color w:val="0000FF"/>
                </w:rPr>
                <w:t>25.93.14.140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Спички общего назначения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73" w:history="1">
              <w:r>
                <w:rPr>
                  <w:color w:val="0000FF"/>
                </w:rPr>
                <w:t>20.51.20.110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Средства парфюмерные и косметические </w:t>
            </w:r>
            <w:hyperlink w:anchor="P310" w:history="1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74" w:history="1">
              <w:r>
                <w:rPr>
                  <w:color w:val="0000FF"/>
                </w:rPr>
                <w:t>20.42.1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Средства, кремы, мастики для обуви полирующие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75" w:history="1">
              <w:r>
                <w:rPr>
                  <w:color w:val="0000FF"/>
                </w:rPr>
                <w:t>20.41.43.110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lastRenderedPageBreak/>
              <w:t>62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Статуэтки и прочие декоративные изделия из керамики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76" w:history="1">
              <w:r>
                <w:rPr>
                  <w:color w:val="0000FF"/>
                </w:rPr>
                <w:t>23.41.13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Статуэтки и прочие украшения и рамки для фотографий, картин или аналогичных изделий и зеркала из недрагоценных металлов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77" w:history="1">
              <w:r>
                <w:rPr>
                  <w:color w:val="0000FF"/>
                </w:rPr>
                <w:t>25.99.24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Статуэтки пластмассовые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78" w:history="1">
              <w:r>
                <w:rPr>
                  <w:color w:val="0000FF"/>
                </w:rPr>
                <w:t>22.29.26.120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Термометры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79" w:history="1">
              <w:r>
                <w:rPr>
                  <w:color w:val="0000FF"/>
                </w:rPr>
                <w:t>26.51.51.110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Удочки рыболовные, прочие рыболовные снасти; инвентарь для </w:t>
            </w:r>
            <w:proofErr w:type="gramStart"/>
            <w:r>
              <w:t>спортивных</w:t>
            </w:r>
            <w:proofErr w:type="gramEnd"/>
            <w:r>
              <w:t xml:space="preserve"> охоты и рыболовства, не включенный в другие группировки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0" w:history="1">
              <w:r>
                <w:rPr>
                  <w:color w:val="0000FF"/>
                </w:rPr>
                <w:t>32.30.16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Устройства запоминающие внешние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81" w:history="1">
              <w:r>
                <w:rPr>
                  <w:color w:val="0000FF"/>
                </w:rPr>
                <w:t>26.20.21.120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Фотопластинки и фотопленки, фотопленки для моментальных фотоснимков, светочувствительные, неэкспонированные; фотобумаги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2" w:history="1">
              <w:r>
                <w:rPr>
                  <w:color w:val="0000FF"/>
                </w:rPr>
                <w:t>20.59.11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Футляры для музыкальных инструментов, футляры для очков, биноклей, фотоаппаратов, ружей, кобура и аналогичные чехлы из натуральной кожи, сочетаний кожи, листов пластмассы, текстильных материалов, вулканизированных волокон или картона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3" w:history="1">
              <w:r>
                <w:rPr>
                  <w:color w:val="0000FF"/>
                </w:rPr>
                <w:t>15.12.12.193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Цветы искусственные, листья и фрукты, и их части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4" w:history="1">
              <w:r>
                <w:rPr>
                  <w:color w:val="0000FF"/>
                </w:rPr>
                <w:t>32.99.55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Части и принадлежности музыкальных инструментов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5" w:history="1">
              <w:r>
                <w:rPr>
                  <w:color w:val="0000FF"/>
                </w:rPr>
                <w:t>32.20.20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Чернила для письма или рисования и прочие чернила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6" w:history="1">
              <w:r>
                <w:rPr>
                  <w:color w:val="0000FF"/>
                </w:rPr>
                <w:t>20.59.3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Шпагат, канаты, веревки и шнуры из джута или прочих текстильных лубяных материалов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7" w:history="1">
              <w:r>
                <w:rPr>
                  <w:color w:val="0000FF"/>
                </w:rPr>
                <w:t>13.94.11</w:t>
              </w:r>
            </w:hyperlink>
          </w:p>
        </w:tc>
      </w:tr>
      <w:tr w:rsidR="00A372C1">
        <w:tc>
          <w:tcPr>
            <w:tcW w:w="9071" w:type="dxa"/>
            <w:gridSpan w:val="3"/>
            <w:vAlign w:val="bottom"/>
          </w:tcPr>
          <w:p w:rsidR="00A372C1" w:rsidRDefault="00A372C1">
            <w:pPr>
              <w:pStyle w:val="ConsPlusNormal"/>
              <w:jc w:val="center"/>
              <w:outlineLvl w:val="1"/>
            </w:pPr>
            <w:r>
              <w:t xml:space="preserve">II. Продовольственные товары </w:t>
            </w:r>
            <w:hyperlink w:anchor="P309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Воды минеральные и безалкогольные напитки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88" w:history="1">
              <w:r>
                <w:rPr>
                  <w:color w:val="0000FF"/>
                </w:rPr>
                <w:t>11.07.1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Изделия кондитерские сахаристые (включая белый шоколад), не содержащие какао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89" w:history="1">
              <w:r>
                <w:rPr>
                  <w:color w:val="0000FF"/>
                </w:rPr>
                <w:t>10.82.23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520" w:type="dxa"/>
          </w:tcPr>
          <w:p w:rsidR="00A372C1" w:rsidRDefault="00A372C1">
            <w:pPr>
              <w:pStyle w:val="ConsPlusNormal"/>
            </w:pPr>
            <w:r>
              <w:t>Консервы молокосодержащие сгущенные; консервы молокосодержащие сгущенные с сахаром; консервы молокосодержащие сгущенные с сахаром вареные; консервы молокосодержащие сгущенные с сахаром с вкусовыми компонентами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90" w:history="1">
              <w:r>
                <w:rPr>
                  <w:color w:val="0000FF"/>
                </w:rPr>
                <w:t>10.51.56.360</w:t>
              </w:r>
            </w:hyperlink>
            <w:r>
              <w:t xml:space="preserve"> - </w:t>
            </w:r>
            <w:hyperlink r:id="rId91" w:history="1">
              <w:r>
                <w:rPr>
                  <w:color w:val="0000FF"/>
                </w:rPr>
                <w:t>10.51.56.363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Молоко и сливки, сгущенные или с добавками сахара или других подслащивающих веществ, не сухие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92" w:history="1">
              <w:r>
                <w:rPr>
                  <w:color w:val="0000FF"/>
                </w:rPr>
                <w:t>10.51.51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Печенье и </w:t>
            </w:r>
            <w:proofErr w:type="gramStart"/>
            <w:r>
              <w:t>пряники</w:t>
            </w:r>
            <w:proofErr w:type="gramEnd"/>
            <w:r>
              <w:t xml:space="preserve"> имбирные и аналогичные изделия; печенье сладкое; вафли и вафельные облатки; торты и пирожные длительного хранения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93" w:history="1">
              <w:r>
                <w:rPr>
                  <w:color w:val="0000FF"/>
                </w:rPr>
                <w:t>10.72.12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Продукция соковая из фруктов и овощей (кроме соков)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94" w:history="1">
              <w:r>
                <w:rPr>
                  <w:color w:val="0000FF"/>
                </w:rPr>
                <w:t>10.32.2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Сахар белый свекловичный или тростниковый и химически чистая сахароза в твердом состоянии без вкусоароматических или </w:t>
            </w:r>
            <w:r>
              <w:lastRenderedPageBreak/>
              <w:t>красящих добавок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95" w:history="1">
              <w:r>
                <w:rPr>
                  <w:color w:val="0000FF"/>
                </w:rPr>
                <w:t>10.81.12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Соки из фруктов и овощей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96" w:history="1">
              <w:r>
                <w:rPr>
                  <w:color w:val="0000FF"/>
                </w:rPr>
                <w:t>10.32.1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 xml:space="preserve">Супы и бульоны сухие; супы и </w:t>
            </w:r>
            <w:proofErr w:type="gramStart"/>
            <w:r>
              <w:t>бульоны</w:t>
            </w:r>
            <w:proofErr w:type="gramEnd"/>
            <w:r>
              <w:t xml:space="preserve"> куриные сухие; супы и бульоны говяжьи сухие; супы и бульоны грибные сухие; супы и бульоны рыбные сухие; супы и бульоны овощные сухие; супы и бульоны прочие сухие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97" w:history="1">
              <w:r>
                <w:rPr>
                  <w:color w:val="0000FF"/>
                </w:rPr>
                <w:t>10.89.11.110</w:t>
              </w:r>
            </w:hyperlink>
            <w:r>
              <w:t xml:space="preserve"> - </w:t>
            </w:r>
            <w:hyperlink r:id="rId98" w:history="1">
              <w:r>
                <w:rPr>
                  <w:color w:val="0000FF"/>
                </w:rPr>
                <w:t>10.89.11.119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Фрукты, орехи, кожура фруктов и прочие части растений засахаренные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99" w:history="1">
              <w:r>
                <w:rPr>
                  <w:color w:val="0000FF"/>
                </w:rPr>
                <w:t>10.82.24</w:t>
              </w:r>
            </w:hyperlink>
          </w:p>
        </w:tc>
      </w:tr>
      <w:tr w:rsidR="00A372C1">
        <w:tc>
          <w:tcPr>
            <w:tcW w:w="680" w:type="dxa"/>
            <w:vAlign w:val="center"/>
          </w:tcPr>
          <w:p w:rsidR="00A372C1" w:rsidRDefault="00A372C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Хлебцы хрустящие, сухари, гренки и аналогичные обжаренные продукты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100" w:history="1">
              <w:r>
                <w:rPr>
                  <w:color w:val="0000FF"/>
                </w:rPr>
                <w:t>10.72.11</w:t>
              </w:r>
            </w:hyperlink>
          </w:p>
        </w:tc>
      </w:tr>
      <w:tr w:rsidR="00A372C1">
        <w:tc>
          <w:tcPr>
            <w:tcW w:w="680" w:type="dxa"/>
            <w:vAlign w:val="bottom"/>
          </w:tcPr>
          <w:p w:rsidR="00A372C1" w:rsidRDefault="00A372C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Чай и кофе обработанные</w:t>
            </w:r>
          </w:p>
        </w:tc>
        <w:tc>
          <w:tcPr>
            <w:tcW w:w="1871" w:type="dxa"/>
            <w:vAlign w:val="bottom"/>
          </w:tcPr>
          <w:p w:rsidR="00A372C1" w:rsidRDefault="00A372C1">
            <w:pPr>
              <w:pStyle w:val="ConsPlusNormal"/>
              <w:jc w:val="center"/>
            </w:pPr>
            <w:hyperlink r:id="rId101" w:history="1">
              <w:r>
                <w:rPr>
                  <w:color w:val="0000FF"/>
                </w:rPr>
                <w:t>10.83</w:t>
              </w:r>
            </w:hyperlink>
          </w:p>
        </w:tc>
      </w:tr>
      <w:tr w:rsidR="00A372C1">
        <w:tc>
          <w:tcPr>
            <w:tcW w:w="680" w:type="dxa"/>
          </w:tcPr>
          <w:p w:rsidR="00A372C1" w:rsidRDefault="00A372C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520" w:type="dxa"/>
            <w:vAlign w:val="bottom"/>
          </w:tcPr>
          <w:p w:rsidR="00A372C1" w:rsidRDefault="00A372C1">
            <w:pPr>
              <w:pStyle w:val="ConsPlusNormal"/>
            </w:pPr>
            <w:r>
              <w:t>Шоколад и пищевые продукты, содержащие какао (кроме подслащенного какао-порошка), в упакованном виде</w:t>
            </w:r>
          </w:p>
        </w:tc>
        <w:tc>
          <w:tcPr>
            <w:tcW w:w="1871" w:type="dxa"/>
          </w:tcPr>
          <w:p w:rsidR="00A372C1" w:rsidRDefault="00A372C1">
            <w:pPr>
              <w:pStyle w:val="ConsPlusNormal"/>
              <w:jc w:val="center"/>
            </w:pPr>
            <w:hyperlink r:id="rId102" w:history="1">
              <w:r>
                <w:rPr>
                  <w:color w:val="0000FF"/>
                </w:rPr>
                <w:t>10.82.22</w:t>
              </w:r>
            </w:hyperlink>
          </w:p>
        </w:tc>
      </w:tr>
    </w:tbl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--------------------------------</w:t>
      </w:r>
    </w:p>
    <w:p w:rsidR="00A372C1" w:rsidRDefault="00A372C1">
      <w:pPr>
        <w:pStyle w:val="ConsPlusNormal"/>
        <w:spacing w:before="220"/>
        <w:ind w:firstLine="540"/>
        <w:jc w:val="both"/>
      </w:pPr>
      <w:bookmarkStart w:id="1" w:name="P308"/>
      <w:bookmarkEnd w:id="1"/>
      <w:r>
        <w:t xml:space="preserve">&lt;*&gt; В соответствии с Общероссийским </w:t>
      </w:r>
      <w:hyperlink r:id="rId103" w:history="1">
        <w:r>
          <w:rPr>
            <w:color w:val="0000FF"/>
          </w:rPr>
          <w:t>классификатором</w:t>
        </w:r>
      </w:hyperlink>
      <w:r>
        <w:t xml:space="preserve"> продукции по видам экономической деятельности ОК 034-2014 (КПЕС 2008), утвержденным приказом Федерального агентства по техническому регулированию и метрологии от 31 января 2014 года N 14-ст.</w:t>
      </w:r>
    </w:p>
    <w:p w:rsidR="00A372C1" w:rsidRDefault="00A372C1">
      <w:pPr>
        <w:pStyle w:val="ConsPlusNormal"/>
        <w:spacing w:before="220"/>
        <w:ind w:firstLine="540"/>
        <w:jc w:val="both"/>
      </w:pPr>
      <w:bookmarkStart w:id="2" w:name="P309"/>
      <w:bookmarkEnd w:id="2"/>
      <w:r>
        <w:t>&lt;**&gt; В индивидуальной упаковке.</w:t>
      </w:r>
    </w:p>
    <w:p w:rsidR="00A372C1" w:rsidRDefault="00A372C1">
      <w:pPr>
        <w:pStyle w:val="ConsPlusNormal"/>
        <w:spacing w:before="220"/>
        <w:ind w:firstLine="540"/>
        <w:jc w:val="both"/>
      </w:pPr>
      <w:bookmarkStart w:id="3" w:name="P310"/>
      <w:bookmarkEnd w:id="3"/>
      <w:r>
        <w:t>&lt;***&gt; За исключением спиртосодержащей непищевой продукции с содержанием этилового спирта более 25 процентов объема готовой продукции.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center"/>
      </w:pPr>
      <w:r>
        <w:t>________________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right"/>
        <w:outlineLvl w:val="0"/>
      </w:pPr>
      <w:r>
        <w:t>Приложение N 2</w:t>
      </w:r>
    </w:p>
    <w:p w:rsidR="00A372C1" w:rsidRDefault="00A372C1">
      <w:pPr>
        <w:pStyle w:val="ConsPlusNormal"/>
        <w:jc w:val="right"/>
      </w:pPr>
      <w:r>
        <w:t>к постановлению Правительства Омской области</w:t>
      </w:r>
    </w:p>
    <w:p w:rsidR="00A372C1" w:rsidRDefault="00A372C1">
      <w:pPr>
        <w:pStyle w:val="ConsPlusNormal"/>
        <w:jc w:val="right"/>
      </w:pPr>
      <w:r>
        <w:t>от 1 марта 2017 г. N 53-п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</w:pPr>
      <w:bookmarkStart w:id="4" w:name="P322"/>
      <w:bookmarkEnd w:id="4"/>
      <w:r>
        <w:t>ПЕРЕЧЕНЬ</w:t>
      </w:r>
    </w:p>
    <w:p w:rsidR="00A372C1" w:rsidRDefault="00A372C1">
      <w:pPr>
        <w:pStyle w:val="ConsPlusTitle"/>
        <w:jc w:val="center"/>
      </w:pPr>
      <w:r>
        <w:t>отдаленных или труднодоступных местностей</w:t>
      </w:r>
    </w:p>
    <w:p w:rsidR="00A372C1" w:rsidRDefault="00A372C1">
      <w:pPr>
        <w:pStyle w:val="ConsPlusTitle"/>
        <w:jc w:val="center"/>
      </w:pPr>
      <w:proofErr w:type="gramStart"/>
      <w:r>
        <w:t>(за исключением городов, районных центров (кроме</w:t>
      </w:r>
      <w:proofErr w:type="gramEnd"/>
    </w:p>
    <w:p w:rsidR="00A372C1" w:rsidRDefault="00A372C1">
      <w:pPr>
        <w:pStyle w:val="ConsPlusTitle"/>
        <w:jc w:val="center"/>
      </w:pPr>
      <w:r>
        <w:t>административных центров муниципальных районов, являющихся</w:t>
      </w:r>
    </w:p>
    <w:p w:rsidR="00A372C1" w:rsidRDefault="00A372C1">
      <w:pPr>
        <w:pStyle w:val="ConsPlusTitle"/>
        <w:jc w:val="center"/>
      </w:pPr>
      <w:r>
        <w:t>единственным населенным пунктом муниципального района),</w:t>
      </w:r>
    </w:p>
    <w:p w:rsidR="00A372C1" w:rsidRDefault="00A372C1">
      <w:pPr>
        <w:pStyle w:val="ConsPlusTitle"/>
        <w:jc w:val="center"/>
      </w:pPr>
      <w:r>
        <w:t xml:space="preserve">поселков городского типа), при осуществлении расчетов </w:t>
      </w:r>
      <w:proofErr w:type="gramStart"/>
      <w:r>
        <w:t>на</w:t>
      </w:r>
      <w:proofErr w:type="gramEnd"/>
    </w:p>
    <w:p w:rsidR="00A372C1" w:rsidRDefault="00A372C1">
      <w:pPr>
        <w:pStyle w:val="ConsPlusTitle"/>
        <w:jc w:val="center"/>
      </w:pPr>
      <w:proofErr w:type="gramStart"/>
      <w:r>
        <w:t>территории</w:t>
      </w:r>
      <w:proofErr w:type="gramEnd"/>
      <w:r>
        <w:t xml:space="preserve"> которых организации и индивидуальные</w:t>
      </w:r>
    </w:p>
    <w:p w:rsidR="00A372C1" w:rsidRDefault="00A372C1">
      <w:pPr>
        <w:pStyle w:val="ConsPlusTitle"/>
        <w:jc w:val="center"/>
      </w:pPr>
      <w:r>
        <w:t xml:space="preserve">предприниматели вправе не применять </w:t>
      </w:r>
      <w:proofErr w:type="gramStart"/>
      <w:r>
        <w:t>контрольно-кассовую</w:t>
      </w:r>
      <w:proofErr w:type="gramEnd"/>
    </w:p>
    <w:p w:rsidR="00A372C1" w:rsidRDefault="00A372C1">
      <w:pPr>
        <w:pStyle w:val="ConsPlusTitle"/>
        <w:jc w:val="center"/>
      </w:pPr>
      <w:proofErr w:type="gramStart"/>
      <w:r>
        <w:t>технику (с соблюдением установленных условий выдачи</w:t>
      </w:r>
      <w:proofErr w:type="gramEnd"/>
    </w:p>
    <w:p w:rsidR="00A372C1" w:rsidRDefault="00A372C1">
      <w:pPr>
        <w:pStyle w:val="ConsPlusTitle"/>
        <w:jc w:val="center"/>
      </w:pPr>
      <w:r>
        <w:t>документа, подтверждающего факт осуществления расчета)</w:t>
      </w:r>
    </w:p>
    <w:p w:rsidR="00A372C1" w:rsidRDefault="00A372C1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A372C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372C1" w:rsidRDefault="00A372C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72C1" w:rsidRDefault="00A372C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Омской области от 08.08.2018 </w:t>
            </w:r>
            <w:hyperlink r:id="rId104" w:history="1">
              <w:r>
                <w:rPr>
                  <w:color w:val="0000FF"/>
                </w:rPr>
                <w:t>N 233-п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A372C1" w:rsidRDefault="00A372C1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03.10.2018 </w:t>
            </w:r>
            <w:hyperlink r:id="rId105" w:history="1">
              <w:r>
                <w:rPr>
                  <w:color w:val="0000FF"/>
                </w:rPr>
                <w:t>N 283-п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</w:tr>
    </w:tbl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1. Большереченский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Казатово;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Каракуль;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Кошкуль;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Куйгалы;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Уваровка;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Черналы.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2. Большеуковский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Листвяги;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Чебачиха.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3. Знаменский муниципальный район Омской области:</w:t>
      </w:r>
    </w:p>
    <w:p w:rsidR="00A372C1" w:rsidRDefault="00A372C1">
      <w:pPr>
        <w:pStyle w:val="ConsPlusNormal"/>
        <w:jc w:val="center"/>
      </w:pPr>
      <w:proofErr w:type="gramStart"/>
      <w:r>
        <w:t xml:space="preserve">(в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Правительства Омской области</w:t>
      </w:r>
      <w:proofErr w:type="gramEnd"/>
    </w:p>
    <w:p w:rsidR="00A372C1" w:rsidRDefault="00A372C1">
      <w:pPr>
        <w:pStyle w:val="ConsPlusNormal"/>
        <w:jc w:val="center"/>
      </w:pPr>
      <w:r>
        <w:t>от 03.10.2018 N 283-п)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Авяк;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Айлинка;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Качуково;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Киселево;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Котовщиково;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Курманово;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Ларионовка;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Максим Горький;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Малая Кова;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Малобутаково;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Малочередово;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Мамешево;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13) деревня Никольск;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14) деревня Новопокровка;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15) село Новоягодное;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16) деревня Слобода;</w:t>
      </w:r>
    </w:p>
    <w:p w:rsidR="00A372C1" w:rsidRDefault="00A372C1">
      <w:pPr>
        <w:pStyle w:val="ConsPlusNormal"/>
        <w:spacing w:before="220"/>
        <w:ind w:left="540"/>
        <w:jc w:val="both"/>
      </w:pPr>
      <w:r>
        <w:lastRenderedPageBreak/>
        <w:t>17) деревня Солдатка;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18) деревня Таборы;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19) деревня Тузаклы;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20) деревня Усть-Тамак;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21) поселок Усть-Шиш;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22) село Чередово;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23) село Шухово;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24) деревня Щербаково.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4. Исилькульский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Благовещенка;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поселок Комсомольский;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Ксеньевка;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разъезд Юнино.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4.1. Колосовский муниципальный район Омской области:</w:t>
      </w:r>
    </w:p>
    <w:p w:rsidR="00A372C1" w:rsidRDefault="00A372C1">
      <w:pPr>
        <w:pStyle w:val="ConsPlusNormal"/>
      </w:pPr>
    </w:p>
    <w:p w:rsidR="00A372C1" w:rsidRDefault="00A372C1">
      <w:pPr>
        <w:pStyle w:val="ConsPlusNormal"/>
        <w:ind w:firstLine="540"/>
        <w:jc w:val="both"/>
      </w:pPr>
      <w:r>
        <w:t>1) деревня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2) деревня </w:t>
      </w:r>
      <w:proofErr w:type="gramStart"/>
      <w:r>
        <w:t>Вишневое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3) деревня Владимировка;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4) деревня Вороновка;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5) деревня Дубрава;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6) деревня Зеленая;</w:t>
      </w:r>
    </w:p>
    <w:p w:rsidR="00A372C1" w:rsidRDefault="00A372C1">
      <w:pPr>
        <w:pStyle w:val="ConsPlusNormal"/>
        <w:spacing w:before="220"/>
        <w:ind w:left="540"/>
        <w:jc w:val="both"/>
      </w:pPr>
      <w:r>
        <w:t>7) деревня Кабурлы;</w:t>
      </w:r>
    </w:p>
    <w:p w:rsidR="00A372C1" w:rsidRDefault="00A372C1">
      <w:pPr>
        <w:pStyle w:val="ConsPlusNormal"/>
        <w:spacing w:before="220"/>
        <w:ind w:left="540"/>
        <w:jc w:val="both"/>
      </w:pPr>
      <w:r>
        <w:t>8) деревня Квашнино;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9) деревня Мясники;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10) деревня Новотроицк;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11) деревня Сафоново;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12) деревня Чердынцево.</w:t>
      </w:r>
    </w:p>
    <w:p w:rsidR="00A372C1" w:rsidRDefault="00A372C1">
      <w:pPr>
        <w:pStyle w:val="ConsPlusNormal"/>
        <w:jc w:val="both"/>
      </w:pPr>
      <w:r>
        <w:t xml:space="preserve">(п. 4.1 </w:t>
      </w:r>
      <w:proofErr w:type="gramStart"/>
      <w:r>
        <w:t>введен</w:t>
      </w:r>
      <w:proofErr w:type="gramEnd"/>
      <w:r>
        <w:t xml:space="preserve"> </w:t>
      </w:r>
      <w:hyperlink r:id="rId107" w:history="1">
        <w:r>
          <w:rPr>
            <w:color w:val="0000FF"/>
          </w:rPr>
          <w:t>Постановлением</w:t>
        </w:r>
      </w:hyperlink>
      <w:r>
        <w:t xml:space="preserve"> Правительства Омской области от 08.08.2018 N 233-п)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5. Крутинский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 xml:space="preserve">1) деревня </w:t>
      </w:r>
      <w:proofErr w:type="gramStart"/>
      <w:r>
        <w:t>Верхний</w:t>
      </w:r>
      <w:proofErr w:type="gramEnd"/>
      <w:r>
        <w:t xml:space="preserve"> Яман;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2) деревня </w:t>
      </w:r>
      <w:proofErr w:type="gramStart"/>
      <w:r>
        <w:t>Кабанье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3) деревня Колодцы;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Красный Пахарь;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Новопокровка;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Рыжково.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6. Любинский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Большая Окуневка;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Борятино;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Владимировка;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Голубки;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Капустино;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Маломогильное;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поселок Первомайский;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Тарлык;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Шулаевка;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поселок Щучье.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7. Москаленский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Гаркушино;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аул Илеуш;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Лузино;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Миролюбовка.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8. Называевский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аул Бостандык;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Бузан;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Ветлинка;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Голубки;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Елизаветинка;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Калмацкое;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Кисляки;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Котино;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9) деревня Лески;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Мариинка;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Носовка;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Осиново;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Ростовка;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Соколовка;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Стрункино;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Тупицыно;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Черемновка;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Фомиха.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9. Павлоградский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Бердовка;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Дувановка;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Липов Кут;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Назаровка.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10. Полтавский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Андрюшевка;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Крым;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Никополь.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11. Саргатский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Преображеновка.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12. Седельниковский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Богдановка;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Богомель;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Денисовка;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Елизарово;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6) село Ельничное;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Кейзес;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Лебединка;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Лилейка;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Неждановка;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Петропавловка;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село Рагозино;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Саратовка;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Сыщиково;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Тамбовка;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Унара;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Усть-Инцы;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Хмелевка;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Эстонка.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13. Таврический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Байдалин;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Баландино.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14. Тарский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поселок Атак;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Атачка;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Бешметовка;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4) село </w:t>
      </w:r>
      <w:proofErr w:type="gramStart"/>
      <w:r>
        <w:t>Большие</w:t>
      </w:r>
      <w:proofErr w:type="gramEnd"/>
      <w:r>
        <w:t xml:space="preserve"> Туралы;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село Васисс;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Вставское;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Заливино;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Ишеево;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Киксы;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Киргап;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Кириллино;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12) деревня Коновалово;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Крапивка;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Кубрино;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село Литковка;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Ложниково;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поселок Максима Горького;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Малые Туралы;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село Машканка;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поселок Междуречье;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село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Нерпинский Кордон;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Петрово;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Пологрудово;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поселок Пятилетка;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Самсоново;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Сеитово;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Сибиляково;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Соусканово;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32) деревня </w:t>
      </w:r>
      <w:proofErr w:type="gramStart"/>
      <w:r>
        <w:t>Тимино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Тимшиняково;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Усть-Тара;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Чеченево;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Шкуново.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15. Тевризский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Бичили;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Бородинка;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Вознесенка;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5) деревня Доронино;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Екатериновка;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Ермиловка;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село Журавлевка;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Кайгарлы;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Кузнецово;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Федоровка.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16. Тюкалинский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Красноусово;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Климино;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Федосеевка.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17. Усть-Ишимский муниципальный район Омской области:</w:t>
      </w:r>
    </w:p>
    <w:p w:rsidR="00A372C1" w:rsidRDefault="00A372C1">
      <w:pPr>
        <w:pStyle w:val="ConsPlusNormal"/>
        <w:jc w:val="center"/>
      </w:pPr>
      <w:proofErr w:type="gramStart"/>
      <w:r>
        <w:t xml:space="preserve">(в ред. </w:t>
      </w:r>
      <w:hyperlink r:id="rId108" w:history="1">
        <w:r>
          <w:rPr>
            <w:color w:val="0000FF"/>
          </w:rPr>
          <w:t>Постановления</w:t>
        </w:r>
      </w:hyperlink>
      <w:r>
        <w:t xml:space="preserve"> Правительства Омской области</w:t>
      </w:r>
      <w:proofErr w:type="gramEnd"/>
    </w:p>
    <w:p w:rsidR="00A372C1" w:rsidRDefault="00A372C1">
      <w:pPr>
        <w:pStyle w:val="ConsPlusNormal"/>
        <w:jc w:val="center"/>
      </w:pPr>
      <w:r>
        <w:t>от 03.10.2018 N 283-п)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left="540"/>
        <w:jc w:val="both"/>
      </w:pPr>
      <w:r>
        <w:t>1) поселок Аксеново;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2) поселок Азы;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3) деревня Бакшеево;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4) деревня Басаргуль;</w:t>
      </w:r>
    </w:p>
    <w:p w:rsidR="00A372C1" w:rsidRDefault="00A372C1">
      <w:pPr>
        <w:pStyle w:val="ConsPlusNormal"/>
        <w:spacing w:before="220"/>
        <w:ind w:left="540"/>
        <w:jc w:val="both"/>
      </w:pPr>
      <w:r>
        <w:t>5) деревня Березянка;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 xml:space="preserve">6) село </w:t>
      </w:r>
      <w:proofErr w:type="gramStart"/>
      <w:r>
        <w:t>Большая</w:t>
      </w:r>
      <w:proofErr w:type="gramEnd"/>
      <w:r>
        <w:t xml:space="preserve"> Бича;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 xml:space="preserve">7) село </w:t>
      </w:r>
      <w:proofErr w:type="gramStart"/>
      <w:r>
        <w:t>Большая</w:t>
      </w:r>
      <w:proofErr w:type="gramEnd"/>
      <w:r>
        <w:t xml:space="preserve"> Тава;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 xml:space="preserve">8) село </w:t>
      </w:r>
      <w:proofErr w:type="gramStart"/>
      <w:r>
        <w:t>Большая</w:t>
      </w:r>
      <w:proofErr w:type="gramEnd"/>
      <w:r>
        <w:t xml:space="preserve"> Тебендя;</w:t>
      </w:r>
    </w:p>
    <w:p w:rsidR="00A372C1" w:rsidRDefault="00A372C1">
      <w:pPr>
        <w:pStyle w:val="ConsPlusNormal"/>
        <w:spacing w:before="220"/>
        <w:ind w:left="540"/>
        <w:jc w:val="both"/>
      </w:pPr>
      <w:r>
        <w:t>9) поселок Борки;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10) деревня Вятка;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11) деревня Граковка;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12) деревня Екатериновка;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13) деревня Еланка;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14) село Загваздино;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15) поселок Затон;</w:t>
      </w:r>
    </w:p>
    <w:p w:rsidR="00A372C1" w:rsidRDefault="00A372C1">
      <w:pPr>
        <w:pStyle w:val="ConsPlusNormal"/>
        <w:spacing w:before="220"/>
        <w:ind w:left="540"/>
        <w:jc w:val="both"/>
      </w:pPr>
      <w:r>
        <w:lastRenderedPageBreak/>
        <w:t>16) деревня Ильчебага;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17) село Кайлы;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18) деревня Кайнаул;</w:t>
      </w:r>
    </w:p>
    <w:p w:rsidR="00A372C1" w:rsidRDefault="00A372C1">
      <w:pPr>
        <w:pStyle w:val="ConsPlusNormal"/>
        <w:spacing w:before="220"/>
        <w:ind w:left="540"/>
        <w:jc w:val="both"/>
      </w:pPr>
      <w:r>
        <w:t>19) поселок Кайсы;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20) деревня Колпаково;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21) деревня Красноярка (Кайлинское сельское поселение);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22) деревня Красноярка (Утускунское сельское поселение);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23) деревня Кушма;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24) поселок Малая Бича;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25) деревня Малая Игиза;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26) деревня Малая Тава;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27) село Никольск;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28) деревня Новая Деревня;</w:t>
      </w:r>
    </w:p>
    <w:p w:rsidR="00A372C1" w:rsidRDefault="00A372C1">
      <w:pPr>
        <w:pStyle w:val="ConsPlusNormal"/>
        <w:spacing w:before="220"/>
        <w:ind w:left="540"/>
        <w:jc w:val="both"/>
      </w:pPr>
      <w:r>
        <w:t>29) село Орехово;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30) село Паново;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31) деревня Саургачи;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32) поселок Саургачи;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33) поселок Скородум;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34) село Слободчики;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35) деревня</w:t>
      </w:r>
      <w:proofErr w:type="gramStart"/>
      <w:r>
        <w:t xml:space="preserve"> С</w:t>
      </w:r>
      <w:proofErr w:type="gramEnd"/>
      <w:r>
        <w:t>уя;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36) деревня Угут;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37) село Утускун;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38) деревня Хутор;</w:t>
      </w:r>
    </w:p>
    <w:p w:rsidR="00A372C1" w:rsidRDefault="00A372C1">
      <w:pPr>
        <w:pStyle w:val="ConsPlusNormal"/>
        <w:spacing w:before="220"/>
        <w:ind w:left="540"/>
        <w:jc w:val="both"/>
      </w:pPr>
      <w:r>
        <w:t>39) деревня Эбаргуль.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18. Шербакульский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Красный Восток;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аул Кудук-Чилик;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Славянка;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4) деревня </w:t>
      </w:r>
      <w:proofErr w:type="gramStart"/>
      <w:r>
        <w:t>Славянское</w:t>
      </w:r>
      <w:proofErr w:type="gramEnd"/>
      <w:r>
        <w:t>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center"/>
      </w:pPr>
      <w:r>
        <w:lastRenderedPageBreak/>
        <w:t>________________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right"/>
        <w:outlineLvl w:val="0"/>
      </w:pPr>
      <w:r>
        <w:t>Приложение N 3</w:t>
      </w:r>
    </w:p>
    <w:p w:rsidR="00A372C1" w:rsidRDefault="00A372C1">
      <w:pPr>
        <w:pStyle w:val="ConsPlusNormal"/>
        <w:jc w:val="right"/>
      </w:pPr>
      <w:r>
        <w:t>к постановлению Правительства Омской области</w:t>
      </w:r>
    </w:p>
    <w:p w:rsidR="00A372C1" w:rsidRDefault="00A372C1">
      <w:pPr>
        <w:pStyle w:val="ConsPlusNormal"/>
        <w:jc w:val="right"/>
      </w:pPr>
      <w:r>
        <w:t>от 1 марта 2017 г. N 53-п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</w:pPr>
      <w:bookmarkStart w:id="5" w:name="P619"/>
      <w:bookmarkEnd w:id="5"/>
      <w:r>
        <w:t>ПЕРЕЧЕНЬ</w:t>
      </w:r>
    </w:p>
    <w:p w:rsidR="00A372C1" w:rsidRDefault="00A372C1">
      <w:pPr>
        <w:pStyle w:val="ConsPlusTitle"/>
        <w:jc w:val="center"/>
      </w:pPr>
      <w:r>
        <w:t>местностей, удаленных от сетей связи, для целей</w:t>
      </w:r>
    </w:p>
    <w:p w:rsidR="00A372C1" w:rsidRDefault="00A372C1">
      <w:pPr>
        <w:pStyle w:val="ConsPlusTitle"/>
        <w:jc w:val="center"/>
      </w:pPr>
      <w:r>
        <w:t>применения контрольно-кассовой техники в режиме,</w:t>
      </w:r>
    </w:p>
    <w:p w:rsidR="00A372C1" w:rsidRDefault="00A372C1">
      <w:pPr>
        <w:pStyle w:val="ConsPlusTitle"/>
        <w:jc w:val="center"/>
      </w:pPr>
      <w:r>
        <w:t xml:space="preserve">не </w:t>
      </w:r>
      <w:proofErr w:type="gramStart"/>
      <w:r>
        <w:t>предусматривающем</w:t>
      </w:r>
      <w:proofErr w:type="gramEnd"/>
      <w:r>
        <w:t xml:space="preserve"> обязательной передачи фискальных</w:t>
      </w:r>
    </w:p>
    <w:p w:rsidR="00A372C1" w:rsidRDefault="00A372C1">
      <w:pPr>
        <w:pStyle w:val="ConsPlusTitle"/>
        <w:jc w:val="center"/>
      </w:pPr>
      <w:r>
        <w:t>документов в налоговые органы в электронной форме</w:t>
      </w:r>
    </w:p>
    <w:p w:rsidR="00A372C1" w:rsidRDefault="00A372C1">
      <w:pPr>
        <w:pStyle w:val="ConsPlusTitle"/>
        <w:jc w:val="center"/>
      </w:pPr>
      <w:r>
        <w:t>через оператора фискальных данных</w:t>
      </w:r>
    </w:p>
    <w:p w:rsidR="00A372C1" w:rsidRDefault="00A372C1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A372C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372C1" w:rsidRDefault="00A372C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72C1" w:rsidRDefault="00A372C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Омской области от 18.01.2022 N 2-п)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72C1" w:rsidRDefault="00A372C1">
            <w:pPr>
              <w:spacing w:after="1" w:line="0" w:lineRule="atLeast"/>
            </w:pPr>
          </w:p>
        </w:tc>
      </w:tr>
    </w:tbl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1. Азовский немецкий национальный муниципальный район</w:t>
      </w:r>
    </w:p>
    <w:p w:rsidR="00A372C1" w:rsidRDefault="00A372C1">
      <w:pPr>
        <w:pStyle w:val="ConsPlusTitle"/>
        <w:jc w:val="center"/>
      </w:pPr>
      <w:r>
        <w:t>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Азово;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село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3) исключен. - </w:t>
      </w:r>
      <w:hyperlink r:id="rId110" w:history="1">
        <w:r>
          <w:rPr>
            <w:color w:val="0000FF"/>
          </w:rPr>
          <w:t>Постановление</w:t>
        </w:r>
      </w:hyperlink>
      <w:r>
        <w:t xml:space="preserve"> Правительства Омской области от 18.01.2022 N 2-п;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Барсуковка;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Бердянка;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Гауф;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село Звонарев Кут;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Кошкарево;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Круч;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Кудук-Чилик;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аул Кутумбет;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Мирная Долина;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Новинка;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Пахомовка;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Поповка;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Привальное;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18) село</w:t>
      </w:r>
      <w:proofErr w:type="gramStart"/>
      <w:r>
        <w:t xml:space="preserve"> П</w:t>
      </w:r>
      <w:proofErr w:type="gramEnd"/>
      <w:r>
        <w:t>ришиб;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Роза Долина;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Руслановка;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Сереброполье;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аул Сегизбай;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село Сосновка;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Трубецкое;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аул Тулумбай;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Цветнополье;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27) деревня </w:t>
      </w:r>
      <w:proofErr w:type="gramStart"/>
      <w:r>
        <w:t>Южное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28) деревня </w:t>
      </w:r>
      <w:proofErr w:type="gramStart"/>
      <w:r>
        <w:t>Ягодное</w:t>
      </w:r>
      <w:proofErr w:type="gramEnd"/>
      <w:r>
        <w:t>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2. Большереченский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Аубаткан;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Безымянная;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Берняжка;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Большемурлы;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Боровянка;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Ботвино;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Бызовка;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Гущино;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Добролюбовка;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Евгащино;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село Ингалы;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Казатово;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Каракуль;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Кирсановка;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Колбышево;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Коршуново;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Кошкуль;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19) село Красный Яр;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Криводаново;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Куйгалы;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село Курносово;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Мешково;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24) деревня </w:t>
      </w:r>
      <w:proofErr w:type="gramStart"/>
      <w:r>
        <w:t>Милино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Могильно-Посельское;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Могильно-Старожильск;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Моховое Озеро;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Новологиново;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Осихино;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Почекуево;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Решетниково;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Ростовка;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Русиново;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Рямовка;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Секменево;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Старокарасук;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Сухокарасук;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село Такмык;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Терехово;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деревня Трубчевка;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 Тусказань;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Уваровка;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село Уленкуль;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поселок Хлебоприемный Пункт;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село Чебаклы;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Чеплярово;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Черналы;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49) деревня Черново;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деревня Чистоозерье;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село Шипицыно;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деревня Шуево;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село Яготово;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деревня Яланкуль.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3. Большеуковский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Аев;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село Баслы;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Белогривка;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4) село </w:t>
      </w:r>
      <w:proofErr w:type="gramStart"/>
      <w:r>
        <w:t>Большие</w:t>
      </w:r>
      <w:proofErr w:type="gramEnd"/>
      <w:r>
        <w:t xml:space="preserve"> Уки;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5) деревня </w:t>
      </w:r>
      <w:proofErr w:type="gramStart"/>
      <w:r>
        <w:t>Верхние</w:t>
      </w:r>
      <w:proofErr w:type="gramEnd"/>
      <w:r>
        <w:t xml:space="preserve"> Уки;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Коновалиха;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Листвяги;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Поспелово;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Решетино;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Становка;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Уки;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село Уралы;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Фирстово;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Форпост;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Чаунино;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Чебаклы;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Чебачиха;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Чернецовка;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Чугунлы.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4. Горьковский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Агафоновка;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Аксеновка;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3) деревня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поселок Алексеевский;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село Астыровка;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аул Бельсенды-Казах;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Богданово;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Большое Озеро;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поселок Веселый;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Вяжевка;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село Георгиевка;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13) рабочий поселок </w:t>
      </w:r>
      <w:proofErr w:type="gramStart"/>
      <w:r>
        <w:t>Горьковское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Демьяновка;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Дубровка;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Исаевка;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Исаковка;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Калачинская;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Карасево;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Кирсаново;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село Красная Поляна;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Крупянка;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Крутиха;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Лежанка;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Максимовка;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Новооболонь;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Новопокровка;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Новоюрьево;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село Октябрьское;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Осиповка;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село Павлодаровка;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33) деревня Подольск;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село Рощино;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Саратово;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Северная;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Серебряное;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Согра;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Соснино;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Сосновка;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село Спасское;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село Сухое;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Сягаевка;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поселок Ударный;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деревня Чернышеевка;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деревня Чулино;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Чучкино;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Яковлевка.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5. Знаменский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Авяк;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Айлинка;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3) деревня </w:t>
      </w:r>
      <w:proofErr w:type="gramStart"/>
      <w:r>
        <w:t>Александрино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Богочаново;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Бояркино;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Бутаково;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Завьялово;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поселок Заготзерно (Пристань);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село Знаменское;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Качуково;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Киселево;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Кондраншино;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Копейкино;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14) деревня Котовщиково;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Курманово;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Ларионовка;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Липовка;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Максим Горький;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Малая Кова;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Малобутаково;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Малочередово;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Мамешево;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Никольск;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Новопокровка;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Новоягодное;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Поляки;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Пушкарево;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Семеновка;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Слобода;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Солдатка;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Таборы;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Тузаклы;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Усть-Тамак;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поселок Усть-Шиш;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Фины;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село Чередово;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Шухово;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Щербаково;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Юрлагино;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Якушино.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6. Исилькульский муниципальный район Омской области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Аполлоновка;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село Баррикада;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3) деревня Благовещенка;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поселок Боевой;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5) поселок </w:t>
      </w:r>
      <w:proofErr w:type="gramStart"/>
      <w:r>
        <w:t>Боровое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Васютино;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7) деревня </w:t>
      </w:r>
      <w:proofErr w:type="gramStart"/>
      <w:r>
        <w:t>Водяное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Гофнунгсталь;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Евсюки;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Емонтаево;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аул Каскат;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поселок Комсомольский;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населенный пункт Кордон N 1;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Красновознесенка;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Кромы;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Ксеньевка;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Кудряевка;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Культжугут;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станция Кухарево;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поселок Ленинский;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поселок Лесной;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Лукерьино;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Маргенау;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Медвежье;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Мясники;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Николайполь;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Новодонка;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Новолосево;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Новопетроград;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Новорождественка;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Ночка;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33) деревня Озерка;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аул Омар;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Память Свободы;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Первотаровка;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Пучково;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Рославка;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поселок Северный (Боевое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поселок Северный (Лесное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село Солнцевка;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Сосновка;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село Украинка;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деревня Улендыкуль;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поселок Южный;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разъезд Юнино;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железнодорожный остановочный пункт Озеро Камысловское;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железнодорожный остановочный пункт 2779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хутор N 12.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7. Калачинский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Архангелка;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Архиповка;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Благовещенка;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Большемитькино;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5) станция </w:t>
      </w:r>
      <w:proofErr w:type="gramStart"/>
      <w:r>
        <w:t>Валерино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Великорусское;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Воскресенка;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село Воскресенка;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село Глуховка;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Горошино;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Докучаевка;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12) деревня Ермак;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Ермолаевка;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Измайловка;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Илюшкинская;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поселок Индейка;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Кабанье;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19) деревня </w:t>
      </w:r>
      <w:proofErr w:type="gramStart"/>
      <w:r>
        <w:t>Кибер-Спасское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Кирьяновка;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Ковалево;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Крутые Луки;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23) деревня </w:t>
      </w:r>
      <w:proofErr w:type="gramStart"/>
      <w:r>
        <w:t>Куликово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Куликово;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Лагушино;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Львовка;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Новоградка;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Новое Село;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29) деревня </w:t>
      </w:r>
      <w:proofErr w:type="gramStart"/>
      <w:r>
        <w:t>Новый</w:t>
      </w:r>
      <w:proofErr w:type="gramEnd"/>
      <w:r>
        <w:t xml:space="preserve"> Ревель;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село Новый Свет;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Орловка;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село Осокино;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село Репинка;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Розенталь;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Семеновка;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Сергеевка;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село Сорочино;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Старая Рига;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Стародубка;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41) деревня </w:t>
      </w:r>
      <w:proofErr w:type="gramStart"/>
      <w:r>
        <w:t>Старый</w:t>
      </w:r>
      <w:proofErr w:type="gramEnd"/>
      <w:r>
        <w:t xml:space="preserve"> Ревель;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42) деревня Стеклянка;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Таволжанка;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село Тургеневка;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село Царицыно;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деревня Ясная Поляна;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железнодорожный остановочный пункт Илюшкино;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железнодорожный остановочный пункт Осокино;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железнодорожный остановочный пункт 2783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железнодорожный остановочный пункт 2786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железнодорожный остановочный пункт 2797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железнодорожный остановочный пункт 2801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железнодорожный остановочный пункт 2812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железнодорожный остановочный пункт 2826 км.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8. Колосовский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Аникино;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Большетерехино;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Бражниково;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5) деревня </w:t>
      </w:r>
      <w:proofErr w:type="gramStart"/>
      <w:r>
        <w:t>Вишневое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Владимировка;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Вороновка;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Дубрава;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Зеленая;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Кабурлы;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Квашнино;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Коготово;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Колосовка;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Корсино;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село Крайчиково;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Кутырлы;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17) деревня Кубрино;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Ламаново;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Меркутлы;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Мясники;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село Новологиново;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Новотроицк;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Плахино;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Плотниково;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Сафоново;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Строкино;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Талбакуль;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село Таскатлы;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Тоскино;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Трещеткино;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село Чапаево;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Чердынцево.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9. Кормиловский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Аксаковка;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село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Байкал;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Богдановка;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село Борки;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Веселый Привал;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Георгиевка;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Дубровка;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Егорьевка;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Ефимовка;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Зотино;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12) деревня Игнатьево;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Кольцово;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рабочий поселок Кормиловка;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Корниловка;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Круглово;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Михеевка;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село Некрасовка;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Немировка;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21) деревня </w:t>
      </w:r>
      <w:proofErr w:type="gramStart"/>
      <w:r>
        <w:t>Никитино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Новая Деревня;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Новая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Новороссийка;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Новоселье;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Победитель;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поселок Рощинский;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Салтыковка;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Самаринка;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Сосновка;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Спайка;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Станкеевка;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Степановка;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Сыропятская;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село Сыропятское;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станция Сыропятское;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1-я Фоминовка;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2-я Фоминовка;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село Черниговка;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село Юрьево;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железнодорожный остановочный пункт 2767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42) железнодорожный остановочный пункт 2771 км.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10. Крутинский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Березово;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2) деревня </w:t>
      </w:r>
      <w:proofErr w:type="gramStart"/>
      <w:r>
        <w:t>Верхний</w:t>
      </w:r>
      <w:proofErr w:type="gramEnd"/>
      <w:r>
        <w:t xml:space="preserve"> Яман;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3) деревня </w:t>
      </w:r>
      <w:proofErr w:type="gramStart"/>
      <w:r>
        <w:t>Горькое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Гуляй-Поле;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Заозерная;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Зимино;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Ик;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имени Максима Горького;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9) деревня </w:t>
      </w:r>
      <w:proofErr w:type="gramStart"/>
      <w:r>
        <w:t>Кабанье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Калачики;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Калугино;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Камчатка;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Китерма;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Козулино;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Колодцы;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Коломенка;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Красный Пахарь;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Красный Яр;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рабочий поселок Крутинка;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Моторово;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Мысы;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Никольск;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поселок Новгородцево;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Новокарасук;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Новопокровка;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Оглухино;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27) деревня </w:t>
      </w:r>
      <w:proofErr w:type="gramStart"/>
      <w:r>
        <w:t>Ольгино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Орлово;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29) село Паново;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Пушкино;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Рыжково;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Салтаим;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Самаровка;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Сингуль;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35) деревня </w:t>
      </w:r>
      <w:proofErr w:type="gramStart"/>
      <w:r>
        <w:t>Старичье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Стахановка;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Толоконцево;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Троицк;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Усть-Китерма;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Усть-Логатка;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деревня Чагино;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 Челдак;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Чикишево;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деревня Чумановка;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село Шипуново;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деревня Ширяево;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село Яман.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11. Любинский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Авлы;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село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поселок Алексеевский;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поселок Алексеевское Лесничество;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Андреевка;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Астрахановка;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Бабайловка;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Балашовка;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Барсуковка;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Беляевка;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11) село Боголюбовка;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поселок Большаковка;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Большая Окуневка;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Большемогильное;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Борятино;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Быструха;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поселок Веселая Поляна;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Владимировка;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поселок Восточный;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Выборненовка;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Голубки;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поселок Драгунский;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село Замелетеновка;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Казанка;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Калиновка;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поселок Камышловский;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Канаковка;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Капустино;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Квасовка;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Китайлы;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Кочки;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рабочий поселок Красный Яр;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поселок Лесной;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поселок Луговой;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36) село </w:t>
      </w:r>
      <w:proofErr w:type="gramStart"/>
      <w:r>
        <w:t>Любино-Малороссы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Малая Черноостровка;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Маломогильное;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Масляновка;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40) деревня </w:t>
      </w:r>
      <w:proofErr w:type="gramStart"/>
      <w:r>
        <w:t>Матюшино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41) деревня Мокшино;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село Новоархангелка;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село Новокиевка;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разъезд Новокиевский;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поселок Первомайский;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деревня Пестровка;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Помогаевка;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поселок Политотдел;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поселок Пролетарский;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село Протопоповка;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деревня Рассвет;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деревня Ровная Поляна;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поселок Северо-Любинский;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55) деревня Славинка;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56) деревня Смоляновка;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57) деревня Степановка;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58) деревня Субботинка;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59) село Тавричанка;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60) деревня Тарлык;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61) село Увало-Ядрино;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62) поселок Урожайный;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63) деревня Федоровка;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64) деревня Филатовка;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65) поселок Центрально-Любинский;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66) поселок Чулково;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67) деревня Шандровка;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68) деревня Шулаевка;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69) поселок Щучье;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70) поселок Южный;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71) деревня 16 Партсъезд;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72) железнодорожный остановочный пункт 2624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73) железнодорожный остановочный пункт 2640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74) железнодорожный остановочный пункт 2647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75) железнодорожный остановочный пункт 2672 км.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12. Марьяновский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Боголюбовка;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Большая Роща;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Васильевка;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Голенки;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Грибановка;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аул Домбай;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Заря Свободы;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Зеленая Долина;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аул Кара-Терек;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поселок Конезаводский;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поселок Лесногорский;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Малая Степнинка;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рабочий поселок Марьяновка;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поселок Марьяновский;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поселок Москаленский;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Нейдорф;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21) село </w:t>
      </w:r>
      <w:proofErr w:type="gramStart"/>
      <w:r>
        <w:t>Новая</w:t>
      </w:r>
      <w:proofErr w:type="gramEnd"/>
      <w:r>
        <w:t xml:space="preserve"> Шараповка;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Новое Поле;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село Орловка;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населенный пункт Отделение N 2 совхоза Российский;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25) населенный пункт Отделение N 3 совхоза Российский;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населенный пункт Отделение N 5 совхоза Российский;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Охровка;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Пикетное;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поселок Питомник;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Райнфельд;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Старая Шараповка;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село Степное;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населенный пункт Татьяновский Кордон;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Усовка;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36) деревня </w:t>
      </w:r>
      <w:proofErr w:type="gramStart"/>
      <w:r>
        <w:t>Уютное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поселок имени Чапаева;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Чебуренки;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Шереметьевка;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железнодорожный остановочный пункт Алонский;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железнодорожный остановочный пункт Татьяновский;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железнодорожный остановочный пункт 2857 км.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13. Москаленский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поселок Веселый;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Виноградовка;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Волчанка;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Гаркушино;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Гвоздевка;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Гольбштадт;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Грязновка;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9) деревня </w:t>
      </w:r>
      <w:proofErr w:type="gramStart"/>
      <w:r>
        <w:t>Губернское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Доброе Поле;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аул Дюсетай;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12) село Екатериновка;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аул Жанааул;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Звездино;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аул Илеуш;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Ильичевка;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Инсарка;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аул Кзыл Агаш;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Клаус;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Корнеевка;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село Красное Знамя;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Красный Флаг;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Красный Цвет;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Лузино;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поселок Майский;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Мирное Поле;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Миролюбовка;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Мироновка;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рабочий поселок Москаленки;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Надеждовка;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Нейфельд;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Новоалександровка;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село Новоцарицыно;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Обновление;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поселок Помурино;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поселок Пролетарский;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Родная Долина;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Розенталь;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аул Ромадан;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42) деревня Рябинка;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43) деревня </w:t>
      </w:r>
      <w:proofErr w:type="gramStart"/>
      <w:r>
        <w:t>Северное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деревня Селивановка;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деревня Спартак;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деревня Степок;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Татьяновка;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село Тумановка;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аул Тумба;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деревня Федоровка;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деревня Харловка;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деревня Чистополье;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село Шевченко;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деревня Шефер;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55) село Элита;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56) деревня Ясная Поляна;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57) железнодорожный остановочный пункт 2798 км.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14. Муромцевский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Алексеевка (Пореченское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Алексеевка (Рязанское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Артын;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Бергамак;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Большекрасноярка;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Большеникольск;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Вятка-1;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Гузенево;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село Гурово;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Дурново;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Захаровка;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Игоревка;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Инцисс;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14) деревня Казанка;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Камышино-Воронежское;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Камышино-Курское;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Караклинка;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Карбыза;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Карташово;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Качесово;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Кокшенево;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Колобово;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Кольцовка;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Кондратьево;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Копьево;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Кордон Бергамак;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село Костино;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Курганка;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Курнево;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Лисино;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поселок Льнозавод;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Любимовка;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Малинкино;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Малоникольск;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Моисеевка;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Моховой Привал;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село Мыс;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Надеждинка;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село Низовое;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 деревня Новорождественка;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 Окунево;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44) деревня Плотбище;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село Поречье;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село Рязаны;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Самохвалово;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Сеткуловка;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деревня Сперановка;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деревня Танатово;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деревня Тармакла;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село Ушаково;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деревня Черталы;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деревня Чинянино;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55) деревня Юдинка.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15. Называевский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аул Байымбет;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Батареевка;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Богодуховка;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Богословка;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Большая Сафониха;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Большепесчанка;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аул Бостандык;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Бузан;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Ветлинка;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Гагаринка;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Голубки;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Демьяновка;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Драгунка;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Дурбет;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Елизаветинка;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16) исключен. - </w:t>
      </w:r>
      <w:hyperlink r:id="rId111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Омской области от 18.01.2022 N 2-п;</w:t>
      </w:r>
      <w:proofErr w:type="gramEnd"/>
    </w:p>
    <w:p w:rsidR="00A372C1" w:rsidRDefault="00A372C1">
      <w:pPr>
        <w:pStyle w:val="ConsPlusNormal"/>
        <w:spacing w:before="220"/>
        <w:ind w:firstLine="540"/>
        <w:jc w:val="both"/>
      </w:pPr>
      <w:r>
        <w:t>17) село Жирновка;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18) село Искра;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Кабаново;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Калмацкое;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аул Каран-Гарал;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22) деревня </w:t>
      </w:r>
      <w:proofErr w:type="gramStart"/>
      <w:r>
        <w:t>Караульное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аул Кирей;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Кисляки;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Князево;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Козловка;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Константиновка;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Котино;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Кочковатка;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разъезд Кочковатский;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Лебедки;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32) деревня </w:t>
      </w:r>
      <w:proofErr w:type="gramStart"/>
      <w:r>
        <w:t>Лебяжье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Лески;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село Лорис-Меликово;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Майка;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Малая Сафониха;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Мангут;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Мариинка;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Милютино;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село Муравьевка;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село Налимово;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Нахимовка;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деревня Нововоскресенка;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деревня Новоосиново;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деревня Носовка;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Осиново;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48) село 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село Путь Социализма;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50) деревня </w:t>
      </w:r>
      <w:proofErr w:type="gramStart"/>
      <w:r>
        <w:t>Редкое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деревня Ростовка;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52) деревня </w:t>
      </w:r>
      <w:proofErr w:type="gramStart"/>
      <w:r>
        <w:t>Рыбье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деревня Соколовка;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деревня Спасск;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55) деревня Станкевичи;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56) село Старинка;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57) деревня Староназываевка;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58) деревня Стрункино;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59) деревня Сырьевка;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60) аул Сулу-Терек;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61) деревня Тупицыно;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62) село Утичье;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63) деревня Фомиха;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64) село Черемновка;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65) деревня Черняевка;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66) деревня Ястреб;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67) исключен. - </w:t>
      </w:r>
      <w:hyperlink r:id="rId112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Омской области от 18.01.2022 N 2-п;</w:t>
      </w:r>
      <w:proofErr w:type="gramEnd"/>
    </w:p>
    <w:p w:rsidR="00A372C1" w:rsidRDefault="00A372C1">
      <w:pPr>
        <w:pStyle w:val="ConsPlusNormal"/>
        <w:spacing w:before="220"/>
        <w:ind w:firstLine="540"/>
        <w:jc w:val="both"/>
      </w:pPr>
      <w:r>
        <w:t>68) железнодорожный остановочный пункт 2595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69) железнодорожный путевой пост Ошировский;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70) железнодорожный путевой пост N 45;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71) железнодорожный путевой пост N 46;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72) железнодорожный путевой пост N 48.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16. Нижнеомский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Антоновка;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Ачаирка;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Барышниково;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Бещаул;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5) деревня Борисовка;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Виноградовка;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Вишневка;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Воскресенка (Новотроицкое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Воскресенка (Хомутинское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Глухониколаевка;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Епанчино;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Зенкуль;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Измайловка;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Кабурлы;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Камышинка;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Киршовка;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Лаврино;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поселок Лесной;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Локти (Глухониколаевское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Локти (Соловецкое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Любимовка;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Медвежья Грива;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Некрасовка;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Нижняя Омка;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Нижняя Омка;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Новоивановка;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Новомалиновка;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Новотроицк;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30) деревня </w:t>
      </w:r>
      <w:proofErr w:type="gramStart"/>
      <w:r>
        <w:t>Озерное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Отрадновка;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село Паутовка;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Петропавловка;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35) деревня Полтавка;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36) деревня </w:t>
      </w:r>
      <w:proofErr w:type="gramStart"/>
      <w:r>
        <w:t>Придорожное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Пугачевка;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38) деревня </w:t>
      </w:r>
      <w:proofErr w:type="gramStart"/>
      <w:r>
        <w:t>Пустынное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Радищево;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Рождественка;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деревня Рязанка;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 Сидоровка;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село Ситниково;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деревня Слободка;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село Смирновка;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село Соловецкое;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село Старомалиновка;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Удачная;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деревня Хомутинка;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село Хомутинка;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село Хортицы;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деревня Хутора.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17. Нововаршавский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аул Алкул;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Береговое;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Бобринка;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Богдановка;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рабочий поселок Большегривское;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Дробышево;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село Ермак;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аул Жарагач;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Заречное;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Изумрудное;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12) аул Каразюк;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аул Караман;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Красный Яр;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аул Кызылтан;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станция Любовка;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поселок Любовский;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Моисеевка;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19) деревня </w:t>
      </w:r>
      <w:proofErr w:type="gramStart"/>
      <w:r>
        <w:t>Молодежное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Нетесово;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рабочий поселок Нововаршавка;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Новоивановка;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Новолюблинка;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Новороссийка;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Пичугино;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Платоновка;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село Победа;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Рассохино;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Русановка;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30) поселок </w:t>
      </w:r>
      <w:proofErr w:type="gramStart"/>
      <w:r>
        <w:t>Сибирское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Славянка;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остановочный пункт Талапкер;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село Черлакское.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18. Одесский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Антамбек;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Бобровица;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Белосток;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Благодаровка;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Брезицк;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Буняковка;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Ганновка;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8) деревня Генераловка;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Громогласово;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Желанное;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Лукьяновка;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Новопавловка;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Одесское;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Орехово;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Песчанка;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Побочино;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Сарат;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Славгородка;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Тишанка;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село Цветково.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19. Оконешниковский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Андреевка;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Васильевка;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Волчино;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6) деревня </w:t>
      </w:r>
      <w:proofErr w:type="gramStart"/>
      <w:r>
        <w:t>Елизаветино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Золотая Нива;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Камышино;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Кирилловка;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Костяковка;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11) деревня </w:t>
      </w:r>
      <w:proofErr w:type="gramStart"/>
      <w:r>
        <w:t>Кочковатое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село Красовка;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Крестики;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Куломзино;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Ленинск;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Любимовка;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17) деревня Мариновка;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Маяк;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Миргородка;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рабочий поселок Оконешниково;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23) исключен. - </w:t>
      </w:r>
      <w:hyperlink r:id="rId113" w:history="1">
        <w:r>
          <w:rPr>
            <w:color w:val="0000FF"/>
          </w:rPr>
          <w:t>Постановление</w:t>
        </w:r>
      </w:hyperlink>
      <w:r>
        <w:t xml:space="preserve"> Правительства Омской области от 18.01.2022 N 2-п;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Ольховка;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Орловка;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Пресновка;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Рождественка;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Сергеевка;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Соловьевка;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Стрельниково;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село Чистово;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Язово.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20. Омский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село Андреевка;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поселок Андреевский;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Ачаир;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поселок Ачаирский;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Березянка;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Ближняя Роща;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село Богословка;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Большекулачье;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Бородинка;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12) деревня </w:t>
      </w:r>
      <w:proofErr w:type="gramStart"/>
      <w:r>
        <w:t>Верхний</w:t>
      </w:r>
      <w:proofErr w:type="gramEnd"/>
      <w:r>
        <w:t xml:space="preserve"> Карбуш;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13) деревня</w:t>
      </w:r>
      <w:proofErr w:type="gramStart"/>
      <w:r>
        <w:t xml:space="preserve"> В</w:t>
      </w:r>
      <w:proofErr w:type="gramEnd"/>
      <w:r>
        <w:t>перед;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поселок Горячий Ключ;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станция Густафьево;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Давыдовка;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поселок Дачный;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Девятериковка;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село Дружино;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Зеленая Роща;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Зеленовка;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Зеленое Поле;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поселок Иртышский;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Калачево;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Калинино;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Калиновка;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Классино;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поселок Ключи;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поселок имени Комиссарова;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 деревня Комсомол;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Королевка;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село Красная Горка;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поселок Красная Тула;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село Красноярка;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поселок Крутобережный;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разъезд Левобережный;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Луговая;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село Лузино;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станция Лузино;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поселок Магистральный;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деревня Малахово;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 Малокулачье;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43) село Мельничное;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село Морозовка;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поселок Набережный;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село Надеждино;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Нива;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Нижняя Ильинка;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деревня Николенко;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село Никоновка;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деревня Новая;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село Новотроицкое;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село Новомосковка;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поселок Новоомский;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55) поселок Октябрьский;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56) поселок Омский;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57) деревня Падь;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58) деревня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59) село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60) разъезд Петрушенко;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61) деревня Подгородка;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62) село 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63) деревня Покрово-Иртышское;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64) деревня Половинка;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65) деревня Приветная;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66) деревня Прудки;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67) деревня Путинцево;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68) село Пушкино;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69) поселок Пятилетка;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70) разъезд Развязка;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71) деревня Ракитинка (Морозовское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72) деревня Ракитинка (Пушкинское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73) село Ребровка;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74) поселок Речной;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75) село Розовка;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76) поселок Ростовка;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77) деревня Серебряковка;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78) поселок СибНИВИ;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79) деревня Смирновка;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80) деревня Травкино;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81) село Троицкое;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82) деревня Трусовка;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83) село Ульяновка;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84) село Усть-Заостровка;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85) населенный пункт Усть-Заостровское Лесничество;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86) станция Фадино;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87) деревня Халдеевка;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88) село Харино;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89) поселок Хвойный;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90) дачный поселок Чернолучинский;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91) село Чернолучье;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92) деревня 18 Партсъезд;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93) железнодорожный остановочный пункт 2733 км;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94) железнодорожный остановочный пункт 2737 км.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21. Павлоградский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Белоусовка;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Бердовка;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Богодуховка;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Божедаровка;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Глинкино;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Дувановка;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8) деревня Золотухино;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аул Кайдаул;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Камышино;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аул Кирибай;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Константиноградка;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Кохановка;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Краснодарка;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Липов Кут;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Логиновка;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Милоградовка;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Назаровка;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Никитовка;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село Новоуральское;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рабочий поселок Павлоградка;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Пашенная Роща;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23) деревня </w:t>
      </w:r>
      <w:proofErr w:type="gramStart"/>
      <w:r>
        <w:t>Раздольное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Семяновка;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25) деревня </w:t>
      </w:r>
      <w:proofErr w:type="gramStart"/>
      <w:r>
        <w:t>Степное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Тихвинка;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Топольки;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Хорошки;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Южное;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село Юрьевка;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Явлено-Покровка;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Ярмоклеевка;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Ясная Поляна.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22. Полтавский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Андрюшевка;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Бежевка;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Белотурковка;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4) поселок Бельдеж N 3;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поселок Бельдеж N 7;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поселок Бельдеж N 12;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Бородинка;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село Вольное;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село Воронцовка;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Георгиевка;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Гостиловка;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12) деревня </w:t>
      </w:r>
      <w:proofErr w:type="gramStart"/>
      <w:r>
        <w:t>Длинное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Добрянка;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Еремеевка;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Каменка;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Коконовка;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Красногорка;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Краснопутиловка;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Крым;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Лубянск;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Малахово;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Мечебилово;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село Никоновка;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Никополь;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Новоильиновка;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Новоколомзино;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Новосергеевка;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Новотимофеевка;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Новотроицк;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Ольвиополь;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Ольгино;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село Платово;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рабочий поселок Полтавка;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34) деревня Светиловка;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Святогорск;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36) деревня </w:t>
      </w:r>
      <w:proofErr w:type="gramStart"/>
      <w:r>
        <w:t>Смелое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село Соловьевка;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Терпенье;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Увальное;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Хмаровка;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деревня Черноморка;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 Шаровка;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село Шахово;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деревня Щегловка.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 xml:space="preserve">23. </w:t>
      </w:r>
      <w:proofErr w:type="gramStart"/>
      <w:r>
        <w:t>Русско-Полянский</w:t>
      </w:r>
      <w:proofErr w:type="gramEnd"/>
      <w:r>
        <w:t xml:space="preserve">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Алабота;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Андриановка;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аул Бас-Агаш;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Бессарабка;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село Бологое;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аул Бузан;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Волотовка;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Голубовка;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станция Граничная;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Джон-Чилик;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Добровольск;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Жуковка;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Калинино;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аул Каратал;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Логуновка;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16) деревня </w:t>
      </w:r>
      <w:proofErr w:type="gramStart"/>
      <w:r>
        <w:t>Невольное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Новоивановка;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Новосанжаровка;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 xml:space="preserve">19) деревня </w:t>
      </w:r>
      <w:proofErr w:type="gramStart"/>
      <w:r>
        <w:t>Озерное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20) деревня </w:t>
      </w:r>
      <w:proofErr w:type="gramStart"/>
      <w:r>
        <w:t>Пограничное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Розовка;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Ротовка;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рабочий поселок Русская Поляна;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станция Русская Поляна;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Сибирское;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Солнечное;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Степановка;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28) деревня </w:t>
      </w:r>
      <w:proofErr w:type="gramStart"/>
      <w:r>
        <w:t>Степное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Там-Чилик;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Тогунас;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Хлебодаровка;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село Цветочное;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село Целинное;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Черноусовка.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24. Саргатский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Аксеново;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Андреевка;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село Баженово;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аул Балангуль;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Беспалово;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Большешипицыно;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9) деревня </w:t>
      </w:r>
      <w:proofErr w:type="gramStart"/>
      <w:r>
        <w:t>Верблюжье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Галицыно;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11) деревня </w:t>
      </w:r>
      <w:proofErr w:type="gramStart"/>
      <w:r>
        <w:t>Горькое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Десподзиновка;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поселок Заготзерно;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14) деревня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Индеры;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Интенис;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Казырлы;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Калачевка;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Калмакуль;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Карманово;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Красный Путь;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Куртайлы;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Кушайлы;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Нижнеиртышское;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Нижняя Бития;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Новопокровка;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Новотроицк;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Орловка;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32) деревня </w:t>
      </w:r>
      <w:proofErr w:type="gramStart"/>
      <w:r>
        <w:t>Плоское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Преображеновка;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рабочий поселок Саргатское;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Степановка;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Тамбовка;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Увальная Бития;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Урусово;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село Хохлово;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Черноозерье;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деревня Шарапово;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село Щербаки.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25. Седельниковский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Алексеевка;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Андреевка;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Бакино;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Богдановка;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Богомель;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Голубовка;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Денисовка;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село Евлантьевка;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Елизарово;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Ельничное;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Кейзес;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Короленка;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Кукарка;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Лебединка;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Лилейка;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Неждановка;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Новоалександровка;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село Новоуйка;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Петропавловка;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село Рагозино;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село Саратовка;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Седельниково;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Соловьевка;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Спасск;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Сыщиково;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Тамбовка;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Унара;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30) деревня Успенка;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Усть-Инцы;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Хмелевка;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Эстонка;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Юрто-Уйск.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26. Таврический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Андреевка;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Байдалин;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Баландино;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Березовка;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Веселые Рощи;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Воронково;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Гончаровка;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станция Жатва;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Зеленое Поле;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Камышино;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Карповка;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Копейкино;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аул Коянбай;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Лапино;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село Лесное;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Лобково;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Луговое;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Любомировка;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Муртук;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село Неверовка;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Новобелозеровка;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Новоселецк;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разъезд Новоселецк;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Новотелегино;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25) поселок Новоуральский;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Пальцевка;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Победа;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Прииртышье;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село Пристанское;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Ракиты;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Садовое;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Сибкоммуна;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Солоновка;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Сосновка;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село Сосновское;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станция Стрела;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Тихорецкое;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село Харламово;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Черниговка;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деревня Черноглазовка;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населенный пункт Отделение N 1 Опытного Хозяйства СибНИИСХОЗа;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населенный пункт Отделение N 4 Опытного Хозяйства СибНИИСХОЗа.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27. Тарский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поселок Атак;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Атачка;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Атирка;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поселок Аэропорт;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село Баженово;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Бешметовка;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Бобровка;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Большие Кучки;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9) село </w:t>
      </w:r>
      <w:proofErr w:type="gramStart"/>
      <w:r>
        <w:t>Большие</w:t>
      </w:r>
      <w:proofErr w:type="gramEnd"/>
      <w:r>
        <w:t xml:space="preserve"> Туралы;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Бородихино;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Быган;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12) село Васисс;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Вставское;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Гриневичи;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село Егоровка;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Екатерининское;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Ермаковка;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село Заливино;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село Имшегал;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Ишеево;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Киксы;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Киргап;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Кириллино;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Князевка;</w:t>
      </w:r>
    </w:p>
    <w:p w:rsidR="00A372C1" w:rsidRDefault="00A372C1">
      <w:pPr>
        <w:pStyle w:val="ConsPlusNormal"/>
        <w:jc w:val="both"/>
      </w:pPr>
      <w:r>
        <w:t xml:space="preserve">(в ред. </w:t>
      </w:r>
      <w:hyperlink r:id="rId114" w:history="1">
        <w:r>
          <w:rPr>
            <w:color w:val="0000FF"/>
          </w:rPr>
          <w:t>Постановления</w:t>
        </w:r>
      </w:hyperlink>
      <w:r>
        <w:t xml:space="preserve"> Правительства Омской области от 18.01.2022 N 2-п)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Кольтюгино;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Коновалово;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село Коренево;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Кошкуль;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Крапивка;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Кубрино;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Курляно-Дубовка;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село Литковка;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село Ложниково;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Лоскутово;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Любимово;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поселок Максима Горького;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Малые Туралы;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село Мартюшево;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село Машканка;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41) поселок Междуречье;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 Межевная;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село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село Нагорное;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деревня Нерпинский Кордон;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Новоекатериновка;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Новоермаковка;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деревня Новопокровка;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село Орлово;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село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село Петрово;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53) поселок </w:t>
      </w:r>
      <w:proofErr w:type="gramStart"/>
      <w:r>
        <w:t>Пихтовое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село Пологрудово;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55) деревня Поморцево;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56) поселок Пригородное Тарское Лесничество;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57) поселок Пятилетка;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58) поселок Роднички;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59) село Самсоново;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60) деревня Свидерск;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61) деревня Сеитово;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62) деревня Сибиляково;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63) деревня Сидоровка;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64) деревня Советская Крестьянка;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65) село Соусканово;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66) деревня </w:t>
      </w:r>
      <w:proofErr w:type="gramStart"/>
      <w:r>
        <w:t>Тимино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67) деревня Тимирка;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68) деревня Тимшиняково;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69) деревня Уразай;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70) деревня Усть-Тара;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71) деревня Устюгово;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72) деревня Фрунзе;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73) село Чекрушево;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74) село Черняево;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75) деревня Чеченево;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76) деревня Шкуново.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28. Тевризский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Азы;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село Александровка;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Байбы;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Бакшеево;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поселок Белый Яр;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Бичили;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Бородинка;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Бродниково;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Вознесенка;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 Доронино;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село Екатериновка;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село Ермиловка;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село Журавлевка;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Иванов Мыс;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Кайгарлы;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Кип;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Кипо-Кулары;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Комаровка;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Крутоярка;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село Кузнецово;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Кускуны;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Малые Кулары;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Малый Тевриз;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24) деревня Нагорно-Аевск;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село Петелино;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село Петрово;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Поддол;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Полуяновка;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поселок Сосновый;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Тавинск;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Тайчи;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Ташетканы;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рабочий поселок Тевриз;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Ураш;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Утузы;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село Утьма;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Федоровка.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29. Тюкалинский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Атрачи;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деревня Баирово;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Бекишево;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село Белоглазово;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Богородск;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Большая Казанка;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Валуевка;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поселок Веденино;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поселок Восточный;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деревня</w:t>
      </w:r>
      <w:proofErr w:type="gramStart"/>
      <w:r>
        <w:t xml:space="preserve"> В</w:t>
      </w:r>
      <w:proofErr w:type="gramEnd"/>
      <w:r>
        <w:t>торая Пятилетка;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деревня Георгиевка;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Глебовка;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Городки;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Гурково;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Гуровка;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16) деревня Долгановка;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Ермолино;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поселок Журавлевка;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Залесная;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Зотино;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Ивановка;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Иваново-Сергиевка;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Ильинка;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Кабырдак;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Карбаиново;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Каспиль;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Климино;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деревня Колмаково;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Колькуль;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Короли;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село Коршуновка;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Кошкуль;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село Красноусово;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деревня Красный Шар;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деревня Кумыра;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Лаптево;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Лидинка;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Луговая;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деревня Максимовка;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село Малиновка;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село Нагибино;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село Никольское;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Новосолдатка;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44) деревня </w:t>
      </w:r>
      <w:proofErr w:type="gramStart"/>
      <w:r>
        <w:t>Новый</w:t>
      </w:r>
      <w:proofErr w:type="gramEnd"/>
      <w:r>
        <w:t xml:space="preserve"> Конкуль;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45) село </w:t>
      </w:r>
      <w:proofErr w:type="gramStart"/>
      <w:r>
        <w:t>Новый</w:t>
      </w:r>
      <w:proofErr w:type="gramEnd"/>
      <w:r>
        <w:t xml:space="preserve"> Кошкуль;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46) поселок Оброскино;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поселок Октябрьский;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Орловка;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49) деревня </w:t>
      </w:r>
      <w:proofErr w:type="gramStart"/>
      <w:r>
        <w:t>Орлово-Кукушкино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деревня Островная;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деревня Охотниково;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52) деревня Оша;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53) деревня Петровка;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54) поселок Первомайский;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55) деревня Приозерка;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56) деревня Савиново;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57) село Сажино;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58) деревня Сарыбалы;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59) деревня Сергеевка;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60) деревня Соколовка;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61) село Старосолдатское;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62) деревня </w:t>
      </w:r>
      <w:proofErr w:type="gramStart"/>
      <w:r>
        <w:t>Старый</w:t>
      </w:r>
      <w:proofErr w:type="gramEnd"/>
      <w:r>
        <w:t xml:space="preserve"> Конкуль;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63) деревня Токарево;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64) село Троицк;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65) деревня Федосеевка;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66) село Хутора;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67) деревня Чайкино;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68) деревня Чащино;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69) деревня Черноусово;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70) деревня </w:t>
      </w:r>
      <w:proofErr w:type="gramStart"/>
      <w:r>
        <w:t>Чистое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71) деревня Шипачи;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72) деревня Ярославка.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30. Усть-Ишимский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поселок Азы;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поселок Аксеново;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3) поселок Атеринки;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Ашеваны;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Бакшеево;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Басаргуль;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Березянка;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8) село </w:t>
      </w:r>
      <w:proofErr w:type="gramStart"/>
      <w:r>
        <w:t>Большая</w:t>
      </w:r>
      <w:proofErr w:type="gramEnd"/>
      <w:r>
        <w:t xml:space="preserve"> Бича;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9) село </w:t>
      </w:r>
      <w:proofErr w:type="gramStart"/>
      <w:r>
        <w:t>Большая</w:t>
      </w:r>
      <w:proofErr w:type="gramEnd"/>
      <w:r>
        <w:t xml:space="preserve"> Тава;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10) село </w:t>
      </w:r>
      <w:proofErr w:type="gramStart"/>
      <w:r>
        <w:t>Большая</w:t>
      </w:r>
      <w:proofErr w:type="gramEnd"/>
      <w:r>
        <w:t xml:space="preserve"> Тебендя;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11) поселок Борки;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Вятка;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Граковка;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деревня Екатериновка;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Еланка;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село Загваздино;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поселок Затон;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Ильчебага;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село Кайлы;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деревня Кайнаул;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поселок Кайсы;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Колпаково;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деревня Красноярка (Кайлинское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Красноярка (Утускунское сельское поселение);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Кушма;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26) деревня </w:t>
      </w:r>
      <w:proofErr w:type="gramStart"/>
      <w:r>
        <w:t>Летние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Малая Ашеванка;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28) поселок Малая Бича;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Малая Игиза;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Малая Тава;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31) исключен. - </w:t>
      </w:r>
      <w:hyperlink r:id="rId115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Омской области от 18.01.2022 N 2-п;</w:t>
      </w:r>
      <w:proofErr w:type="gramEnd"/>
    </w:p>
    <w:p w:rsidR="00A372C1" w:rsidRDefault="00A372C1">
      <w:pPr>
        <w:pStyle w:val="ConsPlusNormal"/>
        <w:spacing w:before="220"/>
        <w:ind w:firstLine="540"/>
        <w:jc w:val="both"/>
      </w:pPr>
      <w:r>
        <w:t>32) село Никольск;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33) деревня Новая Деревня;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село Орехово;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35) исключен. - </w:t>
      </w:r>
      <w:hyperlink r:id="rId116" w:history="1">
        <w:r>
          <w:rPr>
            <w:color w:val="0000FF"/>
          </w:rPr>
          <w:t>Постановление</w:t>
        </w:r>
      </w:hyperlink>
      <w:r>
        <w:t xml:space="preserve"> Правительства Омской области от 18.01.2022 N 2-п;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село Паново;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Саургачи;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поселок Саургачи;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39) поселок Скородум;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село Слободчики;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41) деревня Смолино;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42) деревня</w:t>
      </w:r>
      <w:proofErr w:type="gramStart"/>
      <w:r>
        <w:t xml:space="preserve"> С</w:t>
      </w:r>
      <w:proofErr w:type="gramEnd"/>
      <w:r>
        <w:t>уя;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43) деревня Тюрметяки;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44) деревня Угут;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45) село Усть-Ишим;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46) село Утускун;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47) деревня Фреганка;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48) деревня Хутор;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49) деревня Эбаргуль;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50) поселок Южный;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51) село Ярково.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31. Черлакский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деревня Бердниково;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2) село </w:t>
      </w:r>
      <w:proofErr w:type="gramStart"/>
      <w:r>
        <w:t>Большой</w:t>
      </w:r>
      <w:proofErr w:type="gramEnd"/>
      <w:r>
        <w:t xml:space="preserve"> Атмас;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деревня Букино;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4) деревня Васьковка;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деревня Верхнеильинка;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деревня Гринск;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село Джартаргуль;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село Елизаветинка;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Золотухино;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Иртыш;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11) деревня Кирьяновка;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деревня Козинка;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деревня Красный Овцевод;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село Красный Октябрь;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Крупское;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16) деревня Кузнецовка;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деревня Лесная База;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Макаркино;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Малый Атмас;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село Медет;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деревня Михайловка;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22) деревня </w:t>
      </w:r>
      <w:proofErr w:type="gramStart"/>
      <w:r>
        <w:t>Народное</w:t>
      </w:r>
      <w:proofErr w:type="gramEnd"/>
      <w:r>
        <w:t xml:space="preserve"> Береговое;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23) деревня </w:t>
      </w:r>
      <w:proofErr w:type="gramStart"/>
      <w:r>
        <w:t>Народное</w:t>
      </w:r>
      <w:proofErr w:type="gramEnd"/>
      <w:r>
        <w:t xml:space="preserve"> Степное;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село Николаевка;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Ольговка;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26) деревня Ольховка;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</w:t>
      </w:r>
      <w:proofErr w:type="gramStart"/>
      <w:r>
        <w:t xml:space="preserve"> П</w:t>
      </w:r>
      <w:proofErr w:type="gramEnd"/>
      <w:r>
        <w:t>ервый Шаг;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28) деревня </w:t>
      </w:r>
      <w:proofErr w:type="gramStart"/>
      <w:r>
        <w:t>Погранично-Григорьевка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29) деревня Подлесное;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деревня Преображенка;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31) деревня </w:t>
      </w:r>
      <w:proofErr w:type="gramStart"/>
      <w:r>
        <w:t>Привольное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32) деревня Пробуждение;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Путь Ленина;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34) деревня </w:t>
      </w:r>
      <w:proofErr w:type="gramStart"/>
      <w:r>
        <w:t>Северное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село Соляное;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36) деревня Стретенка;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Суворовка;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село Татарка;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39) деревня </w:t>
      </w:r>
      <w:proofErr w:type="gramStart"/>
      <w:r>
        <w:t>Целинное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40) станция Черлак;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 xml:space="preserve">41) село </w:t>
      </w:r>
      <w:proofErr w:type="gramStart"/>
      <w:r>
        <w:t>Южно-Подольск</w:t>
      </w:r>
      <w:proofErr w:type="gramEnd"/>
      <w:r>
        <w:t>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Title"/>
        <w:jc w:val="center"/>
        <w:outlineLvl w:val="1"/>
      </w:pPr>
      <w:r>
        <w:t>32. Шербакульский муниципальный район Омской области: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ind w:firstLine="540"/>
        <w:jc w:val="both"/>
      </w:pPr>
      <w:r>
        <w:t>1) село Александровское;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2) аул Артакшил;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3) село Бабеж;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4) деревня </w:t>
      </w:r>
      <w:proofErr w:type="gramStart"/>
      <w:r>
        <w:t>Больше-Васильевка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5) аул Большой Искак;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6) село Борисовское;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7) деревня Вербовка;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8) деревня Вишневка;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9) деревня Дубровка;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10) село Екатеринославка;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11) деревня </w:t>
      </w:r>
      <w:proofErr w:type="gramStart"/>
      <w:r>
        <w:t>Елизаветино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12) село Изюмовка;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13) аул Карагаш;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14) аул Койчубай;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15) деревня Кокчинск;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16) деревня </w:t>
      </w:r>
      <w:proofErr w:type="gramStart"/>
      <w:r>
        <w:t>Комсомольское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17) село Красноярка;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18) деревня Красный Восток;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19) деревня Крушановка;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20) аул Кудук-Чилик;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21) село Кутузовка;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22) деревня Ларга;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23) село Максимовка;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24) деревня Новоскатовка;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25) деревня Путиловка;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26) деревня </w:t>
      </w:r>
      <w:proofErr w:type="gramStart"/>
      <w:r>
        <w:t>Северное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27) деревня Славянка;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28) деревня </w:t>
      </w:r>
      <w:proofErr w:type="gramStart"/>
      <w:r>
        <w:t>Славянское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lastRenderedPageBreak/>
        <w:t>29) деревня Солнцево;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30) село Таловское;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31) деревня Тарналы;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32) деревня </w:t>
      </w:r>
      <w:proofErr w:type="gramStart"/>
      <w:r>
        <w:t>Центральное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33) деревня Чадск;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34) аул Шахат;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35) рабочий поселок Шербакуль;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 xml:space="preserve">36) деревня </w:t>
      </w:r>
      <w:proofErr w:type="gramStart"/>
      <w:r>
        <w:t>Южное</w:t>
      </w:r>
      <w:proofErr w:type="gramEnd"/>
      <w:r>
        <w:t>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37) деревня Яблоновка;</w:t>
      </w:r>
    </w:p>
    <w:p w:rsidR="00A372C1" w:rsidRDefault="00A372C1">
      <w:pPr>
        <w:pStyle w:val="ConsPlusNormal"/>
        <w:spacing w:before="220"/>
        <w:ind w:firstLine="540"/>
        <w:jc w:val="both"/>
      </w:pPr>
      <w:r>
        <w:t>38) деревня 1-е Комиссаровское.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center"/>
      </w:pPr>
      <w:r>
        <w:t>________________</w:t>
      </w: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jc w:val="both"/>
      </w:pPr>
    </w:p>
    <w:p w:rsidR="00A372C1" w:rsidRDefault="00A372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5170" w:rsidRDefault="00A372C1"/>
    <w:sectPr w:rsidR="00E35170" w:rsidSect="00EE3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08"/>
  <w:characterSpacingControl w:val="doNotCompress"/>
  <w:compat/>
  <w:rsids>
    <w:rsidRoot w:val="00A372C1"/>
    <w:rsid w:val="00214EF9"/>
    <w:rsid w:val="003F6B34"/>
    <w:rsid w:val="008A27CC"/>
    <w:rsid w:val="00A372C1"/>
    <w:rsid w:val="00BA46C6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7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72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37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372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37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372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372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372C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204A162A46960D1AA87EE6B457C560D51F9E21F1225DE5C1ADB9AF82372DC3B1DD0EA76CFD679BD3498B075665576E0F5494B9F7565F1D0GFT4D" TargetMode="External"/><Relationship Id="rId117" Type="http://schemas.openxmlformats.org/officeDocument/2006/relationships/fontTable" Target="fontTable.xml"/><Relationship Id="rId21" Type="http://schemas.openxmlformats.org/officeDocument/2006/relationships/hyperlink" Target="consultantplus://offline/ref=8204A162A46960D1AA87EE6B457C560D51F9E21F1225DE5C1ADB9AF82372DC3B1DD0EA76CCD276BC3098B075665576E0F5494B9F7565F1D0GFT4D" TargetMode="External"/><Relationship Id="rId42" Type="http://schemas.openxmlformats.org/officeDocument/2006/relationships/hyperlink" Target="consultantplus://offline/ref=8204A162A46960D1AA87EE6B457C560D51F9E21F1225DE5C1ADB9AF82372DC3B1DD0EA76CCD774BF3098B075665576E0F5494B9F7565F1D0GFT4D" TargetMode="External"/><Relationship Id="rId47" Type="http://schemas.openxmlformats.org/officeDocument/2006/relationships/hyperlink" Target="consultantplus://offline/ref=8204A162A46960D1AA87EE6B457C560D51F9E21F1225DE5C1ADB9AF82372DC3B1DD0EA76CCDA72BB3498B075665576E0F5494B9F7565F1D0GFT4D" TargetMode="External"/><Relationship Id="rId63" Type="http://schemas.openxmlformats.org/officeDocument/2006/relationships/hyperlink" Target="consultantplus://offline/ref=8204A162A46960D1AA87EE6B457C560D51F9E21F1225DE5C1ADB9AF82372DC3B1DD0EA76CCD276B83A98B075665576E0F5494B9F7565F1D0GFT4D" TargetMode="External"/><Relationship Id="rId68" Type="http://schemas.openxmlformats.org/officeDocument/2006/relationships/hyperlink" Target="consultantplus://offline/ref=8204A162A46960D1AA87EE6B457C560D51F9E21F1225DE5C1ADB9AF82372DC3B1DD0EA76CFD679B73698B075665576E0F5494B9F7565F1D0GFT4D" TargetMode="External"/><Relationship Id="rId84" Type="http://schemas.openxmlformats.org/officeDocument/2006/relationships/hyperlink" Target="consultantplus://offline/ref=8204A162A46960D1AA87EE6B457C560D51F9E21F1225DE5C1ADB9AF82372DC3B1DD0EA76CFD571BA3698B075665576E0F5494B9F7565F1D0GFT4D" TargetMode="External"/><Relationship Id="rId89" Type="http://schemas.openxmlformats.org/officeDocument/2006/relationships/hyperlink" Target="consultantplus://offline/ref=8204A162A46960D1AA87EE6B457C560D51F9E21F1225DE5C1ADB9AF82372DC3B1DD0EA76CDD578BD3A98B075665576E0F5494B9F7565F1D0GFT4D" TargetMode="External"/><Relationship Id="rId112" Type="http://schemas.openxmlformats.org/officeDocument/2006/relationships/hyperlink" Target="consultantplus://offline/ref=81729A4609E18EB9D5545370797EA51E40D477C75D5DA3973C84882AC3BDE2CB2CEBCD27D98284915590EAC641F95E55C89B2C0F9E3535EA00D65657HAT5D" TargetMode="External"/><Relationship Id="rId16" Type="http://schemas.openxmlformats.org/officeDocument/2006/relationships/hyperlink" Target="consultantplus://offline/ref=8204A162A46960D1AA87EE6B457C560D51F9E21F1225DE5C1ADB9AF82372DC3B1DD0EA76CDDA74BF3A98B075665576E0F5494B9F7565F1D0GFT4D" TargetMode="External"/><Relationship Id="rId107" Type="http://schemas.openxmlformats.org/officeDocument/2006/relationships/hyperlink" Target="consultantplus://offline/ref=8204A162A46960D1AA87F066531009045DF2B814162FD402438E9CAF7C22DA6E5D90EC238E977DBF3393E425220B2FB0B402469C6E79F1D0E8C3A841GBT5D" TargetMode="External"/><Relationship Id="rId11" Type="http://schemas.openxmlformats.org/officeDocument/2006/relationships/hyperlink" Target="consultantplus://offline/ref=8204A162A46960D1AA87F066531009045DF2B814162FD402438E9CAF7C22DA6E5D90EC238E977DBF3393E424240B2FB0B402469C6E79F1D0E8C3A841GBT5D" TargetMode="External"/><Relationship Id="rId24" Type="http://schemas.openxmlformats.org/officeDocument/2006/relationships/hyperlink" Target="consultantplus://offline/ref=8204A162A46960D1AA87EE6B457C560D51F9E21F1225DE5C1ADB9AF82372DC3B1DD0EA76CFD570B63498B075665576E0F5494B9F7565F1D0GFT4D" TargetMode="External"/><Relationship Id="rId32" Type="http://schemas.openxmlformats.org/officeDocument/2006/relationships/hyperlink" Target="consultantplus://offline/ref=8204A162A46960D1AA87EE6B457C560D51F9E21F1225DE5C1ADB9AF82372DC3B1DD0EA76CCDB73B93698B075665576E0F5494B9F7565F1D0GFT4D" TargetMode="External"/><Relationship Id="rId37" Type="http://schemas.openxmlformats.org/officeDocument/2006/relationships/hyperlink" Target="consultantplus://offline/ref=8204A162A46960D1AA87EE6B457C560D51F9E21F1225DE5C1ADB9AF82372DC3B1DD0EA76CCD373BF3298B075665576E0F5494B9F7565F1D0GFT4D" TargetMode="External"/><Relationship Id="rId40" Type="http://schemas.openxmlformats.org/officeDocument/2006/relationships/hyperlink" Target="consultantplus://offline/ref=8204A162A46960D1AA87EE6B457C560D51F9E21F1225DE5C1ADB9AF82372DC3B1DD0EA76CFD570BC3698B075665576E0F5494B9F7565F1D0GFT4D" TargetMode="External"/><Relationship Id="rId45" Type="http://schemas.openxmlformats.org/officeDocument/2006/relationships/hyperlink" Target="consultantplus://offline/ref=8204A162A46960D1AA87EE6B457C560D51F9E21F1225DE5C1ADB9AF82372DC3B1DD0EA76CCDB78B83498B075665576E0F5494B9F7565F1D0GFT4D" TargetMode="External"/><Relationship Id="rId53" Type="http://schemas.openxmlformats.org/officeDocument/2006/relationships/hyperlink" Target="consultantplus://offline/ref=8204A162A46960D1AA87EE6B457C560D51F9E21F1225DE5C1ADB9AF82372DC3B1DD0EA76CDD479B93698B075665576E0F5494B9F7565F1D0GFT4D" TargetMode="External"/><Relationship Id="rId58" Type="http://schemas.openxmlformats.org/officeDocument/2006/relationships/hyperlink" Target="consultantplus://offline/ref=8204A162A46960D1AA87EE6B457C560D51F9E21F1225DE5C1ADB9AF82372DC3B1DD0EA76CFD679BE3098B075665576E0F5494B9F7565F1D0GFT4D" TargetMode="External"/><Relationship Id="rId66" Type="http://schemas.openxmlformats.org/officeDocument/2006/relationships/hyperlink" Target="consultantplus://offline/ref=8204A162A46960D1AA87EE6B457C560D51F9E21F1225DE5C1ADB9AF82372DC3B1DD0EA76CCD375B93A98B075665576E0F5494B9F7565F1D0GFT4D" TargetMode="External"/><Relationship Id="rId74" Type="http://schemas.openxmlformats.org/officeDocument/2006/relationships/hyperlink" Target="consultantplus://offline/ref=8204A162A46960D1AA87EE6B457C560D51F9E21F1225DE5C1ADB9AF82372DC3B1DD0EA76CCD772BA3A98B075665576E0F5494B9F7565F1D0GFT4D" TargetMode="External"/><Relationship Id="rId79" Type="http://schemas.openxmlformats.org/officeDocument/2006/relationships/hyperlink" Target="consultantplus://offline/ref=8204A162A46960D1AA87EE6B457C560D51F9E21F1225DE5C1ADB9AF82372DC3B1DD0EA76CCDA77BA3698B075665576E0F5494B9F7565F1D0GFT4D" TargetMode="External"/><Relationship Id="rId87" Type="http://schemas.openxmlformats.org/officeDocument/2006/relationships/hyperlink" Target="consultantplus://offline/ref=8204A162A46960D1AA87EE6B457C560D51F9E21F1225DE5C1ADB9AF82372DC3B1DD0EA76CDDB78BF3A98B075665576E0F5494B9F7565F1D0GFT4D" TargetMode="External"/><Relationship Id="rId102" Type="http://schemas.openxmlformats.org/officeDocument/2006/relationships/hyperlink" Target="consultantplus://offline/ref=8204A162A46960D1AA87EE6B457C560D51F9E21F1225DE5C1ADB9AF82372DC3B1DD0EA76CDD577B93A98B075665576E0F5494B9F7565F1D0GFT4D" TargetMode="External"/><Relationship Id="rId110" Type="http://schemas.openxmlformats.org/officeDocument/2006/relationships/hyperlink" Target="consultantplus://offline/ref=81729A4609E18EB9D5545370797EA51E40D477C75D5DA3973C84882AC3BDE2CB2CEBCD27D98284915590EAC641F95E55C89B2C0F9E3535EA00D65657HAT5D" TargetMode="External"/><Relationship Id="rId115" Type="http://schemas.openxmlformats.org/officeDocument/2006/relationships/hyperlink" Target="consultantplus://offline/ref=81729A4609E18EB9D5545370797EA51E40D477C75D5DA3973C84882AC3BDE2CB2CEBCD27D98284915590EAC643F95E55C89B2C0F9E3535EA00D65657HAT5D" TargetMode="External"/><Relationship Id="rId5" Type="http://schemas.openxmlformats.org/officeDocument/2006/relationships/hyperlink" Target="consultantplus://offline/ref=8204A162A46960D1AA87F066531009045DF2B814162FD402438E9CAF7C22DA6E5D90EC238E977DBF3393E424260B2FB0B402469C6E79F1D0E8C3A841GBT5D" TargetMode="External"/><Relationship Id="rId61" Type="http://schemas.openxmlformats.org/officeDocument/2006/relationships/hyperlink" Target="consultantplus://offline/ref=8204A162A46960D1AA87EE6B457C560D51F9E21F1225DE5C1ADB9AF82372DC3B1DD0EA76CCD674B93298B075665576E0F5494B9F7565F1D0GFT4D" TargetMode="External"/><Relationship Id="rId82" Type="http://schemas.openxmlformats.org/officeDocument/2006/relationships/hyperlink" Target="consultantplus://offline/ref=8204A162A46960D1AA87EE6B457C560D51F9E21F1225DE5C1ADB9AF82372DC3B1DD0EA76CCD774BB3098B075665576E0F5494B9F7565F1D0GFT4D" TargetMode="External"/><Relationship Id="rId90" Type="http://schemas.openxmlformats.org/officeDocument/2006/relationships/hyperlink" Target="consultantplus://offline/ref=8204A162A46960D1AA87EE6B457C560D51F9E21F1225DE5C1ADB9AF82372DC3B1DD0EA76CED676BA3198B075665576E0F5494B9F7565F1D0GFT4D" TargetMode="External"/><Relationship Id="rId95" Type="http://schemas.openxmlformats.org/officeDocument/2006/relationships/hyperlink" Target="consultantplus://offline/ref=8204A162A46960D1AA87EE6B457C560D51F9E21F1225DE5C1ADB9AF82372DC3B1DD0EA76CDD576B73298B075665576E0F5494B9F7565F1D0GFT4D" TargetMode="External"/><Relationship Id="rId19" Type="http://schemas.openxmlformats.org/officeDocument/2006/relationships/hyperlink" Target="consultantplus://offline/ref=8204A162A46960D1AA87EE6B457C560D51F9E21F1225DE5C1ADB9AF82372DC3B1DD0EA76CCDB73B83498B075665576E0F5494B9F7565F1D0GFT4D" TargetMode="External"/><Relationship Id="rId14" Type="http://schemas.openxmlformats.org/officeDocument/2006/relationships/hyperlink" Target="consultantplus://offline/ref=8204A162A46960D1AA87EE6B457C560D51F9E21F1225DE5C1ADB9AF82372DC3B1DD0EA76CED272B73498B075665576E0F5494B9F7565F1D0GFT4D" TargetMode="External"/><Relationship Id="rId22" Type="http://schemas.openxmlformats.org/officeDocument/2006/relationships/hyperlink" Target="consultantplus://offline/ref=8204A162A46960D1AA87EE6B457C560D51F9E21F1225DE5C1ADB9AF82372DC3B1DD0EA76CCDA70B83A98B075665576E0F5494B9F7565F1D0GFT4D" TargetMode="External"/><Relationship Id="rId27" Type="http://schemas.openxmlformats.org/officeDocument/2006/relationships/hyperlink" Target="consultantplus://offline/ref=8204A162A46960D1AA87EE6B457C560D51F9E21F1225DE5C1ADB9AF82372DC3B1DD0EA76CCDB78B73098B075665576E0F5494B9F7565F1D0GFT4D" TargetMode="External"/><Relationship Id="rId30" Type="http://schemas.openxmlformats.org/officeDocument/2006/relationships/hyperlink" Target="consultantplus://offline/ref=8204A162A46960D1AA87EE6B457C560D51F9E21F1225DE5C1ADB9AF82372DC3B1DD0EA76CFD571BE3498B075665576E0F5494B9F7565F1D0GFT4D" TargetMode="External"/><Relationship Id="rId35" Type="http://schemas.openxmlformats.org/officeDocument/2006/relationships/hyperlink" Target="consultantplus://offline/ref=8204A162A46960D1AA87EE6B457C560D51F9E21F1225DE5C1ADB9AF82372DC3B1DD0EA76CCD277B63498B075665576E0F5494B9F7565F1D0GFT4D" TargetMode="External"/><Relationship Id="rId43" Type="http://schemas.openxmlformats.org/officeDocument/2006/relationships/hyperlink" Target="consultantplus://offline/ref=8204A162A46960D1AA87EE6B457C560D51F9E21F1225DE5C1ADB9AF82372DC3B1DD0EA76CED378BD3098B075665576E0F5494B9F7565F1D0GFT4D" TargetMode="External"/><Relationship Id="rId48" Type="http://schemas.openxmlformats.org/officeDocument/2006/relationships/hyperlink" Target="consultantplus://offline/ref=8204A162A46960D1AA87EE6B457C560D51F9E21F1225DE5C1ADB9AF82372DC3B1DD0EA76CDDB76B63498B075665576E0F5494B9F7565F1D0GFT4D" TargetMode="External"/><Relationship Id="rId56" Type="http://schemas.openxmlformats.org/officeDocument/2006/relationships/hyperlink" Target="consultantplus://offline/ref=8204A162A46960D1AA87EE6B457C560D51F9E21F1225DE5C1ADB9AF82372DC3B1DD0EA76CFD372BD3698B075665576E0F5494B9F7565F1D0GFT4D" TargetMode="External"/><Relationship Id="rId64" Type="http://schemas.openxmlformats.org/officeDocument/2006/relationships/hyperlink" Target="consultantplus://offline/ref=8204A162A46960D1AA87EE6B457C560D51F9E21F1225DE5C1ADB9AF82372DC3B1DD0EA76CCD674B63098B075665576E0F5494B9F7565F1D0GFT4D" TargetMode="External"/><Relationship Id="rId69" Type="http://schemas.openxmlformats.org/officeDocument/2006/relationships/hyperlink" Target="consultantplus://offline/ref=8204A162A46960D1AA87EE6B457C560D51F9E21F1225DE5C1ADB9AF82372DC3B1DD0EA76CFD571BA3298B075665576E0F5494B9F7565F1D0GFT4D" TargetMode="External"/><Relationship Id="rId77" Type="http://schemas.openxmlformats.org/officeDocument/2006/relationships/hyperlink" Target="consultantplus://offline/ref=8204A162A46960D1AA87EE6B457C560D51F9E21F1225DE5C1ADB9AF82372DC3B1DD0EA76CCDA70B93098B075665576E0F5494B9F7565F1D0GFT4D" TargetMode="External"/><Relationship Id="rId100" Type="http://schemas.openxmlformats.org/officeDocument/2006/relationships/hyperlink" Target="consultantplus://offline/ref=8204A162A46960D1AA87EE6B457C560D51F9E21F1225DE5C1ADB9AF82372DC3B1DD0EA76CDD576BF3A98B075665576E0F5494B9F7565F1D0GFT4D" TargetMode="External"/><Relationship Id="rId105" Type="http://schemas.openxmlformats.org/officeDocument/2006/relationships/hyperlink" Target="consultantplus://offline/ref=8204A162A46960D1AA87F066531009045DF2B814162FD60E418A9CAF7C22DA6E5D90EC238E977DBF3393E424260B2FB0B402469C6E79F1D0E8C3A841GBT5D" TargetMode="External"/><Relationship Id="rId113" Type="http://schemas.openxmlformats.org/officeDocument/2006/relationships/hyperlink" Target="consultantplus://offline/ref=81729A4609E18EB9D5545370797EA51E40D477C75D5DA3973C84882AC3BDE2CB2CEBCD27D98284915590EAC641F95E55C89B2C0F9E3535EA00D65657HAT5D" TargetMode="External"/><Relationship Id="rId118" Type="http://schemas.openxmlformats.org/officeDocument/2006/relationships/theme" Target="theme/theme1.xml"/><Relationship Id="rId8" Type="http://schemas.openxmlformats.org/officeDocument/2006/relationships/hyperlink" Target="consultantplus://offline/ref=8204A162A46960D1AA87EE6B457C560D56FFEE1F152CDE5C1ADB9AF82372DC3B1DD0EA76CCD67BEA62D7B129230565E1F249499D69G6T5D" TargetMode="External"/><Relationship Id="rId51" Type="http://schemas.openxmlformats.org/officeDocument/2006/relationships/hyperlink" Target="consultantplus://offline/ref=8204A162A46960D1AA87EE6B457C560D51F9E21F1225DE5C1ADB9AF82372DC3B1DD0EA76CFD570BF3498B075665576E0F5494B9F7565F1D0GFT4D" TargetMode="External"/><Relationship Id="rId72" Type="http://schemas.openxmlformats.org/officeDocument/2006/relationships/hyperlink" Target="consultantplus://offline/ref=8204A162A46960D1AA87EE6B457C560D51F9E21F1225DE5C1ADB9AF82372DC3B1DD0EA76CCDB78B83A98B075665576E0F5494B9F7565F1D0GFT4D" TargetMode="External"/><Relationship Id="rId80" Type="http://schemas.openxmlformats.org/officeDocument/2006/relationships/hyperlink" Target="consultantplus://offline/ref=8204A162A46960D1AA87EE6B457C560D51F9E21F1225DE5C1ADB9AF82372DC3B1DD0EA76CFD673BF3698B075665576E0F5494B9F7565F1D0GFT4D" TargetMode="External"/><Relationship Id="rId85" Type="http://schemas.openxmlformats.org/officeDocument/2006/relationships/hyperlink" Target="consultantplus://offline/ref=8204A162A46960D1AA87EE6B457C560D51F9E21F1225DE5C1ADB9AF82372DC3B1DD0EA76CFD671BA3698B075665576E0F5494B9F7565F1D0GFT4D" TargetMode="External"/><Relationship Id="rId93" Type="http://schemas.openxmlformats.org/officeDocument/2006/relationships/hyperlink" Target="consultantplus://offline/ref=8204A162A46960D1AA87EE6B457C560D51F9E21F1225DE5C1ADB9AF82372DC3B1DD0EA76CED678B93598B075665576E0F5494B9F7565F1D0GFT4D" TargetMode="External"/><Relationship Id="rId98" Type="http://schemas.openxmlformats.org/officeDocument/2006/relationships/hyperlink" Target="consultantplus://offline/ref=8204A162A46960D1AA87EE6B457C560D51F9E21F1225DE5C1ADB9AF82372DC3B1DD0EA76CDD472B93298B075665576E0F5494B9F7565F1D0GFT4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8204A162A46960D1AA87F066531009045DF2B814162FD402438E9CAF7C22DA6E5D90EC238E977DBF3393E424250B2FB0B402469C6E79F1D0E8C3A841GBT5D" TargetMode="External"/><Relationship Id="rId17" Type="http://schemas.openxmlformats.org/officeDocument/2006/relationships/hyperlink" Target="consultantplus://offline/ref=8204A162A46960D1AA87EE6B457C560D51F9E21F1225DE5C1ADB9AF82372DC3B1DD0EA76CDDB76BE3A98B075665576E0F5494B9F7565F1D0GFT4D" TargetMode="External"/><Relationship Id="rId25" Type="http://schemas.openxmlformats.org/officeDocument/2006/relationships/hyperlink" Target="consultantplus://offline/ref=8204A162A46960D1AA87EE6B457C560D51F9E21F1225DE5C1ADB9AF82372DC3B1DD0EA76CFD570BA3A98B075665576E0F5494B9F7565F1D0GFT4D" TargetMode="External"/><Relationship Id="rId33" Type="http://schemas.openxmlformats.org/officeDocument/2006/relationships/hyperlink" Target="consultantplus://offline/ref=8204A162A46960D1AA87EE6B457C560D51F9E21F1225DE5C1ADB9AF82372DC3B1DD0EA76CCD674B73A98B075665576E0F5494B9F7565F1D0GFT4D" TargetMode="External"/><Relationship Id="rId38" Type="http://schemas.openxmlformats.org/officeDocument/2006/relationships/hyperlink" Target="consultantplus://offline/ref=8204A162A46960D1AA87EE6B457C560D51F9E21F1225DE5C1ADB9AF82372DC3B1DD0EA76CFD279BA3098B075665576E0F5494B9F7565F1D0GFT4D" TargetMode="External"/><Relationship Id="rId46" Type="http://schemas.openxmlformats.org/officeDocument/2006/relationships/hyperlink" Target="consultantplus://offline/ref=8204A162A46960D1AA87EE6B457C560D51F9E21F1225DE5C1ADB9AF82372DC3B1DD0EA76CEDB71B93198B075665576E0F5494B9F7565F1D0GFT4D" TargetMode="External"/><Relationship Id="rId59" Type="http://schemas.openxmlformats.org/officeDocument/2006/relationships/hyperlink" Target="consultantplus://offline/ref=8204A162A46960D1AA87EE6B457C560D51F9E21F1225DE5C1ADB9AF82372DC3B1DD0EA76CCD672BD3498B075665576E0F5494B9F7565F1D0GFT4D" TargetMode="External"/><Relationship Id="rId67" Type="http://schemas.openxmlformats.org/officeDocument/2006/relationships/hyperlink" Target="consultantplus://offline/ref=8204A162A46960D1AA87EE6B457C560D51F9E21F1225DE5C1ADB9AF82372DC3B1DD0EA76CFD570BE3098B075665576E0F5494B9F7565F1D0GFT4D" TargetMode="External"/><Relationship Id="rId103" Type="http://schemas.openxmlformats.org/officeDocument/2006/relationships/hyperlink" Target="consultantplus://offline/ref=8204A162A46960D1AA87EE6B457C560D51F9E21F1225DE5C1ADB9AF82372DC3B0FD0B27ACCD66EBE318DE62420G0T2D" TargetMode="External"/><Relationship Id="rId108" Type="http://schemas.openxmlformats.org/officeDocument/2006/relationships/hyperlink" Target="consultantplus://offline/ref=81729A4609E18EB9D5545370797EA51E40D477C75D59A6973B84882AC3BDE2CB2CEBCD27D98284915590EAC445F95E55C89B2C0F9E3535EA00D65657HAT5D" TargetMode="External"/><Relationship Id="rId116" Type="http://schemas.openxmlformats.org/officeDocument/2006/relationships/hyperlink" Target="consultantplus://offline/ref=81729A4609E18EB9D5545370797EA51E40D477C75D5DA3973C84882AC3BDE2CB2CEBCD27D98284915590EAC643F95E55C89B2C0F9E3535EA00D65657HAT5D" TargetMode="External"/><Relationship Id="rId20" Type="http://schemas.openxmlformats.org/officeDocument/2006/relationships/hyperlink" Target="consultantplus://offline/ref=8204A162A46960D1AA87EE6B457C560D51F9E21F1225DE5C1ADB9AF82372DC3B1DD0EA76CCD273BB3098B075665576E0F5494B9F7565F1D0GFT4D" TargetMode="External"/><Relationship Id="rId41" Type="http://schemas.openxmlformats.org/officeDocument/2006/relationships/hyperlink" Target="consultantplus://offline/ref=8204A162A46960D1AA87EE6B457C560D51F9E21F1225DE5C1ADB9AF82372DC3B1DD0EA76CCDA71B73498B075665576E0F5494B9F7565F1D0GFT4D" TargetMode="External"/><Relationship Id="rId54" Type="http://schemas.openxmlformats.org/officeDocument/2006/relationships/hyperlink" Target="consultantplus://offline/ref=8204A162A46960D1AA87EE6B457C560D51F9E21F1225DE5C1ADB9AF82372DC3B1DD0EA76CDD478BF3A98B075665576E0F5494B9F7565F1D0GFT4D" TargetMode="External"/><Relationship Id="rId62" Type="http://schemas.openxmlformats.org/officeDocument/2006/relationships/hyperlink" Target="consultantplus://offline/ref=8204A162A46960D1AA87EE6B457C560D51F9E21F1225DE5C1ADB9AF82372DC3B1DD0EA76CDDA76B83A98B075665576E0F5494B9F7565F1D0GFT4D" TargetMode="External"/><Relationship Id="rId70" Type="http://schemas.openxmlformats.org/officeDocument/2006/relationships/hyperlink" Target="consultantplus://offline/ref=8204A162A46960D1AA87EE6B457C560D51F9E21F1225DE5C1ADB9AF82372DC3B1DD0EA76CDD375B73398B075665576E0F5494B9F7565F1D0GFT4D" TargetMode="External"/><Relationship Id="rId75" Type="http://schemas.openxmlformats.org/officeDocument/2006/relationships/hyperlink" Target="consultantplus://offline/ref=8204A162A46960D1AA87EE6B457C560D51F9E21F1225DE5C1ADB9AF82372DC3B1DD0EA76CCD772BC3698B075665576E0F5494B9F7565F1D0GFT4D" TargetMode="External"/><Relationship Id="rId83" Type="http://schemas.openxmlformats.org/officeDocument/2006/relationships/hyperlink" Target="consultantplus://offline/ref=8204A162A46960D1AA87EE6B457C560D51F9E21F1225DE5C1ADB9AF82372DC3B1DD0EA76CCD375B93098B075665576E0F5494B9F7565F1D0GFT4D" TargetMode="External"/><Relationship Id="rId88" Type="http://schemas.openxmlformats.org/officeDocument/2006/relationships/hyperlink" Target="consultantplus://offline/ref=8204A162A46960D1AA87EE6B457C560D51F9E21F1225DE5C1ADB9AF82372DC3B1DD0EA76CDD476BD3498B075665576E0F5494B9F7565F1D0GFT4D" TargetMode="External"/><Relationship Id="rId91" Type="http://schemas.openxmlformats.org/officeDocument/2006/relationships/hyperlink" Target="consultantplus://offline/ref=8204A162A46960D1AA87EE6B457C560D51F9E21F1225DE5C1ADB9AF82372DC3B1DD0EA76CED676BA3B98B075665576E0F5494B9F7565F1D0GFT4D" TargetMode="External"/><Relationship Id="rId96" Type="http://schemas.openxmlformats.org/officeDocument/2006/relationships/hyperlink" Target="consultantplus://offline/ref=8204A162A46960D1AA87EE6B457C560D51F9E21F1225DE5C1ADB9AF82372DC3B1DD0EA76CDD671B73698B075665576E0F5494B9F7565F1D0GFT4D" TargetMode="External"/><Relationship Id="rId111" Type="http://schemas.openxmlformats.org/officeDocument/2006/relationships/hyperlink" Target="consultantplus://offline/ref=81729A4609E18EB9D5545370797EA51E40D477C75D5DA3973C84882AC3BDE2CB2CEBCD27D98284915590EAC641F95E55C89B2C0F9E3535EA00D65657HAT5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204A162A46960D1AA87F066531009045DF2B814162FD60E418A9CAF7C22DA6E5D90EC238E977DBF3393E424260B2FB0B402469C6E79F1D0E8C3A841GBT5D" TargetMode="External"/><Relationship Id="rId15" Type="http://schemas.openxmlformats.org/officeDocument/2006/relationships/hyperlink" Target="consultantplus://offline/ref=8204A162A46960D1AA87EE6B457C560D51F9E21F1225DE5C1ADB9AF82372DC3B1DD0EA76CFD374BD3098B075665576E0F5494B9F7565F1D0GFT4D" TargetMode="External"/><Relationship Id="rId23" Type="http://schemas.openxmlformats.org/officeDocument/2006/relationships/hyperlink" Target="consultantplus://offline/ref=8204A162A46960D1AA87EE6B457C560D51F9E21F1225DE5C1ADB9AF82372DC3B1DD0EA76CFD570BD3698B075665576E0F5494B9F7565F1D0GFT4D" TargetMode="External"/><Relationship Id="rId28" Type="http://schemas.openxmlformats.org/officeDocument/2006/relationships/hyperlink" Target="consultantplus://offline/ref=8204A162A46960D1AA87EE6B457C560D51F9E21F1225DE5C1ADB9AF82372DC3B1DD0EA76CFD673B93098B075665576E0F5494B9F7565F1D0GFT4D" TargetMode="External"/><Relationship Id="rId36" Type="http://schemas.openxmlformats.org/officeDocument/2006/relationships/hyperlink" Target="consultantplus://offline/ref=8204A162A46960D1AA87EE6B457C560D51F9E21F1225DE5C1ADB9AF82372DC3B1DD0EA76CCD371B83498B075665576E0F5494B9F7565F1D0GFT4D" TargetMode="External"/><Relationship Id="rId49" Type="http://schemas.openxmlformats.org/officeDocument/2006/relationships/hyperlink" Target="consultantplus://offline/ref=8204A162A46960D1AA87EE6B457C560D51F9E21F1225DE5C1ADB9AF82372DC3B1DD0EA76CCD771BB3298B075665576E0F5494B9F7565F1D0GFT4D" TargetMode="External"/><Relationship Id="rId57" Type="http://schemas.openxmlformats.org/officeDocument/2006/relationships/hyperlink" Target="consultantplus://offline/ref=8204A162A46960D1AA87EE6B457C560D51F9E21F1225DE5C1ADB9AF82372DC3B1DD0EA76CED379B93098B075665576E0F5494B9F7565F1D0GFT4D" TargetMode="External"/><Relationship Id="rId106" Type="http://schemas.openxmlformats.org/officeDocument/2006/relationships/hyperlink" Target="consultantplus://offline/ref=8204A162A46960D1AA87F066531009045DF2B814162FD60E418A9CAF7C22DA6E5D90EC238E977DBF3393E424270B2FB0B402469C6E79F1D0E8C3A841GBT5D" TargetMode="External"/><Relationship Id="rId114" Type="http://schemas.openxmlformats.org/officeDocument/2006/relationships/hyperlink" Target="consultantplus://offline/ref=81729A4609E18EB9D5545370797EA51E40D477C75D5DA3973C84882AC3BDE2CB2CEBCD27D98284915590EAC642F95E55C89B2C0F9E3535EA00D65657HAT5D" TargetMode="External"/><Relationship Id="rId10" Type="http://schemas.openxmlformats.org/officeDocument/2006/relationships/hyperlink" Target="consultantplus://offline/ref=8204A162A46960D1AA87EE6B457C560D56FFEE1F152CDE5C1ADB9AF82372DC3B1DD0EA76CED47BEA62D7B129230565E1F249499D69G6T5D" TargetMode="External"/><Relationship Id="rId31" Type="http://schemas.openxmlformats.org/officeDocument/2006/relationships/hyperlink" Target="consultantplus://offline/ref=8204A162A46960D1AA87EE6B457C560D51F9E21F1225DE5C1ADB9AF82372DC3B1DD0EA76CCDA70BB3298B075665576E0F5494B9F7565F1D0GFT4D" TargetMode="External"/><Relationship Id="rId44" Type="http://schemas.openxmlformats.org/officeDocument/2006/relationships/hyperlink" Target="consultantplus://offline/ref=8204A162A46960D1AA87EE6B457C560D51F9E21F1225DE5C1ADB9AF82372DC3B1DD0EA76CCDA72BC3098B075665576E0F5494B9F7565F1D0GFT4D" TargetMode="External"/><Relationship Id="rId52" Type="http://schemas.openxmlformats.org/officeDocument/2006/relationships/hyperlink" Target="consultantplus://offline/ref=8204A162A46960D1AA87EE6B457C560D51F9E21F1225DE5C1ADB9AF82372DC3B1DD0EA76CDDB79BF3098B075665576E0F5494B9F7565F1D0GFT4D" TargetMode="External"/><Relationship Id="rId60" Type="http://schemas.openxmlformats.org/officeDocument/2006/relationships/hyperlink" Target="consultantplus://offline/ref=8204A162A46960D1AA87EE6B457C560D51F9E21F1225DE5C1ADB9AF82372DC3B1DD0EA76CDDA76BD3098B075665576E0F5494B9F7565F1D0GFT4D" TargetMode="External"/><Relationship Id="rId65" Type="http://schemas.openxmlformats.org/officeDocument/2006/relationships/hyperlink" Target="consultantplus://offline/ref=8204A162A46960D1AA87EE6B457C560D51F9E21F1225DE5C1ADB9AF82372DC3B1DD0EA76CFD571BC3298B075665576E0F5494B9F7565F1D0GFT4D" TargetMode="External"/><Relationship Id="rId73" Type="http://schemas.openxmlformats.org/officeDocument/2006/relationships/hyperlink" Target="consultantplus://offline/ref=8204A162A46960D1AA87EE6B457C560D51F9E21F1225DE5C1ADB9AF82372DC3B1DD0EA76CCD773B73A98B075665576E0F5494B9F7565F1D0GFT4D" TargetMode="External"/><Relationship Id="rId78" Type="http://schemas.openxmlformats.org/officeDocument/2006/relationships/hyperlink" Target="consultantplus://offline/ref=8204A162A46960D1AA87EE6B457C560D51F9E21F1225DE5C1ADB9AF82372DC3B1DD0EA76CCD674B73498B075665576E0F5494B9F7565F1D0GFT4D" TargetMode="External"/><Relationship Id="rId81" Type="http://schemas.openxmlformats.org/officeDocument/2006/relationships/hyperlink" Target="consultantplus://offline/ref=8204A162A46960D1AA87EE6B457C560D51F9E21F1225DE5C1ADB9AF82372DC3B1DD0EA76CCDA72B93498B075665576E0F5494B9F7565F1D0GFT4D" TargetMode="External"/><Relationship Id="rId86" Type="http://schemas.openxmlformats.org/officeDocument/2006/relationships/hyperlink" Target="consultantplus://offline/ref=8204A162A46960D1AA87EE6B457C560D51F9E21F1225DE5C1ADB9AF82372DC3B1DD0EA76CCD774B93498B075665576E0F5494B9F7565F1D0GFT4D" TargetMode="External"/><Relationship Id="rId94" Type="http://schemas.openxmlformats.org/officeDocument/2006/relationships/hyperlink" Target="consultantplus://offline/ref=8204A162A46960D1AA87EE6B457C560D51F9E21F1225DE5C1ADB9AF82372DC3B1DD0EA76CDD673BE3498B075665576E0F5494B9F7565F1D0GFT4D" TargetMode="External"/><Relationship Id="rId99" Type="http://schemas.openxmlformats.org/officeDocument/2006/relationships/hyperlink" Target="consultantplus://offline/ref=8204A162A46960D1AA87EE6B457C560D51F9E21F1225DE5C1ADB9AF82372DC3B1DD0EA76CDD579BD3498B075665576E0F5494B9F7565F1D0GFT4D" TargetMode="External"/><Relationship Id="rId101" Type="http://schemas.openxmlformats.org/officeDocument/2006/relationships/hyperlink" Target="consultantplus://offline/ref=8204A162A46960D1AA87EE6B457C560D51F9E21F1225DE5C1ADB9AF82372DC3B1DD0EA76CDD579BB3498B075665576E0F5494B9F7565F1D0GFT4D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204A162A46960D1AA87EE6B457C560D56FFEE1F152CDE5C1ADB9AF82372DC3B1DD0EA76CED17BEA62D7B129230565E1F249499D69G6T5D" TargetMode="External"/><Relationship Id="rId13" Type="http://schemas.openxmlformats.org/officeDocument/2006/relationships/hyperlink" Target="consultantplus://offline/ref=8204A162A46960D1AA87F066531009045DF2B814152ED4094584C1A5747BD66C5A9FB32689867DBF368DE4263C027BE3GFT2D" TargetMode="External"/><Relationship Id="rId18" Type="http://schemas.openxmlformats.org/officeDocument/2006/relationships/hyperlink" Target="consultantplus://offline/ref=8204A162A46960D1AA87EE6B457C560D51F9E21F1225DE5C1ADB9AF82372DC3B1DD0EA76CFD779B73698B075665576E0F5494B9F7565F1D0GFT4D" TargetMode="External"/><Relationship Id="rId39" Type="http://schemas.openxmlformats.org/officeDocument/2006/relationships/hyperlink" Target="consultantplus://offline/ref=8204A162A46960D1AA87EE6B457C560D51F9E21F1225DE5C1ADB9AF82372DC3B1DD0EA76CDDB78BF3498B075665576E0F5494B9F7565F1D0GFT4D" TargetMode="External"/><Relationship Id="rId109" Type="http://schemas.openxmlformats.org/officeDocument/2006/relationships/hyperlink" Target="consultantplus://offline/ref=81729A4609E18EB9D5545370797EA51E40D477C75D5DA3973C84882AC3BDE2CB2CEBCD27D98284915590EAC640F95E55C89B2C0F9E3535EA00D65657HAT5D" TargetMode="External"/><Relationship Id="rId34" Type="http://schemas.openxmlformats.org/officeDocument/2006/relationships/hyperlink" Target="consultantplus://offline/ref=8204A162A46960D1AA87EE6B457C560D51F9E21F1225DE5C1ADB9AF82372DC3B1DD0EA76CCD674BB3298B075665576E0F5494B9F7565F1D0GFT4D" TargetMode="External"/><Relationship Id="rId50" Type="http://schemas.openxmlformats.org/officeDocument/2006/relationships/hyperlink" Target="consultantplus://offline/ref=8204A162A46960D1AA87EE6B457C560D51F9E21F1225DE5C1ADB9AF82372DC3B1DD0EA76CCD375B93498B075665576E0F5494B9F7565F1D0GFT4D" TargetMode="External"/><Relationship Id="rId55" Type="http://schemas.openxmlformats.org/officeDocument/2006/relationships/hyperlink" Target="consultantplus://offline/ref=8204A162A46960D1AA87EE6B457C560D51F9E21F1225DE5C1ADB9AF82372DC3B1DD0EA76CCDB73B83098B075665576E0F5494B9F7565F1D0GFT4D" TargetMode="External"/><Relationship Id="rId76" Type="http://schemas.openxmlformats.org/officeDocument/2006/relationships/hyperlink" Target="consultantplus://offline/ref=8204A162A46960D1AA87EE6B457C560D51F9E21F1225DE5C1ADB9AF82372DC3B1DD0EA76CCD679BF3A98B075665576E0F5494B9F7565F1D0GFT4D" TargetMode="External"/><Relationship Id="rId97" Type="http://schemas.openxmlformats.org/officeDocument/2006/relationships/hyperlink" Target="consultantplus://offline/ref=8204A162A46960D1AA87EE6B457C560D51F9E21F1225DE5C1ADB9AF82372DC3B1DD0EA76CDD472BB3A98B075665576E0F5494B9F7565F1D0GFT4D" TargetMode="External"/><Relationship Id="rId104" Type="http://schemas.openxmlformats.org/officeDocument/2006/relationships/hyperlink" Target="consultantplus://offline/ref=8204A162A46960D1AA87F066531009045DF2B814162FD402438E9CAF7C22DA6E5D90EC238E977DBF3393E4242A0B2FB0B402469C6E79F1D0E8C3A841GBT5D" TargetMode="External"/><Relationship Id="rId7" Type="http://schemas.openxmlformats.org/officeDocument/2006/relationships/hyperlink" Target="consultantplus://offline/ref=8204A162A46960D1AA87F066531009045DF2B814162BD30E468A9CAF7C22DA6E5D90EC238E977DBF3393E425260B2FB0B402469C6E79F1D0E8C3A841GBT5D" TargetMode="External"/><Relationship Id="rId71" Type="http://schemas.openxmlformats.org/officeDocument/2006/relationships/hyperlink" Target="consultantplus://offline/ref=8204A162A46960D1AA87EE6B457C560D51F9E21F1225DE5C1ADB9AF82372DC3B1DD0EA76CDD377B83598B075665576E0F5494B9F7565F1D0GFT4D" TargetMode="External"/><Relationship Id="rId92" Type="http://schemas.openxmlformats.org/officeDocument/2006/relationships/hyperlink" Target="consultantplus://offline/ref=8204A162A46960D1AA87EE6B457C560D51F9E21F1225DE5C1ADB9AF82372DC3B1DD0EA76CDD570BB3698B075665576E0F5494B9F7565F1D0GFT4D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8204A162A46960D1AA87EE6B457C560D51F9E21F1225DE5C1ADB9AF82372DC3B1DD0EA76CCD672BA3698B075665576E0F5494B9F7565F1D0GFT4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10783</Words>
  <Characters>61464</Characters>
  <Application>Microsoft Office Word</Application>
  <DocSecurity>0</DocSecurity>
  <Lines>512</Lines>
  <Paragraphs>144</Paragraphs>
  <ScaleCrop>false</ScaleCrop>
  <Company/>
  <LinksUpToDate>false</LinksUpToDate>
  <CharactersWithSpaces>72103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2022-02-15T03:18:00Z</dcterms:created>
  <dcterms:modified xsi:type="dcterms:W3CDTF">2022-02-15T03:19:00Z</dcterms:modified>
</cp:coreProperties>
</file>