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diagrams/drawing1.xml" ContentType="application/vnd.ms-office.drawingml.diagramDrawing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7B" w:rsidRPr="00E042BD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D7B" w:rsidRPr="00E042BD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62E33" w:rsidRPr="00E042BD" w:rsidRDefault="00762E33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25A2" w:rsidRPr="00E042BD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5A2" w:rsidRPr="009341AC" w:rsidRDefault="009341AC" w:rsidP="009341AC">
      <w:pPr>
        <w:pStyle w:val="22"/>
        <w:tabs>
          <w:tab w:val="center" w:pos="4818"/>
          <w:tab w:val="left" w:pos="7294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9341AC">
        <w:rPr>
          <w:rFonts w:ascii="Times New Roman" w:hAnsi="Times New Roman" w:cs="Times New Roman"/>
          <w:b/>
          <w:sz w:val="40"/>
          <w:szCs w:val="40"/>
        </w:rPr>
        <w:tab/>
      </w:r>
      <w:r w:rsidR="003F25A2" w:rsidRPr="009341AC">
        <w:rPr>
          <w:rFonts w:ascii="Times New Roman" w:hAnsi="Times New Roman" w:cs="Times New Roman"/>
          <w:b/>
          <w:sz w:val="40"/>
          <w:szCs w:val="40"/>
        </w:rPr>
        <w:t>АНАЛИТИЧЕСКИЙ ДОКЛАД</w:t>
      </w:r>
      <w:r w:rsidRPr="009341AC">
        <w:rPr>
          <w:rFonts w:ascii="Times New Roman" w:hAnsi="Times New Roman" w:cs="Times New Roman"/>
          <w:b/>
          <w:sz w:val="40"/>
          <w:szCs w:val="40"/>
        </w:rPr>
        <w:tab/>
      </w:r>
    </w:p>
    <w:p w:rsidR="003F25A2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1AC" w:rsidRDefault="009341AC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1AC" w:rsidRPr="00E042BD" w:rsidRDefault="009341AC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5A2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1AC" w:rsidRDefault="009341AC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1AC" w:rsidRPr="00E042BD" w:rsidRDefault="009341AC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5A2" w:rsidRPr="007E5E79" w:rsidRDefault="003F25A2" w:rsidP="003F25A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5E79">
        <w:rPr>
          <w:rFonts w:ascii="Times New Roman" w:hAnsi="Times New Roman" w:cs="Times New Roman"/>
          <w:b/>
          <w:sz w:val="36"/>
          <w:szCs w:val="36"/>
        </w:rPr>
        <w:t>«</w:t>
      </w:r>
      <w:r w:rsidRPr="007E5E79">
        <w:rPr>
          <w:rFonts w:ascii="Times New Roman" w:hAnsi="Times New Roman" w:cs="Times New Roman"/>
          <w:b/>
          <w:bCs/>
          <w:sz w:val="36"/>
          <w:szCs w:val="36"/>
        </w:rPr>
        <w:t>О</w:t>
      </w:r>
      <w:r w:rsidRPr="007E5E79">
        <w:rPr>
          <w:rFonts w:ascii="Times New Roman" w:hAnsi="Times New Roman" w:cs="Times New Roman"/>
          <w:b/>
          <w:sz w:val="36"/>
          <w:szCs w:val="36"/>
        </w:rPr>
        <w:t>рганизация и проведение маркетингового исследования деятельности субъектов малого и среднего предпринимательства на территории города Омска»</w:t>
      </w: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042BD" w:rsidRPr="00E042BD" w:rsidRDefault="00E042BD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042BD" w:rsidRPr="00E042BD" w:rsidRDefault="00E042BD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25A2" w:rsidRPr="00E042BD" w:rsidRDefault="003F25A2" w:rsidP="003F25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3F25A2" w:rsidRPr="00E042BD" w:rsidSect="003F25A2">
          <w:footerReference w:type="default" r:id="rId9"/>
          <w:pgSz w:w="11906" w:h="16838" w:code="9"/>
          <w:pgMar w:top="1418" w:right="851" w:bottom="1134" w:left="1418" w:header="709" w:footer="924" w:gutter="0"/>
          <w:cols w:space="708"/>
          <w:titlePg/>
          <w:docGrid w:linePitch="360"/>
        </w:sectPr>
      </w:pPr>
      <w:r w:rsidRPr="00E042BD">
        <w:rPr>
          <w:rFonts w:ascii="Times New Roman" w:hAnsi="Times New Roman" w:cs="Times New Roman"/>
          <w:sz w:val="28"/>
          <w:szCs w:val="28"/>
        </w:rPr>
        <w:t>Омск</w:t>
      </w:r>
      <w:r w:rsidRPr="007B1BAA">
        <w:rPr>
          <w:rFonts w:ascii="Times New Roman" w:hAnsi="Times New Roman" w:cs="Times New Roman"/>
          <w:sz w:val="28"/>
          <w:szCs w:val="28"/>
        </w:rPr>
        <w:t xml:space="preserve"> –</w:t>
      </w:r>
      <w:r w:rsidRPr="00E042BD">
        <w:rPr>
          <w:rFonts w:ascii="Times New Roman" w:hAnsi="Times New Roman" w:cs="Times New Roman"/>
          <w:sz w:val="28"/>
          <w:szCs w:val="28"/>
        </w:rPr>
        <w:t xml:space="preserve"> 201</w:t>
      </w:r>
      <w:r w:rsidR="00E042BD" w:rsidRPr="00E042BD">
        <w:rPr>
          <w:rFonts w:ascii="Times New Roman" w:hAnsi="Times New Roman" w:cs="Times New Roman"/>
          <w:sz w:val="28"/>
          <w:szCs w:val="28"/>
        </w:rPr>
        <w:t>5</w:t>
      </w:r>
    </w:p>
    <w:p w:rsidR="00465227" w:rsidRPr="00E042BD" w:rsidRDefault="00465227" w:rsidP="00B67630">
      <w:pPr>
        <w:pStyle w:val="a3"/>
        <w:numPr>
          <w:ilvl w:val="0"/>
          <w:numId w:val="3"/>
        </w:numPr>
        <w:spacing w:after="0" w:line="240" w:lineRule="auto"/>
        <w:ind w:left="0" w:firstLine="709"/>
        <w:jc w:val="center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0" w:name="_Toc424309273"/>
      <w:r w:rsidRPr="00E042BD">
        <w:rPr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 xml:space="preserve">Анализ факторов внешней среды, </w:t>
      </w:r>
      <w:r w:rsidR="007E5E79">
        <w:rPr>
          <w:rFonts w:ascii="Times New Roman" w:eastAsiaTheme="majorEastAsia" w:hAnsi="Times New Roman" w:cs="Times New Roman"/>
          <w:b/>
          <w:bCs/>
          <w:sz w:val="28"/>
          <w:szCs w:val="28"/>
        </w:rPr>
        <w:t>оказывающих влияние</w:t>
      </w:r>
      <w:r w:rsidRPr="00E042BD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на деятельность СМСП г. Омска</w:t>
      </w:r>
      <w:bookmarkEnd w:id="0"/>
    </w:p>
    <w:p w:rsidR="007E5E79" w:rsidRDefault="007E5E79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i/>
          <w:spacing w:val="-4"/>
          <w:sz w:val="28"/>
          <w:szCs w:val="28"/>
        </w:rPr>
      </w:pPr>
    </w:p>
    <w:p w:rsidR="00226A0B" w:rsidRDefault="00687616" w:rsidP="007B1BAA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исследования, проведенного в </w:t>
      </w:r>
      <w:r w:rsidRPr="009223CE">
        <w:rPr>
          <w:rFonts w:ascii="Times New Roman" w:hAnsi="Times New Roman" w:cs="Times New Roman"/>
          <w:sz w:val="28"/>
          <w:szCs w:val="28"/>
        </w:rPr>
        <w:t>2015 г.</w:t>
      </w:r>
      <w:r w:rsidR="00651576" w:rsidRPr="009223CE">
        <w:rPr>
          <w:rFonts w:ascii="Times New Roman" w:hAnsi="Times New Roman" w:cs="Times New Roman"/>
          <w:sz w:val="28"/>
          <w:szCs w:val="28"/>
        </w:rPr>
        <w:t>,</w:t>
      </w:r>
      <w:r w:rsidRPr="009223CE">
        <w:rPr>
          <w:rFonts w:ascii="Times New Roman" w:hAnsi="Times New Roman" w:cs="Times New Roman"/>
          <w:sz w:val="28"/>
          <w:szCs w:val="28"/>
        </w:rPr>
        <w:t xml:space="preserve"> можно</w:t>
      </w:r>
      <w:r>
        <w:rPr>
          <w:rFonts w:ascii="Times New Roman" w:hAnsi="Times New Roman" w:cs="Times New Roman"/>
          <w:sz w:val="28"/>
          <w:szCs w:val="28"/>
        </w:rPr>
        <w:t xml:space="preserve"> отметить оптимистичный настрой омских предпринимателей, которые, несмотря на кризисные явления в экономике, не отмечают снижение темпов прироста рынка в 2015 г. и не прогнозируют его в следующем 2016 г.</w:t>
      </w:r>
      <w:r w:rsidR="003A27FF">
        <w:rPr>
          <w:rFonts w:ascii="Times New Roman" w:hAnsi="Times New Roman" w:cs="Times New Roman"/>
          <w:sz w:val="28"/>
          <w:szCs w:val="28"/>
        </w:rPr>
        <w:t xml:space="preserve"> </w:t>
      </w:r>
      <w:r w:rsidR="008F2F0A">
        <w:rPr>
          <w:rFonts w:ascii="Times New Roman" w:hAnsi="Times New Roman" w:cs="Times New Roman"/>
          <w:sz w:val="28"/>
          <w:szCs w:val="28"/>
        </w:rPr>
        <w:t>Д</w:t>
      </w:r>
      <w:r w:rsidR="003A27FF">
        <w:rPr>
          <w:rFonts w:ascii="Times New Roman" w:hAnsi="Times New Roman" w:cs="Times New Roman"/>
          <w:sz w:val="28"/>
          <w:szCs w:val="28"/>
        </w:rPr>
        <w:t>оля респондентов, указавших на отрицательный прирост</w:t>
      </w:r>
      <w:r w:rsidR="00AD1BC5">
        <w:rPr>
          <w:rFonts w:ascii="Times New Roman" w:hAnsi="Times New Roman" w:cs="Times New Roman"/>
          <w:sz w:val="28"/>
          <w:szCs w:val="28"/>
        </w:rPr>
        <w:t xml:space="preserve"> рынка</w:t>
      </w:r>
      <w:r w:rsidR="001E06E4">
        <w:rPr>
          <w:rFonts w:ascii="Times New Roman" w:hAnsi="Times New Roman" w:cs="Times New Roman"/>
          <w:sz w:val="28"/>
          <w:szCs w:val="28"/>
        </w:rPr>
        <w:t xml:space="preserve"> в 2015 г.</w:t>
      </w:r>
      <w:r w:rsidR="003A27FF">
        <w:rPr>
          <w:rFonts w:ascii="Times New Roman" w:hAnsi="Times New Roman" w:cs="Times New Roman"/>
          <w:sz w:val="28"/>
          <w:szCs w:val="28"/>
        </w:rPr>
        <w:t>, составляет 1%.</w:t>
      </w:r>
    </w:p>
    <w:p w:rsidR="00CD7A06" w:rsidRPr="009223CE" w:rsidRDefault="000963A0" w:rsidP="00CD7A0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 увеличение темпов роста рынка отмечают около </w:t>
      </w:r>
      <w:r w:rsidR="00A15150">
        <w:rPr>
          <w:rFonts w:ascii="Times New Roman" w:hAnsi="Times New Roman" w:cs="Times New Roman"/>
          <w:sz w:val="28"/>
          <w:szCs w:val="28"/>
        </w:rPr>
        <w:t>44%</w:t>
      </w:r>
      <w:r>
        <w:rPr>
          <w:rFonts w:ascii="Times New Roman" w:hAnsi="Times New Roman" w:cs="Times New Roman"/>
          <w:sz w:val="28"/>
          <w:szCs w:val="28"/>
        </w:rPr>
        <w:t xml:space="preserve"> опрошенных предпринимателей, причем наиболее положительные оценки получены от представителей строительной отрасли и сферы услуг (60% и 51% соответственно).</w:t>
      </w:r>
      <w:r w:rsidR="00A15150">
        <w:rPr>
          <w:rFonts w:ascii="Times New Roman" w:hAnsi="Times New Roman" w:cs="Times New Roman"/>
          <w:sz w:val="28"/>
          <w:szCs w:val="28"/>
        </w:rPr>
        <w:t xml:space="preserve"> Наиболее положительные прогнозы на следующий год также строят представители </w:t>
      </w:r>
      <w:r w:rsidR="00A15150" w:rsidRPr="009223CE">
        <w:rPr>
          <w:rFonts w:ascii="Times New Roman" w:hAnsi="Times New Roman" w:cs="Times New Roman"/>
          <w:sz w:val="28"/>
          <w:szCs w:val="28"/>
        </w:rPr>
        <w:t>строительной отрасли.</w:t>
      </w:r>
    </w:p>
    <w:p w:rsidR="004E0880" w:rsidRPr="004E0880" w:rsidRDefault="004E0880" w:rsidP="0037046E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3CE">
        <w:rPr>
          <w:rFonts w:ascii="Times New Roman" w:hAnsi="Times New Roman" w:cs="Times New Roman"/>
          <w:sz w:val="28"/>
          <w:szCs w:val="28"/>
        </w:rPr>
        <w:t>В ходе изучения влияния состояния внешней среды на деятельность СМСП омского региона предпринимателям предлагалось выделить наиболее значимые факторы, оказывающие как положительное, так и отрицательное влияние на их бизнес.</w:t>
      </w:r>
      <w:r w:rsidR="0037046E" w:rsidRPr="009223CE">
        <w:rPr>
          <w:rFonts w:ascii="Times New Roman" w:hAnsi="Times New Roman" w:cs="Times New Roman"/>
          <w:sz w:val="28"/>
          <w:szCs w:val="28"/>
        </w:rPr>
        <w:t xml:space="preserve"> </w:t>
      </w:r>
      <w:r w:rsidRPr="009223CE">
        <w:rPr>
          <w:rFonts w:ascii="Times New Roman" w:hAnsi="Times New Roman" w:cs="Times New Roman"/>
          <w:sz w:val="28"/>
          <w:szCs w:val="28"/>
        </w:rPr>
        <w:t>Как и по результатам</w:t>
      </w:r>
      <w:r w:rsidRPr="004E0880">
        <w:rPr>
          <w:rFonts w:ascii="Times New Roman" w:hAnsi="Times New Roman" w:cs="Times New Roman"/>
          <w:sz w:val="28"/>
          <w:szCs w:val="28"/>
        </w:rPr>
        <w:t xml:space="preserve"> прошлых исследований, выбор положительных факторов вызвал затруднение у большей части опрошенных предпринимателей (7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0880">
        <w:rPr>
          <w:rFonts w:ascii="Times New Roman" w:hAnsi="Times New Roman" w:cs="Times New Roman"/>
          <w:sz w:val="28"/>
          <w:szCs w:val="28"/>
        </w:rPr>
        <w:t xml:space="preserve">%), в то время как на вопрос об отрицательных тенденциях рынка затруднились ответить лишь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0880">
        <w:rPr>
          <w:rFonts w:ascii="Times New Roman" w:hAnsi="Times New Roman" w:cs="Times New Roman"/>
          <w:sz w:val="28"/>
          <w:szCs w:val="28"/>
        </w:rPr>
        <w:t xml:space="preserve">% респондентов. Это свидетельствует о сохранении выраженного негативного восприятия условий </w:t>
      </w:r>
      <w:proofErr w:type="gramStart"/>
      <w:r w:rsidRPr="004E0880">
        <w:rPr>
          <w:rFonts w:ascii="Times New Roman" w:hAnsi="Times New Roman" w:cs="Times New Roman"/>
          <w:sz w:val="28"/>
          <w:szCs w:val="28"/>
        </w:rPr>
        <w:t>местной</w:t>
      </w:r>
      <w:proofErr w:type="gramEnd"/>
      <w:r w:rsidRPr="004E0880">
        <w:rPr>
          <w:rFonts w:ascii="Times New Roman" w:hAnsi="Times New Roman" w:cs="Times New Roman"/>
          <w:sz w:val="28"/>
          <w:szCs w:val="28"/>
        </w:rPr>
        <w:t xml:space="preserve"> бизнес</w:t>
      </w:r>
      <w:r w:rsidR="00FB7E63">
        <w:rPr>
          <w:rFonts w:ascii="Times New Roman" w:hAnsi="Times New Roman" w:cs="Times New Roman"/>
          <w:sz w:val="28"/>
          <w:szCs w:val="28"/>
        </w:rPr>
        <w:t>-</w:t>
      </w:r>
      <w:r w:rsidRPr="004E0880">
        <w:rPr>
          <w:rFonts w:ascii="Times New Roman" w:hAnsi="Times New Roman" w:cs="Times New Roman"/>
          <w:sz w:val="28"/>
          <w:szCs w:val="28"/>
        </w:rPr>
        <w:t>среды у участников рынка.</w:t>
      </w:r>
    </w:p>
    <w:p w:rsidR="001002AF" w:rsidRDefault="000468C9" w:rsidP="004E0880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факторами, </w:t>
      </w:r>
      <w:r w:rsidR="004E0880" w:rsidRPr="004E0880">
        <w:rPr>
          <w:rFonts w:ascii="Times New Roman" w:hAnsi="Times New Roman" w:cs="Times New Roman"/>
          <w:sz w:val="28"/>
          <w:szCs w:val="28"/>
        </w:rPr>
        <w:t>которые оказывали положительное влияние на бизнес</w:t>
      </w:r>
      <w:r w:rsidR="00FB7E63">
        <w:rPr>
          <w:rFonts w:ascii="Times New Roman" w:hAnsi="Times New Roman" w:cs="Times New Roman"/>
          <w:sz w:val="28"/>
          <w:szCs w:val="28"/>
        </w:rPr>
        <w:t>-</w:t>
      </w:r>
      <w:r w:rsidR="004E0880" w:rsidRPr="004E0880">
        <w:rPr>
          <w:rFonts w:ascii="Times New Roman" w:hAnsi="Times New Roman" w:cs="Times New Roman"/>
          <w:sz w:val="28"/>
          <w:szCs w:val="28"/>
        </w:rPr>
        <w:t>среду региона</w:t>
      </w:r>
      <w:r>
        <w:rPr>
          <w:rFonts w:ascii="Times New Roman" w:hAnsi="Times New Roman" w:cs="Times New Roman"/>
          <w:sz w:val="28"/>
          <w:szCs w:val="28"/>
        </w:rPr>
        <w:t xml:space="preserve">, стали общее оживление рынка, </w:t>
      </w:r>
      <w:r w:rsidR="004E0880" w:rsidRPr="004E0880">
        <w:rPr>
          <w:rFonts w:ascii="Times New Roman" w:hAnsi="Times New Roman" w:cs="Times New Roman"/>
          <w:sz w:val="28"/>
          <w:szCs w:val="28"/>
        </w:rPr>
        <w:t>увеличение спроса</w:t>
      </w:r>
      <w:r>
        <w:rPr>
          <w:rFonts w:ascii="Times New Roman" w:hAnsi="Times New Roman" w:cs="Times New Roman"/>
          <w:sz w:val="28"/>
          <w:szCs w:val="28"/>
        </w:rPr>
        <w:t>, а также простота нахождения квалифицированных кадров.</w:t>
      </w:r>
      <w:r w:rsidR="004E0880" w:rsidRPr="004E0880">
        <w:rPr>
          <w:rFonts w:ascii="Times New Roman" w:hAnsi="Times New Roman" w:cs="Times New Roman"/>
          <w:sz w:val="28"/>
          <w:szCs w:val="28"/>
        </w:rPr>
        <w:t xml:space="preserve"> Однако в целом доля респондентов, </w:t>
      </w:r>
      <w:r>
        <w:rPr>
          <w:rFonts w:ascii="Times New Roman" w:hAnsi="Times New Roman" w:cs="Times New Roman"/>
          <w:sz w:val="28"/>
          <w:szCs w:val="28"/>
        </w:rPr>
        <w:t>выбравших данные факторы, остается сравнительно низкой (13% и 10% соответственно)</w:t>
      </w:r>
      <w:r w:rsidR="004E0880">
        <w:rPr>
          <w:rFonts w:ascii="Times New Roman" w:hAnsi="Times New Roman" w:cs="Times New Roman"/>
          <w:sz w:val="28"/>
          <w:szCs w:val="28"/>
        </w:rPr>
        <w:t xml:space="preserve">. </w:t>
      </w:r>
      <w:r w:rsidR="0048229A">
        <w:rPr>
          <w:rFonts w:ascii="Times New Roman" w:hAnsi="Times New Roman" w:cs="Times New Roman"/>
          <w:sz w:val="28"/>
          <w:szCs w:val="28"/>
        </w:rPr>
        <w:t>Прочие факторы оказались еще менее популярными</w:t>
      </w:r>
      <w:r w:rsidR="0048229A" w:rsidRPr="004E0880">
        <w:rPr>
          <w:rFonts w:ascii="Times New Roman" w:hAnsi="Times New Roman" w:cs="Times New Roman"/>
          <w:sz w:val="28"/>
          <w:szCs w:val="28"/>
        </w:rPr>
        <w:t>.</w:t>
      </w:r>
    </w:p>
    <w:p w:rsidR="00822F1F" w:rsidRDefault="0001043A" w:rsidP="008F2F0A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</w:t>
      </w:r>
      <w:r w:rsidR="000468C9">
        <w:rPr>
          <w:rFonts w:ascii="Times New Roman" w:hAnsi="Times New Roman" w:cs="Times New Roman"/>
          <w:sz w:val="28"/>
          <w:szCs w:val="28"/>
        </w:rPr>
        <w:t>отрицательных факторов внешней среды, оказывающих влияние на деятельность СМСП г. Омска, то в 2015 г. на первый план вышла проблема снижения спроса и покупательской способности населения</w:t>
      </w:r>
      <w:r w:rsidR="009A341D">
        <w:rPr>
          <w:rFonts w:ascii="Times New Roman" w:hAnsi="Times New Roman" w:cs="Times New Roman"/>
          <w:sz w:val="28"/>
          <w:szCs w:val="28"/>
        </w:rPr>
        <w:t xml:space="preserve"> (53%)</w:t>
      </w:r>
      <w:r w:rsidR="000468C9">
        <w:rPr>
          <w:rFonts w:ascii="Times New Roman" w:hAnsi="Times New Roman" w:cs="Times New Roman"/>
          <w:sz w:val="28"/>
          <w:szCs w:val="28"/>
        </w:rPr>
        <w:t>. Данная ситуация соответствует описанным выше негативным изменениям, произошедшим в экономике России в связи с кризисом.</w:t>
      </w:r>
      <w:r w:rsidR="009A341D">
        <w:rPr>
          <w:rFonts w:ascii="Times New Roman" w:hAnsi="Times New Roman" w:cs="Times New Roman"/>
          <w:sz w:val="28"/>
          <w:szCs w:val="28"/>
        </w:rPr>
        <w:t xml:space="preserve"> Также представители </w:t>
      </w:r>
      <w:r w:rsidR="006572DA">
        <w:rPr>
          <w:rFonts w:ascii="Times New Roman" w:hAnsi="Times New Roman" w:cs="Times New Roman"/>
          <w:sz w:val="28"/>
          <w:szCs w:val="28"/>
        </w:rPr>
        <w:t>СМСП</w:t>
      </w:r>
      <w:r w:rsidR="009A341D">
        <w:rPr>
          <w:rFonts w:ascii="Times New Roman" w:hAnsi="Times New Roman" w:cs="Times New Roman"/>
          <w:sz w:val="28"/>
          <w:szCs w:val="28"/>
        </w:rPr>
        <w:t xml:space="preserve"> Омска отметили проблему увеличения стоимости сырья и материалов</w:t>
      </w:r>
      <w:r w:rsidR="005E2FD9">
        <w:rPr>
          <w:rFonts w:ascii="Times New Roman" w:hAnsi="Times New Roman" w:cs="Times New Roman"/>
          <w:sz w:val="28"/>
          <w:szCs w:val="28"/>
        </w:rPr>
        <w:t xml:space="preserve"> (47% опрошенных)</w:t>
      </w:r>
      <w:r w:rsidR="009A341D">
        <w:rPr>
          <w:rFonts w:ascii="Times New Roman" w:hAnsi="Times New Roman" w:cs="Times New Roman"/>
          <w:sz w:val="28"/>
          <w:szCs w:val="28"/>
        </w:rPr>
        <w:t xml:space="preserve">. </w:t>
      </w:r>
      <w:r w:rsidR="005E2FD9">
        <w:rPr>
          <w:rFonts w:ascii="Times New Roman" w:hAnsi="Times New Roman" w:cs="Times New Roman"/>
          <w:sz w:val="28"/>
          <w:szCs w:val="28"/>
        </w:rPr>
        <w:t>В первую очередь это связано со значительным падением курса рубля по отношению к основным мировым валютам</w:t>
      </w:r>
      <w:r w:rsidR="004D6E43">
        <w:rPr>
          <w:rFonts w:ascii="Times New Roman" w:hAnsi="Times New Roman" w:cs="Times New Roman"/>
          <w:sz w:val="28"/>
          <w:szCs w:val="28"/>
        </w:rPr>
        <w:t>. Как отмечают аналитики</w:t>
      </w:r>
      <w:r w:rsidR="00DC11C7">
        <w:rPr>
          <w:rFonts w:ascii="Times New Roman" w:hAnsi="Times New Roman" w:cs="Times New Roman"/>
          <w:sz w:val="28"/>
          <w:szCs w:val="28"/>
        </w:rPr>
        <w:t>,</w:t>
      </w:r>
      <w:r w:rsidR="005E2FD9">
        <w:rPr>
          <w:rFonts w:ascii="Times New Roman" w:hAnsi="Times New Roman" w:cs="Times New Roman"/>
          <w:sz w:val="28"/>
          <w:szCs w:val="28"/>
        </w:rPr>
        <w:t xml:space="preserve"> </w:t>
      </w:r>
      <w:r w:rsidR="0037046E">
        <w:rPr>
          <w:rFonts w:ascii="Times New Roman" w:hAnsi="Times New Roman" w:cs="Times New Roman"/>
          <w:sz w:val="28"/>
          <w:szCs w:val="28"/>
        </w:rPr>
        <w:t>в течение</w:t>
      </w:r>
      <w:r w:rsidR="005E2FD9" w:rsidRPr="005E2FD9">
        <w:rPr>
          <w:rFonts w:ascii="Times New Roman" w:hAnsi="Times New Roman" w:cs="Times New Roman"/>
          <w:sz w:val="28"/>
          <w:szCs w:val="28"/>
        </w:rPr>
        <w:t xml:space="preserve"> </w:t>
      </w:r>
      <w:r w:rsidR="005E2FD9">
        <w:rPr>
          <w:rFonts w:ascii="Times New Roman" w:hAnsi="Times New Roman" w:cs="Times New Roman"/>
          <w:sz w:val="28"/>
          <w:szCs w:val="28"/>
        </w:rPr>
        <w:t>201</w:t>
      </w:r>
      <w:r w:rsidR="0037046E">
        <w:rPr>
          <w:rFonts w:ascii="Times New Roman" w:hAnsi="Times New Roman" w:cs="Times New Roman"/>
          <w:sz w:val="28"/>
          <w:szCs w:val="28"/>
        </w:rPr>
        <w:t>4</w:t>
      </w:r>
      <w:r w:rsidR="005E2FD9">
        <w:rPr>
          <w:rFonts w:ascii="Times New Roman" w:hAnsi="Times New Roman" w:cs="Times New Roman"/>
          <w:sz w:val="28"/>
          <w:szCs w:val="28"/>
        </w:rPr>
        <w:t xml:space="preserve"> </w:t>
      </w:r>
      <w:r w:rsidR="005E2FD9" w:rsidRPr="005E2FD9">
        <w:rPr>
          <w:rFonts w:ascii="Times New Roman" w:hAnsi="Times New Roman" w:cs="Times New Roman"/>
          <w:sz w:val="28"/>
          <w:szCs w:val="28"/>
        </w:rPr>
        <w:t>года доллар и евро подорожали в России на 65 и 48% соответственно, что привело к пропорциональному росту затрат производителей на импортное сырье, материалы, комплектующие и т. п.</w:t>
      </w:r>
      <w:r w:rsidR="0037046E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="008F2F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2F1F" w:rsidRDefault="002440AD" w:rsidP="00822F1F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</w:t>
      </w:r>
      <w:r w:rsidR="00195AF6">
        <w:rPr>
          <w:rFonts w:ascii="Times New Roman" w:hAnsi="Times New Roman" w:cs="Times New Roman"/>
          <w:sz w:val="28"/>
          <w:szCs w:val="28"/>
        </w:rPr>
        <w:t xml:space="preserve"> рассмотрения</w:t>
      </w:r>
      <w:r w:rsidR="00822F1F">
        <w:rPr>
          <w:rFonts w:ascii="Times New Roman" w:hAnsi="Times New Roman" w:cs="Times New Roman"/>
          <w:sz w:val="28"/>
          <w:szCs w:val="28"/>
        </w:rPr>
        <w:t xml:space="preserve"> основны</w:t>
      </w:r>
      <w:r w:rsidR="00195AF6">
        <w:rPr>
          <w:rFonts w:ascii="Times New Roman" w:hAnsi="Times New Roman" w:cs="Times New Roman"/>
          <w:sz w:val="28"/>
          <w:szCs w:val="28"/>
        </w:rPr>
        <w:t>х</w:t>
      </w:r>
      <w:r w:rsidR="00822F1F">
        <w:rPr>
          <w:rFonts w:ascii="Times New Roman" w:hAnsi="Times New Roman" w:cs="Times New Roman"/>
          <w:sz w:val="28"/>
          <w:szCs w:val="28"/>
        </w:rPr>
        <w:t xml:space="preserve"> проблем, с которыми сталкивались предприниматели на протяжении 2012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="00822F1F">
        <w:rPr>
          <w:rFonts w:ascii="Times New Roman" w:hAnsi="Times New Roman" w:cs="Times New Roman"/>
          <w:sz w:val="28"/>
          <w:szCs w:val="28"/>
        </w:rPr>
        <w:t>2015 гг.</w:t>
      </w:r>
      <w:r w:rsidR="001E6950">
        <w:rPr>
          <w:rFonts w:ascii="Times New Roman" w:hAnsi="Times New Roman" w:cs="Times New Roman"/>
          <w:sz w:val="28"/>
          <w:szCs w:val="28"/>
        </w:rPr>
        <w:t>,</w:t>
      </w:r>
      <w:r w:rsidR="00822F1F">
        <w:rPr>
          <w:rFonts w:ascii="Times New Roman" w:hAnsi="Times New Roman" w:cs="Times New Roman"/>
          <w:sz w:val="28"/>
          <w:szCs w:val="28"/>
        </w:rPr>
        <w:t xml:space="preserve"> в динамике</w:t>
      </w:r>
      <w:r w:rsidR="00195AF6">
        <w:rPr>
          <w:rFonts w:ascii="Times New Roman" w:hAnsi="Times New Roman" w:cs="Times New Roman"/>
          <w:sz w:val="28"/>
          <w:szCs w:val="28"/>
        </w:rPr>
        <w:t xml:space="preserve"> было отмечено </w:t>
      </w:r>
      <w:r w:rsidR="007B0E18">
        <w:rPr>
          <w:rFonts w:ascii="Times New Roman" w:hAnsi="Times New Roman" w:cs="Times New Roman"/>
          <w:sz w:val="28"/>
          <w:szCs w:val="28"/>
        </w:rPr>
        <w:t xml:space="preserve">снижение значимости </w:t>
      </w:r>
      <w:r w:rsidR="00925F66">
        <w:rPr>
          <w:rFonts w:ascii="Times New Roman" w:hAnsi="Times New Roman" w:cs="Times New Roman"/>
          <w:sz w:val="28"/>
          <w:szCs w:val="28"/>
        </w:rPr>
        <w:t xml:space="preserve">в 2015 г. таких негативных </w:t>
      </w:r>
      <w:r w:rsidR="00925F66" w:rsidRPr="009223CE">
        <w:rPr>
          <w:rFonts w:ascii="Times New Roman" w:hAnsi="Times New Roman" w:cs="Times New Roman"/>
          <w:sz w:val="28"/>
          <w:szCs w:val="28"/>
        </w:rPr>
        <w:t>факторов</w:t>
      </w:r>
      <w:r w:rsidR="008074D3" w:rsidRPr="009223CE">
        <w:rPr>
          <w:rFonts w:ascii="Times New Roman" w:hAnsi="Times New Roman" w:cs="Times New Roman"/>
          <w:sz w:val="28"/>
          <w:szCs w:val="28"/>
        </w:rPr>
        <w:t>,</w:t>
      </w:r>
      <w:r w:rsidR="00925F66" w:rsidRPr="009223CE">
        <w:rPr>
          <w:rFonts w:ascii="Times New Roman" w:hAnsi="Times New Roman" w:cs="Times New Roman"/>
          <w:sz w:val="28"/>
          <w:szCs w:val="28"/>
        </w:rPr>
        <w:t xml:space="preserve"> </w:t>
      </w:r>
      <w:r w:rsidR="007B0E18" w:rsidRPr="009223CE">
        <w:rPr>
          <w:rFonts w:ascii="Times New Roman" w:hAnsi="Times New Roman" w:cs="Times New Roman"/>
          <w:sz w:val="28"/>
          <w:szCs w:val="28"/>
        </w:rPr>
        <w:t xml:space="preserve"> как «повышение </w:t>
      </w:r>
      <w:proofErr w:type="spellStart"/>
      <w:r w:rsidR="007B0E18" w:rsidRPr="009223CE">
        <w:rPr>
          <w:rFonts w:ascii="Times New Roman" w:hAnsi="Times New Roman" w:cs="Times New Roman"/>
          <w:sz w:val="28"/>
          <w:szCs w:val="28"/>
        </w:rPr>
        <w:t>энерготарифов</w:t>
      </w:r>
      <w:proofErr w:type="spellEnd"/>
      <w:r w:rsidR="007B0E18" w:rsidRPr="009223CE">
        <w:rPr>
          <w:rFonts w:ascii="Times New Roman" w:hAnsi="Times New Roman" w:cs="Times New Roman"/>
          <w:sz w:val="28"/>
          <w:szCs w:val="28"/>
        </w:rPr>
        <w:t xml:space="preserve">», «усиление конкуренции», </w:t>
      </w:r>
      <w:r w:rsidR="00925F66" w:rsidRPr="009223CE">
        <w:rPr>
          <w:rFonts w:ascii="Times New Roman" w:hAnsi="Times New Roman" w:cs="Times New Roman"/>
          <w:sz w:val="28"/>
          <w:szCs w:val="28"/>
        </w:rPr>
        <w:t>«повышение тарифов на перевозки», «</w:t>
      </w:r>
      <w:r w:rsidR="004749C5" w:rsidRPr="009223CE">
        <w:rPr>
          <w:rFonts w:ascii="Times New Roman" w:hAnsi="Times New Roman" w:cs="Times New Roman"/>
          <w:sz w:val="28"/>
          <w:szCs w:val="28"/>
        </w:rPr>
        <w:t>сложность нахождения квалифицированных кадров по приемлемой цене</w:t>
      </w:r>
      <w:r w:rsidR="00925F66" w:rsidRPr="009223CE">
        <w:rPr>
          <w:rFonts w:ascii="Times New Roman" w:hAnsi="Times New Roman" w:cs="Times New Roman"/>
          <w:sz w:val="28"/>
          <w:szCs w:val="28"/>
        </w:rPr>
        <w:t>»</w:t>
      </w:r>
      <w:r w:rsidR="004749C5" w:rsidRPr="009223CE">
        <w:rPr>
          <w:rFonts w:ascii="Times New Roman" w:hAnsi="Times New Roman" w:cs="Times New Roman"/>
          <w:sz w:val="28"/>
          <w:szCs w:val="28"/>
        </w:rPr>
        <w:t xml:space="preserve"> и </w:t>
      </w:r>
      <w:r w:rsidR="004749C5" w:rsidRPr="009223CE">
        <w:rPr>
          <w:rFonts w:ascii="Times New Roman" w:hAnsi="Times New Roman" w:cs="Times New Roman"/>
          <w:sz w:val="28"/>
          <w:szCs w:val="28"/>
        </w:rPr>
        <w:lastRenderedPageBreak/>
        <w:t>«сложность оформления разрешительной документации».</w:t>
      </w:r>
      <w:r w:rsidR="00925F66" w:rsidRPr="009223CE">
        <w:rPr>
          <w:rFonts w:ascii="Times New Roman" w:hAnsi="Times New Roman" w:cs="Times New Roman"/>
          <w:sz w:val="28"/>
          <w:szCs w:val="28"/>
        </w:rPr>
        <w:t xml:space="preserve"> </w:t>
      </w:r>
      <w:r w:rsidR="006237AE" w:rsidRPr="009223CE">
        <w:rPr>
          <w:rFonts w:ascii="Times New Roman" w:hAnsi="Times New Roman" w:cs="Times New Roman"/>
          <w:sz w:val="28"/>
          <w:szCs w:val="28"/>
        </w:rPr>
        <w:t>На первый же план вышли такие проблемы</w:t>
      </w:r>
      <w:r w:rsidR="008074D3" w:rsidRPr="009223CE">
        <w:rPr>
          <w:rFonts w:ascii="Times New Roman" w:hAnsi="Times New Roman" w:cs="Times New Roman"/>
          <w:sz w:val="28"/>
          <w:szCs w:val="28"/>
        </w:rPr>
        <w:t>,</w:t>
      </w:r>
      <w:r w:rsidR="006237AE" w:rsidRPr="009223CE">
        <w:rPr>
          <w:rFonts w:ascii="Times New Roman" w:hAnsi="Times New Roman" w:cs="Times New Roman"/>
          <w:sz w:val="28"/>
          <w:szCs w:val="28"/>
        </w:rPr>
        <w:t xml:space="preserve"> как снижение спроса</w:t>
      </w:r>
      <w:r w:rsidR="00E42EC0" w:rsidRPr="009223CE">
        <w:rPr>
          <w:rFonts w:ascii="Times New Roman" w:hAnsi="Times New Roman" w:cs="Times New Roman"/>
          <w:sz w:val="28"/>
          <w:szCs w:val="28"/>
        </w:rPr>
        <w:t>,</w:t>
      </w:r>
      <w:r w:rsidR="006237AE" w:rsidRPr="009223CE">
        <w:rPr>
          <w:rFonts w:ascii="Times New Roman" w:hAnsi="Times New Roman" w:cs="Times New Roman"/>
          <w:sz w:val="28"/>
          <w:szCs w:val="28"/>
        </w:rPr>
        <w:t xml:space="preserve"> покупательской способности населения и рост стоимости сырья</w:t>
      </w:r>
      <w:r w:rsidR="00E42EC0" w:rsidRPr="009223CE">
        <w:rPr>
          <w:rFonts w:ascii="Times New Roman" w:hAnsi="Times New Roman" w:cs="Times New Roman"/>
          <w:sz w:val="28"/>
          <w:szCs w:val="28"/>
        </w:rPr>
        <w:t>,</w:t>
      </w:r>
      <w:r w:rsidR="006237AE" w:rsidRPr="009223CE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136C42" w:rsidRPr="009223CE">
        <w:rPr>
          <w:rFonts w:ascii="Times New Roman" w:hAnsi="Times New Roman" w:cs="Times New Roman"/>
          <w:sz w:val="28"/>
          <w:szCs w:val="28"/>
        </w:rPr>
        <w:t>ов (</w:t>
      </w:r>
      <w:proofErr w:type="gramStart"/>
      <w:r w:rsidR="00136C42" w:rsidRPr="009223CE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136C42" w:rsidRPr="009223CE">
        <w:rPr>
          <w:rFonts w:ascii="Times New Roman" w:hAnsi="Times New Roman" w:cs="Times New Roman"/>
          <w:sz w:val="28"/>
          <w:szCs w:val="28"/>
        </w:rPr>
        <w:t>. рис. 1.</w:t>
      </w:r>
      <w:r w:rsidR="008F2F0A">
        <w:rPr>
          <w:rFonts w:ascii="Times New Roman" w:hAnsi="Times New Roman" w:cs="Times New Roman"/>
          <w:sz w:val="28"/>
          <w:szCs w:val="28"/>
        </w:rPr>
        <w:t>1</w:t>
      </w:r>
      <w:r w:rsidR="00136C42" w:rsidRPr="009223CE">
        <w:rPr>
          <w:rFonts w:ascii="Times New Roman" w:hAnsi="Times New Roman" w:cs="Times New Roman"/>
          <w:sz w:val="28"/>
          <w:szCs w:val="28"/>
        </w:rPr>
        <w:t>).</w:t>
      </w:r>
      <w:r w:rsidR="00E42EC0" w:rsidRPr="009223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880" w:rsidRDefault="007B0E18" w:rsidP="004B36AC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9405" cy="5940234"/>
            <wp:effectExtent l="0" t="0" r="0" b="0"/>
            <wp:docPr id="2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888" cy="594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F1F" w:rsidRDefault="005E2FD9" w:rsidP="005E2FD9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1.</w:t>
      </w:r>
      <w:r w:rsidR="008F2F0A">
        <w:rPr>
          <w:rFonts w:ascii="Times New Roman" w:hAnsi="Times New Roman" w:cs="Times New Roman"/>
          <w:i/>
          <w:sz w:val="28"/>
          <w:szCs w:val="28"/>
        </w:rPr>
        <w:t>1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Основные отрицательные факторы, оказавшие воздействие на результаты деятельности малых и средних </w:t>
      </w:r>
      <w:r w:rsidR="008074D3">
        <w:rPr>
          <w:rFonts w:ascii="Times New Roman" w:hAnsi="Times New Roman" w:cs="Times New Roman"/>
          <w:i/>
          <w:sz w:val="28"/>
          <w:szCs w:val="28"/>
        </w:rPr>
        <w:t xml:space="preserve">предприятий </w:t>
      </w:r>
      <w:proofErr w:type="gramStart"/>
      <w:r w:rsidR="008074D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="008074D3">
        <w:rPr>
          <w:rFonts w:ascii="Times New Roman" w:hAnsi="Times New Roman" w:cs="Times New Roman"/>
          <w:i/>
          <w:sz w:val="28"/>
          <w:szCs w:val="28"/>
        </w:rPr>
        <w:t>. Омска в динамик</w:t>
      </w:r>
      <w:r w:rsidR="008074D3" w:rsidRPr="006E386E">
        <w:rPr>
          <w:rFonts w:ascii="Times New Roman" w:hAnsi="Times New Roman" w:cs="Times New Roman"/>
          <w:i/>
          <w:sz w:val="28"/>
          <w:szCs w:val="28"/>
        </w:rPr>
        <w:t>е</w:t>
      </w:r>
    </w:p>
    <w:p w:rsidR="005E2FD9" w:rsidRPr="00276E8B" w:rsidRDefault="005E2FD9" w:rsidP="005E2FD9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 (200 </w:t>
      </w:r>
      <w:proofErr w:type="spellStart"/>
      <w:r w:rsidRPr="00276E8B">
        <w:rPr>
          <w:rFonts w:ascii="Times New Roman" w:hAnsi="Times New Roman" w:cs="Times New Roman"/>
          <w:i/>
          <w:sz w:val="28"/>
          <w:szCs w:val="28"/>
        </w:rPr>
        <w:t>респ</w:t>
      </w:r>
      <w:proofErr w:type="spellEnd"/>
      <w:r w:rsidRPr="00276E8B">
        <w:rPr>
          <w:rFonts w:ascii="Times New Roman" w:hAnsi="Times New Roman" w:cs="Times New Roman"/>
          <w:i/>
          <w:sz w:val="28"/>
          <w:szCs w:val="28"/>
        </w:rPr>
        <w:t>.)</w:t>
      </w:r>
    </w:p>
    <w:p w:rsidR="00C26015" w:rsidRPr="00BD0808" w:rsidRDefault="008F2F0A" w:rsidP="000B140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3CE">
        <w:rPr>
          <w:rFonts w:ascii="Times New Roman" w:hAnsi="Times New Roman" w:cs="Times New Roman"/>
          <w:sz w:val="28"/>
          <w:szCs w:val="28"/>
        </w:rPr>
        <w:t>В целом, в 2015 году отмечается тенденция к</w:t>
      </w:r>
      <w:r>
        <w:rPr>
          <w:rFonts w:ascii="Times New Roman" w:hAnsi="Times New Roman" w:cs="Times New Roman"/>
          <w:sz w:val="28"/>
          <w:szCs w:val="28"/>
        </w:rPr>
        <w:t xml:space="preserve"> снижению обеспокоенности омских предпринимателей проблемами внешней среды. Это может объясняться тем, что рассматриваемые факторы оказывают большее влияние на представителей одних сфер и меньшее – на представителей других, что в итоге влияет на среднюю оценку. </w:t>
      </w:r>
      <w:r w:rsidR="007B1BAA">
        <w:rPr>
          <w:rFonts w:ascii="Times New Roman" w:hAnsi="Times New Roman" w:cs="Times New Roman"/>
          <w:sz w:val="28"/>
          <w:szCs w:val="28"/>
        </w:rPr>
        <w:t>А</w:t>
      </w:r>
      <w:r w:rsidR="00C26015" w:rsidRPr="00276E8B">
        <w:rPr>
          <w:rFonts w:ascii="Times New Roman" w:hAnsi="Times New Roman" w:cs="Times New Roman"/>
          <w:sz w:val="28"/>
          <w:szCs w:val="28"/>
        </w:rPr>
        <w:t xml:space="preserve">ктуальность для СМСП факторов, влияющих на развитие бизнеса, тесно связана со сферой, </w:t>
      </w:r>
      <w:r w:rsidR="00C26015" w:rsidRPr="0082430D">
        <w:rPr>
          <w:rFonts w:ascii="Times New Roman" w:hAnsi="Times New Roman" w:cs="Times New Roman"/>
          <w:sz w:val="28"/>
          <w:szCs w:val="28"/>
        </w:rPr>
        <w:t>в которой ведет деятельность организация</w:t>
      </w:r>
      <w:r w:rsidR="00C26015">
        <w:rPr>
          <w:rFonts w:ascii="Times New Roman" w:hAnsi="Times New Roman" w:cs="Times New Roman"/>
          <w:sz w:val="28"/>
          <w:szCs w:val="28"/>
        </w:rPr>
        <w:t>.</w:t>
      </w:r>
    </w:p>
    <w:p w:rsidR="001418A3" w:rsidRPr="001418A3" w:rsidRDefault="00CD7A06" w:rsidP="001418A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обратиться к официальной оценке условий для ведения бизнеса в Омской области, то в </w:t>
      </w:r>
      <w:r w:rsidR="006572DA" w:rsidRPr="0044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Национальном рейтинге состояния инвестиционного климата в субъектах Российской Федерации, проведенном</w:t>
      </w:r>
      <w:r w:rsidR="006572DA" w:rsidRPr="00BC1F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6572DA">
        <w:rPr>
          <w:rFonts w:ascii="Times New Roman" w:hAnsi="Times New Roman" w:cs="Times New Roman"/>
          <w:sz w:val="28"/>
          <w:szCs w:val="28"/>
        </w:rPr>
        <w:t xml:space="preserve">Агентством стратегических инициатив регион  по </w:t>
      </w:r>
      <w:r w:rsidR="006572DA" w:rsidRPr="0044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доступности ресурсов и качеств</w:t>
      </w:r>
      <w:r w:rsidR="006572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6572DA" w:rsidRPr="0044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инфраструктуры для бизнеса </w:t>
      </w:r>
      <w:r w:rsidR="006572DA">
        <w:rPr>
          <w:rFonts w:ascii="Times New Roman" w:hAnsi="Times New Roman" w:cs="Times New Roman"/>
          <w:sz w:val="28"/>
          <w:szCs w:val="28"/>
        </w:rPr>
        <w:lastRenderedPageBreak/>
        <w:t xml:space="preserve">в 2015 г. попал в крайнюю группу </w:t>
      </w:r>
      <w:r w:rsidR="006572D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572DA">
        <w:rPr>
          <w:rFonts w:ascii="Times New Roman" w:hAnsi="Times New Roman" w:cs="Times New Roman"/>
          <w:sz w:val="28"/>
          <w:szCs w:val="28"/>
        </w:rPr>
        <w:t>.</w:t>
      </w:r>
      <w:r w:rsidR="00572986"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Такая позиция в рейтинге свидетельствует о низком уровне</w:t>
      </w:r>
      <w:r w:rsidRPr="00CD7A06">
        <w:rPr>
          <w:rFonts w:ascii="Times New Roman" w:hAnsi="Times New Roman" w:cs="Times New Roman"/>
          <w:sz w:val="28"/>
          <w:szCs w:val="28"/>
        </w:rPr>
        <w:t xml:space="preserve"> развития инфраструктуры, а также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CD7A06">
        <w:rPr>
          <w:rFonts w:ascii="Times New Roman" w:hAnsi="Times New Roman" w:cs="Times New Roman"/>
          <w:sz w:val="28"/>
          <w:szCs w:val="28"/>
        </w:rPr>
        <w:t>доступности ресурсов для ведения бизнес</w:t>
      </w:r>
      <w:r>
        <w:rPr>
          <w:rFonts w:ascii="Times New Roman" w:hAnsi="Times New Roman" w:cs="Times New Roman"/>
          <w:sz w:val="28"/>
          <w:szCs w:val="28"/>
        </w:rPr>
        <w:t xml:space="preserve">а и инвестиционной деятельности: </w:t>
      </w:r>
      <w:r w:rsidRPr="00CD7A06">
        <w:rPr>
          <w:rFonts w:ascii="Times New Roman" w:hAnsi="Times New Roman" w:cs="Times New Roman"/>
          <w:sz w:val="28"/>
          <w:szCs w:val="28"/>
        </w:rPr>
        <w:t>физической инфраструктуры и ресурсов – таких, как автомобильные дороги, телек</w:t>
      </w:r>
      <w:r>
        <w:rPr>
          <w:rFonts w:ascii="Times New Roman" w:hAnsi="Times New Roman" w:cs="Times New Roman"/>
          <w:sz w:val="28"/>
          <w:szCs w:val="28"/>
        </w:rPr>
        <w:t xml:space="preserve">оммуникационная инфраструктура; </w:t>
      </w:r>
      <w:r w:rsidRPr="00CD7A06">
        <w:rPr>
          <w:rFonts w:ascii="Times New Roman" w:hAnsi="Times New Roman" w:cs="Times New Roman"/>
          <w:sz w:val="28"/>
          <w:szCs w:val="28"/>
        </w:rPr>
        <w:t xml:space="preserve">объектов инвестиционной инфраструктуры (технопарков, промышленных парков и инкубаторов); необходимых трудовых ресурсов.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EFE" w:rsidRPr="001418A3" w:rsidRDefault="00732EFE" w:rsidP="001418A3">
      <w:pPr>
        <w:tabs>
          <w:tab w:val="num" w:pos="0"/>
          <w:tab w:val="left" w:pos="99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65227" w:rsidRPr="00E042BD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E042BD">
        <w:rPr>
          <w:rFonts w:ascii="Times New Roman" w:hAnsi="Times New Roman" w:cs="Times New Roman"/>
          <w:b/>
          <w:sz w:val="28"/>
          <w:szCs w:val="28"/>
        </w:rPr>
        <w:t>Основные выводы по разделу:</w:t>
      </w:r>
    </w:p>
    <w:p w:rsidR="001418A3" w:rsidRDefault="001418A3" w:rsidP="00B67630">
      <w:pPr>
        <w:pStyle w:val="a3"/>
        <w:numPr>
          <w:ilvl w:val="0"/>
          <w:numId w:val="5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реальное ухудшение условий для ведения бизнеса как в России в целом, так и в Омске, </w:t>
      </w:r>
      <w:r w:rsidR="00D51949">
        <w:rPr>
          <w:rFonts w:ascii="Times New Roman" w:hAnsi="Times New Roman" w:cs="Times New Roman"/>
          <w:sz w:val="28"/>
          <w:szCs w:val="28"/>
        </w:rPr>
        <w:t>д</w:t>
      </w:r>
      <w:r w:rsidRPr="00276E8B">
        <w:rPr>
          <w:rFonts w:ascii="Times New Roman" w:hAnsi="Times New Roman" w:cs="Times New Roman"/>
          <w:sz w:val="28"/>
          <w:szCs w:val="28"/>
        </w:rPr>
        <w:t xml:space="preserve">анные анкетирования свидетельствуют об </w:t>
      </w:r>
      <w:r w:rsidR="00D51949">
        <w:rPr>
          <w:rFonts w:ascii="Times New Roman" w:hAnsi="Times New Roman" w:cs="Times New Roman"/>
          <w:sz w:val="28"/>
          <w:szCs w:val="28"/>
        </w:rPr>
        <w:t>улучшении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восприятия местными предпринимателями деловой среды региона. По сравнению с предыдущим годом число предпринимателей, отмечающих </w:t>
      </w:r>
      <w:r w:rsidR="00D51949">
        <w:rPr>
          <w:rFonts w:ascii="Times New Roman" w:hAnsi="Times New Roman" w:cs="Times New Roman"/>
          <w:sz w:val="28"/>
          <w:szCs w:val="28"/>
        </w:rPr>
        <w:t>отрицательные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тенденции развития бизнес</w:t>
      </w:r>
      <w:r w:rsidR="001663FF">
        <w:rPr>
          <w:rFonts w:ascii="Times New Roman" w:hAnsi="Times New Roman" w:cs="Times New Roman"/>
          <w:sz w:val="28"/>
          <w:szCs w:val="28"/>
        </w:rPr>
        <w:t>-</w:t>
      </w:r>
      <w:r w:rsidRPr="00276E8B">
        <w:rPr>
          <w:rFonts w:ascii="Times New Roman" w:hAnsi="Times New Roman" w:cs="Times New Roman"/>
          <w:sz w:val="28"/>
          <w:szCs w:val="28"/>
        </w:rPr>
        <w:t xml:space="preserve">среды, сокращается. </w:t>
      </w:r>
      <w:r w:rsidR="002548E1">
        <w:rPr>
          <w:rFonts w:ascii="Times New Roman" w:hAnsi="Times New Roman" w:cs="Times New Roman"/>
          <w:sz w:val="28"/>
          <w:szCs w:val="28"/>
        </w:rPr>
        <w:t>Также предприниматели не отмечают снижения темпов роста рынка в текущем периоде и не прогнозируют снижения в следующем 2016 году.</w:t>
      </w:r>
    </w:p>
    <w:p w:rsidR="00D51949" w:rsidRDefault="0013335D" w:rsidP="00B67630">
      <w:pPr>
        <w:pStyle w:val="a3"/>
        <w:numPr>
          <w:ilvl w:val="0"/>
          <w:numId w:val="5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текущем периоде наиболее актуальной проблемой для большинства предпринимателей стала проблема снижения спроса и покупательской способности населения. Действительно, как отмечают аналитики</w:t>
      </w:r>
      <w:r w:rsidR="00E311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13335D">
        <w:rPr>
          <w:rFonts w:ascii="Times New Roman" w:hAnsi="Times New Roman" w:cs="Times New Roman"/>
          <w:sz w:val="28"/>
          <w:szCs w:val="28"/>
        </w:rPr>
        <w:t>кономическая ситуация в стране привела к тому, что на смену ажиотажу и стремлению потратить обесценивающиеся рубли</w:t>
      </w:r>
      <w:r>
        <w:rPr>
          <w:rFonts w:ascii="Times New Roman" w:hAnsi="Times New Roman" w:cs="Times New Roman"/>
          <w:sz w:val="28"/>
          <w:szCs w:val="28"/>
        </w:rPr>
        <w:t xml:space="preserve"> в конце 2014 г. – начале 2015 г.</w:t>
      </w:r>
      <w:r w:rsidRPr="0013335D">
        <w:rPr>
          <w:rFonts w:ascii="Times New Roman" w:hAnsi="Times New Roman" w:cs="Times New Roman"/>
          <w:sz w:val="28"/>
          <w:szCs w:val="28"/>
        </w:rPr>
        <w:t xml:space="preserve"> пришло резкое снижение покупательской способности.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F4F" w:rsidRDefault="00CB6F4F" w:rsidP="00B67630">
      <w:pPr>
        <w:pStyle w:val="a3"/>
        <w:numPr>
          <w:ilvl w:val="0"/>
          <w:numId w:val="5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Также предприниматели обеспокоены</w:t>
      </w:r>
      <w:r>
        <w:rPr>
          <w:rFonts w:ascii="Times New Roman" w:hAnsi="Times New Roman" w:cs="Times New Roman"/>
          <w:sz w:val="28"/>
          <w:szCs w:val="28"/>
        </w:rPr>
        <w:t xml:space="preserve"> проблемой увеличения стоимости сырья и материалов, в большей степени это актуально для представителей промышленной сферы. В первую очередь актуализация проблемы связана со значительным падением курса рубля по отношению к основным мировым валютам, что привело к реальному росту цен у поставщиков расходных материалов.</w:t>
      </w:r>
    </w:p>
    <w:p w:rsidR="00CB6F4F" w:rsidRPr="00CB6F4F" w:rsidRDefault="00CB6F4F" w:rsidP="00B67630">
      <w:pPr>
        <w:pStyle w:val="a3"/>
        <w:numPr>
          <w:ilvl w:val="0"/>
          <w:numId w:val="5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  <w:sectPr w:rsidR="00CB6F4F" w:rsidRPr="00CB6F4F" w:rsidSect="00875FD6">
          <w:footerReference w:type="default" r:id="rId11"/>
          <w:pgSz w:w="11906" w:h="16838"/>
          <w:pgMar w:top="992" w:right="709" w:bottom="1134" w:left="992" w:header="709" w:footer="924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B6F4F">
        <w:rPr>
          <w:rFonts w:ascii="Times New Roman" w:hAnsi="Times New Roman" w:cs="Times New Roman"/>
          <w:sz w:val="28"/>
          <w:szCs w:val="28"/>
        </w:rPr>
        <w:t>ктуальность для СМСП факторов, влияющих на развитие бизнеса, тесно связана со сферой, в которой ведет деятельность организация.</w:t>
      </w:r>
      <w:r>
        <w:rPr>
          <w:rFonts w:ascii="Times New Roman" w:hAnsi="Times New Roman" w:cs="Times New Roman"/>
          <w:sz w:val="28"/>
          <w:szCs w:val="28"/>
        </w:rPr>
        <w:t xml:space="preserve"> Так конкуренцией, ростом арендных ставок и снижением спроса больше других обеспокоены представители сферы торговли. </w:t>
      </w:r>
      <w:r w:rsidR="00254709">
        <w:rPr>
          <w:rFonts w:ascii="Times New Roman" w:hAnsi="Times New Roman" w:cs="Times New Roman"/>
          <w:sz w:val="28"/>
          <w:szCs w:val="28"/>
        </w:rPr>
        <w:t>Для производителей наиболее важными в 2015 году оказались проблемы удорожания сырья и материалов, а</w:t>
      </w:r>
      <w:r w:rsidR="006822AB">
        <w:rPr>
          <w:rFonts w:ascii="Times New Roman" w:hAnsi="Times New Roman" w:cs="Times New Roman"/>
          <w:sz w:val="28"/>
          <w:szCs w:val="28"/>
        </w:rPr>
        <w:t xml:space="preserve"> также рост </w:t>
      </w:r>
      <w:proofErr w:type="spellStart"/>
      <w:r w:rsidR="006822AB" w:rsidRPr="00340E12">
        <w:rPr>
          <w:rFonts w:ascii="Times New Roman" w:hAnsi="Times New Roman" w:cs="Times New Roman"/>
          <w:sz w:val="28"/>
          <w:szCs w:val="28"/>
        </w:rPr>
        <w:t>энерготариф</w:t>
      </w:r>
      <w:r w:rsidR="00340E12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6822AB">
        <w:rPr>
          <w:rFonts w:ascii="Times New Roman" w:hAnsi="Times New Roman" w:cs="Times New Roman"/>
          <w:sz w:val="28"/>
          <w:szCs w:val="28"/>
        </w:rPr>
        <w:t xml:space="preserve">, напрямую </w:t>
      </w:r>
      <w:r w:rsidR="006822AB" w:rsidRPr="00276E8B">
        <w:rPr>
          <w:rFonts w:ascii="Times New Roman" w:hAnsi="Times New Roman" w:cs="Times New Roman"/>
          <w:sz w:val="28"/>
          <w:szCs w:val="28"/>
        </w:rPr>
        <w:t>влияющих на себестоимость производимой продукции</w:t>
      </w:r>
      <w:r w:rsidR="006822AB">
        <w:rPr>
          <w:rFonts w:ascii="Times New Roman" w:hAnsi="Times New Roman" w:cs="Times New Roman"/>
          <w:sz w:val="28"/>
          <w:szCs w:val="28"/>
        </w:rPr>
        <w:t>.</w:t>
      </w:r>
      <w:r w:rsidR="002547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30EC" w:rsidRPr="00E042BD" w:rsidRDefault="00DC1C1E" w:rsidP="00276E8B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Toc424309274"/>
      <w:r w:rsidRPr="00E042BD">
        <w:rPr>
          <w:rFonts w:ascii="Times New Roman" w:hAnsi="Times New Roman" w:cs="Times New Roman"/>
          <w:color w:val="auto"/>
          <w:sz w:val="28"/>
          <w:szCs w:val="28"/>
        </w:rPr>
        <w:lastRenderedPageBreak/>
        <w:t>2</w:t>
      </w:r>
      <w:r w:rsidR="006730EC" w:rsidRPr="00E042BD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7E5E79">
        <w:rPr>
          <w:rFonts w:ascii="Times New Roman" w:hAnsi="Times New Roman" w:cs="Times New Roman"/>
          <w:color w:val="auto"/>
          <w:sz w:val="28"/>
          <w:szCs w:val="28"/>
        </w:rPr>
        <w:t>Анализ факторов</w:t>
      </w:r>
      <w:r w:rsidR="002819EB" w:rsidRPr="00E042BD">
        <w:rPr>
          <w:rFonts w:ascii="Times New Roman" w:hAnsi="Times New Roman" w:cs="Times New Roman"/>
          <w:color w:val="auto"/>
          <w:sz w:val="28"/>
          <w:szCs w:val="28"/>
        </w:rPr>
        <w:t xml:space="preserve"> в</w:t>
      </w:r>
      <w:r w:rsidR="00315578" w:rsidRPr="00E042BD">
        <w:rPr>
          <w:rFonts w:ascii="Times New Roman" w:hAnsi="Times New Roman" w:cs="Times New Roman"/>
          <w:color w:val="auto"/>
          <w:sz w:val="28"/>
          <w:szCs w:val="28"/>
        </w:rPr>
        <w:t>нутренн</w:t>
      </w:r>
      <w:r w:rsidR="002819EB" w:rsidRPr="00E042BD">
        <w:rPr>
          <w:rFonts w:ascii="Times New Roman" w:hAnsi="Times New Roman" w:cs="Times New Roman"/>
          <w:color w:val="auto"/>
          <w:sz w:val="28"/>
          <w:szCs w:val="28"/>
        </w:rPr>
        <w:t>ей</w:t>
      </w:r>
      <w:r w:rsidR="00315578" w:rsidRPr="00E042BD">
        <w:rPr>
          <w:rFonts w:ascii="Times New Roman" w:hAnsi="Times New Roman" w:cs="Times New Roman"/>
          <w:color w:val="auto"/>
          <w:sz w:val="28"/>
          <w:szCs w:val="28"/>
        </w:rPr>
        <w:t xml:space="preserve"> сред</w:t>
      </w:r>
      <w:r w:rsidR="002819EB" w:rsidRPr="00E042BD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315578" w:rsidRPr="00E042BD">
        <w:rPr>
          <w:rFonts w:ascii="Times New Roman" w:hAnsi="Times New Roman" w:cs="Times New Roman"/>
          <w:color w:val="auto"/>
          <w:sz w:val="28"/>
          <w:szCs w:val="28"/>
        </w:rPr>
        <w:t xml:space="preserve"> СМСП г. Омска</w:t>
      </w:r>
      <w:bookmarkEnd w:id="1"/>
    </w:p>
    <w:p w:rsidR="00485D9F" w:rsidRPr="00E042BD" w:rsidRDefault="00485D9F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65B9F" w:rsidRDefault="00732856" w:rsidP="00E71F10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показало исследование, </w:t>
      </w:r>
      <w:r w:rsidR="00C31F42" w:rsidRPr="00C31F42">
        <w:rPr>
          <w:rFonts w:ascii="Times New Roman" w:hAnsi="Times New Roman" w:cs="Times New Roman"/>
          <w:sz w:val="28"/>
          <w:szCs w:val="28"/>
        </w:rPr>
        <w:t>ООО является наиболее востребованной организационно</w:t>
      </w:r>
      <w:r w:rsidR="001663FF">
        <w:rPr>
          <w:rFonts w:ascii="Times New Roman" w:hAnsi="Times New Roman" w:cs="Times New Roman"/>
          <w:sz w:val="28"/>
          <w:szCs w:val="28"/>
        </w:rPr>
        <w:t>-</w:t>
      </w:r>
      <w:r w:rsidR="00C31F42" w:rsidRPr="00C31F42">
        <w:rPr>
          <w:rFonts w:ascii="Times New Roman" w:hAnsi="Times New Roman" w:cs="Times New Roman"/>
          <w:sz w:val="28"/>
          <w:szCs w:val="28"/>
        </w:rPr>
        <w:t>правовой формой среди коммерческих организаций.</w:t>
      </w:r>
      <w:r w:rsidR="00C31F42">
        <w:rPr>
          <w:rFonts w:ascii="Times New Roman" w:hAnsi="Times New Roman" w:cs="Times New Roman"/>
          <w:sz w:val="28"/>
          <w:szCs w:val="28"/>
        </w:rPr>
        <w:t xml:space="preserve"> </w:t>
      </w:r>
      <w:r w:rsidR="00C46BB9">
        <w:rPr>
          <w:rFonts w:ascii="Times New Roman" w:hAnsi="Times New Roman" w:cs="Times New Roman"/>
          <w:sz w:val="28"/>
          <w:szCs w:val="28"/>
        </w:rPr>
        <w:t xml:space="preserve">Акционерные общества </w:t>
      </w:r>
      <w:r w:rsidR="00C31F42" w:rsidRPr="00276E8B">
        <w:rPr>
          <w:rFonts w:ascii="Times New Roman" w:hAnsi="Times New Roman" w:cs="Times New Roman"/>
          <w:sz w:val="28"/>
          <w:szCs w:val="28"/>
        </w:rPr>
        <w:t xml:space="preserve">распространены в меньшей степени и составляют около </w:t>
      </w:r>
      <w:r w:rsidR="00C46BB9">
        <w:rPr>
          <w:rFonts w:ascii="Times New Roman" w:hAnsi="Times New Roman" w:cs="Times New Roman"/>
          <w:sz w:val="28"/>
          <w:szCs w:val="28"/>
        </w:rPr>
        <w:t>3</w:t>
      </w:r>
      <w:r w:rsidR="00C31F42" w:rsidRPr="00276E8B">
        <w:rPr>
          <w:rFonts w:ascii="Times New Roman" w:hAnsi="Times New Roman" w:cs="Times New Roman"/>
          <w:sz w:val="28"/>
          <w:szCs w:val="28"/>
        </w:rPr>
        <w:t>% выборочной совокупности.</w:t>
      </w:r>
      <w:r w:rsidR="00C46B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D88" w:rsidRDefault="00366E0C" w:rsidP="00DE5C84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</w:t>
      </w:r>
      <w:r w:rsidRPr="00276E8B">
        <w:rPr>
          <w:rFonts w:ascii="Times New Roman" w:hAnsi="Times New Roman" w:cs="Times New Roman"/>
          <w:sz w:val="28"/>
          <w:szCs w:val="28"/>
        </w:rPr>
        <w:t xml:space="preserve"> показателем деятельности СМСП является численность сотрудников. </w:t>
      </w:r>
      <w:r w:rsidR="001B7913">
        <w:rPr>
          <w:rFonts w:ascii="Times New Roman" w:hAnsi="Times New Roman" w:cs="Times New Roman"/>
          <w:sz w:val="28"/>
          <w:szCs w:val="28"/>
        </w:rPr>
        <w:t xml:space="preserve">Можно заметить </w:t>
      </w:r>
      <w:r>
        <w:rPr>
          <w:rFonts w:ascii="Times New Roman" w:hAnsi="Times New Roman" w:cs="Times New Roman"/>
          <w:sz w:val="28"/>
          <w:szCs w:val="28"/>
        </w:rPr>
        <w:t>некоторое увеличение доли внештатных сотрудников</w:t>
      </w:r>
      <w:r w:rsidRPr="00276E8B">
        <w:rPr>
          <w:rFonts w:ascii="Times New Roman" w:hAnsi="Times New Roman" w:cs="Times New Roman"/>
          <w:sz w:val="28"/>
          <w:szCs w:val="28"/>
        </w:rPr>
        <w:t>: 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76E8B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>87</w:t>
      </w:r>
      <w:r w:rsidRPr="00276E8B">
        <w:rPr>
          <w:rFonts w:ascii="Times New Roman" w:hAnsi="Times New Roman" w:cs="Times New Roman"/>
          <w:sz w:val="28"/>
          <w:szCs w:val="28"/>
        </w:rPr>
        <w:t>% компаний указали на отсутствие внештатного персонала, тогда как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76E8B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>94</w:t>
      </w:r>
      <w:r w:rsidRPr="00276E8B">
        <w:rPr>
          <w:rFonts w:ascii="Times New Roman" w:hAnsi="Times New Roman" w:cs="Times New Roman"/>
          <w:sz w:val="28"/>
          <w:szCs w:val="28"/>
        </w:rPr>
        <w:t xml:space="preserve">% опрошенных предприятий указывали на подобную ситуацию. </w:t>
      </w:r>
      <w:r w:rsidR="001B7913">
        <w:rPr>
          <w:rFonts w:ascii="Times New Roman" w:hAnsi="Times New Roman" w:cs="Times New Roman"/>
          <w:sz w:val="28"/>
          <w:szCs w:val="28"/>
        </w:rPr>
        <w:t>Н</w:t>
      </w:r>
      <w:r w:rsidRPr="00276E8B">
        <w:rPr>
          <w:rFonts w:ascii="Times New Roman" w:hAnsi="Times New Roman" w:cs="Times New Roman"/>
          <w:sz w:val="28"/>
          <w:szCs w:val="28"/>
        </w:rPr>
        <w:t>аиболее распространена численность штатных сотрудников от 1 до 5 человек (4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76E8B">
        <w:rPr>
          <w:rFonts w:ascii="Times New Roman" w:hAnsi="Times New Roman" w:cs="Times New Roman"/>
          <w:sz w:val="28"/>
          <w:szCs w:val="28"/>
        </w:rPr>
        <w:t>%) либо от 6 до 15 (31%). Предприятий с численностью сотрудников 16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276E8B">
        <w:rPr>
          <w:rFonts w:ascii="Times New Roman" w:hAnsi="Times New Roman" w:cs="Times New Roman"/>
          <w:sz w:val="28"/>
          <w:szCs w:val="28"/>
        </w:rPr>
        <w:t xml:space="preserve">100 человек –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276E8B">
        <w:rPr>
          <w:rFonts w:ascii="Times New Roman" w:hAnsi="Times New Roman" w:cs="Times New Roman"/>
          <w:sz w:val="28"/>
          <w:szCs w:val="28"/>
        </w:rPr>
        <w:t>%, а меньше всего компаний, в штате которых занято 100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276E8B">
        <w:rPr>
          <w:rFonts w:ascii="Times New Roman" w:hAnsi="Times New Roman" w:cs="Times New Roman"/>
          <w:sz w:val="28"/>
          <w:szCs w:val="28"/>
        </w:rPr>
        <w:t>250 сотрудников (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76E8B">
        <w:rPr>
          <w:rFonts w:ascii="Times New Roman" w:hAnsi="Times New Roman" w:cs="Times New Roman"/>
          <w:sz w:val="28"/>
          <w:szCs w:val="28"/>
        </w:rPr>
        <w:t xml:space="preserve">%). </w:t>
      </w:r>
      <w:r w:rsidR="001B7913">
        <w:rPr>
          <w:rFonts w:ascii="Times New Roman" w:hAnsi="Times New Roman" w:cs="Times New Roman"/>
          <w:sz w:val="28"/>
          <w:szCs w:val="28"/>
        </w:rPr>
        <w:t>Ч</w:t>
      </w:r>
      <w:r w:rsidR="00740D88">
        <w:rPr>
          <w:rFonts w:ascii="Times New Roman" w:hAnsi="Times New Roman" w:cs="Times New Roman"/>
          <w:sz w:val="28"/>
          <w:szCs w:val="28"/>
        </w:rPr>
        <w:t xml:space="preserve">исленность штатных сотрудников связана с типом предприятия. </w:t>
      </w:r>
    </w:p>
    <w:p w:rsidR="002E1ABC" w:rsidRDefault="00D91A96" w:rsidP="00D91A9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A96">
        <w:rPr>
          <w:rFonts w:ascii="Times New Roman" w:hAnsi="Times New Roman" w:cs="Times New Roman"/>
          <w:sz w:val="28"/>
          <w:szCs w:val="28"/>
        </w:rPr>
        <w:t>По оценкам большинства представителе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="00EE6803">
        <w:rPr>
          <w:rFonts w:ascii="Times New Roman" w:hAnsi="Times New Roman" w:cs="Times New Roman"/>
          <w:sz w:val="28"/>
          <w:szCs w:val="28"/>
        </w:rPr>
        <w:t>СМСП</w:t>
      </w:r>
      <w:r w:rsidRPr="00D91A96">
        <w:rPr>
          <w:rFonts w:ascii="Times New Roman" w:hAnsi="Times New Roman" w:cs="Times New Roman"/>
          <w:sz w:val="28"/>
          <w:szCs w:val="28"/>
        </w:rPr>
        <w:t>, численность сотрудников 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91A96">
        <w:rPr>
          <w:rFonts w:ascii="Times New Roman" w:hAnsi="Times New Roman" w:cs="Times New Roman"/>
          <w:sz w:val="28"/>
          <w:szCs w:val="28"/>
        </w:rPr>
        <w:t xml:space="preserve"> г. на и</w:t>
      </w:r>
      <w:r>
        <w:rPr>
          <w:rFonts w:ascii="Times New Roman" w:hAnsi="Times New Roman" w:cs="Times New Roman"/>
          <w:sz w:val="28"/>
          <w:szCs w:val="28"/>
        </w:rPr>
        <w:t>х предприятиях останется без из</w:t>
      </w:r>
      <w:r w:rsidRPr="00D91A96">
        <w:rPr>
          <w:rFonts w:ascii="Times New Roman" w:hAnsi="Times New Roman" w:cs="Times New Roman"/>
          <w:sz w:val="28"/>
          <w:szCs w:val="28"/>
        </w:rPr>
        <w:t xml:space="preserve">менений. </w:t>
      </w:r>
      <w:r w:rsidR="006C48D2">
        <w:rPr>
          <w:rFonts w:ascii="Times New Roman" w:hAnsi="Times New Roman" w:cs="Times New Roman"/>
          <w:sz w:val="28"/>
          <w:szCs w:val="28"/>
        </w:rPr>
        <w:t>Лишь 10% омских предпринимателей прогнозируют увеличение численности сотрудников</w:t>
      </w:r>
      <w:proofErr w:type="gramStart"/>
      <w:r w:rsidR="006C48D2">
        <w:rPr>
          <w:rFonts w:ascii="Times New Roman" w:hAnsi="Times New Roman" w:cs="Times New Roman"/>
          <w:sz w:val="28"/>
          <w:szCs w:val="28"/>
        </w:rPr>
        <w:t>.</w:t>
      </w:r>
      <w:r w:rsidRPr="00D91A9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037" w:rsidRDefault="00FA4037" w:rsidP="00FA4037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DBA">
        <w:rPr>
          <w:rFonts w:ascii="Times New Roman" w:hAnsi="Times New Roman" w:cs="Times New Roman"/>
          <w:sz w:val="28"/>
          <w:szCs w:val="28"/>
        </w:rPr>
        <w:t xml:space="preserve">По данным Федеральной службы государственной статистики, среднемесячная начисленная заработная плата в </w:t>
      </w:r>
      <w:proofErr w:type="gramStart"/>
      <w:r w:rsidRPr="00860DB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60DBA">
        <w:rPr>
          <w:rFonts w:ascii="Times New Roman" w:hAnsi="Times New Roman" w:cs="Times New Roman"/>
          <w:sz w:val="28"/>
          <w:szCs w:val="28"/>
        </w:rPr>
        <w:t xml:space="preserve">. Омске по итогам за </w:t>
      </w:r>
      <w:r>
        <w:rPr>
          <w:rFonts w:ascii="Times New Roman" w:hAnsi="Times New Roman" w:cs="Times New Roman"/>
          <w:sz w:val="28"/>
          <w:szCs w:val="28"/>
        </w:rPr>
        <w:t>апрель</w:t>
      </w:r>
      <w:r w:rsidRPr="00860DBA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60DBA">
        <w:rPr>
          <w:rFonts w:ascii="Times New Roman" w:hAnsi="Times New Roman" w:cs="Times New Roman"/>
          <w:sz w:val="28"/>
          <w:szCs w:val="28"/>
        </w:rPr>
        <w:t xml:space="preserve"> г. составляет 27 </w:t>
      </w:r>
      <w:r>
        <w:rPr>
          <w:rFonts w:ascii="Times New Roman" w:hAnsi="Times New Roman" w:cs="Times New Roman"/>
          <w:sz w:val="28"/>
          <w:szCs w:val="28"/>
        </w:rPr>
        <w:t>440</w:t>
      </w:r>
      <w:r w:rsidRPr="00860DBA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ей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3"/>
      </w:r>
      <w:r w:rsidRPr="00860D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 </w:t>
      </w:r>
      <w:r w:rsidRPr="00276E8B">
        <w:rPr>
          <w:rFonts w:ascii="Times New Roman" w:hAnsi="Times New Roman" w:cs="Times New Roman"/>
          <w:sz w:val="28"/>
          <w:szCs w:val="28"/>
        </w:rPr>
        <w:t>этом данные опроса показывают, что заработн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76E8B">
        <w:rPr>
          <w:rFonts w:ascii="Times New Roman" w:hAnsi="Times New Roman" w:cs="Times New Roman"/>
          <w:sz w:val="28"/>
          <w:szCs w:val="28"/>
        </w:rPr>
        <w:t xml:space="preserve"> плат</w:t>
      </w:r>
      <w:r>
        <w:rPr>
          <w:rFonts w:ascii="Times New Roman" w:hAnsi="Times New Roman" w:cs="Times New Roman"/>
          <w:sz w:val="28"/>
          <w:szCs w:val="28"/>
        </w:rPr>
        <w:t xml:space="preserve">у более 25 тыс. рублей получают лишь 11% </w:t>
      </w:r>
      <w:r w:rsidRPr="00276E8B">
        <w:rPr>
          <w:rFonts w:ascii="Times New Roman" w:hAnsi="Times New Roman" w:cs="Times New Roman"/>
          <w:sz w:val="28"/>
          <w:szCs w:val="28"/>
        </w:rPr>
        <w:t xml:space="preserve"> сотрудников СМСП.</w:t>
      </w:r>
    </w:p>
    <w:p w:rsidR="006C4DFF" w:rsidRPr="00276E8B" w:rsidRDefault="006C4DFF" w:rsidP="006C4DFF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Анализ уровня заработных плат в зависимости от отрасли показал, что</w:t>
      </w:r>
      <w:r>
        <w:rPr>
          <w:rFonts w:ascii="Times New Roman" w:hAnsi="Times New Roman" w:cs="Times New Roman"/>
          <w:sz w:val="28"/>
          <w:szCs w:val="28"/>
        </w:rPr>
        <w:t xml:space="preserve"> наиболее высокий уровень зарплат наблюдается </w:t>
      </w:r>
      <w:r w:rsidRPr="00276E8B">
        <w:rPr>
          <w:rFonts w:ascii="Times New Roman" w:hAnsi="Times New Roman" w:cs="Times New Roman"/>
          <w:sz w:val="28"/>
          <w:szCs w:val="28"/>
        </w:rPr>
        <w:t xml:space="preserve"> на предприятиях, занятых в сфере </w:t>
      </w:r>
      <w:r>
        <w:rPr>
          <w:rFonts w:ascii="Times New Roman" w:hAnsi="Times New Roman" w:cs="Times New Roman"/>
          <w:sz w:val="28"/>
          <w:szCs w:val="28"/>
        </w:rPr>
        <w:t>строительства. Около трети опрошенных представителей сферы отметили, что их сотрудники получают более 25 тысяч рублей в месяц, тогда как в среднем такой уровень зарплат хара</w:t>
      </w:r>
      <w:r w:rsidR="00732856">
        <w:rPr>
          <w:rFonts w:ascii="Times New Roman" w:hAnsi="Times New Roman" w:cs="Times New Roman"/>
          <w:sz w:val="28"/>
          <w:szCs w:val="28"/>
        </w:rPr>
        <w:t>ктерен лишь для 11% предприятий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</w:p>
    <w:p w:rsidR="00D95937" w:rsidRPr="00276E8B" w:rsidRDefault="001B7913" w:rsidP="00D95937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95937" w:rsidRPr="00276E8B">
        <w:rPr>
          <w:rFonts w:ascii="Times New Roman" w:hAnsi="Times New Roman" w:cs="Times New Roman"/>
          <w:sz w:val="28"/>
          <w:szCs w:val="28"/>
        </w:rPr>
        <w:t xml:space="preserve">аибольший дефицит кадров наблюдается по квалифицированным рабочим. </w:t>
      </w:r>
      <w:r w:rsidR="0096397A"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D95937">
        <w:rPr>
          <w:rFonts w:ascii="Times New Roman" w:hAnsi="Times New Roman" w:cs="Times New Roman"/>
          <w:sz w:val="28"/>
          <w:szCs w:val="28"/>
        </w:rPr>
        <w:t>по сравнению с предыдущ</w:t>
      </w:r>
      <w:r w:rsidR="00126558">
        <w:rPr>
          <w:rFonts w:ascii="Times New Roman" w:hAnsi="Times New Roman" w:cs="Times New Roman"/>
          <w:sz w:val="28"/>
          <w:szCs w:val="28"/>
        </w:rPr>
        <w:t>им</w:t>
      </w:r>
      <w:r w:rsidR="00D95937">
        <w:rPr>
          <w:rFonts w:ascii="Times New Roman" w:hAnsi="Times New Roman" w:cs="Times New Roman"/>
          <w:sz w:val="28"/>
          <w:szCs w:val="28"/>
        </w:rPr>
        <w:t xml:space="preserve"> </w:t>
      </w:r>
      <w:r w:rsidR="00126558">
        <w:rPr>
          <w:rFonts w:ascii="Times New Roman" w:hAnsi="Times New Roman" w:cs="Times New Roman"/>
          <w:sz w:val="28"/>
          <w:szCs w:val="28"/>
        </w:rPr>
        <w:t>периодом</w:t>
      </w:r>
      <w:r w:rsidR="00D95937">
        <w:rPr>
          <w:rFonts w:ascii="Times New Roman" w:hAnsi="Times New Roman" w:cs="Times New Roman"/>
          <w:sz w:val="28"/>
          <w:szCs w:val="28"/>
        </w:rPr>
        <w:t xml:space="preserve"> исследования СМСП г. Омска стали нуждаться в данной категории </w:t>
      </w:r>
      <w:r w:rsidR="008C7F96">
        <w:rPr>
          <w:rFonts w:ascii="Times New Roman" w:hAnsi="Times New Roman" w:cs="Times New Roman"/>
          <w:sz w:val="28"/>
          <w:szCs w:val="28"/>
        </w:rPr>
        <w:t>работников меньше</w:t>
      </w:r>
      <w:r w:rsidR="00D95937">
        <w:rPr>
          <w:rFonts w:ascii="Times New Roman" w:hAnsi="Times New Roman" w:cs="Times New Roman"/>
          <w:sz w:val="28"/>
          <w:szCs w:val="28"/>
        </w:rPr>
        <w:t xml:space="preserve">. </w:t>
      </w:r>
      <w:r w:rsidR="008C7F96">
        <w:rPr>
          <w:rFonts w:ascii="Times New Roman" w:hAnsi="Times New Roman" w:cs="Times New Roman"/>
          <w:sz w:val="28"/>
          <w:szCs w:val="28"/>
        </w:rPr>
        <w:t xml:space="preserve">С одной стороны, это может свидетельствовать о частичном решении проблем, связанных с нехваткой квалифицированных рабочих, с другой стороны, предприниматели </w:t>
      </w:r>
      <w:r w:rsidR="00126558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8C7F96">
        <w:rPr>
          <w:rFonts w:ascii="Times New Roman" w:hAnsi="Times New Roman" w:cs="Times New Roman"/>
          <w:sz w:val="28"/>
          <w:szCs w:val="28"/>
        </w:rPr>
        <w:t xml:space="preserve">не готовы набирать новых сотрудников, что </w:t>
      </w:r>
      <w:r w:rsidR="003876DF">
        <w:rPr>
          <w:rFonts w:ascii="Times New Roman" w:hAnsi="Times New Roman" w:cs="Times New Roman"/>
          <w:sz w:val="28"/>
          <w:szCs w:val="28"/>
        </w:rPr>
        <w:t>могло привести</w:t>
      </w:r>
      <w:r w:rsidR="008C7F96">
        <w:rPr>
          <w:rFonts w:ascii="Times New Roman" w:hAnsi="Times New Roman" w:cs="Times New Roman"/>
          <w:sz w:val="28"/>
          <w:szCs w:val="28"/>
        </w:rPr>
        <w:t xml:space="preserve"> к снижению дефицита кадров по всем исследуемым категориям.</w:t>
      </w:r>
    </w:p>
    <w:p w:rsidR="00A46E96" w:rsidRDefault="008C636F" w:rsidP="00A46E96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 ситуации, когда поиск новых сотрудников не планируется, острее встает вопрос дополнительного профессионального обучения персонала</w:t>
      </w:r>
      <w:r w:rsidR="00D16DE5">
        <w:rPr>
          <w:rFonts w:ascii="Times New Roman" w:hAnsi="Times New Roman" w:cs="Times New Roman"/>
          <w:bCs/>
          <w:iCs/>
          <w:sz w:val="28"/>
          <w:szCs w:val="28"/>
        </w:rPr>
        <w:t xml:space="preserve"> компаний. </w:t>
      </w:r>
      <w:r w:rsidR="00A46E96" w:rsidRPr="00276E8B">
        <w:rPr>
          <w:rFonts w:ascii="Times New Roman" w:hAnsi="Times New Roman" w:cs="Times New Roman"/>
          <w:sz w:val="28"/>
          <w:szCs w:val="28"/>
        </w:rPr>
        <w:t>Наибол</w:t>
      </w:r>
      <w:r w:rsidR="007A6DEE">
        <w:rPr>
          <w:rFonts w:ascii="Times New Roman" w:hAnsi="Times New Roman" w:cs="Times New Roman"/>
          <w:sz w:val="28"/>
          <w:szCs w:val="28"/>
        </w:rPr>
        <w:t>ее востребованный тип обучения</w:t>
      </w:r>
      <w:r w:rsidR="00F63268">
        <w:rPr>
          <w:rFonts w:ascii="Times New Roman" w:hAnsi="Times New Roman" w:cs="Times New Roman"/>
          <w:sz w:val="28"/>
          <w:szCs w:val="28"/>
        </w:rPr>
        <w:t xml:space="preserve">. </w:t>
      </w:r>
      <w:r w:rsidR="007A6DEE">
        <w:rPr>
          <w:rFonts w:ascii="Times New Roman" w:hAnsi="Times New Roman" w:cs="Times New Roman"/>
          <w:sz w:val="28"/>
          <w:szCs w:val="28"/>
        </w:rPr>
        <w:t>Б</w:t>
      </w:r>
      <w:r w:rsidR="00A46E96" w:rsidRPr="00276E8B">
        <w:rPr>
          <w:rFonts w:ascii="Times New Roman" w:hAnsi="Times New Roman" w:cs="Times New Roman"/>
          <w:sz w:val="28"/>
          <w:szCs w:val="28"/>
        </w:rPr>
        <w:t>ольш</w:t>
      </w:r>
      <w:r w:rsidR="00F63268">
        <w:rPr>
          <w:rFonts w:ascii="Times New Roman" w:hAnsi="Times New Roman" w:cs="Times New Roman"/>
          <w:sz w:val="28"/>
          <w:szCs w:val="28"/>
        </w:rPr>
        <w:t>ой</w:t>
      </w:r>
      <w:r w:rsidR="00A46E96" w:rsidRPr="00276E8B">
        <w:rPr>
          <w:rFonts w:ascii="Times New Roman" w:hAnsi="Times New Roman" w:cs="Times New Roman"/>
          <w:sz w:val="28"/>
          <w:szCs w:val="28"/>
        </w:rPr>
        <w:t xml:space="preserve"> популярностью пользуется такое направление как </w:t>
      </w:r>
      <w:r w:rsidR="00F63268" w:rsidRPr="00276E8B">
        <w:rPr>
          <w:rFonts w:ascii="Times New Roman" w:hAnsi="Times New Roman" w:cs="Times New Roman"/>
          <w:sz w:val="28"/>
          <w:szCs w:val="28"/>
        </w:rPr>
        <w:t>частичное расширение компетенций сотрудников</w:t>
      </w:r>
      <w:r w:rsidR="00A46E96" w:rsidRPr="00276E8B">
        <w:rPr>
          <w:rFonts w:ascii="Times New Roman" w:hAnsi="Times New Roman" w:cs="Times New Roman"/>
          <w:sz w:val="28"/>
          <w:szCs w:val="28"/>
        </w:rPr>
        <w:t xml:space="preserve">. В то же время падает популярность такого направления как </w:t>
      </w:r>
      <w:r w:rsidR="00F63268" w:rsidRPr="00276E8B">
        <w:rPr>
          <w:rFonts w:ascii="Times New Roman" w:hAnsi="Times New Roman" w:cs="Times New Roman"/>
          <w:sz w:val="28"/>
          <w:szCs w:val="28"/>
        </w:rPr>
        <w:t>полное переобучение сотрудников</w:t>
      </w:r>
      <w:r w:rsidR="00A46E96">
        <w:rPr>
          <w:rFonts w:ascii="Times New Roman" w:hAnsi="Times New Roman" w:cs="Times New Roman"/>
          <w:sz w:val="28"/>
          <w:szCs w:val="28"/>
        </w:rPr>
        <w:t>.</w:t>
      </w:r>
      <w:r w:rsidR="00A46E96" w:rsidRPr="00276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7913" w:rsidRDefault="00AF2AD2" w:rsidP="00915537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На деятельность предприятий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276E8B">
        <w:rPr>
          <w:rFonts w:ascii="Times New Roman" w:hAnsi="Times New Roman" w:cs="Times New Roman"/>
          <w:sz w:val="28"/>
          <w:szCs w:val="28"/>
        </w:rPr>
        <w:t>существенное влияние оказывают объем</w:t>
      </w:r>
      <w:r w:rsidR="00FA4037">
        <w:rPr>
          <w:rFonts w:ascii="Times New Roman" w:hAnsi="Times New Roman" w:cs="Times New Roman"/>
          <w:sz w:val="28"/>
          <w:szCs w:val="28"/>
        </w:rPr>
        <w:t>ы инвестиций в основной капитал.</w:t>
      </w:r>
      <w:r w:rsidR="00915537">
        <w:rPr>
          <w:rFonts w:ascii="Times New Roman" w:hAnsi="Times New Roman" w:cs="Times New Roman"/>
          <w:sz w:val="28"/>
          <w:szCs w:val="28"/>
        </w:rPr>
        <w:t xml:space="preserve"> </w:t>
      </w:r>
      <w:r w:rsidR="001B7913" w:rsidRPr="00276E8B">
        <w:rPr>
          <w:rFonts w:ascii="Times New Roman" w:hAnsi="Times New Roman" w:cs="Times New Roman"/>
          <w:sz w:val="28"/>
          <w:szCs w:val="28"/>
        </w:rPr>
        <w:t>Инвестиции в основной капитал в текущем 201</w:t>
      </w:r>
      <w:r w:rsidR="001B7913">
        <w:rPr>
          <w:rFonts w:ascii="Times New Roman" w:hAnsi="Times New Roman" w:cs="Times New Roman"/>
          <w:sz w:val="28"/>
          <w:szCs w:val="28"/>
        </w:rPr>
        <w:t>5</w:t>
      </w:r>
      <w:r w:rsidR="001B7913" w:rsidRPr="00276E8B">
        <w:rPr>
          <w:rFonts w:ascii="Times New Roman" w:hAnsi="Times New Roman" w:cs="Times New Roman"/>
          <w:sz w:val="28"/>
          <w:szCs w:val="28"/>
        </w:rPr>
        <w:t xml:space="preserve"> г. осуществля</w:t>
      </w:r>
      <w:r w:rsidR="001B7913">
        <w:rPr>
          <w:rFonts w:ascii="Times New Roman" w:hAnsi="Times New Roman" w:cs="Times New Roman"/>
          <w:sz w:val="28"/>
          <w:szCs w:val="28"/>
        </w:rPr>
        <w:t>ю</w:t>
      </w:r>
      <w:r w:rsidR="001B7913" w:rsidRPr="00276E8B">
        <w:rPr>
          <w:rFonts w:ascii="Times New Roman" w:hAnsi="Times New Roman" w:cs="Times New Roman"/>
          <w:sz w:val="28"/>
          <w:szCs w:val="28"/>
        </w:rPr>
        <w:t xml:space="preserve">т </w:t>
      </w:r>
      <w:r w:rsidR="001B7913">
        <w:rPr>
          <w:rFonts w:ascii="Times New Roman" w:hAnsi="Times New Roman" w:cs="Times New Roman"/>
          <w:sz w:val="28"/>
          <w:szCs w:val="28"/>
        </w:rPr>
        <w:t xml:space="preserve">около 24% </w:t>
      </w:r>
      <w:r w:rsidR="001B7913" w:rsidRPr="00276E8B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B7913">
        <w:rPr>
          <w:rFonts w:ascii="Times New Roman" w:hAnsi="Times New Roman" w:cs="Times New Roman"/>
          <w:sz w:val="28"/>
          <w:szCs w:val="28"/>
        </w:rPr>
        <w:t>й</w:t>
      </w:r>
      <w:r w:rsidR="001B7913" w:rsidRPr="00276E8B">
        <w:rPr>
          <w:rFonts w:ascii="Times New Roman" w:hAnsi="Times New Roman" w:cs="Times New Roman"/>
          <w:sz w:val="28"/>
          <w:szCs w:val="28"/>
        </w:rPr>
        <w:t xml:space="preserve">. При этом </w:t>
      </w:r>
      <w:r w:rsidR="001B7913">
        <w:rPr>
          <w:rFonts w:ascii="Times New Roman" w:hAnsi="Times New Roman" w:cs="Times New Roman"/>
          <w:sz w:val="28"/>
          <w:szCs w:val="28"/>
        </w:rPr>
        <w:t xml:space="preserve">для малых и средних предприятий инвестиции в основной капитал в 2015 году были более характерны, </w:t>
      </w:r>
      <w:r w:rsidR="001B7913">
        <w:rPr>
          <w:rFonts w:ascii="Times New Roman" w:hAnsi="Times New Roman" w:cs="Times New Roman"/>
          <w:sz w:val="28"/>
          <w:szCs w:val="28"/>
        </w:rPr>
        <w:lastRenderedPageBreak/>
        <w:t xml:space="preserve">чем для представителей более мелких компаний (около 30% и 27% соответственно отметили, что осуществляли инвестиции). </w:t>
      </w:r>
      <w:r w:rsidR="001B7913" w:rsidRPr="00276E8B">
        <w:rPr>
          <w:rFonts w:ascii="Times New Roman" w:hAnsi="Times New Roman" w:cs="Times New Roman"/>
          <w:sz w:val="28"/>
          <w:szCs w:val="28"/>
        </w:rPr>
        <w:t xml:space="preserve">Для ИП и </w:t>
      </w:r>
      <w:proofErr w:type="spellStart"/>
      <w:r w:rsidR="001B7913" w:rsidRPr="00276E8B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="001B7913" w:rsidRPr="00276E8B">
        <w:rPr>
          <w:rFonts w:ascii="Times New Roman" w:hAnsi="Times New Roman" w:cs="Times New Roman"/>
          <w:sz w:val="28"/>
          <w:szCs w:val="28"/>
        </w:rPr>
        <w:t xml:space="preserve"> более типично отсутствие инвестиций в основной капит</w:t>
      </w:r>
      <w:r w:rsidR="001B7913">
        <w:rPr>
          <w:rFonts w:ascii="Times New Roman" w:hAnsi="Times New Roman" w:cs="Times New Roman"/>
          <w:sz w:val="28"/>
          <w:szCs w:val="28"/>
        </w:rPr>
        <w:t xml:space="preserve">ал. </w:t>
      </w:r>
    </w:p>
    <w:p w:rsidR="00FA4037" w:rsidRPr="008A3E32" w:rsidRDefault="00FA4037" w:rsidP="00FA4037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B357E6">
        <w:rPr>
          <w:rFonts w:ascii="Times New Roman" w:hAnsi="Times New Roman" w:cs="Times New Roman"/>
          <w:sz w:val="28"/>
          <w:szCs w:val="28"/>
        </w:rPr>
        <w:t>сли обрати</w:t>
      </w:r>
      <w:r>
        <w:rPr>
          <w:rFonts w:ascii="Times New Roman" w:hAnsi="Times New Roman" w:cs="Times New Roman"/>
          <w:sz w:val="28"/>
          <w:szCs w:val="28"/>
        </w:rPr>
        <w:t>ться</w:t>
      </w:r>
      <w:r w:rsidRPr="00B357E6">
        <w:rPr>
          <w:rFonts w:ascii="Times New Roman" w:hAnsi="Times New Roman" w:cs="Times New Roman"/>
          <w:sz w:val="28"/>
          <w:szCs w:val="28"/>
        </w:rPr>
        <w:t xml:space="preserve"> к внешним данным, то снижение доли компаний, </w:t>
      </w:r>
      <w:r>
        <w:rPr>
          <w:rFonts w:ascii="Times New Roman" w:hAnsi="Times New Roman" w:cs="Times New Roman"/>
          <w:sz w:val="28"/>
          <w:szCs w:val="28"/>
        </w:rPr>
        <w:t xml:space="preserve">осуществляющих инвестиции, </w:t>
      </w:r>
      <w:r w:rsidRPr="00B357E6">
        <w:rPr>
          <w:rFonts w:ascii="Times New Roman" w:hAnsi="Times New Roman" w:cs="Times New Roman"/>
          <w:sz w:val="28"/>
          <w:szCs w:val="28"/>
        </w:rPr>
        <w:t xml:space="preserve">соотносится с имеющейся официальной информацией: </w:t>
      </w:r>
      <w:r w:rsidRPr="001513E3">
        <w:rPr>
          <w:rFonts w:ascii="Times New Roman" w:hAnsi="Times New Roman" w:cs="Times New Roman"/>
          <w:sz w:val="28"/>
          <w:szCs w:val="28"/>
        </w:rPr>
        <w:t>инвестиции в основной капитал в России по итогам 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513E3">
        <w:rPr>
          <w:rFonts w:ascii="Times New Roman" w:hAnsi="Times New Roman" w:cs="Times New Roman"/>
          <w:sz w:val="28"/>
          <w:szCs w:val="28"/>
        </w:rPr>
        <w:t>го квартала 2015 года снизились в годовом выражении на 6% и составили 744,3 млрд. рублей. Об этом говорится в оперативном докладе Росстата</w:t>
      </w:r>
      <w:r w:rsidRPr="001513E3">
        <w:rPr>
          <w:rStyle w:val="a6"/>
          <w:rFonts w:ascii="Times New Roman" w:hAnsi="Times New Roman" w:cs="Times New Roman"/>
          <w:sz w:val="28"/>
          <w:szCs w:val="28"/>
        </w:rPr>
        <w:footnoteReference w:id="4"/>
      </w:r>
      <w:r w:rsidRPr="001513E3">
        <w:rPr>
          <w:rFonts w:ascii="Times New Roman" w:hAnsi="Times New Roman" w:cs="Times New Roman"/>
          <w:sz w:val="28"/>
          <w:szCs w:val="28"/>
        </w:rPr>
        <w:t>.</w:t>
      </w:r>
    </w:p>
    <w:p w:rsidR="00BA25FC" w:rsidRPr="00356C01" w:rsidRDefault="00356C01" w:rsidP="00356C01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обратиться к официальным данным </w:t>
      </w:r>
      <w:r w:rsidRPr="00356C01">
        <w:rPr>
          <w:rFonts w:ascii="Times New Roman" w:hAnsi="Times New Roman" w:cs="Times New Roman"/>
          <w:sz w:val="28"/>
          <w:szCs w:val="28"/>
        </w:rPr>
        <w:t>агентств</w:t>
      </w:r>
      <w:r>
        <w:rPr>
          <w:rFonts w:ascii="Times New Roman" w:hAnsi="Times New Roman" w:cs="Times New Roman"/>
          <w:sz w:val="28"/>
          <w:szCs w:val="28"/>
        </w:rPr>
        <w:t>а «Эксперт РА», построившего рейтинг «Инвестиционная привлекательность регионов – 2014», то можно говорить о росте инвестиционного потенциала Омской области</w:t>
      </w:r>
      <w:r w:rsidR="00EB3030">
        <w:rPr>
          <w:rStyle w:val="a6"/>
          <w:rFonts w:ascii="Times New Roman" w:hAnsi="Times New Roman" w:cs="Times New Roman"/>
          <w:sz w:val="28"/>
          <w:szCs w:val="28"/>
        </w:rPr>
        <w:footnoteReference w:id="5"/>
      </w:r>
      <w:r>
        <w:rPr>
          <w:rFonts w:ascii="Times New Roman" w:hAnsi="Times New Roman" w:cs="Times New Roman"/>
          <w:sz w:val="28"/>
          <w:szCs w:val="28"/>
        </w:rPr>
        <w:t xml:space="preserve">. В текущей экономической ситуации </w:t>
      </w:r>
      <w:r w:rsidRPr="00356C01">
        <w:rPr>
          <w:rFonts w:ascii="Times New Roman" w:hAnsi="Times New Roman" w:cs="Times New Roman"/>
          <w:sz w:val="28"/>
          <w:szCs w:val="28"/>
        </w:rPr>
        <w:t>регионы, основной деятельностью которых является добыча нефти (например, Ханты</w:t>
      </w:r>
      <w:r w:rsidR="001663FF">
        <w:rPr>
          <w:rFonts w:ascii="Times New Roman" w:hAnsi="Times New Roman" w:cs="Times New Roman"/>
          <w:sz w:val="28"/>
          <w:szCs w:val="28"/>
        </w:rPr>
        <w:t>-</w:t>
      </w:r>
      <w:r w:rsidRPr="00356C01">
        <w:rPr>
          <w:rFonts w:ascii="Times New Roman" w:hAnsi="Times New Roman" w:cs="Times New Roman"/>
          <w:sz w:val="28"/>
          <w:szCs w:val="28"/>
        </w:rPr>
        <w:t xml:space="preserve">Мансийский автономный округ, Сахалинская область и Ненецкий АО), в </w:t>
      </w:r>
      <w:r>
        <w:rPr>
          <w:rFonts w:ascii="Times New Roman" w:hAnsi="Times New Roman" w:cs="Times New Roman"/>
          <w:sz w:val="28"/>
          <w:szCs w:val="28"/>
        </w:rPr>
        <w:t>2014</w:t>
      </w:r>
      <w:r w:rsidRPr="00356C01">
        <w:rPr>
          <w:rFonts w:ascii="Times New Roman" w:hAnsi="Times New Roman" w:cs="Times New Roman"/>
          <w:sz w:val="28"/>
          <w:szCs w:val="28"/>
        </w:rPr>
        <w:t xml:space="preserve"> году ухудшили свои позиции и показали отрицательную динамику производства.</w:t>
      </w:r>
      <w:proofErr w:type="gramEnd"/>
      <w:r w:rsidRPr="00356C01">
        <w:rPr>
          <w:rFonts w:ascii="Times New Roman" w:hAnsi="Times New Roman" w:cs="Times New Roman"/>
          <w:sz w:val="28"/>
          <w:szCs w:val="28"/>
        </w:rPr>
        <w:t xml:space="preserve"> А вот заметный прирост производства был зафиксирован в Пермском крае, Тульской, Воронежской и Омской областях. Омская область продемонстрировала в 2014 году снижение инвестиционных рисков и положительное значение в рейтинге инвестиционной привлекательности.</w:t>
      </w:r>
    </w:p>
    <w:p w:rsidR="00B61609" w:rsidRPr="00F136C7" w:rsidRDefault="00B61609" w:rsidP="00B616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6C7">
        <w:rPr>
          <w:rFonts w:ascii="Times New Roman" w:hAnsi="Times New Roman" w:cs="Times New Roman"/>
          <w:sz w:val="28"/>
          <w:szCs w:val="28"/>
        </w:rPr>
        <w:t>«Стратегия социально</w:t>
      </w:r>
      <w:r w:rsidR="001663FF">
        <w:rPr>
          <w:rFonts w:ascii="Times New Roman" w:hAnsi="Times New Roman" w:cs="Times New Roman"/>
          <w:sz w:val="28"/>
          <w:szCs w:val="28"/>
        </w:rPr>
        <w:t>-</w:t>
      </w:r>
      <w:r w:rsidRPr="00F136C7">
        <w:rPr>
          <w:rFonts w:ascii="Times New Roman" w:hAnsi="Times New Roman" w:cs="Times New Roman"/>
          <w:sz w:val="28"/>
          <w:szCs w:val="28"/>
        </w:rPr>
        <w:t xml:space="preserve">экономического развития города Омска до 2025 года» (далее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F136C7">
        <w:rPr>
          <w:rFonts w:ascii="Times New Roman" w:hAnsi="Times New Roman" w:cs="Times New Roman"/>
          <w:sz w:val="28"/>
          <w:szCs w:val="28"/>
        </w:rPr>
        <w:t xml:space="preserve"> Стратегия)</w:t>
      </w:r>
      <w:r w:rsidRPr="00F136C7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  <w:r w:rsidRPr="00F136C7">
        <w:rPr>
          <w:rFonts w:ascii="Times New Roman" w:hAnsi="Times New Roman" w:cs="Times New Roman"/>
          <w:sz w:val="28"/>
          <w:szCs w:val="28"/>
        </w:rPr>
        <w:t xml:space="preserve"> определяет систему долгосрочных приоритетов социально</w:t>
      </w:r>
      <w:r w:rsidR="001663FF">
        <w:rPr>
          <w:rFonts w:ascii="Times New Roman" w:hAnsi="Times New Roman" w:cs="Times New Roman"/>
          <w:sz w:val="28"/>
          <w:szCs w:val="28"/>
        </w:rPr>
        <w:t>-</w:t>
      </w:r>
      <w:r w:rsidRPr="00F136C7">
        <w:rPr>
          <w:rFonts w:ascii="Times New Roman" w:hAnsi="Times New Roman" w:cs="Times New Roman"/>
          <w:sz w:val="28"/>
          <w:szCs w:val="28"/>
        </w:rPr>
        <w:t>экономической политики города Омска и мер муниципального управления, направленных на реализацию областной стратегии (</w:t>
      </w:r>
      <w:proofErr w:type="gramStart"/>
      <w:r w:rsidRPr="00F136C7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F136C7">
        <w:rPr>
          <w:rFonts w:ascii="Times New Roman" w:hAnsi="Times New Roman" w:cs="Times New Roman"/>
          <w:sz w:val="28"/>
          <w:szCs w:val="28"/>
        </w:rPr>
        <w:t xml:space="preserve">. выше), утвержденной Указом Губернатора Омской области от 24 июня 2013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136C7">
        <w:rPr>
          <w:rFonts w:ascii="Times New Roman" w:hAnsi="Times New Roman" w:cs="Times New Roman"/>
          <w:sz w:val="28"/>
          <w:szCs w:val="28"/>
        </w:rPr>
        <w:t xml:space="preserve"> 93.</w:t>
      </w:r>
    </w:p>
    <w:p w:rsidR="000D09C3" w:rsidRDefault="0032295F" w:rsidP="0032295F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Перейдем к рассмотрению такого важного фактора внутренней среды предприятий, как выручка. </w:t>
      </w:r>
      <w:r w:rsidR="00A266DD">
        <w:rPr>
          <w:rFonts w:ascii="Times New Roman" w:hAnsi="Times New Roman" w:cs="Times New Roman"/>
          <w:sz w:val="28"/>
          <w:szCs w:val="28"/>
        </w:rPr>
        <w:t>О</w:t>
      </w:r>
      <w:r w:rsidRPr="0032295F">
        <w:rPr>
          <w:rFonts w:ascii="Times New Roman" w:hAnsi="Times New Roman" w:cs="Times New Roman"/>
          <w:sz w:val="28"/>
          <w:szCs w:val="28"/>
        </w:rPr>
        <w:t xml:space="preserve">сновная группа </w:t>
      </w:r>
      <w:r>
        <w:rPr>
          <w:rFonts w:ascii="Times New Roman" w:hAnsi="Times New Roman" w:cs="Times New Roman"/>
          <w:sz w:val="28"/>
          <w:szCs w:val="28"/>
        </w:rPr>
        <w:t>компаний</w:t>
      </w:r>
      <w:r w:rsidRPr="0032295F">
        <w:rPr>
          <w:rFonts w:ascii="Times New Roman" w:hAnsi="Times New Roman" w:cs="Times New Roman"/>
          <w:sz w:val="28"/>
          <w:szCs w:val="28"/>
        </w:rPr>
        <w:t xml:space="preserve"> указывает объем своей выручки до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2295F">
        <w:rPr>
          <w:rFonts w:ascii="Times New Roman" w:hAnsi="Times New Roman" w:cs="Times New Roman"/>
          <w:sz w:val="28"/>
          <w:szCs w:val="28"/>
        </w:rPr>
        <w:t xml:space="preserve"> млн. рублей. В наибольшей степени такой объем выручки присущ индивидуальным предпринимателям и </w:t>
      </w:r>
      <w:proofErr w:type="spellStart"/>
      <w:r w:rsidRPr="0032295F">
        <w:rPr>
          <w:rFonts w:ascii="Times New Roman" w:hAnsi="Times New Roman" w:cs="Times New Roman"/>
          <w:sz w:val="28"/>
          <w:szCs w:val="28"/>
        </w:rPr>
        <w:t>микропредприятиям</w:t>
      </w:r>
      <w:proofErr w:type="spellEnd"/>
      <w:r w:rsidRPr="0032295F">
        <w:rPr>
          <w:rFonts w:ascii="Times New Roman" w:hAnsi="Times New Roman" w:cs="Times New Roman"/>
          <w:sz w:val="28"/>
          <w:szCs w:val="28"/>
        </w:rPr>
        <w:t xml:space="preserve"> (6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2295F">
        <w:rPr>
          <w:rFonts w:ascii="Times New Roman" w:hAnsi="Times New Roman" w:cs="Times New Roman"/>
          <w:sz w:val="28"/>
          <w:szCs w:val="28"/>
        </w:rPr>
        <w:t>% и 5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2295F">
        <w:rPr>
          <w:rFonts w:ascii="Times New Roman" w:hAnsi="Times New Roman" w:cs="Times New Roman"/>
          <w:sz w:val="28"/>
          <w:szCs w:val="28"/>
        </w:rPr>
        <w:t>% соответственно).</w:t>
      </w:r>
      <w:r w:rsidR="00F52CFE">
        <w:rPr>
          <w:rFonts w:ascii="Times New Roman" w:hAnsi="Times New Roman" w:cs="Times New Roman"/>
          <w:sz w:val="28"/>
          <w:szCs w:val="28"/>
        </w:rPr>
        <w:t xml:space="preserve"> Для более крупных предприятий характерен объем выручки свыше 5 млн. рублей. Однако также для малых и средних предприятий оказалось более типичным не афишировать данные об объеме выручки</w:t>
      </w:r>
      <w:r w:rsidR="00A732E4">
        <w:rPr>
          <w:rFonts w:ascii="Times New Roman" w:hAnsi="Times New Roman" w:cs="Times New Roman"/>
          <w:sz w:val="28"/>
          <w:szCs w:val="28"/>
        </w:rPr>
        <w:t>.</w:t>
      </w:r>
    </w:p>
    <w:p w:rsidR="00A655A5" w:rsidRPr="00276E8B" w:rsidRDefault="00A655A5" w:rsidP="00A655A5">
      <w:pPr>
        <w:tabs>
          <w:tab w:val="num" w:pos="0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Наиболее благоприятн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для ведения бизнеса с точки зрения объемов выручки отрасли</w:t>
      </w:r>
      <w:r w:rsidR="00A266DD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>– это промышленность</w:t>
      </w:r>
      <w:r w:rsidR="005167EA">
        <w:rPr>
          <w:rFonts w:ascii="Times New Roman" w:hAnsi="Times New Roman" w:cs="Times New Roman"/>
          <w:sz w:val="28"/>
          <w:szCs w:val="28"/>
        </w:rPr>
        <w:t xml:space="preserve"> и сфера услуг</w:t>
      </w:r>
      <w:r w:rsidRPr="00276E8B">
        <w:rPr>
          <w:rFonts w:ascii="Times New Roman" w:hAnsi="Times New Roman" w:cs="Times New Roman"/>
          <w:sz w:val="28"/>
          <w:szCs w:val="28"/>
        </w:rPr>
        <w:t xml:space="preserve">: у </w:t>
      </w:r>
      <w:r w:rsidR="005167EA">
        <w:rPr>
          <w:rFonts w:ascii="Times New Roman" w:hAnsi="Times New Roman" w:cs="Times New Roman"/>
          <w:sz w:val="28"/>
          <w:szCs w:val="28"/>
        </w:rPr>
        <w:t>33</w:t>
      </w:r>
      <w:r w:rsidRPr="00276E8B">
        <w:rPr>
          <w:rFonts w:ascii="Times New Roman" w:hAnsi="Times New Roman" w:cs="Times New Roman"/>
          <w:sz w:val="28"/>
          <w:szCs w:val="28"/>
        </w:rPr>
        <w:t>% промышленных организаций и у 3</w:t>
      </w:r>
      <w:r w:rsidR="005167EA">
        <w:rPr>
          <w:rFonts w:ascii="Times New Roman" w:hAnsi="Times New Roman" w:cs="Times New Roman"/>
          <w:sz w:val="28"/>
          <w:szCs w:val="28"/>
        </w:rPr>
        <w:t>6% компаний, предоставляющих услуги населению,</w:t>
      </w:r>
      <w:r w:rsidRPr="00276E8B">
        <w:rPr>
          <w:rFonts w:ascii="Times New Roman" w:hAnsi="Times New Roman" w:cs="Times New Roman"/>
          <w:sz w:val="28"/>
          <w:szCs w:val="28"/>
        </w:rPr>
        <w:t xml:space="preserve"> по итогам 201</w:t>
      </w:r>
      <w:r w:rsidR="005167EA">
        <w:rPr>
          <w:rFonts w:ascii="Times New Roman" w:hAnsi="Times New Roman" w:cs="Times New Roman"/>
          <w:sz w:val="28"/>
          <w:szCs w:val="28"/>
        </w:rPr>
        <w:t>4</w:t>
      </w:r>
      <w:r w:rsidRPr="00276E8B">
        <w:rPr>
          <w:rFonts w:ascii="Times New Roman" w:hAnsi="Times New Roman" w:cs="Times New Roman"/>
          <w:sz w:val="28"/>
          <w:szCs w:val="28"/>
        </w:rPr>
        <w:t xml:space="preserve"> г.  выручка составила свыше </w:t>
      </w:r>
      <w:r w:rsidR="005167EA">
        <w:rPr>
          <w:rFonts w:ascii="Times New Roman" w:hAnsi="Times New Roman" w:cs="Times New Roman"/>
          <w:sz w:val="28"/>
          <w:szCs w:val="28"/>
        </w:rPr>
        <w:t>5</w:t>
      </w:r>
      <w:r w:rsidRPr="00276E8B">
        <w:rPr>
          <w:rFonts w:ascii="Times New Roman" w:hAnsi="Times New Roman" w:cs="Times New Roman"/>
          <w:sz w:val="28"/>
          <w:szCs w:val="28"/>
        </w:rPr>
        <w:t xml:space="preserve"> млн. рублей. Для сравнения в сфере </w:t>
      </w:r>
      <w:r w:rsidR="005167EA">
        <w:rPr>
          <w:rFonts w:ascii="Times New Roman" w:hAnsi="Times New Roman" w:cs="Times New Roman"/>
          <w:sz w:val="28"/>
          <w:szCs w:val="28"/>
        </w:rPr>
        <w:t>строительства</w:t>
      </w:r>
      <w:r w:rsidRPr="00276E8B">
        <w:rPr>
          <w:rFonts w:ascii="Times New Roman" w:hAnsi="Times New Roman" w:cs="Times New Roman"/>
          <w:sz w:val="28"/>
          <w:szCs w:val="28"/>
        </w:rPr>
        <w:t xml:space="preserve"> данный показатель равняется </w:t>
      </w:r>
      <w:r w:rsidR="005167EA">
        <w:rPr>
          <w:rFonts w:ascii="Times New Roman" w:hAnsi="Times New Roman" w:cs="Times New Roman"/>
          <w:sz w:val="28"/>
          <w:szCs w:val="28"/>
        </w:rPr>
        <w:t>22</w:t>
      </w:r>
      <w:r w:rsidRPr="00276E8B">
        <w:rPr>
          <w:rFonts w:ascii="Times New Roman" w:hAnsi="Times New Roman" w:cs="Times New Roman"/>
          <w:sz w:val="28"/>
          <w:szCs w:val="28"/>
        </w:rPr>
        <w:t>%, а в торговле – 1</w:t>
      </w:r>
      <w:r w:rsidR="005167EA">
        <w:rPr>
          <w:rFonts w:ascii="Times New Roman" w:hAnsi="Times New Roman" w:cs="Times New Roman"/>
          <w:sz w:val="28"/>
          <w:szCs w:val="28"/>
        </w:rPr>
        <w:t>8</w:t>
      </w:r>
      <w:r w:rsidRPr="00276E8B">
        <w:rPr>
          <w:rFonts w:ascii="Times New Roman" w:hAnsi="Times New Roman" w:cs="Times New Roman"/>
          <w:sz w:val="28"/>
          <w:szCs w:val="28"/>
        </w:rPr>
        <w:t>%.</w:t>
      </w:r>
    </w:p>
    <w:p w:rsidR="007219F6" w:rsidRDefault="007219F6" w:rsidP="001B7913">
      <w:pPr>
        <w:tabs>
          <w:tab w:val="num" w:pos="0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Положительные изменения в объемах выручки </w:t>
      </w:r>
      <w:r w:rsidR="004B36AC">
        <w:rPr>
          <w:rFonts w:ascii="Times New Roman" w:hAnsi="Times New Roman" w:cs="Times New Roman"/>
          <w:sz w:val="28"/>
          <w:szCs w:val="28"/>
        </w:rPr>
        <w:t xml:space="preserve">в </w:t>
      </w:r>
      <w:r w:rsidRPr="00276E8B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4B36AC">
        <w:rPr>
          <w:rFonts w:ascii="Times New Roman" w:hAnsi="Times New Roman" w:cs="Times New Roman"/>
          <w:sz w:val="28"/>
          <w:szCs w:val="28"/>
        </w:rPr>
        <w:t>г.</w:t>
      </w:r>
      <w:r w:rsidRPr="00276E8B">
        <w:rPr>
          <w:rFonts w:ascii="Times New Roman" w:hAnsi="Times New Roman" w:cs="Times New Roman"/>
          <w:sz w:val="28"/>
          <w:szCs w:val="28"/>
        </w:rPr>
        <w:t xml:space="preserve"> по сравнению с 201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4B36AC">
        <w:rPr>
          <w:rFonts w:ascii="Times New Roman" w:hAnsi="Times New Roman" w:cs="Times New Roman"/>
          <w:sz w:val="28"/>
          <w:szCs w:val="28"/>
        </w:rPr>
        <w:t>г.</w:t>
      </w:r>
      <w:r w:rsidRPr="00276E8B">
        <w:rPr>
          <w:rFonts w:ascii="Times New Roman" w:hAnsi="Times New Roman" w:cs="Times New Roman"/>
          <w:sz w:val="28"/>
          <w:szCs w:val="28"/>
        </w:rPr>
        <w:t xml:space="preserve"> отмечают </w:t>
      </w:r>
      <w:r w:rsidR="00AB0E3F">
        <w:rPr>
          <w:rFonts w:ascii="Times New Roman" w:hAnsi="Times New Roman" w:cs="Times New Roman"/>
          <w:sz w:val="28"/>
          <w:szCs w:val="28"/>
        </w:rPr>
        <w:t>26</w:t>
      </w:r>
      <w:r w:rsidRPr="00276E8B">
        <w:rPr>
          <w:rFonts w:ascii="Times New Roman" w:hAnsi="Times New Roman" w:cs="Times New Roman"/>
          <w:sz w:val="28"/>
          <w:szCs w:val="28"/>
        </w:rPr>
        <w:t xml:space="preserve">% опрошенных. Для сравнения, в </w:t>
      </w:r>
      <w:r w:rsidR="00AB0E3F">
        <w:rPr>
          <w:rFonts w:ascii="Times New Roman" w:hAnsi="Times New Roman" w:cs="Times New Roman"/>
          <w:sz w:val="28"/>
          <w:szCs w:val="28"/>
        </w:rPr>
        <w:t>августе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201</w:t>
      </w:r>
      <w:r w:rsidR="00AB0E3F">
        <w:rPr>
          <w:rFonts w:ascii="Times New Roman" w:hAnsi="Times New Roman" w:cs="Times New Roman"/>
          <w:sz w:val="28"/>
          <w:szCs w:val="28"/>
        </w:rPr>
        <w:t>4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4B36AC">
        <w:rPr>
          <w:rFonts w:ascii="Times New Roman" w:hAnsi="Times New Roman" w:cs="Times New Roman"/>
          <w:sz w:val="28"/>
          <w:szCs w:val="28"/>
        </w:rPr>
        <w:t>г.</w:t>
      </w:r>
      <w:r w:rsidRPr="00276E8B">
        <w:rPr>
          <w:rFonts w:ascii="Times New Roman" w:hAnsi="Times New Roman" w:cs="Times New Roman"/>
          <w:sz w:val="28"/>
          <w:szCs w:val="28"/>
        </w:rPr>
        <w:t xml:space="preserve"> такой ответ давали </w:t>
      </w:r>
      <w:r w:rsidR="00AB0E3F">
        <w:rPr>
          <w:rFonts w:ascii="Times New Roman" w:hAnsi="Times New Roman" w:cs="Times New Roman"/>
          <w:sz w:val="28"/>
          <w:szCs w:val="28"/>
        </w:rPr>
        <w:t>лишь 8% респондентов</w:t>
      </w:r>
      <w:r w:rsidRPr="00276E8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57706E">
        <w:rPr>
          <w:rFonts w:ascii="Times New Roman" w:hAnsi="Times New Roman" w:cs="Times New Roman"/>
          <w:sz w:val="28"/>
          <w:szCs w:val="28"/>
        </w:rPr>
        <w:t>снизилась доля</w:t>
      </w:r>
      <w:r w:rsidRPr="00276E8B">
        <w:rPr>
          <w:rFonts w:ascii="Times New Roman" w:hAnsi="Times New Roman" w:cs="Times New Roman"/>
          <w:sz w:val="28"/>
          <w:szCs w:val="28"/>
        </w:rPr>
        <w:t xml:space="preserve"> компаний, находящи</w:t>
      </w:r>
      <w:r>
        <w:rPr>
          <w:rFonts w:ascii="Times New Roman" w:hAnsi="Times New Roman" w:cs="Times New Roman"/>
          <w:sz w:val="28"/>
          <w:szCs w:val="28"/>
        </w:rPr>
        <w:t xml:space="preserve">хся в </w:t>
      </w:r>
      <w:r>
        <w:rPr>
          <w:rFonts w:ascii="Times New Roman" w:hAnsi="Times New Roman" w:cs="Times New Roman"/>
          <w:sz w:val="28"/>
          <w:szCs w:val="28"/>
        </w:rPr>
        <w:lastRenderedPageBreak/>
        <w:t>ситуации неопределенности</w:t>
      </w:r>
      <w:r w:rsidRPr="00684B5C">
        <w:rPr>
          <w:rFonts w:ascii="Times New Roman" w:hAnsi="Times New Roman" w:cs="Times New Roman"/>
          <w:sz w:val="28"/>
          <w:szCs w:val="28"/>
        </w:rPr>
        <w:t>: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57706E">
        <w:rPr>
          <w:rFonts w:ascii="Times New Roman" w:hAnsi="Times New Roman" w:cs="Times New Roman"/>
          <w:sz w:val="28"/>
          <w:szCs w:val="28"/>
        </w:rPr>
        <w:t xml:space="preserve">в 2015 г. </w:t>
      </w:r>
      <w:r w:rsidRPr="00276E8B">
        <w:rPr>
          <w:rFonts w:ascii="Times New Roman" w:hAnsi="Times New Roman" w:cs="Times New Roman"/>
          <w:sz w:val="28"/>
          <w:szCs w:val="28"/>
        </w:rPr>
        <w:t xml:space="preserve">около </w:t>
      </w:r>
      <w:r w:rsidR="0057706E">
        <w:rPr>
          <w:rFonts w:ascii="Times New Roman" w:hAnsi="Times New Roman" w:cs="Times New Roman"/>
          <w:sz w:val="28"/>
          <w:szCs w:val="28"/>
        </w:rPr>
        <w:t>20</w:t>
      </w:r>
      <w:r w:rsidRPr="00276E8B">
        <w:rPr>
          <w:rFonts w:ascii="Times New Roman" w:hAnsi="Times New Roman" w:cs="Times New Roman"/>
          <w:sz w:val="28"/>
          <w:szCs w:val="28"/>
        </w:rPr>
        <w:t xml:space="preserve">% компаний не смогли однозначно определить произошедшие за год изменения </w:t>
      </w:r>
      <w:r w:rsidR="0057706E">
        <w:rPr>
          <w:rFonts w:ascii="Times New Roman" w:hAnsi="Times New Roman" w:cs="Times New Roman"/>
          <w:sz w:val="28"/>
          <w:szCs w:val="28"/>
        </w:rPr>
        <w:t xml:space="preserve">(в 2014 г. </w:t>
      </w:r>
      <w:r w:rsidR="002202C1">
        <w:rPr>
          <w:rFonts w:ascii="Times New Roman" w:hAnsi="Times New Roman" w:cs="Times New Roman"/>
          <w:sz w:val="28"/>
          <w:szCs w:val="28"/>
        </w:rPr>
        <w:t>–</w:t>
      </w:r>
      <w:r w:rsidR="0057706E">
        <w:rPr>
          <w:rFonts w:ascii="Times New Roman" w:hAnsi="Times New Roman" w:cs="Times New Roman"/>
          <w:sz w:val="28"/>
          <w:szCs w:val="28"/>
        </w:rPr>
        <w:t xml:space="preserve"> 60%)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</w:p>
    <w:p w:rsidR="006C4165" w:rsidRDefault="00CC228C" w:rsidP="0084749F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Рассматривая данный показатель в разрезе отраслей, отметим, что </w:t>
      </w:r>
      <w:r>
        <w:rPr>
          <w:rFonts w:ascii="Times New Roman" w:hAnsi="Times New Roman" w:cs="Times New Roman"/>
          <w:sz w:val="28"/>
          <w:szCs w:val="28"/>
        </w:rPr>
        <w:t xml:space="preserve">только представители строительной сферы не отметили снижения выручки в 2015 г. по сравнению с 2014 г. </w:t>
      </w:r>
      <w:r w:rsidR="006C4165" w:rsidRPr="006C4165">
        <w:rPr>
          <w:rFonts w:ascii="Times New Roman" w:hAnsi="Times New Roman" w:cs="Times New Roman"/>
          <w:sz w:val="28"/>
          <w:szCs w:val="28"/>
        </w:rPr>
        <w:t>В отношении прогноза выручки на 201</w:t>
      </w:r>
      <w:r w:rsidR="006C4165">
        <w:rPr>
          <w:rFonts w:ascii="Times New Roman" w:hAnsi="Times New Roman" w:cs="Times New Roman"/>
          <w:sz w:val="28"/>
          <w:szCs w:val="28"/>
        </w:rPr>
        <w:t>6</w:t>
      </w:r>
      <w:r w:rsidR="006C4165" w:rsidRPr="006C4165">
        <w:rPr>
          <w:rFonts w:ascii="Times New Roman" w:hAnsi="Times New Roman" w:cs="Times New Roman"/>
          <w:sz w:val="28"/>
          <w:szCs w:val="28"/>
        </w:rPr>
        <w:t xml:space="preserve"> г. </w:t>
      </w:r>
      <w:r w:rsidR="006C4165">
        <w:rPr>
          <w:rFonts w:ascii="Times New Roman" w:hAnsi="Times New Roman" w:cs="Times New Roman"/>
          <w:sz w:val="28"/>
          <w:szCs w:val="28"/>
        </w:rPr>
        <w:t>СМСП г. Омска</w:t>
      </w:r>
      <w:r w:rsidR="006C4165" w:rsidRPr="006C4165">
        <w:rPr>
          <w:rFonts w:ascii="Times New Roman" w:hAnsi="Times New Roman" w:cs="Times New Roman"/>
          <w:sz w:val="28"/>
          <w:szCs w:val="28"/>
        </w:rPr>
        <w:t xml:space="preserve"> дают </w:t>
      </w:r>
      <w:r w:rsidR="006C4165">
        <w:rPr>
          <w:rFonts w:ascii="Times New Roman" w:hAnsi="Times New Roman" w:cs="Times New Roman"/>
          <w:sz w:val="28"/>
          <w:szCs w:val="28"/>
        </w:rPr>
        <w:t>скорее оптимистичные оценки (25% говорят о росте выручки, еще 45% – о ее стабильном уровне). Сре</w:t>
      </w:r>
      <w:r w:rsidR="006C4165" w:rsidRPr="006C4165">
        <w:rPr>
          <w:rFonts w:ascii="Times New Roman" w:hAnsi="Times New Roman" w:cs="Times New Roman"/>
          <w:sz w:val="28"/>
          <w:szCs w:val="28"/>
        </w:rPr>
        <w:t>ди индивидуальных предпринимателей</w:t>
      </w:r>
      <w:r w:rsidR="006C4165">
        <w:rPr>
          <w:rFonts w:ascii="Times New Roman" w:hAnsi="Times New Roman" w:cs="Times New Roman"/>
          <w:sz w:val="28"/>
          <w:szCs w:val="28"/>
        </w:rPr>
        <w:t xml:space="preserve"> сравнительно ниже доля оптимистов и выше доля настроенных </w:t>
      </w:r>
      <w:r w:rsidR="002C2BA8">
        <w:rPr>
          <w:rFonts w:ascii="Times New Roman" w:hAnsi="Times New Roman" w:cs="Times New Roman"/>
          <w:sz w:val="28"/>
          <w:szCs w:val="28"/>
        </w:rPr>
        <w:t>негативно</w:t>
      </w:r>
      <w:r w:rsidR="006C4165">
        <w:rPr>
          <w:rFonts w:ascii="Times New Roman" w:hAnsi="Times New Roman" w:cs="Times New Roman"/>
          <w:sz w:val="28"/>
          <w:szCs w:val="28"/>
        </w:rPr>
        <w:t xml:space="preserve">. </w:t>
      </w:r>
      <w:r w:rsidR="006C4165" w:rsidRPr="006C4165">
        <w:rPr>
          <w:rFonts w:ascii="Times New Roman" w:hAnsi="Times New Roman" w:cs="Times New Roman"/>
          <w:sz w:val="28"/>
          <w:szCs w:val="28"/>
        </w:rPr>
        <w:t>Пр</w:t>
      </w:r>
      <w:r w:rsidR="00A266DD">
        <w:rPr>
          <w:rFonts w:ascii="Times New Roman" w:hAnsi="Times New Roman" w:cs="Times New Roman"/>
          <w:sz w:val="28"/>
          <w:szCs w:val="28"/>
        </w:rPr>
        <w:t xml:space="preserve">и этом </w:t>
      </w:r>
      <w:r w:rsidR="006C4165" w:rsidRPr="006C4165">
        <w:rPr>
          <w:rFonts w:ascii="Times New Roman" w:hAnsi="Times New Roman" w:cs="Times New Roman"/>
          <w:sz w:val="28"/>
          <w:szCs w:val="28"/>
        </w:rPr>
        <w:t>8% предполагают прекращение деятельности своей организаци</w:t>
      </w:r>
      <w:r w:rsidR="001B7913">
        <w:rPr>
          <w:rFonts w:ascii="Times New Roman" w:hAnsi="Times New Roman" w:cs="Times New Roman"/>
          <w:sz w:val="28"/>
          <w:szCs w:val="28"/>
        </w:rPr>
        <w:t>и к 2016 г</w:t>
      </w:r>
      <w:r w:rsidR="006C4165" w:rsidRPr="006C4165">
        <w:rPr>
          <w:rFonts w:ascii="Times New Roman" w:hAnsi="Times New Roman" w:cs="Times New Roman"/>
          <w:sz w:val="28"/>
          <w:szCs w:val="28"/>
        </w:rPr>
        <w:t>.</w:t>
      </w:r>
    </w:p>
    <w:p w:rsidR="007762AC" w:rsidRPr="00E71F10" w:rsidRDefault="00CF6905" w:rsidP="00E71F10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905">
        <w:rPr>
          <w:rFonts w:ascii="Times New Roman" w:hAnsi="Times New Roman" w:cs="Times New Roman"/>
          <w:sz w:val="28"/>
          <w:szCs w:val="28"/>
        </w:rPr>
        <w:t>На развитие</w:t>
      </w:r>
      <w:r>
        <w:rPr>
          <w:rFonts w:ascii="Times New Roman" w:hAnsi="Times New Roman" w:cs="Times New Roman"/>
          <w:sz w:val="28"/>
          <w:szCs w:val="28"/>
        </w:rPr>
        <w:t xml:space="preserve"> компании и рост ее экономических показателей значительное влияние оказывает готовность к постоянному внедрению инноваций. </w:t>
      </w:r>
      <w:r w:rsidRPr="00276E8B">
        <w:rPr>
          <w:rFonts w:ascii="Times New Roman" w:hAnsi="Times New Roman" w:cs="Times New Roman"/>
          <w:sz w:val="28"/>
          <w:szCs w:val="28"/>
        </w:rPr>
        <w:t>Среди опрошенных доля предприятий, на которых в текущем году внедрялись какие</w:t>
      </w:r>
      <w:r w:rsidR="001663FF">
        <w:rPr>
          <w:rFonts w:ascii="Times New Roman" w:hAnsi="Times New Roman" w:cs="Times New Roman"/>
          <w:sz w:val="28"/>
          <w:szCs w:val="28"/>
        </w:rPr>
        <w:t>-</w:t>
      </w:r>
      <w:r w:rsidRPr="00276E8B">
        <w:rPr>
          <w:rFonts w:ascii="Times New Roman" w:hAnsi="Times New Roman" w:cs="Times New Roman"/>
          <w:sz w:val="28"/>
          <w:szCs w:val="28"/>
        </w:rPr>
        <w:t>либо инновации, составила 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76E8B">
        <w:rPr>
          <w:rFonts w:ascii="Times New Roman" w:hAnsi="Times New Roman" w:cs="Times New Roman"/>
          <w:sz w:val="28"/>
          <w:szCs w:val="28"/>
        </w:rPr>
        <w:t>%. По данным Национальной ассоциации информационного развития и технологий (НАИРИТ) Омская область относится к регионам со ср</w:t>
      </w:r>
      <w:r>
        <w:rPr>
          <w:rFonts w:ascii="Times New Roman" w:hAnsi="Times New Roman" w:cs="Times New Roman"/>
          <w:sz w:val="28"/>
          <w:szCs w:val="28"/>
        </w:rPr>
        <w:t>едней инновационной активностью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7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6905" w:rsidRDefault="00CF6905" w:rsidP="00CF6905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В большинстве случаев внедряемые</w:t>
      </w:r>
      <w:r>
        <w:rPr>
          <w:rFonts w:ascii="Times New Roman" w:hAnsi="Times New Roman" w:cs="Times New Roman"/>
          <w:sz w:val="28"/>
          <w:szCs w:val="28"/>
        </w:rPr>
        <w:t xml:space="preserve"> на предприятиях </w:t>
      </w:r>
      <w:r w:rsidRPr="00276E8B">
        <w:rPr>
          <w:rFonts w:ascii="Times New Roman" w:hAnsi="Times New Roman" w:cs="Times New Roman"/>
          <w:sz w:val="28"/>
          <w:szCs w:val="28"/>
        </w:rPr>
        <w:t xml:space="preserve"> инновации относились к технологической сфере (</w:t>
      </w:r>
      <w:r>
        <w:rPr>
          <w:rFonts w:ascii="Times New Roman" w:hAnsi="Times New Roman" w:cs="Times New Roman"/>
          <w:sz w:val="28"/>
          <w:szCs w:val="28"/>
        </w:rPr>
        <w:t>54</w:t>
      </w:r>
      <w:r w:rsidRPr="00276E8B">
        <w:rPr>
          <w:rFonts w:ascii="Times New Roman" w:hAnsi="Times New Roman" w:cs="Times New Roman"/>
          <w:sz w:val="28"/>
          <w:szCs w:val="28"/>
        </w:rPr>
        <w:t xml:space="preserve">%). Данный тип инноваций лидировал и в прошлом году. </w:t>
      </w:r>
      <w:r>
        <w:rPr>
          <w:rFonts w:ascii="Times New Roman" w:hAnsi="Times New Roman" w:cs="Times New Roman"/>
          <w:sz w:val="28"/>
          <w:szCs w:val="28"/>
        </w:rPr>
        <w:t xml:space="preserve">Также популярными остаются маркетинговые инновации. </w:t>
      </w:r>
      <w:r w:rsidRPr="00276E8B">
        <w:rPr>
          <w:rFonts w:ascii="Times New Roman" w:hAnsi="Times New Roman" w:cs="Times New Roman"/>
          <w:sz w:val="28"/>
          <w:szCs w:val="28"/>
        </w:rPr>
        <w:t xml:space="preserve">Организационные инновации </w:t>
      </w:r>
      <w:r>
        <w:rPr>
          <w:rFonts w:ascii="Times New Roman" w:hAnsi="Times New Roman" w:cs="Times New Roman"/>
          <w:sz w:val="28"/>
          <w:szCs w:val="28"/>
        </w:rPr>
        <w:t>стали более популярны, по сравнению с прошлым годом</w:t>
      </w:r>
      <w:proofErr w:type="gramStart"/>
      <w:r w:rsidR="001B791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162B3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>м. рис. 2.</w:t>
      </w:r>
      <w:r w:rsidR="00E71F10">
        <w:rPr>
          <w:rFonts w:ascii="Times New Roman" w:hAnsi="Times New Roman" w:cs="Times New Roman"/>
          <w:sz w:val="28"/>
          <w:szCs w:val="28"/>
        </w:rPr>
        <w:t>3</w:t>
      </w:r>
      <w:r w:rsidRPr="00276E8B">
        <w:rPr>
          <w:rFonts w:ascii="Times New Roman" w:hAnsi="Times New Roman" w:cs="Times New Roman"/>
          <w:sz w:val="28"/>
          <w:szCs w:val="28"/>
        </w:rPr>
        <w:t>).</w:t>
      </w:r>
    </w:p>
    <w:p w:rsidR="00CF6905" w:rsidRDefault="00CF6905" w:rsidP="00F162B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3023" cy="1682921"/>
            <wp:effectExtent l="0" t="0" r="0" b="0"/>
            <wp:docPr id="3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-3975" b="3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094" cy="16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62B3" w:rsidRDefault="00F162B3" w:rsidP="00F162B3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2.</w:t>
      </w:r>
      <w:r w:rsidR="00E71F10">
        <w:rPr>
          <w:rFonts w:ascii="Times New Roman" w:hAnsi="Times New Roman" w:cs="Times New Roman"/>
          <w:i/>
          <w:sz w:val="28"/>
          <w:szCs w:val="28"/>
        </w:rPr>
        <w:t>3</w:t>
      </w:r>
      <w:r w:rsidRPr="00276E8B">
        <w:rPr>
          <w:rFonts w:ascii="Times New Roman" w:hAnsi="Times New Roman" w:cs="Times New Roman"/>
          <w:i/>
          <w:sz w:val="28"/>
          <w:szCs w:val="28"/>
        </w:rPr>
        <w:t>. Типы инноваций, которые внедрялись в 201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 г. на малых и средних предприятиях г. Омска (3</w:t>
      </w:r>
      <w:r w:rsidR="00EC6B4D">
        <w:rPr>
          <w:rFonts w:ascii="Times New Roman" w:hAnsi="Times New Roman" w:cs="Times New Roman"/>
          <w:i/>
          <w:sz w:val="28"/>
          <w:szCs w:val="28"/>
        </w:rPr>
        <w:t>9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6E8B">
        <w:rPr>
          <w:rFonts w:ascii="Times New Roman" w:hAnsi="Times New Roman" w:cs="Times New Roman"/>
          <w:i/>
          <w:sz w:val="28"/>
          <w:szCs w:val="28"/>
        </w:rPr>
        <w:t>респ</w:t>
      </w:r>
      <w:proofErr w:type="spellEnd"/>
      <w:r w:rsidRPr="00276E8B">
        <w:rPr>
          <w:rFonts w:ascii="Times New Roman" w:hAnsi="Times New Roman" w:cs="Times New Roman"/>
          <w:i/>
          <w:sz w:val="28"/>
          <w:szCs w:val="28"/>
        </w:rPr>
        <w:t>.)</w:t>
      </w:r>
    </w:p>
    <w:p w:rsidR="007762AC" w:rsidRDefault="007762AC" w:rsidP="00F162B3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B7913" w:rsidRPr="00A266DD" w:rsidRDefault="001B7913" w:rsidP="00D71495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"/>
          <w:szCs w:val="28"/>
        </w:rPr>
      </w:pPr>
    </w:p>
    <w:p w:rsidR="00D71495" w:rsidRDefault="008B7724" w:rsidP="00D71495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71495">
        <w:rPr>
          <w:rFonts w:ascii="Times New Roman" w:hAnsi="Times New Roman" w:cs="Times New Roman"/>
          <w:sz w:val="28"/>
          <w:szCs w:val="28"/>
        </w:rPr>
        <w:t>изкий уровень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инновационной активности предприятий</w:t>
      </w:r>
      <w:r>
        <w:rPr>
          <w:rFonts w:ascii="Times New Roman" w:hAnsi="Times New Roman" w:cs="Times New Roman"/>
          <w:sz w:val="28"/>
          <w:szCs w:val="28"/>
        </w:rPr>
        <w:t xml:space="preserve"> усугубляется проблемой неготовности предпринимателей к значительным изменениям.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A266DD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ишь не</w:t>
      </w:r>
      <w:r w:rsidR="00D71495">
        <w:rPr>
          <w:rFonts w:ascii="Times New Roman" w:hAnsi="Times New Roman" w:cs="Times New Roman"/>
          <w:sz w:val="28"/>
          <w:szCs w:val="28"/>
        </w:rPr>
        <w:t xml:space="preserve">многие из </w:t>
      </w:r>
      <w:proofErr w:type="gramStart"/>
      <w:r w:rsidR="00D71495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D71495">
        <w:rPr>
          <w:rFonts w:ascii="Times New Roman" w:hAnsi="Times New Roman" w:cs="Times New Roman"/>
          <w:sz w:val="28"/>
          <w:szCs w:val="28"/>
        </w:rPr>
        <w:t xml:space="preserve"> планируют произвести серьезные изменения в ближайшем году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коло </w:t>
      </w:r>
      <w:r w:rsidR="00D71495">
        <w:rPr>
          <w:rFonts w:ascii="Times New Roman" w:hAnsi="Times New Roman" w:cs="Times New Roman"/>
          <w:sz w:val="28"/>
          <w:szCs w:val="28"/>
        </w:rPr>
        <w:t>трети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5F54D0">
        <w:rPr>
          <w:rFonts w:ascii="Times New Roman" w:hAnsi="Times New Roman" w:cs="Times New Roman"/>
          <w:sz w:val="28"/>
          <w:szCs w:val="28"/>
        </w:rPr>
        <w:t>представителей бизнеса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хотели бы </w:t>
      </w:r>
      <w:r w:rsidR="00D71495">
        <w:rPr>
          <w:rFonts w:ascii="Times New Roman" w:hAnsi="Times New Roman" w:cs="Times New Roman"/>
          <w:sz w:val="28"/>
          <w:szCs w:val="28"/>
        </w:rPr>
        <w:t xml:space="preserve">выйти на новые рынки сбыта, еще около 20% планируют </w:t>
      </w:r>
      <w:r w:rsidR="005F54D0">
        <w:rPr>
          <w:rFonts w:ascii="Times New Roman" w:hAnsi="Times New Roman" w:cs="Times New Roman"/>
          <w:sz w:val="28"/>
          <w:szCs w:val="28"/>
        </w:rPr>
        <w:t>развитие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новы</w:t>
      </w:r>
      <w:r w:rsidR="005F54D0">
        <w:rPr>
          <w:rFonts w:ascii="Times New Roman" w:hAnsi="Times New Roman" w:cs="Times New Roman"/>
          <w:sz w:val="28"/>
          <w:szCs w:val="28"/>
        </w:rPr>
        <w:t>х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5F54D0">
        <w:rPr>
          <w:rFonts w:ascii="Times New Roman" w:hAnsi="Times New Roman" w:cs="Times New Roman"/>
          <w:sz w:val="28"/>
          <w:szCs w:val="28"/>
        </w:rPr>
        <w:t>й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в бизнесе, </w:t>
      </w:r>
      <w:r w:rsidR="005F54D0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D71495" w:rsidRPr="00276E8B">
        <w:rPr>
          <w:rFonts w:ascii="Times New Roman" w:hAnsi="Times New Roman" w:cs="Times New Roman"/>
          <w:sz w:val="28"/>
          <w:szCs w:val="28"/>
        </w:rPr>
        <w:t>новы</w:t>
      </w:r>
      <w:r w:rsidR="005F54D0">
        <w:rPr>
          <w:rFonts w:ascii="Times New Roman" w:hAnsi="Times New Roman" w:cs="Times New Roman"/>
          <w:sz w:val="28"/>
          <w:szCs w:val="28"/>
        </w:rPr>
        <w:t>х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вид</w:t>
      </w:r>
      <w:r w:rsidR="005F54D0">
        <w:rPr>
          <w:rFonts w:ascii="Times New Roman" w:hAnsi="Times New Roman" w:cs="Times New Roman"/>
          <w:sz w:val="28"/>
          <w:szCs w:val="28"/>
        </w:rPr>
        <w:t>ов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 продукции и услуг</w:t>
      </w:r>
      <w:r w:rsidR="00D71495">
        <w:rPr>
          <w:rFonts w:ascii="Times New Roman" w:hAnsi="Times New Roman" w:cs="Times New Roman"/>
          <w:sz w:val="28"/>
          <w:szCs w:val="28"/>
        </w:rPr>
        <w:t>, а также новых рабочих мест</w:t>
      </w:r>
      <w:r w:rsidR="005F54D0">
        <w:rPr>
          <w:rFonts w:ascii="Times New Roman" w:hAnsi="Times New Roman" w:cs="Times New Roman"/>
          <w:sz w:val="28"/>
          <w:szCs w:val="28"/>
        </w:rPr>
        <w:t xml:space="preserve"> </w:t>
      </w:r>
      <w:r w:rsidR="00D71495" w:rsidRPr="00276E8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D71495"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D71495" w:rsidRPr="00276E8B">
        <w:rPr>
          <w:rFonts w:ascii="Times New Roman" w:hAnsi="Times New Roman" w:cs="Times New Roman"/>
          <w:sz w:val="28"/>
          <w:szCs w:val="28"/>
        </w:rPr>
        <w:t>. рис. 2.</w:t>
      </w:r>
      <w:r w:rsidR="00E71F10">
        <w:rPr>
          <w:rFonts w:ascii="Times New Roman" w:hAnsi="Times New Roman" w:cs="Times New Roman"/>
          <w:sz w:val="28"/>
          <w:szCs w:val="28"/>
        </w:rPr>
        <w:t>4</w:t>
      </w:r>
      <w:r w:rsidR="00D71495" w:rsidRPr="00276E8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311C2" w:rsidRPr="00A266DD" w:rsidRDefault="009311C2" w:rsidP="00D71495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"/>
          <w:szCs w:val="28"/>
        </w:rPr>
      </w:pPr>
    </w:p>
    <w:p w:rsidR="00F162B3" w:rsidRDefault="00D71495" w:rsidP="00CF6905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42391" cy="4587159"/>
            <wp:effectExtent l="0" t="0" r="0" b="0"/>
            <wp:docPr id="4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355" cy="4604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1495" w:rsidRPr="00276E8B" w:rsidRDefault="00D71495" w:rsidP="005F54D0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2.</w:t>
      </w:r>
      <w:r w:rsidR="00E71F10">
        <w:rPr>
          <w:rFonts w:ascii="Times New Roman" w:hAnsi="Times New Roman" w:cs="Times New Roman"/>
          <w:i/>
          <w:sz w:val="28"/>
          <w:szCs w:val="28"/>
        </w:rPr>
        <w:t>4</w:t>
      </w:r>
      <w:r w:rsidRPr="00276E8B">
        <w:rPr>
          <w:rFonts w:ascii="Times New Roman" w:hAnsi="Times New Roman" w:cs="Times New Roman"/>
          <w:i/>
          <w:sz w:val="28"/>
          <w:szCs w:val="28"/>
        </w:rPr>
        <w:t>. Планируемые и реальные изменения в работе малых и средних</w:t>
      </w:r>
    </w:p>
    <w:p w:rsidR="005F54D0" w:rsidRDefault="00D71495" w:rsidP="005F54D0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 предприятий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 xml:space="preserve">. Омска  (200 </w:t>
      </w:r>
      <w:proofErr w:type="spellStart"/>
      <w:r w:rsidRPr="00276E8B">
        <w:rPr>
          <w:rFonts w:ascii="Times New Roman" w:hAnsi="Times New Roman" w:cs="Times New Roman"/>
          <w:i/>
          <w:sz w:val="28"/>
          <w:szCs w:val="28"/>
        </w:rPr>
        <w:t>респ</w:t>
      </w:r>
      <w:proofErr w:type="spellEnd"/>
      <w:r w:rsidRPr="00276E8B">
        <w:rPr>
          <w:rFonts w:ascii="Times New Roman" w:hAnsi="Times New Roman" w:cs="Times New Roman"/>
          <w:i/>
          <w:sz w:val="28"/>
          <w:szCs w:val="28"/>
        </w:rPr>
        <w:t>.)</w:t>
      </w:r>
    </w:p>
    <w:p w:rsidR="005F54D0" w:rsidRPr="005F54D0" w:rsidRDefault="005F54D0" w:rsidP="005F54D0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54D0">
        <w:rPr>
          <w:rFonts w:ascii="Times New Roman" w:hAnsi="Times New Roman" w:cs="Times New Roman"/>
          <w:i/>
          <w:sz w:val="28"/>
          <w:szCs w:val="28"/>
        </w:rPr>
        <w:t>*Распределение ответов респондентов на вопрос: "Что из нижеперечисленного Вы планируете сделать в ближайший год?"</w:t>
      </w:r>
      <w:r w:rsidRPr="005F54D0">
        <w:rPr>
          <w:rFonts w:ascii="Times New Roman" w:hAnsi="Times New Roman" w:cs="Times New Roman"/>
          <w:i/>
          <w:sz w:val="28"/>
          <w:szCs w:val="28"/>
        </w:rPr>
        <w:tab/>
      </w:r>
      <w:r w:rsidRPr="005F54D0">
        <w:rPr>
          <w:rFonts w:ascii="Times New Roman" w:hAnsi="Times New Roman" w:cs="Times New Roman"/>
          <w:i/>
          <w:sz w:val="28"/>
          <w:szCs w:val="28"/>
        </w:rPr>
        <w:tab/>
      </w:r>
    </w:p>
    <w:p w:rsidR="00EC7C88" w:rsidRDefault="005F54D0" w:rsidP="005F54D0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4D0">
        <w:rPr>
          <w:rFonts w:ascii="Times New Roman" w:hAnsi="Times New Roman" w:cs="Times New Roman"/>
          <w:i/>
          <w:sz w:val="28"/>
          <w:szCs w:val="28"/>
        </w:rPr>
        <w:t>**</w:t>
      </w:r>
      <w:proofErr w:type="gramStart"/>
      <w:r w:rsidRPr="005F54D0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5F54D0">
        <w:rPr>
          <w:rFonts w:ascii="Times New Roman" w:hAnsi="Times New Roman" w:cs="Times New Roman"/>
          <w:i/>
          <w:sz w:val="28"/>
          <w:szCs w:val="28"/>
        </w:rPr>
        <w:t xml:space="preserve"> какими из этих изменений Вам уже приходилось сталкиваться в прошлом?</w:t>
      </w:r>
      <w:r w:rsidRPr="005F54D0">
        <w:rPr>
          <w:rFonts w:ascii="Times New Roman" w:hAnsi="Times New Roman" w:cs="Times New Roman"/>
          <w:i/>
          <w:sz w:val="28"/>
          <w:szCs w:val="28"/>
        </w:rPr>
        <w:tab/>
      </w:r>
    </w:p>
    <w:p w:rsidR="00FA4037" w:rsidRDefault="00FA4037" w:rsidP="00AD0C42">
      <w:pPr>
        <w:tabs>
          <w:tab w:val="num" w:pos="0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C4165" w:rsidRPr="00AD0C42" w:rsidRDefault="006730EC" w:rsidP="00AD0C42">
      <w:pPr>
        <w:tabs>
          <w:tab w:val="num" w:pos="0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D0C42">
        <w:rPr>
          <w:rFonts w:ascii="Times New Roman" w:hAnsi="Times New Roman" w:cs="Times New Roman"/>
          <w:b/>
          <w:sz w:val="28"/>
          <w:szCs w:val="28"/>
        </w:rPr>
        <w:t>Основные выводы по разделу:</w:t>
      </w:r>
    </w:p>
    <w:p w:rsidR="00E94C36" w:rsidRPr="0070263D" w:rsidRDefault="001B39FA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2" w:name="_Toc356916770"/>
      <w:r w:rsidRPr="00E94C36">
        <w:rPr>
          <w:rFonts w:ascii="Times New Roman" w:hAnsi="Times New Roman" w:cs="Times New Roman"/>
          <w:sz w:val="28"/>
          <w:szCs w:val="28"/>
        </w:rPr>
        <w:t xml:space="preserve">Существует тенденция к </w:t>
      </w:r>
      <w:r w:rsidR="00E94C36" w:rsidRPr="00E94C36">
        <w:rPr>
          <w:rFonts w:ascii="Times New Roman" w:hAnsi="Times New Roman" w:cs="Times New Roman"/>
          <w:sz w:val="28"/>
          <w:szCs w:val="28"/>
        </w:rPr>
        <w:t>увеличению</w:t>
      </w:r>
      <w:r w:rsidRPr="00E94C36">
        <w:rPr>
          <w:rFonts w:ascii="Times New Roman" w:hAnsi="Times New Roman" w:cs="Times New Roman"/>
          <w:sz w:val="28"/>
          <w:szCs w:val="28"/>
        </w:rPr>
        <w:t xml:space="preserve"> численности внештатных сотрудников на предприятиях </w:t>
      </w:r>
      <w:proofErr w:type="gramStart"/>
      <w:r w:rsidRPr="00E94C3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94C36">
        <w:rPr>
          <w:rFonts w:ascii="Times New Roman" w:hAnsi="Times New Roman" w:cs="Times New Roman"/>
          <w:sz w:val="28"/>
          <w:szCs w:val="28"/>
        </w:rPr>
        <w:t xml:space="preserve">. Омска, причем </w:t>
      </w:r>
      <w:r w:rsidR="00E94C36" w:rsidRPr="00E94C36">
        <w:rPr>
          <w:rFonts w:ascii="Times New Roman" w:hAnsi="Times New Roman" w:cs="Times New Roman"/>
          <w:sz w:val="28"/>
          <w:szCs w:val="28"/>
        </w:rPr>
        <w:t>внештатных сотрудников готовы привлекать не только малые, но также и более крупные предприятия</w:t>
      </w:r>
      <w:r w:rsidRPr="00E94C36">
        <w:rPr>
          <w:rFonts w:ascii="Times New Roman" w:hAnsi="Times New Roman" w:cs="Times New Roman"/>
          <w:sz w:val="28"/>
          <w:szCs w:val="28"/>
        </w:rPr>
        <w:t xml:space="preserve">. </w:t>
      </w:r>
      <w:r w:rsidR="00E94C36">
        <w:rPr>
          <w:rFonts w:ascii="Times New Roman" w:hAnsi="Times New Roman" w:cs="Times New Roman"/>
          <w:sz w:val="28"/>
          <w:szCs w:val="28"/>
        </w:rPr>
        <w:t xml:space="preserve">Также по результатам исследования </w:t>
      </w:r>
      <w:r w:rsidR="00E94C36" w:rsidRPr="00E94C36">
        <w:rPr>
          <w:rFonts w:ascii="Times New Roman" w:hAnsi="Times New Roman" w:cs="Times New Roman"/>
          <w:sz w:val="28"/>
          <w:szCs w:val="28"/>
        </w:rPr>
        <w:t xml:space="preserve">можно говорить об увеличении штата </w:t>
      </w:r>
      <w:proofErr w:type="spellStart"/>
      <w:r w:rsidR="00E94C36" w:rsidRPr="00E94C36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="00E94C36" w:rsidRPr="00E94C36">
        <w:rPr>
          <w:rFonts w:ascii="Times New Roman" w:hAnsi="Times New Roman" w:cs="Times New Roman"/>
          <w:sz w:val="28"/>
          <w:szCs w:val="28"/>
        </w:rPr>
        <w:t xml:space="preserve"> в текущем 2015 году.</w:t>
      </w:r>
    </w:p>
    <w:p w:rsidR="00E71F10" w:rsidRPr="00E71F10" w:rsidRDefault="0070263D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71F10">
        <w:rPr>
          <w:rFonts w:ascii="Times New Roman" w:hAnsi="Times New Roman" w:cs="Times New Roman"/>
          <w:sz w:val="28"/>
          <w:szCs w:val="28"/>
          <w:lang w:eastAsia="ar-SA"/>
        </w:rPr>
        <w:t xml:space="preserve">Отмечено увеличение доли компаний, не прогнозирующих изменений численности сотрудников в следующем году. </w:t>
      </w:r>
    </w:p>
    <w:p w:rsidR="0070263D" w:rsidRPr="00E71F10" w:rsidRDefault="0070263D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71F10">
        <w:rPr>
          <w:rFonts w:ascii="Times New Roman" w:hAnsi="Times New Roman" w:cs="Times New Roman"/>
          <w:sz w:val="28"/>
          <w:szCs w:val="28"/>
        </w:rPr>
        <w:t>Наблюдается замедление роста заработных плат среди СМСП г. Омска: по сравнению с результатами 2014 года, в 2015 году в два раза меньше компаний отметили рост заработной платы по сравнению с предыдущим годом. Наибольшее сокращение заработных плат отмечено у ИП. Максимальный рост заработной платы демонстрируют малые предприятия.</w:t>
      </w:r>
    </w:p>
    <w:p w:rsidR="004D1107" w:rsidRPr="0096397A" w:rsidRDefault="004D1107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данным официально</w:t>
      </w:r>
      <w:r w:rsidR="009161A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статистики </w:t>
      </w:r>
      <w:r w:rsidRPr="00276E8B">
        <w:rPr>
          <w:rFonts w:ascii="Times New Roman" w:hAnsi="Times New Roman" w:cs="Times New Roman"/>
          <w:sz w:val="28"/>
          <w:szCs w:val="28"/>
        </w:rPr>
        <w:t xml:space="preserve"> в период с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276E8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76E8B">
        <w:rPr>
          <w:rFonts w:ascii="Times New Roman" w:hAnsi="Times New Roman" w:cs="Times New Roman"/>
          <w:sz w:val="28"/>
          <w:szCs w:val="28"/>
        </w:rPr>
        <w:t xml:space="preserve"> г. по </w:t>
      </w:r>
      <w:r>
        <w:rPr>
          <w:rFonts w:ascii="Times New Roman" w:hAnsi="Times New Roman" w:cs="Times New Roman"/>
          <w:sz w:val="28"/>
          <w:szCs w:val="28"/>
        </w:rPr>
        <w:t>апрель</w:t>
      </w:r>
      <w:r w:rsidRPr="00276E8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76E8B">
        <w:rPr>
          <w:rFonts w:ascii="Times New Roman" w:hAnsi="Times New Roman" w:cs="Times New Roman"/>
          <w:sz w:val="28"/>
          <w:szCs w:val="28"/>
        </w:rPr>
        <w:t xml:space="preserve"> г. в большинстве отраслей, кроме строительной, наблюдалось увеличение заработных плат.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Однако </w:t>
      </w:r>
      <w:r w:rsidR="009161A4">
        <w:rPr>
          <w:rFonts w:ascii="Times New Roman" w:hAnsi="Times New Roman" w:cs="Times New Roman"/>
          <w:sz w:val="28"/>
          <w:szCs w:val="28"/>
        </w:rPr>
        <w:t>опрошенные представители строительной сферы не отмечают снижения уровня зарплат, большинство указало на отсутствие изменений.</w:t>
      </w:r>
      <w:r w:rsidR="0096397A">
        <w:rPr>
          <w:rFonts w:ascii="Times New Roman" w:hAnsi="Times New Roman" w:cs="Times New Roman"/>
          <w:sz w:val="28"/>
          <w:szCs w:val="28"/>
        </w:rPr>
        <w:t xml:space="preserve"> </w:t>
      </w:r>
      <w:r w:rsidR="0096397A" w:rsidRPr="0096397A">
        <w:rPr>
          <w:rFonts w:ascii="Times New Roman" w:hAnsi="Times New Roman" w:cs="Times New Roman"/>
          <w:sz w:val="28"/>
          <w:szCs w:val="28"/>
        </w:rPr>
        <w:lastRenderedPageBreak/>
        <w:t xml:space="preserve">В результате анализа можно предположить относительно более успешное </w:t>
      </w:r>
      <w:r w:rsidR="0096397A">
        <w:rPr>
          <w:rFonts w:ascii="Times New Roman" w:hAnsi="Times New Roman" w:cs="Times New Roman"/>
          <w:sz w:val="28"/>
          <w:szCs w:val="28"/>
        </w:rPr>
        <w:t xml:space="preserve">развитие промышленной сферы. Повышение уровня оплаты труда на промышленных предприятиях подтверждается как данными </w:t>
      </w:r>
      <w:proofErr w:type="spellStart"/>
      <w:r w:rsidR="0096397A">
        <w:rPr>
          <w:rFonts w:ascii="Times New Roman" w:hAnsi="Times New Roman" w:cs="Times New Roman"/>
          <w:sz w:val="28"/>
          <w:szCs w:val="28"/>
        </w:rPr>
        <w:t>Омскстата</w:t>
      </w:r>
      <w:proofErr w:type="spellEnd"/>
      <w:r w:rsidR="0096397A">
        <w:rPr>
          <w:rFonts w:ascii="Times New Roman" w:hAnsi="Times New Roman" w:cs="Times New Roman"/>
          <w:sz w:val="28"/>
          <w:szCs w:val="28"/>
        </w:rPr>
        <w:t>, так и ответами представителей данной сферы.</w:t>
      </w:r>
    </w:p>
    <w:p w:rsidR="007762AC" w:rsidRPr="007762AC" w:rsidRDefault="0096397A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762AC">
        <w:rPr>
          <w:rFonts w:ascii="Times New Roman" w:hAnsi="Times New Roman" w:cs="Times New Roman"/>
          <w:sz w:val="28"/>
          <w:szCs w:val="28"/>
        </w:rPr>
        <w:t xml:space="preserve">Предприниматели </w:t>
      </w:r>
      <w:proofErr w:type="gramStart"/>
      <w:r w:rsidRPr="007762A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762AC">
        <w:rPr>
          <w:rFonts w:ascii="Times New Roman" w:hAnsi="Times New Roman" w:cs="Times New Roman"/>
          <w:sz w:val="28"/>
          <w:szCs w:val="28"/>
        </w:rPr>
        <w:t xml:space="preserve">. Омска стали меньше нуждаться в такой категории работников как квалифицированные рабочие. </w:t>
      </w:r>
    </w:p>
    <w:p w:rsidR="000F20E1" w:rsidRPr="007762AC" w:rsidRDefault="00C61876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762AC">
        <w:rPr>
          <w:rFonts w:ascii="Times New Roman" w:hAnsi="Times New Roman" w:cs="Times New Roman"/>
          <w:sz w:val="28"/>
          <w:szCs w:val="28"/>
        </w:rPr>
        <w:t xml:space="preserve">Менее трети компаний планируют обучение сотрудников в 2015 году. </w:t>
      </w:r>
      <w:r w:rsidR="00585938" w:rsidRPr="007762AC">
        <w:rPr>
          <w:rFonts w:ascii="Times New Roman" w:hAnsi="Times New Roman" w:cs="Times New Roman"/>
          <w:sz w:val="28"/>
          <w:szCs w:val="28"/>
        </w:rPr>
        <w:t xml:space="preserve">Это может объясняться </w:t>
      </w:r>
      <w:r w:rsidRPr="007762AC">
        <w:rPr>
          <w:rFonts w:ascii="Times New Roman" w:hAnsi="Times New Roman" w:cs="Times New Roman"/>
          <w:sz w:val="28"/>
          <w:szCs w:val="28"/>
        </w:rPr>
        <w:t xml:space="preserve"> стремление</w:t>
      </w:r>
      <w:r w:rsidR="00585938" w:rsidRPr="007762AC">
        <w:rPr>
          <w:rFonts w:ascii="Times New Roman" w:hAnsi="Times New Roman" w:cs="Times New Roman"/>
          <w:sz w:val="28"/>
          <w:szCs w:val="28"/>
        </w:rPr>
        <w:t>м</w:t>
      </w:r>
      <w:r w:rsidRPr="007762AC">
        <w:rPr>
          <w:rFonts w:ascii="Times New Roman" w:hAnsi="Times New Roman" w:cs="Times New Roman"/>
          <w:sz w:val="28"/>
          <w:szCs w:val="28"/>
        </w:rPr>
        <w:t xml:space="preserve"> компаний сохранить свои позиции на нестабильном рынке</w:t>
      </w:r>
      <w:r w:rsidR="001C48CA" w:rsidRPr="007762AC">
        <w:rPr>
          <w:rFonts w:ascii="Times New Roman" w:hAnsi="Times New Roman" w:cs="Times New Roman"/>
          <w:sz w:val="28"/>
          <w:szCs w:val="28"/>
        </w:rPr>
        <w:t>. Такой результат</w:t>
      </w:r>
      <w:r w:rsidRPr="007762AC">
        <w:rPr>
          <w:rFonts w:ascii="Times New Roman" w:hAnsi="Times New Roman" w:cs="Times New Roman"/>
          <w:sz w:val="28"/>
          <w:szCs w:val="28"/>
        </w:rPr>
        <w:t xml:space="preserve"> достигается, не только за счет отказа от затрат на поиск и содержание новых сотрудников, но и в том числе, за счет сокращения издержек на обучение своих кадров.</w:t>
      </w:r>
    </w:p>
    <w:p w:rsidR="000F20E1" w:rsidRPr="001D69B7" w:rsidRDefault="000F20E1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F20E1">
        <w:rPr>
          <w:rFonts w:ascii="Times New Roman" w:hAnsi="Times New Roman" w:cs="Times New Roman"/>
          <w:sz w:val="28"/>
          <w:szCs w:val="28"/>
        </w:rPr>
        <w:t>Как и в прошлом году по результатам анкетирования был отмечен  низкий объем инвестиций в основной капитал СМСП г. Омска. С одной стороны, это объясняется  нехваткой у представителей бизнеса свободных денежных сре</w:t>
      </w:r>
      <w:proofErr w:type="gramStart"/>
      <w:r w:rsidRPr="000F20E1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0F20E1">
        <w:rPr>
          <w:rFonts w:ascii="Times New Roman" w:hAnsi="Times New Roman" w:cs="Times New Roman"/>
          <w:sz w:val="28"/>
          <w:szCs w:val="28"/>
        </w:rPr>
        <w:t>я инвестирования в основные фонды предприятий. С другой стороны, данная проблема может быть связана с недостаточной инвестиционной привлекательностью региона в целом.</w:t>
      </w:r>
    </w:p>
    <w:p w:rsidR="001D69B7" w:rsidRPr="00A41546" w:rsidRDefault="00E71F10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41546">
        <w:rPr>
          <w:rFonts w:ascii="Times New Roman" w:hAnsi="Times New Roman" w:cs="Times New Roman"/>
          <w:sz w:val="28"/>
          <w:szCs w:val="28"/>
        </w:rPr>
        <w:t xml:space="preserve">о данным рейтингового агентства «Эксперт РА» </w:t>
      </w:r>
      <w:r w:rsidR="001D69B7" w:rsidRPr="001D69B7">
        <w:rPr>
          <w:rFonts w:ascii="Times New Roman" w:hAnsi="Times New Roman" w:cs="Times New Roman"/>
          <w:sz w:val="28"/>
          <w:szCs w:val="28"/>
        </w:rPr>
        <w:t>Омская область продемонстрировала в 2014 году снижение инвестиционных рисков и положительное значение в рейтинге инвестиционной привлекательности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A41546">
        <w:rPr>
          <w:rFonts w:ascii="Times New Roman" w:hAnsi="Times New Roman" w:cs="Times New Roman"/>
          <w:sz w:val="28"/>
          <w:szCs w:val="28"/>
        </w:rPr>
        <w:t>.</w:t>
      </w:r>
      <w:r w:rsidR="001D69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D69B7" w:rsidRPr="00A41546" w:rsidRDefault="001D69B7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41546">
        <w:rPr>
          <w:rFonts w:ascii="Times New Roman" w:hAnsi="Times New Roman" w:cs="Times New Roman"/>
          <w:sz w:val="28"/>
          <w:szCs w:val="28"/>
          <w:lang w:eastAsia="ar-SA"/>
        </w:rPr>
        <w:t>Если рассматривать экономические результаты деятельности предприятий различных сфер, то, по мнению самих предпринимателей, наиболее успешными по итогам 201</w:t>
      </w:r>
      <w:r w:rsidR="00A41546" w:rsidRPr="00A4154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41546">
        <w:rPr>
          <w:rFonts w:ascii="Times New Roman" w:hAnsi="Times New Roman" w:cs="Times New Roman"/>
          <w:sz w:val="28"/>
          <w:szCs w:val="28"/>
          <w:lang w:eastAsia="ar-SA"/>
        </w:rPr>
        <w:t xml:space="preserve"> года отраслями можно считать промышленность</w:t>
      </w:r>
      <w:r w:rsidR="00A41546" w:rsidRPr="00A41546">
        <w:rPr>
          <w:rFonts w:ascii="Times New Roman" w:hAnsi="Times New Roman" w:cs="Times New Roman"/>
          <w:sz w:val="28"/>
          <w:szCs w:val="28"/>
          <w:lang w:eastAsia="ar-SA"/>
        </w:rPr>
        <w:t xml:space="preserve"> и сферу услуг</w:t>
      </w:r>
      <w:r w:rsidRPr="00A41546">
        <w:rPr>
          <w:rFonts w:ascii="Times New Roman" w:hAnsi="Times New Roman" w:cs="Times New Roman"/>
          <w:sz w:val="28"/>
          <w:szCs w:val="28"/>
          <w:lang w:eastAsia="ar-SA"/>
        </w:rPr>
        <w:t xml:space="preserve">: именно там наблюдается наибольший объем выручки. </w:t>
      </w:r>
      <w:r w:rsidR="00A41546" w:rsidRPr="00A41546">
        <w:rPr>
          <w:rFonts w:ascii="Times New Roman" w:hAnsi="Times New Roman" w:cs="Times New Roman"/>
          <w:sz w:val="28"/>
          <w:szCs w:val="28"/>
          <w:lang w:eastAsia="ar-SA"/>
        </w:rPr>
        <w:t>Представители строительной сферы продемонстрировали наиболее оптимистичные оценки относительно изменения объемов выручки в 2015 году по сравнению с 2014</w:t>
      </w:r>
      <w:r w:rsidR="00A41546">
        <w:rPr>
          <w:rFonts w:ascii="Times New Roman" w:hAnsi="Times New Roman" w:cs="Times New Roman"/>
          <w:sz w:val="28"/>
          <w:szCs w:val="28"/>
          <w:lang w:eastAsia="ar-SA"/>
        </w:rPr>
        <w:t>: ни один из предпринимателей не отметил, что выручка уменьшилась</w:t>
      </w:r>
      <w:r w:rsidR="00A41546" w:rsidRPr="00A41546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A4154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41546">
        <w:rPr>
          <w:rFonts w:ascii="Times New Roman" w:hAnsi="Times New Roman" w:cs="Times New Roman"/>
          <w:sz w:val="28"/>
          <w:szCs w:val="28"/>
          <w:lang w:eastAsia="ar-SA"/>
        </w:rPr>
        <w:t xml:space="preserve">Сфера </w:t>
      </w:r>
      <w:r w:rsidR="00A41546">
        <w:rPr>
          <w:rFonts w:ascii="Times New Roman" w:hAnsi="Times New Roman" w:cs="Times New Roman"/>
          <w:sz w:val="28"/>
          <w:szCs w:val="28"/>
          <w:lang w:eastAsia="ar-SA"/>
        </w:rPr>
        <w:t>торговли</w:t>
      </w:r>
      <w:r w:rsidRPr="00A41546">
        <w:rPr>
          <w:rFonts w:ascii="Times New Roman" w:hAnsi="Times New Roman" w:cs="Times New Roman"/>
          <w:sz w:val="28"/>
          <w:szCs w:val="28"/>
          <w:lang w:eastAsia="ar-SA"/>
        </w:rPr>
        <w:t xml:space="preserve"> отстает </w:t>
      </w:r>
      <w:r w:rsidR="00A41546">
        <w:rPr>
          <w:rFonts w:ascii="Times New Roman" w:hAnsi="Times New Roman" w:cs="Times New Roman"/>
          <w:sz w:val="28"/>
          <w:szCs w:val="28"/>
          <w:lang w:eastAsia="ar-SA"/>
        </w:rPr>
        <w:t xml:space="preserve">от других </w:t>
      </w:r>
      <w:r w:rsidR="00CE4EE2">
        <w:rPr>
          <w:rFonts w:ascii="Times New Roman" w:hAnsi="Times New Roman" w:cs="Times New Roman"/>
          <w:sz w:val="28"/>
          <w:szCs w:val="28"/>
          <w:lang w:eastAsia="ar-SA"/>
        </w:rPr>
        <w:t xml:space="preserve">отраслей </w:t>
      </w:r>
      <w:r w:rsidRPr="00A41546">
        <w:rPr>
          <w:rFonts w:ascii="Times New Roman" w:hAnsi="Times New Roman" w:cs="Times New Roman"/>
          <w:sz w:val="28"/>
          <w:szCs w:val="28"/>
          <w:lang w:eastAsia="ar-SA"/>
        </w:rPr>
        <w:t>по показателю</w:t>
      </w:r>
      <w:r w:rsidR="00A41546">
        <w:rPr>
          <w:rFonts w:ascii="Times New Roman" w:hAnsi="Times New Roman" w:cs="Times New Roman"/>
          <w:sz w:val="28"/>
          <w:szCs w:val="28"/>
          <w:lang w:eastAsia="ar-SA"/>
        </w:rPr>
        <w:t xml:space="preserve"> выручки</w:t>
      </w:r>
      <w:r w:rsidR="00CE4EE2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CE4EE2" w:rsidRPr="00CE4EE2">
        <w:rPr>
          <w:rFonts w:ascii="Times New Roman" w:hAnsi="Times New Roman" w:cs="Times New Roman"/>
          <w:sz w:val="28"/>
          <w:szCs w:val="28"/>
        </w:rPr>
        <w:t xml:space="preserve"> </w:t>
      </w:r>
      <w:r w:rsidR="00CE4EE2">
        <w:rPr>
          <w:rFonts w:ascii="Times New Roman" w:hAnsi="Times New Roman" w:cs="Times New Roman"/>
          <w:sz w:val="28"/>
          <w:szCs w:val="28"/>
        </w:rPr>
        <w:t>Кроме того представители данной сферы высказывают н</w:t>
      </w:r>
      <w:r w:rsidR="00CE4EE2" w:rsidRPr="00276E8B">
        <w:rPr>
          <w:rFonts w:ascii="Times New Roman" w:hAnsi="Times New Roman" w:cs="Times New Roman"/>
          <w:sz w:val="28"/>
          <w:szCs w:val="28"/>
        </w:rPr>
        <w:t>аибольш</w:t>
      </w:r>
      <w:r w:rsidR="00CE4EE2">
        <w:rPr>
          <w:rFonts w:ascii="Times New Roman" w:hAnsi="Times New Roman" w:cs="Times New Roman"/>
          <w:sz w:val="28"/>
          <w:szCs w:val="28"/>
        </w:rPr>
        <w:t>ие опасения по поводу уменьшения объемов выручки в 2016 году.</w:t>
      </w:r>
    </w:p>
    <w:p w:rsidR="001B39FA" w:rsidRDefault="004E69BA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39FA">
        <w:rPr>
          <w:rFonts w:ascii="Times New Roman" w:hAnsi="Times New Roman" w:cs="Times New Roman"/>
          <w:sz w:val="28"/>
          <w:szCs w:val="28"/>
        </w:rPr>
        <w:t>На протяжении последних периодов исследования продолжает сохраняться проблема низкой инновационной активности омских предпринимателей. Это может свидетельствовать о недостаточности мер по стимулированию инновационной активности СМСП г. Омска.</w:t>
      </w:r>
    </w:p>
    <w:p w:rsidR="001B39FA" w:rsidRDefault="004E69BA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39FA">
        <w:rPr>
          <w:rFonts w:ascii="Times New Roman" w:hAnsi="Times New Roman" w:cs="Times New Roman"/>
          <w:sz w:val="28"/>
          <w:szCs w:val="28"/>
        </w:rPr>
        <w:t>Большинство инноваций, которые внедрялись на малых и средних предприятиях в 2014 г., относятся к технологической сфере. Также отмечается повышение интереса к организационным инновациям среди омских предпринимателей и стабильность интереса к маркетинговым инновациям, несмотря на кризисные явления в экономике.</w:t>
      </w:r>
    </w:p>
    <w:p w:rsidR="004E69BA" w:rsidRPr="001B39FA" w:rsidRDefault="008B7724" w:rsidP="00B67630">
      <w:pPr>
        <w:pStyle w:val="a3"/>
        <w:numPr>
          <w:ilvl w:val="0"/>
          <w:numId w:val="1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39FA">
        <w:rPr>
          <w:rFonts w:ascii="Times New Roman" w:hAnsi="Times New Roman" w:cs="Times New Roman"/>
          <w:sz w:val="28"/>
          <w:szCs w:val="28"/>
        </w:rPr>
        <w:t>Снизилась доля компаний, планирующих и реализующих принципиальные изменения в деятельности своих предприятий. Лишь треть</w:t>
      </w:r>
      <w:r w:rsidR="004E69BA" w:rsidRPr="001B39FA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Pr="001B39FA">
        <w:rPr>
          <w:rFonts w:ascii="Times New Roman" w:hAnsi="Times New Roman" w:cs="Times New Roman"/>
          <w:sz w:val="28"/>
          <w:szCs w:val="28"/>
        </w:rPr>
        <w:t>ей</w:t>
      </w:r>
      <w:r w:rsidR="004E69BA" w:rsidRPr="001B39FA">
        <w:rPr>
          <w:rFonts w:ascii="Times New Roman" w:hAnsi="Times New Roman" w:cs="Times New Roman"/>
          <w:sz w:val="28"/>
          <w:szCs w:val="28"/>
        </w:rPr>
        <w:t xml:space="preserve"> СМСП г. Омска </w:t>
      </w:r>
      <w:r w:rsidRPr="001B39FA">
        <w:rPr>
          <w:rFonts w:ascii="Times New Roman" w:hAnsi="Times New Roman" w:cs="Times New Roman"/>
          <w:sz w:val="28"/>
          <w:szCs w:val="28"/>
        </w:rPr>
        <w:t xml:space="preserve">отметили, что планируют такие изменения как </w:t>
      </w:r>
      <w:r w:rsidR="004E69BA" w:rsidRPr="001B39FA">
        <w:rPr>
          <w:rFonts w:ascii="Times New Roman" w:hAnsi="Times New Roman" w:cs="Times New Roman"/>
          <w:sz w:val="28"/>
          <w:szCs w:val="28"/>
        </w:rPr>
        <w:t xml:space="preserve">выход на новые рынки сбыта, </w:t>
      </w:r>
      <w:r w:rsidRPr="001B39FA">
        <w:rPr>
          <w:rFonts w:ascii="Times New Roman" w:hAnsi="Times New Roman" w:cs="Times New Roman"/>
          <w:sz w:val="28"/>
          <w:szCs w:val="28"/>
        </w:rPr>
        <w:t xml:space="preserve">развитие новых направлений бизнеса, </w:t>
      </w:r>
      <w:r w:rsidR="004E69BA" w:rsidRPr="001B39FA">
        <w:rPr>
          <w:rFonts w:ascii="Times New Roman" w:hAnsi="Times New Roman" w:cs="Times New Roman"/>
          <w:sz w:val="28"/>
          <w:szCs w:val="28"/>
        </w:rPr>
        <w:t>а также создание новых рабочих мест.</w:t>
      </w:r>
    </w:p>
    <w:p w:rsidR="00963D2E" w:rsidRPr="00963D2E" w:rsidRDefault="00963D2E" w:rsidP="00963D2E">
      <w:pPr>
        <w:sectPr w:rsidR="00963D2E" w:rsidRPr="00963D2E" w:rsidSect="00875FD6">
          <w:pgSz w:w="11906" w:h="16838"/>
          <w:pgMar w:top="992" w:right="709" w:bottom="1134" w:left="992" w:header="709" w:footer="924" w:gutter="0"/>
          <w:cols w:space="708"/>
          <w:docGrid w:linePitch="360"/>
        </w:sectPr>
      </w:pPr>
    </w:p>
    <w:p w:rsidR="00963D2E" w:rsidRPr="00E042BD" w:rsidRDefault="00963D2E" w:rsidP="00963D2E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Toc424309275"/>
      <w:bookmarkStart w:id="4" w:name="_Toc356916774"/>
      <w:bookmarkEnd w:id="2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3</w:t>
      </w:r>
      <w:r w:rsidRPr="00E042BD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auto"/>
          <w:sz w:val="28"/>
          <w:szCs w:val="28"/>
        </w:rPr>
        <w:t>Особенности внешнеэкономической деятельности СМСП г. Омска</w:t>
      </w:r>
      <w:bookmarkEnd w:id="3"/>
    </w:p>
    <w:p w:rsidR="00963D2E" w:rsidRPr="00E042BD" w:rsidRDefault="00963D2E" w:rsidP="00963D2E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D0A03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EFF">
        <w:rPr>
          <w:rFonts w:ascii="Times New Roman" w:hAnsi="Times New Roman" w:cs="Times New Roman"/>
          <w:sz w:val="28"/>
          <w:szCs w:val="28"/>
        </w:rPr>
        <w:t xml:space="preserve">Омская область традиционно является субъектом Российской Федерации, ориентированным на вывоз товаров: </w:t>
      </w:r>
      <w:r>
        <w:rPr>
          <w:rFonts w:ascii="Times New Roman" w:hAnsi="Times New Roman" w:cs="Times New Roman"/>
          <w:sz w:val="28"/>
          <w:szCs w:val="28"/>
        </w:rPr>
        <w:t>из года в год</w:t>
      </w:r>
      <w:r w:rsidRPr="00F10B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D74EFF">
        <w:rPr>
          <w:rFonts w:ascii="Times New Roman" w:hAnsi="Times New Roman" w:cs="Times New Roman"/>
          <w:sz w:val="28"/>
          <w:szCs w:val="28"/>
        </w:rPr>
        <w:t>экспорт</w:t>
      </w:r>
      <w:r>
        <w:rPr>
          <w:rFonts w:ascii="Times New Roman" w:hAnsi="Times New Roman" w:cs="Times New Roman"/>
          <w:sz w:val="28"/>
          <w:szCs w:val="28"/>
        </w:rPr>
        <w:t xml:space="preserve"> стабильно</w:t>
      </w:r>
      <w:r w:rsidRPr="00D74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приходится</w:t>
      </w:r>
      <w:r w:rsidRPr="00D74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порядка 60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65% внешнеторгового </w:t>
      </w:r>
      <w:r w:rsidRPr="00D74EFF">
        <w:rPr>
          <w:rFonts w:ascii="Times New Roman" w:hAnsi="Times New Roman" w:cs="Times New Roman"/>
          <w:sz w:val="28"/>
          <w:szCs w:val="28"/>
        </w:rPr>
        <w:t xml:space="preserve">товарооборота </w:t>
      </w:r>
      <w:r>
        <w:rPr>
          <w:rFonts w:ascii="Times New Roman" w:hAnsi="Times New Roman" w:cs="Times New Roman"/>
          <w:sz w:val="28"/>
          <w:szCs w:val="28"/>
        </w:rPr>
        <w:t>региона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8"/>
      </w:r>
      <w:r w:rsidRPr="00D74EFF">
        <w:rPr>
          <w:rFonts w:ascii="Times New Roman" w:hAnsi="Times New Roman" w:cs="Times New Roman"/>
          <w:sz w:val="28"/>
          <w:szCs w:val="28"/>
        </w:rPr>
        <w:t>.</w:t>
      </w:r>
    </w:p>
    <w:p w:rsidR="003D0A03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первые четыре месяца 2015 года экспорт Омской области составил около </w:t>
      </w:r>
      <w:r w:rsidRPr="00F406C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271 млн. долларов. Объем импорта за аналогичный период равняется 142 млн. долларов. Таким образом, </w:t>
      </w:r>
      <w:r w:rsidRPr="000107A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регионе</w:t>
      </w:r>
      <w:r w:rsidRPr="00010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наблюдается положительное сальдо внешнеторгового </w:t>
      </w:r>
      <w:r w:rsidRPr="00D74EFF">
        <w:rPr>
          <w:rFonts w:ascii="Times New Roman" w:hAnsi="Times New Roman" w:cs="Times New Roman"/>
          <w:sz w:val="28"/>
          <w:szCs w:val="28"/>
        </w:rPr>
        <w:t xml:space="preserve">баланса. </w:t>
      </w:r>
    </w:p>
    <w:p w:rsidR="003D0A03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товарной структуре экспорта Омской области лидируют такие отрасли, как производство средств наземного транспорта, кроме железнодорожного (34,9%) (код 87 ТН ВЭД), химическая промышленность (20,4%), производство пластмасс (12,7%), каучука и резины (7,5%) (см. рис. 3.1).</w:t>
      </w:r>
      <w:r w:rsidR="00A26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Соответствующая коду 87 ТН ВЭД </w:t>
      </w:r>
      <w:r w:rsidR="007A6DEE">
        <w:rPr>
          <w:rFonts w:ascii="Times New Roman" w:hAnsi="Times New Roman" w:cs="Times New Roman"/>
          <w:sz w:val="28"/>
          <w:szCs w:val="28"/>
        </w:rPr>
        <w:t xml:space="preserve">группа товаров включает в себя </w:t>
      </w:r>
      <w:r>
        <w:rPr>
          <w:rFonts w:ascii="Times New Roman" w:hAnsi="Times New Roman" w:cs="Times New Roman"/>
          <w:sz w:val="28"/>
          <w:szCs w:val="28"/>
        </w:rPr>
        <w:t xml:space="preserve">военную и сельскохозяйственную технику. </w:t>
      </w:r>
    </w:p>
    <w:p w:rsidR="003D0A03" w:rsidRPr="00F406C0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3D0A03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59704" cy="3020431"/>
            <wp:effectExtent l="0" t="0" r="0" b="0"/>
            <wp:docPr id="5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3953" b="3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14" cy="3025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0A03" w:rsidRPr="00276E8B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i/>
          <w:sz w:val="28"/>
          <w:szCs w:val="28"/>
        </w:rPr>
        <w:t>3.1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Товарная структура экспорта Омской области в январе</w:t>
      </w:r>
      <w:r w:rsidR="001E6950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>апреле 2015 г.</w:t>
      </w:r>
    </w:p>
    <w:p w:rsidR="003D0A03" w:rsidRPr="00A266DD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0"/>
          <w:szCs w:val="28"/>
        </w:rPr>
      </w:pPr>
    </w:p>
    <w:p w:rsidR="003D0A03" w:rsidRDefault="003D0A03" w:rsidP="003D0A03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 машиностроение приходится также основная доля импорта в регионе</w:t>
      </w:r>
      <w:r w:rsidRPr="00723950"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около 40% его объема </w:t>
      </w:r>
      <w:r w:rsidR="001E6950">
        <w:rPr>
          <w:rFonts w:ascii="Times New Roman" w:hAnsi="Times New Roman" w:cs="Times New Roman"/>
          <w:noProof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это категория «</w:t>
      </w:r>
      <w:r w:rsidRPr="00723950">
        <w:rPr>
          <w:rFonts w:ascii="Times New Roman" w:hAnsi="Times New Roman" w:cs="Times New Roman"/>
          <w:noProof/>
          <w:sz w:val="28"/>
          <w:szCs w:val="28"/>
          <w:lang w:eastAsia="ru-RU"/>
        </w:rPr>
        <w:t>Электрические машины и оборудование,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  <w:r w:rsidRPr="0072395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(код 85 ТН ВЭД) (см. рис. 3</w:t>
      </w:r>
      <w:r w:rsidR="00A266D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.2). К данной группе относятся </w:t>
      </w:r>
      <w:r w:rsidRPr="00723950">
        <w:rPr>
          <w:rFonts w:ascii="Times New Roman" w:hAnsi="Times New Roman" w:cs="Times New Roman"/>
          <w:noProof/>
          <w:sz w:val="28"/>
          <w:szCs w:val="28"/>
          <w:lang w:eastAsia="ru-RU"/>
        </w:rPr>
        <w:t>одеяла, м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атрацы, подушки, грелки для ног с электроподогревом, </w:t>
      </w:r>
      <w:r w:rsidRPr="0072395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вакуумные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медицинские </w:t>
      </w:r>
      <w:r w:rsidRPr="00723950">
        <w:rPr>
          <w:rFonts w:ascii="Times New Roman" w:hAnsi="Times New Roman" w:cs="Times New Roman"/>
          <w:noProof/>
          <w:sz w:val="28"/>
          <w:szCs w:val="28"/>
          <w:lang w:eastAsia="ru-RU"/>
        </w:rPr>
        <w:t>аппараты,  звукозаписывающая и звуковоспроизводящая аппаратура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др.</w:t>
      </w:r>
    </w:p>
    <w:p w:rsidR="003D0A03" w:rsidRPr="00F406C0" w:rsidRDefault="003D0A03" w:rsidP="003D0A03">
      <w:pPr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78664" cy="2911667"/>
            <wp:effectExtent l="0" t="0" r="0" b="0"/>
            <wp:docPr id="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3033" b="11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006" cy="2913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0A03" w:rsidRDefault="003D0A03" w:rsidP="003D0A03">
      <w:pPr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i/>
          <w:sz w:val="28"/>
          <w:szCs w:val="28"/>
        </w:rPr>
        <w:t>3.2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Товарная структура импорта Омской области в январе</w:t>
      </w:r>
      <w:r w:rsidR="001E6950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>апреле 2015 г.</w:t>
      </w:r>
    </w:p>
    <w:p w:rsidR="00A266DD" w:rsidRPr="00A266DD" w:rsidRDefault="00A266DD" w:rsidP="003D0A03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4"/>
          <w:szCs w:val="28"/>
        </w:rPr>
      </w:pPr>
    </w:p>
    <w:p w:rsidR="003D0A03" w:rsidRDefault="003D0A03" w:rsidP="003D0A03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4EBD">
        <w:rPr>
          <w:rFonts w:ascii="Times New Roman" w:hAnsi="Times New Roman" w:cs="Times New Roman"/>
          <w:sz w:val="28"/>
          <w:szCs w:val="28"/>
        </w:rPr>
        <w:t>Наиболее активны связи Омской области со странами</w:t>
      </w:r>
      <w:r w:rsidR="001663FF">
        <w:rPr>
          <w:rFonts w:ascii="Times New Roman" w:hAnsi="Times New Roman" w:cs="Times New Roman"/>
          <w:sz w:val="28"/>
          <w:szCs w:val="28"/>
        </w:rPr>
        <w:t>-</w:t>
      </w:r>
      <w:r w:rsidRPr="00654EBD">
        <w:rPr>
          <w:rFonts w:ascii="Times New Roman" w:hAnsi="Times New Roman" w:cs="Times New Roman"/>
          <w:sz w:val="28"/>
          <w:szCs w:val="28"/>
        </w:rPr>
        <w:t>членами ЕАЭС, а также странами дальнего зарубежья. Главными направлениями экспорта являются Казахстан (около 23,1% всего объема экспорта), Азербайджан (17,3%), Ирак (11,9%) и Турция (8%).</w:t>
      </w:r>
      <w:r w:rsidR="0039215E">
        <w:rPr>
          <w:rFonts w:ascii="Times New Roman" w:hAnsi="Times New Roman" w:cs="Times New Roman"/>
          <w:sz w:val="28"/>
          <w:szCs w:val="28"/>
        </w:rPr>
        <w:t xml:space="preserve"> </w:t>
      </w:r>
      <w:r w:rsidRPr="00AF45A0">
        <w:rPr>
          <w:rFonts w:ascii="Times New Roman" w:hAnsi="Times New Roman" w:cs="Times New Roman"/>
          <w:sz w:val="28"/>
          <w:szCs w:val="28"/>
        </w:rPr>
        <w:t xml:space="preserve">Основной источник российского импорта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AF45A0">
        <w:rPr>
          <w:rFonts w:ascii="Times New Roman" w:hAnsi="Times New Roman" w:cs="Times New Roman"/>
          <w:sz w:val="28"/>
          <w:szCs w:val="28"/>
        </w:rPr>
        <w:t xml:space="preserve"> США, на которые в первые четыре месяца 2015 года приходилось около 59 632 тысяч долларов или 42% всего объема импорта в денежном выражении. </w:t>
      </w:r>
      <w:proofErr w:type="gramStart"/>
      <w:r w:rsidRPr="00AF45A0">
        <w:rPr>
          <w:rFonts w:ascii="Times New Roman" w:hAnsi="Times New Roman" w:cs="Times New Roman"/>
          <w:sz w:val="28"/>
          <w:szCs w:val="28"/>
        </w:rPr>
        <w:t>Далее следуют Казахстан, Китай, Германия, Беларусь, Бельгия, Азербайджан, Италия, Чехия, Нидерланды, Индонезия, Аргентина и Канада.</w:t>
      </w:r>
      <w:proofErr w:type="gramEnd"/>
    </w:p>
    <w:p w:rsidR="003D0A03" w:rsidRDefault="003D0A03" w:rsidP="003D0A03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Традиционно важными участниками внешнеторгового оборота области являются субъекты малого и среднего бизнеса. </w:t>
      </w:r>
      <w:r w:rsidR="0048229A">
        <w:rPr>
          <w:rFonts w:ascii="Times New Roman" w:hAnsi="Times New Roman" w:cs="Times New Roman"/>
          <w:sz w:val="28"/>
          <w:szCs w:val="28"/>
        </w:rPr>
        <w:t>Однако исследование показало, что лишь около 5% опрошенных предпринимателей пос</w:t>
      </w:r>
      <w:r w:rsidR="00A266DD">
        <w:rPr>
          <w:rFonts w:ascii="Times New Roman" w:hAnsi="Times New Roman" w:cs="Times New Roman"/>
          <w:sz w:val="28"/>
          <w:szCs w:val="28"/>
        </w:rPr>
        <w:t>тавляют свою продукцию за рубеж.</w:t>
      </w:r>
      <w:r w:rsidR="00482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Большинство респондентов поставляет свои товары и услуги строго на рынок города Омска</w:t>
      </w:r>
      <w:r w:rsidR="0039215E">
        <w:rPr>
          <w:rFonts w:ascii="Times New Roman" w:hAnsi="Times New Roman" w:cs="Times New Roman"/>
          <w:sz w:val="28"/>
          <w:szCs w:val="28"/>
        </w:rPr>
        <w:t xml:space="preserve"> и </w:t>
      </w:r>
      <w:r w:rsidR="00A266DD">
        <w:rPr>
          <w:rFonts w:ascii="Times New Roman" w:hAnsi="Times New Roman" w:cs="Times New Roman"/>
          <w:sz w:val="28"/>
          <w:szCs w:val="28"/>
        </w:rPr>
        <w:t xml:space="preserve">по Омской области в </w:t>
      </w:r>
      <w:r>
        <w:rPr>
          <w:rFonts w:ascii="Times New Roman" w:hAnsi="Times New Roman" w:cs="Times New Roman"/>
          <w:sz w:val="28"/>
          <w:szCs w:val="28"/>
        </w:rPr>
        <w:t xml:space="preserve">целом. Торговля по всей России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="0039215E">
        <w:rPr>
          <w:rFonts w:ascii="Times New Roman" w:hAnsi="Times New Roman" w:cs="Times New Roman"/>
          <w:sz w:val="28"/>
          <w:szCs w:val="28"/>
        </w:rPr>
        <w:t xml:space="preserve"> менее популярное направление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A03" w:rsidRPr="00276E8B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При этом прослеживается отраслевая специфика. </w:t>
      </w:r>
      <w:r w:rsidR="00A266DD">
        <w:rPr>
          <w:rFonts w:ascii="Times New Roman" w:hAnsi="Times New Roman" w:cs="Times New Roman"/>
          <w:sz w:val="28"/>
          <w:szCs w:val="28"/>
        </w:rPr>
        <w:t>Н</w:t>
      </w:r>
      <w:r w:rsidRPr="00276E8B">
        <w:rPr>
          <w:rFonts w:ascii="Times New Roman" w:hAnsi="Times New Roman" w:cs="Times New Roman"/>
          <w:sz w:val="28"/>
          <w:szCs w:val="28"/>
        </w:rPr>
        <w:t xml:space="preserve">аиболее широкая география деятельности характерна для промышленных предприятий: </w:t>
      </w:r>
      <w:r>
        <w:rPr>
          <w:rFonts w:ascii="Times New Roman" w:hAnsi="Times New Roman" w:cs="Times New Roman"/>
          <w:sz w:val="28"/>
          <w:szCs w:val="28"/>
        </w:rPr>
        <w:t xml:space="preserve">около </w:t>
      </w:r>
      <w:r w:rsidRPr="00276E8B">
        <w:rPr>
          <w:rFonts w:ascii="Times New Roman" w:hAnsi="Times New Roman" w:cs="Times New Roman"/>
          <w:sz w:val="28"/>
          <w:szCs w:val="28"/>
        </w:rPr>
        <w:t xml:space="preserve">30% таких компаний выходят со своей 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продукцией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 как в другие регионы России, так и на рынки ближнего и/или дальнего зарубежья.</w:t>
      </w:r>
      <w:r w:rsidR="00A26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это один из наименее географически мобильных типов работ, поэтому СМСП данной сферы ведут деятельность в пределах Российской Федерации.</w:t>
      </w:r>
      <w:r w:rsidR="00A26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сфере оптовой и розничной торговли преобладают компании, работающие с домашним регионом, однако, наряду с промышленность, это вторая сфера, где в среднем более распространены поставки в ближнее зарубежье. В сфере услуг при схожей доле локальных компаний наблюдается более высокий процент СМСП, работающих с заказами по всей РФ. </w:t>
      </w:r>
    </w:p>
    <w:p w:rsidR="003D0A03" w:rsidRPr="00AA7A6F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85">
        <w:rPr>
          <w:rFonts w:ascii="Times New Roman" w:hAnsi="Times New Roman" w:cs="Times New Roman"/>
          <w:sz w:val="28"/>
          <w:szCs w:val="28"/>
        </w:rPr>
        <w:t xml:space="preserve">Среди основных причин отказа от экспорта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6C1085">
        <w:rPr>
          <w:rFonts w:ascii="Times New Roman" w:hAnsi="Times New Roman" w:cs="Times New Roman"/>
          <w:sz w:val="28"/>
          <w:szCs w:val="28"/>
        </w:rPr>
        <w:t xml:space="preserve"> профиль деятельности компании, не пр</w:t>
      </w:r>
      <w:r w:rsidR="007A6DEE">
        <w:rPr>
          <w:rFonts w:ascii="Times New Roman" w:hAnsi="Times New Roman" w:cs="Times New Roman"/>
          <w:sz w:val="28"/>
          <w:szCs w:val="28"/>
        </w:rPr>
        <w:t>едполагающий поставки за рубеж</w:t>
      </w:r>
      <w:r w:rsidRPr="006C1085">
        <w:rPr>
          <w:rFonts w:ascii="Times New Roman" w:hAnsi="Times New Roman" w:cs="Times New Roman"/>
          <w:sz w:val="28"/>
          <w:szCs w:val="28"/>
        </w:rPr>
        <w:t xml:space="preserve">, отсутствие необходимых ресурсов, отсутствие желания расширять географию и низкий спрос на товары и услуги. </w:t>
      </w:r>
      <w:r w:rsidR="00A266DD">
        <w:rPr>
          <w:rFonts w:ascii="Times New Roman" w:hAnsi="Times New Roman" w:cs="Times New Roman"/>
          <w:sz w:val="28"/>
          <w:szCs w:val="28"/>
        </w:rPr>
        <w:t>Ч</w:t>
      </w:r>
      <w:r w:rsidRPr="006C1085">
        <w:rPr>
          <w:rFonts w:ascii="Times New Roman" w:hAnsi="Times New Roman" w:cs="Times New Roman"/>
          <w:sz w:val="28"/>
          <w:szCs w:val="28"/>
        </w:rPr>
        <w:t xml:space="preserve">аще всего неподходящий профиль </w:t>
      </w:r>
      <w:r w:rsidR="0039215E" w:rsidRPr="006C1085">
        <w:rPr>
          <w:rFonts w:ascii="Times New Roman" w:hAnsi="Times New Roman" w:cs="Times New Roman"/>
          <w:sz w:val="28"/>
          <w:szCs w:val="28"/>
        </w:rPr>
        <w:t xml:space="preserve">в качестве причины </w:t>
      </w:r>
      <w:r w:rsidRPr="006C1085">
        <w:rPr>
          <w:rFonts w:ascii="Times New Roman" w:hAnsi="Times New Roman" w:cs="Times New Roman"/>
          <w:sz w:val="28"/>
          <w:szCs w:val="28"/>
        </w:rPr>
        <w:t>называют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представители сферы услуг. </w:t>
      </w:r>
    </w:p>
    <w:p w:rsidR="003D0A03" w:rsidRDefault="003D0A03" w:rsidP="0039215E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Большая часть СМСП имею</w:t>
      </w:r>
      <w:r w:rsidR="00E71F10">
        <w:rPr>
          <w:rFonts w:ascii="Times New Roman" w:hAnsi="Times New Roman" w:cs="Times New Roman"/>
          <w:sz w:val="28"/>
          <w:szCs w:val="28"/>
        </w:rPr>
        <w:t xml:space="preserve">т торговые связи с Казахстаном и </w:t>
      </w:r>
      <w:r>
        <w:rPr>
          <w:rFonts w:ascii="Times New Roman" w:hAnsi="Times New Roman" w:cs="Times New Roman"/>
          <w:sz w:val="28"/>
          <w:szCs w:val="28"/>
        </w:rPr>
        <w:t xml:space="preserve">с Белоруссией. Среди ответов респондентов встречались также такие направления, как Узбекистан, </w:t>
      </w:r>
      <w:r w:rsidRPr="00DC05AD">
        <w:rPr>
          <w:rFonts w:ascii="Times New Roman" w:hAnsi="Times New Roman" w:cs="Times New Roman"/>
          <w:sz w:val="28"/>
          <w:szCs w:val="28"/>
        </w:rPr>
        <w:t>Киргизия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C05AD">
        <w:rPr>
          <w:rFonts w:ascii="Times New Roman" w:hAnsi="Times New Roman" w:cs="Times New Roman"/>
          <w:sz w:val="28"/>
          <w:szCs w:val="28"/>
        </w:rPr>
        <w:t>Грузия</w:t>
      </w:r>
      <w:r>
        <w:rPr>
          <w:rFonts w:ascii="Times New Roman" w:hAnsi="Times New Roman" w:cs="Times New Roman"/>
          <w:sz w:val="28"/>
          <w:szCs w:val="28"/>
        </w:rPr>
        <w:t xml:space="preserve">, Монголия, Германия. Соответственно, большая часть направлений поставок опрошенных экспортеров из числа СМСП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это государства</w:t>
      </w:r>
      <w:r w:rsidR="004D2E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члены Таможенного Союза, а также страны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8E1F6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E1F66">
        <w:rPr>
          <w:rFonts w:ascii="Times New Roman" w:hAnsi="Times New Roman" w:cs="Times New Roman"/>
          <w:sz w:val="28"/>
          <w:szCs w:val="28"/>
        </w:rPr>
        <w:t>братная</w:t>
      </w:r>
      <w:proofErr w:type="spellEnd"/>
      <w:r w:rsidRPr="008E1F66">
        <w:rPr>
          <w:rFonts w:ascii="Times New Roman" w:hAnsi="Times New Roman" w:cs="Times New Roman"/>
          <w:sz w:val="28"/>
          <w:szCs w:val="28"/>
        </w:rPr>
        <w:t xml:space="preserve"> ситуация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8E1F66">
        <w:rPr>
          <w:rFonts w:ascii="Times New Roman" w:hAnsi="Times New Roman" w:cs="Times New Roman"/>
          <w:sz w:val="28"/>
          <w:szCs w:val="28"/>
        </w:rPr>
        <w:t xml:space="preserve"> закупка товаров и услуг у зарубежных поставщиков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8E1F66">
        <w:rPr>
          <w:rFonts w:ascii="Times New Roman" w:hAnsi="Times New Roman" w:cs="Times New Roman"/>
          <w:sz w:val="28"/>
          <w:szCs w:val="28"/>
        </w:rPr>
        <w:t xml:space="preserve"> также недостаточно распространенное явление среди о</w:t>
      </w:r>
      <w:r w:rsidR="00E71F10">
        <w:rPr>
          <w:rFonts w:ascii="Times New Roman" w:hAnsi="Times New Roman" w:cs="Times New Roman"/>
          <w:sz w:val="28"/>
          <w:szCs w:val="28"/>
        </w:rPr>
        <w:t>прошенных представителей СМСП</w:t>
      </w:r>
      <w:r w:rsidRPr="008E1F6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ТОП</w:t>
      </w:r>
      <w:r w:rsidR="004D2E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 городов</w:t>
      </w:r>
      <w:r w:rsidR="004D2E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партнеров омских СМСП входят </w:t>
      </w:r>
      <w:r w:rsidRPr="00C73D74">
        <w:rPr>
          <w:rFonts w:ascii="Times New Roman" w:hAnsi="Times New Roman" w:cs="Times New Roman"/>
          <w:sz w:val="28"/>
          <w:szCs w:val="28"/>
        </w:rPr>
        <w:t>Новосибирск</w:t>
      </w:r>
      <w:r>
        <w:rPr>
          <w:rFonts w:ascii="Times New Roman" w:hAnsi="Times New Roman" w:cs="Times New Roman"/>
          <w:sz w:val="28"/>
          <w:szCs w:val="28"/>
        </w:rPr>
        <w:t xml:space="preserve">, Москва, </w:t>
      </w:r>
      <w:r w:rsidRPr="00C73D74">
        <w:rPr>
          <w:rFonts w:ascii="Times New Roman" w:hAnsi="Times New Roman" w:cs="Times New Roman"/>
          <w:sz w:val="28"/>
          <w:szCs w:val="28"/>
        </w:rPr>
        <w:t>Санкт</w:t>
      </w:r>
      <w:r w:rsidR="004D2ECC">
        <w:rPr>
          <w:rFonts w:ascii="Times New Roman" w:hAnsi="Times New Roman" w:cs="Times New Roman"/>
          <w:sz w:val="28"/>
          <w:szCs w:val="28"/>
        </w:rPr>
        <w:t>-</w:t>
      </w:r>
      <w:r w:rsidRPr="00C73D74">
        <w:rPr>
          <w:rFonts w:ascii="Times New Roman" w:hAnsi="Times New Roman" w:cs="Times New Roman"/>
          <w:sz w:val="28"/>
          <w:szCs w:val="28"/>
        </w:rPr>
        <w:t>Петербург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9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A03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F66">
        <w:rPr>
          <w:rFonts w:ascii="Times New Roman" w:hAnsi="Times New Roman" w:cs="Times New Roman"/>
          <w:sz w:val="28"/>
          <w:szCs w:val="28"/>
        </w:rPr>
        <w:t>Среди основных источников импорта были названы Китай, Италия, Казахстан, Узбекистан, Турция, Таджикистан, Туркмения и Белоруссия. СМСП указ</w:t>
      </w:r>
      <w:r>
        <w:rPr>
          <w:rFonts w:ascii="Times New Roman" w:hAnsi="Times New Roman" w:cs="Times New Roman"/>
          <w:sz w:val="28"/>
          <w:szCs w:val="28"/>
        </w:rPr>
        <w:t>али на то, что ввиду кризиса и санкций</w:t>
      </w:r>
      <w:r w:rsidRPr="008E1F66">
        <w:rPr>
          <w:rFonts w:ascii="Times New Roman" w:hAnsi="Times New Roman" w:cs="Times New Roman"/>
          <w:sz w:val="28"/>
          <w:szCs w:val="28"/>
        </w:rPr>
        <w:t xml:space="preserve"> их отношения с зарубежными партнерами</w:t>
      </w:r>
      <w:r w:rsidR="0039215E">
        <w:rPr>
          <w:rFonts w:ascii="Times New Roman" w:hAnsi="Times New Roman" w:cs="Times New Roman"/>
          <w:sz w:val="28"/>
          <w:szCs w:val="28"/>
        </w:rPr>
        <w:t xml:space="preserve"> не пострадали</w:t>
      </w:r>
      <w:r w:rsidRPr="008E1F66">
        <w:rPr>
          <w:rFonts w:ascii="Times New Roman" w:hAnsi="Times New Roman" w:cs="Times New Roman"/>
          <w:sz w:val="28"/>
          <w:szCs w:val="28"/>
        </w:rPr>
        <w:t xml:space="preserve">. </w:t>
      </w:r>
      <w:r w:rsidR="00354025">
        <w:rPr>
          <w:rFonts w:ascii="Times New Roman" w:hAnsi="Times New Roman" w:cs="Times New Roman"/>
          <w:sz w:val="28"/>
          <w:szCs w:val="28"/>
        </w:rPr>
        <w:t>Только 3 компании отметили ухудшение отношен</w:t>
      </w:r>
      <w:r w:rsidR="0039215E">
        <w:rPr>
          <w:rFonts w:ascii="Times New Roman" w:hAnsi="Times New Roman" w:cs="Times New Roman"/>
          <w:sz w:val="28"/>
          <w:szCs w:val="28"/>
        </w:rPr>
        <w:t xml:space="preserve">ий с международными партнерами из-за </w:t>
      </w:r>
      <w:r w:rsidR="0039215E" w:rsidRPr="008E1F66">
        <w:rPr>
          <w:rFonts w:ascii="Times New Roman" w:hAnsi="Times New Roman" w:cs="Times New Roman"/>
          <w:sz w:val="28"/>
          <w:szCs w:val="28"/>
        </w:rPr>
        <w:t>рост</w:t>
      </w:r>
      <w:r w:rsidR="0039215E">
        <w:rPr>
          <w:rFonts w:ascii="Times New Roman" w:hAnsi="Times New Roman" w:cs="Times New Roman"/>
          <w:sz w:val="28"/>
          <w:szCs w:val="28"/>
        </w:rPr>
        <w:t>а</w:t>
      </w:r>
      <w:r w:rsidR="0039215E" w:rsidRPr="008E1F66">
        <w:rPr>
          <w:rFonts w:ascii="Times New Roman" w:hAnsi="Times New Roman" w:cs="Times New Roman"/>
          <w:sz w:val="28"/>
          <w:szCs w:val="28"/>
        </w:rPr>
        <w:t xml:space="preserve"> цен и процедурны</w:t>
      </w:r>
      <w:r w:rsidR="0039215E">
        <w:rPr>
          <w:rFonts w:ascii="Times New Roman" w:hAnsi="Times New Roman" w:cs="Times New Roman"/>
          <w:sz w:val="28"/>
          <w:szCs w:val="28"/>
        </w:rPr>
        <w:t>х</w:t>
      </w:r>
      <w:r w:rsidR="0039215E" w:rsidRPr="008E1F66">
        <w:rPr>
          <w:rFonts w:ascii="Times New Roman" w:hAnsi="Times New Roman" w:cs="Times New Roman"/>
          <w:sz w:val="28"/>
          <w:szCs w:val="28"/>
        </w:rPr>
        <w:t xml:space="preserve"> сложност</w:t>
      </w:r>
      <w:r w:rsidR="0039215E">
        <w:rPr>
          <w:rFonts w:ascii="Times New Roman" w:hAnsi="Times New Roman" w:cs="Times New Roman"/>
          <w:sz w:val="28"/>
          <w:szCs w:val="28"/>
        </w:rPr>
        <w:t>ей</w:t>
      </w:r>
      <w:r w:rsidR="0039215E" w:rsidRPr="008E1F66">
        <w:rPr>
          <w:rFonts w:ascii="Times New Roman" w:hAnsi="Times New Roman" w:cs="Times New Roman"/>
          <w:sz w:val="28"/>
          <w:szCs w:val="28"/>
        </w:rPr>
        <w:t>.</w:t>
      </w:r>
    </w:p>
    <w:p w:rsidR="003D0A03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3D0A03" w:rsidRPr="00E042BD" w:rsidRDefault="003D0A03" w:rsidP="003D0A03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E042BD">
        <w:rPr>
          <w:rFonts w:ascii="Times New Roman" w:hAnsi="Times New Roman" w:cs="Times New Roman"/>
          <w:b/>
          <w:sz w:val="28"/>
          <w:szCs w:val="28"/>
        </w:rPr>
        <w:t>Основные выводы по разделу:</w:t>
      </w:r>
    </w:p>
    <w:p w:rsidR="00E30E4A" w:rsidRDefault="003D0A03" w:rsidP="00B67630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F66">
        <w:rPr>
          <w:rFonts w:ascii="Times New Roman" w:hAnsi="Times New Roman" w:cs="Times New Roman"/>
          <w:sz w:val="28"/>
          <w:szCs w:val="28"/>
        </w:rPr>
        <w:t xml:space="preserve">Омская область традиционно является субъектом </w:t>
      </w:r>
      <w:r>
        <w:rPr>
          <w:rFonts w:ascii="Times New Roman" w:hAnsi="Times New Roman" w:cs="Times New Roman"/>
          <w:sz w:val="28"/>
          <w:szCs w:val="28"/>
        </w:rPr>
        <w:t>РФ</w:t>
      </w:r>
      <w:r w:rsidRPr="008E1F66">
        <w:rPr>
          <w:rFonts w:ascii="Times New Roman" w:hAnsi="Times New Roman" w:cs="Times New Roman"/>
          <w:sz w:val="28"/>
          <w:szCs w:val="28"/>
        </w:rPr>
        <w:t>, ориентированным на вывоз товаров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E1F66">
        <w:rPr>
          <w:rFonts w:ascii="Times New Roman" w:hAnsi="Times New Roman" w:cs="Times New Roman"/>
          <w:sz w:val="28"/>
          <w:szCs w:val="28"/>
        </w:rPr>
        <w:t xml:space="preserve">Однако омскому бизнесу есть куда продвигаться: анализ географии деятельности показал, что опыт сотрудничества за пределами Омской области имеют лишь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8E1F66">
        <w:rPr>
          <w:rFonts w:ascii="Times New Roman" w:hAnsi="Times New Roman" w:cs="Times New Roman"/>
          <w:sz w:val="28"/>
          <w:szCs w:val="28"/>
        </w:rPr>
        <w:t>% СМСП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принявших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участие в исследовании</w:t>
      </w:r>
      <w:r w:rsidRPr="008E1F66">
        <w:rPr>
          <w:rFonts w:ascii="Times New Roman" w:hAnsi="Times New Roman" w:cs="Times New Roman"/>
          <w:sz w:val="28"/>
          <w:szCs w:val="28"/>
        </w:rPr>
        <w:t>. Большая же часть предприятий работает только на ры</w:t>
      </w:r>
      <w:r>
        <w:rPr>
          <w:rFonts w:ascii="Times New Roman" w:hAnsi="Times New Roman" w:cs="Times New Roman"/>
          <w:sz w:val="28"/>
          <w:szCs w:val="28"/>
        </w:rPr>
        <w:t>нке своего «домашнего» региона</w:t>
      </w:r>
      <w:r w:rsidRPr="008E1F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E4A" w:rsidRPr="00E30E4A" w:rsidRDefault="003D0A03" w:rsidP="00E30E4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E4A">
        <w:rPr>
          <w:rFonts w:ascii="Times New Roman" w:hAnsi="Times New Roman" w:cs="Times New Roman"/>
          <w:sz w:val="28"/>
          <w:szCs w:val="28"/>
        </w:rPr>
        <w:t xml:space="preserve">Тем не менее, среди опрошенных представителей бизнеса были те, кто не исключает возможность участия во внешней торговле, но пока не обладает необходимыми для этого ресурсами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E30E4A">
        <w:rPr>
          <w:rFonts w:ascii="Times New Roman" w:hAnsi="Times New Roman" w:cs="Times New Roman"/>
          <w:sz w:val="28"/>
          <w:szCs w:val="28"/>
        </w:rPr>
        <w:t xml:space="preserve"> как финансовыми, так и административными.  Это создает предпосылки для развития деятельности по поддержке экспортной инициативы предпринимателей.</w:t>
      </w:r>
    </w:p>
    <w:p w:rsidR="003D0A03" w:rsidRPr="00E30E4A" w:rsidRDefault="003D0A03" w:rsidP="00B67630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E4A">
        <w:rPr>
          <w:rFonts w:ascii="Times New Roman" w:hAnsi="Times New Roman" w:cs="Times New Roman"/>
          <w:sz w:val="28"/>
          <w:szCs w:val="28"/>
        </w:rPr>
        <w:t xml:space="preserve">Особое внимание следует уделить поддержке наиболее уязвимых групп СМСП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E30E4A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 в различных отраслях, а также представителей сфер оптовой и розничной торговли.</w:t>
      </w:r>
    </w:p>
    <w:p w:rsidR="003D0A03" w:rsidRDefault="003D0A03" w:rsidP="00B67630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диверсификации экспорта Омской области следует обратить внимание на </w:t>
      </w:r>
      <w:r w:rsidRPr="008276F4">
        <w:rPr>
          <w:rFonts w:ascii="Times New Roman" w:hAnsi="Times New Roman" w:cs="Times New Roman"/>
          <w:sz w:val="28"/>
          <w:szCs w:val="28"/>
        </w:rPr>
        <w:t xml:space="preserve">развитие экспорта услуг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Pr="008276F4">
        <w:rPr>
          <w:rFonts w:ascii="Times New Roman" w:hAnsi="Times New Roman" w:cs="Times New Roman"/>
          <w:sz w:val="28"/>
          <w:szCs w:val="28"/>
        </w:rPr>
        <w:t xml:space="preserve"> деловы</w:t>
      </w:r>
      <w:r>
        <w:rPr>
          <w:rFonts w:ascii="Times New Roman" w:hAnsi="Times New Roman" w:cs="Times New Roman"/>
          <w:sz w:val="28"/>
          <w:szCs w:val="28"/>
        </w:rPr>
        <w:t xml:space="preserve">х, </w:t>
      </w:r>
      <w:r w:rsidRPr="008276F4">
        <w:rPr>
          <w:rFonts w:ascii="Times New Roman" w:hAnsi="Times New Roman" w:cs="Times New Roman"/>
          <w:sz w:val="28"/>
          <w:szCs w:val="28"/>
        </w:rPr>
        <w:t>транспортных</w:t>
      </w:r>
      <w:r>
        <w:rPr>
          <w:rFonts w:ascii="Times New Roman" w:hAnsi="Times New Roman" w:cs="Times New Roman"/>
          <w:sz w:val="28"/>
          <w:szCs w:val="28"/>
        </w:rPr>
        <w:t xml:space="preserve"> и образовательных. При этом высока роль содействия по развитию соответствующей инфраструктуры. </w:t>
      </w:r>
    </w:p>
    <w:p w:rsidR="003D0A03" w:rsidRDefault="003D0A03" w:rsidP="00B67630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показателей внешней торговли Омской области показал наличие устойчивых внешнеторговых связей со странами дальнего зарубежья. Тем не менее, большинство экспортеров из числа опрошенных представителей СМСП ограничивают географию своих поставок </w:t>
      </w:r>
      <w:r w:rsidRPr="00654EBD">
        <w:rPr>
          <w:rFonts w:ascii="Times New Roman" w:hAnsi="Times New Roman" w:cs="Times New Roman"/>
          <w:sz w:val="28"/>
          <w:szCs w:val="28"/>
        </w:rPr>
        <w:t>ЕАЭС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0A03" w:rsidRDefault="003D0A03" w:rsidP="00B67630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F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импортными поставщиками работают только 5%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изученных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СМСП. В сложившихся экономических условиях переориентация на внутренних партнеров и поставщиков из других регионов России представляется более выгодной. Тем не менее,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импортозависимых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компаний п</w:t>
      </w:r>
      <w:r w:rsidRPr="00D706B3">
        <w:rPr>
          <w:rFonts w:ascii="Times New Roman" w:hAnsi="Times New Roman" w:cs="Times New Roman"/>
          <w:sz w:val="28"/>
          <w:szCs w:val="28"/>
        </w:rPr>
        <w:t xml:space="preserve">роцесс перехода на отечественное сырье, материалы и оборудование </w:t>
      </w:r>
      <w:r>
        <w:rPr>
          <w:rFonts w:ascii="Times New Roman" w:hAnsi="Times New Roman" w:cs="Times New Roman"/>
          <w:sz w:val="28"/>
          <w:szCs w:val="28"/>
        </w:rPr>
        <w:t>проблематичен и не может произойти</w:t>
      </w:r>
      <w:r w:rsidRPr="00D706B3">
        <w:rPr>
          <w:rFonts w:ascii="Times New Roman" w:hAnsi="Times New Roman" w:cs="Times New Roman"/>
          <w:sz w:val="28"/>
          <w:szCs w:val="28"/>
        </w:rPr>
        <w:t xml:space="preserve"> сам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3D2E" w:rsidRPr="00963D2E" w:rsidRDefault="00963D2E" w:rsidP="00963D2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963D2E" w:rsidRPr="00963D2E" w:rsidSect="00875FD6">
          <w:pgSz w:w="11906" w:h="16838"/>
          <w:pgMar w:top="992" w:right="709" w:bottom="1134" w:left="992" w:header="709" w:footer="924" w:gutter="0"/>
          <w:cols w:space="708"/>
          <w:docGrid w:linePitch="360"/>
        </w:sectPr>
      </w:pPr>
    </w:p>
    <w:p w:rsidR="00B05E39" w:rsidRPr="00E042BD" w:rsidRDefault="00963D2E" w:rsidP="00963D2E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_Toc424309276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4</w:t>
      </w:r>
      <w:r w:rsidR="00B05E39" w:rsidRPr="00E042BD">
        <w:rPr>
          <w:rFonts w:ascii="Times New Roman" w:hAnsi="Times New Roman" w:cs="Times New Roman"/>
          <w:color w:val="auto"/>
          <w:sz w:val="28"/>
          <w:szCs w:val="28"/>
        </w:rPr>
        <w:t>. Нормативн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D2ECC"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B05E39" w:rsidRPr="00E042BD">
        <w:rPr>
          <w:rFonts w:ascii="Times New Roman" w:hAnsi="Times New Roman" w:cs="Times New Roman"/>
          <w:color w:val="auto"/>
          <w:sz w:val="28"/>
          <w:szCs w:val="28"/>
        </w:rPr>
        <w:t>правовая база и административные регламенты в сфере СМСП</w:t>
      </w:r>
      <w:bookmarkEnd w:id="5"/>
      <w:r w:rsidR="00B05E39" w:rsidRPr="00E042B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A2B22" w:rsidRPr="008439EF" w:rsidRDefault="00CA2B22" w:rsidP="00CA2B22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A2B22" w:rsidRDefault="00CA2B22" w:rsidP="00400FF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</w:t>
      </w:r>
      <w:r w:rsidR="00B607F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рейтинге </w:t>
      </w:r>
      <w:r w:rsidR="00506DCD">
        <w:rPr>
          <w:rFonts w:ascii="Times New Roman" w:hAnsi="Times New Roman" w:cs="Times New Roman"/>
          <w:sz w:val="28"/>
          <w:szCs w:val="28"/>
        </w:rPr>
        <w:t>Агентства стратегических инициатив за 2015 г.</w:t>
      </w:r>
      <w:r>
        <w:rPr>
          <w:rFonts w:ascii="Times New Roman" w:hAnsi="Times New Roman" w:cs="Times New Roman"/>
          <w:sz w:val="28"/>
          <w:szCs w:val="28"/>
        </w:rPr>
        <w:t xml:space="preserve"> Омская область по качеству регуляторной среды </w:t>
      </w:r>
      <w:r w:rsidRPr="004B4004">
        <w:rPr>
          <w:rFonts w:ascii="Times New Roman" w:hAnsi="Times New Roman" w:cs="Times New Roman"/>
          <w:sz w:val="28"/>
          <w:szCs w:val="28"/>
        </w:rPr>
        <w:t>оказалась в группе С (места с 35 по 50 из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400FF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регионов)</w:t>
      </w:r>
      <w:r w:rsidR="00400FF3">
        <w:rPr>
          <w:rStyle w:val="a6"/>
          <w:rFonts w:ascii="Times New Roman" w:hAnsi="Times New Roman" w:cs="Times New Roman"/>
          <w:sz w:val="28"/>
          <w:szCs w:val="28"/>
        </w:rPr>
        <w:footnoteReference w:id="10"/>
      </w:r>
      <w:r>
        <w:rPr>
          <w:rFonts w:ascii="Times New Roman" w:hAnsi="Times New Roman" w:cs="Times New Roman"/>
          <w:sz w:val="28"/>
          <w:szCs w:val="28"/>
        </w:rPr>
        <w:t xml:space="preserve">, что говорит о соответствии ситуации в нашем регионе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среднероссийскому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уровню. Однако, как видно на примере других регионов, например, Республики Татарстан или Калужской области, существует значительный потенциал для улучшения показателей в </w:t>
      </w:r>
      <w:r w:rsidR="00B607FB">
        <w:rPr>
          <w:rFonts w:ascii="Times New Roman" w:hAnsi="Times New Roman" w:cs="Times New Roman"/>
          <w:sz w:val="28"/>
          <w:szCs w:val="28"/>
        </w:rPr>
        <w:t>данной сфере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1D27" w:rsidRPr="00400FF3" w:rsidRDefault="00EB1D27" w:rsidP="00400FF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регуляторной средой при этом понимается к</w:t>
      </w:r>
      <w:r w:rsidRPr="00EB1D27">
        <w:rPr>
          <w:rFonts w:ascii="Times New Roman" w:hAnsi="Times New Roman" w:cs="Times New Roman"/>
          <w:sz w:val="28"/>
          <w:szCs w:val="28"/>
        </w:rPr>
        <w:t>ачество предоставления государственных услуг для бизнеса: время прохождения, количество процедур и удовлетворенность предпринимателей типовыми административными процедурами (например, регистрация юридических лиц, выдача разрешений на строительство, выдача лицензий, регистрация прав собственности на недвижимость, подключение к электросетям, подключение к газопроводу</w:t>
      </w:r>
      <w:r>
        <w:rPr>
          <w:rFonts w:ascii="Times New Roman" w:hAnsi="Times New Roman" w:cs="Times New Roman"/>
          <w:sz w:val="28"/>
          <w:szCs w:val="28"/>
        </w:rPr>
        <w:t xml:space="preserve"> и пр.</w:t>
      </w:r>
      <w:r w:rsidRPr="00EB1D27">
        <w:rPr>
          <w:rFonts w:ascii="Times New Roman" w:hAnsi="Times New Roman" w:cs="Times New Roman"/>
          <w:sz w:val="28"/>
          <w:szCs w:val="28"/>
        </w:rPr>
        <w:t>).</w:t>
      </w:r>
    </w:p>
    <w:p w:rsidR="00CA2B22" w:rsidRDefault="00B607FB" w:rsidP="00CA2B2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проведенному исследованию, у</w:t>
      </w:r>
      <w:r w:rsidR="00CA2B22" w:rsidRPr="00675085">
        <w:rPr>
          <w:rFonts w:ascii="Times New Roman" w:hAnsi="Times New Roman" w:cs="Times New Roman"/>
          <w:sz w:val="28"/>
          <w:szCs w:val="28"/>
        </w:rPr>
        <w:t>ровень административной нагруз</w:t>
      </w:r>
      <w:r w:rsidR="006C3E77">
        <w:rPr>
          <w:rFonts w:ascii="Times New Roman" w:hAnsi="Times New Roman" w:cs="Times New Roman"/>
          <w:sz w:val="28"/>
          <w:szCs w:val="28"/>
        </w:rPr>
        <w:t xml:space="preserve">ки </w:t>
      </w:r>
      <w:r w:rsidR="00EB1D27">
        <w:rPr>
          <w:rFonts w:ascii="Times New Roman" w:hAnsi="Times New Roman" w:cs="Times New Roman"/>
          <w:sz w:val="28"/>
          <w:szCs w:val="28"/>
        </w:rPr>
        <w:t xml:space="preserve">на омский бизнес </w:t>
      </w:r>
      <w:r w:rsidR="006C3E77">
        <w:rPr>
          <w:rFonts w:ascii="Times New Roman" w:hAnsi="Times New Roman" w:cs="Times New Roman"/>
          <w:sz w:val="28"/>
          <w:szCs w:val="28"/>
        </w:rPr>
        <w:t>за последний год остался не</w:t>
      </w:r>
      <w:r w:rsidR="00EB1D27">
        <w:rPr>
          <w:rFonts w:ascii="Times New Roman" w:hAnsi="Times New Roman" w:cs="Times New Roman"/>
          <w:sz w:val="28"/>
          <w:szCs w:val="28"/>
        </w:rPr>
        <w:t>изменным</w:t>
      </w:r>
      <w:r w:rsidR="009341AC">
        <w:rPr>
          <w:rFonts w:ascii="Times New Roman" w:hAnsi="Times New Roman" w:cs="Times New Roman"/>
          <w:sz w:val="28"/>
          <w:szCs w:val="28"/>
        </w:rPr>
        <w:t>.</w:t>
      </w:r>
      <w:r w:rsidR="00A266DD">
        <w:rPr>
          <w:rFonts w:ascii="Times New Roman" w:hAnsi="Times New Roman" w:cs="Times New Roman"/>
          <w:sz w:val="28"/>
          <w:szCs w:val="28"/>
        </w:rPr>
        <w:t xml:space="preserve"> </w:t>
      </w:r>
      <w:r w:rsidR="00CA2B22" w:rsidRPr="00BF5E38">
        <w:rPr>
          <w:rFonts w:ascii="Times New Roman" w:hAnsi="Times New Roman" w:cs="Times New Roman"/>
          <w:sz w:val="28"/>
          <w:szCs w:val="28"/>
        </w:rPr>
        <w:t>Наибольш</w:t>
      </w:r>
      <w:r w:rsidR="00506DCD">
        <w:rPr>
          <w:rFonts w:ascii="Times New Roman" w:hAnsi="Times New Roman" w:cs="Times New Roman"/>
          <w:sz w:val="28"/>
          <w:szCs w:val="28"/>
        </w:rPr>
        <w:t>ий рост</w:t>
      </w:r>
      <w:r w:rsidR="00CA2B22" w:rsidRPr="00BF5E38">
        <w:rPr>
          <w:rFonts w:ascii="Times New Roman" w:hAnsi="Times New Roman" w:cs="Times New Roman"/>
          <w:sz w:val="28"/>
          <w:szCs w:val="28"/>
        </w:rPr>
        <w:t xml:space="preserve"> административной нагрузки</w:t>
      </w:r>
      <w:r w:rsidR="00506DCD">
        <w:rPr>
          <w:rFonts w:ascii="Times New Roman" w:hAnsi="Times New Roman" w:cs="Times New Roman"/>
          <w:sz w:val="28"/>
          <w:szCs w:val="28"/>
        </w:rPr>
        <w:t xml:space="preserve"> отмечают представители строительной сферы и сферы услуг</w:t>
      </w:r>
      <w:r w:rsidR="0068412E">
        <w:rPr>
          <w:rFonts w:ascii="Times New Roman" w:hAnsi="Times New Roman" w:cs="Times New Roman"/>
          <w:sz w:val="28"/>
          <w:szCs w:val="28"/>
        </w:rPr>
        <w:t xml:space="preserve">. Однако в последнем случае </w:t>
      </w:r>
      <w:r>
        <w:rPr>
          <w:rFonts w:ascii="Times New Roman" w:hAnsi="Times New Roman" w:cs="Times New Roman"/>
          <w:sz w:val="28"/>
          <w:szCs w:val="28"/>
        </w:rPr>
        <w:t>имеет место</w:t>
      </w:r>
      <w:r w:rsidR="0068412E">
        <w:rPr>
          <w:rFonts w:ascii="Times New Roman" w:hAnsi="Times New Roman" w:cs="Times New Roman"/>
          <w:sz w:val="28"/>
          <w:szCs w:val="28"/>
        </w:rPr>
        <w:t xml:space="preserve"> противоречивая ситуация</w:t>
      </w:r>
      <w:r w:rsidRPr="00B607FB">
        <w:rPr>
          <w:rFonts w:ascii="Times New Roman" w:hAnsi="Times New Roman" w:cs="Times New Roman"/>
          <w:sz w:val="28"/>
          <w:szCs w:val="28"/>
        </w:rPr>
        <w:t>:</w:t>
      </w:r>
      <w:r w:rsidR="00684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примерно столько же </w:t>
      </w:r>
      <w:r w:rsidR="0068412E">
        <w:rPr>
          <w:rFonts w:ascii="Times New Roman" w:hAnsi="Times New Roman" w:cs="Times New Roman"/>
          <w:sz w:val="28"/>
          <w:szCs w:val="28"/>
        </w:rPr>
        <w:t>предпринимателей, представляющих сферу услуг</w:t>
      </w:r>
      <w:r w:rsidR="00EF76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напротив,</w:t>
      </w:r>
      <w:r w:rsidR="0068412E">
        <w:rPr>
          <w:rFonts w:ascii="Times New Roman" w:hAnsi="Times New Roman" w:cs="Times New Roman"/>
          <w:sz w:val="28"/>
          <w:szCs w:val="28"/>
        </w:rPr>
        <w:t xml:space="preserve"> отметили снижение административной нагрузки.</w:t>
      </w:r>
      <w:r w:rsidR="00CA2B22" w:rsidRPr="00BF5E38">
        <w:rPr>
          <w:rFonts w:ascii="Times New Roman" w:hAnsi="Times New Roman" w:cs="Times New Roman"/>
          <w:sz w:val="28"/>
          <w:szCs w:val="28"/>
        </w:rPr>
        <w:t xml:space="preserve"> </w:t>
      </w:r>
      <w:r w:rsidR="00EF76BC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промышленности </w:t>
      </w:r>
      <w:r w:rsidR="009D3962">
        <w:rPr>
          <w:rFonts w:ascii="Times New Roman" w:hAnsi="Times New Roman" w:cs="Times New Roman"/>
          <w:sz w:val="28"/>
          <w:szCs w:val="28"/>
        </w:rPr>
        <w:t>и торговли в большей степени характерно</w:t>
      </w:r>
      <w:r>
        <w:rPr>
          <w:rFonts w:ascii="Times New Roman" w:hAnsi="Times New Roman" w:cs="Times New Roman"/>
          <w:sz w:val="28"/>
          <w:szCs w:val="28"/>
        </w:rPr>
        <w:t xml:space="preserve"> мнение об отсутствии</w:t>
      </w:r>
      <w:r w:rsidR="009D3962">
        <w:rPr>
          <w:rFonts w:ascii="Times New Roman" w:hAnsi="Times New Roman" w:cs="Times New Roman"/>
          <w:sz w:val="28"/>
          <w:szCs w:val="28"/>
        </w:rPr>
        <w:t xml:space="preserve"> изменений в плане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давления </w:t>
      </w:r>
      <w:r w:rsidR="009D3962">
        <w:rPr>
          <w:rFonts w:ascii="Times New Roman" w:hAnsi="Times New Roman" w:cs="Times New Roman"/>
          <w:sz w:val="28"/>
          <w:szCs w:val="28"/>
        </w:rPr>
        <w:t xml:space="preserve">на бизнес, что можно </w:t>
      </w:r>
      <w:r>
        <w:rPr>
          <w:rFonts w:ascii="Times New Roman" w:hAnsi="Times New Roman" w:cs="Times New Roman"/>
          <w:sz w:val="28"/>
          <w:szCs w:val="28"/>
        </w:rPr>
        <w:t>рассматривать как положительный фактор.</w:t>
      </w:r>
    </w:p>
    <w:p w:rsidR="00CA2B22" w:rsidRDefault="00CA2B22" w:rsidP="005E4BF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C54">
        <w:rPr>
          <w:rFonts w:ascii="Times New Roman" w:hAnsi="Times New Roman" w:cs="Times New Roman"/>
          <w:sz w:val="28"/>
          <w:szCs w:val="28"/>
        </w:rPr>
        <w:t>В целом опрошенные предприниматели продемонстрировали схожий уровень удовлетворенности по всем типам органов государствен</w:t>
      </w:r>
      <w:r w:rsidR="001564FC">
        <w:rPr>
          <w:rFonts w:ascii="Times New Roman" w:hAnsi="Times New Roman" w:cs="Times New Roman"/>
          <w:sz w:val="28"/>
          <w:szCs w:val="28"/>
        </w:rPr>
        <w:t>ного регулирования. Лидером по</w:t>
      </w:r>
      <w:r w:rsidRPr="00F42C54">
        <w:rPr>
          <w:rFonts w:ascii="Times New Roman" w:hAnsi="Times New Roman" w:cs="Times New Roman"/>
          <w:sz w:val="28"/>
          <w:szCs w:val="28"/>
        </w:rPr>
        <w:t xml:space="preserve"> показателю </w:t>
      </w:r>
      <w:r w:rsidR="001564FC">
        <w:rPr>
          <w:rFonts w:ascii="Times New Roman" w:hAnsi="Times New Roman" w:cs="Times New Roman"/>
          <w:sz w:val="28"/>
          <w:szCs w:val="28"/>
        </w:rPr>
        <w:t xml:space="preserve">полной удовлетворенности </w:t>
      </w:r>
      <w:r w:rsidRPr="00F42C54">
        <w:rPr>
          <w:rFonts w:ascii="Times New Roman" w:hAnsi="Times New Roman" w:cs="Times New Roman"/>
          <w:sz w:val="28"/>
          <w:szCs w:val="28"/>
        </w:rPr>
        <w:t>стали «Органы, контролирующие соблюдение правил пожарной безопасности»</w:t>
      </w:r>
      <w:r>
        <w:rPr>
          <w:rFonts w:ascii="Times New Roman" w:hAnsi="Times New Roman" w:cs="Times New Roman"/>
          <w:sz w:val="28"/>
          <w:szCs w:val="28"/>
        </w:rPr>
        <w:t xml:space="preserve"> (44%)</w:t>
      </w:r>
      <w:r w:rsidRPr="00F42C54">
        <w:rPr>
          <w:rFonts w:ascii="Times New Roman" w:hAnsi="Times New Roman" w:cs="Times New Roman"/>
          <w:sz w:val="28"/>
          <w:szCs w:val="28"/>
        </w:rPr>
        <w:t>, на втором месте расположилась ФНС</w:t>
      </w:r>
      <w:r>
        <w:rPr>
          <w:rFonts w:ascii="Times New Roman" w:hAnsi="Times New Roman" w:cs="Times New Roman"/>
          <w:sz w:val="28"/>
          <w:szCs w:val="28"/>
        </w:rPr>
        <w:t xml:space="preserve"> (41%)</w:t>
      </w:r>
      <w:r w:rsidRPr="00F42C54">
        <w:rPr>
          <w:rFonts w:ascii="Times New Roman" w:hAnsi="Times New Roman" w:cs="Times New Roman"/>
          <w:sz w:val="28"/>
          <w:szCs w:val="28"/>
        </w:rPr>
        <w:t>, на третьем – внебюджетные фонды (</w:t>
      </w:r>
      <w:r>
        <w:rPr>
          <w:rFonts w:ascii="Times New Roman" w:hAnsi="Times New Roman" w:cs="Times New Roman"/>
          <w:sz w:val="28"/>
          <w:szCs w:val="28"/>
        </w:rPr>
        <w:t>39%</w:t>
      </w:r>
      <w:r w:rsidRPr="00F42C54">
        <w:rPr>
          <w:rFonts w:ascii="Times New Roman" w:hAnsi="Times New Roman" w:cs="Times New Roman"/>
          <w:sz w:val="28"/>
          <w:szCs w:val="28"/>
        </w:rPr>
        <w:t>). Замкнули рейтинг удовлетворенности «правоохранительные органы»</w:t>
      </w:r>
      <w:r>
        <w:rPr>
          <w:rFonts w:ascii="Times New Roman" w:hAnsi="Times New Roman" w:cs="Times New Roman"/>
          <w:sz w:val="28"/>
          <w:szCs w:val="28"/>
        </w:rPr>
        <w:t xml:space="preserve"> (35%)</w:t>
      </w:r>
      <w:r w:rsidRPr="00F42C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Общий уровень положительных оценок колеблется в пределах от 40% (</w:t>
      </w:r>
      <w:r w:rsidRPr="00F42C54">
        <w:rPr>
          <w:rFonts w:ascii="Times New Roman" w:hAnsi="Times New Roman" w:cs="Times New Roman"/>
          <w:sz w:val="28"/>
          <w:szCs w:val="28"/>
        </w:rPr>
        <w:t>«правоохранительные органы»</w:t>
      </w:r>
      <w:r>
        <w:rPr>
          <w:rFonts w:ascii="Times New Roman" w:hAnsi="Times New Roman" w:cs="Times New Roman"/>
          <w:sz w:val="28"/>
          <w:szCs w:val="28"/>
        </w:rPr>
        <w:t xml:space="preserve">), до 63% (ФНС и </w:t>
      </w:r>
      <w:r w:rsidRPr="00F42C54">
        <w:rPr>
          <w:rFonts w:ascii="Times New Roman" w:hAnsi="Times New Roman" w:cs="Times New Roman"/>
          <w:sz w:val="28"/>
          <w:szCs w:val="28"/>
        </w:rPr>
        <w:t>«Органы, контролирующие соблюдение правил пожарной безопасности»</w:t>
      </w:r>
      <w:r>
        <w:rPr>
          <w:rFonts w:ascii="Times New Roman" w:hAnsi="Times New Roman" w:cs="Times New Roman"/>
          <w:sz w:val="28"/>
          <w:szCs w:val="28"/>
        </w:rPr>
        <w:t>). Общий уровень негативных оценок также находится в достаточно узком диапазоне от 16% (</w:t>
      </w:r>
      <w:r w:rsidRPr="00F42C54">
        <w:rPr>
          <w:rFonts w:ascii="Times New Roman" w:hAnsi="Times New Roman" w:cs="Times New Roman"/>
          <w:sz w:val="28"/>
          <w:szCs w:val="28"/>
        </w:rPr>
        <w:t>«правоохранительные органы»</w:t>
      </w:r>
      <w:r>
        <w:rPr>
          <w:rFonts w:ascii="Times New Roman" w:hAnsi="Times New Roman" w:cs="Times New Roman"/>
          <w:sz w:val="28"/>
          <w:szCs w:val="28"/>
        </w:rPr>
        <w:t>), до 25% (ФНС)</w:t>
      </w:r>
      <w:r w:rsidR="009341AC">
        <w:rPr>
          <w:rFonts w:ascii="Times New Roman" w:hAnsi="Times New Roman" w:cs="Times New Roman"/>
          <w:sz w:val="28"/>
          <w:szCs w:val="28"/>
        </w:rPr>
        <w:t>.</w:t>
      </w:r>
      <w:r w:rsidR="00A26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Несмотря на общую высокую удовлетворенность деятельностью</w:t>
      </w:r>
      <w:r w:rsidR="00AF4C70">
        <w:rPr>
          <w:rFonts w:ascii="Times New Roman" w:hAnsi="Times New Roman" w:cs="Times New Roman"/>
          <w:sz w:val="28"/>
          <w:szCs w:val="28"/>
        </w:rPr>
        <w:t xml:space="preserve"> органов</w:t>
      </w:r>
      <w:r w:rsidR="00AF4C70" w:rsidRPr="00AF4C70">
        <w:rPr>
          <w:rFonts w:ascii="Times New Roman" w:hAnsi="Times New Roman" w:cs="Times New Roman"/>
          <w:sz w:val="28"/>
          <w:szCs w:val="28"/>
        </w:rPr>
        <w:t xml:space="preserve"> административного регулирования</w:t>
      </w:r>
      <w:r>
        <w:rPr>
          <w:rFonts w:ascii="Times New Roman" w:hAnsi="Times New Roman" w:cs="Times New Roman"/>
          <w:sz w:val="28"/>
          <w:szCs w:val="28"/>
        </w:rPr>
        <w:t>, только 9% опрошенных, заявили, что не сталкивались с проблемами при прохождении адми</w:t>
      </w:r>
      <w:r w:rsidR="008F2F0A">
        <w:rPr>
          <w:rFonts w:ascii="Times New Roman" w:hAnsi="Times New Roman" w:cs="Times New Roman"/>
          <w:sz w:val="28"/>
          <w:szCs w:val="28"/>
        </w:rPr>
        <w:t xml:space="preserve">нистративных процедур </w:t>
      </w:r>
      <w:r w:rsidR="009341A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341AC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9341AC">
        <w:rPr>
          <w:rFonts w:ascii="Times New Roman" w:hAnsi="Times New Roman" w:cs="Times New Roman"/>
          <w:sz w:val="28"/>
          <w:szCs w:val="28"/>
        </w:rPr>
        <w:t>. таблицу 4.1).</w:t>
      </w:r>
    </w:p>
    <w:p w:rsidR="00E71F10" w:rsidRDefault="00E71F10" w:rsidP="00E71F10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основных сложностей</w:t>
      </w:r>
      <w:r w:rsidR="0039215E">
        <w:rPr>
          <w:rFonts w:ascii="Times New Roman" w:hAnsi="Times New Roman" w:cs="Times New Roman"/>
          <w:sz w:val="28"/>
          <w:szCs w:val="28"/>
        </w:rPr>
        <w:t>, с которыми сталкиваются СМСП при получении разрешительных документов,</w:t>
      </w:r>
      <w:r>
        <w:rPr>
          <w:rFonts w:ascii="Times New Roman" w:hAnsi="Times New Roman" w:cs="Times New Roman"/>
          <w:sz w:val="28"/>
          <w:szCs w:val="28"/>
        </w:rPr>
        <w:t xml:space="preserve"> были выделены следующие: д</w:t>
      </w:r>
      <w:r w:rsidRPr="00891238">
        <w:rPr>
          <w:rFonts w:ascii="Times New Roman" w:hAnsi="Times New Roman" w:cs="Times New Roman"/>
          <w:sz w:val="28"/>
          <w:szCs w:val="28"/>
        </w:rPr>
        <w:t>лительный период времени, необходимый для получения документов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891238">
        <w:rPr>
          <w:rFonts w:ascii="Times New Roman" w:hAnsi="Times New Roman" w:cs="Times New Roman"/>
          <w:sz w:val="28"/>
          <w:szCs w:val="28"/>
        </w:rPr>
        <w:t>еясность и непрозрачность процедур оформления соответствующих документов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891238">
        <w:rPr>
          <w:rFonts w:ascii="Times New Roman" w:hAnsi="Times New Roman" w:cs="Times New Roman"/>
          <w:sz w:val="28"/>
          <w:szCs w:val="28"/>
        </w:rPr>
        <w:t>начительные финансовые затраты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76BC" w:rsidRDefault="00EF76BC" w:rsidP="00EF76BC">
      <w:pPr>
        <w:pStyle w:val="a3"/>
        <w:tabs>
          <w:tab w:val="left" w:pos="993"/>
        </w:tabs>
        <w:spacing w:after="0" w:line="240" w:lineRule="auto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9123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Таблица 4.1. </w:t>
      </w:r>
    </w:p>
    <w:p w:rsidR="00EF76BC" w:rsidRPr="00891238" w:rsidRDefault="00EF76BC" w:rsidP="00EF76BC">
      <w:pPr>
        <w:pStyle w:val="a3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38">
        <w:rPr>
          <w:rFonts w:ascii="Times New Roman" w:hAnsi="Times New Roman" w:cs="Times New Roman"/>
          <w:i/>
          <w:sz w:val="28"/>
          <w:szCs w:val="28"/>
        </w:rPr>
        <w:t xml:space="preserve">Основные проблемы, с которыми сталкиваются собственники малого и среднего </w:t>
      </w:r>
      <w:r w:rsidR="00AF4C70">
        <w:rPr>
          <w:rFonts w:ascii="Times New Roman" w:hAnsi="Times New Roman" w:cs="Times New Roman"/>
          <w:i/>
          <w:sz w:val="28"/>
          <w:szCs w:val="28"/>
        </w:rPr>
        <w:t>бизнеса</w:t>
      </w:r>
      <w:r w:rsidRPr="00891238">
        <w:rPr>
          <w:rFonts w:ascii="Times New Roman" w:hAnsi="Times New Roman" w:cs="Times New Roman"/>
          <w:i/>
          <w:sz w:val="28"/>
          <w:szCs w:val="28"/>
        </w:rPr>
        <w:t xml:space="preserve"> при прохождении различных административных процедур (200 </w:t>
      </w:r>
      <w:proofErr w:type="spellStart"/>
      <w:r w:rsidRPr="00891238">
        <w:rPr>
          <w:rFonts w:ascii="Times New Roman" w:hAnsi="Times New Roman" w:cs="Times New Roman"/>
          <w:i/>
          <w:sz w:val="28"/>
          <w:szCs w:val="28"/>
        </w:rPr>
        <w:t>респ</w:t>
      </w:r>
      <w:proofErr w:type="spellEnd"/>
      <w:r w:rsidRPr="00891238">
        <w:rPr>
          <w:rFonts w:ascii="Times New Roman" w:hAnsi="Times New Roman" w:cs="Times New Roman"/>
          <w:i/>
          <w:sz w:val="28"/>
          <w:szCs w:val="28"/>
        </w:rPr>
        <w:t>.)</w:t>
      </w:r>
    </w:p>
    <w:p w:rsidR="00CA2B22" w:rsidRDefault="00CA2B22" w:rsidP="00CA2B22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8535"/>
        <w:gridCol w:w="1886"/>
      </w:tblGrid>
      <w:tr w:rsidR="00CA2B22" w:rsidRPr="00A266DD" w:rsidTr="009341AC">
        <w:trPr>
          <w:trHeight w:val="68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Основные проблемы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Доля организаций</w:t>
            </w:r>
          </w:p>
        </w:tc>
      </w:tr>
      <w:tr w:rsidR="00CA2B22" w:rsidRPr="00A266DD" w:rsidTr="009341AC">
        <w:trPr>
          <w:trHeight w:val="68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Обязательные требования </w:t>
            </w:r>
            <w:proofErr w:type="gramStart"/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размыты</w:t>
            </w:r>
            <w:proofErr w:type="gramEnd"/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и соответствие им определяется по усмотрению должностных лиц без четких критериев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12%</w:t>
            </w:r>
          </w:p>
        </w:tc>
      </w:tr>
      <w:tr w:rsidR="00CA2B22" w:rsidRPr="00A266DD" w:rsidTr="009341AC">
        <w:trPr>
          <w:trHeight w:val="68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Проблемы, связанные с процедурой получения/подачи документов (неудобное расположение офиса, длительная очередь и проч.)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9%</w:t>
            </w:r>
          </w:p>
        </w:tc>
      </w:tr>
      <w:tr w:rsidR="00CA2B22" w:rsidRPr="00A266DD" w:rsidTr="00A266DD">
        <w:trPr>
          <w:trHeight w:val="246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Продолжительность времени получения результата </w:t>
            </w:r>
            <w:proofErr w:type="spellStart"/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госуслуги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9%</w:t>
            </w:r>
          </w:p>
        </w:tc>
      </w:tr>
      <w:tr w:rsidR="00CA2B22" w:rsidRPr="00A266DD" w:rsidTr="00A266DD">
        <w:trPr>
          <w:trHeight w:val="26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Обязательные требования не соответствуют современным реалиям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8%</w:t>
            </w:r>
          </w:p>
        </w:tc>
      </w:tr>
      <w:tr w:rsidR="00CA2B22" w:rsidRPr="00A266DD" w:rsidTr="009341AC">
        <w:trPr>
          <w:trHeight w:val="680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Обязательные требования избыточны и бесполезны, требуют большого объема непроизводительных инвестиций в компанию для получения результата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7%</w:t>
            </w:r>
          </w:p>
        </w:tc>
      </w:tr>
      <w:tr w:rsidR="00CA2B22" w:rsidRPr="00A266DD" w:rsidTr="00A266DD">
        <w:trPr>
          <w:trHeight w:val="311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Отсутствие четко определенных сроков получения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5%</w:t>
            </w:r>
          </w:p>
        </w:tc>
      </w:tr>
      <w:tr w:rsidR="00CA2B22" w:rsidRPr="00A266DD" w:rsidTr="00A266DD">
        <w:trPr>
          <w:trHeight w:val="402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Многочисленные возвраты документов по формальным основаниям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3%</w:t>
            </w:r>
          </w:p>
        </w:tc>
      </w:tr>
      <w:tr w:rsidR="00CA2B22" w:rsidRPr="00A266DD" w:rsidTr="00A266DD">
        <w:trPr>
          <w:trHeight w:val="278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Наличие неформальных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3%</w:t>
            </w:r>
          </w:p>
        </w:tc>
      </w:tr>
      <w:tr w:rsidR="00CA2B22" w:rsidRPr="00A266DD" w:rsidTr="00A266DD">
        <w:trPr>
          <w:trHeight w:val="410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Неопределенность оснований для отказа в получении услуги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2%</w:t>
            </w:r>
          </w:p>
        </w:tc>
      </w:tr>
      <w:tr w:rsidR="00CA2B22" w:rsidRPr="00A266DD" w:rsidTr="00A266DD">
        <w:trPr>
          <w:trHeight w:val="264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 проблемами не сталкивались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9%</w:t>
            </w:r>
          </w:p>
        </w:tc>
      </w:tr>
      <w:tr w:rsidR="00CA2B22" w:rsidRPr="00A266DD" w:rsidTr="0094151B">
        <w:trPr>
          <w:trHeight w:val="232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Затруднились ответить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A2B22" w:rsidRPr="00A266DD" w:rsidRDefault="00CA2B22" w:rsidP="00A26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66D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52%</w:t>
            </w:r>
          </w:p>
        </w:tc>
      </w:tr>
    </w:tbl>
    <w:p w:rsidR="00CA2B22" w:rsidRDefault="00CA2B22" w:rsidP="00CA2B22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BF3" w:rsidRPr="005E4BF3" w:rsidRDefault="00E6598A" w:rsidP="005E4BF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Снижению админ</w:t>
      </w:r>
      <w:r w:rsidR="00450809">
        <w:rPr>
          <w:rFonts w:ascii="Times New Roman" w:hAnsi="Times New Roman" w:cs="Times New Roman"/>
          <w:sz w:val="28"/>
          <w:szCs w:val="28"/>
        </w:rPr>
        <w:t xml:space="preserve">истративной нагрузки на бизнес </w:t>
      </w:r>
      <w:r>
        <w:rPr>
          <w:rFonts w:ascii="Times New Roman" w:hAnsi="Times New Roman" w:cs="Times New Roman"/>
          <w:sz w:val="28"/>
          <w:szCs w:val="28"/>
        </w:rPr>
        <w:t>должно способствовать совершенствование нормативно</w:t>
      </w:r>
      <w:r w:rsidR="004D2E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правовой базы. </w:t>
      </w:r>
      <w:r w:rsidR="005E4BF3">
        <w:rPr>
          <w:rFonts w:ascii="Times New Roman" w:hAnsi="Times New Roman" w:cs="Times New Roman"/>
          <w:sz w:val="28"/>
          <w:szCs w:val="28"/>
        </w:rPr>
        <w:t>Если говорить о правовой составляющей деятельности СМСП в целом, то к</w:t>
      </w:r>
      <w:r w:rsidR="005E4BF3" w:rsidRPr="005E4BF3">
        <w:rPr>
          <w:rFonts w:ascii="Times New Roman" w:hAnsi="Times New Roman" w:cs="Times New Roman"/>
          <w:sz w:val="28"/>
          <w:szCs w:val="28"/>
        </w:rPr>
        <w:t xml:space="preserve">лючевые инициативы в сфере </w:t>
      </w:r>
      <w:r w:rsidR="005E4BF3"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="005E4BF3" w:rsidRPr="005E4BF3">
        <w:rPr>
          <w:rFonts w:ascii="Times New Roman" w:hAnsi="Times New Roman" w:cs="Times New Roman"/>
          <w:sz w:val="28"/>
          <w:szCs w:val="28"/>
        </w:rPr>
        <w:t xml:space="preserve"> на федеральном уровне были сформулированы в поручениях </w:t>
      </w:r>
      <w:r w:rsidR="004D2ECC">
        <w:rPr>
          <w:rFonts w:ascii="Times New Roman" w:hAnsi="Times New Roman" w:cs="Times New Roman"/>
          <w:sz w:val="28"/>
          <w:szCs w:val="28"/>
        </w:rPr>
        <w:t>П</w:t>
      </w:r>
      <w:r w:rsidR="005E4BF3" w:rsidRPr="005E4BF3">
        <w:rPr>
          <w:rFonts w:ascii="Times New Roman" w:hAnsi="Times New Roman" w:cs="Times New Roman"/>
          <w:sz w:val="28"/>
          <w:szCs w:val="28"/>
        </w:rPr>
        <w:t xml:space="preserve">резидента РФ по итогам заседания Госсовета по развитию малого и среднего бизнеса. </w:t>
      </w:r>
      <w:proofErr w:type="gramStart"/>
      <w:r w:rsidR="005E4BF3" w:rsidRPr="005E4BF3">
        <w:rPr>
          <w:rFonts w:ascii="Times New Roman" w:hAnsi="Times New Roman" w:cs="Times New Roman"/>
          <w:sz w:val="28"/>
          <w:szCs w:val="28"/>
        </w:rPr>
        <w:t>Среди них можно выделить следующие:</w:t>
      </w:r>
      <w:proofErr w:type="gramEnd"/>
    </w:p>
    <w:p w:rsidR="005E4BF3" w:rsidRPr="005E4BF3" w:rsidRDefault="005E4BF3" w:rsidP="00B67630">
      <w:pPr>
        <w:pStyle w:val="a3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BF3">
        <w:rPr>
          <w:rFonts w:ascii="Times New Roman" w:hAnsi="Times New Roman" w:cs="Times New Roman"/>
          <w:sz w:val="28"/>
          <w:szCs w:val="28"/>
        </w:rPr>
        <w:t xml:space="preserve">Создается единый институт развития малого и среднего предпринимательства в Российской Федерации на базе «Агентство кредитных гарантий» и «Российский Банк поддержки малого и среднего предпринимательства» в целях оказания финансовой, юридической, методической и иной поддержки субъектам малого и среднего предпринимательства. </w:t>
      </w:r>
    </w:p>
    <w:p w:rsidR="005E4BF3" w:rsidRPr="005E4BF3" w:rsidRDefault="005E4BF3" w:rsidP="00B67630">
      <w:pPr>
        <w:pStyle w:val="a3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BF3">
        <w:rPr>
          <w:rFonts w:ascii="Times New Roman" w:hAnsi="Times New Roman" w:cs="Times New Roman"/>
          <w:sz w:val="28"/>
          <w:szCs w:val="28"/>
        </w:rPr>
        <w:t>Действие Федерального закона от 5 апреля 2013 года № 44</w:t>
      </w:r>
      <w:r w:rsidR="004D2ECC">
        <w:rPr>
          <w:rFonts w:ascii="Times New Roman" w:hAnsi="Times New Roman" w:cs="Times New Roman"/>
          <w:sz w:val="28"/>
          <w:szCs w:val="28"/>
        </w:rPr>
        <w:t>-</w:t>
      </w:r>
      <w:r w:rsidRPr="005E4BF3">
        <w:rPr>
          <w:rFonts w:ascii="Times New Roman" w:hAnsi="Times New Roman" w:cs="Times New Roman"/>
          <w:sz w:val="28"/>
          <w:szCs w:val="28"/>
        </w:rPr>
        <w:t xml:space="preserve">ФЗ «О контрактной системе в сфере закупок товаров, работ услуг для обеспечения государственных и муниципальных нужд» </w:t>
      </w:r>
      <w:r>
        <w:rPr>
          <w:rFonts w:ascii="Times New Roman" w:hAnsi="Times New Roman" w:cs="Times New Roman"/>
          <w:sz w:val="28"/>
          <w:szCs w:val="28"/>
        </w:rPr>
        <w:t xml:space="preserve">теперь </w:t>
      </w:r>
      <w:r w:rsidRPr="005E4BF3">
        <w:rPr>
          <w:rFonts w:ascii="Times New Roman" w:hAnsi="Times New Roman" w:cs="Times New Roman"/>
          <w:sz w:val="28"/>
          <w:szCs w:val="28"/>
        </w:rPr>
        <w:t>распространяется на все закупки, осуществляемые государственными унитарными предприятиями (муниципальными унитарными предприятиями) за счет средств, получаемых из бюджетов бюджетной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4BF3" w:rsidRPr="005E4BF3" w:rsidRDefault="005E4BF3" w:rsidP="00B67630">
      <w:pPr>
        <w:pStyle w:val="a3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BF3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5E4BF3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Pr="005E4BF3">
        <w:rPr>
          <w:rFonts w:ascii="Times New Roman" w:hAnsi="Times New Roman" w:cs="Times New Roman"/>
          <w:sz w:val="28"/>
          <w:szCs w:val="28"/>
        </w:rPr>
        <w:t xml:space="preserve"> граждан создаются условия ведения предпринимательской деятельности в упрощенной форме (в виде приобретения патента)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4BF3" w:rsidRDefault="005E4BF3" w:rsidP="00B67630">
      <w:pPr>
        <w:pStyle w:val="a3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BF3">
        <w:rPr>
          <w:rFonts w:ascii="Times New Roman" w:hAnsi="Times New Roman" w:cs="Times New Roman"/>
          <w:sz w:val="28"/>
          <w:szCs w:val="28"/>
        </w:rPr>
        <w:t xml:space="preserve">До 1 июля 2018 года продлевается срок действия преимущественного </w:t>
      </w:r>
      <w:proofErr w:type="gramStart"/>
      <w:r w:rsidRPr="005E4BF3">
        <w:rPr>
          <w:rFonts w:ascii="Times New Roman" w:hAnsi="Times New Roman" w:cs="Times New Roman"/>
          <w:sz w:val="28"/>
          <w:szCs w:val="28"/>
        </w:rPr>
        <w:t>права</w:t>
      </w:r>
      <w:proofErr w:type="gramEnd"/>
      <w:r w:rsidRPr="005E4BF3">
        <w:rPr>
          <w:rFonts w:ascii="Times New Roman" w:hAnsi="Times New Roman" w:cs="Times New Roman"/>
          <w:sz w:val="28"/>
          <w:szCs w:val="28"/>
        </w:rPr>
        <w:t xml:space="preserve"> на приобретение арендуемого субъектами малого и среднего предпринимательства недвижимого имущества, находящегося в государственной </w:t>
      </w:r>
      <w:r w:rsidRPr="005E4BF3">
        <w:rPr>
          <w:rFonts w:ascii="Times New Roman" w:hAnsi="Times New Roman" w:cs="Times New Roman"/>
          <w:sz w:val="28"/>
          <w:szCs w:val="28"/>
        </w:rPr>
        <w:lastRenderedPageBreak/>
        <w:t>собственности субъектов Российской Федерации или муниципальной собственности</w:t>
      </w:r>
      <w:r w:rsidR="004D2ECC">
        <w:rPr>
          <w:rFonts w:ascii="Times New Roman" w:hAnsi="Times New Roman" w:cs="Times New Roman"/>
          <w:sz w:val="28"/>
          <w:szCs w:val="28"/>
        </w:rPr>
        <w:t>.</w:t>
      </w:r>
      <w:r w:rsidRPr="005E4BF3">
        <w:rPr>
          <w:rFonts w:ascii="Times New Roman" w:hAnsi="Times New Roman" w:cs="Times New Roman"/>
          <w:sz w:val="28"/>
          <w:szCs w:val="28"/>
        </w:rPr>
        <w:t xml:space="preserve"> </w:t>
      </w:r>
      <w:r w:rsidR="004D2ECC">
        <w:rPr>
          <w:rFonts w:ascii="Times New Roman" w:hAnsi="Times New Roman" w:cs="Times New Roman"/>
          <w:sz w:val="28"/>
          <w:szCs w:val="28"/>
        </w:rPr>
        <w:t xml:space="preserve">На территории Омской области </w:t>
      </w:r>
      <w:r w:rsidR="004D2ECC" w:rsidRPr="00445B8F">
        <w:rPr>
          <w:rFonts w:ascii="Times New Roman" w:hAnsi="Times New Roman" w:cs="Times New Roman"/>
          <w:sz w:val="28"/>
          <w:szCs w:val="28"/>
        </w:rPr>
        <w:t xml:space="preserve">увеличился срок рассрочки </w:t>
      </w:r>
      <w:r w:rsidR="004D2ECC" w:rsidRPr="00DC407B">
        <w:rPr>
          <w:rFonts w:ascii="Times New Roman" w:hAnsi="Times New Roman" w:cs="Times New Roman"/>
          <w:sz w:val="28"/>
          <w:szCs w:val="28"/>
        </w:rPr>
        <w:t xml:space="preserve">оплаты приобретаемого субъектами предпринимательства имущества при реализации преимущественного права на приобретение арендуемого имущества </w:t>
      </w:r>
      <w:r w:rsidR="004D2ECC" w:rsidRPr="00445B8F">
        <w:rPr>
          <w:rFonts w:ascii="Times New Roman" w:hAnsi="Times New Roman" w:cs="Times New Roman"/>
          <w:sz w:val="28"/>
          <w:szCs w:val="28"/>
        </w:rPr>
        <w:t xml:space="preserve">с 3 до 8 лет для </w:t>
      </w:r>
      <w:proofErr w:type="spellStart"/>
      <w:r w:rsidR="004D2ECC" w:rsidRPr="00445B8F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="004D2ECC" w:rsidRPr="00445B8F">
        <w:rPr>
          <w:rFonts w:ascii="Times New Roman" w:hAnsi="Times New Roman" w:cs="Times New Roman"/>
          <w:sz w:val="28"/>
          <w:szCs w:val="28"/>
        </w:rPr>
        <w:t xml:space="preserve"> </w:t>
      </w:r>
      <w:r w:rsidR="004D2ECC" w:rsidRPr="00DC407B">
        <w:rPr>
          <w:rFonts w:ascii="Times New Roman" w:hAnsi="Times New Roman" w:cs="Times New Roman"/>
          <w:sz w:val="28"/>
          <w:szCs w:val="28"/>
        </w:rPr>
        <w:t xml:space="preserve">и </w:t>
      </w:r>
      <w:r w:rsidR="004D2ECC" w:rsidRPr="00445B8F">
        <w:rPr>
          <w:rFonts w:ascii="Times New Roman" w:hAnsi="Times New Roman" w:cs="Times New Roman"/>
          <w:sz w:val="28"/>
          <w:szCs w:val="28"/>
        </w:rPr>
        <w:t>до 5 лет для остальных категорий СМСП</w:t>
      </w:r>
      <w:r w:rsidR="004D2ECC" w:rsidRPr="005E4BF3">
        <w:rPr>
          <w:rFonts w:ascii="Times New Roman" w:hAnsi="Times New Roman" w:cs="Times New Roman"/>
          <w:sz w:val="28"/>
          <w:szCs w:val="28"/>
        </w:rPr>
        <w:t>.</w:t>
      </w:r>
    </w:p>
    <w:p w:rsidR="001C00F4" w:rsidRDefault="00445DBD" w:rsidP="001C00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1C00F4" w:rsidRPr="001C00F4">
        <w:rPr>
          <w:rFonts w:ascii="Times New Roman" w:hAnsi="Times New Roman" w:cs="Times New Roman"/>
          <w:sz w:val="28"/>
          <w:szCs w:val="28"/>
        </w:rPr>
        <w:t xml:space="preserve">С 1 марта 2015 года существенно изменилось земельное законодательство. </w:t>
      </w:r>
      <w:proofErr w:type="gramStart"/>
      <w:r w:rsidR="001C00F4" w:rsidRPr="001C00F4">
        <w:rPr>
          <w:rFonts w:ascii="Times New Roman" w:hAnsi="Times New Roman" w:cs="Times New Roman"/>
          <w:sz w:val="28"/>
          <w:szCs w:val="28"/>
        </w:rPr>
        <w:t xml:space="preserve">Изменения, предусмотренные Федеральным законом от 23.06.2014 </w:t>
      </w:r>
      <w:r w:rsidR="004D2ECC">
        <w:rPr>
          <w:rFonts w:ascii="Times New Roman" w:hAnsi="Times New Roman" w:cs="Times New Roman"/>
          <w:sz w:val="28"/>
          <w:szCs w:val="28"/>
        </w:rPr>
        <w:t>№</w:t>
      </w:r>
      <w:r w:rsidR="001C00F4" w:rsidRPr="001C00F4">
        <w:rPr>
          <w:rFonts w:ascii="Times New Roman" w:hAnsi="Times New Roman" w:cs="Times New Roman"/>
          <w:sz w:val="28"/>
          <w:szCs w:val="28"/>
        </w:rPr>
        <w:t xml:space="preserve"> 171-ФЗ «О внесении изменений в Земельный кодекс Российской Федерации и отдельные законодательные акты Российской Федерации» затронули вопросы предоставления земельных участков гражданам и организациям на правах аренды и собственности.</w:t>
      </w:r>
      <w:proofErr w:type="gramEnd"/>
    </w:p>
    <w:p w:rsidR="00DD6490" w:rsidRDefault="00DD6490" w:rsidP="001C00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 1 января</w:t>
      </w:r>
      <w:r w:rsidRPr="00DD6490">
        <w:rPr>
          <w:rFonts w:ascii="Times New Roman" w:hAnsi="Times New Roman" w:cs="Times New Roman"/>
          <w:sz w:val="28"/>
          <w:szCs w:val="28"/>
        </w:rPr>
        <w:t xml:space="preserve"> 2015 года ИП, выбравшие в качестве системы налогообложения УСН или патент, при определенных условиях смогут первые два года своей деятельности применять нулевую ставку. </w:t>
      </w:r>
      <w:r>
        <w:rPr>
          <w:rFonts w:ascii="Times New Roman" w:hAnsi="Times New Roman" w:cs="Times New Roman"/>
          <w:sz w:val="28"/>
          <w:szCs w:val="28"/>
        </w:rPr>
        <w:t xml:space="preserve">Омская область </w:t>
      </w:r>
      <w:r w:rsidR="004D2ECC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 xml:space="preserve">входит в перечень регионов, где </w:t>
      </w:r>
      <w:r w:rsidR="004D2ECC">
        <w:rPr>
          <w:rFonts w:ascii="Times New Roman" w:hAnsi="Times New Roman" w:cs="Times New Roman"/>
          <w:sz w:val="28"/>
          <w:szCs w:val="28"/>
        </w:rPr>
        <w:t xml:space="preserve">будут в ближайшее время введены </w:t>
      </w:r>
      <w:r w:rsidR="00DD4D23">
        <w:rPr>
          <w:rFonts w:ascii="Times New Roman" w:hAnsi="Times New Roman" w:cs="Times New Roman"/>
          <w:sz w:val="28"/>
          <w:szCs w:val="28"/>
        </w:rPr>
        <w:t xml:space="preserve">налоговые каникулы для ИП, </w:t>
      </w:r>
      <w:r w:rsidR="004D2ECC">
        <w:rPr>
          <w:rFonts w:ascii="Times New Roman" w:hAnsi="Times New Roman" w:cs="Times New Roman"/>
          <w:sz w:val="28"/>
          <w:szCs w:val="28"/>
        </w:rPr>
        <w:t>соответствующий закон принят Законодательным Собранием Омской области</w:t>
      </w:r>
      <w:r w:rsidR="00DD4D23">
        <w:rPr>
          <w:rFonts w:ascii="Times New Roman" w:hAnsi="Times New Roman" w:cs="Times New Roman"/>
          <w:sz w:val="28"/>
          <w:szCs w:val="28"/>
        </w:rPr>
        <w:t>.</w:t>
      </w:r>
    </w:p>
    <w:p w:rsidR="00891535" w:rsidRDefault="001C11CD" w:rsidP="0089153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891535" w:rsidRPr="00891535">
        <w:rPr>
          <w:rFonts w:ascii="Times New Roman" w:hAnsi="Times New Roman" w:cs="Times New Roman"/>
          <w:sz w:val="28"/>
          <w:szCs w:val="28"/>
        </w:rPr>
        <w:t>Принят закон</w:t>
      </w:r>
      <w:r w:rsidR="00891535">
        <w:rPr>
          <w:rFonts w:ascii="Times New Roman" w:hAnsi="Times New Roman" w:cs="Times New Roman"/>
          <w:sz w:val="28"/>
          <w:szCs w:val="28"/>
        </w:rPr>
        <w:t xml:space="preserve"> </w:t>
      </w:r>
      <w:r w:rsidR="00891535" w:rsidRPr="001C11CD">
        <w:rPr>
          <w:rFonts w:ascii="Times New Roman" w:hAnsi="Times New Roman" w:cs="Times New Roman"/>
          <w:sz w:val="28"/>
          <w:szCs w:val="28"/>
        </w:rPr>
        <w:t>Федеральный закон от 13.07.2015 № 246-ФЗ</w:t>
      </w:r>
      <w:r w:rsidR="00891535" w:rsidRPr="00891535">
        <w:rPr>
          <w:rFonts w:ascii="Times New Roman" w:hAnsi="Times New Roman" w:cs="Times New Roman"/>
          <w:sz w:val="28"/>
          <w:szCs w:val="28"/>
        </w:rPr>
        <w:t>, направленный на снижение административного давления на малый бизнес</w:t>
      </w:r>
      <w:r w:rsidR="00891535">
        <w:rPr>
          <w:rFonts w:ascii="Times New Roman" w:hAnsi="Times New Roman" w:cs="Times New Roman"/>
          <w:sz w:val="28"/>
          <w:szCs w:val="28"/>
        </w:rPr>
        <w:t xml:space="preserve"> </w:t>
      </w:r>
      <w:r w:rsidRPr="001C11CD">
        <w:rPr>
          <w:rFonts w:ascii="Times New Roman" w:hAnsi="Times New Roman" w:cs="Times New Roman"/>
          <w:sz w:val="28"/>
          <w:szCs w:val="28"/>
        </w:rPr>
        <w:t xml:space="preserve">– </w:t>
      </w:r>
      <w:r w:rsidR="00891535">
        <w:rPr>
          <w:rFonts w:ascii="Times New Roman" w:hAnsi="Times New Roman" w:cs="Times New Roman"/>
          <w:sz w:val="28"/>
          <w:szCs w:val="28"/>
        </w:rPr>
        <w:t>с</w:t>
      </w:r>
      <w:r w:rsidR="00891535" w:rsidRPr="00891535">
        <w:rPr>
          <w:rFonts w:ascii="Times New Roman" w:hAnsi="Times New Roman" w:cs="Times New Roman"/>
          <w:sz w:val="28"/>
          <w:szCs w:val="28"/>
        </w:rPr>
        <w:t xml:space="preserve"> 1 января 2016 года по 31 декабря 2018 года вводится ограничение на проведение плановых проверок в отношении субъектов малого предпринимательства.</w:t>
      </w:r>
    </w:p>
    <w:p w:rsidR="00E86C5B" w:rsidRDefault="00E86C5B" w:rsidP="0089153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Принят</w:t>
      </w:r>
      <w:r w:rsidRPr="00E86C5B">
        <w:rPr>
          <w:rFonts w:ascii="Times New Roman" w:hAnsi="Times New Roman" w:cs="Times New Roman"/>
          <w:sz w:val="28"/>
          <w:szCs w:val="28"/>
        </w:rPr>
        <w:t xml:space="preserve"> Федеральный закон от 29 июня 2015 г. №209-ФЗ, которым вводится возможность использования юридическими лицами (на первых порах тольк</w:t>
      </w:r>
      <w:proofErr w:type="gramStart"/>
      <w:r w:rsidRPr="00E86C5B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E86C5B">
        <w:rPr>
          <w:rFonts w:ascii="Times New Roman" w:hAnsi="Times New Roman" w:cs="Times New Roman"/>
          <w:sz w:val="28"/>
          <w:szCs w:val="28"/>
        </w:rPr>
        <w:t>) типовых уставов.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C5B">
        <w:rPr>
          <w:rFonts w:ascii="Times New Roman" w:hAnsi="Times New Roman" w:cs="Times New Roman"/>
          <w:sz w:val="28"/>
          <w:szCs w:val="28"/>
        </w:rPr>
        <w:t>Учредителям ООО предоставлена возможность действовать на основании типового устава, утвержденного уполномоченным государственным органом. При этом такой типовой устав не потребует его последующего утверждения участникам</w:t>
      </w:r>
      <w:proofErr w:type="gramStart"/>
      <w:r w:rsidRPr="00E86C5B">
        <w:rPr>
          <w:rFonts w:ascii="Times New Roman" w:hAnsi="Times New Roman" w:cs="Times New Roman"/>
          <w:sz w:val="28"/>
          <w:szCs w:val="28"/>
        </w:rPr>
        <w:t>и ООО и</w:t>
      </w:r>
      <w:proofErr w:type="gramEnd"/>
      <w:r w:rsidRPr="00E86C5B">
        <w:rPr>
          <w:rFonts w:ascii="Times New Roman" w:hAnsi="Times New Roman" w:cs="Times New Roman"/>
          <w:sz w:val="28"/>
          <w:szCs w:val="28"/>
        </w:rPr>
        <w:t xml:space="preserve"> придания ему бумажной формы. Для регистрации юридического лица не потребуется представлять типовой устав в регистрирующий орган ни в бумажной форме, ни в форме электронного документа.</w:t>
      </w:r>
    </w:p>
    <w:p w:rsidR="00E86C5B" w:rsidRDefault="00E86C5B" w:rsidP="0089153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Внесены и</w:t>
      </w:r>
      <w:r w:rsidR="00555459">
        <w:rPr>
          <w:rFonts w:ascii="Times New Roman" w:hAnsi="Times New Roman" w:cs="Times New Roman"/>
          <w:sz w:val="28"/>
          <w:szCs w:val="28"/>
        </w:rPr>
        <w:t>зменения в Налоговый кодекс РФ: в 2016 г. расширится список деятельностей, по которым можно переходить на патент (сейчас в списке 47 видов,</w:t>
      </w:r>
      <w:r w:rsidR="00555459" w:rsidRPr="00555459">
        <w:rPr>
          <w:rFonts w:ascii="Times New Roman" w:hAnsi="Times New Roman" w:cs="Times New Roman"/>
          <w:sz w:val="28"/>
          <w:szCs w:val="28"/>
        </w:rPr>
        <w:t xml:space="preserve"> с 2016 года к ним добавятся еще 16</w:t>
      </w:r>
      <w:r w:rsidR="00555459">
        <w:rPr>
          <w:rFonts w:ascii="Times New Roman" w:hAnsi="Times New Roman" w:cs="Times New Roman"/>
          <w:sz w:val="28"/>
          <w:szCs w:val="28"/>
        </w:rPr>
        <w:t>).</w:t>
      </w:r>
    </w:p>
    <w:p w:rsidR="008A5AAC" w:rsidRDefault="00E6598A" w:rsidP="004508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из этих инициатив поддерживаются законодательно на местном уровне. </w:t>
      </w:r>
      <w:proofErr w:type="gramStart"/>
      <w:r w:rsidR="008A5AAC">
        <w:rPr>
          <w:rFonts w:ascii="Times New Roman" w:hAnsi="Times New Roman" w:cs="Times New Roman"/>
          <w:sz w:val="28"/>
          <w:szCs w:val="28"/>
        </w:rPr>
        <w:t>Так, в</w:t>
      </w:r>
      <w:r w:rsidR="008A5AAC" w:rsidRPr="008A5AAC">
        <w:rPr>
          <w:rFonts w:ascii="Times New Roman" w:hAnsi="Times New Roman" w:cs="Times New Roman"/>
          <w:sz w:val="28"/>
          <w:szCs w:val="28"/>
        </w:rPr>
        <w:t xml:space="preserve"> целях обеспечения гарантий государственной защиты прав и законных интересов субъектов предпринимательской деятельности на территории Омской области, их соблюдения органами государственной власти, органами местного самоуправления Омской области, должностными лицами</w:t>
      </w:r>
      <w:r w:rsidR="008A5AAC">
        <w:rPr>
          <w:rFonts w:ascii="Times New Roman" w:hAnsi="Times New Roman" w:cs="Times New Roman"/>
          <w:sz w:val="28"/>
          <w:szCs w:val="28"/>
        </w:rPr>
        <w:t xml:space="preserve"> был</w:t>
      </w:r>
      <w:r w:rsidR="008A5AAC" w:rsidRPr="008A5AAC">
        <w:rPr>
          <w:rFonts w:ascii="Times New Roman" w:hAnsi="Times New Roman" w:cs="Times New Roman"/>
          <w:sz w:val="28"/>
          <w:szCs w:val="28"/>
        </w:rPr>
        <w:t xml:space="preserve"> принят Закон Омской области </w:t>
      </w:r>
      <w:r w:rsidR="004D2ECC">
        <w:rPr>
          <w:rFonts w:ascii="Times New Roman" w:hAnsi="Times New Roman" w:cs="Times New Roman"/>
          <w:sz w:val="28"/>
          <w:szCs w:val="28"/>
        </w:rPr>
        <w:t xml:space="preserve">от 02.06.2014 </w:t>
      </w:r>
      <w:r w:rsidR="008A5AAC" w:rsidRPr="008A5AAC">
        <w:rPr>
          <w:rFonts w:ascii="Times New Roman" w:hAnsi="Times New Roman" w:cs="Times New Roman"/>
          <w:sz w:val="28"/>
          <w:szCs w:val="28"/>
        </w:rPr>
        <w:t>№ 1633</w:t>
      </w:r>
      <w:r w:rsidR="004D2ECC">
        <w:rPr>
          <w:rFonts w:ascii="Times New Roman" w:hAnsi="Times New Roman" w:cs="Times New Roman"/>
          <w:sz w:val="28"/>
          <w:szCs w:val="28"/>
        </w:rPr>
        <w:t>-</w:t>
      </w:r>
      <w:r w:rsidR="008A5AAC" w:rsidRPr="008A5AAC">
        <w:rPr>
          <w:rFonts w:ascii="Times New Roman" w:hAnsi="Times New Roman" w:cs="Times New Roman"/>
          <w:sz w:val="28"/>
          <w:szCs w:val="28"/>
        </w:rPr>
        <w:t xml:space="preserve">ОЗ </w:t>
      </w:r>
      <w:r w:rsidR="008A5AAC">
        <w:rPr>
          <w:rFonts w:ascii="Times New Roman" w:hAnsi="Times New Roman" w:cs="Times New Roman"/>
          <w:sz w:val="28"/>
          <w:szCs w:val="28"/>
        </w:rPr>
        <w:t>«</w:t>
      </w:r>
      <w:r w:rsidR="008A5AAC" w:rsidRPr="008A5AAC">
        <w:rPr>
          <w:rFonts w:ascii="Times New Roman" w:hAnsi="Times New Roman" w:cs="Times New Roman"/>
          <w:sz w:val="28"/>
          <w:szCs w:val="28"/>
        </w:rPr>
        <w:t xml:space="preserve">О внесении изменений в отдельные законы Омской области в связи с принятием Федерального закона </w:t>
      </w:r>
      <w:r w:rsidR="008A5AAC">
        <w:rPr>
          <w:rFonts w:ascii="Times New Roman" w:hAnsi="Times New Roman" w:cs="Times New Roman"/>
          <w:sz w:val="28"/>
          <w:szCs w:val="28"/>
        </w:rPr>
        <w:t>«</w:t>
      </w:r>
      <w:r w:rsidR="008A5AAC" w:rsidRPr="008A5AAC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</w:t>
      </w:r>
      <w:proofErr w:type="gramEnd"/>
      <w:r w:rsidR="008A5AAC" w:rsidRPr="008A5AAC">
        <w:rPr>
          <w:rFonts w:ascii="Times New Roman" w:hAnsi="Times New Roman" w:cs="Times New Roman"/>
          <w:sz w:val="28"/>
          <w:szCs w:val="28"/>
        </w:rPr>
        <w:t>, услуг для обеспечения государственных и муниципальных нужд</w:t>
      </w:r>
      <w:r w:rsidR="008A5AAC">
        <w:rPr>
          <w:rFonts w:ascii="Times New Roman" w:hAnsi="Times New Roman" w:cs="Times New Roman"/>
          <w:sz w:val="28"/>
          <w:szCs w:val="28"/>
        </w:rPr>
        <w:t>»</w:t>
      </w:r>
      <w:r w:rsidR="008A5AAC" w:rsidRPr="008A5AAC">
        <w:rPr>
          <w:rFonts w:ascii="Times New Roman" w:hAnsi="Times New Roman" w:cs="Times New Roman"/>
          <w:sz w:val="28"/>
          <w:szCs w:val="28"/>
        </w:rPr>
        <w:t xml:space="preserve">. </w:t>
      </w:r>
      <w:r w:rsidR="008A5AAC">
        <w:rPr>
          <w:rFonts w:ascii="Times New Roman" w:hAnsi="Times New Roman" w:cs="Times New Roman"/>
          <w:sz w:val="28"/>
          <w:szCs w:val="28"/>
        </w:rPr>
        <w:t>Кроме того, был учрежден</w:t>
      </w:r>
      <w:r w:rsidR="008A5AAC" w:rsidRPr="008A5AAC">
        <w:rPr>
          <w:rFonts w:ascii="Times New Roman" w:hAnsi="Times New Roman" w:cs="Times New Roman"/>
          <w:sz w:val="28"/>
          <w:szCs w:val="28"/>
        </w:rPr>
        <w:t xml:space="preserve"> новый институт по обеспечению развития конкуренции, защиты прав предпринимателей от действий или бездействия должностных лиц</w:t>
      </w:r>
      <w:r w:rsidR="00FA4037">
        <w:rPr>
          <w:rFonts w:ascii="Times New Roman" w:hAnsi="Times New Roman" w:cs="Times New Roman"/>
          <w:sz w:val="28"/>
          <w:szCs w:val="28"/>
        </w:rPr>
        <w:t xml:space="preserve"> – У</w:t>
      </w:r>
      <w:r w:rsidR="008A5AAC" w:rsidRPr="008A5AAC">
        <w:rPr>
          <w:rFonts w:ascii="Times New Roman" w:hAnsi="Times New Roman" w:cs="Times New Roman"/>
          <w:sz w:val="28"/>
          <w:szCs w:val="28"/>
        </w:rPr>
        <w:t>полномоченн</w:t>
      </w:r>
      <w:r w:rsidR="008A5AAC">
        <w:rPr>
          <w:rFonts w:ascii="Times New Roman" w:hAnsi="Times New Roman" w:cs="Times New Roman"/>
          <w:sz w:val="28"/>
          <w:szCs w:val="28"/>
        </w:rPr>
        <w:t>ый</w:t>
      </w:r>
      <w:r w:rsidR="008A5AAC" w:rsidRPr="008A5AAC">
        <w:rPr>
          <w:rFonts w:ascii="Times New Roman" w:hAnsi="Times New Roman" w:cs="Times New Roman"/>
          <w:sz w:val="28"/>
          <w:szCs w:val="28"/>
        </w:rPr>
        <w:t xml:space="preserve"> по защите прав предпринимателей в Омской области</w:t>
      </w:r>
      <w:r w:rsidR="008A5AAC">
        <w:rPr>
          <w:rFonts w:ascii="Times New Roman" w:hAnsi="Times New Roman" w:cs="Times New Roman"/>
          <w:sz w:val="28"/>
          <w:szCs w:val="28"/>
        </w:rPr>
        <w:t>.</w:t>
      </w:r>
      <w:r w:rsidR="008A5AAC" w:rsidRPr="008A5A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7C4" w:rsidRDefault="0079590B" w:rsidP="006577C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упрощения </w:t>
      </w:r>
      <w:r w:rsidR="00021B12">
        <w:rPr>
          <w:rFonts w:ascii="Times New Roman" w:hAnsi="Times New Roman" w:cs="Times New Roman"/>
          <w:sz w:val="28"/>
          <w:szCs w:val="28"/>
        </w:rPr>
        <w:t xml:space="preserve">земельных отношений </w:t>
      </w:r>
      <w:r w:rsidR="0014029E" w:rsidRPr="0014029E">
        <w:rPr>
          <w:rFonts w:ascii="Times New Roman" w:hAnsi="Times New Roman" w:cs="Times New Roman"/>
          <w:sz w:val="28"/>
          <w:szCs w:val="28"/>
        </w:rPr>
        <w:t xml:space="preserve">принят </w:t>
      </w:r>
      <w:r w:rsidR="0014029E">
        <w:rPr>
          <w:rFonts w:ascii="Times New Roman" w:hAnsi="Times New Roman" w:cs="Times New Roman"/>
          <w:sz w:val="28"/>
          <w:szCs w:val="28"/>
        </w:rPr>
        <w:t xml:space="preserve">новый </w:t>
      </w:r>
      <w:r w:rsidR="0014029E" w:rsidRPr="0014029E">
        <w:rPr>
          <w:rFonts w:ascii="Times New Roman" w:hAnsi="Times New Roman" w:cs="Times New Roman"/>
          <w:sz w:val="28"/>
          <w:szCs w:val="28"/>
        </w:rPr>
        <w:t>порядок размещения нестационарных торговых объектов</w:t>
      </w:r>
      <w:r w:rsidR="0014029E">
        <w:rPr>
          <w:rFonts w:ascii="Times New Roman" w:hAnsi="Times New Roman" w:cs="Times New Roman"/>
          <w:sz w:val="28"/>
          <w:szCs w:val="28"/>
        </w:rPr>
        <w:t xml:space="preserve"> </w:t>
      </w:r>
      <w:r w:rsidR="0014029E" w:rsidRPr="0014029E">
        <w:rPr>
          <w:rFonts w:ascii="Times New Roman" w:hAnsi="Times New Roman" w:cs="Times New Roman"/>
          <w:sz w:val="28"/>
          <w:szCs w:val="28"/>
        </w:rPr>
        <w:t>на территории города</w:t>
      </w:r>
      <w:r w:rsidR="0014029E">
        <w:rPr>
          <w:rFonts w:ascii="Times New Roman" w:hAnsi="Times New Roman" w:cs="Times New Roman"/>
          <w:sz w:val="28"/>
          <w:szCs w:val="28"/>
        </w:rPr>
        <w:t>. П</w:t>
      </w:r>
      <w:r w:rsidR="0014029E" w:rsidRPr="0014029E">
        <w:rPr>
          <w:rFonts w:ascii="Times New Roman" w:hAnsi="Times New Roman" w:cs="Times New Roman"/>
          <w:sz w:val="28"/>
          <w:szCs w:val="28"/>
        </w:rPr>
        <w:t xml:space="preserve">роцедура предоставления </w:t>
      </w:r>
      <w:proofErr w:type="gramStart"/>
      <w:r w:rsidR="0014029E" w:rsidRPr="0014029E">
        <w:rPr>
          <w:rFonts w:ascii="Times New Roman" w:hAnsi="Times New Roman" w:cs="Times New Roman"/>
          <w:sz w:val="28"/>
          <w:szCs w:val="28"/>
        </w:rPr>
        <w:t xml:space="preserve">в аренду земельного участка заменена на процедуру предоставления </w:t>
      </w:r>
      <w:r w:rsidR="0014029E" w:rsidRPr="0014029E">
        <w:rPr>
          <w:rFonts w:ascii="Times New Roman" w:hAnsi="Times New Roman" w:cs="Times New Roman"/>
          <w:sz w:val="28"/>
          <w:szCs w:val="28"/>
        </w:rPr>
        <w:lastRenderedPageBreak/>
        <w:t>места для размещения нестационарных торговых объектов в соответствии со схемой</w:t>
      </w:r>
      <w:proofErr w:type="gramEnd"/>
      <w:r w:rsidR="0014029E" w:rsidRPr="001402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4D23" w:rsidRPr="00DD4D23" w:rsidRDefault="006577C4" w:rsidP="006577C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7C4">
        <w:rPr>
          <w:rFonts w:ascii="Times New Roman" w:hAnsi="Times New Roman" w:cs="Times New Roman"/>
          <w:sz w:val="28"/>
          <w:szCs w:val="28"/>
        </w:rPr>
        <w:t>Нововведением, которое может негативно сказаться на представителях торговли, реализующих слабоалкогольные напитки, может стать запрет на их продажу.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C4">
        <w:rPr>
          <w:rFonts w:ascii="Times New Roman" w:hAnsi="Times New Roman" w:cs="Times New Roman"/>
          <w:sz w:val="28"/>
          <w:szCs w:val="28"/>
        </w:rPr>
        <w:t>Документ принят Законодательным Собранием Омской области</w:t>
      </w:r>
      <w:r w:rsidR="004D2ECC">
        <w:rPr>
          <w:rFonts w:ascii="Times New Roman" w:hAnsi="Times New Roman" w:cs="Times New Roman"/>
          <w:sz w:val="28"/>
          <w:szCs w:val="28"/>
        </w:rPr>
        <w:t xml:space="preserve"> 25.12.2014 № 1697-ОЗ («О</w:t>
      </w:r>
      <w:r w:rsidR="004D2ECC" w:rsidRPr="00445B8F">
        <w:rPr>
          <w:rFonts w:ascii="Times New Roman" w:hAnsi="Times New Roman" w:cs="Times New Roman"/>
          <w:sz w:val="28"/>
          <w:szCs w:val="28"/>
        </w:rPr>
        <w:t xml:space="preserve"> внесении изменений в статью 3.1 </w:t>
      </w:r>
      <w:r w:rsidR="004D2ECC">
        <w:rPr>
          <w:rFonts w:ascii="Times New Roman" w:hAnsi="Times New Roman" w:cs="Times New Roman"/>
          <w:sz w:val="28"/>
          <w:szCs w:val="28"/>
        </w:rPr>
        <w:t>З</w:t>
      </w:r>
      <w:r w:rsidR="004D2ECC" w:rsidRPr="00445B8F">
        <w:rPr>
          <w:rFonts w:ascii="Times New Roman" w:hAnsi="Times New Roman" w:cs="Times New Roman"/>
          <w:sz w:val="28"/>
          <w:szCs w:val="28"/>
        </w:rPr>
        <w:t xml:space="preserve">акона </w:t>
      </w:r>
      <w:r w:rsidR="004D2ECC">
        <w:rPr>
          <w:rFonts w:ascii="Times New Roman" w:hAnsi="Times New Roman" w:cs="Times New Roman"/>
          <w:sz w:val="28"/>
          <w:szCs w:val="28"/>
        </w:rPr>
        <w:t>Омской области «О</w:t>
      </w:r>
      <w:r w:rsidR="004D2ECC" w:rsidRPr="00445B8F">
        <w:rPr>
          <w:rFonts w:ascii="Times New Roman" w:hAnsi="Times New Roman" w:cs="Times New Roman"/>
          <w:sz w:val="28"/>
          <w:szCs w:val="28"/>
        </w:rPr>
        <w:t xml:space="preserve"> государственном регулировании розничной продажи алкогольной продукции на территории </w:t>
      </w:r>
      <w:r w:rsidR="004D2ECC">
        <w:rPr>
          <w:rFonts w:ascii="Times New Roman" w:hAnsi="Times New Roman" w:cs="Times New Roman"/>
          <w:sz w:val="28"/>
          <w:szCs w:val="28"/>
        </w:rPr>
        <w:t>О</w:t>
      </w:r>
      <w:r w:rsidR="004D2ECC" w:rsidRPr="00445B8F">
        <w:rPr>
          <w:rFonts w:ascii="Times New Roman" w:hAnsi="Times New Roman" w:cs="Times New Roman"/>
          <w:sz w:val="28"/>
          <w:szCs w:val="28"/>
        </w:rPr>
        <w:t>мской области</w:t>
      </w:r>
      <w:r w:rsidR="004D2ECC">
        <w:rPr>
          <w:rFonts w:ascii="Times New Roman" w:hAnsi="Times New Roman" w:cs="Times New Roman"/>
          <w:sz w:val="28"/>
          <w:szCs w:val="28"/>
        </w:rPr>
        <w:t>»)</w:t>
      </w:r>
      <w:r w:rsidRPr="006577C4">
        <w:rPr>
          <w:rFonts w:ascii="Times New Roman" w:hAnsi="Times New Roman" w:cs="Times New Roman"/>
          <w:sz w:val="28"/>
          <w:szCs w:val="28"/>
        </w:rPr>
        <w:t xml:space="preserve">. Под запрет попали напитки, в состав которых входят алкоголь и кофеин. </w:t>
      </w:r>
      <w:r>
        <w:rPr>
          <w:rFonts w:ascii="Times New Roman" w:hAnsi="Times New Roman" w:cs="Times New Roman"/>
          <w:sz w:val="28"/>
          <w:szCs w:val="28"/>
        </w:rPr>
        <w:t>В настоящее время п</w:t>
      </w:r>
      <w:r w:rsidRPr="006577C4">
        <w:rPr>
          <w:rFonts w:ascii="Times New Roman" w:hAnsi="Times New Roman" w:cs="Times New Roman"/>
          <w:sz w:val="28"/>
          <w:szCs w:val="28"/>
        </w:rPr>
        <w:t xml:space="preserve">родажа слабоалкогольных </w:t>
      </w:r>
      <w:r w:rsidR="00FA4037">
        <w:rPr>
          <w:rFonts w:ascii="Times New Roman" w:hAnsi="Times New Roman" w:cs="Times New Roman"/>
          <w:sz w:val="28"/>
          <w:szCs w:val="28"/>
        </w:rPr>
        <w:t>«</w:t>
      </w:r>
      <w:r w:rsidRPr="006577C4">
        <w:rPr>
          <w:rFonts w:ascii="Times New Roman" w:hAnsi="Times New Roman" w:cs="Times New Roman"/>
          <w:sz w:val="28"/>
          <w:szCs w:val="28"/>
        </w:rPr>
        <w:t>энергетиков</w:t>
      </w:r>
      <w:r w:rsidR="00FA4037">
        <w:rPr>
          <w:rFonts w:ascii="Times New Roman" w:hAnsi="Times New Roman" w:cs="Times New Roman"/>
          <w:sz w:val="28"/>
          <w:szCs w:val="28"/>
        </w:rPr>
        <w:t>»</w:t>
      </w:r>
      <w:r w:rsidRPr="006577C4">
        <w:rPr>
          <w:rFonts w:ascii="Times New Roman" w:hAnsi="Times New Roman" w:cs="Times New Roman"/>
          <w:sz w:val="28"/>
          <w:szCs w:val="28"/>
        </w:rPr>
        <w:t xml:space="preserve"> запрещена в одиннадцати</w:t>
      </w:r>
      <w:r>
        <w:rPr>
          <w:rFonts w:ascii="Times New Roman" w:hAnsi="Times New Roman" w:cs="Times New Roman"/>
          <w:sz w:val="28"/>
          <w:szCs w:val="28"/>
        </w:rPr>
        <w:t xml:space="preserve"> субъектах Российской Федерации</w:t>
      </w:r>
      <w:r w:rsidRPr="006577C4">
        <w:rPr>
          <w:rFonts w:ascii="Times New Roman" w:hAnsi="Times New Roman" w:cs="Times New Roman"/>
          <w:sz w:val="28"/>
          <w:szCs w:val="28"/>
        </w:rPr>
        <w:t>.</w:t>
      </w:r>
    </w:p>
    <w:p w:rsidR="005E4BF3" w:rsidRDefault="008A5AAC" w:rsidP="00CA2B2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также отметить, что осуществляются определенные шаги по </w:t>
      </w:r>
      <w:r w:rsidRPr="008A5AAC">
        <w:rPr>
          <w:rFonts w:ascii="Times New Roman" w:hAnsi="Times New Roman" w:cs="Times New Roman"/>
          <w:sz w:val="28"/>
          <w:szCs w:val="28"/>
        </w:rPr>
        <w:t>стимулировани</w:t>
      </w:r>
      <w:r>
        <w:rPr>
          <w:rFonts w:ascii="Times New Roman" w:hAnsi="Times New Roman" w:cs="Times New Roman"/>
          <w:sz w:val="28"/>
          <w:szCs w:val="28"/>
        </w:rPr>
        <w:t>ю инвестиционной деятельности</w:t>
      </w:r>
      <w:r w:rsidRPr="008A5AAC">
        <w:rPr>
          <w:rFonts w:ascii="Times New Roman" w:hAnsi="Times New Roman" w:cs="Times New Roman"/>
          <w:sz w:val="28"/>
          <w:szCs w:val="28"/>
        </w:rPr>
        <w:t xml:space="preserve">, а также информационного обеспечения </w:t>
      </w:r>
      <w:r>
        <w:rPr>
          <w:rFonts w:ascii="Times New Roman" w:hAnsi="Times New Roman" w:cs="Times New Roman"/>
          <w:sz w:val="28"/>
          <w:szCs w:val="28"/>
        </w:rPr>
        <w:t>этой</w:t>
      </w:r>
      <w:r w:rsidRPr="008A5AAC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>
        <w:rPr>
          <w:rFonts w:ascii="Times New Roman" w:hAnsi="Times New Roman" w:cs="Times New Roman"/>
          <w:sz w:val="28"/>
          <w:szCs w:val="28"/>
        </w:rPr>
        <w:t>на территории Омской области</w:t>
      </w:r>
      <w:r w:rsidRPr="008A5AA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Так, к примеру, был</w:t>
      </w:r>
      <w:r w:rsidRPr="008A5AAC">
        <w:rPr>
          <w:rFonts w:ascii="Times New Roman" w:hAnsi="Times New Roman" w:cs="Times New Roman"/>
          <w:sz w:val="28"/>
          <w:szCs w:val="28"/>
        </w:rPr>
        <w:t xml:space="preserve"> принят Закон Омской области </w:t>
      </w:r>
      <w:r w:rsidR="00222A62">
        <w:rPr>
          <w:rFonts w:ascii="Times New Roman" w:hAnsi="Times New Roman" w:cs="Times New Roman"/>
          <w:sz w:val="28"/>
          <w:szCs w:val="28"/>
        </w:rPr>
        <w:t xml:space="preserve">от 25.12.2014 </w:t>
      </w:r>
      <w:r w:rsidRPr="008A5AAC">
        <w:rPr>
          <w:rFonts w:ascii="Times New Roman" w:hAnsi="Times New Roman" w:cs="Times New Roman"/>
          <w:sz w:val="28"/>
          <w:szCs w:val="28"/>
        </w:rPr>
        <w:t>№ 1701</w:t>
      </w:r>
      <w:r w:rsidR="00222A62">
        <w:rPr>
          <w:rFonts w:ascii="Times New Roman" w:hAnsi="Times New Roman" w:cs="Times New Roman"/>
          <w:sz w:val="28"/>
          <w:szCs w:val="28"/>
        </w:rPr>
        <w:t>-</w:t>
      </w:r>
      <w:r w:rsidRPr="008A5AAC">
        <w:rPr>
          <w:rFonts w:ascii="Times New Roman" w:hAnsi="Times New Roman" w:cs="Times New Roman"/>
          <w:sz w:val="28"/>
          <w:szCs w:val="28"/>
        </w:rPr>
        <w:t xml:space="preserve">ОЗ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A5AAC">
        <w:rPr>
          <w:rFonts w:ascii="Times New Roman" w:hAnsi="Times New Roman" w:cs="Times New Roman"/>
          <w:sz w:val="28"/>
          <w:szCs w:val="28"/>
        </w:rPr>
        <w:t xml:space="preserve">О внесении изменений в Закон Омской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A5AAC">
        <w:rPr>
          <w:rFonts w:ascii="Times New Roman" w:hAnsi="Times New Roman" w:cs="Times New Roman"/>
          <w:sz w:val="28"/>
          <w:szCs w:val="28"/>
        </w:rPr>
        <w:t>О государственной политике Омской области в сфере инвестиционной деятельности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A5A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5AAC">
        <w:rPr>
          <w:rFonts w:ascii="Times New Roman" w:hAnsi="Times New Roman" w:cs="Times New Roman"/>
          <w:sz w:val="28"/>
          <w:szCs w:val="28"/>
        </w:rPr>
        <w:t xml:space="preserve">Для создания в </w:t>
      </w:r>
      <w:r>
        <w:rPr>
          <w:rFonts w:ascii="Times New Roman" w:hAnsi="Times New Roman" w:cs="Times New Roman"/>
          <w:sz w:val="28"/>
          <w:szCs w:val="28"/>
        </w:rPr>
        <w:t>регионе</w:t>
      </w:r>
      <w:r w:rsidRPr="008A5AAC">
        <w:rPr>
          <w:rFonts w:ascii="Times New Roman" w:hAnsi="Times New Roman" w:cs="Times New Roman"/>
          <w:sz w:val="28"/>
          <w:szCs w:val="28"/>
        </w:rPr>
        <w:t xml:space="preserve"> благоприятных условий для </w:t>
      </w:r>
      <w:r>
        <w:rPr>
          <w:rFonts w:ascii="Times New Roman" w:hAnsi="Times New Roman" w:cs="Times New Roman"/>
          <w:sz w:val="28"/>
          <w:szCs w:val="28"/>
        </w:rPr>
        <w:t xml:space="preserve">привлечения частных инвестиций был </w:t>
      </w:r>
      <w:r w:rsidRPr="008A5AAC">
        <w:rPr>
          <w:rFonts w:ascii="Times New Roman" w:hAnsi="Times New Roman" w:cs="Times New Roman"/>
          <w:sz w:val="28"/>
          <w:szCs w:val="28"/>
        </w:rPr>
        <w:t>принят Закон</w:t>
      </w:r>
      <w:r w:rsidR="00D662E0">
        <w:rPr>
          <w:rFonts w:ascii="Times New Roman" w:hAnsi="Times New Roman" w:cs="Times New Roman"/>
          <w:sz w:val="28"/>
          <w:szCs w:val="28"/>
        </w:rPr>
        <w:t xml:space="preserve"> </w:t>
      </w:r>
      <w:r w:rsidR="00D662E0" w:rsidRPr="008A5AAC">
        <w:rPr>
          <w:rFonts w:ascii="Times New Roman" w:hAnsi="Times New Roman" w:cs="Times New Roman"/>
          <w:sz w:val="28"/>
          <w:szCs w:val="28"/>
        </w:rPr>
        <w:t>Омской области</w:t>
      </w:r>
      <w:r w:rsidRPr="008A5AAC">
        <w:rPr>
          <w:rFonts w:ascii="Times New Roman" w:hAnsi="Times New Roman" w:cs="Times New Roman"/>
          <w:sz w:val="28"/>
          <w:szCs w:val="28"/>
        </w:rPr>
        <w:t xml:space="preserve"> </w:t>
      </w:r>
      <w:r w:rsidR="00222A62">
        <w:rPr>
          <w:rFonts w:ascii="Times New Roman" w:hAnsi="Times New Roman" w:cs="Times New Roman"/>
          <w:sz w:val="28"/>
          <w:szCs w:val="28"/>
        </w:rPr>
        <w:t xml:space="preserve">от 25.12.2014 </w:t>
      </w:r>
      <w:r w:rsidR="00222A62" w:rsidRPr="008A5AAC">
        <w:rPr>
          <w:rFonts w:ascii="Times New Roman" w:hAnsi="Times New Roman" w:cs="Times New Roman"/>
          <w:sz w:val="28"/>
          <w:szCs w:val="28"/>
        </w:rPr>
        <w:t>№ 1698</w:t>
      </w:r>
      <w:r w:rsidR="00D662E0">
        <w:rPr>
          <w:rFonts w:ascii="Times New Roman" w:hAnsi="Times New Roman" w:cs="Times New Roman"/>
          <w:sz w:val="28"/>
          <w:szCs w:val="28"/>
        </w:rPr>
        <w:t>-</w:t>
      </w:r>
      <w:r w:rsidR="00222A62" w:rsidRPr="008A5AAC">
        <w:rPr>
          <w:rFonts w:ascii="Times New Roman" w:hAnsi="Times New Roman" w:cs="Times New Roman"/>
          <w:sz w:val="28"/>
          <w:szCs w:val="28"/>
        </w:rPr>
        <w:t>ОЗ</w:t>
      </w:r>
      <w:r w:rsidR="00222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A5AAC">
        <w:rPr>
          <w:rFonts w:ascii="Times New Roman" w:hAnsi="Times New Roman" w:cs="Times New Roman"/>
          <w:sz w:val="28"/>
          <w:szCs w:val="28"/>
        </w:rPr>
        <w:t>О государственно</w:t>
      </w:r>
      <w:r w:rsidR="00222A62">
        <w:rPr>
          <w:rFonts w:ascii="Times New Roman" w:hAnsi="Times New Roman" w:cs="Times New Roman"/>
          <w:sz w:val="28"/>
          <w:szCs w:val="28"/>
        </w:rPr>
        <w:t>-</w:t>
      </w:r>
      <w:r w:rsidRPr="008A5AAC">
        <w:rPr>
          <w:rFonts w:ascii="Times New Roman" w:hAnsi="Times New Roman" w:cs="Times New Roman"/>
          <w:sz w:val="28"/>
          <w:szCs w:val="28"/>
        </w:rPr>
        <w:t>частном партнерстве в Омской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A5AAC">
        <w:rPr>
          <w:rFonts w:ascii="Times New Roman" w:hAnsi="Times New Roman" w:cs="Times New Roman"/>
          <w:sz w:val="28"/>
          <w:szCs w:val="28"/>
        </w:rPr>
        <w:t>, которым установлены цели, формы и принципы участия Омской области в государственно</w:t>
      </w:r>
      <w:r w:rsidR="002202C1">
        <w:rPr>
          <w:rFonts w:ascii="Times New Roman" w:hAnsi="Times New Roman" w:cs="Times New Roman"/>
          <w:sz w:val="28"/>
          <w:szCs w:val="28"/>
        </w:rPr>
        <w:t>–</w:t>
      </w:r>
      <w:r w:rsidRPr="008A5AAC">
        <w:rPr>
          <w:rFonts w:ascii="Times New Roman" w:hAnsi="Times New Roman" w:cs="Times New Roman"/>
          <w:sz w:val="28"/>
          <w:szCs w:val="28"/>
        </w:rPr>
        <w:t xml:space="preserve">частном партнерстве,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8A5AAC">
        <w:rPr>
          <w:rFonts w:ascii="Times New Roman" w:hAnsi="Times New Roman" w:cs="Times New Roman"/>
          <w:sz w:val="28"/>
          <w:szCs w:val="28"/>
        </w:rPr>
        <w:t>определены объекты такого партнерства.</w:t>
      </w:r>
    </w:p>
    <w:p w:rsidR="00CA2B22" w:rsidRDefault="00CA2B22" w:rsidP="00CA2B2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считают наиболее эффективным способом взаимодействия с органами государственной власти прямые деловые контакты. </w:t>
      </w:r>
      <w:r w:rsidR="00450809">
        <w:rPr>
          <w:rFonts w:ascii="Times New Roman" w:hAnsi="Times New Roman" w:cs="Times New Roman"/>
          <w:sz w:val="28"/>
          <w:szCs w:val="28"/>
        </w:rPr>
        <w:t>Также предпочтительными являются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взаимодействия путем письменных обращений и в виде участия в совместных круглых столах</w:t>
      </w:r>
      <w:r w:rsidR="00450809">
        <w:rPr>
          <w:rFonts w:ascii="Times New Roman" w:hAnsi="Times New Roman" w:cs="Times New Roman"/>
          <w:sz w:val="28"/>
          <w:szCs w:val="28"/>
        </w:rPr>
        <w:t>.</w:t>
      </w:r>
    </w:p>
    <w:p w:rsidR="00FA4037" w:rsidRDefault="00FA4037" w:rsidP="009341AC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2B22" w:rsidRPr="00E042BD" w:rsidRDefault="00CA2B22" w:rsidP="009341AC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2BD">
        <w:rPr>
          <w:rFonts w:ascii="Times New Roman" w:hAnsi="Times New Roman" w:cs="Times New Roman"/>
          <w:b/>
          <w:sz w:val="28"/>
          <w:szCs w:val="28"/>
        </w:rPr>
        <w:t>Основные выводы по разделу:</w:t>
      </w:r>
    </w:p>
    <w:p w:rsidR="00CA2B22" w:rsidRDefault="00CA2B22" w:rsidP="00B67630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Абсолютное большинство опрошенных не отмечает изменений в уровне административной нагрузки</w:t>
      </w:r>
      <w:r w:rsidR="00C70C8F">
        <w:rPr>
          <w:rFonts w:ascii="Times New Roman" w:hAnsi="Times New Roman" w:cs="Times New Roman"/>
          <w:sz w:val="28"/>
          <w:szCs w:val="28"/>
        </w:rPr>
        <w:t xml:space="preserve"> в течение последнего года</w:t>
      </w:r>
      <w:r w:rsidR="001564FC">
        <w:rPr>
          <w:rFonts w:ascii="Times New Roman" w:hAnsi="Times New Roman" w:cs="Times New Roman"/>
          <w:sz w:val="28"/>
          <w:szCs w:val="28"/>
        </w:rPr>
        <w:t>.</w:t>
      </w:r>
      <w:r w:rsidR="00EB1D27">
        <w:rPr>
          <w:rFonts w:ascii="Times New Roman" w:hAnsi="Times New Roman" w:cs="Times New Roman"/>
          <w:sz w:val="28"/>
          <w:szCs w:val="28"/>
        </w:rPr>
        <w:t xml:space="preserve"> Чуть больше среднего доля тех, кто отмечает рост</w:t>
      </w:r>
      <w:r w:rsidR="00EB1D27" w:rsidRPr="00EB1D27">
        <w:rPr>
          <w:rFonts w:ascii="Times New Roman" w:hAnsi="Times New Roman" w:cs="Times New Roman"/>
          <w:sz w:val="28"/>
          <w:szCs w:val="28"/>
        </w:rPr>
        <w:t xml:space="preserve"> административной нагрузки</w:t>
      </w:r>
      <w:r w:rsidR="00EB1D27">
        <w:rPr>
          <w:rFonts w:ascii="Times New Roman" w:hAnsi="Times New Roman" w:cs="Times New Roman"/>
          <w:sz w:val="28"/>
          <w:szCs w:val="28"/>
        </w:rPr>
        <w:t>, среди представителей</w:t>
      </w:r>
      <w:r w:rsidR="00EB1D27" w:rsidRPr="00EB1D27">
        <w:rPr>
          <w:rFonts w:ascii="Times New Roman" w:hAnsi="Times New Roman" w:cs="Times New Roman"/>
          <w:sz w:val="28"/>
          <w:szCs w:val="28"/>
        </w:rPr>
        <w:t xml:space="preserve"> строительной сферы и сферы услуг</w:t>
      </w:r>
      <w:r w:rsidR="00EB1D27">
        <w:rPr>
          <w:rFonts w:ascii="Times New Roman" w:hAnsi="Times New Roman" w:cs="Times New Roman"/>
          <w:sz w:val="28"/>
          <w:szCs w:val="28"/>
        </w:rPr>
        <w:t>.</w:t>
      </w:r>
    </w:p>
    <w:p w:rsidR="00CA2B22" w:rsidRDefault="00CA2B22" w:rsidP="00B67630">
      <w:pPr>
        <w:pStyle w:val="a3"/>
        <w:numPr>
          <w:ilvl w:val="0"/>
          <w:numId w:val="15"/>
        </w:numPr>
        <w:tabs>
          <w:tab w:val="left" w:pos="1134"/>
          <w:tab w:val="left" w:pos="354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BCD">
        <w:rPr>
          <w:rFonts w:ascii="Times New Roman" w:hAnsi="Times New Roman" w:cs="Times New Roman"/>
          <w:sz w:val="28"/>
          <w:szCs w:val="28"/>
        </w:rPr>
        <w:t>Несмотря на высокий общий уровень удовлетворенности деятельностью отдельных ведомств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B4B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только 9% опрошенных не сталкивались с проблемами при прохож</w:t>
      </w:r>
      <w:r w:rsidR="00C70C8F">
        <w:rPr>
          <w:rFonts w:ascii="Times New Roman" w:hAnsi="Times New Roman" w:cs="Times New Roman"/>
          <w:sz w:val="28"/>
          <w:szCs w:val="28"/>
        </w:rPr>
        <w:t>дении административных процедур, а</w:t>
      </w:r>
      <w:r>
        <w:rPr>
          <w:rFonts w:ascii="Times New Roman" w:hAnsi="Times New Roman" w:cs="Times New Roman"/>
          <w:sz w:val="28"/>
          <w:szCs w:val="28"/>
        </w:rPr>
        <w:t xml:space="preserve"> 18%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при получении разрешительных документов.</w:t>
      </w:r>
    </w:p>
    <w:p w:rsidR="00450809" w:rsidRDefault="00CA2B22" w:rsidP="00B67630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809">
        <w:rPr>
          <w:rFonts w:ascii="Times New Roman" w:hAnsi="Times New Roman" w:cs="Times New Roman"/>
          <w:sz w:val="28"/>
          <w:szCs w:val="28"/>
        </w:rPr>
        <w:t xml:space="preserve">Во взаимодействии с государственными и муниципальными институтами необходимо максимально устранить пространство для </w:t>
      </w:r>
      <w:r w:rsidR="00C70C8F" w:rsidRPr="00450809">
        <w:rPr>
          <w:rFonts w:ascii="Times New Roman" w:hAnsi="Times New Roman" w:cs="Times New Roman"/>
          <w:sz w:val="28"/>
          <w:szCs w:val="28"/>
        </w:rPr>
        <w:t xml:space="preserve">двояких </w:t>
      </w:r>
      <w:r w:rsidRPr="00450809">
        <w:rPr>
          <w:rFonts w:ascii="Times New Roman" w:hAnsi="Times New Roman" w:cs="Times New Roman"/>
          <w:sz w:val="28"/>
          <w:szCs w:val="28"/>
        </w:rPr>
        <w:t xml:space="preserve">трактовок процедур чиновниками, снизить затраты на получение услуг, в т.ч. временные, сократить сроки предоставления услуг. </w:t>
      </w:r>
    </w:p>
    <w:p w:rsidR="00CA2B22" w:rsidRPr="00450809" w:rsidRDefault="00C70C8F" w:rsidP="00B67630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809">
        <w:rPr>
          <w:rFonts w:ascii="Times New Roman" w:hAnsi="Times New Roman" w:cs="Times New Roman"/>
          <w:sz w:val="28"/>
          <w:szCs w:val="28"/>
        </w:rPr>
        <w:t>Б</w:t>
      </w:r>
      <w:r w:rsidR="00CA2B22" w:rsidRPr="00450809">
        <w:rPr>
          <w:rFonts w:ascii="Times New Roman" w:hAnsi="Times New Roman" w:cs="Times New Roman"/>
          <w:sz w:val="28"/>
          <w:szCs w:val="28"/>
        </w:rPr>
        <w:t>ольшинство проверок (73%)</w:t>
      </w:r>
      <w:r w:rsidRPr="00450809">
        <w:rPr>
          <w:rFonts w:ascii="Times New Roman" w:hAnsi="Times New Roman" w:cs="Times New Roman"/>
          <w:sz w:val="28"/>
          <w:szCs w:val="28"/>
        </w:rPr>
        <w:t>, проведенных на предприятиях опрошенных представителей СМСП,</w:t>
      </w:r>
      <w:r w:rsidR="00CA2B22" w:rsidRPr="00450809">
        <w:rPr>
          <w:rFonts w:ascii="Times New Roman" w:hAnsi="Times New Roman" w:cs="Times New Roman"/>
          <w:sz w:val="28"/>
          <w:szCs w:val="28"/>
        </w:rPr>
        <w:t xml:space="preserve"> не выявило никаких нарушений.</w:t>
      </w:r>
    </w:p>
    <w:p w:rsidR="00CA2B22" w:rsidRPr="003A6D06" w:rsidRDefault="00CA2B22" w:rsidP="00B67630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респондентов рассматривают прямое общение с </w:t>
      </w:r>
      <w:r w:rsidR="00C70C8F">
        <w:rPr>
          <w:rFonts w:ascii="Times New Roman" w:hAnsi="Times New Roman" w:cs="Times New Roman"/>
          <w:sz w:val="28"/>
          <w:szCs w:val="28"/>
        </w:rPr>
        <w:t>представителями органов государственной власти</w:t>
      </w:r>
      <w:r>
        <w:rPr>
          <w:rFonts w:ascii="Times New Roman" w:hAnsi="Times New Roman" w:cs="Times New Roman"/>
          <w:sz w:val="28"/>
          <w:szCs w:val="28"/>
        </w:rPr>
        <w:t xml:space="preserve"> как наиболее эффективный способ взаимодействия</w:t>
      </w:r>
      <w:r w:rsidR="00C70C8F">
        <w:rPr>
          <w:rFonts w:ascii="Times New Roman" w:hAnsi="Times New Roman" w:cs="Times New Roman"/>
          <w:sz w:val="28"/>
          <w:szCs w:val="28"/>
        </w:rPr>
        <w:t xml:space="preserve"> и решения возникающих проблем и вопросов. </w:t>
      </w:r>
      <w:proofErr w:type="spellStart"/>
      <w:proofErr w:type="gramStart"/>
      <w:r w:rsidR="00C70C8F">
        <w:rPr>
          <w:rFonts w:ascii="Times New Roman" w:hAnsi="Times New Roman" w:cs="Times New Roman"/>
          <w:sz w:val="28"/>
          <w:szCs w:val="28"/>
        </w:rPr>
        <w:t>Бизнес</w:t>
      </w:r>
      <w:r w:rsidR="00222A62">
        <w:rPr>
          <w:rFonts w:ascii="Times New Roman" w:hAnsi="Times New Roman" w:cs="Times New Roman"/>
          <w:sz w:val="28"/>
          <w:szCs w:val="28"/>
        </w:rPr>
        <w:t>-</w:t>
      </w:r>
      <w:r w:rsidR="00C70C8F">
        <w:rPr>
          <w:rFonts w:ascii="Times New Roman" w:hAnsi="Times New Roman" w:cs="Times New Roman"/>
          <w:sz w:val="28"/>
          <w:szCs w:val="28"/>
        </w:rPr>
        <w:t>сообщества</w:t>
      </w:r>
      <w:proofErr w:type="spellEnd"/>
      <w:proofErr w:type="gramEnd"/>
      <w:r w:rsidR="00C70C8F">
        <w:rPr>
          <w:rFonts w:ascii="Times New Roman" w:hAnsi="Times New Roman" w:cs="Times New Roman"/>
          <w:sz w:val="28"/>
          <w:szCs w:val="28"/>
        </w:rPr>
        <w:t>, с другой стороны,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D27">
        <w:rPr>
          <w:rFonts w:ascii="Times New Roman" w:hAnsi="Times New Roman" w:cs="Times New Roman"/>
          <w:sz w:val="28"/>
          <w:szCs w:val="28"/>
        </w:rPr>
        <w:t xml:space="preserve">вероятнее всего,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222A62">
        <w:rPr>
          <w:rFonts w:ascii="Times New Roman" w:hAnsi="Times New Roman" w:cs="Times New Roman"/>
          <w:sz w:val="28"/>
          <w:szCs w:val="28"/>
        </w:rPr>
        <w:t xml:space="preserve"> всегда</w:t>
      </w:r>
      <w:r>
        <w:rPr>
          <w:rFonts w:ascii="Times New Roman" w:hAnsi="Times New Roman" w:cs="Times New Roman"/>
          <w:sz w:val="28"/>
          <w:szCs w:val="28"/>
        </w:rPr>
        <w:t xml:space="preserve"> справляются с ролью эффективного посредника между компаниями и властью.</w:t>
      </w:r>
    </w:p>
    <w:p w:rsidR="00B05E39" w:rsidRPr="00E042BD" w:rsidRDefault="00B05E39" w:rsidP="000350F8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  <w:sectPr w:rsidR="00B05E39" w:rsidRPr="00E042BD" w:rsidSect="00875FD6">
          <w:pgSz w:w="11906" w:h="16838"/>
          <w:pgMar w:top="992" w:right="709" w:bottom="1134" w:left="992" w:header="709" w:footer="924" w:gutter="0"/>
          <w:cols w:space="708"/>
          <w:docGrid w:linePitch="360"/>
        </w:sectPr>
      </w:pPr>
    </w:p>
    <w:p w:rsidR="00434C73" w:rsidRPr="00E042BD" w:rsidRDefault="00963D2E" w:rsidP="000350F8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Toc424309277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5</w:t>
      </w:r>
      <w:r w:rsidR="00434C73" w:rsidRPr="00E042BD">
        <w:rPr>
          <w:rFonts w:ascii="Times New Roman" w:hAnsi="Times New Roman" w:cs="Times New Roman"/>
          <w:color w:val="auto"/>
          <w:sz w:val="28"/>
          <w:szCs w:val="28"/>
        </w:rPr>
        <w:t>. Действующая инфраструктура поддержки СМСП</w:t>
      </w:r>
      <w:bookmarkEnd w:id="4"/>
      <w:bookmarkEnd w:id="6"/>
    </w:p>
    <w:p w:rsidR="00C043E0" w:rsidRPr="0094151B" w:rsidRDefault="00C043E0" w:rsidP="00C043E0">
      <w:pPr>
        <w:rPr>
          <w:rFonts w:ascii="Times New Roman" w:hAnsi="Times New Roman" w:cs="Times New Roman"/>
          <w:sz w:val="2"/>
          <w:szCs w:val="28"/>
        </w:rPr>
      </w:pPr>
    </w:p>
    <w:p w:rsidR="00DB1747" w:rsidRDefault="00DB1747" w:rsidP="00DB1747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На территории города в настоящее время реализуется комплекс мер, направленных на поддержку и развитие </w:t>
      </w:r>
      <w:r w:rsidR="00222A62">
        <w:rPr>
          <w:rStyle w:val="newstext"/>
          <w:rFonts w:ascii="Times New Roman" w:hAnsi="Times New Roman" w:cs="Times New Roman"/>
          <w:sz w:val="28"/>
          <w:szCs w:val="28"/>
        </w:rPr>
        <w:t>СМСП</w:t>
      </w:r>
      <w:r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, к числу которых </w:t>
      </w:r>
      <w:r w:rsidRPr="00311889">
        <w:rPr>
          <w:rStyle w:val="newstext"/>
          <w:rFonts w:ascii="Times New Roman" w:hAnsi="Times New Roman" w:cs="Times New Roman"/>
          <w:sz w:val="28"/>
          <w:szCs w:val="28"/>
        </w:rPr>
        <w:t xml:space="preserve">к числу которых относится и </w:t>
      </w:r>
      <w:r w:rsidR="00D47E4B">
        <w:rPr>
          <w:rFonts w:ascii="Times New Roman" w:hAnsi="Times New Roman" w:cs="Times New Roman"/>
          <w:sz w:val="28"/>
          <w:szCs w:val="28"/>
        </w:rPr>
        <w:t>п</w:t>
      </w:r>
      <w:r w:rsidRPr="00311889">
        <w:rPr>
          <w:rFonts w:ascii="Times New Roman" w:hAnsi="Times New Roman" w:cs="Times New Roman"/>
          <w:sz w:val="28"/>
          <w:szCs w:val="28"/>
        </w:rPr>
        <w:t xml:space="preserve">остановление Администрации города Омска от 14.10.2013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11889">
        <w:rPr>
          <w:rFonts w:ascii="Times New Roman" w:hAnsi="Times New Roman" w:cs="Times New Roman"/>
          <w:sz w:val="28"/>
          <w:szCs w:val="28"/>
        </w:rPr>
        <w:t xml:space="preserve"> 1164</w:t>
      </w:r>
      <w:r w:rsidR="008235BB">
        <w:rPr>
          <w:rFonts w:ascii="Times New Roman" w:hAnsi="Times New Roman" w:cs="Times New Roman"/>
          <w:sz w:val="28"/>
          <w:szCs w:val="28"/>
        </w:rPr>
        <w:t>-</w:t>
      </w:r>
      <w:r w:rsidRPr="00311889">
        <w:rPr>
          <w:rFonts w:ascii="Times New Roman" w:hAnsi="Times New Roman" w:cs="Times New Roman"/>
          <w:sz w:val="28"/>
          <w:szCs w:val="28"/>
        </w:rPr>
        <w:t>п «Об утверждении муниципальной программы города Омска «Социально</w:t>
      </w:r>
      <w:r w:rsidR="008235BB">
        <w:rPr>
          <w:rFonts w:ascii="Times New Roman" w:hAnsi="Times New Roman" w:cs="Times New Roman"/>
          <w:sz w:val="28"/>
          <w:szCs w:val="28"/>
        </w:rPr>
        <w:t>-</w:t>
      </w:r>
      <w:r w:rsidRPr="00311889">
        <w:rPr>
          <w:rFonts w:ascii="Times New Roman" w:hAnsi="Times New Roman" w:cs="Times New Roman"/>
          <w:sz w:val="28"/>
          <w:szCs w:val="28"/>
        </w:rPr>
        <w:t xml:space="preserve">экономическое развитие города Омска» на 2014 </w:t>
      </w:r>
      <w:r w:rsidR="001E6950">
        <w:rPr>
          <w:rFonts w:ascii="Times New Roman" w:hAnsi="Times New Roman" w:cs="Times New Roman"/>
          <w:sz w:val="28"/>
          <w:szCs w:val="28"/>
        </w:rPr>
        <w:t>–</w:t>
      </w:r>
      <w:r w:rsidRPr="00311889">
        <w:rPr>
          <w:rFonts w:ascii="Times New Roman" w:hAnsi="Times New Roman" w:cs="Times New Roman"/>
          <w:sz w:val="28"/>
          <w:szCs w:val="28"/>
        </w:rPr>
        <w:t xml:space="preserve"> 2018 годы», а именно – соответствующая подпрограмма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11889">
        <w:rPr>
          <w:rFonts w:ascii="Times New Roman" w:hAnsi="Times New Roman" w:cs="Times New Roman"/>
          <w:sz w:val="28"/>
          <w:szCs w:val="28"/>
        </w:rPr>
        <w:t xml:space="preserve"> «Развитие субъектов малого и среднего предпринимательства».</w:t>
      </w:r>
      <w:proofErr w:type="gramEnd"/>
    </w:p>
    <w:p w:rsidR="008235BB" w:rsidRPr="008235BB" w:rsidRDefault="008235BB" w:rsidP="008235B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5BB">
        <w:rPr>
          <w:rFonts w:ascii="Times New Roman" w:hAnsi="Times New Roman" w:cs="Times New Roman"/>
          <w:sz w:val="28"/>
          <w:szCs w:val="28"/>
        </w:rPr>
        <w:t xml:space="preserve">Соисполнителем данной подпрограммы выступает КУ г. Омска «Центр поддержки предпринимательства». Центр на безвозмездной основе предоставляет консультационные </w:t>
      </w:r>
      <w:proofErr w:type="gramStart"/>
      <w:r w:rsidRPr="008235BB">
        <w:rPr>
          <w:rFonts w:ascii="Times New Roman" w:hAnsi="Times New Roman" w:cs="Times New Roman"/>
          <w:sz w:val="28"/>
          <w:szCs w:val="28"/>
        </w:rPr>
        <w:t>услуги</w:t>
      </w:r>
      <w:proofErr w:type="gramEnd"/>
      <w:r w:rsidRPr="008235BB">
        <w:rPr>
          <w:rFonts w:ascii="Times New Roman" w:hAnsi="Times New Roman" w:cs="Times New Roman"/>
          <w:sz w:val="28"/>
          <w:szCs w:val="28"/>
        </w:rPr>
        <w:t xml:space="preserve"> как начинающим, так и действующим субъектам бизнеса. Создан положительный имидж организации: раз обратившись, предприниматели неоднократно пользуются услугами Центра, выработана положительная практика по проведению консультаций по различным направлениям, сопровождению деятельности СМСП, оказанию информационных услуг, проведению </w:t>
      </w:r>
      <w:proofErr w:type="spellStart"/>
      <w:r w:rsidRPr="008235BB">
        <w:rPr>
          <w:rFonts w:ascii="Times New Roman" w:hAnsi="Times New Roman" w:cs="Times New Roman"/>
          <w:sz w:val="28"/>
          <w:szCs w:val="28"/>
        </w:rPr>
        <w:t>имиджевых</w:t>
      </w:r>
      <w:proofErr w:type="spellEnd"/>
      <w:r w:rsidRPr="008235BB">
        <w:rPr>
          <w:rFonts w:ascii="Times New Roman" w:hAnsi="Times New Roman" w:cs="Times New Roman"/>
          <w:sz w:val="28"/>
          <w:szCs w:val="28"/>
        </w:rPr>
        <w:t xml:space="preserve"> мероприятий (ежегодного конкурса «Лучшее предприятие малого и среднего бизнеса (лучший предприниматель)», выставки товаров омских производителей «Омская марка», выставки «Инновации года») и др. </w:t>
      </w:r>
    </w:p>
    <w:p w:rsidR="008235BB" w:rsidRDefault="008235BB" w:rsidP="008235B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5BB">
        <w:rPr>
          <w:rFonts w:ascii="Times New Roman" w:hAnsi="Times New Roman" w:cs="Times New Roman"/>
          <w:sz w:val="28"/>
          <w:szCs w:val="28"/>
        </w:rPr>
        <w:t>Начинающие и действующие предприниматели Омска обращаются к специалистам Центра по правовым, управленческим, экономическим, финансовым, в том числе налоговым и бухгалтерским вопросам, а также по бизнес, планированию, организации и осуществлению предпринимательской деятельности, предоставлению СМСП преимущественного права на приобретение арендуемого муниципального имущества без проведения аукциона.</w:t>
      </w:r>
    </w:p>
    <w:p w:rsidR="00DB1747" w:rsidRPr="00DB1747" w:rsidRDefault="0048229A" w:rsidP="00DB1747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Style w:val="newstext"/>
          <w:rFonts w:ascii="Times New Roman" w:hAnsi="Times New Roman" w:cs="Times New Roman"/>
          <w:sz w:val="28"/>
          <w:szCs w:val="28"/>
        </w:rPr>
      </w:pPr>
      <w:r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Кроме того, сегодня в Омской области продуктивно работает </w:t>
      </w:r>
      <w:r w:rsidR="008235BB">
        <w:rPr>
          <w:rStyle w:val="newstext"/>
          <w:rFonts w:ascii="Times New Roman" w:hAnsi="Times New Roman" w:cs="Times New Roman"/>
          <w:sz w:val="28"/>
          <w:szCs w:val="28"/>
        </w:rPr>
        <w:t>Омский региональный</w:t>
      </w:r>
      <w:r w:rsidR="008235BB"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 </w:t>
      </w:r>
      <w:r w:rsidRPr="00DB1747">
        <w:rPr>
          <w:rStyle w:val="newstext"/>
          <w:rFonts w:ascii="Times New Roman" w:hAnsi="Times New Roman" w:cs="Times New Roman"/>
          <w:sz w:val="28"/>
          <w:szCs w:val="28"/>
        </w:rPr>
        <w:t>бизнес</w:t>
      </w:r>
      <w:r w:rsidR="008235BB">
        <w:rPr>
          <w:rStyle w:val="newstext"/>
          <w:rFonts w:ascii="Times New Roman" w:hAnsi="Times New Roman" w:cs="Times New Roman"/>
          <w:sz w:val="28"/>
          <w:szCs w:val="28"/>
        </w:rPr>
        <w:t>-</w:t>
      </w:r>
      <w:r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инкубатор, который </w:t>
      </w:r>
      <w:r w:rsidR="00881402">
        <w:rPr>
          <w:rStyle w:val="newstext"/>
          <w:rFonts w:ascii="Times New Roman" w:hAnsi="Times New Roman" w:cs="Times New Roman"/>
          <w:sz w:val="28"/>
          <w:szCs w:val="28"/>
        </w:rPr>
        <w:t xml:space="preserve">предоставляет на конкурсной основе помещения для воплощения </w:t>
      </w:r>
      <w:proofErr w:type="gramStart"/>
      <w:r w:rsidRPr="00DB1747">
        <w:rPr>
          <w:rStyle w:val="newstext"/>
          <w:rFonts w:ascii="Times New Roman" w:hAnsi="Times New Roman" w:cs="Times New Roman"/>
          <w:sz w:val="28"/>
          <w:szCs w:val="28"/>
        </w:rPr>
        <w:t>новы</w:t>
      </w:r>
      <w:r w:rsidR="00881402">
        <w:rPr>
          <w:rStyle w:val="newstext"/>
          <w:rFonts w:ascii="Times New Roman" w:hAnsi="Times New Roman" w:cs="Times New Roman"/>
          <w:sz w:val="28"/>
          <w:szCs w:val="28"/>
        </w:rPr>
        <w:t>х</w:t>
      </w:r>
      <w:proofErr w:type="gramEnd"/>
      <w:r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1747">
        <w:rPr>
          <w:rStyle w:val="newstext"/>
          <w:rFonts w:ascii="Times New Roman" w:hAnsi="Times New Roman" w:cs="Times New Roman"/>
          <w:sz w:val="28"/>
          <w:szCs w:val="28"/>
        </w:rPr>
        <w:t>бизнес</w:t>
      </w:r>
      <w:r w:rsidR="00881402">
        <w:rPr>
          <w:rStyle w:val="newstext"/>
          <w:rFonts w:ascii="Times New Roman" w:hAnsi="Times New Roman" w:cs="Times New Roman"/>
          <w:sz w:val="28"/>
          <w:szCs w:val="28"/>
        </w:rPr>
        <w:t>-</w:t>
      </w:r>
      <w:r w:rsidRPr="00DB1747">
        <w:rPr>
          <w:rStyle w:val="newstext"/>
          <w:rFonts w:ascii="Times New Roman" w:hAnsi="Times New Roman" w:cs="Times New Roman"/>
          <w:sz w:val="28"/>
          <w:szCs w:val="28"/>
        </w:rPr>
        <w:t>иде</w:t>
      </w:r>
      <w:r w:rsidR="00881402">
        <w:rPr>
          <w:rStyle w:val="newstext"/>
          <w:rFonts w:ascii="Times New Roman" w:hAnsi="Times New Roman" w:cs="Times New Roman"/>
          <w:sz w:val="28"/>
          <w:szCs w:val="28"/>
        </w:rPr>
        <w:t>й</w:t>
      </w:r>
      <w:proofErr w:type="spellEnd"/>
      <w:r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. </w:t>
      </w:r>
      <w:r w:rsidR="00DB1747" w:rsidRPr="00DB1747">
        <w:rPr>
          <w:rStyle w:val="newstext"/>
          <w:rFonts w:ascii="Times New Roman" w:hAnsi="Times New Roman" w:cs="Times New Roman"/>
          <w:sz w:val="28"/>
          <w:szCs w:val="28"/>
        </w:rPr>
        <w:t>Сейчас это площадка, где начинающий предприниматель может проконсультироваться по вопросам открытия собственного дела. На базе бизнес</w:t>
      </w:r>
      <w:r w:rsidR="00FD1F45">
        <w:rPr>
          <w:rStyle w:val="newstext"/>
          <w:rFonts w:ascii="Times New Roman" w:hAnsi="Times New Roman" w:cs="Times New Roman"/>
          <w:sz w:val="28"/>
          <w:szCs w:val="28"/>
        </w:rPr>
        <w:t>-</w:t>
      </w:r>
      <w:r w:rsidR="00DB1747" w:rsidRPr="00DB1747">
        <w:rPr>
          <w:rStyle w:val="newstext"/>
          <w:rFonts w:ascii="Times New Roman" w:hAnsi="Times New Roman" w:cs="Times New Roman"/>
          <w:sz w:val="28"/>
          <w:szCs w:val="28"/>
        </w:rPr>
        <w:t>инкубатора проходят семинары и мастер</w:t>
      </w:r>
      <w:r w:rsidR="00FD1F45">
        <w:rPr>
          <w:rStyle w:val="newstext"/>
          <w:rFonts w:ascii="Times New Roman" w:hAnsi="Times New Roman" w:cs="Times New Roman"/>
          <w:sz w:val="28"/>
          <w:szCs w:val="28"/>
        </w:rPr>
        <w:t>-</w:t>
      </w:r>
      <w:r w:rsidR="00DB1747"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классы, деловые встречи для действующих предпринимателей по актуальной тематике. </w:t>
      </w:r>
    </w:p>
    <w:p w:rsidR="007E6448" w:rsidRDefault="00DB1747" w:rsidP="007E6448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Style w:val="newstext"/>
          <w:rFonts w:ascii="Times New Roman" w:hAnsi="Times New Roman" w:cs="Times New Roman"/>
          <w:sz w:val="28"/>
          <w:szCs w:val="28"/>
        </w:rPr>
      </w:pPr>
      <w:r w:rsidRPr="00DB1747">
        <w:rPr>
          <w:rStyle w:val="newstext"/>
          <w:rFonts w:ascii="Times New Roman" w:hAnsi="Times New Roman" w:cs="Times New Roman"/>
          <w:sz w:val="28"/>
          <w:szCs w:val="28"/>
        </w:rPr>
        <w:t xml:space="preserve">Успешно развивается и </w:t>
      </w:r>
      <w:r w:rsidR="00C83E74" w:rsidRPr="00340E12">
        <w:rPr>
          <w:rStyle w:val="newstext"/>
          <w:rFonts w:ascii="Times New Roman" w:hAnsi="Times New Roman" w:cs="Times New Roman"/>
          <w:sz w:val="28"/>
          <w:szCs w:val="28"/>
        </w:rPr>
        <w:t>Омский региональный ф</w:t>
      </w:r>
      <w:r w:rsidRPr="00340E12">
        <w:rPr>
          <w:rStyle w:val="newstext"/>
          <w:rFonts w:ascii="Times New Roman" w:hAnsi="Times New Roman" w:cs="Times New Roman"/>
          <w:sz w:val="28"/>
          <w:szCs w:val="28"/>
        </w:rPr>
        <w:t>онд поддержки</w:t>
      </w:r>
      <w:r w:rsidR="00C83E74" w:rsidRPr="00340E12">
        <w:rPr>
          <w:rStyle w:val="newstext"/>
          <w:rFonts w:ascii="Times New Roman" w:hAnsi="Times New Roman" w:cs="Times New Roman"/>
          <w:sz w:val="28"/>
          <w:szCs w:val="28"/>
        </w:rPr>
        <w:t xml:space="preserve"> и развития</w:t>
      </w:r>
      <w:r w:rsidRPr="00340E12">
        <w:rPr>
          <w:rStyle w:val="newstext"/>
          <w:rFonts w:ascii="Times New Roman" w:hAnsi="Times New Roman" w:cs="Times New Roman"/>
          <w:sz w:val="28"/>
          <w:szCs w:val="28"/>
        </w:rPr>
        <w:t xml:space="preserve"> малого </w:t>
      </w:r>
      <w:r w:rsidR="00C83E74" w:rsidRPr="00340E12">
        <w:rPr>
          <w:rStyle w:val="newstext"/>
          <w:rFonts w:ascii="Times New Roman" w:hAnsi="Times New Roman" w:cs="Times New Roman"/>
          <w:sz w:val="28"/>
          <w:szCs w:val="28"/>
        </w:rPr>
        <w:t>предпринимательства</w:t>
      </w:r>
      <w:r w:rsidRPr="00DB1747">
        <w:rPr>
          <w:rStyle w:val="newstext"/>
          <w:rFonts w:ascii="Times New Roman" w:hAnsi="Times New Roman" w:cs="Times New Roman"/>
          <w:sz w:val="28"/>
          <w:szCs w:val="28"/>
        </w:rPr>
        <w:t>, который выступает надежным гарантом по отношению к крупным кредитным организациям для малого бизнеса.</w:t>
      </w:r>
      <w:r w:rsidR="007E6448">
        <w:rPr>
          <w:rStyle w:val="newstext"/>
          <w:rFonts w:ascii="Times New Roman" w:hAnsi="Times New Roman" w:cs="Times New Roman"/>
          <w:sz w:val="28"/>
          <w:szCs w:val="28"/>
        </w:rPr>
        <w:t xml:space="preserve"> Также на его базе функционирует </w:t>
      </w:r>
      <w:r w:rsidR="007E6448" w:rsidRPr="007E6448">
        <w:rPr>
          <w:rStyle w:val="newstext"/>
          <w:rFonts w:ascii="Times New Roman" w:hAnsi="Times New Roman" w:cs="Times New Roman"/>
          <w:sz w:val="28"/>
          <w:szCs w:val="28"/>
        </w:rPr>
        <w:t xml:space="preserve">Евро </w:t>
      </w:r>
      <w:proofErr w:type="spellStart"/>
      <w:r w:rsidR="007E6448" w:rsidRPr="007E6448">
        <w:rPr>
          <w:rStyle w:val="newstext"/>
          <w:rFonts w:ascii="Times New Roman" w:hAnsi="Times New Roman" w:cs="Times New Roman"/>
          <w:sz w:val="28"/>
          <w:szCs w:val="28"/>
        </w:rPr>
        <w:t>Инфо</w:t>
      </w:r>
      <w:proofErr w:type="spellEnd"/>
      <w:r w:rsidR="007E6448" w:rsidRPr="007E6448">
        <w:rPr>
          <w:rStyle w:val="newstext"/>
          <w:rFonts w:ascii="Times New Roman" w:hAnsi="Times New Roman" w:cs="Times New Roman"/>
          <w:sz w:val="28"/>
          <w:szCs w:val="28"/>
        </w:rPr>
        <w:t xml:space="preserve"> Корреспондентский Центр</w:t>
      </w:r>
      <w:r w:rsidR="007E6448">
        <w:rPr>
          <w:rStyle w:val="newstext"/>
          <w:rFonts w:ascii="Times New Roman" w:hAnsi="Times New Roman" w:cs="Times New Roman"/>
          <w:sz w:val="28"/>
          <w:szCs w:val="28"/>
        </w:rPr>
        <w:t xml:space="preserve">, который </w:t>
      </w:r>
      <w:r w:rsidR="007E6448" w:rsidRPr="007E6448">
        <w:rPr>
          <w:rStyle w:val="newstext"/>
          <w:rFonts w:ascii="Times New Roman" w:hAnsi="Times New Roman" w:cs="Times New Roman"/>
          <w:sz w:val="28"/>
          <w:szCs w:val="28"/>
        </w:rPr>
        <w:t>по показателям эффективности оказался в числе лидеров из 47 российских ЕИКЦ</w:t>
      </w:r>
      <w:r w:rsidR="007E6448">
        <w:rPr>
          <w:rStyle w:val="newstext"/>
          <w:rFonts w:ascii="Times New Roman" w:hAnsi="Times New Roman" w:cs="Times New Roman"/>
          <w:sz w:val="28"/>
          <w:szCs w:val="28"/>
        </w:rPr>
        <w:t xml:space="preserve"> в 2014 году.</w:t>
      </w:r>
    </w:p>
    <w:p w:rsidR="00292F21" w:rsidRPr="00292F21" w:rsidRDefault="0094151B" w:rsidP="00292F21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Style w:val="newstext"/>
          <w:rFonts w:ascii="Times New Roman" w:hAnsi="Times New Roman" w:cs="Times New Roman"/>
          <w:sz w:val="28"/>
          <w:szCs w:val="28"/>
        </w:rPr>
      </w:pPr>
      <w:r>
        <w:rPr>
          <w:rStyle w:val="newstext"/>
          <w:rFonts w:ascii="Times New Roman" w:hAnsi="Times New Roman" w:cs="Times New Roman"/>
          <w:sz w:val="28"/>
          <w:szCs w:val="28"/>
        </w:rPr>
        <w:t>С</w:t>
      </w:r>
      <w:r w:rsidR="00292F21">
        <w:rPr>
          <w:rStyle w:val="newstext"/>
          <w:rFonts w:ascii="Times New Roman" w:hAnsi="Times New Roman" w:cs="Times New Roman"/>
          <w:sz w:val="28"/>
          <w:szCs w:val="28"/>
        </w:rPr>
        <w:t>вою деятельность осуществляет р</w:t>
      </w:r>
      <w:r w:rsidR="00292F21" w:rsidRPr="00292F21">
        <w:rPr>
          <w:rStyle w:val="newstext"/>
          <w:rFonts w:ascii="Times New Roman" w:hAnsi="Times New Roman" w:cs="Times New Roman"/>
          <w:sz w:val="28"/>
          <w:szCs w:val="28"/>
        </w:rPr>
        <w:t xml:space="preserve">егиональная общественная организация Омской области </w:t>
      </w:r>
      <w:r w:rsidR="00292F21">
        <w:rPr>
          <w:rStyle w:val="newstext"/>
          <w:rFonts w:ascii="Times New Roman" w:hAnsi="Times New Roman" w:cs="Times New Roman"/>
          <w:sz w:val="28"/>
          <w:szCs w:val="28"/>
        </w:rPr>
        <w:t>«</w:t>
      </w:r>
      <w:r w:rsidR="00292F21" w:rsidRPr="00292F21">
        <w:rPr>
          <w:rStyle w:val="newstext"/>
          <w:rFonts w:ascii="Times New Roman" w:hAnsi="Times New Roman" w:cs="Times New Roman"/>
          <w:sz w:val="28"/>
          <w:szCs w:val="28"/>
        </w:rPr>
        <w:t>Ассоциация развития малого и среднего предпринимательства</w:t>
      </w:r>
      <w:r w:rsidR="00292F21">
        <w:rPr>
          <w:rStyle w:val="newstext"/>
          <w:rFonts w:ascii="Times New Roman" w:hAnsi="Times New Roman" w:cs="Times New Roman"/>
          <w:sz w:val="28"/>
          <w:szCs w:val="28"/>
        </w:rPr>
        <w:t xml:space="preserve">». </w:t>
      </w:r>
      <w:r w:rsidR="00292F21" w:rsidRPr="00292F21">
        <w:rPr>
          <w:rStyle w:val="newstext"/>
          <w:rFonts w:ascii="Times New Roman" w:hAnsi="Times New Roman" w:cs="Times New Roman"/>
          <w:sz w:val="28"/>
          <w:szCs w:val="28"/>
        </w:rPr>
        <w:t xml:space="preserve">Целью создания Организации является содействие экономическому развитию и повышению эффективности деятельности </w:t>
      </w:r>
      <w:r w:rsidR="00FD1F45">
        <w:rPr>
          <w:rStyle w:val="newstext"/>
          <w:rFonts w:ascii="Times New Roman" w:hAnsi="Times New Roman" w:cs="Times New Roman"/>
          <w:sz w:val="28"/>
          <w:szCs w:val="28"/>
        </w:rPr>
        <w:t>СМСП</w:t>
      </w:r>
      <w:r w:rsidR="00292F21" w:rsidRPr="00292F21">
        <w:rPr>
          <w:rStyle w:val="newstext"/>
          <w:rFonts w:ascii="Times New Roman" w:hAnsi="Times New Roman" w:cs="Times New Roman"/>
          <w:sz w:val="28"/>
          <w:szCs w:val="28"/>
        </w:rPr>
        <w:t xml:space="preserve"> в регионе, всестороннее представление их интересов в организациях любых гражданско-правовых форм, в том числе в органах государственной власти и организациях, образующих инфраструктуру поддержки предпринимательства.</w:t>
      </w:r>
    </w:p>
    <w:p w:rsidR="00DA25BA" w:rsidRPr="00DA25BA" w:rsidRDefault="00DA25BA" w:rsidP="00DB1747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Style w:val="newstext"/>
          <w:rFonts w:ascii="Times New Roman" w:hAnsi="Times New Roman" w:cs="Times New Roman"/>
          <w:sz w:val="28"/>
          <w:szCs w:val="28"/>
        </w:rPr>
      </w:pPr>
      <w:r>
        <w:rPr>
          <w:rStyle w:val="newstext"/>
          <w:rFonts w:ascii="Times New Roman" w:hAnsi="Times New Roman" w:cs="Times New Roman"/>
          <w:sz w:val="28"/>
          <w:szCs w:val="28"/>
        </w:rPr>
        <w:t>В марте 2015 г.</w:t>
      </w:r>
      <w:r w:rsidRPr="00DA25BA">
        <w:t xml:space="preserve"> 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создан</w:t>
      </w:r>
      <w:r w:rsidR="00292F21">
        <w:rPr>
          <w:rStyle w:val="newstext"/>
          <w:rFonts w:ascii="Times New Roman" w:hAnsi="Times New Roman" w:cs="Times New Roman"/>
          <w:sz w:val="28"/>
          <w:szCs w:val="28"/>
        </w:rPr>
        <w:t>а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некоммерческ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ая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унитарн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ая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организаци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я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«Омский региональный фонд </w:t>
      </w:r>
      <w:proofErr w:type="spellStart"/>
      <w:r w:rsidRPr="00DA25BA">
        <w:rPr>
          <w:rStyle w:val="newstext"/>
          <w:rFonts w:ascii="Times New Roman" w:hAnsi="Times New Roman" w:cs="Times New Roman"/>
          <w:sz w:val="28"/>
          <w:szCs w:val="28"/>
        </w:rPr>
        <w:t>микрофинансирования</w:t>
      </w:r>
      <w:proofErr w:type="spellEnd"/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субъектов малого и среднего 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lastRenderedPageBreak/>
        <w:t xml:space="preserve">предпринимательства». 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Задача фонда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— предоставление займов в сумме до 1 млн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.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руб. на срок до трех лет по ставке ниже банковского кредитования. 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В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2015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году на </w:t>
      </w:r>
      <w:proofErr w:type="spellStart"/>
      <w:r w:rsidRPr="00DA25BA">
        <w:rPr>
          <w:rStyle w:val="newstext"/>
          <w:rFonts w:ascii="Times New Roman" w:hAnsi="Times New Roman" w:cs="Times New Roman"/>
          <w:sz w:val="28"/>
          <w:szCs w:val="28"/>
        </w:rPr>
        <w:t>микрофинансирование</w:t>
      </w:r>
      <w:proofErr w:type="spellEnd"/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бизнеса будет направлено 7,5 млн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.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руб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.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из областного и не менее 30 млн</w:t>
      </w:r>
      <w:r w:rsidR="00EB4B8A">
        <w:rPr>
          <w:rStyle w:val="newstext"/>
          <w:rFonts w:ascii="Times New Roman" w:hAnsi="Times New Roman" w:cs="Times New Roman"/>
          <w:sz w:val="28"/>
          <w:szCs w:val="28"/>
        </w:rPr>
        <w:t>.</w:t>
      </w:r>
      <w:r w:rsidRPr="00DA25BA">
        <w:rPr>
          <w:rStyle w:val="newstext"/>
          <w:rFonts w:ascii="Times New Roman" w:hAnsi="Times New Roman" w:cs="Times New Roman"/>
          <w:sz w:val="28"/>
          <w:szCs w:val="28"/>
        </w:rPr>
        <w:t xml:space="preserve"> руб. из федерального бюджета.</w:t>
      </w:r>
    </w:p>
    <w:p w:rsidR="0094151B" w:rsidRDefault="008F6F10" w:rsidP="00217E0E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76E8B">
        <w:rPr>
          <w:rFonts w:ascii="Times New Roman" w:hAnsi="Times New Roman" w:cs="Times New Roman"/>
          <w:sz w:val="28"/>
          <w:szCs w:val="28"/>
        </w:rPr>
        <w:t>, из котор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76E8B">
        <w:rPr>
          <w:rFonts w:ascii="Times New Roman" w:hAnsi="Times New Roman" w:cs="Times New Roman"/>
          <w:sz w:val="28"/>
          <w:szCs w:val="28"/>
        </w:rPr>
        <w:t xml:space="preserve"> предприниматели чаще всего узнают о программах поддержки СМСП, явля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76E8B">
        <w:rPr>
          <w:rFonts w:ascii="Times New Roman" w:hAnsi="Times New Roman" w:cs="Times New Roman"/>
          <w:sz w:val="28"/>
          <w:szCs w:val="28"/>
        </w:rPr>
        <w:t xml:space="preserve">тся </w:t>
      </w:r>
      <w:r w:rsidR="00A64CE5">
        <w:rPr>
          <w:rFonts w:ascii="Times New Roman" w:hAnsi="Times New Roman" w:cs="Times New Roman"/>
          <w:sz w:val="28"/>
          <w:szCs w:val="28"/>
        </w:rPr>
        <w:t>Интернет</w:t>
      </w:r>
      <w:r w:rsidRPr="00276E8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54% опрошенных отметили данный вариант</w:t>
      </w:r>
      <w:r w:rsidRPr="00276E8B">
        <w:rPr>
          <w:rFonts w:ascii="Times New Roman" w:hAnsi="Times New Roman" w:cs="Times New Roman"/>
          <w:sz w:val="28"/>
          <w:szCs w:val="28"/>
        </w:rPr>
        <w:t xml:space="preserve">). </w:t>
      </w:r>
      <w:r w:rsidR="00A64CE5">
        <w:rPr>
          <w:rFonts w:ascii="Times New Roman" w:hAnsi="Times New Roman" w:cs="Times New Roman"/>
          <w:sz w:val="28"/>
          <w:szCs w:val="28"/>
        </w:rPr>
        <w:t xml:space="preserve">Также популярными оказались телевидение и </w:t>
      </w:r>
      <w:r w:rsidR="00A64CE5" w:rsidRPr="00276E8B">
        <w:rPr>
          <w:rFonts w:ascii="Times New Roman" w:hAnsi="Times New Roman" w:cs="Times New Roman"/>
          <w:sz w:val="28"/>
          <w:szCs w:val="28"/>
        </w:rPr>
        <w:t>рассказы о программах друзей, знакомых</w:t>
      </w:r>
      <w:r w:rsidR="00A64CE5">
        <w:rPr>
          <w:rFonts w:ascii="Times New Roman" w:hAnsi="Times New Roman" w:cs="Times New Roman"/>
          <w:sz w:val="28"/>
          <w:szCs w:val="28"/>
        </w:rPr>
        <w:t xml:space="preserve"> (37% и 34% соответственно). </w:t>
      </w:r>
      <w:r w:rsidRPr="00276E8B">
        <w:rPr>
          <w:rFonts w:ascii="Times New Roman" w:hAnsi="Times New Roman" w:cs="Times New Roman"/>
          <w:sz w:val="28"/>
          <w:szCs w:val="28"/>
        </w:rPr>
        <w:t xml:space="preserve">Менее популярны такие источники как газеты, журналы и </w:t>
      </w:r>
      <w:r w:rsidR="00A64CE5">
        <w:rPr>
          <w:rFonts w:ascii="Times New Roman" w:hAnsi="Times New Roman" w:cs="Times New Roman"/>
          <w:sz w:val="28"/>
          <w:szCs w:val="28"/>
        </w:rPr>
        <w:t>радио</w:t>
      </w:r>
      <w:r w:rsidRPr="00276E8B">
        <w:rPr>
          <w:rFonts w:ascii="Times New Roman" w:hAnsi="Times New Roman" w:cs="Times New Roman"/>
          <w:sz w:val="28"/>
          <w:szCs w:val="28"/>
        </w:rPr>
        <w:t xml:space="preserve"> (</w:t>
      </w:r>
      <w:r w:rsidR="00A64CE5">
        <w:rPr>
          <w:rFonts w:ascii="Times New Roman" w:hAnsi="Times New Roman" w:cs="Times New Roman"/>
          <w:sz w:val="28"/>
          <w:szCs w:val="28"/>
        </w:rPr>
        <w:t>22</w:t>
      </w:r>
      <w:r w:rsidRPr="00276E8B">
        <w:rPr>
          <w:rFonts w:ascii="Times New Roman" w:hAnsi="Times New Roman" w:cs="Times New Roman"/>
          <w:sz w:val="28"/>
          <w:szCs w:val="28"/>
        </w:rPr>
        <w:t xml:space="preserve">% </w:t>
      </w:r>
      <w:r w:rsidR="00A64CE5">
        <w:rPr>
          <w:rFonts w:ascii="Times New Roman" w:hAnsi="Times New Roman" w:cs="Times New Roman"/>
          <w:sz w:val="28"/>
          <w:szCs w:val="28"/>
        </w:rPr>
        <w:t>и 10% соответственно</w:t>
      </w:r>
      <w:r w:rsidRPr="00276E8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F342F" w:rsidRDefault="0094151B" w:rsidP="008F2F0A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17E0E">
        <w:rPr>
          <w:rFonts w:ascii="Times New Roman" w:hAnsi="Times New Roman" w:cs="Times New Roman"/>
          <w:sz w:val="28"/>
          <w:szCs w:val="28"/>
        </w:rPr>
        <w:t>аи</w:t>
      </w:r>
      <w:r w:rsidR="00217E0E" w:rsidRPr="00E82EE3">
        <w:rPr>
          <w:rFonts w:ascii="Times New Roman" w:hAnsi="Times New Roman" w:cs="Times New Roman"/>
          <w:sz w:val="28"/>
          <w:szCs w:val="28"/>
        </w:rPr>
        <w:t>большей популярностью среди СМСП</w:t>
      </w:r>
      <w:r w:rsidR="00217E0E">
        <w:rPr>
          <w:rFonts w:ascii="Times New Roman" w:hAnsi="Times New Roman" w:cs="Times New Roman"/>
          <w:sz w:val="28"/>
          <w:szCs w:val="28"/>
        </w:rPr>
        <w:t xml:space="preserve"> г.</w:t>
      </w:r>
      <w:r w:rsidR="00217E0E" w:rsidRPr="00E82EE3">
        <w:rPr>
          <w:rFonts w:ascii="Times New Roman" w:hAnsi="Times New Roman" w:cs="Times New Roman"/>
          <w:sz w:val="28"/>
          <w:szCs w:val="28"/>
        </w:rPr>
        <w:t xml:space="preserve"> Омска пользуется финансовая поддержка (</w:t>
      </w:r>
      <w:r w:rsidR="003774A5">
        <w:rPr>
          <w:rFonts w:ascii="Times New Roman" w:hAnsi="Times New Roman" w:cs="Times New Roman"/>
          <w:sz w:val="28"/>
          <w:szCs w:val="28"/>
        </w:rPr>
        <w:t>59</w:t>
      </w:r>
      <w:r w:rsidR="00217E0E" w:rsidRPr="00E82EE3">
        <w:rPr>
          <w:rFonts w:ascii="Times New Roman" w:hAnsi="Times New Roman" w:cs="Times New Roman"/>
          <w:sz w:val="28"/>
          <w:szCs w:val="28"/>
        </w:rPr>
        <w:t xml:space="preserve">% </w:t>
      </w:r>
      <w:proofErr w:type="gramStart"/>
      <w:r w:rsidR="00217E0E" w:rsidRPr="00E82EE3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217E0E" w:rsidRPr="00E82EE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3774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Однако д</w:t>
      </w:r>
      <w:r w:rsidR="004C4133">
        <w:rPr>
          <w:rFonts w:ascii="Times New Roman" w:hAnsi="Times New Roman" w:cs="Times New Roman"/>
          <w:sz w:val="28"/>
          <w:szCs w:val="28"/>
        </w:rPr>
        <w:t>ля начинающих предпринимателей важнее, консультационная поддержка, а также имущественная.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7E0E">
        <w:rPr>
          <w:rFonts w:ascii="Times New Roman" w:hAnsi="Times New Roman" w:cs="Times New Roman"/>
          <w:sz w:val="28"/>
          <w:szCs w:val="28"/>
        </w:rPr>
        <w:t>Имиджевая</w:t>
      </w:r>
      <w:r w:rsidR="00DA6BD6">
        <w:rPr>
          <w:rFonts w:ascii="Times New Roman" w:hAnsi="Times New Roman" w:cs="Times New Roman"/>
          <w:sz w:val="28"/>
          <w:szCs w:val="28"/>
        </w:rPr>
        <w:t xml:space="preserve"> и</w:t>
      </w:r>
      <w:r w:rsidR="004C4133">
        <w:rPr>
          <w:rFonts w:ascii="Times New Roman" w:hAnsi="Times New Roman" w:cs="Times New Roman"/>
          <w:sz w:val="28"/>
          <w:szCs w:val="28"/>
        </w:rPr>
        <w:t xml:space="preserve"> информационная</w:t>
      </w:r>
      <w:r w:rsidR="00217E0E">
        <w:rPr>
          <w:rFonts w:ascii="Times New Roman" w:hAnsi="Times New Roman" w:cs="Times New Roman"/>
          <w:sz w:val="28"/>
          <w:szCs w:val="28"/>
        </w:rPr>
        <w:t xml:space="preserve"> </w:t>
      </w:r>
      <w:r w:rsidR="00DA6BD6">
        <w:rPr>
          <w:rFonts w:ascii="Times New Roman" w:hAnsi="Times New Roman" w:cs="Times New Roman"/>
          <w:sz w:val="28"/>
          <w:szCs w:val="28"/>
        </w:rPr>
        <w:t xml:space="preserve">поддержка, а также </w:t>
      </w:r>
      <w:r w:rsidR="00217E0E">
        <w:rPr>
          <w:rFonts w:ascii="Times New Roman" w:hAnsi="Times New Roman" w:cs="Times New Roman"/>
          <w:sz w:val="28"/>
          <w:szCs w:val="28"/>
        </w:rPr>
        <w:t xml:space="preserve">поддержка инновационных проектов </w:t>
      </w:r>
      <w:r w:rsidR="00DA6BD6">
        <w:rPr>
          <w:rFonts w:ascii="Times New Roman" w:hAnsi="Times New Roman" w:cs="Times New Roman"/>
          <w:sz w:val="28"/>
          <w:szCs w:val="28"/>
        </w:rPr>
        <w:t xml:space="preserve">оказались </w:t>
      </w:r>
      <w:r w:rsidR="00217E0E">
        <w:rPr>
          <w:rFonts w:ascii="Times New Roman" w:hAnsi="Times New Roman" w:cs="Times New Roman"/>
          <w:sz w:val="28"/>
          <w:szCs w:val="28"/>
        </w:rPr>
        <w:t>срав</w:t>
      </w:r>
      <w:r w:rsidR="004C4133">
        <w:rPr>
          <w:rFonts w:ascii="Times New Roman" w:hAnsi="Times New Roman" w:cs="Times New Roman"/>
          <w:sz w:val="28"/>
          <w:szCs w:val="28"/>
        </w:rPr>
        <w:t>нительно ме</w:t>
      </w:r>
      <w:r>
        <w:rPr>
          <w:rFonts w:ascii="Times New Roman" w:hAnsi="Times New Roman" w:cs="Times New Roman"/>
          <w:sz w:val="28"/>
          <w:szCs w:val="28"/>
        </w:rPr>
        <w:t xml:space="preserve">нее актуальны. </w:t>
      </w:r>
      <w:r w:rsidR="00033A30" w:rsidRPr="00276E8B">
        <w:rPr>
          <w:rFonts w:ascii="Times New Roman" w:hAnsi="Times New Roman" w:cs="Times New Roman"/>
          <w:sz w:val="28"/>
          <w:szCs w:val="28"/>
        </w:rPr>
        <w:t xml:space="preserve">Отметим, что высокую оценку </w:t>
      </w:r>
      <w:proofErr w:type="spellStart"/>
      <w:r w:rsidR="00033A30" w:rsidRPr="00276E8B">
        <w:rPr>
          <w:rFonts w:ascii="Times New Roman" w:hAnsi="Times New Roman" w:cs="Times New Roman"/>
          <w:sz w:val="28"/>
          <w:szCs w:val="28"/>
        </w:rPr>
        <w:t>востребованности</w:t>
      </w:r>
      <w:proofErr w:type="spellEnd"/>
      <w:r w:rsidR="00033A30" w:rsidRPr="00276E8B">
        <w:rPr>
          <w:rFonts w:ascii="Times New Roman" w:hAnsi="Times New Roman" w:cs="Times New Roman"/>
          <w:sz w:val="28"/>
          <w:szCs w:val="28"/>
        </w:rPr>
        <w:t xml:space="preserve"> для региона имеют разного рода семинары, тренинги и круглые столы. </w:t>
      </w:r>
    </w:p>
    <w:p w:rsidR="008439EF" w:rsidRPr="008439EF" w:rsidRDefault="008439EF" w:rsidP="00D11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дальнейшего развития мер поддержки малого и среднего предпринимательства на государственном уровне, то на заседании </w:t>
      </w:r>
      <w:r w:rsidRPr="008439EF">
        <w:rPr>
          <w:rFonts w:ascii="Times New Roman" w:hAnsi="Times New Roman" w:cs="Times New Roman"/>
          <w:sz w:val="28"/>
          <w:szCs w:val="28"/>
        </w:rPr>
        <w:t>Государственного совета РФ</w:t>
      </w:r>
      <w:r>
        <w:rPr>
          <w:rFonts w:ascii="Times New Roman" w:hAnsi="Times New Roman" w:cs="Times New Roman"/>
          <w:sz w:val="28"/>
          <w:szCs w:val="28"/>
        </w:rPr>
        <w:t xml:space="preserve">, прошедшего 7 апреля 2015 г., </w:t>
      </w:r>
      <w:r w:rsidRPr="008439EF">
        <w:rPr>
          <w:rFonts w:ascii="Times New Roman" w:hAnsi="Times New Roman" w:cs="Times New Roman"/>
          <w:sz w:val="28"/>
          <w:szCs w:val="28"/>
        </w:rPr>
        <w:t xml:space="preserve"> </w:t>
      </w:r>
      <w:r w:rsidR="00E80126">
        <w:rPr>
          <w:rFonts w:ascii="Times New Roman" w:hAnsi="Times New Roman" w:cs="Times New Roman"/>
          <w:sz w:val="28"/>
          <w:szCs w:val="28"/>
        </w:rPr>
        <w:t>П</w:t>
      </w:r>
      <w:r w:rsidRPr="008439EF">
        <w:rPr>
          <w:rFonts w:ascii="Times New Roman" w:hAnsi="Times New Roman" w:cs="Times New Roman"/>
          <w:sz w:val="28"/>
          <w:szCs w:val="28"/>
        </w:rPr>
        <w:t xml:space="preserve">резидент </w:t>
      </w:r>
      <w:r>
        <w:rPr>
          <w:rFonts w:ascii="Times New Roman" w:hAnsi="Times New Roman" w:cs="Times New Roman"/>
          <w:sz w:val="28"/>
          <w:szCs w:val="28"/>
        </w:rPr>
        <w:t xml:space="preserve">В.В. Путин </w:t>
      </w:r>
      <w:r w:rsidRPr="008439EF">
        <w:rPr>
          <w:rFonts w:ascii="Times New Roman" w:hAnsi="Times New Roman" w:cs="Times New Roman"/>
          <w:sz w:val="28"/>
          <w:szCs w:val="28"/>
        </w:rPr>
        <w:t>выделил следующие приоритетные направления развития малого и среднего предпринимательства:</w:t>
      </w:r>
    </w:p>
    <w:p w:rsidR="008439EF" w:rsidRPr="008439EF" w:rsidRDefault="00E80126" w:rsidP="00D11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1090A">
        <w:rPr>
          <w:rFonts w:ascii="Times New Roman" w:hAnsi="Times New Roman" w:cs="Times New Roman"/>
          <w:sz w:val="28"/>
          <w:szCs w:val="28"/>
        </w:rPr>
        <w:t>С</w:t>
      </w:r>
      <w:r w:rsidR="008439EF" w:rsidRPr="008439EF">
        <w:rPr>
          <w:rFonts w:ascii="Times New Roman" w:hAnsi="Times New Roman" w:cs="Times New Roman"/>
          <w:sz w:val="28"/>
          <w:szCs w:val="28"/>
        </w:rPr>
        <w:t xml:space="preserve">оздание благоприятной деловой среды в каждом регионе и муниципалитете по всей России. Занятие бизнесом должно стать привлекательным, доступным и престижным. Необходимо, «чтобы создавались равные условия для всех предпринимателей, чтобы правила и законы были стабильными и понятными, чтобы обеспечивалась честная и открытая </w:t>
      </w:r>
      <w:proofErr w:type="gramStart"/>
      <w:r w:rsidR="008439EF" w:rsidRPr="008439EF">
        <w:rPr>
          <w:rFonts w:ascii="Times New Roman" w:hAnsi="Times New Roman" w:cs="Times New Roman"/>
          <w:sz w:val="28"/>
          <w:szCs w:val="28"/>
        </w:rPr>
        <w:t>конкуренция</w:t>
      </w:r>
      <w:proofErr w:type="gramEnd"/>
      <w:r w:rsidR="008439EF" w:rsidRPr="008439EF">
        <w:rPr>
          <w:rFonts w:ascii="Times New Roman" w:hAnsi="Times New Roman" w:cs="Times New Roman"/>
          <w:sz w:val="28"/>
          <w:szCs w:val="28"/>
        </w:rPr>
        <w:t xml:space="preserve"> и никто не мешал работать, не лез с «</w:t>
      </w:r>
      <w:proofErr w:type="spellStart"/>
      <w:r w:rsidR="008439EF" w:rsidRPr="008439EF">
        <w:rPr>
          <w:rFonts w:ascii="Times New Roman" w:hAnsi="Times New Roman" w:cs="Times New Roman"/>
          <w:sz w:val="28"/>
          <w:szCs w:val="28"/>
        </w:rPr>
        <w:t>крышеванием</w:t>
      </w:r>
      <w:proofErr w:type="spellEnd"/>
      <w:r w:rsidR="008439EF" w:rsidRPr="008439EF">
        <w:rPr>
          <w:rFonts w:ascii="Times New Roman" w:hAnsi="Times New Roman" w:cs="Times New Roman"/>
          <w:sz w:val="28"/>
          <w:szCs w:val="28"/>
        </w:rPr>
        <w:t>», не вымогал взяток, поборов, не предлагал та</w:t>
      </w:r>
      <w:r w:rsidR="00F1090A">
        <w:rPr>
          <w:rFonts w:ascii="Times New Roman" w:hAnsi="Times New Roman" w:cs="Times New Roman"/>
          <w:sz w:val="28"/>
          <w:szCs w:val="28"/>
        </w:rPr>
        <w:t>к называемые навязанные услуги».</w:t>
      </w:r>
    </w:p>
    <w:p w:rsidR="00F1090A" w:rsidRDefault="00F1090A" w:rsidP="00D11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439EF" w:rsidRPr="008439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439EF" w:rsidRPr="008439EF">
        <w:rPr>
          <w:rFonts w:ascii="Times New Roman" w:hAnsi="Times New Roman" w:cs="Times New Roman"/>
          <w:sz w:val="28"/>
          <w:szCs w:val="28"/>
        </w:rPr>
        <w:t xml:space="preserve">оздание </w:t>
      </w:r>
      <w:proofErr w:type="spellStart"/>
      <w:r w:rsidR="008439EF" w:rsidRPr="008439EF">
        <w:rPr>
          <w:rFonts w:ascii="Times New Roman" w:hAnsi="Times New Roman" w:cs="Times New Roman"/>
          <w:sz w:val="28"/>
          <w:szCs w:val="28"/>
        </w:rPr>
        <w:t>некоррупционных</w:t>
      </w:r>
      <w:proofErr w:type="spellEnd"/>
      <w:r w:rsidR="008439EF" w:rsidRPr="008439EF">
        <w:rPr>
          <w:rFonts w:ascii="Times New Roman" w:hAnsi="Times New Roman" w:cs="Times New Roman"/>
          <w:sz w:val="28"/>
          <w:szCs w:val="28"/>
        </w:rPr>
        <w:t>, прозрачных механиз</w:t>
      </w:r>
      <w:r>
        <w:rPr>
          <w:rFonts w:ascii="Times New Roman" w:hAnsi="Times New Roman" w:cs="Times New Roman"/>
          <w:sz w:val="28"/>
          <w:szCs w:val="28"/>
        </w:rPr>
        <w:t>мов взаимодействия с бизнесом.</w:t>
      </w:r>
    </w:p>
    <w:p w:rsidR="008439EF" w:rsidRPr="008439EF" w:rsidRDefault="00F1090A" w:rsidP="00D11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439EF" w:rsidRPr="008439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8439EF" w:rsidRPr="008439EF">
        <w:rPr>
          <w:rFonts w:ascii="Times New Roman" w:hAnsi="Times New Roman" w:cs="Times New Roman"/>
          <w:sz w:val="28"/>
          <w:szCs w:val="28"/>
        </w:rPr>
        <w:t>азработка</w:t>
      </w:r>
      <w:proofErr w:type="gramEnd"/>
      <w:r w:rsidR="008439EF" w:rsidRPr="008439EF">
        <w:rPr>
          <w:rFonts w:ascii="Times New Roman" w:hAnsi="Times New Roman" w:cs="Times New Roman"/>
          <w:sz w:val="28"/>
          <w:szCs w:val="28"/>
        </w:rPr>
        <w:t xml:space="preserve"> как на региональном, так и на федеральном уровне  чётко выделенных целевых показателей (по времени и по годам)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090A" w:rsidRDefault="00F1090A" w:rsidP="00D11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439EF" w:rsidRPr="008439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8439EF" w:rsidRPr="008439EF">
        <w:rPr>
          <w:rFonts w:ascii="Times New Roman" w:hAnsi="Times New Roman" w:cs="Times New Roman"/>
          <w:sz w:val="28"/>
          <w:szCs w:val="28"/>
        </w:rPr>
        <w:t>ривлечение инвестиций и кредитов, обеспечени</w:t>
      </w:r>
      <w:r>
        <w:rPr>
          <w:rFonts w:ascii="Times New Roman" w:hAnsi="Times New Roman" w:cs="Times New Roman"/>
          <w:sz w:val="28"/>
          <w:szCs w:val="28"/>
        </w:rPr>
        <w:t>е доступа к заказам госкомпаний.</w:t>
      </w:r>
    </w:p>
    <w:p w:rsidR="00F1090A" w:rsidRDefault="00F1090A" w:rsidP="00D11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</w:t>
      </w:r>
      <w:r w:rsidR="008439EF" w:rsidRPr="008439EF">
        <w:rPr>
          <w:rFonts w:ascii="Times New Roman" w:hAnsi="Times New Roman" w:cs="Times New Roman"/>
          <w:sz w:val="28"/>
          <w:szCs w:val="28"/>
        </w:rPr>
        <w:t>тсутствие обратной силы у новых законов: расходы не должны повышаться, распростра</w:t>
      </w:r>
      <w:r>
        <w:rPr>
          <w:rFonts w:ascii="Times New Roman" w:hAnsi="Times New Roman" w:cs="Times New Roman"/>
          <w:sz w:val="28"/>
          <w:szCs w:val="28"/>
        </w:rPr>
        <w:t>няясь на предшествующие периоды.</w:t>
      </w:r>
    </w:p>
    <w:p w:rsidR="006975F8" w:rsidRDefault="00F1090A" w:rsidP="00D11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439EF" w:rsidRPr="008439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8439EF" w:rsidRPr="008439EF">
        <w:rPr>
          <w:rFonts w:ascii="Times New Roman" w:hAnsi="Times New Roman" w:cs="Times New Roman"/>
          <w:sz w:val="28"/>
          <w:szCs w:val="28"/>
        </w:rPr>
        <w:t>овершенствование нормативной базы.</w:t>
      </w:r>
    </w:p>
    <w:p w:rsidR="002333F4" w:rsidRDefault="00D11DA4" w:rsidP="00D11D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на заседании </w:t>
      </w:r>
      <w:r w:rsidRPr="00D11DA4">
        <w:rPr>
          <w:rFonts w:ascii="Times New Roman" w:hAnsi="Times New Roman" w:cs="Times New Roman"/>
          <w:sz w:val="28"/>
          <w:szCs w:val="28"/>
        </w:rPr>
        <w:t>обозначил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11DA4">
        <w:rPr>
          <w:rFonts w:ascii="Times New Roman" w:hAnsi="Times New Roman" w:cs="Times New Roman"/>
          <w:sz w:val="28"/>
          <w:szCs w:val="28"/>
        </w:rPr>
        <w:t xml:space="preserve"> целевые показатели развития среднего  и малого предпринимательства: увеличить как минимум вдвое долю малого и среднего бизнеса – до 45–50% национального продукта России;  повысить занятость в этом сегменте до 35–40 млн. человек. Эти цифры должны стать критериями </w:t>
      </w:r>
      <w:proofErr w:type="gramStart"/>
      <w:r w:rsidRPr="00D11DA4">
        <w:rPr>
          <w:rFonts w:ascii="Times New Roman" w:hAnsi="Times New Roman" w:cs="Times New Roman"/>
          <w:sz w:val="28"/>
          <w:szCs w:val="28"/>
        </w:rPr>
        <w:t>оценки эффективности работы правительства России</w:t>
      </w:r>
      <w:proofErr w:type="gramEnd"/>
      <w:r w:rsidRPr="00D11DA4">
        <w:rPr>
          <w:rFonts w:ascii="Times New Roman" w:hAnsi="Times New Roman" w:cs="Times New Roman"/>
          <w:sz w:val="28"/>
          <w:szCs w:val="28"/>
        </w:rPr>
        <w:t xml:space="preserve"> и глав регионов</w:t>
      </w:r>
      <w:r w:rsidR="002333F4">
        <w:rPr>
          <w:rStyle w:val="a6"/>
          <w:rFonts w:ascii="Times New Roman" w:hAnsi="Times New Roman" w:cs="Times New Roman"/>
          <w:sz w:val="28"/>
          <w:szCs w:val="28"/>
        </w:rPr>
        <w:footnoteReference w:id="11"/>
      </w:r>
      <w:r w:rsidRPr="00D11D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31E7" w:rsidRPr="005C31E7" w:rsidRDefault="005C31E7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Pr="002333F4">
        <w:rPr>
          <w:rFonts w:ascii="Times New Roman" w:hAnsi="Times New Roman" w:cs="Times New Roman"/>
          <w:sz w:val="28"/>
          <w:szCs w:val="28"/>
        </w:rPr>
        <w:t xml:space="preserve">абочая группа поддержала предложения </w:t>
      </w:r>
      <w:r w:rsidR="00E80126">
        <w:rPr>
          <w:rFonts w:ascii="Times New Roman" w:hAnsi="Times New Roman" w:cs="Times New Roman"/>
          <w:sz w:val="28"/>
          <w:szCs w:val="28"/>
        </w:rPr>
        <w:t>П</w:t>
      </w:r>
      <w:r w:rsidRPr="002333F4">
        <w:rPr>
          <w:rFonts w:ascii="Times New Roman" w:hAnsi="Times New Roman" w:cs="Times New Roman"/>
          <w:sz w:val="28"/>
          <w:szCs w:val="28"/>
        </w:rPr>
        <w:t xml:space="preserve">равительства России по формированию единого института развития бизнеса в форме акционерного общества. </w:t>
      </w:r>
      <w:r w:rsidRPr="005C31E7">
        <w:rPr>
          <w:rFonts w:ascii="Times New Roman" w:hAnsi="Times New Roman" w:cs="Times New Roman"/>
          <w:sz w:val="28"/>
          <w:szCs w:val="28"/>
        </w:rPr>
        <w:t>Важным представляется тот момент, что были серьезно изучены российские, зарубежные практики применения стимулов для развития бизнеса, и, главное, впервые за всю историю Госсов</w:t>
      </w:r>
      <w:r>
        <w:rPr>
          <w:rFonts w:ascii="Times New Roman" w:hAnsi="Times New Roman" w:cs="Times New Roman"/>
          <w:sz w:val="28"/>
          <w:szCs w:val="28"/>
        </w:rPr>
        <w:t xml:space="preserve">етов был использован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интерактив</w:t>
      </w:r>
      <w:proofErr w:type="spellEnd"/>
      <w:r w:rsidRPr="005C31E7">
        <w:rPr>
          <w:rFonts w:ascii="Times New Roman" w:hAnsi="Times New Roman" w:cs="Times New Roman"/>
          <w:sz w:val="28"/>
          <w:szCs w:val="28"/>
        </w:rPr>
        <w:t>: через интернет</w:t>
      </w:r>
      <w:r w:rsidR="00E80126">
        <w:rPr>
          <w:rFonts w:ascii="Times New Roman" w:hAnsi="Times New Roman" w:cs="Times New Roman"/>
          <w:sz w:val="28"/>
          <w:szCs w:val="28"/>
        </w:rPr>
        <w:t>-</w:t>
      </w:r>
      <w:r w:rsidRPr="005C31E7">
        <w:rPr>
          <w:rFonts w:ascii="Times New Roman" w:hAnsi="Times New Roman" w:cs="Times New Roman"/>
          <w:sz w:val="28"/>
          <w:szCs w:val="28"/>
        </w:rPr>
        <w:t>портал РБК и «Открытый регион 71» предприниматели высказывали свои предложения, как улучшить бизнес</w:t>
      </w:r>
      <w:r w:rsidR="00E80126">
        <w:rPr>
          <w:rFonts w:ascii="Times New Roman" w:hAnsi="Times New Roman" w:cs="Times New Roman"/>
          <w:sz w:val="28"/>
          <w:szCs w:val="28"/>
        </w:rPr>
        <w:t>-</w:t>
      </w:r>
      <w:r w:rsidRPr="005C31E7">
        <w:rPr>
          <w:rFonts w:ascii="Times New Roman" w:hAnsi="Times New Roman" w:cs="Times New Roman"/>
          <w:sz w:val="28"/>
          <w:szCs w:val="28"/>
        </w:rPr>
        <w:t>среду. В обсуждении приняли участие 18 тыс. человек. Были рассмотрены около 350 проблемных вопросов, ко</w:t>
      </w:r>
      <w:r>
        <w:rPr>
          <w:rFonts w:ascii="Times New Roman" w:hAnsi="Times New Roman" w:cs="Times New Roman"/>
          <w:sz w:val="28"/>
          <w:szCs w:val="28"/>
        </w:rPr>
        <w:t xml:space="preserve">торые волнуют предпринимателей. </w:t>
      </w:r>
      <w:r w:rsidRPr="005C31E7">
        <w:rPr>
          <w:rFonts w:ascii="Times New Roman" w:hAnsi="Times New Roman" w:cs="Times New Roman"/>
          <w:sz w:val="28"/>
          <w:szCs w:val="28"/>
        </w:rPr>
        <w:t>В результате совместного анализа ситуации были сделаны следующие основные выводы:</w:t>
      </w:r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бизнес надо поддерживать на всех этапах его развития, а именно: упрощать процедуры на этапе его открытия, содействовать выводу продукции на рынок, в том числе экспорт, минимизировать налоги на этапе роста, повышать квалификацию самого предпринимателя, выдавать субсидии, гранты и, самое важное, кредиты по доступным ставкам;</w:t>
      </w:r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нужны образовательные программы, которые обратят внимание детей и подростков на профессию предпринимателя, заинтересуют их; отдельно акцент надо сделать на поддержку молодёжного предпринимательства.</w:t>
      </w:r>
    </w:p>
    <w:p w:rsidR="005C31E7" w:rsidRPr="005C31E7" w:rsidRDefault="005C31E7" w:rsidP="00E80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1E7">
        <w:rPr>
          <w:rFonts w:ascii="Times New Roman" w:hAnsi="Times New Roman" w:cs="Times New Roman"/>
          <w:sz w:val="28"/>
          <w:szCs w:val="28"/>
        </w:rPr>
        <w:t xml:space="preserve">В сфере налоговой политики было предложено: </w:t>
      </w:r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максимально сократить издержки для нового бизнеса, особенно в части налогов. </w:t>
      </w:r>
      <w:proofErr w:type="gramStart"/>
      <w:r w:rsidR="005C31E7" w:rsidRPr="005C31E7">
        <w:rPr>
          <w:rFonts w:ascii="Times New Roman" w:hAnsi="Times New Roman" w:cs="Times New Roman"/>
          <w:sz w:val="28"/>
          <w:szCs w:val="28"/>
        </w:rPr>
        <w:t>Предоставить бизнесменам, начинающим свое дело, «налоговые каникулы» – предоставлять льготу на два года один раз в жизни каждому гражданину, который регистрирует индивидуальное предприятие (это предложение вызвало оживленную полемику между докладчиком и Президентом, который призвал все тщательно продумать);</w:t>
      </w:r>
      <w:proofErr w:type="gramEnd"/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для предприятий, которые созданы впервые, на два года установить ставку по взносам во внебюджетные фонды 14%;</w:t>
      </w:r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использовать специальные налоговые режимы для более широкого круга предпринимателей, в частности повысить размер выручки для предприятий, работающих по «</w:t>
      </w:r>
      <w:proofErr w:type="spellStart"/>
      <w:r w:rsidR="0048229A" w:rsidRPr="005C31E7">
        <w:rPr>
          <w:rFonts w:ascii="Times New Roman" w:hAnsi="Times New Roman" w:cs="Times New Roman"/>
          <w:sz w:val="28"/>
          <w:szCs w:val="28"/>
        </w:rPr>
        <w:t>упрощ</w:t>
      </w:r>
      <w:r w:rsidR="0048229A">
        <w:rPr>
          <w:rFonts w:ascii="Times New Roman" w:hAnsi="Times New Roman" w:cs="Times New Roman"/>
          <w:sz w:val="28"/>
          <w:szCs w:val="28"/>
        </w:rPr>
        <w:t>е</w:t>
      </w:r>
      <w:r w:rsidR="0048229A" w:rsidRPr="005C31E7">
        <w:rPr>
          <w:rFonts w:ascii="Times New Roman" w:hAnsi="Times New Roman" w:cs="Times New Roman"/>
          <w:sz w:val="28"/>
          <w:szCs w:val="28"/>
        </w:rPr>
        <w:t>нке</w:t>
      </w:r>
      <w:proofErr w:type="spellEnd"/>
      <w:r w:rsidR="005C31E7" w:rsidRPr="005C31E7">
        <w:rPr>
          <w:rFonts w:ascii="Times New Roman" w:hAnsi="Times New Roman" w:cs="Times New Roman"/>
          <w:sz w:val="28"/>
          <w:szCs w:val="28"/>
        </w:rPr>
        <w:t>»;</w:t>
      </w:r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передать федеральную часть налога на прибыль на региональный уровень, что послужит ещё большим стимулом для регионов развивать предпринимательство и позволит им сбалансировать свои бюджеты. Аналогично закрепить положение, что не менее 50% налоговых доходов, получаемых от предприятий, применяющих «</w:t>
      </w:r>
      <w:proofErr w:type="spellStart"/>
      <w:r w:rsidR="0048229A" w:rsidRPr="005C31E7">
        <w:rPr>
          <w:rFonts w:ascii="Times New Roman" w:hAnsi="Times New Roman" w:cs="Times New Roman"/>
          <w:sz w:val="28"/>
          <w:szCs w:val="28"/>
        </w:rPr>
        <w:t>упрощ</w:t>
      </w:r>
      <w:r w:rsidR="0048229A">
        <w:rPr>
          <w:rFonts w:ascii="Times New Roman" w:hAnsi="Times New Roman" w:cs="Times New Roman"/>
          <w:sz w:val="28"/>
          <w:szCs w:val="28"/>
        </w:rPr>
        <w:t>е</w:t>
      </w:r>
      <w:r w:rsidR="0048229A" w:rsidRPr="005C31E7">
        <w:rPr>
          <w:rFonts w:ascii="Times New Roman" w:hAnsi="Times New Roman" w:cs="Times New Roman"/>
          <w:sz w:val="28"/>
          <w:szCs w:val="28"/>
        </w:rPr>
        <w:t>нку</w:t>
      </w:r>
      <w:proofErr w:type="spellEnd"/>
      <w:r w:rsidR="005C31E7" w:rsidRPr="005C31E7">
        <w:rPr>
          <w:rFonts w:ascii="Times New Roman" w:hAnsi="Times New Roman" w:cs="Times New Roman"/>
          <w:sz w:val="28"/>
          <w:szCs w:val="28"/>
        </w:rPr>
        <w:t>», должны поступать в бюджеты муниципалитетов, что обеспечит  устойчивую налоговую базу для муниципалитетов.</w:t>
      </w:r>
    </w:p>
    <w:p w:rsidR="005C31E7" w:rsidRPr="005C31E7" w:rsidRDefault="005C31E7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1E7">
        <w:rPr>
          <w:rFonts w:ascii="Times New Roman" w:hAnsi="Times New Roman" w:cs="Times New Roman"/>
          <w:sz w:val="28"/>
          <w:szCs w:val="28"/>
        </w:rPr>
        <w:t>Для расширения доступа к финансовым ресурсам предложено:</w:t>
      </w:r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увеличить максимальный размер </w:t>
      </w:r>
      <w:proofErr w:type="spellStart"/>
      <w:r w:rsidR="005C31E7" w:rsidRPr="005C31E7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для предпринимателей до 3 млн. руб.;</w:t>
      </w:r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возложить осуществление финансово</w:t>
      </w:r>
      <w:r w:rsidR="00E80126">
        <w:rPr>
          <w:rFonts w:ascii="Times New Roman" w:hAnsi="Times New Roman" w:cs="Times New Roman"/>
          <w:sz w:val="28"/>
          <w:szCs w:val="28"/>
        </w:rPr>
        <w:t>-</w:t>
      </w:r>
      <w:r w:rsidR="005C31E7" w:rsidRPr="005C31E7">
        <w:rPr>
          <w:rFonts w:ascii="Times New Roman" w:hAnsi="Times New Roman" w:cs="Times New Roman"/>
          <w:sz w:val="28"/>
          <w:szCs w:val="28"/>
        </w:rPr>
        <w:t>кредитной поддержки малого и среднего бизнеса на единый институт развития, который объединит в себе все функции действующих учреждений. Возможно, он будет создан в форме акционерного общества;</w:t>
      </w:r>
    </w:p>
    <w:p w:rsidR="005C31E7" w:rsidRPr="005C31E7" w:rsidRDefault="001E6950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5C31E7" w:rsidRPr="005C31E7">
        <w:rPr>
          <w:rFonts w:ascii="Times New Roman" w:hAnsi="Times New Roman" w:cs="Times New Roman"/>
          <w:sz w:val="28"/>
          <w:szCs w:val="28"/>
        </w:rPr>
        <w:t xml:space="preserve"> ввести полноценные программы рефинансирования кредитов малому и среднему бизнесу</w:t>
      </w:r>
      <w:r w:rsidR="005C31E7">
        <w:rPr>
          <w:rStyle w:val="a6"/>
          <w:rFonts w:ascii="Times New Roman" w:hAnsi="Times New Roman" w:cs="Times New Roman"/>
          <w:sz w:val="28"/>
          <w:szCs w:val="28"/>
        </w:rPr>
        <w:footnoteReference w:id="12"/>
      </w:r>
      <w:r w:rsidR="005C31E7" w:rsidRPr="005C31E7">
        <w:rPr>
          <w:rFonts w:ascii="Times New Roman" w:hAnsi="Times New Roman" w:cs="Times New Roman"/>
          <w:sz w:val="28"/>
          <w:szCs w:val="28"/>
        </w:rPr>
        <w:t>.</w:t>
      </w:r>
    </w:p>
    <w:p w:rsidR="005C31E7" w:rsidRDefault="005C31E7" w:rsidP="005C3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1E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случае</w:t>
      </w:r>
      <w:r w:rsidRPr="005C31E7">
        <w:rPr>
          <w:rFonts w:ascii="Times New Roman" w:hAnsi="Times New Roman" w:cs="Times New Roman"/>
          <w:sz w:val="28"/>
          <w:szCs w:val="28"/>
        </w:rPr>
        <w:t xml:space="preserve"> принят</w:t>
      </w:r>
      <w:r>
        <w:rPr>
          <w:rFonts w:ascii="Times New Roman" w:hAnsi="Times New Roman" w:cs="Times New Roman"/>
          <w:sz w:val="28"/>
          <w:szCs w:val="28"/>
        </w:rPr>
        <w:t>ия предложенных</w:t>
      </w:r>
      <w:r w:rsidRPr="005C31E7">
        <w:rPr>
          <w:rFonts w:ascii="Times New Roman" w:hAnsi="Times New Roman" w:cs="Times New Roman"/>
          <w:sz w:val="28"/>
          <w:szCs w:val="28"/>
        </w:rPr>
        <w:t xml:space="preserve"> 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31E7">
        <w:rPr>
          <w:rFonts w:ascii="Times New Roman" w:hAnsi="Times New Roman" w:cs="Times New Roman"/>
          <w:sz w:val="28"/>
          <w:szCs w:val="28"/>
        </w:rPr>
        <w:t>долж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5C31E7">
        <w:rPr>
          <w:rFonts w:ascii="Times New Roman" w:hAnsi="Times New Roman" w:cs="Times New Roman"/>
          <w:sz w:val="28"/>
          <w:szCs w:val="28"/>
        </w:rPr>
        <w:t xml:space="preserve"> двукратно увеличит</w:t>
      </w:r>
      <w:r>
        <w:rPr>
          <w:rFonts w:ascii="Times New Roman" w:hAnsi="Times New Roman" w:cs="Times New Roman"/>
          <w:sz w:val="28"/>
          <w:szCs w:val="28"/>
        </w:rPr>
        <w:t>ься</w:t>
      </w:r>
      <w:r w:rsidRPr="005C31E7">
        <w:rPr>
          <w:rFonts w:ascii="Times New Roman" w:hAnsi="Times New Roman" w:cs="Times New Roman"/>
          <w:sz w:val="28"/>
          <w:szCs w:val="28"/>
        </w:rPr>
        <w:t xml:space="preserve"> показатель занятости малого и среднего бизнеса до конца 2020 г. (задача</w:t>
      </w:r>
      <w:r w:rsidR="00E80126">
        <w:rPr>
          <w:rFonts w:ascii="Times New Roman" w:hAnsi="Times New Roman" w:cs="Times New Roman"/>
          <w:sz w:val="28"/>
          <w:szCs w:val="28"/>
        </w:rPr>
        <w:t>-</w:t>
      </w:r>
      <w:r w:rsidRPr="005C31E7">
        <w:rPr>
          <w:rFonts w:ascii="Times New Roman" w:hAnsi="Times New Roman" w:cs="Times New Roman"/>
          <w:sz w:val="28"/>
          <w:szCs w:val="28"/>
        </w:rPr>
        <w:t xml:space="preserve">максимум – до 40 млн. человек). </w:t>
      </w:r>
      <w:proofErr w:type="gramStart"/>
      <w:r w:rsidRPr="005C31E7">
        <w:rPr>
          <w:rFonts w:ascii="Times New Roman" w:hAnsi="Times New Roman" w:cs="Times New Roman"/>
          <w:sz w:val="28"/>
          <w:szCs w:val="28"/>
        </w:rPr>
        <w:t>В этом случае вклад этого сектора в ВВП страны увеличится с нынешних 21% до 45–50%.</w:t>
      </w:r>
      <w:r>
        <w:rPr>
          <w:rFonts w:ascii="Times New Roman" w:hAnsi="Times New Roman" w:cs="Times New Roman"/>
          <w:sz w:val="28"/>
          <w:szCs w:val="28"/>
        </w:rPr>
        <w:t xml:space="preserve"> Однако актуальным остается вопрос</w:t>
      </w:r>
      <w:r w:rsidRPr="005C31E7">
        <w:rPr>
          <w:rFonts w:ascii="Times New Roman" w:hAnsi="Times New Roman" w:cs="Times New Roman"/>
          <w:sz w:val="28"/>
          <w:szCs w:val="28"/>
        </w:rPr>
        <w:t>, насколько выработанные предложения можно реализовать с учетом нынешней сложной финансово</w:t>
      </w:r>
      <w:r w:rsidR="00E80126">
        <w:rPr>
          <w:rFonts w:ascii="Times New Roman" w:hAnsi="Times New Roman" w:cs="Times New Roman"/>
          <w:sz w:val="28"/>
          <w:szCs w:val="28"/>
        </w:rPr>
        <w:t>-</w:t>
      </w:r>
      <w:r w:rsidRPr="005C31E7">
        <w:rPr>
          <w:rFonts w:ascii="Times New Roman" w:hAnsi="Times New Roman" w:cs="Times New Roman"/>
          <w:sz w:val="28"/>
          <w:szCs w:val="28"/>
        </w:rPr>
        <w:t>экономической ситуации, высокого уровня коррупции, бюрократизма, проблем в сфере правосудия и т.д.</w:t>
      </w:r>
      <w:proofErr w:type="gramEnd"/>
    </w:p>
    <w:p w:rsidR="000007F7" w:rsidRDefault="000007F7" w:rsidP="009077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34C73" w:rsidRDefault="00434C73" w:rsidP="009077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042BD">
        <w:rPr>
          <w:rFonts w:ascii="Times New Roman" w:hAnsi="Times New Roman" w:cs="Times New Roman"/>
          <w:b/>
          <w:sz w:val="28"/>
          <w:szCs w:val="28"/>
        </w:rPr>
        <w:t>Основные выводы по разделу:</w:t>
      </w:r>
    </w:p>
    <w:p w:rsidR="007240DC" w:rsidRDefault="00A875C8" w:rsidP="00B67630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newstext"/>
          <w:rFonts w:ascii="Times New Roman" w:hAnsi="Times New Roman" w:cs="Times New Roman"/>
          <w:sz w:val="28"/>
          <w:szCs w:val="28"/>
        </w:rPr>
        <w:t xml:space="preserve">Омские предприниматели чаще всего не имеют опыта сотрудничества </w:t>
      </w:r>
      <w:r w:rsidRPr="00985F62">
        <w:rPr>
          <w:rStyle w:val="newstext"/>
          <w:rFonts w:ascii="Times New Roman" w:hAnsi="Times New Roman" w:cs="Times New Roman"/>
          <w:sz w:val="28"/>
          <w:szCs w:val="28"/>
        </w:rPr>
        <w:t>с органами инфраструктуры поддержки предпринимательства</w:t>
      </w:r>
      <w:r>
        <w:rPr>
          <w:rStyle w:val="newstext"/>
          <w:rFonts w:ascii="Times New Roman" w:hAnsi="Times New Roman" w:cs="Times New Roman"/>
          <w:sz w:val="28"/>
          <w:szCs w:val="28"/>
        </w:rPr>
        <w:t>.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Кроме того и</w:t>
      </w:r>
      <w:r w:rsidR="007240DC" w:rsidRPr="00276E8B">
        <w:rPr>
          <w:rFonts w:ascii="Times New Roman" w:hAnsi="Times New Roman" w:cs="Times New Roman"/>
          <w:sz w:val="28"/>
          <w:szCs w:val="28"/>
        </w:rPr>
        <w:t xml:space="preserve">звестность различных программ и мер поддержки предпринимательства среди СМСП г. Омска находится на очень низком уровне. </w:t>
      </w:r>
      <w:r>
        <w:rPr>
          <w:rFonts w:ascii="Times New Roman" w:hAnsi="Times New Roman" w:cs="Times New Roman"/>
          <w:sz w:val="28"/>
          <w:szCs w:val="28"/>
        </w:rPr>
        <w:t xml:space="preserve">Также было отмечено, что </w:t>
      </w:r>
      <w:r w:rsidR="007240DC">
        <w:rPr>
          <w:rFonts w:ascii="Times New Roman" w:hAnsi="Times New Roman" w:cs="Times New Roman"/>
          <w:sz w:val="28"/>
          <w:szCs w:val="28"/>
        </w:rPr>
        <w:t xml:space="preserve"> предприниматели обладают знанием, скорее, об инструментах поддержки, нежели о конкретных программах, их целях и содержании. </w:t>
      </w:r>
    </w:p>
    <w:p w:rsidR="004F7A2F" w:rsidRDefault="00FB59A5" w:rsidP="00B67630">
      <w:pPr>
        <w:pStyle w:val="a3"/>
        <w:numPr>
          <w:ilvl w:val="0"/>
          <w:numId w:val="12"/>
        </w:numPr>
        <w:tabs>
          <w:tab w:val="num" w:pos="0"/>
          <w:tab w:val="left" w:pos="993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A875C8">
        <w:rPr>
          <w:rFonts w:ascii="Times New Roman" w:hAnsi="Times New Roman" w:cs="Times New Roman"/>
          <w:sz w:val="28"/>
          <w:szCs w:val="28"/>
        </w:rPr>
        <w:t xml:space="preserve"> отмечается низкая степень включенности предпринимателей </w:t>
      </w:r>
      <w:r w:rsidR="00A875C8" w:rsidRPr="00276E8B">
        <w:rPr>
          <w:rFonts w:ascii="Times New Roman" w:hAnsi="Times New Roman" w:cs="Times New Roman"/>
          <w:sz w:val="28"/>
          <w:szCs w:val="28"/>
        </w:rPr>
        <w:t>в программы поддержки</w:t>
      </w:r>
      <w:r w:rsidR="00A875C8">
        <w:rPr>
          <w:rFonts w:ascii="Times New Roman" w:hAnsi="Times New Roman" w:cs="Times New Roman"/>
          <w:sz w:val="28"/>
          <w:szCs w:val="28"/>
        </w:rPr>
        <w:t xml:space="preserve">, что может объясняться выявленной </w:t>
      </w:r>
      <w:r w:rsidR="00A875C8" w:rsidRPr="00276E8B">
        <w:rPr>
          <w:rFonts w:ascii="Times New Roman" w:hAnsi="Times New Roman" w:cs="Times New Roman"/>
          <w:sz w:val="28"/>
          <w:szCs w:val="28"/>
        </w:rPr>
        <w:t xml:space="preserve"> неудовлетворенностью количеством существующих программ</w:t>
      </w:r>
      <w:r w:rsidR="00A875C8">
        <w:rPr>
          <w:rFonts w:ascii="Times New Roman" w:hAnsi="Times New Roman" w:cs="Times New Roman"/>
          <w:sz w:val="28"/>
          <w:szCs w:val="28"/>
        </w:rPr>
        <w:t xml:space="preserve">. В связи с данной ситуацией рекомендуется </w:t>
      </w:r>
      <w:r w:rsidR="00A875C8" w:rsidRPr="00276E8B">
        <w:rPr>
          <w:rFonts w:ascii="Times New Roman" w:hAnsi="Times New Roman" w:cs="Times New Roman"/>
          <w:sz w:val="28"/>
          <w:szCs w:val="28"/>
        </w:rPr>
        <w:t xml:space="preserve">расширять спектр </w:t>
      </w:r>
      <w:r w:rsidR="00A875C8">
        <w:rPr>
          <w:rFonts w:ascii="Times New Roman" w:hAnsi="Times New Roman" w:cs="Times New Roman"/>
          <w:sz w:val="28"/>
          <w:szCs w:val="28"/>
        </w:rPr>
        <w:t>предлагаемых</w:t>
      </w:r>
      <w:r w:rsidR="00A875C8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A875C8">
        <w:rPr>
          <w:rFonts w:ascii="Times New Roman" w:hAnsi="Times New Roman" w:cs="Times New Roman"/>
          <w:sz w:val="28"/>
          <w:szCs w:val="28"/>
        </w:rPr>
        <w:t>мер поддержки</w:t>
      </w:r>
      <w:r w:rsidR="00A875C8" w:rsidRPr="00276E8B">
        <w:rPr>
          <w:rFonts w:ascii="Times New Roman" w:hAnsi="Times New Roman" w:cs="Times New Roman"/>
          <w:sz w:val="28"/>
          <w:szCs w:val="28"/>
        </w:rPr>
        <w:t xml:space="preserve"> согласно актуальным потребностям </w:t>
      </w:r>
      <w:r w:rsidR="00A875C8">
        <w:rPr>
          <w:rFonts w:ascii="Times New Roman" w:hAnsi="Times New Roman" w:cs="Times New Roman"/>
          <w:sz w:val="28"/>
          <w:szCs w:val="28"/>
        </w:rPr>
        <w:t>омского бизнеса.</w:t>
      </w:r>
    </w:p>
    <w:p w:rsidR="007240DC" w:rsidRPr="004F7A2F" w:rsidRDefault="007240DC" w:rsidP="00B67630">
      <w:pPr>
        <w:pStyle w:val="a3"/>
        <w:numPr>
          <w:ilvl w:val="0"/>
          <w:numId w:val="12"/>
        </w:numPr>
        <w:tabs>
          <w:tab w:val="num" w:pos="0"/>
          <w:tab w:val="left" w:pos="993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4F7A2F">
        <w:rPr>
          <w:rFonts w:ascii="Times New Roman" w:hAnsi="Times New Roman" w:cs="Times New Roman"/>
          <w:sz w:val="28"/>
          <w:szCs w:val="28"/>
        </w:rPr>
        <w:t xml:space="preserve">Наиболее востребованная форма поддержки предпринимательства – это финансовая поддержка, чаще всего </w:t>
      </w:r>
      <w:r w:rsidR="00FB59A5" w:rsidRPr="004F7A2F">
        <w:rPr>
          <w:rFonts w:ascii="Times New Roman" w:hAnsi="Times New Roman" w:cs="Times New Roman"/>
          <w:sz w:val="28"/>
          <w:szCs w:val="28"/>
        </w:rPr>
        <w:t xml:space="preserve">в </w:t>
      </w:r>
      <w:r w:rsidR="00E80126">
        <w:rPr>
          <w:rFonts w:ascii="Times New Roman" w:hAnsi="Times New Roman" w:cs="Times New Roman"/>
          <w:sz w:val="28"/>
          <w:szCs w:val="28"/>
        </w:rPr>
        <w:t>виде</w:t>
      </w:r>
      <w:r w:rsidRPr="004F7A2F">
        <w:rPr>
          <w:rFonts w:ascii="Times New Roman" w:hAnsi="Times New Roman" w:cs="Times New Roman"/>
          <w:sz w:val="28"/>
          <w:szCs w:val="28"/>
        </w:rPr>
        <w:t xml:space="preserve"> грант</w:t>
      </w:r>
      <w:r w:rsidR="00FB59A5" w:rsidRPr="004F7A2F">
        <w:rPr>
          <w:rFonts w:ascii="Times New Roman" w:hAnsi="Times New Roman" w:cs="Times New Roman"/>
          <w:sz w:val="28"/>
          <w:szCs w:val="28"/>
        </w:rPr>
        <w:t>ов</w:t>
      </w:r>
      <w:r w:rsidRPr="004F7A2F">
        <w:rPr>
          <w:rFonts w:ascii="Times New Roman" w:hAnsi="Times New Roman" w:cs="Times New Roman"/>
          <w:sz w:val="28"/>
          <w:szCs w:val="28"/>
        </w:rPr>
        <w:t xml:space="preserve"> и субсиди</w:t>
      </w:r>
      <w:r w:rsidR="00FB59A5" w:rsidRPr="004F7A2F">
        <w:rPr>
          <w:rFonts w:ascii="Times New Roman" w:hAnsi="Times New Roman" w:cs="Times New Roman"/>
          <w:sz w:val="28"/>
          <w:szCs w:val="28"/>
        </w:rPr>
        <w:t>й</w:t>
      </w:r>
      <w:r w:rsidRPr="004F7A2F">
        <w:rPr>
          <w:rFonts w:ascii="Times New Roman" w:hAnsi="Times New Roman" w:cs="Times New Roman"/>
          <w:sz w:val="28"/>
          <w:szCs w:val="28"/>
        </w:rPr>
        <w:t xml:space="preserve">.  </w:t>
      </w:r>
      <w:r w:rsidR="00FB59A5" w:rsidRPr="004F7A2F">
        <w:rPr>
          <w:rFonts w:ascii="Times New Roman" w:hAnsi="Times New Roman" w:cs="Times New Roman"/>
          <w:sz w:val="28"/>
          <w:szCs w:val="28"/>
        </w:rPr>
        <w:t xml:space="preserve">При этом для начинающих предпринимателей финансовая поддержка также важна, но в меньшей степени. На первый план для нового бизнеса выходят такие направления как консультационная и имущественная поддержка. Именно благодаря данным направлениям поддержки начинающие предприниматели могут закрепиться на рынке. </w:t>
      </w:r>
      <w:r w:rsidR="00780DEA" w:rsidRPr="004F7A2F">
        <w:rPr>
          <w:rFonts w:ascii="Times New Roman" w:hAnsi="Times New Roman" w:cs="Times New Roman"/>
          <w:sz w:val="28"/>
          <w:szCs w:val="28"/>
        </w:rPr>
        <w:t>Имиджевая и информационная поддержка, а также поддержка инновационных проектов оказались сравнительно менее актуальны как для  предпринимателей в целом, так и для тех, кто начинает свое дело.</w:t>
      </w:r>
    </w:p>
    <w:p w:rsidR="00732EFE" w:rsidRDefault="004F7A2F" w:rsidP="00B67630">
      <w:pPr>
        <w:pStyle w:val="a3"/>
        <w:numPr>
          <w:ilvl w:val="0"/>
          <w:numId w:val="12"/>
        </w:numPr>
        <w:tabs>
          <w:tab w:val="num" w:pos="0"/>
          <w:tab w:val="left" w:pos="993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Достаточно перспективным направлением поддержки является организация семинаров, круглых столов и конференций, посвященных вопросам</w:t>
      </w:r>
      <w:r w:rsidR="003C72D3">
        <w:rPr>
          <w:rFonts w:ascii="Times New Roman" w:hAnsi="Times New Roman" w:cs="Times New Roman"/>
          <w:sz w:val="28"/>
          <w:szCs w:val="28"/>
        </w:rPr>
        <w:t xml:space="preserve"> ведения бизнеса: около четверти опрошенных готовы посещать подобные мероприятия. </w:t>
      </w:r>
      <w:r w:rsidR="00295755">
        <w:rPr>
          <w:rFonts w:ascii="Times New Roman" w:hAnsi="Times New Roman" w:cs="Times New Roman"/>
          <w:sz w:val="28"/>
          <w:szCs w:val="28"/>
        </w:rPr>
        <w:t>При их организации о</w:t>
      </w:r>
      <w:r w:rsidR="00295755" w:rsidRPr="00295755">
        <w:rPr>
          <w:rFonts w:ascii="Times New Roman" w:hAnsi="Times New Roman" w:cs="Times New Roman"/>
          <w:sz w:val="28"/>
          <w:szCs w:val="28"/>
        </w:rPr>
        <w:t xml:space="preserve">рганам поддержки предпринимательства следует учесть, что наиболее популярными темами </w:t>
      </w:r>
      <w:r w:rsidR="00295755">
        <w:rPr>
          <w:rFonts w:ascii="Times New Roman" w:hAnsi="Times New Roman" w:cs="Times New Roman"/>
          <w:sz w:val="28"/>
          <w:szCs w:val="28"/>
        </w:rPr>
        <w:t>для предпринимателей могут стать «выбор системы налогообложения» и «выбор ОПФ».</w:t>
      </w:r>
    </w:p>
    <w:p w:rsidR="00295755" w:rsidRPr="00295755" w:rsidRDefault="00295755" w:rsidP="00B67630">
      <w:pPr>
        <w:pStyle w:val="a3"/>
        <w:numPr>
          <w:ilvl w:val="0"/>
          <w:numId w:val="12"/>
        </w:numPr>
        <w:tabs>
          <w:tab w:val="num" w:pos="0"/>
          <w:tab w:val="left" w:pos="993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  <w:sectPr w:rsidR="00295755" w:rsidRPr="00295755" w:rsidSect="00875FD6">
          <w:pgSz w:w="11906" w:h="16838"/>
          <w:pgMar w:top="992" w:right="709" w:bottom="1134" w:left="992" w:header="709" w:footer="924" w:gutter="0"/>
          <w:cols w:space="708"/>
          <w:docGrid w:linePitch="360"/>
        </w:sectPr>
      </w:pPr>
    </w:p>
    <w:p w:rsidR="003A3670" w:rsidRPr="00E042BD" w:rsidRDefault="003A3670" w:rsidP="003A3670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_Toc424309278"/>
      <w:r w:rsidRPr="00E042BD">
        <w:rPr>
          <w:rFonts w:ascii="Times New Roman" w:hAnsi="Times New Roman" w:cs="Times New Roman"/>
          <w:sz w:val="28"/>
          <w:szCs w:val="28"/>
        </w:rPr>
        <w:lastRenderedPageBreak/>
        <w:t>Выводы по результатам исследования</w:t>
      </w:r>
      <w:bookmarkEnd w:id="7"/>
    </w:p>
    <w:p w:rsidR="003A3670" w:rsidRPr="00E042BD" w:rsidRDefault="003A3670" w:rsidP="00E042B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32EFE" w:rsidRPr="00E17090" w:rsidRDefault="00A2008B" w:rsidP="00E17090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E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По результатам исследования, </w:t>
      </w:r>
      <w:r w:rsidR="008459C9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основными</w:t>
      </w:r>
      <w:r w:rsidRPr="00F94A84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 факторами, оказывающими негативное влияние на СМСП г. Омска</w:t>
      </w:r>
      <w:r w:rsidRPr="00300BE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 201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5</w:t>
      </w:r>
      <w:r w:rsidRPr="00300BE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году,  стали:</w:t>
      </w:r>
    </w:p>
    <w:p w:rsidR="007E4F99" w:rsidRPr="00B862A9" w:rsidRDefault="007E4F99" w:rsidP="007E4F9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8"/>
        </w:rPr>
      </w:pPr>
    </w:p>
    <w:p w:rsidR="00A2008B" w:rsidRPr="00E042BD" w:rsidRDefault="00A2008B" w:rsidP="00A2008B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200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1920" cy="1998921"/>
            <wp:effectExtent l="0" t="19050" r="0" b="20379"/>
            <wp:docPr id="62" name="Схема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E17090" w:rsidRPr="00B862A9" w:rsidRDefault="00E17090" w:rsidP="00E17090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8"/>
          <w:lang w:val="en-US"/>
        </w:rPr>
      </w:pPr>
      <w:bookmarkStart w:id="8" w:name="_Toc356916776"/>
    </w:p>
    <w:p w:rsidR="00E17090" w:rsidRDefault="00E17090" w:rsidP="00E17090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</w:t>
      </w:r>
      <w:r w:rsidRPr="0090351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качестве </w:t>
      </w:r>
      <w:r w:rsidR="008459C9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ключевых</w:t>
      </w:r>
      <w:r w:rsidRPr="00F94A84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 тенденций развития СМСП города Омска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0351A">
        <w:rPr>
          <w:rFonts w:ascii="Times New Roman" w:hAnsi="Times New Roman" w:cs="Times New Roman"/>
          <w:sz w:val="28"/>
          <w:szCs w:val="28"/>
        </w:rPr>
        <w:t>можно отметить следующие</w:t>
      </w:r>
      <w:r w:rsidRPr="00E17090">
        <w:rPr>
          <w:rFonts w:ascii="Times New Roman" w:hAnsi="Times New Roman" w:cs="Times New Roman"/>
          <w:sz w:val="28"/>
          <w:szCs w:val="28"/>
        </w:rPr>
        <w:t>:</w:t>
      </w:r>
    </w:p>
    <w:p w:rsidR="00E17090" w:rsidRDefault="00E17090" w:rsidP="00A173B1">
      <w:pPr>
        <w:pStyle w:val="a3"/>
        <w:numPr>
          <w:ilvl w:val="0"/>
          <w:numId w:val="68"/>
        </w:numPr>
        <w:tabs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E17090">
        <w:rPr>
          <w:rFonts w:ascii="Times New Roman" w:hAnsi="Times New Roman" w:cs="Times New Roman"/>
          <w:sz w:val="28"/>
          <w:szCs w:val="28"/>
        </w:rPr>
        <w:t>Вопреки фактически неблагоприятной конъюнктуре российского и мирового рын</w:t>
      </w:r>
      <w:r w:rsidR="00B862A9">
        <w:rPr>
          <w:rFonts w:ascii="Times New Roman" w:hAnsi="Times New Roman" w:cs="Times New Roman"/>
          <w:sz w:val="28"/>
          <w:szCs w:val="28"/>
        </w:rPr>
        <w:t xml:space="preserve">ков, оптимизм предпринимателей </w:t>
      </w:r>
      <w:r w:rsidRPr="00E17090">
        <w:rPr>
          <w:rFonts w:ascii="Times New Roman" w:hAnsi="Times New Roman" w:cs="Times New Roman"/>
          <w:sz w:val="28"/>
          <w:szCs w:val="28"/>
        </w:rPr>
        <w:t xml:space="preserve">растет. По сравнению с прошлым годом, число СМСП, </w:t>
      </w:r>
      <w:proofErr w:type="gramStart"/>
      <w:r w:rsidRPr="00E17090">
        <w:rPr>
          <w:rFonts w:ascii="Times New Roman" w:hAnsi="Times New Roman" w:cs="Times New Roman"/>
          <w:sz w:val="28"/>
          <w:szCs w:val="28"/>
        </w:rPr>
        <w:t>отмечающих</w:t>
      </w:r>
      <w:proofErr w:type="gramEnd"/>
      <w:r w:rsidRPr="00E17090">
        <w:rPr>
          <w:rFonts w:ascii="Times New Roman" w:hAnsi="Times New Roman" w:cs="Times New Roman"/>
          <w:sz w:val="28"/>
          <w:szCs w:val="28"/>
        </w:rPr>
        <w:t xml:space="preserve"> отрицательные тенденции развития бизнес-среды</w:t>
      </w:r>
      <w:r>
        <w:rPr>
          <w:rFonts w:ascii="Times New Roman" w:hAnsi="Times New Roman" w:cs="Times New Roman"/>
          <w:sz w:val="28"/>
          <w:szCs w:val="28"/>
        </w:rPr>
        <w:t xml:space="preserve"> в общей сумме</w:t>
      </w:r>
      <w:r w:rsidRPr="00E17090">
        <w:rPr>
          <w:rFonts w:ascii="Times New Roman" w:hAnsi="Times New Roman" w:cs="Times New Roman"/>
          <w:sz w:val="28"/>
          <w:szCs w:val="28"/>
        </w:rPr>
        <w:t xml:space="preserve"> сокращается. Существенно меньшие доли опрошенных в качестве основных отметили такие проблемы, как рост конкуренции, повышение тарифов и налоговой нагрузки, </w:t>
      </w:r>
      <w:r w:rsidR="008E6EE6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E17090">
        <w:rPr>
          <w:rFonts w:ascii="Times New Roman" w:hAnsi="Times New Roman" w:cs="Times New Roman"/>
          <w:sz w:val="28"/>
          <w:szCs w:val="28"/>
        </w:rPr>
        <w:t>дефицит кадров.</w:t>
      </w:r>
    </w:p>
    <w:p w:rsidR="00E17090" w:rsidRDefault="00B862A9" w:rsidP="00A173B1">
      <w:pPr>
        <w:pStyle w:val="a3"/>
        <w:numPr>
          <w:ilvl w:val="0"/>
          <w:numId w:val="68"/>
        </w:numPr>
        <w:tabs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E6EE6">
        <w:rPr>
          <w:rFonts w:ascii="Times New Roman" w:hAnsi="Times New Roman" w:cs="Times New Roman"/>
          <w:sz w:val="28"/>
          <w:szCs w:val="28"/>
        </w:rPr>
        <w:t>а</w:t>
      </w:r>
      <w:r w:rsidR="00E17090" w:rsidRPr="00E17090">
        <w:rPr>
          <w:rFonts w:ascii="Times New Roman" w:hAnsi="Times New Roman" w:cs="Times New Roman"/>
          <w:sz w:val="28"/>
          <w:szCs w:val="28"/>
        </w:rPr>
        <w:t xml:space="preserve"> первый план выходит такая проблема, как сокращение спроса и потребительской активности. </w:t>
      </w:r>
    </w:p>
    <w:p w:rsidR="00E17090" w:rsidRPr="00E84931" w:rsidRDefault="00B862A9" w:rsidP="00A173B1">
      <w:pPr>
        <w:pStyle w:val="a3"/>
        <w:numPr>
          <w:ilvl w:val="0"/>
          <w:numId w:val="68"/>
        </w:numPr>
        <w:tabs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17090" w:rsidRPr="00E84931">
        <w:rPr>
          <w:rFonts w:ascii="Times New Roman" w:hAnsi="Times New Roman" w:cs="Times New Roman"/>
          <w:sz w:val="28"/>
          <w:szCs w:val="28"/>
        </w:rPr>
        <w:t>редприниматели не отмечают снижения темпов роста рынка в текущем периоде и не прогнозируют сни</w:t>
      </w:r>
      <w:r w:rsidR="008E6EE6">
        <w:rPr>
          <w:rFonts w:ascii="Times New Roman" w:hAnsi="Times New Roman" w:cs="Times New Roman"/>
          <w:sz w:val="28"/>
          <w:szCs w:val="28"/>
        </w:rPr>
        <w:t xml:space="preserve">жения в </w:t>
      </w:r>
      <w:r w:rsidR="00E17090" w:rsidRPr="00E84931">
        <w:rPr>
          <w:rFonts w:ascii="Times New Roman" w:hAnsi="Times New Roman" w:cs="Times New Roman"/>
          <w:sz w:val="28"/>
          <w:szCs w:val="28"/>
        </w:rPr>
        <w:t>2016 году.</w:t>
      </w:r>
    </w:p>
    <w:p w:rsidR="00E84931" w:rsidRDefault="00E17090" w:rsidP="00A173B1">
      <w:pPr>
        <w:pStyle w:val="a3"/>
        <w:numPr>
          <w:ilvl w:val="0"/>
          <w:numId w:val="68"/>
        </w:numPr>
        <w:tabs>
          <w:tab w:val="left" w:pos="993"/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E84931">
        <w:rPr>
          <w:rFonts w:ascii="Times New Roman" w:hAnsi="Times New Roman" w:cs="Times New Roman"/>
          <w:sz w:val="28"/>
          <w:szCs w:val="28"/>
        </w:rPr>
        <w:t xml:space="preserve">Актуальность для СМСП факторов, влияющих на развитие бизнеса, тесно связана со сферой, в которой </w:t>
      </w:r>
      <w:r w:rsidR="00B862A9">
        <w:rPr>
          <w:rFonts w:ascii="Times New Roman" w:hAnsi="Times New Roman" w:cs="Times New Roman"/>
          <w:sz w:val="28"/>
          <w:szCs w:val="28"/>
        </w:rPr>
        <w:t>ведет деятельность организация.</w:t>
      </w:r>
    </w:p>
    <w:p w:rsidR="00E84931" w:rsidRDefault="00E84931" w:rsidP="00A173B1">
      <w:pPr>
        <w:pStyle w:val="a3"/>
        <w:numPr>
          <w:ilvl w:val="0"/>
          <w:numId w:val="68"/>
        </w:numPr>
        <w:tabs>
          <w:tab w:val="left" w:pos="993"/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Большинство СМСП на сегодняшний день не планируют</w:t>
      </w:r>
      <w:r w:rsidRPr="00E849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расширение штата сотрудников</w:t>
      </w:r>
      <w:r w:rsidRPr="00E84931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Тем не менее, о нацеленности на массовые сокращение говорить также не приходится, что косвенно свидетельствует об относительной стабилизации рынка труда в регионе.</w:t>
      </w:r>
      <w:proofErr w:type="gramEnd"/>
    </w:p>
    <w:p w:rsidR="009F490D" w:rsidRDefault="00E84931" w:rsidP="00A173B1">
      <w:pPr>
        <w:pStyle w:val="a3"/>
        <w:numPr>
          <w:ilvl w:val="0"/>
          <w:numId w:val="68"/>
        </w:numPr>
        <w:tabs>
          <w:tab w:val="left" w:pos="993"/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E84931">
        <w:rPr>
          <w:rFonts w:ascii="Times New Roman" w:hAnsi="Times New Roman" w:cs="Times New Roman"/>
          <w:sz w:val="28"/>
          <w:szCs w:val="28"/>
        </w:rPr>
        <w:t>Наблюдается замедление роста заработных плат среди СМСП</w:t>
      </w:r>
      <w:r w:rsidR="00B862A9">
        <w:rPr>
          <w:rFonts w:ascii="Times New Roman" w:hAnsi="Times New Roman" w:cs="Times New Roman"/>
          <w:sz w:val="28"/>
          <w:szCs w:val="28"/>
        </w:rPr>
        <w:t xml:space="preserve"> г. Омска</w:t>
      </w:r>
      <w:r w:rsidRPr="00E84931">
        <w:rPr>
          <w:rFonts w:ascii="Times New Roman" w:hAnsi="Times New Roman" w:cs="Times New Roman"/>
          <w:sz w:val="28"/>
          <w:szCs w:val="28"/>
        </w:rPr>
        <w:t xml:space="preserve">, в 2015 году в два раза меньше компаний отметили рост заработной платы по сравнению с предыдущим </w:t>
      </w:r>
      <w:r>
        <w:rPr>
          <w:rFonts w:ascii="Times New Roman" w:hAnsi="Times New Roman" w:cs="Times New Roman"/>
          <w:sz w:val="28"/>
          <w:szCs w:val="28"/>
        </w:rPr>
        <w:t>годом.</w:t>
      </w:r>
    </w:p>
    <w:p w:rsidR="009F490D" w:rsidRDefault="009F490D" w:rsidP="00A173B1">
      <w:pPr>
        <w:pStyle w:val="a3"/>
        <w:numPr>
          <w:ilvl w:val="0"/>
          <w:numId w:val="68"/>
        </w:numPr>
        <w:tabs>
          <w:tab w:val="left" w:pos="993"/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9F490D">
        <w:rPr>
          <w:rFonts w:ascii="Times New Roman" w:hAnsi="Times New Roman" w:cs="Times New Roman"/>
          <w:sz w:val="28"/>
          <w:szCs w:val="28"/>
        </w:rPr>
        <w:t>Отмечается снижение дефицита кадров, в том числе по категории «квалифицированные рабочие», которая традиционно характеризов</w:t>
      </w:r>
      <w:r w:rsidR="00B862A9">
        <w:rPr>
          <w:rFonts w:ascii="Times New Roman" w:hAnsi="Times New Roman" w:cs="Times New Roman"/>
          <w:sz w:val="28"/>
          <w:szCs w:val="28"/>
        </w:rPr>
        <w:t>алась недостатком рабочей силы.</w:t>
      </w:r>
    </w:p>
    <w:p w:rsidR="009F490D" w:rsidRDefault="009F490D" w:rsidP="00A173B1">
      <w:pPr>
        <w:pStyle w:val="a3"/>
        <w:numPr>
          <w:ilvl w:val="0"/>
          <w:numId w:val="68"/>
        </w:numPr>
        <w:tabs>
          <w:tab w:val="left" w:pos="993"/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9F490D">
        <w:rPr>
          <w:rFonts w:ascii="Times New Roman" w:hAnsi="Times New Roman" w:cs="Times New Roman"/>
          <w:sz w:val="28"/>
          <w:szCs w:val="28"/>
        </w:rPr>
        <w:t>Снижается спрос на обучение сотрудников: м</w:t>
      </w:r>
      <w:r w:rsidR="00E84931" w:rsidRPr="009F490D">
        <w:rPr>
          <w:rFonts w:ascii="Times New Roman" w:hAnsi="Times New Roman" w:cs="Times New Roman"/>
          <w:sz w:val="28"/>
          <w:szCs w:val="28"/>
        </w:rPr>
        <w:t xml:space="preserve">енее трети компаний планируют </w:t>
      </w:r>
      <w:r w:rsidRPr="009F490D">
        <w:rPr>
          <w:rFonts w:ascii="Times New Roman" w:hAnsi="Times New Roman" w:cs="Times New Roman"/>
          <w:sz w:val="28"/>
          <w:szCs w:val="28"/>
        </w:rPr>
        <w:t>проводить его</w:t>
      </w:r>
      <w:r w:rsidR="00E84931" w:rsidRPr="009F490D">
        <w:rPr>
          <w:rFonts w:ascii="Times New Roman" w:hAnsi="Times New Roman" w:cs="Times New Roman"/>
          <w:sz w:val="28"/>
          <w:szCs w:val="28"/>
        </w:rPr>
        <w:t xml:space="preserve"> в 2015 году. </w:t>
      </w:r>
    </w:p>
    <w:p w:rsidR="00E84931" w:rsidRDefault="009F490D" w:rsidP="00A173B1">
      <w:pPr>
        <w:pStyle w:val="a3"/>
        <w:numPr>
          <w:ilvl w:val="0"/>
          <w:numId w:val="68"/>
        </w:numPr>
        <w:tabs>
          <w:tab w:val="left" w:pos="993"/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</w:t>
      </w:r>
      <w:r w:rsidR="00E84931" w:rsidRPr="009F490D">
        <w:rPr>
          <w:rFonts w:ascii="Times New Roman" w:hAnsi="Times New Roman" w:cs="Times New Roman"/>
          <w:sz w:val="28"/>
          <w:szCs w:val="28"/>
        </w:rPr>
        <w:t>, по данным рейтингового агентства «Эксперт РА»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E84931" w:rsidRPr="009F490D">
        <w:rPr>
          <w:rFonts w:ascii="Times New Roman" w:hAnsi="Times New Roman" w:cs="Times New Roman"/>
          <w:sz w:val="28"/>
          <w:szCs w:val="28"/>
        </w:rPr>
        <w:t xml:space="preserve"> Омская область продемонстрировала в 2014 году снижение </w:t>
      </w:r>
      <w:r w:rsidR="00E84931" w:rsidRPr="009F490D">
        <w:rPr>
          <w:rFonts w:ascii="Times New Roman" w:hAnsi="Times New Roman" w:cs="Times New Roman"/>
          <w:sz w:val="28"/>
          <w:szCs w:val="28"/>
        </w:rPr>
        <w:lastRenderedPageBreak/>
        <w:t xml:space="preserve">инвестиционных рисков и положительное значение в рейтинге инвестиционной привлекательности, </w:t>
      </w:r>
      <w:r>
        <w:rPr>
          <w:rFonts w:ascii="Times New Roman" w:hAnsi="Times New Roman" w:cs="Times New Roman"/>
          <w:sz w:val="28"/>
          <w:szCs w:val="28"/>
        </w:rPr>
        <w:t xml:space="preserve">объемы инвестиций в основной капитал у омских предпринимателей остаются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низком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уровне.</w:t>
      </w:r>
    </w:p>
    <w:p w:rsidR="009F490D" w:rsidRPr="009F490D" w:rsidRDefault="009F490D" w:rsidP="00A173B1">
      <w:pPr>
        <w:pStyle w:val="a3"/>
        <w:numPr>
          <w:ilvl w:val="0"/>
          <w:numId w:val="68"/>
        </w:numPr>
        <w:tabs>
          <w:tab w:val="left" w:pos="993"/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9F490D">
        <w:rPr>
          <w:rFonts w:ascii="Times New Roman" w:hAnsi="Times New Roman" w:cs="Times New Roman"/>
          <w:sz w:val="28"/>
          <w:szCs w:val="28"/>
        </w:rPr>
        <w:t>На протяжении последних периодов исследования продолжает сохраняться проблема низкой инновационной активности омских предпринимателей</w:t>
      </w:r>
      <w:r w:rsidR="00A173B1">
        <w:rPr>
          <w:rFonts w:ascii="Times New Roman" w:hAnsi="Times New Roman" w:cs="Times New Roman"/>
          <w:sz w:val="28"/>
          <w:szCs w:val="28"/>
        </w:rPr>
        <w:t>, а также низкая инициатива в осуществлении институциональных изменений.</w:t>
      </w:r>
      <w:r w:rsidRPr="009F49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F4F" w:rsidRDefault="006D1F4F" w:rsidP="00A173B1">
      <w:pPr>
        <w:pStyle w:val="a3"/>
        <w:numPr>
          <w:ilvl w:val="0"/>
          <w:numId w:val="68"/>
        </w:numPr>
        <w:tabs>
          <w:tab w:val="left" w:pos="993"/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инноваций, которые внедрялись на малых и средних предприятиях</w:t>
      </w:r>
      <w:r w:rsidR="008E6EE6">
        <w:rPr>
          <w:rFonts w:ascii="Times New Roman" w:hAnsi="Times New Roman" w:cs="Times New Roman"/>
          <w:sz w:val="28"/>
          <w:szCs w:val="28"/>
        </w:rPr>
        <w:t xml:space="preserve"> города</w:t>
      </w:r>
      <w:r>
        <w:rPr>
          <w:rFonts w:ascii="Times New Roman" w:hAnsi="Times New Roman" w:cs="Times New Roman"/>
          <w:sz w:val="28"/>
          <w:szCs w:val="28"/>
        </w:rPr>
        <w:t xml:space="preserve"> в 2014 году, относились </w:t>
      </w:r>
      <w:r w:rsidRPr="001B39FA">
        <w:rPr>
          <w:rFonts w:ascii="Times New Roman" w:hAnsi="Times New Roman" w:cs="Times New Roman"/>
          <w:sz w:val="28"/>
          <w:szCs w:val="28"/>
        </w:rPr>
        <w:t>к технологической сфере</w:t>
      </w:r>
      <w:r>
        <w:rPr>
          <w:rFonts w:ascii="Times New Roman" w:hAnsi="Times New Roman" w:cs="Times New Roman"/>
          <w:sz w:val="28"/>
          <w:szCs w:val="28"/>
        </w:rPr>
        <w:t xml:space="preserve">. Тем не менее, можно отметить как рост </w:t>
      </w:r>
      <w:r w:rsidRPr="001B39FA">
        <w:rPr>
          <w:rFonts w:ascii="Times New Roman" w:hAnsi="Times New Roman" w:cs="Times New Roman"/>
          <w:sz w:val="28"/>
          <w:szCs w:val="28"/>
        </w:rPr>
        <w:t>интереса к организационным инновациям</w:t>
      </w:r>
      <w:r>
        <w:rPr>
          <w:rFonts w:ascii="Times New Roman" w:hAnsi="Times New Roman" w:cs="Times New Roman"/>
          <w:sz w:val="28"/>
          <w:szCs w:val="28"/>
        </w:rPr>
        <w:t>, так и стабильный интерес к маркетинговым инновациям.</w:t>
      </w:r>
    </w:p>
    <w:p w:rsidR="00A173B1" w:rsidRPr="00A173B1" w:rsidRDefault="00A173B1" w:rsidP="00A173B1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EFB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Наиболее успешными отраслями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по итогам 2014 года, по оценке непосредственно предпринимателей, можно считать </w:t>
      </w:r>
      <w:r w:rsidRPr="00A173B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промышленность и сферу услуг: именно там </w:t>
      </w:r>
      <w:r w:rsidR="008E6EE6">
        <w:rPr>
          <w:rFonts w:ascii="Times New Roman" w:hAnsi="Times New Roman" w:cs="Times New Roman"/>
          <w:color w:val="000000"/>
          <w:spacing w:val="-2"/>
          <w:sz w:val="28"/>
          <w:szCs w:val="28"/>
        </w:rPr>
        <w:t>отмечаются</w:t>
      </w:r>
      <w:r w:rsidRPr="00A173B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наибольши</w:t>
      </w:r>
      <w:r w:rsidR="008E6EE6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A173B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объем</w:t>
      </w:r>
      <w:r w:rsidR="008E6EE6">
        <w:rPr>
          <w:rFonts w:ascii="Times New Roman" w:hAnsi="Times New Roman" w:cs="Times New Roman"/>
          <w:color w:val="000000"/>
          <w:spacing w:val="-2"/>
          <w:sz w:val="28"/>
          <w:szCs w:val="28"/>
        </w:rPr>
        <w:t>ы</w:t>
      </w:r>
      <w:r w:rsidRPr="00A173B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выручки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. </w:t>
      </w:r>
      <w:r w:rsidRPr="00A173B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Представители </w:t>
      </w:r>
      <w:r w:rsidR="008E6EE6">
        <w:rPr>
          <w:rFonts w:ascii="Times New Roman" w:hAnsi="Times New Roman" w:cs="Times New Roman"/>
          <w:color w:val="000000"/>
          <w:spacing w:val="-2"/>
          <w:sz w:val="28"/>
          <w:szCs w:val="28"/>
        </w:rPr>
        <w:t>сферы строительства</w:t>
      </w:r>
      <w:r w:rsidRPr="00A173B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продемонстрировали наиболее оптимистичные оценки относительно изменения объемов выручки в 2015 году по сравнению с 2014: ни один из </w:t>
      </w:r>
      <w:r w:rsidR="008E6EE6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представителей данной группы</w:t>
      </w:r>
      <w:r w:rsidRPr="00A173B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не отметил, что выручка уменьшилась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A173B1" w:rsidRPr="008E6EE6" w:rsidRDefault="00A173B1" w:rsidP="00070EF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EFB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Наиболее уязвим</w:t>
      </w:r>
      <w:r w:rsidR="008E6EE6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ым направлением </w:t>
      </w:r>
      <w:r w:rsidRPr="00070EFB">
        <w:rPr>
          <w:rFonts w:ascii="Times New Roman" w:hAnsi="Times New Roman" w:cs="Times New Roman"/>
          <w:color w:val="000000"/>
          <w:spacing w:val="-2"/>
          <w:sz w:val="28"/>
          <w:szCs w:val="28"/>
        </w:rPr>
        <w:t>ведения бизнеса в текущих условиях остается торговля.</w:t>
      </w:r>
      <w:r w:rsidR="008E6EE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Направления поддержки представителей данной сферы должны быть связаны с преодолением дефицита спроса (финансовое и консультационное содействие в выходе на новые рынки - как региональные, так и товарные</w:t>
      </w:r>
      <w:r w:rsidR="008E6EE6" w:rsidRPr="008E6EE6"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  <w:r w:rsidR="008E6EE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имиджевая поддержка), а также содействие в получении торговых площадей и снижение ставок аренды.</w:t>
      </w:r>
    </w:p>
    <w:p w:rsidR="00A173B1" w:rsidRPr="00A173B1" w:rsidRDefault="00A173B1" w:rsidP="00A173B1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3B1">
        <w:rPr>
          <w:rFonts w:ascii="Times New Roman" w:hAnsi="Times New Roman" w:cs="Times New Roman"/>
          <w:sz w:val="28"/>
          <w:szCs w:val="28"/>
        </w:rPr>
        <w:t>В регионе имеются серьезные</w:t>
      </w:r>
      <w:r>
        <w:rPr>
          <w:rFonts w:ascii="Times New Roman" w:hAnsi="Times New Roman" w:cs="Times New Roman"/>
          <w:sz w:val="28"/>
          <w:szCs w:val="28"/>
        </w:rPr>
        <w:t xml:space="preserve"> предп</w:t>
      </w:r>
      <w:r w:rsidRPr="00A173B1">
        <w:rPr>
          <w:rFonts w:ascii="Times New Roman" w:hAnsi="Times New Roman" w:cs="Times New Roman"/>
          <w:sz w:val="28"/>
          <w:szCs w:val="28"/>
        </w:rPr>
        <w:t xml:space="preserve">осылки для развития деятельности по </w:t>
      </w:r>
      <w:r w:rsidRPr="00070EFB">
        <w:rPr>
          <w:rFonts w:ascii="Times New Roman" w:hAnsi="Times New Roman" w:cs="Times New Roman"/>
          <w:b/>
          <w:sz w:val="28"/>
          <w:szCs w:val="28"/>
        </w:rPr>
        <w:t>поддержке экспортной инициативы предпринимателей</w:t>
      </w:r>
      <w:r w:rsidRPr="00A173B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173B1" w:rsidRPr="006C1085" w:rsidRDefault="00A173B1" w:rsidP="00A173B1">
      <w:pPr>
        <w:pStyle w:val="a3"/>
        <w:numPr>
          <w:ilvl w:val="0"/>
          <w:numId w:val="14"/>
        </w:numPr>
        <w:tabs>
          <w:tab w:val="left" w:pos="1134"/>
        </w:tabs>
        <w:spacing w:after="0" w:line="240" w:lineRule="auto"/>
        <w:ind w:hanging="425"/>
        <w:jc w:val="both"/>
        <w:rPr>
          <w:rFonts w:ascii="Times New Roman" w:hAnsi="Times New Roman" w:cs="Times New Roman"/>
          <w:sz w:val="28"/>
          <w:szCs w:val="28"/>
        </w:rPr>
      </w:pPr>
      <w:r w:rsidRPr="006C1085">
        <w:rPr>
          <w:rFonts w:ascii="Times New Roman" w:hAnsi="Times New Roman" w:cs="Times New Roman"/>
          <w:sz w:val="28"/>
          <w:szCs w:val="28"/>
        </w:rPr>
        <w:t>помощь в организации и проведении исследования потенциальных рынков сбыта;</w:t>
      </w:r>
    </w:p>
    <w:p w:rsidR="00A173B1" w:rsidRPr="006C1085" w:rsidRDefault="00A173B1" w:rsidP="00A173B1">
      <w:pPr>
        <w:pStyle w:val="a3"/>
        <w:numPr>
          <w:ilvl w:val="0"/>
          <w:numId w:val="14"/>
        </w:numPr>
        <w:tabs>
          <w:tab w:val="left" w:pos="1134"/>
        </w:tabs>
        <w:spacing w:after="0" w:line="240" w:lineRule="auto"/>
        <w:ind w:hanging="425"/>
        <w:jc w:val="both"/>
        <w:rPr>
          <w:rFonts w:ascii="Times New Roman" w:hAnsi="Times New Roman" w:cs="Times New Roman"/>
          <w:sz w:val="28"/>
          <w:szCs w:val="28"/>
        </w:rPr>
      </w:pPr>
      <w:r w:rsidRPr="006C1085">
        <w:rPr>
          <w:rFonts w:ascii="Times New Roman" w:hAnsi="Times New Roman" w:cs="Times New Roman"/>
          <w:sz w:val="28"/>
          <w:szCs w:val="28"/>
        </w:rPr>
        <w:t>содействие в оформлении документов, сопровождение документооборота на иностранном языке;</w:t>
      </w:r>
    </w:p>
    <w:p w:rsidR="00A173B1" w:rsidRPr="006C1085" w:rsidRDefault="00A173B1" w:rsidP="00A173B1">
      <w:pPr>
        <w:pStyle w:val="a3"/>
        <w:numPr>
          <w:ilvl w:val="0"/>
          <w:numId w:val="14"/>
        </w:numPr>
        <w:tabs>
          <w:tab w:val="left" w:pos="1134"/>
        </w:tabs>
        <w:spacing w:after="0" w:line="240" w:lineRule="auto"/>
        <w:ind w:hanging="425"/>
        <w:jc w:val="both"/>
        <w:rPr>
          <w:rFonts w:ascii="Times New Roman" w:hAnsi="Times New Roman" w:cs="Times New Roman"/>
          <w:sz w:val="28"/>
          <w:szCs w:val="28"/>
        </w:rPr>
      </w:pPr>
      <w:r w:rsidRPr="006C1085">
        <w:rPr>
          <w:rFonts w:ascii="Times New Roman" w:hAnsi="Times New Roman" w:cs="Times New Roman"/>
          <w:sz w:val="28"/>
          <w:szCs w:val="28"/>
        </w:rPr>
        <w:t>содействие в получении финансирования;</w:t>
      </w:r>
    </w:p>
    <w:p w:rsidR="00A173B1" w:rsidRPr="006C1085" w:rsidRDefault="00A173B1" w:rsidP="00A173B1">
      <w:pPr>
        <w:pStyle w:val="a3"/>
        <w:numPr>
          <w:ilvl w:val="0"/>
          <w:numId w:val="14"/>
        </w:numPr>
        <w:tabs>
          <w:tab w:val="left" w:pos="1134"/>
        </w:tabs>
        <w:spacing w:after="0" w:line="240" w:lineRule="auto"/>
        <w:ind w:hanging="425"/>
        <w:jc w:val="both"/>
        <w:rPr>
          <w:rFonts w:ascii="Times New Roman" w:hAnsi="Times New Roman" w:cs="Times New Roman"/>
          <w:sz w:val="28"/>
          <w:szCs w:val="28"/>
        </w:rPr>
      </w:pPr>
      <w:r w:rsidRPr="006C1085">
        <w:rPr>
          <w:rFonts w:ascii="Times New Roman" w:hAnsi="Times New Roman" w:cs="Times New Roman"/>
          <w:sz w:val="28"/>
          <w:szCs w:val="28"/>
        </w:rPr>
        <w:t>поиск зарубежных партнеров и организация переговоров.</w:t>
      </w:r>
    </w:p>
    <w:p w:rsidR="00A173B1" w:rsidRDefault="00A173B1" w:rsidP="00A173B1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Акцент при организации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бизнес-миссий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делаться как на странах, которые уже являются устойчивыми партнерами Омской области (Казахстан, Беларусь, Турция, Азербайджан, Польша, Венгрия и др.), так и на тех географических рынка, которые пока недостаточно изучены и где могут существовать высокие перспективы для эффективного сотрудничества при относительно менее высокой конкуренции.</w:t>
      </w:r>
    </w:p>
    <w:p w:rsidR="00070EFB" w:rsidRDefault="00A173B1" w:rsidP="00070EFB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GoBack"/>
      <w:bookmarkEnd w:id="9"/>
      <w:r w:rsidRPr="00B82A89">
        <w:rPr>
          <w:rFonts w:ascii="Times New Roman" w:hAnsi="Times New Roman" w:cs="Times New Roman"/>
          <w:sz w:val="28"/>
          <w:szCs w:val="28"/>
        </w:rPr>
        <w:t xml:space="preserve">Несмотря на то, что административная нагрузка на СМСП г. Омска не воспринимается предпринимателями как избыточная, результаты исследования показывают, что более 70% проверок, проведенных на предприятиях респондентов за последний год, не выявили нарушений. Такие проверки </w:t>
      </w:r>
      <w:r w:rsidR="00B82A89" w:rsidRPr="00B82A89">
        <w:rPr>
          <w:rFonts w:ascii="Times New Roman" w:hAnsi="Times New Roman" w:cs="Times New Roman"/>
          <w:sz w:val="28"/>
          <w:szCs w:val="28"/>
        </w:rPr>
        <w:t xml:space="preserve">говорят о том, что </w:t>
      </w:r>
      <w:r w:rsidR="00B82A89">
        <w:rPr>
          <w:rFonts w:ascii="Times New Roman" w:hAnsi="Times New Roman" w:cs="Times New Roman"/>
          <w:sz w:val="28"/>
          <w:szCs w:val="28"/>
        </w:rPr>
        <w:t>процедура отбора</w:t>
      </w:r>
      <w:r w:rsidR="00B82A89" w:rsidRPr="00B82A89">
        <w:rPr>
          <w:rFonts w:ascii="Times New Roman" w:hAnsi="Times New Roman" w:cs="Times New Roman"/>
          <w:sz w:val="28"/>
          <w:szCs w:val="28"/>
        </w:rPr>
        <w:t xml:space="preserve"> предприятий для проверки </w:t>
      </w:r>
      <w:r w:rsidR="00B82A89">
        <w:rPr>
          <w:rFonts w:ascii="Times New Roman" w:hAnsi="Times New Roman" w:cs="Times New Roman"/>
          <w:sz w:val="28"/>
          <w:szCs w:val="28"/>
        </w:rPr>
        <w:t xml:space="preserve">недостаточно эффективна и требует пересмотра. В качестве рекомендации </w:t>
      </w:r>
      <w:r w:rsidR="00B82A89" w:rsidRPr="008459C9">
        <w:rPr>
          <w:rFonts w:ascii="Times New Roman" w:hAnsi="Times New Roman" w:cs="Times New Roman"/>
          <w:b/>
          <w:sz w:val="28"/>
          <w:szCs w:val="28"/>
        </w:rPr>
        <w:t xml:space="preserve">предлагается переход на </w:t>
      </w:r>
      <w:proofErr w:type="spellStart"/>
      <w:proofErr w:type="gramStart"/>
      <w:r w:rsidR="00B82A89" w:rsidRPr="008459C9">
        <w:rPr>
          <w:rFonts w:ascii="Times New Roman" w:hAnsi="Times New Roman" w:cs="Times New Roman"/>
          <w:b/>
          <w:sz w:val="28"/>
          <w:szCs w:val="28"/>
        </w:rPr>
        <w:t>риск-ориентированную</w:t>
      </w:r>
      <w:proofErr w:type="spellEnd"/>
      <w:proofErr w:type="gramEnd"/>
      <w:r w:rsidR="00B82A89" w:rsidRPr="008459C9">
        <w:rPr>
          <w:rFonts w:ascii="Times New Roman" w:hAnsi="Times New Roman" w:cs="Times New Roman"/>
          <w:b/>
          <w:sz w:val="28"/>
          <w:szCs w:val="28"/>
        </w:rPr>
        <w:t xml:space="preserve"> систему проверок</w:t>
      </w:r>
      <w:r w:rsidR="00B82A89">
        <w:rPr>
          <w:rFonts w:ascii="Times New Roman" w:hAnsi="Times New Roman" w:cs="Times New Roman"/>
          <w:sz w:val="28"/>
          <w:szCs w:val="28"/>
        </w:rPr>
        <w:t>.</w:t>
      </w:r>
      <w:r w:rsidR="00B82A89" w:rsidRPr="00B82A89">
        <w:rPr>
          <w:rFonts w:ascii="Times New Roman" w:hAnsi="Times New Roman" w:cs="Times New Roman"/>
          <w:sz w:val="28"/>
          <w:szCs w:val="28"/>
        </w:rPr>
        <w:t xml:space="preserve"> Такой подход позволит снизить нагрузку на объекты с низкими показателями риска, усилив при этом контроль над объектами, </w:t>
      </w:r>
      <w:r w:rsidR="00B82A89" w:rsidRPr="00B82A89">
        <w:rPr>
          <w:rFonts w:ascii="Times New Roman" w:hAnsi="Times New Roman" w:cs="Times New Roman"/>
          <w:sz w:val="28"/>
          <w:szCs w:val="28"/>
        </w:rPr>
        <w:lastRenderedPageBreak/>
        <w:t>степень ненадежности которых высока.</w:t>
      </w:r>
      <w:r w:rsidR="00B82A89">
        <w:rPr>
          <w:rFonts w:ascii="Times New Roman" w:hAnsi="Times New Roman" w:cs="Times New Roman"/>
          <w:sz w:val="28"/>
          <w:szCs w:val="28"/>
        </w:rPr>
        <w:t xml:space="preserve"> </w:t>
      </w:r>
      <w:r w:rsidR="00B82A89" w:rsidRPr="00B82A89">
        <w:rPr>
          <w:rFonts w:ascii="Times New Roman" w:hAnsi="Times New Roman" w:cs="Times New Roman"/>
          <w:sz w:val="28"/>
          <w:szCs w:val="28"/>
        </w:rPr>
        <w:t xml:space="preserve">При определении степени риска для конкретного предприятия </w:t>
      </w:r>
      <w:r w:rsidR="00B82A89">
        <w:rPr>
          <w:rFonts w:ascii="Times New Roman" w:hAnsi="Times New Roman" w:cs="Times New Roman"/>
          <w:sz w:val="28"/>
          <w:szCs w:val="28"/>
        </w:rPr>
        <w:t>должны</w:t>
      </w:r>
      <w:r w:rsidR="00B82A89" w:rsidRPr="00B82A89">
        <w:rPr>
          <w:rFonts w:ascii="Times New Roman" w:hAnsi="Times New Roman" w:cs="Times New Roman"/>
          <w:sz w:val="28"/>
          <w:szCs w:val="28"/>
        </w:rPr>
        <w:t xml:space="preserve"> учитываться как вид </w:t>
      </w:r>
      <w:r w:rsidR="00B82A89">
        <w:rPr>
          <w:rFonts w:ascii="Times New Roman" w:hAnsi="Times New Roman" w:cs="Times New Roman"/>
          <w:sz w:val="28"/>
          <w:szCs w:val="28"/>
        </w:rPr>
        <w:t xml:space="preserve">и особенности </w:t>
      </w:r>
      <w:r w:rsidR="00B82A89" w:rsidRPr="00B82A89">
        <w:rPr>
          <w:rFonts w:ascii="Times New Roman" w:hAnsi="Times New Roman" w:cs="Times New Roman"/>
          <w:sz w:val="28"/>
          <w:szCs w:val="28"/>
        </w:rPr>
        <w:t xml:space="preserve">его экономической деятельности, так и </w:t>
      </w:r>
      <w:r w:rsidR="00B82A89">
        <w:rPr>
          <w:rFonts w:ascii="Times New Roman" w:hAnsi="Times New Roman" w:cs="Times New Roman"/>
          <w:sz w:val="28"/>
          <w:szCs w:val="28"/>
        </w:rPr>
        <w:t xml:space="preserve">имеющаяся </w:t>
      </w:r>
      <w:r w:rsidR="00B82A89" w:rsidRPr="00B82A89">
        <w:rPr>
          <w:rFonts w:ascii="Times New Roman" w:hAnsi="Times New Roman" w:cs="Times New Roman"/>
          <w:sz w:val="28"/>
          <w:szCs w:val="28"/>
        </w:rPr>
        <w:t>статистика допущенных ранее им нарушений.</w:t>
      </w:r>
    </w:p>
    <w:p w:rsidR="00070EFB" w:rsidRPr="003D1B43" w:rsidRDefault="00070EFB" w:rsidP="00B862A9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70EFB">
        <w:rPr>
          <w:rFonts w:ascii="Times New Roman" w:hAnsi="Times New Roman" w:cs="Times New Roman"/>
          <w:sz w:val="28"/>
          <w:szCs w:val="28"/>
        </w:rPr>
        <w:t>Известность различных программ и мер поддержки предпринимательства среди СМСП г</w:t>
      </w:r>
      <w:r w:rsidR="00B862A9">
        <w:rPr>
          <w:rFonts w:ascii="Times New Roman" w:hAnsi="Times New Roman" w:cs="Times New Roman"/>
          <w:sz w:val="28"/>
          <w:szCs w:val="28"/>
        </w:rPr>
        <w:t xml:space="preserve">. Омска остается низком </w:t>
      </w:r>
      <w:proofErr w:type="gramStart"/>
      <w:r w:rsidR="00B862A9">
        <w:rPr>
          <w:rFonts w:ascii="Times New Roman" w:hAnsi="Times New Roman" w:cs="Times New Roman"/>
          <w:sz w:val="28"/>
          <w:szCs w:val="28"/>
        </w:rPr>
        <w:t>уровне</w:t>
      </w:r>
      <w:proofErr w:type="gramEnd"/>
      <w:r w:rsidR="00B862A9">
        <w:rPr>
          <w:rFonts w:ascii="Times New Roman" w:hAnsi="Times New Roman" w:cs="Times New Roman"/>
          <w:sz w:val="28"/>
          <w:szCs w:val="28"/>
        </w:rPr>
        <w:t xml:space="preserve">. </w:t>
      </w:r>
      <w:r w:rsidRPr="00070EFB">
        <w:rPr>
          <w:rFonts w:ascii="Times New Roman" w:hAnsi="Times New Roman" w:cs="Times New Roman"/>
          <w:sz w:val="28"/>
          <w:szCs w:val="28"/>
        </w:rPr>
        <w:t xml:space="preserve">При этом предприниматели обладают знанием, скорее, об инструментах поддержки, нежели о конкретных программах, их целях и содержании. </w:t>
      </w:r>
    </w:p>
    <w:p w:rsidR="00070EFB" w:rsidRDefault="00070EFB" w:rsidP="00070EFB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70EFB">
        <w:rPr>
          <w:rFonts w:ascii="Times New Roman" w:hAnsi="Times New Roman" w:cs="Times New Roman"/>
          <w:sz w:val="28"/>
          <w:szCs w:val="28"/>
        </w:rPr>
        <w:t xml:space="preserve">Наиболее востребованная форма поддержки предпринимательства – это </w:t>
      </w:r>
      <w:r w:rsidRPr="008459C9">
        <w:rPr>
          <w:rFonts w:ascii="Times New Roman" w:hAnsi="Times New Roman" w:cs="Times New Roman"/>
          <w:b/>
          <w:sz w:val="28"/>
          <w:szCs w:val="28"/>
        </w:rPr>
        <w:t>финансовая поддержка</w:t>
      </w:r>
      <w:r w:rsidRPr="00070EFB">
        <w:rPr>
          <w:rFonts w:ascii="Times New Roman" w:hAnsi="Times New Roman" w:cs="Times New Roman"/>
          <w:sz w:val="28"/>
          <w:szCs w:val="28"/>
        </w:rPr>
        <w:t xml:space="preserve">, чаще всего в форме грантов и субсидий. </w:t>
      </w:r>
    </w:p>
    <w:p w:rsidR="00070EFB" w:rsidRDefault="00070EFB" w:rsidP="00070EFB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70EFB">
        <w:rPr>
          <w:rFonts w:ascii="Times New Roman" w:hAnsi="Times New Roman" w:cs="Times New Roman"/>
          <w:sz w:val="28"/>
          <w:szCs w:val="28"/>
        </w:rPr>
        <w:t xml:space="preserve">ерспективным направлением поддержки является </w:t>
      </w:r>
      <w:r w:rsidRPr="008459C9">
        <w:rPr>
          <w:rFonts w:ascii="Times New Roman" w:hAnsi="Times New Roman" w:cs="Times New Roman"/>
          <w:b/>
          <w:sz w:val="28"/>
          <w:szCs w:val="28"/>
        </w:rPr>
        <w:t>организация семинаров, круглых столов и конференций, посвященных вопросам ведения бизнеса</w:t>
      </w:r>
      <w:r>
        <w:rPr>
          <w:rFonts w:ascii="Times New Roman" w:hAnsi="Times New Roman" w:cs="Times New Roman"/>
          <w:sz w:val="28"/>
          <w:szCs w:val="28"/>
        </w:rPr>
        <w:t xml:space="preserve">. Наиболее привлекательные темы, по мнению самих респондентов, - это </w:t>
      </w:r>
      <w:r w:rsidRPr="00070EF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70EFB">
        <w:rPr>
          <w:rFonts w:ascii="Times New Roman" w:hAnsi="Times New Roman" w:cs="Times New Roman"/>
          <w:sz w:val="28"/>
          <w:szCs w:val="28"/>
        </w:rPr>
        <w:t>ыбор системы налогообложения» и 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70EFB">
        <w:rPr>
          <w:rFonts w:ascii="Times New Roman" w:hAnsi="Times New Roman" w:cs="Times New Roman"/>
          <w:sz w:val="28"/>
          <w:szCs w:val="28"/>
        </w:rPr>
        <w:t>ыбор ОПФ».</w:t>
      </w:r>
    </w:p>
    <w:p w:rsidR="00070EFB" w:rsidRDefault="00B862A9" w:rsidP="00070EFB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070EFB">
        <w:rPr>
          <w:rFonts w:ascii="Times New Roman" w:hAnsi="Times New Roman" w:cs="Times New Roman"/>
          <w:sz w:val="28"/>
          <w:szCs w:val="28"/>
          <w:lang w:eastAsia="ar-SA"/>
        </w:rPr>
        <w:t>сновные</w:t>
      </w:r>
      <w:r w:rsidR="00070EFB" w:rsidRPr="00ED7E1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2C1180">
        <w:rPr>
          <w:rFonts w:ascii="Times New Roman" w:hAnsi="Times New Roman" w:cs="Times New Roman"/>
          <w:b/>
          <w:sz w:val="28"/>
          <w:szCs w:val="28"/>
          <w:lang w:eastAsia="ar-SA"/>
        </w:rPr>
        <w:t>направления</w:t>
      </w:r>
      <w:r w:rsidR="00070EFB" w:rsidRPr="00F94A8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государственной </w:t>
      </w:r>
      <w:r w:rsidR="00070EFB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и муниципальной </w:t>
      </w:r>
      <w:r w:rsidR="00070EFB" w:rsidRPr="00F94A84">
        <w:rPr>
          <w:rFonts w:ascii="Times New Roman" w:hAnsi="Times New Roman" w:cs="Times New Roman"/>
          <w:b/>
          <w:sz w:val="28"/>
          <w:szCs w:val="28"/>
          <w:lang w:eastAsia="ar-SA"/>
        </w:rPr>
        <w:t>поддержки СМСП г. Омска</w:t>
      </w:r>
      <w:r w:rsidR="00070EFB" w:rsidRPr="00ED7E1D">
        <w:rPr>
          <w:rFonts w:ascii="Times New Roman" w:hAnsi="Times New Roman" w:cs="Times New Roman"/>
          <w:sz w:val="28"/>
          <w:szCs w:val="28"/>
          <w:lang w:eastAsia="ar-SA"/>
        </w:rPr>
        <w:t>:</w:t>
      </w:r>
    </w:p>
    <w:p w:rsidR="002C1180" w:rsidRDefault="002C1180" w:rsidP="00070EFB">
      <w:pPr>
        <w:pStyle w:val="a3"/>
        <w:numPr>
          <w:ilvl w:val="0"/>
          <w:numId w:val="69"/>
        </w:numPr>
        <w:tabs>
          <w:tab w:val="left" w:pos="993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Финансовая поддержка в форме грантов и субсидий.</w:t>
      </w:r>
    </w:p>
    <w:p w:rsidR="00B82A89" w:rsidRDefault="002C1180" w:rsidP="00070EFB">
      <w:pPr>
        <w:pStyle w:val="a3"/>
        <w:numPr>
          <w:ilvl w:val="0"/>
          <w:numId w:val="69"/>
        </w:numPr>
        <w:tabs>
          <w:tab w:val="left" w:pos="993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ВЭД</w:t>
      </w:r>
      <w:r w:rsidRPr="002C118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развития существующей инфраструктуры, поддержка экспортных инициатив и поддержка отраслей, зависимых от импорта.</w:t>
      </w:r>
      <w:r w:rsidR="00070EFB" w:rsidRPr="00070EFB">
        <w:rPr>
          <w:rFonts w:ascii="Times New Roman" w:hAnsi="Times New Roman" w:cs="Times New Roman"/>
          <w:sz w:val="28"/>
          <w:szCs w:val="28"/>
        </w:rPr>
        <w:tab/>
      </w:r>
    </w:p>
    <w:p w:rsidR="002C1180" w:rsidRDefault="002C1180" w:rsidP="00070EFB">
      <w:pPr>
        <w:pStyle w:val="a3"/>
        <w:numPr>
          <w:ilvl w:val="0"/>
          <w:numId w:val="69"/>
        </w:numPr>
        <w:tabs>
          <w:tab w:val="left" w:pos="993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инноваций</w:t>
      </w:r>
      <w:r w:rsidRPr="002C118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поддержка инновационных инициатив,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разработок, информирование о важности организационных и маркетинговых инноваций - в том числе как инструмента конкурентной борьбы в период кризиса.</w:t>
      </w:r>
    </w:p>
    <w:p w:rsidR="002C1180" w:rsidRDefault="002C1180" w:rsidP="00070EFB">
      <w:pPr>
        <w:pStyle w:val="a3"/>
        <w:numPr>
          <w:ilvl w:val="0"/>
          <w:numId w:val="69"/>
        </w:numPr>
        <w:tabs>
          <w:tab w:val="left" w:pos="993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Приоритет прямому диалогу между предпринимателями и представителями госструктур - вместо коммуникации через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бизнес-сообщества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C1180" w:rsidRDefault="002C1180" w:rsidP="00070EFB">
      <w:pPr>
        <w:pStyle w:val="a3"/>
        <w:numPr>
          <w:ilvl w:val="0"/>
          <w:numId w:val="69"/>
        </w:numPr>
        <w:tabs>
          <w:tab w:val="left" w:pos="993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интерактивных мероприятий, где предприниматели могут лично высказаться о своих проблемах и максимально конкретизировать их.</w:t>
      </w:r>
    </w:p>
    <w:p w:rsidR="002C1180" w:rsidRDefault="002C1180" w:rsidP="00070EFB">
      <w:pPr>
        <w:pStyle w:val="a3"/>
        <w:numPr>
          <w:ilvl w:val="0"/>
          <w:numId w:val="69"/>
        </w:numPr>
        <w:tabs>
          <w:tab w:val="left" w:pos="993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Снижение административного давления на СМСП за счет перехода к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риск-ориентированной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системе проверок.</w:t>
      </w:r>
    </w:p>
    <w:p w:rsidR="002C1180" w:rsidRDefault="002C1180" w:rsidP="00070EFB">
      <w:pPr>
        <w:pStyle w:val="a3"/>
        <w:numPr>
          <w:ilvl w:val="0"/>
          <w:numId w:val="69"/>
        </w:numPr>
        <w:tabs>
          <w:tab w:val="left" w:pos="993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070EFB">
        <w:rPr>
          <w:rFonts w:ascii="Times New Roman" w:hAnsi="Times New Roman" w:cs="Times New Roman"/>
          <w:sz w:val="28"/>
          <w:szCs w:val="28"/>
        </w:rPr>
        <w:t>аксимальная автоматизация процесса предоставления государственных услуг бизнесу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1180" w:rsidRDefault="002C1180" w:rsidP="00070EFB">
      <w:pPr>
        <w:pStyle w:val="a3"/>
        <w:numPr>
          <w:ilvl w:val="0"/>
          <w:numId w:val="69"/>
        </w:numPr>
        <w:tabs>
          <w:tab w:val="left" w:pos="993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информирование СМСП о существующих программах поддержки бизнеса.</w:t>
      </w:r>
    </w:p>
    <w:p w:rsidR="00A173B1" w:rsidRDefault="002C1180" w:rsidP="00A173B1">
      <w:pPr>
        <w:pStyle w:val="a3"/>
        <w:numPr>
          <w:ilvl w:val="0"/>
          <w:numId w:val="69"/>
        </w:numPr>
        <w:tabs>
          <w:tab w:val="left" w:pos="993"/>
          <w:tab w:val="left" w:pos="1134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</w:rPr>
      </w:pPr>
      <w:r w:rsidRPr="002C1180">
        <w:rPr>
          <w:rFonts w:ascii="Times New Roman" w:hAnsi="Times New Roman" w:cs="Times New Roman"/>
          <w:sz w:val="28"/>
          <w:szCs w:val="28"/>
        </w:rPr>
        <w:t>Консультационная и информационная поддержка компаний в области экспортно-импортной деятельности, налогообложения, выбора ОПФ.</w:t>
      </w:r>
    </w:p>
    <w:p w:rsidR="00E042BD" w:rsidRPr="001D65C2" w:rsidRDefault="001D65C2" w:rsidP="00E042BD">
      <w:pPr>
        <w:pStyle w:val="a3"/>
        <w:numPr>
          <w:ilvl w:val="0"/>
          <w:numId w:val="69"/>
        </w:numPr>
        <w:tabs>
          <w:tab w:val="left" w:pos="993"/>
          <w:tab w:val="left" w:pos="1134"/>
          <w:tab w:val="left" w:pos="5947"/>
        </w:tabs>
        <w:spacing w:after="0" w:line="240" w:lineRule="auto"/>
        <w:ind w:left="57" w:firstLine="65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D65C2">
        <w:rPr>
          <w:rFonts w:ascii="Times New Roman" w:hAnsi="Times New Roman" w:cs="Times New Roman"/>
          <w:sz w:val="28"/>
          <w:szCs w:val="28"/>
        </w:rPr>
        <w:t xml:space="preserve">Содействие представителям наиболее уязвимой сферы - оптовым и розничным торговым организациям - в части получения торговых площадей, сокращения ставок аренды, а также </w:t>
      </w:r>
      <w:bookmarkEnd w:id="8"/>
      <w:r>
        <w:rPr>
          <w:rFonts w:ascii="Times New Roman" w:hAnsi="Times New Roman" w:cs="Times New Roman"/>
          <w:sz w:val="28"/>
          <w:szCs w:val="28"/>
        </w:rPr>
        <w:t>повышении их конкурентоспособности в условиях ужесточения борьбы за потребителя.</w:t>
      </w:r>
    </w:p>
    <w:p w:rsidR="00E30E4A" w:rsidRDefault="00E30E4A" w:rsidP="00E042B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042BD" w:rsidRPr="009311C2" w:rsidRDefault="00E042BD" w:rsidP="009311C2">
      <w:pPr>
        <w:spacing w:before="60" w:after="60" w:line="240" w:lineRule="auto"/>
        <w:contextualSpacing/>
        <w:rPr>
          <w:rFonts w:cstheme="minorHAnsi"/>
          <w:sz w:val="20"/>
          <w:szCs w:val="20"/>
          <w:lang w:eastAsia="ar-SA"/>
        </w:rPr>
      </w:pPr>
    </w:p>
    <w:sectPr w:rsidR="00E042BD" w:rsidRPr="009311C2" w:rsidSect="009311C2">
      <w:footerReference w:type="default" r:id="rId21"/>
      <w:pgSz w:w="11906" w:h="16838"/>
      <w:pgMar w:top="992" w:right="709" w:bottom="1134" w:left="992" w:header="709" w:footer="9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537" w:rsidRDefault="00915537" w:rsidP="00B85021">
      <w:pPr>
        <w:spacing w:after="0" w:line="240" w:lineRule="auto"/>
      </w:pPr>
      <w:r>
        <w:separator/>
      </w:r>
    </w:p>
  </w:endnote>
  <w:endnote w:type="continuationSeparator" w:id="0">
    <w:p w:rsidR="00915537" w:rsidRDefault="00915537" w:rsidP="00B8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73427"/>
      <w:docPartObj>
        <w:docPartGallery w:val="Page Numbers (Bottom of Page)"/>
        <w:docPartUnique/>
      </w:docPartObj>
    </w:sdtPr>
    <w:sdtContent>
      <w:p w:rsidR="00915537" w:rsidRDefault="00915537">
        <w:pPr>
          <w:pStyle w:val="ab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915537" w:rsidRPr="00DE7E2C" w:rsidRDefault="00915537" w:rsidP="001760F4">
    <w:pPr>
      <w:pStyle w:val="ab"/>
      <w:jc w:val="right"/>
      <w:rPr>
        <w:rFonts w:ascii="Arial" w:hAnsi="Arial" w:cs="Arial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37" w:rsidRPr="009341AC" w:rsidRDefault="00915537" w:rsidP="00875FD6">
    <w:pPr>
      <w:pStyle w:val="ab"/>
      <w:jc w:val="right"/>
    </w:pPr>
    <w:fldSimple w:instr=" PAGE   \* MERGEFORMAT ">
      <w:r w:rsidR="003E092C">
        <w:rPr>
          <w:noProof/>
        </w:rPr>
        <w:t>18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37" w:rsidRPr="00B4582E" w:rsidRDefault="00915537" w:rsidP="009311C2">
    <w:pPr>
      <w:pStyle w:val="ab"/>
      <w:jc w:val="right"/>
      <w:rPr>
        <w:sz w:val="20"/>
        <w:szCs w:val="20"/>
      </w:rPr>
    </w:pPr>
    <w:r w:rsidRPr="00B4582E">
      <w:rPr>
        <w:sz w:val="20"/>
        <w:szCs w:val="20"/>
      </w:rPr>
      <w:fldChar w:fldCharType="begin"/>
    </w:r>
    <w:r w:rsidRPr="00B4582E">
      <w:rPr>
        <w:sz w:val="20"/>
        <w:szCs w:val="20"/>
      </w:rPr>
      <w:instrText xml:space="preserve"> PAGE   \* MERGEFORMAT </w:instrText>
    </w:r>
    <w:r w:rsidRPr="00B4582E">
      <w:rPr>
        <w:sz w:val="20"/>
        <w:szCs w:val="20"/>
      </w:rPr>
      <w:fldChar w:fldCharType="separate"/>
    </w:r>
    <w:r w:rsidR="003E092C">
      <w:rPr>
        <w:noProof/>
        <w:sz w:val="20"/>
        <w:szCs w:val="20"/>
      </w:rPr>
      <w:t>22</w:t>
    </w:r>
    <w:r w:rsidRPr="00B4582E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537" w:rsidRDefault="00915537" w:rsidP="00B85021">
      <w:pPr>
        <w:spacing w:after="0" w:line="240" w:lineRule="auto"/>
      </w:pPr>
      <w:r>
        <w:separator/>
      </w:r>
    </w:p>
  </w:footnote>
  <w:footnote w:type="continuationSeparator" w:id="0">
    <w:p w:rsidR="00915537" w:rsidRDefault="00915537" w:rsidP="00B85021">
      <w:pPr>
        <w:spacing w:after="0" w:line="240" w:lineRule="auto"/>
      </w:pPr>
      <w:r>
        <w:continuationSeparator/>
      </w:r>
    </w:p>
  </w:footnote>
  <w:footnote w:id="1">
    <w:p w:rsidR="00915537" w:rsidRPr="00BE5FD8" w:rsidRDefault="00915537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Победители тендеров просят заказчиков повысить цены </w:t>
      </w:r>
      <w:proofErr w:type="gramStart"/>
      <w:r w:rsidRPr="00BE5FD8">
        <w:rPr>
          <w:rFonts w:ascii="Times New Roman" w:hAnsi="Times New Roman" w:cs="Times New Roman"/>
          <w:sz w:val="24"/>
          <w:szCs w:val="22"/>
        </w:rPr>
        <w:t>из–за</w:t>
      </w:r>
      <w:proofErr w:type="gramEnd"/>
      <w:r w:rsidRPr="00BE5FD8">
        <w:rPr>
          <w:rFonts w:ascii="Times New Roman" w:hAnsi="Times New Roman" w:cs="Times New Roman"/>
          <w:sz w:val="24"/>
          <w:szCs w:val="22"/>
        </w:rPr>
        <w:t xml:space="preserve"> роста курса валют. – 10 декабря 2014 г. – http://www.dp.ru/a/2014/12/10/Risk__dogovornoe_delo.</w:t>
      </w:r>
    </w:p>
  </w:footnote>
  <w:footnote w:id="2">
    <w:p w:rsidR="00915537" w:rsidRPr="00BE5FD8" w:rsidRDefault="00915537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Национальный рейтинг состояния инвестиционного климата в субъектах РФ, 2015 /АСИ. – http://investinregions.ru/rating.</w:t>
      </w:r>
    </w:p>
  </w:footnote>
  <w:footnote w:id="3">
    <w:p w:rsidR="00FA4037" w:rsidRPr="00BE5FD8" w:rsidRDefault="00FA4037" w:rsidP="00FA4037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Среднемесячная номинальная начисленная заработная плата работников по полному кругу организаций в целом по экономике по субъектам Российской Федерации в 2013–2015 гг. – www.gks.ru/free_doc/new_site/population/trud/sr–zarplata/t2.xlsx.</w:t>
      </w:r>
    </w:p>
  </w:footnote>
  <w:footnote w:id="4">
    <w:p w:rsidR="00FA4037" w:rsidRPr="00BE5FD8" w:rsidRDefault="00FA4037" w:rsidP="00FA4037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Инвестиции в основной капитал в России в 1–м квартале 2015 года снизились на 6 процентов – Росстат/</w:t>
      </w:r>
      <w:proofErr w:type="spellStart"/>
      <w:r w:rsidRPr="00BE5FD8">
        <w:rPr>
          <w:rFonts w:ascii="Times New Roman" w:hAnsi="Times New Roman" w:cs="Times New Roman"/>
          <w:sz w:val="24"/>
          <w:szCs w:val="22"/>
          <w:lang w:val="en-US"/>
        </w:rPr>
        <w:t>Finanz</w:t>
      </w:r>
      <w:proofErr w:type="spellEnd"/>
      <w:r w:rsidRPr="00BE5FD8">
        <w:rPr>
          <w:rFonts w:ascii="Times New Roman" w:hAnsi="Times New Roman" w:cs="Times New Roman"/>
          <w:sz w:val="24"/>
          <w:szCs w:val="22"/>
        </w:rPr>
        <w:t>.</w:t>
      </w:r>
      <w:proofErr w:type="spellStart"/>
      <w:r w:rsidRPr="00BE5FD8">
        <w:rPr>
          <w:rFonts w:ascii="Times New Roman" w:hAnsi="Times New Roman" w:cs="Times New Roman"/>
          <w:sz w:val="24"/>
          <w:szCs w:val="22"/>
          <w:lang w:val="en-US"/>
        </w:rPr>
        <w:t>ru</w:t>
      </w:r>
      <w:proofErr w:type="spellEnd"/>
      <w:r w:rsidRPr="00BE5FD8">
        <w:rPr>
          <w:rFonts w:ascii="Times New Roman" w:hAnsi="Times New Roman" w:cs="Times New Roman"/>
          <w:sz w:val="24"/>
          <w:szCs w:val="22"/>
        </w:rPr>
        <w:t xml:space="preserve"> – http://www.finanz.ru/novosti/aktsii/investicii–v–osnovnoy–kapital–v–rossii–v–1–m–kvartale–2015–goda–snizilis–na–6–proc–rosstat–1000586939.</w:t>
      </w:r>
    </w:p>
  </w:footnote>
  <w:footnote w:id="5">
    <w:p w:rsidR="00915537" w:rsidRPr="00BE5FD8" w:rsidRDefault="00915537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Инвестиционная привлекательность регионов – 2014. – 12 декабря 2014 г. /РА–Эксперт.  – http://www.raexpert.ru/docbank/ec2/7a3/66f/c70746c2331c44d9ec2c127.pdf.</w:t>
      </w:r>
    </w:p>
  </w:footnote>
  <w:footnote w:id="6">
    <w:p w:rsidR="00915537" w:rsidRPr="00BE5FD8" w:rsidRDefault="00915537" w:rsidP="00B61609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Постановление Администрации города Омска от 09.07.2014 N 938–</w:t>
      </w:r>
      <w:proofErr w:type="spellStart"/>
      <w:r w:rsidRPr="00BE5FD8">
        <w:rPr>
          <w:rFonts w:ascii="Times New Roman" w:hAnsi="Times New Roman" w:cs="Times New Roman"/>
          <w:sz w:val="24"/>
          <w:szCs w:val="22"/>
        </w:rPr>
        <w:t>п</w:t>
      </w:r>
      <w:proofErr w:type="spellEnd"/>
      <w:r w:rsidRPr="00BE5FD8">
        <w:rPr>
          <w:rFonts w:ascii="Times New Roman" w:hAnsi="Times New Roman" w:cs="Times New Roman"/>
          <w:sz w:val="24"/>
          <w:szCs w:val="22"/>
        </w:rPr>
        <w:t xml:space="preserve"> «О Стратегии социально–экономического развития города Омска до 2025 года».</w:t>
      </w:r>
    </w:p>
  </w:footnote>
  <w:footnote w:id="7">
    <w:p w:rsidR="00915537" w:rsidRPr="00BE5FD8" w:rsidRDefault="00915537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Инновационная сфера становится более стабильной. НАИРИТ подводит итоги Рейтинга инновационной активности регионов 2013. – 21 июля 2014. –  http://www.nair–it.ru/news/21.07.2014/441.</w:t>
      </w:r>
    </w:p>
  </w:footnote>
  <w:footnote w:id="8">
    <w:p w:rsidR="00915537" w:rsidRPr="00BE5FD8" w:rsidRDefault="00915537" w:rsidP="003D0A03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Здесь и далее: все данные о внешнеторговом обороте Омской области взяты из статистических баз Федеральной таможенной службы (</w:t>
      </w:r>
      <w:proofErr w:type="spellStart"/>
      <w:r w:rsidRPr="00BE5FD8">
        <w:rPr>
          <w:rStyle w:val="HTML"/>
          <w:rFonts w:ascii="Times New Roman" w:hAnsi="Times New Roman" w:cs="Times New Roman"/>
          <w:i w:val="0"/>
          <w:iCs w:val="0"/>
          <w:sz w:val="24"/>
          <w:szCs w:val="22"/>
        </w:rPr>
        <w:t>www.</w:t>
      </w:r>
      <w:r w:rsidRPr="00BE5FD8">
        <w:rPr>
          <w:rStyle w:val="HTML"/>
          <w:rFonts w:ascii="Times New Roman" w:hAnsi="Times New Roman" w:cs="Times New Roman"/>
          <w:bCs/>
          <w:i w:val="0"/>
          <w:iCs w:val="0"/>
          <w:sz w:val="24"/>
          <w:szCs w:val="22"/>
        </w:rPr>
        <w:t>customs</w:t>
      </w:r>
      <w:r w:rsidRPr="00BE5FD8">
        <w:rPr>
          <w:rStyle w:val="HTML"/>
          <w:rFonts w:ascii="Times New Roman" w:hAnsi="Times New Roman" w:cs="Times New Roman"/>
          <w:i w:val="0"/>
          <w:iCs w:val="0"/>
          <w:sz w:val="24"/>
          <w:szCs w:val="22"/>
        </w:rPr>
        <w:t>.</w:t>
      </w:r>
      <w:r w:rsidRPr="00BE5FD8">
        <w:rPr>
          <w:rStyle w:val="HTML"/>
          <w:rFonts w:ascii="Times New Roman" w:hAnsi="Times New Roman" w:cs="Times New Roman"/>
          <w:bCs/>
          <w:i w:val="0"/>
          <w:iCs w:val="0"/>
          <w:sz w:val="24"/>
          <w:szCs w:val="22"/>
        </w:rPr>
        <w:t>r</w:t>
      </w:r>
      <w:proofErr w:type="spellEnd"/>
      <w:r w:rsidRPr="00BE5FD8">
        <w:rPr>
          <w:rStyle w:val="HTML"/>
          <w:rFonts w:ascii="Times New Roman" w:hAnsi="Times New Roman" w:cs="Times New Roman"/>
          <w:bCs/>
          <w:i w:val="0"/>
          <w:iCs w:val="0"/>
          <w:sz w:val="24"/>
          <w:szCs w:val="22"/>
          <w:lang w:val="en-US"/>
        </w:rPr>
        <w:t>u</w:t>
      </w:r>
      <w:r w:rsidRPr="00BE5FD8">
        <w:rPr>
          <w:rStyle w:val="HTML"/>
          <w:rFonts w:ascii="Times New Roman" w:hAnsi="Times New Roman" w:cs="Times New Roman"/>
          <w:bCs/>
          <w:sz w:val="24"/>
          <w:szCs w:val="22"/>
        </w:rPr>
        <w:t>).</w:t>
      </w:r>
      <w:r w:rsidRPr="00BE5FD8">
        <w:rPr>
          <w:rStyle w:val="HTML"/>
          <w:rFonts w:ascii="Times New Roman" w:hAnsi="Times New Roman" w:cs="Times New Roman"/>
          <w:bCs/>
          <w:i w:val="0"/>
          <w:sz w:val="24"/>
          <w:szCs w:val="22"/>
        </w:rPr>
        <w:t xml:space="preserve"> Объем экспорта и импорта представлен с учетом взаимной торговли стран–членов ЕАЭС.</w:t>
      </w:r>
    </w:p>
  </w:footnote>
  <w:footnote w:id="9">
    <w:p w:rsidR="00915537" w:rsidRPr="00BE5FD8" w:rsidRDefault="00915537" w:rsidP="003D0A03">
      <w:pPr>
        <w:pStyle w:val="a4"/>
        <w:jc w:val="both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Среди респондентов, которые работают с поставщиками из других, помимо Омской области, регионов России (41 </w:t>
      </w:r>
      <w:proofErr w:type="spellStart"/>
      <w:r w:rsidRPr="00BE5FD8">
        <w:rPr>
          <w:rFonts w:ascii="Times New Roman" w:hAnsi="Times New Roman" w:cs="Times New Roman"/>
          <w:sz w:val="24"/>
          <w:szCs w:val="22"/>
        </w:rPr>
        <w:t>респ</w:t>
      </w:r>
      <w:proofErr w:type="spellEnd"/>
      <w:r w:rsidRPr="00BE5FD8">
        <w:rPr>
          <w:rFonts w:ascii="Times New Roman" w:hAnsi="Times New Roman" w:cs="Times New Roman"/>
          <w:sz w:val="24"/>
          <w:szCs w:val="22"/>
        </w:rPr>
        <w:t>.).</w:t>
      </w:r>
    </w:p>
  </w:footnote>
  <w:footnote w:id="10">
    <w:p w:rsidR="00915537" w:rsidRPr="00BE5FD8" w:rsidRDefault="00915537" w:rsidP="005F54D0">
      <w:pPr>
        <w:pStyle w:val="a4"/>
        <w:jc w:val="both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Национальный рейтинг состояния инвестиционного климата в субъектах РФ, 2015 /АСИ – http://investinregions.ru/rating.</w:t>
      </w:r>
    </w:p>
  </w:footnote>
  <w:footnote w:id="11">
    <w:p w:rsidR="00915537" w:rsidRPr="00BE5FD8" w:rsidRDefault="00915537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Заседание Государственного совета по вопросам развития малого и среднего бизнеса, 7 апреля 2015 года, Москва, Кремль /Президент России – http://special.kremlin.ru/events/president/news/49214.</w:t>
      </w:r>
    </w:p>
  </w:footnote>
  <w:footnote w:id="12">
    <w:p w:rsidR="00915537" w:rsidRPr="00BE5FD8" w:rsidRDefault="00915537">
      <w:pPr>
        <w:pStyle w:val="a4"/>
        <w:rPr>
          <w:rFonts w:ascii="Times New Roman" w:hAnsi="Times New Roman" w:cs="Times New Roman"/>
          <w:sz w:val="24"/>
          <w:szCs w:val="22"/>
        </w:rPr>
      </w:pPr>
      <w:r w:rsidRPr="00BE5FD8">
        <w:rPr>
          <w:rStyle w:val="a6"/>
          <w:rFonts w:ascii="Times New Roman" w:hAnsi="Times New Roman" w:cs="Times New Roman"/>
          <w:sz w:val="24"/>
          <w:szCs w:val="22"/>
        </w:rPr>
        <w:footnoteRef/>
      </w:r>
      <w:r w:rsidRPr="00BE5FD8">
        <w:rPr>
          <w:rFonts w:ascii="Times New Roman" w:hAnsi="Times New Roman" w:cs="Times New Roman"/>
          <w:sz w:val="24"/>
          <w:szCs w:val="22"/>
        </w:rPr>
        <w:t xml:space="preserve"> Брод А. Ну очень малый и средний / Деловые люди, межрегиональная общественная организация поддержки и защиты малого и среднего бизнеса. – http://delovie–ludi.ru/press/news/item/74–nu–ochen–malyj–i–srednij/74–nu–ochen–malyj–i–srednij.html.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04EB9"/>
    <w:multiLevelType w:val="hybridMultilevel"/>
    <w:tmpl w:val="64EC2A1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4B2760"/>
    <w:multiLevelType w:val="hybridMultilevel"/>
    <w:tmpl w:val="41F4BEA8"/>
    <w:lvl w:ilvl="0" w:tplc="B0D0CBDA">
      <w:start w:val="1"/>
      <w:numFmt w:val="decimal"/>
      <w:lvlText w:val="%1."/>
      <w:lvlJc w:val="left"/>
      <w:pPr>
        <w:ind w:left="56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8"/>
        </w:tabs>
        <w:ind w:left="2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28"/>
        </w:tabs>
        <w:ind w:left="9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48"/>
        </w:tabs>
        <w:ind w:left="16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68"/>
        </w:tabs>
        <w:ind w:left="23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88"/>
        </w:tabs>
        <w:ind w:left="30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08"/>
        </w:tabs>
        <w:ind w:left="38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28"/>
        </w:tabs>
        <w:ind w:left="45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48"/>
        </w:tabs>
        <w:ind w:left="5248" w:hanging="180"/>
      </w:pPr>
    </w:lvl>
  </w:abstractNum>
  <w:abstractNum w:abstractNumId="2">
    <w:nsid w:val="04710AA5"/>
    <w:multiLevelType w:val="hybridMultilevel"/>
    <w:tmpl w:val="D11A4C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55121B8"/>
    <w:multiLevelType w:val="hybridMultilevel"/>
    <w:tmpl w:val="977E34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5EB372B"/>
    <w:multiLevelType w:val="hybridMultilevel"/>
    <w:tmpl w:val="E22A1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870797"/>
    <w:multiLevelType w:val="hybridMultilevel"/>
    <w:tmpl w:val="2AE4F080"/>
    <w:lvl w:ilvl="0" w:tplc="0EF079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976E16"/>
    <w:multiLevelType w:val="hybridMultilevel"/>
    <w:tmpl w:val="0248FB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08B24398"/>
    <w:multiLevelType w:val="hybridMultilevel"/>
    <w:tmpl w:val="661484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8C171CD"/>
    <w:multiLevelType w:val="hybridMultilevel"/>
    <w:tmpl w:val="1D14012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0B3A57ED"/>
    <w:multiLevelType w:val="hybridMultilevel"/>
    <w:tmpl w:val="A394D90C"/>
    <w:lvl w:ilvl="0" w:tplc="923A62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6C47FD"/>
    <w:multiLevelType w:val="hybridMultilevel"/>
    <w:tmpl w:val="D9A055F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F3DC0A06">
      <w:start w:val="1"/>
      <w:numFmt w:val="bullet"/>
      <w:lvlText w:val=""/>
      <w:lvlJc w:val="left"/>
      <w:pPr>
        <w:tabs>
          <w:tab w:val="num" w:pos="1755"/>
        </w:tabs>
        <w:ind w:left="683" w:firstLine="39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BF2782"/>
    <w:multiLevelType w:val="hybridMultilevel"/>
    <w:tmpl w:val="E29C3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E30768"/>
    <w:multiLevelType w:val="hybridMultilevel"/>
    <w:tmpl w:val="C21C54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12E50E26"/>
    <w:multiLevelType w:val="hybridMultilevel"/>
    <w:tmpl w:val="6356749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5884080"/>
    <w:multiLevelType w:val="multilevel"/>
    <w:tmpl w:val="682E46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58D03A6"/>
    <w:multiLevelType w:val="hybridMultilevel"/>
    <w:tmpl w:val="72D4AC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6394AB5"/>
    <w:multiLevelType w:val="hybridMultilevel"/>
    <w:tmpl w:val="70805F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80E79F9"/>
    <w:multiLevelType w:val="hybridMultilevel"/>
    <w:tmpl w:val="1124083C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8">
    <w:nsid w:val="1BB10676"/>
    <w:multiLevelType w:val="hybridMultilevel"/>
    <w:tmpl w:val="7BE8FE7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BD74900"/>
    <w:multiLevelType w:val="hybridMultilevel"/>
    <w:tmpl w:val="7CC40702"/>
    <w:lvl w:ilvl="0" w:tplc="18DE6A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E53E1D"/>
    <w:multiLevelType w:val="hybridMultilevel"/>
    <w:tmpl w:val="F7168F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6C142B"/>
    <w:multiLevelType w:val="hybridMultilevel"/>
    <w:tmpl w:val="D47C3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7238DC"/>
    <w:multiLevelType w:val="hybridMultilevel"/>
    <w:tmpl w:val="53D44A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22403288"/>
    <w:multiLevelType w:val="hybridMultilevel"/>
    <w:tmpl w:val="9880D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CA245C"/>
    <w:multiLevelType w:val="hybridMultilevel"/>
    <w:tmpl w:val="CB528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560D18"/>
    <w:multiLevelType w:val="hybridMultilevel"/>
    <w:tmpl w:val="F7D09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954119"/>
    <w:multiLevelType w:val="hybridMultilevel"/>
    <w:tmpl w:val="380A4FDA"/>
    <w:lvl w:ilvl="0" w:tplc="0419000F">
      <w:start w:val="1"/>
      <w:numFmt w:val="decimal"/>
      <w:lvlText w:val="%1."/>
      <w:lvlJc w:val="left"/>
      <w:pPr>
        <w:ind w:left="1093" w:hanging="360"/>
      </w:pPr>
    </w:lvl>
    <w:lvl w:ilvl="1" w:tplc="04190019" w:tentative="1">
      <w:start w:val="1"/>
      <w:numFmt w:val="lowerLetter"/>
      <w:lvlText w:val="%2."/>
      <w:lvlJc w:val="left"/>
      <w:pPr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27">
    <w:nsid w:val="28712F5B"/>
    <w:multiLevelType w:val="hybridMultilevel"/>
    <w:tmpl w:val="122EB6E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29EA2AAA"/>
    <w:multiLevelType w:val="hybridMultilevel"/>
    <w:tmpl w:val="F8DE076A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08"/>
        </w:tabs>
        <w:ind w:left="7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29">
    <w:nsid w:val="2BA0643B"/>
    <w:multiLevelType w:val="hybridMultilevel"/>
    <w:tmpl w:val="FF90BFE0"/>
    <w:lvl w:ilvl="0" w:tplc="04190001">
      <w:start w:val="1"/>
      <w:numFmt w:val="bullet"/>
      <w:lvlText w:val=""/>
      <w:lvlJc w:val="left"/>
      <w:pPr>
        <w:ind w:left="1453" w:hanging="360"/>
      </w:pPr>
      <w:rPr>
        <w:rFonts w:ascii="Symbol" w:hAnsi="Symbol" w:hint="default"/>
      </w:rPr>
    </w:lvl>
    <w:lvl w:ilvl="1" w:tplc="6AE6755C">
      <w:numFmt w:val="bullet"/>
      <w:lvlText w:val="•"/>
      <w:lvlJc w:val="left"/>
      <w:pPr>
        <w:ind w:left="2803" w:hanging="99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30">
    <w:nsid w:val="2D21067A"/>
    <w:multiLevelType w:val="hybridMultilevel"/>
    <w:tmpl w:val="73EA44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2D7A6E44"/>
    <w:multiLevelType w:val="hybridMultilevel"/>
    <w:tmpl w:val="0BAC1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036AEB"/>
    <w:multiLevelType w:val="hybridMultilevel"/>
    <w:tmpl w:val="0102F6C4"/>
    <w:lvl w:ilvl="0" w:tplc="DAD824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620C0F"/>
    <w:multiLevelType w:val="hybridMultilevel"/>
    <w:tmpl w:val="88FCBA8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2FE35E84"/>
    <w:multiLevelType w:val="hybridMultilevel"/>
    <w:tmpl w:val="E22A1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FA3CF6"/>
    <w:multiLevelType w:val="hybridMultilevel"/>
    <w:tmpl w:val="E22A1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16405D2"/>
    <w:multiLevelType w:val="hybridMultilevel"/>
    <w:tmpl w:val="64EC2A1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3AD2AE5"/>
    <w:multiLevelType w:val="hybridMultilevel"/>
    <w:tmpl w:val="7F42AF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37480432"/>
    <w:multiLevelType w:val="hybridMultilevel"/>
    <w:tmpl w:val="12408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88E5BC1"/>
    <w:multiLevelType w:val="hybridMultilevel"/>
    <w:tmpl w:val="878A3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9467E36"/>
    <w:multiLevelType w:val="hybridMultilevel"/>
    <w:tmpl w:val="6494DDFA"/>
    <w:lvl w:ilvl="0" w:tplc="C49638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9C91BCD"/>
    <w:multiLevelType w:val="hybridMultilevel"/>
    <w:tmpl w:val="2F4CE6D6"/>
    <w:lvl w:ilvl="0" w:tplc="881E703E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0E6005B"/>
    <w:multiLevelType w:val="hybridMultilevel"/>
    <w:tmpl w:val="8CAE7C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41092515"/>
    <w:multiLevelType w:val="hybridMultilevel"/>
    <w:tmpl w:val="7CF68726"/>
    <w:lvl w:ilvl="0" w:tplc="C49638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23405CF"/>
    <w:multiLevelType w:val="hybridMultilevel"/>
    <w:tmpl w:val="89B8BA38"/>
    <w:lvl w:ilvl="0" w:tplc="881E703E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427425C1"/>
    <w:multiLevelType w:val="hybridMultilevel"/>
    <w:tmpl w:val="9828D5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43460D2A"/>
    <w:multiLevelType w:val="hybridMultilevel"/>
    <w:tmpl w:val="BE0A3818"/>
    <w:lvl w:ilvl="0" w:tplc="694AA0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7">
    <w:nsid w:val="435C62DF"/>
    <w:multiLevelType w:val="hybridMultilevel"/>
    <w:tmpl w:val="B156B0E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F3DC0A06">
      <w:start w:val="1"/>
      <w:numFmt w:val="bullet"/>
      <w:lvlText w:val=""/>
      <w:lvlJc w:val="left"/>
      <w:pPr>
        <w:tabs>
          <w:tab w:val="num" w:pos="1755"/>
        </w:tabs>
        <w:ind w:left="683" w:firstLine="39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4832893"/>
    <w:multiLevelType w:val="hybridMultilevel"/>
    <w:tmpl w:val="28F485A4"/>
    <w:lvl w:ilvl="0" w:tplc="C2B8A62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9">
    <w:nsid w:val="45A50141"/>
    <w:multiLevelType w:val="hybridMultilevel"/>
    <w:tmpl w:val="706696D2"/>
    <w:lvl w:ilvl="0" w:tplc="64CA080C">
      <w:start w:val="1"/>
      <w:numFmt w:val="decimal"/>
      <w:lvlText w:val="%1."/>
      <w:lvlJc w:val="left"/>
      <w:pPr>
        <w:ind w:left="1093" w:hanging="360"/>
      </w:pPr>
      <w:rPr>
        <w:rFonts w:hint="default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50">
    <w:nsid w:val="47BF3F43"/>
    <w:multiLevelType w:val="hybridMultilevel"/>
    <w:tmpl w:val="7074B5B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>
    <w:nsid w:val="49B97FC9"/>
    <w:multiLevelType w:val="hybridMultilevel"/>
    <w:tmpl w:val="24E25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2">
    <w:nsid w:val="4AD635D2"/>
    <w:multiLevelType w:val="hybridMultilevel"/>
    <w:tmpl w:val="3A5C2688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>
    <w:nsid w:val="4B9D7E4C"/>
    <w:multiLevelType w:val="hybridMultilevel"/>
    <w:tmpl w:val="17BE46CE"/>
    <w:lvl w:ilvl="0" w:tplc="881E703E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351E92"/>
    <w:multiLevelType w:val="hybridMultilevel"/>
    <w:tmpl w:val="64EC2A1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093551C"/>
    <w:multiLevelType w:val="hybridMultilevel"/>
    <w:tmpl w:val="9828D5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50A8767D"/>
    <w:multiLevelType w:val="hybridMultilevel"/>
    <w:tmpl w:val="E29C3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2E27261"/>
    <w:multiLevelType w:val="hybridMultilevel"/>
    <w:tmpl w:val="32F0A1FA"/>
    <w:lvl w:ilvl="0" w:tplc="CDCA3D9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8">
    <w:nsid w:val="55E443D9"/>
    <w:multiLevelType w:val="hybridMultilevel"/>
    <w:tmpl w:val="41666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647369C"/>
    <w:multiLevelType w:val="hybridMultilevel"/>
    <w:tmpl w:val="8ACAEA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5879729B"/>
    <w:multiLevelType w:val="hybridMultilevel"/>
    <w:tmpl w:val="CDB63E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>
    <w:nsid w:val="590E342E"/>
    <w:multiLevelType w:val="hybridMultilevel"/>
    <w:tmpl w:val="2A6262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>
    <w:nsid w:val="598875E3"/>
    <w:multiLevelType w:val="hybridMultilevel"/>
    <w:tmpl w:val="8D1AB5EA"/>
    <w:lvl w:ilvl="0" w:tplc="04190001">
      <w:start w:val="1"/>
      <w:numFmt w:val="bullet"/>
      <w:lvlText w:val=""/>
      <w:lvlJc w:val="left"/>
      <w:pPr>
        <w:ind w:left="145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63">
    <w:nsid w:val="5AD86BF6"/>
    <w:multiLevelType w:val="hybridMultilevel"/>
    <w:tmpl w:val="019AD7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>
    <w:nsid w:val="5DEB498B"/>
    <w:multiLevelType w:val="hybridMultilevel"/>
    <w:tmpl w:val="27A42240"/>
    <w:lvl w:ilvl="0" w:tplc="872C0576">
      <w:start w:val="9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1874282"/>
    <w:multiLevelType w:val="hybridMultilevel"/>
    <w:tmpl w:val="64EC2A1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66982B18"/>
    <w:multiLevelType w:val="hybridMultilevel"/>
    <w:tmpl w:val="D39CB5A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66EF3C60"/>
    <w:multiLevelType w:val="hybridMultilevel"/>
    <w:tmpl w:val="FE908C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77E0BF3"/>
    <w:multiLevelType w:val="hybridMultilevel"/>
    <w:tmpl w:val="77349E0A"/>
    <w:lvl w:ilvl="0" w:tplc="C49638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DC0409E"/>
    <w:multiLevelType w:val="hybridMultilevel"/>
    <w:tmpl w:val="0248FB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0">
    <w:nsid w:val="711E6CB3"/>
    <w:multiLevelType w:val="hybridMultilevel"/>
    <w:tmpl w:val="A4A24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E194B2C"/>
    <w:multiLevelType w:val="hybridMultilevel"/>
    <w:tmpl w:val="3BE62F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9"/>
  </w:num>
  <w:num w:numId="4">
    <w:abstractNumId w:val="42"/>
  </w:num>
  <w:num w:numId="5">
    <w:abstractNumId w:val="55"/>
  </w:num>
  <w:num w:numId="6">
    <w:abstractNumId w:val="62"/>
  </w:num>
  <w:num w:numId="7">
    <w:abstractNumId w:val="29"/>
  </w:num>
  <w:num w:numId="8">
    <w:abstractNumId w:val="40"/>
  </w:num>
  <w:num w:numId="9">
    <w:abstractNumId w:val="27"/>
  </w:num>
  <w:num w:numId="10">
    <w:abstractNumId w:val="71"/>
  </w:num>
  <w:num w:numId="11">
    <w:abstractNumId w:val="18"/>
  </w:num>
  <w:num w:numId="12">
    <w:abstractNumId w:val="41"/>
  </w:num>
  <w:num w:numId="13">
    <w:abstractNumId w:val="3"/>
  </w:num>
  <w:num w:numId="14">
    <w:abstractNumId w:val="17"/>
  </w:num>
  <w:num w:numId="15">
    <w:abstractNumId w:val="20"/>
  </w:num>
  <w:num w:numId="16">
    <w:abstractNumId w:val="59"/>
  </w:num>
  <w:num w:numId="17">
    <w:abstractNumId w:val="70"/>
  </w:num>
  <w:num w:numId="18">
    <w:abstractNumId w:val="26"/>
  </w:num>
  <w:num w:numId="19">
    <w:abstractNumId w:val="58"/>
  </w:num>
  <w:num w:numId="20">
    <w:abstractNumId w:val="49"/>
  </w:num>
  <w:num w:numId="21">
    <w:abstractNumId w:val="22"/>
  </w:num>
  <w:num w:numId="22">
    <w:abstractNumId w:val="64"/>
  </w:num>
  <w:num w:numId="23">
    <w:abstractNumId w:val="1"/>
  </w:num>
  <w:num w:numId="24">
    <w:abstractNumId w:val="50"/>
  </w:num>
  <w:num w:numId="25">
    <w:abstractNumId w:val="66"/>
  </w:num>
  <w:num w:numId="26">
    <w:abstractNumId w:val="33"/>
  </w:num>
  <w:num w:numId="27">
    <w:abstractNumId w:val="2"/>
  </w:num>
  <w:num w:numId="28">
    <w:abstractNumId w:val="8"/>
  </w:num>
  <w:num w:numId="29">
    <w:abstractNumId w:val="52"/>
  </w:num>
  <w:num w:numId="30">
    <w:abstractNumId w:val="46"/>
  </w:num>
  <w:num w:numId="31">
    <w:abstractNumId w:val="57"/>
  </w:num>
  <w:num w:numId="32">
    <w:abstractNumId w:val="48"/>
  </w:num>
  <w:num w:numId="33">
    <w:abstractNumId w:val="25"/>
  </w:num>
  <w:num w:numId="34">
    <w:abstractNumId w:val="37"/>
  </w:num>
  <w:num w:numId="35">
    <w:abstractNumId w:val="63"/>
  </w:num>
  <w:num w:numId="36">
    <w:abstractNumId w:val="61"/>
  </w:num>
  <w:num w:numId="37">
    <w:abstractNumId w:val="51"/>
  </w:num>
  <w:num w:numId="38">
    <w:abstractNumId w:val="28"/>
  </w:num>
  <w:num w:numId="39">
    <w:abstractNumId w:val="47"/>
  </w:num>
  <w:num w:numId="40">
    <w:abstractNumId w:val="10"/>
  </w:num>
  <w:num w:numId="41">
    <w:abstractNumId w:val="56"/>
  </w:num>
  <w:num w:numId="42">
    <w:abstractNumId w:val="14"/>
  </w:num>
  <w:num w:numId="43">
    <w:abstractNumId w:val="65"/>
  </w:num>
  <w:num w:numId="44">
    <w:abstractNumId w:val="23"/>
  </w:num>
  <w:num w:numId="45">
    <w:abstractNumId w:val="24"/>
  </w:num>
  <w:num w:numId="46">
    <w:abstractNumId w:val="19"/>
  </w:num>
  <w:num w:numId="47">
    <w:abstractNumId w:val="7"/>
  </w:num>
  <w:num w:numId="48">
    <w:abstractNumId w:val="54"/>
  </w:num>
  <w:num w:numId="49">
    <w:abstractNumId w:val="13"/>
  </w:num>
  <w:num w:numId="50">
    <w:abstractNumId w:val="36"/>
  </w:num>
  <w:num w:numId="51">
    <w:abstractNumId w:val="35"/>
  </w:num>
  <w:num w:numId="52">
    <w:abstractNumId w:val="4"/>
  </w:num>
  <w:num w:numId="53">
    <w:abstractNumId w:val="34"/>
  </w:num>
  <w:num w:numId="54">
    <w:abstractNumId w:val="12"/>
  </w:num>
  <w:num w:numId="55">
    <w:abstractNumId w:val="32"/>
  </w:num>
  <w:num w:numId="56">
    <w:abstractNumId w:val="31"/>
  </w:num>
  <w:num w:numId="57">
    <w:abstractNumId w:val="0"/>
  </w:num>
  <w:num w:numId="58">
    <w:abstractNumId w:val="69"/>
  </w:num>
  <w:num w:numId="59">
    <w:abstractNumId w:val="6"/>
  </w:num>
  <w:num w:numId="60">
    <w:abstractNumId w:val="11"/>
  </w:num>
  <w:num w:numId="61">
    <w:abstractNumId w:val="38"/>
  </w:num>
  <w:num w:numId="62">
    <w:abstractNumId w:val="39"/>
  </w:num>
  <w:num w:numId="63">
    <w:abstractNumId w:val="67"/>
  </w:num>
  <w:num w:numId="64">
    <w:abstractNumId w:val="45"/>
  </w:num>
  <w:num w:numId="65">
    <w:abstractNumId w:val="60"/>
  </w:num>
  <w:num w:numId="66">
    <w:abstractNumId w:val="68"/>
  </w:num>
  <w:num w:numId="67">
    <w:abstractNumId w:val="5"/>
  </w:num>
  <w:num w:numId="68">
    <w:abstractNumId w:val="21"/>
  </w:num>
  <w:num w:numId="69">
    <w:abstractNumId w:val="44"/>
  </w:num>
  <w:num w:numId="70">
    <w:abstractNumId w:val="30"/>
  </w:num>
  <w:num w:numId="71">
    <w:abstractNumId w:val="43"/>
  </w:num>
  <w:num w:numId="72">
    <w:abstractNumId w:val="53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BA2861"/>
    <w:rsid w:val="000007F7"/>
    <w:rsid w:val="00000A50"/>
    <w:rsid w:val="000014E4"/>
    <w:rsid w:val="00002605"/>
    <w:rsid w:val="000032B7"/>
    <w:rsid w:val="000034B4"/>
    <w:rsid w:val="000046AB"/>
    <w:rsid w:val="00005335"/>
    <w:rsid w:val="00006D40"/>
    <w:rsid w:val="0000700A"/>
    <w:rsid w:val="00007B6F"/>
    <w:rsid w:val="00007CC3"/>
    <w:rsid w:val="00010409"/>
    <w:rsid w:val="0001043A"/>
    <w:rsid w:val="00011AD4"/>
    <w:rsid w:val="00013DA7"/>
    <w:rsid w:val="00014B2B"/>
    <w:rsid w:val="00015109"/>
    <w:rsid w:val="000151D1"/>
    <w:rsid w:val="000173D4"/>
    <w:rsid w:val="00017BA7"/>
    <w:rsid w:val="000205F4"/>
    <w:rsid w:val="00021B12"/>
    <w:rsid w:val="00022F2B"/>
    <w:rsid w:val="000231F0"/>
    <w:rsid w:val="00026C17"/>
    <w:rsid w:val="00027470"/>
    <w:rsid w:val="0003054B"/>
    <w:rsid w:val="00030D5A"/>
    <w:rsid w:val="00030D6B"/>
    <w:rsid w:val="00032A6F"/>
    <w:rsid w:val="00033A30"/>
    <w:rsid w:val="00034BD0"/>
    <w:rsid w:val="000350F8"/>
    <w:rsid w:val="000352A0"/>
    <w:rsid w:val="00036C38"/>
    <w:rsid w:val="00037526"/>
    <w:rsid w:val="0004126B"/>
    <w:rsid w:val="00042150"/>
    <w:rsid w:val="000422CD"/>
    <w:rsid w:val="0004353B"/>
    <w:rsid w:val="0004544B"/>
    <w:rsid w:val="000456E6"/>
    <w:rsid w:val="00045B9F"/>
    <w:rsid w:val="00045F7E"/>
    <w:rsid w:val="000468C9"/>
    <w:rsid w:val="00047EA0"/>
    <w:rsid w:val="00050567"/>
    <w:rsid w:val="0005345D"/>
    <w:rsid w:val="00054386"/>
    <w:rsid w:val="00055406"/>
    <w:rsid w:val="00056B78"/>
    <w:rsid w:val="00057760"/>
    <w:rsid w:val="00057ACE"/>
    <w:rsid w:val="00061C86"/>
    <w:rsid w:val="00062491"/>
    <w:rsid w:val="000643C1"/>
    <w:rsid w:val="000646FF"/>
    <w:rsid w:val="00070AF9"/>
    <w:rsid w:val="00070EFB"/>
    <w:rsid w:val="0007234E"/>
    <w:rsid w:val="00072A3F"/>
    <w:rsid w:val="00073040"/>
    <w:rsid w:val="000731C1"/>
    <w:rsid w:val="00074B8F"/>
    <w:rsid w:val="00075A90"/>
    <w:rsid w:val="000767ED"/>
    <w:rsid w:val="00076E44"/>
    <w:rsid w:val="00077155"/>
    <w:rsid w:val="00081177"/>
    <w:rsid w:val="00081A01"/>
    <w:rsid w:val="00084346"/>
    <w:rsid w:val="00084828"/>
    <w:rsid w:val="00086533"/>
    <w:rsid w:val="00091603"/>
    <w:rsid w:val="000947C3"/>
    <w:rsid w:val="000963A0"/>
    <w:rsid w:val="00096B79"/>
    <w:rsid w:val="000971DA"/>
    <w:rsid w:val="000977CE"/>
    <w:rsid w:val="000A0E80"/>
    <w:rsid w:val="000A1C4E"/>
    <w:rsid w:val="000A2C84"/>
    <w:rsid w:val="000A521C"/>
    <w:rsid w:val="000A68E1"/>
    <w:rsid w:val="000B111C"/>
    <w:rsid w:val="000B13B3"/>
    <w:rsid w:val="000B1406"/>
    <w:rsid w:val="000B1C80"/>
    <w:rsid w:val="000B2150"/>
    <w:rsid w:val="000B4AD2"/>
    <w:rsid w:val="000B6475"/>
    <w:rsid w:val="000B735D"/>
    <w:rsid w:val="000C0AB9"/>
    <w:rsid w:val="000C23E9"/>
    <w:rsid w:val="000C2FF7"/>
    <w:rsid w:val="000C31C0"/>
    <w:rsid w:val="000C5552"/>
    <w:rsid w:val="000C563D"/>
    <w:rsid w:val="000C5E6F"/>
    <w:rsid w:val="000C7F06"/>
    <w:rsid w:val="000D09C3"/>
    <w:rsid w:val="000D1ACD"/>
    <w:rsid w:val="000D3CE0"/>
    <w:rsid w:val="000D4D4F"/>
    <w:rsid w:val="000D50BE"/>
    <w:rsid w:val="000D66F9"/>
    <w:rsid w:val="000E112A"/>
    <w:rsid w:val="000E2DC4"/>
    <w:rsid w:val="000E2E0F"/>
    <w:rsid w:val="000E313A"/>
    <w:rsid w:val="000E3856"/>
    <w:rsid w:val="000E3AB0"/>
    <w:rsid w:val="000E5038"/>
    <w:rsid w:val="000E6C2A"/>
    <w:rsid w:val="000E7029"/>
    <w:rsid w:val="000F08C3"/>
    <w:rsid w:val="000F17A5"/>
    <w:rsid w:val="000F20E1"/>
    <w:rsid w:val="000F2156"/>
    <w:rsid w:val="000F2257"/>
    <w:rsid w:val="000F255B"/>
    <w:rsid w:val="000F280B"/>
    <w:rsid w:val="000F34B1"/>
    <w:rsid w:val="000F3E59"/>
    <w:rsid w:val="000F5661"/>
    <w:rsid w:val="000F7B01"/>
    <w:rsid w:val="001002AF"/>
    <w:rsid w:val="00100A77"/>
    <w:rsid w:val="001020F4"/>
    <w:rsid w:val="00102124"/>
    <w:rsid w:val="0010250D"/>
    <w:rsid w:val="00102E6A"/>
    <w:rsid w:val="00104943"/>
    <w:rsid w:val="0010609B"/>
    <w:rsid w:val="001075FB"/>
    <w:rsid w:val="00110779"/>
    <w:rsid w:val="001108C9"/>
    <w:rsid w:val="001120D6"/>
    <w:rsid w:val="001137B6"/>
    <w:rsid w:val="00113898"/>
    <w:rsid w:val="0011753A"/>
    <w:rsid w:val="001178FA"/>
    <w:rsid w:val="00120749"/>
    <w:rsid w:val="00126059"/>
    <w:rsid w:val="00126558"/>
    <w:rsid w:val="00127014"/>
    <w:rsid w:val="001328B6"/>
    <w:rsid w:val="001329AD"/>
    <w:rsid w:val="00132C80"/>
    <w:rsid w:val="0013335D"/>
    <w:rsid w:val="00133946"/>
    <w:rsid w:val="0013597B"/>
    <w:rsid w:val="00136041"/>
    <w:rsid w:val="00136C42"/>
    <w:rsid w:val="00137B68"/>
    <w:rsid w:val="0014029E"/>
    <w:rsid w:val="00140FFD"/>
    <w:rsid w:val="001418A3"/>
    <w:rsid w:val="00142F21"/>
    <w:rsid w:val="001448D7"/>
    <w:rsid w:val="00145123"/>
    <w:rsid w:val="0014580C"/>
    <w:rsid w:val="0014592E"/>
    <w:rsid w:val="0014616F"/>
    <w:rsid w:val="0014790E"/>
    <w:rsid w:val="00147EBE"/>
    <w:rsid w:val="0015066A"/>
    <w:rsid w:val="001513E3"/>
    <w:rsid w:val="00151851"/>
    <w:rsid w:val="0015260E"/>
    <w:rsid w:val="00152669"/>
    <w:rsid w:val="0015425E"/>
    <w:rsid w:val="00155572"/>
    <w:rsid w:val="001564FC"/>
    <w:rsid w:val="00157825"/>
    <w:rsid w:val="00161CBC"/>
    <w:rsid w:val="00163700"/>
    <w:rsid w:val="00163D66"/>
    <w:rsid w:val="00165108"/>
    <w:rsid w:val="00165543"/>
    <w:rsid w:val="00165A9D"/>
    <w:rsid w:val="00165B9F"/>
    <w:rsid w:val="001663FF"/>
    <w:rsid w:val="00166996"/>
    <w:rsid w:val="00166BD1"/>
    <w:rsid w:val="0017032C"/>
    <w:rsid w:val="00170442"/>
    <w:rsid w:val="00171D2F"/>
    <w:rsid w:val="001733EE"/>
    <w:rsid w:val="0017346E"/>
    <w:rsid w:val="00174763"/>
    <w:rsid w:val="00175E05"/>
    <w:rsid w:val="001760F4"/>
    <w:rsid w:val="00176447"/>
    <w:rsid w:val="00176E27"/>
    <w:rsid w:val="0017780E"/>
    <w:rsid w:val="00177BBC"/>
    <w:rsid w:val="00177CD9"/>
    <w:rsid w:val="00177EB5"/>
    <w:rsid w:val="00177EC7"/>
    <w:rsid w:val="00180235"/>
    <w:rsid w:val="001823B7"/>
    <w:rsid w:val="00182D41"/>
    <w:rsid w:val="00184C1B"/>
    <w:rsid w:val="00184DB1"/>
    <w:rsid w:val="00185A1B"/>
    <w:rsid w:val="00185F1D"/>
    <w:rsid w:val="00187527"/>
    <w:rsid w:val="001922B7"/>
    <w:rsid w:val="00192C05"/>
    <w:rsid w:val="0019454C"/>
    <w:rsid w:val="0019548F"/>
    <w:rsid w:val="00195AF6"/>
    <w:rsid w:val="00196239"/>
    <w:rsid w:val="0019625A"/>
    <w:rsid w:val="00196AB2"/>
    <w:rsid w:val="00197549"/>
    <w:rsid w:val="001A0765"/>
    <w:rsid w:val="001A1118"/>
    <w:rsid w:val="001A203B"/>
    <w:rsid w:val="001A5F5B"/>
    <w:rsid w:val="001A6834"/>
    <w:rsid w:val="001A69BE"/>
    <w:rsid w:val="001A70AE"/>
    <w:rsid w:val="001A7A4B"/>
    <w:rsid w:val="001B0415"/>
    <w:rsid w:val="001B236D"/>
    <w:rsid w:val="001B39FA"/>
    <w:rsid w:val="001B428E"/>
    <w:rsid w:val="001B469A"/>
    <w:rsid w:val="001B52A9"/>
    <w:rsid w:val="001B7913"/>
    <w:rsid w:val="001B7965"/>
    <w:rsid w:val="001C00F4"/>
    <w:rsid w:val="001C06B7"/>
    <w:rsid w:val="001C11CD"/>
    <w:rsid w:val="001C17DE"/>
    <w:rsid w:val="001C23D8"/>
    <w:rsid w:val="001C2499"/>
    <w:rsid w:val="001C3106"/>
    <w:rsid w:val="001C3E7F"/>
    <w:rsid w:val="001C3F3C"/>
    <w:rsid w:val="001C462F"/>
    <w:rsid w:val="001C48CA"/>
    <w:rsid w:val="001C67CE"/>
    <w:rsid w:val="001C7146"/>
    <w:rsid w:val="001C7E1F"/>
    <w:rsid w:val="001D030E"/>
    <w:rsid w:val="001D0616"/>
    <w:rsid w:val="001D1022"/>
    <w:rsid w:val="001D14CA"/>
    <w:rsid w:val="001D4B97"/>
    <w:rsid w:val="001D5247"/>
    <w:rsid w:val="001D6204"/>
    <w:rsid w:val="001D65C2"/>
    <w:rsid w:val="001D69B7"/>
    <w:rsid w:val="001D757B"/>
    <w:rsid w:val="001D7B96"/>
    <w:rsid w:val="001D7C45"/>
    <w:rsid w:val="001E06E4"/>
    <w:rsid w:val="001E0ABB"/>
    <w:rsid w:val="001E1037"/>
    <w:rsid w:val="001E448D"/>
    <w:rsid w:val="001E5CA0"/>
    <w:rsid w:val="001E5EBF"/>
    <w:rsid w:val="001E6152"/>
    <w:rsid w:val="001E6950"/>
    <w:rsid w:val="001F1D9C"/>
    <w:rsid w:val="001F1E80"/>
    <w:rsid w:val="001F342F"/>
    <w:rsid w:val="001F38FF"/>
    <w:rsid w:val="001F5AAF"/>
    <w:rsid w:val="001F5C15"/>
    <w:rsid w:val="001F6EFC"/>
    <w:rsid w:val="001F7134"/>
    <w:rsid w:val="001F7A30"/>
    <w:rsid w:val="00201893"/>
    <w:rsid w:val="00201AF6"/>
    <w:rsid w:val="00201CB7"/>
    <w:rsid w:val="00201F99"/>
    <w:rsid w:val="002025A0"/>
    <w:rsid w:val="002029B5"/>
    <w:rsid w:val="002031D6"/>
    <w:rsid w:val="00203F33"/>
    <w:rsid w:val="002123C3"/>
    <w:rsid w:val="002139AD"/>
    <w:rsid w:val="00214983"/>
    <w:rsid w:val="002161C9"/>
    <w:rsid w:val="0021664B"/>
    <w:rsid w:val="00217A08"/>
    <w:rsid w:val="00217E0E"/>
    <w:rsid w:val="002202C1"/>
    <w:rsid w:val="0022067C"/>
    <w:rsid w:val="00221A6F"/>
    <w:rsid w:val="00222A62"/>
    <w:rsid w:val="00225552"/>
    <w:rsid w:val="00226A0B"/>
    <w:rsid w:val="00230CAE"/>
    <w:rsid w:val="00232411"/>
    <w:rsid w:val="00232806"/>
    <w:rsid w:val="0023335E"/>
    <w:rsid w:val="002333F4"/>
    <w:rsid w:val="00236CE6"/>
    <w:rsid w:val="002440AD"/>
    <w:rsid w:val="00246245"/>
    <w:rsid w:val="002462BB"/>
    <w:rsid w:val="0024710E"/>
    <w:rsid w:val="0025078F"/>
    <w:rsid w:val="00250969"/>
    <w:rsid w:val="00252AD6"/>
    <w:rsid w:val="00252DEB"/>
    <w:rsid w:val="00254709"/>
    <w:rsid w:val="002548E1"/>
    <w:rsid w:val="00255E43"/>
    <w:rsid w:val="00257801"/>
    <w:rsid w:val="002634C3"/>
    <w:rsid w:val="00263BAC"/>
    <w:rsid w:val="00263E21"/>
    <w:rsid w:val="0026523A"/>
    <w:rsid w:val="00265A0A"/>
    <w:rsid w:val="00266916"/>
    <w:rsid w:val="002715C1"/>
    <w:rsid w:val="00271991"/>
    <w:rsid w:val="0027354F"/>
    <w:rsid w:val="00273B63"/>
    <w:rsid w:val="00274645"/>
    <w:rsid w:val="00275581"/>
    <w:rsid w:val="002757F9"/>
    <w:rsid w:val="00276E8B"/>
    <w:rsid w:val="00276F0A"/>
    <w:rsid w:val="00280BB9"/>
    <w:rsid w:val="002819EB"/>
    <w:rsid w:val="002841EE"/>
    <w:rsid w:val="00285064"/>
    <w:rsid w:val="0028551E"/>
    <w:rsid w:val="00286872"/>
    <w:rsid w:val="00286A8C"/>
    <w:rsid w:val="0029117F"/>
    <w:rsid w:val="00291952"/>
    <w:rsid w:val="00292080"/>
    <w:rsid w:val="00292234"/>
    <w:rsid w:val="00292F21"/>
    <w:rsid w:val="00293B5F"/>
    <w:rsid w:val="00293F74"/>
    <w:rsid w:val="002945FA"/>
    <w:rsid w:val="00295755"/>
    <w:rsid w:val="002965A0"/>
    <w:rsid w:val="00296978"/>
    <w:rsid w:val="002A321E"/>
    <w:rsid w:val="002A3A72"/>
    <w:rsid w:val="002A3E1D"/>
    <w:rsid w:val="002A4C0F"/>
    <w:rsid w:val="002A4E0D"/>
    <w:rsid w:val="002A5749"/>
    <w:rsid w:val="002A5AA2"/>
    <w:rsid w:val="002A6A6A"/>
    <w:rsid w:val="002A6AFA"/>
    <w:rsid w:val="002B1C35"/>
    <w:rsid w:val="002B2545"/>
    <w:rsid w:val="002B2576"/>
    <w:rsid w:val="002B2A89"/>
    <w:rsid w:val="002B32E0"/>
    <w:rsid w:val="002B3EF4"/>
    <w:rsid w:val="002B4258"/>
    <w:rsid w:val="002B45FB"/>
    <w:rsid w:val="002B4C55"/>
    <w:rsid w:val="002B599C"/>
    <w:rsid w:val="002B5DDC"/>
    <w:rsid w:val="002B63D9"/>
    <w:rsid w:val="002B64F6"/>
    <w:rsid w:val="002C0E7F"/>
    <w:rsid w:val="002C1180"/>
    <w:rsid w:val="002C2B08"/>
    <w:rsid w:val="002C2BA8"/>
    <w:rsid w:val="002C350B"/>
    <w:rsid w:val="002C4C93"/>
    <w:rsid w:val="002C53A6"/>
    <w:rsid w:val="002C5EF1"/>
    <w:rsid w:val="002D043B"/>
    <w:rsid w:val="002D0E88"/>
    <w:rsid w:val="002D1C12"/>
    <w:rsid w:val="002D281C"/>
    <w:rsid w:val="002D4CE4"/>
    <w:rsid w:val="002D5AB5"/>
    <w:rsid w:val="002D5B70"/>
    <w:rsid w:val="002D6276"/>
    <w:rsid w:val="002D7969"/>
    <w:rsid w:val="002E1269"/>
    <w:rsid w:val="002E1ABC"/>
    <w:rsid w:val="002E1BA8"/>
    <w:rsid w:val="002E2552"/>
    <w:rsid w:val="002E3FB7"/>
    <w:rsid w:val="002E7463"/>
    <w:rsid w:val="002F32F1"/>
    <w:rsid w:val="002F3D58"/>
    <w:rsid w:val="002F431B"/>
    <w:rsid w:val="002F474E"/>
    <w:rsid w:val="002F4F21"/>
    <w:rsid w:val="002F5065"/>
    <w:rsid w:val="002F50F2"/>
    <w:rsid w:val="002F5711"/>
    <w:rsid w:val="002F601A"/>
    <w:rsid w:val="002F73E0"/>
    <w:rsid w:val="0030074C"/>
    <w:rsid w:val="00301AC0"/>
    <w:rsid w:val="00303AE0"/>
    <w:rsid w:val="00304004"/>
    <w:rsid w:val="00304340"/>
    <w:rsid w:val="00304479"/>
    <w:rsid w:val="00304C7E"/>
    <w:rsid w:val="003059B0"/>
    <w:rsid w:val="00307004"/>
    <w:rsid w:val="00311889"/>
    <w:rsid w:val="00311B30"/>
    <w:rsid w:val="00311D4B"/>
    <w:rsid w:val="003124E2"/>
    <w:rsid w:val="00313C44"/>
    <w:rsid w:val="00313DB7"/>
    <w:rsid w:val="00314F7A"/>
    <w:rsid w:val="00315578"/>
    <w:rsid w:val="0031651B"/>
    <w:rsid w:val="00317D63"/>
    <w:rsid w:val="003204D9"/>
    <w:rsid w:val="003211A1"/>
    <w:rsid w:val="00321B77"/>
    <w:rsid w:val="0032295F"/>
    <w:rsid w:val="00322AE8"/>
    <w:rsid w:val="003244FC"/>
    <w:rsid w:val="00324C3F"/>
    <w:rsid w:val="00327037"/>
    <w:rsid w:val="00331223"/>
    <w:rsid w:val="00332B09"/>
    <w:rsid w:val="00335BDF"/>
    <w:rsid w:val="00340E12"/>
    <w:rsid w:val="003429DA"/>
    <w:rsid w:val="0034399F"/>
    <w:rsid w:val="00345370"/>
    <w:rsid w:val="00345661"/>
    <w:rsid w:val="00346FC1"/>
    <w:rsid w:val="00347CFC"/>
    <w:rsid w:val="00350287"/>
    <w:rsid w:val="00353585"/>
    <w:rsid w:val="00354025"/>
    <w:rsid w:val="00354D2C"/>
    <w:rsid w:val="0035665A"/>
    <w:rsid w:val="00356C01"/>
    <w:rsid w:val="00360C66"/>
    <w:rsid w:val="00360DEA"/>
    <w:rsid w:val="0036396B"/>
    <w:rsid w:val="00365185"/>
    <w:rsid w:val="00366908"/>
    <w:rsid w:val="00366DD7"/>
    <w:rsid w:val="00366E0C"/>
    <w:rsid w:val="0036792F"/>
    <w:rsid w:val="00367B59"/>
    <w:rsid w:val="0037046E"/>
    <w:rsid w:val="00371808"/>
    <w:rsid w:val="00373B96"/>
    <w:rsid w:val="0037414B"/>
    <w:rsid w:val="003774A5"/>
    <w:rsid w:val="003801FC"/>
    <w:rsid w:val="003806FC"/>
    <w:rsid w:val="00380BAE"/>
    <w:rsid w:val="0038185B"/>
    <w:rsid w:val="003825CA"/>
    <w:rsid w:val="00382651"/>
    <w:rsid w:val="00384807"/>
    <w:rsid w:val="00384AD5"/>
    <w:rsid w:val="0038522D"/>
    <w:rsid w:val="00385EC6"/>
    <w:rsid w:val="00386FDF"/>
    <w:rsid w:val="003876DF"/>
    <w:rsid w:val="00390334"/>
    <w:rsid w:val="00390D8B"/>
    <w:rsid w:val="0039215E"/>
    <w:rsid w:val="003931BB"/>
    <w:rsid w:val="003937E2"/>
    <w:rsid w:val="00397BD7"/>
    <w:rsid w:val="003A27FF"/>
    <w:rsid w:val="003A2ABF"/>
    <w:rsid w:val="003A3670"/>
    <w:rsid w:val="003A392E"/>
    <w:rsid w:val="003A415B"/>
    <w:rsid w:val="003A5EF5"/>
    <w:rsid w:val="003A75B1"/>
    <w:rsid w:val="003A76EA"/>
    <w:rsid w:val="003A77DF"/>
    <w:rsid w:val="003B1449"/>
    <w:rsid w:val="003B197E"/>
    <w:rsid w:val="003B1E47"/>
    <w:rsid w:val="003B47D5"/>
    <w:rsid w:val="003B51A7"/>
    <w:rsid w:val="003B5D90"/>
    <w:rsid w:val="003B6852"/>
    <w:rsid w:val="003B7899"/>
    <w:rsid w:val="003B7FA1"/>
    <w:rsid w:val="003C099C"/>
    <w:rsid w:val="003C177D"/>
    <w:rsid w:val="003C1FBC"/>
    <w:rsid w:val="003C3066"/>
    <w:rsid w:val="003C36CB"/>
    <w:rsid w:val="003C4246"/>
    <w:rsid w:val="003C4F6D"/>
    <w:rsid w:val="003C5C76"/>
    <w:rsid w:val="003C5D4C"/>
    <w:rsid w:val="003C69E3"/>
    <w:rsid w:val="003C72D3"/>
    <w:rsid w:val="003C760E"/>
    <w:rsid w:val="003D0A03"/>
    <w:rsid w:val="003D1B43"/>
    <w:rsid w:val="003D2AE4"/>
    <w:rsid w:val="003D566C"/>
    <w:rsid w:val="003E092C"/>
    <w:rsid w:val="003E298A"/>
    <w:rsid w:val="003E39C1"/>
    <w:rsid w:val="003E39C3"/>
    <w:rsid w:val="003E5FD9"/>
    <w:rsid w:val="003F0C02"/>
    <w:rsid w:val="003F0D47"/>
    <w:rsid w:val="003F25A2"/>
    <w:rsid w:val="003F2DC3"/>
    <w:rsid w:val="003F59C6"/>
    <w:rsid w:val="003F6365"/>
    <w:rsid w:val="0040026D"/>
    <w:rsid w:val="0040037B"/>
    <w:rsid w:val="00400FF3"/>
    <w:rsid w:val="00401A6A"/>
    <w:rsid w:val="0040364C"/>
    <w:rsid w:val="00404A67"/>
    <w:rsid w:val="00405AE2"/>
    <w:rsid w:val="00407DE0"/>
    <w:rsid w:val="004109FD"/>
    <w:rsid w:val="00411D91"/>
    <w:rsid w:val="00412FAD"/>
    <w:rsid w:val="0041394E"/>
    <w:rsid w:val="00415DA9"/>
    <w:rsid w:val="00416A45"/>
    <w:rsid w:val="00416C76"/>
    <w:rsid w:val="004175C6"/>
    <w:rsid w:val="00417C34"/>
    <w:rsid w:val="00422A89"/>
    <w:rsid w:val="004257F0"/>
    <w:rsid w:val="0042631B"/>
    <w:rsid w:val="00426577"/>
    <w:rsid w:val="00426B37"/>
    <w:rsid w:val="00426B3E"/>
    <w:rsid w:val="00426FDC"/>
    <w:rsid w:val="004309BF"/>
    <w:rsid w:val="004313DA"/>
    <w:rsid w:val="00431B93"/>
    <w:rsid w:val="00431E06"/>
    <w:rsid w:val="004322AB"/>
    <w:rsid w:val="004325CB"/>
    <w:rsid w:val="00434B17"/>
    <w:rsid w:val="00434C73"/>
    <w:rsid w:val="00435C51"/>
    <w:rsid w:val="00436337"/>
    <w:rsid w:val="00441336"/>
    <w:rsid w:val="00442A0C"/>
    <w:rsid w:val="004439B5"/>
    <w:rsid w:val="0044502B"/>
    <w:rsid w:val="00445CD6"/>
    <w:rsid w:val="00445DBD"/>
    <w:rsid w:val="00447B6C"/>
    <w:rsid w:val="004500C3"/>
    <w:rsid w:val="00450418"/>
    <w:rsid w:val="00450809"/>
    <w:rsid w:val="00452189"/>
    <w:rsid w:val="004522AE"/>
    <w:rsid w:val="00455C98"/>
    <w:rsid w:val="004577DE"/>
    <w:rsid w:val="00457CD8"/>
    <w:rsid w:val="00461C1E"/>
    <w:rsid w:val="00461E1E"/>
    <w:rsid w:val="00462AD5"/>
    <w:rsid w:val="0046448C"/>
    <w:rsid w:val="0046513A"/>
    <w:rsid w:val="00465227"/>
    <w:rsid w:val="00466236"/>
    <w:rsid w:val="00466FF7"/>
    <w:rsid w:val="004670EA"/>
    <w:rsid w:val="004676C2"/>
    <w:rsid w:val="00471001"/>
    <w:rsid w:val="00471F2B"/>
    <w:rsid w:val="0047257E"/>
    <w:rsid w:val="00473AFE"/>
    <w:rsid w:val="004749C5"/>
    <w:rsid w:val="00474EC2"/>
    <w:rsid w:val="00475C25"/>
    <w:rsid w:val="00475DBD"/>
    <w:rsid w:val="0047676C"/>
    <w:rsid w:val="00476C58"/>
    <w:rsid w:val="00476C7E"/>
    <w:rsid w:val="00477F98"/>
    <w:rsid w:val="0048126B"/>
    <w:rsid w:val="00481B48"/>
    <w:rsid w:val="0048229A"/>
    <w:rsid w:val="00482CA5"/>
    <w:rsid w:val="00484724"/>
    <w:rsid w:val="00484DBB"/>
    <w:rsid w:val="00485D9F"/>
    <w:rsid w:val="00492C58"/>
    <w:rsid w:val="00495AB0"/>
    <w:rsid w:val="00495F8A"/>
    <w:rsid w:val="004967FC"/>
    <w:rsid w:val="00496C88"/>
    <w:rsid w:val="004A0736"/>
    <w:rsid w:val="004A088D"/>
    <w:rsid w:val="004A0B96"/>
    <w:rsid w:val="004A1FFF"/>
    <w:rsid w:val="004A30A0"/>
    <w:rsid w:val="004A55DA"/>
    <w:rsid w:val="004A5F0F"/>
    <w:rsid w:val="004A7436"/>
    <w:rsid w:val="004B0819"/>
    <w:rsid w:val="004B2F82"/>
    <w:rsid w:val="004B36AC"/>
    <w:rsid w:val="004B4004"/>
    <w:rsid w:val="004B49B9"/>
    <w:rsid w:val="004B4A88"/>
    <w:rsid w:val="004B51E1"/>
    <w:rsid w:val="004B5381"/>
    <w:rsid w:val="004B63E0"/>
    <w:rsid w:val="004B660F"/>
    <w:rsid w:val="004B7E87"/>
    <w:rsid w:val="004C08AD"/>
    <w:rsid w:val="004C0C28"/>
    <w:rsid w:val="004C2783"/>
    <w:rsid w:val="004C3E3C"/>
    <w:rsid w:val="004C4133"/>
    <w:rsid w:val="004C537B"/>
    <w:rsid w:val="004D0540"/>
    <w:rsid w:val="004D0840"/>
    <w:rsid w:val="004D0AFF"/>
    <w:rsid w:val="004D103E"/>
    <w:rsid w:val="004D1107"/>
    <w:rsid w:val="004D2637"/>
    <w:rsid w:val="004D2ECC"/>
    <w:rsid w:val="004D31FD"/>
    <w:rsid w:val="004D33F8"/>
    <w:rsid w:val="004D6C1A"/>
    <w:rsid w:val="004D6E43"/>
    <w:rsid w:val="004D7F11"/>
    <w:rsid w:val="004E0880"/>
    <w:rsid w:val="004E16DF"/>
    <w:rsid w:val="004E2155"/>
    <w:rsid w:val="004E2F81"/>
    <w:rsid w:val="004E372B"/>
    <w:rsid w:val="004E3ABD"/>
    <w:rsid w:val="004E3CA5"/>
    <w:rsid w:val="004E45CD"/>
    <w:rsid w:val="004E66EB"/>
    <w:rsid w:val="004E69BA"/>
    <w:rsid w:val="004E6CE9"/>
    <w:rsid w:val="004E7BE4"/>
    <w:rsid w:val="004F0A60"/>
    <w:rsid w:val="004F2AAB"/>
    <w:rsid w:val="004F55B3"/>
    <w:rsid w:val="004F7A2F"/>
    <w:rsid w:val="0050051D"/>
    <w:rsid w:val="005008EF"/>
    <w:rsid w:val="00500903"/>
    <w:rsid w:val="005013AB"/>
    <w:rsid w:val="00506DCD"/>
    <w:rsid w:val="00510758"/>
    <w:rsid w:val="005117C6"/>
    <w:rsid w:val="00513846"/>
    <w:rsid w:val="005141E8"/>
    <w:rsid w:val="00515BB9"/>
    <w:rsid w:val="00515C8F"/>
    <w:rsid w:val="005167EA"/>
    <w:rsid w:val="00520D9D"/>
    <w:rsid w:val="005214E1"/>
    <w:rsid w:val="00521F15"/>
    <w:rsid w:val="00523C57"/>
    <w:rsid w:val="00524AB8"/>
    <w:rsid w:val="0052546D"/>
    <w:rsid w:val="00532084"/>
    <w:rsid w:val="00534D58"/>
    <w:rsid w:val="00534F44"/>
    <w:rsid w:val="005350D7"/>
    <w:rsid w:val="00537857"/>
    <w:rsid w:val="00537E21"/>
    <w:rsid w:val="005409D2"/>
    <w:rsid w:val="00542A15"/>
    <w:rsid w:val="0054440B"/>
    <w:rsid w:val="005455AD"/>
    <w:rsid w:val="00546189"/>
    <w:rsid w:val="00547F77"/>
    <w:rsid w:val="00550EC8"/>
    <w:rsid w:val="0055272D"/>
    <w:rsid w:val="00552B4A"/>
    <w:rsid w:val="00553BC6"/>
    <w:rsid w:val="00553F89"/>
    <w:rsid w:val="005543FA"/>
    <w:rsid w:val="00555459"/>
    <w:rsid w:val="0055550F"/>
    <w:rsid w:val="005558C7"/>
    <w:rsid w:val="00555FAE"/>
    <w:rsid w:val="00556496"/>
    <w:rsid w:val="00563045"/>
    <w:rsid w:val="0056427E"/>
    <w:rsid w:val="0056483A"/>
    <w:rsid w:val="00566A6E"/>
    <w:rsid w:val="00567F01"/>
    <w:rsid w:val="00570601"/>
    <w:rsid w:val="0057104E"/>
    <w:rsid w:val="00571AE1"/>
    <w:rsid w:val="00571D38"/>
    <w:rsid w:val="00572986"/>
    <w:rsid w:val="00574554"/>
    <w:rsid w:val="00575A3E"/>
    <w:rsid w:val="00575D82"/>
    <w:rsid w:val="0057706E"/>
    <w:rsid w:val="005844EB"/>
    <w:rsid w:val="0058485B"/>
    <w:rsid w:val="005857C8"/>
    <w:rsid w:val="00585938"/>
    <w:rsid w:val="005859D6"/>
    <w:rsid w:val="005910E9"/>
    <w:rsid w:val="005928D6"/>
    <w:rsid w:val="0059342A"/>
    <w:rsid w:val="00593B72"/>
    <w:rsid w:val="00593E9F"/>
    <w:rsid w:val="00594F55"/>
    <w:rsid w:val="005963B8"/>
    <w:rsid w:val="005A0B0F"/>
    <w:rsid w:val="005A1447"/>
    <w:rsid w:val="005A23AE"/>
    <w:rsid w:val="005A38F9"/>
    <w:rsid w:val="005A70FE"/>
    <w:rsid w:val="005B0CED"/>
    <w:rsid w:val="005B1365"/>
    <w:rsid w:val="005B270E"/>
    <w:rsid w:val="005B34C7"/>
    <w:rsid w:val="005B5D76"/>
    <w:rsid w:val="005B5DF4"/>
    <w:rsid w:val="005B6BA0"/>
    <w:rsid w:val="005B6D47"/>
    <w:rsid w:val="005C109F"/>
    <w:rsid w:val="005C12CC"/>
    <w:rsid w:val="005C1B00"/>
    <w:rsid w:val="005C31E7"/>
    <w:rsid w:val="005C34A6"/>
    <w:rsid w:val="005C54A1"/>
    <w:rsid w:val="005C5CDE"/>
    <w:rsid w:val="005C68DD"/>
    <w:rsid w:val="005C78BC"/>
    <w:rsid w:val="005C7D0E"/>
    <w:rsid w:val="005D36EA"/>
    <w:rsid w:val="005D49B6"/>
    <w:rsid w:val="005D4E4C"/>
    <w:rsid w:val="005D4F85"/>
    <w:rsid w:val="005D6A05"/>
    <w:rsid w:val="005D6CAD"/>
    <w:rsid w:val="005E006B"/>
    <w:rsid w:val="005E1AE0"/>
    <w:rsid w:val="005E2852"/>
    <w:rsid w:val="005E2FD9"/>
    <w:rsid w:val="005E3A18"/>
    <w:rsid w:val="005E4BF3"/>
    <w:rsid w:val="005E77D9"/>
    <w:rsid w:val="005F3B71"/>
    <w:rsid w:val="005F54D0"/>
    <w:rsid w:val="005F60A5"/>
    <w:rsid w:val="005F613A"/>
    <w:rsid w:val="005F6992"/>
    <w:rsid w:val="005F71C8"/>
    <w:rsid w:val="005F773A"/>
    <w:rsid w:val="006004F8"/>
    <w:rsid w:val="00601714"/>
    <w:rsid w:val="0060287C"/>
    <w:rsid w:val="00603D4C"/>
    <w:rsid w:val="0060423D"/>
    <w:rsid w:val="00604B95"/>
    <w:rsid w:val="00606DB8"/>
    <w:rsid w:val="00607407"/>
    <w:rsid w:val="0061086D"/>
    <w:rsid w:val="0061157A"/>
    <w:rsid w:val="00612355"/>
    <w:rsid w:val="00613B4E"/>
    <w:rsid w:val="00613E46"/>
    <w:rsid w:val="006150C9"/>
    <w:rsid w:val="0061530D"/>
    <w:rsid w:val="006155DB"/>
    <w:rsid w:val="00616B0D"/>
    <w:rsid w:val="00622190"/>
    <w:rsid w:val="0062311B"/>
    <w:rsid w:val="006237AE"/>
    <w:rsid w:val="006238C0"/>
    <w:rsid w:val="00630995"/>
    <w:rsid w:val="00631334"/>
    <w:rsid w:val="006318CF"/>
    <w:rsid w:val="00636218"/>
    <w:rsid w:val="00637F45"/>
    <w:rsid w:val="0064287F"/>
    <w:rsid w:val="0064314C"/>
    <w:rsid w:val="00643B44"/>
    <w:rsid w:val="00644B63"/>
    <w:rsid w:val="00646692"/>
    <w:rsid w:val="00651576"/>
    <w:rsid w:val="00651688"/>
    <w:rsid w:val="00651ECD"/>
    <w:rsid w:val="00652A64"/>
    <w:rsid w:val="00652B43"/>
    <w:rsid w:val="006572DA"/>
    <w:rsid w:val="006577C4"/>
    <w:rsid w:val="0066116D"/>
    <w:rsid w:val="006620F0"/>
    <w:rsid w:val="006621CB"/>
    <w:rsid w:val="00663D3D"/>
    <w:rsid w:val="006644D9"/>
    <w:rsid w:val="00664637"/>
    <w:rsid w:val="006647A7"/>
    <w:rsid w:val="00664A8E"/>
    <w:rsid w:val="00664BCA"/>
    <w:rsid w:val="00665141"/>
    <w:rsid w:val="00665168"/>
    <w:rsid w:val="00665BA1"/>
    <w:rsid w:val="006667E5"/>
    <w:rsid w:val="006674D8"/>
    <w:rsid w:val="006707B4"/>
    <w:rsid w:val="00671B8F"/>
    <w:rsid w:val="006730EC"/>
    <w:rsid w:val="00673704"/>
    <w:rsid w:val="006743CA"/>
    <w:rsid w:val="00676B11"/>
    <w:rsid w:val="006777E7"/>
    <w:rsid w:val="00680C9C"/>
    <w:rsid w:val="00681B9C"/>
    <w:rsid w:val="006822AB"/>
    <w:rsid w:val="0068288F"/>
    <w:rsid w:val="0068412E"/>
    <w:rsid w:val="00684B5C"/>
    <w:rsid w:val="006856EA"/>
    <w:rsid w:val="0068636C"/>
    <w:rsid w:val="006872FE"/>
    <w:rsid w:val="00687616"/>
    <w:rsid w:val="00690B61"/>
    <w:rsid w:val="00691C4A"/>
    <w:rsid w:val="00691CA5"/>
    <w:rsid w:val="006951B8"/>
    <w:rsid w:val="006954C4"/>
    <w:rsid w:val="0069564B"/>
    <w:rsid w:val="00696820"/>
    <w:rsid w:val="00696BC5"/>
    <w:rsid w:val="006975F8"/>
    <w:rsid w:val="00697BE0"/>
    <w:rsid w:val="006A0936"/>
    <w:rsid w:val="006A178C"/>
    <w:rsid w:val="006A33D8"/>
    <w:rsid w:val="006A40B6"/>
    <w:rsid w:val="006A612F"/>
    <w:rsid w:val="006B026C"/>
    <w:rsid w:val="006B0AB9"/>
    <w:rsid w:val="006B0EE2"/>
    <w:rsid w:val="006B2CF9"/>
    <w:rsid w:val="006B3802"/>
    <w:rsid w:val="006B3CA1"/>
    <w:rsid w:val="006B4F2F"/>
    <w:rsid w:val="006B7674"/>
    <w:rsid w:val="006C0895"/>
    <w:rsid w:val="006C25CF"/>
    <w:rsid w:val="006C37BF"/>
    <w:rsid w:val="006C3E77"/>
    <w:rsid w:val="006C3F61"/>
    <w:rsid w:val="006C4165"/>
    <w:rsid w:val="006C48D2"/>
    <w:rsid w:val="006C4DFF"/>
    <w:rsid w:val="006C5483"/>
    <w:rsid w:val="006C6157"/>
    <w:rsid w:val="006C7218"/>
    <w:rsid w:val="006C7A92"/>
    <w:rsid w:val="006D163E"/>
    <w:rsid w:val="006D1F4F"/>
    <w:rsid w:val="006D22CB"/>
    <w:rsid w:val="006D2AED"/>
    <w:rsid w:val="006D3795"/>
    <w:rsid w:val="006D6780"/>
    <w:rsid w:val="006D7089"/>
    <w:rsid w:val="006D7D35"/>
    <w:rsid w:val="006E0049"/>
    <w:rsid w:val="006E20D7"/>
    <w:rsid w:val="006E376E"/>
    <w:rsid w:val="006E386E"/>
    <w:rsid w:val="006E3B55"/>
    <w:rsid w:val="006E3B86"/>
    <w:rsid w:val="006E5E8F"/>
    <w:rsid w:val="006E69AC"/>
    <w:rsid w:val="006E723A"/>
    <w:rsid w:val="006E7550"/>
    <w:rsid w:val="006F0524"/>
    <w:rsid w:val="006F22C7"/>
    <w:rsid w:val="006F25F3"/>
    <w:rsid w:val="006F3236"/>
    <w:rsid w:val="006F467D"/>
    <w:rsid w:val="006F484C"/>
    <w:rsid w:val="006F583E"/>
    <w:rsid w:val="0070121A"/>
    <w:rsid w:val="00701B31"/>
    <w:rsid w:val="00701FCC"/>
    <w:rsid w:val="007024BB"/>
    <w:rsid w:val="0070263D"/>
    <w:rsid w:val="00703416"/>
    <w:rsid w:val="00706BAE"/>
    <w:rsid w:val="00711015"/>
    <w:rsid w:val="00712D4E"/>
    <w:rsid w:val="007142F4"/>
    <w:rsid w:val="0071443E"/>
    <w:rsid w:val="00714701"/>
    <w:rsid w:val="00714A9A"/>
    <w:rsid w:val="00714F32"/>
    <w:rsid w:val="00715241"/>
    <w:rsid w:val="00715379"/>
    <w:rsid w:val="00715946"/>
    <w:rsid w:val="007159D9"/>
    <w:rsid w:val="00716294"/>
    <w:rsid w:val="0071671B"/>
    <w:rsid w:val="00716A27"/>
    <w:rsid w:val="00720997"/>
    <w:rsid w:val="00721542"/>
    <w:rsid w:val="007219F6"/>
    <w:rsid w:val="007228C7"/>
    <w:rsid w:val="007240DC"/>
    <w:rsid w:val="007278E4"/>
    <w:rsid w:val="007307FA"/>
    <w:rsid w:val="00730F9B"/>
    <w:rsid w:val="007327DD"/>
    <w:rsid w:val="00732856"/>
    <w:rsid w:val="00732EFE"/>
    <w:rsid w:val="0073343F"/>
    <w:rsid w:val="00733710"/>
    <w:rsid w:val="00735B68"/>
    <w:rsid w:val="00735CCC"/>
    <w:rsid w:val="00737353"/>
    <w:rsid w:val="00737893"/>
    <w:rsid w:val="00737ACC"/>
    <w:rsid w:val="00740414"/>
    <w:rsid w:val="00740D88"/>
    <w:rsid w:val="00741841"/>
    <w:rsid w:val="00743E28"/>
    <w:rsid w:val="00744356"/>
    <w:rsid w:val="00746BA7"/>
    <w:rsid w:val="00746FB7"/>
    <w:rsid w:val="007473BF"/>
    <w:rsid w:val="007511ED"/>
    <w:rsid w:val="00751F29"/>
    <w:rsid w:val="00752EFD"/>
    <w:rsid w:val="007544AD"/>
    <w:rsid w:val="007549D0"/>
    <w:rsid w:val="007558D2"/>
    <w:rsid w:val="007572BE"/>
    <w:rsid w:val="00761A49"/>
    <w:rsid w:val="007624C1"/>
    <w:rsid w:val="007626AF"/>
    <w:rsid w:val="00762E33"/>
    <w:rsid w:val="00763D49"/>
    <w:rsid w:val="00764662"/>
    <w:rsid w:val="00764BD4"/>
    <w:rsid w:val="00764BEA"/>
    <w:rsid w:val="00767B61"/>
    <w:rsid w:val="00767E8A"/>
    <w:rsid w:val="00772751"/>
    <w:rsid w:val="007747BA"/>
    <w:rsid w:val="0077511A"/>
    <w:rsid w:val="00775FED"/>
    <w:rsid w:val="007762AC"/>
    <w:rsid w:val="00780309"/>
    <w:rsid w:val="007807FF"/>
    <w:rsid w:val="00780DEA"/>
    <w:rsid w:val="00781916"/>
    <w:rsid w:val="00782896"/>
    <w:rsid w:val="00784F4F"/>
    <w:rsid w:val="00791B40"/>
    <w:rsid w:val="00792344"/>
    <w:rsid w:val="00792B42"/>
    <w:rsid w:val="00792B44"/>
    <w:rsid w:val="007954BA"/>
    <w:rsid w:val="0079590B"/>
    <w:rsid w:val="007A097C"/>
    <w:rsid w:val="007A1097"/>
    <w:rsid w:val="007A1134"/>
    <w:rsid w:val="007A1913"/>
    <w:rsid w:val="007A23BD"/>
    <w:rsid w:val="007A245E"/>
    <w:rsid w:val="007A2CA7"/>
    <w:rsid w:val="007A2FC1"/>
    <w:rsid w:val="007A30E1"/>
    <w:rsid w:val="007A32CF"/>
    <w:rsid w:val="007A4871"/>
    <w:rsid w:val="007A491D"/>
    <w:rsid w:val="007A6472"/>
    <w:rsid w:val="007A6DEE"/>
    <w:rsid w:val="007B0E18"/>
    <w:rsid w:val="007B1BAA"/>
    <w:rsid w:val="007B20B6"/>
    <w:rsid w:val="007B2B5B"/>
    <w:rsid w:val="007B308D"/>
    <w:rsid w:val="007B47B7"/>
    <w:rsid w:val="007B5BF8"/>
    <w:rsid w:val="007B6007"/>
    <w:rsid w:val="007C0BDF"/>
    <w:rsid w:val="007C17CE"/>
    <w:rsid w:val="007C1AC1"/>
    <w:rsid w:val="007C20E4"/>
    <w:rsid w:val="007C6B53"/>
    <w:rsid w:val="007C6BA8"/>
    <w:rsid w:val="007C7411"/>
    <w:rsid w:val="007C7A61"/>
    <w:rsid w:val="007C7D67"/>
    <w:rsid w:val="007D0B04"/>
    <w:rsid w:val="007D1D60"/>
    <w:rsid w:val="007D2B56"/>
    <w:rsid w:val="007D3D3F"/>
    <w:rsid w:val="007E021F"/>
    <w:rsid w:val="007E070A"/>
    <w:rsid w:val="007E0E79"/>
    <w:rsid w:val="007E2A5C"/>
    <w:rsid w:val="007E2FD0"/>
    <w:rsid w:val="007E371F"/>
    <w:rsid w:val="007E42AE"/>
    <w:rsid w:val="007E4F99"/>
    <w:rsid w:val="007E5322"/>
    <w:rsid w:val="007E564F"/>
    <w:rsid w:val="007E5E79"/>
    <w:rsid w:val="007E5F2B"/>
    <w:rsid w:val="007E6448"/>
    <w:rsid w:val="007E6F9E"/>
    <w:rsid w:val="007F1A05"/>
    <w:rsid w:val="007F29CB"/>
    <w:rsid w:val="007F2B16"/>
    <w:rsid w:val="007F3A08"/>
    <w:rsid w:val="007F3AB9"/>
    <w:rsid w:val="007F5407"/>
    <w:rsid w:val="00800805"/>
    <w:rsid w:val="008008FE"/>
    <w:rsid w:val="0080108B"/>
    <w:rsid w:val="008020D5"/>
    <w:rsid w:val="008028B6"/>
    <w:rsid w:val="00803224"/>
    <w:rsid w:val="008045C9"/>
    <w:rsid w:val="0080475B"/>
    <w:rsid w:val="008074D3"/>
    <w:rsid w:val="00807810"/>
    <w:rsid w:val="008078F6"/>
    <w:rsid w:val="008106A9"/>
    <w:rsid w:val="00811664"/>
    <w:rsid w:val="00814214"/>
    <w:rsid w:val="00814685"/>
    <w:rsid w:val="00815DBC"/>
    <w:rsid w:val="0082096A"/>
    <w:rsid w:val="00820A41"/>
    <w:rsid w:val="00820DCC"/>
    <w:rsid w:val="008227F6"/>
    <w:rsid w:val="00822F1F"/>
    <w:rsid w:val="00823029"/>
    <w:rsid w:val="008235BB"/>
    <w:rsid w:val="0082430D"/>
    <w:rsid w:val="00826755"/>
    <w:rsid w:val="00827CA8"/>
    <w:rsid w:val="00833F80"/>
    <w:rsid w:val="00833FCB"/>
    <w:rsid w:val="00836D47"/>
    <w:rsid w:val="0083725B"/>
    <w:rsid w:val="00840366"/>
    <w:rsid w:val="00842870"/>
    <w:rsid w:val="008439EF"/>
    <w:rsid w:val="00845189"/>
    <w:rsid w:val="008459C9"/>
    <w:rsid w:val="00846614"/>
    <w:rsid w:val="008466D3"/>
    <w:rsid w:val="0084749F"/>
    <w:rsid w:val="008475B8"/>
    <w:rsid w:val="00847691"/>
    <w:rsid w:val="00851172"/>
    <w:rsid w:val="00851A64"/>
    <w:rsid w:val="00851F05"/>
    <w:rsid w:val="00852846"/>
    <w:rsid w:val="008537B9"/>
    <w:rsid w:val="00854AAC"/>
    <w:rsid w:val="00860DBA"/>
    <w:rsid w:val="00861817"/>
    <w:rsid w:val="008618DE"/>
    <w:rsid w:val="0086299E"/>
    <w:rsid w:val="0086613A"/>
    <w:rsid w:val="008662E4"/>
    <w:rsid w:val="00866C3F"/>
    <w:rsid w:val="00871580"/>
    <w:rsid w:val="00872DF6"/>
    <w:rsid w:val="008738F8"/>
    <w:rsid w:val="00875598"/>
    <w:rsid w:val="00875FD6"/>
    <w:rsid w:val="00880937"/>
    <w:rsid w:val="00881402"/>
    <w:rsid w:val="00881BFC"/>
    <w:rsid w:val="0088217F"/>
    <w:rsid w:val="008842FB"/>
    <w:rsid w:val="008853DE"/>
    <w:rsid w:val="00885A60"/>
    <w:rsid w:val="00887A5E"/>
    <w:rsid w:val="008912C7"/>
    <w:rsid w:val="00891535"/>
    <w:rsid w:val="008934D8"/>
    <w:rsid w:val="0089357E"/>
    <w:rsid w:val="0089520F"/>
    <w:rsid w:val="00895E24"/>
    <w:rsid w:val="00895EFF"/>
    <w:rsid w:val="00897370"/>
    <w:rsid w:val="00897E79"/>
    <w:rsid w:val="008A10C4"/>
    <w:rsid w:val="008A119A"/>
    <w:rsid w:val="008A3E32"/>
    <w:rsid w:val="008A3E6C"/>
    <w:rsid w:val="008A466E"/>
    <w:rsid w:val="008A4767"/>
    <w:rsid w:val="008A5AAC"/>
    <w:rsid w:val="008A5D22"/>
    <w:rsid w:val="008A5FCB"/>
    <w:rsid w:val="008A6195"/>
    <w:rsid w:val="008A684A"/>
    <w:rsid w:val="008A754D"/>
    <w:rsid w:val="008B1346"/>
    <w:rsid w:val="008B1C0E"/>
    <w:rsid w:val="008B33FA"/>
    <w:rsid w:val="008B3AF7"/>
    <w:rsid w:val="008B418D"/>
    <w:rsid w:val="008B6341"/>
    <w:rsid w:val="008B6BCE"/>
    <w:rsid w:val="008B7724"/>
    <w:rsid w:val="008C0DD4"/>
    <w:rsid w:val="008C1CC1"/>
    <w:rsid w:val="008C3103"/>
    <w:rsid w:val="008C44B8"/>
    <w:rsid w:val="008C4F6D"/>
    <w:rsid w:val="008C636F"/>
    <w:rsid w:val="008C7374"/>
    <w:rsid w:val="008C7F96"/>
    <w:rsid w:val="008D01AD"/>
    <w:rsid w:val="008D0DCE"/>
    <w:rsid w:val="008D3FE9"/>
    <w:rsid w:val="008D4889"/>
    <w:rsid w:val="008D4CBD"/>
    <w:rsid w:val="008D5E3D"/>
    <w:rsid w:val="008D6F93"/>
    <w:rsid w:val="008D72A7"/>
    <w:rsid w:val="008E0BC6"/>
    <w:rsid w:val="008E1BF3"/>
    <w:rsid w:val="008E267B"/>
    <w:rsid w:val="008E3F45"/>
    <w:rsid w:val="008E40A1"/>
    <w:rsid w:val="008E4FF7"/>
    <w:rsid w:val="008E6BB6"/>
    <w:rsid w:val="008E6EE6"/>
    <w:rsid w:val="008E7665"/>
    <w:rsid w:val="008E7C14"/>
    <w:rsid w:val="008E7C64"/>
    <w:rsid w:val="008F0403"/>
    <w:rsid w:val="008F20DC"/>
    <w:rsid w:val="008F2F0A"/>
    <w:rsid w:val="008F3BCF"/>
    <w:rsid w:val="008F43E2"/>
    <w:rsid w:val="008F5A9F"/>
    <w:rsid w:val="008F5C81"/>
    <w:rsid w:val="008F66E0"/>
    <w:rsid w:val="008F6F10"/>
    <w:rsid w:val="008F7051"/>
    <w:rsid w:val="009010F9"/>
    <w:rsid w:val="00901E79"/>
    <w:rsid w:val="00902DCD"/>
    <w:rsid w:val="00902FED"/>
    <w:rsid w:val="00904160"/>
    <w:rsid w:val="0090516B"/>
    <w:rsid w:val="00905940"/>
    <w:rsid w:val="0090771B"/>
    <w:rsid w:val="009130AD"/>
    <w:rsid w:val="00913AA0"/>
    <w:rsid w:val="00915537"/>
    <w:rsid w:val="00915724"/>
    <w:rsid w:val="0091585A"/>
    <w:rsid w:val="009161A4"/>
    <w:rsid w:val="00916CE3"/>
    <w:rsid w:val="0091780A"/>
    <w:rsid w:val="00920BAF"/>
    <w:rsid w:val="009223CE"/>
    <w:rsid w:val="00922847"/>
    <w:rsid w:val="00923409"/>
    <w:rsid w:val="0092408F"/>
    <w:rsid w:val="00924268"/>
    <w:rsid w:val="00924DE1"/>
    <w:rsid w:val="00925C0B"/>
    <w:rsid w:val="00925F66"/>
    <w:rsid w:val="00925FD1"/>
    <w:rsid w:val="009265F1"/>
    <w:rsid w:val="00927B3D"/>
    <w:rsid w:val="009311C2"/>
    <w:rsid w:val="00932FA7"/>
    <w:rsid w:val="009334F9"/>
    <w:rsid w:val="009340EF"/>
    <w:rsid w:val="009341AC"/>
    <w:rsid w:val="00937674"/>
    <w:rsid w:val="00937A99"/>
    <w:rsid w:val="00940EB6"/>
    <w:rsid w:val="00941426"/>
    <w:rsid w:val="0094151B"/>
    <w:rsid w:val="00942429"/>
    <w:rsid w:val="00942AF6"/>
    <w:rsid w:val="009438CC"/>
    <w:rsid w:val="00944D6A"/>
    <w:rsid w:val="00945831"/>
    <w:rsid w:val="00946211"/>
    <w:rsid w:val="0094665E"/>
    <w:rsid w:val="00946A13"/>
    <w:rsid w:val="009504CE"/>
    <w:rsid w:val="00952A03"/>
    <w:rsid w:val="00952B0C"/>
    <w:rsid w:val="00954A45"/>
    <w:rsid w:val="00963726"/>
    <w:rsid w:val="009638C4"/>
    <w:rsid w:val="0096397A"/>
    <w:rsid w:val="00963D2E"/>
    <w:rsid w:val="00964A9D"/>
    <w:rsid w:val="0096505C"/>
    <w:rsid w:val="0096576F"/>
    <w:rsid w:val="009665B5"/>
    <w:rsid w:val="0097153F"/>
    <w:rsid w:val="0097250E"/>
    <w:rsid w:val="009729BB"/>
    <w:rsid w:val="00973445"/>
    <w:rsid w:val="009735B9"/>
    <w:rsid w:val="00977E2F"/>
    <w:rsid w:val="009817A1"/>
    <w:rsid w:val="00981CE9"/>
    <w:rsid w:val="00981F92"/>
    <w:rsid w:val="00983027"/>
    <w:rsid w:val="00984790"/>
    <w:rsid w:val="00985F62"/>
    <w:rsid w:val="00986833"/>
    <w:rsid w:val="009903D4"/>
    <w:rsid w:val="00993026"/>
    <w:rsid w:val="00993349"/>
    <w:rsid w:val="00994836"/>
    <w:rsid w:val="009956CB"/>
    <w:rsid w:val="00995ADD"/>
    <w:rsid w:val="00997A38"/>
    <w:rsid w:val="00997BA2"/>
    <w:rsid w:val="00997F41"/>
    <w:rsid w:val="009A1F5D"/>
    <w:rsid w:val="009A3419"/>
    <w:rsid w:val="009A341D"/>
    <w:rsid w:val="009A3AB8"/>
    <w:rsid w:val="009A3BB2"/>
    <w:rsid w:val="009A5EC6"/>
    <w:rsid w:val="009A7229"/>
    <w:rsid w:val="009A757B"/>
    <w:rsid w:val="009A79E2"/>
    <w:rsid w:val="009A7E91"/>
    <w:rsid w:val="009B101B"/>
    <w:rsid w:val="009B13B7"/>
    <w:rsid w:val="009B520B"/>
    <w:rsid w:val="009B65D1"/>
    <w:rsid w:val="009B6BFF"/>
    <w:rsid w:val="009C005E"/>
    <w:rsid w:val="009C01B7"/>
    <w:rsid w:val="009C07EC"/>
    <w:rsid w:val="009C0FC2"/>
    <w:rsid w:val="009C11C2"/>
    <w:rsid w:val="009C18D0"/>
    <w:rsid w:val="009C3544"/>
    <w:rsid w:val="009C3C09"/>
    <w:rsid w:val="009C5D50"/>
    <w:rsid w:val="009C7804"/>
    <w:rsid w:val="009C7ACB"/>
    <w:rsid w:val="009C7C2A"/>
    <w:rsid w:val="009D259A"/>
    <w:rsid w:val="009D331A"/>
    <w:rsid w:val="009D38C9"/>
    <w:rsid w:val="009D3962"/>
    <w:rsid w:val="009D438E"/>
    <w:rsid w:val="009D4ACB"/>
    <w:rsid w:val="009D6253"/>
    <w:rsid w:val="009D6F30"/>
    <w:rsid w:val="009D7562"/>
    <w:rsid w:val="009E138F"/>
    <w:rsid w:val="009E2DAC"/>
    <w:rsid w:val="009E70B3"/>
    <w:rsid w:val="009E7EF5"/>
    <w:rsid w:val="009F1B1E"/>
    <w:rsid w:val="009F2445"/>
    <w:rsid w:val="009F24DB"/>
    <w:rsid w:val="009F490D"/>
    <w:rsid w:val="009F5844"/>
    <w:rsid w:val="009F619D"/>
    <w:rsid w:val="009F694E"/>
    <w:rsid w:val="00A00D68"/>
    <w:rsid w:val="00A01AE9"/>
    <w:rsid w:val="00A021C8"/>
    <w:rsid w:val="00A028BA"/>
    <w:rsid w:val="00A05680"/>
    <w:rsid w:val="00A05D49"/>
    <w:rsid w:val="00A063C4"/>
    <w:rsid w:val="00A06A79"/>
    <w:rsid w:val="00A07054"/>
    <w:rsid w:val="00A07D30"/>
    <w:rsid w:val="00A10F82"/>
    <w:rsid w:val="00A11EE7"/>
    <w:rsid w:val="00A12032"/>
    <w:rsid w:val="00A13CA5"/>
    <w:rsid w:val="00A14A97"/>
    <w:rsid w:val="00A15150"/>
    <w:rsid w:val="00A16F0B"/>
    <w:rsid w:val="00A173B1"/>
    <w:rsid w:val="00A173DD"/>
    <w:rsid w:val="00A1791F"/>
    <w:rsid w:val="00A2008B"/>
    <w:rsid w:val="00A22A8F"/>
    <w:rsid w:val="00A234F5"/>
    <w:rsid w:val="00A24EE0"/>
    <w:rsid w:val="00A266DD"/>
    <w:rsid w:val="00A26818"/>
    <w:rsid w:val="00A27D1E"/>
    <w:rsid w:val="00A32D2A"/>
    <w:rsid w:val="00A33F01"/>
    <w:rsid w:val="00A34136"/>
    <w:rsid w:val="00A34550"/>
    <w:rsid w:val="00A3612D"/>
    <w:rsid w:val="00A37105"/>
    <w:rsid w:val="00A4067D"/>
    <w:rsid w:val="00A41546"/>
    <w:rsid w:val="00A41E7C"/>
    <w:rsid w:val="00A42735"/>
    <w:rsid w:val="00A46E96"/>
    <w:rsid w:val="00A50BA7"/>
    <w:rsid w:val="00A51DEA"/>
    <w:rsid w:val="00A52B22"/>
    <w:rsid w:val="00A533E8"/>
    <w:rsid w:val="00A53B35"/>
    <w:rsid w:val="00A54524"/>
    <w:rsid w:val="00A55EE4"/>
    <w:rsid w:val="00A56CE9"/>
    <w:rsid w:val="00A60304"/>
    <w:rsid w:val="00A60EE7"/>
    <w:rsid w:val="00A620B0"/>
    <w:rsid w:val="00A63BBC"/>
    <w:rsid w:val="00A63E8A"/>
    <w:rsid w:val="00A63F87"/>
    <w:rsid w:val="00A640AD"/>
    <w:rsid w:val="00A64CE5"/>
    <w:rsid w:val="00A655A5"/>
    <w:rsid w:val="00A66E85"/>
    <w:rsid w:val="00A675B0"/>
    <w:rsid w:val="00A67DA5"/>
    <w:rsid w:val="00A732E4"/>
    <w:rsid w:val="00A73FB5"/>
    <w:rsid w:val="00A74AAD"/>
    <w:rsid w:val="00A7519A"/>
    <w:rsid w:val="00A76035"/>
    <w:rsid w:val="00A761B2"/>
    <w:rsid w:val="00A774BB"/>
    <w:rsid w:val="00A7776F"/>
    <w:rsid w:val="00A80B14"/>
    <w:rsid w:val="00A8135D"/>
    <w:rsid w:val="00A81E18"/>
    <w:rsid w:val="00A823A2"/>
    <w:rsid w:val="00A8268F"/>
    <w:rsid w:val="00A83AEE"/>
    <w:rsid w:val="00A84A47"/>
    <w:rsid w:val="00A84C16"/>
    <w:rsid w:val="00A86B6E"/>
    <w:rsid w:val="00A87464"/>
    <w:rsid w:val="00A875C8"/>
    <w:rsid w:val="00A87A72"/>
    <w:rsid w:val="00A94BD5"/>
    <w:rsid w:val="00A95F67"/>
    <w:rsid w:val="00A9680D"/>
    <w:rsid w:val="00A96AB2"/>
    <w:rsid w:val="00AA03FB"/>
    <w:rsid w:val="00AA1D8F"/>
    <w:rsid w:val="00AA310C"/>
    <w:rsid w:val="00AA6F8E"/>
    <w:rsid w:val="00AA757C"/>
    <w:rsid w:val="00AA7E79"/>
    <w:rsid w:val="00AB0BC1"/>
    <w:rsid w:val="00AB0E3F"/>
    <w:rsid w:val="00AB4FEE"/>
    <w:rsid w:val="00AB5E0B"/>
    <w:rsid w:val="00AB775E"/>
    <w:rsid w:val="00AB7F11"/>
    <w:rsid w:val="00AC4609"/>
    <w:rsid w:val="00AC4E01"/>
    <w:rsid w:val="00AC609B"/>
    <w:rsid w:val="00AC7D3F"/>
    <w:rsid w:val="00AD0C42"/>
    <w:rsid w:val="00AD1122"/>
    <w:rsid w:val="00AD1BC5"/>
    <w:rsid w:val="00AD2AAE"/>
    <w:rsid w:val="00AD2E0F"/>
    <w:rsid w:val="00AD360E"/>
    <w:rsid w:val="00AD61C3"/>
    <w:rsid w:val="00AD6901"/>
    <w:rsid w:val="00AD7244"/>
    <w:rsid w:val="00AE03AF"/>
    <w:rsid w:val="00AE0F18"/>
    <w:rsid w:val="00AE1872"/>
    <w:rsid w:val="00AE1E96"/>
    <w:rsid w:val="00AE515E"/>
    <w:rsid w:val="00AE581C"/>
    <w:rsid w:val="00AF1D23"/>
    <w:rsid w:val="00AF22E3"/>
    <w:rsid w:val="00AF2367"/>
    <w:rsid w:val="00AF266A"/>
    <w:rsid w:val="00AF2AD2"/>
    <w:rsid w:val="00AF4C70"/>
    <w:rsid w:val="00AF5C27"/>
    <w:rsid w:val="00AF659E"/>
    <w:rsid w:val="00B0007A"/>
    <w:rsid w:val="00B012FD"/>
    <w:rsid w:val="00B02354"/>
    <w:rsid w:val="00B02470"/>
    <w:rsid w:val="00B050AD"/>
    <w:rsid w:val="00B05ABB"/>
    <w:rsid w:val="00B05E39"/>
    <w:rsid w:val="00B062A1"/>
    <w:rsid w:val="00B07618"/>
    <w:rsid w:val="00B076FA"/>
    <w:rsid w:val="00B10AFD"/>
    <w:rsid w:val="00B110A1"/>
    <w:rsid w:val="00B11D42"/>
    <w:rsid w:val="00B12F08"/>
    <w:rsid w:val="00B13720"/>
    <w:rsid w:val="00B147EE"/>
    <w:rsid w:val="00B14C1D"/>
    <w:rsid w:val="00B163B4"/>
    <w:rsid w:val="00B204CC"/>
    <w:rsid w:val="00B22F27"/>
    <w:rsid w:val="00B2343C"/>
    <w:rsid w:val="00B246AB"/>
    <w:rsid w:val="00B24A9E"/>
    <w:rsid w:val="00B26C79"/>
    <w:rsid w:val="00B30519"/>
    <w:rsid w:val="00B31CC9"/>
    <w:rsid w:val="00B325D5"/>
    <w:rsid w:val="00B32889"/>
    <w:rsid w:val="00B32A4E"/>
    <w:rsid w:val="00B32E02"/>
    <w:rsid w:val="00B344A7"/>
    <w:rsid w:val="00B357E6"/>
    <w:rsid w:val="00B36731"/>
    <w:rsid w:val="00B40439"/>
    <w:rsid w:val="00B40758"/>
    <w:rsid w:val="00B4123A"/>
    <w:rsid w:val="00B4325F"/>
    <w:rsid w:val="00B439D9"/>
    <w:rsid w:val="00B444AC"/>
    <w:rsid w:val="00B44CE4"/>
    <w:rsid w:val="00B4713A"/>
    <w:rsid w:val="00B50B3D"/>
    <w:rsid w:val="00B514BB"/>
    <w:rsid w:val="00B51A27"/>
    <w:rsid w:val="00B51F72"/>
    <w:rsid w:val="00B52605"/>
    <w:rsid w:val="00B52F6E"/>
    <w:rsid w:val="00B54FBB"/>
    <w:rsid w:val="00B551F1"/>
    <w:rsid w:val="00B56224"/>
    <w:rsid w:val="00B56EF7"/>
    <w:rsid w:val="00B57A2A"/>
    <w:rsid w:val="00B57B20"/>
    <w:rsid w:val="00B60594"/>
    <w:rsid w:val="00B607FB"/>
    <w:rsid w:val="00B61609"/>
    <w:rsid w:val="00B62823"/>
    <w:rsid w:val="00B652B8"/>
    <w:rsid w:val="00B66D96"/>
    <w:rsid w:val="00B67630"/>
    <w:rsid w:val="00B73237"/>
    <w:rsid w:val="00B73C6B"/>
    <w:rsid w:val="00B74B1D"/>
    <w:rsid w:val="00B74ECD"/>
    <w:rsid w:val="00B80B92"/>
    <w:rsid w:val="00B82A89"/>
    <w:rsid w:val="00B83C2E"/>
    <w:rsid w:val="00B85021"/>
    <w:rsid w:val="00B85AAA"/>
    <w:rsid w:val="00B85F2E"/>
    <w:rsid w:val="00B862A9"/>
    <w:rsid w:val="00B9008D"/>
    <w:rsid w:val="00B90544"/>
    <w:rsid w:val="00B93ADF"/>
    <w:rsid w:val="00B95D3F"/>
    <w:rsid w:val="00B96937"/>
    <w:rsid w:val="00B97781"/>
    <w:rsid w:val="00BA0004"/>
    <w:rsid w:val="00BA076A"/>
    <w:rsid w:val="00BA090F"/>
    <w:rsid w:val="00BA1654"/>
    <w:rsid w:val="00BA2372"/>
    <w:rsid w:val="00BA25FC"/>
    <w:rsid w:val="00BA2861"/>
    <w:rsid w:val="00BA3197"/>
    <w:rsid w:val="00BA4682"/>
    <w:rsid w:val="00BB0B51"/>
    <w:rsid w:val="00BB1F31"/>
    <w:rsid w:val="00BB2293"/>
    <w:rsid w:val="00BB355E"/>
    <w:rsid w:val="00BB48E2"/>
    <w:rsid w:val="00BB496F"/>
    <w:rsid w:val="00BB54EB"/>
    <w:rsid w:val="00BB5507"/>
    <w:rsid w:val="00BB5A0A"/>
    <w:rsid w:val="00BB6AC7"/>
    <w:rsid w:val="00BB775A"/>
    <w:rsid w:val="00BC10D0"/>
    <w:rsid w:val="00BC23BA"/>
    <w:rsid w:val="00BC3A70"/>
    <w:rsid w:val="00BC3A9E"/>
    <w:rsid w:val="00BC4697"/>
    <w:rsid w:val="00BC6284"/>
    <w:rsid w:val="00BD0808"/>
    <w:rsid w:val="00BD3422"/>
    <w:rsid w:val="00BD38F5"/>
    <w:rsid w:val="00BD45C7"/>
    <w:rsid w:val="00BD4663"/>
    <w:rsid w:val="00BD4749"/>
    <w:rsid w:val="00BD48EB"/>
    <w:rsid w:val="00BD49BB"/>
    <w:rsid w:val="00BD5090"/>
    <w:rsid w:val="00BD7C2E"/>
    <w:rsid w:val="00BD7D57"/>
    <w:rsid w:val="00BE0FC9"/>
    <w:rsid w:val="00BE15FC"/>
    <w:rsid w:val="00BE406D"/>
    <w:rsid w:val="00BE4F6C"/>
    <w:rsid w:val="00BE5F4B"/>
    <w:rsid w:val="00BE5FD8"/>
    <w:rsid w:val="00BE62FA"/>
    <w:rsid w:val="00BE70E0"/>
    <w:rsid w:val="00BF02B6"/>
    <w:rsid w:val="00BF0E89"/>
    <w:rsid w:val="00BF1181"/>
    <w:rsid w:val="00BF4262"/>
    <w:rsid w:val="00BF498E"/>
    <w:rsid w:val="00BF4BF8"/>
    <w:rsid w:val="00BF4EE4"/>
    <w:rsid w:val="00BF5757"/>
    <w:rsid w:val="00BF63F9"/>
    <w:rsid w:val="00BF663F"/>
    <w:rsid w:val="00C026DE"/>
    <w:rsid w:val="00C03435"/>
    <w:rsid w:val="00C037A4"/>
    <w:rsid w:val="00C0393D"/>
    <w:rsid w:val="00C03C70"/>
    <w:rsid w:val="00C043E0"/>
    <w:rsid w:val="00C048C3"/>
    <w:rsid w:val="00C04DC0"/>
    <w:rsid w:val="00C07430"/>
    <w:rsid w:val="00C077AD"/>
    <w:rsid w:val="00C07F53"/>
    <w:rsid w:val="00C103D4"/>
    <w:rsid w:val="00C11784"/>
    <w:rsid w:val="00C1308E"/>
    <w:rsid w:val="00C1366B"/>
    <w:rsid w:val="00C13A04"/>
    <w:rsid w:val="00C1482E"/>
    <w:rsid w:val="00C15FB8"/>
    <w:rsid w:val="00C176D9"/>
    <w:rsid w:val="00C2079A"/>
    <w:rsid w:val="00C21C8D"/>
    <w:rsid w:val="00C21EB3"/>
    <w:rsid w:val="00C23E5F"/>
    <w:rsid w:val="00C246A9"/>
    <w:rsid w:val="00C24B8F"/>
    <w:rsid w:val="00C26015"/>
    <w:rsid w:val="00C2627F"/>
    <w:rsid w:val="00C26D71"/>
    <w:rsid w:val="00C278B6"/>
    <w:rsid w:val="00C30248"/>
    <w:rsid w:val="00C30937"/>
    <w:rsid w:val="00C31F42"/>
    <w:rsid w:val="00C32360"/>
    <w:rsid w:val="00C3325D"/>
    <w:rsid w:val="00C338C5"/>
    <w:rsid w:val="00C343BA"/>
    <w:rsid w:val="00C368EA"/>
    <w:rsid w:val="00C36CDE"/>
    <w:rsid w:val="00C373B6"/>
    <w:rsid w:val="00C40BDE"/>
    <w:rsid w:val="00C42347"/>
    <w:rsid w:val="00C42E56"/>
    <w:rsid w:val="00C44119"/>
    <w:rsid w:val="00C4632D"/>
    <w:rsid w:val="00C46AA6"/>
    <w:rsid w:val="00C46BB9"/>
    <w:rsid w:val="00C47BE5"/>
    <w:rsid w:val="00C5080D"/>
    <w:rsid w:val="00C52507"/>
    <w:rsid w:val="00C52FE1"/>
    <w:rsid w:val="00C5410A"/>
    <w:rsid w:val="00C54BA9"/>
    <w:rsid w:val="00C54E9D"/>
    <w:rsid w:val="00C56E1A"/>
    <w:rsid w:val="00C57635"/>
    <w:rsid w:val="00C6055C"/>
    <w:rsid w:val="00C60D45"/>
    <w:rsid w:val="00C60E28"/>
    <w:rsid w:val="00C61876"/>
    <w:rsid w:val="00C61ACE"/>
    <w:rsid w:val="00C627F2"/>
    <w:rsid w:val="00C63898"/>
    <w:rsid w:val="00C65FD3"/>
    <w:rsid w:val="00C66FBC"/>
    <w:rsid w:val="00C70C8F"/>
    <w:rsid w:val="00C717BD"/>
    <w:rsid w:val="00C71E8D"/>
    <w:rsid w:val="00C72AA7"/>
    <w:rsid w:val="00C72DA6"/>
    <w:rsid w:val="00C72EA2"/>
    <w:rsid w:val="00C7330A"/>
    <w:rsid w:val="00C758A4"/>
    <w:rsid w:val="00C75EC8"/>
    <w:rsid w:val="00C77D66"/>
    <w:rsid w:val="00C81D7B"/>
    <w:rsid w:val="00C837E5"/>
    <w:rsid w:val="00C838B9"/>
    <w:rsid w:val="00C83E74"/>
    <w:rsid w:val="00C84D88"/>
    <w:rsid w:val="00C85A17"/>
    <w:rsid w:val="00C87873"/>
    <w:rsid w:val="00C914B6"/>
    <w:rsid w:val="00C977DA"/>
    <w:rsid w:val="00CA25D7"/>
    <w:rsid w:val="00CA293D"/>
    <w:rsid w:val="00CA2B22"/>
    <w:rsid w:val="00CA2BDF"/>
    <w:rsid w:val="00CA4C16"/>
    <w:rsid w:val="00CA5672"/>
    <w:rsid w:val="00CA7A9A"/>
    <w:rsid w:val="00CB2857"/>
    <w:rsid w:val="00CB3AC2"/>
    <w:rsid w:val="00CB5D1D"/>
    <w:rsid w:val="00CB674E"/>
    <w:rsid w:val="00CB6F4F"/>
    <w:rsid w:val="00CC00DB"/>
    <w:rsid w:val="00CC1954"/>
    <w:rsid w:val="00CC199F"/>
    <w:rsid w:val="00CC228C"/>
    <w:rsid w:val="00CC32BC"/>
    <w:rsid w:val="00CC47AF"/>
    <w:rsid w:val="00CC5B5A"/>
    <w:rsid w:val="00CC5DDB"/>
    <w:rsid w:val="00CD1F53"/>
    <w:rsid w:val="00CD3AC0"/>
    <w:rsid w:val="00CD3D09"/>
    <w:rsid w:val="00CD4B8B"/>
    <w:rsid w:val="00CD50BB"/>
    <w:rsid w:val="00CD6207"/>
    <w:rsid w:val="00CD70E9"/>
    <w:rsid w:val="00CD7A06"/>
    <w:rsid w:val="00CE121E"/>
    <w:rsid w:val="00CE1941"/>
    <w:rsid w:val="00CE2D0F"/>
    <w:rsid w:val="00CE4DEE"/>
    <w:rsid w:val="00CE4EE2"/>
    <w:rsid w:val="00CE53F6"/>
    <w:rsid w:val="00CE604F"/>
    <w:rsid w:val="00CE6737"/>
    <w:rsid w:val="00CE7B36"/>
    <w:rsid w:val="00CF0ADE"/>
    <w:rsid w:val="00CF2E8A"/>
    <w:rsid w:val="00CF3F70"/>
    <w:rsid w:val="00CF4DF9"/>
    <w:rsid w:val="00CF59A6"/>
    <w:rsid w:val="00CF6905"/>
    <w:rsid w:val="00CF70C9"/>
    <w:rsid w:val="00D0069F"/>
    <w:rsid w:val="00D01598"/>
    <w:rsid w:val="00D017DA"/>
    <w:rsid w:val="00D0485D"/>
    <w:rsid w:val="00D04C53"/>
    <w:rsid w:val="00D05374"/>
    <w:rsid w:val="00D07B93"/>
    <w:rsid w:val="00D10172"/>
    <w:rsid w:val="00D1035A"/>
    <w:rsid w:val="00D1071E"/>
    <w:rsid w:val="00D11DA4"/>
    <w:rsid w:val="00D120D4"/>
    <w:rsid w:val="00D12D9B"/>
    <w:rsid w:val="00D13161"/>
    <w:rsid w:val="00D13B36"/>
    <w:rsid w:val="00D15605"/>
    <w:rsid w:val="00D15B0D"/>
    <w:rsid w:val="00D16883"/>
    <w:rsid w:val="00D16DE5"/>
    <w:rsid w:val="00D1729B"/>
    <w:rsid w:val="00D179ED"/>
    <w:rsid w:val="00D21C30"/>
    <w:rsid w:val="00D23556"/>
    <w:rsid w:val="00D244EC"/>
    <w:rsid w:val="00D2458A"/>
    <w:rsid w:val="00D2480E"/>
    <w:rsid w:val="00D26175"/>
    <w:rsid w:val="00D264BB"/>
    <w:rsid w:val="00D27D71"/>
    <w:rsid w:val="00D30299"/>
    <w:rsid w:val="00D31499"/>
    <w:rsid w:val="00D323F3"/>
    <w:rsid w:val="00D32A6E"/>
    <w:rsid w:val="00D33994"/>
    <w:rsid w:val="00D33EF9"/>
    <w:rsid w:val="00D34F7F"/>
    <w:rsid w:val="00D369DB"/>
    <w:rsid w:val="00D36AD7"/>
    <w:rsid w:val="00D370CB"/>
    <w:rsid w:val="00D40498"/>
    <w:rsid w:val="00D41A5E"/>
    <w:rsid w:val="00D43680"/>
    <w:rsid w:val="00D4394F"/>
    <w:rsid w:val="00D46216"/>
    <w:rsid w:val="00D467BF"/>
    <w:rsid w:val="00D47148"/>
    <w:rsid w:val="00D47E4B"/>
    <w:rsid w:val="00D502D6"/>
    <w:rsid w:val="00D514F2"/>
    <w:rsid w:val="00D518A4"/>
    <w:rsid w:val="00D518F9"/>
    <w:rsid w:val="00D51949"/>
    <w:rsid w:val="00D51D21"/>
    <w:rsid w:val="00D529B7"/>
    <w:rsid w:val="00D5428E"/>
    <w:rsid w:val="00D56D6D"/>
    <w:rsid w:val="00D5769D"/>
    <w:rsid w:val="00D57BA7"/>
    <w:rsid w:val="00D623FF"/>
    <w:rsid w:val="00D6240F"/>
    <w:rsid w:val="00D628B0"/>
    <w:rsid w:val="00D652CB"/>
    <w:rsid w:val="00D662E0"/>
    <w:rsid w:val="00D672AE"/>
    <w:rsid w:val="00D70908"/>
    <w:rsid w:val="00D71495"/>
    <w:rsid w:val="00D71C3C"/>
    <w:rsid w:val="00D72E92"/>
    <w:rsid w:val="00D74631"/>
    <w:rsid w:val="00D74EFF"/>
    <w:rsid w:val="00D75633"/>
    <w:rsid w:val="00D75CE3"/>
    <w:rsid w:val="00D76128"/>
    <w:rsid w:val="00D76F44"/>
    <w:rsid w:val="00D77026"/>
    <w:rsid w:val="00D816EB"/>
    <w:rsid w:val="00D82229"/>
    <w:rsid w:val="00D82936"/>
    <w:rsid w:val="00D8323E"/>
    <w:rsid w:val="00D83305"/>
    <w:rsid w:val="00D839DC"/>
    <w:rsid w:val="00D83E24"/>
    <w:rsid w:val="00D848F1"/>
    <w:rsid w:val="00D85073"/>
    <w:rsid w:val="00D87F95"/>
    <w:rsid w:val="00D91A96"/>
    <w:rsid w:val="00D928C1"/>
    <w:rsid w:val="00D93341"/>
    <w:rsid w:val="00D935A1"/>
    <w:rsid w:val="00D95937"/>
    <w:rsid w:val="00D95F20"/>
    <w:rsid w:val="00D96CE9"/>
    <w:rsid w:val="00D97822"/>
    <w:rsid w:val="00D9785A"/>
    <w:rsid w:val="00DA0EC4"/>
    <w:rsid w:val="00DA1B91"/>
    <w:rsid w:val="00DA25BA"/>
    <w:rsid w:val="00DA3C90"/>
    <w:rsid w:val="00DA6BD6"/>
    <w:rsid w:val="00DA6FAF"/>
    <w:rsid w:val="00DB00F6"/>
    <w:rsid w:val="00DB0903"/>
    <w:rsid w:val="00DB1747"/>
    <w:rsid w:val="00DB1AF0"/>
    <w:rsid w:val="00DB1CFA"/>
    <w:rsid w:val="00DB3701"/>
    <w:rsid w:val="00DB3880"/>
    <w:rsid w:val="00DB441E"/>
    <w:rsid w:val="00DB4C7E"/>
    <w:rsid w:val="00DB51D8"/>
    <w:rsid w:val="00DB6690"/>
    <w:rsid w:val="00DB7DB7"/>
    <w:rsid w:val="00DC11C7"/>
    <w:rsid w:val="00DC1289"/>
    <w:rsid w:val="00DC1C1E"/>
    <w:rsid w:val="00DC20CF"/>
    <w:rsid w:val="00DC2918"/>
    <w:rsid w:val="00DC2B68"/>
    <w:rsid w:val="00DC4575"/>
    <w:rsid w:val="00DC53E9"/>
    <w:rsid w:val="00DC6631"/>
    <w:rsid w:val="00DC7F1D"/>
    <w:rsid w:val="00DD0C90"/>
    <w:rsid w:val="00DD1B7D"/>
    <w:rsid w:val="00DD1EA2"/>
    <w:rsid w:val="00DD2B20"/>
    <w:rsid w:val="00DD384D"/>
    <w:rsid w:val="00DD4D23"/>
    <w:rsid w:val="00DD58FF"/>
    <w:rsid w:val="00DD6490"/>
    <w:rsid w:val="00DD7117"/>
    <w:rsid w:val="00DD79B2"/>
    <w:rsid w:val="00DE0425"/>
    <w:rsid w:val="00DE159F"/>
    <w:rsid w:val="00DE2153"/>
    <w:rsid w:val="00DE2254"/>
    <w:rsid w:val="00DE38CC"/>
    <w:rsid w:val="00DE4778"/>
    <w:rsid w:val="00DE5C84"/>
    <w:rsid w:val="00DE5ED6"/>
    <w:rsid w:val="00DE682F"/>
    <w:rsid w:val="00DE6B5D"/>
    <w:rsid w:val="00DE7A10"/>
    <w:rsid w:val="00DE7E2C"/>
    <w:rsid w:val="00DF0CB7"/>
    <w:rsid w:val="00DF1845"/>
    <w:rsid w:val="00DF2A20"/>
    <w:rsid w:val="00DF3E8D"/>
    <w:rsid w:val="00E003F4"/>
    <w:rsid w:val="00E01017"/>
    <w:rsid w:val="00E042BD"/>
    <w:rsid w:val="00E04607"/>
    <w:rsid w:val="00E05136"/>
    <w:rsid w:val="00E0764B"/>
    <w:rsid w:val="00E07C00"/>
    <w:rsid w:val="00E11053"/>
    <w:rsid w:val="00E1146C"/>
    <w:rsid w:val="00E1183C"/>
    <w:rsid w:val="00E11AEF"/>
    <w:rsid w:val="00E125A4"/>
    <w:rsid w:val="00E13AFB"/>
    <w:rsid w:val="00E16754"/>
    <w:rsid w:val="00E17090"/>
    <w:rsid w:val="00E17767"/>
    <w:rsid w:val="00E20B63"/>
    <w:rsid w:val="00E21BE2"/>
    <w:rsid w:val="00E228DE"/>
    <w:rsid w:val="00E23896"/>
    <w:rsid w:val="00E239CF"/>
    <w:rsid w:val="00E246E5"/>
    <w:rsid w:val="00E264B7"/>
    <w:rsid w:val="00E30E4A"/>
    <w:rsid w:val="00E31109"/>
    <w:rsid w:val="00E3119F"/>
    <w:rsid w:val="00E31C60"/>
    <w:rsid w:val="00E33F8B"/>
    <w:rsid w:val="00E37389"/>
    <w:rsid w:val="00E40773"/>
    <w:rsid w:val="00E41AF9"/>
    <w:rsid w:val="00E41C3B"/>
    <w:rsid w:val="00E422C6"/>
    <w:rsid w:val="00E42EC0"/>
    <w:rsid w:val="00E4325A"/>
    <w:rsid w:val="00E43FA0"/>
    <w:rsid w:val="00E4493A"/>
    <w:rsid w:val="00E461CF"/>
    <w:rsid w:val="00E465EA"/>
    <w:rsid w:val="00E47B04"/>
    <w:rsid w:val="00E47DD8"/>
    <w:rsid w:val="00E5248E"/>
    <w:rsid w:val="00E529C1"/>
    <w:rsid w:val="00E57948"/>
    <w:rsid w:val="00E6101F"/>
    <w:rsid w:val="00E611D9"/>
    <w:rsid w:val="00E64AE1"/>
    <w:rsid w:val="00E6598A"/>
    <w:rsid w:val="00E661BF"/>
    <w:rsid w:val="00E66956"/>
    <w:rsid w:val="00E66DDC"/>
    <w:rsid w:val="00E67C99"/>
    <w:rsid w:val="00E70D36"/>
    <w:rsid w:val="00E71482"/>
    <w:rsid w:val="00E71F10"/>
    <w:rsid w:val="00E728B3"/>
    <w:rsid w:val="00E72E49"/>
    <w:rsid w:val="00E731BD"/>
    <w:rsid w:val="00E75267"/>
    <w:rsid w:val="00E75D92"/>
    <w:rsid w:val="00E75E86"/>
    <w:rsid w:val="00E77D63"/>
    <w:rsid w:val="00E77FCE"/>
    <w:rsid w:val="00E80003"/>
    <w:rsid w:val="00E80126"/>
    <w:rsid w:val="00E81272"/>
    <w:rsid w:val="00E8171C"/>
    <w:rsid w:val="00E81FB9"/>
    <w:rsid w:val="00E82956"/>
    <w:rsid w:val="00E83398"/>
    <w:rsid w:val="00E83B6D"/>
    <w:rsid w:val="00E84931"/>
    <w:rsid w:val="00E84C8D"/>
    <w:rsid w:val="00E86C5B"/>
    <w:rsid w:val="00E87771"/>
    <w:rsid w:val="00E9046E"/>
    <w:rsid w:val="00E90CB9"/>
    <w:rsid w:val="00E9157D"/>
    <w:rsid w:val="00E92482"/>
    <w:rsid w:val="00E94C36"/>
    <w:rsid w:val="00E95813"/>
    <w:rsid w:val="00E95DE0"/>
    <w:rsid w:val="00E9602C"/>
    <w:rsid w:val="00EA11C1"/>
    <w:rsid w:val="00EA1A07"/>
    <w:rsid w:val="00EA1D38"/>
    <w:rsid w:val="00EA3B80"/>
    <w:rsid w:val="00EA64A3"/>
    <w:rsid w:val="00EA6580"/>
    <w:rsid w:val="00EB0D4B"/>
    <w:rsid w:val="00EB0DD8"/>
    <w:rsid w:val="00EB0F27"/>
    <w:rsid w:val="00EB1D27"/>
    <w:rsid w:val="00EB1E01"/>
    <w:rsid w:val="00EB1FBD"/>
    <w:rsid w:val="00EB3030"/>
    <w:rsid w:val="00EB3226"/>
    <w:rsid w:val="00EB3C2F"/>
    <w:rsid w:val="00EB4893"/>
    <w:rsid w:val="00EB4B8A"/>
    <w:rsid w:val="00EB5618"/>
    <w:rsid w:val="00EB7160"/>
    <w:rsid w:val="00EC0FDC"/>
    <w:rsid w:val="00EC16BA"/>
    <w:rsid w:val="00EC2EE4"/>
    <w:rsid w:val="00EC4324"/>
    <w:rsid w:val="00EC4859"/>
    <w:rsid w:val="00EC5AF4"/>
    <w:rsid w:val="00EC5EBD"/>
    <w:rsid w:val="00EC6513"/>
    <w:rsid w:val="00EC6B4D"/>
    <w:rsid w:val="00EC7C88"/>
    <w:rsid w:val="00EC7F9A"/>
    <w:rsid w:val="00ED0839"/>
    <w:rsid w:val="00ED1489"/>
    <w:rsid w:val="00ED2AAC"/>
    <w:rsid w:val="00ED2EB0"/>
    <w:rsid w:val="00ED33C6"/>
    <w:rsid w:val="00ED36FF"/>
    <w:rsid w:val="00ED432F"/>
    <w:rsid w:val="00ED4ABC"/>
    <w:rsid w:val="00ED4C01"/>
    <w:rsid w:val="00ED4DB5"/>
    <w:rsid w:val="00ED5EA3"/>
    <w:rsid w:val="00ED6D86"/>
    <w:rsid w:val="00ED7E1D"/>
    <w:rsid w:val="00EE16E5"/>
    <w:rsid w:val="00EE1D11"/>
    <w:rsid w:val="00EE29C5"/>
    <w:rsid w:val="00EE2F0E"/>
    <w:rsid w:val="00EE38C3"/>
    <w:rsid w:val="00EE3BAE"/>
    <w:rsid w:val="00EE4A89"/>
    <w:rsid w:val="00EE50F5"/>
    <w:rsid w:val="00EE57A8"/>
    <w:rsid w:val="00EE6803"/>
    <w:rsid w:val="00EE6A0F"/>
    <w:rsid w:val="00EE6CD1"/>
    <w:rsid w:val="00EE73BB"/>
    <w:rsid w:val="00EF1A66"/>
    <w:rsid w:val="00EF200C"/>
    <w:rsid w:val="00EF2A85"/>
    <w:rsid w:val="00EF3B6C"/>
    <w:rsid w:val="00EF44A5"/>
    <w:rsid w:val="00EF6EBB"/>
    <w:rsid w:val="00EF6F3A"/>
    <w:rsid w:val="00EF749C"/>
    <w:rsid w:val="00EF760B"/>
    <w:rsid w:val="00EF76BC"/>
    <w:rsid w:val="00EF79C3"/>
    <w:rsid w:val="00F00E18"/>
    <w:rsid w:val="00F024E4"/>
    <w:rsid w:val="00F02DEC"/>
    <w:rsid w:val="00F0301F"/>
    <w:rsid w:val="00F04CAB"/>
    <w:rsid w:val="00F0663B"/>
    <w:rsid w:val="00F06871"/>
    <w:rsid w:val="00F072F9"/>
    <w:rsid w:val="00F07397"/>
    <w:rsid w:val="00F07C6B"/>
    <w:rsid w:val="00F1090A"/>
    <w:rsid w:val="00F136C7"/>
    <w:rsid w:val="00F13A34"/>
    <w:rsid w:val="00F15968"/>
    <w:rsid w:val="00F162B3"/>
    <w:rsid w:val="00F20020"/>
    <w:rsid w:val="00F21582"/>
    <w:rsid w:val="00F31CEA"/>
    <w:rsid w:val="00F320CC"/>
    <w:rsid w:val="00F32C57"/>
    <w:rsid w:val="00F33F55"/>
    <w:rsid w:val="00F35025"/>
    <w:rsid w:val="00F36211"/>
    <w:rsid w:val="00F37559"/>
    <w:rsid w:val="00F3765B"/>
    <w:rsid w:val="00F37B03"/>
    <w:rsid w:val="00F37EBA"/>
    <w:rsid w:val="00F401AC"/>
    <w:rsid w:val="00F406C0"/>
    <w:rsid w:val="00F40968"/>
    <w:rsid w:val="00F43944"/>
    <w:rsid w:val="00F44749"/>
    <w:rsid w:val="00F45103"/>
    <w:rsid w:val="00F46285"/>
    <w:rsid w:val="00F47610"/>
    <w:rsid w:val="00F47C84"/>
    <w:rsid w:val="00F5204E"/>
    <w:rsid w:val="00F52CFE"/>
    <w:rsid w:val="00F53291"/>
    <w:rsid w:val="00F5629B"/>
    <w:rsid w:val="00F63268"/>
    <w:rsid w:val="00F65EDF"/>
    <w:rsid w:val="00F66EB4"/>
    <w:rsid w:val="00F708AF"/>
    <w:rsid w:val="00F71157"/>
    <w:rsid w:val="00F71F7B"/>
    <w:rsid w:val="00F721FC"/>
    <w:rsid w:val="00F75904"/>
    <w:rsid w:val="00F75FB9"/>
    <w:rsid w:val="00F762A2"/>
    <w:rsid w:val="00F76487"/>
    <w:rsid w:val="00F76C9F"/>
    <w:rsid w:val="00F77EFB"/>
    <w:rsid w:val="00F80EB3"/>
    <w:rsid w:val="00F810FB"/>
    <w:rsid w:val="00F81B2B"/>
    <w:rsid w:val="00F82D0E"/>
    <w:rsid w:val="00F83F69"/>
    <w:rsid w:val="00F84172"/>
    <w:rsid w:val="00F84517"/>
    <w:rsid w:val="00F9079B"/>
    <w:rsid w:val="00F90A22"/>
    <w:rsid w:val="00F90E31"/>
    <w:rsid w:val="00F91000"/>
    <w:rsid w:val="00F928C8"/>
    <w:rsid w:val="00F94766"/>
    <w:rsid w:val="00F94A84"/>
    <w:rsid w:val="00F96363"/>
    <w:rsid w:val="00FA1DC3"/>
    <w:rsid w:val="00FA1EED"/>
    <w:rsid w:val="00FA235E"/>
    <w:rsid w:val="00FA37D9"/>
    <w:rsid w:val="00FA4037"/>
    <w:rsid w:val="00FA43D0"/>
    <w:rsid w:val="00FA4C4B"/>
    <w:rsid w:val="00FA6277"/>
    <w:rsid w:val="00FA6609"/>
    <w:rsid w:val="00FA6C9C"/>
    <w:rsid w:val="00FB1E0C"/>
    <w:rsid w:val="00FB3045"/>
    <w:rsid w:val="00FB3718"/>
    <w:rsid w:val="00FB4032"/>
    <w:rsid w:val="00FB5559"/>
    <w:rsid w:val="00FB555A"/>
    <w:rsid w:val="00FB571D"/>
    <w:rsid w:val="00FB5891"/>
    <w:rsid w:val="00FB59A5"/>
    <w:rsid w:val="00FB676A"/>
    <w:rsid w:val="00FB67AF"/>
    <w:rsid w:val="00FB7E63"/>
    <w:rsid w:val="00FC4892"/>
    <w:rsid w:val="00FC4A74"/>
    <w:rsid w:val="00FC6A61"/>
    <w:rsid w:val="00FC6B4F"/>
    <w:rsid w:val="00FC73CD"/>
    <w:rsid w:val="00FD0E05"/>
    <w:rsid w:val="00FD1F45"/>
    <w:rsid w:val="00FD2F40"/>
    <w:rsid w:val="00FD5B4E"/>
    <w:rsid w:val="00FD76FF"/>
    <w:rsid w:val="00FD79F8"/>
    <w:rsid w:val="00FE0358"/>
    <w:rsid w:val="00FE37A2"/>
    <w:rsid w:val="00FE3D0B"/>
    <w:rsid w:val="00FE466B"/>
    <w:rsid w:val="00FE46AF"/>
    <w:rsid w:val="00FE46B8"/>
    <w:rsid w:val="00FE5B84"/>
    <w:rsid w:val="00FE5C56"/>
    <w:rsid w:val="00FE6C42"/>
    <w:rsid w:val="00FE7F3F"/>
    <w:rsid w:val="00FF3868"/>
    <w:rsid w:val="00FF4D08"/>
    <w:rsid w:val="00FF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36"/>
  </w:style>
  <w:style w:type="paragraph" w:styleId="1">
    <w:name w:val="heading 1"/>
    <w:basedOn w:val="a"/>
    <w:next w:val="a"/>
    <w:link w:val="10"/>
    <w:qFormat/>
    <w:rsid w:val="007A1913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762E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3">
    <w:name w:val="heading 3"/>
    <w:basedOn w:val="a"/>
    <w:link w:val="30"/>
    <w:qFormat/>
    <w:rsid w:val="00792344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1CB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B8502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8502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85021"/>
    <w:rPr>
      <w:vertAlign w:val="superscript"/>
    </w:rPr>
  </w:style>
  <w:style w:type="character" w:customStyle="1" w:styleId="10">
    <w:name w:val="Заголовок 1 Знак"/>
    <w:basedOn w:val="a0"/>
    <w:link w:val="1"/>
    <w:rsid w:val="007A191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7">
    <w:name w:val="Body Text Indent"/>
    <w:basedOn w:val="a"/>
    <w:link w:val="a8"/>
    <w:rsid w:val="007A19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7A191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7A191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7A19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7A19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C81D7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C81D7B"/>
  </w:style>
  <w:style w:type="paragraph" w:styleId="ad">
    <w:name w:val="header"/>
    <w:aliases w:val="HD"/>
    <w:basedOn w:val="a"/>
    <w:link w:val="ae"/>
    <w:uiPriority w:val="99"/>
    <w:unhideWhenUsed/>
    <w:rsid w:val="00C81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semiHidden/>
    <w:rsid w:val="00C81D7B"/>
  </w:style>
  <w:style w:type="paragraph" w:styleId="af">
    <w:name w:val="Balloon Text"/>
    <w:basedOn w:val="a"/>
    <w:link w:val="af0"/>
    <w:uiPriority w:val="99"/>
    <w:semiHidden/>
    <w:unhideWhenUsed/>
    <w:rsid w:val="00C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81D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2E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92344"/>
    <w:rPr>
      <w:rFonts w:ascii="Arial" w:eastAsia="Times New Roman" w:hAnsi="Arial" w:cs="Arial"/>
      <w:b/>
      <w:i/>
      <w:sz w:val="24"/>
      <w:szCs w:val="3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762E33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762E33"/>
  </w:style>
  <w:style w:type="paragraph" w:customStyle="1" w:styleId="p">
    <w:name w:val="p"/>
    <w:basedOn w:val="a"/>
    <w:rsid w:val="00762E33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762E33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762E33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762E33"/>
    <w:rPr>
      <w:color w:val="0000FF"/>
      <w:u w:val="single"/>
    </w:rPr>
  </w:style>
  <w:style w:type="paragraph" w:styleId="af3">
    <w:name w:val="Normal (Web)"/>
    <w:basedOn w:val="a"/>
    <w:uiPriority w:val="99"/>
    <w:rsid w:val="00762E33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762E33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762E33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762E33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uiPriority w:val="59"/>
    <w:rsid w:val="00762E33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762E33"/>
  </w:style>
  <w:style w:type="character" w:customStyle="1" w:styleId="st">
    <w:name w:val="st"/>
    <w:basedOn w:val="a0"/>
    <w:rsid w:val="00762E33"/>
  </w:style>
  <w:style w:type="character" w:customStyle="1" w:styleId="20">
    <w:name w:val="Заголовок 2 Знак"/>
    <w:basedOn w:val="a0"/>
    <w:link w:val="2"/>
    <w:uiPriority w:val="9"/>
    <w:rsid w:val="00762E33"/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af8">
    <w:name w:val="TOC Heading"/>
    <w:basedOn w:val="1"/>
    <w:next w:val="a"/>
    <w:uiPriority w:val="39"/>
    <w:semiHidden/>
    <w:unhideWhenUsed/>
    <w:qFormat/>
    <w:rsid w:val="00B95D3F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0076EE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257801"/>
    <w:pPr>
      <w:tabs>
        <w:tab w:val="right" w:leader="dot" w:pos="9345"/>
      </w:tabs>
      <w:spacing w:after="0" w:line="360" w:lineRule="auto"/>
      <w:ind w:firstLine="284"/>
    </w:pPr>
  </w:style>
  <w:style w:type="paragraph" w:styleId="24">
    <w:name w:val="toc 2"/>
    <w:basedOn w:val="a"/>
    <w:next w:val="a"/>
    <w:autoRedefine/>
    <w:uiPriority w:val="39"/>
    <w:unhideWhenUsed/>
    <w:rsid w:val="00767E8A"/>
    <w:pPr>
      <w:tabs>
        <w:tab w:val="left" w:pos="567"/>
        <w:tab w:val="right" w:leader="dot" w:pos="9345"/>
      </w:tabs>
      <w:spacing w:after="100" w:line="360" w:lineRule="auto"/>
      <w:ind w:left="568" w:hanging="284"/>
    </w:pPr>
  </w:style>
  <w:style w:type="numbering" w:customStyle="1" w:styleId="13">
    <w:name w:val="Нет списка1"/>
    <w:next w:val="a2"/>
    <w:uiPriority w:val="99"/>
    <w:semiHidden/>
    <w:unhideWhenUsed/>
    <w:rsid w:val="00701B31"/>
  </w:style>
  <w:style w:type="table" w:customStyle="1" w:styleId="14">
    <w:name w:val="Сетка таблицы1"/>
    <w:basedOn w:val="a1"/>
    <w:next w:val="af7"/>
    <w:uiPriority w:val="59"/>
    <w:rsid w:val="00701B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1C462F"/>
  </w:style>
  <w:style w:type="character" w:customStyle="1" w:styleId="hl2">
    <w:name w:val="hl2"/>
    <w:basedOn w:val="a0"/>
    <w:rsid w:val="001C462F"/>
  </w:style>
  <w:style w:type="character" w:styleId="af9">
    <w:name w:val="annotation reference"/>
    <w:basedOn w:val="a0"/>
    <w:uiPriority w:val="99"/>
    <w:semiHidden/>
    <w:unhideWhenUsed/>
    <w:rsid w:val="00327037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3270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327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327037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3270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Cell">
    <w:name w:val="ConsCell"/>
    <w:rsid w:val="008B6BC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C21C8D"/>
    <w:pPr>
      <w:spacing w:after="100"/>
      <w:ind w:left="440"/>
    </w:pPr>
  </w:style>
  <w:style w:type="character" w:customStyle="1" w:styleId="red">
    <w:name w:val="red"/>
    <w:basedOn w:val="a0"/>
    <w:rsid w:val="002F50F2"/>
  </w:style>
  <w:style w:type="character" w:styleId="afe">
    <w:name w:val="Strong"/>
    <w:basedOn w:val="a0"/>
    <w:uiPriority w:val="22"/>
    <w:qFormat/>
    <w:rsid w:val="003E5FD9"/>
    <w:rPr>
      <w:b/>
      <w:bCs/>
    </w:rPr>
  </w:style>
  <w:style w:type="character" w:styleId="aff">
    <w:name w:val="Emphasis"/>
    <w:basedOn w:val="a0"/>
    <w:uiPriority w:val="20"/>
    <w:qFormat/>
    <w:rsid w:val="00ED4ABC"/>
    <w:rPr>
      <w:i/>
      <w:iCs/>
    </w:rPr>
  </w:style>
  <w:style w:type="character" w:customStyle="1" w:styleId="blk">
    <w:name w:val="blk"/>
    <w:basedOn w:val="a0"/>
    <w:rsid w:val="00DD2B20"/>
  </w:style>
  <w:style w:type="character" w:styleId="HTML">
    <w:name w:val="HTML Cite"/>
    <w:basedOn w:val="a0"/>
    <w:uiPriority w:val="99"/>
    <w:semiHidden/>
    <w:unhideWhenUsed/>
    <w:rsid w:val="003D0A03"/>
    <w:rPr>
      <w:i/>
      <w:iCs/>
    </w:rPr>
  </w:style>
  <w:style w:type="character" w:customStyle="1" w:styleId="aff0">
    <w:name w:val="Гипертекстовая ссылка"/>
    <w:basedOn w:val="a0"/>
    <w:uiPriority w:val="99"/>
    <w:rsid w:val="005E4BF3"/>
    <w:rPr>
      <w:rFonts w:cs="Times New Roman"/>
      <w:color w:val="106BBE"/>
    </w:rPr>
  </w:style>
  <w:style w:type="paragraph" w:customStyle="1" w:styleId="aff1">
    <w:name w:val="Прижатый влево"/>
    <w:basedOn w:val="a"/>
    <w:next w:val="a"/>
    <w:uiPriority w:val="99"/>
    <w:rsid w:val="005E4B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A63B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38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50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9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5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9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3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63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4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3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3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8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8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5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11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9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381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0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4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696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9525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8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1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3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6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7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2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6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4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7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3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4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9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3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9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7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0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3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6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5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0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7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3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5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2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diagramQuickStyle" Target="diagrams/quickStyle1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diagramLayout" Target="diagrams/layout1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diagramColors" Target="diagrams/colors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A7538B1-4D81-4C5F-ADED-4B1393E3CBEA}" type="doc">
      <dgm:prSet loTypeId="urn:microsoft.com/office/officeart/2005/8/layout/default#2" loCatId="list" qsTypeId="urn:microsoft.com/office/officeart/2005/8/quickstyle/simple5" qsCatId="simple" csTypeId="urn:microsoft.com/office/officeart/2005/8/colors/accent1_2" csCatId="accent1" phldr="1"/>
      <dgm:spPr/>
    </dgm:pt>
    <dgm:pt modelId="{49094597-926E-42AE-8754-CD3007F51856}">
      <dgm:prSet phldrT="[Текст]" custT="1">
        <dgm:style>
          <a:lnRef idx="0">
            <a:schemeClr val="accent4"/>
          </a:lnRef>
          <a:fillRef idx="3">
            <a:schemeClr val="accent4"/>
          </a:fillRef>
          <a:effectRef idx="3">
            <a:schemeClr val="accent4"/>
          </a:effectRef>
          <a:fontRef idx="minor">
            <a:schemeClr val="lt1"/>
          </a:fontRef>
        </dgm:style>
      </dgm:prSet>
      <dgm:spPr/>
      <dgm:t>
        <a:bodyPr/>
        <a:lstStyle/>
        <a:p>
          <a:pPr algn="ctr"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Снижение платежеспособного спроса</a:t>
          </a:r>
        </a:p>
      </dgm:t>
    </dgm:pt>
    <dgm:pt modelId="{FD6BCF54-971E-4EB9-B3CD-7E1FA20B2E18}" type="parTrans" cxnId="{DCA17866-B4EE-455B-A1E6-4400A696384C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2AB8BE09-A0CD-4A5C-8622-568CFEB09B9A}" type="sibTrans" cxnId="{DCA17866-B4EE-455B-A1E6-4400A696384C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3FDD5400-3BAC-45F8-AF84-CB04F137FF98}">
      <dgm:prSet phldrT="[Текст]" custT="1">
        <dgm:style>
          <a:lnRef idx="0">
            <a:schemeClr val="accent4"/>
          </a:lnRef>
          <a:fillRef idx="3">
            <a:schemeClr val="accent4"/>
          </a:fillRef>
          <a:effectRef idx="3">
            <a:schemeClr val="accent4"/>
          </a:effectRef>
          <a:fontRef idx="minor">
            <a:schemeClr val="lt1"/>
          </a:fontRef>
        </dgm:style>
      </dgm:prSet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Рост стоимости сырья и материалов</a:t>
          </a:r>
        </a:p>
      </dgm:t>
    </dgm:pt>
    <dgm:pt modelId="{37A64191-1BDA-437D-93D9-26C2CE2139D6}" type="parTrans" cxnId="{52DE3B32-E4E2-4537-8BC6-5E568C10B56A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6624BB6E-05DD-4A67-B7C9-7985BA798499}" type="sibTrans" cxnId="{52DE3B32-E4E2-4537-8BC6-5E568C10B56A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89FD695D-6EDF-47DC-9EEA-4536C6C1B2FF}">
      <dgm:prSet phldrT="[Текст]" custT="1">
        <dgm:style>
          <a:lnRef idx="0">
            <a:schemeClr val="accent4"/>
          </a:lnRef>
          <a:fillRef idx="3">
            <a:schemeClr val="accent4"/>
          </a:fillRef>
          <a:effectRef idx="3">
            <a:schemeClr val="accent4"/>
          </a:effectRef>
          <a:fontRef idx="minor">
            <a:schemeClr val="lt1"/>
          </a:fontRef>
        </dgm:style>
      </dgm:prSet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Повышение энерготарифовтарифов, тарифов на перевозки</a:t>
          </a:r>
        </a:p>
      </dgm:t>
    </dgm:pt>
    <dgm:pt modelId="{11FD6450-344E-4450-9BEC-07CAF4FDA882}" type="parTrans" cxnId="{4CCD85B8-E8EB-4266-8B80-913AC0C155A3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C1840151-E09F-4236-B983-8DFA47400AF0}" type="sibTrans" cxnId="{4CCD85B8-E8EB-4266-8B80-913AC0C155A3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3993168B-CC35-4102-9F94-E3C40B92525D}">
      <dgm:prSet custT="1">
        <dgm:style>
          <a:lnRef idx="0">
            <a:schemeClr val="accent4"/>
          </a:lnRef>
          <a:fillRef idx="3">
            <a:schemeClr val="accent4"/>
          </a:fillRef>
          <a:effectRef idx="3">
            <a:schemeClr val="accent4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Снижение доступности офисных и производственных помещений</a:t>
          </a:r>
        </a:p>
      </dgm:t>
    </dgm:pt>
    <dgm:pt modelId="{84ABC61D-6C7E-4514-8A12-8205D4D86D7F}" type="parTrans" cxnId="{1AAFFA19-EBAB-491A-A95A-E0FDF8AB104F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35F76FE7-FB35-4A30-8EFE-CBADE8D630A8}" type="sibTrans" cxnId="{1AAFFA19-EBAB-491A-A95A-E0FDF8AB104F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1ACF58E9-E542-4737-A41F-DA388CB37A77}">
      <dgm:prSet custT="1">
        <dgm:style>
          <a:lnRef idx="0">
            <a:schemeClr val="accent4"/>
          </a:lnRef>
          <a:fillRef idx="3">
            <a:schemeClr val="accent4"/>
          </a:fillRef>
          <a:effectRef idx="3">
            <a:schemeClr val="accent4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Усиление конкуренции</a:t>
          </a:r>
        </a:p>
      </dgm:t>
    </dgm:pt>
    <dgm:pt modelId="{07B50C7C-0809-4438-BEF1-554B0DEA680F}" type="parTrans" cxnId="{66E28EB4-449A-45E4-BFEA-47C01EF78E9F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1E24A670-BB7C-47F7-85B5-75CD4F3E312F}" type="sibTrans" cxnId="{66E28EB4-449A-45E4-BFEA-47C01EF78E9F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9F5337E5-B335-41E4-BDA8-0F4D15B723EA}" type="pres">
      <dgm:prSet presAssocID="{2A7538B1-4D81-4C5F-ADED-4B1393E3CBEA}" presName="diagram" presStyleCnt="0">
        <dgm:presLayoutVars>
          <dgm:dir/>
          <dgm:resizeHandles val="exact"/>
        </dgm:presLayoutVars>
      </dgm:prSet>
      <dgm:spPr/>
    </dgm:pt>
    <dgm:pt modelId="{B9FD9BD3-E18E-4A4C-BD90-825FEF5EF9DE}" type="pres">
      <dgm:prSet presAssocID="{49094597-926E-42AE-8754-CD3007F51856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624A46-1D6B-4B05-8854-2600688BC6B8}" type="pres">
      <dgm:prSet presAssocID="{2AB8BE09-A0CD-4A5C-8622-568CFEB09B9A}" presName="sibTrans" presStyleCnt="0"/>
      <dgm:spPr/>
    </dgm:pt>
    <dgm:pt modelId="{F2D94112-AD02-4061-90F2-AD14E9ED0317}" type="pres">
      <dgm:prSet presAssocID="{3FDD5400-3BAC-45F8-AF84-CB04F137FF98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17EFD33-13A6-4654-B433-D0B25ADF2A8D}" type="pres">
      <dgm:prSet presAssocID="{6624BB6E-05DD-4A67-B7C9-7985BA798499}" presName="sibTrans" presStyleCnt="0"/>
      <dgm:spPr/>
    </dgm:pt>
    <dgm:pt modelId="{EADFEF13-83D9-49D4-86A1-097BC2AB40F5}" type="pres">
      <dgm:prSet presAssocID="{89FD695D-6EDF-47DC-9EEA-4536C6C1B2FF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96EC790-920E-46F7-8343-F4EE8A670377}" type="pres">
      <dgm:prSet presAssocID="{C1840151-E09F-4236-B983-8DFA47400AF0}" presName="sibTrans" presStyleCnt="0"/>
      <dgm:spPr/>
    </dgm:pt>
    <dgm:pt modelId="{92132ED1-4354-4DD1-B579-0A34D96E55E1}" type="pres">
      <dgm:prSet presAssocID="{3993168B-CC35-4102-9F94-E3C40B92525D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B37BBDE-9F52-4B7A-9810-3F932616477C}" type="pres">
      <dgm:prSet presAssocID="{35F76FE7-FB35-4A30-8EFE-CBADE8D630A8}" presName="sibTrans" presStyleCnt="0"/>
      <dgm:spPr/>
    </dgm:pt>
    <dgm:pt modelId="{A2F055E8-54A8-4FAA-94B3-38DA8574B855}" type="pres">
      <dgm:prSet presAssocID="{1ACF58E9-E542-4737-A41F-DA388CB37A77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2DE3B32-E4E2-4537-8BC6-5E568C10B56A}" srcId="{2A7538B1-4D81-4C5F-ADED-4B1393E3CBEA}" destId="{3FDD5400-3BAC-45F8-AF84-CB04F137FF98}" srcOrd="1" destOrd="0" parTransId="{37A64191-1BDA-437D-93D9-26C2CE2139D6}" sibTransId="{6624BB6E-05DD-4A67-B7C9-7985BA798499}"/>
    <dgm:cxn modelId="{DCA17866-B4EE-455B-A1E6-4400A696384C}" srcId="{2A7538B1-4D81-4C5F-ADED-4B1393E3CBEA}" destId="{49094597-926E-42AE-8754-CD3007F51856}" srcOrd="0" destOrd="0" parTransId="{FD6BCF54-971E-4EB9-B3CD-7E1FA20B2E18}" sibTransId="{2AB8BE09-A0CD-4A5C-8622-568CFEB09B9A}"/>
    <dgm:cxn modelId="{66E28EB4-449A-45E4-BFEA-47C01EF78E9F}" srcId="{2A7538B1-4D81-4C5F-ADED-4B1393E3CBEA}" destId="{1ACF58E9-E542-4737-A41F-DA388CB37A77}" srcOrd="4" destOrd="0" parTransId="{07B50C7C-0809-4438-BEF1-554B0DEA680F}" sibTransId="{1E24A670-BB7C-47F7-85B5-75CD4F3E312F}"/>
    <dgm:cxn modelId="{B16346B7-D03A-4ED3-B37A-7E31757BAFBC}" type="presOf" srcId="{3FDD5400-3BAC-45F8-AF84-CB04F137FF98}" destId="{F2D94112-AD02-4061-90F2-AD14E9ED0317}" srcOrd="0" destOrd="0" presId="urn:microsoft.com/office/officeart/2005/8/layout/default#2"/>
    <dgm:cxn modelId="{1AAFFA19-EBAB-491A-A95A-E0FDF8AB104F}" srcId="{2A7538B1-4D81-4C5F-ADED-4B1393E3CBEA}" destId="{3993168B-CC35-4102-9F94-E3C40B92525D}" srcOrd="3" destOrd="0" parTransId="{84ABC61D-6C7E-4514-8A12-8205D4D86D7F}" sibTransId="{35F76FE7-FB35-4A30-8EFE-CBADE8D630A8}"/>
    <dgm:cxn modelId="{81A5B5FF-D404-4E93-A466-4EAC31CFA587}" type="presOf" srcId="{89FD695D-6EDF-47DC-9EEA-4536C6C1B2FF}" destId="{EADFEF13-83D9-49D4-86A1-097BC2AB40F5}" srcOrd="0" destOrd="0" presId="urn:microsoft.com/office/officeart/2005/8/layout/default#2"/>
    <dgm:cxn modelId="{ED8EFB1C-A062-4F3A-9404-ABCF06AAEFAE}" type="presOf" srcId="{2A7538B1-4D81-4C5F-ADED-4B1393E3CBEA}" destId="{9F5337E5-B335-41E4-BDA8-0F4D15B723EA}" srcOrd="0" destOrd="0" presId="urn:microsoft.com/office/officeart/2005/8/layout/default#2"/>
    <dgm:cxn modelId="{5AED0FAA-171F-4D90-BEFC-3E7D002796E7}" type="presOf" srcId="{1ACF58E9-E542-4737-A41F-DA388CB37A77}" destId="{A2F055E8-54A8-4FAA-94B3-38DA8574B855}" srcOrd="0" destOrd="0" presId="urn:microsoft.com/office/officeart/2005/8/layout/default#2"/>
    <dgm:cxn modelId="{4CCD85B8-E8EB-4266-8B80-913AC0C155A3}" srcId="{2A7538B1-4D81-4C5F-ADED-4B1393E3CBEA}" destId="{89FD695D-6EDF-47DC-9EEA-4536C6C1B2FF}" srcOrd="2" destOrd="0" parTransId="{11FD6450-344E-4450-9BEC-07CAF4FDA882}" sibTransId="{C1840151-E09F-4236-B983-8DFA47400AF0}"/>
    <dgm:cxn modelId="{BF3D5835-7829-44E5-A230-C9B96ADF3EE1}" type="presOf" srcId="{3993168B-CC35-4102-9F94-E3C40B92525D}" destId="{92132ED1-4354-4DD1-B579-0A34D96E55E1}" srcOrd="0" destOrd="0" presId="urn:microsoft.com/office/officeart/2005/8/layout/default#2"/>
    <dgm:cxn modelId="{E52E8B89-D0B5-4289-ADEA-BA7D8F6D7841}" type="presOf" srcId="{49094597-926E-42AE-8754-CD3007F51856}" destId="{B9FD9BD3-E18E-4A4C-BD90-825FEF5EF9DE}" srcOrd="0" destOrd="0" presId="urn:microsoft.com/office/officeart/2005/8/layout/default#2"/>
    <dgm:cxn modelId="{A93E1806-AFDC-4294-879F-3254E77DCC82}" type="presParOf" srcId="{9F5337E5-B335-41E4-BDA8-0F4D15B723EA}" destId="{B9FD9BD3-E18E-4A4C-BD90-825FEF5EF9DE}" srcOrd="0" destOrd="0" presId="urn:microsoft.com/office/officeart/2005/8/layout/default#2"/>
    <dgm:cxn modelId="{8190313A-E8B0-4D35-BBEC-6C48465532B8}" type="presParOf" srcId="{9F5337E5-B335-41E4-BDA8-0F4D15B723EA}" destId="{D1624A46-1D6B-4B05-8854-2600688BC6B8}" srcOrd="1" destOrd="0" presId="urn:microsoft.com/office/officeart/2005/8/layout/default#2"/>
    <dgm:cxn modelId="{E727B36C-C4C9-4010-9DEC-CD484E7527DD}" type="presParOf" srcId="{9F5337E5-B335-41E4-BDA8-0F4D15B723EA}" destId="{F2D94112-AD02-4061-90F2-AD14E9ED0317}" srcOrd="2" destOrd="0" presId="urn:microsoft.com/office/officeart/2005/8/layout/default#2"/>
    <dgm:cxn modelId="{878E23E1-D44E-46F2-B109-1F4F4B3F593C}" type="presParOf" srcId="{9F5337E5-B335-41E4-BDA8-0F4D15B723EA}" destId="{917EFD33-13A6-4654-B433-D0B25ADF2A8D}" srcOrd="3" destOrd="0" presId="urn:microsoft.com/office/officeart/2005/8/layout/default#2"/>
    <dgm:cxn modelId="{8B9CCE2D-DFAA-4AA1-BBDC-0F56C5B0EC5A}" type="presParOf" srcId="{9F5337E5-B335-41E4-BDA8-0F4D15B723EA}" destId="{EADFEF13-83D9-49D4-86A1-097BC2AB40F5}" srcOrd="4" destOrd="0" presId="urn:microsoft.com/office/officeart/2005/8/layout/default#2"/>
    <dgm:cxn modelId="{4C6DFF04-673B-48BB-BC2B-162BA13A310C}" type="presParOf" srcId="{9F5337E5-B335-41E4-BDA8-0F4D15B723EA}" destId="{896EC790-920E-46F7-8343-F4EE8A670377}" srcOrd="5" destOrd="0" presId="urn:microsoft.com/office/officeart/2005/8/layout/default#2"/>
    <dgm:cxn modelId="{605EADDE-1D77-4F09-97B5-EBEE8637C1B5}" type="presParOf" srcId="{9F5337E5-B335-41E4-BDA8-0F4D15B723EA}" destId="{92132ED1-4354-4DD1-B579-0A34D96E55E1}" srcOrd="6" destOrd="0" presId="urn:microsoft.com/office/officeart/2005/8/layout/default#2"/>
    <dgm:cxn modelId="{57B7E655-5F8F-494E-8707-C66431E3C48D}" type="presParOf" srcId="{9F5337E5-B335-41E4-BDA8-0F4D15B723EA}" destId="{5B37BBDE-9F52-4B7A-9810-3F932616477C}" srcOrd="7" destOrd="0" presId="urn:microsoft.com/office/officeart/2005/8/layout/default#2"/>
    <dgm:cxn modelId="{45C10CF3-8756-4BD2-B4E7-7C3EA4241179}" type="presParOf" srcId="{9F5337E5-B335-41E4-BDA8-0F4D15B723EA}" destId="{A2F055E8-54A8-4FAA-94B3-38DA8574B855}" srcOrd="8" destOrd="0" presId="urn:microsoft.com/office/officeart/2005/8/layout/default#2"/>
  </dgm:cxnLst>
  <dgm:bg/>
  <dgm:whole/>
  <dgm:extLst>
    <a:ext uri="http://schemas.microsoft.com/office/drawing/2008/diagram">
      <dsp:dataModelExt xmlns:dsp="http://schemas.microsoft.com/office/drawing/2008/diagram" xmlns="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9FD9BD3-E18E-4A4C-BD90-825FEF5EF9DE}">
      <dsp:nvSpPr>
        <dsp:cNvPr id="0" name=""/>
        <dsp:cNvSpPr/>
      </dsp:nvSpPr>
      <dsp:spPr>
        <a:xfrm>
          <a:off x="776124" y="152"/>
          <a:ext cx="1537397" cy="922438"/>
        </a:xfrm>
        <a:prstGeom prst="rect">
          <a:avLst/>
        </a:prstGeom>
        <a:gradFill rotWithShape="1">
          <a:gsLst>
            <a:gs pos="0">
              <a:schemeClr val="accent4">
                <a:shade val="51000"/>
                <a:satMod val="130000"/>
              </a:schemeClr>
            </a:gs>
            <a:gs pos="80000">
              <a:schemeClr val="accent4">
                <a:shade val="93000"/>
                <a:satMod val="130000"/>
              </a:schemeClr>
            </a:gs>
            <a:gs pos="100000">
              <a:schemeClr val="accent4"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hemeClr val="accent4"/>
        </a:lnRef>
        <a:fillRef idx="3">
          <a:schemeClr val="accent4"/>
        </a:fillRef>
        <a:effectRef idx="3">
          <a:schemeClr val="accent4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Снижение платежеспособного спроса</a:t>
          </a:r>
        </a:p>
      </dsp:txBody>
      <dsp:txXfrm>
        <a:off x="776124" y="152"/>
        <a:ext cx="1537397" cy="922438"/>
      </dsp:txXfrm>
    </dsp:sp>
    <dsp:sp modelId="{F2D94112-AD02-4061-90F2-AD14E9ED0317}">
      <dsp:nvSpPr>
        <dsp:cNvPr id="0" name=""/>
        <dsp:cNvSpPr/>
      </dsp:nvSpPr>
      <dsp:spPr>
        <a:xfrm>
          <a:off x="2467261" y="152"/>
          <a:ext cx="1537397" cy="922438"/>
        </a:xfrm>
        <a:prstGeom prst="rect">
          <a:avLst/>
        </a:prstGeom>
        <a:gradFill rotWithShape="1">
          <a:gsLst>
            <a:gs pos="0">
              <a:schemeClr val="accent4">
                <a:shade val="51000"/>
                <a:satMod val="130000"/>
              </a:schemeClr>
            </a:gs>
            <a:gs pos="80000">
              <a:schemeClr val="accent4">
                <a:shade val="93000"/>
                <a:satMod val="130000"/>
              </a:schemeClr>
            </a:gs>
            <a:gs pos="100000">
              <a:schemeClr val="accent4"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hemeClr val="accent4"/>
        </a:lnRef>
        <a:fillRef idx="3">
          <a:schemeClr val="accent4"/>
        </a:fillRef>
        <a:effectRef idx="3">
          <a:schemeClr val="accent4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Рост стоимости сырья и материалов</a:t>
          </a:r>
        </a:p>
      </dsp:txBody>
      <dsp:txXfrm>
        <a:off x="2467261" y="152"/>
        <a:ext cx="1537397" cy="922438"/>
      </dsp:txXfrm>
    </dsp:sp>
    <dsp:sp modelId="{EADFEF13-83D9-49D4-86A1-097BC2AB40F5}">
      <dsp:nvSpPr>
        <dsp:cNvPr id="0" name=""/>
        <dsp:cNvSpPr/>
      </dsp:nvSpPr>
      <dsp:spPr>
        <a:xfrm>
          <a:off x="4158398" y="152"/>
          <a:ext cx="1537397" cy="922438"/>
        </a:xfrm>
        <a:prstGeom prst="rect">
          <a:avLst/>
        </a:prstGeom>
        <a:gradFill rotWithShape="1">
          <a:gsLst>
            <a:gs pos="0">
              <a:schemeClr val="accent4">
                <a:shade val="51000"/>
                <a:satMod val="130000"/>
              </a:schemeClr>
            </a:gs>
            <a:gs pos="80000">
              <a:schemeClr val="accent4">
                <a:shade val="93000"/>
                <a:satMod val="130000"/>
              </a:schemeClr>
            </a:gs>
            <a:gs pos="100000">
              <a:schemeClr val="accent4"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hemeClr val="accent4"/>
        </a:lnRef>
        <a:fillRef idx="3">
          <a:schemeClr val="accent4"/>
        </a:fillRef>
        <a:effectRef idx="3">
          <a:schemeClr val="accent4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Повышение энерготарифовтарифов, тарифов на перевозки</a:t>
          </a:r>
        </a:p>
      </dsp:txBody>
      <dsp:txXfrm>
        <a:off x="4158398" y="152"/>
        <a:ext cx="1537397" cy="922438"/>
      </dsp:txXfrm>
    </dsp:sp>
    <dsp:sp modelId="{92132ED1-4354-4DD1-B579-0A34D96E55E1}">
      <dsp:nvSpPr>
        <dsp:cNvPr id="0" name=""/>
        <dsp:cNvSpPr/>
      </dsp:nvSpPr>
      <dsp:spPr>
        <a:xfrm>
          <a:off x="1621693" y="1076330"/>
          <a:ext cx="1537397" cy="922438"/>
        </a:xfrm>
        <a:prstGeom prst="rect">
          <a:avLst/>
        </a:prstGeom>
        <a:gradFill rotWithShape="1">
          <a:gsLst>
            <a:gs pos="0">
              <a:schemeClr val="accent4">
                <a:shade val="51000"/>
                <a:satMod val="130000"/>
              </a:schemeClr>
            </a:gs>
            <a:gs pos="80000">
              <a:schemeClr val="accent4">
                <a:shade val="93000"/>
                <a:satMod val="130000"/>
              </a:schemeClr>
            </a:gs>
            <a:gs pos="100000">
              <a:schemeClr val="accent4"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hemeClr val="accent4"/>
        </a:lnRef>
        <a:fillRef idx="3">
          <a:schemeClr val="accent4"/>
        </a:fillRef>
        <a:effectRef idx="3">
          <a:schemeClr val="accent4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Снижение доступности офисных и производственных помещений</a:t>
          </a:r>
        </a:p>
      </dsp:txBody>
      <dsp:txXfrm>
        <a:off x="1621693" y="1076330"/>
        <a:ext cx="1537397" cy="922438"/>
      </dsp:txXfrm>
    </dsp:sp>
    <dsp:sp modelId="{A2F055E8-54A8-4FAA-94B3-38DA8574B855}">
      <dsp:nvSpPr>
        <dsp:cNvPr id="0" name=""/>
        <dsp:cNvSpPr/>
      </dsp:nvSpPr>
      <dsp:spPr>
        <a:xfrm>
          <a:off x="3312829" y="1076330"/>
          <a:ext cx="1537397" cy="922438"/>
        </a:xfrm>
        <a:prstGeom prst="rect">
          <a:avLst/>
        </a:prstGeom>
        <a:gradFill rotWithShape="1">
          <a:gsLst>
            <a:gs pos="0">
              <a:schemeClr val="accent4">
                <a:shade val="51000"/>
                <a:satMod val="130000"/>
              </a:schemeClr>
            </a:gs>
            <a:gs pos="80000">
              <a:schemeClr val="accent4">
                <a:shade val="93000"/>
                <a:satMod val="130000"/>
              </a:schemeClr>
            </a:gs>
            <a:gs pos="100000">
              <a:schemeClr val="accent4"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hemeClr val="accent4"/>
        </a:lnRef>
        <a:fillRef idx="3">
          <a:schemeClr val="accent4"/>
        </a:fillRef>
        <a:effectRef idx="3">
          <a:schemeClr val="accent4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Усиление конкуренции</a:t>
          </a:r>
        </a:p>
      </dsp:txBody>
      <dsp:txXfrm>
        <a:off x="3312829" y="1076330"/>
        <a:ext cx="1537397" cy="9224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#2">
  <dgm:title val=""/>
  <dgm:desc val=""/>
  <dgm:catLst>
    <dgm:cat type="list" pri="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1">
  <a:themeElements>
    <a:clrScheme name="Делфи">
      <a:dk1>
        <a:sysClr val="windowText" lastClr="000000"/>
      </a:dk1>
      <a:lt1>
        <a:sysClr val="window" lastClr="FFFFFF"/>
      </a:lt1>
      <a:dk2>
        <a:srgbClr val="0242C2"/>
      </a:dk2>
      <a:lt2>
        <a:srgbClr val="D8EBFF"/>
      </a:lt2>
      <a:accent1>
        <a:srgbClr val="3F9FFF"/>
      </a:accent1>
      <a:accent2>
        <a:srgbClr val="C5009F"/>
      </a:accent2>
      <a:accent3>
        <a:srgbClr val="FFCE6D"/>
      </a:accent3>
      <a:accent4>
        <a:srgbClr val="FF5555"/>
      </a:accent4>
      <a:accent5>
        <a:srgbClr val="AB0042"/>
      </a:accent5>
      <a:accent6>
        <a:srgbClr val="9E5ECE"/>
      </a:accent6>
      <a:hlink>
        <a:srgbClr val="00B0F0"/>
      </a:hlink>
      <a:folHlink>
        <a:srgbClr val="FF89E9"/>
      </a:folHlink>
    </a:clrScheme>
    <a:fontScheme name="Титул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lnDef>
  </a:objectDefaults>
  <a:extraClrSchemeLst>
    <a:extraClrScheme>
      <a:clrScheme name="Титул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CC3300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E2ADAA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B30D6-189F-4C6C-9448-1BEA3292D0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D8D9D2-3BCB-4117-9C2D-AFB5FF43A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23</Pages>
  <Words>7847</Words>
  <Characters>44729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DELFI2000</Company>
  <LinksUpToDate>false</LinksUpToDate>
  <CharactersWithSpaces>52472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analitik01</dc:creator>
  <cp:lastModifiedBy>Диана В. Шалак</cp:lastModifiedBy>
  <cp:revision>41</cp:revision>
  <cp:lastPrinted>2014-09-12T05:12:00Z</cp:lastPrinted>
  <dcterms:created xsi:type="dcterms:W3CDTF">2015-07-27T09:01:00Z</dcterms:created>
  <dcterms:modified xsi:type="dcterms:W3CDTF">2015-08-17T04:22:00Z</dcterms:modified>
</cp:coreProperties>
</file>