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015" w:rsidRPr="001471BA" w:rsidRDefault="00E90015" w:rsidP="00E90015">
      <w:pPr>
        <w:spacing w:after="0" w:line="240" w:lineRule="auto"/>
        <w:ind w:left="10632"/>
        <w:rPr>
          <w:rFonts w:ascii="Times New Roman" w:hAnsi="Times New Roman" w:cs="Times New Roman"/>
          <w:b/>
          <w:sz w:val="24"/>
          <w:szCs w:val="24"/>
        </w:rPr>
      </w:pPr>
    </w:p>
    <w:p w:rsidR="00E57E67" w:rsidRPr="00670CFE" w:rsidRDefault="00E57E67" w:rsidP="00E57E67">
      <w:pPr>
        <w:spacing w:after="0" w:line="240" w:lineRule="auto"/>
        <w:ind w:firstLine="10632"/>
        <w:rPr>
          <w:rFonts w:ascii="Times New Roman" w:hAnsi="Times New Roman" w:cs="Times New Roman"/>
        </w:rPr>
      </w:pPr>
      <w:r w:rsidRPr="00670CFE">
        <w:rPr>
          <w:rFonts w:ascii="Times New Roman" w:hAnsi="Times New Roman" w:cs="Times New Roman"/>
        </w:rPr>
        <w:t>Приложение № 2</w:t>
      </w:r>
    </w:p>
    <w:p w:rsidR="00E57E67" w:rsidRPr="00670CFE" w:rsidRDefault="00E57E67" w:rsidP="00E57E67">
      <w:pPr>
        <w:spacing w:after="0" w:line="240" w:lineRule="auto"/>
        <w:ind w:left="10632"/>
        <w:rPr>
          <w:rFonts w:ascii="Times New Roman" w:hAnsi="Times New Roman" w:cs="Times New Roman"/>
        </w:rPr>
      </w:pPr>
      <w:r w:rsidRPr="00670CFE">
        <w:rPr>
          <w:rFonts w:ascii="Times New Roman" w:hAnsi="Times New Roman" w:cs="Times New Roman"/>
        </w:rPr>
        <w:t xml:space="preserve">к Положению о проведении конкурса </w:t>
      </w:r>
      <w:bookmarkStart w:id="0" w:name="_Hlk125382467"/>
      <w:r w:rsidRPr="00670CFE">
        <w:rPr>
          <w:rFonts w:ascii="Times New Roman" w:hAnsi="Times New Roman" w:cs="Times New Roman"/>
        </w:rPr>
        <w:t>"</w:t>
      </w:r>
      <w:bookmarkEnd w:id="0"/>
      <w:r w:rsidRPr="00670CFE">
        <w:rPr>
          <w:rFonts w:ascii="Times New Roman" w:hAnsi="Times New Roman" w:cs="Times New Roman"/>
        </w:rPr>
        <w:t>Экспортер года" в Омской области по итогам 202</w:t>
      </w:r>
      <w:r>
        <w:rPr>
          <w:rFonts w:ascii="Times New Roman" w:hAnsi="Times New Roman" w:cs="Times New Roman"/>
        </w:rPr>
        <w:t>2</w:t>
      </w:r>
      <w:r w:rsidRPr="00670CFE">
        <w:rPr>
          <w:rFonts w:ascii="Times New Roman" w:hAnsi="Times New Roman" w:cs="Times New Roman"/>
        </w:rPr>
        <w:t xml:space="preserve"> года</w:t>
      </w:r>
    </w:p>
    <w:p w:rsidR="00E57E67" w:rsidRPr="00670CFE" w:rsidRDefault="00E57E67" w:rsidP="00E57E67">
      <w:pPr>
        <w:spacing w:after="0" w:line="240" w:lineRule="auto"/>
        <w:ind w:left="10632"/>
        <w:rPr>
          <w:rFonts w:ascii="Times New Roman" w:hAnsi="Times New Roman" w:cs="Times New Roman"/>
          <w:b/>
        </w:rPr>
      </w:pPr>
    </w:p>
    <w:p w:rsidR="00E57E67" w:rsidRPr="00670CFE" w:rsidRDefault="00E57E67" w:rsidP="00E57E67">
      <w:pPr>
        <w:spacing w:after="0" w:line="240" w:lineRule="auto"/>
        <w:ind w:left="3969" w:hanging="3260"/>
        <w:jc w:val="center"/>
        <w:rPr>
          <w:rFonts w:ascii="Times New Roman" w:hAnsi="Times New Roman" w:cs="Times New Roman"/>
          <w:b/>
        </w:rPr>
      </w:pPr>
      <w:r w:rsidRPr="00670CFE">
        <w:rPr>
          <w:rFonts w:ascii="Times New Roman" w:hAnsi="Times New Roman" w:cs="Times New Roman"/>
          <w:b/>
        </w:rPr>
        <w:t>ТАБЛИЦА</w:t>
      </w:r>
    </w:p>
    <w:p w:rsidR="00E57E67" w:rsidRPr="00670CFE" w:rsidRDefault="00E57E67" w:rsidP="00E57E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70CFE">
        <w:rPr>
          <w:rFonts w:ascii="Times New Roman" w:hAnsi="Times New Roman" w:cs="Times New Roman"/>
          <w:b/>
        </w:rPr>
        <w:t>критериев оценки экспортной деятельности Заявителя в 20</w:t>
      </w:r>
      <w:r>
        <w:rPr>
          <w:rFonts w:ascii="Times New Roman" w:hAnsi="Times New Roman" w:cs="Times New Roman"/>
          <w:b/>
        </w:rPr>
        <w:t>22</w:t>
      </w:r>
      <w:r w:rsidRPr="00670CFE">
        <w:rPr>
          <w:rFonts w:ascii="Times New Roman" w:hAnsi="Times New Roman" w:cs="Times New Roman"/>
          <w:b/>
        </w:rPr>
        <w:t xml:space="preserve"> году</w:t>
      </w:r>
    </w:p>
    <w:p w:rsidR="00E57E67" w:rsidRPr="00670CFE" w:rsidRDefault="00E57E67" w:rsidP="00E57E6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75"/>
        <w:gridCol w:w="9498"/>
        <w:gridCol w:w="4613"/>
      </w:tblGrid>
      <w:tr w:rsidR="00E57E67" w:rsidRPr="00670CFE" w:rsidTr="00E22DA2">
        <w:trPr>
          <w:trHeight w:val="399"/>
        </w:trPr>
        <w:tc>
          <w:tcPr>
            <w:tcW w:w="675" w:type="dxa"/>
          </w:tcPr>
          <w:p w:rsidR="00E57E67" w:rsidRPr="00670CFE" w:rsidRDefault="00E57E67" w:rsidP="00E22D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0CFE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9498" w:type="dxa"/>
            <w:vAlign w:val="center"/>
          </w:tcPr>
          <w:p w:rsidR="00E57E67" w:rsidRPr="00670CFE" w:rsidRDefault="00E57E67" w:rsidP="00E22D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0CFE">
              <w:rPr>
                <w:rFonts w:ascii="Times New Roman" w:hAnsi="Times New Roman" w:cs="Times New Roman"/>
                <w:b/>
              </w:rPr>
              <w:t>Критерии оценки</w:t>
            </w:r>
          </w:p>
        </w:tc>
        <w:tc>
          <w:tcPr>
            <w:tcW w:w="4613" w:type="dxa"/>
            <w:vAlign w:val="center"/>
          </w:tcPr>
          <w:p w:rsidR="00E57E67" w:rsidRPr="00670CFE" w:rsidRDefault="00E57E67" w:rsidP="00E22D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0CFE">
              <w:rPr>
                <w:rFonts w:ascii="Times New Roman" w:hAnsi="Times New Roman" w:cs="Times New Roman"/>
                <w:b/>
              </w:rPr>
              <w:t>Показатели</w:t>
            </w:r>
          </w:p>
        </w:tc>
      </w:tr>
      <w:tr w:rsidR="00E57E67" w:rsidRPr="00670CFE" w:rsidTr="00E22DA2">
        <w:trPr>
          <w:trHeight w:val="219"/>
        </w:trPr>
        <w:tc>
          <w:tcPr>
            <w:tcW w:w="675" w:type="dxa"/>
          </w:tcPr>
          <w:p w:rsidR="00E57E67" w:rsidRPr="00670CFE" w:rsidRDefault="00E57E67" w:rsidP="00E22DA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498" w:type="dxa"/>
            <w:vAlign w:val="center"/>
          </w:tcPr>
          <w:p w:rsidR="00E57E67" w:rsidRDefault="00E57E67" w:rsidP="00E22DA2">
            <w:pPr>
              <w:rPr>
                <w:rFonts w:ascii="Times New Roman" w:hAnsi="Times New Roman" w:cs="Times New Roman"/>
                <w:b/>
                <w:vertAlign w:val="superscript"/>
              </w:rPr>
            </w:pPr>
            <w:r w:rsidRPr="00670CFE">
              <w:rPr>
                <w:rFonts w:ascii="Times New Roman" w:hAnsi="Times New Roman" w:cs="Times New Roman"/>
              </w:rPr>
              <w:t>Объем экспортных поставок в 202</w:t>
            </w:r>
            <w:r>
              <w:rPr>
                <w:rFonts w:ascii="Times New Roman" w:hAnsi="Times New Roman" w:cs="Times New Roman"/>
              </w:rPr>
              <w:t xml:space="preserve">2 </w:t>
            </w:r>
            <w:r w:rsidRPr="00670CFE">
              <w:rPr>
                <w:rFonts w:ascii="Times New Roman" w:hAnsi="Times New Roman" w:cs="Times New Roman"/>
              </w:rPr>
              <w:t xml:space="preserve">году, тыс. рублей </w:t>
            </w:r>
            <w:r w:rsidRPr="00670CFE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3" w:type="dxa"/>
            <w:tcBorders>
              <w:bottom w:val="single" w:sz="4" w:space="0" w:color="auto"/>
            </w:tcBorders>
          </w:tcPr>
          <w:p w:rsidR="00E57E67" w:rsidRPr="00670CFE" w:rsidRDefault="00E57E67" w:rsidP="00E22DA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57E67" w:rsidRPr="00670CFE" w:rsidTr="00E22DA2">
        <w:trPr>
          <w:trHeight w:val="351"/>
        </w:trPr>
        <w:tc>
          <w:tcPr>
            <w:tcW w:w="675" w:type="dxa"/>
          </w:tcPr>
          <w:p w:rsidR="00E57E67" w:rsidRPr="00670CFE" w:rsidRDefault="00E57E67" w:rsidP="00E22DA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498" w:type="dxa"/>
            <w:vAlign w:val="center"/>
          </w:tcPr>
          <w:p w:rsidR="00E57E67" w:rsidRPr="00670CFE" w:rsidRDefault="00E57E67" w:rsidP="00E22DA2">
            <w:pPr>
              <w:rPr>
                <w:rFonts w:ascii="Times New Roman" w:hAnsi="Times New Roman" w:cs="Times New Roman"/>
                <w:b/>
                <w:vertAlign w:val="superscript"/>
              </w:rPr>
            </w:pPr>
            <w:r w:rsidRPr="00670CFE">
              <w:rPr>
                <w:rFonts w:ascii="Times New Roman" w:hAnsi="Times New Roman" w:cs="Times New Roman"/>
              </w:rPr>
              <w:t>Количество экспортных отгрузок в 202</w:t>
            </w:r>
            <w:r>
              <w:rPr>
                <w:rFonts w:ascii="Times New Roman" w:hAnsi="Times New Roman" w:cs="Times New Roman"/>
              </w:rPr>
              <w:t xml:space="preserve">2 </w:t>
            </w:r>
            <w:r w:rsidRPr="00670CFE">
              <w:rPr>
                <w:rFonts w:ascii="Times New Roman" w:hAnsi="Times New Roman" w:cs="Times New Roman"/>
              </w:rPr>
              <w:t xml:space="preserve">году, единиц </w:t>
            </w:r>
            <w:r w:rsidRPr="00670CFE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57E67" w:rsidRPr="00670CFE" w:rsidRDefault="00E57E67" w:rsidP="00E22DA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57E67" w:rsidRPr="00670CFE" w:rsidTr="00E22DA2">
        <w:trPr>
          <w:trHeight w:val="70"/>
        </w:trPr>
        <w:tc>
          <w:tcPr>
            <w:tcW w:w="675" w:type="dxa"/>
          </w:tcPr>
          <w:p w:rsidR="00E57E67" w:rsidRPr="00670CFE" w:rsidRDefault="00E57E67" w:rsidP="00E22DA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498" w:type="dxa"/>
            <w:vAlign w:val="center"/>
          </w:tcPr>
          <w:p w:rsidR="00E57E67" w:rsidRDefault="00E57E67" w:rsidP="00E22DA2">
            <w:pPr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Страны, в которые осуществлялись экспортные поставки в 202</w:t>
            </w:r>
            <w:r>
              <w:rPr>
                <w:rFonts w:ascii="Times New Roman" w:hAnsi="Times New Roman" w:cs="Times New Roman"/>
              </w:rPr>
              <w:t>2</w:t>
            </w:r>
            <w:r w:rsidRPr="00670CFE">
              <w:rPr>
                <w:rFonts w:ascii="Times New Roman" w:hAnsi="Times New Roman" w:cs="Times New Roman"/>
              </w:rPr>
              <w:t xml:space="preserve"> году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57E67" w:rsidRPr="00670CFE" w:rsidRDefault="00E57E67" w:rsidP="00E22DA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57E67" w:rsidRPr="00670CFE" w:rsidTr="00E22DA2">
        <w:trPr>
          <w:trHeight w:val="1113"/>
        </w:trPr>
        <w:tc>
          <w:tcPr>
            <w:tcW w:w="675" w:type="dxa"/>
          </w:tcPr>
          <w:p w:rsidR="00E57E67" w:rsidRPr="00670CFE" w:rsidRDefault="00E57E67" w:rsidP="00E22DA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498" w:type="dxa"/>
            <w:vAlign w:val="center"/>
          </w:tcPr>
          <w:p w:rsidR="00E57E67" w:rsidRPr="00670CFE" w:rsidRDefault="00E57E67" w:rsidP="00E22DA2">
            <w:pPr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Наименование экспортной продукции, отгруженной в 202</w:t>
            </w:r>
            <w:r>
              <w:rPr>
                <w:rFonts w:ascii="Times New Roman" w:hAnsi="Times New Roman" w:cs="Times New Roman"/>
              </w:rPr>
              <w:t>2</w:t>
            </w:r>
            <w:r w:rsidRPr="00670CFE">
              <w:rPr>
                <w:rFonts w:ascii="Times New Roman" w:hAnsi="Times New Roman" w:cs="Times New Roman"/>
              </w:rPr>
              <w:t xml:space="preserve"> году, с указанием кода ТН ВЭД ЕАЭС (считаются уникальные коды ТН ВЭД ЕАЭС)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или наименование видов услуг, оказываемых иностранным контрагентам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461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57E67" w:rsidRPr="00670CFE" w:rsidRDefault="00E57E67" w:rsidP="00E22DA2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 xml:space="preserve">Продукция 1                (код ТН ВЭД </w:t>
            </w:r>
            <w:r w:rsidRPr="00670CFE">
              <w:rPr>
                <w:rFonts w:ascii="Times New Roman" w:hAnsi="Times New Roman" w:cs="Times New Roman"/>
                <w:b/>
                <w:i/>
              </w:rPr>
              <w:t>…</w:t>
            </w:r>
            <w:r w:rsidRPr="00670CFE">
              <w:rPr>
                <w:rFonts w:ascii="Times New Roman" w:hAnsi="Times New Roman" w:cs="Times New Roman"/>
                <w:i/>
              </w:rPr>
              <w:t>)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 xml:space="preserve">Продукция </w:t>
            </w:r>
            <w:r w:rsidRPr="00670CFE">
              <w:rPr>
                <w:rFonts w:ascii="Times New Roman" w:hAnsi="Times New Roman" w:cs="Times New Roman"/>
                <w:b/>
                <w:i/>
              </w:rPr>
              <w:t>…</w:t>
            </w:r>
            <w:r w:rsidRPr="00670CFE">
              <w:rPr>
                <w:rFonts w:ascii="Times New Roman" w:hAnsi="Times New Roman" w:cs="Times New Roman"/>
                <w:i/>
              </w:rPr>
              <w:t xml:space="preserve">              (код ТН ВЭД </w:t>
            </w:r>
            <w:r w:rsidRPr="00670CFE">
              <w:rPr>
                <w:rFonts w:ascii="Times New Roman" w:hAnsi="Times New Roman" w:cs="Times New Roman"/>
                <w:b/>
                <w:i/>
              </w:rPr>
              <w:t>…</w:t>
            </w:r>
            <w:r w:rsidRPr="00670CFE">
              <w:rPr>
                <w:rFonts w:ascii="Times New Roman" w:hAnsi="Times New Roman" w:cs="Times New Roman"/>
                <w:i/>
              </w:rPr>
              <w:t>)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 xml:space="preserve">Или 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  <w:i/>
              </w:rPr>
            </w:pPr>
            <w:r w:rsidRPr="00670CFE">
              <w:rPr>
                <w:rFonts w:ascii="Times New Roman" w:hAnsi="Times New Roman" w:cs="Times New Roman"/>
                <w:i/>
              </w:rPr>
              <w:t>Услуга 1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  <w:b/>
              </w:rPr>
            </w:pPr>
            <w:r w:rsidRPr="00670CFE">
              <w:rPr>
                <w:rFonts w:ascii="Times New Roman" w:hAnsi="Times New Roman" w:cs="Times New Roman"/>
                <w:i/>
              </w:rPr>
              <w:t>Услуга …..</w:t>
            </w:r>
          </w:p>
        </w:tc>
      </w:tr>
      <w:tr w:rsidR="00E57E67" w:rsidRPr="00670CFE" w:rsidTr="00E22DA2">
        <w:trPr>
          <w:trHeight w:val="267"/>
        </w:trPr>
        <w:tc>
          <w:tcPr>
            <w:tcW w:w="675" w:type="dxa"/>
          </w:tcPr>
          <w:p w:rsidR="00E57E67" w:rsidRPr="00670CFE" w:rsidRDefault="00E57E67" w:rsidP="00E22DA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70CF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498" w:type="dxa"/>
            <w:vAlign w:val="center"/>
          </w:tcPr>
          <w:p w:rsidR="00E57E67" w:rsidRDefault="00E57E67" w:rsidP="00E22DA2">
            <w:pPr>
              <w:rPr>
                <w:rFonts w:ascii="Times New Roman" w:hAnsi="Times New Roman" w:cs="Times New Roman"/>
                <w:b/>
                <w:strike/>
                <w:vertAlign w:val="superscript"/>
              </w:rPr>
            </w:pPr>
            <w:r w:rsidRPr="00670CFE">
              <w:rPr>
                <w:rFonts w:ascii="Times New Roman" w:hAnsi="Times New Roman" w:cs="Times New Roman"/>
              </w:rPr>
              <w:t>Международные выставки и бизнес-миссии, участие в которых принимал Заявитель в составе делегации Омской области или в составе делегации РФ в 202</w:t>
            </w:r>
            <w:r>
              <w:rPr>
                <w:rFonts w:ascii="Times New Roman" w:hAnsi="Times New Roman" w:cs="Times New Roman"/>
              </w:rPr>
              <w:t>2</w:t>
            </w:r>
            <w:r w:rsidRPr="00670CFE">
              <w:rPr>
                <w:rFonts w:ascii="Times New Roman" w:hAnsi="Times New Roman" w:cs="Times New Roman"/>
              </w:rPr>
              <w:t xml:space="preserve"> году </w:t>
            </w:r>
            <w:r w:rsidRPr="00670CFE">
              <w:rPr>
                <w:rFonts w:ascii="Times New Roman" w:hAnsi="Times New Roman" w:cs="Times New Roman"/>
                <w:b/>
                <w:strike/>
                <w:vertAlign w:val="superscript"/>
              </w:rPr>
              <w:t xml:space="preserve">3 </w:t>
            </w:r>
          </w:p>
          <w:p w:rsidR="00E57E67" w:rsidRPr="00670CFE" w:rsidRDefault="00E57E67" w:rsidP="00E22DA2">
            <w:pPr>
              <w:rPr>
                <w:rFonts w:ascii="Times New Roman" w:hAnsi="Times New Roman" w:cs="Times New Roman"/>
                <w:b/>
                <w:strike/>
              </w:rPr>
            </w:pPr>
          </w:p>
        </w:tc>
        <w:tc>
          <w:tcPr>
            <w:tcW w:w="4613" w:type="dxa"/>
          </w:tcPr>
          <w:p w:rsidR="00E57E67" w:rsidRPr="00670CFE" w:rsidRDefault="00E57E67" w:rsidP="00E22DA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57E67" w:rsidRPr="00670CFE" w:rsidRDefault="00E57E67" w:rsidP="00E57E67">
      <w:pPr>
        <w:spacing w:after="0" w:line="240" w:lineRule="auto"/>
        <w:ind w:left="-426" w:right="-314" w:firstLine="284"/>
        <w:rPr>
          <w:rFonts w:ascii="Times New Roman" w:hAnsi="Times New Roman" w:cs="Times New Roman"/>
          <w:sz w:val="16"/>
          <w:szCs w:val="16"/>
        </w:rPr>
      </w:pPr>
    </w:p>
    <w:p w:rsidR="00E57E67" w:rsidRPr="00670CFE" w:rsidRDefault="00E57E67" w:rsidP="00E57E67">
      <w:pPr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Style w:val="a7"/>
          <w:rFonts w:ascii="Times New Roman" w:hAnsi="Times New Roman" w:cs="Times New Roman"/>
          <w:sz w:val="20"/>
          <w:szCs w:val="20"/>
        </w:rPr>
        <w:t>1</w:t>
      </w:r>
      <w:r w:rsidRPr="00670CFE">
        <w:rPr>
          <w:rFonts w:ascii="Times New Roman" w:hAnsi="Times New Roman" w:cs="Times New Roman"/>
          <w:sz w:val="20"/>
          <w:szCs w:val="20"/>
        </w:rPr>
        <w:t xml:space="preserve"> При пересчете иностранной валюты в целях определения объема экспортных поставок следует использовать курс Центрального банка РФ, установленный на </w:t>
      </w:r>
      <w:r>
        <w:rPr>
          <w:rFonts w:ascii="Times New Roman" w:hAnsi="Times New Roman" w:cs="Times New Roman"/>
          <w:sz w:val="20"/>
          <w:szCs w:val="20"/>
        </w:rPr>
        <w:t>дату заключения экспортного контракта</w:t>
      </w:r>
      <w:r w:rsidRPr="00670CFE">
        <w:rPr>
          <w:rFonts w:ascii="Times New Roman" w:hAnsi="Times New Roman" w:cs="Times New Roman"/>
          <w:sz w:val="20"/>
          <w:szCs w:val="20"/>
        </w:rPr>
        <w:t>. Документами, подтверждающими объем экспортных поставок по запросу Конкурсной комиссии, служат:</w:t>
      </w:r>
    </w:p>
    <w:p w:rsidR="00E57E67" w:rsidRPr="00670CFE" w:rsidRDefault="00E57E67" w:rsidP="00E57E67">
      <w:pPr>
        <w:pStyle w:val="a4"/>
        <w:numPr>
          <w:ilvl w:val="0"/>
          <w:numId w:val="1"/>
        </w:numPr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Fonts w:ascii="Times New Roman" w:hAnsi="Times New Roman" w:cs="Times New Roman"/>
          <w:sz w:val="20"/>
          <w:szCs w:val="20"/>
        </w:rPr>
        <w:t>при экспорте в Республику Армения, Республику Беларусь, Республику Казахстан и Кыргызскую Республику: заверенные Заявителем копии контракта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E57E67" w:rsidRPr="00670CFE" w:rsidRDefault="00E57E67" w:rsidP="00E57E67">
      <w:pPr>
        <w:pStyle w:val="a4"/>
        <w:numPr>
          <w:ilvl w:val="0"/>
          <w:numId w:val="1"/>
        </w:numPr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Fonts w:ascii="Times New Roman" w:hAnsi="Times New Roman" w:cs="Times New Roman"/>
          <w:sz w:val="20"/>
          <w:szCs w:val="20"/>
        </w:rPr>
        <w:t xml:space="preserve">при экспорте в </w:t>
      </w:r>
      <w:r>
        <w:rPr>
          <w:rFonts w:ascii="Times New Roman" w:hAnsi="Times New Roman" w:cs="Times New Roman"/>
          <w:sz w:val="20"/>
          <w:szCs w:val="20"/>
        </w:rPr>
        <w:t>недружественные страны, перечень которых утвержден р</w:t>
      </w:r>
      <w:r w:rsidRPr="00E57E67">
        <w:rPr>
          <w:rFonts w:ascii="Times New Roman" w:hAnsi="Times New Roman" w:cs="Times New Roman"/>
          <w:sz w:val="20"/>
          <w:szCs w:val="20"/>
        </w:rPr>
        <w:t>аспоряжением Правительства РФ от 05.03.2022 № 430-р "Об утверждении перечня иностранных государств и территорий, совершающих недружественные действия в отношении Российской Федерации, российских юридических и физических лиц"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E57E67">
        <w:rPr>
          <w:rFonts w:ascii="Times New Roman" w:hAnsi="Times New Roman" w:cs="Times New Roman"/>
          <w:sz w:val="20"/>
          <w:szCs w:val="20"/>
        </w:rPr>
        <w:t xml:space="preserve"> </w:t>
      </w:r>
      <w:r w:rsidRPr="00670CFE">
        <w:rPr>
          <w:rFonts w:ascii="Times New Roman" w:hAnsi="Times New Roman" w:cs="Times New Roman"/>
          <w:sz w:val="20"/>
          <w:szCs w:val="20"/>
        </w:rPr>
        <w:t xml:space="preserve">заверенные Заявителем копии </w:t>
      </w:r>
      <w:r>
        <w:rPr>
          <w:rFonts w:ascii="Times New Roman" w:hAnsi="Times New Roman" w:cs="Times New Roman"/>
          <w:sz w:val="20"/>
          <w:szCs w:val="20"/>
        </w:rPr>
        <w:t>отгрузочных документов.</w:t>
      </w:r>
    </w:p>
    <w:p w:rsidR="00E57E67" w:rsidRPr="00670CFE" w:rsidRDefault="00E57E67" w:rsidP="00E57E67">
      <w:pPr>
        <w:pStyle w:val="a4"/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Fonts w:ascii="Times New Roman" w:hAnsi="Times New Roman" w:cs="Times New Roman"/>
          <w:sz w:val="20"/>
          <w:szCs w:val="20"/>
        </w:rPr>
        <w:t>Дополнительно могут быть представлены иные документы, позволяющие достоверно установить объем поставок.</w:t>
      </w:r>
    </w:p>
    <w:p w:rsidR="00E57E67" w:rsidRPr="00670CFE" w:rsidRDefault="00E57E67" w:rsidP="00E57E67">
      <w:pPr>
        <w:spacing w:after="0" w:line="240" w:lineRule="auto"/>
        <w:ind w:left="-426" w:right="-314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70CFE">
        <w:rPr>
          <w:rStyle w:val="a7"/>
          <w:rFonts w:ascii="Times New Roman" w:hAnsi="Times New Roman" w:cs="Times New Roman"/>
          <w:sz w:val="20"/>
          <w:szCs w:val="20"/>
        </w:rPr>
        <w:t>2</w:t>
      </w:r>
      <w:r w:rsidRPr="00670CFE">
        <w:rPr>
          <w:rFonts w:ascii="Times New Roman" w:hAnsi="Times New Roman" w:cs="Times New Roman"/>
          <w:sz w:val="20"/>
          <w:szCs w:val="20"/>
        </w:rPr>
        <w:t xml:space="preserve"> Под отгрузкой следует понимать документально оформленный факт передачи конкретной партии продукции перевозчику или напрямую покупателю (уполномоченному лицу покупателя). Каждую отгрузку необходимо подтвердить одним товарно-транспортным документом или таможенной декларацией на товары с отметкой таможенного органа.</w:t>
      </w:r>
    </w:p>
    <w:p w:rsidR="00E57E67" w:rsidRPr="006A115C" w:rsidRDefault="00E57E67" w:rsidP="00E57E67">
      <w:pPr>
        <w:pStyle w:val="a5"/>
        <w:ind w:left="-426" w:right="-314" w:firstLine="284"/>
        <w:jc w:val="both"/>
        <w:rPr>
          <w:rFonts w:ascii="Times New Roman" w:hAnsi="Times New Roman" w:cs="Times New Roman"/>
        </w:rPr>
      </w:pPr>
      <w:r w:rsidRPr="00670CFE">
        <w:rPr>
          <w:rStyle w:val="a7"/>
          <w:rFonts w:ascii="Times New Roman" w:hAnsi="Times New Roman" w:cs="Times New Roman"/>
        </w:rPr>
        <w:t>3</w:t>
      </w:r>
      <w:r w:rsidRPr="00670CFE">
        <w:rPr>
          <w:rFonts w:ascii="Times New Roman" w:hAnsi="Times New Roman" w:cs="Times New Roman"/>
        </w:rPr>
        <w:t xml:space="preserve"> Участие в </w:t>
      </w:r>
      <w:r w:rsidRPr="006A115C">
        <w:rPr>
          <w:rFonts w:ascii="Times New Roman" w:hAnsi="Times New Roman" w:cs="Times New Roman"/>
        </w:rPr>
        <w:t>выставочных мероприятиях и бизнес-миссиях по запросу Конкурсной комиссии подтверждается путем предоставления заверенной Заявителем копии сертификата участника выставки, договора с организатором мероприятия, иного документа, позволяющего достоверно установить участие в выставках и бизнес-миссиях.</w:t>
      </w:r>
    </w:p>
    <w:p w:rsidR="00E57E67" w:rsidRPr="006A115C" w:rsidRDefault="00E57E67" w:rsidP="00E57E6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57E67" w:rsidRPr="006A115C" w:rsidRDefault="00E57E67" w:rsidP="00E57E6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57E67" w:rsidRPr="006A115C" w:rsidRDefault="00E57E67" w:rsidP="00E57E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A115C">
        <w:rPr>
          <w:rFonts w:ascii="Times New Roman" w:hAnsi="Times New Roman" w:cs="Times New Roman"/>
        </w:rPr>
        <w:t xml:space="preserve">Руководитель организации </w:t>
      </w:r>
    </w:p>
    <w:p w:rsidR="00E57E67" w:rsidRPr="006A115C" w:rsidRDefault="00E57E67" w:rsidP="00E57E67">
      <w:pPr>
        <w:spacing w:after="0" w:line="240" w:lineRule="auto"/>
        <w:jc w:val="both"/>
        <w:rPr>
          <w:rFonts w:ascii="Times New Roman" w:hAnsi="Times New Roman" w:cs="Times New Roman"/>
          <w:spacing w:val="-20"/>
        </w:rPr>
      </w:pPr>
      <w:r w:rsidRPr="006A115C">
        <w:rPr>
          <w:rFonts w:ascii="Times New Roman" w:hAnsi="Times New Roman" w:cs="Times New Roman"/>
          <w:spacing w:val="-20"/>
        </w:rPr>
        <w:t>(</w:t>
      </w:r>
      <w:r w:rsidRPr="006A115C">
        <w:rPr>
          <w:rFonts w:ascii="Times New Roman" w:hAnsi="Times New Roman" w:cs="Times New Roman"/>
        </w:rPr>
        <w:t>индивидуальный предприниматель</w:t>
      </w:r>
      <w:r w:rsidRPr="006A115C">
        <w:rPr>
          <w:rFonts w:ascii="Times New Roman" w:hAnsi="Times New Roman" w:cs="Times New Roman"/>
          <w:spacing w:val="-20"/>
        </w:rPr>
        <w:t>)</w:t>
      </w:r>
    </w:p>
    <w:p w:rsidR="00E57E67" w:rsidRPr="006A115C" w:rsidRDefault="00E57E67" w:rsidP="00E57E67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E57E67" w:rsidRPr="006A115C" w:rsidRDefault="00437AB7" w:rsidP="00E57E67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A115C">
        <w:rPr>
          <w:rFonts w:ascii="Times New Roman" w:hAnsi="Times New Roman" w:cs="Times New Roman"/>
        </w:rPr>
        <w:t>"</w:t>
      </w:r>
      <w:r w:rsidR="00E57E67" w:rsidRPr="006A115C">
        <w:rPr>
          <w:rFonts w:ascii="Times New Roman" w:hAnsi="Times New Roman" w:cs="Times New Roman"/>
        </w:rPr>
        <w:t>___</w:t>
      </w:r>
      <w:r w:rsidRPr="006A115C">
        <w:rPr>
          <w:rFonts w:ascii="Times New Roman" w:hAnsi="Times New Roman" w:cs="Times New Roman"/>
        </w:rPr>
        <w:t>"</w:t>
      </w:r>
      <w:r w:rsidR="00E57E67" w:rsidRPr="006A115C">
        <w:rPr>
          <w:rFonts w:ascii="Times New Roman" w:hAnsi="Times New Roman" w:cs="Times New Roman"/>
        </w:rPr>
        <w:t>_______________202</w:t>
      </w:r>
      <w:r w:rsidRPr="006A115C">
        <w:rPr>
          <w:rFonts w:ascii="Times New Roman" w:hAnsi="Times New Roman" w:cs="Times New Roman"/>
        </w:rPr>
        <w:t>3</w:t>
      </w:r>
      <w:r w:rsidR="00E57E67" w:rsidRPr="006A115C">
        <w:rPr>
          <w:rFonts w:ascii="Times New Roman" w:hAnsi="Times New Roman" w:cs="Times New Roman"/>
        </w:rPr>
        <w:t xml:space="preserve"> г.                     ___________________      _____________________</w:t>
      </w:r>
    </w:p>
    <w:p w:rsidR="00E57E67" w:rsidRPr="006A115C" w:rsidRDefault="00E57E67" w:rsidP="00E57E67">
      <w:pPr>
        <w:spacing w:after="0" w:line="240" w:lineRule="auto"/>
        <w:rPr>
          <w:rFonts w:ascii="Times New Roman" w:hAnsi="Times New Roman" w:cs="Times New Roman"/>
        </w:rPr>
      </w:pPr>
      <w:r w:rsidRPr="006A115C">
        <w:rPr>
          <w:rFonts w:ascii="Times New Roman" w:hAnsi="Times New Roman" w:cs="Times New Roman"/>
        </w:rPr>
        <w:t xml:space="preserve">                                                                                         (подпись)                            (Ф.И.О.) </w:t>
      </w:r>
    </w:p>
    <w:p w:rsidR="00E57E67" w:rsidRPr="00FA737F" w:rsidRDefault="00E57E67" w:rsidP="00E57E67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6A115C">
        <w:rPr>
          <w:rFonts w:ascii="Times New Roman" w:hAnsi="Times New Roman" w:cs="Times New Roman"/>
        </w:rPr>
        <w:t>М.П.</w:t>
      </w:r>
    </w:p>
    <w:p w:rsidR="00D077CA" w:rsidRPr="00FA737F" w:rsidRDefault="00D077CA" w:rsidP="00E57E67">
      <w:pPr>
        <w:spacing w:after="0" w:line="240" w:lineRule="auto"/>
        <w:ind w:left="3969" w:hanging="3260"/>
        <w:jc w:val="center"/>
        <w:rPr>
          <w:rFonts w:ascii="Times New Roman" w:hAnsi="Times New Roman" w:cs="Times New Roman"/>
        </w:rPr>
      </w:pPr>
    </w:p>
    <w:sectPr w:rsidR="00D077CA" w:rsidRPr="00FA737F" w:rsidSect="0021035D">
      <w:pgSz w:w="16838" w:h="11906" w:orient="landscape"/>
      <w:pgMar w:top="284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532" w:rsidRDefault="00167532" w:rsidP="0091410F">
      <w:pPr>
        <w:spacing w:after="0" w:line="240" w:lineRule="auto"/>
      </w:pPr>
      <w:r>
        <w:separator/>
      </w:r>
    </w:p>
  </w:endnote>
  <w:endnote w:type="continuationSeparator" w:id="0">
    <w:p w:rsidR="00167532" w:rsidRDefault="00167532" w:rsidP="0091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532" w:rsidRDefault="00167532" w:rsidP="0091410F">
      <w:pPr>
        <w:spacing w:after="0" w:line="240" w:lineRule="auto"/>
      </w:pPr>
      <w:r>
        <w:separator/>
      </w:r>
    </w:p>
  </w:footnote>
  <w:footnote w:type="continuationSeparator" w:id="0">
    <w:p w:rsidR="00167532" w:rsidRDefault="00167532" w:rsidP="0091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BB51D6"/>
    <w:multiLevelType w:val="hybridMultilevel"/>
    <w:tmpl w:val="4B64922C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C560D"/>
    <w:rsid w:val="00003663"/>
    <w:rsid w:val="00012CB6"/>
    <w:rsid w:val="000167B9"/>
    <w:rsid w:val="00031C2F"/>
    <w:rsid w:val="00066231"/>
    <w:rsid w:val="00096992"/>
    <w:rsid w:val="000A269B"/>
    <w:rsid w:val="000E46A5"/>
    <w:rsid w:val="00101CC4"/>
    <w:rsid w:val="001120E7"/>
    <w:rsid w:val="00121BD7"/>
    <w:rsid w:val="001471BA"/>
    <w:rsid w:val="0015516A"/>
    <w:rsid w:val="00155247"/>
    <w:rsid w:val="00155296"/>
    <w:rsid w:val="0016700B"/>
    <w:rsid w:val="00167532"/>
    <w:rsid w:val="00174762"/>
    <w:rsid w:val="00186684"/>
    <w:rsid w:val="001947EE"/>
    <w:rsid w:val="001A541D"/>
    <w:rsid w:val="001B39AB"/>
    <w:rsid w:val="001B4500"/>
    <w:rsid w:val="001C64FB"/>
    <w:rsid w:val="001F1BBE"/>
    <w:rsid w:val="0021035D"/>
    <w:rsid w:val="00211F2E"/>
    <w:rsid w:val="00212B39"/>
    <w:rsid w:val="00217D6A"/>
    <w:rsid w:val="00224D49"/>
    <w:rsid w:val="00226663"/>
    <w:rsid w:val="00227DE8"/>
    <w:rsid w:val="00230113"/>
    <w:rsid w:val="00245714"/>
    <w:rsid w:val="00246919"/>
    <w:rsid w:val="00267251"/>
    <w:rsid w:val="00281B34"/>
    <w:rsid w:val="002861DA"/>
    <w:rsid w:val="002952F2"/>
    <w:rsid w:val="002F2329"/>
    <w:rsid w:val="002F2650"/>
    <w:rsid w:val="002F56B5"/>
    <w:rsid w:val="00315EA0"/>
    <w:rsid w:val="00316CB5"/>
    <w:rsid w:val="00324BEF"/>
    <w:rsid w:val="00351037"/>
    <w:rsid w:val="003646AB"/>
    <w:rsid w:val="003671E3"/>
    <w:rsid w:val="00396439"/>
    <w:rsid w:val="00397395"/>
    <w:rsid w:val="003978EC"/>
    <w:rsid w:val="003C2EBD"/>
    <w:rsid w:val="003D2A43"/>
    <w:rsid w:val="003E1BC4"/>
    <w:rsid w:val="003E2C27"/>
    <w:rsid w:val="003E7923"/>
    <w:rsid w:val="003F745D"/>
    <w:rsid w:val="0040404D"/>
    <w:rsid w:val="00426A71"/>
    <w:rsid w:val="00437AB7"/>
    <w:rsid w:val="004427C8"/>
    <w:rsid w:val="00455297"/>
    <w:rsid w:val="0045564E"/>
    <w:rsid w:val="00473865"/>
    <w:rsid w:val="0048380E"/>
    <w:rsid w:val="004A11B7"/>
    <w:rsid w:val="004B00F2"/>
    <w:rsid w:val="004C18AC"/>
    <w:rsid w:val="004D1B73"/>
    <w:rsid w:val="004E3E2C"/>
    <w:rsid w:val="004E5E51"/>
    <w:rsid w:val="004E6C38"/>
    <w:rsid w:val="004F08A2"/>
    <w:rsid w:val="00521D46"/>
    <w:rsid w:val="00525E31"/>
    <w:rsid w:val="00531888"/>
    <w:rsid w:val="00550B11"/>
    <w:rsid w:val="00553686"/>
    <w:rsid w:val="005655DF"/>
    <w:rsid w:val="00580850"/>
    <w:rsid w:val="00584594"/>
    <w:rsid w:val="005A1A60"/>
    <w:rsid w:val="005F1EFE"/>
    <w:rsid w:val="006035F4"/>
    <w:rsid w:val="00627F5B"/>
    <w:rsid w:val="00633337"/>
    <w:rsid w:val="00666219"/>
    <w:rsid w:val="00670CFE"/>
    <w:rsid w:val="006831D5"/>
    <w:rsid w:val="00697338"/>
    <w:rsid w:val="00697C6B"/>
    <w:rsid w:val="006A115C"/>
    <w:rsid w:val="006B1CBE"/>
    <w:rsid w:val="006C0A41"/>
    <w:rsid w:val="006C560D"/>
    <w:rsid w:val="00716779"/>
    <w:rsid w:val="00717F66"/>
    <w:rsid w:val="00724EEA"/>
    <w:rsid w:val="00726384"/>
    <w:rsid w:val="007458A2"/>
    <w:rsid w:val="0075712F"/>
    <w:rsid w:val="00767289"/>
    <w:rsid w:val="007756CD"/>
    <w:rsid w:val="00781DFE"/>
    <w:rsid w:val="0079682D"/>
    <w:rsid w:val="007A606A"/>
    <w:rsid w:val="007D26B2"/>
    <w:rsid w:val="007D3A4B"/>
    <w:rsid w:val="007D4DD2"/>
    <w:rsid w:val="007E6C2C"/>
    <w:rsid w:val="007E7BA0"/>
    <w:rsid w:val="007F7933"/>
    <w:rsid w:val="00806149"/>
    <w:rsid w:val="00821D47"/>
    <w:rsid w:val="00823F8D"/>
    <w:rsid w:val="00841241"/>
    <w:rsid w:val="008629FB"/>
    <w:rsid w:val="00862E47"/>
    <w:rsid w:val="00866931"/>
    <w:rsid w:val="00867DDA"/>
    <w:rsid w:val="00895D8E"/>
    <w:rsid w:val="008A571C"/>
    <w:rsid w:val="00907413"/>
    <w:rsid w:val="0091410F"/>
    <w:rsid w:val="00935FF9"/>
    <w:rsid w:val="00936F11"/>
    <w:rsid w:val="0095775C"/>
    <w:rsid w:val="0098751B"/>
    <w:rsid w:val="00991AE6"/>
    <w:rsid w:val="009A126D"/>
    <w:rsid w:val="009D0C43"/>
    <w:rsid w:val="009D1EEA"/>
    <w:rsid w:val="009E0C52"/>
    <w:rsid w:val="009F03FD"/>
    <w:rsid w:val="009F516C"/>
    <w:rsid w:val="00A0026B"/>
    <w:rsid w:val="00A11F92"/>
    <w:rsid w:val="00A2559D"/>
    <w:rsid w:val="00A50386"/>
    <w:rsid w:val="00A569DB"/>
    <w:rsid w:val="00A75905"/>
    <w:rsid w:val="00A901CC"/>
    <w:rsid w:val="00AA00F9"/>
    <w:rsid w:val="00AA2B02"/>
    <w:rsid w:val="00AC1C11"/>
    <w:rsid w:val="00AE53EC"/>
    <w:rsid w:val="00B06E29"/>
    <w:rsid w:val="00B11E27"/>
    <w:rsid w:val="00B35CD7"/>
    <w:rsid w:val="00B653E5"/>
    <w:rsid w:val="00B7282B"/>
    <w:rsid w:val="00B83993"/>
    <w:rsid w:val="00B92E68"/>
    <w:rsid w:val="00BA7157"/>
    <w:rsid w:val="00BC28EF"/>
    <w:rsid w:val="00BC4BDA"/>
    <w:rsid w:val="00BD67C8"/>
    <w:rsid w:val="00BE5B66"/>
    <w:rsid w:val="00BF7BF4"/>
    <w:rsid w:val="00C00A96"/>
    <w:rsid w:val="00C0348E"/>
    <w:rsid w:val="00C62502"/>
    <w:rsid w:val="00C768BE"/>
    <w:rsid w:val="00C9331B"/>
    <w:rsid w:val="00C94210"/>
    <w:rsid w:val="00CA309E"/>
    <w:rsid w:val="00CE0B58"/>
    <w:rsid w:val="00D077CA"/>
    <w:rsid w:val="00D12C20"/>
    <w:rsid w:val="00D17AB0"/>
    <w:rsid w:val="00D25D62"/>
    <w:rsid w:val="00D26532"/>
    <w:rsid w:val="00D523D8"/>
    <w:rsid w:val="00D7389C"/>
    <w:rsid w:val="00D833B0"/>
    <w:rsid w:val="00DA6152"/>
    <w:rsid w:val="00DD3DD3"/>
    <w:rsid w:val="00DF2998"/>
    <w:rsid w:val="00DF2C8F"/>
    <w:rsid w:val="00DF7508"/>
    <w:rsid w:val="00E1167B"/>
    <w:rsid w:val="00E1652E"/>
    <w:rsid w:val="00E574FF"/>
    <w:rsid w:val="00E57E67"/>
    <w:rsid w:val="00E63818"/>
    <w:rsid w:val="00E90015"/>
    <w:rsid w:val="00EC7CC9"/>
    <w:rsid w:val="00EF4111"/>
    <w:rsid w:val="00EF76C1"/>
    <w:rsid w:val="00F07111"/>
    <w:rsid w:val="00F2251E"/>
    <w:rsid w:val="00F3162E"/>
    <w:rsid w:val="00F5422F"/>
    <w:rsid w:val="00F64ABE"/>
    <w:rsid w:val="00F93859"/>
    <w:rsid w:val="00FA737F"/>
    <w:rsid w:val="00FB367D"/>
    <w:rsid w:val="00FB438E"/>
    <w:rsid w:val="00FC4C94"/>
    <w:rsid w:val="00FF0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69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56CD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91410F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1410F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1410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7E4F-0D02-497A-B192-52308A8CF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AKMukhomedzhanova</cp:lastModifiedBy>
  <cp:revision>2</cp:revision>
  <cp:lastPrinted>2023-01-24T10:00:00Z</cp:lastPrinted>
  <dcterms:created xsi:type="dcterms:W3CDTF">2023-02-07T06:26:00Z</dcterms:created>
  <dcterms:modified xsi:type="dcterms:W3CDTF">2023-02-07T06:26:00Z</dcterms:modified>
</cp:coreProperties>
</file>