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C6E" w:rsidRPr="00B16F15" w:rsidRDefault="00FF1747" w:rsidP="00FF174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FF1747">
        <w:rPr>
          <w:rFonts w:ascii="Times New Roman" w:hAnsi="Times New Roman" w:cs="Times New Roman"/>
          <w:b/>
          <w:sz w:val="24"/>
          <w:szCs w:val="24"/>
        </w:rPr>
        <w:t>Перечень работ и услуг в составе отдельных видов деятельности, о начале осуществления которых юридическим лицом и индивидуальным предпринимателем представляется уведомление</w:t>
      </w:r>
      <w:r w:rsidR="00B16F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15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p w:rsidR="00FB2C6E" w:rsidRPr="00FF1747" w:rsidRDefault="00FB2C6E" w:rsidP="00FF1747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2C6E" w:rsidRPr="00FF1747" w:rsidRDefault="00FB2C6E" w:rsidP="00FF1747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90"/>
        <w:gridCol w:w="5839"/>
        <w:gridCol w:w="2835"/>
      </w:tblGrid>
      <w:tr w:rsidR="00FF1747" w:rsidRPr="00670FA8" w:rsidTr="00FF1747">
        <w:tc>
          <w:tcPr>
            <w:tcW w:w="6829" w:type="dxa"/>
            <w:gridSpan w:val="2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Наименование видов деятельности и выполняемых в их составе работ и услуг</w:t>
            </w:r>
          </w:p>
        </w:tc>
        <w:tc>
          <w:tcPr>
            <w:tcW w:w="2835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Код по общероссийскому классификатору</w:t>
            </w:r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I. Предоставление гостиничных услуг, а также услуг по временному размещению и обеспечению временного проживания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0" w:name="P145"/>
            <w:bookmarkEnd w:id="0"/>
            <w:r w:rsidRPr="00670FA8">
              <w:rPr>
                <w:rFonts w:ascii="Times New Roman" w:hAnsi="Times New Roman" w:cs="Times New Roman"/>
                <w:szCs w:val="22"/>
              </w:rPr>
              <w:t>1.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Деятельность гостиниц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55.1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2.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Деятельность прочих мест для временного проживания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55.21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7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55.22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8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55.23.1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9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55.23.2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II. Предоставление бытовых услуг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3.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Ремонт, окраска и пошив обуви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0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011100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- </w:t>
            </w:r>
            <w:hyperlink r:id="rId11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011300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4.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Ремонт и пошив швейных, меховых и кожаных изделий, головных уборов и изделий текстильной галантереи, ремонт, пошив и вязание трикотажных изделий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2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012100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13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012200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14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012400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1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012500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5.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Ремонт и техническое обслуживание бытовой радиоэлектронной аппаратуры, бытовых машин и бытовых приборов, ремонт и изготовление металлоизделий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013100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- </w:t>
            </w:r>
            <w:hyperlink r:id="rId17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013400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6.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Изготовление и ремонт мебели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8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014100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19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014200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7.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Химическая чистка и крашение, услуги прачечных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20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015000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8.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Техническое обслуживание и ремонт транспортных средств, машин и оборудования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21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017100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- </w:t>
            </w:r>
            <w:hyperlink r:id="rId22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017500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9.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Услуги фотоателье и фото- и кино лабораторий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23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018100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10.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Услуги бань и душевых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24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019100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11.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Парикмахерские услуги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2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019300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III. Предоставление услуг общественного питания организациями общественного питания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12.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Услуги общественного питания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2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122100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27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122200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IV. Розничная торговля (за исключением розничной торговли товарами, свободный оборот которых ограничен в соответствии с федеральными законами)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13.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Розничная торговля в неспециализированных магазинах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28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52.1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14.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Розничная торговля пищевыми продуктами в специализированных магазинах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29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52.21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- </w:t>
            </w:r>
            <w:hyperlink r:id="rId30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52.24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31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52.27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15.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Розничная торговля косметическими и парфюмерными товарами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32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52.33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16.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Розничная торговля в палатках и на рынках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33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52.62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V. Оптовая торговля (за исключением оптовой торговли товарами, свободный оборот которых </w:t>
            </w:r>
            <w:r w:rsidRPr="00670FA8">
              <w:rPr>
                <w:rFonts w:ascii="Times New Roman" w:hAnsi="Times New Roman" w:cs="Times New Roman"/>
                <w:szCs w:val="22"/>
              </w:rPr>
              <w:lastRenderedPageBreak/>
              <w:t>ограничен в соответствии с федеральными законами)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lastRenderedPageBreak/>
              <w:t>17.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Оптовая торговля пищевыми продуктами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34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51.32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3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51.33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51.36.3, </w:t>
            </w:r>
            <w:hyperlink r:id="rId3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51.38.1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37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51.38.22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38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51.39.1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" w:name="P200"/>
            <w:bookmarkEnd w:id="1"/>
            <w:r w:rsidRPr="00670FA8">
              <w:rPr>
                <w:rFonts w:ascii="Times New Roman" w:hAnsi="Times New Roman" w:cs="Times New Roman"/>
                <w:szCs w:val="22"/>
              </w:rPr>
              <w:t>18.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Оптовая торговля непродовольственными потребительскими товарами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39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51.45.1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40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51.47.33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41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51.53.22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42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51.55.1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VI. Предоставление услуг по перевозкам пассажиров и багажа по заказам автомобильным транспортом (за исключением осуществления таких перевозок по маршрутам регулярных перевозок, а также для обеспечения собственных нужд юридических лиц, индивидуальных предпринимателей)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" w:name="P204"/>
            <w:bookmarkEnd w:id="2"/>
            <w:r w:rsidRPr="00670FA8">
              <w:rPr>
                <w:rFonts w:ascii="Times New Roman" w:hAnsi="Times New Roman" w:cs="Times New Roman"/>
                <w:szCs w:val="22"/>
              </w:rPr>
              <w:t>19.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Услуги по перевозке пассажиров и багажа в городском, пригородном и междугородном сообщении</w:t>
            </w:r>
          </w:p>
        </w:tc>
        <w:tc>
          <w:tcPr>
            <w:tcW w:w="2835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025201 - 025203 </w:t>
            </w:r>
            <w:hyperlink w:anchor="P496" w:history="1">
              <w:r w:rsidRPr="00670FA8">
                <w:rPr>
                  <w:rFonts w:ascii="Times New Roman" w:hAnsi="Times New Roman" w:cs="Times New Roman"/>
                  <w:szCs w:val="22"/>
                </w:rPr>
                <w:t>&lt;**&gt;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VII. Предоставление услуг по перевозкам грузов автомобильным транспортом, грузоподъемность которого составляет свыше 2,5 тонн (за исключением таких перевозок, осуществляемых для обеспечения собственных нужд юридических лиц, индивидуальных предпринимателей)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20.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Деятельность автомобильного грузового специализированного транспорта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43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60.24.1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" w:name="P212"/>
            <w:bookmarkEnd w:id="3"/>
            <w:r w:rsidRPr="00670FA8">
              <w:rPr>
                <w:rFonts w:ascii="Times New Roman" w:hAnsi="Times New Roman" w:cs="Times New Roman"/>
                <w:szCs w:val="22"/>
              </w:rPr>
              <w:t>21.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Деятельность автомобильного грузового неспециализированного транспорта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44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60.24.2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VIII. Производство текстильных материалов, швейных изделий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" w:name="P216"/>
            <w:bookmarkEnd w:id="4"/>
            <w:r w:rsidRPr="00670FA8">
              <w:rPr>
                <w:rFonts w:ascii="Times New Roman" w:hAnsi="Times New Roman" w:cs="Times New Roman"/>
                <w:szCs w:val="22"/>
              </w:rPr>
              <w:t>22.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Ткацкое производство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4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17.2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23.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готовых текстильных изделий, кроме одежды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4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17.4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24.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прочих текстильных изделий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47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17.51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25.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трикотажного полотна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48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17.6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26.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трикотажных изделий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49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17.7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IX. Производство одежды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27.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одежды из кожи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50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18.1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28.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одежды из текстильных материалов и аксессуаров одежды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51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18.2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X. Производство кожи, изделий из кожи, в том числе обуви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29.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Дубление и отделка кожи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52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19.1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30.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чемоданов, сумок и аналогичных изделий из кожи и других материалов; производство шорно-седельных и других изделий из кожи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53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19.2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31.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обуви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54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19.3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XI. Обработка древесины и производство изделий из дерева и пробки, за исключением мебели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32.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Распиловка и строгание древесины; пропитка древесины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5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20.1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33.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шпона, фанеры, плит, панелей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5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20.2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lastRenderedPageBreak/>
              <w:t>34.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деревянных строительных конструкций, включая сборные деревянные строения, и столярных изделий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57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20.3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XII. Издательская и полиграфическая деятельность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35.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Полиграфическая деятельность и предоставление услуг в этой области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58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22.2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XIII. Деятельность, связанная с использованием вычислительной техники и информационных технологий (за исключением указанной деятельности, осуществляемой в целях защиты государственной тайны)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36.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Техническое обслуживание и ремонт офисных машин и вычислительной техники, включая контрольно-кассовую технику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59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72.5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XIV. Производство хлеба, хлебобулочных и кондитерских изделий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37.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хлеба и мучных кондитерских изделий длительного и недлительного хранения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60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15.81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- </w:t>
            </w:r>
            <w:hyperlink r:id="rId61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15.82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XV. Производство молока и молочной продукции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38.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молочных продуктов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62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15.5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XVI. Переработка и консервирование картофеля, фруктов и овощей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39.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Переработка и консервирование картофеля, фруктов и овощей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63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15.3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674" w:type="dxa"/>
            <w:gridSpan w:val="2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XVII. Производство рафинированных масел и жиров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40.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рафинированных масел и жиров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64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15.42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XVIII. Производство сахара</w:t>
            </w:r>
          </w:p>
        </w:tc>
        <w:tc>
          <w:tcPr>
            <w:tcW w:w="2835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41.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сахара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6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15.83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XIX. Производство продукции мукомольно-крупяной промышленности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42.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Производство муки, продуктов мукомольно-крупяной промышленности, крахмалов и </w:t>
            </w:r>
            <w:proofErr w:type="spellStart"/>
            <w:r w:rsidRPr="00670FA8">
              <w:rPr>
                <w:rFonts w:ascii="Times New Roman" w:hAnsi="Times New Roman" w:cs="Times New Roman"/>
                <w:szCs w:val="22"/>
              </w:rPr>
              <w:t>крахмалопродуктов</w:t>
            </w:r>
            <w:proofErr w:type="spellEnd"/>
            <w:r w:rsidRPr="00670FA8">
              <w:rPr>
                <w:rFonts w:ascii="Times New Roman" w:hAnsi="Times New Roman" w:cs="Times New Roman"/>
                <w:szCs w:val="22"/>
              </w:rPr>
              <w:t>, макаронных изделий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6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15.6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67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15.85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XX. Производство минеральных вод и других безалкогольных напитков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43.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минеральных вод и других безалкогольных напитков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68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15.98.2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XXI. Производство тары и упаковки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44.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деревянной тары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69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20.4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45.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гофрированного картона, бумажной и картонной тары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70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21.21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46.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упаковки из легких металлов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71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28.72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XXII. Производство мебели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lastRenderedPageBreak/>
              <w:t>47.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мебели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72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36.1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XXIII. Производство средств индивидуальной защиты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48.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спецодежды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73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18.21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49.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защитных перчаток, рукавиц из тканей для рабочих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74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18.24.23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50.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одежды из фетра, нетканых материалов, из текстильных материалов с пропиткой или покрытием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7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18.24.32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51.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предметов одежды и ее аксессуаров из резины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7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25.13.6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52.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защитных головных уборов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77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25.24.2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78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28.75.27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" w:name="P337"/>
            <w:bookmarkEnd w:id="5"/>
            <w:r w:rsidRPr="00670FA8">
              <w:rPr>
                <w:rFonts w:ascii="Times New Roman" w:hAnsi="Times New Roman" w:cs="Times New Roman"/>
                <w:szCs w:val="22"/>
              </w:rPr>
              <w:t>53.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защитных очков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79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33.40.1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XXIV. Производство пожарно-технической продукции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" w:name="P342"/>
            <w:bookmarkEnd w:id="6"/>
            <w:r w:rsidRPr="00670FA8">
              <w:rPr>
                <w:rFonts w:ascii="Times New Roman" w:hAnsi="Times New Roman" w:cs="Times New Roman"/>
                <w:szCs w:val="22"/>
              </w:rPr>
              <w:t>54.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первичных средств пожаротушения, мобильных средств пожаротушения, установок пожаротушения, средств пожарной автоматики, пожарного оборудования, средств индивидуальной защиты и спасания людей при пожаре, пожарного инструмента, средств пожарной сигнализации, связи и оповещения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80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18.21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81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18.24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82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28.62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83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29.24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84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29.56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8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31.62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8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34.10.5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87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35.11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88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36.6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XXV. Производство низковольтного оборудования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" w:name="P347"/>
            <w:bookmarkEnd w:id="7"/>
            <w:r w:rsidRPr="00670FA8">
              <w:rPr>
                <w:rFonts w:ascii="Times New Roman" w:hAnsi="Times New Roman" w:cs="Times New Roman"/>
                <w:szCs w:val="22"/>
              </w:rPr>
              <w:t>55.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Производство низковольтной электроаппаратуры и </w:t>
            </w:r>
            <w:proofErr w:type="spellStart"/>
            <w:r w:rsidRPr="00670FA8">
              <w:rPr>
                <w:rFonts w:ascii="Times New Roman" w:hAnsi="Times New Roman" w:cs="Times New Roman"/>
                <w:szCs w:val="22"/>
              </w:rPr>
              <w:t>электроустановочных</w:t>
            </w:r>
            <w:proofErr w:type="spellEnd"/>
            <w:r w:rsidRPr="00670FA8">
              <w:rPr>
                <w:rFonts w:ascii="Times New Roman" w:hAnsi="Times New Roman" w:cs="Times New Roman"/>
                <w:szCs w:val="22"/>
              </w:rPr>
              <w:t xml:space="preserve"> изделий, включая электрические соединители радиочастотные волоконно-оптические, </w:t>
            </w:r>
            <w:proofErr w:type="spellStart"/>
            <w:r w:rsidRPr="00670FA8">
              <w:rPr>
                <w:rFonts w:ascii="Times New Roman" w:hAnsi="Times New Roman" w:cs="Times New Roman"/>
                <w:szCs w:val="22"/>
              </w:rPr>
              <w:t>световодные</w:t>
            </w:r>
            <w:proofErr w:type="spellEnd"/>
            <w:r w:rsidRPr="00670FA8">
              <w:rPr>
                <w:rFonts w:ascii="Times New Roman" w:hAnsi="Times New Roman" w:cs="Times New Roman"/>
                <w:szCs w:val="22"/>
              </w:rPr>
              <w:t xml:space="preserve"> и др.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89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31.20.1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XXVI. Производство строительных материалов и изделий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" w:name="P352"/>
            <w:bookmarkEnd w:id="8"/>
            <w:r w:rsidRPr="00670FA8">
              <w:rPr>
                <w:rFonts w:ascii="Times New Roman" w:hAnsi="Times New Roman" w:cs="Times New Roman"/>
                <w:szCs w:val="22"/>
              </w:rPr>
              <w:t>56.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деревянных строительных конструкций, включая сборные деревянные строения, и столярных изделий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90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20.30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57.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пластмассовых изделий, используемых в строительстве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91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25.23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58.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блоков для мощения, стеклоблоков, плит и прочих изделий из прессованного или отформованного стекла, используемых в строительстве, производство стекла для витражей, производство многоячеистого стекла или пеностекла в блоках, плитах и аналогичных формах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92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26.15.2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59.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керамических плиток и плит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93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26.30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60.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кирпича, черепицы и прочих строительных изделий из обожженной глины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94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26.4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61.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цемента, извести и гипса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26.5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62.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изделий из бетона, гипса и цемента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9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26.6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lastRenderedPageBreak/>
              <w:t>63.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прочей неметаллической минеральной продукции, не включенной в другие группировки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97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26.8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" w:name="P376"/>
            <w:bookmarkEnd w:id="9"/>
            <w:r w:rsidRPr="00670FA8">
              <w:rPr>
                <w:rFonts w:ascii="Times New Roman" w:hAnsi="Times New Roman" w:cs="Times New Roman"/>
                <w:szCs w:val="22"/>
              </w:rPr>
              <w:t>64.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строительных металлических конструкций и изделий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98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28.1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XXVII. Оказание социальных услуг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" w:name="P381"/>
            <w:bookmarkEnd w:id="10"/>
            <w:r w:rsidRPr="00670FA8">
              <w:rPr>
                <w:rFonts w:ascii="Times New Roman" w:hAnsi="Times New Roman" w:cs="Times New Roman"/>
                <w:szCs w:val="22"/>
              </w:rPr>
              <w:t>65.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Предоставление социальных услуг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99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85.3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XXVIII. Производство эталонов единиц величин, стандартных образцов и средств измерений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" w:name="P386"/>
            <w:bookmarkEnd w:id="11"/>
            <w:r w:rsidRPr="00670FA8">
              <w:rPr>
                <w:rFonts w:ascii="Times New Roman" w:hAnsi="Times New Roman" w:cs="Times New Roman"/>
                <w:szCs w:val="22"/>
              </w:rPr>
              <w:t>66.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эталонов единиц величин, стандартных образцов и средств измерений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00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33.2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r:id="rId101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33.3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XXIX. Предоставление услуг по управлению многоквартирными домами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" w:name="P391"/>
            <w:bookmarkEnd w:id="12"/>
            <w:r w:rsidRPr="00670FA8">
              <w:rPr>
                <w:rFonts w:ascii="Times New Roman" w:hAnsi="Times New Roman" w:cs="Times New Roman"/>
                <w:szCs w:val="22"/>
              </w:rPr>
              <w:t>67.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Услуги по управлению многоквартирными домами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02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041131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XXX. Предоставление услуг и (или) выполнение работ по содержанию и ремонту общего имущества в многоквартирных домах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3" w:name="P396"/>
            <w:bookmarkEnd w:id="13"/>
            <w:r w:rsidRPr="00670FA8">
              <w:rPr>
                <w:rFonts w:ascii="Times New Roman" w:hAnsi="Times New Roman" w:cs="Times New Roman"/>
                <w:szCs w:val="22"/>
              </w:rPr>
              <w:t>68.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Содержание и текущий ремонт общего имущества в многоквартирном доме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03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041105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XXXI. </w:t>
            </w:r>
            <w:proofErr w:type="spellStart"/>
            <w:r w:rsidRPr="00670FA8">
              <w:rPr>
                <w:rFonts w:ascii="Times New Roman" w:hAnsi="Times New Roman" w:cs="Times New Roman"/>
                <w:szCs w:val="22"/>
              </w:rPr>
              <w:t>Турагентская</w:t>
            </w:r>
            <w:proofErr w:type="spellEnd"/>
            <w:r w:rsidRPr="00670FA8">
              <w:rPr>
                <w:rFonts w:ascii="Times New Roman" w:hAnsi="Times New Roman" w:cs="Times New Roman"/>
                <w:szCs w:val="22"/>
              </w:rPr>
              <w:t xml:space="preserve"> деятельность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" w:name="P401"/>
            <w:bookmarkEnd w:id="14"/>
            <w:r w:rsidRPr="00670FA8">
              <w:rPr>
                <w:rFonts w:ascii="Times New Roman" w:hAnsi="Times New Roman" w:cs="Times New Roman"/>
                <w:szCs w:val="22"/>
              </w:rPr>
              <w:t>69.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Деятельность туристических агентств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04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63.3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XXXII. Перевозки морским транспортом грузов (за исключением опасных грузов)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" w:name="P406"/>
            <w:bookmarkEnd w:id="15"/>
            <w:r w:rsidRPr="00670FA8">
              <w:rPr>
                <w:rFonts w:ascii="Times New Roman" w:hAnsi="Times New Roman" w:cs="Times New Roman"/>
                <w:szCs w:val="22"/>
              </w:rPr>
              <w:t>70.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Деятельность морского транспорта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0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61.10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XXXIII. Перевозки внутренним водным транспортом грузов (за исключением опасных грузов)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71.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Деятельность внутреннего водного транспорта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0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61.20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XXXIV. Перевозки железнодорожным транспортом грузов (за исключением опасных грузов)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72.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Деятельность железнодорожного транспорта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07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60.10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XXXV. Перевозки железнодорожным транспортом </w:t>
            </w:r>
            <w:proofErr w:type="spellStart"/>
            <w:r w:rsidRPr="00670FA8">
              <w:rPr>
                <w:rFonts w:ascii="Times New Roman" w:hAnsi="Times New Roman" w:cs="Times New Roman"/>
                <w:szCs w:val="22"/>
              </w:rPr>
              <w:t>грузобагажа</w:t>
            </w:r>
            <w:proofErr w:type="spellEnd"/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73.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Деятельность железнодорожного транспорта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08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60.10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XXXVI. Перевозки грузов (перемещение грузов без заключения договора перевозки) по железнодорожным путям общего пользования, за исключением уборки с железнодорожных выставочных путей прибывших вагонов, их возврата на железнодорожные выставочные пути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" w:name="P426"/>
            <w:bookmarkEnd w:id="16"/>
            <w:r w:rsidRPr="00670FA8">
              <w:rPr>
                <w:rFonts w:ascii="Times New Roman" w:hAnsi="Times New Roman" w:cs="Times New Roman"/>
                <w:szCs w:val="22"/>
              </w:rPr>
              <w:t>74.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Деятельность железнодорожного транспорта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09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60.10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XXXVII. Производство продуктов из мяса и мяса птицы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" w:name="P431"/>
            <w:bookmarkEnd w:id="17"/>
            <w:r w:rsidRPr="00670FA8">
              <w:rPr>
                <w:rFonts w:ascii="Times New Roman" w:hAnsi="Times New Roman" w:cs="Times New Roman"/>
                <w:szCs w:val="22"/>
              </w:rPr>
              <w:t>75.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готовых и консервированных продуктов из мяса и мяса птицы, мясных субпродуктов и крови животных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10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15.13.1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76.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Предоставление услуг по тепловой обработке и прочим способам переработки мясных продуктов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11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15.13.9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XXXVIII. Переработка и консервирование </w:t>
            </w:r>
            <w:proofErr w:type="spellStart"/>
            <w:r w:rsidRPr="00670FA8">
              <w:rPr>
                <w:rFonts w:ascii="Times New Roman" w:hAnsi="Times New Roman" w:cs="Times New Roman"/>
                <w:szCs w:val="22"/>
              </w:rPr>
              <w:t>рыбо</w:t>
            </w:r>
            <w:proofErr w:type="spellEnd"/>
            <w:r w:rsidRPr="00670FA8">
              <w:rPr>
                <w:rFonts w:ascii="Times New Roman" w:hAnsi="Times New Roman" w:cs="Times New Roman"/>
                <w:szCs w:val="22"/>
              </w:rPr>
              <w:t>- и морепродуктов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" w:name="P439"/>
            <w:bookmarkEnd w:id="18"/>
            <w:r w:rsidRPr="00670FA8">
              <w:rPr>
                <w:rFonts w:ascii="Times New Roman" w:hAnsi="Times New Roman" w:cs="Times New Roman"/>
                <w:szCs w:val="22"/>
              </w:rPr>
              <w:lastRenderedPageBreak/>
              <w:t>77.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Переработка и консервирование </w:t>
            </w:r>
            <w:proofErr w:type="spellStart"/>
            <w:r w:rsidRPr="00670FA8">
              <w:rPr>
                <w:rFonts w:ascii="Times New Roman" w:hAnsi="Times New Roman" w:cs="Times New Roman"/>
                <w:szCs w:val="22"/>
              </w:rPr>
              <w:t>рыбо</w:t>
            </w:r>
            <w:proofErr w:type="spellEnd"/>
            <w:r w:rsidRPr="00670FA8">
              <w:rPr>
                <w:rFonts w:ascii="Times New Roman" w:hAnsi="Times New Roman" w:cs="Times New Roman"/>
                <w:szCs w:val="22"/>
              </w:rPr>
              <w:t>- и морепродуктов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12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15.2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XXXIX. Производство готовых кормов для животных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" w:name="P444"/>
            <w:bookmarkEnd w:id="19"/>
            <w:r w:rsidRPr="00670FA8">
              <w:rPr>
                <w:rFonts w:ascii="Times New Roman" w:hAnsi="Times New Roman" w:cs="Times New Roman"/>
                <w:szCs w:val="22"/>
              </w:rPr>
              <w:t>78.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готовых кормов для животных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13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15.7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XXXX. Производство какао, шоколада и сахаристых кондитерских изделий, чая, кофе, пряностей, приправ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" w:name="P449"/>
            <w:bookmarkEnd w:id="20"/>
            <w:r w:rsidRPr="00670FA8">
              <w:rPr>
                <w:rFonts w:ascii="Times New Roman" w:hAnsi="Times New Roman" w:cs="Times New Roman"/>
                <w:szCs w:val="22"/>
              </w:rPr>
              <w:t>79.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какао, шоколада и сахаристых кондитерских изделий, чая, кофе, пряностей, приправ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14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15.84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- </w:t>
            </w:r>
            <w:hyperlink r:id="rId11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15.87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XXXXI. Производство детского питания и диетических пищевых продуктов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80.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детского питания и диетических пищевых продуктов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16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15.88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XXXXII. Производство прочих пищевых продуктов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" w:name="P459"/>
            <w:bookmarkEnd w:id="21"/>
            <w:r w:rsidRPr="00670FA8">
              <w:rPr>
                <w:rFonts w:ascii="Times New Roman" w:hAnsi="Times New Roman" w:cs="Times New Roman"/>
                <w:szCs w:val="22"/>
              </w:rPr>
              <w:t>81.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Производство прочих пищевых продуктов, не включенных в другие группировки</w:t>
            </w:r>
          </w:p>
        </w:tc>
        <w:tc>
          <w:tcPr>
            <w:tcW w:w="2835" w:type="dxa"/>
          </w:tcPr>
          <w:p w:rsidR="00FF1747" w:rsidRPr="00670FA8" w:rsidRDefault="009316F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17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15.89.1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- </w:t>
            </w:r>
            <w:hyperlink r:id="rId118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15.89.3</w:t>
              </w:r>
            </w:hyperlink>
            <w:r w:rsidR="00FF1747" w:rsidRPr="00670FA8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495" w:history="1">
              <w:r w:rsidR="00FF1747" w:rsidRPr="00670FA8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XXXXIII. Эксплуатация взрывопожароопасных и химически опасных производственных объектов IV класса опасности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" w:name="P464"/>
            <w:bookmarkEnd w:id="22"/>
            <w:r w:rsidRPr="00670FA8">
              <w:rPr>
                <w:rFonts w:ascii="Times New Roman" w:hAnsi="Times New Roman" w:cs="Times New Roman"/>
                <w:szCs w:val="22"/>
              </w:rPr>
              <w:t>82.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670FA8">
              <w:rPr>
                <w:rFonts w:ascii="Times New Roman" w:hAnsi="Times New Roman" w:cs="Times New Roman"/>
                <w:szCs w:val="22"/>
              </w:rPr>
              <w:t>Получение (образование) воспламеняющихся, окисляющих, горючих, взрывчатых, токсичных, высокотоксичных веществ и веществ, представляющих опасность для окружающей среды, на опасных производственных объектах IV класса опасности</w:t>
            </w:r>
            <w:proofErr w:type="gramEnd"/>
          </w:p>
        </w:tc>
        <w:tc>
          <w:tcPr>
            <w:tcW w:w="2835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- </w:t>
            </w:r>
            <w:hyperlink w:anchor="P497" w:history="1">
              <w:r w:rsidRPr="00670FA8">
                <w:rPr>
                  <w:rFonts w:ascii="Times New Roman" w:hAnsi="Times New Roman" w:cs="Times New Roman"/>
                  <w:szCs w:val="22"/>
                </w:rPr>
                <w:t>&lt;***&gt;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83.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Использование воспламеняющихся, окисляющих, горючих, взрывчатых, токсичных, высокотоксичных веществ и веществ, представляющих опасность для окружающей среды, на опасных производственных объектах IV класса опасности</w:t>
            </w:r>
          </w:p>
        </w:tc>
        <w:tc>
          <w:tcPr>
            <w:tcW w:w="2835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- </w:t>
            </w:r>
            <w:hyperlink w:anchor="P497" w:history="1">
              <w:r w:rsidRPr="00670FA8">
                <w:rPr>
                  <w:rFonts w:ascii="Times New Roman" w:hAnsi="Times New Roman" w:cs="Times New Roman"/>
                  <w:szCs w:val="22"/>
                </w:rPr>
                <w:t>&lt;***&gt;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84.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Переработка воспламеняющихся, окисляющих, горючих, взрывчатых, токсичных, высокотоксичных веществ и веществ, представляющих опасность для окружающей среды, на опасных производственных объектах IV класса опасности</w:t>
            </w:r>
          </w:p>
        </w:tc>
        <w:tc>
          <w:tcPr>
            <w:tcW w:w="2835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- </w:t>
            </w:r>
            <w:hyperlink w:anchor="P497" w:history="1">
              <w:r w:rsidRPr="00670FA8">
                <w:rPr>
                  <w:rFonts w:ascii="Times New Roman" w:hAnsi="Times New Roman" w:cs="Times New Roman"/>
                  <w:szCs w:val="22"/>
                </w:rPr>
                <w:t>&lt;***&gt;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85.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Хранение воспламеняющихся, окисляющих, горючих, взрывчатых, токсичных, высокотоксичных веществ и веществ, представляющих опасность для окружающей среды, на опасных производственных объектах IV класса опасности</w:t>
            </w:r>
          </w:p>
        </w:tc>
        <w:tc>
          <w:tcPr>
            <w:tcW w:w="2835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- </w:t>
            </w:r>
            <w:hyperlink w:anchor="P497" w:history="1">
              <w:r w:rsidRPr="00670FA8">
                <w:rPr>
                  <w:rFonts w:ascii="Times New Roman" w:hAnsi="Times New Roman" w:cs="Times New Roman"/>
                  <w:szCs w:val="22"/>
                </w:rPr>
                <w:t>&lt;***&gt;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86.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Транспортирование воспламеняющихся, окисляющих, горючих, взрывчатых, токсичных, высокотоксичных веществ и веществ, представляющих опасность для окружающей среды, на опасных производственных объектах IV класса опасности</w:t>
            </w:r>
          </w:p>
        </w:tc>
        <w:tc>
          <w:tcPr>
            <w:tcW w:w="2835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- </w:t>
            </w:r>
            <w:hyperlink w:anchor="P497" w:history="1">
              <w:r w:rsidRPr="00670FA8">
                <w:rPr>
                  <w:rFonts w:ascii="Times New Roman" w:hAnsi="Times New Roman" w:cs="Times New Roman"/>
                  <w:szCs w:val="22"/>
                </w:rPr>
                <w:t>&lt;***&gt;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87.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Уничтожение воспламеняющихся, окисляющих, горючих, взрывчатых, токсичных, высокотоксичных веществ и веществ, представляющих опасность для окружающей среды, на опасных производственных объектах IV класса </w:t>
            </w:r>
            <w:r w:rsidRPr="00670FA8">
              <w:rPr>
                <w:rFonts w:ascii="Times New Roman" w:hAnsi="Times New Roman" w:cs="Times New Roman"/>
                <w:szCs w:val="22"/>
              </w:rPr>
              <w:lastRenderedPageBreak/>
              <w:t>опасности</w:t>
            </w:r>
          </w:p>
        </w:tc>
        <w:tc>
          <w:tcPr>
            <w:tcW w:w="2835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lastRenderedPageBreak/>
              <w:t xml:space="preserve">- </w:t>
            </w:r>
            <w:hyperlink w:anchor="P497" w:history="1">
              <w:r w:rsidRPr="00670FA8">
                <w:rPr>
                  <w:rFonts w:ascii="Times New Roman" w:hAnsi="Times New Roman" w:cs="Times New Roman"/>
                  <w:szCs w:val="22"/>
                </w:rPr>
                <w:t>&lt;***&gt;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lastRenderedPageBreak/>
              <w:t>88.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Использование (эксплуатация) на опасных производственных объектах IV класса опасности оборудования, работающего под избыточным давлением более 0,07 </w:t>
            </w:r>
            <w:proofErr w:type="spellStart"/>
            <w:r w:rsidRPr="00670FA8">
              <w:rPr>
                <w:rFonts w:ascii="Times New Roman" w:hAnsi="Times New Roman" w:cs="Times New Roman"/>
                <w:szCs w:val="22"/>
              </w:rPr>
              <w:t>мегапаскаля</w:t>
            </w:r>
            <w:proofErr w:type="spellEnd"/>
            <w:r w:rsidRPr="00670FA8">
              <w:rPr>
                <w:rFonts w:ascii="Times New Roman" w:hAnsi="Times New Roman" w:cs="Times New Roman"/>
                <w:szCs w:val="22"/>
              </w:rPr>
              <w:t xml:space="preserve">: пара, газа (в газообразном и сжиженном состоянии); воды при температуре более 115 градусов Цельсия; иных жидкостей при температуре, превышающей температуру кипения при избыточном давлении 0,07 </w:t>
            </w:r>
            <w:proofErr w:type="spellStart"/>
            <w:r w:rsidRPr="00670FA8">
              <w:rPr>
                <w:rFonts w:ascii="Times New Roman" w:hAnsi="Times New Roman" w:cs="Times New Roman"/>
                <w:szCs w:val="22"/>
              </w:rPr>
              <w:t>мегапаскаля</w:t>
            </w:r>
            <w:proofErr w:type="spellEnd"/>
          </w:p>
        </w:tc>
        <w:tc>
          <w:tcPr>
            <w:tcW w:w="2835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- </w:t>
            </w:r>
            <w:hyperlink w:anchor="P497" w:history="1">
              <w:r w:rsidRPr="00670FA8">
                <w:rPr>
                  <w:rFonts w:ascii="Times New Roman" w:hAnsi="Times New Roman" w:cs="Times New Roman"/>
                  <w:szCs w:val="22"/>
                </w:rPr>
                <w:t>&lt;***&gt;</w:t>
              </w:r>
            </w:hyperlink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" w:name="P485"/>
            <w:bookmarkEnd w:id="23"/>
            <w:r w:rsidRPr="00670FA8">
              <w:rPr>
                <w:rFonts w:ascii="Times New Roman" w:hAnsi="Times New Roman" w:cs="Times New Roman"/>
                <w:szCs w:val="22"/>
              </w:rPr>
              <w:t>89.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Ведение горных работ, работ по обогащению полезных ископаемых на опасных производственных объектах IV класса опасности</w:t>
            </w:r>
          </w:p>
        </w:tc>
        <w:tc>
          <w:tcPr>
            <w:tcW w:w="2835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- </w:t>
            </w:r>
            <w:hyperlink w:anchor="P497" w:history="1">
              <w:r w:rsidRPr="00670FA8">
                <w:rPr>
                  <w:rFonts w:ascii="Times New Roman" w:hAnsi="Times New Roman" w:cs="Times New Roman"/>
                  <w:szCs w:val="22"/>
                </w:rPr>
                <w:t>&lt;***&gt;</w:t>
              </w:r>
            </w:hyperlink>
          </w:p>
        </w:tc>
      </w:tr>
      <w:tr w:rsidR="00FF1747" w:rsidRPr="00670FA8" w:rsidTr="00FF1747">
        <w:tc>
          <w:tcPr>
            <w:tcW w:w="9664" w:type="dxa"/>
            <w:gridSpan w:val="3"/>
          </w:tcPr>
          <w:p w:rsidR="00FF1747" w:rsidRPr="00670FA8" w:rsidRDefault="00FF1747" w:rsidP="008633B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>XXXXIV. Осуществление деятельности в сфере обращения медицинских изделий (за исключением проведения клинических испытаний медицинских изделий, их производства, монтажа, наладки, применения, эксплуатации, в том числе технического обслуживания, а также ремонта)</w:t>
            </w:r>
          </w:p>
        </w:tc>
      </w:tr>
      <w:tr w:rsidR="00FF1747" w:rsidRPr="00670FA8" w:rsidTr="00FF1747">
        <w:tc>
          <w:tcPr>
            <w:tcW w:w="990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4" w:name="P490"/>
            <w:bookmarkEnd w:id="24"/>
            <w:r w:rsidRPr="00670FA8">
              <w:rPr>
                <w:rFonts w:ascii="Times New Roman" w:hAnsi="Times New Roman" w:cs="Times New Roman"/>
                <w:szCs w:val="22"/>
              </w:rPr>
              <w:t>90.</w:t>
            </w:r>
          </w:p>
        </w:tc>
        <w:tc>
          <w:tcPr>
            <w:tcW w:w="5839" w:type="dxa"/>
          </w:tcPr>
          <w:p w:rsidR="00FF1747" w:rsidRPr="00670FA8" w:rsidRDefault="00FF1747" w:rsidP="008633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670FA8">
              <w:rPr>
                <w:rFonts w:ascii="Times New Roman" w:hAnsi="Times New Roman" w:cs="Times New Roman"/>
                <w:szCs w:val="22"/>
              </w:rPr>
              <w:t>Технические испытания, токсикологические исследования, изготовление, ввоз на территорию Российской Федерации, вывоз с территории Российской Федерации, хранение, транспортировка, реализация, утилизация, уничтожение</w:t>
            </w:r>
            <w:proofErr w:type="gramEnd"/>
          </w:p>
        </w:tc>
        <w:tc>
          <w:tcPr>
            <w:tcW w:w="2835" w:type="dxa"/>
          </w:tcPr>
          <w:p w:rsidR="00FF1747" w:rsidRPr="00670FA8" w:rsidRDefault="00FF1747" w:rsidP="008633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70FA8">
              <w:rPr>
                <w:rFonts w:ascii="Times New Roman" w:hAnsi="Times New Roman" w:cs="Times New Roman"/>
                <w:szCs w:val="22"/>
              </w:rPr>
              <w:t xml:space="preserve">- </w:t>
            </w:r>
            <w:hyperlink w:anchor="P499" w:history="1">
              <w:r w:rsidRPr="00670FA8">
                <w:rPr>
                  <w:rFonts w:ascii="Times New Roman" w:hAnsi="Times New Roman" w:cs="Times New Roman"/>
                  <w:szCs w:val="22"/>
                </w:rPr>
                <w:t>&lt;****&gt;</w:t>
              </w:r>
            </w:hyperlink>
          </w:p>
        </w:tc>
      </w:tr>
    </w:tbl>
    <w:p w:rsidR="00FB2C6E" w:rsidRDefault="00FB2C6E" w:rsidP="00FF1747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4FDA" w:rsidRPr="00174FDA" w:rsidRDefault="00174FDA" w:rsidP="00174F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4FDA">
        <w:rPr>
          <w:rFonts w:ascii="Times New Roman" w:hAnsi="Times New Roman" w:cs="Times New Roman"/>
          <w:bCs/>
          <w:sz w:val="24"/>
          <w:szCs w:val="24"/>
        </w:rPr>
        <w:t xml:space="preserve">&lt;*&gt; Наименование видов работ и услуг приведено в соответствии с Общероссийским </w:t>
      </w:r>
      <w:hyperlink r:id="rId119" w:history="1">
        <w:r w:rsidRPr="00174FDA">
          <w:rPr>
            <w:rFonts w:ascii="Times New Roman" w:hAnsi="Times New Roman" w:cs="Times New Roman"/>
            <w:bCs/>
            <w:sz w:val="24"/>
            <w:szCs w:val="24"/>
          </w:rPr>
          <w:t>классификатором</w:t>
        </w:r>
      </w:hyperlink>
      <w:r w:rsidRPr="00174FDA">
        <w:rPr>
          <w:rFonts w:ascii="Times New Roman" w:hAnsi="Times New Roman" w:cs="Times New Roman"/>
          <w:bCs/>
          <w:sz w:val="24"/>
          <w:szCs w:val="24"/>
        </w:rPr>
        <w:t xml:space="preserve"> видов экономической деятельности (ОКВЭД) ОК 029-2007 (КДЕС</w:t>
      </w:r>
      <w:proofErr w:type="gramStart"/>
      <w:r w:rsidRPr="00174FDA">
        <w:rPr>
          <w:rFonts w:ascii="Times New Roman" w:hAnsi="Times New Roman" w:cs="Times New Roman"/>
          <w:bCs/>
          <w:sz w:val="24"/>
          <w:szCs w:val="24"/>
        </w:rPr>
        <w:t xml:space="preserve"> Р</w:t>
      </w:r>
      <w:proofErr w:type="gramEnd"/>
      <w:r w:rsidRPr="00174FDA">
        <w:rPr>
          <w:rFonts w:ascii="Times New Roman" w:hAnsi="Times New Roman" w:cs="Times New Roman"/>
          <w:bCs/>
          <w:sz w:val="24"/>
          <w:szCs w:val="24"/>
        </w:rPr>
        <w:t>ед. 1.1).</w:t>
      </w:r>
    </w:p>
    <w:p w:rsidR="00174FDA" w:rsidRPr="00174FDA" w:rsidRDefault="00174FDA" w:rsidP="00174F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4FDA">
        <w:rPr>
          <w:rFonts w:ascii="Times New Roman" w:hAnsi="Times New Roman" w:cs="Times New Roman"/>
          <w:bCs/>
          <w:sz w:val="24"/>
          <w:szCs w:val="24"/>
        </w:rPr>
        <w:t xml:space="preserve">&lt;**&gt; Наименование видов услуг приведено в соответствии с Общероссийским </w:t>
      </w:r>
      <w:hyperlink r:id="rId120" w:history="1">
        <w:r w:rsidRPr="00174FDA">
          <w:rPr>
            <w:rFonts w:ascii="Times New Roman" w:hAnsi="Times New Roman" w:cs="Times New Roman"/>
            <w:bCs/>
            <w:sz w:val="24"/>
            <w:szCs w:val="24"/>
          </w:rPr>
          <w:t>классификатором</w:t>
        </w:r>
      </w:hyperlink>
      <w:r w:rsidRPr="00174FDA">
        <w:rPr>
          <w:rFonts w:ascii="Times New Roman" w:hAnsi="Times New Roman" w:cs="Times New Roman"/>
          <w:bCs/>
          <w:sz w:val="24"/>
          <w:szCs w:val="24"/>
        </w:rPr>
        <w:t xml:space="preserve"> услуг населению (ОКУН) ОК 002-93.</w:t>
      </w:r>
    </w:p>
    <w:p w:rsidR="00174FDA" w:rsidRPr="00174FDA" w:rsidRDefault="00174FDA" w:rsidP="00174F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4FDA">
        <w:rPr>
          <w:rFonts w:ascii="Times New Roman" w:hAnsi="Times New Roman" w:cs="Times New Roman"/>
          <w:bCs/>
          <w:sz w:val="24"/>
          <w:szCs w:val="24"/>
        </w:rPr>
        <w:t xml:space="preserve">&lt;***&gt; Наименования видов работ, опасных веществ, классов опасности опасных производственных объектов приведены в соответствии с Федеральным </w:t>
      </w:r>
      <w:hyperlink r:id="rId121" w:history="1">
        <w:r w:rsidRPr="00174FDA">
          <w:rPr>
            <w:rFonts w:ascii="Times New Roman" w:hAnsi="Times New Roman" w:cs="Times New Roman"/>
            <w:bCs/>
            <w:sz w:val="24"/>
            <w:szCs w:val="24"/>
          </w:rPr>
          <w:t>законом</w:t>
        </w:r>
      </w:hyperlink>
      <w:r w:rsidRPr="00174FD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174FDA">
        <w:rPr>
          <w:rFonts w:ascii="Times New Roman" w:hAnsi="Times New Roman" w:cs="Times New Roman"/>
          <w:bCs/>
          <w:sz w:val="24"/>
          <w:szCs w:val="24"/>
        </w:rPr>
        <w:t>О промышленной безопасности оп</w:t>
      </w:r>
      <w:r>
        <w:rPr>
          <w:rFonts w:ascii="Times New Roman" w:hAnsi="Times New Roman" w:cs="Times New Roman"/>
          <w:bCs/>
          <w:sz w:val="24"/>
          <w:szCs w:val="24"/>
        </w:rPr>
        <w:t>асных производственных объектов»</w:t>
      </w:r>
      <w:r w:rsidRPr="00174FDA">
        <w:rPr>
          <w:rFonts w:ascii="Times New Roman" w:hAnsi="Times New Roman" w:cs="Times New Roman"/>
          <w:bCs/>
          <w:sz w:val="24"/>
          <w:szCs w:val="24"/>
        </w:rPr>
        <w:t>.</w:t>
      </w:r>
    </w:p>
    <w:p w:rsidR="00174FDA" w:rsidRPr="00174FDA" w:rsidRDefault="00174FDA" w:rsidP="00174F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4FDA">
        <w:rPr>
          <w:rFonts w:ascii="Times New Roman" w:hAnsi="Times New Roman" w:cs="Times New Roman"/>
          <w:bCs/>
          <w:sz w:val="24"/>
          <w:szCs w:val="24"/>
        </w:rPr>
        <w:t xml:space="preserve">(примечание введено </w:t>
      </w:r>
      <w:hyperlink r:id="rId122" w:history="1">
        <w:r w:rsidRPr="00174FDA">
          <w:rPr>
            <w:rFonts w:ascii="Times New Roman" w:hAnsi="Times New Roman" w:cs="Times New Roman"/>
            <w:bCs/>
            <w:sz w:val="24"/>
            <w:szCs w:val="24"/>
          </w:rPr>
          <w:t>Постановлением</w:t>
        </w:r>
      </w:hyperlink>
      <w:r w:rsidRPr="00174FDA">
        <w:rPr>
          <w:rFonts w:ascii="Times New Roman" w:hAnsi="Times New Roman" w:cs="Times New Roman"/>
          <w:bCs/>
          <w:sz w:val="24"/>
          <w:szCs w:val="24"/>
        </w:rPr>
        <w:t xml:space="preserve"> Правительства РФ от 21.06.2013 </w:t>
      </w:r>
      <w:r w:rsidR="00E435BA">
        <w:rPr>
          <w:rFonts w:ascii="Times New Roman" w:hAnsi="Times New Roman" w:cs="Times New Roman"/>
          <w:bCs/>
          <w:sz w:val="24"/>
          <w:szCs w:val="24"/>
        </w:rPr>
        <w:t>№</w:t>
      </w:r>
      <w:r w:rsidRPr="00174FDA">
        <w:rPr>
          <w:rFonts w:ascii="Times New Roman" w:hAnsi="Times New Roman" w:cs="Times New Roman"/>
          <w:bCs/>
          <w:sz w:val="24"/>
          <w:szCs w:val="24"/>
        </w:rPr>
        <w:t xml:space="preserve"> 526)</w:t>
      </w:r>
    </w:p>
    <w:p w:rsidR="00FB2C6E" w:rsidRDefault="00174FDA" w:rsidP="00174F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4FDA">
        <w:rPr>
          <w:rFonts w:ascii="Times New Roman" w:hAnsi="Times New Roman" w:cs="Times New Roman"/>
          <w:bCs/>
          <w:sz w:val="24"/>
          <w:szCs w:val="24"/>
        </w:rPr>
        <w:t xml:space="preserve">&lt;****&gt; Наименования видов работ и услуг приведены в соответствии </w:t>
      </w:r>
      <w:proofErr w:type="gramStart"/>
      <w:r w:rsidRPr="00174FDA"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 w:rsidRPr="00174FDA">
        <w:rPr>
          <w:rFonts w:ascii="Times New Roman" w:hAnsi="Times New Roman" w:cs="Times New Roman"/>
          <w:bCs/>
          <w:sz w:val="24"/>
          <w:szCs w:val="24"/>
        </w:rPr>
        <w:t xml:space="preserve"> Федеральным </w:t>
      </w:r>
      <w:hyperlink r:id="rId123" w:history="1">
        <w:r w:rsidRPr="00174FDA">
          <w:rPr>
            <w:rFonts w:ascii="Times New Roman" w:hAnsi="Times New Roman" w:cs="Times New Roman"/>
            <w:bCs/>
            <w:sz w:val="24"/>
            <w:szCs w:val="24"/>
          </w:rPr>
          <w:t>законом</w:t>
        </w:r>
      </w:hyperlink>
      <w:r w:rsidRPr="00174FD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174FDA">
        <w:rPr>
          <w:rFonts w:ascii="Times New Roman" w:hAnsi="Times New Roman" w:cs="Times New Roman"/>
          <w:bCs/>
          <w:sz w:val="24"/>
          <w:szCs w:val="24"/>
        </w:rPr>
        <w:t>Об основах охраны здоровья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78BB">
        <w:rPr>
          <w:rFonts w:ascii="Times New Roman" w:hAnsi="Times New Roman" w:cs="Times New Roman"/>
          <w:bCs/>
          <w:sz w:val="24"/>
          <w:szCs w:val="24"/>
        </w:rPr>
        <w:t>граждан в Российской Федерации»</w:t>
      </w:r>
      <w:r w:rsidR="00E435BA">
        <w:rPr>
          <w:rFonts w:ascii="Times New Roman" w:hAnsi="Times New Roman" w:cs="Times New Roman"/>
          <w:bCs/>
          <w:sz w:val="24"/>
          <w:szCs w:val="24"/>
        </w:rPr>
        <w:t>.</w:t>
      </w:r>
    </w:p>
    <w:p w:rsidR="00E435BA" w:rsidRPr="00E435BA" w:rsidRDefault="00E435BA" w:rsidP="00174F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435BA" w:rsidRPr="00E435BA" w:rsidRDefault="00E435BA" w:rsidP="00174F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435BA" w:rsidRPr="00E435BA" w:rsidRDefault="00E435BA" w:rsidP="00E43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BA">
        <w:rPr>
          <w:rFonts w:ascii="Times New Roman" w:hAnsi="Times New Roman" w:cs="Times New Roman"/>
          <w:bCs/>
          <w:sz w:val="24"/>
          <w:szCs w:val="24"/>
        </w:rPr>
        <w:t>&lt;1</w:t>
      </w:r>
      <w:proofErr w:type="gramStart"/>
      <w:r w:rsidRPr="00E435BA">
        <w:rPr>
          <w:rFonts w:ascii="Times New Roman" w:hAnsi="Times New Roman" w:cs="Times New Roman"/>
          <w:bCs/>
          <w:sz w:val="24"/>
          <w:szCs w:val="24"/>
        </w:rPr>
        <w:t xml:space="preserve">&gt; </w:t>
      </w:r>
      <w:r w:rsidRPr="00E435B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435BA">
        <w:rPr>
          <w:rFonts w:ascii="Times New Roman" w:hAnsi="Times New Roman" w:cs="Times New Roman"/>
          <w:sz w:val="24"/>
          <w:szCs w:val="24"/>
        </w:rPr>
        <w:t xml:space="preserve"> 11 июля 2016 года введен Общероссийский классификатор видов экономической деятельности ОК 029-2014 (КДЕС ред. 2). Для перехода с ОКВЭД на ОКВЕД 2 необходимо воспользоваться переходными ключами, разработанными Минэкономразвития России.</w:t>
      </w:r>
    </w:p>
    <w:p w:rsidR="00E435BA" w:rsidRPr="00E435BA" w:rsidRDefault="00E435BA" w:rsidP="00E43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5BA" w:rsidRPr="00174FDA" w:rsidRDefault="00E435BA" w:rsidP="00174F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  <w:sectPr w:rsidR="00E435BA" w:rsidRPr="00174FDA" w:rsidSect="00C05BE9">
          <w:pgSz w:w="11906" w:h="16838" w:code="9"/>
          <w:pgMar w:top="1134" w:right="850" w:bottom="1134" w:left="1701" w:header="709" w:footer="709" w:gutter="0"/>
          <w:cols w:space="708"/>
          <w:docGrid w:linePitch="360"/>
        </w:sectPr>
      </w:pPr>
    </w:p>
    <w:p w:rsidR="00FB2C6E" w:rsidRPr="00174FDA" w:rsidRDefault="00FB2C6E" w:rsidP="00174FDA">
      <w:pPr>
        <w:sectPr w:rsidR="00FB2C6E" w:rsidRPr="00174FDA" w:rsidSect="00174FDA">
          <w:pgSz w:w="11905" w:h="16838"/>
          <w:pgMar w:top="1134" w:right="850" w:bottom="1134" w:left="1701" w:header="0" w:footer="0" w:gutter="0"/>
          <w:cols w:space="720"/>
          <w:docGrid w:linePitch="299"/>
        </w:sectPr>
      </w:pPr>
    </w:p>
    <w:p w:rsidR="00823F87" w:rsidRDefault="00823F87"/>
    <w:sectPr w:rsidR="00823F87" w:rsidSect="00CE4A68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B2C6E"/>
    <w:rsid w:val="00174FDA"/>
    <w:rsid w:val="001C6C20"/>
    <w:rsid w:val="001F35C4"/>
    <w:rsid w:val="004178BB"/>
    <w:rsid w:val="00670FA8"/>
    <w:rsid w:val="00823F87"/>
    <w:rsid w:val="009316F7"/>
    <w:rsid w:val="00A771C6"/>
    <w:rsid w:val="00B16F15"/>
    <w:rsid w:val="00D3082A"/>
    <w:rsid w:val="00E435BA"/>
    <w:rsid w:val="00FB2C6E"/>
    <w:rsid w:val="00FF1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2C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B2C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B2C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B2C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B2C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B2C6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B2C6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B2C6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F17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DB971956CF7F02FE1949A64FBA6C558BC43860CAA020D62893C29BE11DF48BB504945E56A421579Cx3m6I" TargetMode="External"/><Relationship Id="rId117" Type="http://schemas.openxmlformats.org/officeDocument/2006/relationships/hyperlink" Target="consultantplus://offline/ref=DB971956CF7F02FE1949A64FBA6C558BC43A60C5A52CD62893C29BE11DF48BB504945E56A422579Cx3mCI" TargetMode="External"/><Relationship Id="rId21" Type="http://schemas.openxmlformats.org/officeDocument/2006/relationships/hyperlink" Target="consultantplus://offline/ref=DB971956CF7F02FE1949A64FBA6C558BC43860CAA020D62893C29BE11DF48BB504945E56A4225A99x3m8I" TargetMode="External"/><Relationship Id="rId42" Type="http://schemas.openxmlformats.org/officeDocument/2006/relationships/hyperlink" Target="consultantplus://offline/ref=DB971956CF7F02FE1949A64FBA6C558BC43A60C5A52CD62893C29BE11DF48BB504945E56A522559Dx3m8I" TargetMode="External"/><Relationship Id="rId47" Type="http://schemas.openxmlformats.org/officeDocument/2006/relationships/hyperlink" Target="consultantplus://offline/ref=DB971956CF7F02FE1949A64FBA6C558BC43A60C5A52CD62893C29BE11DF48BB504945E56A4225699x3mDI" TargetMode="External"/><Relationship Id="rId63" Type="http://schemas.openxmlformats.org/officeDocument/2006/relationships/hyperlink" Target="consultantplus://offline/ref=DB971956CF7F02FE1949A64FBA6C558BC43A60C5A52CD62893C29BE11DF48BB504945E56A4215A90x3mCI" TargetMode="External"/><Relationship Id="rId68" Type="http://schemas.openxmlformats.org/officeDocument/2006/relationships/hyperlink" Target="consultantplus://offline/ref=DB971956CF7F02FE1949A64FBA6C558BC43A60C5A52CD62893C29BE11DF48BB504945E56A426509Fx3mFI" TargetMode="External"/><Relationship Id="rId84" Type="http://schemas.openxmlformats.org/officeDocument/2006/relationships/hyperlink" Target="consultantplus://offline/ref=DB971956CF7F02FE1949A64FBA6C558BC43A60C5A52CD62893C29BE11DF48BB504945E56A4255599x3m9I" TargetMode="External"/><Relationship Id="rId89" Type="http://schemas.openxmlformats.org/officeDocument/2006/relationships/hyperlink" Target="consultantplus://offline/ref=DB971956CF7F02FE1949A64FBA6C558BC43A60C5A52CD62893C29BE11DF48BB504945E56A4235291x3mEI" TargetMode="External"/><Relationship Id="rId112" Type="http://schemas.openxmlformats.org/officeDocument/2006/relationships/hyperlink" Target="consultantplus://offline/ref=DB971956CF7F02FE1949A64FBA6C558BC43A60C5A52CD62893C29BE11DF48BB504945E56A422509Ex3m8I" TargetMode="External"/><Relationship Id="rId16" Type="http://schemas.openxmlformats.org/officeDocument/2006/relationships/hyperlink" Target="consultantplus://offline/ref=DB971956CF7F02FE1949A64FBA6C558BC43860CAA020D62893C29BE11DF48BB504945E56A421549Ex3mFI" TargetMode="External"/><Relationship Id="rId107" Type="http://schemas.openxmlformats.org/officeDocument/2006/relationships/hyperlink" Target="consultantplus://offline/ref=DB971956CF7F02FE1949A64FBA6C558BC43A60C5A52CD62893C29BE11DF48BB504945E56A523519Fx3m7I" TargetMode="External"/><Relationship Id="rId11" Type="http://schemas.openxmlformats.org/officeDocument/2006/relationships/hyperlink" Target="consultantplus://offline/ref=DB971956CF7F02FE1949A64FBA6C558BC43860CAA020D62893C29BE11DF48BB504945E56A422529Ax3mBI" TargetMode="External"/><Relationship Id="rId32" Type="http://schemas.openxmlformats.org/officeDocument/2006/relationships/hyperlink" Target="consultantplus://offline/ref=DB971956CF7F02FE1949A64FBA6C558BC43A60C5A52CD62893C29BE11DF48BB504945E56A4205299x3m9I" TargetMode="External"/><Relationship Id="rId37" Type="http://schemas.openxmlformats.org/officeDocument/2006/relationships/hyperlink" Target="consultantplus://offline/ref=DB971956CF7F02FE1949A64FBA6C558BC43A60C5A52CD62893C29BE11DF48BB504945E56A522509Fx3m8I" TargetMode="External"/><Relationship Id="rId53" Type="http://schemas.openxmlformats.org/officeDocument/2006/relationships/hyperlink" Target="consultantplus://offline/ref=DB971956CF7F02FE1949A64FBA6C558BC43A60C5A52CD62893C29BE11DF48BB504945E56A422569Ex3mDI" TargetMode="External"/><Relationship Id="rId58" Type="http://schemas.openxmlformats.org/officeDocument/2006/relationships/hyperlink" Target="consultantplus://offline/ref=DB971956CF7F02FE1949A64FBA6C558BC43A60C5A52CD62893C29BE11DF48BB504945E56A422559Cx3mBI" TargetMode="External"/><Relationship Id="rId74" Type="http://schemas.openxmlformats.org/officeDocument/2006/relationships/hyperlink" Target="consultantplus://offline/ref=DB971956CF7F02FE1949A64FBA6C558BC43A60C5A52CD62893C29BE11DF48BB504945E56A422569Ax3mCI" TargetMode="External"/><Relationship Id="rId79" Type="http://schemas.openxmlformats.org/officeDocument/2006/relationships/hyperlink" Target="consultantplus://offline/ref=DB971956CF7F02FE1949A64FBA6C558BC43A60C5A52CD62893C29BE11DF48BB504945E56A423509Bx3mCI" TargetMode="External"/><Relationship Id="rId102" Type="http://schemas.openxmlformats.org/officeDocument/2006/relationships/hyperlink" Target="consultantplus://offline/ref=DB971956CF7F02FE1949A64FBA6C558BC43860CAA020D62893C29BE11DF48BB504945E56A420509Ex3mBI" TargetMode="External"/><Relationship Id="rId123" Type="http://schemas.openxmlformats.org/officeDocument/2006/relationships/hyperlink" Target="consultantplus://offline/ref=66911B48990784C5FEFDDA9368F88D0723D448A91BA8CB092927631759o9w9I" TargetMode="External"/><Relationship Id="rId5" Type="http://schemas.openxmlformats.org/officeDocument/2006/relationships/hyperlink" Target="consultantplus://offline/ref=DB971956CF7F02FE1949A64FBA6C558BC43A60C5A52CD62893C29BE11DF48BB504945E56A420519Dx3mBI" TargetMode="External"/><Relationship Id="rId61" Type="http://schemas.openxmlformats.org/officeDocument/2006/relationships/hyperlink" Target="consultantplus://offline/ref=DB971956CF7F02FE1949A64FBA6C558BC43A60C5A52CD62893C29BE11DF48BB504945E56A4265198x3mFI" TargetMode="External"/><Relationship Id="rId82" Type="http://schemas.openxmlformats.org/officeDocument/2006/relationships/hyperlink" Target="consultantplus://offline/ref=DB971956CF7F02FE1949A64FBA6C558BC43A60C5A52CD62893C29BE11DF48BB504945E56A424549Ex3m8I" TargetMode="External"/><Relationship Id="rId90" Type="http://schemas.openxmlformats.org/officeDocument/2006/relationships/hyperlink" Target="consultantplus://offline/ref=DB971956CF7F02FE1949A64FBA6C558BC43A60C5A52CD62893C29BE11DF48BB504945E56A4265A9Ex3mBI" TargetMode="External"/><Relationship Id="rId95" Type="http://schemas.openxmlformats.org/officeDocument/2006/relationships/hyperlink" Target="consultantplus://offline/ref=DB971956CF7F02FE1949A64FBA6C558BC43A60C5A52CD62893C29BE11DF48BB504945E56A4245291x3mDI" TargetMode="External"/><Relationship Id="rId19" Type="http://schemas.openxmlformats.org/officeDocument/2006/relationships/hyperlink" Target="consultantplus://offline/ref=DB971956CF7F02FE1949A64FBA6C558BC43860CAA020D62893C29BE11DF48BB504945E56A422559Fx3mCI" TargetMode="External"/><Relationship Id="rId14" Type="http://schemas.openxmlformats.org/officeDocument/2006/relationships/hyperlink" Target="consultantplus://offline/ref=DB971956CF7F02FE1949A64FBA6C558BC43860CAA020D62893C29BE11DF48BB504945E56A422519Fx3mBI" TargetMode="External"/><Relationship Id="rId22" Type="http://schemas.openxmlformats.org/officeDocument/2006/relationships/hyperlink" Target="consultantplus://offline/ref=DB971956CF7F02FE1949A64FBA6C558BC43860CAA020D62893C29BE11DF48BB504945E56A423539Ax3m8I" TargetMode="External"/><Relationship Id="rId27" Type="http://schemas.openxmlformats.org/officeDocument/2006/relationships/hyperlink" Target="consultantplus://offline/ref=DB971956CF7F02FE1949A64FBA6C558BC43860CAA020D62893C29BE11DF48BB504945E56A421579Fx3m7I" TargetMode="External"/><Relationship Id="rId30" Type="http://schemas.openxmlformats.org/officeDocument/2006/relationships/hyperlink" Target="consultantplus://offline/ref=DB971956CF7F02FE1949A64FBA6C558BC43A60C5A52CD62893C29BE11DF48BB504945E56A420539Fx3m6I" TargetMode="External"/><Relationship Id="rId35" Type="http://schemas.openxmlformats.org/officeDocument/2006/relationships/hyperlink" Target="consultantplus://offline/ref=DB971956CF7F02FE1949A64FBA6C558BC43A60C5A52CD62893C29BE11DF48BB504945E56A522509Bx3mCI" TargetMode="External"/><Relationship Id="rId43" Type="http://schemas.openxmlformats.org/officeDocument/2006/relationships/hyperlink" Target="consultantplus://offline/ref=DB971956CF7F02FE1949A64FBA6C558BC43A60C5A52CD62893C29BE11DF48BB504945E56A526519Ex3mBI" TargetMode="External"/><Relationship Id="rId48" Type="http://schemas.openxmlformats.org/officeDocument/2006/relationships/hyperlink" Target="consultantplus://offline/ref=DB971956CF7F02FE1949A64FBA6C558BC43A60C5A52CD62893C29BE11DF48BB504945E56A4225698x3mDI" TargetMode="External"/><Relationship Id="rId56" Type="http://schemas.openxmlformats.org/officeDocument/2006/relationships/hyperlink" Target="consultantplus://offline/ref=DB971956CF7F02FE1949A64FBA6C558BC43A60C5A52CD62893C29BE11DF48BB504945E56A4225690x3mBI" TargetMode="External"/><Relationship Id="rId64" Type="http://schemas.openxmlformats.org/officeDocument/2006/relationships/hyperlink" Target="consultantplus://offline/ref=DB971956CF7F02FE1949A64FBA6C558BC43A60C5A52CD62893C29BE11DF48BB504945E56A426539Fx3mCI" TargetMode="External"/><Relationship Id="rId69" Type="http://schemas.openxmlformats.org/officeDocument/2006/relationships/hyperlink" Target="consultantplus://offline/ref=DB971956CF7F02FE1949A64FBA6C558BC43A60C5A52CD62893C29BE11DF48BB504945E56A4265A90x3m6I" TargetMode="External"/><Relationship Id="rId77" Type="http://schemas.openxmlformats.org/officeDocument/2006/relationships/hyperlink" Target="consultantplus://offline/ref=DB971956CF7F02FE1949A64FBA6C558BC43A60C5A52CD62893C29BE11DF48BB504945E56A422549Fx3mFI" TargetMode="External"/><Relationship Id="rId100" Type="http://schemas.openxmlformats.org/officeDocument/2006/relationships/hyperlink" Target="consultantplus://offline/ref=DB971956CF7F02FE1949A64FBA6C558BC43A60C5A52CD62893C29BE11DF48BB504945E56A4235190x3mEI" TargetMode="External"/><Relationship Id="rId105" Type="http://schemas.openxmlformats.org/officeDocument/2006/relationships/hyperlink" Target="consultantplus://offline/ref=DB971956CF7F02FE1949A64FBA6C558BC43A60C5A52CD62893C29BE11DF48BB504945E56A5235798x3mEI" TargetMode="External"/><Relationship Id="rId113" Type="http://schemas.openxmlformats.org/officeDocument/2006/relationships/hyperlink" Target="consultantplus://offline/ref=DB971956CF7F02FE1949A64FBA6C558BC43A60C5A52CD62893C29BE11DF48BB504945E56A422579Bx3m6I" TargetMode="External"/><Relationship Id="rId118" Type="http://schemas.openxmlformats.org/officeDocument/2006/relationships/hyperlink" Target="consultantplus://offline/ref=DB971956CF7F02FE1949A64FBA6C558BC43A60C5A52CD62893C29BE11DF48BB504945E56A422579Cx3mCI" TargetMode="External"/><Relationship Id="rId8" Type="http://schemas.openxmlformats.org/officeDocument/2006/relationships/hyperlink" Target="consultantplus://offline/ref=DB971956CF7F02FE1949A64FBA6C558BC43A60C5A52CD62893C29BE11DF48BB504945E56A420519Cx3mEI" TargetMode="External"/><Relationship Id="rId51" Type="http://schemas.openxmlformats.org/officeDocument/2006/relationships/hyperlink" Target="consultantplus://offline/ref=DB971956CF7F02FE1949A64FBA6C558BC43A60C5A52CD62893C29BE11DF48BB504945E56A422569Bx3mEI" TargetMode="External"/><Relationship Id="rId72" Type="http://schemas.openxmlformats.org/officeDocument/2006/relationships/hyperlink" Target="consultantplus://offline/ref=DB971956CF7F02FE1949A64FBA6C558BC43A60C5A52CD62893C29BE11DF48BB504945E56A42A5490x3m6I" TargetMode="External"/><Relationship Id="rId80" Type="http://schemas.openxmlformats.org/officeDocument/2006/relationships/hyperlink" Target="consultantplus://offline/ref=DB971956CF7F02FE1949A64FBA6C558BC43A60C5A52CD62893C29BE11DF48BB504945E56A426559Fx3mDI" TargetMode="External"/><Relationship Id="rId85" Type="http://schemas.openxmlformats.org/officeDocument/2006/relationships/hyperlink" Target="consultantplus://offline/ref=DB971956CF7F02FE1949A64FBA6C558BC43A60C5A52CD62893C29BE11DF48BB504945E56A4255A9Ax3mAI" TargetMode="External"/><Relationship Id="rId93" Type="http://schemas.openxmlformats.org/officeDocument/2006/relationships/hyperlink" Target="consultantplus://offline/ref=DB971956CF7F02FE1949A64FBA6C558BC43A60C5A52CD62893C29BE11DF48BB504945E56A424529Cx3m8I" TargetMode="External"/><Relationship Id="rId98" Type="http://schemas.openxmlformats.org/officeDocument/2006/relationships/hyperlink" Target="consultantplus://offline/ref=DB971956CF7F02FE1949A64FBA6C558BC43A60C5A52CD62893C29BE11DF48BB504945E56A424559Dx3mAI" TargetMode="External"/><Relationship Id="rId121" Type="http://schemas.openxmlformats.org/officeDocument/2006/relationships/hyperlink" Target="consultantplus://offline/ref=66911B48990784C5FEFDDA9368F88D0723D446A312ACCB092927631759o9w9I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DB971956CF7F02FE1949A64FBA6C558BC43860CAA020D62893C29BE11DF48BB504945E56A422529Fx3m6I" TargetMode="External"/><Relationship Id="rId17" Type="http://schemas.openxmlformats.org/officeDocument/2006/relationships/hyperlink" Target="consultantplus://offline/ref=DB971956CF7F02FE1949A64FBA6C558BC43860CAA020D62893C29BE11DF48BB504945E56A421549Ex3mAI" TargetMode="External"/><Relationship Id="rId25" Type="http://schemas.openxmlformats.org/officeDocument/2006/relationships/hyperlink" Target="consultantplus://offline/ref=DB971956CF7F02FE1949A64FBA6C558BC43860CAA020D62893C29BE11DF48BB504945E56A4215A9Cx3mFI" TargetMode="External"/><Relationship Id="rId33" Type="http://schemas.openxmlformats.org/officeDocument/2006/relationships/hyperlink" Target="consultantplus://offline/ref=DB971956CF7F02FE1949A64FBA6C558BC43A60C5A52CD62893C29BE11DF48BB504945E56A420519Ax3mEI" TargetMode="External"/><Relationship Id="rId38" Type="http://schemas.openxmlformats.org/officeDocument/2006/relationships/hyperlink" Target="consultantplus://offline/ref=DB971956CF7F02FE1949A64FBA6C558BC43A60C5A52CD62893C29BE11DF48BB504945E56A5225091x3m7I" TargetMode="External"/><Relationship Id="rId46" Type="http://schemas.openxmlformats.org/officeDocument/2006/relationships/hyperlink" Target="consultantplus://offline/ref=DB971956CF7F02FE1949A64FBA6C558BC43A60C5A52CD62893C29BE11DF48BB504945E56A4225790x3m6I" TargetMode="External"/><Relationship Id="rId59" Type="http://schemas.openxmlformats.org/officeDocument/2006/relationships/hyperlink" Target="consultantplus://offline/ref=DB971956CF7F02FE1949A64FBA6C558BC43A60C5A52CD62893C29BE11DF48BB504945E56A420559Ax3m9I" TargetMode="External"/><Relationship Id="rId67" Type="http://schemas.openxmlformats.org/officeDocument/2006/relationships/hyperlink" Target="consultantplus://offline/ref=DB971956CF7F02FE1949A64FBA6C558BC43A60C5A52CD62893C29BE11DF48BB504945E56A426519Dx3m8I" TargetMode="External"/><Relationship Id="rId103" Type="http://schemas.openxmlformats.org/officeDocument/2006/relationships/hyperlink" Target="consultantplus://offline/ref=DB971956CF7F02FE1949A64FBA6C558BC43860CAA020D62893C29BE11DF48BB504945E56A420509Ex3mBI" TargetMode="External"/><Relationship Id="rId108" Type="http://schemas.openxmlformats.org/officeDocument/2006/relationships/hyperlink" Target="consultantplus://offline/ref=DB971956CF7F02FE1949A64FBA6C558BC43A60C5A52CD62893C29BE11DF48BB504945E56A523519Fx3m7I" TargetMode="External"/><Relationship Id="rId116" Type="http://schemas.openxmlformats.org/officeDocument/2006/relationships/hyperlink" Target="consultantplus://offline/ref=DB971956CF7F02FE1949A64FBA6C558BC43A60C5A52CD62893C29BE11DF48BB504945E56A422579Cx3mEI" TargetMode="External"/><Relationship Id="rId124" Type="http://schemas.openxmlformats.org/officeDocument/2006/relationships/fontTable" Target="fontTable.xml"/><Relationship Id="rId20" Type="http://schemas.openxmlformats.org/officeDocument/2006/relationships/hyperlink" Target="consultantplus://offline/ref=DB971956CF7F02FE1949A64FBA6C558BC43860CAA020D62893C29BE11DF48BB504945E56A4225590x3m9I" TargetMode="External"/><Relationship Id="rId41" Type="http://schemas.openxmlformats.org/officeDocument/2006/relationships/hyperlink" Target="consultantplus://offline/ref=DB971956CF7F02FE1949A64FBA6C558BC43A60C5A52CD62893C29BE11DF48BB504945E56A5225599x3m8I" TargetMode="External"/><Relationship Id="rId54" Type="http://schemas.openxmlformats.org/officeDocument/2006/relationships/hyperlink" Target="consultantplus://offline/ref=DB971956CF7F02FE1949A64FBA6C558BC43A60C5A52CD62893C29BE11DF48BB504945E56A422569Ex3m7I" TargetMode="External"/><Relationship Id="rId62" Type="http://schemas.openxmlformats.org/officeDocument/2006/relationships/hyperlink" Target="consultantplus://offline/ref=DB971956CF7F02FE1949A64FBA6C558BC43A60C5A52CD62893C29BE11DF48BB504945E56A4265391x3mAI" TargetMode="External"/><Relationship Id="rId70" Type="http://schemas.openxmlformats.org/officeDocument/2006/relationships/hyperlink" Target="consultantplus://offline/ref=DB971956CF7F02FE1949A64FBA6C558BC43A60C5A52CD62893C29BE11DF48BB504945E56A4275390x3m9I" TargetMode="External"/><Relationship Id="rId75" Type="http://schemas.openxmlformats.org/officeDocument/2006/relationships/hyperlink" Target="consultantplus://offline/ref=DB971956CF7F02FE1949A64FBA6C558BC43A60C5A52CD62893C29BE11DF48BB504945E56A422569Ax3mCI" TargetMode="External"/><Relationship Id="rId83" Type="http://schemas.openxmlformats.org/officeDocument/2006/relationships/hyperlink" Target="consultantplus://offline/ref=DB971956CF7F02FE1949A64FBA6C558BC43A60C5A52CD62893C29BE11DF48BB504945E56A425529Ax3mCI" TargetMode="External"/><Relationship Id="rId88" Type="http://schemas.openxmlformats.org/officeDocument/2006/relationships/hyperlink" Target="consultantplus://offline/ref=DB971956CF7F02FE1949A64FBA6C558BC43A60C5A52CD62893C29BE11DF48BB504945E56A42B539Dx3m9I" TargetMode="External"/><Relationship Id="rId91" Type="http://schemas.openxmlformats.org/officeDocument/2006/relationships/hyperlink" Target="consultantplus://offline/ref=DB971956CF7F02FE1949A64FBA6C558BC43A60C5A52CD62893C29BE11DF48BB504945E56A4275A9Cx3mFI" TargetMode="External"/><Relationship Id="rId96" Type="http://schemas.openxmlformats.org/officeDocument/2006/relationships/hyperlink" Target="consultantplus://offline/ref=DB971956CF7F02FE1949A64FBA6C558BC43A60C5A52CD62893C29BE11DF48BB504945E56A4245198x3mAI" TargetMode="External"/><Relationship Id="rId111" Type="http://schemas.openxmlformats.org/officeDocument/2006/relationships/hyperlink" Target="consultantplus://offline/ref=DB971956CF7F02FE1949A64FBA6C558BC43A60C5A52CD62893C29BE11DF48BB504945E56A422509Ex3mDI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B971956CF7F02FE1949A64FBA6C558BC43A60C5A52CD62893C29BE11DF48BB504945E56A420519Dx3m7I" TargetMode="External"/><Relationship Id="rId15" Type="http://schemas.openxmlformats.org/officeDocument/2006/relationships/hyperlink" Target="consultantplus://offline/ref=DB971956CF7F02FE1949A64FBA6C558BC43860CAA020D62893C29BE11DF48BB504945E56A422519Ex3m6I" TargetMode="External"/><Relationship Id="rId23" Type="http://schemas.openxmlformats.org/officeDocument/2006/relationships/hyperlink" Target="consultantplus://offline/ref=DB971956CF7F02FE1949A64FBA6C558BC43860CAA020D62893C29BE11DF48BB504945E56A4215490x3mFI" TargetMode="External"/><Relationship Id="rId28" Type="http://schemas.openxmlformats.org/officeDocument/2006/relationships/hyperlink" Target="consultantplus://offline/ref=DB971956CF7F02FE1949A64FBA6C558BC43A60C5A52CD62893C29BE11DF48BB504945E56A420539Dx3m9I" TargetMode="External"/><Relationship Id="rId36" Type="http://schemas.openxmlformats.org/officeDocument/2006/relationships/hyperlink" Target="consultantplus://offline/ref=DB971956CF7F02FE1949A64FBA6C558BC43A60C5A52CD62893C29BE11DF48BB504945E56A522509Fx3m8I" TargetMode="External"/><Relationship Id="rId49" Type="http://schemas.openxmlformats.org/officeDocument/2006/relationships/hyperlink" Target="consultantplus://offline/ref=DB971956CF7F02FE1949A64FBA6C558BC43A60C5A52CD62893C29BE11DF48BB504945E56A4225698x3mBI" TargetMode="External"/><Relationship Id="rId57" Type="http://schemas.openxmlformats.org/officeDocument/2006/relationships/hyperlink" Target="consultantplus://offline/ref=DB971956CF7F02FE1949A64FBA6C558BC43A60C5A52CD62893C29BE11DF48BB504945E56A4225599x3mEI" TargetMode="External"/><Relationship Id="rId106" Type="http://schemas.openxmlformats.org/officeDocument/2006/relationships/hyperlink" Target="consultantplus://offline/ref=DB971956CF7F02FE1949A64FBA6C558BC43A60C5A52CD62893C29BE11DF48BB504945E56A5235798x3m8I" TargetMode="External"/><Relationship Id="rId114" Type="http://schemas.openxmlformats.org/officeDocument/2006/relationships/hyperlink" Target="consultantplus://offline/ref=DB971956CF7F02FE1949A64FBA6C558BC43A60C5A52CD62893C29BE11DF48BB504945E56A422579Dx3mBI" TargetMode="External"/><Relationship Id="rId119" Type="http://schemas.openxmlformats.org/officeDocument/2006/relationships/hyperlink" Target="consultantplus://offline/ref=66911B48990784C5FEFDDA9368F88D0723DA46A213A5CB09292763175999453D98CF000725361727o9wAI" TargetMode="External"/><Relationship Id="rId10" Type="http://schemas.openxmlformats.org/officeDocument/2006/relationships/hyperlink" Target="consultantplus://offline/ref=DB971956CF7F02FE1949A64FBA6C558BC43860CAA020D62893C29BE11DF48BB504945E56A421549Fx3mFI" TargetMode="External"/><Relationship Id="rId31" Type="http://schemas.openxmlformats.org/officeDocument/2006/relationships/hyperlink" Target="consultantplus://offline/ref=DB971956CF7F02FE1949A64FBA6C558BC43A60C5A52CD62893C29BE11DF48BB504945E56A4205391x3mCI" TargetMode="External"/><Relationship Id="rId44" Type="http://schemas.openxmlformats.org/officeDocument/2006/relationships/hyperlink" Target="consultantplus://offline/ref=DB971956CF7F02FE1949A64FBA6C558BC43A60C5A52CD62893C29BE11DF48BB504945E56A523509Cx3mEI" TargetMode="External"/><Relationship Id="rId52" Type="http://schemas.openxmlformats.org/officeDocument/2006/relationships/hyperlink" Target="consultantplus://offline/ref=DB971956CF7F02FE1949A64FBA6C558BC43A60C5A52CD62893C29BE11DF48BB504945E56A422569Ex3mFI" TargetMode="External"/><Relationship Id="rId60" Type="http://schemas.openxmlformats.org/officeDocument/2006/relationships/hyperlink" Target="consultantplus://offline/ref=DB971956CF7F02FE1949A64FBA6C558BC43A60C5A52CD62893C29BE11DF48BB504945E56A4265290x3m7I" TargetMode="External"/><Relationship Id="rId65" Type="http://schemas.openxmlformats.org/officeDocument/2006/relationships/hyperlink" Target="consultantplus://offline/ref=DB971956CF7F02FE1949A64FBA6C558BC43A60C5A52CD62893C29BE11DF48BB504945E56A4265198x3m8I" TargetMode="External"/><Relationship Id="rId73" Type="http://schemas.openxmlformats.org/officeDocument/2006/relationships/hyperlink" Target="consultantplus://offline/ref=DB971956CF7F02FE1949A64FBA6C558BC43A60C5A52CD62893C29BE11DF48BB504945E56A422569Bx3mCI" TargetMode="External"/><Relationship Id="rId78" Type="http://schemas.openxmlformats.org/officeDocument/2006/relationships/hyperlink" Target="consultantplus://offline/ref=DB971956CF7F02FE1949A64FBA6C558BC43A60C5A52CD62893C29BE11DF48BB504945E56A4225A9Ex3mDI" TargetMode="External"/><Relationship Id="rId81" Type="http://schemas.openxmlformats.org/officeDocument/2006/relationships/hyperlink" Target="consultantplus://offline/ref=DB971956CF7F02FE1949A64FBA6C558BC43A60C5A52CD62893C29BE11DF48BB504945E56A426549Ax3mEI" TargetMode="External"/><Relationship Id="rId86" Type="http://schemas.openxmlformats.org/officeDocument/2006/relationships/hyperlink" Target="consultantplus://offline/ref=DB971956CF7F02FE1949A64FBA6C558BC43A60C5A52CD62893C29BE11DF48BB504945E56A42A579Ex3mAI" TargetMode="External"/><Relationship Id="rId94" Type="http://schemas.openxmlformats.org/officeDocument/2006/relationships/hyperlink" Target="consultantplus://offline/ref=DB971956CF7F02FE1949A64FBA6C558BC43A60C5A52CD62893C29BE11DF48BB504945E56A424529Fx3m8I" TargetMode="External"/><Relationship Id="rId99" Type="http://schemas.openxmlformats.org/officeDocument/2006/relationships/hyperlink" Target="consultantplus://offline/ref=DB971956CF7F02FE1949A64FBA6C558BC43A60C5A52CD62893C29BE11DF48BB504945E56A521559Fx3m6I" TargetMode="External"/><Relationship Id="rId101" Type="http://schemas.openxmlformats.org/officeDocument/2006/relationships/hyperlink" Target="consultantplus://offline/ref=DB971956CF7F02FE1949A64FBA6C558BC43A60C5A52CD62893C29BE11DF48BB504945E56A4235098x3m8I" TargetMode="External"/><Relationship Id="rId122" Type="http://schemas.openxmlformats.org/officeDocument/2006/relationships/hyperlink" Target="consultantplus://offline/ref=66911B48990784C5FEFDDA9368F88D0723D946AB14A5CB09292763175999453D98CF00072536172Fo9wA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B971956CF7F02FE1949A64FBA6C558BC43A60C5A52CD62893C29BE11DF48BB504945E56A420519Cx3mEI" TargetMode="External"/><Relationship Id="rId13" Type="http://schemas.openxmlformats.org/officeDocument/2006/relationships/hyperlink" Target="consultantplus://offline/ref=DB971956CF7F02FE1949A64FBA6C558BC43860CAA020D62893C29BE11DF48BB504945E56A421549Fx3m7I" TargetMode="External"/><Relationship Id="rId18" Type="http://schemas.openxmlformats.org/officeDocument/2006/relationships/hyperlink" Target="consultantplus://offline/ref=DB971956CF7F02FE1949A64FBA6C558BC43860CAA020D62893C29BE11DF48BB504945E56A422559Ax3m8I" TargetMode="External"/><Relationship Id="rId39" Type="http://schemas.openxmlformats.org/officeDocument/2006/relationships/hyperlink" Target="consultantplus://offline/ref=DB971956CF7F02FE1949A64FBA6C558BC43A60C5A52CD62893C29BE11DF48BB504945E56A5225699x3mFI" TargetMode="External"/><Relationship Id="rId109" Type="http://schemas.openxmlformats.org/officeDocument/2006/relationships/hyperlink" Target="consultantplus://offline/ref=DB971956CF7F02FE1949A64FBA6C558BC43A60C5A52CD62893C29BE11DF48BB504945E56A523519Fx3m7I" TargetMode="External"/><Relationship Id="rId34" Type="http://schemas.openxmlformats.org/officeDocument/2006/relationships/hyperlink" Target="consultantplus://offline/ref=DB971956CF7F02FE1949A64FBA6C558BC43A60C5A52CD62893C29BE11DF48BB504945E56A5225098x3mEI" TargetMode="External"/><Relationship Id="rId50" Type="http://schemas.openxmlformats.org/officeDocument/2006/relationships/hyperlink" Target="consultantplus://offline/ref=DB971956CF7F02FE1949A64FBA6C558BC43A60C5A52CD62893C29BE11DF48BB504945E56A4225698x3m6I" TargetMode="External"/><Relationship Id="rId55" Type="http://schemas.openxmlformats.org/officeDocument/2006/relationships/hyperlink" Target="consultantplus://offline/ref=DB971956CF7F02FE1949A64FBA6C558BC43A60C5A52CD62893C29BE11DF48BB504945E56A4225691x3mCI" TargetMode="External"/><Relationship Id="rId76" Type="http://schemas.openxmlformats.org/officeDocument/2006/relationships/hyperlink" Target="consultantplus://offline/ref=DB971956CF7F02FE1949A64FBA6C558BC43A60C5A52CD62893C29BE11DF48BB504945E56A422549Dx3mFI" TargetMode="External"/><Relationship Id="rId97" Type="http://schemas.openxmlformats.org/officeDocument/2006/relationships/hyperlink" Target="consultantplus://offline/ref=DB971956CF7F02FE1949A64FBA6C558BC43A60C5A52CD62893C29BE11DF48BB504945E56A4245191x3mFI" TargetMode="External"/><Relationship Id="rId104" Type="http://schemas.openxmlformats.org/officeDocument/2006/relationships/hyperlink" Target="consultantplus://offline/ref=DB971956CF7F02FE1949A64FBA6C558BC43A60C5A52CD62893C29BE11DF48BB504945E56A4205799x3m6I" TargetMode="External"/><Relationship Id="rId120" Type="http://schemas.openxmlformats.org/officeDocument/2006/relationships/hyperlink" Target="consultantplus://offline/ref=66911B48990784C5FEFDDA9368F88D0723D846AD16A9CB092927631759o9w9I" TargetMode="External"/><Relationship Id="rId125" Type="http://schemas.openxmlformats.org/officeDocument/2006/relationships/theme" Target="theme/theme1.xml"/><Relationship Id="rId7" Type="http://schemas.openxmlformats.org/officeDocument/2006/relationships/hyperlink" Target="consultantplus://offline/ref=DB971956CF7F02FE1949A64FBA6C558BC43A60C5A52CD62893C29BE11DF48BB504945E56A420519Cx3mFI" TargetMode="External"/><Relationship Id="rId71" Type="http://schemas.openxmlformats.org/officeDocument/2006/relationships/hyperlink" Target="consultantplus://offline/ref=DB971956CF7F02FE1949A64FBA6C558BC43A60C5A52CD62893C29BE11DF48BB504945E56A4245B98x3mDI" TargetMode="External"/><Relationship Id="rId92" Type="http://schemas.openxmlformats.org/officeDocument/2006/relationships/hyperlink" Target="consultantplus://offline/ref=DB971956CF7F02FE1949A64FBA6C558BC43A60C5A52CD62893C29BE11DF48BB504945E56A424539Cx3mDI" TargetMode="External"/><Relationship Id="rId2" Type="http://schemas.openxmlformats.org/officeDocument/2006/relationships/styles" Target="styles.xml"/><Relationship Id="rId29" Type="http://schemas.openxmlformats.org/officeDocument/2006/relationships/hyperlink" Target="consultantplus://offline/ref=DB971956CF7F02FE1949A64FBA6C558BC43A60C5A52CD62893C29BE11DF48BB504945E56A420539Cx3m6I" TargetMode="External"/><Relationship Id="rId24" Type="http://schemas.openxmlformats.org/officeDocument/2006/relationships/hyperlink" Target="consultantplus://offline/ref=DB971956CF7F02FE1949A64FBA6C558BC43860CAA020D62893C29BE11DF48BB504945E56A4215490x3m8I" TargetMode="External"/><Relationship Id="rId40" Type="http://schemas.openxmlformats.org/officeDocument/2006/relationships/hyperlink" Target="consultantplus://offline/ref=DB971956CF7F02FE1949A64FBA6C558BC43A60C5A52CD62893C29BE11DF48BB504945E56A5225698x3mBI" TargetMode="External"/><Relationship Id="rId45" Type="http://schemas.openxmlformats.org/officeDocument/2006/relationships/hyperlink" Target="consultantplus://offline/ref=DB971956CF7F02FE1949A64FBA6C558BC43A60C5A52CD62893C29BE11DF48BB504945E56A4225791x3m6I" TargetMode="External"/><Relationship Id="rId66" Type="http://schemas.openxmlformats.org/officeDocument/2006/relationships/hyperlink" Target="consultantplus://offline/ref=DB971956CF7F02FE1949A64FBA6C558BC43A60C5A52CD62893C29BE11DF48BB504945E56A426529Ax3mCI" TargetMode="External"/><Relationship Id="rId87" Type="http://schemas.openxmlformats.org/officeDocument/2006/relationships/hyperlink" Target="consultantplus://offline/ref=DB971956CF7F02FE1949A64FBA6C558BC43A60C5A52CD62893C29BE11DF48BB504945E56A42A5690x3mFI" TargetMode="External"/><Relationship Id="rId110" Type="http://schemas.openxmlformats.org/officeDocument/2006/relationships/hyperlink" Target="consultantplus://offline/ref=DB971956CF7F02FE1949A64FBA6C558BC43A60C5A52CD62893C29BE11DF48BB504945E56A422509Ex3mDI" TargetMode="External"/><Relationship Id="rId115" Type="http://schemas.openxmlformats.org/officeDocument/2006/relationships/hyperlink" Target="consultantplus://offline/ref=DB971956CF7F02FE1949A64FBA6C558BC43A60C5A52CD62893C29BE11DF48BB504945E56A422579Cx3m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0C49C-F6F9-4AB4-8369-F9A5B396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4647</Words>
  <Characters>26492</Characters>
  <Application>Microsoft Office Word</Application>
  <DocSecurity>0</DocSecurity>
  <Lines>220</Lines>
  <Paragraphs>62</Paragraphs>
  <ScaleCrop>false</ScaleCrop>
  <Company/>
  <LinksUpToDate>false</LinksUpToDate>
  <CharactersWithSpaces>31077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viivanova</dc:creator>
  <cp:keywords/>
  <dc:description/>
  <cp:lastModifiedBy>viivanova</cp:lastModifiedBy>
  <cp:revision>8</cp:revision>
  <cp:lastPrinted>2016-11-15T11:33:00Z</cp:lastPrinted>
  <dcterms:created xsi:type="dcterms:W3CDTF">2016-10-11T08:38:00Z</dcterms:created>
  <dcterms:modified xsi:type="dcterms:W3CDTF">2016-11-17T09:13:00Z</dcterms:modified>
</cp:coreProperties>
</file>