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участия в конкурсе в конкурсную комиссию представляется </w:t>
      </w:r>
      <w:r w:rsidRPr="004347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заявка с приложением следующих документов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заверенных подписью руководителя и печатью некоммерческой организации (далее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заявка):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заявка на участие в конкурсе (оформляется в вид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письма в конкурсную комиссию 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указанием наименования организации, предоставляющей пакет док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ументов, и названия номинации);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информационная карта проекта (название проекта; наименование, адрес, телефон, банковские реквизиты некоммерческой организации; фамилия, имя, отчество и должность руководителя организации, руководителя проекта; сроки реализации проекта; запрашивае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мая сумма; имеющиеся средства);</w:t>
      </w:r>
      <w:proofErr w:type="gramEnd"/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проект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содержащий следующие разделы: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аннотация проекта; 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проблема; 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цели и задачи проекта; 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механизм реализации проекта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календарный план работ; 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ожидаемые результаты;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дальнейшее развитие проекта; 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бюджет проекта (смета расходов) с указанием всех источников финансирования, составленный в соответствии с календа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рным планом реализации проекта;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комментарии к бюджету проекта;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копия свидетельства о государственной регистраци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качестве юридического лица;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копии учредительных документов (устав), а также всех изменений и дополнен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 к ним;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решение руководящего органа некоммерческой орг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анизации об участии в конкурсе;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выписка из Единого государственного реестра юридических лиц со сведениями о заявителе, выданная не ранее чем за полгода до окончания срока приема заявок на участи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в конкурсе;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 справка из налогового органа об исполнении налогоплательщиком обязанности по уплате налогов, сборов, пеней, штрафов, выданная не ранее чем за 30 календарных дней до даты представления док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ументов для участия в конкурсе;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 для проектов, связанных с производством земляных работ, проведением благоустройства и озеленения, - план благоустройства территории с указанием 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сстояний до ближайших объектов 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учетом действующих норм и правил, с приложением эс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кизов малых архитектурных форм 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- МАФ), согласованный с правообладателем земельного участка и главой администрации административного округа города Омска, на территории которого планиру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 производить данные работы;</w:t>
      </w:r>
      <w:proofErr w:type="gramEnd"/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10) для проектов, связанных с уста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новкой МАФ, - протокол собрания 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собственников жилых домов или иной документ, определя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ющий дальнейшее содержание МАФ;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11) краткие сведени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 некоммерческой организации;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12) краткие биографии руководителя проекта и основных исполнителей с указанием квалификации и опыта работы, необходимого для успеш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реализации проекта.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 представляется в печатном и на электронном носителе (разделы 2, 3, 11, 12).</w:t>
      </w:r>
      <w:proofErr w:type="gramEnd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Документы, указанные в разделе 7, некоммерческая организация вправе предостав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собственной инициативе.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 (по желанию участников конкурса) могут быть представлены 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лагодарственные письма, отзывы.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случае неполного или неточного заполнения заявки, а также непредставления необходимых документов в указанные сроки, заявка конкурсной комиссией не рассматривается. Не является основанием </w:t>
      </w:r>
      <w:proofErr w:type="gramStart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отказа в допуске к участию в конкурсе наличие в заявке</w:t>
      </w:r>
      <w:proofErr w:type="gramEnd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описок, опечаток, орфографических и арифметических ошибок, за исключением случаев, когда такие ошибки имеют существенное значение для оценки содержания представленных документов.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Участниками конкурса могут быть социально ориентированные некоммерческие организации </w:t>
      </w:r>
      <w:r w:rsidRPr="004347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 исключением казенных учреждений, некоммерческих организаций, представители которых входят </w:t>
      </w:r>
      <w:r w:rsidRPr="004347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 состав конкурсной комиссии, которые отвечают следующим требованиям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зарегистрированы в качеств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юридического лица;</w:t>
      </w:r>
      <w:proofErr w:type="gramEnd"/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осуществляют свою деятельность в соответствии с федеральным и областным законодательством, муниципальными правовыми актами;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своевременно и в полном объеме исполняющие обязательства по уплате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алогов, сборов, пеней, штрафов;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осуществляют деятельность на территории города Омска на дату окончания приема заявок 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менее полугода с момента регистраци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качестве юридического лица.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представления на конкурс нескольких проектов одной некоммерческой организацией, данная организация может быть признана победителем конкурса лишь по одному проекту.</w:t>
      </w:r>
    </w:p>
    <w:p w:rsidR="00B13BB2" w:rsidRPr="00434700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347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Критерии определения победителей конкурса: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соотношение цели и задач проекта номинации конкурса,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которой представлен проект;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востребованность</w:t>
      </w:r>
      <w:proofErr w:type="spellEnd"/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проекта, количество и категории жителей города Омска, заинтересованных в реализации проекта, в том числе участие жителей территории, на которой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планируется реализация проекта;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социальная эффективность проекта (актуальность проблемы для общества и возможность 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ее решения с помощью представленного проекта, наличие или отсутствие государственных (муниципальных) мер для решения так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же или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аналогичных проблем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обоснованность проекта (проработанность комплекса мероприятий, предусмотренных проек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том, содержательность проекта);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экономическая эффективность проекта (соотношение затрат и полученных результатов, возможность привлечения на реализацию проекта дополнительных средств из различных источников, наличие собственн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вклада участника конкурса);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реалистичность (наличие у участника конкурса необходимых профессиональных знаний, квалификации, опыта работы для достижения ожидаемых результа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тов, предусмотренных проектом);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устойчивость проекта (возможность продолжения деятельности, предусмотренной проектом, после его реализации).</w:t>
      </w:r>
    </w:p>
    <w:p w:rsidR="00B13BB2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Материалы, представленные на конкурс, соискателям не возвращаются.</w:t>
      </w:r>
    </w:p>
    <w:p w:rsidR="00B13BB2" w:rsidRPr="007D1C7C" w:rsidRDefault="00B13BB2" w:rsidP="00B13B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Некоммерческая организация, признанная победителем конкурса, но отказавшаяся 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реализации проекта после заключения соглашения, не може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принимать участие в конкурсе </w:t>
      </w:r>
      <w:r w:rsidRPr="007D1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последующие три года.</w:t>
      </w:r>
    </w:p>
    <w:p w:rsidR="00B13BB2" w:rsidRDefault="00B13BB2" w:rsidP="00B13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3F87" w:rsidRDefault="00823F87"/>
    <w:sectPr w:rsidR="00823F87" w:rsidSect="001F35C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13BB2"/>
    <w:rsid w:val="001F35C4"/>
    <w:rsid w:val="00514F2E"/>
    <w:rsid w:val="006035A6"/>
    <w:rsid w:val="00823F87"/>
    <w:rsid w:val="00B13BB2"/>
    <w:rsid w:val="00C72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4718</Characters>
  <Application>Microsoft Office Word</Application>
  <DocSecurity>0</DocSecurity>
  <Lines>39</Lines>
  <Paragraphs>11</Paragraphs>
  <ScaleCrop>false</ScaleCrop>
  <Company/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2</cp:revision>
  <dcterms:created xsi:type="dcterms:W3CDTF">2017-03-09T06:50:00Z</dcterms:created>
  <dcterms:modified xsi:type="dcterms:W3CDTF">2017-03-09T06:50:00Z</dcterms:modified>
</cp:coreProperties>
</file>