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F74" w:rsidRDefault="002D5F74">
      <w:pPr>
        <w:pStyle w:val="ConsPlusTitle"/>
        <w:jc w:val="center"/>
        <w:outlineLvl w:val="0"/>
      </w:pPr>
      <w:r>
        <w:t>ПРАВИТЕЛЬСТВО ОМСКОЙ ОБЛАСТИ</w:t>
      </w:r>
    </w:p>
    <w:p w:rsidR="002D5F74" w:rsidRDefault="002D5F74">
      <w:pPr>
        <w:pStyle w:val="ConsPlusTitle"/>
        <w:jc w:val="both"/>
      </w:pPr>
    </w:p>
    <w:p w:rsidR="002D5F74" w:rsidRDefault="002D5F74">
      <w:pPr>
        <w:pStyle w:val="ConsPlusTitle"/>
        <w:jc w:val="center"/>
      </w:pPr>
      <w:r>
        <w:t>ПОСТАНОВЛЕНИЕ</w:t>
      </w:r>
    </w:p>
    <w:p w:rsidR="002D5F74" w:rsidRDefault="002D5F74">
      <w:pPr>
        <w:pStyle w:val="ConsPlusTitle"/>
        <w:jc w:val="center"/>
      </w:pPr>
      <w:r>
        <w:t>от 4 апреля 2024 г. N 201-п</w:t>
      </w:r>
    </w:p>
    <w:p w:rsidR="002D5F74" w:rsidRDefault="002D5F74">
      <w:pPr>
        <w:pStyle w:val="ConsPlusTitle"/>
        <w:jc w:val="both"/>
      </w:pPr>
    </w:p>
    <w:p w:rsidR="002D5F74" w:rsidRDefault="002D5F74">
      <w:pPr>
        <w:pStyle w:val="ConsPlusTitle"/>
        <w:jc w:val="center"/>
      </w:pPr>
      <w:r>
        <w:t>ОБ УТВЕРЖДЕНИИ ПОРЯДКОВ ПРЕДОСТАВЛЕНИЯ ИЗ ОБЛАСТНОГО БЮДЖЕТА</w:t>
      </w:r>
    </w:p>
    <w:p w:rsidR="002D5F74" w:rsidRDefault="002D5F74">
      <w:pPr>
        <w:pStyle w:val="ConsPlusTitle"/>
        <w:jc w:val="center"/>
      </w:pPr>
      <w:r>
        <w:t>СУБСИДИЙ В СФЕРЕ ПОДДЕРЖКИ МАЛОГО И СРЕДНЕГО</w:t>
      </w:r>
    </w:p>
    <w:p w:rsidR="002D5F74" w:rsidRDefault="002D5F74">
      <w:pPr>
        <w:pStyle w:val="ConsPlusTitle"/>
        <w:jc w:val="center"/>
      </w:pPr>
      <w:r>
        <w:t>ПРЕДПРИНИМАТЕЛЬСТВА</w:t>
      </w:r>
    </w:p>
    <w:p w:rsidR="002D5F74" w:rsidRDefault="002D5F7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D5F7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5F74" w:rsidRDefault="002D5F7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D5F74" w:rsidRDefault="002D5F74">
            <w:pPr>
              <w:pStyle w:val="ConsPlusNormal"/>
              <w:jc w:val="center"/>
            </w:pPr>
            <w:r>
              <w:rPr>
                <w:color w:val="392C69"/>
              </w:rPr>
              <w:t>Список изменяющих документов</w:t>
            </w:r>
          </w:p>
          <w:p w:rsidR="002D5F74" w:rsidRDefault="002D5F74">
            <w:pPr>
              <w:pStyle w:val="ConsPlusNormal"/>
              <w:jc w:val="center"/>
            </w:pPr>
            <w:r>
              <w:rPr>
                <w:color w:val="392C69"/>
              </w:rPr>
              <w:t xml:space="preserve">(в ред. Постановлений Правительства Омской области от 01.08.2024 </w:t>
            </w:r>
            <w:hyperlink r:id="rId4">
              <w:r>
                <w:rPr>
                  <w:color w:val="0000FF"/>
                </w:rPr>
                <w:t>N 434-п</w:t>
              </w:r>
            </w:hyperlink>
            <w:r>
              <w:rPr>
                <w:color w:val="392C69"/>
              </w:rPr>
              <w:t>,</w:t>
            </w:r>
          </w:p>
          <w:p w:rsidR="002D5F74" w:rsidRDefault="002D5F74">
            <w:pPr>
              <w:pStyle w:val="ConsPlusNormal"/>
              <w:jc w:val="center"/>
            </w:pPr>
            <w:r>
              <w:rPr>
                <w:color w:val="392C69"/>
              </w:rPr>
              <w:t xml:space="preserve">от 26.09.2024 </w:t>
            </w:r>
            <w:hyperlink r:id="rId5">
              <w:r>
                <w:rPr>
                  <w:color w:val="0000FF"/>
                </w:rPr>
                <w:t>N 546-п</w:t>
              </w:r>
            </w:hyperlink>
            <w:r>
              <w:rPr>
                <w:color w:val="392C69"/>
              </w:rPr>
              <w:t xml:space="preserve">, от 30.01.2025 </w:t>
            </w:r>
            <w:hyperlink r:id="rId6">
              <w:r>
                <w:rPr>
                  <w:color w:val="0000FF"/>
                </w:rPr>
                <w:t>N 34-п</w:t>
              </w:r>
            </w:hyperlink>
            <w:r>
              <w:rPr>
                <w:color w:val="392C69"/>
              </w:rPr>
              <w:t xml:space="preserve">, от 29.05.2025 </w:t>
            </w:r>
            <w:hyperlink r:id="rId7">
              <w:r>
                <w:rPr>
                  <w:color w:val="0000FF"/>
                </w:rPr>
                <w:t>N 278-п</w:t>
              </w:r>
            </w:hyperlink>
            <w:r>
              <w:rPr>
                <w:color w:val="392C69"/>
              </w:rPr>
              <w:t>,</w:t>
            </w:r>
          </w:p>
          <w:p w:rsidR="002D5F74" w:rsidRDefault="002D5F74">
            <w:pPr>
              <w:pStyle w:val="ConsPlusNormal"/>
              <w:jc w:val="center"/>
            </w:pPr>
            <w:r>
              <w:rPr>
                <w:color w:val="392C69"/>
              </w:rPr>
              <w:t xml:space="preserve">от 14.08.2025 </w:t>
            </w:r>
            <w:hyperlink r:id="rId8">
              <w:r>
                <w:rPr>
                  <w:color w:val="0000FF"/>
                </w:rPr>
                <w:t>N 391-п</w:t>
              </w:r>
            </w:hyperlink>
            <w:r>
              <w:rPr>
                <w:color w:val="392C69"/>
              </w:rPr>
              <w:t xml:space="preserve">, от 26.03.2026 </w:t>
            </w:r>
            <w:hyperlink r:id="rId9">
              <w:r>
                <w:rPr>
                  <w:color w:val="0000FF"/>
                </w:rPr>
                <w:t>N 116-п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r>
    </w:tbl>
    <w:p w:rsidR="002D5F74" w:rsidRDefault="002D5F74">
      <w:pPr>
        <w:pStyle w:val="ConsPlusNormal"/>
        <w:jc w:val="both"/>
      </w:pPr>
    </w:p>
    <w:p w:rsidR="002D5F74" w:rsidRDefault="002D5F74">
      <w:pPr>
        <w:pStyle w:val="ConsPlusNormal"/>
        <w:ind w:firstLine="540"/>
        <w:jc w:val="both"/>
      </w:pPr>
      <w:r>
        <w:t xml:space="preserve">В соответствии со </w:t>
      </w:r>
      <w:hyperlink r:id="rId10">
        <w:r>
          <w:rPr>
            <w:color w:val="0000FF"/>
          </w:rPr>
          <w:t>статьями 78</w:t>
        </w:r>
      </w:hyperlink>
      <w:r>
        <w:t xml:space="preserve">, </w:t>
      </w:r>
      <w:hyperlink r:id="rId11">
        <w:r>
          <w:rPr>
            <w:color w:val="0000FF"/>
          </w:rPr>
          <w:t>78.1</w:t>
        </w:r>
      </w:hyperlink>
      <w:r>
        <w:t xml:space="preserve"> Бюджетного кодекса Российской Федерации, </w:t>
      </w:r>
      <w:hyperlink r:id="rId12">
        <w:r>
          <w:rPr>
            <w:color w:val="0000FF"/>
          </w:rPr>
          <w:t>постановлением</w:t>
        </w:r>
      </w:hyperlink>
      <w:r>
        <w:t xml:space="preserve"> Правительства Российской Федерации от 25 октября 2023 года N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физическим лицам и проведение отборов получателей указанных субсидий, в том числе грантов в форме субсидий" в целях реализации государственной </w:t>
      </w:r>
      <w:hyperlink r:id="rId13">
        <w:r>
          <w:rPr>
            <w:color w:val="0000FF"/>
          </w:rPr>
          <w:t>программы</w:t>
        </w:r>
      </w:hyperlink>
      <w:r>
        <w:t xml:space="preserve"> Омской области "Развитие экономического потенциала Омской области", утвержденной постановлением Правительства Омской области от 28 октября 2023 года N 579-п, Правительство Омской области постановляет:</w:t>
      </w:r>
    </w:p>
    <w:p w:rsidR="002D5F74" w:rsidRDefault="002D5F74">
      <w:pPr>
        <w:pStyle w:val="ConsPlusNormal"/>
        <w:jc w:val="both"/>
      </w:pPr>
      <w:r>
        <w:t xml:space="preserve">(в ред. </w:t>
      </w:r>
      <w:hyperlink r:id="rId14">
        <w:r>
          <w:rPr>
            <w:color w:val="0000FF"/>
          </w:rPr>
          <w:t>Постановления</w:t>
        </w:r>
      </w:hyperlink>
      <w:r>
        <w:t xml:space="preserve"> Правительства Омской области от 26.03.2026 N 116-п)</w:t>
      </w:r>
    </w:p>
    <w:p w:rsidR="002D5F74" w:rsidRDefault="002D5F74">
      <w:pPr>
        <w:pStyle w:val="ConsPlusNormal"/>
        <w:spacing w:before="220"/>
        <w:ind w:firstLine="540"/>
        <w:jc w:val="both"/>
      </w:pPr>
      <w:r>
        <w:t>1. Утвердить:</w:t>
      </w:r>
    </w:p>
    <w:p w:rsidR="002D5F74" w:rsidRDefault="002D5F74">
      <w:pPr>
        <w:pStyle w:val="ConsPlusNormal"/>
        <w:spacing w:before="220"/>
        <w:ind w:firstLine="540"/>
        <w:jc w:val="both"/>
      </w:pPr>
      <w:r>
        <w:t xml:space="preserve">1) </w:t>
      </w:r>
      <w:hyperlink w:anchor="P40">
        <w:r>
          <w:rPr>
            <w:color w:val="0000FF"/>
          </w:rPr>
          <w:t>Порядок</w:t>
        </w:r>
      </w:hyperlink>
      <w:r>
        <w:t xml:space="preserve"> предоставления субсидий субъектам малого и среднего предпринимательства в целях создания и (или) развития, и (или) модернизации производства товаров (работ, услуг) согласно приложению N 1 к настоящему постановлению;</w:t>
      </w:r>
    </w:p>
    <w:p w:rsidR="002D5F74" w:rsidRDefault="002D5F74">
      <w:pPr>
        <w:pStyle w:val="ConsPlusNormal"/>
        <w:spacing w:before="220"/>
        <w:ind w:firstLine="540"/>
        <w:jc w:val="both"/>
      </w:pPr>
      <w:r>
        <w:t xml:space="preserve">2) </w:t>
      </w:r>
      <w:hyperlink w:anchor="P343">
        <w:r>
          <w:rPr>
            <w:color w:val="0000FF"/>
          </w:rPr>
          <w:t>Порядок</w:t>
        </w:r>
      </w:hyperlink>
      <w:r>
        <w:t xml:space="preserve"> предоставления субсидий субъектам малого и среднего предпринимательства на организацию групп дневного времяпрепровождения детей дошкольного возраста и иных подобных им видов деятельности по уходу и присмотру за детьми согласно приложению N 2 к настоящему постановлению;</w:t>
      </w:r>
    </w:p>
    <w:p w:rsidR="002D5F74" w:rsidRDefault="002D5F74">
      <w:pPr>
        <w:pStyle w:val="ConsPlusNormal"/>
        <w:spacing w:before="220"/>
        <w:ind w:firstLine="540"/>
        <w:jc w:val="both"/>
      </w:pPr>
      <w:r>
        <w:t xml:space="preserve">3) </w:t>
      </w:r>
      <w:hyperlink w:anchor="P646">
        <w:r>
          <w:rPr>
            <w:color w:val="0000FF"/>
          </w:rPr>
          <w:t>Порядок</w:t>
        </w:r>
      </w:hyperlink>
      <w:r>
        <w:t xml:space="preserve"> предоставления субсидий субъектам малого и среднего предпринимательства на возмещение части затрат, связанных с осуществлением социально ответственной деятельности субъектов малого и среднего предпринимательства, направленной на решение социальных проблем, согласно приложению N 3 к настоящему постановлению;</w:t>
      </w:r>
    </w:p>
    <w:p w:rsidR="002D5F74" w:rsidRDefault="002D5F74">
      <w:pPr>
        <w:pStyle w:val="ConsPlusNormal"/>
        <w:spacing w:before="220"/>
        <w:ind w:firstLine="540"/>
        <w:jc w:val="both"/>
      </w:pPr>
      <w:r>
        <w:t xml:space="preserve">4) </w:t>
      </w:r>
      <w:hyperlink w:anchor="P953">
        <w:r>
          <w:rPr>
            <w:color w:val="0000FF"/>
          </w:rPr>
          <w:t>Порядок</w:t>
        </w:r>
      </w:hyperlink>
      <w:r>
        <w:t xml:space="preserve"> предоставления субсидий субъектам малого и среднего предпринимательства - участникам (резидентам) Омского кластера социальных инноваций на финансовое обеспечение (возмещение) части затрат, связанных с реализацией совместных проектов, согласно приложению N 4 к настоящему постановлению;</w:t>
      </w:r>
    </w:p>
    <w:p w:rsidR="002D5F74" w:rsidRDefault="002D5F74">
      <w:pPr>
        <w:pStyle w:val="ConsPlusNormal"/>
        <w:spacing w:before="220"/>
        <w:ind w:firstLine="540"/>
        <w:jc w:val="both"/>
      </w:pPr>
      <w:r>
        <w:t xml:space="preserve">5) </w:t>
      </w:r>
      <w:hyperlink w:anchor="P1292">
        <w:r>
          <w:rPr>
            <w:color w:val="0000FF"/>
          </w:rPr>
          <w:t>Порядок</w:t>
        </w:r>
      </w:hyperlink>
      <w:r>
        <w:t xml:space="preserve"> предоставления грантов в форме субсидий субъектам малого и среднего предпринимательства, включенным в реестр социальных предпринимателей (признанным в установленном законодательством порядке социальными предприятиями), и (или) субъектам малого и среднего предпринимательства, созданным физическими лицами в возрасте до 25 лет включительно, на финансовое обеспечение затрат, связанных с реализацией проектов, согласно приложению N 5 к настоящему постановлению;</w:t>
      </w:r>
    </w:p>
    <w:p w:rsidR="002D5F74" w:rsidRDefault="002D5F74">
      <w:pPr>
        <w:pStyle w:val="ConsPlusNormal"/>
        <w:spacing w:before="220"/>
        <w:ind w:firstLine="540"/>
        <w:jc w:val="both"/>
      </w:pPr>
      <w:r>
        <w:lastRenderedPageBreak/>
        <w:t xml:space="preserve">6) </w:t>
      </w:r>
      <w:hyperlink w:anchor="P1712">
        <w:r>
          <w:rPr>
            <w:color w:val="0000FF"/>
          </w:rPr>
          <w:t>Порядок</w:t>
        </w:r>
      </w:hyperlink>
      <w:r>
        <w:t xml:space="preserve"> определения объема и предоставления субсидий из областного бюджета в виде имущественного взноса в Микрокредитную компанию Омский региональный фонд микрофинансирования субъектов малого и среднего предпринимательства согласно приложению N 6 к настоящему постановлению.</w:t>
      </w:r>
    </w:p>
    <w:p w:rsidR="002D5F74" w:rsidRDefault="002D5F74">
      <w:pPr>
        <w:pStyle w:val="ConsPlusNormal"/>
        <w:jc w:val="both"/>
      </w:pPr>
      <w:r>
        <w:t xml:space="preserve">(в ред. </w:t>
      </w:r>
      <w:hyperlink r:id="rId15">
        <w:r>
          <w:rPr>
            <w:color w:val="0000FF"/>
          </w:rPr>
          <w:t>Постановления</w:t>
        </w:r>
      </w:hyperlink>
      <w:r>
        <w:t xml:space="preserve"> Правительства Омской области от 01.08.2024 N 434-п)</w:t>
      </w:r>
    </w:p>
    <w:p w:rsidR="002D5F74" w:rsidRDefault="002D5F74">
      <w:pPr>
        <w:pStyle w:val="ConsPlusNormal"/>
        <w:spacing w:before="220"/>
        <w:ind w:firstLine="540"/>
        <w:jc w:val="both"/>
      </w:pPr>
      <w:bookmarkStart w:id="0" w:name="P24"/>
      <w:bookmarkEnd w:id="0"/>
      <w:r>
        <w:t xml:space="preserve">2. Положения </w:t>
      </w:r>
      <w:hyperlink w:anchor="P1712">
        <w:r>
          <w:rPr>
            <w:color w:val="0000FF"/>
          </w:rPr>
          <w:t>Порядка</w:t>
        </w:r>
      </w:hyperlink>
      <w:r>
        <w:t xml:space="preserve"> определения объема и предоставления субсидий из областного бюджета в виде имущественного взноса в Микрокредитную компанию Омский региональный фонд микрофинансирования субъектов малого и среднего предпринимательства в части предоставления указанных субсидий в 2025 году применяются не ранее дня вступления в силу Закона Омской области, предусматривающего внесение в </w:t>
      </w:r>
      <w:hyperlink r:id="rId16">
        <w:r>
          <w:rPr>
            <w:color w:val="0000FF"/>
          </w:rPr>
          <w:t>Закон</w:t>
        </w:r>
      </w:hyperlink>
      <w:r>
        <w:t xml:space="preserve"> Омской области "Об областном бюджете на 2025 год и на плановый период 2026 и 2027 годов" изменений в части установления случая предоставления из областного бюджета субсидий в виде имущественного взноса в Микрокредитную компанию Омский региональный фонд микрофинансирования субъектов малого и среднего предпринимательства.</w:t>
      </w:r>
    </w:p>
    <w:p w:rsidR="002D5F74" w:rsidRDefault="002D5F74">
      <w:pPr>
        <w:pStyle w:val="ConsPlusNormal"/>
        <w:jc w:val="both"/>
      </w:pPr>
      <w:r>
        <w:t xml:space="preserve">(в ред. </w:t>
      </w:r>
      <w:hyperlink r:id="rId17">
        <w:r>
          <w:rPr>
            <w:color w:val="0000FF"/>
          </w:rPr>
          <w:t>Постановления</w:t>
        </w:r>
      </w:hyperlink>
      <w:r>
        <w:t xml:space="preserve"> Правительства Омской области от 29.05.2025 N 278-п)</w:t>
      </w:r>
    </w:p>
    <w:p w:rsidR="002D5F74" w:rsidRDefault="002D5F74">
      <w:pPr>
        <w:pStyle w:val="ConsPlusNormal"/>
        <w:jc w:val="both"/>
      </w:pPr>
    </w:p>
    <w:p w:rsidR="002D5F74" w:rsidRDefault="002D5F74">
      <w:pPr>
        <w:pStyle w:val="ConsPlusNormal"/>
        <w:jc w:val="right"/>
      </w:pPr>
      <w:r>
        <w:t>Исполняющий обязанности</w:t>
      </w:r>
    </w:p>
    <w:p w:rsidR="002D5F74" w:rsidRDefault="002D5F74">
      <w:pPr>
        <w:pStyle w:val="ConsPlusNormal"/>
        <w:jc w:val="right"/>
      </w:pPr>
      <w:r>
        <w:t>Председателя Правительства</w:t>
      </w:r>
    </w:p>
    <w:p w:rsidR="002D5F74" w:rsidRDefault="002D5F74">
      <w:pPr>
        <w:pStyle w:val="ConsPlusNormal"/>
        <w:jc w:val="right"/>
      </w:pPr>
      <w:r>
        <w:t>Омской области</w:t>
      </w:r>
    </w:p>
    <w:p w:rsidR="002D5F74" w:rsidRDefault="002D5F74">
      <w:pPr>
        <w:pStyle w:val="ConsPlusNormal"/>
        <w:jc w:val="right"/>
      </w:pPr>
      <w:r>
        <w:t>Д.В.Ушаков</w:t>
      </w: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right"/>
        <w:outlineLvl w:val="0"/>
      </w:pPr>
      <w:r>
        <w:t>Приложение N 1</w:t>
      </w:r>
    </w:p>
    <w:p w:rsidR="002D5F74" w:rsidRDefault="002D5F74">
      <w:pPr>
        <w:pStyle w:val="ConsPlusNormal"/>
        <w:jc w:val="right"/>
      </w:pPr>
      <w:r>
        <w:t>к постановлению Правительства Омской области</w:t>
      </w:r>
    </w:p>
    <w:p w:rsidR="002D5F74" w:rsidRDefault="002D5F74">
      <w:pPr>
        <w:pStyle w:val="ConsPlusNormal"/>
        <w:jc w:val="right"/>
      </w:pPr>
      <w:r>
        <w:t>от 4 апреля 2024 г. N 201-п</w:t>
      </w:r>
    </w:p>
    <w:p w:rsidR="002D5F74" w:rsidRDefault="002D5F74">
      <w:pPr>
        <w:pStyle w:val="ConsPlusNormal"/>
        <w:jc w:val="both"/>
      </w:pPr>
    </w:p>
    <w:p w:rsidR="002D5F74" w:rsidRDefault="002D5F74">
      <w:pPr>
        <w:pStyle w:val="ConsPlusTitle"/>
        <w:jc w:val="center"/>
      </w:pPr>
      <w:bookmarkStart w:id="1" w:name="P40"/>
      <w:bookmarkEnd w:id="1"/>
      <w:r>
        <w:t>ПОРЯДОК</w:t>
      </w:r>
    </w:p>
    <w:p w:rsidR="002D5F74" w:rsidRDefault="002D5F74">
      <w:pPr>
        <w:pStyle w:val="ConsPlusTitle"/>
        <w:jc w:val="center"/>
      </w:pPr>
      <w:r>
        <w:t>предоставления субсидий субъектам малого и среднего</w:t>
      </w:r>
    </w:p>
    <w:p w:rsidR="002D5F74" w:rsidRDefault="002D5F74">
      <w:pPr>
        <w:pStyle w:val="ConsPlusTitle"/>
        <w:jc w:val="center"/>
      </w:pPr>
      <w:r>
        <w:t>предпринимательства в целях создания и (или) развития,</w:t>
      </w:r>
    </w:p>
    <w:p w:rsidR="002D5F74" w:rsidRDefault="002D5F74">
      <w:pPr>
        <w:pStyle w:val="ConsPlusTitle"/>
        <w:jc w:val="center"/>
      </w:pPr>
      <w:r>
        <w:t>и (или) модернизации производства товаров (работ, услуг)</w:t>
      </w:r>
    </w:p>
    <w:p w:rsidR="002D5F74" w:rsidRDefault="002D5F7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D5F7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5F74" w:rsidRDefault="002D5F7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D5F74" w:rsidRDefault="002D5F74">
            <w:pPr>
              <w:pStyle w:val="ConsPlusNormal"/>
              <w:jc w:val="center"/>
            </w:pPr>
            <w:r>
              <w:rPr>
                <w:color w:val="392C69"/>
              </w:rPr>
              <w:t>Список изменяющих документов</w:t>
            </w:r>
          </w:p>
          <w:p w:rsidR="002D5F74" w:rsidRDefault="002D5F74">
            <w:pPr>
              <w:pStyle w:val="ConsPlusNormal"/>
              <w:jc w:val="center"/>
            </w:pPr>
            <w:r>
              <w:rPr>
                <w:color w:val="392C69"/>
              </w:rPr>
              <w:t xml:space="preserve">(в ред. Постановлений Правительства Омской области от 01.08.2024 </w:t>
            </w:r>
            <w:hyperlink r:id="rId18">
              <w:r>
                <w:rPr>
                  <w:color w:val="0000FF"/>
                </w:rPr>
                <w:t>N 434-п</w:t>
              </w:r>
            </w:hyperlink>
            <w:r>
              <w:rPr>
                <w:color w:val="392C69"/>
              </w:rPr>
              <w:t>,</w:t>
            </w:r>
          </w:p>
          <w:p w:rsidR="002D5F74" w:rsidRDefault="002D5F74">
            <w:pPr>
              <w:pStyle w:val="ConsPlusNormal"/>
              <w:jc w:val="center"/>
            </w:pPr>
            <w:r>
              <w:rPr>
                <w:color w:val="392C69"/>
              </w:rPr>
              <w:t xml:space="preserve">от 30.01.2025 </w:t>
            </w:r>
            <w:hyperlink r:id="rId19">
              <w:r>
                <w:rPr>
                  <w:color w:val="0000FF"/>
                </w:rPr>
                <w:t>N 34-п</w:t>
              </w:r>
            </w:hyperlink>
            <w:r>
              <w:rPr>
                <w:color w:val="392C69"/>
              </w:rPr>
              <w:t xml:space="preserve">, от 29.05.2025 </w:t>
            </w:r>
            <w:hyperlink r:id="rId20">
              <w:r>
                <w:rPr>
                  <w:color w:val="0000FF"/>
                </w:rPr>
                <w:t>N 278-п</w:t>
              </w:r>
            </w:hyperlink>
            <w:r>
              <w:rPr>
                <w:color w:val="392C69"/>
              </w:rPr>
              <w:t xml:space="preserve">, от 14.08.2025 </w:t>
            </w:r>
            <w:hyperlink r:id="rId21">
              <w:r>
                <w:rPr>
                  <w:color w:val="0000FF"/>
                </w:rPr>
                <w:t>N 391-п</w:t>
              </w:r>
            </w:hyperlink>
            <w:r>
              <w:rPr>
                <w:color w:val="392C69"/>
              </w:rPr>
              <w:t>,</w:t>
            </w:r>
          </w:p>
          <w:p w:rsidR="002D5F74" w:rsidRDefault="002D5F74">
            <w:pPr>
              <w:pStyle w:val="ConsPlusNormal"/>
              <w:jc w:val="center"/>
            </w:pPr>
            <w:r>
              <w:rPr>
                <w:color w:val="392C69"/>
              </w:rPr>
              <w:t xml:space="preserve">от 26.03.2026 </w:t>
            </w:r>
            <w:hyperlink r:id="rId22">
              <w:r>
                <w:rPr>
                  <w:color w:val="0000FF"/>
                </w:rPr>
                <w:t>N 116-п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r>
    </w:tbl>
    <w:p w:rsidR="002D5F74" w:rsidRDefault="002D5F74">
      <w:pPr>
        <w:pStyle w:val="ConsPlusNormal"/>
        <w:jc w:val="both"/>
      </w:pPr>
    </w:p>
    <w:p w:rsidR="002D5F74" w:rsidRDefault="002D5F74">
      <w:pPr>
        <w:pStyle w:val="ConsPlusTitle"/>
        <w:jc w:val="center"/>
        <w:outlineLvl w:val="1"/>
      </w:pPr>
      <w:r>
        <w:t>I. Общие положения</w:t>
      </w:r>
    </w:p>
    <w:p w:rsidR="002D5F74" w:rsidRDefault="002D5F74">
      <w:pPr>
        <w:pStyle w:val="ConsPlusNormal"/>
        <w:jc w:val="both"/>
      </w:pPr>
    </w:p>
    <w:p w:rsidR="002D5F74" w:rsidRDefault="002D5F74">
      <w:pPr>
        <w:pStyle w:val="ConsPlusNormal"/>
        <w:ind w:firstLine="540"/>
        <w:jc w:val="both"/>
      </w:pPr>
      <w:r>
        <w:t>1. Настоящий Порядок регулирует отношения по предоставлению за счет средств областного бюджета субсидий субъектам малого и среднего предпринимательства, осуществляющим создание и (или) развитие, и (или) модернизацию производства товаров (работ, услуг) (далее соответственно - субъект МСП, субсидии).</w:t>
      </w:r>
    </w:p>
    <w:p w:rsidR="002D5F74" w:rsidRDefault="002D5F74">
      <w:pPr>
        <w:pStyle w:val="ConsPlusNormal"/>
        <w:spacing w:before="220"/>
        <w:ind w:firstLine="540"/>
        <w:jc w:val="both"/>
      </w:pPr>
      <w:bookmarkStart w:id="2" w:name="P52"/>
      <w:bookmarkEnd w:id="2"/>
      <w:r>
        <w:t>2. Целью предоставления субсидий является возмещение части затрат субъектов МСП, осуществляющих создание и (или) развитие, и (или) модернизацию производства товаров (работ, услуг).</w:t>
      </w:r>
    </w:p>
    <w:p w:rsidR="002D5F74" w:rsidRDefault="002D5F74">
      <w:pPr>
        <w:pStyle w:val="ConsPlusNormal"/>
        <w:spacing w:before="220"/>
        <w:ind w:firstLine="540"/>
        <w:jc w:val="both"/>
      </w:pPr>
      <w:r>
        <w:t xml:space="preserve">Направлениями затрат, источником возмещения которых выступают субсидии, предоставляемые на предусмотренную настоящим пунктом цель, являются затраты на приобретение оборудования, устройств, механизмов, транспортных средств (за исключением легковых автомобилей и воздушных судов), станков, приборов, аппаратов, агрегатов, установок, машин, относящихся ко второй и выше амортизационным группам </w:t>
      </w:r>
      <w:hyperlink r:id="rId23">
        <w:r>
          <w:rPr>
            <w:color w:val="0000FF"/>
          </w:rPr>
          <w:t>Классификации</w:t>
        </w:r>
      </w:hyperlink>
      <w:r>
        <w:t xml:space="preserve"> основных средств, включаемых в амортизационные группы, утвержденной постановлением Правительства Российской Федерации от 1 января 2002 года N 1, за исключением оборудования, предназначенного для осуществления оптовой и розничной торговой деятельности субъектами МСП (далее - оборудование).</w:t>
      </w:r>
    </w:p>
    <w:p w:rsidR="002D5F74" w:rsidRDefault="002D5F74">
      <w:pPr>
        <w:pStyle w:val="ConsPlusNormal"/>
        <w:spacing w:before="220"/>
        <w:ind w:firstLine="540"/>
        <w:jc w:val="both"/>
      </w:pPr>
      <w:r>
        <w:t>Реализация цели предоставления субсидий обеспечивает достижение результатов регионального проекта "Малое и среднее предпринимательство и поддержка индивидуальной предпринимательской инициативы" национального проекта "Эффективная и конкурентная экономика" (далее - региональный проект).</w:t>
      </w:r>
    </w:p>
    <w:p w:rsidR="002D5F74" w:rsidRDefault="002D5F74">
      <w:pPr>
        <w:pStyle w:val="ConsPlusNormal"/>
        <w:jc w:val="both"/>
      </w:pPr>
      <w:r>
        <w:t xml:space="preserve">(в ред. </w:t>
      </w:r>
      <w:hyperlink r:id="rId24">
        <w:r>
          <w:rPr>
            <w:color w:val="0000FF"/>
          </w:rPr>
          <w:t>Постановления</w:t>
        </w:r>
      </w:hyperlink>
      <w:r>
        <w:t xml:space="preserve"> Правительства Омской области от 29.05.2025 N 278-п)</w:t>
      </w:r>
    </w:p>
    <w:p w:rsidR="002D5F74" w:rsidRDefault="002D5F74">
      <w:pPr>
        <w:pStyle w:val="ConsPlusNormal"/>
        <w:spacing w:before="220"/>
        <w:ind w:firstLine="540"/>
        <w:jc w:val="both"/>
      </w:pPr>
      <w:r>
        <w:t xml:space="preserve">Субсидии предоставляются в соответствии с региональным проектом, включенным в государственную </w:t>
      </w:r>
      <w:hyperlink r:id="rId25">
        <w:r>
          <w:rPr>
            <w:color w:val="0000FF"/>
          </w:rPr>
          <w:t>программу</w:t>
        </w:r>
      </w:hyperlink>
      <w:r>
        <w:t xml:space="preserve"> Омской области "Развитие экономического потенциала Омской области", утвержденную постановлением Правительства Омской области от 28 октября 2023 года N 579-п.</w:t>
      </w:r>
    </w:p>
    <w:p w:rsidR="002D5F74" w:rsidRDefault="002D5F74">
      <w:pPr>
        <w:pStyle w:val="ConsPlusNormal"/>
        <w:jc w:val="both"/>
      </w:pPr>
      <w:r>
        <w:t xml:space="preserve">(п. 2 в ред. </w:t>
      </w:r>
      <w:hyperlink r:id="rId26">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3" w:name="P58"/>
      <w:bookmarkEnd w:id="3"/>
      <w:r>
        <w:t>3.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является Министерство экономического развития Омской области (далее - Министерство).</w:t>
      </w:r>
    </w:p>
    <w:p w:rsidR="002D5F74" w:rsidRDefault="002D5F74">
      <w:pPr>
        <w:pStyle w:val="ConsPlusNormal"/>
        <w:spacing w:before="220"/>
        <w:ind w:firstLine="540"/>
        <w:jc w:val="both"/>
      </w:pPr>
      <w:r>
        <w:t>4. Способом предоставления субсидий является возмещение затрат.</w:t>
      </w:r>
    </w:p>
    <w:p w:rsidR="002D5F74" w:rsidRDefault="002D5F74">
      <w:pPr>
        <w:pStyle w:val="ConsPlusNormal"/>
        <w:spacing w:before="220"/>
        <w:ind w:firstLine="540"/>
        <w:jc w:val="both"/>
      </w:pPr>
      <w:r>
        <w:t>5. Информация о субсидиях размещается на едином портале бюджетной системы Российской Федерации в информационно-телекоммуникационной сети "Интернет" (далее соответственно - единый портал, сеть "Интернет") (в разделе единого портала) Министерством финансов Омской области в порядке, установленном Министерством финансов Российской Федерации, в течение 10 рабочих дней со дня, следующего за днем доведения бюджетных ассигнований на предоставление субсидий до Министерства.</w:t>
      </w:r>
    </w:p>
    <w:p w:rsidR="002D5F74" w:rsidRDefault="002D5F74">
      <w:pPr>
        <w:pStyle w:val="ConsPlusNormal"/>
        <w:jc w:val="both"/>
      </w:pPr>
      <w:r>
        <w:t xml:space="preserve">(в ред. </w:t>
      </w:r>
      <w:hyperlink r:id="rId27">
        <w:r>
          <w:rPr>
            <w:color w:val="0000FF"/>
          </w:rPr>
          <w:t>Постановления</w:t>
        </w:r>
      </w:hyperlink>
      <w:r>
        <w:t xml:space="preserve"> Правительства Омской области от 26.03.2026 N 116-п)</w:t>
      </w:r>
    </w:p>
    <w:p w:rsidR="002D5F74" w:rsidRDefault="002D5F74">
      <w:pPr>
        <w:pStyle w:val="ConsPlusNormal"/>
        <w:jc w:val="both"/>
      </w:pPr>
    </w:p>
    <w:p w:rsidR="002D5F74" w:rsidRDefault="002D5F74">
      <w:pPr>
        <w:pStyle w:val="ConsPlusTitle"/>
        <w:jc w:val="center"/>
        <w:outlineLvl w:val="1"/>
      </w:pPr>
      <w:r>
        <w:t>II. Порядок проведения отбора</w:t>
      </w:r>
    </w:p>
    <w:p w:rsidR="002D5F74" w:rsidRDefault="002D5F74">
      <w:pPr>
        <w:pStyle w:val="ConsPlusNormal"/>
        <w:jc w:val="both"/>
      </w:pPr>
    </w:p>
    <w:p w:rsidR="002D5F74" w:rsidRDefault="002D5F74">
      <w:pPr>
        <w:pStyle w:val="ConsPlusNormal"/>
        <w:ind w:firstLine="540"/>
        <w:jc w:val="both"/>
      </w:pPr>
      <w:r>
        <w:t>6. Получатели субсидий определяются по результатам отбора субъектов МСП, проводимого на конкурентной основе в форме запроса предложений (далее - отбор), исходя из соответствия субъектов МСП критериям отбора и очередности поступления предложений (заявок), направленных субъектами МСП для участия в отборе (далее - заявка).</w:t>
      </w:r>
    </w:p>
    <w:p w:rsidR="002D5F74" w:rsidRDefault="002D5F74">
      <w:pPr>
        <w:pStyle w:val="ConsPlusNormal"/>
        <w:spacing w:before="220"/>
        <w:ind w:firstLine="540"/>
        <w:jc w:val="both"/>
      </w:pPr>
      <w:r>
        <w:t>Проведение отбора осуществляется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rsidR="002D5F74" w:rsidRDefault="002D5F74">
      <w:pPr>
        <w:pStyle w:val="ConsPlusNormal"/>
        <w:spacing w:before="220"/>
        <w:ind w:firstLine="540"/>
        <w:jc w:val="both"/>
      </w:pPr>
      <w:r>
        <w:t>Обеспечение доступа к системе "Электронный бюджет"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2D5F74" w:rsidRDefault="002D5F74">
      <w:pPr>
        <w:pStyle w:val="ConsPlusNormal"/>
        <w:spacing w:before="220"/>
        <w:ind w:firstLine="540"/>
        <w:jc w:val="both"/>
      </w:pPr>
      <w:r>
        <w:t>Взаимодействие Министерства с участниками отбора осуществляется с использованием документов в электронной форме в системе "Электронный бюджет".</w:t>
      </w:r>
    </w:p>
    <w:p w:rsidR="002D5F74" w:rsidRDefault="002D5F74">
      <w:pPr>
        <w:pStyle w:val="ConsPlusNormal"/>
        <w:jc w:val="both"/>
      </w:pPr>
      <w:r>
        <w:t xml:space="preserve">(п. 6 в ред. </w:t>
      </w:r>
      <w:hyperlink r:id="rId28">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7. Объявление о проведении отбора в срок не позднее 1-го календарного дня до даты начала подачи заявок, определяемой Министерством, формируется Министерством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Министерства в сети "Интернет" по адресу </w:t>
      </w:r>
      <w:hyperlink r:id="rId29">
        <w:r>
          <w:rPr>
            <w:color w:val="0000FF"/>
          </w:rPr>
          <w:t>https://mec.omskportal.ru/oiv/mec</w:t>
        </w:r>
      </w:hyperlink>
      <w:r>
        <w:t xml:space="preserve"> (далее - официальный сайт) и содержит:</w:t>
      </w:r>
    </w:p>
    <w:p w:rsidR="002D5F74" w:rsidRDefault="002D5F74">
      <w:pPr>
        <w:pStyle w:val="ConsPlusNormal"/>
        <w:jc w:val="both"/>
      </w:pPr>
      <w:r>
        <w:t xml:space="preserve">(в ред. </w:t>
      </w:r>
      <w:hyperlink r:id="rId30">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1) сроки проведения отбора;</w:t>
      </w:r>
    </w:p>
    <w:p w:rsidR="002D5F74" w:rsidRDefault="002D5F74">
      <w:pPr>
        <w:pStyle w:val="ConsPlusNormal"/>
        <w:spacing w:before="220"/>
        <w:ind w:firstLine="540"/>
        <w:jc w:val="both"/>
      </w:pPr>
      <w:r>
        <w:t>2) дату начала подачи и окончания приема заявок, при этом дата окончания приема заявок не может быть ранее 10-го календарного дня, следующего за днем размещения объявления о проведении отбора;</w:t>
      </w:r>
    </w:p>
    <w:p w:rsidR="002D5F74" w:rsidRDefault="002D5F74">
      <w:pPr>
        <w:pStyle w:val="ConsPlusNormal"/>
        <w:spacing w:before="220"/>
        <w:ind w:firstLine="540"/>
        <w:jc w:val="both"/>
      </w:pPr>
      <w:r>
        <w:t>3) наименование, место нахождения, почтовый адрес и адрес электронной почты Министерства;</w:t>
      </w:r>
    </w:p>
    <w:p w:rsidR="002D5F74" w:rsidRDefault="002D5F74">
      <w:pPr>
        <w:pStyle w:val="ConsPlusNormal"/>
        <w:spacing w:before="220"/>
        <w:ind w:firstLine="540"/>
        <w:jc w:val="both"/>
      </w:pPr>
      <w:r>
        <w:t xml:space="preserve">4) результат предоставления субсидии в соответствии с </w:t>
      </w:r>
      <w:hyperlink w:anchor="P274">
        <w:r>
          <w:rPr>
            <w:color w:val="0000FF"/>
          </w:rPr>
          <w:t>пунктом 24</w:t>
        </w:r>
      </w:hyperlink>
      <w:r>
        <w:t xml:space="preserve"> настоящего Порядка;</w:t>
      </w:r>
    </w:p>
    <w:p w:rsidR="002D5F74" w:rsidRDefault="002D5F74">
      <w:pPr>
        <w:pStyle w:val="ConsPlusNormal"/>
        <w:spacing w:before="220"/>
        <w:ind w:firstLine="540"/>
        <w:jc w:val="both"/>
      </w:pPr>
      <w:r>
        <w:t>5) доменное имя и (или) указатели страниц системы "Электронный бюджет", обеспечивающей проведение отбора;</w:t>
      </w:r>
    </w:p>
    <w:p w:rsidR="002D5F74" w:rsidRDefault="002D5F74">
      <w:pPr>
        <w:pStyle w:val="ConsPlusNormal"/>
        <w:jc w:val="both"/>
      </w:pPr>
      <w:r>
        <w:t xml:space="preserve">(в ред. </w:t>
      </w:r>
      <w:hyperlink r:id="rId31">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6) требования к участникам отбора, определенные в соответствии с </w:t>
      </w:r>
      <w:hyperlink w:anchor="P105">
        <w:r>
          <w:rPr>
            <w:color w:val="0000FF"/>
          </w:rPr>
          <w:t>пунктом 9</w:t>
        </w:r>
      </w:hyperlink>
      <w:r>
        <w:t xml:space="preserve"> настоящего Порядка, и к перечню документов, представляемых участниками отбора для подтверждения соответствия указанным требованиям, определенному </w:t>
      </w:r>
      <w:hyperlink w:anchor="P127">
        <w:r>
          <w:rPr>
            <w:color w:val="0000FF"/>
          </w:rPr>
          <w:t>пунктом 10</w:t>
        </w:r>
      </w:hyperlink>
      <w:r>
        <w:t xml:space="preserve"> настоящего Порядка;</w:t>
      </w:r>
    </w:p>
    <w:p w:rsidR="002D5F74" w:rsidRDefault="002D5F74">
      <w:pPr>
        <w:pStyle w:val="ConsPlusNormal"/>
        <w:spacing w:before="220"/>
        <w:ind w:firstLine="540"/>
        <w:jc w:val="both"/>
      </w:pPr>
      <w:r>
        <w:t xml:space="preserve">7) критерии отбора, установленные </w:t>
      </w:r>
      <w:hyperlink w:anchor="P100">
        <w:r>
          <w:rPr>
            <w:color w:val="0000FF"/>
          </w:rPr>
          <w:t>пунктом 8</w:t>
        </w:r>
      </w:hyperlink>
      <w:r>
        <w:t xml:space="preserve"> настоящего Порядка;</w:t>
      </w:r>
    </w:p>
    <w:p w:rsidR="002D5F74" w:rsidRDefault="002D5F74">
      <w:pPr>
        <w:pStyle w:val="ConsPlusNormal"/>
        <w:spacing w:before="220"/>
        <w:ind w:firstLine="540"/>
        <w:jc w:val="both"/>
      </w:pPr>
      <w:r>
        <w:t xml:space="preserve">8) порядок подачи заявок и требования, предъявляемые к форме и содержанию заявок, в соответствии с </w:t>
      </w:r>
      <w:hyperlink w:anchor="P127">
        <w:r>
          <w:rPr>
            <w:color w:val="0000FF"/>
          </w:rPr>
          <w:t>пунктом 10</w:t>
        </w:r>
      </w:hyperlink>
      <w:r>
        <w:t xml:space="preserve"> настоящего Порядка;</w:t>
      </w:r>
    </w:p>
    <w:p w:rsidR="002D5F74" w:rsidRDefault="002D5F74">
      <w:pPr>
        <w:pStyle w:val="ConsPlusNormal"/>
        <w:spacing w:before="220"/>
        <w:ind w:firstLine="540"/>
        <w:jc w:val="both"/>
      </w:pPr>
      <w:r>
        <w:t xml:space="preserve">9) порядок отзыва заявок, порядок возврата заявок, определяющий в том числе основания для возврата заявок, порядок внесения изменений в заявки в соответствии с </w:t>
      </w:r>
      <w:hyperlink w:anchor="P159">
        <w:r>
          <w:rPr>
            <w:color w:val="0000FF"/>
          </w:rPr>
          <w:t>пунктом 11</w:t>
        </w:r>
      </w:hyperlink>
      <w:r>
        <w:t xml:space="preserve"> настоящего Порядка;</w:t>
      </w:r>
    </w:p>
    <w:p w:rsidR="002D5F74" w:rsidRDefault="002D5F74">
      <w:pPr>
        <w:pStyle w:val="ConsPlusNormal"/>
        <w:spacing w:before="220"/>
        <w:ind w:firstLine="540"/>
        <w:jc w:val="both"/>
      </w:pPr>
      <w:r>
        <w:t xml:space="preserve">10) правила рассмотрения заявок в соответствии с </w:t>
      </w:r>
      <w:hyperlink w:anchor="P169">
        <w:r>
          <w:rPr>
            <w:color w:val="0000FF"/>
          </w:rPr>
          <w:t>пунктом 12</w:t>
        </w:r>
      </w:hyperlink>
      <w:r>
        <w:t xml:space="preserve"> настоящего Порядка;</w:t>
      </w:r>
    </w:p>
    <w:p w:rsidR="002D5F74" w:rsidRDefault="002D5F74">
      <w:pPr>
        <w:pStyle w:val="ConsPlusNormal"/>
        <w:spacing w:before="220"/>
        <w:ind w:firstLine="540"/>
        <w:jc w:val="both"/>
      </w:pPr>
      <w:bookmarkStart w:id="4" w:name="P83"/>
      <w:bookmarkEnd w:id="4"/>
      <w:r>
        <w:t>11) порядок возврата заявок на доработку, определяющий в том числе:</w:t>
      </w:r>
    </w:p>
    <w:p w:rsidR="002D5F74" w:rsidRDefault="002D5F74">
      <w:pPr>
        <w:pStyle w:val="ConsPlusNormal"/>
        <w:spacing w:before="220"/>
        <w:ind w:firstLine="540"/>
        <w:jc w:val="both"/>
      </w:pPr>
      <w:r>
        <w:t>- возможность или отсутствие возможности возврата заявок на доработку;</w:t>
      </w:r>
    </w:p>
    <w:p w:rsidR="002D5F74" w:rsidRDefault="002D5F74">
      <w:pPr>
        <w:pStyle w:val="ConsPlusNormal"/>
        <w:spacing w:before="220"/>
        <w:ind w:firstLine="540"/>
        <w:jc w:val="both"/>
      </w:pPr>
      <w:r>
        <w:t>- основания для возврата заявок на доработку;</w:t>
      </w:r>
    </w:p>
    <w:p w:rsidR="002D5F74" w:rsidRDefault="002D5F74">
      <w:pPr>
        <w:pStyle w:val="ConsPlusNormal"/>
        <w:spacing w:before="220"/>
        <w:ind w:firstLine="540"/>
        <w:jc w:val="both"/>
      </w:pPr>
      <w:r>
        <w:t xml:space="preserve">12) порядок отклонения заявок, а также информацию об основаниях их отклонения в соответствии с </w:t>
      </w:r>
      <w:hyperlink w:anchor="P188">
        <w:r>
          <w:rPr>
            <w:color w:val="0000FF"/>
          </w:rPr>
          <w:t>пунктом 13</w:t>
        </w:r>
      </w:hyperlink>
      <w:r>
        <w:t xml:space="preserve"> настоящего Порядка;</w:t>
      </w:r>
    </w:p>
    <w:p w:rsidR="002D5F74" w:rsidRDefault="002D5F74">
      <w:pPr>
        <w:pStyle w:val="ConsPlusNormal"/>
        <w:spacing w:before="220"/>
        <w:ind w:firstLine="540"/>
        <w:jc w:val="both"/>
      </w:pPr>
      <w:r>
        <w:t xml:space="preserve">13) объем распределяемой субсидии в рамках отбора, порядок расчета размера субсидии, установленный </w:t>
      </w:r>
      <w:hyperlink w:anchor="P276">
        <w:r>
          <w:rPr>
            <w:color w:val="0000FF"/>
          </w:rPr>
          <w:t>пунктом 25</w:t>
        </w:r>
      </w:hyperlink>
      <w:r>
        <w:t xml:space="preserve"> настоящего Порядка, правила распределения субсидии по результатам отбора, а также предельное количество победителей отбора;</w:t>
      </w:r>
    </w:p>
    <w:p w:rsidR="002D5F74" w:rsidRDefault="002D5F74">
      <w:pPr>
        <w:pStyle w:val="ConsPlusNormal"/>
        <w:spacing w:before="220"/>
        <w:ind w:firstLine="540"/>
        <w:jc w:val="both"/>
      </w:pPr>
      <w:r>
        <w:t>14)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2D5F74" w:rsidRDefault="002D5F74">
      <w:pPr>
        <w:pStyle w:val="ConsPlusNormal"/>
        <w:spacing w:before="220"/>
        <w:ind w:firstLine="540"/>
        <w:jc w:val="both"/>
      </w:pPr>
      <w:r>
        <w:t>15) срок, в течение которого победитель (победители) отбора должен подписать соглашение о предоставлении субсидии (далее - соглашение), а также условия признания победителя (победителей) отбора уклонившимся от заключения соглашения;</w:t>
      </w:r>
    </w:p>
    <w:p w:rsidR="002D5F74" w:rsidRDefault="002D5F74">
      <w:pPr>
        <w:pStyle w:val="ConsPlusNormal"/>
        <w:spacing w:before="220"/>
        <w:ind w:firstLine="540"/>
        <w:jc w:val="both"/>
      </w:pPr>
      <w:r>
        <w:t>16) сроки размещения протокола подведения итогов отбора на едином портале, а также на официальном сайте, которые не могут быть позднее 14-го календарного дня, следующего за днем определения победителя (победителей) отбора в соответствии с результатами отбора;</w:t>
      </w:r>
    </w:p>
    <w:p w:rsidR="002D5F74" w:rsidRDefault="002D5F74">
      <w:pPr>
        <w:pStyle w:val="ConsPlusNormal"/>
        <w:jc w:val="both"/>
      </w:pPr>
      <w:r>
        <w:t xml:space="preserve">(в ред. </w:t>
      </w:r>
      <w:hyperlink r:id="rId32">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17) перечень условий предоставления субсидий субъектам МСП в соответствии с </w:t>
      </w:r>
      <w:hyperlink w:anchor="P217">
        <w:r>
          <w:rPr>
            <w:color w:val="0000FF"/>
          </w:rPr>
          <w:t>пунктом 18</w:t>
        </w:r>
      </w:hyperlink>
      <w:r>
        <w:t xml:space="preserve"> настоящего Порядка.</w:t>
      </w:r>
    </w:p>
    <w:p w:rsidR="002D5F74" w:rsidRDefault="002D5F74">
      <w:pPr>
        <w:pStyle w:val="ConsPlusNormal"/>
        <w:spacing w:before="220"/>
        <w:ind w:firstLine="540"/>
        <w:jc w:val="both"/>
      </w:pPr>
      <w:r>
        <w:t>7.1. Разъяснения положений объявления о проведении отбора осуществляются в системе "Электронный бюджет".</w:t>
      </w:r>
    </w:p>
    <w:p w:rsidR="002D5F74" w:rsidRDefault="002D5F74">
      <w:pPr>
        <w:pStyle w:val="ConsPlusNormal"/>
        <w:spacing w:before="220"/>
        <w:ind w:firstLine="540"/>
        <w:jc w:val="both"/>
      </w:pPr>
      <w:r>
        <w:t>При необходимости внесения изменений в объявление о проведении отбора такие изменения осуществляются не позднее наступления даты окончания приема заявок с соблюдением следующих условий:</w:t>
      </w:r>
    </w:p>
    <w:p w:rsidR="002D5F74" w:rsidRDefault="002D5F74">
      <w:pPr>
        <w:pStyle w:val="ConsPlusNormal"/>
        <w:spacing w:before="220"/>
        <w:ind w:firstLine="540"/>
        <w:jc w:val="both"/>
      </w:pPr>
      <w:r>
        <w:t>1)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w:t>
      </w:r>
    </w:p>
    <w:p w:rsidR="002D5F74" w:rsidRDefault="002D5F74">
      <w:pPr>
        <w:pStyle w:val="ConsPlusNormal"/>
        <w:spacing w:before="220"/>
        <w:ind w:firstLine="540"/>
        <w:jc w:val="both"/>
      </w:pPr>
      <w:r>
        <w:t>2) срок подачи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3 календарных дней;</w:t>
      </w:r>
    </w:p>
    <w:p w:rsidR="002D5F74" w:rsidRDefault="002D5F74">
      <w:pPr>
        <w:pStyle w:val="ConsPlusNormal"/>
        <w:spacing w:before="220"/>
        <w:ind w:firstLine="540"/>
        <w:jc w:val="both"/>
      </w:pPr>
      <w:r>
        <w:t>3) изменение способа отбора не допускается;</w:t>
      </w:r>
    </w:p>
    <w:p w:rsidR="002D5F74" w:rsidRDefault="002D5F74">
      <w:pPr>
        <w:pStyle w:val="ConsPlusNormal"/>
        <w:spacing w:before="220"/>
        <w:ind w:firstLine="540"/>
        <w:jc w:val="both"/>
      </w:pPr>
      <w:r>
        <w:t>4) 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2D5F74" w:rsidRDefault="002D5F74">
      <w:pPr>
        <w:pStyle w:val="ConsPlusNormal"/>
        <w:jc w:val="both"/>
      </w:pPr>
      <w:r>
        <w:t xml:space="preserve">(п. 7.1 введен </w:t>
      </w:r>
      <w:hyperlink r:id="rId33">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bookmarkStart w:id="5" w:name="P100"/>
      <w:bookmarkEnd w:id="5"/>
      <w:r>
        <w:t>8. Критериями отбора являются:</w:t>
      </w:r>
    </w:p>
    <w:p w:rsidR="002D5F74" w:rsidRDefault="002D5F74">
      <w:pPr>
        <w:pStyle w:val="ConsPlusNormal"/>
        <w:spacing w:before="220"/>
        <w:ind w:firstLine="540"/>
        <w:jc w:val="both"/>
      </w:pPr>
      <w:bookmarkStart w:id="6" w:name="P101"/>
      <w:bookmarkEnd w:id="6"/>
      <w:r>
        <w:t xml:space="preserve">1) отсутствие оснований для отказа в предоставлении государственной поддержки, установленных </w:t>
      </w:r>
      <w:hyperlink r:id="rId34">
        <w:r>
          <w:rPr>
            <w:color w:val="0000FF"/>
          </w:rPr>
          <w:t>частями 3</w:t>
        </w:r>
      </w:hyperlink>
      <w:r>
        <w:t xml:space="preserve"> - </w:t>
      </w:r>
      <w:hyperlink r:id="rId35">
        <w:r>
          <w:rPr>
            <w:color w:val="0000FF"/>
          </w:rPr>
          <w:t>5 статьи 14</w:t>
        </w:r>
      </w:hyperlink>
      <w:r>
        <w:t xml:space="preserve"> Федерального закона "О развитии малого и среднего предпринимательства в Российской Федерации" и </w:t>
      </w:r>
      <w:hyperlink r:id="rId36">
        <w:r>
          <w:rPr>
            <w:color w:val="0000FF"/>
          </w:rPr>
          <w:t>пунктом 1 статьи 78</w:t>
        </w:r>
      </w:hyperlink>
      <w:r>
        <w:t xml:space="preserve"> Бюджетного кодекса Российской Федерации;</w:t>
      </w:r>
    </w:p>
    <w:p w:rsidR="002D5F74" w:rsidRDefault="002D5F74">
      <w:pPr>
        <w:pStyle w:val="ConsPlusNormal"/>
        <w:spacing w:before="220"/>
        <w:ind w:firstLine="540"/>
        <w:jc w:val="both"/>
      </w:pPr>
      <w:bookmarkStart w:id="7" w:name="P102"/>
      <w:bookmarkEnd w:id="7"/>
      <w:r>
        <w:t>2) регистрация и осуществление деятельности на территории Омской области;</w:t>
      </w:r>
    </w:p>
    <w:p w:rsidR="002D5F74" w:rsidRDefault="002D5F74">
      <w:pPr>
        <w:pStyle w:val="ConsPlusNormal"/>
        <w:spacing w:before="220"/>
        <w:ind w:firstLine="540"/>
        <w:jc w:val="both"/>
      </w:pPr>
      <w:r>
        <w:t xml:space="preserve">3) соответствие предлагаемых к возмещению затрат целям и направлениям затрат, предусмотренным </w:t>
      </w:r>
      <w:hyperlink w:anchor="P52">
        <w:r>
          <w:rPr>
            <w:color w:val="0000FF"/>
          </w:rPr>
          <w:t>пунктом 2</w:t>
        </w:r>
      </w:hyperlink>
      <w:r>
        <w:t xml:space="preserve"> настоящего Порядка.</w:t>
      </w:r>
    </w:p>
    <w:p w:rsidR="002D5F74" w:rsidRDefault="002D5F74">
      <w:pPr>
        <w:pStyle w:val="ConsPlusNormal"/>
        <w:jc w:val="both"/>
      </w:pPr>
      <w:r>
        <w:t xml:space="preserve">(пп. 3 в ред. </w:t>
      </w:r>
      <w:hyperlink r:id="rId37">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8" w:name="P105"/>
      <w:bookmarkEnd w:id="8"/>
      <w:r>
        <w:t>9. Субъекты МСП на даты рассмотрения заявки и заключения соглашения должны соответствовать следующим требованиям:</w:t>
      </w:r>
    </w:p>
    <w:p w:rsidR="002D5F74" w:rsidRDefault="002D5F74">
      <w:pPr>
        <w:pStyle w:val="ConsPlusNormal"/>
        <w:jc w:val="both"/>
      </w:pPr>
      <w:r>
        <w:t xml:space="preserve">(в ред. </w:t>
      </w:r>
      <w:hyperlink r:id="rId38">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9" w:name="P107"/>
      <w:bookmarkEnd w:id="9"/>
      <w:r>
        <w:t xml:space="preserve">1) у субъекта МСП на едином налоговом счете отсутствует или не превышает размер, определенный </w:t>
      </w:r>
      <w:hyperlink r:id="rId39">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2D5F74" w:rsidRDefault="002D5F74">
      <w:pPr>
        <w:pStyle w:val="ConsPlusNormal"/>
        <w:jc w:val="both"/>
      </w:pPr>
      <w:r>
        <w:t xml:space="preserve">(в ред. </w:t>
      </w:r>
      <w:hyperlink r:id="rId40">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0" w:name="P109"/>
      <w:bookmarkEnd w:id="10"/>
      <w:r>
        <w:t xml:space="preserve">2) субъект МСП не является иностранным агентом в соответствии с Федеральным </w:t>
      </w:r>
      <w:hyperlink r:id="rId41">
        <w:r>
          <w:rPr>
            <w:color w:val="0000FF"/>
          </w:rPr>
          <w:t>законом</w:t>
        </w:r>
      </w:hyperlink>
      <w:r>
        <w:t xml:space="preserve"> "О контроле за деятельностью лиц, находящихся под иностранным влиянием";</w:t>
      </w:r>
    </w:p>
    <w:p w:rsidR="002D5F74" w:rsidRDefault="002D5F74">
      <w:pPr>
        <w:pStyle w:val="ConsPlusNormal"/>
        <w:jc w:val="both"/>
      </w:pPr>
      <w:r>
        <w:t xml:space="preserve">(в ред. </w:t>
      </w:r>
      <w:hyperlink r:id="rId42">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1" w:name="P111"/>
      <w:bookmarkEnd w:id="11"/>
      <w:r>
        <w:t>3) субъект МСП,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него не должна быть введена процедура банкротства, деятельность субъекта МСП не приостановлена в порядке, предусмотренном законодательством Российской Федерации, а субъект МСП, являющийся индивидуальным предпринимателем, не должен прекратить деятельность в качестве индивидуального предпринимателя;</w:t>
      </w:r>
    </w:p>
    <w:p w:rsidR="002D5F74" w:rsidRDefault="002D5F74">
      <w:pPr>
        <w:pStyle w:val="ConsPlusNormal"/>
        <w:jc w:val="both"/>
      </w:pPr>
      <w:r>
        <w:t xml:space="preserve">(в ред. </w:t>
      </w:r>
      <w:hyperlink r:id="rId43">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2" w:name="P113"/>
      <w:bookmarkEnd w:id="12"/>
      <w:r>
        <w:t>4) субъект МСП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rsidR="002D5F74" w:rsidRDefault="002D5F74">
      <w:pPr>
        <w:pStyle w:val="ConsPlusNormal"/>
        <w:jc w:val="both"/>
      </w:pPr>
      <w:r>
        <w:t xml:space="preserve">(в ред. </w:t>
      </w:r>
      <w:hyperlink r:id="rId44">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3" w:name="P115"/>
      <w:bookmarkEnd w:id="13"/>
      <w:r>
        <w:t>5) субъект МСП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2D5F74" w:rsidRDefault="002D5F74">
      <w:pPr>
        <w:pStyle w:val="ConsPlusNormal"/>
        <w:jc w:val="both"/>
      </w:pPr>
      <w:r>
        <w:t xml:space="preserve">(в ред. </w:t>
      </w:r>
      <w:hyperlink r:id="rId45">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4" w:name="P117"/>
      <w:bookmarkEnd w:id="14"/>
      <w:r>
        <w:t xml:space="preserve">6) субъект МСП не находится в составляемых в рамках реализации полномочий, предусмотренных </w:t>
      </w:r>
      <w:hyperlink r:id="rId46">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2D5F74" w:rsidRDefault="002D5F74">
      <w:pPr>
        <w:pStyle w:val="ConsPlusNormal"/>
        <w:jc w:val="both"/>
      </w:pPr>
      <w:r>
        <w:t xml:space="preserve">(в ред. </w:t>
      </w:r>
      <w:hyperlink r:id="rId47">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5" w:name="P119"/>
      <w:bookmarkEnd w:id="15"/>
      <w:r>
        <w:t xml:space="preserve">7) субъект МСП не получает средства из областного бюджета на основании иных нормативных правовых актов Омской области на цель, предусмотренную </w:t>
      </w:r>
      <w:hyperlink w:anchor="P52">
        <w:r>
          <w:rPr>
            <w:color w:val="0000FF"/>
          </w:rPr>
          <w:t>пунктом 2</w:t>
        </w:r>
      </w:hyperlink>
      <w:r>
        <w:t xml:space="preserve"> настоящего Порядка;</w:t>
      </w:r>
    </w:p>
    <w:p w:rsidR="002D5F74" w:rsidRDefault="002D5F74">
      <w:pPr>
        <w:pStyle w:val="ConsPlusNormal"/>
        <w:jc w:val="both"/>
      </w:pPr>
      <w:r>
        <w:t xml:space="preserve">(в ред. </w:t>
      </w:r>
      <w:hyperlink r:id="rId48">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6" w:name="P121"/>
      <w:bookmarkEnd w:id="16"/>
      <w:r>
        <w:t>8) у субъекта МСП отсутствует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Омской областью.</w:t>
      </w:r>
    </w:p>
    <w:p w:rsidR="002D5F74" w:rsidRDefault="002D5F74">
      <w:pPr>
        <w:pStyle w:val="ConsPlusNormal"/>
        <w:jc w:val="both"/>
      </w:pPr>
      <w:r>
        <w:t xml:space="preserve">(в ред. </w:t>
      </w:r>
      <w:hyperlink r:id="rId49">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7" w:name="P123"/>
      <w:bookmarkEnd w:id="17"/>
      <w:r>
        <w:t xml:space="preserve">9.1. Министерство не вправе требовать от участника отбора представления документов и информации в целях подтверждения соответствия участника отбора требованиям, установленным </w:t>
      </w:r>
      <w:hyperlink w:anchor="P105">
        <w:r>
          <w:rPr>
            <w:color w:val="0000FF"/>
          </w:rPr>
          <w:t>пунктом 9</w:t>
        </w:r>
      </w:hyperlink>
      <w:r>
        <w:t xml:space="preserve"> настоящего Порядка, при наличии соответствующей информации в государственных информационных системах, доступ к которым у Министерства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Министерству по собственной инициативе.</w:t>
      </w:r>
    </w:p>
    <w:p w:rsidR="002D5F74" w:rsidRDefault="002D5F74">
      <w:pPr>
        <w:pStyle w:val="ConsPlusNormal"/>
        <w:spacing w:before="220"/>
        <w:ind w:firstLine="540"/>
        <w:jc w:val="both"/>
      </w:pPr>
      <w:r>
        <w:t xml:space="preserve">При подаче заявки в соответствии с </w:t>
      </w:r>
      <w:hyperlink w:anchor="P127">
        <w:r>
          <w:rPr>
            <w:color w:val="0000FF"/>
          </w:rPr>
          <w:t>пунктом 10</w:t>
        </w:r>
      </w:hyperlink>
      <w:r>
        <w:t xml:space="preserve"> настоящего Порядка проверка участника отбора на соответствие требованиям, установленным </w:t>
      </w:r>
      <w:hyperlink w:anchor="P105">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D5F74" w:rsidRDefault="002D5F74">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подтверждение соответствия участника отбора требованиям, установленным </w:t>
      </w:r>
      <w:hyperlink w:anchor="P105">
        <w:r>
          <w:rPr>
            <w:color w:val="0000FF"/>
          </w:rPr>
          <w:t>пунктом 9</w:t>
        </w:r>
      </w:hyperlink>
      <w:r>
        <w:t xml:space="preserve"> настоящего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2D5F74" w:rsidRDefault="002D5F74">
      <w:pPr>
        <w:pStyle w:val="ConsPlusNormal"/>
        <w:jc w:val="both"/>
      </w:pPr>
      <w:r>
        <w:t xml:space="preserve">(п. 9.1 введен </w:t>
      </w:r>
      <w:hyperlink r:id="rId50">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bookmarkStart w:id="18" w:name="P127"/>
      <w:bookmarkEnd w:id="18"/>
      <w:r>
        <w:t>10. В целях участия в отборе субъекты МСП представляют в Министерство заявку в соответствии с требованиями и в сроки, указанные в объявлении о проведении отбора.</w:t>
      </w:r>
    </w:p>
    <w:p w:rsidR="002D5F74" w:rsidRDefault="002D5F74">
      <w:pPr>
        <w:pStyle w:val="ConsPlusNormal"/>
        <w:spacing w:before="220"/>
        <w:ind w:firstLine="540"/>
        <w:jc w:val="both"/>
      </w:pPr>
      <w:bookmarkStart w:id="19" w:name="P128"/>
      <w:bookmarkEnd w:id="19"/>
      <w:r>
        <w:t>Заявка формируется участником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сформированных в том числе в электронном виде с использованием иных информационных систем, представление которых предусмотрено в объявлении о проведении отбора, подписывается усиленной квалифицированной электронной подписью руководителя участника отбора (индивидуального предпринимателя) или уполномоченного им лица и содержит следующие сведения:</w:t>
      </w:r>
    </w:p>
    <w:p w:rsidR="002D5F74" w:rsidRDefault="002D5F74">
      <w:pPr>
        <w:pStyle w:val="ConsPlusNormal"/>
        <w:jc w:val="both"/>
      </w:pPr>
      <w:r>
        <w:t xml:space="preserve">(в ред. </w:t>
      </w:r>
      <w:hyperlink r:id="rId51">
        <w:r>
          <w:rPr>
            <w:color w:val="0000FF"/>
          </w:rPr>
          <w:t>Постановления</w:t>
        </w:r>
      </w:hyperlink>
      <w:r>
        <w:t xml:space="preserve"> Правительства Омской области от 26.03.2026 N 116-п)</w:t>
      </w:r>
    </w:p>
    <w:p w:rsidR="002D5F74" w:rsidRDefault="002D5F74">
      <w:pPr>
        <w:pStyle w:val="ConsPlusNormal"/>
        <w:spacing w:before="220"/>
        <w:ind w:firstLine="540"/>
        <w:jc w:val="both"/>
      </w:pPr>
      <w:r>
        <w:t>1) информация об участнике отбора;</w:t>
      </w:r>
    </w:p>
    <w:p w:rsidR="002D5F74" w:rsidRDefault="002D5F74">
      <w:pPr>
        <w:pStyle w:val="ConsPlusNormal"/>
        <w:spacing w:before="220"/>
        <w:ind w:firstLine="540"/>
        <w:jc w:val="both"/>
      </w:pPr>
      <w:r>
        <w:t xml:space="preserve">2) документы и информация, подтверждающие соответствие участника отбора требованиям, установленным </w:t>
      </w:r>
      <w:hyperlink w:anchor="P105">
        <w:r>
          <w:rPr>
            <w:color w:val="0000FF"/>
          </w:rPr>
          <w:t>пунктом 9</w:t>
        </w:r>
      </w:hyperlink>
      <w:r>
        <w:t xml:space="preserve"> настоящего Порядка, с учетом положений </w:t>
      </w:r>
      <w:hyperlink w:anchor="P123">
        <w:r>
          <w:rPr>
            <w:color w:val="0000FF"/>
          </w:rPr>
          <w:t>пункта 9.1</w:t>
        </w:r>
      </w:hyperlink>
      <w:r>
        <w:t xml:space="preserve"> настоящего Порядка;</w:t>
      </w:r>
    </w:p>
    <w:p w:rsidR="002D5F74" w:rsidRDefault="002D5F74">
      <w:pPr>
        <w:pStyle w:val="ConsPlusNormal"/>
        <w:spacing w:before="220"/>
        <w:ind w:firstLine="540"/>
        <w:jc w:val="both"/>
      </w:pPr>
      <w:r>
        <w:t>3) подтверждение согласия на публикацию (размещение) в сети "Интернет" информации об участнике отбора, связанной с соответствующим отбором и результатом предоставления субсидии, подаваемое посредством заполнения соответствующих экранных форм веб-интерфейса системы "Электронный бюджет";</w:t>
      </w:r>
    </w:p>
    <w:p w:rsidR="002D5F74" w:rsidRDefault="002D5F74">
      <w:pPr>
        <w:pStyle w:val="ConsPlusNormal"/>
        <w:spacing w:before="220"/>
        <w:ind w:firstLine="540"/>
        <w:jc w:val="both"/>
      </w:pPr>
      <w:r>
        <w:t>4) предлагаемое участником отбора значение результата предоставления субсидии и размер запрашиваемой субсидии.</w:t>
      </w:r>
    </w:p>
    <w:p w:rsidR="002D5F74" w:rsidRDefault="002D5F74">
      <w:pPr>
        <w:pStyle w:val="ConsPlusNormal"/>
        <w:jc w:val="both"/>
      </w:pPr>
      <w:r>
        <w:t xml:space="preserve">(п. 10 в ред. </w:t>
      </w:r>
      <w:hyperlink r:id="rId52">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10.1. К заявке прилагаются:</w:t>
      </w:r>
    </w:p>
    <w:p w:rsidR="002D5F74" w:rsidRDefault="002D5F74">
      <w:pPr>
        <w:pStyle w:val="ConsPlusNormal"/>
        <w:spacing w:before="220"/>
        <w:ind w:firstLine="540"/>
        <w:jc w:val="both"/>
      </w:pPr>
      <w:bookmarkStart w:id="20" w:name="P136"/>
      <w:bookmarkEnd w:id="20"/>
      <w:r>
        <w:t>1) копия документа, удостоверяющего личность гражданина Российской Федерации (для индивидуального предпринимателя), или копия учредительного документа (для юридического лица);</w:t>
      </w:r>
    </w:p>
    <w:p w:rsidR="002D5F74" w:rsidRDefault="002D5F74">
      <w:pPr>
        <w:pStyle w:val="ConsPlusNormal"/>
        <w:spacing w:before="220"/>
        <w:ind w:firstLine="540"/>
        <w:jc w:val="both"/>
      </w:pPr>
      <w:bookmarkStart w:id="21" w:name="P137"/>
      <w:bookmarkEnd w:id="21"/>
      <w:r>
        <w:t>2) выписка из Единого государственного реестра индивидуальных предпринимателей (для индивидуального предпринимателя), выписка из Единого государственного реестра юридических лиц (для юридического лица), выданная не ранее чем за один месяц до дня подачи заявки;</w:t>
      </w:r>
    </w:p>
    <w:p w:rsidR="002D5F74" w:rsidRDefault="002D5F74">
      <w:pPr>
        <w:pStyle w:val="ConsPlusNormal"/>
        <w:spacing w:before="220"/>
        <w:ind w:firstLine="540"/>
        <w:jc w:val="both"/>
      </w:pPr>
      <w:r>
        <w:t xml:space="preserve">3) </w:t>
      </w:r>
      <w:hyperlink r:id="rId53">
        <w:r>
          <w:rPr>
            <w:color w:val="0000FF"/>
          </w:rPr>
          <w:t>заявление</w:t>
        </w:r>
      </w:hyperlink>
      <w:r>
        <w:t xml:space="preserve"> о соответствии вновь созданного юридического лица и вновь зарегистрированного индивидуального предпринимателя условиям отнесения к субъектам МСП, установленным Федеральным законом "О развитии малого и среднего предпринимательства в Российской Федерации", по форме, утвержденной приказом Министерства экономического развития Российской Федерации от 10 марта 2016 года N 113 (для субъектов МСП, вновь зарегистрированных и осуществляющих деятельность менее двенадцати месяцев до дня подачи заявки, сведения о которых внесены в Единый государственный реестр юридических лиц (Единый государственный реестр индивидуальных предпринимателей));</w:t>
      </w:r>
    </w:p>
    <w:p w:rsidR="002D5F74" w:rsidRDefault="002D5F74">
      <w:pPr>
        <w:pStyle w:val="ConsPlusNormal"/>
        <w:spacing w:before="220"/>
        <w:ind w:firstLine="540"/>
        <w:jc w:val="both"/>
      </w:pPr>
      <w:r>
        <w:t>4) информация о проекте по созданию и (или) развитию, и (или) модернизации производства товаров (работ, услуг) по форме, установленной Министерством;</w:t>
      </w:r>
    </w:p>
    <w:p w:rsidR="002D5F74" w:rsidRDefault="002D5F74">
      <w:pPr>
        <w:pStyle w:val="ConsPlusNormal"/>
        <w:spacing w:before="220"/>
        <w:ind w:firstLine="540"/>
        <w:jc w:val="both"/>
      </w:pPr>
      <w:r>
        <w:t>5) копии заключенных субъектами МСП договоров на приобретение в собственность оборудования;</w:t>
      </w:r>
    </w:p>
    <w:p w:rsidR="002D5F74" w:rsidRDefault="002D5F74">
      <w:pPr>
        <w:pStyle w:val="ConsPlusNormal"/>
        <w:spacing w:before="220"/>
        <w:ind w:firstLine="540"/>
        <w:jc w:val="both"/>
      </w:pPr>
      <w:r>
        <w:t>6) копия кредитного договора (договора займа) (в случае если оборудование приобретено с использованием кредитных (заемных) средств);</w:t>
      </w:r>
    </w:p>
    <w:p w:rsidR="002D5F74" w:rsidRDefault="002D5F74">
      <w:pPr>
        <w:pStyle w:val="ConsPlusNormal"/>
        <w:spacing w:before="220"/>
        <w:ind w:firstLine="540"/>
        <w:jc w:val="both"/>
      </w:pPr>
      <w:r>
        <w:t>7) документы, выданные банком (иной кредитной организацией), подтверждающие факт уплаты субъектом МСП собственных денежных средств в счет погашения кредита (займа) (в случае если оборудование приобретено с использованием кредитных (заемных) средств);</w:t>
      </w:r>
    </w:p>
    <w:p w:rsidR="002D5F74" w:rsidRDefault="002D5F74">
      <w:pPr>
        <w:pStyle w:val="ConsPlusNormal"/>
        <w:spacing w:before="220"/>
        <w:ind w:firstLine="540"/>
        <w:jc w:val="both"/>
      </w:pPr>
      <w:r>
        <w:t>8) копии платежных поручений, подтверждающих фактическую оплату субъектами МСП оборудования;</w:t>
      </w:r>
    </w:p>
    <w:p w:rsidR="002D5F74" w:rsidRDefault="002D5F74">
      <w:pPr>
        <w:pStyle w:val="ConsPlusNormal"/>
        <w:spacing w:before="220"/>
        <w:ind w:firstLine="540"/>
        <w:jc w:val="both"/>
      </w:pPr>
      <w:r>
        <w:t>9) копии бухгалтерских документов, подтверждающих постановку на баланс оборудования;</w:t>
      </w:r>
    </w:p>
    <w:p w:rsidR="002D5F74" w:rsidRDefault="002D5F74">
      <w:pPr>
        <w:pStyle w:val="ConsPlusNormal"/>
        <w:spacing w:before="220"/>
        <w:ind w:firstLine="540"/>
        <w:jc w:val="both"/>
      </w:pPr>
      <w:r>
        <w:t>10) копии товарной накладной и (или) акта приема-передачи имущества;</w:t>
      </w:r>
    </w:p>
    <w:p w:rsidR="002D5F74" w:rsidRDefault="002D5F74">
      <w:pPr>
        <w:pStyle w:val="ConsPlusNormal"/>
        <w:spacing w:before="220"/>
        <w:ind w:firstLine="540"/>
        <w:jc w:val="both"/>
      </w:pPr>
      <w:r>
        <w:t>11) копия технической документации, содержащая в том числе информацию о заводском номере оборудования (при наличии), дате его изготовления (выпуска);</w:t>
      </w:r>
    </w:p>
    <w:p w:rsidR="002D5F74" w:rsidRDefault="002D5F74">
      <w:pPr>
        <w:pStyle w:val="ConsPlusNormal"/>
        <w:spacing w:before="220"/>
        <w:ind w:firstLine="540"/>
        <w:jc w:val="both"/>
      </w:pPr>
      <w:r>
        <w:t>12) заявление на предоставление субсидии по форме, установленной Министерством;</w:t>
      </w:r>
    </w:p>
    <w:p w:rsidR="002D5F74" w:rsidRDefault="002D5F74">
      <w:pPr>
        <w:pStyle w:val="ConsPlusNormal"/>
        <w:jc w:val="both"/>
      </w:pPr>
      <w:r>
        <w:t xml:space="preserve">(в ред. </w:t>
      </w:r>
      <w:hyperlink r:id="rId54">
        <w:r>
          <w:rPr>
            <w:color w:val="0000FF"/>
          </w:rPr>
          <w:t>Постановления</w:t>
        </w:r>
      </w:hyperlink>
      <w:r>
        <w:t xml:space="preserve"> Правительства Омской области от 14.08.2025 N 391-п)</w:t>
      </w:r>
    </w:p>
    <w:p w:rsidR="002D5F74" w:rsidRDefault="002D5F74">
      <w:pPr>
        <w:pStyle w:val="ConsPlusNormal"/>
        <w:spacing w:before="220"/>
        <w:ind w:firstLine="540"/>
        <w:jc w:val="both"/>
      </w:pPr>
      <w:r>
        <w:t>13) согласие на обработку персональных данных по форме, установленной Министерством (для индивидуального предпринимателя);</w:t>
      </w:r>
    </w:p>
    <w:p w:rsidR="002D5F74" w:rsidRDefault="002D5F74">
      <w:pPr>
        <w:pStyle w:val="ConsPlusNormal"/>
        <w:jc w:val="both"/>
      </w:pPr>
      <w:r>
        <w:t xml:space="preserve">(пп. 13 введен </w:t>
      </w:r>
      <w:hyperlink r:id="rId55">
        <w:r>
          <w:rPr>
            <w:color w:val="0000FF"/>
          </w:rPr>
          <w:t>Постановлением</w:t>
        </w:r>
      </w:hyperlink>
      <w:r>
        <w:t xml:space="preserve"> Правительства Омской области от 14.08.2025 N 391-п; в ред. </w:t>
      </w:r>
      <w:hyperlink r:id="rId56">
        <w:r>
          <w:rPr>
            <w:color w:val="0000FF"/>
          </w:rPr>
          <w:t>Постановления</w:t>
        </w:r>
      </w:hyperlink>
      <w:r>
        <w:t xml:space="preserve"> Правительства Омской области от 26.03.2026 N 116-п)</w:t>
      </w:r>
    </w:p>
    <w:p w:rsidR="002D5F74" w:rsidRDefault="002D5F74">
      <w:pPr>
        <w:pStyle w:val="ConsPlusNormal"/>
        <w:spacing w:before="220"/>
        <w:ind w:firstLine="540"/>
        <w:jc w:val="both"/>
      </w:pPr>
      <w:r>
        <w:t>14) согласие на обработку персональных данных, разрешенных субъектом персональных данных для распространения, по форме, установленной Министерством (для индивидуального предпринимателя).</w:t>
      </w:r>
    </w:p>
    <w:p w:rsidR="002D5F74" w:rsidRDefault="002D5F74">
      <w:pPr>
        <w:pStyle w:val="ConsPlusNormal"/>
        <w:jc w:val="both"/>
      </w:pPr>
      <w:r>
        <w:t xml:space="preserve">(пп. 14 введен </w:t>
      </w:r>
      <w:hyperlink r:id="rId57">
        <w:r>
          <w:rPr>
            <w:color w:val="0000FF"/>
          </w:rPr>
          <w:t>Постановлением</w:t>
        </w:r>
      </w:hyperlink>
      <w:r>
        <w:t xml:space="preserve"> Правительства Омской области от 26.03.2026 N 116-п)</w:t>
      </w:r>
    </w:p>
    <w:p w:rsidR="002D5F74" w:rsidRDefault="002D5F74">
      <w:pPr>
        <w:pStyle w:val="ConsPlusNormal"/>
        <w:spacing w:before="220"/>
        <w:ind w:firstLine="540"/>
        <w:jc w:val="both"/>
      </w:pPr>
      <w:r>
        <w:t xml:space="preserve">Копия учредительного документа, указанная в </w:t>
      </w:r>
      <w:hyperlink w:anchor="P136">
        <w:r>
          <w:rPr>
            <w:color w:val="0000FF"/>
          </w:rPr>
          <w:t>подпункте 1</w:t>
        </w:r>
      </w:hyperlink>
      <w:r>
        <w:t xml:space="preserve"> настоящего пункта (в случае если учредительные документы имеются в Федеральной налоговой службе в электронном виде), документы, указанные в </w:t>
      </w:r>
      <w:hyperlink w:anchor="P137">
        <w:r>
          <w:rPr>
            <w:color w:val="0000FF"/>
          </w:rPr>
          <w:t>подпункте 2</w:t>
        </w:r>
      </w:hyperlink>
      <w:r>
        <w:t xml:space="preserve"> настоящего пункта, представляются субъектами МСП по собственной инициативе. В случае если указанные документы не представлены,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2D5F74" w:rsidRDefault="002D5F74">
      <w:pPr>
        <w:pStyle w:val="ConsPlusNormal"/>
        <w:spacing w:before="220"/>
        <w:ind w:firstLine="540"/>
        <w:jc w:val="both"/>
      </w:pPr>
      <w:r>
        <w:t>Электронные копии документов, приложенные к заявке, должны иметь распространенные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2D5F74" w:rsidRDefault="002D5F74">
      <w:pPr>
        <w:pStyle w:val="ConsPlusNormal"/>
        <w:spacing w:before="220"/>
        <w:ind w:firstLine="540"/>
        <w:jc w:val="both"/>
      </w:pPr>
      <w:r>
        <w:t>Ответственность за полноту и достоверность информации, содержащейся в заявке и представленных документах, а также за своевременность их представления несет субъект МСП в соответствии с законодательством Российской Федерации.</w:t>
      </w:r>
    </w:p>
    <w:p w:rsidR="002D5F74" w:rsidRDefault="002D5F74">
      <w:pPr>
        <w:pStyle w:val="ConsPlusNormal"/>
        <w:spacing w:before="220"/>
        <w:ind w:firstLine="540"/>
        <w:jc w:val="both"/>
      </w:pPr>
      <w:r>
        <w:t>При несоответствии поданных в составе заявки сведений, содержащихся в экранных формах веб-интерфейса системы "Электронный бюджет", сведениям, содержащимся в прилагаемых к заявке документах, приоритет имеют сведения, содержащиеся в экранных формах веб-интерфейса системы "Электронный бюджет".</w:t>
      </w:r>
    </w:p>
    <w:p w:rsidR="002D5F74" w:rsidRDefault="002D5F74">
      <w:pPr>
        <w:pStyle w:val="ConsPlusNormal"/>
        <w:jc w:val="both"/>
      </w:pPr>
      <w:r>
        <w:t xml:space="preserve">(абзац введен </w:t>
      </w:r>
      <w:hyperlink r:id="rId58">
        <w:r>
          <w:rPr>
            <w:color w:val="0000FF"/>
          </w:rPr>
          <w:t>Постановлением</w:t>
        </w:r>
      </w:hyperlink>
      <w:r>
        <w:t xml:space="preserve"> Правительства Омской области от 26.03.2026 N 116-п)</w:t>
      </w:r>
    </w:p>
    <w:p w:rsidR="002D5F74" w:rsidRDefault="002D5F74">
      <w:pPr>
        <w:pStyle w:val="ConsPlusNormal"/>
        <w:jc w:val="both"/>
      </w:pPr>
      <w:r>
        <w:t xml:space="preserve">(п. 10.1 введен </w:t>
      </w:r>
      <w:hyperlink r:id="rId59">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bookmarkStart w:id="22" w:name="P159"/>
      <w:bookmarkEnd w:id="22"/>
      <w:r>
        <w:t>11. Датой и временем представления заявки считаются день и время подписания субъектом МСП указанной заявки и присвоения ей регистрационного номера в системе "Электронный бюджет".</w:t>
      </w:r>
    </w:p>
    <w:p w:rsidR="002D5F74" w:rsidRDefault="002D5F74">
      <w:pPr>
        <w:pStyle w:val="ConsPlusNormal"/>
        <w:jc w:val="both"/>
      </w:pPr>
      <w:r>
        <w:t xml:space="preserve">(в ред. </w:t>
      </w:r>
      <w:hyperlink r:id="rId60">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Внесение субъектами МСП изменений в заявку допускается путем:</w:t>
      </w:r>
    </w:p>
    <w:p w:rsidR="002D5F74" w:rsidRDefault="002D5F74">
      <w:pPr>
        <w:pStyle w:val="ConsPlusNormal"/>
        <w:spacing w:before="220"/>
        <w:ind w:firstLine="540"/>
        <w:jc w:val="both"/>
      </w:pPr>
      <w:r>
        <w:t>1) внесения изменений в заявку до дня окончания срока приема заявок после направления субъектами МСП уведомления об отзыве заявки с последующим представлением новой заявки;</w:t>
      </w:r>
    </w:p>
    <w:p w:rsidR="002D5F74" w:rsidRDefault="002D5F74">
      <w:pPr>
        <w:pStyle w:val="ConsPlusNormal"/>
        <w:spacing w:before="220"/>
        <w:ind w:firstLine="540"/>
        <w:jc w:val="both"/>
      </w:pPr>
      <w:r>
        <w:t>2) внесения изменений в заявку на этапе рассмотрения заявки в связи с решением Министерства о возврате заявки на доработку (в случае, если возможность возврата заявок на доработку и порядок такого возврата установлены в объявлении о проведении отбора).</w:t>
      </w:r>
    </w:p>
    <w:p w:rsidR="002D5F74" w:rsidRDefault="002D5F74">
      <w:pPr>
        <w:pStyle w:val="ConsPlusNormal"/>
        <w:spacing w:before="220"/>
        <w:ind w:firstLine="540"/>
        <w:jc w:val="both"/>
      </w:pPr>
      <w:r>
        <w:t>Субъект МСП вправе в любое время до окончания срока приема заявок отозвать свою заявку.</w:t>
      </w:r>
    </w:p>
    <w:p w:rsidR="002D5F74" w:rsidRDefault="002D5F74">
      <w:pPr>
        <w:pStyle w:val="ConsPlusNormal"/>
        <w:jc w:val="both"/>
      </w:pPr>
      <w:r>
        <w:t xml:space="preserve">(в ред. </w:t>
      </w:r>
      <w:hyperlink r:id="rId61">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Внесение изменений в заявку или отзыв заявки осуществляется участником отбора в системе "Электронный бюджет" в порядке, аналогичном порядку формирования заявки, указанному в </w:t>
      </w:r>
      <w:hyperlink w:anchor="P128">
        <w:r>
          <w:rPr>
            <w:color w:val="0000FF"/>
          </w:rPr>
          <w:t>абзаце втором пункта 10</w:t>
        </w:r>
      </w:hyperlink>
      <w:r>
        <w:t xml:space="preserve"> настоящего Порядка.</w:t>
      </w:r>
    </w:p>
    <w:p w:rsidR="002D5F74" w:rsidRDefault="002D5F74">
      <w:pPr>
        <w:pStyle w:val="ConsPlusNormal"/>
        <w:jc w:val="both"/>
      </w:pPr>
      <w:r>
        <w:t xml:space="preserve">(в ред. </w:t>
      </w:r>
      <w:hyperlink r:id="rId62">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В иных случаях возврат заявок не осуществляется.</w:t>
      </w:r>
    </w:p>
    <w:p w:rsidR="002D5F74" w:rsidRDefault="002D5F74">
      <w:pPr>
        <w:pStyle w:val="ConsPlusNormal"/>
        <w:spacing w:before="220"/>
        <w:ind w:firstLine="540"/>
        <w:jc w:val="both"/>
      </w:pPr>
      <w:bookmarkStart w:id="23" w:name="P169"/>
      <w:bookmarkEnd w:id="23"/>
      <w:r>
        <w:t>12. В срок не позднее 1-го рабочего дня, следующего за днем окончания срока приема заявок, установленного в объявлении о проведении отбора, в системе "Электронный бюджет" открывается доступ Министерству к поданным субъектами МСП заявкам для их рассмотрения.</w:t>
      </w:r>
    </w:p>
    <w:p w:rsidR="002D5F74" w:rsidRDefault="002D5F74">
      <w:pPr>
        <w:pStyle w:val="ConsPlusNormal"/>
        <w:spacing w:before="220"/>
        <w:ind w:firstLine="540"/>
        <w:jc w:val="both"/>
      </w:pPr>
      <w:r>
        <w:t>Протокол вскрытия заявок формируется на едином портале автоматически, подписывается усиленной квалифицированной электронной подписью руководителя Министерства (уполномоченного им лица) в системе "Электронный бюджет", а также размещается на едином портале не позднее 1-го рабочего дня, следующего за днем его подписания.</w:t>
      </w:r>
    </w:p>
    <w:p w:rsidR="002D5F74" w:rsidRDefault="002D5F74">
      <w:pPr>
        <w:pStyle w:val="ConsPlusNormal"/>
        <w:spacing w:before="220"/>
        <w:ind w:firstLine="540"/>
        <w:jc w:val="both"/>
      </w:pPr>
      <w:r>
        <w:t>В срок не позднее 15 рабочих дней со дня окончания срока приема заявок Министерство осуществляет рассмотрение заявок на предмет их соответствия установленным в объявлении о проведении отбора требованиям.</w:t>
      </w:r>
    </w:p>
    <w:p w:rsidR="002D5F74" w:rsidRDefault="002D5F74">
      <w:pPr>
        <w:pStyle w:val="ConsPlusNormal"/>
        <w:spacing w:before="220"/>
        <w:ind w:firstLine="540"/>
        <w:jc w:val="both"/>
      </w:pPr>
      <w:r>
        <w:t>Заявка субъекта МСП признается надлежащей, если она соответствует требованиям, указанным в объявлении о проведении отбора, и при отсутствии оснований для отклонения заявки.</w:t>
      </w:r>
    </w:p>
    <w:p w:rsidR="002D5F74" w:rsidRDefault="002D5F74">
      <w:pPr>
        <w:pStyle w:val="ConsPlusNormal"/>
        <w:spacing w:before="220"/>
        <w:ind w:firstLine="540"/>
        <w:jc w:val="both"/>
      </w:pPr>
      <w:r>
        <w:t xml:space="preserve">Проверка участника отбора на соответствие на дату рассмотрения заявки требованиям, установленным </w:t>
      </w:r>
      <w:hyperlink w:anchor="P105">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D5F74" w:rsidRDefault="002D5F74">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рассмотрения заявки осуществляет проверку соответствия участника отбора требованиям, установленным </w:t>
      </w:r>
      <w:hyperlink w:anchor="P105">
        <w:r>
          <w:rPr>
            <w:color w:val="0000FF"/>
          </w:rPr>
          <w:t>пунктом 9</w:t>
        </w:r>
      </w:hyperlink>
      <w:r>
        <w:t xml:space="preserve"> настоящего Порядка:</w:t>
      </w:r>
    </w:p>
    <w:p w:rsidR="002D5F74" w:rsidRDefault="002D5F74">
      <w:pPr>
        <w:pStyle w:val="ConsPlusNormal"/>
        <w:spacing w:before="220"/>
        <w:ind w:firstLine="540"/>
        <w:jc w:val="both"/>
      </w:pPr>
      <w:bookmarkStart w:id="24" w:name="P175"/>
      <w:bookmarkEnd w:id="24"/>
      <w:r>
        <w:t xml:space="preserve">1) в целях проверки соответствия участника отбора требованиям, установленным </w:t>
      </w:r>
      <w:hyperlink w:anchor="P107">
        <w:r>
          <w:rPr>
            <w:color w:val="0000FF"/>
          </w:rPr>
          <w:t>подпунктами 1</w:t>
        </w:r>
      </w:hyperlink>
      <w:r>
        <w:t xml:space="preserve">, </w:t>
      </w:r>
      <w:hyperlink w:anchor="P111">
        <w:r>
          <w:rPr>
            <w:color w:val="0000FF"/>
          </w:rPr>
          <w:t>3</w:t>
        </w:r>
      </w:hyperlink>
      <w:r>
        <w:t xml:space="preserve">, </w:t>
      </w:r>
      <w:hyperlink w:anchor="P113">
        <w:r>
          <w:rPr>
            <w:color w:val="0000FF"/>
          </w:rPr>
          <w:t>4 пункта 9</w:t>
        </w:r>
      </w:hyperlink>
      <w:r>
        <w:t xml:space="preserve"> настоящего Порядка,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 получает необходимую информацию с использованием общедоступных сведений сервиса "Картотека арбитражных дел" (</w:t>
      </w:r>
      <w:hyperlink r:id="rId63">
        <w:r>
          <w:rPr>
            <w:color w:val="0000FF"/>
          </w:rPr>
          <w:t>https://kad.arbitr.ru/</w:t>
        </w:r>
      </w:hyperlink>
      <w:r>
        <w:t>) в сети "Интернет";</w:t>
      </w:r>
    </w:p>
    <w:p w:rsidR="002D5F74" w:rsidRDefault="002D5F74">
      <w:pPr>
        <w:pStyle w:val="ConsPlusNormal"/>
        <w:spacing w:before="220"/>
        <w:ind w:firstLine="540"/>
        <w:jc w:val="both"/>
      </w:pPr>
      <w:r>
        <w:t xml:space="preserve">2) в целях проверки соответствия участника отбора требованию, установленному </w:t>
      </w:r>
      <w:hyperlink w:anchor="P109">
        <w:r>
          <w:rPr>
            <w:color w:val="0000FF"/>
          </w:rPr>
          <w:t>подпунктом 2 пункта 9</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Министерства юстиции Российской Федерации в сети "Интернет";</w:t>
      </w:r>
    </w:p>
    <w:p w:rsidR="002D5F74" w:rsidRDefault="002D5F74">
      <w:pPr>
        <w:pStyle w:val="ConsPlusNormal"/>
        <w:spacing w:before="220"/>
        <w:ind w:firstLine="540"/>
        <w:jc w:val="both"/>
      </w:pPr>
      <w:r>
        <w:t xml:space="preserve">3) в целях проверки соответствия участника отбора требованиям, установленным </w:t>
      </w:r>
      <w:hyperlink w:anchor="P115">
        <w:r>
          <w:rPr>
            <w:color w:val="0000FF"/>
          </w:rPr>
          <w:t>подпунктами 5</w:t>
        </w:r>
      </w:hyperlink>
      <w:r>
        <w:t xml:space="preserve">, </w:t>
      </w:r>
      <w:hyperlink w:anchor="P117">
        <w:r>
          <w:rPr>
            <w:color w:val="0000FF"/>
          </w:rPr>
          <w:t>6 пункта 9</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Федеральной службы по финансовому мониторингу в сети "Интернет";</w:t>
      </w:r>
    </w:p>
    <w:p w:rsidR="002D5F74" w:rsidRDefault="002D5F74">
      <w:pPr>
        <w:pStyle w:val="ConsPlusNormal"/>
        <w:spacing w:before="220"/>
        <w:ind w:firstLine="540"/>
        <w:jc w:val="both"/>
      </w:pPr>
      <w:bookmarkStart w:id="25" w:name="P178"/>
      <w:bookmarkEnd w:id="25"/>
      <w:r>
        <w:t xml:space="preserve">4) в целях проверки соответствия участника отбора требованиям, установленным </w:t>
      </w:r>
      <w:hyperlink w:anchor="P119">
        <w:r>
          <w:rPr>
            <w:color w:val="0000FF"/>
          </w:rPr>
          <w:t>подпунктами 7</w:t>
        </w:r>
      </w:hyperlink>
      <w:r>
        <w:t xml:space="preserve">, </w:t>
      </w:r>
      <w:hyperlink w:anchor="P121">
        <w:r>
          <w:rPr>
            <w:color w:val="0000FF"/>
          </w:rPr>
          <w:t>8 пункта 9</w:t>
        </w:r>
      </w:hyperlink>
      <w:r>
        <w:t xml:space="preserve"> настоящего Порядка, Министерство запрашивает необходимую информацию в установленном им порядке посредством осуществления межведомственного информационного взаимодействия в соответствии с законодательством.</w:t>
      </w:r>
    </w:p>
    <w:p w:rsidR="002D5F74" w:rsidRDefault="002D5F74">
      <w:pPr>
        <w:pStyle w:val="ConsPlusNormal"/>
        <w:spacing w:before="220"/>
        <w:ind w:firstLine="540"/>
        <w:jc w:val="both"/>
      </w:pPr>
      <w:r>
        <w:t xml:space="preserve">Заявка субъекта МСП отклоняется в случае наличия оснований для отклонения заявки, предусмотренных </w:t>
      </w:r>
      <w:hyperlink w:anchor="P188">
        <w:r>
          <w:rPr>
            <w:color w:val="0000FF"/>
          </w:rPr>
          <w:t>пунктом 13</w:t>
        </w:r>
      </w:hyperlink>
      <w:r>
        <w:t xml:space="preserve"> настоящего Порядка.</w:t>
      </w:r>
    </w:p>
    <w:p w:rsidR="002D5F74" w:rsidRDefault="002D5F74">
      <w:pPr>
        <w:pStyle w:val="ConsPlusNormal"/>
        <w:spacing w:before="220"/>
        <w:ind w:firstLine="540"/>
        <w:jc w:val="both"/>
      </w:pPr>
      <w:r>
        <w:t>Определение победителя (победителей) отбора осуществляется Министерством не позднее 3-го рабочего дня, следующего за днем рассмотрения заявок, посредством ранжирования поступивших заявок, исходя из очередности поступления заявок.</w:t>
      </w:r>
    </w:p>
    <w:p w:rsidR="002D5F74" w:rsidRDefault="002D5F74">
      <w:pPr>
        <w:pStyle w:val="ConsPlusNormal"/>
        <w:spacing w:before="220"/>
        <w:ind w:firstLine="540"/>
        <w:jc w:val="both"/>
      </w:pPr>
      <w:r>
        <w:t>В случае если по результатам рассмотрения единственной заявки такая заявка признана соответствующей требованиям, установленным настоящим Порядком, участник отбора, подавший единственную заявку, признается победителем отбора.</w:t>
      </w:r>
    </w:p>
    <w:p w:rsidR="002D5F74" w:rsidRDefault="002D5F74">
      <w:pPr>
        <w:pStyle w:val="ConsPlusNormal"/>
        <w:spacing w:before="220"/>
        <w:ind w:firstLine="540"/>
        <w:jc w:val="both"/>
      </w:pPr>
      <w:r>
        <w:t xml:space="preserve">По результатам рассмотрения заявок подготавливается протокол подведения итогов отбора, включающий сведения, предусмотренные </w:t>
      </w:r>
      <w:hyperlink w:anchor="P196">
        <w:r>
          <w:rPr>
            <w:color w:val="0000FF"/>
          </w:rPr>
          <w:t>пунктом 15</w:t>
        </w:r>
      </w:hyperlink>
      <w:r>
        <w:t xml:space="preserve"> настоящего Порядка.</w:t>
      </w:r>
    </w:p>
    <w:p w:rsidR="002D5F74" w:rsidRDefault="002D5F74">
      <w:pPr>
        <w:pStyle w:val="ConsPlusNormal"/>
        <w:spacing w:before="220"/>
        <w:ind w:firstLine="540"/>
        <w:jc w:val="both"/>
      </w:pPr>
      <w:r>
        <w:t>Протокол подведения итогов отбора формируется на едином портале автоматически на основании результатов определения победителя (победителей) отбора и подписывается усиленной квалифицированной электронной подписью руководителя Министерства (уполномоченного им лица) в системе "Электронный бюджет", а также размещается на едином портале не позднее 1-го рабочего дня, следующего за днем его подписания.</w:t>
      </w:r>
    </w:p>
    <w:p w:rsidR="002D5F74" w:rsidRDefault="002D5F74">
      <w:pPr>
        <w:pStyle w:val="ConsPlusNormal"/>
        <w:spacing w:before="220"/>
        <w:ind w:firstLine="540"/>
        <w:jc w:val="both"/>
      </w:pPr>
      <w:r>
        <w:t>Внесение изменений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w:t>
      </w:r>
    </w:p>
    <w:p w:rsidR="002D5F74" w:rsidRDefault="002D5F74">
      <w:pPr>
        <w:pStyle w:val="ConsPlusNormal"/>
        <w:spacing w:before="220"/>
        <w:ind w:firstLine="540"/>
        <w:jc w:val="both"/>
      </w:pPr>
      <w:r>
        <w:t xml:space="preserve">В случае если объявлением о проведении отбора в соответствии с </w:t>
      </w:r>
      <w:hyperlink w:anchor="P83">
        <w:r>
          <w:rPr>
            <w:color w:val="0000FF"/>
          </w:rPr>
          <w:t>подпунктом 11 пункта 7</w:t>
        </w:r>
      </w:hyperlink>
      <w:r>
        <w:t xml:space="preserve"> настоящего Порядка предусмотрена возможность возврата заявок на доработку, решения Министерства о возврате заявок на доработку принимаются в равной мере ко всем участникам отбора, при рассмотрении заявок которых выявлены основания для их возврата на доработку, а также доводятся до участников отбора с использованием системы "Электронный бюджет" в течение 1-го рабочего дня со дня их принятия с указанием оснований для возврата заявки, а также положений заявки, нуждающихся в доработке.</w:t>
      </w:r>
    </w:p>
    <w:p w:rsidR="002D5F74" w:rsidRDefault="002D5F74">
      <w:pPr>
        <w:pStyle w:val="ConsPlusNormal"/>
        <w:spacing w:before="220"/>
        <w:ind w:firstLine="540"/>
        <w:jc w:val="both"/>
      </w:pPr>
      <w:r>
        <w:t>Субъект МСП осуществляет доработку заявки и ее направление в Министерство с использованием системы "Электронный бюджет" в течение 2 рабочих дней со дня получения решения Министерства о возврате заявки на доработку, но не позднее окончания срока рассмотрения заявок.</w:t>
      </w:r>
    </w:p>
    <w:p w:rsidR="002D5F74" w:rsidRDefault="002D5F74">
      <w:pPr>
        <w:pStyle w:val="ConsPlusNormal"/>
        <w:jc w:val="both"/>
      </w:pPr>
      <w:r>
        <w:t xml:space="preserve">(п. 12 в ред. </w:t>
      </w:r>
      <w:hyperlink r:id="rId64">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26" w:name="P188"/>
      <w:bookmarkEnd w:id="26"/>
      <w:r>
        <w:t>13. Основаниями для отклонения заявки на стадии рассмотрения заявок являются:</w:t>
      </w:r>
    </w:p>
    <w:p w:rsidR="002D5F74" w:rsidRDefault="002D5F74">
      <w:pPr>
        <w:pStyle w:val="ConsPlusNormal"/>
        <w:spacing w:before="220"/>
        <w:ind w:firstLine="540"/>
        <w:jc w:val="both"/>
      </w:pPr>
      <w:r>
        <w:t xml:space="preserve">1) несоответствие субъекта МСП критериям отбора, установленным </w:t>
      </w:r>
      <w:hyperlink w:anchor="P100">
        <w:r>
          <w:rPr>
            <w:color w:val="0000FF"/>
          </w:rPr>
          <w:t>пунктом 8</w:t>
        </w:r>
      </w:hyperlink>
      <w:r>
        <w:t xml:space="preserve"> настоящего Порядка, и (или) требованиям, установленным </w:t>
      </w:r>
      <w:hyperlink w:anchor="P105">
        <w:r>
          <w:rPr>
            <w:color w:val="0000FF"/>
          </w:rPr>
          <w:t>пунктом 9</w:t>
        </w:r>
      </w:hyperlink>
      <w:r>
        <w:t xml:space="preserve"> настоящего Порядка, на дату рассмотрения заявки;</w:t>
      </w:r>
    </w:p>
    <w:p w:rsidR="002D5F74" w:rsidRDefault="002D5F74">
      <w:pPr>
        <w:pStyle w:val="ConsPlusNormal"/>
        <w:jc w:val="both"/>
      </w:pPr>
      <w:r>
        <w:t xml:space="preserve">(в ред. </w:t>
      </w:r>
      <w:hyperlink r:id="rId65">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2) недостоверность информации, содержащейся в документах, представленных субъектом МСП в целях подтверждения соответствия установленным настоящим Порядком требованиям;</w:t>
      </w:r>
    </w:p>
    <w:p w:rsidR="002D5F74" w:rsidRDefault="002D5F74">
      <w:pPr>
        <w:pStyle w:val="ConsPlusNormal"/>
        <w:spacing w:before="220"/>
        <w:ind w:firstLine="540"/>
        <w:jc w:val="both"/>
      </w:pPr>
      <w:r>
        <w:t xml:space="preserve">3) несоответствие представленных субъектом МСП заявки и (или) документов, предусмотренных </w:t>
      </w:r>
      <w:hyperlink w:anchor="P127">
        <w:r>
          <w:rPr>
            <w:color w:val="0000FF"/>
          </w:rPr>
          <w:t>пунктом 10</w:t>
        </w:r>
      </w:hyperlink>
      <w:r>
        <w:t xml:space="preserve"> настоящего Порядка, требованиям, установленным в объявлении о проведении отбора;</w:t>
      </w:r>
    </w:p>
    <w:p w:rsidR="002D5F74" w:rsidRDefault="002D5F74">
      <w:pPr>
        <w:pStyle w:val="ConsPlusNormal"/>
        <w:spacing w:before="220"/>
        <w:ind w:firstLine="540"/>
        <w:jc w:val="both"/>
      </w:pPr>
      <w:r>
        <w:t>4) подача субъектом МСП заявки после даты и (или) времени, определенных для подачи заявок;</w:t>
      </w:r>
    </w:p>
    <w:p w:rsidR="002D5F74" w:rsidRDefault="002D5F74">
      <w:pPr>
        <w:pStyle w:val="ConsPlusNormal"/>
        <w:spacing w:before="220"/>
        <w:ind w:firstLine="540"/>
        <w:jc w:val="both"/>
      </w:pPr>
      <w:r>
        <w:t xml:space="preserve">5) непредставление (представление не в полном объеме) документов, указанных в объявлении о проведении отбора, предусмотренных </w:t>
      </w:r>
      <w:hyperlink w:anchor="P127">
        <w:r>
          <w:rPr>
            <w:color w:val="0000FF"/>
          </w:rPr>
          <w:t>пунктом 10</w:t>
        </w:r>
      </w:hyperlink>
      <w:r>
        <w:t xml:space="preserve"> настоящего Порядка.</w:t>
      </w:r>
    </w:p>
    <w:p w:rsidR="002D5F74" w:rsidRDefault="002D5F74">
      <w:pPr>
        <w:pStyle w:val="ConsPlusNormal"/>
        <w:spacing w:before="220"/>
        <w:ind w:firstLine="540"/>
        <w:jc w:val="both"/>
      </w:pPr>
      <w:r>
        <w:t>14. Распределение субсидий между победителями отбора осуществляется исходя из очередности поступления заявок.</w:t>
      </w:r>
    </w:p>
    <w:p w:rsidR="002D5F74" w:rsidRDefault="002D5F74">
      <w:pPr>
        <w:pStyle w:val="ConsPlusNormal"/>
        <w:spacing w:before="220"/>
        <w:ind w:firstLine="540"/>
        <w:jc w:val="both"/>
      </w:pPr>
      <w:bookmarkStart w:id="27" w:name="P196"/>
      <w:bookmarkEnd w:id="27"/>
      <w:r>
        <w:t>15. Не позднее 14-го календарного дня, следующего за днем подписания протокола подведения итогов отбора, Министерство размещает на едином портале, а также на официальном сайте протокол подведения итогов отбора, включающий следующие сведения:</w:t>
      </w:r>
    </w:p>
    <w:p w:rsidR="002D5F74" w:rsidRDefault="002D5F74">
      <w:pPr>
        <w:pStyle w:val="ConsPlusNormal"/>
        <w:jc w:val="both"/>
      </w:pPr>
      <w:r>
        <w:t xml:space="preserve">(в ред. </w:t>
      </w:r>
      <w:hyperlink r:id="rId66">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1) дату, время и место проведения рассмотрения заявок;</w:t>
      </w:r>
    </w:p>
    <w:p w:rsidR="002D5F74" w:rsidRDefault="002D5F74">
      <w:pPr>
        <w:pStyle w:val="ConsPlusNormal"/>
        <w:spacing w:before="220"/>
        <w:ind w:firstLine="540"/>
        <w:jc w:val="both"/>
      </w:pPr>
      <w:r>
        <w:t>2) информацию о субъектах МСП, заявки которых были рассмотрены;</w:t>
      </w:r>
    </w:p>
    <w:p w:rsidR="002D5F74" w:rsidRDefault="002D5F74">
      <w:pPr>
        <w:pStyle w:val="ConsPlusNormal"/>
        <w:spacing w:before="220"/>
        <w:ind w:firstLine="540"/>
        <w:jc w:val="both"/>
      </w:pPr>
      <w:r>
        <w:t>3) информацию о субъектах МСП,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2D5F74" w:rsidRDefault="002D5F74">
      <w:pPr>
        <w:pStyle w:val="ConsPlusNormal"/>
        <w:spacing w:before="220"/>
        <w:ind w:firstLine="540"/>
        <w:jc w:val="both"/>
      </w:pPr>
      <w:r>
        <w:t>4) наименование получателя (получателей) субсидии, с которым (которыми) заключается соглашение, и размер предоставляемой ему (им) субсидии.</w:t>
      </w:r>
    </w:p>
    <w:p w:rsidR="002D5F74" w:rsidRDefault="002D5F74">
      <w:pPr>
        <w:pStyle w:val="ConsPlusNormal"/>
        <w:spacing w:before="220"/>
        <w:ind w:firstLine="540"/>
        <w:jc w:val="both"/>
      </w:pPr>
      <w:r>
        <w:t>16. Министерство отменяет проведение отбора:</w:t>
      </w:r>
    </w:p>
    <w:p w:rsidR="002D5F74" w:rsidRDefault="002D5F74">
      <w:pPr>
        <w:pStyle w:val="ConsPlusNormal"/>
        <w:spacing w:before="220"/>
        <w:ind w:firstLine="540"/>
        <w:jc w:val="both"/>
      </w:pPr>
      <w:r>
        <w:t>1) не позднее чем за 1 рабочий день до даты окончания срока подачи заявок в случае:</w:t>
      </w:r>
    </w:p>
    <w:p w:rsidR="002D5F74" w:rsidRDefault="002D5F74">
      <w:pPr>
        <w:pStyle w:val="ConsPlusNormal"/>
        <w:spacing w:before="220"/>
        <w:ind w:firstLine="540"/>
        <w:jc w:val="both"/>
      </w:pPr>
      <w:r>
        <w:t>- уменьшения лимитов бюджетных обязательств на предоставление субсидий на соответствующий финансовый год;</w:t>
      </w:r>
    </w:p>
    <w:p w:rsidR="002D5F74" w:rsidRDefault="002D5F74">
      <w:pPr>
        <w:pStyle w:val="ConsPlusNormal"/>
        <w:spacing w:before="220"/>
        <w:ind w:firstLine="540"/>
        <w:jc w:val="both"/>
      </w:pPr>
      <w:r>
        <w:t>- внесения изменений в законодательство Российской Федерации, требующих внесения изменений в настоящий Порядок;</w:t>
      </w:r>
    </w:p>
    <w:p w:rsidR="002D5F74" w:rsidRDefault="002D5F74">
      <w:pPr>
        <w:pStyle w:val="ConsPlusNormal"/>
        <w:spacing w:before="220"/>
        <w:ind w:firstLine="540"/>
        <w:jc w:val="both"/>
      </w:pPr>
      <w:r>
        <w:t>2) не позднее чем за 1 рабочий день до дня заключения соглашения в случае возникновения обстоятельств непреодолимой силы (введение режима повышенной готовности, чрезвычайной ситуации или военного положения,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2D5F74" w:rsidRDefault="002D5F74">
      <w:pPr>
        <w:pStyle w:val="ConsPlusNormal"/>
        <w:spacing w:before="220"/>
        <w:ind w:firstLine="540"/>
        <w:jc w:val="both"/>
      </w:pPr>
      <w:r>
        <w:t>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и содержит информацию о причинах отмены отбора.</w:t>
      </w:r>
    </w:p>
    <w:p w:rsidR="002D5F74" w:rsidRDefault="002D5F74">
      <w:pPr>
        <w:pStyle w:val="ConsPlusNormal"/>
        <w:jc w:val="both"/>
      </w:pPr>
      <w:r>
        <w:t xml:space="preserve">(в ред. </w:t>
      </w:r>
      <w:hyperlink r:id="rId67">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Участники отбора, подавшие заявки, информируются об отмене проведения отбора в системе "Электронный бюджет".</w:t>
      </w:r>
    </w:p>
    <w:p w:rsidR="002D5F74" w:rsidRDefault="002D5F74">
      <w:pPr>
        <w:pStyle w:val="ConsPlusNormal"/>
        <w:jc w:val="both"/>
      </w:pPr>
      <w:r>
        <w:t xml:space="preserve">(абзац введен </w:t>
      </w:r>
      <w:hyperlink r:id="rId68">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r>
        <w:t>Отбор считается отмененным со дня размещения объявления о его отмене на едином портале.</w:t>
      </w:r>
    </w:p>
    <w:p w:rsidR="002D5F74" w:rsidRDefault="002D5F74">
      <w:pPr>
        <w:pStyle w:val="ConsPlusNormal"/>
        <w:jc w:val="both"/>
      </w:pPr>
      <w:r>
        <w:t xml:space="preserve">(абзац введен </w:t>
      </w:r>
      <w:hyperlink r:id="rId69">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r>
        <w:t>17. В случае если по окончании срока подачи заявок не подано ни одной заявки либо по результатам рассмотрения заявок отклонены все заявки, Министерство принимает решение о признании отбора несостоявшимся и размещает соответствующее объявление на едином портале и официальном сайте в срок не позднее 5 рабочих дней со дня окончания срока подачи заявок.</w:t>
      </w:r>
    </w:p>
    <w:p w:rsidR="002D5F74" w:rsidRDefault="002D5F74">
      <w:pPr>
        <w:pStyle w:val="ConsPlusNormal"/>
        <w:jc w:val="both"/>
      </w:pPr>
    </w:p>
    <w:p w:rsidR="002D5F74" w:rsidRDefault="002D5F74">
      <w:pPr>
        <w:pStyle w:val="ConsPlusTitle"/>
        <w:jc w:val="center"/>
        <w:outlineLvl w:val="1"/>
      </w:pPr>
      <w:r>
        <w:t>III. Условия и порядок предоставления субсидии</w:t>
      </w:r>
    </w:p>
    <w:p w:rsidR="002D5F74" w:rsidRDefault="002D5F74">
      <w:pPr>
        <w:pStyle w:val="ConsPlusNormal"/>
        <w:jc w:val="both"/>
      </w:pPr>
    </w:p>
    <w:p w:rsidR="002D5F74" w:rsidRDefault="002D5F74">
      <w:pPr>
        <w:pStyle w:val="ConsPlusNormal"/>
        <w:ind w:firstLine="540"/>
        <w:jc w:val="both"/>
      </w:pPr>
      <w:bookmarkStart w:id="28" w:name="P217"/>
      <w:bookmarkEnd w:id="28"/>
      <w:r>
        <w:t>18. Условиями предоставления субсидии являются:</w:t>
      </w:r>
    </w:p>
    <w:p w:rsidR="002D5F74" w:rsidRDefault="002D5F74">
      <w:pPr>
        <w:pStyle w:val="ConsPlusNormal"/>
        <w:spacing w:before="220"/>
        <w:ind w:firstLine="540"/>
        <w:jc w:val="both"/>
      </w:pPr>
      <w:r>
        <w:t>1) прохождение субъектом МСП отбора в соответствии с настоящим Порядком;</w:t>
      </w:r>
    </w:p>
    <w:p w:rsidR="002D5F74" w:rsidRDefault="002D5F74">
      <w:pPr>
        <w:pStyle w:val="ConsPlusNormal"/>
        <w:spacing w:before="220"/>
        <w:ind w:firstLine="540"/>
        <w:jc w:val="both"/>
      </w:pPr>
      <w:r>
        <w:t>2) достижение субъектом МСП значения результата предоставления субсидии;</w:t>
      </w:r>
    </w:p>
    <w:p w:rsidR="002D5F74" w:rsidRDefault="002D5F74">
      <w:pPr>
        <w:pStyle w:val="ConsPlusNormal"/>
        <w:spacing w:before="220"/>
        <w:ind w:firstLine="540"/>
        <w:jc w:val="both"/>
      </w:pPr>
      <w:r>
        <w:t xml:space="preserve">3) представление субъектом МСП в Министерство отчетности в соответствии с </w:t>
      </w:r>
      <w:hyperlink w:anchor="P286">
        <w:r>
          <w:rPr>
            <w:color w:val="0000FF"/>
          </w:rPr>
          <w:t>пунктом 27</w:t>
        </w:r>
      </w:hyperlink>
      <w:r>
        <w:t xml:space="preserve"> настоящего Порядка;</w:t>
      </w:r>
    </w:p>
    <w:p w:rsidR="002D5F74" w:rsidRDefault="002D5F74">
      <w:pPr>
        <w:pStyle w:val="ConsPlusNormal"/>
        <w:spacing w:before="220"/>
        <w:ind w:firstLine="540"/>
        <w:jc w:val="both"/>
      </w:pPr>
      <w:r>
        <w:t>4) достоверность представленных в Министерство субъектом МСП сведений, в том числе отчетности;</w:t>
      </w:r>
    </w:p>
    <w:p w:rsidR="002D5F74" w:rsidRDefault="002D5F74">
      <w:pPr>
        <w:pStyle w:val="ConsPlusNormal"/>
        <w:spacing w:before="220"/>
        <w:ind w:firstLine="540"/>
        <w:jc w:val="both"/>
      </w:pPr>
      <w:bookmarkStart w:id="29" w:name="P222"/>
      <w:bookmarkEnd w:id="29"/>
      <w:r>
        <w:t xml:space="preserve">5) согласие субъекта МСП в соответствии с </w:t>
      </w:r>
      <w:hyperlink r:id="rId70">
        <w:r>
          <w:rPr>
            <w:color w:val="0000FF"/>
          </w:rPr>
          <w:t>пунктом 5 статьи 78</w:t>
        </w:r>
      </w:hyperlink>
      <w:r>
        <w:t xml:space="preserve"> Бюджетного кодекса Российской Федерации на осуществление в отношении его Министерством 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71">
        <w:r>
          <w:rPr>
            <w:color w:val="0000FF"/>
          </w:rPr>
          <w:t>статьями 268.1</w:t>
        </w:r>
      </w:hyperlink>
      <w:r>
        <w:t xml:space="preserve"> и </w:t>
      </w:r>
      <w:hyperlink r:id="rId72">
        <w:r>
          <w:rPr>
            <w:color w:val="0000FF"/>
          </w:rPr>
          <w:t>269.2</w:t>
        </w:r>
      </w:hyperlink>
      <w:r>
        <w:t xml:space="preserve"> Бюджетного кодекса Российской Федерации;</w:t>
      </w:r>
    </w:p>
    <w:p w:rsidR="002D5F74" w:rsidRDefault="002D5F74">
      <w:pPr>
        <w:pStyle w:val="ConsPlusNormal"/>
        <w:spacing w:before="220"/>
        <w:ind w:firstLine="540"/>
        <w:jc w:val="both"/>
      </w:pPr>
      <w:r>
        <w:t xml:space="preserve">6) заключение субъектом МСП соглашения с Министерством в соответствии с </w:t>
      </w:r>
      <w:hyperlink w:anchor="P228">
        <w:r>
          <w:rPr>
            <w:color w:val="0000FF"/>
          </w:rPr>
          <w:t>пунктом 19</w:t>
        </w:r>
      </w:hyperlink>
      <w:r>
        <w:t xml:space="preserve"> настоящего Порядка;</w:t>
      </w:r>
    </w:p>
    <w:p w:rsidR="002D5F74" w:rsidRDefault="002D5F74">
      <w:pPr>
        <w:pStyle w:val="ConsPlusNormal"/>
        <w:spacing w:before="220"/>
        <w:ind w:firstLine="540"/>
        <w:jc w:val="both"/>
      </w:pPr>
      <w:r>
        <w:t xml:space="preserve">7) осуществление субъектом МСП основного вида деятельности в сфере производства товаров (работ, услуг), за исключением видов деятельности, включенных в </w:t>
      </w:r>
      <w:hyperlink r:id="rId73">
        <w:r>
          <w:rPr>
            <w:color w:val="0000FF"/>
          </w:rPr>
          <w:t>разделы G</w:t>
        </w:r>
      </w:hyperlink>
      <w:r>
        <w:t xml:space="preserve"> (за исключением </w:t>
      </w:r>
      <w:hyperlink r:id="rId74">
        <w:r>
          <w:rPr>
            <w:color w:val="0000FF"/>
          </w:rPr>
          <w:t>кода 45</w:t>
        </w:r>
      </w:hyperlink>
      <w:r>
        <w:t xml:space="preserve">), </w:t>
      </w:r>
      <w:hyperlink r:id="rId75">
        <w:r>
          <w:rPr>
            <w:color w:val="0000FF"/>
          </w:rPr>
          <w:t>K</w:t>
        </w:r>
      </w:hyperlink>
      <w:r>
        <w:t xml:space="preserve">, </w:t>
      </w:r>
      <w:hyperlink r:id="rId76">
        <w:r>
          <w:rPr>
            <w:color w:val="0000FF"/>
          </w:rPr>
          <w:t>L</w:t>
        </w:r>
      </w:hyperlink>
      <w:r>
        <w:t xml:space="preserve">, </w:t>
      </w:r>
      <w:hyperlink r:id="rId77">
        <w:r>
          <w:rPr>
            <w:color w:val="0000FF"/>
          </w:rPr>
          <w:t>M</w:t>
        </w:r>
      </w:hyperlink>
      <w:r>
        <w:t xml:space="preserve"> (за исключением </w:t>
      </w:r>
      <w:hyperlink r:id="rId78">
        <w:r>
          <w:rPr>
            <w:color w:val="0000FF"/>
          </w:rPr>
          <w:t>кодов 71</w:t>
        </w:r>
      </w:hyperlink>
      <w:r>
        <w:t xml:space="preserve"> и </w:t>
      </w:r>
      <w:hyperlink r:id="rId79">
        <w:r>
          <w:rPr>
            <w:color w:val="0000FF"/>
          </w:rPr>
          <w:t>75</w:t>
        </w:r>
      </w:hyperlink>
      <w:r>
        <w:t xml:space="preserve">), </w:t>
      </w:r>
      <w:hyperlink r:id="rId80">
        <w:r>
          <w:rPr>
            <w:color w:val="0000FF"/>
          </w:rPr>
          <w:t>O</w:t>
        </w:r>
      </w:hyperlink>
      <w:r>
        <w:t xml:space="preserve"> (за исключением </w:t>
      </w:r>
      <w:hyperlink r:id="rId81">
        <w:r>
          <w:rPr>
            <w:color w:val="0000FF"/>
          </w:rPr>
          <w:t>кодов 95</w:t>
        </w:r>
      </w:hyperlink>
      <w:r>
        <w:t xml:space="preserve"> и </w:t>
      </w:r>
      <w:hyperlink r:id="rId82">
        <w:r>
          <w:rPr>
            <w:color w:val="0000FF"/>
          </w:rPr>
          <w:t>96</w:t>
        </w:r>
      </w:hyperlink>
      <w:r>
        <w:t xml:space="preserve">), </w:t>
      </w:r>
      <w:hyperlink r:id="rId83">
        <w:r>
          <w:rPr>
            <w:color w:val="0000FF"/>
          </w:rPr>
          <w:t>T</w:t>
        </w:r>
      </w:hyperlink>
      <w:r>
        <w:t xml:space="preserve">, </w:t>
      </w:r>
      <w:hyperlink r:id="rId84">
        <w:r>
          <w:rPr>
            <w:color w:val="0000FF"/>
          </w:rPr>
          <w:t>U</w:t>
        </w:r>
      </w:hyperlink>
      <w:r>
        <w:t xml:space="preserve"> Общероссийского классификатора видов экономической деятельности (ОК 029-2014 (КДЕС Ред. 2));</w:t>
      </w:r>
    </w:p>
    <w:p w:rsidR="002D5F74" w:rsidRDefault="002D5F74">
      <w:pPr>
        <w:pStyle w:val="ConsPlusNormal"/>
        <w:spacing w:before="220"/>
        <w:ind w:firstLine="540"/>
        <w:jc w:val="both"/>
      </w:pPr>
      <w:r>
        <w:t>8) оборудование не является бывшим ранее в эксплуатации и морально устаревшим;</w:t>
      </w:r>
    </w:p>
    <w:p w:rsidR="002D5F74" w:rsidRDefault="002D5F74">
      <w:pPr>
        <w:pStyle w:val="ConsPlusNormal"/>
        <w:spacing w:before="220"/>
        <w:ind w:firstLine="540"/>
        <w:jc w:val="both"/>
      </w:pPr>
      <w:r>
        <w:t>9) заключение договоров приобретения оборудования не ранее трех лет до даты подачи заявки;</w:t>
      </w:r>
    </w:p>
    <w:p w:rsidR="002D5F74" w:rsidRDefault="002D5F74">
      <w:pPr>
        <w:pStyle w:val="ConsPlusNormal"/>
        <w:spacing w:before="220"/>
        <w:ind w:firstLine="540"/>
        <w:jc w:val="both"/>
      </w:pPr>
      <w:r>
        <w:t>10) использование предмета договора приобретения оборудования в течение не менее двух лет с момента получения субсидии.</w:t>
      </w:r>
    </w:p>
    <w:p w:rsidR="002D5F74" w:rsidRDefault="002D5F74">
      <w:pPr>
        <w:pStyle w:val="ConsPlusNormal"/>
        <w:spacing w:before="220"/>
        <w:ind w:firstLine="540"/>
        <w:jc w:val="both"/>
      </w:pPr>
      <w:bookmarkStart w:id="30" w:name="P228"/>
      <w:bookmarkEnd w:id="30"/>
      <w:r>
        <w:t>19. В течение 5 рабочих дней со дня подписания протокола подведения итогов отбора Министерство осуществляет подготовку проекта соглашения и его направление субъектам МСП, являющимся победителями отбора, для подписания.</w:t>
      </w:r>
    </w:p>
    <w:p w:rsidR="002D5F74" w:rsidRDefault="002D5F74">
      <w:pPr>
        <w:pStyle w:val="ConsPlusNormal"/>
        <w:jc w:val="both"/>
      </w:pPr>
      <w:r>
        <w:t xml:space="preserve">(в ред. </w:t>
      </w:r>
      <w:hyperlink r:id="rId85">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Соглашение подписывается субъектом МСП в течение 1 рабочего дня со дня его получения, но не позднее дня принятия решения о предоставлении субсидии субъекту МСП. В случае неподписания субъектом МСП соглашения на дату принятия решения о предоставлении субсидии субъект МСП признается уклонившимся от заключения соглашения.</w:t>
      </w:r>
    </w:p>
    <w:p w:rsidR="002D5F74" w:rsidRDefault="002D5F74">
      <w:pPr>
        <w:pStyle w:val="ConsPlusNormal"/>
        <w:spacing w:before="220"/>
        <w:ind w:firstLine="540"/>
        <w:jc w:val="both"/>
      </w:pPr>
      <w:r>
        <w:t xml:space="preserve">Проверка победителя отбора на соответствие на дату заключения соглашения требованиям, установленным </w:t>
      </w:r>
      <w:hyperlink w:anchor="P105">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D5F74" w:rsidRDefault="002D5F74">
      <w:pPr>
        <w:pStyle w:val="ConsPlusNormal"/>
        <w:jc w:val="both"/>
      </w:pPr>
      <w:r>
        <w:t xml:space="preserve">(абзац введен </w:t>
      </w:r>
      <w:hyperlink r:id="rId86">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заключения соглашения осуществляет проверку соответствия победителя отбора требованиям, установленным </w:t>
      </w:r>
      <w:hyperlink w:anchor="P105">
        <w:r>
          <w:rPr>
            <w:color w:val="0000FF"/>
          </w:rPr>
          <w:t>пунктом 9</w:t>
        </w:r>
      </w:hyperlink>
      <w:r>
        <w:t xml:space="preserve"> настоящего Порядка, в порядке, установленном </w:t>
      </w:r>
      <w:hyperlink w:anchor="P175">
        <w:r>
          <w:rPr>
            <w:color w:val="0000FF"/>
          </w:rPr>
          <w:t>подпунктами 1</w:t>
        </w:r>
      </w:hyperlink>
      <w:r>
        <w:t xml:space="preserve"> - </w:t>
      </w:r>
      <w:hyperlink w:anchor="P178">
        <w:r>
          <w:rPr>
            <w:color w:val="0000FF"/>
          </w:rPr>
          <w:t>4 пункта 12</w:t>
        </w:r>
      </w:hyperlink>
      <w:r>
        <w:t xml:space="preserve"> настоящего Порядка.</w:t>
      </w:r>
    </w:p>
    <w:p w:rsidR="002D5F74" w:rsidRDefault="002D5F74">
      <w:pPr>
        <w:pStyle w:val="ConsPlusNormal"/>
        <w:jc w:val="both"/>
      </w:pPr>
      <w:r>
        <w:t xml:space="preserve">(абзац введен </w:t>
      </w:r>
      <w:hyperlink r:id="rId87">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r>
        <w:t>Соглашение должно содержать:</w:t>
      </w:r>
    </w:p>
    <w:p w:rsidR="002D5F74" w:rsidRDefault="002D5F74">
      <w:pPr>
        <w:pStyle w:val="ConsPlusNormal"/>
        <w:spacing w:before="220"/>
        <w:ind w:firstLine="540"/>
        <w:jc w:val="both"/>
      </w:pPr>
      <w:r>
        <w:t xml:space="preserve">1)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 указанных в </w:t>
      </w:r>
      <w:hyperlink w:anchor="P58">
        <w:r>
          <w:rPr>
            <w:color w:val="0000FF"/>
          </w:rPr>
          <w:t>пункте 3</w:t>
        </w:r>
      </w:hyperlink>
      <w:r>
        <w:t xml:space="preserve"> настоящего Порядка, приводящего к невозможности предоставления субсидии в размере, определенном в соглашении;</w:t>
      </w:r>
    </w:p>
    <w:p w:rsidR="002D5F74" w:rsidRDefault="002D5F74">
      <w:pPr>
        <w:pStyle w:val="ConsPlusNormal"/>
        <w:spacing w:before="220"/>
        <w:ind w:firstLine="540"/>
        <w:jc w:val="both"/>
      </w:pPr>
      <w:r>
        <w:t xml:space="preserve">2) условие предоставления субсидии, установленное </w:t>
      </w:r>
      <w:hyperlink w:anchor="P222">
        <w:r>
          <w:rPr>
            <w:color w:val="0000FF"/>
          </w:rPr>
          <w:t>подпунктом 5 пункта 18</w:t>
        </w:r>
      </w:hyperlink>
      <w:r>
        <w:t xml:space="preserve"> настоящего Порядка.</w:t>
      </w:r>
    </w:p>
    <w:p w:rsidR="002D5F74" w:rsidRDefault="002D5F74">
      <w:pPr>
        <w:pStyle w:val="ConsPlusNormal"/>
        <w:spacing w:before="220"/>
        <w:ind w:firstLine="540"/>
        <w:jc w:val="both"/>
      </w:pPr>
      <w:r>
        <w:t>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типовыми формами, установленными Министерством финансов Омской области.</w:t>
      </w:r>
    </w:p>
    <w:p w:rsidR="002D5F74" w:rsidRDefault="002D5F74">
      <w:pPr>
        <w:pStyle w:val="ConsPlusNormal"/>
        <w:spacing w:before="220"/>
        <w:ind w:firstLine="540"/>
        <w:jc w:val="both"/>
      </w:pPr>
      <w:r>
        <w:t>При реорганизации субъекта МСП,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2D5F74" w:rsidRDefault="002D5F74">
      <w:pPr>
        <w:pStyle w:val="ConsPlusNormal"/>
        <w:spacing w:before="220"/>
        <w:ind w:firstLine="540"/>
        <w:jc w:val="both"/>
      </w:pPr>
      <w:r>
        <w:t>При реорганизации субъекта МСП, являющегося юридическим лицом, в форме разделения, выделения, а также при ликвидации субъекта МСП,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областной бюджет.</w:t>
      </w:r>
    </w:p>
    <w:p w:rsidR="002D5F74" w:rsidRDefault="002D5F74">
      <w:pPr>
        <w:pStyle w:val="ConsPlusNormal"/>
        <w:spacing w:before="220"/>
        <w:ind w:firstLine="540"/>
        <w:jc w:val="both"/>
      </w:pPr>
      <w:r>
        <w:t xml:space="preserve">При прекращении деятельности субъекта МСП, являющегося индивидуальным предпринимателем, осуществляющим деятельность в качестве главы крестьянского (фермерского) хозяйства в соответствии с </w:t>
      </w:r>
      <w:hyperlink r:id="rId88">
        <w:r>
          <w:rPr>
            <w:color w:val="0000FF"/>
          </w:rPr>
          <w:t>абзацем вторым пункта 5 статьи 23</w:t>
        </w:r>
      </w:hyperlink>
      <w:r>
        <w:t xml:space="preserve"> Гражданского кодекса Российской Федерации, передающего свои права другому гражданину в соответствии со </w:t>
      </w:r>
      <w:hyperlink r:id="rId89">
        <w:r>
          <w:rPr>
            <w:color w:val="0000FF"/>
          </w:rPr>
          <w:t>статьей 18</w:t>
        </w:r>
      </w:hyperlink>
      <w:r>
        <w:t xml:space="preserve"> Федерального закона "О крестьянском (фермерском) хозяйстве", в соглашение вносятся изменения путем заключения дополнительного соглашения к соглашению в части перемены лица в обязательстве с указанием в качестве стороны соглашения иного лица, являющегося правопреемником.</w:t>
      </w:r>
    </w:p>
    <w:p w:rsidR="002D5F74" w:rsidRDefault="002D5F74">
      <w:pPr>
        <w:pStyle w:val="ConsPlusNormal"/>
        <w:spacing w:before="220"/>
        <w:ind w:firstLine="540"/>
        <w:jc w:val="both"/>
      </w:pPr>
      <w:r>
        <w:t>20. Не позднее 5 рабочих дней со дня подписания протокола подведения итогов отбора, исходя из очередности поступления заявок, Министерство принимает в форме распоряжения решение о предоставлении субсидии либо об отказе в предоставлении субсидии, которое содержит следующую информацию:</w:t>
      </w:r>
    </w:p>
    <w:p w:rsidR="002D5F74" w:rsidRDefault="002D5F74">
      <w:pPr>
        <w:pStyle w:val="ConsPlusNormal"/>
        <w:jc w:val="both"/>
      </w:pPr>
      <w:r>
        <w:t xml:space="preserve">(в ред. </w:t>
      </w:r>
      <w:hyperlink r:id="rId90">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1) перечень субъектов МСП, которым предоставляется субсидия, с указанием размера предоставляемой субсидии в соответствии с лимитами бюджетных обязательств на предоставление субсидий на текущий финансовый год;</w:t>
      </w:r>
    </w:p>
    <w:p w:rsidR="002D5F74" w:rsidRDefault="002D5F74">
      <w:pPr>
        <w:pStyle w:val="ConsPlusNormal"/>
        <w:spacing w:before="220"/>
        <w:ind w:firstLine="540"/>
        <w:jc w:val="both"/>
      </w:pPr>
      <w:bookmarkStart w:id="31" w:name="P245"/>
      <w:bookmarkEnd w:id="31"/>
      <w:r>
        <w:t xml:space="preserve">2) перечень субъектов МСП, которым субсидия не предоставляется в текущем финансовом году, в том числе которым субсидия в текущем финансовом году предоставлена не в полном размере, указанном в протоколе подведения итогов отбора, в связи с недостаточностью лимитов бюджетных обязательств на предоставление субсидий на текущий финансовый год, с указанием размера субсидии, планируемой к предоставлению в соответствии с </w:t>
      </w:r>
      <w:hyperlink w:anchor="P257">
        <w:r>
          <w:rPr>
            <w:color w:val="0000FF"/>
          </w:rPr>
          <w:t>пунктом 23</w:t>
        </w:r>
      </w:hyperlink>
      <w:r>
        <w:t xml:space="preserve"> настоящего Порядка;</w:t>
      </w:r>
    </w:p>
    <w:p w:rsidR="002D5F74" w:rsidRDefault="002D5F74">
      <w:pPr>
        <w:pStyle w:val="ConsPlusNormal"/>
        <w:jc w:val="both"/>
      </w:pPr>
      <w:r>
        <w:t xml:space="preserve">(в ред. </w:t>
      </w:r>
      <w:hyperlink r:id="rId91">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3) перечень субъектов МСП, которым отказано в предоставлении субсидий, с указанием оснований для отказа, предусмотренных </w:t>
      </w:r>
      <w:hyperlink w:anchor="P250">
        <w:r>
          <w:rPr>
            <w:color w:val="0000FF"/>
          </w:rPr>
          <w:t>пунктом 22</w:t>
        </w:r>
      </w:hyperlink>
      <w:r>
        <w:t xml:space="preserve"> настоящего Порядка.</w:t>
      </w:r>
    </w:p>
    <w:p w:rsidR="002D5F74" w:rsidRDefault="002D5F74">
      <w:pPr>
        <w:pStyle w:val="ConsPlusNormal"/>
        <w:spacing w:before="220"/>
        <w:ind w:firstLine="540"/>
        <w:jc w:val="both"/>
      </w:pPr>
      <w:r>
        <w:t xml:space="preserve">Абзац исключен. - </w:t>
      </w:r>
      <w:hyperlink r:id="rId92">
        <w:r>
          <w:rPr>
            <w:color w:val="0000FF"/>
          </w:rPr>
          <w:t>Постановление</w:t>
        </w:r>
      </w:hyperlink>
      <w:r>
        <w:t xml:space="preserve"> Правительства Омской области от 30.01.2025 N 34-п.</w:t>
      </w:r>
    </w:p>
    <w:p w:rsidR="002D5F74" w:rsidRDefault="002D5F74">
      <w:pPr>
        <w:pStyle w:val="ConsPlusNormal"/>
        <w:spacing w:before="220"/>
        <w:ind w:firstLine="540"/>
        <w:jc w:val="both"/>
      </w:pPr>
      <w:bookmarkStart w:id="32" w:name="P249"/>
      <w:bookmarkEnd w:id="32"/>
      <w:r>
        <w:t>21. Информация о принятом Министерством решении о предоставлении субсидий или об отказе в предоставлении субсидий и основаниях такого отказа в течение 5 рабочих дней со дня принятия соответствующего решения направляется субъекту МСП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субъекта МСП).</w:t>
      </w:r>
    </w:p>
    <w:p w:rsidR="002D5F74" w:rsidRDefault="002D5F74">
      <w:pPr>
        <w:pStyle w:val="ConsPlusNormal"/>
        <w:spacing w:before="220"/>
        <w:ind w:firstLine="540"/>
        <w:jc w:val="both"/>
      </w:pPr>
      <w:bookmarkStart w:id="33" w:name="P250"/>
      <w:bookmarkEnd w:id="33"/>
      <w:r>
        <w:t>22. Основаниями для отказа в предоставлении субсидии являются:</w:t>
      </w:r>
    </w:p>
    <w:p w:rsidR="002D5F74" w:rsidRDefault="002D5F74">
      <w:pPr>
        <w:pStyle w:val="ConsPlusNormal"/>
        <w:spacing w:before="220"/>
        <w:ind w:firstLine="540"/>
        <w:jc w:val="both"/>
      </w:pPr>
      <w:r>
        <w:t xml:space="preserve">1) несоответствие представленных субъектом МСП документов требованиям, определенным </w:t>
      </w:r>
      <w:hyperlink w:anchor="P127">
        <w:r>
          <w:rPr>
            <w:color w:val="0000FF"/>
          </w:rPr>
          <w:t>пунктом 10</w:t>
        </w:r>
      </w:hyperlink>
      <w:r>
        <w:t xml:space="preserve"> настоящего Порядка, или непредставление (представление не в полном объеме) указанных документов;</w:t>
      </w:r>
    </w:p>
    <w:p w:rsidR="002D5F74" w:rsidRDefault="002D5F74">
      <w:pPr>
        <w:pStyle w:val="ConsPlusNormal"/>
        <w:spacing w:before="220"/>
        <w:ind w:firstLine="540"/>
        <w:jc w:val="both"/>
      </w:pPr>
      <w:r>
        <w:t>2) установление факта недостоверности представленной субъектом МСП информации;</w:t>
      </w:r>
    </w:p>
    <w:p w:rsidR="002D5F74" w:rsidRDefault="002D5F74">
      <w:pPr>
        <w:pStyle w:val="ConsPlusNormal"/>
        <w:spacing w:before="220"/>
        <w:ind w:firstLine="540"/>
        <w:jc w:val="both"/>
      </w:pPr>
      <w:r>
        <w:t>3) незаключение соглашения (уклонение от заключения соглашения);</w:t>
      </w:r>
    </w:p>
    <w:p w:rsidR="002D5F74" w:rsidRDefault="002D5F74">
      <w:pPr>
        <w:pStyle w:val="ConsPlusNormal"/>
        <w:spacing w:before="220"/>
        <w:ind w:firstLine="540"/>
        <w:jc w:val="both"/>
      </w:pPr>
      <w:r>
        <w:t>4) отклонение заявки субъекта МСП;</w:t>
      </w:r>
    </w:p>
    <w:p w:rsidR="002D5F74" w:rsidRDefault="002D5F74">
      <w:pPr>
        <w:pStyle w:val="ConsPlusNormal"/>
        <w:spacing w:before="220"/>
        <w:ind w:firstLine="540"/>
        <w:jc w:val="both"/>
      </w:pPr>
      <w:r>
        <w:t xml:space="preserve">5) несоответствие субъекта МСП требованиям, установленным </w:t>
      </w:r>
      <w:hyperlink w:anchor="P105">
        <w:r>
          <w:rPr>
            <w:color w:val="0000FF"/>
          </w:rPr>
          <w:t>пунктом 9</w:t>
        </w:r>
      </w:hyperlink>
      <w:r>
        <w:t xml:space="preserve"> настоящего Порядка, на дату заключения соглашения.</w:t>
      </w:r>
    </w:p>
    <w:p w:rsidR="002D5F74" w:rsidRDefault="002D5F74">
      <w:pPr>
        <w:pStyle w:val="ConsPlusNormal"/>
        <w:jc w:val="both"/>
      </w:pPr>
      <w:r>
        <w:t xml:space="preserve">(пп. 5 в ред. </w:t>
      </w:r>
      <w:hyperlink r:id="rId93">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34" w:name="P257"/>
      <w:bookmarkEnd w:id="34"/>
      <w:r>
        <w:t xml:space="preserve">23. В случае невозможности предоставления субсидии в текущем финансовом году субъектам МСП, указанным в </w:t>
      </w:r>
      <w:hyperlink w:anchor="P245">
        <w:r>
          <w:rPr>
            <w:color w:val="0000FF"/>
          </w:rPr>
          <w:t>подпункте 2 пункта 20</w:t>
        </w:r>
      </w:hyperlink>
      <w:r>
        <w:t xml:space="preserve"> настоящего Порядка, в связи с недостаточностью лимитов бюджетных обязательств, Министерство принимает решение о предоставлении субсидии без повторного прохождения отбора в порядке, установленном настоящим пунктом:</w:t>
      </w:r>
    </w:p>
    <w:p w:rsidR="002D5F74" w:rsidRDefault="002D5F74">
      <w:pPr>
        <w:pStyle w:val="ConsPlusNormal"/>
        <w:spacing w:before="220"/>
        <w:ind w:firstLine="540"/>
        <w:jc w:val="both"/>
      </w:pPr>
      <w:r>
        <w:t>1) в текущем финансовом году - в случае наличия нераспределенных и (или) высвобождающихся лимитов бюджетных обязательств на предоставление субсидий либо увеличения лимитов бюджетных обязательств на предоставление субсидий в текущем финансовом году;</w:t>
      </w:r>
    </w:p>
    <w:p w:rsidR="002D5F74" w:rsidRDefault="002D5F74">
      <w:pPr>
        <w:pStyle w:val="ConsPlusNormal"/>
        <w:spacing w:before="220"/>
        <w:ind w:firstLine="540"/>
        <w:jc w:val="both"/>
      </w:pPr>
      <w:r>
        <w:t>2) в очередном финансовом году - в случае доведения лимитов бюджетных обязательств на предоставление субсидий в законе Омской области об областном бюджете на очередной финансовый год и на плановый период.</w:t>
      </w:r>
    </w:p>
    <w:p w:rsidR="002D5F74" w:rsidRDefault="002D5F74">
      <w:pPr>
        <w:pStyle w:val="ConsPlusNormal"/>
        <w:spacing w:before="220"/>
        <w:ind w:firstLine="540"/>
        <w:jc w:val="both"/>
      </w:pPr>
      <w:r>
        <w:t xml:space="preserve">В течение 15 рабочих дней со дня доведения до Министерства лимитов бюджетных обязательств в текущем или очередном финансовом году Министерство направляет субъектам МСП, указанным в </w:t>
      </w:r>
      <w:hyperlink w:anchor="P245">
        <w:r>
          <w:rPr>
            <w:color w:val="0000FF"/>
          </w:rPr>
          <w:t>подпункте 2 пункта 20</w:t>
        </w:r>
      </w:hyperlink>
      <w:r>
        <w:t xml:space="preserve"> настоящего Порядка, уведомление о заключении соглашения.</w:t>
      </w:r>
    </w:p>
    <w:p w:rsidR="002D5F74" w:rsidRDefault="002D5F74">
      <w:pPr>
        <w:pStyle w:val="ConsPlusNormal"/>
        <w:spacing w:before="220"/>
        <w:ind w:firstLine="540"/>
        <w:jc w:val="both"/>
      </w:pPr>
      <w:r>
        <w:t>Решение о предоставлении субсидии без повторного прохождения отбора (отказе в предоставлении субсидии) принимается Министерством не позднее 15 рабочих дней со дня направления уведомления о заключении соглашения.</w:t>
      </w:r>
    </w:p>
    <w:p w:rsidR="002D5F74" w:rsidRDefault="002D5F74">
      <w:pPr>
        <w:pStyle w:val="ConsPlusNormal"/>
        <w:spacing w:before="220"/>
        <w:ind w:firstLine="540"/>
        <w:jc w:val="both"/>
      </w:pPr>
      <w:bookmarkStart w:id="35" w:name="P262"/>
      <w:bookmarkEnd w:id="35"/>
      <w:r>
        <w:t xml:space="preserve">Субъект МСП, указанный в </w:t>
      </w:r>
      <w:hyperlink w:anchor="P245">
        <w:r>
          <w:rPr>
            <w:color w:val="0000FF"/>
          </w:rPr>
          <w:t>подпункте 2 пункта 20</w:t>
        </w:r>
      </w:hyperlink>
      <w:r>
        <w:t xml:space="preserve"> настоящего Порядка, должен соответствовать:</w:t>
      </w:r>
    </w:p>
    <w:p w:rsidR="002D5F74" w:rsidRDefault="002D5F74">
      <w:pPr>
        <w:pStyle w:val="ConsPlusNormal"/>
        <w:jc w:val="both"/>
      </w:pPr>
      <w:r>
        <w:t xml:space="preserve">(в ред. </w:t>
      </w:r>
      <w:hyperlink r:id="rId94">
        <w:r>
          <w:rPr>
            <w:color w:val="0000FF"/>
          </w:rPr>
          <w:t>Постановления</w:t>
        </w:r>
      </w:hyperlink>
      <w:r>
        <w:t xml:space="preserve"> Правительства Омской области от 01.08.2024 N 434-п)</w:t>
      </w:r>
    </w:p>
    <w:p w:rsidR="002D5F74" w:rsidRDefault="002D5F74">
      <w:pPr>
        <w:pStyle w:val="ConsPlusNormal"/>
        <w:spacing w:before="220"/>
        <w:ind w:firstLine="540"/>
        <w:jc w:val="both"/>
      </w:pPr>
      <w:r>
        <w:t xml:space="preserve">- критериям отбора, предусмотренным </w:t>
      </w:r>
      <w:hyperlink w:anchor="P101">
        <w:r>
          <w:rPr>
            <w:color w:val="0000FF"/>
          </w:rPr>
          <w:t>подпунктами 1</w:t>
        </w:r>
      </w:hyperlink>
      <w:r>
        <w:t xml:space="preserve">, </w:t>
      </w:r>
      <w:hyperlink w:anchor="P102">
        <w:r>
          <w:rPr>
            <w:color w:val="0000FF"/>
          </w:rPr>
          <w:t>2 пункта 8</w:t>
        </w:r>
      </w:hyperlink>
      <w:r>
        <w:t xml:space="preserve"> настоящего Порядка, а также требованиям, установленным </w:t>
      </w:r>
      <w:hyperlink w:anchor="P107">
        <w:r>
          <w:rPr>
            <w:color w:val="0000FF"/>
          </w:rPr>
          <w:t>подпунктами 1</w:t>
        </w:r>
      </w:hyperlink>
      <w:r>
        <w:t xml:space="preserve">, </w:t>
      </w:r>
      <w:hyperlink w:anchor="P111">
        <w:r>
          <w:rPr>
            <w:color w:val="0000FF"/>
          </w:rPr>
          <w:t>3</w:t>
        </w:r>
      </w:hyperlink>
      <w:r>
        <w:t xml:space="preserve"> - </w:t>
      </w:r>
      <w:hyperlink w:anchor="P121">
        <w:r>
          <w:rPr>
            <w:color w:val="0000FF"/>
          </w:rPr>
          <w:t>8 пункта 9</w:t>
        </w:r>
      </w:hyperlink>
      <w:r>
        <w:t xml:space="preserve"> настоящего Порядка, на дату направления уведомления о заключении соглашения;</w:t>
      </w:r>
    </w:p>
    <w:p w:rsidR="002D5F74" w:rsidRDefault="002D5F74">
      <w:pPr>
        <w:pStyle w:val="ConsPlusNormal"/>
        <w:jc w:val="both"/>
      </w:pPr>
      <w:r>
        <w:t xml:space="preserve">(абзац введен </w:t>
      </w:r>
      <w:hyperlink r:id="rId95">
        <w:r>
          <w:rPr>
            <w:color w:val="0000FF"/>
          </w:rPr>
          <w:t>Постановлением</w:t>
        </w:r>
      </w:hyperlink>
      <w:r>
        <w:t xml:space="preserve"> Правительства Омской области от 01.08.2024 N 434-п)</w:t>
      </w:r>
    </w:p>
    <w:p w:rsidR="002D5F74" w:rsidRDefault="002D5F74">
      <w:pPr>
        <w:pStyle w:val="ConsPlusNormal"/>
        <w:spacing w:before="220"/>
        <w:ind w:firstLine="540"/>
        <w:jc w:val="both"/>
      </w:pPr>
      <w:r>
        <w:t xml:space="preserve">- требованию, установленному </w:t>
      </w:r>
      <w:hyperlink w:anchor="P109">
        <w:r>
          <w:rPr>
            <w:color w:val="0000FF"/>
          </w:rPr>
          <w:t>подпунктом 2 пункта 9</w:t>
        </w:r>
      </w:hyperlink>
      <w:r>
        <w:t xml:space="preserve"> настоящего Порядка, на дату принятия решения о предоставлении субсидии без повторного прохождения отбора.</w:t>
      </w:r>
    </w:p>
    <w:p w:rsidR="002D5F74" w:rsidRDefault="002D5F74">
      <w:pPr>
        <w:pStyle w:val="ConsPlusNormal"/>
        <w:jc w:val="both"/>
      </w:pPr>
      <w:r>
        <w:t xml:space="preserve">(абзац введен </w:t>
      </w:r>
      <w:hyperlink r:id="rId96">
        <w:r>
          <w:rPr>
            <w:color w:val="0000FF"/>
          </w:rPr>
          <w:t>Постановлением</w:t>
        </w:r>
      </w:hyperlink>
      <w:r>
        <w:t xml:space="preserve"> Правительства Омской области от 01.08.2024 N 434-п)</w:t>
      </w:r>
    </w:p>
    <w:p w:rsidR="002D5F74" w:rsidRDefault="002D5F74">
      <w:pPr>
        <w:pStyle w:val="ConsPlusNormal"/>
        <w:spacing w:before="220"/>
        <w:ind w:firstLine="540"/>
        <w:jc w:val="both"/>
      </w:pPr>
      <w:bookmarkStart w:id="36" w:name="P268"/>
      <w:bookmarkEnd w:id="36"/>
      <w:r>
        <w:t>Соглашение подписывается сторонами в течение 1 рабочего дня, но не позднее дня принятия решения о предоставлении субсидии без повторного прохождения отбора. В случае неподписания субъектом МСП соглашения на дату принятия решения о предоставлении субсидии без повторного прохождения отбора субъект МСП признается уклонившимся от заключения соглашения.</w:t>
      </w:r>
    </w:p>
    <w:p w:rsidR="002D5F74" w:rsidRDefault="002D5F74">
      <w:pPr>
        <w:pStyle w:val="ConsPlusNormal"/>
        <w:spacing w:before="220"/>
        <w:ind w:firstLine="540"/>
        <w:jc w:val="both"/>
      </w:pPr>
      <w:r>
        <w:t>Основаниями отказа в предоставлении субсидии субъекту МСП без повторного прохождения отбора являются:</w:t>
      </w:r>
    </w:p>
    <w:p w:rsidR="002D5F74" w:rsidRDefault="002D5F74">
      <w:pPr>
        <w:pStyle w:val="ConsPlusNormal"/>
        <w:spacing w:before="220"/>
        <w:ind w:firstLine="540"/>
        <w:jc w:val="both"/>
      </w:pPr>
      <w:r>
        <w:t xml:space="preserve">- несоответствие критериям отбора и требованиям, установленным </w:t>
      </w:r>
      <w:hyperlink w:anchor="P262">
        <w:r>
          <w:rPr>
            <w:color w:val="0000FF"/>
          </w:rPr>
          <w:t>абзацем шестым</w:t>
        </w:r>
      </w:hyperlink>
      <w:r>
        <w:t xml:space="preserve"> настоящего пункта;</w:t>
      </w:r>
    </w:p>
    <w:p w:rsidR="002D5F74" w:rsidRDefault="002D5F74">
      <w:pPr>
        <w:pStyle w:val="ConsPlusNormal"/>
        <w:spacing w:before="220"/>
        <w:ind w:firstLine="540"/>
        <w:jc w:val="both"/>
      </w:pPr>
      <w:r>
        <w:t>- недостаточность лимитов бюджетных обязательств на финансовый год, следующий за финансовым годом, в котором был объявлен отбор;</w:t>
      </w:r>
    </w:p>
    <w:p w:rsidR="002D5F74" w:rsidRDefault="002D5F74">
      <w:pPr>
        <w:pStyle w:val="ConsPlusNormal"/>
        <w:spacing w:before="220"/>
        <w:ind w:firstLine="540"/>
        <w:jc w:val="both"/>
      </w:pPr>
      <w:r>
        <w:t xml:space="preserve">- незаключение соглашения (уклонение от заключения соглашения) в соответствии с </w:t>
      </w:r>
      <w:hyperlink w:anchor="P268">
        <w:r>
          <w:rPr>
            <w:color w:val="0000FF"/>
          </w:rPr>
          <w:t>абзацем седьмым</w:t>
        </w:r>
      </w:hyperlink>
      <w:r>
        <w:t xml:space="preserve"> настоящего пункта.</w:t>
      </w:r>
    </w:p>
    <w:p w:rsidR="002D5F74" w:rsidRDefault="002D5F74">
      <w:pPr>
        <w:pStyle w:val="ConsPlusNormal"/>
        <w:spacing w:before="220"/>
        <w:ind w:firstLine="540"/>
        <w:jc w:val="both"/>
      </w:pPr>
      <w:r>
        <w:t xml:space="preserve">Министерство информирует субъекта МСП о принятом решении и перечисляет денежные средства в порядке, установленном </w:t>
      </w:r>
      <w:hyperlink w:anchor="P249">
        <w:r>
          <w:rPr>
            <w:color w:val="0000FF"/>
          </w:rPr>
          <w:t>пунктами 21</w:t>
        </w:r>
      </w:hyperlink>
      <w:r>
        <w:t xml:space="preserve">, </w:t>
      </w:r>
      <w:hyperlink w:anchor="P279">
        <w:r>
          <w:rPr>
            <w:color w:val="0000FF"/>
          </w:rPr>
          <w:t>26</w:t>
        </w:r>
      </w:hyperlink>
      <w:r>
        <w:t xml:space="preserve"> настоящего Порядка соответственно.</w:t>
      </w:r>
    </w:p>
    <w:p w:rsidR="002D5F74" w:rsidRDefault="002D5F74">
      <w:pPr>
        <w:pStyle w:val="ConsPlusNormal"/>
        <w:spacing w:before="220"/>
        <w:ind w:firstLine="540"/>
        <w:jc w:val="both"/>
      </w:pPr>
      <w:bookmarkStart w:id="37" w:name="P274"/>
      <w:bookmarkEnd w:id="37"/>
      <w:r>
        <w:t>24. Результатом предоставления субсидии является сохранение субъектом МСП, осуществляющим производство товаров (работ, услуг), по состоянию на 31 декабря года, следующего за годом предоставления субсидии, не менее 100 процентов численности занятых от числа занятых на дату подачи заявки (за исключением сезонных (временных) работников), при этом руководитель юридического лица или индивидуальный предприниматель учитываются в числе занятых.</w:t>
      </w:r>
    </w:p>
    <w:p w:rsidR="002D5F74" w:rsidRDefault="002D5F74">
      <w:pPr>
        <w:pStyle w:val="ConsPlusNormal"/>
        <w:jc w:val="both"/>
      </w:pPr>
      <w:r>
        <w:t xml:space="preserve">(в ред. </w:t>
      </w:r>
      <w:hyperlink r:id="rId97">
        <w:r>
          <w:rPr>
            <w:color w:val="0000FF"/>
          </w:rPr>
          <w:t>Постановления</w:t>
        </w:r>
      </w:hyperlink>
      <w:r>
        <w:t xml:space="preserve"> Правительства Омской области от 01.08.2024 N 434-п)</w:t>
      </w:r>
    </w:p>
    <w:p w:rsidR="002D5F74" w:rsidRDefault="002D5F74">
      <w:pPr>
        <w:pStyle w:val="ConsPlusNormal"/>
        <w:spacing w:before="220"/>
        <w:ind w:firstLine="540"/>
        <w:jc w:val="both"/>
      </w:pPr>
      <w:bookmarkStart w:id="38" w:name="P276"/>
      <w:bookmarkEnd w:id="38"/>
      <w:r>
        <w:t xml:space="preserve">25. Размер субсидии определяется Министерством исходя из объема затрат субъекта МСП согласно представленным в соответствии с подпунктами 5 - 8 </w:t>
      </w:r>
      <w:hyperlink w:anchor="P127">
        <w:r>
          <w:rPr>
            <w:color w:val="0000FF"/>
          </w:rPr>
          <w:t>пункта 10</w:t>
        </w:r>
      </w:hyperlink>
      <w:r>
        <w:t xml:space="preserve"> настоящего Порядка документам и сводной бюджетной росписи областного бюджета на текущий финансовый год в пределах лимитов бюджетных обязательств, предусмотренных Министерству на соответствующие цели, из расчета 50 процентов произведенных затрат одним субъектом МСП, но не более 1,5 млн. руб. по одному получателю субсидии.</w:t>
      </w:r>
    </w:p>
    <w:p w:rsidR="002D5F74" w:rsidRDefault="002D5F74">
      <w:pPr>
        <w:pStyle w:val="ConsPlusNormal"/>
        <w:jc w:val="both"/>
      </w:pPr>
      <w:r>
        <w:t xml:space="preserve">(в ред. </w:t>
      </w:r>
      <w:hyperlink r:id="rId98">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При расчете размера субсидий используется округление до сотых долей.</w:t>
      </w:r>
    </w:p>
    <w:p w:rsidR="002D5F74" w:rsidRDefault="002D5F74">
      <w:pPr>
        <w:pStyle w:val="ConsPlusNormal"/>
        <w:spacing w:before="220"/>
        <w:ind w:firstLine="540"/>
        <w:jc w:val="both"/>
      </w:pPr>
      <w:bookmarkStart w:id="39" w:name="P279"/>
      <w:bookmarkEnd w:id="39"/>
      <w:r>
        <w:t>26. Министерство после принятия решения о предоставлении субсидии в течение 10 рабочих дней перечисляет денежные средства на счета, открытые субъектами МСП в учреждениях Центрального банка Российской Федерации или кредитных организациях.</w:t>
      </w:r>
    </w:p>
    <w:p w:rsidR="002D5F74" w:rsidRDefault="002D5F74">
      <w:pPr>
        <w:pStyle w:val="ConsPlusNormal"/>
        <w:jc w:val="both"/>
      </w:pPr>
      <w:r>
        <w:t xml:space="preserve">(в ред. </w:t>
      </w:r>
      <w:hyperlink r:id="rId99">
        <w:r>
          <w:rPr>
            <w:color w:val="0000FF"/>
          </w:rPr>
          <w:t>Постановления</w:t>
        </w:r>
      </w:hyperlink>
      <w:r>
        <w:t xml:space="preserve"> Правительства Омской области от 26.03.2026 N 116-п)</w:t>
      </w:r>
    </w:p>
    <w:p w:rsidR="002D5F74" w:rsidRDefault="002D5F74">
      <w:pPr>
        <w:pStyle w:val="ConsPlusNormal"/>
        <w:jc w:val="both"/>
      </w:pPr>
    </w:p>
    <w:p w:rsidR="002D5F74" w:rsidRDefault="002D5F74">
      <w:pPr>
        <w:pStyle w:val="ConsPlusTitle"/>
        <w:jc w:val="center"/>
        <w:outlineLvl w:val="1"/>
      </w:pPr>
      <w:r>
        <w:t>IV. Требования к представлению отчетности, осуществлению</w:t>
      </w:r>
    </w:p>
    <w:p w:rsidR="002D5F74" w:rsidRDefault="002D5F74">
      <w:pPr>
        <w:pStyle w:val="ConsPlusTitle"/>
        <w:jc w:val="center"/>
      </w:pPr>
      <w:r>
        <w:t>контроля (мониторинга) за соблюдением условий и порядка</w:t>
      </w:r>
    </w:p>
    <w:p w:rsidR="002D5F74" w:rsidRDefault="002D5F74">
      <w:pPr>
        <w:pStyle w:val="ConsPlusTitle"/>
        <w:jc w:val="center"/>
      </w:pPr>
      <w:r>
        <w:t>предоставления субсидий и ответственность за их нарушение</w:t>
      </w:r>
    </w:p>
    <w:p w:rsidR="002D5F74" w:rsidRDefault="002D5F74">
      <w:pPr>
        <w:pStyle w:val="ConsPlusNormal"/>
        <w:jc w:val="both"/>
      </w:pPr>
    </w:p>
    <w:p w:rsidR="002D5F74" w:rsidRDefault="002D5F74">
      <w:pPr>
        <w:pStyle w:val="ConsPlusNormal"/>
        <w:ind w:firstLine="540"/>
        <w:jc w:val="both"/>
      </w:pPr>
      <w:bookmarkStart w:id="40" w:name="P286"/>
      <w:bookmarkEnd w:id="40"/>
      <w:r>
        <w:t>27. Получатели субсидий представляют в Министерство отчет о достижении значения результата предоставления субсидии ежеквартально, в срок не позднее 15 числа месяца, следующего за отчетным кварталом.</w:t>
      </w:r>
    </w:p>
    <w:p w:rsidR="002D5F74" w:rsidRDefault="002D5F74">
      <w:pPr>
        <w:pStyle w:val="ConsPlusNormal"/>
        <w:spacing w:before="220"/>
        <w:ind w:firstLine="540"/>
        <w:jc w:val="both"/>
      </w:pPr>
      <w:r>
        <w:t>Отчет, указанный в настоящем пункте, представляется получателями субсидий по форме, определенной типовой формой соглашения, установленной Министерством финансов Омской области.</w:t>
      </w:r>
    </w:p>
    <w:p w:rsidR="002D5F74" w:rsidRDefault="002D5F74">
      <w:pPr>
        <w:pStyle w:val="ConsPlusNormal"/>
        <w:spacing w:before="220"/>
        <w:ind w:firstLine="540"/>
        <w:jc w:val="both"/>
      </w:pPr>
      <w:r>
        <w:t>Получатель субсидии может представить отчет, указанный в настоящем пункте,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получателя субсидии).</w:t>
      </w:r>
    </w:p>
    <w:p w:rsidR="002D5F74" w:rsidRDefault="002D5F74">
      <w:pPr>
        <w:pStyle w:val="ConsPlusNormal"/>
        <w:spacing w:before="220"/>
        <w:ind w:firstLine="540"/>
        <w:jc w:val="both"/>
      </w:pPr>
      <w:r>
        <w:t xml:space="preserve">Абзац исключен. - </w:t>
      </w:r>
      <w:hyperlink r:id="rId100">
        <w:r>
          <w:rPr>
            <w:color w:val="0000FF"/>
          </w:rPr>
          <w:t>Постановление</w:t>
        </w:r>
      </w:hyperlink>
      <w:r>
        <w:t xml:space="preserve"> Правительства Омской области от 30.01.2025 N 34-п.</w:t>
      </w:r>
    </w:p>
    <w:p w:rsidR="002D5F74" w:rsidRDefault="002D5F74">
      <w:pPr>
        <w:pStyle w:val="ConsPlusNormal"/>
        <w:spacing w:before="220"/>
        <w:ind w:firstLine="540"/>
        <w:jc w:val="both"/>
      </w:pPr>
      <w:r>
        <w:t xml:space="preserve">28. Министерство осуществляет проверку и принятие отчетов, представленных получателями субсидий в соответствии с </w:t>
      </w:r>
      <w:hyperlink w:anchor="P286">
        <w:r>
          <w:rPr>
            <w:color w:val="0000FF"/>
          </w:rPr>
          <w:t>пунктом 27</w:t>
        </w:r>
      </w:hyperlink>
      <w:r>
        <w:t xml:space="preserve"> настоящего Порядка, в срок, не превышающий 30 рабочих дней со дня представления таких отчетов.</w:t>
      </w:r>
    </w:p>
    <w:p w:rsidR="002D5F74" w:rsidRDefault="002D5F74">
      <w:pPr>
        <w:pStyle w:val="ConsPlusNormal"/>
        <w:spacing w:before="220"/>
        <w:ind w:firstLine="540"/>
        <w:jc w:val="both"/>
      </w:pPr>
      <w:r>
        <w:t>29. Проведение мониторинга достижения результата предоставления субсидии исходя из достижения значения результата предоставления субсидии, определенного соглашением, и 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порядком проведения мониторинга достижения результатов предоставления субсидии, утвержденным Министерством финансов Российской Федерации.</w:t>
      </w:r>
    </w:p>
    <w:p w:rsidR="002D5F74" w:rsidRDefault="002D5F74">
      <w:pPr>
        <w:pStyle w:val="ConsPlusNormal"/>
        <w:spacing w:before="220"/>
        <w:ind w:firstLine="540"/>
        <w:jc w:val="both"/>
      </w:pPr>
      <w:r>
        <w:t>30. В отношении получателей субсидий:</w:t>
      </w:r>
    </w:p>
    <w:p w:rsidR="002D5F74" w:rsidRDefault="002D5F74">
      <w:pPr>
        <w:pStyle w:val="ConsPlusNormal"/>
        <w:spacing w:before="220"/>
        <w:ind w:firstLine="540"/>
        <w:jc w:val="both"/>
      </w:pPr>
      <w:r>
        <w:t>1) Министерством осуществляются проверки соблюдения ими порядка и условий предоставления субсидии, в том числе в части достижения результата предоставления субсидии;</w:t>
      </w:r>
    </w:p>
    <w:p w:rsidR="002D5F74" w:rsidRDefault="002D5F74">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101">
        <w:r>
          <w:rPr>
            <w:color w:val="0000FF"/>
          </w:rPr>
          <w:t>статьями 268.1</w:t>
        </w:r>
      </w:hyperlink>
      <w:r>
        <w:t xml:space="preserve"> и </w:t>
      </w:r>
      <w:hyperlink r:id="rId102">
        <w:r>
          <w:rPr>
            <w:color w:val="0000FF"/>
          </w:rPr>
          <w:t>269.2</w:t>
        </w:r>
      </w:hyperlink>
      <w:r>
        <w:t xml:space="preserve"> Бюджетного кодекса Российской Федерации.</w:t>
      </w:r>
    </w:p>
    <w:p w:rsidR="002D5F74" w:rsidRDefault="002D5F74">
      <w:pPr>
        <w:pStyle w:val="ConsPlusNormal"/>
        <w:spacing w:before="220"/>
        <w:ind w:firstLine="540"/>
        <w:jc w:val="both"/>
      </w:pPr>
      <w:bookmarkStart w:id="41" w:name="P295"/>
      <w:bookmarkEnd w:id="41"/>
      <w:r>
        <w:t>31. В случае нарушения получателем субсидии условий предоставления субсидии, установленных настоящим Порядком, выявленного в том числе по фактам проверок, проведенных Министерством и органом государственного финансового контроля, Министерство в течение 10 рабочих дней со дня обнаружения указанного нарушения (получения информации от органа государственного финансового контроля об обнаружении нарушения) направляет получателю субсидии требование о возврате субсидии.</w:t>
      </w:r>
    </w:p>
    <w:p w:rsidR="002D5F74" w:rsidRDefault="002D5F74">
      <w:pPr>
        <w:pStyle w:val="ConsPlusNormal"/>
        <w:spacing w:before="220"/>
        <w:ind w:firstLine="540"/>
        <w:jc w:val="both"/>
      </w:pPr>
      <w:bookmarkStart w:id="42" w:name="P296"/>
      <w:bookmarkEnd w:id="42"/>
      <w:r>
        <w:t>32. Получатель субсидии обязан уплатить пени в случае недостижения в установленные соглашением сроки значения результата предоставления субсидии в размере одной трехсотшестидесятой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 в соответствующий бюджет).</w:t>
      </w:r>
    </w:p>
    <w:p w:rsidR="002D5F74" w:rsidRDefault="002D5F74">
      <w:pPr>
        <w:pStyle w:val="ConsPlusNormal"/>
        <w:spacing w:before="220"/>
        <w:ind w:firstLine="540"/>
        <w:jc w:val="both"/>
      </w:pPr>
      <w:bookmarkStart w:id="43" w:name="P297"/>
      <w:bookmarkEnd w:id="43"/>
      <w:r>
        <w:t xml:space="preserve">33. В случае недостижения получателем субсидии значения результата предоставления субсидии, предусмотренного </w:t>
      </w:r>
      <w:hyperlink w:anchor="P274">
        <w:r>
          <w:rPr>
            <w:color w:val="0000FF"/>
          </w:rPr>
          <w:t>пунктом 24</w:t>
        </w:r>
      </w:hyperlink>
      <w:r>
        <w:t xml:space="preserve"> настоящего Порядка, возврату в областной бюджет подлежит субсидия в размере, определяемом по формуле:</w:t>
      </w:r>
    </w:p>
    <w:p w:rsidR="002D5F74" w:rsidRDefault="002D5F74">
      <w:pPr>
        <w:pStyle w:val="ConsPlusNormal"/>
        <w:jc w:val="both"/>
      </w:pPr>
    </w:p>
    <w:p w:rsidR="002D5F74" w:rsidRDefault="002D5F74">
      <w:pPr>
        <w:pStyle w:val="ConsPlusNormal"/>
        <w:ind w:firstLine="540"/>
        <w:jc w:val="both"/>
      </w:pPr>
      <w:r>
        <w:t>Vвозврата = Vсубсидии x K, где:</w:t>
      </w:r>
    </w:p>
    <w:p w:rsidR="002D5F74" w:rsidRDefault="002D5F74">
      <w:pPr>
        <w:pStyle w:val="ConsPlusNormal"/>
        <w:jc w:val="both"/>
      </w:pPr>
    </w:p>
    <w:p w:rsidR="002D5F74" w:rsidRDefault="002D5F74">
      <w:pPr>
        <w:pStyle w:val="ConsPlusNormal"/>
        <w:ind w:firstLine="540"/>
        <w:jc w:val="both"/>
      </w:pPr>
      <w:r>
        <w:t>Vвозврата - размер субсидии (части субсидии), подлежащей возврату, рублей;</w:t>
      </w:r>
    </w:p>
    <w:p w:rsidR="002D5F74" w:rsidRDefault="002D5F74">
      <w:pPr>
        <w:pStyle w:val="ConsPlusNormal"/>
        <w:spacing w:before="220"/>
        <w:ind w:firstLine="540"/>
        <w:jc w:val="both"/>
      </w:pPr>
      <w:r>
        <w:t>Vсубсидии - размер предоставленной субсидии в отчетном финансовом году, рублей;</w:t>
      </w:r>
    </w:p>
    <w:p w:rsidR="002D5F74" w:rsidRDefault="002D5F74">
      <w:pPr>
        <w:pStyle w:val="ConsPlusNormal"/>
        <w:spacing w:before="220"/>
        <w:ind w:firstLine="540"/>
        <w:jc w:val="both"/>
      </w:pPr>
      <w:r>
        <w:t>K - коэффициент, отражающий уровень недостижения результата предоставления субсидии, определяемый по формуле:</w:t>
      </w:r>
    </w:p>
    <w:p w:rsidR="002D5F74" w:rsidRDefault="002D5F74">
      <w:pPr>
        <w:pStyle w:val="ConsPlusNormal"/>
        <w:jc w:val="both"/>
      </w:pPr>
    </w:p>
    <w:p w:rsidR="002D5F74" w:rsidRDefault="002D5F74">
      <w:pPr>
        <w:pStyle w:val="ConsPlusNormal"/>
        <w:ind w:firstLine="540"/>
        <w:jc w:val="both"/>
      </w:pPr>
      <w:r>
        <w:t>K = 1 - T / S, где:</w:t>
      </w:r>
    </w:p>
    <w:p w:rsidR="002D5F74" w:rsidRDefault="002D5F74">
      <w:pPr>
        <w:pStyle w:val="ConsPlusNormal"/>
        <w:jc w:val="both"/>
      </w:pPr>
    </w:p>
    <w:p w:rsidR="002D5F74" w:rsidRDefault="002D5F74">
      <w:pPr>
        <w:pStyle w:val="ConsPlusNormal"/>
        <w:ind w:firstLine="540"/>
        <w:jc w:val="both"/>
      </w:pPr>
      <w:r>
        <w:t>T - фактически достигнутое значение результата предоставления субсидии;</w:t>
      </w:r>
    </w:p>
    <w:p w:rsidR="002D5F74" w:rsidRDefault="002D5F74">
      <w:pPr>
        <w:pStyle w:val="ConsPlusNormal"/>
        <w:spacing w:before="220"/>
        <w:ind w:firstLine="540"/>
        <w:jc w:val="both"/>
      </w:pPr>
      <w:r>
        <w:t>S - плановое значение результата предоставления субсидии, установленное соглашением.</w:t>
      </w:r>
    </w:p>
    <w:p w:rsidR="002D5F74" w:rsidRDefault="002D5F74">
      <w:pPr>
        <w:pStyle w:val="ConsPlusNormal"/>
        <w:spacing w:before="220"/>
        <w:ind w:firstLine="540"/>
        <w:jc w:val="both"/>
      </w:pPr>
      <w:r>
        <w:t>При расчете K используются только положительные значения коэффициента, отражающего уровень недостижения результата предоставления субсидии.</w:t>
      </w:r>
    </w:p>
    <w:p w:rsidR="002D5F74" w:rsidRDefault="002D5F74">
      <w:pPr>
        <w:pStyle w:val="ConsPlusNormal"/>
        <w:spacing w:before="220"/>
        <w:ind w:firstLine="540"/>
        <w:jc w:val="both"/>
      </w:pPr>
      <w:bookmarkStart w:id="44" w:name="P310"/>
      <w:bookmarkEnd w:id="44"/>
      <w:r>
        <w:t xml:space="preserve">34. Получатели субсидий освобождаются от ответственности, установленной </w:t>
      </w:r>
      <w:hyperlink w:anchor="P296">
        <w:r>
          <w:rPr>
            <w:color w:val="0000FF"/>
          </w:rPr>
          <w:t>пунктами 32</w:t>
        </w:r>
      </w:hyperlink>
      <w:r>
        <w:t xml:space="preserve">, </w:t>
      </w:r>
      <w:hyperlink w:anchor="P297">
        <w:r>
          <w:rPr>
            <w:color w:val="0000FF"/>
          </w:rPr>
          <w:t>33</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значения результата предоставления субсидии, на основании принятого Министерством правового акта.</w:t>
      </w:r>
    </w:p>
    <w:p w:rsidR="002D5F74" w:rsidRDefault="002D5F74">
      <w:pPr>
        <w:pStyle w:val="ConsPlusNormal"/>
        <w:spacing w:before="220"/>
        <w:ind w:firstLine="540"/>
        <w:jc w:val="both"/>
      </w:pPr>
      <w:r>
        <w:t>Под обстоятельствами непреодолимой силы в рамках настоящего раздела понимаются:</w:t>
      </w:r>
    </w:p>
    <w:p w:rsidR="002D5F74" w:rsidRDefault="002D5F74">
      <w:pPr>
        <w:pStyle w:val="ConsPlusNormal"/>
        <w:spacing w:before="220"/>
        <w:ind w:firstLine="540"/>
        <w:jc w:val="both"/>
      </w:pPr>
      <w:r>
        <w:t>1)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2D5F74" w:rsidRDefault="002D5F74">
      <w:pPr>
        <w:pStyle w:val="ConsPlusNormal"/>
        <w:spacing w:before="220"/>
        <w:ind w:firstLine="540"/>
        <w:jc w:val="both"/>
      </w:pPr>
      <w:r>
        <w:t>2) введение иностранными государствами экономических санкций в отношении Российской Федерации, ее граждан и российских юридических лиц.</w:t>
      </w:r>
    </w:p>
    <w:p w:rsidR="002D5F74" w:rsidRDefault="002D5F74">
      <w:pPr>
        <w:pStyle w:val="ConsPlusNormal"/>
        <w:spacing w:before="220"/>
        <w:ind w:firstLine="540"/>
        <w:jc w:val="both"/>
      </w:pPr>
      <w:r>
        <w:t xml:space="preserve">Сопроводительное письмо, подписанное получателем субсидии, содержащее обоснование, что обстоятельства непреодолимой силы препятствовали достижению значения результата предоставления субсидии, а также копии соответствующих документов, подтверждающих наступление обстоятельств непреодолимой силы, прилагаются получателем субсидии к отчету о достижении значения результата предоставления субсидии, представляемому в Министерство в соответствии с </w:t>
      </w:r>
      <w:hyperlink w:anchor="P286">
        <w:r>
          <w:rPr>
            <w:color w:val="0000FF"/>
          </w:rPr>
          <w:t>пунктом 27</w:t>
        </w:r>
      </w:hyperlink>
      <w:r>
        <w:t xml:space="preserve"> настоящего Порядка.</w:t>
      </w:r>
    </w:p>
    <w:p w:rsidR="002D5F74" w:rsidRDefault="002D5F74">
      <w:pPr>
        <w:pStyle w:val="ConsPlusNormal"/>
        <w:spacing w:before="220"/>
        <w:ind w:firstLine="540"/>
        <w:jc w:val="both"/>
      </w:pPr>
      <w:r>
        <w:t>Министерство рассматривает документы, указанные в настоящем пункте, в течение 30 рабочих дней со дня их поступления. По результатам их рассмотрения Министерство в указанный срок подготавливает правовой акт Министерства об освобождении получателя субсидии от применения мер ответственности за недостижение значения результата предоставления субсидии либо об отсутствии оснований для освобождения получателя субсидии от применения мер ответственности за недостижение значения результата предоставления субсидии.</w:t>
      </w:r>
    </w:p>
    <w:p w:rsidR="002D5F74" w:rsidRDefault="002D5F74">
      <w:pPr>
        <w:pStyle w:val="ConsPlusNormal"/>
        <w:spacing w:before="220"/>
        <w:ind w:firstLine="540"/>
        <w:jc w:val="both"/>
      </w:pPr>
      <w:r>
        <w:t>В случае отсутствия оснований для освобождения получателя субсидии от применения мер ответственности, предусмотренных настоящим пунктом, Министерство не позднее 5-го рабочего дня со дня принятия соответствующего правового акта направляет получателю субсидии требование о возврате субсидии.</w:t>
      </w:r>
    </w:p>
    <w:p w:rsidR="002D5F74" w:rsidRDefault="002D5F74">
      <w:pPr>
        <w:pStyle w:val="ConsPlusNormal"/>
        <w:spacing w:before="220"/>
        <w:ind w:firstLine="540"/>
        <w:jc w:val="both"/>
      </w:pPr>
      <w:bookmarkStart w:id="45" w:name="P317"/>
      <w:bookmarkEnd w:id="45"/>
      <w:r>
        <w:t xml:space="preserve">35. Субсидия подлежит возврату получателем субсидии в областной бюджет в течение 14 рабочих дней со дня получения требований о возврате субсидии, предусмотренных </w:t>
      </w:r>
      <w:hyperlink w:anchor="P295">
        <w:r>
          <w:rPr>
            <w:color w:val="0000FF"/>
          </w:rPr>
          <w:t>пунктами 31</w:t>
        </w:r>
      </w:hyperlink>
      <w:r>
        <w:t xml:space="preserve">, </w:t>
      </w:r>
      <w:hyperlink w:anchor="P310">
        <w:r>
          <w:rPr>
            <w:color w:val="0000FF"/>
          </w:rPr>
          <w:t>34</w:t>
        </w:r>
      </w:hyperlink>
      <w:r>
        <w:t xml:space="preserve"> настоящего Порядка.</w:t>
      </w:r>
    </w:p>
    <w:p w:rsidR="002D5F74" w:rsidRDefault="002D5F74">
      <w:pPr>
        <w:pStyle w:val="ConsPlusNormal"/>
        <w:spacing w:before="220"/>
        <w:ind w:firstLine="540"/>
        <w:jc w:val="both"/>
      </w:pPr>
      <w:r>
        <w:t xml:space="preserve">36. Требования, указанные в </w:t>
      </w:r>
      <w:hyperlink w:anchor="P295">
        <w:r>
          <w:rPr>
            <w:color w:val="0000FF"/>
          </w:rPr>
          <w:t>пунктах 31</w:t>
        </w:r>
      </w:hyperlink>
      <w:r>
        <w:t xml:space="preserve">, </w:t>
      </w:r>
      <w:hyperlink w:anchor="P310">
        <w:r>
          <w:rPr>
            <w:color w:val="0000FF"/>
          </w:rPr>
          <w:t>34</w:t>
        </w:r>
      </w:hyperlink>
      <w:r>
        <w:t xml:space="preserve"> настоящего Порядка, направляются получателю субсидии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получателя субсидии).</w:t>
      </w:r>
    </w:p>
    <w:p w:rsidR="002D5F74" w:rsidRDefault="002D5F74">
      <w:pPr>
        <w:pStyle w:val="ConsPlusNormal"/>
        <w:spacing w:before="220"/>
        <w:ind w:firstLine="540"/>
        <w:jc w:val="both"/>
      </w:pPr>
      <w:r>
        <w:t xml:space="preserve">37. В случае нарушения получателем субсидии срока возврата субсидии, установленного в соответствии с </w:t>
      </w:r>
      <w:hyperlink w:anchor="P317">
        <w:r>
          <w:rPr>
            <w:color w:val="0000FF"/>
          </w:rPr>
          <w:t>пунктом 35</w:t>
        </w:r>
      </w:hyperlink>
      <w:r>
        <w:t xml:space="preserve"> настоящего Порядка, Министерство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2D5F74" w:rsidRDefault="002D5F74">
      <w:pPr>
        <w:pStyle w:val="ConsPlusNormal"/>
        <w:spacing w:before="220"/>
        <w:ind w:firstLine="540"/>
        <w:jc w:val="both"/>
      </w:pPr>
      <w:r>
        <w:t>38. Исполнение обязательств по соглашению приостанавливается в отношении следующих категорий получателей субсидии:</w:t>
      </w:r>
    </w:p>
    <w:p w:rsidR="002D5F74" w:rsidRDefault="002D5F74">
      <w:pPr>
        <w:pStyle w:val="ConsPlusNormal"/>
        <w:spacing w:before="220"/>
        <w:ind w:firstLine="540"/>
        <w:jc w:val="both"/>
      </w:pPr>
      <w:r>
        <w:t>1) индивидуальные предприниматели - участники специальной военной операции (далее - СВО);</w:t>
      </w:r>
    </w:p>
    <w:p w:rsidR="002D5F74" w:rsidRDefault="002D5F74">
      <w:pPr>
        <w:pStyle w:val="ConsPlusNormal"/>
        <w:spacing w:before="220"/>
        <w:ind w:firstLine="540"/>
        <w:jc w:val="both"/>
      </w:pPr>
      <w:r>
        <w:t>2) организации, в которых участник СВО является единственным учредителем (участником) организации и одновременно осуществляет полномочия единоличного исполнительного органа (далее в настоящем пункте - организации).</w:t>
      </w:r>
    </w:p>
    <w:p w:rsidR="002D5F74" w:rsidRDefault="002D5F74">
      <w:pPr>
        <w:pStyle w:val="ConsPlusNormal"/>
        <w:spacing w:before="220"/>
        <w:ind w:firstLine="540"/>
        <w:jc w:val="both"/>
      </w:pPr>
      <w:r>
        <w:t xml:space="preserve">Под участниками СВО в рамках настоящего Порядка понимаются граждане, предусмотренные </w:t>
      </w:r>
      <w:hyperlink r:id="rId103">
        <w:r>
          <w:rPr>
            <w:color w:val="0000FF"/>
          </w:rPr>
          <w:t>пунктом 4</w:t>
        </w:r>
      </w:hyperlink>
      <w:r>
        <w:t xml:space="preserve"> Указа Губернатора Омской области от 3 августа 2023 года N 181 "Об установлении дополнительных мер поддержки и помощи для участников специальной военной операции и членов их семей на территории Омской области".</w:t>
      </w:r>
    </w:p>
    <w:p w:rsidR="002D5F74" w:rsidRDefault="002D5F74">
      <w:pPr>
        <w:pStyle w:val="ConsPlusNormal"/>
        <w:spacing w:before="220"/>
        <w:ind w:firstLine="540"/>
        <w:jc w:val="both"/>
      </w:pPr>
      <w:r>
        <w:t>Исполнение обязательств по соглашению приостанавливается при наличии одного из следующих оснований:</w:t>
      </w:r>
    </w:p>
    <w:p w:rsidR="002D5F74" w:rsidRDefault="002D5F74">
      <w:pPr>
        <w:pStyle w:val="ConsPlusNormal"/>
        <w:spacing w:before="220"/>
        <w:ind w:firstLine="540"/>
        <w:jc w:val="both"/>
      </w:pPr>
      <w:bookmarkStart w:id="46" w:name="P325"/>
      <w:bookmarkEnd w:id="46"/>
      <w:r>
        <w:t>- представление индивидуальным предпринимателем - участником СВО, организацией в Министерство документов, подтверждающих прохождение участником СВО военной службы в Вооруженных Силах Российской Федерации (далее - военная служба), в течение срока действия соглашения;</w:t>
      </w:r>
    </w:p>
    <w:p w:rsidR="002D5F74" w:rsidRDefault="002D5F74">
      <w:pPr>
        <w:pStyle w:val="ConsPlusNormal"/>
        <w:spacing w:before="220"/>
        <w:ind w:firstLine="540"/>
        <w:jc w:val="both"/>
      </w:pPr>
      <w:bookmarkStart w:id="47" w:name="P326"/>
      <w:bookmarkEnd w:id="47"/>
      <w:r>
        <w:t>- получение Министерством сведений, подтверждающих прохождение участником СВО военной службы.</w:t>
      </w:r>
    </w:p>
    <w:p w:rsidR="002D5F74" w:rsidRDefault="002D5F74">
      <w:pPr>
        <w:pStyle w:val="ConsPlusNormal"/>
        <w:spacing w:before="220"/>
        <w:ind w:firstLine="540"/>
        <w:jc w:val="both"/>
      </w:pPr>
      <w:r>
        <w:t xml:space="preserve">Указанные сведения запрашиваются Министерством посредством осуществления межведомственного информационного взаимодействия в соответствии с законодательством в случае, если получателем субсидии не представлены отчеты в порядке и в сроки, которые установлены </w:t>
      </w:r>
      <w:hyperlink w:anchor="P286">
        <w:r>
          <w:rPr>
            <w:color w:val="0000FF"/>
          </w:rPr>
          <w:t>пунктом 27</w:t>
        </w:r>
      </w:hyperlink>
      <w:r>
        <w:t xml:space="preserve"> настоящего Порядка.</w:t>
      </w:r>
    </w:p>
    <w:p w:rsidR="002D5F74" w:rsidRDefault="002D5F74">
      <w:pPr>
        <w:pStyle w:val="ConsPlusNormal"/>
        <w:spacing w:before="220"/>
        <w:ind w:firstLine="540"/>
        <w:jc w:val="both"/>
      </w:pPr>
      <w:r>
        <w:t xml:space="preserve">В течение 10 рабочих дней со дня получения Министерством документов и (или) сведений, указанных в </w:t>
      </w:r>
      <w:hyperlink w:anchor="P325">
        <w:r>
          <w:rPr>
            <w:color w:val="0000FF"/>
          </w:rPr>
          <w:t>абзацах шестом</w:t>
        </w:r>
      </w:hyperlink>
      <w:r>
        <w:t xml:space="preserve">, </w:t>
      </w:r>
      <w:hyperlink w:anchor="P326">
        <w:r>
          <w:rPr>
            <w:color w:val="0000FF"/>
          </w:rPr>
          <w:t>седьмом</w:t>
        </w:r>
      </w:hyperlink>
      <w:r>
        <w:t xml:space="preserve"> настоящего пункта, Министерство принимает правовой акт о приостановлении исполнения обязательств по соглашению на период прохождения военной службы соответствующим участником СВО.</w:t>
      </w:r>
    </w:p>
    <w:p w:rsidR="002D5F74" w:rsidRDefault="002D5F74">
      <w:pPr>
        <w:pStyle w:val="ConsPlusNormal"/>
        <w:spacing w:before="220"/>
        <w:ind w:firstLine="540"/>
        <w:jc w:val="both"/>
      </w:pPr>
      <w:r>
        <w:t>Участник СВО не позднее 30 календарных дней после окончания периода прохождения военной службы представляет в Министерство уведомление об окончании прохождения военной службы.</w:t>
      </w:r>
    </w:p>
    <w:p w:rsidR="002D5F74" w:rsidRDefault="002D5F74">
      <w:pPr>
        <w:pStyle w:val="ConsPlusNormal"/>
        <w:spacing w:before="220"/>
        <w:ind w:firstLine="540"/>
        <w:jc w:val="both"/>
      </w:pPr>
      <w:r>
        <w:t>Участник СВО может представить уведомление об окончании прохождения военной службы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участника СВО).</w:t>
      </w:r>
    </w:p>
    <w:p w:rsidR="002D5F74" w:rsidRDefault="002D5F74">
      <w:pPr>
        <w:pStyle w:val="ConsPlusNormal"/>
        <w:spacing w:before="220"/>
        <w:ind w:firstLine="540"/>
        <w:jc w:val="both"/>
      </w:pPr>
      <w:r>
        <w:t>Дополнительное соглашение к соглашению, предусматривающее продление сроков исполнения обязательств по соглашению, заключается в течение 10 рабочих дней со дня получения Министерством уведомления об окончании прохождения военной службы.</w:t>
      </w:r>
    </w:p>
    <w:p w:rsidR="002D5F74" w:rsidRDefault="002D5F74">
      <w:pPr>
        <w:pStyle w:val="ConsPlusNormal"/>
        <w:jc w:val="both"/>
      </w:pPr>
    </w:p>
    <w:p w:rsidR="002D5F74" w:rsidRDefault="002D5F74">
      <w:pPr>
        <w:pStyle w:val="ConsPlusNormal"/>
        <w:jc w:val="center"/>
      </w:pPr>
      <w:r>
        <w:t>_______________</w:t>
      </w: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right"/>
        <w:outlineLvl w:val="0"/>
      </w:pPr>
      <w:r>
        <w:t>Приложение N 2</w:t>
      </w:r>
    </w:p>
    <w:p w:rsidR="002D5F74" w:rsidRDefault="002D5F74">
      <w:pPr>
        <w:pStyle w:val="ConsPlusNormal"/>
        <w:jc w:val="right"/>
      </w:pPr>
      <w:r>
        <w:t>к постановлению Правительства Омской области</w:t>
      </w:r>
    </w:p>
    <w:p w:rsidR="002D5F74" w:rsidRDefault="002D5F74">
      <w:pPr>
        <w:pStyle w:val="ConsPlusNormal"/>
        <w:jc w:val="right"/>
      </w:pPr>
      <w:r>
        <w:t>от 4 апреля 2024 г. N 201-п</w:t>
      </w:r>
    </w:p>
    <w:p w:rsidR="002D5F74" w:rsidRDefault="002D5F74">
      <w:pPr>
        <w:pStyle w:val="ConsPlusNormal"/>
        <w:jc w:val="both"/>
      </w:pPr>
    </w:p>
    <w:p w:rsidR="002D5F74" w:rsidRDefault="002D5F74">
      <w:pPr>
        <w:pStyle w:val="ConsPlusTitle"/>
        <w:jc w:val="center"/>
      </w:pPr>
      <w:bookmarkStart w:id="48" w:name="P343"/>
      <w:bookmarkEnd w:id="48"/>
      <w:r>
        <w:t>ПОРЯДОК</w:t>
      </w:r>
    </w:p>
    <w:p w:rsidR="002D5F74" w:rsidRDefault="002D5F74">
      <w:pPr>
        <w:pStyle w:val="ConsPlusTitle"/>
        <w:jc w:val="center"/>
      </w:pPr>
      <w:r>
        <w:t>предоставления субсидий субъектам малого и среднего</w:t>
      </w:r>
    </w:p>
    <w:p w:rsidR="002D5F74" w:rsidRDefault="002D5F74">
      <w:pPr>
        <w:pStyle w:val="ConsPlusTitle"/>
        <w:jc w:val="center"/>
      </w:pPr>
      <w:r>
        <w:t>предпринимательства на организацию групп дневного</w:t>
      </w:r>
    </w:p>
    <w:p w:rsidR="002D5F74" w:rsidRDefault="002D5F74">
      <w:pPr>
        <w:pStyle w:val="ConsPlusTitle"/>
        <w:jc w:val="center"/>
      </w:pPr>
      <w:r>
        <w:t>времяпрепровождения детей дошкольного возраста и иных</w:t>
      </w:r>
    </w:p>
    <w:p w:rsidR="002D5F74" w:rsidRDefault="002D5F74">
      <w:pPr>
        <w:pStyle w:val="ConsPlusTitle"/>
        <w:jc w:val="center"/>
      </w:pPr>
      <w:r>
        <w:t>подобных им видов деятельности по уходу и присмотру</w:t>
      </w:r>
    </w:p>
    <w:p w:rsidR="002D5F74" w:rsidRDefault="002D5F74">
      <w:pPr>
        <w:pStyle w:val="ConsPlusTitle"/>
        <w:jc w:val="center"/>
      </w:pPr>
      <w:r>
        <w:t>за детьми</w:t>
      </w:r>
    </w:p>
    <w:p w:rsidR="002D5F74" w:rsidRDefault="002D5F7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D5F7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5F74" w:rsidRDefault="002D5F7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D5F74" w:rsidRDefault="002D5F74">
            <w:pPr>
              <w:pStyle w:val="ConsPlusNormal"/>
              <w:jc w:val="center"/>
            </w:pPr>
            <w:r>
              <w:rPr>
                <w:color w:val="392C69"/>
              </w:rPr>
              <w:t>Список изменяющих документов</w:t>
            </w:r>
          </w:p>
          <w:p w:rsidR="002D5F74" w:rsidRDefault="002D5F74">
            <w:pPr>
              <w:pStyle w:val="ConsPlusNormal"/>
              <w:jc w:val="center"/>
            </w:pPr>
            <w:r>
              <w:rPr>
                <w:color w:val="392C69"/>
              </w:rPr>
              <w:t xml:space="preserve">(в ред. Постановлений Правительства Омской области от 01.08.2024 </w:t>
            </w:r>
            <w:hyperlink r:id="rId104">
              <w:r>
                <w:rPr>
                  <w:color w:val="0000FF"/>
                </w:rPr>
                <w:t>N 434-п</w:t>
              </w:r>
            </w:hyperlink>
            <w:r>
              <w:rPr>
                <w:color w:val="392C69"/>
              </w:rPr>
              <w:t>,</w:t>
            </w:r>
          </w:p>
          <w:p w:rsidR="002D5F74" w:rsidRDefault="002D5F74">
            <w:pPr>
              <w:pStyle w:val="ConsPlusNormal"/>
              <w:jc w:val="center"/>
            </w:pPr>
            <w:r>
              <w:rPr>
                <w:color w:val="392C69"/>
              </w:rPr>
              <w:t xml:space="preserve">от 30.01.2025 </w:t>
            </w:r>
            <w:hyperlink r:id="rId105">
              <w:r>
                <w:rPr>
                  <w:color w:val="0000FF"/>
                </w:rPr>
                <w:t>N 34-п</w:t>
              </w:r>
            </w:hyperlink>
            <w:r>
              <w:rPr>
                <w:color w:val="392C69"/>
              </w:rPr>
              <w:t xml:space="preserve">, от 29.05.2025 </w:t>
            </w:r>
            <w:hyperlink r:id="rId106">
              <w:r>
                <w:rPr>
                  <w:color w:val="0000FF"/>
                </w:rPr>
                <w:t>N 278-п</w:t>
              </w:r>
            </w:hyperlink>
            <w:r>
              <w:rPr>
                <w:color w:val="392C69"/>
              </w:rPr>
              <w:t xml:space="preserve">, от 14.08.2025 </w:t>
            </w:r>
            <w:hyperlink r:id="rId107">
              <w:r>
                <w:rPr>
                  <w:color w:val="0000FF"/>
                </w:rPr>
                <w:t>N 391-п</w:t>
              </w:r>
            </w:hyperlink>
            <w:r>
              <w:rPr>
                <w:color w:val="392C69"/>
              </w:rPr>
              <w:t>,</w:t>
            </w:r>
          </w:p>
          <w:p w:rsidR="002D5F74" w:rsidRDefault="002D5F74">
            <w:pPr>
              <w:pStyle w:val="ConsPlusNormal"/>
              <w:jc w:val="center"/>
            </w:pPr>
            <w:r>
              <w:rPr>
                <w:color w:val="392C69"/>
              </w:rPr>
              <w:t xml:space="preserve">от 26.03.2026 </w:t>
            </w:r>
            <w:hyperlink r:id="rId108">
              <w:r>
                <w:rPr>
                  <w:color w:val="0000FF"/>
                </w:rPr>
                <w:t>N 116-п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r>
    </w:tbl>
    <w:p w:rsidR="002D5F74" w:rsidRDefault="002D5F74">
      <w:pPr>
        <w:pStyle w:val="ConsPlusNormal"/>
        <w:jc w:val="both"/>
      </w:pPr>
    </w:p>
    <w:p w:rsidR="002D5F74" w:rsidRDefault="002D5F74">
      <w:pPr>
        <w:pStyle w:val="ConsPlusTitle"/>
        <w:jc w:val="center"/>
        <w:outlineLvl w:val="1"/>
      </w:pPr>
      <w:r>
        <w:t>I. Общие положения</w:t>
      </w:r>
    </w:p>
    <w:p w:rsidR="002D5F74" w:rsidRDefault="002D5F74">
      <w:pPr>
        <w:pStyle w:val="ConsPlusNormal"/>
        <w:jc w:val="both"/>
      </w:pPr>
    </w:p>
    <w:p w:rsidR="002D5F74" w:rsidRDefault="002D5F74">
      <w:pPr>
        <w:pStyle w:val="ConsPlusNormal"/>
        <w:ind w:firstLine="540"/>
        <w:jc w:val="both"/>
      </w:pPr>
      <w:bookmarkStart w:id="49" w:name="P356"/>
      <w:bookmarkEnd w:id="49"/>
      <w:r>
        <w:t>1. Настоящий Порядок регулирует отношения по предоставлению из областного бюджета субсидий субъектам малого и среднего предпринимательства (далее - субъекты МСП) на организацию (создание и (или) развитие) Центров времяпрепровождения детей (далее - субсидии).</w:t>
      </w:r>
    </w:p>
    <w:p w:rsidR="002D5F74" w:rsidRDefault="002D5F74">
      <w:pPr>
        <w:pStyle w:val="ConsPlusNormal"/>
        <w:spacing w:before="220"/>
        <w:ind w:firstLine="540"/>
        <w:jc w:val="both"/>
      </w:pPr>
      <w:r>
        <w:t>Под Центрами времяпрепровождения детей в рамках настоящего Порядка понимаются группы дневного времяпрепровождения детей дошкольного возраста и иные подобные им виды деятельности по уходу и присмотру за детьми.</w:t>
      </w:r>
    </w:p>
    <w:p w:rsidR="002D5F74" w:rsidRDefault="002D5F74">
      <w:pPr>
        <w:pStyle w:val="ConsPlusNormal"/>
        <w:spacing w:before="220"/>
        <w:ind w:firstLine="540"/>
        <w:jc w:val="both"/>
      </w:pPr>
      <w:bookmarkStart w:id="50" w:name="P358"/>
      <w:bookmarkEnd w:id="50"/>
      <w:r>
        <w:t>2. Целью предоставления субсидий является возмещение части затрат субъектов МСП, связанных с реализацией проектов по организации (созданию и (или) развитию) Центров времяпрепровождения детей, направленных на достижение результатов регионального проекта "Малое и среднее предпринимательство и поддержка индивидуальной предпринимательской инициативы" национального проекта "Эффективная и конкурентная экономика" (далее - региональный проект).</w:t>
      </w:r>
    </w:p>
    <w:p w:rsidR="002D5F74" w:rsidRDefault="002D5F74">
      <w:pPr>
        <w:pStyle w:val="ConsPlusNormal"/>
        <w:jc w:val="both"/>
      </w:pPr>
      <w:r>
        <w:t xml:space="preserve">(в ред. </w:t>
      </w:r>
      <w:hyperlink r:id="rId109">
        <w:r>
          <w:rPr>
            <w:color w:val="0000FF"/>
          </w:rPr>
          <w:t>Постановления</w:t>
        </w:r>
      </w:hyperlink>
      <w:r>
        <w:t xml:space="preserve"> Правительства Омской области от 29.05.2025 N 278-п)</w:t>
      </w:r>
    </w:p>
    <w:p w:rsidR="002D5F74" w:rsidRDefault="002D5F74">
      <w:pPr>
        <w:pStyle w:val="ConsPlusNormal"/>
        <w:spacing w:before="220"/>
        <w:ind w:firstLine="540"/>
        <w:jc w:val="both"/>
      </w:pPr>
      <w:r>
        <w:t>Направлениями затрат, на возмещение которых предоставляются субсидии на предусмотренную настоящим пунктом цель, являются:</w:t>
      </w:r>
    </w:p>
    <w:p w:rsidR="002D5F74" w:rsidRDefault="002D5F74">
      <w:pPr>
        <w:pStyle w:val="ConsPlusNormal"/>
        <w:spacing w:before="220"/>
        <w:ind w:firstLine="540"/>
        <w:jc w:val="both"/>
      </w:pPr>
      <w:r>
        <w:t>1) приобретение помещений (зданий), необходимых для осуществления деятельности по организации (созданию и (или) развитию) Центра времяпрепровождения детей;</w:t>
      </w:r>
    </w:p>
    <w:p w:rsidR="002D5F74" w:rsidRDefault="002D5F74">
      <w:pPr>
        <w:pStyle w:val="ConsPlusNormal"/>
        <w:spacing w:before="220"/>
        <w:ind w:firstLine="540"/>
        <w:jc w:val="both"/>
      </w:pPr>
      <w:r>
        <w:t>2) ремонт и (или) реконструкция помещений (зданий), необходимых для осуществления деятельности по организации (созданию и (или) развитию) Центра времяпрепровождения детей, принадлежащих субъекту МСП на праве собственности или ином законном основании;</w:t>
      </w:r>
    </w:p>
    <w:p w:rsidR="002D5F74" w:rsidRDefault="002D5F74">
      <w:pPr>
        <w:pStyle w:val="ConsPlusNormal"/>
        <w:spacing w:before="220"/>
        <w:ind w:firstLine="540"/>
        <w:jc w:val="both"/>
      </w:pPr>
      <w:r>
        <w:t>3) приобретение основных средств (за исключением приобретения земельных участков, автомобилей), оргтехники, оборудования, инвентаря, мебели, необходимых для осуществления деятельности по организации (созданию и (или) развитию) Центра времяпрепровождения детей, в том числе оборудования, необходимого для обеспечения соответствия Центра времяпрепровождения детей требованиям законодательства в сфере защиты прав потребителей и благополучия человека, гражданской обороны, чрезвычайных ситуаций и ликвидации последствий стихийных бедствий и иным требованиям законодательства Российской Федерации.</w:t>
      </w:r>
    </w:p>
    <w:p w:rsidR="002D5F74" w:rsidRDefault="002D5F74">
      <w:pPr>
        <w:pStyle w:val="ConsPlusNormal"/>
        <w:spacing w:before="220"/>
        <w:ind w:firstLine="540"/>
        <w:jc w:val="both"/>
      </w:pPr>
      <w:r>
        <w:t xml:space="preserve">Субсидии предоставляются в соответствии с региональным проектом, включенным в государственную </w:t>
      </w:r>
      <w:hyperlink r:id="rId110">
        <w:r>
          <w:rPr>
            <w:color w:val="0000FF"/>
          </w:rPr>
          <w:t>программу</w:t>
        </w:r>
      </w:hyperlink>
      <w:r>
        <w:t xml:space="preserve"> Омской области "Развитие экономического потенциала Омской области", утвержденную постановлением Правительства Омской области от 28 октября 2023 года N 579-п.</w:t>
      </w:r>
    </w:p>
    <w:p w:rsidR="002D5F74" w:rsidRDefault="002D5F74">
      <w:pPr>
        <w:pStyle w:val="ConsPlusNormal"/>
        <w:jc w:val="both"/>
      </w:pPr>
      <w:r>
        <w:t xml:space="preserve">(п. 2 в ред. </w:t>
      </w:r>
      <w:hyperlink r:id="rId111">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51" w:name="P366"/>
      <w:bookmarkEnd w:id="51"/>
      <w:r>
        <w:t>3.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является Министерство экономического развития Омской области (далее - Министерство).</w:t>
      </w:r>
    </w:p>
    <w:p w:rsidR="002D5F74" w:rsidRDefault="002D5F74">
      <w:pPr>
        <w:pStyle w:val="ConsPlusNormal"/>
        <w:spacing w:before="220"/>
        <w:ind w:firstLine="540"/>
        <w:jc w:val="both"/>
      </w:pPr>
      <w:r>
        <w:t>4. Способом предоставления субсидий является возмещение затрат.</w:t>
      </w:r>
    </w:p>
    <w:p w:rsidR="002D5F74" w:rsidRDefault="002D5F74">
      <w:pPr>
        <w:pStyle w:val="ConsPlusNormal"/>
        <w:spacing w:before="220"/>
        <w:ind w:firstLine="540"/>
        <w:jc w:val="both"/>
      </w:pPr>
      <w:r>
        <w:t>5. Информация о субсидиях размещается на едином портале бюджетной системы Российской Федерации в информационно-телекоммуникационной сети "Интернет" (далее соответственно - единый портал, сеть "Интернет") (в разделе единого портала) Министерством финансов Омской области в порядке, установленном Министерством финансов Российской Федерации, в течение 10 рабочих дней со дня, следующего за днем доведения бюджетных ассигнований на предоставление субсидий до Министерства.</w:t>
      </w:r>
    </w:p>
    <w:p w:rsidR="002D5F74" w:rsidRDefault="002D5F74">
      <w:pPr>
        <w:pStyle w:val="ConsPlusNormal"/>
        <w:jc w:val="both"/>
      </w:pPr>
    </w:p>
    <w:p w:rsidR="002D5F74" w:rsidRDefault="002D5F74">
      <w:pPr>
        <w:pStyle w:val="ConsPlusTitle"/>
        <w:jc w:val="center"/>
        <w:outlineLvl w:val="1"/>
      </w:pPr>
      <w:r>
        <w:t>II. Порядок проведения отбора</w:t>
      </w:r>
    </w:p>
    <w:p w:rsidR="002D5F74" w:rsidRDefault="002D5F74">
      <w:pPr>
        <w:pStyle w:val="ConsPlusNormal"/>
        <w:jc w:val="both"/>
      </w:pPr>
    </w:p>
    <w:p w:rsidR="002D5F74" w:rsidRDefault="002D5F74">
      <w:pPr>
        <w:pStyle w:val="ConsPlusNormal"/>
        <w:ind w:firstLine="540"/>
        <w:jc w:val="both"/>
      </w:pPr>
      <w:r>
        <w:t>6. Получатели субсидий определяются по результатам отбора субъектов МСП, проводимого на конкурентной основе в форме запроса предложений (далее - отбор), исходя из соответствия субъектов МСП критериям отбора и очередности поступления предложений (заявок), направленных субъектами МСП для участия в отборе (далее - заявка).</w:t>
      </w:r>
    </w:p>
    <w:p w:rsidR="002D5F74" w:rsidRDefault="002D5F74">
      <w:pPr>
        <w:pStyle w:val="ConsPlusNormal"/>
        <w:spacing w:before="220"/>
        <w:ind w:firstLine="540"/>
        <w:jc w:val="both"/>
      </w:pPr>
      <w:r>
        <w:t>Проведение отбора осуществляется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rsidR="002D5F74" w:rsidRDefault="002D5F74">
      <w:pPr>
        <w:pStyle w:val="ConsPlusNormal"/>
        <w:spacing w:before="220"/>
        <w:ind w:firstLine="540"/>
        <w:jc w:val="both"/>
      </w:pPr>
      <w:r>
        <w:t>Обеспечение доступа к системе "Электронный бюджет"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2D5F74" w:rsidRDefault="002D5F74">
      <w:pPr>
        <w:pStyle w:val="ConsPlusNormal"/>
        <w:spacing w:before="220"/>
        <w:ind w:firstLine="540"/>
        <w:jc w:val="both"/>
      </w:pPr>
      <w:r>
        <w:t>Взаимодействие Министерства с участниками отбора осуществляется с использованием документов в электронной форме в системе "Электронный бюджет".</w:t>
      </w:r>
    </w:p>
    <w:p w:rsidR="002D5F74" w:rsidRDefault="002D5F74">
      <w:pPr>
        <w:pStyle w:val="ConsPlusNormal"/>
        <w:jc w:val="both"/>
      </w:pPr>
      <w:r>
        <w:t xml:space="preserve">(п. 6 в ред. </w:t>
      </w:r>
      <w:hyperlink r:id="rId112">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7. Объявление о проведении отбора в срок не позднее 1-го календарного дня до даты начала подачи заявок, определяемой Министерством, формируется Министерством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Министерства в сети "Интернет" по адресу </w:t>
      </w:r>
      <w:hyperlink r:id="rId113">
        <w:r>
          <w:rPr>
            <w:color w:val="0000FF"/>
          </w:rPr>
          <w:t>https://mec.omskportal.ru/oiv/mec</w:t>
        </w:r>
      </w:hyperlink>
      <w:r>
        <w:t xml:space="preserve"> (далее - официальный сайт) и содержит:</w:t>
      </w:r>
    </w:p>
    <w:p w:rsidR="002D5F74" w:rsidRDefault="002D5F74">
      <w:pPr>
        <w:pStyle w:val="ConsPlusNormal"/>
        <w:jc w:val="both"/>
      </w:pPr>
      <w:r>
        <w:t xml:space="preserve">(в ред. </w:t>
      </w:r>
      <w:hyperlink r:id="rId114">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1) сроки проведения отбора;</w:t>
      </w:r>
    </w:p>
    <w:p w:rsidR="002D5F74" w:rsidRDefault="002D5F74">
      <w:pPr>
        <w:pStyle w:val="ConsPlusNormal"/>
        <w:spacing w:before="220"/>
        <w:ind w:firstLine="540"/>
        <w:jc w:val="both"/>
      </w:pPr>
      <w:r>
        <w:t>2) дату начала подачи и окончания приема заявок, при этом дата окончания приема заявок не может быть ранее 10-го календарного дня, следующего за днем размещения объявления о проведении отбора;</w:t>
      </w:r>
    </w:p>
    <w:p w:rsidR="002D5F74" w:rsidRDefault="002D5F74">
      <w:pPr>
        <w:pStyle w:val="ConsPlusNormal"/>
        <w:spacing w:before="220"/>
        <w:ind w:firstLine="540"/>
        <w:jc w:val="both"/>
      </w:pPr>
      <w:r>
        <w:t>3) наименование, место нахождения, почтовый адрес и адрес электронной почты Министерства;</w:t>
      </w:r>
    </w:p>
    <w:p w:rsidR="002D5F74" w:rsidRDefault="002D5F74">
      <w:pPr>
        <w:pStyle w:val="ConsPlusNormal"/>
        <w:spacing w:before="220"/>
        <w:ind w:firstLine="540"/>
        <w:jc w:val="both"/>
      </w:pPr>
      <w:r>
        <w:t xml:space="preserve">4) результат предоставления субсидии в соответствии с </w:t>
      </w:r>
      <w:hyperlink w:anchor="P579">
        <w:r>
          <w:rPr>
            <w:color w:val="0000FF"/>
          </w:rPr>
          <w:t>пунктом 24</w:t>
        </w:r>
      </w:hyperlink>
      <w:r>
        <w:t xml:space="preserve"> настоящего Порядка;</w:t>
      </w:r>
    </w:p>
    <w:p w:rsidR="002D5F74" w:rsidRDefault="002D5F74">
      <w:pPr>
        <w:pStyle w:val="ConsPlusNormal"/>
        <w:spacing w:before="220"/>
        <w:ind w:firstLine="540"/>
        <w:jc w:val="both"/>
      </w:pPr>
      <w:r>
        <w:t>5) доменное имя и (или) указатели страниц системы "Электронный бюджет", обеспечивающей проведение отбора;</w:t>
      </w:r>
    </w:p>
    <w:p w:rsidR="002D5F74" w:rsidRDefault="002D5F74">
      <w:pPr>
        <w:pStyle w:val="ConsPlusNormal"/>
        <w:jc w:val="both"/>
      </w:pPr>
      <w:r>
        <w:t xml:space="preserve">(в ред. </w:t>
      </w:r>
      <w:hyperlink r:id="rId115">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6) требования к участникам отбора, определенные в соответствии с </w:t>
      </w:r>
      <w:hyperlink w:anchor="P413">
        <w:r>
          <w:rPr>
            <w:color w:val="0000FF"/>
          </w:rPr>
          <w:t>пунктом 9</w:t>
        </w:r>
      </w:hyperlink>
      <w:r>
        <w:t xml:space="preserve"> настоящего Порядка, и к перечню документов, представляемых участниками отбора для подтверждения соответствия указанным требованиям, определенному </w:t>
      </w:r>
      <w:hyperlink w:anchor="P435">
        <w:r>
          <w:rPr>
            <w:color w:val="0000FF"/>
          </w:rPr>
          <w:t>пунктом 10</w:t>
        </w:r>
      </w:hyperlink>
      <w:r>
        <w:t xml:space="preserve"> настоящего Порядка;</w:t>
      </w:r>
    </w:p>
    <w:p w:rsidR="002D5F74" w:rsidRDefault="002D5F74">
      <w:pPr>
        <w:pStyle w:val="ConsPlusNormal"/>
        <w:spacing w:before="220"/>
        <w:ind w:firstLine="540"/>
        <w:jc w:val="both"/>
      </w:pPr>
      <w:r>
        <w:t xml:space="preserve">7) критерии отбора, установленные </w:t>
      </w:r>
      <w:hyperlink w:anchor="P407">
        <w:r>
          <w:rPr>
            <w:color w:val="0000FF"/>
          </w:rPr>
          <w:t>пунктом 8</w:t>
        </w:r>
      </w:hyperlink>
      <w:r>
        <w:t xml:space="preserve"> настоящего Порядка;</w:t>
      </w:r>
    </w:p>
    <w:p w:rsidR="002D5F74" w:rsidRDefault="002D5F74">
      <w:pPr>
        <w:pStyle w:val="ConsPlusNormal"/>
        <w:spacing w:before="220"/>
        <w:ind w:firstLine="540"/>
        <w:jc w:val="both"/>
      </w:pPr>
      <w:r>
        <w:t xml:space="preserve">8) порядок подачи заявок и требования, предъявляемые к форме и содержанию заявок, в соответствии с </w:t>
      </w:r>
      <w:hyperlink w:anchor="P435">
        <w:r>
          <w:rPr>
            <w:color w:val="0000FF"/>
          </w:rPr>
          <w:t>пунктом 10</w:t>
        </w:r>
      </w:hyperlink>
      <w:r>
        <w:t xml:space="preserve"> настоящего Порядка;</w:t>
      </w:r>
    </w:p>
    <w:p w:rsidR="002D5F74" w:rsidRDefault="002D5F74">
      <w:pPr>
        <w:pStyle w:val="ConsPlusNormal"/>
        <w:spacing w:before="220"/>
        <w:ind w:firstLine="540"/>
        <w:jc w:val="both"/>
      </w:pPr>
      <w:r>
        <w:t xml:space="preserve">9) порядок отзыва заявок, порядок возврата заявок, определяющий в том числе основания для возврата заявок, порядок внесения изменений в заявки в соответствии с </w:t>
      </w:r>
      <w:hyperlink w:anchor="P466">
        <w:r>
          <w:rPr>
            <w:color w:val="0000FF"/>
          </w:rPr>
          <w:t>пунктом 11</w:t>
        </w:r>
      </w:hyperlink>
      <w:r>
        <w:t xml:space="preserve"> настоящего Порядка;</w:t>
      </w:r>
    </w:p>
    <w:p w:rsidR="002D5F74" w:rsidRDefault="002D5F74">
      <w:pPr>
        <w:pStyle w:val="ConsPlusNormal"/>
        <w:spacing w:before="220"/>
        <w:ind w:firstLine="540"/>
        <w:jc w:val="both"/>
      </w:pPr>
      <w:r>
        <w:t xml:space="preserve">10) правила рассмотрения заявок в соответствии с </w:t>
      </w:r>
      <w:hyperlink w:anchor="P475">
        <w:r>
          <w:rPr>
            <w:color w:val="0000FF"/>
          </w:rPr>
          <w:t>пунктом 12</w:t>
        </w:r>
      </w:hyperlink>
      <w:r>
        <w:t xml:space="preserve"> настоящего Порядка;</w:t>
      </w:r>
    </w:p>
    <w:p w:rsidR="002D5F74" w:rsidRDefault="002D5F74">
      <w:pPr>
        <w:pStyle w:val="ConsPlusNormal"/>
        <w:spacing w:before="220"/>
        <w:ind w:firstLine="540"/>
        <w:jc w:val="both"/>
      </w:pPr>
      <w:bookmarkStart w:id="52" w:name="P390"/>
      <w:bookmarkEnd w:id="52"/>
      <w:r>
        <w:t>11) порядок возврата заявок на доработку, определяющий в том числе:</w:t>
      </w:r>
    </w:p>
    <w:p w:rsidR="002D5F74" w:rsidRDefault="002D5F74">
      <w:pPr>
        <w:pStyle w:val="ConsPlusNormal"/>
        <w:spacing w:before="220"/>
        <w:ind w:firstLine="540"/>
        <w:jc w:val="both"/>
      </w:pPr>
      <w:r>
        <w:t>- возможность или отсутствие возможности возврата заявок на доработку;</w:t>
      </w:r>
    </w:p>
    <w:p w:rsidR="002D5F74" w:rsidRDefault="002D5F74">
      <w:pPr>
        <w:pStyle w:val="ConsPlusNormal"/>
        <w:spacing w:before="220"/>
        <w:ind w:firstLine="540"/>
        <w:jc w:val="both"/>
      </w:pPr>
      <w:r>
        <w:t>- основания для возврата заявок на доработку;</w:t>
      </w:r>
    </w:p>
    <w:p w:rsidR="002D5F74" w:rsidRDefault="002D5F74">
      <w:pPr>
        <w:pStyle w:val="ConsPlusNormal"/>
        <w:spacing w:before="220"/>
        <w:ind w:firstLine="540"/>
        <w:jc w:val="both"/>
      </w:pPr>
      <w:r>
        <w:t xml:space="preserve">12) порядок отклонения заявок, а также информацию об основаниях их отклонения в соответствии с </w:t>
      </w:r>
      <w:hyperlink w:anchor="P494">
        <w:r>
          <w:rPr>
            <w:color w:val="0000FF"/>
          </w:rPr>
          <w:t>пунктом 13</w:t>
        </w:r>
      </w:hyperlink>
      <w:r>
        <w:t xml:space="preserve"> настоящего Порядка;</w:t>
      </w:r>
    </w:p>
    <w:p w:rsidR="002D5F74" w:rsidRDefault="002D5F74">
      <w:pPr>
        <w:pStyle w:val="ConsPlusNormal"/>
        <w:spacing w:before="220"/>
        <w:ind w:firstLine="540"/>
        <w:jc w:val="both"/>
      </w:pPr>
      <w:r>
        <w:t xml:space="preserve">13) объем распределяемой субсидии в рамках отбора, порядок расчета размера субсидии, установленный </w:t>
      </w:r>
      <w:hyperlink w:anchor="P581">
        <w:r>
          <w:rPr>
            <w:color w:val="0000FF"/>
          </w:rPr>
          <w:t>пунктом 25</w:t>
        </w:r>
      </w:hyperlink>
      <w:r>
        <w:t xml:space="preserve"> настоящего Порядка, правила распределения субсидии по результатам отбора, а также предельное количество победителей отбора;</w:t>
      </w:r>
    </w:p>
    <w:p w:rsidR="002D5F74" w:rsidRDefault="002D5F74">
      <w:pPr>
        <w:pStyle w:val="ConsPlusNormal"/>
        <w:spacing w:before="220"/>
        <w:ind w:firstLine="540"/>
        <w:jc w:val="both"/>
      </w:pPr>
      <w:r>
        <w:t>14)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2D5F74" w:rsidRDefault="002D5F74">
      <w:pPr>
        <w:pStyle w:val="ConsPlusNormal"/>
        <w:spacing w:before="220"/>
        <w:ind w:firstLine="540"/>
        <w:jc w:val="both"/>
      </w:pPr>
      <w:r>
        <w:t>15) срок, в течение которого победитель (победители) отбора должен подписать соглашение о предоставлении субсидии (далее - соглашение), а также условия признания победителя (победителей) отбора уклонившимся от заключения соглашения;</w:t>
      </w:r>
    </w:p>
    <w:p w:rsidR="002D5F74" w:rsidRDefault="002D5F74">
      <w:pPr>
        <w:pStyle w:val="ConsPlusNormal"/>
        <w:spacing w:before="220"/>
        <w:ind w:firstLine="540"/>
        <w:jc w:val="both"/>
      </w:pPr>
      <w:r>
        <w:t>16) сроки размещения протокола подведения итогов отбора на едином портале, а также на официальном сайте, которые не могут быть позднее 14-го календарного дня, следующего за днем определения победителя (победителей) отбора в соответствии с результатами отбора;</w:t>
      </w:r>
    </w:p>
    <w:p w:rsidR="002D5F74" w:rsidRDefault="002D5F74">
      <w:pPr>
        <w:pStyle w:val="ConsPlusNormal"/>
        <w:jc w:val="both"/>
      </w:pPr>
      <w:r>
        <w:t xml:space="preserve">(в ред. </w:t>
      </w:r>
      <w:hyperlink r:id="rId116">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17) перечень условий предоставления субсидий субъектам МСП в соответствии с </w:t>
      </w:r>
      <w:hyperlink w:anchor="P523">
        <w:r>
          <w:rPr>
            <w:color w:val="0000FF"/>
          </w:rPr>
          <w:t>пунктом 18</w:t>
        </w:r>
      </w:hyperlink>
      <w:r>
        <w:t xml:space="preserve"> настоящего Порядка.</w:t>
      </w:r>
    </w:p>
    <w:p w:rsidR="002D5F74" w:rsidRDefault="002D5F74">
      <w:pPr>
        <w:pStyle w:val="ConsPlusNormal"/>
        <w:spacing w:before="220"/>
        <w:ind w:firstLine="540"/>
        <w:jc w:val="both"/>
      </w:pPr>
      <w:r>
        <w:t>7.1. Разъяснения положений объявления о проведении отбора осуществляются в системе "Электронный бюджет".</w:t>
      </w:r>
    </w:p>
    <w:p w:rsidR="002D5F74" w:rsidRDefault="002D5F74">
      <w:pPr>
        <w:pStyle w:val="ConsPlusNormal"/>
        <w:spacing w:before="220"/>
        <w:ind w:firstLine="540"/>
        <w:jc w:val="both"/>
      </w:pPr>
      <w:r>
        <w:t>При необходимости внесения изменений в объявление о проведении отбора такие изменения осуществляются не позднее наступления даты окончания приема заявок с соблюдением следующих условий:</w:t>
      </w:r>
    </w:p>
    <w:p w:rsidR="002D5F74" w:rsidRDefault="002D5F74">
      <w:pPr>
        <w:pStyle w:val="ConsPlusNormal"/>
        <w:spacing w:before="220"/>
        <w:ind w:firstLine="540"/>
        <w:jc w:val="both"/>
      </w:pPr>
      <w:r>
        <w:t>1)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w:t>
      </w:r>
    </w:p>
    <w:p w:rsidR="002D5F74" w:rsidRDefault="002D5F74">
      <w:pPr>
        <w:pStyle w:val="ConsPlusNormal"/>
        <w:spacing w:before="220"/>
        <w:ind w:firstLine="540"/>
        <w:jc w:val="both"/>
      </w:pPr>
      <w:r>
        <w:t>2) срок подачи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3 календарных дней;</w:t>
      </w:r>
    </w:p>
    <w:p w:rsidR="002D5F74" w:rsidRDefault="002D5F74">
      <w:pPr>
        <w:pStyle w:val="ConsPlusNormal"/>
        <w:spacing w:before="220"/>
        <w:ind w:firstLine="540"/>
        <w:jc w:val="both"/>
      </w:pPr>
      <w:r>
        <w:t>3) изменение способа отбора не допускается;</w:t>
      </w:r>
    </w:p>
    <w:p w:rsidR="002D5F74" w:rsidRDefault="002D5F74">
      <w:pPr>
        <w:pStyle w:val="ConsPlusNormal"/>
        <w:spacing w:before="220"/>
        <w:ind w:firstLine="540"/>
        <w:jc w:val="both"/>
      </w:pPr>
      <w:r>
        <w:t>4) 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2D5F74" w:rsidRDefault="002D5F74">
      <w:pPr>
        <w:pStyle w:val="ConsPlusNormal"/>
        <w:jc w:val="both"/>
      </w:pPr>
      <w:r>
        <w:t xml:space="preserve">(п. 7.1 введен </w:t>
      </w:r>
      <w:hyperlink r:id="rId117">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bookmarkStart w:id="53" w:name="P407"/>
      <w:bookmarkEnd w:id="53"/>
      <w:r>
        <w:t>8. Критериями отбора являются:</w:t>
      </w:r>
    </w:p>
    <w:p w:rsidR="002D5F74" w:rsidRDefault="002D5F74">
      <w:pPr>
        <w:pStyle w:val="ConsPlusNormal"/>
        <w:spacing w:before="220"/>
        <w:ind w:firstLine="540"/>
        <w:jc w:val="both"/>
      </w:pPr>
      <w:bookmarkStart w:id="54" w:name="P408"/>
      <w:bookmarkEnd w:id="54"/>
      <w:r>
        <w:t xml:space="preserve">1) отсутствие оснований для отказа в предоставлении государственной поддержки, установленных </w:t>
      </w:r>
      <w:hyperlink r:id="rId118">
        <w:r>
          <w:rPr>
            <w:color w:val="0000FF"/>
          </w:rPr>
          <w:t>частями 3</w:t>
        </w:r>
      </w:hyperlink>
      <w:r>
        <w:t xml:space="preserve"> - </w:t>
      </w:r>
      <w:hyperlink r:id="rId119">
        <w:r>
          <w:rPr>
            <w:color w:val="0000FF"/>
          </w:rPr>
          <w:t>5 статьи 14</w:t>
        </w:r>
      </w:hyperlink>
      <w:r>
        <w:t xml:space="preserve"> Федерального закона "О развитии малого и среднего предпринимательства в Российской Федерации" и </w:t>
      </w:r>
      <w:hyperlink r:id="rId120">
        <w:r>
          <w:rPr>
            <w:color w:val="0000FF"/>
          </w:rPr>
          <w:t>пунктом 1 статьи 78</w:t>
        </w:r>
      </w:hyperlink>
      <w:r>
        <w:t xml:space="preserve"> Бюджетного кодекса Российской Федерации;</w:t>
      </w:r>
    </w:p>
    <w:p w:rsidR="002D5F74" w:rsidRDefault="002D5F74">
      <w:pPr>
        <w:pStyle w:val="ConsPlusNormal"/>
        <w:spacing w:before="220"/>
        <w:ind w:firstLine="540"/>
        <w:jc w:val="both"/>
      </w:pPr>
      <w:bookmarkStart w:id="55" w:name="P409"/>
      <w:bookmarkEnd w:id="55"/>
      <w:r>
        <w:t>2) регистрация и осуществление деятельности на территории Омской области;</w:t>
      </w:r>
    </w:p>
    <w:p w:rsidR="002D5F74" w:rsidRDefault="002D5F74">
      <w:pPr>
        <w:pStyle w:val="ConsPlusNormal"/>
        <w:spacing w:before="220"/>
        <w:ind w:firstLine="540"/>
        <w:jc w:val="both"/>
      </w:pPr>
      <w:r>
        <w:t xml:space="preserve">3) соответствие предлагаемых к возмещению затрат целям и направлениям затрат, предусмотренным </w:t>
      </w:r>
      <w:hyperlink w:anchor="P358">
        <w:r>
          <w:rPr>
            <w:color w:val="0000FF"/>
          </w:rPr>
          <w:t>пунктом 2</w:t>
        </w:r>
      </w:hyperlink>
      <w:r>
        <w:t xml:space="preserve"> настоящего Порядка;</w:t>
      </w:r>
    </w:p>
    <w:p w:rsidR="002D5F74" w:rsidRDefault="002D5F74">
      <w:pPr>
        <w:pStyle w:val="ConsPlusNormal"/>
        <w:jc w:val="both"/>
      </w:pPr>
      <w:r>
        <w:t xml:space="preserve">(пп. 3 в ред. </w:t>
      </w:r>
      <w:hyperlink r:id="rId121">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56" w:name="P412"/>
      <w:bookmarkEnd w:id="56"/>
      <w:r>
        <w:t>4) признание субъекта МСП на дату подачи заявки в установленном законодательством порядке социальным предприятием по итогам года, предшествующего году, в котором проводится отбор.</w:t>
      </w:r>
    </w:p>
    <w:p w:rsidR="002D5F74" w:rsidRDefault="002D5F74">
      <w:pPr>
        <w:pStyle w:val="ConsPlusNormal"/>
        <w:spacing w:before="220"/>
        <w:ind w:firstLine="540"/>
        <w:jc w:val="both"/>
      </w:pPr>
      <w:bookmarkStart w:id="57" w:name="P413"/>
      <w:bookmarkEnd w:id="57"/>
      <w:r>
        <w:t>9. Субъекты МСП на даты рассмотрения заявки и заключения соглашения должны соответствовать следующим требованиям:</w:t>
      </w:r>
    </w:p>
    <w:p w:rsidR="002D5F74" w:rsidRDefault="002D5F74">
      <w:pPr>
        <w:pStyle w:val="ConsPlusNormal"/>
        <w:jc w:val="both"/>
      </w:pPr>
      <w:r>
        <w:t xml:space="preserve">(в ред. </w:t>
      </w:r>
      <w:hyperlink r:id="rId122">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58" w:name="P415"/>
      <w:bookmarkEnd w:id="58"/>
      <w:r>
        <w:t xml:space="preserve">1) у субъекта МСП на едином налоговом счете отсутствует или не превышает размер, определенный </w:t>
      </w:r>
      <w:hyperlink r:id="rId123">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2D5F74" w:rsidRDefault="002D5F74">
      <w:pPr>
        <w:pStyle w:val="ConsPlusNormal"/>
        <w:jc w:val="both"/>
      </w:pPr>
      <w:r>
        <w:t xml:space="preserve">(в ред. </w:t>
      </w:r>
      <w:hyperlink r:id="rId124">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59" w:name="P417"/>
      <w:bookmarkEnd w:id="59"/>
      <w:r>
        <w:t xml:space="preserve">2) субъект МСП не является иностранным агентом в соответствии с Федеральным </w:t>
      </w:r>
      <w:hyperlink r:id="rId125">
        <w:r>
          <w:rPr>
            <w:color w:val="0000FF"/>
          </w:rPr>
          <w:t>законом</w:t>
        </w:r>
      </w:hyperlink>
      <w:r>
        <w:t xml:space="preserve"> "О контроле за деятельностью лиц, находящихся под иностранным влиянием";</w:t>
      </w:r>
    </w:p>
    <w:p w:rsidR="002D5F74" w:rsidRDefault="002D5F74">
      <w:pPr>
        <w:pStyle w:val="ConsPlusNormal"/>
        <w:jc w:val="both"/>
      </w:pPr>
      <w:r>
        <w:t xml:space="preserve">(в ред. </w:t>
      </w:r>
      <w:hyperlink r:id="rId126">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60" w:name="P419"/>
      <w:bookmarkEnd w:id="60"/>
      <w:r>
        <w:t>3) субъект МСП,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него не должна быть введена процедура банкротства, деятельность субъекта МСП не приостановлена в порядке, предусмотренном законодательством Российской Федерации, а субъект МСП, являющийся индивидуальным предпринимателем, не должен прекратить деятельность в качестве индивидуального предпринимателя;</w:t>
      </w:r>
    </w:p>
    <w:p w:rsidR="002D5F74" w:rsidRDefault="002D5F74">
      <w:pPr>
        <w:pStyle w:val="ConsPlusNormal"/>
        <w:jc w:val="both"/>
      </w:pPr>
      <w:r>
        <w:t xml:space="preserve">(в ред. </w:t>
      </w:r>
      <w:hyperlink r:id="rId127">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61" w:name="P421"/>
      <w:bookmarkEnd w:id="61"/>
      <w:r>
        <w:t>4) субъект МСП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rsidR="002D5F74" w:rsidRDefault="002D5F74">
      <w:pPr>
        <w:pStyle w:val="ConsPlusNormal"/>
        <w:jc w:val="both"/>
      </w:pPr>
      <w:r>
        <w:t xml:space="preserve">(в ред. </w:t>
      </w:r>
      <w:hyperlink r:id="rId128">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62" w:name="P423"/>
      <w:bookmarkEnd w:id="62"/>
      <w:r>
        <w:t>5) субъект МСП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2D5F74" w:rsidRDefault="002D5F74">
      <w:pPr>
        <w:pStyle w:val="ConsPlusNormal"/>
        <w:jc w:val="both"/>
      </w:pPr>
      <w:r>
        <w:t xml:space="preserve">(в ред. </w:t>
      </w:r>
      <w:hyperlink r:id="rId129">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63" w:name="P425"/>
      <w:bookmarkEnd w:id="63"/>
      <w:r>
        <w:t xml:space="preserve">6) субъект МСП не находится в составляемых в рамках реализации полномочий, предусмотренных </w:t>
      </w:r>
      <w:hyperlink r:id="rId130">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2D5F74" w:rsidRDefault="002D5F74">
      <w:pPr>
        <w:pStyle w:val="ConsPlusNormal"/>
        <w:jc w:val="both"/>
      </w:pPr>
      <w:r>
        <w:t xml:space="preserve">(в ред. </w:t>
      </w:r>
      <w:hyperlink r:id="rId131">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64" w:name="P427"/>
      <w:bookmarkEnd w:id="64"/>
      <w:r>
        <w:t xml:space="preserve">7) субъект МСП не получает средства из областного бюджета на основании иных нормативных правовых актов Омской области на цель, предусмотренную </w:t>
      </w:r>
      <w:hyperlink w:anchor="P358">
        <w:r>
          <w:rPr>
            <w:color w:val="0000FF"/>
          </w:rPr>
          <w:t>пунктом 2</w:t>
        </w:r>
      </w:hyperlink>
      <w:r>
        <w:t xml:space="preserve"> настоящего Порядка;</w:t>
      </w:r>
    </w:p>
    <w:p w:rsidR="002D5F74" w:rsidRDefault="002D5F74">
      <w:pPr>
        <w:pStyle w:val="ConsPlusNormal"/>
        <w:jc w:val="both"/>
      </w:pPr>
      <w:r>
        <w:t xml:space="preserve">(в ред. </w:t>
      </w:r>
      <w:hyperlink r:id="rId132">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65" w:name="P429"/>
      <w:bookmarkEnd w:id="65"/>
      <w:r>
        <w:t>8) у субъекта МСП отсутствует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Омской областью.</w:t>
      </w:r>
    </w:p>
    <w:p w:rsidR="002D5F74" w:rsidRDefault="002D5F74">
      <w:pPr>
        <w:pStyle w:val="ConsPlusNormal"/>
        <w:jc w:val="both"/>
      </w:pPr>
      <w:r>
        <w:t xml:space="preserve">(в ред. </w:t>
      </w:r>
      <w:hyperlink r:id="rId133">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66" w:name="P431"/>
      <w:bookmarkEnd w:id="66"/>
      <w:r>
        <w:t xml:space="preserve">9.1. Министерство не вправе требовать от участника отбора представления документов и информации в целях подтверждения соответствия участника отбора требованиям, установленным </w:t>
      </w:r>
      <w:hyperlink w:anchor="P413">
        <w:r>
          <w:rPr>
            <w:color w:val="0000FF"/>
          </w:rPr>
          <w:t>пунктом 9</w:t>
        </w:r>
      </w:hyperlink>
      <w:r>
        <w:t xml:space="preserve"> настоящего Порядка, при наличии соответствующей информации в государственных информационных системах, доступ к которым у Министерства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Министерству по собственной инициативе.</w:t>
      </w:r>
    </w:p>
    <w:p w:rsidR="002D5F74" w:rsidRDefault="002D5F74">
      <w:pPr>
        <w:pStyle w:val="ConsPlusNormal"/>
        <w:spacing w:before="220"/>
        <w:ind w:firstLine="540"/>
        <w:jc w:val="both"/>
      </w:pPr>
      <w:r>
        <w:t xml:space="preserve">При подаче заявки в соответствии с </w:t>
      </w:r>
      <w:hyperlink w:anchor="P435">
        <w:r>
          <w:rPr>
            <w:color w:val="0000FF"/>
          </w:rPr>
          <w:t>пунктом 10</w:t>
        </w:r>
      </w:hyperlink>
      <w:r>
        <w:t xml:space="preserve"> настоящего Порядка проверка участника отбора на соответствие требованиям, установленным </w:t>
      </w:r>
      <w:hyperlink w:anchor="P413">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D5F74" w:rsidRDefault="002D5F74">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подтверждение соответствия участника отбора требованиям, установленным </w:t>
      </w:r>
      <w:hyperlink w:anchor="P413">
        <w:r>
          <w:rPr>
            <w:color w:val="0000FF"/>
          </w:rPr>
          <w:t>пунктом 9</w:t>
        </w:r>
      </w:hyperlink>
      <w:r>
        <w:t xml:space="preserve"> настоящего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2D5F74" w:rsidRDefault="002D5F74">
      <w:pPr>
        <w:pStyle w:val="ConsPlusNormal"/>
        <w:jc w:val="both"/>
      </w:pPr>
      <w:r>
        <w:t xml:space="preserve">(п. 9.1 введен </w:t>
      </w:r>
      <w:hyperlink r:id="rId134">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bookmarkStart w:id="67" w:name="P435"/>
      <w:bookmarkEnd w:id="67"/>
      <w:r>
        <w:t>10. В целях участия в отборе субъекты МСП представляют в Министерство заявку в соответствии с требованиями и в сроки, указанные в объявлении о проведении отбора.</w:t>
      </w:r>
    </w:p>
    <w:p w:rsidR="002D5F74" w:rsidRDefault="002D5F74">
      <w:pPr>
        <w:pStyle w:val="ConsPlusNormal"/>
        <w:spacing w:before="220"/>
        <w:ind w:firstLine="540"/>
        <w:jc w:val="both"/>
      </w:pPr>
      <w:bookmarkStart w:id="68" w:name="P436"/>
      <w:bookmarkEnd w:id="68"/>
      <w:r>
        <w:t>Заявка формируется участником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сформированных в том числе в электронном виде с использованием иных информационных систем, представление которых предусмотрено в объявлении о проведении отбора, подписывается усиленной квалифицированной электронной подписью руководителя участника отбора (индивидуального предпринимателя) или уполномоченного им лица и содержит следующие сведения:</w:t>
      </w:r>
    </w:p>
    <w:p w:rsidR="002D5F74" w:rsidRDefault="002D5F74">
      <w:pPr>
        <w:pStyle w:val="ConsPlusNormal"/>
        <w:jc w:val="both"/>
      </w:pPr>
      <w:r>
        <w:t xml:space="preserve">(в ред. </w:t>
      </w:r>
      <w:hyperlink r:id="rId135">
        <w:r>
          <w:rPr>
            <w:color w:val="0000FF"/>
          </w:rPr>
          <w:t>Постановления</w:t>
        </w:r>
      </w:hyperlink>
      <w:r>
        <w:t xml:space="preserve"> Правительства Омской области от 26.03.2026 N 116-п)</w:t>
      </w:r>
    </w:p>
    <w:p w:rsidR="002D5F74" w:rsidRDefault="002D5F74">
      <w:pPr>
        <w:pStyle w:val="ConsPlusNormal"/>
        <w:spacing w:before="220"/>
        <w:ind w:firstLine="540"/>
        <w:jc w:val="both"/>
      </w:pPr>
      <w:r>
        <w:t>1) информация об участнике отбора;</w:t>
      </w:r>
    </w:p>
    <w:p w:rsidR="002D5F74" w:rsidRDefault="002D5F74">
      <w:pPr>
        <w:pStyle w:val="ConsPlusNormal"/>
        <w:spacing w:before="220"/>
        <w:ind w:firstLine="540"/>
        <w:jc w:val="both"/>
      </w:pPr>
      <w:r>
        <w:t xml:space="preserve">2) документы и информация, подтверждающие соответствие участника отбора требованиям, установленным </w:t>
      </w:r>
      <w:hyperlink w:anchor="P413">
        <w:r>
          <w:rPr>
            <w:color w:val="0000FF"/>
          </w:rPr>
          <w:t>пунктом 9</w:t>
        </w:r>
      </w:hyperlink>
      <w:r>
        <w:t xml:space="preserve"> настоящего Порядка, с учетом положений </w:t>
      </w:r>
      <w:hyperlink w:anchor="P431">
        <w:r>
          <w:rPr>
            <w:color w:val="0000FF"/>
          </w:rPr>
          <w:t>пункта 9.1</w:t>
        </w:r>
      </w:hyperlink>
      <w:r>
        <w:t xml:space="preserve"> настоящего Порядка;</w:t>
      </w:r>
    </w:p>
    <w:p w:rsidR="002D5F74" w:rsidRDefault="002D5F74">
      <w:pPr>
        <w:pStyle w:val="ConsPlusNormal"/>
        <w:spacing w:before="220"/>
        <w:ind w:firstLine="540"/>
        <w:jc w:val="both"/>
      </w:pPr>
      <w:r>
        <w:t>3) подтверждение согласия на публикацию (размещение) в сети "Интернет" информации об участнике отбора, связанной с соответствующим отбором и результатом предоставления субсидии, подаваемое посредством заполнения соответствующих экранных форм веб-интерфейса системы "Электронный бюджет";</w:t>
      </w:r>
    </w:p>
    <w:p w:rsidR="002D5F74" w:rsidRDefault="002D5F74">
      <w:pPr>
        <w:pStyle w:val="ConsPlusNormal"/>
        <w:spacing w:before="220"/>
        <w:ind w:firstLine="540"/>
        <w:jc w:val="both"/>
      </w:pPr>
      <w:r>
        <w:t>4) предлагаемое участником отбора значение результата предоставления субсидии и размер запрашиваемой субсидии.</w:t>
      </w:r>
    </w:p>
    <w:p w:rsidR="002D5F74" w:rsidRDefault="002D5F74">
      <w:pPr>
        <w:pStyle w:val="ConsPlusNormal"/>
        <w:jc w:val="both"/>
      </w:pPr>
      <w:r>
        <w:t xml:space="preserve">(п. 10 в ред. </w:t>
      </w:r>
      <w:hyperlink r:id="rId136">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10.1. К заявке прилагаются:</w:t>
      </w:r>
    </w:p>
    <w:p w:rsidR="002D5F74" w:rsidRDefault="002D5F74">
      <w:pPr>
        <w:pStyle w:val="ConsPlusNormal"/>
        <w:spacing w:before="220"/>
        <w:ind w:firstLine="540"/>
        <w:jc w:val="both"/>
      </w:pPr>
      <w:r>
        <w:t>1) копия документа, удостоверяющего личность гражданина Российской Федерации (для индивидуального предпринимателя), или копия учредительного документа (для юридического лица);</w:t>
      </w:r>
    </w:p>
    <w:p w:rsidR="002D5F74" w:rsidRDefault="002D5F74">
      <w:pPr>
        <w:pStyle w:val="ConsPlusNormal"/>
        <w:spacing w:before="220"/>
        <w:ind w:firstLine="540"/>
        <w:jc w:val="both"/>
      </w:pPr>
      <w:bookmarkStart w:id="69" w:name="P445"/>
      <w:bookmarkEnd w:id="69"/>
      <w:r>
        <w:t>2) выписка из Единого государственного реестра индивидуальных предпринимателей (для индивидуального предпринимателя), выписка из Единого государственного реестра юридических лиц (для юридического лица), выданная не ранее чем за один месяц до дня подачи заявки;</w:t>
      </w:r>
    </w:p>
    <w:p w:rsidR="002D5F74" w:rsidRDefault="002D5F74">
      <w:pPr>
        <w:pStyle w:val="ConsPlusNormal"/>
        <w:spacing w:before="220"/>
        <w:ind w:firstLine="540"/>
        <w:jc w:val="both"/>
      </w:pPr>
      <w:r>
        <w:t xml:space="preserve">3) </w:t>
      </w:r>
      <w:hyperlink r:id="rId137">
        <w:r>
          <w:rPr>
            <w:color w:val="0000FF"/>
          </w:rPr>
          <w:t>заявление</w:t>
        </w:r>
      </w:hyperlink>
      <w:r>
        <w:t xml:space="preserve"> о соответствии вновь созданного юридического лица и вновь зарегистрированного индивидуального предпринимателя условиям отнесения к субъектам МСП, установленным Федеральным законом "О развитии малого и среднего предпринимательства в Российской Федерации", по форме, утвержденной приказом Министерства экономического развития Российской Федерации от 10 марта 2016 года N 113 (для субъектов МСП, вновь зарегистрированных и осуществляющих деятельность менее двенадцати месяцев до дня подачи заявки, сведения о которых внесены в Единый государственный реестр юридических лиц (Единый государственный реестр индивидуальных предпринимателей));</w:t>
      </w:r>
    </w:p>
    <w:p w:rsidR="002D5F74" w:rsidRDefault="002D5F74">
      <w:pPr>
        <w:pStyle w:val="ConsPlusNormal"/>
        <w:spacing w:before="220"/>
        <w:ind w:firstLine="540"/>
        <w:jc w:val="both"/>
      </w:pPr>
      <w:r>
        <w:t>4) информация о проекте по организации (созданию и (или) развитию) Центра времяпрепровождения детей по форме, установленной Министерством;</w:t>
      </w:r>
    </w:p>
    <w:p w:rsidR="002D5F74" w:rsidRDefault="002D5F74">
      <w:pPr>
        <w:pStyle w:val="ConsPlusNormal"/>
        <w:spacing w:before="220"/>
        <w:ind w:firstLine="540"/>
        <w:jc w:val="both"/>
      </w:pPr>
      <w:r>
        <w:t>5) копии документов, подтверждающих факт оплаты части затрат, связанных с реализацией проекта по организации (созданию и (или) развитию) Центра времяпрепровождения детей и указанных в информации о проекте по организации (созданию и (или) развитию) Центра времяпрепровождения детей:</w:t>
      </w:r>
    </w:p>
    <w:p w:rsidR="002D5F74" w:rsidRDefault="002D5F74">
      <w:pPr>
        <w:pStyle w:val="ConsPlusNormal"/>
        <w:spacing w:before="220"/>
        <w:ind w:firstLine="540"/>
        <w:jc w:val="both"/>
      </w:pPr>
      <w:r>
        <w:t>- платежных поручений, подтверждающих фактические затраты субъекта МСП;</w:t>
      </w:r>
    </w:p>
    <w:p w:rsidR="002D5F74" w:rsidRDefault="002D5F74">
      <w:pPr>
        <w:pStyle w:val="ConsPlusNormal"/>
        <w:spacing w:before="220"/>
        <w:ind w:firstLine="540"/>
        <w:jc w:val="both"/>
      </w:pPr>
      <w:r>
        <w:t>- товарной накладной и (или) акта приема-передачи;</w:t>
      </w:r>
    </w:p>
    <w:p w:rsidR="002D5F74" w:rsidRDefault="002D5F74">
      <w:pPr>
        <w:pStyle w:val="ConsPlusNormal"/>
        <w:spacing w:before="220"/>
        <w:ind w:firstLine="540"/>
        <w:jc w:val="both"/>
      </w:pPr>
      <w:bookmarkStart w:id="70" w:name="P451"/>
      <w:bookmarkEnd w:id="70"/>
      <w:r>
        <w:t>6) копии документов, подтверждающих наличие у субъекта МСП на праве собственности или на ином законном основании помещений (зданий), необходимых для осуществления деятельности по организации (созданию и (или) развитию) Центра времяпрепровождения детей;</w:t>
      </w:r>
    </w:p>
    <w:p w:rsidR="002D5F74" w:rsidRDefault="002D5F74">
      <w:pPr>
        <w:pStyle w:val="ConsPlusNormal"/>
        <w:spacing w:before="220"/>
        <w:ind w:firstLine="540"/>
        <w:jc w:val="both"/>
      </w:pPr>
      <w:r>
        <w:t>7) справка о численности работников субъекта МСП (с учетом руководителя юридического лица или индивидуального предпринимателя) по состоянию на дату подачи заявки;</w:t>
      </w:r>
    </w:p>
    <w:p w:rsidR="002D5F74" w:rsidRDefault="002D5F74">
      <w:pPr>
        <w:pStyle w:val="ConsPlusNormal"/>
        <w:spacing w:before="220"/>
        <w:ind w:firstLine="540"/>
        <w:jc w:val="both"/>
      </w:pPr>
      <w:r>
        <w:t>8) заявление на предоставление субсидии по форме, установленной Министерством;</w:t>
      </w:r>
    </w:p>
    <w:p w:rsidR="002D5F74" w:rsidRDefault="002D5F74">
      <w:pPr>
        <w:pStyle w:val="ConsPlusNormal"/>
        <w:jc w:val="both"/>
      </w:pPr>
      <w:r>
        <w:t xml:space="preserve">(в ред. </w:t>
      </w:r>
      <w:hyperlink r:id="rId138">
        <w:r>
          <w:rPr>
            <w:color w:val="0000FF"/>
          </w:rPr>
          <w:t>Постановления</w:t>
        </w:r>
      </w:hyperlink>
      <w:r>
        <w:t xml:space="preserve"> Правительства Омской области от 14.08.2025 N 391-п)</w:t>
      </w:r>
    </w:p>
    <w:p w:rsidR="002D5F74" w:rsidRDefault="002D5F74">
      <w:pPr>
        <w:pStyle w:val="ConsPlusNormal"/>
        <w:spacing w:before="220"/>
        <w:ind w:firstLine="540"/>
        <w:jc w:val="both"/>
      </w:pPr>
      <w:r>
        <w:t>9) согласие на обработку персональных данных по форме, установленной Министерством (для индивидуального предпринимателя);</w:t>
      </w:r>
    </w:p>
    <w:p w:rsidR="002D5F74" w:rsidRDefault="002D5F74">
      <w:pPr>
        <w:pStyle w:val="ConsPlusNormal"/>
        <w:jc w:val="both"/>
      </w:pPr>
      <w:r>
        <w:t xml:space="preserve">(пп. 9 введен </w:t>
      </w:r>
      <w:hyperlink r:id="rId139">
        <w:r>
          <w:rPr>
            <w:color w:val="0000FF"/>
          </w:rPr>
          <w:t>Постановлением</w:t>
        </w:r>
      </w:hyperlink>
      <w:r>
        <w:t xml:space="preserve"> Правительства Омской области от 14.08.2025 N 391-п; в ред. </w:t>
      </w:r>
      <w:hyperlink r:id="rId140">
        <w:r>
          <w:rPr>
            <w:color w:val="0000FF"/>
          </w:rPr>
          <w:t>Постановления</w:t>
        </w:r>
      </w:hyperlink>
      <w:r>
        <w:t xml:space="preserve"> Правительства Омской области от 26.03.2026 N 116-п)</w:t>
      </w:r>
    </w:p>
    <w:p w:rsidR="002D5F74" w:rsidRDefault="002D5F74">
      <w:pPr>
        <w:pStyle w:val="ConsPlusNormal"/>
        <w:spacing w:before="220"/>
        <w:ind w:firstLine="540"/>
        <w:jc w:val="both"/>
      </w:pPr>
      <w:r>
        <w:t>10) согласие на обработку персональных данных, разрешенных субъектом персональных данных для распространения, по форме, установленной Министерством (для индивидуального предпринимателя).</w:t>
      </w:r>
    </w:p>
    <w:p w:rsidR="002D5F74" w:rsidRDefault="002D5F74">
      <w:pPr>
        <w:pStyle w:val="ConsPlusNormal"/>
        <w:jc w:val="both"/>
      </w:pPr>
      <w:r>
        <w:t xml:space="preserve">(пп. 10 введен </w:t>
      </w:r>
      <w:hyperlink r:id="rId141">
        <w:r>
          <w:rPr>
            <w:color w:val="0000FF"/>
          </w:rPr>
          <w:t>Постановлением</w:t>
        </w:r>
      </w:hyperlink>
      <w:r>
        <w:t xml:space="preserve"> Правительства Омской области от 26.03.2026 N 116-п)</w:t>
      </w:r>
    </w:p>
    <w:p w:rsidR="002D5F74" w:rsidRDefault="002D5F74">
      <w:pPr>
        <w:pStyle w:val="ConsPlusNormal"/>
        <w:spacing w:before="220"/>
        <w:ind w:firstLine="540"/>
        <w:jc w:val="both"/>
      </w:pPr>
      <w:r>
        <w:t xml:space="preserve">Копия учредительного документа, указанная в </w:t>
      </w:r>
      <w:hyperlink w:anchor="P356">
        <w:r>
          <w:rPr>
            <w:color w:val="0000FF"/>
          </w:rPr>
          <w:t>подпункте 1</w:t>
        </w:r>
      </w:hyperlink>
      <w:r>
        <w:t xml:space="preserve"> настоящего пункта (в случае если учредительные документы имеются в Федеральной налоговой службе в электронном виде), документы, указанные в </w:t>
      </w:r>
      <w:hyperlink w:anchor="P445">
        <w:r>
          <w:rPr>
            <w:color w:val="0000FF"/>
          </w:rPr>
          <w:t>подпункте 2</w:t>
        </w:r>
      </w:hyperlink>
      <w:r>
        <w:t xml:space="preserve"> настоящего пункта, представляются субъектами МСП по собственной инициативе. В случае если указанные документы не представлены,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2D5F74" w:rsidRDefault="002D5F74">
      <w:pPr>
        <w:pStyle w:val="ConsPlusNormal"/>
        <w:spacing w:before="220"/>
        <w:ind w:firstLine="540"/>
        <w:jc w:val="both"/>
      </w:pPr>
      <w:r>
        <w:t xml:space="preserve">Документы, указанные в </w:t>
      </w:r>
      <w:hyperlink w:anchor="P451">
        <w:r>
          <w:rPr>
            <w:color w:val="0000FF"/>
          </w:rPr>
          <w:t>подпункте 6</w:t>
        </w:r>
      </w:hyperlink>
      <w:r>
        <w:t xml:space="preserve"> настоящего пункта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представляются субъектом МСП по собственной инициативе. В случае если указанные документы не представлены, Министерство запрашивает необходимую информацию посредством осуществления межведомственного информационного взаимодействия в соответствии с законодательством.</w:t>
      </w:r>
    </w:p>
    <w:p w:rsidR="002D5F74" w:rsidRDefault="002D5F74">
      <w:pPr>
        <w:pStyle w:val="ConsPlusNormal"/>
        <w:spacing w:before="220"/>
        <w:ind w:firstLine="540"/>
        <w:jc w:val="both"/>
      </w:pPr>
      <w:r>
        <w:t>Электронные копии документов, приложенные к заявке, должны иметь распространенные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2D5F74" w:rsidRDefault="002D5F74">
      <w:pPr>
        <w:pStyle w:val="ConsPlusNormal"/>
        <w:spacing w:before="220"/>
        <w:ind w:firstLine="540"/>
        <w:jc w:val="both"/>
      </w:pPr>
      <w:r>
        <w:t>Ответственность за полноту и достоверность информации, содержащейся в заявке и представленных документах, а также за своевременность их представления несет субъект МСП в соответствии с законодательством Российской Федерации.</w:t>
      </w:r>
    </w:p>
    <w:p w:rsidR="002D5F74" w:rsidRDefault="002D5F74">
      <w:pPr>
        <w:pStyle w:val="ConsPlusNormal"/>
        <w:spacing w:before="220"/>
        <w:ind w:firstLine="540"/>
        <w:jc w:val="both"/>
      </w:pPr>
      <w:r>
        <w:t>При несоответствии поданных в составе заявки сведений, содержащихся в экранных формах веб-интерфейса системы "Электронный бюджет", сведениям, содержащимся в прилагаемых к заявке документах, приоритет имеют сведения, содержащиеся в экранных формах веб-интерфейса системы "Электронный бюджет".</w:t>
      </w:r>
    </w:p>
    <w:p w:rsidR="002D5F74" w:rsidRDefault="002D5F74">
      <w:pPr>
        <w:pStyle w:val="ConsPlusNormal"/>
        <w:jc w:val="both"/>
      </w:pPr>
      <w:r>
        <w:t xml:space="preserve">(абзац введен </w:t>
      </w:r>
      <w:hyperlink r:id="rId142">
        <w:r>
          <w:rPr>
            <w:color w:val="0000FF"/>
          </w:rPr>
          <w:t>Постановлением</w:t>
        </w:r>
      </w:hyperlink>
      <w:r>
        <w:t xml:space="preserve"> Правительства Омской области от 26.03.2026 N 116-п)</w:t>
      </w:r>
    </w:p>
    <w:p w:rsidR="002D5F74" w:rsidRDefault="002D5F74">
      <w:pPr>
        <w:pStyle w:val="ConsPlusNormal"/>
        <w:jc w:val="both"/>
      </w:pPr>
      <w:r>
        <w:t xml:space="preserve">(п. 10.1 введен </w:t>
      </w:r>
      <w:hyperlink r:id="rId143">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bookmarkStart w:id="71" w:name="P466"/>
      <w:bookmarkEnd w:id="71"/>
      <w:r>
        <w:t>11. Датой и временем представления заявки считаются день и время подписания субъектом МСП указанной заявки и присвоения ей регистрационного номера в системе "Электронный бюджет".</w:t>
      </w:r>
    </w:p>
    <w:p w:rsidR="002D5F74" w:rsidRDefault="002D5F74">
      <w:pPr>
        <w:pStyle w:val="ConsPlusNormal"/>
        <w:jc w:val="both"/>
      </w:pPr>
      <w:r>
        <w:t xml:space="preserve">(в ред. </w:t>
      </w:r>
      <w:hyperlink r:id="rId144">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Внесение субъектом МСП изменений в заявку допускается путем:</w:t>
      </w:r>
    </w:p>
    <w:p w:rsidR="002D5F74" w:rsidRDefault="002D5F74">
      <w:pPr>
        <w:pStyle w:val="ConsPlusNormal"/>
        <w:spacing w:before="220"/>
        <w:ind w:firstLine="540"/>
        <w:jc w:val="both"/>
      </w:pPr>
      <w:r>
        <w:t>1) внесения изменений в заявку до дня окончания срока приема заявок после направления субъектом МСП уведомления об отзыве заявки и последующего представления новой заявки;</w:t>
      </w:r>
    </w:p>
    <w:p w:rsidR="002D5F74" w:rsidRDefault="002D5F74">
      <w:pPr>
        <w:pStyle w:val="ConsPlusNormal"/>
        <w:spacing w:before="220"/>
        <w:ind w:firstLine="540"/>
        <w:jc w:val="both"/>
      </w:pPr>
      <w:r>
        <w:t>2) внесения изменений в заявку на этапе рассмотрения заявки в связи с решением Министерства о возврате заявки на доработку (в случае, если возможность возврата заявок на доработку и порядок такого возврата установлены в объявлении о проведении отбора).</w:t>
      </w:r>
    </w:p>
    <w:p w:rsidR="002D5F74" w:rsidRDefault="002D5F74">
      <w:pPr>
        <w:pStyle w:val="ConsPlusNormal"/>
        <w:spacing w:before="220"/>
        <w:ind w:firstLine="540"/>
        <w:jc w:val="both"/>
      </w:pPr>
      <w:r>
        <w:t>Субъект МСП вправе в любое время до окончания срока приема заявок отозвать свою заявку.</w:t>
      </w:r>
    </w:p>
    <w:p w:rsidR="002D5F74" w:rsidRDefault="002D5F74">
      <w:pPr>
        <w:pStyle w:val="ConsPlusNormal"/>
        <w:jc w:val="both"/>
      </w:pPr>
      <w:r>
        <w:t xml:space="preserve">(в ред. </w:t>
      </w:r>
      <w:hyperlink r:id="rId145">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Внесение изменений в заявку или отзыв заявки осуществляется участником отбора в системе "Электронный бюджет" в порядке, аналогичном порядку формирования заявки, указанному в </w:t>
      </w:r>
      <w:hyperlink w:anchor="P436">
        <w:r>
          <w:rPr>
            <w:color w:val="0000FF"/>
          </w:rPr>
          <w:t>абзаце втором пункта 10</w:t>
        </w:r>
      </w:hyperlink>
      <w:r>
        <w:t xml:space="preserve"> настоящего Порядка.</w:t>
      </w:r>
    </w:p>
    <w:p w:rsidR="002D5F74" w:rsidRDefault="002D5F74">
      <w:pPr>
        <w:pStyle w:val="ConsPlusNormal"/>
        <w:jc w:val="both"/>
      </w:pPr>
      <w:r>
        <w:t xml:space="preserve">(в ред. </w:t>
      </w:r>
      <w:hyperlink r:id="rId146">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72" w:name="P475"/>
      <w:bookmarkEnd w:id="72"/>
      <w:r>
        <w:t>12. В срок не позднее 1-го рабочего дня, следующего за днем окончания срока приема заявок, установленного в объявлении о проведении отбора, в системе "Электронный бюджет" открывается доступ Министерству к поданным субъектами МСП заявкам для их рассмотрения.</w:t>
      </w:r>
    </w:p>
    <w:p w:rsidR="002D5F74" w:rsidRDefault="002D5F74">
      <w:pPr>
        <w:pStyle w:val="ConsPlusNormal"/>
        <w:spacing w:before="220"/>
        <w:ind w:firstLine="540"/>
        <w:jc w:val="both"/>
      </w:pPr>
      <w:r>
        <w:t>Протокол вскрытия заявок формируется на едином портале автоматически, подписывается усиленной квалифицированной электронной подписью руководителя Министерства (уполномоченного им лица) в системе "Электронный бюджет", а также размещается на едином портале не позднее 1-го рабочего дня, следующего за днем его подписания.</w:t>
      </w:r>
    </w:p>
    <w:p w:rsidR="002D5F74" w:rsidRDefault="002D5F74">
      <w:pPr>
        <w:pStyle w:val="ConsPlusNormal"/>
        <w:spacing w:before="220"/>
        <w:ind w:firstLine="540"/>
        <w:jc w:val="both"/>
      </w:pPr>
      <w:r>
        <w:t>В срок не позднее 15 рабочих дней со дня окончания срока приема заявок Министерство осуществляет рассмотрение заявок на предмет их соответствия установленным в объявлении о проведении отбора требованиям.</w:t>
      </w:r>
    </w:p>
    <w:p w:rsidR="002D5F74" w:rsidRDefault="002D5F74">
      <w:pPr>
        <w:pStyle w:val="ConsPlusNormal"/>
        <w:spacing w:before="220"/>
        <w:ind w:firstLine="540"/>
        <w:jc w:val="both"/>
      </w:pPr>
      <w:r>
        <w:t>Заявка субъекта МСП признается надлежащей, если она соответствует требованиям, указанным в объявлении о проведении отбора, и при отсутствии оснований для отклонения заявки.</w:t>
      </w:r>
    </w:p>
    <w:p w:rsidR="002D5F74" w:rsidRDefault="002D5F74">
      <w:pPr>
        <w:pStyle w:val="ConsPlusNormal"/>
        <w:spacing w:before="220"/>
        <w:ind w:firstLine="540"/>
        <w:jc w:val="both"/>
      </w:pPr>
      <w:r>
        <w:t xml:space="preserve">Проверка участника отбора на соответствие на дату рассмотрения заявки требованиям, установленным </w:t>
      </w:r>
      <w:hyperlink w:anchor="P413">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D5F74" w:rsidRDefault="002D5F74">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рассмотрения заявки осуществляет проверку соответствия участника отбора требованиям, установленным </w:t>
      </w:r>
      <w:hyperlink w:anchor="P413">
        <w:r>
          <w:rPr>
            <w:color w:val="0000FF"/>
          </w:rPr>
          <w:t>пунктом 9</w:t>
        </w:r>
      </w:hyperlink>
      <w:r>
        <w:t xml:space="preserve"> настоящего Порядка:</w:t>
      </w:r>
    </w:p>
    <w:p w:rsidR="002D5F74" w:rsidRDefault="002D5F74">
      <w:pPr>
        <w:pStyle w:val="ConsPlusNormal"/>
        <w:spacing w:before="220"/>
        <w:ind w:firstLine="540"/>
        <w:jc w:val="both"/>
      </w:pPr>
      <w:bookmarkStart w:id="73" w:name="P481"/>
      <w:bookmarkEnd w:id="73"/>
      <w:r>
        <w:t xml:space="preserve">1) в целях проверки соответствия участника отбора требованиям, установленным </w:t>
      </w:r>
      <w:hyperlink w:anchor="P415">
        <w:r>
          <w:rPr>
            <w:color w:val="0000FF"/>
          </w:rPr>
          <w:t>подпунктами 1</w:t>
        </w:r>
      </w:hyperlink>
      <w:r>
        <w:t xml:space="preserve">, </w:t>
      </w:r>
      <w:hyperlink w:anchor="P419">
        <w:r>
          <w:rPr>
            <w:color w:val="0000FF"/>
          </w:rPr>
          <w:t>3</w:t>
        </w:r>
      </w:hyperlink>
      <w:r>
        <w:t xml:space="preserve">, </w:t>
      </w:r>
      <w:hyperlink w:anchor="P421">
        <w:r>
          <w:rPr>
            <w:color w:val="0000FF"/>
          </w:rPr>
          <w:t>4 пункта 9</w:t>
        </w:r>
      </w:hyperlink>
      <w:r>
        <w:t xml:space="preserve"> настоящего Порядка,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 получает необходимую информацию с использованием общедоступных сведений сервиса "Картотека арбитражных дел" (</w:t>
      </w:r>
      <w:hyperlink r:id="rId147">
        <w:r>
          <w:rPr>
            <w:color w:val="0000FF"/>
          </w:rPr>
          <w:t>https://kad.arbitr.ru/</w:t>
        </w:r>
      </w:hyperlink>
      <w:r>
        <w:t>) в сети "Интернет";</w:t>
      </w:r>
    </w:p>
    <w:p w:rsidR="002D5F74" w:rsidRDefault="002D5F74">
      <w:pPr>
        <w:pStyle w:val="ConsPlusNormal"/>
        <w:spacing w:before="220"/>
        <w:ind w:firstLine="540"/>
        <w:jc w:val="both"/>
      </w:pPr>
      <w:r>
        <w:t xml:space="preserve">2) в целях проверки соответствия участника отбора требованию, установленному </w:t>
      </w:r>
      <w:hyperlink w:anchor="P417">
        <w:r>
          <w:rPr>
            <w:color w:val="0000FF"/>
          </w:rPr>
          <w:t>подпунктом 2 пункта 9</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Министерства юстиции Российской Федерации в сети "Интернет";</w:t>
      </w:r>
    </w:p>
    <w:p w:rsidR="002D5F74" w:rsidRDefault="002D5F74">
      <w:pPr>
        <w:pStyle w:val="ConsPlusNormal"/>
        <w:spacing w:before="220"/>
        <w:ind w:firstLine="540"/>
        <w:jc w:val="both"/>
      </w:pPr>
      <w:r>
        <w:t xml:space="preserve">3) в целях проверки соответствия участника отбора требованиям, установленным </w:t>
      </w:r>
      <w:hyperlink w:anchor="P423">
        <w:r>
          <w:rPr>
            <w:color w:val="0000FF"/>
          </w:rPr>
          <w:t>подпунктами 5</w:t>
        </w:r>
      </w:hyperlink>
      <w:r>
        <w:t xml:space="preserve">, </w:t>
      </w:r>
      <w:hyperlink w:anchor="P425">
        <w:r>
          <w:rPr>
            <w:color w:val="0000FF"/>
          </w:rPr>
          <w:t>6 пункта 9</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Федеральной службы по финансовому мониторингу в сети "Интернет";</w:t>
      </w:r>
    </w:p>
    <w:p w:rsidR="002D5F74" w:rsidRDefault="002D5F74">
      <w:pPr>
        <w:pStyle w:val="ConsPlusNormal"/>
        <w:spacing w:before="220"/>
        <w:ind w:firstLine="540"/>
        <w:jc w:val="both"/>
      </w:pPr>
      <w:bookmarkStart w:id="74" w:name="P484"/>
      <w:bookmarkEnd w:id="74"/>
      <w:r>
        <w:t xml:space="preserve">4) в целях проверки соответствия участника отбора требованиям, установленным </w:t>
      </w:r>
      <w:hyperlink w:anchor="P427">
        <w:r>
          <w:rPr>
            <w:color w:val="0000FF"/>
          </w:rPr>
          <w:t>подпунктами 7</w:t>
        </w:r>
      </w:hyperlink>
      <w:r>
        <w:t xml:space="preserve">, </w:t>
      </w:r>
      <w:hyperlink w:anchor="P429">
        <w:r>
          <w:rPr>
            <w:color w:val="0000FF"/>
          </w:rPr>
          <w:t>8 пункта 9</w:t>
        </w:r>
      </w:hyperlink>
      <w:r>
        <w:t xml:space="preserve"> настоящего Порядка, Министерство запрашивает необходимую информацию в установленном им порядке посредством осуществления межведомственного информационного взаимодействия в соответствии с законодательством.</w:t>
      </w:r>
    </w:p>
    <w:p w:rsidR="002D5F74" w:rsidRDefault="002D5F74">
      <w:pPr>
        <w:pStyle w:val="ConsPlusNormal"/>
        <w:spacing w:before="220"/>
        <w:ind w:firstLine="540"/>
        <w:jc w:val="both"/>
      </w:pPr>
      <w:r>
        <w:t xml:space="preserve">Заявка субъекта МСП отклоняется в случае наличия оснований для отклонения заявки, предусмотренных </w:t>
      </w:r>
      <w:hyperlink w:anchor="P494">
        <w:r>
          <w:rPr>
            <w:color w:val="0000FF"/>
          </w:rPr>
          <w:t>пунктом 13</w:t>
        </w:r>
      </w:hyperlink>
      <w:r>
        <w:t xml:space="preserve"> настоящего Порядка.</w:t>
      </w:r>
    </w:p>
    <w:p w:rsidR="002D5F74" w:rsidRDefault="002D5F74">
      <w:pPr>
        <w:pStyle w:val="ConsPlusNormal"/>
        <w:spacing w:before="220"/>
        <w:ind w:firstLine="540"/>
        <w:jc w:val="both"/>
      </w:pPr>
      <w:r>
        <w:t>Определение победителя (победителей) отбора осуществляется Министерством не позднее 3-го рабочего дня, следующего за днем рассмотрения заявок, посредством ранжирования поступивших заявок, исходя из очередности поступления заявок.</w:t>
      </w:r>
    </w:p>
    <w:p w:rsidR="002D5F74" w:rsidRDefault="002D5F74">
      <w:pPr>
        <w:pStyle w:val="ConsPlusNormal"/>
        <w:spacing w:before="220"/>
        <w:ind w:firstLine="540"/>
        <w:jc w:val="both"/>
      </w:pPr>
      <w:r>
        <w:t>В случае если по результатам рассмотрения единственной заявки такая заявка признана соответствующей требованиям, установленным настоящим Порядком, участник отбора, подавший единственную заявку, признается победителем отбора.</w:t>
      </w:r>
    </w:p>
    <w:p w:rsidR="002D5F74" w:rsidRDefault="002D5F74">
      <w:pPr>
        <w:pStyle w:val="ConsPlusNormal"/>
        <w:spacing w:before="220"/>
        <w:ind w:firstLine="540"/>
        <w:jc w:val="both"/>
      </w:pPr>
      <w:r>
        <w:t xml:space="preserve">По результатам рассмотрения заявок подготавливается протокол подведения итогов отбора, включающий сведения, предусмотренные </w:t>
      </w:r>
      <w:hyperlink w:anchor="P502">
        <w:r>
          <w:rPr>
            <w:color w:val="0000FF"/>
          </w:rPr>
          <w:t>пунктом 15</w:t>
        </w:r>
      </w:hyperlink>
      <w:r>
        <w:t xml:space="preserve"> настоящего Порядка.</w:t>
      </w:r>
    </w:p>
    <w:p w:rsidR="002D5F74" w:rsidRDefault="002D5F74">
      <w:pPr>
        <w:pStyle w:val="ConsPlusNormal"/>
        <w:spacing w:before="220"/>
        <w:ind w:firstLine="540"/>
        <w:jc w:val="both"/>
      </w:pPr>
      <w:r>
        <w:t>Протокол подведения итогов отбора формируется на едином портале автоматически на основании результатов определения победителя (победителей) отбора и подписывается усиленной квалифицированной электронной подписью руководителя Министерства (уполномоченного им лица) в системе "Электронный бюджет", а также размещается на едином портале не позднее 1-го рабочего дня, следующего за днем его подписания.</w:t>
      </w:r>
    </w:p>
    <w:p w:rsidR="002D5F74" w:rsidRDefault="002D5F74">
      <w:pPr>
        <w:pStyle w:val="ConsPlusNormal"/>
        <w:spacing w:before="220"/>
        <w:ind w:firstLine="540"/>
        <w:jc w:val="both"/>
      </w:pPr>
      <w:r>
        <w:t>Внесение изменений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w:t>
      </w:r>
    </w:p>
    <w:p w:rsidR="002D5F74" w:rsidRDefault="002D5F74">
      <w:pPr>
        <w:pStyle w:val="ConsPlusNormal"/>
        <w:spacing w:before="220"/>
        <w:ind w:firstLine="540"/>
        <w:jc w:val="both"/>
      </w:pPr>
      <w:r>
        <w:t xml:space="preserve">В случае если объявлением о проведении отбора в соответствии с </w:t>
      </w:r>
      <w:hyperlink w:anchor="P390">
        <w:r>
          <w:rPr>
            <w:color w:val="0000FF"/>
          </w:rPr>
          <w:t>подпунктом 11 пункта 7</w:t>
        </w:r>
      </w:hyperlink>
      <w:r>
        <w:t xml:space="preserve"> настоящего Порядка предусмотрена возможность возврата заявок на доработку, решения Министерства о возврате заявок на доработку принимаются в равной мере ко всем участникам отбора, при рассмотрении заявок которых выявлены основания для их возврата на доработку, а также доводятся до участников отбора с использованием системы "Электронный бюджет" в течение 1-го рабочего дня со дня их принятия с указанием оснований для возврата заявки, а также положений заявки, нуждающихся в доработке.</w:t>
      </w:r>
    </w:p>
    <w:p w:rsidR="002D5F74" w:rsidRDefault="002D5F74">
      <w:pPr>
        <w:pStyle w:val="ConsPlusNormal"/>
        <w:spacing w:before="220"/>
        <w:ind w:firstLine="540"/>
        <w:jc w:val="both"/>
      </w:pPr>
      <w:r>
        <w:t>Субъект МСП осуществляет доработку заявки и ее направление в Министерство с использованием системы "Электронный бюджет" в течение 2 рабочих дней со дня получения решения Министерства о возврате заявки на доработку, но не позднее окончания срока рассмотрения заявок.</w:t>
      </w:r>
    </w:p>
    <w:p w:rsidR="002D5F74" w:rsidRDefault="002D5F74">
      <w:pPr>
        <w:pStyle w:val="ConsPlusNormal"/>
        <w:jc w:val="both"/>
      </w:pPr>
      <w:r>
        <w:t xml:space="preserve">(п. 12 в ред. </w:t>
      </w:r>
      <w:hyperlink r:id="rId148">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75" w:name="P494"/>
      <w:bookmarkEnd w:id="75"/>
      <w:r>
        <w:t>13. Основаниями для отклонения заявки на стадии рассмотрения заявок являются:</w:t>
      </w:r>
    </w:p>
    <w:p w:rsidR="002D5F74" w:rsidRDefault="002D5F74">
      <w:pPr>
        <w:pStyle w:val="ConsPlusNormal"/>
        <w:spacing w:before="220"/>
        <w:ind w:firstLine="540"/>
        <w:jc w:val="both"/>
      </w:pPr>
      <w:r>
        <w:t xml:space="preserve">1) несоответствие субъекта МСП критериям отбора, установленным </w:t>
      </w:r>
      <w:hyperlink w:anchor="P407">
        <w:r>
          <w:rPr>
            <w:color w:val="0000FF"/>
          </w:rPr>
          <w:t>пунктом 8</w:t>
        </w:r>
      </w:hyperlink>
      <w:r>
        <w:t xml:space="preserve"> настоящего Порядка, и (или) требованиям, установленным </w:t>
      </w:r>
      <w:hyperlink w:anchor="P413">
        <w:r>
          <w:rPr>
            <w:color w:val="0000FF"/>
          </w:rPr>
          <w:t>пунктом 9</w:t>
        </w:r>
      </w:hyperlink>
      <w:r>
        <w:t xml:space="preserve"> настоящего Порядка, на дату рассмотрения заявки;</w:t>
      </w:r>
    </w:p>
    <w:p w:rsidR="002D5F74" w:rsidRDefault="002D5F74">
      <w:pPr>
        <w:pStyle w:val="ConsPlusNormal"/>
        <w:jc w:val="both"/>
      </w:pPr>
      <w:r>
        <w:t xml:space="preserve">(в ред. </w:t>
      </w:r>
      <w:hyperlink r:id="rId149">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2) недостоверность информации, содержащейся в документах, представленных субъектом МСП в целях подтверждения соответствия установленным настоящим Порядком требованиям;</w:t>
      </w:r>
    </w:p>
    <w:p w:rsidR="002D5F74" w:rsidRDefault="002D5F74">
      <w:pPr>
        <w:pStyle w:val="ConsPlusNormal"/>
        <w:spacing w:before="220"/>
        <w:ind w:firstLine="540"/>
        <w:jc w:val="both"/>
      </w:pPr>
      <w:r>
        <w:t xml:space="preserve">3) несоответствие представленных субъектом МСП заявки и (или) документов, предусмотренных </w:t>
      </w:r>
      <w:hyperlink w:anchor="P435">
        <w:r>
          <w:rPr>
            <w:color w:val="0000FF"/>
          </w:rPr>
          <w:t>пунктом 10</w:t>
        </w:r>
      </w:hyperlink>
      <w:r>
        <w:t xml:space="preserve"> настоящего Порядка, требованиям, установленным в объявлении о проведении отбора;</w:t>
      </w:r>
    </w:p>
    <w:p w:rsidR="002D5F74" w:rsidRDefault="002D5F74">
      <w:pPr>
        <w:pStyle w:val="ConsPlusNormal"/>
        <w:spacing w:before="220"/>
        <w:ind w:firstLine="540"/>
        <w:jc w:val="both"/>
      </w:pPr>
      <w:r>
        <w:t>4) подача субъектом МСП заявки после даты и (или) времени, определенных для подачи заявок;</w:t>
      </w:r>
    </w:p>
    <w:p w:rsidR="002D5F74" w:rsidRDefault="002D5F74">
      <w:pPr>
        <w:pStyle w:val="ConsPlusNormal"/>
        <w:spacing w:before="220"/>
        <w:ind w:firstLine="540"/>
        <w:jc w:val="both"/>
      </w:pPr>
      <w:r>
        <w:t xml:space="preserve">5) непредставление (представление не в полном объеме) документов, указанных в объявлении о проведении отбора, предусмотренных </w:t>
      </w:r>
      <w:hyperlink w:anchor="P435">
        <w:r>
          <w:rPr>
            <w:color w:val="0000FF"/>
          </w:rPr>
          <w:t>пунктом 10</w:t>
        </w:r>
      </w:hyperlink>
      <w:r>
        <w:t xml:space="preserve"> настоящего Порядка.</w:t>
      </w:r>
    </w:p>
    <w:p w:rsidR="002D5F74" w:rsidRDefault="002D5F74">
      <w:pPr>
        <w:pStyle w:val="ConsPlusNormal"/>
        <w:spacing w:before="220"/>
        <w:ind w:firstLine="540"/>
        <w:jc w:val="both"/>
      </w:pPr>
      <w:r>
        <w:t>14. Распределение субсидий между победителями отбора осуществляется исходя из очередности поступления заявок.</w:t>
      </w:r>
    </w:p>
    <w:p w:rsidR="002D5F74" w:rsidRDefault="002D5F74">
      <w:pPr>
        <w:pStyle w:val="ConsPlusNormal"/>
        <w:spacing w:before="220"/>
        <w:ind w:firstLine="540"/>
        <w:jc w:val="both"/>
      </w:pPr>
      <w:bookmarkStart w:id="76" w:name="P502"/>
      <w:bookmarkEnd w:id="76"/>
      <w:r>
        <w:t>15. Не позднее 14-го календарного дня, следующего за днем подписания протокола подведения итогов отбора, Министерство размещает на едином портале, а также на официальном сайте протокол подведения итогов отбора, включающий следующие сведения:</w:t>
      </w:r>
    </w:p>
    <w:p w:rsidR="002D5F74" w:rsidRDefault="002D5F74">
      <w:pPr>
        <w:pStyle w:val="ConsPlusNormal"/>
        <w:jc w:val="both"/>
      </w:pPr>
      <w:r>
        <w:t xml:space="preserve">(в ред. </w:t>
      </w:r>
      <w:hyperlink r:id="rId150">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1) дату, время и место проведения рассмотрения заявок;</w:t>
      </w:r>
    </w:p>
    <w:p w:rsidR="002D5F74" w:rsidRDefault="002D5F74">
      <w:pPr>
        <w:pStyle w:val="ConsPlusNormal"/>
        <w:spacing w:before="220"/>
        <w:ind w:firstLine="540"/>
        <w:jc w:val="both"/>
      </w:pPr>
      <w:r>
        <w:t>2) информацию о субъектах МСП, заявки которых были рассмотрены;</w:t>
      </w:r>
    </w:p>
    <w:p w:rsidR="002D5F74" w:rsidRDefault="002D5F74">
      <w:pPr>
        <w:pStyle w:val="ConsPlusNormal"/>
        <w:spacing w:before="220"/>
        <w:ind w:firstLine="540"/>
        <w:jc w:val="both"/>
      </w:pPr>
      <w:r>
        <w:t>3) информацию о субъектах МСП,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2D5F74" w:rsidRDefault="002D5F74">
      <w:pPr>
        <w:pStyle w:val="ConsPlusNormal"/>
        <w:spacing w:before="220"/>
        <w:ind w:firstLine="540"/>
        <w:jc w:val="both"/>
      </w:pPr>
      <w:r>
        <w:t>4) наименование получателя (получателей) субсидии, с которым (которыми) заключается соглашение, и размер предоставляемой ему (им) субсидии.</w:t>
      </w:r>
    </w:p>
    <w:p w:rsidR="002D5F74" w:rsidRDefault="002D5F74">
      <w:pPr>
        <w:pStyle w:val="ConsPlusNormal"/>
        <w:spacing w:before="220"/>
        <w:ind w:firstLine="540"/>
        <w:jc w:val="both"/>
      </w:pPr>
      <w:r>
        <w:t>16. Министерство отменяет проведение отбора:</w:t>
      </w:r>
    </w:p>
    <w:p w:rsidR="002D5F74" w:rsidRDefault="002D5F74">
      <w:pPr>
        <w:pStyle w:val="ConsPlusNormal"/>
        <w:spacing w:before="220"/>
        <w:ind w:firstLine="540"/>
        <w:jc w:val="both"/>
      </w:pPr>
      <w:r>
        <w:t>1) не позднее чем за 1 рабочий день до даты окончания срока подачи заявок в случае:</w:t>
      </w:r>
    </w:p>
    <w:p w:rsidR="002D5F74" w:rsidRDefault="002D5F74">
      <w:pPr>
        <w:pStyle w:val="ConsPlusNormal"/>
        <w:spacing w:before="220"/>
        <w:ind w:firstLine="540"/>
        <w:jc w:val="both"/>
      </w:pPr>
      <w:r>
        <w:t>- уменьшения лимитов бюджетных обязательств на предоставление субсидий на соответствующий финансовый год;</w:t>
      </w:r>
    </w:p>
    <w:p w:rsidR="002D5F74" w:rsidRDefault="002D5F74">
      <w:pPr>
        <w:pStyle w:val="ConsPlusNormal"/>
        <w:spacing w:before="220"/>
        <w:ind w:firstLine="540"/>
        <w:jc w:val="both"/>
      </w:pPr>
      <w:r>
        <w:t>- внесения изменений в законодательство Российской Федерации, требующих внесения изменений в настоящий Порядок;</w:t>
      </w:r>
    </w:p>
    <w:p w:rsidR="002D5F74" w:rsidRDefault="002D5F74">
      <w:pPr>
        <w:pStyle w:val="ConsPlusNormal"/>
        <w:spacing w:before="220"/>
        <w:ind w:firstLine="540"/>
        <w:jc w:val="both"/>
      </w:pPr>
      <w:r>
        <w:t>2) не позднее чем за 1 рабочий день до дня заключения соглашения в случае возникновения обстоятельств непреодолимой силы (введение режима повышенной готовности, чрезвычайной ситуации или военного положения,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2D5F74" w:rsidRDefault="002D5F74">
      <w:pPr>
        <w:pStyle w:val="ConsPlusNormal"/>
        <w:spacing w:before="220"/>
        <w:ind w:firstLine="540"/>
        <w:jc w:val="both"/>
      </w:pPr>
      <w:r>
        <w:t>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и содержит информацию о причинах отмены отбора.</w:t>
      </w:r>
    </w:p>
    <w:p w:rsidR="002D5F74" w:rsidRDefault="002D5F74">
      <w:pPr>
        <w:pStyle w:val="ConsPlusNormal"/>
        <w:jc w:val="both"/>
      </w:pPr>
      <w:r>
        <w:t xml:space="preserve">(в ред. </w:t>
      </w:r>
      <w:hyperlink r:id="rId151">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Участники отбора, подавшие заявки, информируются об отмене проведения отбора в системе "Электронный бюджет".</w:t>
      </w:r>
    </w:p>
    <w:p w:rsidR="002D5F74" w:rsidRDefault="002D5F74">
      <w:pPr>
        <w:pStyle w:val="ConsPlusNormal"/>
        <w:jc w:val="both"/>
      </w:pPr>
      <w:r>
        <w:t xml:space="preserve">(абзац введен </w:t>
      </w:r>
      <w:hyperlink r:id="rId152">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r>
        <w:t>Отбор считается отмененным со дня размещения объявления о его отмене на едином портале.</w:t>
      </w:r>
    </w:p>
    <w:p w:rsidR="002D5F74" w:rsidRDefault="002D5F74">
      <w:pPr>
        <w:pStyle w:val="ConsPlusNormal"/>
        <w:jc w:val="both"/>
      </w:pPr>
      <w:r>
        <w:t xml:space="preserve">(абзац введен </w:t>
      </w:r>
      <w:hyperlink r:id="rId153">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r>
        <w:t>17. В случае если по окончании срока подачи заявок не подано ни одной заявки либо по результатам рассмотрения заявок отклонены все заявки, Министерство принимает решение о признании отбора несостоявшимся и размещает соответствующее объявление на едином портале и официальном сайте в срок не позднее 5 рабочих дней со дня окончания срока подачи заявок.</w:t>
      </w:r>
    </w:p>
    <w:p w:rsidR="002D5F74" w:rsidRDefault="002D5F74">
      <w:pPr>
        <w:pStyle w:val="ConsPlusNormal"/>
        <w:jc w:val="both"/>
      </w:pPr>
    </w:p>
    <w:p w:rsidR="002D5F74" w:rsidRDefault="002D5F74">
      <w:pPr>
        <w:pStyle w:val="ConsPlusTitle"/>
        <w:jc w:val="center"/>
        <w:outlineLvl w:val="1"/>
      </w:pPr>
      <w:r>
        <w:t>III. Условия и порядок предоставления субсидии</w:t>
      </w:r>
    </w:p>
    <w:p w:rsidR="002D5F74" w:rsidRDefault="002D5F74">
      <w:pPr>
        <w:pStyle w:val="ConsPlusNormal"/>
        <w:jc w:val="both"/>
      </w:pPr>
    </w:p>
    <w:p w:rsidR="002D5F74" w:rsidRDefault="002D5F74">
      <w:pPr>
        <w:pStyle w:val="ConsPlusNormal"/>
        <w:ind w:firstLine="540"/>
        <w:jc w:val="both"/>
      </w:pPr>
      <w:bookmarkStart w:id="77" w:name="P523"/>
      <w:bookmarkEnd w:id="77"/>
      <w:r>
        <w:t>18. Условиями предоставления субсидии являются:</w:t>
      </w:r>
    </w:p>
    <w:p w:rsidR="002D5F74" w:rsidRDefault="002D5F74">
      <w:pPr>
        <w:pStyle w:val="ConsPlusNormal"/>
        <w:spacing w:before="220"/>
        <w:ind w:firstLine="540"/>
        <w:jc w:val="both"/>
      </w:pPr>
      <w:r>
        <w:t>1) прохождение субъектом МСП отбора в соответствии с настоящим Порядком;</w:t>
      </w:r>
    </w:p>
    <w:p w:rsidR="002D5F74" w:rsidRDefault="002D5F74">
      <w:pPr>
        <w:pStyle w:val="ConsPlusNormal"/>
        <w:spacing w:before="220"/>
        <w:ind w:firstLine="540"/>
        <w:jc w:val="both"/>
      </w:pPr>
      <w:r>
        <w:t>2) достижение субъектом МСП значения результата предоставления субсидии;</w:t>
      </w:r>
    </w:p>
    <w:p w:rsidR="002D5F74" w:rsidRDefault="002D5F74">
      <w:pPr>
        <w:pStyle w:val="ConsPlusNormal"/>
        <w:spacing w:before="220"/>
        <w:ind w:firstLine="540"/>
        <w:jc w:val="both"/>
      </w:pPr>
      <w:r>
        <w:t xml:space="preserve">3) представление субъектом МСП в Министерство отчетности в соответствии с </w:t>
      </w:r>
      <w:hyperlink w:anchor="P589">
        <w:r>
          <w:rPr>
            <w:color w:val="0000FF"/>
          </w:rPr>
          <w:t>пунктом 27</w:t>
        </w:r>
      </w:hyperlink>
      <w:r>
        <w:t xml:space="preserve"> настоящего Порядка;</w:t>
      </w:r>
    </w:p>
    <w:p w:rsidR="002D5F74" w:rsidRDefault="002D5F74">
      <w:pPr>
        <w:pStyle w:val="ConsPlusNormal"/>
        <w:spacing w:before="220"/>
        <w:ind w:firstLine="540"/>
        <w:jc w:val="both"/>
      </w:pPr>
      <w:r>
        <w:t>4) достоверность представленных в Министерство субъектом МСП сведений, в том числе отчетности;</w:t>
      </w:r>
    </w:p>
    <w:p w:rsidR="002D5F74" w:rsidRDefault="002D5F74">
      <w:pPr>
        <w:pStyle w:val="ConsPlusNormal"/>
        <w:spacing w:before="220"/>
        <w:ind w:firstLine="540"/>
        <w:jc w:val="both"/>
      </w:pPr>
      <w:bookmarkStart w:id="78" w:name="P528"/>
      <w:bookmarkEnd w:id="78"/>
      <w:r>
        <w:t xml:space="preserve">5) согласие субъекта МСП в соответствии с </w:t>
      </w:r>
      <w:hyperlink r:id="rId154">
        <w:r>
          <w:rPr>
            <w:color w:val="0000FF"/>
          </w:rPr>
          <w:t>пунктом 5 статьи 78</w:t>
        </w:r>
      </w:hyperlink>
      <w:r>
        <w:t xml:space="preserve"> Бюджетного кодекса Российской Федерации на осуществление в отношении его Министерством 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155">
        <w:r>
          <w:rPr>
            <w:color w:val="0000FF"/>
          </w:rPr>
          <w:t>статьями 268.1</w:t>
        </w:r>
      </w:hyperlink>
      <w:r>
        <w:t xml:space="preserve"> и </w:t>
      </w:r>
      <w:hyperlink r:id="rId156">
        <w:r>
          <w:rPr>
            <w:color w:val="0000FF"/>
          </w:rPr>
          <w:t>269.2</w:t>
        </w:r>
      </w:hyperlink>
      <w:r>
        <w:t xml:space="preserve"> Бюджетного кодекса Российской Федерации;</w:t>
      </w:r>
    </w:p>
    <w:p w:rsidR="002D5F74" w:rsidRDefault="002D5F74">
      <w:pPr>
        <w:pStyle w:val="ConsPlusNormal"/>
        <w:spacing w:before="220"/>
        <w:ind w:firstLine="540"/>
        <w:jc w:val="both"/>
      </w:pPr>
      <w:r>
        <w:t>6) подтверждение статуса социального предприятия в установленном законодательством порядке в течение не менее 2 лет с момента получения субсидии;</w:t>
      </w:r>
    </w:p>
    <w:p w:rsidR="002D5F74" w:rsidRDefault="002D5F74">
      <w:pPr>
        <w:pStyle w:val="ConsPlusNormal"/>
        <w:spacing w:before="220"/>
        <w:ind w:firstLine="540"/>
        <w:jc w:val="both"/>
      </w:pPr>
      <w:r>
        <w:t>7) предлагаемые к возмещению затраты, связанные с реализацией проекта по организации (созданию и (или) развитию) Центра времяпрепровождения детей, произведены не ранее 3 лет до даты подачи заявки;</w:t>
      </w:r>
    </w:p>
    <w:p w:rsidR="002D5F74" w:rsidRDefault="002D5F74">
      <w:pPr>
        <w:pStyle w:val="ConsPlusNormal"/>
        <w:spacing w:before="220"/>
        <w:ind w:firstLine="540"/>
        <w:jc w:val="both"/>
      </w:pPr>
      <w:r>
        <w:t>8) обеспечение субъектами МСП функционирования Центра времяпрепровождения детей в течение не менее 3 лет с момента получения субсидии;</w:t>
      </w:r>
    </w:p>
    <w:p w:rsidR="002D5F74" w:rsidRDefault="002D5F74">
      <w:pPr>
        <w:pStyle w:val="ConsPlusNormal"/>
        <w:spacing w:before="220"/>
        <w:ind w:firstLine="540"/>
        <w:jc w:val="both"/>
      </w:pPr>
      <w:r>
        <w:t>9) начало функционирования Центра времяпрепровождения детей не позднее одного календарного года с момента предоставления субсидии;</w:t>
      </w:r>
    </w:p>
    <w:p w:rsidR="002D5F74" w:rsidRDefault="002D5F74">
      <w:pPr>
        <w:pStyle w:val="ConsPlusNormal"/>
        <w:spacing w:before="220"/>
        <w:ind w:firstLine="540"/>
        <w:jc w:val="both"/>
      </w:pPr>
      <w:r>
        <w:t xml:space="preserve">10) заключение субъектом МСП соглашения с Министерством в соответствии с </w:t>
      </w:r>
      <w:hyperlink w:anchor="P534">
        <w:r>
          <w:rPr>
            <w:color w:val="0000FF"/>
          </w:rPr>
          <w:t>пунктом 19</w:t>
        </w:r>
      </w:hyperlink>
      <w:r>
        <w:t xml:space="preserve"> настоящего Порядка.</w:t>
      </w:r>
    </w:p>
    <w:p w:rsidR="002D5F74" w:rsidRDefault="002D5F74">
      <w:pPr>
        <w:pStyle w:val="ConsPlusNormal"/>
        <w:spacing w:before="220"/>
        <w:ind w:firstLine="540"/>
        <w:jc w:val="both"/>
      </w:pPr>
      <w:bookmarkStart w:id="79" w:name="P534"/>
      <w:bookmarkEnd w:id="79"/>
      <w:r>
        <w:t>19. В течение 5 рабочих дней со дня подписания протокола подведения итогов отбора Министерство осуществляет подготовку проекта соглашения и его направление субъектам МСП, являющимся победителями отбора, для подписания.</w:t>
      </w:r>
    </w:p>
    <w:p w:rsidR="002D5F74" w:rsidRDefault="002D5F74">
      <w:pPr>
        <w:pStyle w:val="ConsPlusNormal"/>
        <w:jc w:val="both"/>
      </w:pPr>
      <w:r>
        <w:t xml:space="preserve">(в ред. </w:t>
      </w:r>
      <w:hyperlink r:id="rId157">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Соглашение подписывается субъектом МСП в течение 1 рабочего дня со дня его получения, но не позднее дня принятия решения о предоставлении субсидии субъекту МСП. В случае неподписания субъектом МСП соглашения на дату принятия решения о предоставлении субсидии субъект МСП признается уклонившимся от заключения соглашения.</w:t>
      </w:r>
    </w:p>
    <w:p w:rsidR="002D5F74" w:rsidRDefault="002D5F74">
      <w:pPr>
        <w:pStyle w:val="ConsPlusNormal"/>
        <w:spacing w:before="220"/>
        <w:ind w:firstLine="540"/>
        <w:jc w:val="both"/>
      </w:pPr>
      <w:r>
        <w:t xml:space="preserve">Проверка победителя отбора на соответствие на дату заключения соглашения требованиям, установленным </w:t>
      </w:r>
      <w:hyperlink w:anchor="P413">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D5F74" w:rsidRDefault="002D5F74">
      <w:pPr>
        <w:pStyle w:val="ConsPlusNormal"/>
        <w:jc w:val="both"/>
      </w:pPr>
      <w:r>
        <w:t xml:space="preserve">(абзац введен </w:t>
      </w:r>
      <w:hyperlink r:id="rId158">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заключения соглашения осуществляет проверку соответствия победителя отбора требованиям, установленным </w:t>
      </w:r>
      <w:hyperlink w:anchor="P413">
        <w:r>
          <w:rPr>
            <w:color w:val="0000FF"/>
          </w:rPr>
          <w:t>пунктом 9</w:t>
        </w:r>
      </w:hyperlink>
      <w:r>
        <w:t xml:space="preserve"> настоящего Порядка, в порядке, установленном </w:t>
      </w:r>
      <w:hyperlink w:anchor="P481">
        <w:r>
          <w:rPr>
            <w:color w:val="0000FF"/>
          </w:rPr>
          <w:t>подпунктами 1</w:t>
        </w:r>
      </w:hyperlink>
      <w:r>
        <w:t xml:space="preserve"> - </w:t>
      </w:r>
      <w:hyperlink w:anchor="P484">
        <w:r>
          <w:rPr>
            <w:color w:val="0000FF"/>
          </w:rPr>
          <w:t>4 пункта 12</w:t>
        </w:r>
      </w:hyperlink>
      <w:r>
        <w:t xml:space="preserve"> настоящего Порядка.</w:t>
      </w:r>
    </w:p>
    <w:p w:rsidR="002D5F74" w:rsidRDefault="002D5F74">
      <w:pPr>
        <w:pStyle w:val="ConsPlusNormal"/>
        <w:jc w:val="both"/>
      </w:pPr>
      <w:r>
        <w:t xml:space="preserve">(абзац введен </w:t>
      </w:r>
      <w:hyperlink r:id="rId159">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r>
        <w:t>Соглашение должно содержать:</w:t>
      </w:r>
    </w:p>
    <w:p w:rsidR="002D5F74" w:rsidRDefault="002D5F74">
      <w:pPr>
        <w:pStyle w:val="ConsPlusNormal"/>
        <w:spacing w:before="220"/>
        <w:ind w:firstLine="540"/>
        <w:jc w:val="both"/>
      </w:pPr>
      <w:r>
        <w:t xml:space="preserve">1)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 указанных в </w:t>
      </w:r>
      <w:hyperlink w:anchor="P366">
        <w:r>
          <w:rPr>
            <w:color w:val="0000FF"/>
          </w:rPr>
          <w:t>пункте 3</w:t>
        </w:r>
      </w:hyperlink>
      <w:r>
        <w:t xml:space="preserve"> настоящего Порядка, приводящего к невозможности предоставления субсидии в размере, определенном в соглашении;</w:t>
      </w:r>
    </w:p>
    <w:p w:rsidR="002D5F74" w:rsidRDefault="002D5F74">
      <w:pPr>
        <w:pStyle w:val="ConsPlusNormal"/>
        <w:spacing w:before="220"/>
        <w:ind w:firstLine="540"/>
        <w:jc w:val="both"/>
      </w:pPr>
      <w:r>
        <w:t xml:space="preserve">2) условие предоставления субсидии, установленное </w:t>
      </w:r>
      <w:hyperlink w:anchor="P528">
        <w:r>
          <w:rPr>
            <w:color w:val="0000FF"/>
          </w:rPr>
          <w:t>подпунктом 5 пункта 18</w:t>
        </w:r>
      </w:hyperlink>
      <w:r>
        <w:t xml:space="preserve"> настоящего Порядка.</w:t>
      </w:r>
    </w:p>
    <w:p w:rsidR="002D5F74" w:rsidRDefault="002D5F74">
      <w:pPr>
        <w:pStyle w:val="ConsPlusNormal"/>
        <w:spacing w:before="220"/>
        <w:ind w:firstLine="540"/>
        <w:jc w:val="both"/>
      </w:pPr>
      <w:r>
        <w:t>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типовыми формами, установленными Министерством финансов Омской области.</w:t>
      </w:r>
    </w:p>
    <w:p w:rsidR="002D5F74" w:rsidRDefault="002D5F74">
      <w:pPr>
        <w:pStyle w:val="ConsPlusNormal"/>
        <w:spacing w:before="220"/>
        <w:ind w:firstLine="540"/>
        <w:jc w:val="both"/>
      </w:pPr>
      <w:r>
        <w:t>При реорганизации субъекта МСП,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2D5F74" w:rsidRDefault="002D5F74">
      <w:pPr>
        <w:pStyle w:val="ConsPlusNormal"/>
        <w:spacing w:before="220"/>
        <w:ind w:firstLine="540"/>
        <w:jc w:val="both"/>
      </w:pPr>
      <w:r>
        <w:t>При реорганизации субъекта МСП, являющегося юридическим лицом, в форме разделения, выделения, а также при ликвидации субъекта МСП,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 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областной бюджет.</w:t>
      </w:r>
    </w:p>
    <w:p w:rsidR="002D5F74" w:rsidRDefault="002D5F74">
      <w:pPr>
        <w:pStyle w:val="ConsPlusNormal"/>
        <w:spacing w:before="220"/>
        <w:ind w:firstLine="540"/>
        <w:jc w:val="both"/>
      </w:pPr>
      <w:r>
        <w:t>20. Не позднее 5 рабочих дней со дня подписания протокола подведения итогов отбора, исходя из очередности поступления заявок, Министерство принимает решение в форме распоряжения о предоставлении субсидии либо об отказе в предоставлении субсидии, которое содержит следующую информацию:</w:t>
      </w:r>
    </w:p>
    <w:p w:rsidR="002D5F74" w:rsidRDefault="002D5F74">
      <w:pPr>
        <w:pStyle w:val="ConsPlusNormal"/>
        <w:jc w:val="both"/>
      </w:pPr>
      <w:r>
        <w:t xml:space="preserve">(в ред. </w:t>
      </w:r>
      <w:hyperlink r:id="rId160">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1) перечень субъектов МСП, которым предоставляется субсидия, с указанием размера предоставляемой субсидии в соответствии с лимитами бюджетных обязательств на предоставление субсидий на текущий финансовый год;</w:t>
      </w:r>
    </w:p>
    <w:p w:rsidR="002D5F74" w:rsidRDefault="002D5F74">
      <w:pPr>
        <w:pStyle w:val="ConsPlusNormal"/>
        <w:spacing w:before="220"/>
        <w:ind w:firstLine="540"/>
        <w:jc w:val="both"/>
      </w:pPr>
      <w:bookmarkStart w:id="80" w:name="P550"/>
      <w:bookmarkEnd w:id="80"/>
      <w:r>
        <w:t xml:space="preserve">2) перечень субъектов МСП, которым субсидия не предоставляется в текущем финансовом году, в том числе которым субсидия в текущем финансовом году предоставлена не в полном размере, указанном в протоколе подведения итогов отбора, в связи с недостаточностью лимитов бюджетных обязательств на предоставление субсидий на текущий финансовый год, с указанием размера субсидии, планируемой к предоставлению в соответствии с </w:t>
      </w:r>
      <w:hyperlink w:anchor="P562">
        <w:r>
          <w:rPr>
            <w:color w:val="0000FF"/>
          </w:rPr>
          <w:t>пунктом 23</w:t>
        </w:r>
      </w:hyperlink>
      <w:r>
        <w:t xml:space="preserve"> настоящего Порядка;</w:t>
      </w:r>
    </w:p>
    <w:p w:rsidR="002D5F74" w:rsidRDefault="002D5F74">
      <w:pPr>
        <w:pStyle w:val="ConsPlusNormal"/>
        <w:jc w:val="both"/>
      </w:pPr>
      <w:r>
        <w:t xml:space="preserve">(в ред. </w:t>
      </w:r>
      <w:hyperlink r:id="rId161">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3) перечень субъектов МСП, которым отказано в предоставлении субсидий, с указанием оснований для отказа, предусмотренных </w:t>
      </w:r>
      <w:hyperlink w:anchor="P555">
        <w:r>
          <w:rPr>
            <w:color w:val="0000FF"/>
          </w:rPr>
          <w:t>пунктом 22</w:t>
        </w:r>
      </w:hyperlink>
      <w:r>
        <w:t xml:space="preserve"> настоящего Порядка.</w:t>
      </w:r>
    </w:p>
    <w:p w:rsidR="002D5F74" w:rsidRDefault="002D5F74">
      <w:pPr>
        <w:pStyle w:val="ConsPlusNormal"/>
        <w:spacing w:before="220"/>
        <w:ind w:firstLine="540"/>
        <w:jc w:val="both"/>
      </w:pPr>
      <w:r>
        <w:t xml:space="preserve">Абзац исключен. - </w:t>
      </w:r>
      <w:hyperlink r:id="rId162">
        <w:r>
          <w:rPr>
            <w:color w:val="0000FF"/>
          </w:rPr>
          <w:t>Постановление</w:t>
        </w:r>
      </w:hyperlink>
      <w:r>
        <w:t xml:space="preserve"> Правительства Омской области от 30.01.2025 N 34-п.</w:t>
      </w:r>
    </w:p>
    <w:p w:rsidR="002D5F74" w:rsidRDefault="002D5F74">
      <w:pPr>
        <w:pStyle w:val="ConsPlusNormal"/>
        <w:spacing w:before="220"/>
        <w:ind w:firstLine="540"/>
        <w:jc w:val="both"/>
      </w:pPr>
      <w:bookmarkStart w:id="81" w:name="P554"/>
      <w:bookmarkEnd w:id="81"/>
      <w:r>
        <w:t>21. Информация о принятом Министерством решении о предоставлении субсидий или об отказе в предоставлении субсидий и основаниях такого отказа в течение 5 рабочих дней со дня принятия соответствующего решения направляется субъекту МСП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субъекта МСП).</w:t>
      </w:r>
    </w:p>
    <w:p w:rsidR="002D5F74" w:rsidRDefault="002D5F74">
      <w:pPr>
        <w:pStyle w:val="ConsPlusNormal"/>
        <w:spacing w:before="220"/>
        <w:ind w:firstLine="540"/>
        <w:jc w:val="both"/>
      </w:pPr>
      <w:bookmarkStart w:id="82" w:name="P555"/>
      <w:bookmarkEnd w:id="82"/>
      <w:r>
        <w:t>22. Основаниями отказа в предоставлении субсидии являются:</w:t>
      </w:r>
    </w:p>
    <w:p w:rsidR="002D5F74" w:rsidRDefault="002D5F74">
      <w:pPr>
        <w:pStyle w:val="ConsPlusNormal"/>
        <w:spacing w:before="220"/>
        <w:ind w:firstLine="540"/>
        <w:jc w:val="both"/>
      </w:pPr>
      <w:r>
        <w:t xml:space="preserve">1) несоответствие представленных субъектом МСП документов требованиям, определенным </w:t>
      </w:r>
      <w:hyperlink w:anchor="P435">
        <w:r>
          <w:rPr>
            <w:color w:val="0000FF"/>
          </w:rPr>
          <w:t>пунктом 10</w:t>
        </w:r>
      </w:hyperlink>
      <w:r>
        <w:t xml:space="preserve"> настоящего Порядка, или непредставление (представление не в полном объеме) указанных документов;</w:t>
      </w:r>
    </w:p>
    <w:p w:rsidR="002D5F74" w:rsidRDefault="002D5F74">
      <w:pPr>
        <w:pStyle w:val="ConsPlusNormal"/>
        <w:spacing w:before="220"/>
        <w:ind w:firstLine="540"/>
        <w:jc w:val="both"/>
      </w:pPr>
      <w:r>
        <w:t>2) установление факта недостоверности представленной субъектом МСП информации;</w:t>
      </w:r>
    </w:p>
    <w:p w:rsidR="002D5F74" w:rsidRDefault="002D5F74">
      <w:pPr>
        <w:pStyle w:val="ConsPlusNormal"/>
        <w:spacing w:before="220"/>
        <w:ind w:firstLine="540"/>
        <w:jc w:val="both"/>
      </w:pPr>
      <w:r>
        <w:t>3) незаключение соглашения (уклонение от заключения соглашения);</w:t>
      </w:r>
    </w:p>
    <w:p w:rsidR="002D5F74" w:rsidRDefault="002D5F74">
      <w:pPr>
        <w:pStyle w:val="ConsPlusNormal"/>
        <w:spacing w:before="220"/>
        <w:ind w:firstLine="540"/>
        <w:jc w:val="both"/>
      </w:pPr>
      <w:r>
        <w:t>4) отклонение заявки субъекта МСП;</w:t>
      </w:r>
    </w:p>
    <w:p w:rsidR="002D5F74" w:rsidRDefault="002D5F74">
      <w:pPr>
        <w:pStyle w:val="ConsPlusNormal"/>
        <w:spacing w:before="220"/>
        <w:ind w:firstLine="540"/>
        <w:jc w:val="both"/>
      </w:pPr>
      <w:r>
        <w:t xml:space="preserve">5) несоответствие субъекта МСП требованиям, установленным </w:t>
      </w:r>
      <w:hyperlink w:anchor="P413">
        <w:r>
          <w:rPr>
            <w:color w:val="0000FF"/>
          </w:rPr>
          <w:t>пунктом 9</w:t>
        </w:r>
      </w:hyperlink>
      <w:r>
        <w:t xml:space="preserve"> настоящего Порядка, на дату заключения соглашения.</w:t>
      </w:r>
    </w:p>
    <w:p w:rsidR="002D5F74" w:rsidRDefault="002D5F74">
      <w:pPr>
        <w:pStyle w:val="ConsPlusNormal"/>
        <w:jc w:val="both"/>
      </w:pPr>
      <w:r>
        <w:t xml:space="preserve">(пп. 5 в ред. </w:t>
      </w:r>
      <w:hyperlink r:id="rId163">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83" w:name="P562"/>
      <w:bookmarkEnd w:id="83"/>
      <w:r>
        <w:t xml:space="preserve">23. В случае невозможности предоставления субсидии в текущем финансовом году субъектам МСП, указанным в </w:t>
      </w:r>
      <w:hyperlink w:anchor="P550">
        <w:r>
          <w:rPr>
            <w:color w:val="0000FF"/>
          </w:rPr>
          <w:t>подпункте 2 пункта 20</w:t>
        </w:r>
      </w:hyperlink>
      <w:r>
        <w:t xml:space="preserve"> настоящего Порядка, в связи с недостаточностью лимитов бюджетных обязательств Министерство принимает решение о предоставлении субсидии без повторного прохождения отбора в порядке, установленном настоящим пунктом:</w:t>
      </w:r>
    </w:p>
    <w:p w:rsidR="002D5F74" w:rsidRDefault="002D5F74">
      <w:pPr>
        <w:pStyle w:val="ConsPlusNormal"/>
        <w:spacing w:before="220"/>
        <w:ind w:firstLine="540"/>
        <w:jc w:val="both"/>
      </w:pPr>
      <w:r>
        <w:t>1) в текущем финансовом году - в случае наличия нераспределенных и (или) высвобождающихся лимитов бюджетных обязательств на предоставление субсидий либо увеличения лимитов бюджетных обязательств на предоставление субсидий в текущем финансовом году;</w:t>
      </w:r>
    </w:p>
    <w:p w:rsidR="002D5F74" w:rsidRDefault="002D5F74">
      <w:pPr>
        <w:pStyle w:val="ConsPlusNormal"/>
        <w:spacing w:before="220"/>
        <w:ind w:firstLine="540"/>
        <w:jc w:val="both"/>
      </w:pPr>
      <w:r>
        <w:t>2) в очередном финансовом году - в случае доведения лимитов бюджетных обязательств на предоставление субсидий в законе Омской области об областном бюджете на очередной финансовый год и на плановый период.</w:t>
      </w:r>
    </w:p>
    <w:p w:rsidR="002D5F74" w:rsidRDefault="002D5F74">
      <w:pPr>
        <w:pStyle w:val="ConsPlusNormal"/>
        <w:spacing w:before="220"/>
        <w:ind w:firstLine="540"/>
        <w:jc w:val="both"/>
      </w:pPr>
      <w:r>
        <w:t xml:space="preserve">В течение 15 рабочих дней со дня доведения до Министерства лимитов бюджетных обязательств в текущем или очередном финансовом году Министерство направляет субъектам МСП, указанным в </w:t>
      </w:r>
      <w:hyperlink w:anchor="P550">
        <w:r>
          <w:rPr>
            <w:color w:val="0000FF"/>
          </w:rPr>
          <w:t>подпункте 2 пункта 20</w:t>
        </w:r>
      </w:hyperlink>
      <w:r>
        <w:t xml:space="preserve"> настоящего Порядка, уведомление о заключении соглашения.</w:t>
      </w:r>
    </w:p>
    <w:p w:rsidR="002D5F74" w:rsidRDefault="002D5F74">
      <w:pPr>
        <w:pStyle w:val="ConsPlusNormal"/>
        <w:spacing w:before="220"/>
        <w:ind w:firstLine="540"/>
        <w:jc w:val="both"/>
      </w:pPr>
      <w:r>
        <w:t>Решение о предоставлении субсидии без повторного прохождения отбора (отказе в предоставлении субсидии) принимается Министерством не позднее 15 рабочих дней со дня направления уведомления о заключении соглашения.</w:t>
      </w:r>
    </w:p>
    <w:p w:rsidR="002D5F74" w:rsidRDefault="002D5F74">
      <w:pPr>
        <w:pStyle w:val="ConsPlusNormal"/>
        <w:spacing w:before="220"/>
        <w:ind w:firstLine="540"/>
        <w:jc w:val="both"/>
      </w:pPr>
      <w:bookmarkStart w:id="84" w:name="P567"/>
      <w:bookmarkEnd w:id="84"/>
      <w:r>
        <w:t xml:space="preserve">Субъект МСП, указанный в </w:t>
      </w:r>
      <w:hyperlink w:anchor="P550">
        <w:r>
          <w:rPr>
            <w:color w:val="0000FF"/>
          </w:rPr>
          <w:t>подпункте 2 пункта 20</w:t>
        </w:r>
      </w:hyperlink>
      <w:r>
        <w:t xml:space="preserve"> настоящего Порядка, должен соответствовать:</w:t>
      </w:r>
    </w:p>
    <w:p w:rsidR="002D5F74" w:rsidRDefault="002D5F74">
      <w:pPr>
        <w:pStyle w:val="ConsPlusNormal"/>
        <w:jc w:val="both"/>
      </w:pPr>
      <w:r>
        <w:t xml:space="preserve">(в ред. </w:t>
      </w:r>
      <w:hyperlink r:id="rId164">
        <w:r>
          <w:rPr>
            <w:color w:val="0000FF"/>
          </w:rPr>
          <w:t>Постановления</w:t>
        </w:r>
      </w:hyperlink>
      <w:r>
        <w:t xml:space="preserve"> Правительства Омской области от 01.08.2024 N 434-п)</w:t>
      </w:r>
    </w:p>
    <w:p w:rsidR="002D5F74" w:rsidRDefault="002D5F74">
      <w:pPr>
        <w:pStyle w:val="ConsPlusNormal"/>
        <w:spacing w:before="220"/>
        <w:ind w:firstLine="540"/>
        <w:jc w:val="both"/>
      </w:pPr>
      <w:r>
        <w:t xml:space="preserve">- критериям отбора, предусмотренным </w:t>
      </w:r>
      <w:hyperlink w:anchor="P408">
        <w:r>
          <w:rPr>
            <w:color w:val="0000FF"/>
          </w:rPr>
          <w:t>подпунктами 1</w:t>
        </w:r>
      </w:hyperlink>
      <w:r>
        <w:t xml:space="preserve">, </w:t>
      </w:r>
      <w:hyperlink w:anchor="P409">
        <w:r>
          <w:rPr>
            <w:color w:val="0000FF"/>
          </w:rPr>
          <w:t>2</w:t>
        </w:r>
      </w:hyperlink>
      <w:r>
        <w:t xml:space="preserve">, </w:t>
      </w:r>
      <w:hyperlink w:anchor="P412">
        <w:r>
          <w:rPr>
            <w:color w:val="0000FF"/>
          </w:rPr>
          <w:t>4 пункта 8</w:t>
        </w:r>
      </w:hyperlink>
      <w:r>
        <w:t xml:space="preserve"> настоящего Порядка, а также требованиям, установленным </w:t>
      </w:r>
      <w:hyperlink w:anchor="P415">
        <w:r>
          <w:rPr>
            <w:color w:val="0000FF"/>
          </w:rPr>
          <w:t>подпунктами 1</w:t>
        </w:r>
      </w:hyperlink>
      <w:r>
        <w:t xml:space="preserve">, </w:t>
      </w:r>
      <w:hyperlink w:anchor="P419">
        <w:r>
          <w:rPr>
            <w:color w:val="0000FF"/>
          </w:rPr>
          <w:t>3</w:t>
        </w:r>
      </w:hyperlink>
      <w:r>
        <w:t xml:space="preserve"> - </w:t>
      </w:r>
      <w:hyperlink w:anchor="P429">
        <w:r>
          <w:rPr>
            <w:color w:val="0000FF"/>
          </w:rPr>
          <w:t>8 пункта 9</w:t>
        </w:r>
      </w:hyperlink>
      <w:r>
        <w:t xml:space="preserve"> настоящего Порядка, на дату направления уведомления о заключении соглашения;</w:t>
      </w:r>
    </w:p>
    <w:p w:rsidR="002D5F74" w:rsidRDefault="002D5F74">
      <w:pPr>
        <w:pStyle w:val="ConsPlusNormal"/>
        <w:jc w:val="both"/>
      </w:pPr>
      <w:r>
        <w:t xml:space="preserve">(абзац введен </w:t>
      </w:r>
      <w:hyperlink r:id="rId165">
        <w:r>
          <w:rPr>
            <w:color w:val="0000FF"/>
          </w:rPr>
          <w:t>Постановлением</w:t>
        </w:r>
      </w:hyperlink>
      <w:r>
        <w:t xml:space="preserve"> Правительства Омской области от 01.08.2024 N 434-п)</w:t>
      </w:r>
    </w:p>
    <w:p w:rsidR="002D5F74" w:rsidRDefault="002D5F74">
      <w:pPr>
        <w:pStyle w:val="ConsPlusNormal"/>
        <w:spacing w:before="220"/>
        <w:ind w:firstLine="540"/>
        <w:jc w:val="both"/>
      </w:pPr>
      <w:r>
        <w:t xml:space="preserve">- требованию, установленному </w:t>
      </w:r>
      <w:hyperlink w:anchor="P417">
        <w:r>
          <w:rPr>
            <w:color w:val="0000FF"/>
          </w:rPr>
          <w:t>подпунктом 2 пункта 9</w:t>
        </w:r>
      </w:hyperlink>
      <w:r>
        <w:t xml:space="preserve"> настоящего Порядка, на дату принятия решения о предоставлении субсидии без повторного прохождения отбора.</w:t>
      </w:r>
    </w:p>
    <w:p w:rsidR="002D5F74" w:rsidRDefault="002D5F74">
      <w:pPr>
        <w:pStyle w:val="ConsPlusNormal"/>
        <w:jc w:val="both"/>
      </w:pPr>
      <w:r>
        <w:t xml:space="preserve">(абзац введен </w:t>
      </w:r>
      <w:hyperlink r:id="rId166">
        <w:r>
          <w:rPr>
            <w:color w:val="0000FF"/>
          </w:rPr>
          <w:t>Постановлением</w:t>
        </w:r>
      </w:hyperlink>
      <w:r>
        <w:t xml:space="preserve"> Правительства Омской области от 01.08.2024 N 434-п)</w:t>
      </w:r>
    </w:p>
    <w:p w:rsidR="002D5F74" w:rsidRDefault="002D5F74">
      <w:pPr>
        <w:pStyle w:val="ConsPlusNormal"/>
        <w:spacing w:before="220"/>
        <w:ind w:firstLine="540"/>
        <w:jc w:val="both"/>
      </w:pPr>
      <w:bookmarkStart w:id="85" w:name="P573"/>
      <w:bookmarkEnd w:id="85"/>
      <w:r>
        <w:t>Соглашение подписывается сторонами в течение 1 рабочего дня, но не позднее дня принятия решения о предоставлении субсидии без повторного прохождения отбора. В случае неподписания субъектом МСП соглашения на дату принятия решения о предоставлении субсидии без повторного прохождения отбора субъект МСП признается уклонившимся от заключения соглашения.</w:t>
      </w:r>
    </w:p>
    <w:p w:rsidR="002D5F74" w:rsidRDefault="002D5F74">
      <w:pPr>
        <w:pStyle w:val="ConsPlusNormal"/>
        <w:spacing w:before="220"/>
        <w:ind w:firstLine="540"/>
        <w:jc w:val="both"/>
      </w:pPr>
      <w:r>
        <w:t>Основаниями отказа в предоставлении субсидии субъекту МСП без повторного прохождения отбора являются:</w:t>
      </w:r>
    </w:p>
    <w:p w:rsidR="002D5F74" w:rsidRDefault="002D5F74">
      <w:pPr>
        <w:pStyle w:val="ConsPlusNormal"/>
        <w:spacing w:before="220"/>
        <w:ind w:firstLine="540"/>
        <w:jc w:val="both"/>
      </w:pPr>
      <w:r>
        <w:t xml:space="preserve">- несоответствие критериям отбора и требованиям, установленным </w:t>
      </w:r>
      <w:hyperlink w:anchor="P567">
        <w:r>
          <w:rPr>
            <w:color w:val="0000FF"/>
          </w:rPr>
          <w:t>абзацем шестым</w:t>
        </w:r>
      </w:hyperlink>
      <w:r>
        <w:t xml:space="preserve"> настоящего пункта;</w:t>
      </w:r>
    </w:p>
    <w:p w:rsidR="002D5F74" w:rsidRDefault="002D5F74">
      <w:pPr>
        <w:pStyle w:val="ConsPlusNormal"/>
        <w:spacing w:before="220"/>
        <w:ind w:firstLine="540"/>
        <w:jc w:val="both"/>
      </w:pPr>
      <w:r>
        <w:t>- недостаточность лимитов бюджетных обязательств на предоставление субсидий на финансовый год, следующий за финансовым годом, в котором был объявлен отбор;</w:t>
      </w:r>
    </w:p>
    <w:p w:rsidR="002D5F74" w:rsidRDefault="002D5F74">
      <w:pPr>
        <w:pStyle w:val="ConsPlusNormal"/>
        <w:spacing w:before="220"/>
        <w:ind w:firstLine="540"/>
        <w:jc w:val="both"/>
      </w:pPr>
      <w:r>
        <w:t xml:space="preserve">- незаключение соглашения (уклонение от заключения соглашения) в соответствии с </w:t>
      </w:r>
      <w:hyperlink w:anchor="P573">
        <w:r>
          <w:rPr>
            <w:color w:val="0000FF"/>
          </w:rPr>
          <w:t>абзацем седьмым</w:t>
        </w:r>
      </w:hyperlink>
      <w:r>
        <w:t xml:space="preserve"> настоящего пункта.</w:t>
      </w:r>
    </w:p>
    <w:p w:rsidR="002D5F74" w:rsidRDefault="002D5F74">
      <w:pPr>
        <w:pStyle w:val="ConsPlusNormal"/>
        <w:spacing w:before="220"/>
        <w:ind w:firstLine="540"/>
        <w:jc w:val="both"/>
      </w:pPr>
      <w:r>
        <w:t xml:space="preserve">Министерство информирует субъекта МСП о принятом решении и перечисляет денежные средства в порядке, установленном </w:t>
      </w:r>
      <w:hyperlink w:anchor="P554">
        <w:r>
          <w:rPr>
            <w:color w:val="0000FF"/>
          </w:rPr>
          <w:t>пунктами 21</w:t>
        </w:r>
      </w:hyperlink>
      <w:r>
        <w:t xml:space="preserve">, </w:t>
      </w:r>
      <w:hyperlink w:anchor="P582">
        <w:r>
          <w:rPr>
            <w:color w:val="0000FF"/>
          </w:rPr>
          <w:t>26</w:t>
        </w:r>
      </w:hyperlink>
      <w:r>
        <w:t xml:space="preserve"> настоящего Порядка соответственно.</w:t>
      </w:r>
    </w:p>
    <w:p w:rsidR="002D5F74" w:rsidRDefault="002D5F74">
      <w:pPr>
        <w:pStyle w:val="ConsPlusNormal"/>
        <w:spacing w:before="220"/>
        <w:ind w:firstLine="540"/>
        <w:jc w:val="both"/>
      </w:pPr>
      <w:bookmarkStart w:id="86" w:name="P579"/>
      <w:bookmarkEnd w:id="86"/>
      <w:r>
        <w:t>24. Результатом предоставления субсидии является сохранение субъектом социального предпринимательства, осуществляющим организацию групп дневного времяпрепровождения детей дошкольного возраста и иные подобные виды деятельности по уходу и присмотру за детьми, по состоянию на 31 декабря года, следующего за годом предоставления субсидии, не менее 100 процентов численности занятых от числа занятых на дату подачи заявки (за исключением сезонных (временных) работников), при этом руководитель юридического лица или индивидуальный предприниматель учитываются в числе занятых.</w:t>
      </w:r>
    </w:p>
    <w:p w:rsidR="002D5F74" w:rsidRDefault="002D5F74">
      <w:pPr>
        <w:pStyle w:val="ConsPlusNormal"/>
        <w:jc w:val="both"/>
      </w:pPr>
      <w:r>
        <w:t xml:space="preserve">(в ред. </w:t>
      </w:r>
      <w:hyperlink r:id="rId167">
        <w:r>
          <w:rPr>
            <w:color w:val="0000FF"/>
          </w:rPr>
          <w:t>Постановления</w:t>
        </w:r>
      </w:hyperlink>
      <w:r>
        <w:t xml:space="preserve"> Правительства Омской области от 01.08.2024 N 434-п)</w:t>
      </w:r>
    </w:p>
    <w:p w:rsidR="002D5F74" w:rsidRDefault="002D5F74">
      <w:pPr>
        <w:pStyle w:val="ConsPlusNormal"/>
        <w:spacing w:before="220"/>
        <w:ind w:firstLine="540"/>
        <w:jc w:val="both"/>
      </w:pPr>
      <w:bookmarkStart w:id="87" w:name="P581"/>
      <w:bookmarkEnd w:id="87"/>
      <w:r>
        <w:t xml:space="preserve">25. Размер субсидии определяется Министерством исходя из объема затрат субъекта МСП согласно представленным в соответствии с </w:t>
      </w:r>
      <w:hyperlink w:anchor="P435">
        <w:r>
          <w:rPr>
            <w:color w:val="0000FF"/>
          </w:rPr>
          <w:t>подпунктом 5 пункта 10</w:t>
        </w:r>
      </w:hyperlink>
      <w:r>
        <w:t xml:space="preserve"> настоящего Порядка документам и сводной бюджетной росписи областного бюджета на текущий финансовый год в пределах лимитов бюджетных обязательств, предусмотренных Министерству на соответствующие цели, из расчета 85 процентов от фактически произведенных субъектом МСП затрат, но не более 600 тыс. рублей одному субъекту МСП.</w:t>
      </w:r>
    </w:p>
    <w:p w:rsidR="002D5F74" w:rsidRDefault="002D5F74">
      <w:pPr>
        <w:pStyle w:val="ConsPlusNormal"/>
        <w:spacing w:before="220"/>
        <w:ind w:firstLine="540"/>
        <w:jc w:val="both"/>
      </w:pPr>
      <w:bookmarkStart w:id="88" w:name="P582"/>
      <w:bookmarkEnd w:id="88"/>
      <w:r>
        <w:t>26. Министерство после принятия решения о предоставлении субсидии в течение 10 рабочих дней перечисляет денежные средства на счета, открытые субъектами МСП в учреждениях Центрального банка Российской Федерации или кредитных организациях.</w:t>
      </w:r>
    </w:p>
    <w:p w:rsidR="002D5F74" w:rsidRDefault="002D5F74">
      <w:pPr>
        <w:pStyle w:val="ConsPlusNormal"/>
        <w:jc w:val="both"/>
      </w:pPr>
      <w:r>
        <w:t xml:space="preserve">(в ред. </w:t>
      </w:r>
      <w:hyperlink r:id="rId168">
        <w:r>
          <w:rPr>
            <w:color w:val="0000FF"/>
          </w:rPr>
          <w:t>Постановления</w:t>
        </w:r>
      </w:hyperlink>
      <w:r>
        <w:t xml:space="preserve"> Правительства Омской области от 26.03.2026 N 116-п)</w:t>
      </w:r>
    </w:p>
    <w:p w:rsidR="002D5F74" w:rsidRDefault="002D5F74">
      <w:pPr>
        <w:pStyle w:val="ConsPlusNormal"/>
        <w:jc w:val="both"/>
      </w:pPr>
    </w:p>
    <w:p w:rsidR="002D5F74" w:rsidRDefault="002D5F74">
      <w:pPr>
        <w:pStyle w:val="ConsPlusTitle"/>
        <w:jc w:val="center"/>
        <w:outlineLvl w:val="1"/>
      </w:pPr>
      <w:r>
        <w:t>IV. Требования к представлению отчетности, осуществлению</w:t>
      </w:r>
    </w:p>
    <w:p w:rsidR="002D5F74" w:rsidRDefault="002D5F74">
      <w:pPr>
        <w:pStyle w:val="ConsPlusTitle"/>
        <w:jc w:val="center"/>
      </w:pPr>
      <w:r>
        <w:t>контроля (мониторинга) за соблюдением условий и порядка</w:t>
      </w:r>
    </w:p>
    <w:p w:rsidR="002D5F74" w:rsidRDefault="002D5F74">
      <w:pPr>
        <w:pStyle w:val="ConsPlusTitle"/>
        <w:jc w:val="center"/>
      </w:pPr>
      <w:r>
        <w:t>предоставления субсидий и ответственности за их нарушение</w:t>
      </w:r>
    </w:p>
    <w:p w:rsidR="002D5F74" w:rsidRDefault="002D5F74">
      <w:pPr>
        <w:pStyle w:val="ConsPlusNormal"/>
        <w:jc w:val="both"/>
      </w:pPr>
    </w:p>
    <w:p w:rsidR="002D5F74" w:rsidRDefault="002D5F74">
      <w:pPr>
        <w:pStyle w:val="ConsPlusNormal"/>
        <w:ind w:firstLine="540"/>
        <w:jc w:val="both"/>
      </w:pPr>
      <w:bookmarkStart w:id="89" w:name="P589"/>
      <w:bookmarkEnd w:id="89"/>
      <w:r>
        <w:t>27. Получатели субсидий представляют в Министерство отчет о достижении значения результата предоставления субсидии ежеквартально, в срок не позднее 15-го числа месяца, следующего за отчетным кварталом.</w:t>
      </w:r>
    </w:p>
    <w:p w:rsidR="002D5F74" w:rsidRDefault="002D5F74">
      <w:pPr>
        <w:pStyle w:val="ConsPlusNormal"/>
        <w:spacing w:before="220"/>
        <w:ind w:firstLine="540"/>
        <w:jc w:val="both"/>
      </w:pPr>
      <w:r>
        <w:t>Отчет, указанный в настоящем пункте, представляется получателями субсидий по форме, определенной типовой формой соглашения, установленной Министерством финансов Омской области.</w:t>
      </w:r>
    </w:p>
    <w:p w:rsidR="002D5F74" w:rsidRDefault="002D5F74">
      <w:pPr>
        <w:pStyle w:val="ConsPlusNormal"/>
        <w:spacing w:before="220"/>
        <w:ind w:firstLine="540"/>
        <w:jc w:val="both"/>
      </w:pPr>
      <w:r>
        <w:t>Получатели субсидий могут представить отчет, указанный в настоящем пункте,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получателей субсидий).</w:t>
      </w:r>
    </w:p>
    <w:p w:rsidR="002D5F74" w:rsidRDefault="002D5F74">
      <w:pPr>
        <w:pStyle w:val="ConsPlusNormal"/>
        <w:spacing w:before="220"/>
        <w:ind w:firstLine="540"/>
        <w:jc w:val="both"/>
      </w:pPr>
      <w:r>
        <w:t xml:space="preserve">Абзац исключен. - </w:t>
      </w:r>
      <w:hyperlink r:id="rId169">
        <w:r>
          <w:rPr>
            <w:color w:val="0000FF"/>
          </w:rPr>
          <w:t>Постановление</w:t>
        </w:r>
      </w:hyperlink>
      <w:r>
        <w:t xml:space="preserve"> Правительства Омской области от 30.01.2025 N 34-п.</w:t>
      </w:r>
    </w:p>
    <w:p w:rsidR="002D5F74" w:rsidRDefault="002D5F74">
      <w:pPr>
        <w:pStyle w:val="ConsPlusNormal"/>
        <w:spacing w:before="220"/>
        <w:ind w:firstLine="540"/>
        <w:jc w:val="both"/>
      </w:pPr>
      <w:r>
        <w:t xml:space="preserve">28. Министерство осуществляет проверку и принятие отчетов, представленных получателями субсидий в соответствии с </w:t>
      </w:r>
      <w:hyperlink w:anchor="P589">
        <w:r>
          <w:rPr>
            <w:color w:val="0000FF"/>
          </w:rPr>
          <w:t>пунктом 27</w:t>
        </w:r>
      </w:hyperlink>
      <w:r>
        <w:t xml:space="preserve"> настоящего Порядка, в срок, не превышающий 30 рабочих дней со дня представления таких отчетов.</w:t>
      </w:r>
    </w:p>
    <w:p w:rsidR="002D5F74" w:rsidRDefault="002D5F74">
      <w:pPr>
        <w:pStyle w:val="ConsPlusNormal"/>
        <w:spacing w:before="220"/>
        <w:ind w:firstLine="540"/>
        <w:jc w:val="both"/>
      </w:pPr>
      <w:r>
        <w:t>29. Проведение мониторинга достижения результата предоставления субсидии исходя из достижения значения результата предоставления субсидии, определенного соглашением, и 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порядком проведения мониторинга достижения результатов предоставления субсидии, утвержденным Министерством финансов Российской Федерации.</w:t>
      </w:r>
    </w:p>
    <w:p w:rsidR="002D5F74" w:rsidRDefault="002D5F74">
      <w:pPr>
        <w:pStyle w:val="ConsPlusNormal"/>
        <w:spacing w:before="220"/>
        <w:ind w:firstLine="540"/>
        <w:jc w:val="both"/>
      </w:pPr>
      <w:r>
        <w:t>30. В отношении получателей субсидий:</w:t>
      </w:r>
    </w:p>
    <w:p w:rsidR="002D5F74" w:rsidRDefault="002D5F74">
      <w:pPr>
        <w:pStyle w:val="ConsPlusNormal"/>
        <w:spacing w:before="220"/>
        <w:ind w:firstLine="540"/>
        <w:jc w:val="both"/>
      </w:pPr>
      <w:r>
        <w:t>1) Министерством осуществляются проверки соблюдения ими порядка и условий предоставления субсидий, в том числе в части достижения результата предоставления субсидий;</w:t>
      </w:r>
    </w:p>
    <w:p w:rsidR="002D5F74" w:rsidRDefault="002D5F74">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170">
        <w:r>
          <w:rPr>
            <w:color w:val="0000FF"/>
          </w:rPr>
          <w:t>статьями 268.1</w:t>
        </w:r>
      </w:hyperlink>
      <w:r>
        <w:t xml:space="preserve"> и </w:t>
      </w:r>
      <w:hyperlink r:id="rId171">
        <w:r>
          <w:rPr>
            <w:color w:val="0000FF"/>
          </w:rPr>
          <w:t>269.2</w:t>
        </w:r>
      </w:hyperlink>
      <w:r>
        <w:t xml:space="preserve"> Бюджетного кодекса Российской Федерации.</w:t>
      </w:r>
    </w:p>
    <w:p w:rsidR="002D5F74" w:rsidRDefault="002D5F74">
      <w:pPr>
        <w:pStyle w:val="ConsPlusNormal"/>
        <w:spacing w:before="220"/>
        <w:ind w:firstLine="540"/>
        <w:jc w:val="both"/>
      </w:pPr>
      <w:bookmarkStart w:id="90" w:name="P598"/>
      <w:bookmarkEnd w:id="90"/>
      <w:r>
        <w:t>31. В случае нарушения получателем субсидии условий предоставления субсидии, установленных настоящим Порядком, выявленного в том числе по фактам проверок, проведенных Министерством и органом государственного финансового контроля, Министерство в течение 10 рабочих дней со дня обнаружения указанного нарушения (получения информации от органа государственного финансового контроля об обнаружении нарушения) направляет получателю субсидии требование о возврате субсидии.</w:t>
      </w:r>
    </w:p>
    <w:p w:rsidR="002D5F74" w:rsidRDefault="002D5F74">
      <w:pPr>
        <w:pStyle w:val="ConsPlusNormal"/>
        <w:spacing w:before="220"/>
        <w:ind w:firstLine="540"/>
        <w:jc w:val="both"/>
      </w:pPr>
      <w:bookmarkStart w:id="91" w:name="P599"/>
      <w:bookmarkEnd w:id="91"/>
      <w:r>
        <w:t>32. Получатель субсидии обязан уплатить пени в случае недостижения в установленные соглашением сроки значения результата предоставления субсидии в размере одной трехсотшестидесятой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 в соответствующий бюджет).</w:t>
      </w:r>
    </w:p>
    <w:p w:rsidR="002D5F74" w:rsidRDefault="002D5F74">
      <w:pPr>
        <w:pStyle w:val="ConsPlusNormal"/>
        <w:spacing w:before="220"/>
        <w:ind w:firstLine="540"/>
        <w:jc w:val="both"/>
      </w:pPr>
      <w:bookmarkStart w:id="92" w:name="P600"/>
      <w:bookmarkEnd w:id="92"/>
      <w:r>
        <w:t xml:space="preserve">33. В случае недостижения получателем субсидии значения результата предоставления субсидии, предусмотренного </w:t>
      </w:r>
      <w:hyperlink w:anchor="P579">
        <w:r>
          <w:rPr>
            <w:color w:val="0000FF"/>
          </w:rPr>
          <w:t>пунктом 24</w:t>
        </w:r>
      </w:hyperlink>
      <w:r>
        <w:t xml:space="preserve"> настоящего Порядка, возврату в областной бюджет подлежит субсидия в размере, определяемом по формуле:</w:t>
      </w:r>
    </w:p>
    <w:p w:rsidR="002D5F74" w:rsidRDefault="002D5F74">
      <w:pPr>
        <w:pStyle w:val="ConsPlusNormal"/>
        <w:jc w:val="both"/>
      </w:pPr>
    </w:p>
    <w:p w:rsidR="002D5F74" w:rsidRDefault="002D5F74">
      <w:pPr>
        <w:pStyle w:val="ConsPlusNormal"/>
        <w:ind w:firstLine="540"/>
        <w:jc w:val="both"/>
      </w:pPr>
      <w:r>
        <w:t>Vвозврата = Vсубсидии x K, где:</w:t>
      </w:r>
    </w:p>
    <w:p w:rsidR="002D5F74" w:rsidRDefault="002D5F74">
      <w:pPr>
        <w:pStyle w:val="ConsPlusNormal"/>
        <w:jc w:val="both"/>
      </w:pPr>
    </w:p>
    <w:p w:rsidR="002D5F74" w:rsidRDefault="002D5F74">
      <w:pPr>
        <w:pStyle w:val="ConsPlusNormal"/>
        <w:ind w:firstLine="540"/>
        <w:jc w:val="both"/>
      </w:pPr>
      <w:r>
        <w:t>Vвозврата - размер субсидии (части субсидии), подлежащей возврату, рублей;</w:t>
      </w:r>
    </w:p>
    <w:p w:rsidR="002D5F74" w:rsidRDefault="002D5F74">
      <w:pPr>
        <w:pStyle w:val="ConsPlusNormal"/>
        <w:spacing w:before="220"/>
        <w:ind w:firstLine="540"/>
        <w:jc w:val="both"/>
      </w:pPr>
      <w:r>
        <w:t>Vсубсидии - размер предоставленной субсидии в отчетном финансовом году, рублей;</w:t>
      </w:r>
    </w:p>
    <w:p w:rsidR="002D5F74" w:rsidRDefault="002D5F74">
      <w:pPr>
        <w:pStyle w:val="ConsPlusNormal"/>
        <w:spacing w:before="220"/>
        <w:ind w:firstLine="540"/>
        <w:jc w:val="both"/>
      </w:pPr>
      <w:r>
        <w:t>K - коэффициент, отражающий уровень недостижения результата предоставления субсидии, определяемый по формуле:</w:t>
      </w:r>
    </w:p>
    <w:p w:rsidR="002D5F74" w:rsidRDefault="002D5F74">
      <w:pPr>
        <w:pStyle w:val="ConsPlusNormal"/>
        <w:jc w:val="both"/>
      </w:pPr>
    </w:p>
    <w:p w:rsidR="002D5F74" w:rsidRDefault="002D5F74">
      <w:pPr>
        <w:pStyle w:val="ConsPlusNormal"/>
        <w:ind w:firstLine="540"/>
        <w:jc w:val="both"/>
      </w:pPr>
      <w:r>
        <w:t>K = 1 - T / S, где:</w:t>
      </w:r>
    </w:p>
    <w:p w:rsidR="002D5F74" w:rsidRDefault="002D5F74">
      <w:pPr>
        <w:pStyle w:val="ConsPlusNormal"/>
        <w:jc w:val="both"/>
      </w:pPr>
    </w:p>
    <w:p w:rsidR="002D5F74" w:rsidRDefault="002D5F74">
      <w:pPr>
        <w:pStyle w:val="ConsPlusNormal"/>
        <w:ind w:firstLine="540"/>
        <w:jc w:val="both"/>
      </w:pPr>
      <w:r>
        <w:t>T - фактически достигнутое значение результата предоставления субсидии;</w:t>
      </w:r>
    </w:p>
    <w:p w:rsidR="002D5F74" w:rsidRDefault="002D5F74">
      <w:pPr>
        <w:pStyle w:val="ConsPlusNormal"/>
        <w:spacing w:before="220"/>
        <w:ind w:firstLine="540"/>
        <w:jc w:val="both"/>
      </w:pPr>
      <w:r>
        <w:t>S - плановое значение результата предоставления субсидии, установленное соглашением.</w:t>
      </w:r>
    </w:p>
    <w:p w:rsidR="002D5F74" w:rsidRDefault="002D5F74">
      <w:pPr>
        <w:pStyle w:val="ConsPlusNormal"/>
        <w:spacing w:before="220"/>
        <w:ind w:firstLine="540"/>
        <w:jc w:val="both"/>
      </w:pPr>
      <w:r>
        <w:t>При расчете K используются только положительные значения коэффициента, отражающего уровень недостижения результата предоставления субсидии.</w:t>
      </w:r>
    </w:p>
    <w:p w:rsidR="002D5F74" w:rsidRDefault="002D5F74">
      <w:pPr>
        <w:pStyle w:val="ConsPlusNormal"/>
        <w:spacing w:before="220"/>
        <w:ind w:firstLine="540"/>
        <w:jc w:val="both"/>
      </w:pPr>
      <w:bookmarkStart w:id="93" w:name="P613"/>
      <w:bookmarkEnd w:id="93"/>
      <w:r>
        <w:t xml:space="preserve">34. Получатели субсидий освобождаются от ответственности, установленной </w:t>
      </w:r>
      <w:hyperlink w:anchor="P599">
        <w:r>
          <w:rPr>
            <w:color w:val="0000FF"/>
          </w:rPr>
          <w:t>пунктами 32</w:t>
        </w:r>
      </w:hyperlink>
      <w:r>
        <w:t xml:space="preserve">, </w:t>
      </w:r>
      <w:hyperlink w:anchor="P600">
        <w:r>
          <w:rPr>
            <w:color w:val="0000FF"/>
          </w:rPr>
          <w:t>33</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значения результата предоставления субсидии, на основании принятого Министерством правового акта.</w:t>
      </w:r>
    </w:p>
    <w:p w:rsidR="002D5F74" w:rsidRDefault="002D5F74">
      <w:pPr>
        <w:pStyle w:val="ConsPlusNormal"/>
        <w:spacing w:before="220"/>
        <w:ind w:firstLine="540"/>
        <w:jc w:val="both"/>
      </w:pPr>
      <w:r>
        <w:t>Под обстоятельствами непреодолимой силы в рамках настоящего раздела понимаются:</w:t>
      </w:r>
    </w:p>
    <w:p w:rsidR="002D5F74" w:rsidRDefault="002D5F74">
      <w:pPr>
        <w:pStyle w:val="ConsPlusNormal"/>
        <w:spacing w:before="220"/>
        <w:ind w:firstLine="540"/>
        <w:jc w:val="both"/>
      </w:pPr>
      <w:r>
        <w:t>1)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2D5F74" w:rsidRDefault="002D5F74">
      <w:pPr>
        <w:pStyle w:val="ConsPlusNormal"/>
        <w:spacing w:before="220"/>
        <w:ind w:firstLine="540"/>
        <w:jc w:val="both"/>
      </w:pPr>
      <w:r>
        <w:t>2) введение иностранными государствами экономических санкций в отношении Российской Федерации, ее граждан и российских юридических лиц.</w:t>
      </w:r>
    </w:p>
    <w:p w:rsidR="002D5F74" w:rsidRDefault="002D5F74">
      <w:pPr>
        <w:pStyle w:val="ConsPlusNormal"/>
        <w:spacing w:before="220"/>
        <w:ind w:firstLine="540"/>
        <w:jc w:val="both"/>
      </w:pPr>
      <w:r>
        <w:t xml:space="preserve">Сопроводительное письмо, подписанное получателем субсидии, содержащее обоснование, что обстоятельства непреодолимой силы препятствовали достижению значения результата предоставления субсидии, а также копии соответствующих документов, подтверждающих наступление обстоятельств непреодолимой силы, прилагаются получателем субсидии к отчету о достижении значения результата предоставления субсидии, представляемому в Министерство в соответствии с </w:t>
      </w:r>
      <w:hyperlink w:anchor="P589">
        <w:r>
          <w:rPr>
            <w:color w:val="0000FF"/>
          </w:rPr>
          <w:t>пунктом 27</w:t>
        </w:r>
      </w:hyperlink>
      <w:r>
        <w:t xml:space="preserve"> настоящего Порядка.</w:t>
      </w:r>
    </w:p>
    <w:p w:rsidR="002D5F74" w:rsidRDefault="002D5F74">
      <w:pPr>
        <w:pStyle w:val="ConsPlusNormal"/>
        <w:spacing w:before="220"/>
        <w:ind w:firstLine="540"/>
        <w:jc w:val="both"/>
      </w:pPr>
      <w:r>
        <w:t>Министерство рассматривает документы, указанные в настоящем пункте, в течение 30 рабочих дней со дня их поступления. По результатам их рассмотрения Министерство в указанный срок подготавливает правовой акт Министерства об освобождении получателя субсидии от применения мер ответственности за недостижение значения результата предоставления субсидии либо об отсутствии оснований для освобождения получателя субсидии от применения мер ответственности за недостижение значения результата предоставления субсидии.</w:t>
      </w:r>
    </w:p>
    <w:p w:rsidR="002D5F74" w:rsidRDefault="002D5F74">
      <w:pPr>
        <w:pStyle w:val="ConsPlusNormal"/>
        <w:spacing w:before="220"/>
        <w:ind w:firstLine="540"/>
        <w:jc w:val="both"/>
      </w:pPr>
      <w:r>
        <w:t>В случае отсутствия оснований для освобождения получателя субсидии от применения мер ответственности, предусмотренных настоящим пунктом, Министерство не позднее 5-го рабочего дня со дня принятия соответствующего правового акта направляет получателю субсидии требование о возврате субсидии.</w:t>
      </w:r>
    </w:p>
    <w:p w:rsidR="002D5F74" w:rsidRDefault="002D5F74">
      <w:pPr>
        <w:pStyle w:val="ConsPlusNormal"/>
        <w:spacing w:before="220"/>
        <w:ind w:firstLine="540"/>
        <w:jc w:val="both"/>
      </w:pPr>
      <w:bookmarkStart w:id="94" w:name="P620"/>
      <w:bookmarkEnd w:id="94"/>
      <w:r>
        <w:t xml:space="preserve">35. Субсидия подлежит возврату получателем субсидии в областной бюджет в течение 14 рабочих дней со дня получения требований о возврате субсидии, предусмотренных </w:t>
      </w:r>
      <w:hyperlink w:anchor="P598">
        <w:r>
          <w:rPr>
            <w:color w:val="0000FF"/>
          </w:rPr>
          <w:t>пунктами 31</w:t>
        </w:r>
      </w:hyperlink>
      <w:r>
        <w:t xml:space="preserve">, </w:t>
      </w:r>
      <w:hyperlink w:anchor="P613">
        <w:r>
          <w:rPr>
            <w:color w:val="0000FF"/>
          </w:rPr>
          <w:t>34</w:t>
        </w:r>
      </w:hyperlink>
      <w:r>
        <w:t xml:space="preserve"> настоящего Порядка.</w:t>
      </w:r>
    </w:p>
    <w:p w:rsidR="002D5F74" w:rsidRDefault="002D5F74">
      <w:pPr>
        <w:pStyle w:val="ConsPlusNormal"/>
        <w:spacing w:before="220"/>
        <w:ind w:firstLine="540"/>
        <w:jc w:val="both"/>
      </w:pPr>
      <w:r>
        <w:t xml:space="preserve">36. Требования, указанные в </w:t>
      </w:r>
      <w:hyperlink w:anchor="P598">
        <w:r>
          <w:rPr>
            <w:color w:val="0000FF"/>
          </w:rPr>
          <w:t>пунктах 31</w:t>
        </w:r>
      </w:hyperlink>
      <w:r>
        <w:t xml:space="preserve">, </w:t>
      </w:r>
      <w:hyperlink w:anchor="P613">
        <w:r>
          <w:rPr>
            <w:color w:val="0000FF"/>
          </w:rPr>
          <w:t>34</w:t>
        </w:r>
      </w:hyperlink>
      <w:r>
        <w:t xml:space="preserve"> настоящего Порядка, направляются получателю субсидии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получателя субсидии).</w:t>
      </w:r>
    </w:p>
    <w:p w:rsidR="002D5F74" w:rsidRDefault="002D5F74">
      <w:pPr>
        <w:pStyle w:val="ConsPlusNormal"/>
        <w:spacing w:before="220"/>
        <w:ind w:firstLine="540"/>
        <w:jc w:val="both"/>
      </w:pPr>
      <w:r>
        <w:t xml:space="preserve">37. В случае нарушения получателем субсидии срока возврата субсидии, установленного в соответствии с </w:t>
      </w:r>
      <w:hyperlink w:anchor="P620">
        <w:r>
          <w:rPr>
            <w:color w:val="0000FF"/>
          </w:rPr>
          <w:t>пунктом 35</w:t>
        </w:r>
      </w:hyperlink>
      <w:r>
        <w:t xml:space="preserve"> настоящего Порядка, Министерство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2D5F74" w:rsidRDefault="002D5F74">
      <w:pPr>
        <w:pStyle w:val="ConsPlusNormal"/>
        <w:spacing w:before="220"/>
        <w:ind w:firstLine="540"/>
        <w:jc w:val="both"/>
      </w:pPr>
      <w:r>
        <w:t>38. Исполнение обязательств по соглашению приостанавливается в отношении следующих категорий получателей субсидии:</w:t>
      </w:r>
    </w:p>
    <w:p w:rsidR="002D5F74" w:rsidRDefault="002D5F74">
      <w:pPr>
        <w:pStyle w:val="ConsPlusNormal"/>
        <w:spacing w:before="220"/>
        <w:ind w:firstLine="540"/>
        <w:jc w:val="both"/>
      </w:pPr>
      <w:r>
        <w:t>1) индивидуальные предприниматели - участники специальной военной операции (далее - СВО);</w:t>
      </w:r>
    </w:p>
    <w:p w:rsidR="002D5F74" w:rsidRDefault="002D5F74">
      <w:pPr>
        <w:pStyle w:val="ConsPlusNormal"/>
        <w:spacing w:before="220"/>
        <w:ind w:firstLine="540"/>
        <w:jc w:val="both"/>
      </w:pPr>
      <w:r>
        <w:t>2) организации, в которых участник СВО является единственным учредителем (участником) организации и одновременно осуществляет полномочия единоличного исполнительного органа (далее в настоящем пункте - организации).</w:t>
      </w:r>
    </w:p>
    <w:p w:rsidR="002D5F74" w:rsidRDefault="002D5F74">
      <w:pPr>
        <w:pStyle w:val="ConsPlusNormal"/>
        <w:spacing w:before="220"/>
        <w:ind w:firstLine="540"/>
        <w:jc w:val="both"/>
      </w:pPr>
      <w:r>
        <w:t xml:space="preserve">Под участниками СВО в рамках настоящего Порядка понимаются граждане, предусмотренные </w:t>
      </w:r>
      <w:hyperlink r:id="rId172">
        <w:r>
          <w:rPr>
            <w:color w:val="0000FF"/>
          </w:rPr>
          <w:t>пунктом 4</w:t>
        </w:r>
      </w:hyperlink>
      <w:r>
        <w:t xml:space="preserve"> Указа Губернатора Омской области от 3 августа 2023 года N 181 "Об установлении дополнительных мер поддержки и помощи для участников специальной военной операции и членов их семей на территории Омской области".</w:t>
      </w:r>
    </w:p>
    <w:p w:rsidR="002D5F74" w:rsidRDefault="002D5F74">
      <w:pPr>
        <w:pStyle w:val="ConsPlusNormal"/>
        <w:spacing w:before="220"/>
        <w:ind w:firstLine="540"/>
        <w:jc w:val="both"/>
      </w:pPr>
      <w:r>
        <w:t>Исполнение обязательств по соглашению приостанавливается при наличии одного из оснований:</w:t>
      </w:r>
    </w:p>
    <w:p w:rsidR="002D5F74" w:rsidRDefault="002D5F74">
      <w:pPr>
        <w:pStyle w:val="ConsPlusNormal"/>
        <w:spacing w:before="220"/>
        <w:ind w:firstLine="540"/>
        <w:jc w:val="both"/>
      </w:pPr>
      <w:bookmarkStart w:id="95" w:name="P628"/>
      <w:bookmarkEnd w:id="95"/>
      <w:r>
        <w:t>- представление индивидуальным предпринимателем - участником СВО, организацией в Министерство документов, подтверждающих прохождение участником СВО военной службы в Вооруженных Силах Российской Федерации (далее - военная служба), в течение срока действия соглашения;</w:t>
      </w:r>
    </w:p>
    <w:p w:rsidR="002D5F74" w:rsidRDefault="002D5F74">
      <w:pPr>
        <w:pStyle w:val="ConsPlusNormal"/>
        <w:spacing w:before="220"/>
        <w:ind w:firstLine="540"/>
        <w:jc w:val="both"/>
      </w:pPr>
      <w:bookmarkStart w:id="96" w:name="P629"/>
      <w:bookmarkEnd w:id="96"/>
      <w:r>
        <w:t>- получение Министерством сведений, подтверждающих прохождение участником СВО военной службы.</w:t>
      </w:r>
    </w:p>
    <w:p w:rsidR="002D5F74" w:rsidRDefault="002D5F74">
      <w:pPr>
        <w:pStyle w:val="ConsPlusNormal"/>
        <w:spacing w:before="220"/>
        <w:ind w:firstLine="540"/>
        <w:jc w:val="both"/>
      </w:pPr>
      <w:r>
        <w:t xml:space="preserve">Указанные сведения запрашиваются Министерством посредством осуществления межведомственного информационного взаимодействия в соответствии с законодательством в случае, если получателем субсидии не представлены отчеты в порядке и в сроки, установленные </w:t>
      </w:r>
      <w:hyperlink w:anchor="P589">
        <w:r>
          <w:rPr>
            <w:color w:val="0000FF"/>
          </w:rPr>
          <w:t>пунктом 27</w:t>
        </w:r>
      </w:hyperlink>
      <w:r>
        <w:t xml:space="preserve"> настоящего Порядка.</w:t>
      </w:r>
    </w:p>
    <w:p w:rsidR="002D5F74" w:rsidRDefault="002D5F74">
      <w:pPr>
        <w:pStyle w:val="ConsPlusNormal"/>
        <w:spacing w:before="220"/>
        <w:ind w:firstLine="540"/>
        <w:jc w:val="both"/>
      </w:pPr>
      <w:r>
        <w:t xml:space="preserve">В течение 10 рабочих дней со дня получения Министерством документов и (или) сведений, указанных в </w:t>
      </w:r>
      <w:hyperlink w:anchor="P628">
        <w:r>
          <w:rPr>
            <w:color w:val="0000FF"/>
          </w:rPr>
          <w:t>абзацах шестом</w:t>
        </w:r>
      </w:hyperlink>
      <w:r>
        <w:t xml:space="preserve">, </w:t>
      </w:r>
      <w:hyperlink w:anchor="P629">
        <w:r>
          <w:rPr>
            <w:color w:val="0000FF"/>
          </w:rPr>
          <w:t>седьмом</w:t>
        </w:r>
      </w:hyperlink>
      <w:r>
        <w:t xml:space="preserve"> настоящего пункта, Министерство принимает правовой акт о приостановлении исполнения обязательств по соглашению на период прохождения военной службы соответствующим участником СВО.</w:t>
      </w:r>
    </w:p>
    <w:p w:rsidR="002D5F74" w:rsidRDefault="002D5F74">
      <w:pPr>
        <w:pStyle w:val="ConsPlusNormal"/>
        <w:spacing w:before="220"/>
        <w:ind w:firstLine="540"/>
        <w:jc w:val="both"/>
      </w:pPr>
      <w:r>
        <w:t>Участник СВО не позднее 30 календарных дней после окончания периода прохождения военной службы представляет в Министерство уведомление об окончании прохождения военной службы.</w:t>
      </w:r>
    </w:p>
    <w:p w:rsidR="002D5F74" w:rsidRDefault="002D5F74">
      <w:pPr>
        <w:pStyle w:val="ConsPlusNormal"/>
        <w:spacing w:before="220"/>
        <w:ind w:firstLine="540"/>
        <w:jc w:val="both"/>
      </w:pPr>
      <w:r>
        <w:t>Участник СВО может представить уведомление об окончании прохождения военной службы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участника СВО).</w:t>
      </w:r>
    </w:p>
    <w:p w:rsidR="002D5F74" w:rsidRDefault="002D5F74">
      <w:pPr>
        <w:pStyle w:val="ConsPlusNormal"/>
        <w:spacing w:before="220"/>
        <w:ind w:firstLine="540"/>
        <w:jc w:val="both"/>
      </w:pPr>
      <w:r>
        <w:t>Дополнительное соглашение к соглашению, предусматривающее продление сроков исполнения обязательств по соглашению, заключается в течение 10 рабочих дней со дня получения Министерством уведомления об окончании прохождения военной службы.</w:t>
      </w:r>
    </w:p>
    <w:p w:rsidR="002D5F74" w:rsidRDefault="002D5F74">
      <w:pPr>
        <w:pStyle w:val="ConsPlusNormal"/>
        <w:jc w:val="both"/>
      </w:pPr>
    </w:p>
    <w:p w:rsidR="002D5F74" w:rsidRDefault="002D5F74">
      <w:pPr>
        <w:pStyle w:val="ConsPlusNormal"/>
        <w:jc w:val="center"/>
      </w:pPr>
      <w:r>
        <w:t>_______________</w:t>
      </w: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right"/>
        <w:outlineLvl w:val="0"/>
      </w:pPr>
      <w:r>
        <w:t>Приложение N 3</w:t>
      </w:r>
    </w:p>
    <w:p w:rsidR="002D5F74" w:rsidRDefault="002D5F74">
      <w:pPr>
        <w:pStyle w:val="ConsPlusNormal"/>
        <w:jc w:val="right"/>
      </w:pPr>
      <w:r>
        <w:t>к постановлению Правительства Омской области</w:t>
      </w:r>
    </w:p>
    <w:p w:rsidR="002D5F74" w:rsidRDefault="002D5F74">
      <w:pPr>
        <w:pStyle w:val="ConsPlusNormal"/>
        <w:jc w:val="right"/>
      </w:pPr>
      <w:r>
        <w:t>от 4 апреля 2024 г. N 201-п</w:t>
      </w:r>
    </w:p>
    <w:p w:rsidR="002D5F74" w:rsidRDefault="002D5F74">
      <w:pPr>
        <w:pStyle w:val="ConsPlusNormal"/>
        <w:jc w:val="both"/>
      </w:pPr>
    </w:p>
    <w:p w:rsidR="002D5F74" w:rsidRDefault="002D5F74">
      <w:pPr>
        <w:pStyle w:val="ConsPlusTitle"/>
        <w:jc w:val="center"/>
      </w:pPr>
      <w:bookmarkStart w:id="97" w:name="P646"/>
      <w:bookmarkEnd w:id="97"/>
      <w:r>
        <w:t>ПОРЯДОК</w:t>
      </w:r>
    </w:p>
    <w:p w:rsidR="002D5F74" w:rsidRDefault="002D5F74">
      <w:pPr>
        <w:pStyle w:val="ConsPlusTitle"/>
        <w:jc w:val="center"/>
      </w:pPr>
      <w:r>
        <w:t>предоставления субсидий субъектам малого и среднего</w:t>
      </w:r>
    </w:p>
    <w:p w:rsidR="002D5F74" w:rsidRDefault="002D5F74">
      <w:pPr>
        <w:pStyle w:val="ConsPlusTitle"/>
        <w:jc w:val="center"/>
      </w:pPr>
      <w:r>
        <w:t>предпринимательства на возмещение части затрат, связанных</w:t>
      </w:r>
    </w:p>
    <w:p w:rsidR="002D5F74" w:rsidRDefault="002D5F74">
      <w:pPr>
        <w:pStyle w:val="ConsPlusTitle"/>
        <w:jc w:val="center"/>
      </w:pPr>
      <w:r>
        <w:t>с осуществлением социально ответственной деятельности</w:t>
      </w:r>
    </w:p>
    <w:p w:rsidR="002D5F74" w:rsidRDefault="002D5F74">
      <w:pPr>
        <w:pStyle w:val="ConsPlusTitle"/>
        <w:jc w:val="center"/>
      </w:pPr>
      <w:r>
        <w:t>субъектов малого и среднего предпринимательства,</w:t>
      </w:r>
    </w:p>
    <w:p w:rsidR="002D5F74" w:rsidRDefault="002D5F74">
      <w:pPr>
        <w:pStyle w:val="ConsPlusTitle"/>
        <w:jc w:val="center"/>
      </w:pPr>
      <w:r>
        <w:t>направленной на решение социальных проблем</w:t>
      </w:r>
    </w:p>
    <w:p w:rsidR="002D5F74" w:rsidRDefault="002D5F7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D5F7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5F74" w:rsidRDefault="002D5F7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D5F74" w:rsidRDefault="002D5F74">
            <w:pPr>
              <w:pStyle w:val="ConsPlusNormal"/>
              <w:jc w:val="center"/>
            </w:pPr>
            <w:r>
              <w:rPr>
                <w:color w:val="392C69"/>
              </w:rPr>
              <w:t>Список изменяющих документов</w:t>
            </w:r>
          </w:p>
          <w:p w:rsidR="002D5F74" w:rsidRDefault="002D5F74">
            <w:pPr>
              <w:pStyle w:val="ConsPlusNormal"/>
              <w:jc w:val="center"/>
            </w:pPr>
            <w:r>
              <w:rPr>
                <w:color w:val="392C69"/>
              </w:rPr>
              <w:t xml:space="preserve">(в ред. Постановлений Правительства Омской области от 01.08.2024 </w:t>
            </w:r>
            <w:hyperlink r:id="rId173">
              <w:r>
                <w:rPr>
                  <w:color w:val="0000FF"/>
                </w:rPr>
                <w:t>N 434-п</w:t>
              </w:r>
            </w:hyperlink>
            <w:r>
              <w:rPr>
                <w:color w:val="392C69"/>
              </w:rPr>
              <w:t>,</w:t>
            </w:r>
          </w:p>
          <w:p w:rsidR="002D5F74" w:rsidRDefault="002D5F74">
            <w:pPr>
              <w:pStyle w:val="ConsPlusNormal"/>
              <w:jc w:val="center"/>
            </w:pPr>
            <w:r>
              <w:rPr>
                <w:color w:val="392C69"/>
              </w:rPr>
              <w:t xml:space="preserve">от 30.01.2025 </w:t>
            </w:r>
            <w:hyperlink r:id="rId174">
              <w:r>
                <w:rPr>
                  <w:color w:val="0000FF"/>
                </w:rPr>
                <w:t>N 34-п</w:t>
              </w:r>
            </w:hyperlink>
            <w:r>
              <w:rPr>
                <w:color w:val="392C69"/>
              </w:rPr>
              <w:t xml:space="preserve">, от 29.05.2025 </w:t>
            </w:r>
            <w:hyperlink r:id="rId175">
              <w:r>
                <w:rPr>
                  <w:color w:val="0000FF"/>
                </w:rPr>
                <w:t>N 278-п</w:t>
              </w:r>
            </w:hyperlink>
            <w:r>
              <w:rPr>
                <w:color w:val="392C69"/>
              </w:rPr>
              <w:t xml:space="preserve">, от 14.08.2025 </w:t>
            </w:r>
            <w:hyperlink r:id="rId176">
              <w:r>
                <w:rPr>
                  <w:color w:val="0000FF"/>
                </w:rPr>
                <w:t>N 391-п</w:t>
              </w:r>
            </w:hyperlink>
            <w:r>
              <w:rPr>
                <w:color w:val="392C69"/>
              </w:rPr>
              <w:t>,</w:t>
            </w:r>
          </w:p>
          <w:p w:rsidR="002D5F74" w:rsidRDefault="002D5F74">
            <w:pPr>
              <w:pStyle w:val="ConsPlusNormal"/>
              <w:jc w:val="center"/>
            </w:pPr>
            <w:r>
              <w:rPr>
                <w:color w:val="392C69"/>
              </w:rPr>
              <w:t xml:space="preserve">от 26.03.2026 </w:t>
            </w:r>
            <w:hyperlink r:id="rId177">
              <w:r>
                <w:rPr>
                  <w:color w:val="0000FF"/>
                </w:rPr>
                <w:t>N 116-п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r>
    </w:tbl>
    <w:p w:rsidR="002D5F74" w:rsidRDefault="002D5F74">
      <w:pPr>
        <w:pStyle w:val="ConsPlusNormal"/>
        <w:jc w:val="both"/>
      </w:pPr>
    </w:p>
    <w:p w:rsidR="002D5F74" w:rsidRDefault="002D5F74">
      <w:pPr>
        <w:pStyle w:val="ConsPlusTitle"/>
        <w:jc w:val="center"/>
        <w:outlineLvl w:val="1"/>
      </w:pPr>
      <w:r>
        <w:t>I. Общие положения</w:t>
      </w:r>
    </w:p>
    <w:p w:rsidR="002D5F74" w:rsidRDefault="002D5F74">
      <w:pPr>
        <w:pStyle w:val="ConsPlusNormal"/>
        <w:jc w:val="both"/>
      </w:pPr>
    </w:p>
    <w:p w:rsidR="002D5F74" w:rsidRDefault="002D5F74">
      <w:pPr>
        <w:pStyle w:val="ConsPlusNormal"/>
        <w:ind w:firstLine="540"/>
        <w:jc w:val="both"/>
      </w:pPr>
      <w:r>
        <w:t>1. Настоящий Порядок регулирует отношения по предоставлению из областного бюджета субсидий субъектам малого и среднего предпринимательства, осуществляющим социально ответственную деятельность, направленную на решение социальных проблем, в том числе путем создания частных детских садов (далее соответственно - субсидии, субъекты МСП, социально ответственная деятельность).</w:t>
      </w:r>
    </w:p>
    <w:p w:rsidR="002D5F74" w:rsidRDefault="002D5F74">
      <w:pPr>
        <w:pStyle w:val="ConsPlusNormal"/>
        <w:spacing w:before="220"/>
        <w:ind w:firstLine="540"/>
        <w:jc w:val="both"/>
      </w:pPr>
      <w:bookmarkStart w:id="98" w:name="P660"/>
      <w:bookmarkEnd w:id="98"/>
      <w:r>
        <w:t>2. Целью предоставления субсидий является возмещение части затрат субъектов МСП, связанных с реализацией проектов по осуществлению социально ответственной деятельности, направленных на достижение результатов регионального проекта "Малое и среднее предпринимательство и поддержка индивидуальной предпринимательской инициативы" национального проекта "Эффективная и конкурентная экономика" (далее - региональный проект).</w:t>
      </w:r>
    </w:p>
    <w:p w:rsidR="002D5F74" w:rsidRDefault="002D5F74">
      <w:pPr>
        <w:pStyle w:val="ConsPlusNormal"/>
        <w:jc w:val="both"/>
      </w:pPr>
      <w:r>
        <w:t xml:space="preserve">(в ред. </w:t>
      </w:r>
      <w:hyperlink r:id="rId178">
        <w:r>
          <w:rPr>
            <w:color w:val="0000FF"/>
          </w:rPr>
          <w:t>Постановления</w:t>
        </w:r>
      </w:hyperlink>
      <w:r>
        <w:t xml:space="preserve"> Правительства Омской области от 29.05.2025 N 278-п)</w:t>
      </w:r>
    </w:p>
    <w:p w:rsidR="002D5F74" w:rsidRDefault="002D5F74">
      <w:pPr>
        <w:pStyle w:val="ConsPlusNormal"/>
        <w:spacing w:before="220"/>
        <w:ind w:firstLine="540"/>
        <w:jc w:val="both"/>
      </w:pPr>
      <w:r>
        <w:t>Направлениями затрат, на возмещение которых предоставляются субсидии на предусмотренную настоящим пунктом цель, являются:</w:t>
      </w:r>
    </w:p>
    <w:p w:rsidR="002D5F74" w:rsidRDefault="002D5F74">
      <w:pPr>
        <w:pStyle w:val="ConsPlusNormal"/>
        <w:spacing w:before="220"/>
        <w:ind w:firstLine="540"/>
        <w:jc w:val="both"/>
      </w:pPr>
      <w:r>
        <w:t>1) аренда и (или) выкуп нежилого помещения, используемого для реализации проекта;</w:t>
      </w:r>
    </w:p>
    <w:p w:rsidR="002D5F74" w:rsidRDefault="002D5F74">
      <w:pPr>
        <w:pStyle w:val="ConsPlusNormal"/>
        <w:spacing w:before="220"/>
        <w:ind w:firstLine="540"/>
        <w:jc w:val="both"/>
      </w:pPr>
      <w:r>
        <w:t>2) приобретение основных средств (за исключением приобретения земельных участков, автомобилей), оргтехники, оборудования, инвентаря, мебели, используемых для реализации проекта;</w:t>
      </w:r>
    </w:p>
    <w:p w:rsidR="002D5F74" w:rsidRDefault="002D5F74">
      <w:pPr>
        <w:pStyle w:val="ConsPlusNormal"/>
        <w:spacing w:before="220"/>
        <w:ind w:firstLine="540"/>
        <w:jc w:val="both"/>
      </w:pPr>
      <w:bookmarkStart w:id="99" w:name="P665"/>
      <w:bookmarkEnd w:id="99"/>
      <w:r>
        <w:t>3) обучение и подготовка персонала.</w:t>
      </w:r>
    </w:p>
    <w:p w:rsidR="002D5F74" w:rsidRDefault="002D5F74">
      <w:pPr>
        <w:pStyle w:val="ConsPlusNormal"/>
        <w:spacing w:before="220"/>
        <w:ind w:firstLine="540"/>
        <w:jc w:val="both"/>
      </w:pPr>
      <w:r>
        <w:t xml:space="preserve">Субсидии предоставляются в соответствии с региональным проектом, включенным в государственную </w:t>
      </w:r>
      <w:hyperlink r:id="rId179">
        <w:r>
          <w:rPr>
            <w:color w:val="0000FF"/>
          </w:rPr>
          <w:t>программу</w:t>
        </w:r>
      </w:hyperlink>
      <w:r>
        <w:t xml:space="preserve"> Омской области "Развитие экономического потенциала Омской области", утвержденную постановлением Правительства Омской области от 28 октября 2023 года N 579-п.</w:t>
      </w:r>
    </w:p>
    <w:p w:rsidR="002D5F74" w:rsidRDefault="002D5F74">
      <w:pPr>
        <w:pStyle w:val="ConsPlusNormal"/>
        <w:jc w:val="both"/>
      </w:pPr>
      <w:r>
        <w:t xml:space="preserve">(п. 2 в ред. </w:t>
      </w:r>
      <w:hyperlink r:id="rId180">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00" w:name="P668"/>
      <w:bookmarkEnd w:id="100"/>
      <w:r>
        <w:t>3.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является Министерство экономического развития Омской области (далее - Министерство).</w:t>
      </w:r>
    </w:p>
    <w:p w:rsidR="002D5F74" w:rsidRDefault="002D5F74">
      <w:pPr>
        <w:pStyle w:val="ConsPlusNormal"/>
        <w:spacing w:before="220"/>
        <w:ind w:firstLine="540"/>
        <w:jc w:val="both"/>
      </w:pPr>
      <w:r>
        <w:t>4. Способом предоставления субсидий является возмещение затрат.</w:t>
      </w:r>
    </w:p>
    <w:p w:rsidR="002D5F74" w:rsidRDefault="002D5F74">
      <w:pPr>
        <w:pStyle w:val="ConsPlusNormal"/>
        <w:spacing w:before="220"/>
        <w:ind w:firstLine="540"/>
        <w:jc w:val="both"/>
      </w:pPr>
      <w:r>
        <w:t>5. Информация о субсидиях размещается на едином портале бюджетной системы Российской Федерации в информационно-телекоммуникационной сети "Интернет" (далее соответственно - единый портал, сеть "Интернет") (в разделе единого портала) Министерством финансов Омской области в порядке, установленном Министерством финансов Российской Федерации, в течение 10 рабочих дней со дня, следующего за днем доведения бюджетных ассигнований на предоставление субсидий до Министерства.</w:t>
      </w:r>
    </w:p>
    <w:p w:rsidR="002D5F74" w:rsidRDefault="002D5F74">
      <w:pPr>
        <w:pStyle w:val="ConsPlusNormal"/>
        <w:jc w:val="both"/>
      </w:pPr>
      <w:r>
        <w:t xml:space="preserve">(в ред. </w:t>
      </w:r>
      <w:hyperlink r:id="rId181">
        <w:r>
          <w:rPr>
            <w:color w:val="0000FF"/>
          </w:rPr>
          <w:t>Постановления</w:t>
        </w:r>
      </w:hyperlink>
      <w:r>
        <w:t xml:space="preserve"> Правительства Омской области от 26.03.2026 N 116-п)</w:t>
      </w:r>
    </w:p>
    <w:p w:rsidR="002D5F74" w:rsidRDefault="002D5F74">
      <w:pPr>
        <w:pStyle w:val="ConsPlusNormal"/>
        <w:jc w:val="both"/>
      </w:pPr>
    </w:p>
    <w:p w:rsidR="002D5F74" w:rsidRDefault="002D5F74">
      <w:pPr>
        <w:pStyle w:val="ConsPlusTitle"/>
        <w:jc w:val="center"/>
        <w:outlineLvl w:val="1"/>
      </w:pPr>
      <w:r>
        <w:t>II. Порядок проведения отбора</w:t>
      </w:r>
    </w:p>
    <w:p w:rsidR="002D5F74" w:rsidRDefault="002D5F74">
      <w:pPr>
        <w:pStyle w:val="ConsPlusNormal"/>
        <w:jc w:val="both"/>
      </w:pPr>
    </w:p>
    <w:p w:rsidR="002D5F74" w:rsidRDefault="002D5F74">
      <w:pPr>
        <w:pStyle w:val="ConsPlusNormal"/>
        <w:ind w:firstLine="540"/>
        <w:jc w:val="both"/>
      </w:pPr>
      <w:r>
        <w:t>6. Получатели субсидий определяются по результатам отбора субъектов МСП, проводимого на конкурентной основе в форме запроса предложений (далее - отбор), исходя из соответствия субъектов МСП критериям отбора и очередности поступления предложений (заявок), направленных субъектами МСП для участия в отборе (далее - заявка).</w:t>
      </w:r>
    </w:p>
    <w:p w:rsidR="002D5F74" w:rsidRDefault="002D5F74">
      <w:pPr>
        <w:pStyle w:val="ConsPlusNormal"/>
        <w:spacing w:before="220"/>
        <w:ind w:firstLine="540"/>
        <w:jc w:val="both"/>
      </w:pPr>
      <w:r>
        <w:t>Проведение отбора осуществляется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rsidR="002D5F74" w:rsidRDefault="002D5F74">
      <w:pPr>
        <w:pStyle w:val="ConsPlusNormal"/>
        <w:spacing w:before="220"/>
        <w:ind w:firstLine="540"/>
        <w:jc w:val="both"/>
      </w:pPr>
      <w:r>
        <w:t>Обеспечение доступа к системе "Электронный бюджет"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2D5F74" w:rsidRDefault="002D5F74">
      <w:pPr>
        <w:pStyle w:val="ConsPlusNormal"/>
        <w:spacing w:before="220"/>
        <w:ind w:firstLine="540"/>
        <w:jc w:val="both"/>
      </w:pPr>
      <w:r>
        <w:t>Взаимодействие Министерства с участниками отбора осуществляется с использованием документов в электронной форме в системе "Электронный бюджет".</w:t>
      </w:r>
    </w:p>
    <w:p w:rsidR="002D5F74" w:rsidRDefault="002D5F74">
      <w:pPr>
        <w:pStyle w:val="ConsPlusNormal"/>
        <w:jc w:val="both"/>
      </w:pPr>
      <w:r>
        <w:t xml:space="preserve">(п. 6 в ред. </w:t>
      </w:r>
      <w:hyperlink r:id="rId182">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7. Объявление о проведении отбора в срок не позднее 1-го календарного дня до даты начала подачи заявок, определяемой Министерством, формируется Министерством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Министерства в сети "Интернет" по адресу </w:t>
      </w:r>
      <w:hyperlink r:id="rId183">
        <w:r>
          <w:rPr>
            <w:color w:val="0000FF"/>
          </w:rPr>
          <w:t>https://mec.omskportal.ru/oiv/mec</w:t>
        </w:r>
      </w:hyperlink>
      <w:r>
        <w:t xml:space="preserve"> (далее - официальный сайт) и содержит:</w:t>
      </w:r>
    </w:p>
    <w:p w:rsidR="002D5F74" w:rsidRDefault="002D5F74">
      <w:pPr>
        <w:pStyle w:val="ConsPlusNormal"/>
        <w:jc w:val="both"/>
      </w:pPr>
      <w:r>
        <w:t xml:space="preserve">(в ред. </w:t>
      </w:r>
      <w:hyperlink r:id="rId184">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1) сроки проведения отбора;</w:t>
      </w:r>
    </w:p>
    <w:p w:rsidR="002D5F74" w:rsidRDefault="002D5F74">
      <w:pPr>
        <w:pStyle w:val="ConsPlusNormal"/>
        <w:spacing w:before="220"/>
        <w:ind w:firstLine="540"/>
        <w:jc w:val="both"/>
      </w:pPr>
      <w:r>
        <w:t>2) дату начала подачи и окончания приема заявок, при этом дата окончания приема заявок не может быть ранее 10-го календарного дня, следующего за днем размещения объявления о проведении отбора;</w:t>
      </w:r>
    </w:p>
    <w:p w:rsidR="002D5F74" w:rsidRDefault="002D5F74">
      <w:pPr>
        <w:pStyle w:val="ConsPlusNormal"/>
        <w:spacing w:before="220"/>
        <w:ind w:firstLine="540"/>
        <w:jc w:val="both"/>
      </w:pPr>
      <w:r>
        <w:t>3) наименование, место нахождения, почтовый адрес и адрес электронной почты Министерства;</w:t>
      </w:r>
    </w:p>
    <w:p w:rsidR="002D5F74" w:rsidRDefault="002D5F74">
      <w:pPr>
        <w:pStyle w:val="ConsPlusNormal"/>
        <w:spacing w:before="220"/>
        <w:ind w:firstLine="540"/>
        <w:jc w:val="both"/>
      </w:pPr>
      <w:r>
        <w:t xml:space="preserve">4) результат предоставления субсидии в соответствии с </w:t>
      </w:r>
      <w:hyperlink w:anchor="P886">
        <w:r>
          <w:rPr>
            <w:color w:val="0000FF"/>
          </w:rPr>
          <w:t>пунктом 24</w:t>
        </w:r>
      </w:hyperlink>
      <w:r>
        <w:t xml:space="preserve"> настоящего Порядка;</w:t>
      </w:r>
    </w:p>
    <w:p w:rsidR="002D5F74" w:rsidRDefault="002D5F74">
      <w:pPr>
        <w:pStyle w:val="ConsPlusNormal"/>
        <w:spacing w:before="220"/>
        <w:ind w:firstLine="540"/>
        <w:jc w:val="both"/>
      </w:pPr>
      <w:r>
        <w:t>5) доменное имя и (или) указатели страниц системы "Электронный бюджет", обеспечивающей проведение отбора;</w:t>
      </w:r>
    </w:p>
    <w:p w:rsidR="002D5F74" w:rsidRDefault="002D5F74">
      <w:pPr>
        <w:pStyle w:val="ConsPlusNormal"/>
        <w:jc w:val="both"/>
      </w:pPr>
      <w:r>
        <w:t xml:space="preserve">(в ред. </w:t>
      </w:r>
      <w:hyperlink r:id="rId185">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6) требования к участникам отбора, определенные в соответствии с </w:t>
      </w:r>
      <w:hyperlink w:anchor="P716">
        <w:r>
          <w:rPr>
            <w:color w:val="0000FF"/>
          </w:rPr>
          <w:t>пунктом 9</w:t>
        </w:r>
      </w:hyperlink>
      <w:r>
        <w:t xml:space="preserve"> настоящего Порядка, и к перечню документов, представляемых участниками отбора для подтверждения соответствия указанным требованиям, определенному </w:t>
      </w:r>
      <w:hyperlink w:anchor="P738">
        <w:r>
          <w:rPr>
            <w:color w:val="0000FF"/>
          </w:rPr>
          <w:t>пунктом 10</w:t>
        </w:r>
      </w:hyperlink>
      <w:r>
        <w:t xml:space="preserve"> настоящего Порядка;</w:t>
      </w:r>
    </w:p>
    <w:p w:rsidR="002D5F74" w:rsidRDefault="002D5F74">
      <w:pPr>
        <w:pStyle w:val="ConsPlusNormal"/>
        <w:spacing w:before="220"/>
        <w:ind w:firstLine="540"/>
        <w:jc w:val="both"/>
      </w:pPr>
      <w:r>
        <w:t xml:space="preserve">7) критерии отбора, установленные </w:t>
      </w:r>
      <w:hyperlink w:anchor="P710">
        <w:r>
          <w:rPr>
            <w:color w:val="0000FF"/>
          </w:rPr>
          <w:t>пунктом 8</w:t>
        </w:r>
      </w:hyperlink>
      <w:r>
        <w:t xml:space="preserve"> настоящего Порядка;</w:t>
      </w:r>
    </w:p>
    <w:p w:rsidR="002D5F74" w:rsidRDefault="002D5F74">
      <w:pPr>
        <w:pStyle w:val="ConsPlusNormal"/>
        <w:spacing w:before="220"/>
        <w:ind w:firstLine="540"/>
        <w:jc w:val="both"/>
      </w:pPr>
      <w:r>
        <w:t xml:space="preserve">8) порядок подачи заявок и требования, предъявляемые к форме и содержанию заявок, в соответствии с </w:t>
      </w:r>
      <w:hyperlink w:anchor="P738">
        <w:r>
          <w:rPr>
            <w:color w:val="0000FF"/>
          </w:rPr>
          <w:t>пунктом 10</w:t>
        </w:r>
      </w:hyperlink>
      <w:r>
        <w:t xml:space="preserve"> настоящего Порядка;</w:t>
      </w:r>
    </w:p>
    <w:p w:rsidR="002D5F74" w:rsidRDefault="002D5F74">
      <w:pPr>
        <w:pStyle w:val="ConsPlusNormal"/>
        <w:spacing w:before="220"/>
        <w:ind w:firstLine="540"/>
        <w:jc w:val="both"/>
      </w:pPr>
      <w:r>
        <w:t xml:space="preserve">9) порядок отзыва заявок, порядок возврата заявок, определяющий в том числе основания для возврата заявок, порядок внесения изменений в заявки в соответствии с </w:t>
      </w:r>
      <w:hyperlink w:anchor="P774">
        <w:r>
          <w:rPr>
            <w:color w:val="0000FF"/>
          </w:rPr>
          <w:t>пунктом 11</w:t>
        </w:r>
      </w:hyperlink>
      <w:r>
        <w:t xml:space="preserve"> настоящего Порядка;</w:t>
      </w:r>
    </w:p>
    <w:p w:rsidR="002D5F74" w:rsidRDefault="002D5F74">
      <w:pPr>
        <w:pStyle w:val="ConsPlusNormal"/>
        <w:spacing w:before="220"/>
        <w:ind w:firstLine="540"/>
        <w:jc w:val="both"/>
      </w:pPr>
      <w:r>
        <w:t xml:space="preserve">10) правила рассмотрения заявок в соответствии с </w:t>
      </w:r>
      <w:hyperlink w:anchor="P783">
        <w:r>
          <w:rPr>
            <w:color w:val="0000FF"/>
          </w:rPr>
          <w:t>пунктом 12</w:t>
        </w:r>
      </w:hyperlink>
      <w:r>
        <w:t xml:space="preserve"> настоящего Порядка;</w:t>
      </w:r>
    </w:p>
    <w:p w:rsidR="002D5F74" w:rsidRDefault="002D5F74">
      <w:pPr>
        <w:pStyle w:val="ConsPlusNormal"/>
        <w:spacing w:before="220"/>
        <w:ind w:firstLine="540"/>
        <w:jc w:val="both"/>
      </w:pPr>
      <w:bookmarkStart w:id="101" w:name="P693"/>
      <w:bookmarkEnd w:id="101"/>
      <w:r>
        <w:t>11) порядок возврата заявок на доработку, определяющий в том числе:</w:t>
      </w:r>
    </w:p>
    <w:p w:rsidR="002D5F74" w:rsidRDefault="002D5F74">
      <w:pPr>
        <w:pStyle w:val="ConsPlusNormal"/>
        <w:spacing w:before="220"/>
        <w:ind w:firstLine="540"/>
        <w:jc w:val="both"/>
      </w:pPr>
      <w:r>
        <w:t>- возможность или отсутствие возможности возврата заявок на доработку;</w:t>
      </w:r>
    </w:p>
    <w:p w:rsidR="002D5F74" w:rsidRDefault="002D5F74">
      <w:pPr>
        <w:pStyle w:val="ConsPlusNormal"/>
        <w:spacing w:before="220"/>
        <w:ind w:firstLine="540"/>
        <w:jc w:val="both"/>
      </w:pPr>
      <w:r>
        <w:t>- основания для возврата заявок на доработку;</w:t>
      </w:r>
    </w:p>
    <w:p w:rsidR="002D5F74" w:rsidRDefault="002D5F74">
      <w:pPr>
        <w:pStyle w:val="ConsPlusNormal"/>
        <w:spacing w:before="220"/>
        <w:ind w:firstLine="540"/>
        <w:jc w:val="both"/>
      </w:pPr>
      <w:r>
        <w:t xml:space="preserve">12) порядок отклонения заявок, а также информацию об основаниях их отклонения в соответствии с </w:t>
      </w:r>
      <w:hyperlink w:anchor="P802">
        <w:r>
          <w:rPr>
            <w:color w:val="0000FF"/>
          </w:rPr>
          <w:t>пунктом 13</w:t>
        </w:r>
      </w:hyperlink>
      <w:r>
        <w:t xml:space="preserve"> настоящего Порядка;</w:t>
      </w:r>
    </w:p>
    <w:p w:rsidR="002D5F74" w:rsidRDefault="002D5F74">
      <w:pPr>
        <w:pStyle w:val="ConsPlusNormal"/>
        <w:spacing w:before="220"/>
        <w:ind w:firstLine="540"/>
        <w:jc w:val="both"/>
      </w:pPr>
      <w:r>
        <w:t xml:space="preserve">13) объем распределяемой субсидии в рамках отбора, порядок расчета размера субсидии, установленный </w:t>
      </w:r>
      <w:hyperlink w:anchor="P888">
        <w:r>
          <w:rPr>
            <w:color w:val="0000FF"/>
          </w:rPr>
          <w:t>пунктом 25</w:t>
        </w:r>
      </w:hyperlink>
      <w:r>
        <w:t xml:space="preserve"> настоящего Порядка, правила распределения субсидии по результатам отбора, а также предельное количество победителей отбора;</w:t>
      </w:r>
    </w:p>
    <w:p w:rsidR="002D5F74" w:rsidRDefault="002D5F74">
      <w:pPr>
        <w:pStyle w:val="ConsPlusNormal"/>
        <w:spacing w:before="220"/>
        <w:ind w:firstLine="540"/>
        <w:jc w:val="both"/>
      </w:pPr>
      <w:r>
        <w:t>14)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2D5F74" w:rsidRDefault="002D5F74">
      <w:pPr>
        <w:pStyle w:val="ConsPlusNormal"/>
        <w:spacing w:before="220"/>
        <w:ind w:firstLine="540"/>
        <w:jc w:val="both"/>
      </w:pPr>
      <w:r>
        <w:t>15) срок, в течение которого победитель (победители) отбора должен подписать соглашение о предоставлении субсидии (далее - соглашение), а также условия признания победителя (победителей) отбора уклонившимся от заключения соглашения;</w:t>
      </w:r>
    </w:p>
    <w:p w:rsidR="002D5F74" w:rsidRDefault="002D5F74">
      <w:pPr>
        <w:pStyle w:val="ConsPlusNormal"/>
        <w:spacing w:before="220"/>
        <w:ind w:firstLine="540"/>
        <w:jc w:val="both"/>
      </w:pPr>
      <w:r>
        <w:t>16) сроки размещения протокола подведения итогов отбора на едином портале, а также на официальном сайте, которые не могут быть позднее 14-го календарного дня, следующего за днем определения победителя (победителей) отбора в соответствии с результатами отбора;</w:t>
      </w:r>
    </w:p>
    <w:p w:rsidR="002D5F74" w:rsidRDefault="002D5F74">
      <w:pPr>
        <w:pStyle w:val="ConsPlusNormal"/>
        <w:jc w:val="both"/>
      </w:pPr>
      <w:r>
        <w:t xml:space="preserve">(в ред. </w:t>
      </w:r>
      <w:hyperlink r:id="rId186">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17) перечень условий предоставления субсидий субъектам МСП в соответствии с </w:t>
      </w:r>
      <w:hyperlink w:anchor="P831">
        <w:r>
          <w:rPr>
            <w:color w:val="0000FF"/>
          </w:rPr>
          <w:t>пунктом 18</w:t>
        </w:r>
      </w:hyperlink>
      <w:r>
        <w:t xml:space="preserve"> настоящего Порядка.</w:t>
      </w:r>
    </w:p>
    <w:p w:rsidR="002D5F74" w:rsidRDefault="002D5F74">
      <w:pPr>
        <w:pStyle w:val="ConsPlusNormal"/>
        <w:spacing w:before="220"/>
        <w:ind w:firstLine="540"/>
        <w:jc w:val="both"/>
      </w:pPr>
      <w:r>
        <w:t>7.1. Разъяснения положений объявления о проведении отбора осуществляются в системе "Электронный бюджет".</w:t>
      </w:r>
    </w:p>
    <w:p w:rsidR="002D5F74" w:rsidRDefault="002D5F74">
      <w:pPr>
        <w:pStyle w:val="ConsPlusNormal"/>
        <w:spacing w:before="220"/>
        <w:ind w:firstLine="540"/>
        <w:jc w:val="both"/>
      </w:pPr>
      <w:r>
        <w:t>При необходимости внесения изменений в объявление о проведении отбора такие изменения осуществляются не позднее наступления даты окончания приема заявок с соблюдением следующих условий:</w:t>
      </w:r>
    </w:p>
    <w:p w:rsidR="002D5F74" w:rsidRDefault="002D5F74">
      <w:pPr>
        <w:pStyle w:val="ConsPlusNormal"/>
        <w:spacing w:before="220"/>
        <w:ind w:firstLine="540"/>
        <w:jc w:val="both"/>
      </w:pPr>
      <w:r>
        <w:t>1)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w:t>
      </w:r>
    </w:p>
    <w:p w:rsidR="002D5F74" w:rsidRDefault="002D5F74">
      <w:pPr>
        <w:pStyle w:val="ConsPlusNormal"/>
        <w:spacing w:before="220"/>
        <w:ind w:firstLine="540"/>
        <w:jc w:val="both"/>
      </w:pPr>
      <w:r>
        <w:t>2) срок подачи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3 календарных дней;</w:t>
      </w:r>
    </w:p>
    <w:p w:rsidR="002D5F74" w:rsidRDefault="002D5F74">
      <w:pPr>
        <w:pStyle w:val="ConsPlusNormal"/>
        <w:spacing w:before="220"/>
        <w:ind w:firstLine="540"/>
        <w:jc w:val="both"/>
      </w:pPr>
      <w:r>
        <w:t>3) изменение способа отбора не допускается;</w:t>
      </w:r>
    </w:p>
    <w:p w:rsidR="002D5F74" w:rsidRDefault="002D5F74">
      <w:pPr>
        <w:pStyle w:val="ConsPlusNormal"/>
        <w:spacing w:before="220"/>
        <w:ind w:firstLine="540"/>
        <w:jc w:val="both"/>
      </w:pPr>
      <w:r>
        <w:t>4) 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2D5F74" w:rsidRDefault="002D5F74">
      <w:pPr>
        <w:pStyle w:val="ConsPlusNormal"/>
        <w:jc w:val="both"/>
      </w:pPr>
      <w:r>
        <w:t xml:space="preserve">(п. 7.1 введен </w:t>
      </w:r>
      <w:hyperlink r:id="rId187">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bookmarkStart w:id="102" w:name="P710"/>
      <w:bookmarkEnd w:id="102"/>
      <w:r>
        <w:t>8. Критериями отбора являются:</w:t>
      </w:r>
    </w:p>
    <w:p w:rsidR="002D5F74" w:rsidRDefault="002D5F74">
      <w:pPr>
        <w:pStyle w:val="ConsPlusNormal"/>
        <w:spacing w:before="220"/>
        <w:ind w:firstLine="540"/>
        <w:jc w:val="both"/>
      </w:pPr>
      <w:bookmarkStart w:id="103" w:name="P711"/>
      <w:bookmarkEnd w:id="103"/>
      <w:r>
        <w:t xml:space="preserve">1) отсутствие оснований для отказа в предоставлении государственной поддержки, установленных </w:t>
      </w:r>
      <w:hyperlink r:id="rId188">
        <w:r>
          <w:rPr>
            <w:color w:val="0000FF"/>
          </w:rPr>
          <w:t>частями 3</w:t>
        </w:r>
      </w:hyperlink>
      <w:r>
        <w:t xml:space="preserve"> - </w:t>
      </w:r>
      <w:hyperlink r:id="rId189">
        <w:r>
          <w:rPr>
            <w:color w:val="0000FF"/>
          </w:rPr>
          <w:t>5 статьи 14</w:t>
        </w:r>
      </w:hyperlink>
      <w:r>
        <w:t xml:space="preserve"> Федерального закона "О развитии малого и среднего предпринимательства в Российской Федерации" и </w:t>
      </w:r>
      <w:hyperlink r:id="rId190">
        <w:r>
          <w:rPr>
            <w:color w:val="0000FF"/>
          </w:rPr>
          <w:t>пунктом 1 статьи 78</w:t>
        </w:r>
      </w:hyperlink>
      <w:r>
        <w:t xml:space="preserve"> Бюджетного кодекса Российской Федерации;</w:t>
      </w:r>
    </w:p>
    <w:p w:rsidR="002D5F74" w:rsidRDefault="002D5F74">
      <w:pPr>
        <w:pStyle w:val="ConsPlusNormal"/>
        <w:spacing w:before="220"/>
        <w:ind w:firstLine="540"/>
        <w:jc w:val="both"/>
      </w:pPr>
      <w:bookmarkStart w:id="104" w:name="P712"/>
      <w:bookmarkEnd w:id="104"/>
      <w:r>
        <w:t>2) регистрация и осуществление деятельности на территории Омской области;</w:t>
      </w:r>
    </w:p>
    <w:p w:rsidR="002D5F74" w:rsidRDefault="002D5F74">
      <w:pPr>
        <w:pStyle w:val="ConsPlusNormal"/>
        <w:spacing w:before="220"/>
        <w:ind w:firstLine="540"/>
        <w:jc w:val="both"/>
      </w:pPr>
      <w:r>
        <w:t xml:space="preserve">3) соответствие предлагаемых к возмещению затрат целям и направлениям затрат, предусмотренным </w:t>
      </w:r>
      <w:hyperlink w:anchor="P660">
        <w:r>
          <w:rPr>
            <w:color w:val="0000FF"/>
          </w:rPr>
          <w:t>пунктом 2</w:t>
        </w:r>
      </w:hyperlink>
      <w:r>
        <w:t xml:space="preserve"> настоящего Порядка;</w:t>
      </w:r>
    </w:p>
    <w:p w:rsidR="002D5F74" w:rsidRDefault="002D5F74">
      <w:pPr>
        <w:pStyle w:val="ConsPlusNormal"/>
        <w:jc w:val="both"/>
      </w:pPr>
      <w:r>
        <w:t xml:space="preserve">(пп. 3 в ред. </w:t>
      </w:r>
      <w:hyperlink r:id="rId191">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05" w:name="P715"/>
      <w:bookmarkEnd w:id="105"/>
      <w:r>
        <w:t>4) признание субъекта МСП на дату подачи заявки в установленном законодательством порядке социальным предприятием по итогам года, предшествующего году, в котором проводится отбор.</w:t>
      </w:r>
    </w:p>
    <w:p w:rsidR="002D5F74" w:rsidRDefault="002D5F74">
      <w:pPr>
        <w:pStyle w:val="ConsPlusNormal"/>
        <w:spacing w:before="220"/>
        <w:ind w:firstLine="540"/>
        <w:jc w:val="both"/>
      </w:pPr>
      <w:bookmarkStart w:id="106" w:name="P716"/>
      <w:bookmarkEnd w:id="106"/>
      <w:r>
        <w:t>9. Субъекты МСП на даты рассмотрения заявки и заключения соглашения должны соответствовать следующим требованиям:</w:t>
      </w:r>
    </w:p>
    <w:p w:rsidR="002D5F74" w:rsidRDefault="002D5F74">
      <w:pPr>
        <w:pStyle w:val="ConsPlusNormal"/>
        <w:jc w:val="both"/>
      </w:pPr>
      <w:r>
        <w:t xml:space="preserve">(в ред. </w:t>
      </w:r>
      <w:hyperlink r:id="rId192">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07" w:name="P718"/>
      <w:bookmarkEnd w:id="107"/>
      <w:r>
        <w:t xml:space="preserve">1) у субъекта МСП на едином налоговом счете отсутствует или не превышает размер, определенный </w:t>
      </w:r>
      <w:hyperlink r:id="rId193">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2D5F74" w:rsidRDefault="002D5F74">
      <w:pPr>
        <w:pStyle w:val="ConsPlusNormal"/>
        <w:jc w:val="both"/>
      </w:pPr>
      <w:r>
        <w:t xml:space="preserve">(в ред. </w:t>
      </w:r>
      <w:hyperlink r:id="rId194">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08" w:name="P720"/>
      <w:bookmarkEnd w:id="108"/>
      <w:r>
        <w:t xml:space="preserve">2) субъект МСП не является иностранным агентом в соответствии с Федеральным </w:t>
      </w:r>
      <w:hyperlink r:id="rId195">
        <w:r>
          <w:rPr>
            <w:color w:val="0000FF"/>
          </w:rPr>
          <w:t>законом</w:t>
        </w:r>
      </w:hyperlink>
      <w:r>
        <w:t xml:space="preserve"> "О контроле за деятельностью лиц, находящихся под иностранным влиянием";</w:t>
      </w:r>
    </w:p>
    <w:p w:rsidR="002D5F74" w:rsidRDefault="002D5F74">
      <w:pPr>
        <w:pStyle w:val="ConsPlusNormal"/>
        <w:jc w:val="both"/>
      </w:pPr>
      <w:r>
        <w:t xml:space="preserve">(в ред. </w:t>
      </w:r>
      <w:hyperlink r:id="rId196">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09" w:name="P722"/>
      <w:bookmarkEnd w:id="109"/>
      <w:r>
        <w:t>3) субъект МСП,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него не должна быть введена процедура банкротства, деятельность субъекта МСП не приостановлена в порядке, предусмотренном законодательством Российской Федерации, а субъект МСП, являющийся индивидуальным предпринимателем, не должен прекратить деятельность в качестве индивидуального предпринимателя;</w:t>
      </w:r>
    </w:p>
    <w:p w:rsidR="002D5F74" w:rsidRDefault="002D5F74">
      <w:pPr>
        <w:pStyle w:val="ConsPlusNormal"/>
        <w:jc w:val="both"/>
      </w:pPr>
      <w:r>
        <w:t xml:space="preserve">(в ред. </w:t>
      </w:r>
      <w:hyperlink r:id="rId197">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10" w:name="P724"/>
      <w:bookmarkEnd w:id="110"/>
      <w:r>
        <w:t>4) субъект МСП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rsidR="002D5F74" w:rsidRDefault="002D5F74">
      <w:pPr>
        <w:pStyle w:val="ConsPlusNormal"/>
        <w:jc w:val="both"/>
      </w:pPr>
      <w:r>
        <w:t xml:space="preserve">(в ред. </w:t>
      </w:r>
      <w:hyperlink r:id="rId198">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11" w:name="P726"/>
      <w:bookmarkEnd w:id="111"/>
      <w:r>
        <w:t>5) субъект МСП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2D5F74" w:rsidRDefault="002D5F74">
      <w:pPr>
        <w:pStyle w:val="ConsPlusNormal"/>
        <w:jc w:val="both"/>
      </w:pPr>
      <w:r>
        <w:t xml:space="preserve">(в ред. </w:t>
      </w:r>
      <w:hyperlink r:id="rId199">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12" w:name="P728"/>
      <w:bookmarkEnd w:id="112"/>
      <w:r>
        <w:t xml:space="preserve">6) субъект МСП не находится в составляемых в рамках реализации полномочий, предусмотренных </w:t>
      </w:r>
      <w:hyperlink r:id="rId200">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2D5F74" w:rsidRDefault="002D5F74">
      <w:pPr>
        <w:pStyle w:val="ConsPlusNormal"/>
        <w:jc w:val="both"/>
      </w:pPr>
      <w:r>
        <w:t xml:space="preserve">(в ред. </w:t>
      </w:r>
      <w:hyperlink r:id="rId201">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13" w:name="P730"/>
      <w:bookmarkEnd w:id="113"/>
      <w:r>
        <w:t xml:space="preserve">7) субъект МСП не получает средства из областного бюджета на основании иных нормативных правовых актов Омской области на цель, предусмотренную </w:t>
      </w:r>
      <w:hyperlink w:anchor="P660">
        <w:r>
          <w:rPr>
            <w:color w:val="0000FF"/>
          </w:rPr>
          <w:t>пунктом 2</w:t>
        </w:r>
      </w:hyperlink>
      <w:r>
        <w:t xml:space="preserve"> настоящего Порядка;</w:t>
      </w:r>
    </w:p>
    <w:p w:rsidR="002D5F74" w:rsidRDefault="002D5F74">
      <w:pPr>
        <w:pStyle w:val="ConsPlusNormal"/>
        <w:jc w:val="both"/>
      </w:pPr>
      <w:r>
        <w:t xml:space="preserve">(в ред. </w:t>
      </w:r>
      <w:hyperlink r:id="rId202">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14" w:name="P732"/>
      <w:bookmarkEnd w:id="114"/>
      <w:r>
        <w:t>8) у субъекта МСП отсутствует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Омской областью.</w:t>
      </w:r>
    </w:p>
    <w:p w:rsidR="002D5F74" w:rsidRDefault="002D5F74">
      <w:pPr>
        <w:pStyle w:val="ConsPlusNormal"/>
        <w:jc w:val="both"/>
      </w:pPr>
      <w:r>
        <w:t xml:space="preserve">(в ред. </w:t>
      </w:r>
      <w:hyperlink r:id="rId203">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15" w:name="P734"/>
      <w:bookmarkEnd w:id="115"/>
      <w:r>
        <w:t xml:space="preserve">9.1. Министерство не вправе требовать от участника отбора представления документов и информации в целях подтверждения соответствия участника отбора требованиям, установленным </w:t>
      </w:r>
      <w:hyperlink w:anchor="P716">
        <w:r>
          <w:rPr>
            <w:color w:val="0000FF"/>
          </w:rPr>
          <w:t>пунктом 9</w:t>
        </w:r>
      </w:hyperlink>
      <w:r>
        <w:t xml:space="preserve"> настоящего Порядка, при наличии соответствующей информации в государственных информационных системах, доступ к которым у Министерства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Министерству по собственной инициативе.</w:t>
      </w:r>
    </w:p>
    <w:p w:rsidR="002D5F74" w:rsidRDefault="002D5F74">
      <w:pPr>
        <w:pStyle w:val="ConsPlusNormal"/>
        <w:spacing w:before="220"/>
        <w:ind w:firstLine="540"/>
        <w:jc w:val="both"/>
      </w:pPr>
      <w:r>
        <w:t xml:space="preserve">При подаче заявки в соответствии с </w:t>
      </w:r>
      <w:hyperlink w:anchor="P738">
        <w:r>
          <w:rPr>
            <w:color w:val="0000FF"/>
          </w:rPr>
          <w:t>пунктом 10</w:t>
        </w:r>
      </w:hyperlink>
      <w:r>
        <w:t xml:space="preserve"> настоящего Порядка проверка участника отбора на соответствие требованиям, установленным </w:t>
      </w:r>
      <w:hyperlink w:anchor="P716">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D5F74" w:rsidRDefault="002D5F74">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подтверждение соответствия участника отбора требованиям, установленным </w:t>
      </w:r>
      <w:hyperlink w:anchor="P716">
        <w:r>
          <w:rPr>
            <w:color w:val="0000FF"/>
          </w:rPr>
          <w:t>пунктом 9</w:t>
        </w:r>
      </w:hyperlink>
      <w:r>
        <w:t xml:space="preserve"> настоящего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2D5F74" w:rsidRDefault="002D5F74">
      <w:pPr>
        <w:pStyle w:val="ConsPlusNormal"/>
        <w:jc w:val="both"/>
      </w:pPr>
      <w:r>
        <w:t xml:space="preserve">(п. 9.1 введен </w:t>
      </w:r>
      <w:hyperlink r:id="rId204">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bookmarkStart w:id="116" w:name="P738"/>
      <w:bookmarkEnd w:id="116"/>
      <w:r>
        <w:t>10. В целях участия в отборе субъекты МСП представляют в Министерство заявку в соответствии с требованиями и в сроки, указанные в объявлении о проведении отбора.</w:t>
      </w:r>
    </w:p>
    <w:p w:rsidR="002D5F74" w:rsidRDefault="002D5F74">
      <w:pPr>
        <w:pStyle w:val="ConsPlusNormal"/>
        <w:spacing w:before="220"/>
        <w:ind w:firstLine="540"/>
        <w:jc w:val="both"/>
      </w:pPr>
      <w:bookmarkStart w:id="117" w:name="P739"/>
      <w:bookmarkEnd w:id="117"/>
      <w:r>
        <w:t>Заявка формируется участником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сформированных в том числе в электронном виде с использованием иных информационных систем, представление которых предусмотрено в объявлении о проведении отбора, подписывается усиленной квалифицированной электронной подписью руководителя участника отбора (индивидуального предпринимателя) или уполномоченного им лица и содержит следующие сведения:</w:t>
      </w:r>
    </w:p>
    <w:p w:rsidR="002D5F74" w:rsidRDefault="002D5F74">
      <w:pPr>
        <w:pStyle w:val="ConsPlusNormal"/>
        <w:jc w:val="both"/>
      </w:pPr>
      <w:r>
        <w:t xml:space="preserve">(в ред. </w:t>
      </w:r>
      <w:hyperlink r:id="rId205">
        <w:r>
          <w:rPr>
            <w:color w:val="0000FF"/>
          </w:rPr>
          <w:t>Постановления</w:t>
        </w:r>
      </w:hyperlink>
      <w:r>
        <w:t xml:space="preserve"> Правительства Омской области от 26.03.2026 N 116-п)</w:t>
      </w:r>
    </w:p>
    <w:p w:rsidR="002D5F74" w:rsidRDefault="002D5F74">
      <w:pPr>
        <w:pStyle w:val="ConsPlusNormal"/>
        <w:spacing w:before="220"/>
        <w:ind w:firstLine="540"/>
        <w:jc w:val="both"/>
      </w:pPr>
      <w:r>
        <w:t>1) информация об участнике отбора;</w:t>
      </w:r>
    </w:p>
    <w:p w:rsidR="002D5F74" w:rsidRDefault="002D5F74">
      <w:pPr>
        <w:pStyle w:val="ConsPlusNormal"/>
        <w:spacing w:before="220"/>
        <w:ind w:firstLine="540"/>
        <w:jc w:val="both"/>
      </w:pPr>
      <w:r>
        <w:t xml:space="preserve">2) документы и информация, подтверждающие соответствие участника отбора требованиям, установленным </w:t>
      </w:r>
      <w:hyperlink w:anchor="P716">
        <w:r>
          <w:rPr>
            <w:color w:val="0000FF"/>
          </w:rPr>
          <w:t>пунктом 9</w:t>
        </w:r>
      </w:hyperlink>
      <w:r>
        <w:t xml:space="preserve"> настоящего Порядка, с учетом положений </w:t>
      </w:r>
      <w:hyperlink w:anchor="P734">
        <w:r>
          <w:rPr>
            <w:color w:val="0000FF"/>
          </w:rPr>
          <w:t>пункта 9.1</w:t>
        </w:r>
      </w:hyperlink>
      <w:r>
        <w:t xml:space="preserve"> настоящего Порядка;</w:t>
      </w:r>
    </w:p>
    <w:p w:rsidR="002D5F74" w:rsidRDefault="002D5F74">
      <w:pPr>
        <w:pStyle w:val="ConsPlusNormal"/>
        <w:spacing w:before="220"/>
        <w:ind w:firstLine="540"/>
        <w:jc w:val="both"/>
      </w:pPr>
      <w:r>
        <w:t>3) подтверждение согласия на публикацию (размещение) в сети "Интернет" информации об участнике отбора, связанной с соответствующим отбором и результатом предоставления субсидии, подаваемое посредством заполнения соответствующих экранных форм веб-интерфейса системы "Электронный бюджет";</w:t>
      </w:r>
    </w:p>
    <w:p w:rsidR="002D5F74" w:rsidRDefault="002D5F74">
      <w:pPr>
        <w:pStyle w:val="ConsPlusNormal"/>
        <w:spacing w:before="220"/>
        <w:ind w:firstLine="540"/>
        <w:jc w:val="both"/>
      </w:pPr>
      <w:r>
        <w:t>4) предлагаемое участником отбора значение результата предоставления субсидии и размер запрашиваемой субсидии.</w:t>
      </w:r>
    </w:p>
    <w:p w:rsidR="002D5F74" w:rsidRDefault="002D5F74">
      <w:pPr>
        <w:pStyle w:val="ConsPlusNormal"/>
        <w:jc w:val="both"/>
      </w:pPr>
      <w:r>
        <w:t xml:space="preserve">(п. 10 в ред. </w:t>
      </w:r>
      <w:hyperlink r:id="rId206">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10.1. К заявке прилагаются:</w:t>
      </w:r>
    </w:p>
    <w:p w:rsidR="002D5F74" w:rsidRDefault="002D5F74">
      <w:pPr>
        <w:pStyle w:val="ConsPlusNormal"/>
        <w:spacing w:before="220"/>
        <w:ind w:firstLine="540"/>
        <w:jc w:val="both"/>
      </w:pPr>
      <w:bookmarkStart w:id="118" w:name="P747"/>
      <w:bookmarkEnd w:id="118"/>
      <w:r>
        <w:t>1) копия документа, удостоверяющего личность гражданина Российской Федерации (для индивидуального предпринимателя), или копия учредительного документа (для юридического лица);</w:t>
      </w:r>
    </w:p>
    <w:p w:rsidR="002D5F74" w:rsidRDefault="002D5F74">
      <w:pPr>
        <w:pStyle w:val="ConsPlusNormal"/>
        <w:spacing w:before="220"/>
        <w:ind w:firstLine="540"/>
        <w:jc w:val="both"/>
      </w:pPr>
      <w:bookmarkStart w:id="119" w:name="P748"/>
      <w:bookmarkEnd w:id="119"/>
      <w:r>
        <w:t>2) выписка из Единого государственного реестра индивидуальных предпринимателей (для индивидуального предпринимателя), выписка из Единого государственного реестра юридических лиц (для юридического лица), выданная не ранее чем за один месяц до дня подачи заявки;</w:t>
      </w:r>
    </w:p>
    <w:p w:rsidR="002D5F74" w:rsidRDefault="002D5F74">
      <w:pPr>
        <w:pStyle w:val="ConsPlusNormal"/>
        <w:spacing w:before="220"/>
        <w:ind w:firstLine="540"/>
        <w:jc w:val="both"/>
      </w:pPr>
      <w:r>
        <w:t xml:space="preserve">3) </w:t>
      </w:r>
      <w:hyperlink r:id="rId207">
        <w:r>
          <w:rPr>
            <w:color w:val="0000FF"/>
          </w:rPr>
          <w:t>заявление</w:t>
        </w:r>
      </w:hyperlink>
      <w:r>
        <w:t xml:space="preserve"> о соответствии вновь созданного юридического лица и вновь зарегистрированного индивидуального предпринимателя условиям отнесения к субъектам МСП, установленным Федеральным законом "О развитии малого и среднего предпринимательства в Российской Федерации", по форме, утвержденной приказом Министерства экономического развития Российской Федерации от 10 марта 2016 года N 113 (для субъектов МСП, вновь зарегистрированных и осуществляющих деятельность менее двенадцати месяцев до дня подачи заявки, сведения о которых внесены в Единый государственный реестр юридических лиц (Единый государственный реестр индивидуальных предпринимателей));</w:t>
      </w:r>
    </w:p>
    <w:p w:rsidR="002D5F74" w:rsidRDefault="002D5F74">
      <w:pPr>
        <w:pStyle w:val="ConsPlusNormal"/>
        <w:spacing w:before="220"/>
        <w:ind w:firstLine="540"/>
        <w:jc w:val="both"/>
      </w:pPr>
      <w:r>
        <w:t>4) информация о проекте по осуществлению социально ответственной деятельности по форме, установленной Министерством;</w:t>
      </w:r>
    </w:p>
    <w:p w:rsidR="002D5F74" w:rsidRDefault="002D5F74">
      <w:pPr>
        <w:pStyle w:val="ConsPlusNormal"/>
        <w:spacing w:before="220"/>
        <w:ind w:firstLine="540"/>
        <w:jc w:val="both"/>
      </w:pPr>
      <w:r>
        <w:t>5) копии документов, подтверждающих факт оплаты части затрат, связанных с реализацией проекта по осуществлению социально ответственной деятельности и указанных в информации о проекте по осуществлению социально ответственной деятельности:</w:t>
      </w:r>
    </w:p>
    <w:p w:rsidR="002D5F74" w:rsidRDefault="002D5F74">
      <w:pPr>
        <w:pStyle w:val="ConsPlusNormal"/>
        <w:spacing w:before="220"/>
        <w:ind w:firstLine="540"/>
        <w:jc w:val="both"/>
      </w:pPr>
      <w:bookmarkStart w:id="120" w:name="P752"/>
      <w:bookmarkEnd w:id="120"/>
      <w:r>
        <w:t>- платежных поручений, подтверждающих фактические затраты субъекта МСП;</w:t>
      </w:r>
    </w:p>
    <w:p w:rsidR="002D5F74" w:rsidRDefault="002D5F74">
      <w:pPr>
        <w:pStyle w:val="ConsPlusNormal"/>
        <w:spacing w:before="220"/>
        <w:ind w:firstLine="540"/>
        <w:jc w:val="both"/>
      </w:pPr>
      <w:bookmarkStart w:id="121" w:name="P753"/>
      <w:bookmarkEnd w:id="121"/>
      <w:r>
        <w:t>- товарной накладной и (или) акта приема-передачи.</w:t>
      </w:r>
    </w:p>
    <w:p w:rsidR="002D5F74" w:rsidRDefault="002D5F74">
      <w:pPr>
        <w:pStyle w:val="ConsPlusNormal"/>
        <w:spacing w:before="220"/>
        <w:ind w:firstLine="540"/>
        <w:jc w:val="both"/>
      </w:pPr>
      <w:r>
        <w:t xml:space="preserve">В случае возмещения затрат по направлению, указанному в </w:t>
      </w:r>
      <w:hyperlink w:anchor="P665">
        <w:r>
          <w:rPr>
            <w:color w:val="0000FF"/>
          </w:rPr>
          <w:t>подпункте 3 пункта 2</w:t>
        </w:r>
      </w:hyperlink>
      <w:r>
        <w:t xml:space="preserve"> настоящего Порядка, в дополнение к документам, указанным в </w:t>
      </w:r>
      <w:hyperlink w:anchor="P752">
        <w:r>
          <w:rPr>
            <w:color w:val="0000FF"/>
          </w:rPr>
          <w:t>абзацах втором</w:t>
        </w:r>
      </w:hyperlink>
      <w:r>
        <w:t xml:space="preserve">, </w:t>
      </w:r>
      <w:hyperlink w:anchor="P753">
        <w:r>
          <w:rPr>
            <w:color w:val="0000FF"/>
          </w:rPr>
          <w:t>третьем</w:t>
        </w:r>
      </w:hyperlink>
      <w:r>
        <w:t xml:space="preserve"> настоящего подпункта, субъект МСП представляет:</w:t>
      </w:r>
    </w:p>
    <w:p w:rsidR="002D5F74" w:rsidRDefault="002D5F74">
      <w:pPr>
        <w:pStyle w:val="ConsPlusNormal"/>
        <w:spacing w:before="220"/>
        <w:ind w:firstLine="540"/>
        <w:jc w:val="both"/>
      </w:pPr>
      <w:r>
        <w:t>- копии трудовых договоров, заключенных с работниками, прошедшими обучение;</w:t>
      </w:r>
    </w:p>
    <w:p w:rsidR="002D5F74" w:rsidRDefault="002D5F74">
      <w:pPr>
        <w:pStyle w:val="ConsPlusNormal"/>
        <w:spacing w:before="220"/>
        <w:ind w:firstLine="540"/>
        <w:jc w:val="both"/>
      </w:pPr>
      <w:r>
        <w:t>- копии договоров или иных документов о проведении обучения и (или) подготовки персонала, заключенных субъектом МСП с образовательной организацией;</w:t>
      </w:r>
    </w:p>
    <w:p w:rsidR="002D5F74" w:rsidRDefault="002D5F74">
      <w:pPr>
        <w:pStyle w:val="ConsPlusNormal"/>
        <w:spacing w:before="220"/>
        <w:ind w:firstLine="540"/>
        <w:jc w:val="both"/>
      </w:pPr>
      <w:r>
        <w:t>- копии удостоверений (сертификатов) о прохождении обучения работниками;</w:t>
      </w:r>
    </w:p>
    <w:p w:rsidR="002D5F74" w:rsidRDefault="002D5F74">
      <w:pPr>
        <w:pStyle w:val="ConsPlusNormal"/>
        <w:spacing w:before="220"/>
        <w:ind w:firstLine="540"/>
        <w:jc w:val="both"/>
      </w:pPr>
      <w:r>
        <w:t xml:space="preserve">- согласие на обработку персональных данных работников субъекта МСП по форме, утвержденной </w:t>
      </w:r>
      <w:hyperlink r:id="rId208">
        <w:r>
          <w:rPr>
            <w:color w:val="0000FF"/>
          </w:rPr>
          <w:t>приказом</w:t>
        </w:r>
      </w:hyperlink>
      <w:r>
        <w:t xml:space="preserve"> Министерства экономики Омской области от 29 января 2016 года N 7 "Об обработке персональных данных в Министерстве экономического развития Омской области";</w:t>
      </w:r>
    </w:p>
    <w:p w:rsidR="002D5F74" w:rsidRDefault="002D5F74">
      <w:pPr>
        <w:pStyle w:val="ConsPlusNormal"/>
        <w:spacing w:before="220"/>
        <w:ind w:firstLine="540"/>
        <w:jc w:val="both"/>
      </w:pPr>
      <w:bookmarkStart w:id="122" w:name="P759"/>
      <w:bookmarkEnd w:id="122"/>
      <w:r>
        <w:t>6) копии документов, подтверждающих наличие у субъекта МСП на праве собственности или на ином законном основании помещения, предназначенного для осуществления социально ответственной деятельности;</w:t>
      </w:r>
    </w:p>
    <w:p w:rsidR="002D5F74" w:rsidRDefault="002D5F74">
      <w:pPr>
        <w:pStyle w:val="ConsPlusNormal"/>
        <w:spacing w:before="220"/>
        <w:ind w:firstLine="540"/>
        <w:jc w:val="both"/>
      </w:pPr>
      <w:r>
        <w:t>7) справка о численности работников субъекта МСП (с учетом руководителя юридического лица или индивидуального предпринимателя) по состоянию на дату подачи заявки;</w:t>
      </w:r>
    </w:p>
    <w:p w:rsidR="002D5F74" w:rsidRDefault="002D5F74">
      <w:pPr>
        <w:pStyle w:val="ConsPlusNormal"/>
        <w:spacing w:before="220"/>
        <w:ind w:firstLine="540"/>
        <w:jc w:val="both"/>
      </w:pPr>
      <w:r>
        <w:t>8) заявление на предоставление субсидии по форме, установленной Министерством;</w:t>
      </w:r>
    </w:p>
    <w:p w:rsidR="002D5F74" w:rsidRDefault="002D5F74">
      <w:pPr>
        <w:pStyle w:val="ConsPlusNormal"/>
        <w:jc w:val="both"/>
      </w:pPr>
      <w:r>
        <w:t xml:space="preserve">(в ред. </w:t>
      </w:r>
      <w:hyperlink r:id="rId209">
        <w:r>
          <w:rPr>
            <w:color w:val="0000FF"/>
          </w:rPr>
          <w:t>Постановления</w:t>
        </w:r>
      </w:hyperlink>
      <w:r>
        <w:t xml:space="preserve"> Правительства Омской области от 14.08.2025 N 391-п)</w:t>
      </w:r>
    </w:p>
    <w:p w:rsidR="002D5F74" w:rsidRDefault="002D5F74">
      <w:pPr>
        <w:pStyle w:val="ConsPlusNormal"/>
        <w:spacing w:before="220"/>
        <w:ind w:firstLine="540"/>
        <w:jc w:val="both"/>
      </w:pPr>
      <w:r>
        <w:t>9) согласие на обработку персональных данных по форме, установленной Министерством (для индивидуального предпринимателя);</w:t>
      </w:r>
    </w:p>
    <w:p w:rsidR="002D5F74" w:rsidRDefault="002D5F74">
      <w:pPr>
        <w:pStyle w:val="ConsPlusNormal"/>
        <w:jc w:val="both"/>
      </w:pPr>
      <w:r>
        <w:t xml:space="preserve">(пп. 9 введен </w:t>
      </w:r>
      <w:hyperlink r:id="rId210">
        <w:r>
          <w:rPr>
            <w:color w:val="0000FF"/>
          </w:rPr>
          <w:t>Постановлением</w:t>
        </w:r>
      </w:hyperlink>
      <w:r>
        <w:t xml:space="preserve"> Правительства Омской области от 14.08.2025 N 391-п; в ред. </w:t>
      </w:r>
      <w:hyperlink r:id="rId211">
        <w:r>
          <w:rPr>
            <w:color w:val="0000FF"/>
          </w:rPr>
          <w:t>Постановления</w:t>
        </w:r>
      </w:hyperlink>
      <w:r>
        <w:t xml:space="preserve"> Правительства Омской области от 26.03.2026 N 116-п)</w:t>
      </w:r>
    </w:p>
    <w:p w:rsidR="002D5F74" w:rsidRDefault="002D5F74">
      <w:pPr>
        <w:pStyle w:val="ConsPlusNormal"/>
        <w:spacing w:before="220"/>
        <w:ind w:firstLine="540"/>
        <w:jc w:val="both"/>
      </w:pPr>
      <w:r>
        <w:t>10) согласие на обработку персональных данных, разрешенных субъектом персональных данных для распространения, по форме, установленной Министерством (для индивидуального предпринимателя).</w:t>
      </w:r>
    </w:p>
    <w:p w:rsidR="002D5F74" w:rsidRDefault="002D5F74">
      <w:pPr>
        <w:pStyle w:val="ConsPlusNormal"/>
        <w:jc w:val="both"/>
      </w:pPr>
      <w:r>
        <w:t xml:space="preserve">(пп. 10 введен </w:t>
      </w:r>
      <w:hyperlink r:id="rId212">
        <w:r>
          <w:rPr>
            <w:color w:val="0000FF"/>
          </w:rPr>
          <w:t>Постановлением</w:t>
        </w:r>
      </w:hyperlink>
      <w:r>
        <w:t xml:space="preserve"> Правительства Омской области от 26.03.2026 N 116-п)</w:t>
      </w:r>
    </w:p>
    <w:p w:rsidR="002D5F74" w:rsidRDefault="002D5F74">
      <w:pPr>
        <w:pStyle w:val="ConsPlusNormal"/>
        <w:spacing w:before="220"/>
        <w:ind w:firstLine="540"/>
        <w:jc w:val="both"/>
      </w:pPr>
      <w:r>
        <w:t xml:space="preserve">Копия учредительного документа, указанная в </w:t>
      </w:r>
      <w:hyperlink w:anchor="P747">
        <w:r>
          <w:rPr>
            <w:color w:val="0000FF"/>
          </w:rPr>
          <w:t>подпункте 1</w:t>
        </w:r>
      </w:hyperlink>
      <w:r>
        <w:t xml:space="preserve"> настоящего пункта (в случае если учредительные документы имеются в Федеральной налоговой службе в электронном виде), документы, указанные в </w:t>
      </w:r>
      <w:hyperlink w:anchor="P748">
        <w:r>
          <w:rPr>
            <w:color w:val="0000FF"/>
          </w:rPr>
          <w:t>подпункте 2</w:t>
        </w:r>
      </w:hyperlink>
      <w:r>
        <w:t xml:space="preserve"> настоящего пункта, представляются субъектами МСП по собственной инициативе. В случае если указанные документы не представлены,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2D5F74" w:rsidRDefault="002D5F74">
      <w:pPr>
        <w:pStyle w:val="ConsPlusNormal"/>
        <w:spacing w:before="220"/>
        <w:ind w:firstLine="540"/>
        <w:jc w:val="both"/>
      </w:pPr>
      <w:r>
        <w:t xml:space="preserve">Документы, указанные в </w:t>
      </w:r>
      <w:hyperlink w:anchor="P759">
        <w:r>
          <w:rPr>
            <w:color w:val="0000FF"/>
          </w:rPr>
          <w:t>подпункте 6</w:t>
        </w:r>
      </w:hyperlink>
      <w:r>
        <w:t xml:space="preserve"> настоящего пункта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представляются субъектом МСП по собственной инициативе. В случае если указанные документы не представлены, Министерство запрашивает необходимую информацию посредством осуществления межведомственного информационного взаимодействия в соответствии с законодательством.</w:t>
      </w:r>
    </w:p>
    <w:p w:rsidR="002D5F74" w:rsidRDefault="002D5F74">
      <w:pPr>
        <w:pStyle w:val="ConsPlusNormal"/>
        <w:spacing w:before="220"/>
        <w:ind w:firstLine="540"/>
        <w:jc w:val="both"/>
      </w:pPr>
      <w:r>
        <w:t>Электронные копии документов, приложенные к заявке, должны иметь распространенные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2D5F74" w:rsidRDefault="002D5F74">
      <w:pPr>
        <w:pStyle w:val="ConsPlusNormal"/>
        <w:spacing w:before="220"/>
        <w:ind w:firstLine="540"/>
        <w:jc w:val="both"/>
      </w:pPr>
      <w:r>
        <w:t>Ответственность за полноту и достоверность информации, содержащейся в заявке и представленных документах, а также за своевременность их представления несет субъект МСП в соответствии с законодательством Российской Федерации.</w:t>
      </w:r>
    </w:p>
    <w:p w:rsidR="002D5F74" w:rsidRDefault="002D5F74">
      <w:pPr>
        <w:pStyle w:val="ConsPlusNormal"/>
        <w:spacing w:before="220"/>
        <w:ind w:firstLine="540"/>
        <w:jc w:val="both"/>
      </w:pPr>
      <w:r>
        <w:t>При несоответствии поданных в составе заявки сведений, содержащихся в экранных формах веб-интерфейса системы "Электронный бюджет", сведениям, содержащимся в прилагаемых к заявке документах, приоритет имеют сведения, содержащиеся в экранных формах веб-интерфейса системы "Электронный бюджет".</w:t>
      </w:r>
    </w:p>
    <w:p w:rsidR="002D5F74" w:rsidRDefault="002D5F74">
      <w:pPr>
        <w:pStyle w:val="ConsPlusNormal"/>
        <w:jc w:val="both"/>
      </w:pPr>
      <w:r>
        <w:t xml:space="preserve">(абзац введен </w:t>
      </w:r>
      <w:hyperlink r:id="rId213">
        <w:r>
          <w:rPr>
            <w:color w:val="0000FF"/>
          </w:rPr>
          <w:t>Постановлением</w:t>
        </w:r>
      </w:hyperlink>
      <w:r>
        <w:t xml:space="preserve"> Правительства Омской области от 26.03.2026 N 116-п)</w:t>
      </w:r>
    </w:p>
    <w:p w:rsidR="002D5F74" w:rsidRDefault="002D5F74">
      <w:pPr>
        <w:pStyle w:val="ConsPlusNormal"/>
        <w:jc w:val="both"/>
      </w:pPr>
      <w:r>
        <w:t xml:space="preserve">(п. 10.1 введен </w:t>
      </w:r>
      <w:hyperlink r:id="rId214">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bookmarkStart w:id="123" w:name="P774"/>
      <w:bookmarkEnd w:id="123"/>
      <w:r>
        <w:t>11. Датой и временем представления заявки считаются день и время подписания субъектом МСП указанной заявки и присвоения ей регистрационного номера в системе "Электронный бюджет".</w:t>
      </w:r>
    </w:p>
    <w:p w:rsidR="002D5F74" w:rsidRDefault="002D5F74">
      <w:pPr>
        <w:pStyle w:val="ConsPlusNormal"/>
        <w:jc w:val="both"/>
      </w:pPr>
      <w:r>
        <w:t xml:space="preserve">(в ред. </w:t>
      </w:r>
      <w:hyperlink r:id="rId215">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Внесение субъектом МСП изменений в заявку допускается путем:</w:t>
      </w:r>
    </w:p>
    <w:p w:rsidR="002D5F74" w:rsidRDefault="002D5F74">
      <w:pPr>
        <w:pStyle w:val="ConsPlusNormal"/>
        <w:spacing w:before="220"/>
        <w:ind w:firstLine="540"/>
        <w:jc w:val="both"/>
      </w:pPr>
      <w:r>
        <w:t>1) внесения изменений в заявку до дня окончания срока приема заявок после направления субъектом МСП уведомления об отзыве заявки и последующего представления новой заявки;</w:t>
      </w:r>
    </w:p>
    <w:p w:rsidR="002D5F74" w:rsidRDefault="002D5F74">
      <w:pPr>
        <w:pStyle w:val="ConsPlusNormal"/>
        <w:spacing w:before="220"/>
        <w:ind w:firstLine="540"/>
        <w:jc w:val="both"/>
      </w:pPr>
      <w:r>
        <w:t>2) внесения изменений в заявку на этапе рассмотрения заявки в связи с решением Министерства о возврате заявки на доработку (в случае, если возможность возврата заявок на доработку и порядок такого возврата установлены в объявлении о проведении отбора).</w:t>
      </w:r>
    </w:p>
    <w:p w:rsidR="002D5F74" w:rsidRDefault="002D5F74">
      <w:pPr>
        <w:pStyle w:val="ConsPlusNormal"/>
        <w:spacing w:before="220"/>
        <w:ind w:firstLine="540"/>
        <w:jc w:val="both"/>
      </w:pPr>
      <w:r>
        <w:t>Субъект МСП вправе в любое время до окончания срока приема заявок отозвать свою.</w:t>
      </w:r>
    </w:p>
    <w:p w:rsidR="002D5F74" w:rsidRDefault="002D5F74">
      <w:pPr>
        <w:pStyle w:val="ConsPlusNormal"/>
        <w:jc w:val="both"/>
      </w:pPr>
      <w:r>
        <w:t xml:space="preserve">(в ред. </w:t>
      </w:r>
      <w:hyperlink r:id="rId216">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Внесение изменений в заявку или отзыв заявки осуществляется участником отбора в системе "Электронный бюджет" в порядке, аналогичном порядку формирования заявки, указанному в </w:t>
      </w:r>
      <w:hyperlink w:anchor="P739">
        <w:r>
          <w:rPr>
            <w:color w:val="0000FF"/>
          </w:rPr>
          <w:t>абзаце втором пункта 10</w:t>
        </w:r>
      </w:hyperlink>
      <w:r>
        <w:t xml:space="preserve"> настоящего Порядка.</w:t>
      </w:r>
    </w:p>
    <w:p w:rsidR="002D5F74" w:rsidRDefault="002D5F74">
      <w:pPr>
        <w:pStyle w:val="ConsPlusNormal"/>
        <w:jc w:val="both"/>
      </w:pPr>
      <w:r>
        <w:t xml:space="preserve">(в ред. </w:t>
      </w:r>
      <w:hyperlink r:id="rId217">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24" w:name="P783"/>
      <w:bookmarkEnd w:id="124"/>
      <w:r>
        <w:t>12. В срок не позднее 1-го рабочего дня, следующего за днем окончания срока приема заявок, установленного в объявлении о проведении отбора, в системе "Электронный бюджет" открывается доступ Министерству к поданным субъектами МСП заявкам для их рассмотрения.</w:t>
      </w:r>
    </w:p>
    <w:p w:rsidR="002D5F74" w:rsidRDefault="002D5F74">
      <w:pPr>
        <w:pStyle w:val="ConsPlusNormal"/>
        <w:spacing w:before="220"/>
        <w:ind w:firstLine="540"/>
        <w:jc w:val="both"/>
      </w:pPr>
      <w:r>
        <w:t>Протокол вскрытия заявок формируется на едином портале автоматически, подписывается усиленной квалифицированной электронной подписью руководителя Министерства (уполномоченного им лица) в системе "Электронный бюджет", а также размещается на едином портале не позднее 1-го рабочего дня, следующего за днем его подписания.</w:t>
      </w:r>
    </w:p>
    <w:p w:rsidR="002D5F74" w:rsidRDefault="002D5F74">
      <w:pPr>
        <w:pStyle w:val="ConsPlusNormal"/>
        <w:spacing w:before="220"/>
        <w:ind w:firstLine="540"/>
        <w:jc w:val="both"/>
      </w:pPr>
      <w:r>
        <w:t>В срок не позднее 15 рабочих дней со дня окончания срока приема заявок Министерство осуществляет рассмотрение заявок на предмет их соответствия установленным в объявлении о проведении отбора требованиям.</w:t>
      </w:r>
    </w:p>
    <w:p w:rsidR="002D5F74" w:rsidRDefault="002D5F74">
      <w:pPr>
        <w:pStyle w:val="ConsPlusNormal"/>
        <w:spacing w:before="220"/>
        <w:ind w:firstLine="540"/>
        <w:jc w:val="both"/>
      </w:pPr>
      <w:r>
        <w:t>Заявка субъекта МСП признается надлежащей, если она соответствует требованиям, указанным в объявлении о проведении отбора, и при отсутствии оснований для отклонения заявки.</w:t>
      </w:r>
    </w:p>
    <w:p w:rsidR="002D5F74" w:rsidRDefault="002D5F74">
      <w:pPr>
        <w:pStyle w:val="ConsPlusNormal"/>
        <w:spacing w:before="220"/>
        <w:ind w:firstLine="540"/>
        <w:jc w:val="both"/>
      </w:pPr>
      <w:r>
        <w:t xml:space="preserve">Проверка участника отбора на соответствие на дату рассмотрения заявки требованиям, установленным </w:t>
      </w:r>
      <w:hyperlink w:anchor="P716">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D5F74" w:rsidRDefault="002D5F74">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рассмотрения заявки осуществляет проверку соответствия участника отбора требованиям, установленным </w:t>
      </w:r>
      <w:hyperlink w:anchor="P716">
        <w:r>
          <w:rPr>
            <w:color w:val="0000FF"/>
          </w:rPr>
          <w:t>пунктом 9</w:t>
        </w:r>
      </w:hyperlink>
      <w:r>
        <w:t xml:space="preserve"> настоящего Порядка:</w:t>
      </w:r>
    </w:p>
    <w:p w:rsidR="002D5F74" w:rsidRDefault="002D5F74">
      <w:pPr>
        <w:pStyle w:val="ConsPlusNormal"/>
        <w:spacing w:before="220"/>
        <w:ind w:firstLine="540"/>
        <w:jc w:val="both"/>
      </w:pPr>
      <w:bookmarkStart w:id="125" w:name="P789"/>
      <w:bookmarkEnd w:id="125"/>
      <w:r>
        <w:t xml:space="preserve">1) в целях проверки соответствия участника отбора требованиям, установленным </w:t>
      </w:r>
      <w:hyperlink w:anchor="P718">
        <w:r>
          <w:rPr>
            <w:color w:val="0000FF"/>
          </w:rPr>
          <w:t>подпунктами 1</w:t>
        </w:r>
      </w:hyperlink>
      <w:r>
        <w:t xml:space="preserve">, </w:t>
      </w:r>
      <w:hyperlink w:anchor="P722">
        <w:r>
          <w:rPr>
            <w:color w:val="0000FF"/>
          </w:rPr>
          <w:t>3</w:t>
        </w:r>
      </w:hyperlink>
      <w:r>
        <w:t xml:space="preserve">, </w:t>
      </w:r>
      <w:hyperlink w:anchor="P724">
        <w:r>
          <w:rPr>
            <w:color w:val="0000FF"/>
          </w:rPr>
          <w:t>4 пункта 9</w:t>
        </w:r>
      </w:hyperlink>
      <w:r>
        <w:t xml:space="preserve"> настоящего Порядка,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 получает необходимую информацию с использованием общедоступных сведений сервиса "Картотека арбитражных дел" (</w:t>
      </w:r>
      <w:hyperlink r:id="rId218">
        <w:r>
          <w:rPr>
            <w:color w:val="0000FF"/>
          </w:rPr>
          <w:t>https://kad.arbitr.ru/</w:t>
        </w:r>
      </w:hyperlink>
      <w:r>
        <w:t>) в сети "Интернет";</w:t>
      </w:r>
    </w:p>
    <w:p w:rsidR="002D5F74" w:rsidRDefault="002D5F74">
      <w:pPr>
        <w:pStyle w:val="ConsPlusNormal"/>
        <w:spacing w:before="220"/>
        <w:ind w:firstLine="540"/>
        <w:jc w:val="both"/>
      </w:pPr>
      <w:r>
        <w:t xml:space="preserve">2) в целях проверки соответствия участника отбора требованию, установленному </w:t>
      </w:r>
      <w:hyperlink w:anchor="P720">
        <w:r>
          <w:rPr>
            <w:color w:val="0000FF"/>
          </w:rPr>
          <w:t>подпунктом 2 пункта 9</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Министерства юстиции Российской Федерации в сети "Интернет";</w:t>
      </w:r>
    </w:p>
    <w:p w:rsidR="002D5F74" w:rsidRDefault="002D5F74">
      <w:pPr>
        <w:pStyle w:val="ConsPlusNormal"/>
        <w:spacing w:before="220"/>
        <w:ind w:firstLine="540"/>
        <w:jc w:val="both"/>
      </w:pPr>
      <w:r>
        <w:t xml:space="preserve">3) в целях проверки соответствия участника отбора требованиям, установленным </w:t>
      </w:r>
      <w:hyperlink w:anchor="P726">
        <w:r>
          <w:rPr>
            <w:color w:val="0000FF"/>
          </w:rPr>
          <w:t>подпунктами 5</w:t>
        </w:r>
      </w:hyperlink>
      <w:r>
        <w:t xml:space="preserve">, </w:t>
      </w:r>
      <w:hyperlink w:anchor="P728">
        <w:r>
          <w:rPr>
            <w:color w:val="0000FF"/>
          </w:rPr>
          <w:t>6 пункта 9</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Федеральной службы по финансовому мониторингу в сети "Интернет";</w:t>
      </w:r>
    </w:p>
    <w:p w:rsidR="002D5F74" w:rsidRDefault="002D5F74">
      <w:pPr>
        <w:pStyle w:val="ConsPlusNormal"/>
        <w:spacing w:before="220"/>
        <w:ind w:firstLine="540"/>
        <w:jc w:val="both"/>
      </w:pPr>
      <w:bookmarkStart w:id="126" w:name="P792"/>
      <w:bookmarkEnd w:id="126"/>
      <w:r>
        <w:t xml:space="preserve">4) в целях проверки соответствия участника отбора требованиям, установленным </w:t>
      </w:r>
      <w:hyperlink w:anchor="P730">
        <w:r>
          <w:rPr>
            <w:color w:val="0000FF"/>
          </w:rPr>
          <w:t>подпунктами 7</w:t>
        </w:r>
      </w:hyperlink>
      <w:r>
        <w:t xml:space="preserve">, </w:t>
      </w:r>
      <w:hyperlink w:anchor="P732">
        <w:r>
          <w:rPr>
            <w:color w:val="0000FF"/>
          </w:rPr>
          <w:t>8 пункта 9</w:t>
        </w:r>
      </w:hyperlink>
      <w:r>
        <w:t xml:space="preserve"> настоящего Порядка, Министерство запрашивает необходимую информацию в установленном им порядке посредством осуществления межведомственного информационного взаимодействия в соответствии с законодательством.</w:t>
      </w:r>
    </w:p>
    <w:p w:rsidR="002D5F74" w:rsidRDefault="002D5F74">
      <w:pPr>
        <w:pStyle w:val="ConsPlusNormal"/>
        <w:spacing w:before="220"/>
        <w:ind w:firstLine="540"/>
        <w:jc w:val="both"/>
      </w:pPr>
      <w:r>
        <w:t xml:space="preserve">Заявка субъекта МСП отклоняется в случае наличия оснований для отклонения заявки, предусмотренных </w:t>
      </w:r>
      <w:hyperlink w:anchor="P802">
        <w:r>
          <w:rPr>
            <w:color w:val="0000FF"/>
          </w:rPr>
          <w:t>пунктом 13</w:t>
        </w:r>
      </w:hyperlink>
      <w:r>
        <w:t xml:space="preserve"> настоящего Порядка.</w:t>
      </w:r>
    </w:p>
    <w:p w:rsidR="002D5F74" w:rsidRDefault="002D5F74">
      <w:pPr>
        <w:pStyle w:val="ConsPlusNormal"/>
        <w:spacing w:before="220"/>
        <w:ind w:firstLine="540"/>
        <w:jc w:val="both"/>
      </w:pPr>
      <w:r>
        <w:t>Определение победителя (победителей) отбора осуществляется Министерством не позднее 3-го рабочего дня, следующего за днем рассмотрения заявок, посредством ранжирования поступивших заявок, исходя из очередности поступления заявок.</w:t>
      </w:r>
    </w:p>
    <w:p w:rsidR="002D5F74" w:rsidRDefault="002D5F74">
      <w:pPr>
        <w:pStyle w:val="ConsPlusNormal"/>
        <w:spacing w:before="220"/>
        <w:ind w:firstLine="540"/>
        <w:jc w:val="both"/>
      </w:pPr>
      <w:r>
        <w:t>В случае если по результатам рассмотрения единственной заявки такая заявка признана соответствующей требованиям, установленным настоящим Порядком, участник отбора, подавший единственную заявку, признается победителем отбора.</w:t>
      </w:r>
    </w:p>
    <w:p w:rsidR="002D5F74" w:rsidRDefault="002D5F74">
      <w:pPr>
        <w:pStyle w:val="ConsPlusNormal"/>
        <w:spacing w:before="220"/>
        <w:ind w:firstLine="540"/>
        <w:jc w:val="both"/>
      </w:pPr>
      <w:r>
        <w:t xml:space="preserve">По результатам рассмотрения заявок подготавливается протокол подведения итогов отбора, включающий сведения, предусмотренные </w:t>
      </w:r>
      <w:hyperlink w:anchor="P810">
        <w:r>
          <w:rPr>
            <w:color w:val="0000FF"/>
          </w:rPr>
          <w:t>пунктом 15</w:t>
        </w:r>
      </w:hyperlink>
      <w:r>
        <w:t xml:space="preserve"> настоящего Порядка.</w:t>
      </w:r>
    </w:p>
    <w:p w:rsidR="002D5F74" w:rsidRDefault="002D5F74">
      <w:pPr>
        <w:pStyle w:val="ConsPlusNormal"/>
        <w:spacing w:before="220"/>
        <w:ind w:firstLine="540"/>
        <w:jc w:val="both"/>
      </w:pPr>
      <w:r>
        <w:t>Протокол подведения итогов отбора формируется на едином портале автоматически на основании результатов определения победителя (победителей) отбора и подписывается усиленной квалифицированной электронной подписью руководителя Министерства (уполномоченного им лица) в системе "Электронный бюджет", а также размещается на едином портале не позднее 1-го рабочего дня, следующего за днем его подписания.</w:t>
      </w:r>
    </w:p>
    <w:p w:rsidR="002D5F74" w:rsidRDefault="002D5F74">
      <w:pPr>
        <w:pStyle w:val="ConsPlusNormal"/>
        <w:spacing w:before="220"/>
        <w:ind w:firstLine="540"/>
        <w:jc w:val="both"/>
      </w:pPr>
      <w:r>
        <w:t>Внесение изменений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w:t>
      </w:r>
    </w:p>
    <w:p w:rsidR="002D5F74" w:rsidRDefault="002D5F74">
      <w:pPr>
        <w:pStyle w:val="ConsPlusNormal"/>
        <w:spacing w:before="220"/>
        <w:ind w:firstLine="540"/>
        <w:jc w:val="both"/>
      </w:pPr>
      <w:r>
        <w:t xml:space="preserve">В случае если объявлением о проведении отбора в соответствии с </w:t>
      </w:r>
      <w:hyperlink w:anchor="P693">
        <w:r>
          <w:rPr>
            <w:color w:val="0000FF"/>
          </w:rPr>
          <w:t>подпунктом 11 пункта 7</w:t>
        </w:r>
      </w:hyperlink>
      <w:r>
        <w:t xml:space="preserve"> настоящего Порядка предусмотрена возможность возврата заявок на доработку, решения Министерства о возврате заявок на доработку принимаются в равной мере ко всем участникам отбора, при рассмотрении заявок которых выявлены основания для их возврата на доработку, а также доводятся до участников отбора с использованием системы "Электронный бюджет" в течение 1-го рабочего дня со дня их принятия с указанием оснований для возврата заявки, а также положений заявки, нуждающихся в доработке.</w:t>
      </w:r>
    </w:p>
    <w:p w:rsidR="002D5F74" w:rsidRDefault="002D5F74">
      <w:pPr>
        <w:pStyle w:val="ConsPlusNormal"/>
        <w:spacing w:before="220"/>
        <w:ind w:firstLine="540"/>
        <w:jc w:val="both"/>
      </w:pPr>
      <w:r>
        <w:t>Субъект МСП осуществляет доработку заявки и ее направление в Министерство с использованием системы "Электронный бюджет" в течение 2 рабочих дней со дня получения решения Министерства о возврате заявки на доработку, но не позднее окончания срока рассмотрения заявок.</w:t>
      </w:r>
    </w:p>
    <w:p w:rsidR="002D5F74" w:rsidRDefault="002D5F74">
      <w:pPr>
        <w:pStyle w:val="ConsPlusNormal"/>
        <w:jc w:val="both"/>
      </w:pPr>
      <w:r>
        <w:t xml:space="preserve">(п. 12 в ред. </w:t>
      </w:r>
      <w:hyperlink r:id="rId219">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27" w:name="P802"/>
      <w:bookmarkEnd w:id="127"/>
      <w:r>
        <w:t>13. Основаниями для отклонения заявки на стадии рассмотрения заявок являются:</w:t>
      </w:r>
    </w:p>
    <w:p w:rsidR="002D5F74" w:rsidRDefault="002D5F74">
      <w:pPr>
        <w:pStyle w:val="ConsPlusNormal"/>
        <w:spacing w:before="220"/>
        <w:ind w:firstLine="540"/>
        <w:jc w:val="both"/>
      </w:pPr>
      <w:r>
        <w:t xml:space="preserve">1) несоответствие субъекта МСП критериям отбора, установленным </w:t>
      </w:r>
      <w:hyperlink w:anchor="P710">
        <w:r>
          <w:rPr>
            <w:color w:val="0000FF"/>
          </w:rPr>
          <w:t>пунктом 8</w:t>
        </w:r>
      </w:hyperlink>
      <w:r>
        <w:t xml:space="preserve"> настоящего Порядка, и (или) требованиям, установленным </w:t>
      </w:r>
      <w:hyperlink w:anchor="P716">
        <w:r>
          <w:rPr>
            <w:color w:val="0000FF"/>
          </w:rPr>
          <w:t>пунктом 9</w:t>
        </w:r>
      </w:hyperlink>
      <w:r>
        <w:t xml:space="preserve"> настоящего Порядка, на дату рассмотрения заявки;</w:t>
      </w:r>
    </w:p>
    <w:p w:rsidR="002D5F74" w:rsidRDefault="002D5F74">
      <w:pPr>
        <w:pStyle w:val="ConsPlusNormal"/>
        <w:jc w:val="both"/>
      </w:pPr>
      <w:r>
        <w:t xml:space="preserve">(в ред. </w:t>
      </w:r>
      <w:hyperlink r:id="rId220">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2) недостоверность информации, содержащейся в документах, представленных субъектом МСП в целях подтверждения соответствия установленным настоящим Порядком требованиям;</w:t>
      </w:r>
    </w:p>
    <w:p w:rsidR="002D5F74" w:rsidRDefault="002D5F74">
      <w:pPr>
        <w:pStyle w:val="ConsPlusNormal"/>
        <w:spacing w:before="220"/>
        <w:ind w:firstLine="540"/>
        <w:jc w:val="both"/>
      </w:pPr>
      <w:r>
        <w:t xml:space="preserve">3) несоответствие представленных субъектом МСП заявки и (или) документов, предусмотренных </w:t>
      </w:r>
      <w:hyperlink w:anchor="P738">
        <w:r>
          <w:rPr>
            <w:color w:val="0000FF"/>
          </w:rPr>
          <w:t>пунктом 10</w:t>
        </w:r>
      </w:hyperlink>
      <w:r>
        <w:t xml:space="preserve"> настоящего Порядка, требованиям, установленным в объявлении о проведении отбора;</w:t>
      </w:r>
    </w:p>
    <w:p w:rsidR="002D5F74" w:rsidRDefault="002D5F74">
      <w:pPr>
        <w:pStyle w:val="ConsPlusNormal"/>
        <w:spacing w:before="220"/>
        <w:ind w:firstLine="540"/>
        <w:jc w:val="both"/>
      </w:pPr>
      <w:r>
        <w:t>4) подача субъектом МСП заявки после даты и (или) времени, определенных для подачи заявок;</w:t>
      </w:r>
    </w:p>
    <w:p w:rsidR="002D5F74" w:rsidRDefault="002D5F74">
      <w:pPr>
        <w:pStyle w:val="ConsPlusNormal"/>
        <w:spacing w:before="220"/>
        <w:ind w:firstLine="540"/>
        <w:jc w:val="both"/>
      </w:pPr>
      <w:r>
        <w:t xml:space="preserve">5) непредставление (представление не в полном объеме) документов, указанных в объявлении о проведении отбора, предусмотренных </w:t>
      </w:r>
      <w:hyperlink w:anchor="P738">
        <w:r>
          <w:rPr>
            <w:color w:val="0000FF"/>
          </w:rPr>
          <w:t>пунктом 10</w:t>
        </w:r>
      </w:hyperlink>
      <w:r>
        <w:t xml:space="preserve"> настоящего Порядка.</w:t>
      </w:r>
    </w:p>
    <w:p w:rsidR="002D5F74" w:rsidRDefault="002D5F74">
      <w:pPr>
        <w:pStyle w:val="ConsPlusNormal"/>
        <w:spacing w:before="220"/>
        <w:ind w:firstLine="540"/>
        <w:jc w:val="both"/>
      </w:pPr>
      <w:r>
        <w:t>14. Распределение субсидий между победителями отбора осуществляется исходя из очередности поступления заявок.</w:t>
      </w:r>
    </w:p>
    <w:p w:rsidR="002D5F74" w:rsidRDefault="002D5F74">
      <w:pPr>
        <w:pStyle w:val="ConsPlusNormal"/>
        <w:spacing w:before="220"/>
        <w:ind w:firstLine="540"/>
        <w:jc w:val="both"/>
      </w:pPr>
      <w:bookmarkStart w:id="128" w:name="P810"/>
      <w:bookmarkEnd w:id="128"/>
      <w:r>
        <w:t>15. Не позднее 14-го календарного дня, следующего за днем подписания протокола подведения итогов отбора, Министерство размещает на едином портале, а также на официальном сайте протокол подведения итогов отбора, включающий следующие сведения:</w:t>
      </w:r>
    </w:p>
    <w:p w:rsidR="002D5F74" w:rsidRDefault="002D5F74">
      <w:pPr>
        <w:pStyle w:val="ConsPlusNormal"/>
        <w:jc w:val="both"/>
      </w:pPr>
      <w:r>
        <w:t xml:space="preserve">(в ред. </w:t>
      </w:r>
      <w:hyperlink r:id="rId221">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1) дату, время и место проведения рассмотрения заявок;</w:t>
      </w:r>
    </w:p>
    <w:p w:rsidR="002D5F74" w:rsidRDefault="002D5F74">
      <w:pPr>
        <w:pStyle w:val="ConsPlusNormal"/>
        <w:spacing w:before="220"/>
        <w:ind w:firstLine="540"/>
        <w:jc w:val="both"/>
      </w:pPr>
      <w:r>
        <w:t>2) информацию о субъектах МСП, заявки которых были рассмотрены;</w:t>
      </w:r>
    </w:p>
    <w:p w:rsidR="002D5F74" w:rsidRDefault="002D5F74">
      <w:pPr>
        <w:pStyle w:val="ConsPlusNormal"/>
        <w:spacing w:before="220"/>
        <w:ind w:firstLine="540"/>
        <w:jc w:val="both"/>
      </w:pPr>
      <w:r>
        <w:t>3) информацию о субъектах МСП,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2D5F74" w:rsidRDefault="002D5F74">
      <w:pPr>
        <w:pStyle w:val="ConsPlusNormal"/>
        <w:spacing w:before="220"/>
        <w:ind w:firstLine="540"/>
        <w:jc w:val="both"/>
      </w:pPr>
      <w:r>
        <w:t>4) наименование получателя (получателей) субсидии, с которым (которыми) заключается соглашение, и размер предоставляемой ему (им) субсидии.</w:t>
      </w:r>
    </w:p>
    <w:p w:rsidR="002D5F74" w:rsidRDefault="002D5F74">
      <w:pPr>
        <w:pStyle w:val="ConsPlusNormal"/>
        <w:spacing w:before="220"/>
        <w:ind w:firstLine="540"/>
        <w:jc w:val="both"/>
      </w:pPr>
      <w:r>
        <w:t>16. Министерство отменяет проведение отбора:</w:t>
      </w:r>
    </w:p>
    <w:p w:rsidR="002D5F74" w:rsidRDefault="002D5F74">
      <w:pPr>
        <w:pStyle w:val="ConsPlusNormal"/>
        <w:spacing w:before="220"/>
        <w:ind w:firstLine="540"/>
        <w:jc w:val="both"/>
      </w:pPr>
      <w:r>
        <w:t>1) не позднее чем за 1 рабочий день до даты окончания срока подачи заявок в случае:</w:t>
      </w:r>
    </w:p>
    <w:p w:rsidR="002D5F74" w:rsidRDefault="002D5F74">
      <w:pPr>
        <w:pStyle w:val="ConsPlusNormal"/>
        <w:spacing w:before="220"/>
        <w:ind w:firstLine="540"/>
        <w:jc w:val="both"/>
      </w:pPr>
      <w:r>
        <w:t>- уменьшения лимитов бюджетных обязательств на предоставление субсидий на соответствующий финансовый год;</w:t>
      </w:r>
    </w:p>
    <w:p w:rsidR="002D5F74" w:rsidRDefault="002D5F74">
      <w:pPr>
        <w:pStyle w:val="ConsPlusNormal"/>
        <w:spacing w:before="220"/>
        <w:ind w:firstLine="540"/>
        <w:jc w:val="both"/>
      </w:pPr>
      <w:r>
        <w:t>- внесения изменений в законодательство Российской Федерации, требующих внесения изменений в настоящий Порядок;</w:t>
      </w:r>
    </w:p>
    <w:p w:rsidR="002D5F74" w:rsidRDefault="002D5F74">
      <w:pPr>
        <w:pStyle w:val="ConsPlusNormal"/>
        <w:spacing w:before="220"/>
        <w:ind w:firstLine="540"/>
        <w:jc w:val="both"/>
      </w:pPr>
      <w:r>
        <w:t>2) не позднее чем за 1 рабочий день до дня заключения соглашения в случае возникновения обстоятельств непреодолимой силы (введение режима повышенной готовности, чрезвычайной ситуации или военного положения,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2D5F74" w:rsidRDefault="002D5F74">
      <w:pPr>
        <w:pStyle w:val="ConsPlusNormal"/>
        <w:spacing w:before="220"/>
        <w:ind w:firstLine="540"/>
        <w:jc w:val="both"/>
      </w:pPr>
      <w:r>
        <w:t>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и содержит информацию о причинах отмены отбора.</w:t>
      </w:r>
    </w:p>
    <w:p w:rsidR="002D5F74" w:rsidRDefault="002D5F74">
      <w:pPr>
        <w:pStyle w:val="ConsPlusNormal"/>
        <w:jc w:val="both"/>
      </w:pPr>
      <w:r>
        <w:t xml:space="preserve">(в ред. </w:t>
      </w:r>
      <w:hyperlink r:id="rId222">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Участники отбора, подавшие заявки, информируются об отмене проведения отбора в системе "Электронный бюджет".</w:t>
      </w:r>
    </w:p>
    <w:p w:rsidR="002D5F74" w:rsidRDefault="002D5F74">
      <w:pPr>
        <w:pStyle w:val="ConsPlusNormal"/>
        <w:jc w:val="both"/>
      </w:pPr>
      <w:r>
        <w:t xml:space="preserve">(абзац введен </w:t>
      </w:r>
      <w:hyperlink r:id="rId223">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r>
        <w:t>Отбор считается отмененным со дня размещения объявления о его отмене на едином портале.</w:t>
      </w:r>
    </w:p>
    <w:p w:rsidR="002D5F74" w:rsidRDefault="002D5F74">
      <w:pPr>
        <w:pStyle w:val="ConsPlusNormal"/>
        <w:jc w:val="both"/>
      </w:pPr>
      <w:r>
        <w:t xml:space="preserve">(абзац введен </w:t>
      </w:r>
      <w:hyperlink r:id="rId224">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r>
        <w:t>17. В случае если по окончании срока подачи заявок не подано ни одной заявки либо по результатам рассмотрения заявок отклонены все заявки, Министерство принимает решение о признании отбора несостоявшимся и размещает соответствующее объявление на едином портале и официальном сайте в срок не позднее 5 рабочих дней со дня окончания срока подачи заявок.</w:t>
      </w:r>
    </w:p>
    <w:p w:rsidR="002D5F74" w:rsidRDefault="002D5F74">
      <w:pPr>
        <w:pStyle w:val="ConsPlusNormal"/>
        <w:jc w:val="both"/>
      </w:pPr>
    </w:p>
    <w:p w:rsidR="002D5F74" w:rsidRDefault="002D5F74">
      <w:pPr>
        <w:pStyle w:val="ConsPlusTitle"/>
        <w:jc w:val="center"/>
        <w:outlineLvl w:val="1"/>
      </w:pPr>
      <w:r>
        <w:t>III. Условия и порядок предоставления субсидии</w:t>
      </w:r>
    </w:p>
    <w:p w:rsidR="002D5F74" w:rsidRDefault="002D5F74">
      <w:pPr>
        <w:pStyle w:val="ConsPlusNormal"/>
        <w:jc w:val="both"/>
      </w:pPr>
    </w:p>
    <w:p w:rsidR="002D5F74" w:rsidRDefault="002D5F74">
      <w:pPr>
        <w:pStyle w:val="ConsPlusNormal"/>
        <w:ind w:firstLine="540"/>
        <w:jc w:val="both"/>
      </w:pPr>
      <w:bookmarkStart w:id="129" w:name="P831"/>
      <w:bookmarkEnd w:id="129"/>
      <w:r>
        <w:t>18. Условиями предоставления субсидии являются:</w:t>
      </w:r>
    </w:p>
    <w:p w:rsidR="002D5F74" w:rsidRDefault="002D5F74">
      <w:pPr>
        <w:pStyle w:val="ConsPlusNormal"/>
        <w:spacing w:before="220"/>
        <w:ind w:firstLine="540"/>
        <w:jc w:val="both"/>
      </w:pPr>
      <w:r>
        <w:t>1) прохождение субъектом МСП отбора в соответствии с настоящим Порядком;</w:t>
      </w:r>
    </w:p>
    <w:p w:rsidR="002D5F74" w:rsidRDefault="002D5F74">
      <w:pPr>
        <w:pStyle w:val="ConsPlusNormal"/>
        <w:spacing w:before="220"/>
        <w:ind w:firstLine="540"/>
        <w:jc w:val="both"/>
      </w:pPr>
      <w:r>
        <w:t>2) достижение субъектом МСП значения результата предоставления субсидии;</w:t>
      </w:r>
    </w:p>
    <w:p w:rsidR="002D5F74" w:rsidRDefault="002D5F74">
      <w:pPr>
        <w:pStyle w:val="ConsPlusNormal"/>
        <w:spacing w:before="220"/>
        <w:ind w:firstLine="540"/>
        <w:jc w:val="both"/>
      </w:pPr>
      <w:r>
        <w:t xml:space="preserve">3) представление субъектом МСП в Министерство отчетности в соответствии с </w:t>
      </w:r>
      <w:hyperlink w:anchor="P896">
        <w:r>
          <w:rPr>
            <w:color w:val="0000FF"/>
          </w:rPr>
          <w:t>пунктом 27</w:t>
        </w:r>
      </w:hyperlink>
      <w:r>
        <w:t xml:space="preserve"> настоящего Порядка;</w:t>
      </w:r>
    </w:p>
    <w:p w:rsidR="002D5F74" w:rsidRDefault="002D5F74">
      <w:pPr>
        <w:pStyle w:val="ConsPlusNormal"/>
        <w:spacing w:before="220"/>
        <w:ind w:firstLine="540"/>
        <w:jc w:val="both"/>
      </w:pPr>
      <w:r>
        <w:t>4) достоверность представленных в Министерство субъектом МСП сведений, в том числе отчетности;</w:t>
      </w:r>
    </w:p>
    <w:p w:rsidR="002D5F74" w:rsidRDefault="002D5F74">
      <w:pPr>
        <w:pStyle w:val="ConsPlusNormal"/>
        <w:spacing w:before="220"/>
        <w:ind w:firstLine="540"/>
        <w:jc w:val="both"/>
      </w:pPr>
      <w:bookmarkStart w:id="130" w:name="P836"/>
      <w:bookmarkEnd w:id="130"/>
      <w:r>
        <w:t xml:space="preserve">5) согласие субъекта МСП в соответствии с </w:t>
      </w:r>
      <w:hyperlink r:id="rId225">
        <w:r>
          <w:rPr>
            <w:color w:val="0000FF"/>
          </w:rPr>
          <w:t>пунктом 5 статьи 78</w:t>
        </w:r>
      </w:hyperlink>
      <w:r>
        <w:t xml:space="preserve"> Бюджетного кодекса Российской Федерации на осуществление в отношении его Министерством 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226">
        <w:r>
          <w:rPr>
            <w:color w:val="0000FF"/>
          </w:rPr>
          <w:t>статьями 268.1</w:t>
        </w:r>
      </w:hyperlink>
      <w:r>
        <w:t xml:space="preserve"> и </w:t>
      </w:r>
      <w:hyperlink r:id="rId227">
        <w:r>
          <w:rPr>
            <w:color w:val="0000FF"/>
          </w:rPr>
          <w:t>269.2</w:t>
        </w:r>
      </w:hyperlink>
      <w:r>
        <w:t xml:space="preserve"> Бюджетного кодекса Российской Федерации;</w:t>
      </w:r>
    </w:p>
    <w:p w:rsidR="002D5F74" w:rsidRDefault="002D5F74">
      <w:pPr>
        <w:pStyle w:val="ConsPlusNormal"/>
        <w:spacing w:before="220"/>
        <w:ind w:firstLine="540"/>
        <w:jc w:val="both"/>
      </w:pPr>
      <w:r>
        <w:t>6) подтверждение статуса социального предприятия в установленном законодательстве порядке в течение не менее 2 лет с момента получения субсидии;</w:t>
      </w:r>
    </w:p>
    <w:p w:rsidR="002D5F74" w:rsidRDefault="002D5F74">
      <w:pPr>
        <w:pStyle w:val="ConsPlusNormal"/>
        <w:spacing w:before="220"/>
        <w:ind w:firstLine="540"/>
        <w:jc w:val="both"/>
      </w:pPr>
      <w:r>
        <w:t>7) предлагаемые к возмещению затраты, связанные с реализацией проекта по осуществлению социально ответственной деятельности, произведены не ранее 3 лет до даты подачи заявки;</w:t>
      </w:r>
    </w:p>
    <w:p w:rsidR="002D5F74" w:rsidRDefault="002D5F74">
      <w:pPr>
        <w:pStyle w:val="ConsPlusNormal"/>
        <w:spacing w:before="220"/>
        <w:ind w:firstLine="540"/>
        <w:jc w:val="both"/>
      </w:pPr>
      <w:r>
        <w:t xml:space="preserve">8) заключение субъектом МСП соглашения с Министерством в соответствии с </w:t>
      </w:r>
      <w:hyperlink w:anchor="P840">
        <w:r>
          <w:rPr>
            <w:color w:val="0000FF"/>
          </w:rPr>
          <w:t>пунктом 19</w:t>
        </w:r>
      </w:hyperlink>
      <w:r>
        <w:t xml:space="preserve"> настоящего Порядка.</w:t>
      </w:r>
    </w:p>
    <w:p w:rsidR="002D5F74" w:rsidRDefault="002D5F74">
      <w:pPr>
        <w:pStyle w:val="ConsPlusNormal"/>
        <w:spacing w:before="220"/>
        <w:ind w:firstLine="540"/>
        <w:jc w:val="both"/>
      </w:pPr>
      <w:bookmarkStart w:id="131" w:name="P840"/>
      <w:bookmarkEnd w:id="131"/>
      <w:r>
        <w:t>19. В течение 5 рабочих дней со дня подписания протокола подведения итогов отбора Министерство осуществляет подготовку проекта соглашения и его направление субъектам МСП, являющимся победителями отбора, для подписания.</w:t>
      </w:r>
    </w:p>
    <w:p w:rsidR="002D5F74" w:rsidRDefault="002D5F74">
      <w:pPr>
        <w:pStyle w:val="ConsPlusNormal"/>
        <w:jc w:val="both"/>
      </w:pPr>
      <w:r>
        <w:t xml:space="preserve">(в ред. </w:t>
      </w:r>
      <w:hyperlink r:id="rId228">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Соглашение подписывается субъектом МСП в течение 1 рабочего дня со дня его получения, но не позднее дня принятия решения о предоставлении субсидии субъекту МСП. В случае неподписания субъектом МСП соглашения на дату принятия решения о предоставлении субсидии субъект МСП признается уклонившимся от заключения соглашения.</w:t>
      </w:r>
    </w:p>
    <w:p w:rsidR="002D5F74" w:rsidRDefault="002D5F74">
      <w:pPr>
        <w:pStyle w:val="ConsPlusNormal"/>
        <w:spacing w:before="220"/>
        <w:ind w:firstLine="540"/>
        <w:jc w:val="both"/>
      </w:pPr>
      <w:r>
        <w:t xml:space="preserve">Проверка победителя отбора на соответствие на дату заключения соглашения требованиям, установленным </w:t>
      </w:r>
      <w:hyperlink w:anchor="P716">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D5F74" w:rsidRDefault="002D5F74">
      <w:pPr>
        <w:pStyle w:val="ConsPlusNormal"/>
        <w:jc w:val="both"/>
      </w:pPr>
      <w:r>
        <w:t xml:space="preserve">(абзац введен </w:t>
      </w:r>
      <w:hyperlink r:id="rId229">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заключения соглашения осуществляет проверку соответствия победителя отбора требованиям, установленным </w:t>
      </w:r>
      <w:hyperlink w:anchor="P716">
        <w:r>
          <w:rPr>
            <w:color w:val="0000FF"/>
          </w:rPr>
          <w:t>пунктом 9</w:t>
        </w:r>
      </w:hyperlink>
      <w:r>
        <w:t xml:space="preserve"> настоящего Порядка, в порядке, установленном </w:t>
      </w:r>
      <w:hyperlink w:anchor="P789">
        <w:r>
          <w:rPr>
            <w:color w:val="0000FF"/>
          </w:rPr>
          <w:t>подпунктами 1</w:t>
        </w:r>
      </w:hyperlink>
      <w:r>
        <w:t xml:space="preserve"> - </w:t>
      </w:r>
      <w:hyperlink w:anchor="P792">
        <w:r>
          <w:rPr>
            <w:color w:val="0000FF"/>
          </w:rPr>
          <w:t>4 пункта 12</w:t>
        </w:r>
      </w:hyperlink>
      <w:r>
        <w:t xml:space="preserve"> настоящего Порядка.</w:t>
      </w:r>
    </w:p>
    <w:p w:rsidR="002D5F74" w:rsidRDefault="002D5F74">
      <w:pPr>
        <w:pStyle w:val="ConsPlusNormal"/>
        <w:jc w:val="both"/>
      </w:pPr>
      <w:r>
        <w:t xml:space="preserve">(абзац введен </w:t>
      </w:r>
      <w:hyperlink r:id="rId230">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r>
        <w:t>Соглашение должно содержать:</w:t>
      </w:r>
    </w:p>
    <w:p w:rsidR="002D5F74" w:rsidRDefault="002D5F74">
      <w:pPr>
        <w:pStyle w:val="ConsPlusNormal"/>
        <w:spacing w:before="220"/>
        <w:ind w:firstLine="540"/>
        <w:jc w:val="both"/>
      </w:pPr>
      <w:r>
        <w:t xml:space="preserve">1)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 указанных в </w:t>
      </w:r>
      <w:hyperlink w:anchor="P668">
        <w:r>
          <w:rPr>
            <w:color w:val="0000FF"/>
          </w:rPr>
          <w:t>пункте 3</w:t>
        </w:r>
      </w:hyperlink>
      <w:r>
        <w:t xml:space="preserve"> настоящего Порядка, приводящего к невозможности предоставления субсидии в размере, определенном в соглашении;</w:t>
      </w:r>
    </w:p>
    <w:p w:rsidR="002D5F74" w:rsidRDefault="002D5F74">
      <w:pPr>
        <w:pStyle w:val="ConsPlusNormal"/>
        <w:spacing w:before="220"/>
        <w:ind w:firstLine="540"/>
        <w:jc w:val="both"/>
      </w:pPr>
      <w:r>
        <w:t xml:space="preserve">2) условие предоставления субсидии, установленное </w:t>
      </w:r>
      <w:hyperlink w:anchor="P836">
        <w:r>
          <w:rPr>
            <w:color w:val="0000FF"/>
          </w:rPr>
          <w:t>подпунктом 5 пункта 18</w:t>
        </w:r>
      </w:hyperlink>
      <w:r>
        <w:t xml:space="preserve"> настоящего Порядка.</w:t>
      </w:r>
    </w:p>
    <w:p w:rsidR="002D5F74" w:rsidRDefault="002D5F74">
      <w:pPr>
        <w:pStyle w:val="ConsPlusNormal"/>
        <w:spacing w:before="220"/>
        <w:ind w:firstLine="540"/>
        <w:jc w:val="both"/>
      </w:pPr>
      <w:r>
        <w:t>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типовыми формами, установленными Министерством финансов Омской области.</w:t>
      </w:r>
    </w:p>
    <w:p w:rsidR="002D5F74" w:rsidRDefault="002D5F74">
      <w:pPr>
        <w:pStyle w:val="ConsPlusNormal"/>
        <w:spacing w:before="220"/>
        <w:ind w:firstLine="540"/>
        <w:jc w:val="both"/>
      </w:pPr>
      <w:r>
        <w:t>При реорганизации субъекта МСП,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2D5F74" w:rsidRDefault="002D5F74">
      <w:pPr>
        <w:pStyle w:val="ConsPlusNormal"/>
        <w:spacing w:before="220"/>
        <w:ind w:firstLine="540"/>
        <w:jc w:val="both"/>
      </w:pPr>
      <w:r>
        <w:t>При реорганизации субъекта МСП, являющегося юридическим лицом, в форме разделения, выделения, а также при ликвидации субъекта МСП,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областной бюджет.</w:t>
      </w:r>
    </w:p>
    <w:p w:rsidR="002D5F74" w:rsidRDefault="002D5F74">
      <w:pPr>
        <w:pStyle w:val="ConsPlusNormal"/>
        <w:spacing w:before="220"/>
        <w:ind w:firstLine="540"/>
        <w:jc w:val="both"/>
      </w:pPr>
      <w:r>
        <w:t>20. Не позднее 5 рабочих дней со дня подписания протокола подведения итогов отбора, исходя из очередности поступления заявок, Министерство принимает решение в форме распоряжения о предоставлении субсидии либо об отказе в предоставлении субсидии, которое содержит следующую информацию:</w:t>
      </w:r>
    </w:p>
    <w:p w:rsidR="002D5F74" w:rsidRDefault="002D5F74">
      <w:pPr>
        <w:pStyle w:val="ConsPlusNormal"/>
        <w:jc w:val="both"/>
      </w:pPr>
      <w:r>
        <w:t xml:space="preserve">(в ред. </w:t>
      </w:r>
      <w:hyperlink r:id="rId231">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1) перечень субъектов МСП, которым предоставляется субсидия, с указанием размера предоставляемой субсидии в соответствии с лимитами бюджетных обязательств на предоставление субсидий на текущий финансовый год;</w:t>
      </w:r>
    </w:p>
    <w:p w:rsidR="002D5F74" w:rsidRDefault="002D5F74">
      <w:pPr>
        <w:pStyle w:val="ConsPlusNormal"/>
        <w:spacing w:before="220"/>
        <w:ind w:firstLine="540"/>
        <w:jc w:val="both"/>
      </w:pPr>
      <w:bookmarkStart w:id="132" w:name="P856"/>
      <w:bookmarkEnd w:id="132"/>
      <w:r>
        <w:t xml:space="preserve">2) перечень субъектов МСП, которым субсидия не предоставляется в текущем финансовом году, в том числе которым субсидия в текущем финансовом году предоставлена не в полном размере, указанном в протоколе подведения итогов отбора, в связи с недостаточностью лимитов бюджетных обязательств на предоставление субсидий на текущий финансовый год, с указанием размера субсидии, планируемой к предоставлению в соответствии с </w:t>
      </w:r>
      <w:hyperlink w:anchor="P868">
        <w:r>
          <w:rPr>
            <w:color w:val="0000FF"/>
          </w:rPr>
          <w:t>пунктом 23</w:t>
        </w:r>
      </w:hyperlink>
      <w:r>
        <w:t xml:space="preserve"> настоящего Порядка;</w:t>
      </w:r>
    </w:p>
    <w:p w:rsidR="002D5F74" w:rsidRDefault="002D5F74">
      <w:pPr>
        <w:pStyle w:val="ConsPlusNormal"/>
        <w:jc w:val="both"/>
      </w:pPr>
      <w:r>
        <w:t xml:space="preserve">(в ред. </w:t>
      </w:r>
      <w:hyperlink r:id="rId232">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3) перечень субъектов МСП, которым отказано в предоставлении субсидий, с указанием оснований для отказа, предусмотренных </w:t>
      </w:r>
      <w:hyperlink w:anchor="P861">
        <w:r>
          <w:rPr>
            <w:color w:val="0000FF"/>
          </w:rPr>
          <w:t>пунктом 22</w:t>
        </w:r>
      </w:hyperlink>
      <w:r>
        <w:t xml:space="preserve"> настоящего Порядка.</w:t>
      </w:r>
    </w:p>
    <w:p w:rsidR="002D5F74" w:rsidRDefault="002D5F74">
      <w:pPr>
        <w:pStyle w:val="ConsPlusNormal"/>
        <w:spacing w:before="220"/>
        <w:ind w:firstLine="540"/>
        <w:jc w:val="both"/>
      </w:pPr>
      <w:r>
        <w:t xml:space="preserve">Абзац исключен. - </w:t>
      </w:r>
      <w:hyperlink r:id="rId233">
        <w:r>
          <w:rPr>
            <w:color w:val="0000FF"/>
          </w:rPr>
          <w:t>Постановление</w:t>
        </w:r>
      </w:hyperlink>
      <w:r>
        <w:t xml:space="preserve"> Правительства Омской области от 30.01.2025 N 34-п.</w:t>
      </w:r>
    </w:p>
    <w:p w:rsidR="002D5F74" w:rsidRDefault="002D5F74">
      <w:pPr>
        <w:pStyle w:val="ConsPlusNormal"/>
        <w:spacing w:before="220"/>
        <w:ind w:firstLine="540"/>
        <w:jc w:val="both"/>
      </w:pPr>
      <w:bookmarkStart w:id="133" w:name="P860"/>
      <w:bookmarkEnd w:id="133"/>
      <w:r>
        <w:t>21. Информация о принятом Министерством решении о предоставлении субсидий или об отказе в предоставлении субсидий и основаниях такого отказа в течение 5 рабочих дней со дня принятия соответствующего решения направляется субъекту МСП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субъекта МСП).</w:t>
      </w:r>
    </w:p>
    <w:p w:rsidR="002D5F74" w:rsidRDefault="002D5F74">
      <w:pPr>
        <w:pStyle w:val="ConsPlusNormal"/>
        <w:spacing w:before="220"/>
        <w:ind w:firstLine="540"/>
        <w:jc w:val="both"/>
      </w:pPr>
      <w:bookmarkStart w:id="134" w:name="P861"/>
      <w:bookmarkEnd w:id="134"/>
      <w:r>
        <w:t>22. Основаниями отказа в предоставлении субсидии являются:</w:t>
      </w:r>
    </w:p>
    <w:p w:rsidR="002D5F74" w:rsidRDefault="002D5F74">
      <w:pPr>
        <w:pStyle w:val="ConsPlusNormal"/>
        <w:spacing w:before="220"/>
        <w:ind w:firstLine="540"/>
        <w:jc w:val="both"/>
      </w:pPr>
      <w:r>
        <w:t xml:space="preserve">1) несоответствие представленных субъектом МСП документов требованиям, определенным </w:t>
      </w:r>
      <w:hyperlink w:anchor="P738">
        <w:r>
          <w:rPr>
            <w:color w:val="0000FF"/>
          </w:rPr>
          <w:t>пунктом 10</w:t>
        </w:r>
      </w:hyperlink>
      <w:r>
        <w:t xml:space="preserve"> настоящего Порядка, или непредставление (представление не в полном объеме) указанных документов;</w:t>
      </w:r>
    </w:p>
    <w:p w:rsidR="002D5F74" w:rsidRDefault="002D5F74">
      <w:pPr>
        <w:pStyle w:val="ConsPlusNormal"/>
        <w:spacing w:before="220"/>
        <w:ind w:firstLine="540"/>
        <w:jc w:val="both"/>
      </w:pPr>
      <w:r>
        <w:t>2) установление факта недостоверности представленной субъектом МСП информации;</w:t>
      </w:r>
    </w:p>
    <w:p w:rsidR="002D5F74" w:rsidRDefault="002D5F74">
      <w:pPr>
        <w:pStyle w:val="ConsPlusNormal"/>
        <w:spacing w:before="220"/>
        <w:ind w:firstLine="540"/>
        <w:jc w:val="both"/>
      </w:pPr>
      <w:r>
        <w:t>3) незаключение соглашения (уклонение от заключения соглашения);</w:t>
      </w:r>
    </w:p>
    <w:p w:rsidR="002D5F74" w:rsidRDefault="002D5F74">
      <w:pPr>
        <w:pStyle w:val="ConsPlusNormal"/>
        <w:spacing w:before="220"/>
        <w:ind w:firstLine="540"/>
        <w:jc w:val="both"/>
      </w:pPr>
      <w:r>
        <w:t>4) отклонение заявки субъекта МСП;</w:t>
      </w:r>
    </w:p>
    <w:p w:rsidR="002D5F74" w:rsidRDefault="002D5F74">
      <w:pPr>
        <w:pStyle w:val="ConsPlusNormal"/>
        <w:spacing w:before="220"/>
        <w:ind w:firstLine="540"/>
        <w:jc w:val="both"/>
      </w:pPr>
      <w:r>
        <w:t xml:space="preserve">5) несоответствие субъекта МСП требованиям, установленным </w:t>
      </w:r>
      <w:hyperlink w:anchor="P716">
        <w:r>
          <w:rPr>
            <w:color w:val="0000FF"/>
          </w:rPr>
          <w:t>пунктом 9</w:t>
        </w:r>
      </w:hyperlink>
      <w:r>
        <w:t xml:space="preserve"> настоящего Порядка, на дату заключения соглашения.</w:t>
      </w:r>
    </w:p>
    <w:p w:rsidR="002D5F74" w:rsidRDefault="002D5F74">
      <w:pPr>
        <w:pStyle w:val="ConsPlusNormal"/>
        <w:jc w:val="both"/>
      </w:pPr>
      <w:r>
        <w:t xml:space="preserve">(пп. 5 в ред. </w:t>
      </w:r>
      <w:hyperlink r:id="rId234">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35" w:name="P868"/>
      <w:bookmarkEnd w:id="135"/>
      <w:r>
        <w:t xml:space="preserve">23. В случае невозможности предоставления субсидии в текущем финансовом году субъектам МСП, указанным в </w:t>
      </w:r>
      <w:hyperlink w:anchor="P856">
        <w:r>
          <w:rPr>
            <w:color w:val="0000FF"/>
          </w:rPr>
          <w:t>подпункте 2 пункта 20</w:t>
        </w:r>
      </w:hyperlink>
      <w:r>
        <w:t xml:space="preserve"> настоящего Порядка, в связи с недостаточностью лимитов бюджетных обязательств, Министерство принимает решение о предоставлении субсидии без повторного прохождения отбора в порядке, установленном настоящим пунктом:</w:t>
      </w:r>
    </w:p>
    <w:p w:rsidR="002D5F74" w:rsidRDefault="002D5F74">
      <w:pPr>
        <w:pStyle w:val="ConsPlusNormal"/>
        <w:spacing w:before="220"/>
        <w:ind w:firstLine="540"/>
        <w:jc w:val="both"/>
      </w:pPr>
      <w:r>
        <w:t>1) в текущем финансовом году - в случае наличия нераспределенных и (или) высвобождающихся лимитов бюджетных обязательств на предоставление субсидий либо увеличения лимитов бюджетных обязательств на предоставление субсидий в текущем финансовом году;</w:t>
      </w:r>
    </w:p>
    <w:p w:rsidR="002D5F74" w:rsidRDefault="002D5F74">
      <w:pPr>
        <w:pStyle w:val="ConsPlusNormal"/>
        <w:spacing w:before="220"/>
        <w:ind w:firstLine="540"/>
        <w:jc w:val="both"/>
      </w:pPr>
      <w:r>
        <w:t>2) в очередном финансовом году - в случае доведения лимитов бюджетных обязательств на предоставление субсидий в законе Омской области об областном бюджете на очередной финансовый год и на плановый период.</w:t>
      </w:r>
    </w:p>
    <w:p w:rsidR="002D5F74" w:rsidRDefault="002D5F74">
      <w:pPr>
        <w:pStyle w:val="ConsPlusNormal"/>
        <w:spacing w:before="220"/>
        <w:ind w:firstLine="540"/>
        <w:jc w:val="both"/>
      </w:pPr>
      <w:r>
        <w:t xml:space="preserve">В течение 15 рабочих дней со дня доведения до Министерства лимитов бюджетных обязательств в текущем или очередном финансовом году Министерство направляет субъектам МСП, указанным в </w:t>
      </w:r>
      <w:hyperlink w:anchor="P856">
        <w:r>
          <w:rPr>
            <w:color w:val="0000FF"/>
          </w:rPr>
          <w:t>подпункте 2 пункта 20</w:t>
        </w:r>
      </w:hyperlink>
      <w:r>
        <w:t xml:space="preserve"> настоящего Порядка, уведомление о заключении соглашения.</w:t>
      </w:r>
    </w:p>
    <w:p w:rsidR="002D5F74" w:rsidRDefault="002D5F74">
      <w:pPr>
        <w:pStyle w:val="ConsPlusNormal"/>
        <w:spacing w:before="220"/>
        <w:ind w:firstLine="540"/>
        <w:jc w:val="both"/>
      </w:pPr>
      <w:r>
        <w:t>Решение о предоставлении субсидии без повторного прохождения отбора (отказе в предоставлении субсидии) принимается Министерством не позднее 15 рабочих дней со дня направления уведомления о заключении соглашения.</w:t>
      </w:r>
    </w:p>
    <w:p w:rsidR="002D5F74" w:rsidRDefault="002D5F74">
      <w:pPr>
        <w:pStyle w:val="ConsPlusNormal"/>
        <w:spacing w:before="220"/>
        <w:ind w:firstLine="540"/>
        <w:jc w:val="both"/>
      </w:pPr>
      <w:bookmarkStart w:id="136" w:name="P873"/>
      <w:bookmarkEnd w:id="136"/>
      <w:r>
        <w:t xml:space="preserve">Субъект МСП, указанный в </w:t>
      </w:r>
      <w:hyperlink w:anchor="P856">
        <w:r>
          <w:rPr>
            <w:color w:val="0000FF"/>
          </w:rPr>
          <w:t>подпункте 2 пункта 20</w:t>
        </w:r>
      </w:hyperlink>
      <w:r>
        <w:t xml:space="preserve"> настоящего Порядка, должен соответствовать:</w:t>
      </w:r>
    </w:p>
    <w:p w:rsidR="002D5F74" w:rsidRDefault="002D5F74">
      <w:pPr>
        <w:pStyle w:val="ConsPlusNormal"/>
        <w:jc w:val="both"/>
      </w:pPr>
      <w:r>
        <w:t xml:space="preserve">(в ред. </w:t>
      </w:r>
      <w:hyperlink r:id="rId235">
        <w:r>
          <w:rPr>
            <w:color w:val="0000FF"/>
          </w:rPr>
          <w:t>Постановления</w:t>
        </w:r>
      </w:hyperlink>
      <w:r>
        <w:t xml:space="preserve"> Правительства Омской области от 01.08.2024 N 434-п)</w:t>
      </w:r>
    </w:p>
    <w:p w:rsidR="002D5F74" w:rsidRDefault="002D5F74">
      <w:pPr>
        <w:pStyle w:val="ConsPlusNormal"/>
        <w:spacing w:before="220"/>
        <w:ind w:firstLine="540"/>
        <w:jc w:val="both"/>
      </w:pPr>
      <w:r>
        <w:t xml:space="preserve">- критериям отбора, предусмотренным </w:t>
      </w:r>
      <w:hyperlink w:anchor="P711">
        <w:r>
          <w:rPr>
            <w:color w:val="0000FF"/>
          </w:rPr>
          <w:t>подпунктами 1</w:t>
        </w:r>
      </w:hyperlink>
      <w:r>
        <w:t xml:space="preserve">, </w:t>
      </w:r>
      <w:hyperlink w:anchor="P712">
        <w:r>
          <w:rPr>
            <w:color w:val="0000FF"/>
          </w:rPr>
          <w:t>2</w:t>
        </w:r>
      </w:hyperlink>
      <w:r>
        <w:t xml:space="preserve">, </w:t>
      </w:r>
      <w:hyperlink w:anchor="P715">
        <w:r>
          <w:rPr>
            <w:color w:val="0000FF"/>
          </w:rPr>
          <w:t>4 пункта 8</w:t>
        </w:r>
      </w:hyperlink>
      <w:r>
        <w:t xml:space="preserve"> настоящего Порядка, а также требованиям, установленным </w:t>
      </w:r>
      <w:hyperlink w:anchor="P718">
        <w:r>
          <w:rPr>
            <w:color w:val="0000FF"/>
          </w:rPr>
          <w:t>подпунктами 1</w:t>
        </w:r>
      </w:hyperlink>
      <w:r>
        <w:t xml:space="preserve">, </w:t>
      </w:r>
      <w:hyperlink w:anchor="P722">
        <w:r>
          <w:rPr>
            <w:color w:val="0000FF"/>
          </w:rPr>
          <w:t>3</w:t>
        </w:r>
      </w:hyperlink>
      <w:r>
        <w:t xml:space="preserve"> - </w:t>
      </w:r>
      <w:hyperlink w:anchor="P732">
        <w:r>
          <w:rPr>
            <w:color w:val="0000FF"/>
          </w:rPr>
          <w:t>8 пункта 9</w:t>
        </w:r>
      </w:hyperlink>
      <w:r>
        <w:t xml:space="preserve"> настоящего Порядка, на дату направления уведомления о заключении соглашения;</w:t>
      </w:r>
    </w:p>
    <w:p w:rsidR="002D5F74" w:rsidRDefault="002D5F74">
      <w:pPr>
        <w:pStyle w:val="ConsPlusNormal"/>
        <w:jc w:val="both"/>
      </w:pPr>
      <w:r>
        <w:t xml:space="preserve">(абзац введен </w:t>
      </w:r>
      <w:hyperlink r:id="rId236">
        <w:r>
          <w:rPr>
            <w:color w:val="0000FF"/>
          </w:rPr>
          <w:t>Постановлением</w:t>
        </w:r>
      </w:hyperlink>
      <w:r>
        <w:t xml:space="preserve"> Правительства Омской области от 01.08.2024 N 434-п)</w:t>
      </w:r>
    </w:p>
    <w:p w:rsidR="002D5F74" w:rsidRDefault="002D5F74">
      <w:pPr>
        <w:pStyle w:val="ConsPlusNormal"/>
        <w:spacing w:before="220"/>
        <w:ind w:firstLine="540"/>
        <w:jc w:val="both"/>
      </w:pPr>
      <w:r>
        <w:t xml:space="preserve">- требованию, установленному </w:t>
      </w:r>
      <w:hyperlink w:anchor="P720">
        <w:r>
          <w:rPr>
            <w:color w:val="0000FF"/>
          </w:rPr>
          <w:t>подпунктом 2 пункта 9</w:t>
        </w:r>
      </w:hyperlink>
      <w:r>
        <w:t xml:space="preserve"> настоящего Порядка, на дату принятия решения о предоставлении субсидии без повторного прохождения отбора.</w:t>
      </w:r>
    </w:p>
    <w:p w:rsidR="002D5F74" w:rsidRDefault="002D5F74">
      <w:pPr>
        <w:pStyle w:val="ConsPlusNormal"/>
        <w:jc w:val="both"/>
      </w:pPr>
      <w:r>
        <w:t xml:space="preserve">(абзац введен </w:t>
      </w:r>
      <w:hyperlink r:id="rId237">
        <w:r>
          <w:rPr>
            <w:color w:val="0000FF"/>
          </w:rPr>
          <w:t>Постановлением</w:t>
        </w:r>
      </w:hyperlink>
      <w:r>
        <w:t xml:space="preserve"> Правительства Омской области от 01.08.2024 N 434-п)</w:t>
      </w:r>
    </w:p>
    <w:p w:rsidR="002D5F74" w:rsidRDefault="002D5F74">
      <w:pPr>
        <w:pStyle w:val="ConsPlusNormal"/>
        <w:spacing w:before="220"/>
        <w:ind w:firstLine="540"/>
        <w:jc w:val="both"/>
      </w:pPr>
      <w:bookmarkStart w:id="137" w:name="P879"/>
      <w:bookmarkEnd w:id="137"/>
      <w:r>
        <w:t>Соглашение подписывается сторонами в течение 1 рабочего дня, но не позднее дня принятия решения о предоставлении субсидии без повторного прохождения отбора. В случае неподписания субъектом МСП соглашения на дату принятия решения о предоставлении субсидии без повторного прохождения отбора субъект МСП признается уклонившимся от заключения соглашения.</w:t>
      </w:r>
    </w:p>
    <w:p w:rsidR="002D5F74" w:rsidRDefault="002D5F74">
      <w:pPr>
        <w:pStyle w:val="ConsPlusNormal"/>
        <w:spacing w:before="220"/>
        <w:ind w:firstLine="540"/>
        <w:jc w:val="both"/>
      </w:pPr>
      <w:r>
        <w:t>Основаниями отказа в предоставлении субсидии субъекту МСП без повторного прохождения отбора являются:</w:t>
      </w:r>
    </w:p>
    <w:p w:rsidR="002D5F74" w:rsidRDefault="002D5F74">
      <w:pPr>
        <w:pStyle w:val="ConsPlusNormal"/>
        <w:spacing w:before="220"/>
        <w:ind w:firstLine="540"/>
        <w:jc w:val="both"/>
      </w:pPr>
      <w:r>
        <w:t xml:space="preserve">- несоответствие критериям отбора и требованиям, установленным </w:t>
      </w:r>
      <w:hyperlink w:anchor="P873">
        <w:r>
          <w:rPr>
            <w:color w:val="0000FF"/>
          </w:rPr>
          <w:t>абзацем шестым</w:t>
        </w:r>
      </w:hyperlink>
      <w:r>
        <w:t xml:space="preserve"> настоящего пункта;</w:t>
      </w:r>
    </w:p>
    <w:p w:rsidR="002D5F74" w:rsidRDefault="002D5F74">
      <w:pPr>
        <w:pStyle w:val="ConsPlusNormal"/>
        <w:spacing w:before="220"/>
        <w:ind w:firstLine="540"/>
        <w:jc w:val="both"/>
      </w:pPr>
      <w:r>
        <w:t>- недостаточность лимитов бюджетных обязательств на предоставление субсидий на финансовый год, следующий за финансовым годом, в котором был объявлен отбор;</w:t>
      </w:r>
    </w:p>
    <w:p w:rsidR="002D5F74" w:rsidRDefault="002D5F74">
      <w:pPr>
        <w:pStyle w:val="ConsPlusNormal"/>
        <w:spacing w:before="220"/>
        <w:ind w:firstLine="540"/>
        <w:jc w:val="both"/>
      </w:pPr>
      <w:r>
        <w:t xml:space="preserve">- незаключение соглашения (уклонение от заключения соглашения) в соответствии с </w:t>
      </w:r>
      <w:hyperlink w:anchor="P879">
        <w:r>
          <w:rPr>
            <w:color w:val="0000FF"/>
          </w:rPr>
          <w:t>абзацем седьмым</w:t>
        </w:r>
      </w:hyperlink>
      <w:r>
        <w:t xml:space="preserve"> настоящего пункта.</w:t>
      </w:r>
    </w:p>
    <w:p w:rsidR="002D5F74" w:rsidRDefault="002D5F74">
      <w:pPr>
        <w:pStyle w:val="ConsPlusNormal"/>
        <w:spacing w:before="220"/>
        <w:ind w:firstLine="540"/>
        <w:jc w:val="both"/>
      </w:pPr>
      <w:r>
        <w:t xml:space="preserve">Министерство информирует субъекта МСП о принятом решении и перечисляет денежные средства в порядке, установленном </w:t>
      </w:r>
      <w:hyperlink w:anchor="P860">
        <w:r>
          <w:rPr>
            <w:color w:val="0000FF"/>
          </w:rPr>
          <w:t>пунктами 21</w:t>
        </w:r>
      </w:hyperlink>
      <w:r>
        <w:t xml:space="preserve">, </w:t>
      </w:r>
      <w:hyperlink w:anchor="P889">
        <w:r>
          <w:rPr>
            <w:color w:val="0000FF"/>
          </w:rPr>
          <w:t>26</w:t>
        </w:r>
      </w:hyperlink>
      <w:r>
        <w:t xml:space="preserve"> настоящего Порядка соответственно.</w:t>
      </w:r>
    </w:p>
    <w:p w:rsidR="002D5F74" w:rsidRDefault="002D5F74">
      <w:pPr>
        <w:pStyle w:val="ConsPlusNormal"/>
        <w:spacing w:before="220"/>
        <w:ind w:firstLine="540"/>
        <w:jc w:val="both"/>
      </w:pPr>
      <w:r>
        <w:t xml:space="preserve">Абзац исключен. - </w:t>
      </w:r>
      <w:hyperlink r:id="rId238">
        <w:r>
          <w:rPr>
            <w:color w:val="0000FF"/>
          </w:rPr>
          <w:t>Постановление</w:t>
        </w:r>
      </w:hyperlink>
      <w:r>
        <w:t xml:space="preserve"> Правительства Омской области от 30.01.2025 N 34-п.</w:t>
      </w:r>
    </w:p>
    <w:p w:rsidR="002D5F74" w:rsidRDefault="002D5F74">
      <w:pPr>
        <w:pStyle w:val="ConsPlusNormal"/>
        <w:spacing w:before="220"/>
        <w:ind w:firstLine="540"/>
        <w:jc w:val="both"/>
      </w:pPr>
      <w:bookmarkStart w:id="138" w:name="P886"/>
      <w:bookmarkEnd w:id="138"/>
      <w:r>
        <w:t>24. Результатом предоставления субсидии является сохранение субъектом МСП, осуществляющим социально ответственную деятельность, направленную на решение социальных проблем, по состоянию на 31 декабря года, следующего за годом предоставления субсидии, не менее 100 процентов численности занятых от числа занятых на дату подачи заявки (за исключением сезонных (временных) работников), при этом руководитель юридического лица или индивидуальный предприниматель учитываются в числе занятых.</w:t>
      </w:r>
    </w:p>
    <w:p w:rsidR="002D5F74" w:rsidRDefault="002D5F74">
      <w:pPr>
        <w:pStyle w:val="ConsPlusNormal"/>
        <w:jc w:val="both"/>
      </w:pPr>
      <w:r>
        <w:t xml:space="preserve">(в ред. </w:t>
      </w:r>
      <w:hyperlink r:id="rId239">
        <w:r>
          <w:rPr>
            <w:color w:val="0000FF"/>
          </w:rPr>
          <w:t>Постановления</w:t>
        </w:r>
      </w:hyperlink>
      <w:r>
        <w:t xml:space="preserve"> Правительства Омской области от 01.08.2024 N 434-п)</w:t>
      </w:r>
    </w:p>
    <w:p w:rsidR="002D5F74" w:rsidRDefault="002D5F74">
      <w:pPr>
        <w:pStyle w:val="ConsPlusNormal"/>
        <w:spacing w:before="220"/>
        <w:ind w:firstLine="540"/>
        <w:jc w:val="both"/>
      </w:pPr>
      <w:bookmarkStart w:id="139" w:name="P888"/>
      <w:bookmarkEnd w:id="139"/>
      <w:r>
        <w:t xml:space="preserve">25. Размер субсидии определяется Министерством исходя из объема затрат субъекта МСП согласно представленным в соответствии с </w:t>
      </w:r>
      <w:hyperlink w:anchor="P738">
        <w:r>
          <w:rPr>
            <w:color w:val="0000FF"/>
          </w:rPr>
          <w:t>подпунктом 5 пункта 10</w:t>
        </w:r>
      </w:hyperlink>
      <w:r>
        <w:t xml:space="preserve"> настоящего Порядка документам и сводной бюджетной росписи областного бюджета на текущий финансовый год в пределах лимитов бюджетных обязательств, предусмотренных Министерству на соответствующие цели, из расчета 85 процентов от фактически произведенных субъектом МСП затрат, но не более 400 тыс. рублей одному субъекту МСП.</w:t>
      </w:r>
    </w:p>
    <w:p w:rsidR="002D5F74" w:rsidRDefault="002D5F74">
      <w:pPr>
        <w:pStyle w:val="ConsPlusNormal"/>
        <w:spacing w:before="220"/>
        <w:ind w:firstLine="540"/>
        <w:jc w:val="both"/>
      </w:pPr>
      <w:bookmarkStart w:id="140" w:name="P889"/>
      <w:bookmarkEnd w:id="140"/>
      <w:r>
        <w:t>26. Министерство после принятия решения о предоставлении субсидии в течение 10 рабочих дней перечисляет денежные средства на счета, открытые субъектами МСП в учреждениях Центрального банка Российской Федерации или кредитных организациях.</w:t>
      </w:r>
    </w:p>
    <w:p w:rsidR="002D5F74" w:rsidRDefault="002D5F74">
      <w:pPr>
        <w:pStyle w:val="ConsPlusNormal"/>
        <w:jc w:val="both"/>
      </w:pPr>
      <w:r>
        <w:t xml:space="preserve">(в ред. </w:t>
      </w:r>
      <w:hyperlink r:id="rId240">
        <w:r>
          <w:rPr>
            <w:color w:val="0000FF"/>
          </w:rPr>
          <w:t>Постановления</w:t>
        </w:r>
      </w:hyperlink>
      <w:r>
        <w:t xml:space="preserve"> Правительства Омской области от 26.03.2026 N 116-п)</w:t>
      </w:r>
    </w:p>
    <w:p w:rsidR="002D5F74" w:rsidRDefault="002D5F74">
      <w:pPr>
        <w:pStyle w:val="ConsPlusNormal"/>
        <w:jc w:val="both"/>
      </w:pPr>
    </w:p>
    <w:p w:rsidR="002D5F74" w:rsidRDefault="002D5F74">
      <w:pPr>
        <w:pStyle w:val="ConsPlusTitle"/>
        <w:jc w:val="center"/>
        <w:outlineLvl w:val="1"/>
      </w:pPr>
      <w:r>
        <w:t>IV. Требования к представлению отчетности, осуществлению</w:t>
      </w:r>
    </w:p>
    <w:p w:rsidR="002D5F74" w:rsidRDefault="002D5F74">
      <w:pPr>
        <w:pStyle w:val="ConsPlusTitle"/>
        <w:jc w:val="center"/>
      </w:pPr>
      <w:r>
        <w:t>контроля (мониторинга) за соблюдением условий и порядка</w:t>
      </w:r>
    </w:p>
    <w:p w:rsidR="002D5F74" w:rsidRDefault="002D5F74">
      <w:pPr>
        <w:pStyle w:val="ConsPlusTitle"/>
        <w:jc w:val="center"/>
      </w:pPr>
      <w:r>
        <w:t>предоставления субсидий и ответственности за их нарушение</w:t>
      </w:r>
    </w:p>
    <w:p w:rsidR="002D5F74" w:rsidRDefault="002D5F74">
      <w:pPr>
        <w:pStyle w:val="ConsPlusNormal"/>
        <w:jc w:val="both"/>
      </w:pPr>
    </w:p>
    <w:p w:rsidR="002D5F74" w:rsidRDefault="002D5F74">
      <w:pPr>
        <w:pStyle w:val="ConsPlusNormal"/>
        <w:ind w:firstLine="540"/>
        <w:jc w:val="both"/>
      </w:pPr>
      <w:bookmarkStart w:id="141" w:name="P896"/>
      <w:bookmarkEnd w:id="141"/>
      <w:r>
        <w:t>27. Получатели субсидий представляют в Министерство отчет о достижении значения результата предоставления субсидии ежеквартально, в срок не позднее 15-го числа месяца, следующего за отчетным кварталом.</w:t>
      </w:r>
    </w:p>
    <w:p w:rsidR="002D5F74" w:rsidRDefault="002D5F74">
      <w:pPr>
        <w:pStyle w:val="ConsPlusNormal"/>
        <w:spacing w:before="220"/>
        <w:ind w:firstLine="540"/>
        <w:jc w:val="both"/>
      </w:pPr>
      <w:r>
        <w:t>Отчет, указанный в настоящем пункте, представляется получателями субсидий по форме, определенной типовой формой соглашения, установленной Министерством финансов Омской области.</w:t>
      </w:r>
    </w:p>
    <w:p w:rsidR="002D5F74" w:rsidRDefault="002D5F74">
      <w:pPr>
        <w:pStyle w:val="ConsPlusNormal"/>
        <w:spacing w:before="220"/>
        <w:ind w:firstLine="540"/>
        <w:jc w:val="both"/>
      </w:pPr>
      <w:r>
        <w:t>Получатели субсидий могут представить отчет, указанный в настоящем пункте,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получателей субсидий).</w:t>
      </w:r>
    </w:p>
    <w:p w:rsidR="002D5F74" w:rsidRDefault="002D5F74">
      <w:pPr>
        <w:pStyle w:val="ConsPlusNormal"/>
        <w:spacing w:before="220"/>
        <w:ind w:firstLine="540"/>
        <w:jc w:val="both"/>
      </w:pPr>
      <w:r>
        <w:t xml:space="preserve">Абзац исключен. - </w:t>
      </w:r>
      <w:hyperlink r:id="rId241">
        <w:r>
          <w:rPr>
            <w:color w:val="0000FF"/>
          </w:rPr>
          <w:t>Постановление</w:t>
        </w:r>
      </w:hyperlink>
      <w:r>
        <w:t xml:space="preserve"> Правительства Омской области от 30.01.2025 N 34-п.</w:t>
      </w:r>
    </w:p>
    <w:p w:rsidR="002D5F74" w:rsidRDefault="002D5F74">
      <w:pPr>
        <w:pStyle w:val="ConsPlusNormal"/>
        <w:spacing w:before="220"/>
        <w:ind w:firstLine="540"/>
        <w:jc w:val="both"/>
      </w:pPr>
      <w:r>
        <w:t xml:space="preserve">28. Министерство осуществляет проверку и принятие отчетов, представленных получателями субсидий в соответствии с </w:t>
      </w:r>
      <w:hyperlink w:anchor="P896">
        <w:r>
          <w:rPr>
            <w:color w:val="0000FF"/>
          </w:rPr>
          <w:t>пунктом 27</w:t>
        </w:r>
      </w:hyperlink>
      <w:r>
        <w:t xml:space="preserve"> настоящего Порядка, в срок, не превышающий 30 рабочих дней со дня представления таких отчетов.</w:t>
      </w:r>
    </w:p>
    <w:p w:rsidR="002D5F74" w:rsidRDefault="002D5F74">
      <w:pPr>
        <w:pStyle w:val="ConsPlusNormal"/>
        <w:spacing w:before="220"/>
        <w:ind w:firstLine="540"/>
        <w:jc w:val="both"/>
      </w:pPr>
      <w:r>
        <w:t>29. Проведение мониторинга достижения результата предоставления субсидии исходя из достижения значения результата предоставления субсидии, определенного соглашением, и 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порядком проведения мониторинга достижения результатов предоставления субсидии, утвержденным Министерством финансов Российской Федерации.</w:t>
      </w:r>
    </w:p>
    <w:p w:rsidR="002D5F74" w:rsidRDefault="002D5F74">
      <w:pPr>
        <w:pStyle w:val="ConsPlusNormal"/>
        <w:spacing w:before="220"/>
        <w:ind w:firstLine="540"/>
        <w:jc w:val="both"/>
      </w:pPr>
      <w:r>
        <w:t>30. В отношении получателей субсидий:</w:t>
      </w:r>
    </w:p>
    <w:p w:rsidR="002D5F74" w:rsidRDefault="002D5F74">
      <w:pPr>
        <w:pStyle w:val="ConsPlusNormal"/>
        <w:spacing w:before="220"/>
        <w:ind w:firstLine="540"/>
        <w:jc w:val="both"/>
      </w:pPr>
      <w:r>
        <w:t>1) Министерством осуществляются проверки соблюдения ими порядка и условий предоставления субсидий, в том числе в части достижения результата предоставления субсидий;</w:t>
      </w:r>
    </w:p>
    <w:p w:rsidR="002D5F74" w:rsidRDefault="002D5F74">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242">
        <w:r>
          <w:rPr>
            <w:color w:val="0000FF"/>
          </w:rPr>
          <w:t>статьями 268.1</w:t>
        </w:r>
      </w:hyperlink>
      <w:r>
        <w:t xml:space="preserve"> и </w:t>
      </w:r>
      <w:hyperlink r:id="rId243">
        <w:r>
          <w:rPr>
            <w:color w:val="0000FF"/>
          </w:rPr>
          <w:t>269.2</w:t>
        </w:r>
      </w:hyperlink>
      <w:r>
        <w:t xml:space="preserve"> Бюджетного кодекса Российской Федерации.</w:t>
      </w:r>
    </w:p>
    <w:p w:rsidR="002D5F74" w:rsidRDefault="002D5F74">
      <w:pPr>
        <w:pStyle w:val="ConsPlusNormal"/>
        <w:spacing w:before="220"/>
        <w:ind w:firstLine="540"/>
        <w:jc w:val="both"/>
      </w:pPr>
      <w:bookmarkStart w:id="142" w:name="P905"/>
      <w:bookmarkEnd w:id="142"/>
      <w:r>
        <w:t>31. В случае нарушения получателем субсидии условий предоставления субсидии, установленных настоящим Порядком, выявленного в том числе по фактам проверок, проведенных Министерством и органом государственного финансового контроля, Министерство в течение 10 рабочих дней со дня обнаружения указанного нарушения (получения информации от органа государственного финансового контроля об обнаружении нарушения) направляет получателю субсидии требование о возврате субсидии.</w:t>
      </w:r>
    </w:p>
    <w:p w:rsidR="002D5F74" w:rsidRDefault="002D5F74">
      <w:pPr>
        <w:pStyle w:val="ConsPlusNormal"/>
        <w:spacing w:before="220"/>
        <w:ind w:firstLine="540"/>
        <w:jc w:val="both"/>
      </w:pPr>
      <w:bookmarkStart w:id="143" w:name="P906"/>
      <w:bookmarkEnd w:id="143"/>
      <w:r>
        <w:t>32. Получатель субсидии обязан уплатить пени в случае недостижения в установленные соглашением сроки значения результата предоставления субсидии в размере одной трехсотшестидесятой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 в соответствующий бюджет).</w:t>
      </w:r>
    </w:p>
    <w:p w:rsidR="002D5F74" w:rsidRDefault="002D5F74">
      <w:pPr>
        <w:pStyle w:val="ConsPlusNormal"/>
        <w:spacing w:before="220"/>
        <w:ind w:firstLine="540"/>
        <w:jc w:val="both"/>
      </w:pPr>
      <w:bookmarkStart w:id="144" w:name="P907"/>
      <w:bookmarkEnd w:id="144"/>
      <w:r>
        <w:t xml:space="preserve">33. В случае недостижения получателем субсидии значения результата предоставления субсидии, предусмотренного </w:t>
      </w:r>
      <w:hyperlink w:anchor="P886">
        <w:r>
          <w:rPr>
            <w:color w:val="0000FF"/>
          </w:rPr>
          <w:t>пунктом 24</w:t>
        </w:r>
      </w:hyperlink>
      <w:r>
        <w:t xml:space="preserve"> настоящего Порядка, возврату в областной бюджет подлежит субсидия в размере, определяемом по формуле:</w:t>
      </w:r>
    </w:p>
    <w:p w:rsidR="002D5F74" w:rsidRDefault="002D5F74">
      <w:pPr>
        <w:pStyle w:val="ConsPlusNormal"/>
        <w:jc w:val="both"/>
      </w:pPr>
    </w:p>
    <w:p w:rsidR="002D5F74" w:rsidRDefault="002D5F74">
      <w:pPr>
        <w:pStyle w:val="ConsPlusNormal"/>
        <w:ind w:firstLine="540"/>
        <w:jc w:val="both"/>
      </w:pPr>
      <w:r>
        <w:t>Vвозврата = Vсубсидии x K, где:</w:t>
      </w:r>
    </w:p>
    <w:p w:rsidR="002D5F74" w:rsidRDefault="002D5F74">
      <w:pPr>
        <w:pStyle w:val="ConsPlusNormal"/>
        <w:jc w:val="both"/>
      </w:pPr>
    </w:p>
    <w:p w:rsidR="002D5F74" w:rsidRDefault="002D5F74">
      <w:pPr>
        <w:pStyle w:val="ConsPlusNormal"/>
        <w:ind w:firstLine="540"/>
        <w:jc w:val="both"/>
      </w:pPr>
      <w:r>
        <w:t>Vвозврата - размер субсидии (части субсидии), подлежащей возврату, рублей;</w:t>
      </w:r>
    </w:p>
    <w:p w:rsidR="002D5F74" w:rsidRDefault="002D5F74">
      <w:pPr>
        <w:pStyle w:val="ConsPlusNormal"/>
        <w:spacing w:before="220"/>
        <w:ind w:firstLine="540"/>
        <w:jc w:val="both"/>
      </w:pPr>
      <w:r>
        <w:t>Vсубсидии - размер предоставленной субсидии в отчетном финансовом году, рублей;</w:t>
      </w:r>
    </w:p>
    <w:p w:rsidR="002D5F74" w:rsidRDefault="002D5F74">
      <w:pPr>
        <w:pStyle w:val="ConsPlusNormal"/>
        <w:spacing w:before="220"/>
        <w:ind w:firstLine="540"/>
        <w:jc w:val="both"/>
      </w:pPr>
      <w:r>
        <w:t>K - коэффициент, отражающий уровень недостижения результата предоставления субсидии, определяемый по формуле:</w:t>
      </w:r>
    </w:p>
    <w:p w:rsidR="002D5F74" w:rsidRDefault="002D5F74">
      <w:pPr>
        <w:pStyle w:val="ConsPlusNormal"/>
        <w:jc w:val="both"/>
      </w:pPr>
    </w:p>
    <w:p w:rsidR="002D5F74" w:rsidRDefault="002D5F74">
      <w:pPr>
        <w:pStyle w:val="ConsPlusNormal"/>
        <w:ind w:firstLine="540"/>
        <w:jc w:val="both"/>
      </w:pPr>
      <w:r>
        <w:t>K = 1 - T / S, где:</w:t>
      </w:r>
    </w:p>
    <w:p w:rsidR="002D5F74" w:rsidRDefault="002D5F74">
      <w:pPr>
        <w:pStyle w:val="ConsPlusNormal"/>
        <w:jc w:val="both"/>
      </w:pPr>
    </w:p>
    <w:p w:rsidR="002D5F74" w:rsidRDefault="002D5F74">
      <w:pPr>
        <w:pStyle w:val="ConsPlusNormal"/>
        <w:ind w:firstLine="540"/>
        <w:jc w:val="both"/>
      </w:pPr>
      <w:r>
        <w:t>T - фактически достигнутое значение результата предоставления субсидии;</w:t>
      </w:r>
    </w:p>
    <w:p w:rsidR="002D5F74" w:rsidRDefault="002D5F74">
      <w:pPr>
        <w:pStyle w:val="ConsPlusNormal"/>
        <w:spacing w:before="220"/>
        <w:ind w:firstLine="540"/>
        <w:jc w:val="both"/>
      </w:pPr>
      <w:r>
        <w:t>S - плановое значение результата предоставления субсидии, установленное соглашением.</w:t>
      </w:r>
    </w:p>
    <w:p w:rsidR="002D5F74" w:rsidRDefault="002D5F74">
      <w:pPr>
        <w:pStyle w:val="ConsPlusNormal"/>
        <w:spacing w:before="220"/>
        <w:ind w:firstLine="540"/>
        <w:jc w:val="both"/>
      </w:pPr>
      <w:r>
        <w:t>При расчете K используются только положительные значения коэффициента, отражающего уровень недостижения результата предоставления субсидии.</w:t>
      </w:r>
    </w:p>
    <w:p w:rsidR="002D5F74" w:rsidRDefault="002D5F74">
      <w:pPr>
        <w:pStyle w:val="ConsPlusNormal"/>
        <w:spacing w:before="220"/>
        <w:ind w:firstLine="540"/>
        <w:jc w:val="both"/>
      </w:pPr>
      <w:bookmarkStart w:id="145" w:name="P920"/>
      <w:bookmarkEnd w:id="145"/>
      <w:r>
        <w:t xml:space="preserve">34. Получатели субсидий освобождаются от ответственности, установленной </w:t>
      </w:r>
      <w:hyperlink w:anchor="P906">
        <w:r>
          <w:rPr>
            <w:color w:val="0000FF"/>
          </w:rPr>
          <w:t>пунктами 32</w:t>
        </w:r>
      </w:hyperlink>
      <w:r>
        <w:t xml:space="preserve">, </w:t>
      </w:r>
      <w:hyperlink w:anchor="P907">
        <w:r>
          <w:rPr>
            <w:color w:val="0000FF"/>
          </w:rPr>
          <w:t>33</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значения результата предоставления субсидии, на основании принятого Министерством правового акта.</w:t>
      </w:r>
    </w:p>
    <w:p w:rsidR="002D5F74" w:rsidRDefault="002D5F74">
      <w:pPr>
        <w:pStyle w:val="ConsPlusNormal"/>
        <w:spacing w:before="220"/>
        <w:ind w:firstLine="540"/>
        <w:jc w:val="both"/>
      </w:pPr>
      <w:r>
        <w:t>Под обстоятельствами непреодолимой силы в рамках настоящего раздела понимаются:</w:t>
      </w:r>
    </w:p>
    <w:p w:rsidR="002D5F74" w:rsidRDefault="002D5F74">
      <w:pPr>
        <w:pStyle w:val="ConsPlusNormal"/>
        <w:spacing w:before="220"/>
        <w:ind w:firstLine="540"/>
        <w:jc w:val="both"/>
      </w:pPr>
      <w:r>
        <w:t>1)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2D5F74" w:rsidRDefault="002D5F74">
      <w:pPr>
        <w:pStyle w:val="ConsPlusNormal"/>
        <w:spacing w:before="220"/>
        <w:ind w:firstLine="540"/>
        <w:jc w:val="both"/>
      </w:pPr>
      <w:r>
        <w:t>2) введение иностранными государствами экономических санкций в отношении Российской Федерации, ее граждан и российских юридических лиц.</w:t>
      </w:r>
    </w:p>
    <w:p w:rsidR="002D5F74" w:rsidRDefault="002D5F74">
      <w:pPr>
        <w:pStyle w:val="ConsPlusNormal"/>
        <w:spacing w:before="220"/>
        <w:ind w:firstLine="540"/>
        <w:jc w:val="both"/>
      </w:pPr>
      <w:r>
        <w:t xml:space="preserve">Сопроводительное письмо, подписанное получателем субсидии, содержащее обоснование, что обстоятельства непреодолимой силы препятствовали достижению значения результата предоставления субсидии, а также копии соответствующих документов, подтверждающих наступление обстоятельств непреодолимой силы, прилагаются получателем субсидии к отчету о достижении значения результата предоставления субсидии, представляемому в Министерство в соответствии с </w:t>
      </w:r>
      <w:hyperlink w:anchor="P896">
        <w:r>
          <w:rPr>
            <w:color w:val="0000FF"/>
          </w:rPr>
          <w:t>пунктом 27</w:t>
        </w:r>
      </w:hyperlink>
      <w:r>
        <w:t xml:space="preserve"> настоящего Порядка.</w:t>
      </w:r>
    </w:p>
    <w:p w:rsidR="002D5F74" w:rsidRDefault="002D5F74">
      <w:pPr>
        <w:pStyle w:val="ConsPlusNormal"/>
        <w:spacing w:before="220"/>
        <w:ind w:firstLine="540"/>
        <w:jc w:val="both"/>
      </w:pPr>
      <w:r>
        <w:t>Министерство рассматривает документы, указанные в настоящем пункте, в течение 30 рабочих дней со дня их поступления. По результатам их рассмотрения Министерство в указанный срок подготавливает правовой акт Министерства об освобождении получателя субсидии от применения мер ответственности за недостижение значения результата предоставления субсидии либо об отсутствии оснований для освобождения получателя субсидии от применения мер ответственности за недостижение значения результата предоставления субсидии.</w:t>
      </w:r>
    </w:p>
    <w:p w:rsidR="002D5F74" w:rsidRDefault="002D5F74">
      <w:pPr>
        <w:pStyle w:val="ConsPlusNormal"/>
        <w:spacing w:before="220"/>
        <w:ind w:firstLine="540"/>
        <w:jc w:val="both"/>
      </w:pPr>
      <w:r>
        <w:t>В случае отсутствия оснований для освобождения получателя субсидии от применения мер ответственности, предусмотренных настоящим пунктом, Министерство не позднее 5-го рабочего дня со дня принятия соответствующего правового акта направляет получателю субсидии требование о возврате субсидии.</w:t>
      </w:r>
    </w:p>
    <w:p w:rsidR="002D5F74" w:rsidRDefault="002D5F74">
      <w:pPr>
        <w:pStyle w:val="ConsPlusNormal"/>
        <w:spacing w:before="220"/>
        <w:ind w:firstLine="540"/>
        <w:jc w:val="both"/>
      </w:pPr>
      <w:bookmarkStart w:id="146" w:name="P927"/>
      <w:bookmarkEnd w:id="146"/>
      <w:r>
        <w:t xml:space="preserve">35. Субсидия подлежит возврату получателем субсидий в областной бюджет в течение 14 рабочих дней со дня получения требований о возврате субсидии, предусмотренных </w:t>
      </w:r>
      <w:hyperlink w:anchor="P905">
        <w:r>
          <w:rPr>
            <w:color w:val="0000FF"/>
          </w:rPr>
          <w:t>пунктами 31</w:t>
        </w:r>
      </w:hyperlink>
      <w:r>
        <w:t xml:space="preserve">, </w:t>
      </w:r>
      <w:hyperlink w:anchor="P920">
        <w:r>
          <w:rPr>
            <w:color w:val="0000FF"/>
          </w:rPr>
          <w:t>34</w:t>
        </w:r>
      </w:hyperlink>
      <w:r>
        <w:t xml:space="preserve"> настоящего Порядка.</w:t>
      </w:r>
    </w:p>
    <w:p w:rsidR="002D5F74" w:rsidRDefault="002D5F74">
      <w:pPr>
        <w:pStyle w:val="ConsPlusNormal"/>
        <w:spacing w:before="220"/>
        <w:ind w:firstLine="540"/>
        <w:jc w:val="both"/>
      </w:pPr>
      <w:r>
        <w:t xml:space="preserve">36. Требования, указанные в </w:t>
      </w:r>
      <w:hyperlink w:anchor="P905">
        <w:r>
          <w:rPr>
            <w:color w:val="0000FF"/>
          </w:rPr>
          <w:t>пунктах 31</w:t>
        </w:r>
      </w:hyperlink>
      <w:r>
        <w:t xml:space="preserve">, </w:t>
      </w:r>
      <w:hyperlink w:anchor="P920">
        <w:r>
          <w:rPr>
            <w:color w:val="0000FF"/>
          </w:rPr>
          <w:t>34</w:t>
        </w:r>
      </w:hyperlink>
      <w:r>
        <w:t xml:space="preserve"> настоящего Порядка, направляются получателю субсидии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получателя субсидии).</w:t>
      </w:r>
    </w:p>
    <w:p w:rsidR="002D5F74" w:rsidRDefault="002D5F74">
      <w:pPr>
        <w:pStyle w:val="ConsPlusNormal"/>
        <w:spacing w:before="220"/>
        <w:ind w:firstLine="540"/>
        <w:jc w:val="both"/>
      </w:pPr>
      <w:r>
        <w:t xml:space="preserve">37. В случае нарушения получателем субсидии срока возврата субсидии, установленного в соответствии с </w:t>
      </w:r>
      <w:hyperlink w:anchor="P927">
        <w:r>
          <w:rPr>
            <w:color w:val="0000FF"/>
          </w:rPr>
          <w:t>пунктом 35</w:t>
        </w:r>
      </w:hyperlink>
      <w:r>
        <w:t xml:space="preserve"> настоящего Порядка, Министерство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2D5F74" w:rsidRDefault="002D5F74">
      <w:pPr>
        <w:pStyle w:val="ConsPlusNormal"/>
        <w:spacing w:before="220"/>
        <w:ind w:firstLine="540"/>
        <w:jc w:val="both"/>
      </w:pPr>
      <w:r>
        <w:t>38. Исполнение обязательств по соглашению приостанавливается в отношении следующих категорий получателей субсидии:</w:t>
      </w:r>
    </w:p>
    <w:p w:rsidR="002D5F74" w:rsidRDefault="002D5F74">
      <w:pPr>
        <w:pStyle w:val="ConsPlusNormal"/>
        <w:spacing w:before="220"/>
        <w:ind w:firstLine="540"/>
        <w:jc w:val="both"/>
      </w:pPr>
      <w:r>
        <w:t>1) индивидуальные предприниматели - участники специальной военной операции (далее - СВО);</w:t>
      </w:r>
    </w:p>
    <w:p w:rsidR="002D5F74" w:rsidRDefault="002D5F74">
      <w:pPr>
        <w:pStyle w:val="ConsPlusNormal"/>
        <w:spacing w:before="220"/>
        <w:ind w:firstLine="540"/>
        <w:jc w:val="both"/>
      </w:pPr>
      <w:r>
        <w:t>2) организации, в которых участник СВО является единственным учредителем (участником) организации и одновременно осуществляет полномочия единоличного исполнительного органа (далее в настоящем пункте - организации).</w:t>
      </w:r>
    </w:p>
    <w:p w:rsidR="002D5F74" w:rsidRDefault="002D5F74">
      <w:pPr>
        <w:pStyle w:val="ConsPlusNormal"/>
        <w:spacing w:before="220"/>
        <w:ind w:firstLine="540"/>
        <w:jc w:val="both"/>
      </w:pPr>
      <w:r>
        <w:t xml:space="preserve">Под участниками СВО в рамках настоящего Порядка понимаются граждане, предусмотренные </w:t>
      </w:r>
      <w:hyperlink r:id="rId244">
        <w:r>
          <w:rPr>
            <w:color w:val="0000FF"/>
          </w:rPr>
          <w:t>пунктом 4</w:t>
        </w:r>
      </w:hyperlink>
      <w:r>
        <w:t xml:space="preserve"> Указа Губернатора Омской области от 3 августа 2023 года N 181 "Об установлении дополнительных мер поддержки и помощи для участников специальной военной операции и членов их семей на территории Омской области".</w:t>
      </w:r>
    </w:p>
    <w:p w:rsidR="002D5F74" w:rsidRDefault="002D5F74">
      <w:pPr>
        <w:pStyle w:val="ConsPlusNormal"/>
        <w:spacing w:before="220"/>
        <w:ind w:firstLine="540"/>
        <w:jc w:val="both"/>
      </w:pPr>
      <w:r>
        <w:t>Исполнение обязательств по соглашению приостанавливается при наличии одного из оснований:</w:t>
      </w:r>
    </w:p>
    <w:p w:rsidR="002D5F74" w:rsidRDefault="002D5F74">
      <w:pPr>
        <w:pStyle w:val="ConsPlusNormal"/>
        <w:spacing w:before="220"/>
        <w:ind w:firstLine="540"/>
        <w:jc w:val="both"/>
      </w:pPr>
      <w:bookmarkStart w:id="147" w:name="P935"/>
      <w:bookmarkEnd w:id="147"/>
      <w:r>
        <w:t>- представление индивидуальным предпринимателем - участником СВО, организацией в Министерство документов, подтверждающих прохождение участником СВО военной службы в Вооруженных Силах Российской Федерации (далее - военная служба), в течение срока действия соглашения;</w:t>
      </w:r>
    </w:p>
    <w:p w:rsidR="002D5F74" w:rsidRDefault="002D5F74">
      <w:pPr>
        <w:pStyle w:val="ConsPlusNormal"/>
        <w:spacing w:before="220"/>
        <w:ind w:firstLine="540"/>
        <w:jc w:val="both"/>
      </w:pPr>
      <w:bookmarkStart w:id="148" w:name="P936"/>
      <w:bookmarkEnd w:id="148"/>
      <w:r>
        <w:t>- получение Министерством сведений, подтверждающих прохождение участником СВО военной службы.</w:t>
      </w:r>
    </w:p>
    <w:p w:rsidR="002D5F74" w:rsidRDefault="002D5F74">
      <w:pPr>
        <w:pStyle w:val="ConsPlusNormal"/>
        <w:spacing w:before="220"/>
        <w:ind w:firstLine="540"/>
        <w:jc w:val="both"/>
      </w:pPr>
      <w:r>
        <w:t xml:space="preserve">Указанные сведения запрашиваются Министерством посредством осуществления межведомственного информационного взаимодействия в соответствии с законодательством в случае, если получателем субсидии не представлены отчеты в порядке и в сроки, которые установлены </w:t>
      </w:r>
      <w:hyperlink w:anchor="P896">
        <w:r>
          <w:rPr>
            <w:color w:val="0000FF"/>
          </w:rPr>
          <w:t>пунктом 27</w:t>
        </w:r>
      </w:hyperlink>
      <w:r>
        <w:t xml:space="preserve"> настоящего Порядка.</w:t>
      </w:r>
    </w:p>
    <w:p w:rsidR="002D5F74" w:rsidRDefault="002D5F74">
      <w:pPr>
        <w:pStyle w:val="ConsPlusNormal"/>
        <w:spacing w:before="220"/>
        <w:ind w:firstLine="540"/>
        <w:jc w:val="both"/>
      </w:pPr>
      <w:r>
        <w:t xml:space="preserve">В течение 10 рабочих дней со дня получения Министерством документов и (или) сведений, указанных в </w:t>
      </w:r>
      <w:hyperlink w:anchor="P935">
        <w:r>
          <w:rPr>
            <w:color w:val="0000FF"/>
          </w:rPr>
          <w:t>абзацах шестом</w:t>
        </w:r>
      </w:hyperlink>
      <w:r>
        <w:t xml:space="preserve">, </w:t>
      </w:r>
      <w:hyperlink w:anchor="P936">
        <w:r>
          <w:rPr>
            <w:color w:val="0000FF"/>
          </w:rPr>
          <w:t>седьмом</w:t>
        </w:r>
      </w:hyperlink>
      <w:r>
        <w:t xml:space="preserve"> настоящего пункта, Министерство принимает правовой акт о приостановлении исполнения обязательств по соглашению на период прохождения военной службы соответствующим участником СВО.</w:t>
      </w:r>
    </w:p>
    <w:p w:rsidR="002D5F74" w:rsidRDefault="002D5F74">
      <w:pPr>
        <w:pStyle w:val="ConsPlusNormal"/>
        <w:spacing w:before="220"/>
        <w:ind w:firstLine="540"/>
        <w:jc w:val="both"/>
      </w:pPr>
      <w:r>
        <w:t>Участник СВО не позднее 30 календарных дней после окончания периода прохождения военной службы представляет в Министерство уведомление об окончании прохождения военной службы.</w:t>
      </w:r>
    </w:p>
    <w:p w:rsidR="002D5F74" w:rsidRDefault="002D5F74">
      <w:pPr>
        <w:pStyle w:val="ConsPlusNormal"/>
        <w:spacing w:before="220"/>
        <w:ind w:firstLine="540"/>
        <w:jc w:val="both"/>
      </w:pPr>
      <w:r>
        <w:t>Участник СВО может представить уведомление об окончании прохождения военной службы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участника СВО).</w:t>
      </w:r>
    </w:p>
    <w:p w:rsidR="002D5F74" w:rsidRDefault="002D5F74">
      <w:pPr>
        <w:pStyle w:val="ConsPlusNormal"/>
        <w:spacing w:before="220"/>
        <w:ind w:firstLine="540"/>
        <w:jc w:val="both"/>
      </w:pPr>
      <w:r>
        <w:t>Дополнительное соглашение к соглашению, предусматривающее продление сроков исполнения обязательств по соглашению, заключается в течение 10 рабочих дней со дня получения Министерством уведомления об окончании прохождения военной службы.</w:t>
      </w:r>
    </w:p>
    <w:p w:rsidR="002D5F74" w:rsidRDefault="002D5F74">
      <w:pPr>
        <w:pStyle w:val="ConsPlusNormal"/>
        <w:jc w:val="both"/>
      </w:pPr>
    </w:p>
    <w:p w:rsidR="002D5F74" w:rsidRDefault="002D5F74">
      <w:pPr>
        <w:pStyle w:val="ConsPlusNormal"/>
        <w:jc w:val="center"/>
      </w:pPr>
      <w:r>
        <w:t>_______________</w:t>
      </w: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right"/>
        <w:outlineLvl w:val="0"/>
      </w:pPr>
      <w:r>
        <w:t>Приложение N 4</w:t>
      </w:r>
    </w:p>
    <w:p w:rsidR="002D5F74" w:rsidRDefault="002D5F74">
      <w:pPr>
        <w:pStyle w:val="ConsPlusNormal"/>
        <w:jc w:val="right"/>
      </w:pPr>
      <w:r>
        <w:t>к постановлению Правительства Омской области</w:t>
      </w:r>
    </w:p>
    <w:p w:rsidR="002D5F74" w:rsidRDefault="002D5F74">
      <w:pPr>
        <w:pStyle w:val="ConsPlusNormal"/>
        <w:jc w:val="right"/>
      </w:pPr>
      <w:r>
        <w:t>от 4 апреля 2024 г. N 201-п</w:t>
      </w:r>
    </w:p>
    <w:p w:rsidR="002D5F74" w:rsidRDefault="002D5F74">
      <w:pPr>
        <w:pStyle w:val="ConsPlusNormal"/>
        <w:jc w:val="both"/>
      </w:pPr>
    </w:p>
    <w:p w:rsidR="002D5F74" w:rsidRDefault="002D5F74">
      <w:pPr>
        <w:pStyle w:val="ConsPlusTitle"/>
        <w:jc w:val="center"/>
      </w:pPr>
      <w:bookmarkStart w:id="149" w:name="P953"/>
      <w:bookmarkEnd w:id="149"/>
      <w:r>
        <w:t>ПОРЯДОК</w:t>
      </w:r>
    </w:p>
    <w:p w:rsidR="002D5F74" w:rsidRDefault="002D5F74">
      <w:pPr>
        <w:pStyle w:val="ConsPlusTitle"/>
        <w:jc w:val="center"/>
      </w:pPr>
      <w:r>
        <w:t>предоставления субсидий субъектам малого и среднего</w:t>
      </w:r>
    </w:p>
    <w:p w:rsidR="002D5F74" w:rsidRDefault="002D5F74">
      <w:pPr>
        <w:pStyle w:val="ConsPlusTitle"/>
        <w:jc w:val="center"/>
      </w:pPr>
      <w:r>
        <w:t>предпринимательства - участникам (резидентам)</w:t>
      </w:r>
    </w:p>
    <w:p w:rsidR="002D5F74" w:rsidRDefault="002D5F74">
      <w:pPr>
        <w:pStyle w:val="ConsPlusTitle"/>
        <w:jc w:val="center"/>
      </w:pPr>
      <w:r>
        <w:t>Омского кластера социальных инноваций на финансовое</w:t>
      </w:r>
    </w:p>
    <w:p w:rsidR="002D5F74" w:rsidRDefault="002D5F74">
      <w:pPr>
        <w:pStyle w:val="ConsPlusTitle"/>
        <w:jc w:val="center"/>
      </w:pPr>
      <w:r>
        <w:t>обеспечение (возмещение) части затрат, связанных</w:t>
      </w:r>
    </w:p>
    <w:p w:rsidR="002D5F74" w:rsidRDefault="002D5F74">
      <w:pPr>
        <w:pStyle w:val="ConsPlusTitle"/>
        <w:jc w:val="center"/>
      </w:pPr>
      <w:r>
        <w:t>с реализацией совместных проектов</w:t>
      </w:r>
    </w:p>
    <w:p w:rsidR="002D5F74" w:rsidRDefault="002D5F7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D5F7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5F74" w:rsidRDefault="002D5F7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D5F74" w:rsidRDefault="002D5F74">
            <w:pPr>
              <w:pStyle w:val="ConsPlusNormal"/>
              <w:jc w:val="center"/>
            </w:pPr>
            <w:r>
              <w:rPr>
                <w:color w:val="392C69"/>
              </w:rPr>
              <w:t>Список изменяющих документов</w:t>
            </w:r>
          </w:p>
          <w:p w:rsidR="002D5F74" w:rsidRDefault="002D5F74">
            <w:pPr>
              <w:pStyle w:val="ConsPlusNormal"/>
              <w:jc w:val="center"/>
            </w:pPr>
            <w:r>
              <w:rPr>
                <w:color w:val="392C69"/>
              </w:rPr>
              <w:t xml:space="preserve">(в ред. Постановлений Правительства Омской области от 01.08.2024 </w:t>
            </w:r>
            <w:hyperlink r:id="rId245">
              <w:r>
                <w:rPr>
                  <w:color w:val="0000FF"/>
                </w:rPr>
                <w:t>N 434-п</w:t>
              </w:r>
            </w:hyperlink>
            <w:r>
              <w:rPr>
                <w:color w:val="392C69"/>
              </w:rPr>
              <w:t>,</w:t>
            </w:r>
          </w:p>
          <w:p w:rsidR="002D5F74" w:rsidRDefault="002D5F74">
            <w:pPr>
              <w:pStyle w:val="ConsPlusNormal"/>
              <w:jc w:val="center"/>
            </w:pPr>
            <w:r>
              <w:rPr>
                <w:color w:val="392C69"/>
              </w:rPr>
              <w:t xml:space="preserve">от 30.01.2025 </w:t>
            </w:r>
            <w:hyperlink r:id="rId246">
              <w:r>
                <w:rPr>
                  <w:color w:val="0000FF"/>
                </w:rPr>
                <w:t>N 34-п</w:t>
              </w:r>
            </w:hyperlink>
            <w:r>
              <w:rPr>
                <w:color w:val="392C69"/>
              </w:rPr>
              <w:t xml:space="preserve">, от 29.05.2025 </w:t>
            </w:r>
            <w:hyperlink r:id="rId247">
              <w:r>
                <w:rPr>
                  <w:color w:val="0000FF"/>
                </w:rPr>
                <w:t>N 278-п</w:t>
              </w:r>
            </w:hyperlink>
            <w:r>
              <w:rPr>
                <w:color w:val="392C69"/>
              </w:rPr>
              <w:t xml:space="preserve">, от 14.08.2025 </w:t>
            </w:r>
            <w:hyperlink r:id="rId248">
              <w:r>
                <w:rPr>
                  <w:color w:val="0000FF"/>
                </w:rPr>
                <w:t>N 391-п</w:t>
              </w:r>
            </w:hyperlink>
            <w:r>
              <w:rPr>
                <w:color w:val="392C69"/>
              </w:rPr>
              <w:t>,</w:t>
            </w:r>
          </w:p>
          <w:p w:rsidR="002D5F74" w:rsidRDefault="002D5F74">
            <w:pPr>
              <w:pStyle w:val="ConsPlusNormal"/>
              <w:jc w:val="center"/>
            </w:pPr>
            <w:r>
              <w:rPr>
                <w:color w:val="392C69"/>
              </w:rPr>
              <w:t xml:space="preserve">от 26.03.2026 </w:t>
            </w:r>
            <w:hyperlink r:id="rId249">
              <w:r>
                <w:rPr>
                  <w:color w:val="0000FF"/>
                </w:rPr>
                <w:t>N 116-п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r>
    </w:tbl>
    <w:p w:rsidR="002D5F74" w:rsidRDefault="002D5F74">
      <w:pPr>
        <w:pStyle w:val="ConsPlusNormal"/>
        <w:jc w:val="both"/>
      </w:pPr>
    </w:p>
    <w:p w:rsidR="002D5F74" w:rsidRDefault="002D5F74">
      <w:pPr>
        <w:pStyle w:val="ConsPlusTitle"/>
        <w:jc w:val="center"/>
        <w:outlineLvl w:val="1"/>
      </w:pPr>
      <w:r>
        <w:t>I. Общие положения</w:t>
      </w:r>
    </w:p>
    <w:p w:rsidR="002D5F74" w:rsidRDefault="002D5F74">
      <w:pPr>
        <w:pStyle w:val="ConsPlusNormal"/>
        <w:jc w:val="both"/>
      </w:pPr>
    </w:p>
    <w:p w:rsidR="002D5F74" w:rsidRDefault="002D5F74">
      <w:pPr>
        <w:pStyle w:val="ConsPlusNormal"/>
        <w:ind w:firstLine="540"/>
        <w:jc w:val="both"/>
      </w:pPr>
      <w:r>
        <w:t>1. Настоящий Порядок регулирует отношения по предоставлению из областного бюджета субсидий субъектам малого и среднего предпринимательства - участникам (резидентам) Омского кластера социальных инноваций (далее соответственно - субъекты МСП, Омский кластер) на финансовое обеспечение (возмещение) части затрат, связанных с реализацией совместных проектов (далее - субсидии).</w:t>
      </w:r>
    </w:p>
    <w:p w:rsidR="002D5F74" w:rsidRDefault="002D5F74">
      <w:pPr>
        <w:pStyle w:val="ConsPlusNormal"/>
        <w:spacing w:before="220"/>
        <w:ind w:firstLine="540"/>
        <w:jc w:val="both"/>
      </w:pPr>
      <w:r>
        <w:t>Для целей настоящего Порядка используются следующие основные понятия:</w:t>
      </w:r>
    </w:p>
    <w:p w:rsidR="002D5F74" w:rsidRDefault="002D5F74">
      <w:pPr>
        <w:pStyle w:val="ConsPlusNormal"/>
        <w:spacing w:before="220"/>
        <w:ind w:firstLine="540"/>
        <w:jc w:val="both"/>
      </w:pPr>
      <w:r>
        <w:t xml:space="preserve">1) совместный проект - комплекс мероприятий, направленных на объединение участников (резидентов) Омского кластера в целях оказания услуг в сфере социального предпринимательства в соответствии с </w:t>
      </w:r>
      <w:hyperlink r:id="rId250">
        <w:r>
          <w:rPr>
            <w:color w:val="0000FF"/>
          </w:rPr>
          <w:t>частью 1 статьи 24.1</w:t>
        </w:r>
      </w:hyperlink>
      <w:r>
        <w:t xml:space="preserve"> Федерального закона "О развитии малого и среднего предпринимательства в Российской Федерации";</w:t>
      </w:r>
    </w:p>
    <w:p w:rsidR="002D5F74" w:rsidRDefault="002D5F74">
      <w:pPr>
        <w:pStyle w:val="ConsPlusNormal"/>
        <w:spacing w:before="220"/>
        <w:ind w:firstLine="540"/>
        <w:jc w:val="both"/>
      </w:pPr>
      <w:r>
        <w:t xml:space="preserve">2) инициатор совместного проекта - зарегистрированный и осуществляющий деятельность на территории Омской области субъект МСП, являющийся стороной Соглашения о взаимодействии и сотрудничестве участников (резидентов) Омского кластера и осуществляющий затраты на реализацию совместного проекта, указанные в </w:t>
      </w:r>
      <w:hyperlink w:anchor="P974">
        <w:r>
          <w:rPr>
            <w:color w:val="0000FF"/>
          </w:rPr>
          <w:t>пункте 2</w:t>
        </w:r>
      </w:hyperlink>
      <w:r>
        <w:t xml:space="preserve"> настоящего Порядка;</w:t>
      </w:r>
    </w:p>
    <w:p w:rsidR="002D5F74" w:rsidRDefault="002D5F74">
      <w:pPr>
        <w:pStyle w:val="ConsPlusNormal"/>
        <w:spacing w:before="220"/>
        <w:ind w:firstLine="540"/>
        <w:jc w:val="both"/>
      </w:pPr>
      <w:r>
        <w:t>3) участник совместного проекта - зарегистрированное и осуществляющее деятельность на территории Омской области юридическое лицо или индивидуальный предприниматель, являющийся стороной Соглашения о взаимодействии и сотрудничестве участников (резидентов) Омского кластера, который обязуется (имеет намерение) осуществлять приобретение услуги, предоставляемой инициатором совместного проекта в рамках его реализации, или который обязуется (имеет намерение) совместно с инициатором совместного проекта предоставлять услугу в рамках его реализации.</w:t>
      </w:r>
    </w:p>
    <w:p w:rsidR="002D5F74" w:rsidRDefault="002D5F74">
      <w:pPr>
        <w:pStyle w:val="ConsPlusNormal"/>
        <w:spacing w:before="220"/>
        <w:ind w:firstLine="540"/>
        <w:jc w:val="both"/>
      </w:pPr>
      <w:r>
        <w:t>Участник совместного проекта не может одновременно выступать инициатором совместного проекта. В реализации совместного проекта может принимать участие несколько участников совместного проекта.</w:t>
      </w:r>
    </w:p>
    <w:p w:rsidR="002D5F74" w:rsidRDefault="002D5F74">
      <w:pPr>
        <w:pStyle w:val="ConsPlusNormal"/>
        <w:spacing w:before="220"/>
        <w:ind w:firstLine="540"/>
        <w:jc w:val="both"/>
      </w:pPr>
      <w:r>
        <w:t>Срок предоставления услуг в рамках реализации совместного проекта не может составлять менее 2 лет с момента начала предоставления услуг.</w:t>
      </w:r>
    </w:p>
    <w:p w:rsidR="002D5F74" w:rsidRDefault="002D5F74">
      <w:pPr>
        <w:pStyle w:val="ConsPlusNormal"/>
        <w:jc w:val="both"/>
      </w:pPr>
      <w:r>
        <w:t xml:space="preserve">(в ред. </w:t>
      </w:r>
      <w:hyperlink r:id="rId251">
        <w:r>
          <w:rPr>
            <w:color w:val="0000FF"/>
          </w:rPr>
          <w:t>Постановления</w:t>
        </w:r>
      </w:hyperlink>
      <w:r>
        <w:t xml:space="preserve"> Правительства Омской области от 29.05.2025 N 278-п)</w:t>
      </w:r>
    </w:p>
    <w:p w:rsidR="002D5F74" w:rsidRDefault="002D5F74">
      <w:pPr>
        <w:pStyle w:val="ConsPlusNormal"/>
        <w:spacing w:before="220"/>
        <w:ind w:firstLine="540"/>
        <w:jc w:val="both"/>
      </w:pPr>
      <w:bookmarkStart w:id="150" w:name="P974"/>
      <w:bookmarkEnd w:id="150"/>
      <w:r>
        <w:t>2. Целью предоставления субсидий является финансовое обеспечение (возмещение) части затрат инициаторов совместных проектов в целях предоставления услуг, направленных на достижение результатов регионального проекта "Малое и среднее предпринимательство и поддержка индивидуальной предпринимательской инициативы" национального проекта "Эффективная и конкурентная экономика" (далее - региональный проект).</w:t>
      </w:r>
    </w:p>
    <w:p w:rsidR="002D5F74" w:rsidRDefault="002D5F74">
      <w:pPr>
        <w:pStyle w:val="ConsPlusNormal"/>
        <w:jc w:val="both"/>
      </w:pPr>
      <w:r>
        <w:t xml:space="preserve">(в ред. </w:t>
      </w:r>
      <w:hyperlink r:id="rId252">
        <w:r>
          <w:rPr>
            <w:color w:val="0000FF"/>
          </w:rPr>
          <w:t>Постановления</w:t>
        </w:r>
      </w:hyperlink>
      <w:r>
        <w:t xml:space="preserve"> Правительства Омской области от 29.05.2025 N 278-п)</w:t>
      </w:r>
    </w:p>
    <w:p w:rsidR="002D5F74" w:rsidRDefault="002D5F74">
      <w:pPr>
        <w:pStyle w:val="ConsPlusNormal"/>
        <w:spacing w:before="220"/>
        <w:ind w:firstLine="540"/>
        <w:jc w:val="both"/>
      </w:pPr>
      <w:r>
        <w:t>Направлениями расходов (затрат), на финансовое обеспечение (возмещение) которых предоставляются субсидии на предусмотренную настоящим пунктом цель, являются:</w:t>
      </w:r>
    </w:p>
    <w:p w:rsidR="002D5F74" w:rsidRDefault="002D5F74">
      <w:pPr>
        <w:pStyle w:val="ConsPlusNormal"/>
        <w:spacing w:before="220"/>
        <w:ind w:firstLine="540"/>
        <w:jc w:val="both"/>
      </w:pPr>
      <w:r>
        <w:t>1) оплата аренды и (или) выкуп помещения, ремонта (реконструкции) помещения, необходимого для реализации совместных проектов;</w:t>
      </w:r>
    </w:p>
    <w:p w:rsidR="002D5F74" w:rsidRDefault="002D5F74">
      <w:pPr>
        <w:pStyle w:val="ConsPlusNormal"/>
        <w:spacing w:before="220"/>
        <w:ind w:firstLine="540"/>
        <w:jc w:val="both"/>
      </w:pPr>
      <w:r>
        <w:t>2) покупка оборудования, мебели, материалов, инвентаря, необходимых для реализации совместных проектов;</w:t>
      </w:r>
    </w:p>
    <w:p w:rsidR="002D5F74" w:rsidRDefault="002D5F74">
      <w:pPr>
        <w:pStyle w:val="ConsPlusNormal"/>
        <w:spacing w:before="220"/>
        <w:ind w:firstLine="540"/>
        <w:jc w:val="both"/>
      </w:pPr>
      <w:r>
        <w:t>3) приобретение транспортных средств (за исключением легковых автомобилей и воздушных судов), необходимых для реализации совместных проектов.</w:t>
      </w:r>
    </w:p>
    <w:p w:rsidR="002D5F74" w:rsidRDefault="002D5F74">
      <w:pPr>
        <w:pStyle w:val="ConsPlusNormal"/>
        <w:spacing w:before="220"/>
        <w:ind w:firstLine="540"/>
        <w:jc w:val="both"/>
      </w:pPr>
      <w:r>
        <w:t xml:space="preserve">Субсидии предоставляются в соответствии с региональным проектом, включенным в государственную </w:t>
      </w:r>
      <w:hyperlink r:id="rId253">
        <w:r>
          <w:rPr>
            <w:color w:val="0000FF"/>
          </w:rPr>
          <w:t>программу</w:t>
        </w:r>
      </w:hyperlink>
      <w:r>
        <w:t xml:space="preserve"> Омской области "Развитие экономического потенциала Омской области", утвержденную постановлением Правительства Омской области от 28 октября 2023 года N 579-п.</w:t>
      </w:r>
    </w:p>
    <w:p w:rsidR="002D5F74" w:rsidRDefault="002D5F74">
      <w:pPr>
        <w:pStyle w:val="ConsPlusNormal"/>
        <w:jc w:val="both"/>
      </w:pPr>
      <w:r>
        <w:t xml:space="preserve">(п. 2 в ред. </w:t>
      </w:r>
      <w:hyperlink r:id="rId254">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51" w:name="P982"/>
      <w:bookmarkEnd w:id="151"/>
      <w:r>
        <w:t>3.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является Министерство экономического развития Омской области (далее - Министерство).</w:t>
      </w:r>
    </w:p>
    <w:p w:rsidR="002D5F74" w:rsidRDefault="002D5F74">
      <w:pPr>
        <w:pStyle w:val="ConsPlusNormal"/>
        <w:spacing w:before="220"/>
        <w:ind w:firstLine="540"/>
        <w:jc w:val="both"/>
      </w:pPr>
      <w:r>
        <w:t>4. Способом предоставления субсидий является финансовое обеспечение (возмещение) затрат.</w:t>
      </w:r>
    </w:p>
    <w:p w:rsidR="002D5F74" w:rsidRDefault="002D5F74">
      <w:pPr>
        <w:pStyle w:val="ConsPlusNormal"/>
        <w:spacing w:before="220"/>
        <w:ind w:firstLine="540"/>
        <w:jc w:val="both"/>
      </w:pPr>
      <w:r>
        <w:t>5. Информация о субсидиях размещается на едином портале бюджетной системы Российской Федерации в информационно-телекоммуникационной сети "Интернет" (далее соответственно - единый портал, сеть "Интернет") (в разделе единого портала) Министерством финансов Омской области в порядке, установленном Министерством финансов Российской Федерации, в течение 10 рабочих дней со дня, следующего за днем доведения бюджетных ассигнований на предоставление субсидий до Министерства.</w:t>
      </w:r>
    </w:p>
    <w:p w:rsidR="002D5F74" w:rsidRDefault="002D5F74">
      <w:pPr>
        <w:pStyle w:val="ConsPlusNormal"/>
        <w:jc w:val="both"/>
      </w:pPr>
      <w:r>
        <w:t xml:space="preserve">(в ред. </w:t>
      </w:r>
      <w:hyperlink r:id="rId255">
        <w:r>
          <w:rPr>
            <w:color w:val="0000FF"/>
          </w:rPr>
          <w:t>Постановления</w:t>
        </w:r>
      </w:hyperlink>
      <w:r>
        <w:t xml:space="preserve"> Правительства Омской области от 26.03.2026 N 116-п)</w:t>
      </w:r>
    </w:p>
    <w:p w:rsidR="002D5F74" w:rsidRDefault="002D5F74">
      <w:pPr>
        <w:pStyle w:val="ConsPlusNormal"/>
        <w:jc w:val="both"/>
      </w:pPr>
    </w:p>
    <w:p w:rsidR="002D5F74" w:rsidRDefault="002D5F74">
      <w:pPr>
        <w:pStyle w:val="ConsPlusTitle"/>
        <w:jc w:val="center"/>
        <w:outlineLvl w:val="1"/>
      </w:pPr>
      <w:r>
        <w:t>II. Порядок проведения отбора</w:t>
      </w:r>
    </w:p>
    <w:p w:rsidR="002D5F74" w:rsidRDefault="002D5F74">
      <w:pPr>
        <w:pStyle w:val="ConsPlusNormal"/>
        <w:jc w:val="both"/>
      </w:pPr>
    </w:p>
    <w:p w:rsidR="002D5F74" w:rsidRDefault="002D5F74">
      <w:pPr>
        <w:pStyle w:val="ConsPlusNormal"/>
        <w:ind w:firstLine="540"/>
        <w:jc w:val="both"/>
      </w:pPr>
      <w:r>
        <w:t>6. Получатели субсидий определяются по результатам отбора субъектов МСП, проводимого на конкурентной основе в форме запроса предложений (далее - отбор), исходя из соответствия субъектов МСП критериям отбора и очередности поступления предложений (заявок), направленных субъектами МСП для участия в отборе (далее - заявка).</w:t>
      </w:r>
    </w:p>
    <w:p w:rsidR="002D5F74" w:rsidRDefault="002D5F74">
      <w:pPr>
        <w:pStyle w:val="ConsPlusNormal"/>
        <w:spacing w:before="220"/>
        <w:ind w:firstLine="540"/>
        <w:jc w:val="both"/>
      </w:pPr>
      <w:r>
        <w:t>Проведение отбора осуществляется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rsidR="002D5F74" w:rsidRDefault="002D5F74">
      <w:pPr>
        <w:pStyle w:val="ConsPlusNormal"/>
        <w:spacing w:before="220"/>
        <w:ind w:firstLine="540"/>
        <w:jc w:val="both"/>
      </w:pPr>
      <w:r>
        <w:t>Обеспечение доступа к системе "Электронный бюджет"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2D5F74" w:rsidRDefault="002D5F74">
      <w:pPr>
        <w:pStyle w:val="ConsPlusNormal"/>
        <w:spacing w:before="220"/>
        <w:ind w:firstLine="540"/>
        <w:jc w:val="both"/>
      </w:pPr>
      <w:r>
        <w:t>Взаимодействие Министерства с участниками отбора осуществляется с использованием документов в электронной форме в системе "Электронный бюджет".</w:t>
      </w:r>
    </w:p>
    <w:p w:rsidR="002D5F74" w:rsidRDefault="002D5F74">
      <w:pPr>
        <w:pStyle w:val="ConsPlusNormal"/>
        <w:jc w:val="both"/>
      </w:pPr>
      <w:r>
        <w:t xml:space="preserve">(п. 6 в ред. </w:t>
      </w:r>
      <w:hyperlink r:id="rId256">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7. Объявление о проведении отбора в срок не позднее 1-го календарного дня до даты начала подачи заявок, определяемой Министерством, формируется Министерством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Министерства в сети "Интернет" по адресу </w:t>
      </w:r>
      <w:hyperlink r:id="rId257">
        <w:r>
          <w:rPr>
            <w:color w:val="0000FF"/>
          </w:rPr>
          <w:t>https://mec.omskportal.ru/oiv/mec</w:t>
        </w:r>
      </w:hyperlink>
      <w:r>
        <w:t xml:space="preserve"> (далее - официальный сайт) и содержит:</w:t>
      </w:r>
    </w:p>
    <w:p w:rsidR="002D5F74" w:rsidRDefault="002D5F74">
      <w:pPr>
        <w:pStyle w:val="ConsPlusNormal"/>
        <w:jc w:val="both"/>
      </w:pPr>
      <w:r>
        <w:t xml:space="preserve">(в ред. </w:t>
      </w:r>
      <w:hyperlink r:id="rId258">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1) сроки проведения отбора;</w:t>
      </w:r>
    </w:p>
    <w:p w:rsidR="002D5F74" w:rsidRDefault="002D5F74">
      <w:pPr>
        <w:pStyle w:val="ConsPlusNormal"/>
        <w:spacing w:before="220"/>
        <w:ind w:firstLine="540"/>
        <w:jc w:val="both"/>
      </w:pPr>
      <w:r>
        <w:t>2) дату начала подачи и окончания приема заявок, при этом дата окончания приема заявок не может быть ранее 10-го календарного дня, следующего за днем размещения объявления о проведении отбора;</w:t>
      </w:r>
    </w:p>
    <w:p w:rsidR="002D5F74" w:rsidRDefault="002D5F74">
      <w:pPr>
        <w:pStyle w:val="ConsPlusNormal"/>
        <w:spacing w:before="220"/>
        <w:ind w:firstLine="540"/>
        <w:jc w:val="both"/>
      </w:pPr>
      <w:r>
        <w:t>3) наименование, место нахождения, почтовый адрес и адрес электронной почты Министерства;</w:t>
      </w:r>
    </w:p>
    <w:p w:rsidR="002D5F74" w:rsidRDefault="002D5F74">
      <w:pPr>
        <w:pStyle w:val="ConsPlusNormal"/>
        <w:spacing w:before="220"/>
        <w:ind w:firstLine="540"/>
        <w:jc w:val="both"/>
      </w:pPr>
      <w:r>
        <w:t xml:space="preserve">4) результат предоставления субсидии в соответствии с </w:t>
      </w:r>
      <w:hyperlink w:anchor="P1214">
        <w:r>
          <w:rPr>
            <w:color w:val="0000FF"/>
          </w:rPr>
          <w:t>пунктом 24</w:t>
        </w:r>
      </w:hyperlink>
      <w:r>
        <w:t xml:space="preserve"> настоящего Порядка;</w:t>
      </w:r>
    </w:p>
    <w:p w:rsidR="002D5F74" w:rsidRDefault="002D5F74">
      <w:pPr>
        <w:pStyle w:val="ConsPlusNormal"/>
        <w:spacing w:before="220"/>
        <w:ind w:firstLine="540"/>
        <w:jc w:val="both"/>
      </w:pPr>
      <w:r>
        <w:t>5) доменное имя и (или) указатели страниц системы "Электронный бюджет", обеспечивающей проведение отбора;</w:t>
      </w:r>
    </w:p>
    <w:p w:rsidR="002D5F74" w:rsidRDefault="002D5F74">
      <w:pPr>
        <w:pStyle w:val="ConsPlusNormal"/>
        <w:jc w:val="both"/>
      </w:pPr>
      <w:r>
        <w:t xml:space="preserve">(в ред. </w:t>
      </w:r>
      <w:hyperlink r:id="rId259">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6) требования к участникам отбора, определенные в соответствии с </w:t>
      </w:r>
      <w:hyperlink w:anchor="P1031">
        <w:r>
          <w:rPr>
            <w:color w:val="0000FF"/>
          </w:rPr>
          <w:t>пунктом 9</w:t>
        </w:r>
      </w:hyperlink>
      <w:r>
        <w:t xml:space="preserve"> настоящего Порядка, и к перечню документов, представляемых участниками отбора для подтверждения соответствия указанным требованиям, определенному </w:t>
      </w:r>
      <w:hyperlink w:anchor="P1053">
        <w:r>
          <w:rPr>
            <w:color w:val="0000FF"/>
          </w:rPr>
          <w:t>пунктом 10</w:t>
        </w:r>
      </w:hyperlink>
      <w:r>
        <w:t xml:space="preserve"> настоящего Порядка;</w:t>
      </w:r>
    </w:p>
    <w:p w:rsidR="002D5F74" w:rsidRDefault="002D5F74">
      <w:pPr>
        <w:pStyle w:val="ConsPlusNormal"/>
        <w:spacing w:before="220"/>
        <w:ind w:firstLine="540"/>
        <w:jc w:val="both"/>
      </w:pPr>
      <w:r>
        <w:t xml:space="preserve">7) критерии отбора, установленные </w:t>
      </w:r>
      <w:hyperlink w:anchor="P1024">
        <w:r>
          <w:rPr>
            <w:color w:val="0000FF"/>
          </w:rPr>
          <w:t>пунктом 8</w:t>
        </w:r>
      </w:hyperlink>
      <w:r>
        <w:t xml:space="preserve"> настоящего Порядка;</w:t>
      </w:r>
    </w:p>
    <w:p w:rsidR="002D5F74" w:rsidRDefault="002D5F74">
      <w:pPr>
        <w:pStyle w:val="ConsPlusNormal"/>
        <w:spacing w:before="220"/>
        <w:ind w:firstLine="540"/>
        <w:jc w:val="both"/>
      </w:pPr>
      <w:r>
        <w:t xml:space="preserve">8) порядок подачи заявок и требования, предъявляемые к форме и содержанию заявок, в соответствии с </w:t>
      </w:r>
      <w:hyperlink w:anchor="P1053">
        <w:r>
          <w:rPr>
            <w:color w:val="0000FF"/>
          </w:rPr>
          <w:t>пунктом 10</w:t>
        </w:r>
      </w:hyperlink>
      <w:r>
        <w:t xml:space="preserve"> настоящего Порядка;</w:t>
      </w:r>
    </w:p>
    <w:p w:rsidR="002D5F74" w:rsidRDefault="002D5F74">
      <w:pPr>
        <w:pStyle w:val="ConsPlusNormal"/>
        <w:spacing w:before="220"/>
        <w:ind w:firstLine="540"/>
        <w:jc w:val="both"/>
      </w:pPr>
      <w:r>
        <w:t xml:space="preserve">9) порядок отзыва заявок, порядок возврата заявок, определяющий в том числе основания для возврата заявок, порядок внесения изменений в заявки в соответствии с </w:t>
      </w:r>
      <w:hyperlink w:anchor="P1090">
        <w:r>
          <w:rPr>
            <w:color w:val="0000FF"/>
          </w:rPr>
          <w:t>пунктом 11</w:t>
        </w:r>
      </w:hyperlink>
      <w:r>
        <w:t xml:space="preserve"> настоящего Порядка;</w:t>
      </w:r>
    </w:p>
    <w:p w:rsidR="002D5F74" w:rsidRDefault="002D5F74">
      <w:pPr>
        <w:pStyle w:val="ConsPlusNormal"/>
        <w:spacing w:before="220"/>
        <w:ind w:firstLine="540"/>
        <w:jc w:val="both"/>
      </w:pPr>
      <w:r>
        <w:t xml:space="preserve">10) правила рассмотрения заявок в соответствии с </w:t>
      </w:r>
      <w:hyperlink w:anchor="P1099">
        <w:r>
          <w:rPr>
            <w:color w:val="0000FF"/>
          </w:rPr>
          <w:t>пунктом 12</w:t>
        </w:r>
      </w:hyperlink>
      <w:r>
        <w:t xml:space="preserve"> настоящего Порядка;</w:t>
      </w:r>
    </w:p>
    <w:p w:rsidR="002D5F74" w:rsidRDefault="002D5F74">
      <w:pPr>
        <w:pStyle w:val="ConsPlusNormal"/>
        <w:spacing w:before="220"/>
        <w:ind w:firstLine="540"/>
        <w:jc w:val="both"/>
      </w:pPr>
      <w:bookmarkStart w:id="152" w:name="P1007"/>
      <w:bookmarkEnd w:id="152"/>
      <w:r>
        <w:t>11) порядок возврата заявок на доработку, определяющий в том числе:</w:t>
      </w:r>
    </w:p>
    <w:p w:rsidR="002D5F74" w:rsidRDefault="002D5F74">
      <w:pPr>
        <w:pStyle w:val="ConsPlusNormal"/>
        <w:spacing w:before="220"/>
        <w:ind w:firstLine="540"/>
        <w:jc w:val="both"/>
      </w:pPr>
      <w:r>
        <w:t>- возможность или отсутствие возможности возврата заявок на доработку;</w:t>
      </w:r>
    </w:p>
    <w:p w:rsidR="002D5F74" w:rsidRDefault="002D5F74">
      <w:pPr>
        <w:pStyle w:val="ConsPlusNormal"/>
        <w:spacing w:before="220"/>
        <w:ind w:firstLine="540"/>
        <w:jc w:val="both"/>
      </w:pPr>
      <w:r>
        <w:t>- основания для возврата заявок на доработку;</w:t>
      </w:r>
    </w:p>
    <w:p w:rsidR="002D5F74" w:rsidRDefault="002D5F74">
      <w:pPr>
        <w:pStyle w:val="ConsPlusNormal"/>
        <w:spacing w:before="220"/>
        <w:ind w:firstLine="540"/>
        <w:jc w:val="both"/>
      </w:pPr>
      <w:r>
        <w:t xml:space="preserve">12) порядок отклонения заявок, а также информацию об основаниях их отклонения в соответствии с </w:t>
      </w:r>
      <w:hyperlink w:anchor="P1118">
        <w:r>
          <w:rPr>
            <w:color w:val="0000FF"/>
          </w:rPr>
          <w:t>пунктом 13</w:t>
        </w:r>
      </w:hyperlink>
      <w:r>
        <w:t xml:space="preserve"> настоящего Порядка;</w:t>
      </w:r>
    </w:p>
    <w:p w:rsidR="002D5F74" w:rsidRDefault="002D5F74">
      <w:pPr>
        <w:pStyle w:val="ConsPlusNormal"/>
        <w:spacing w:before="220"/>
        <w:ind w:firstLine="540"/>
        <w:jc w:val="both"/>
      </w:pPr>
      <w:r>
        <w:t xml:space="preserve">13) объем распределяемой субсидии в рамках отбора, порядок расчета размера субсидии, установленный </w:t>
      </w:r>
      <w:hyperlink w:anchor="P1216">
        <w:r>
          <w:rPr>
            <w:color w:val="0000FF"/>
          </w:rPr>
          <w:t>пунктом 25</w:t>
        </w:r>
      </w:hyperlink>
      <w:r>
        <w:t xml:space="preserve"> настоящего Порядка, правила распределения субсидии по результатам отбора, а также предельное количество победителей отбора;</w:t>
      </w:r>
    </w:p>
    <w:p w:rsidR="002D5F74" w:rsidRDefault="002D5F74">
      <w:pPr>
        <w:pStyle w:val="ConsPlusNormal"/>
        <w:spacing w:before="220"/>
        <w:ind w:firstLine="540"/>
        <w:jc w:val="both"/>
      </w:pPr>
      <w:r>
        <w:t>14)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2D5F74" w:rsidRDefault="002D5F74">
      <w:pPr>
        <w:pStyle w:val="ConsPlusNormal"/>
        <w:spacing w:before="220"/>
        <w:ind w:firstLine="540"/>
        <w:jc w:val="both"/>
      </w:pPr>
      <w:r>
        <w:t>15) срок, в течение которого победитель (победители) отбора должен подписать соглашение о предоставлении субсидии (далее - соглашение), а также условия признания победителя (победителей) отбора уклонившимся от заключения соглашения;</w:t>
      </w:r>
    </w:p>
    <w:p w:rsidR="002D5F74" w:rsidRDefault="002D5F74">
      <w:pPr>
        <w:pStyle w:val="ConsPlusNormal"/>
        <w:spacing w:before="220"/>
        <w:ind w:firstLine="540"/>
        <w:jc w:val="both"/>
      </w:pPr>
      <w:r>
        <w:t>16) сроки размещения протокола подведения итогов отбора на едином портале, а также на официальном сайте, которые не могут быть позднее 14-го календарного дня, следующего за днем определения победителя (победителей) отбора в соответствии с результатами отбора;</w:t>
      </w:r>
    </w:p>
    <w:p w:rsidR="002D5F74" w:rsidRDefault="002D5F74">
      <w:pPr>
        <w:pStyle w:val="ConsPlusNormal"/>
        <w:jc w:val="both"/>
      </w:pPr>
      <w:r>
        <w:t xml:space="preserve">(в ред. </w:t>
      </w:r>
      <w:hyperlink r:id="rId260">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17) перечень условий предоставления субсидий субъектам МСП в соответствии с </w:t>
      </w:r>
      <w:hyperlink w:anchor="P1147">
        <w:r>
          <w:rPr>
            <w:color w:val="0000FF"/>
          </w:rPr>
          <w:t>пунктом 18</w:t>
        </w:r>
      </w:hyperlink>
      <w:r>
        <w:t xml:space="preserve"> настоящего Порядка.</w:t>
      </w:r>
    </w:p>
    <w:p w:rsidR="002D5F74" w:rsidRDefault="002D5F74">
      <w:pPr>
        <w:pStyle w:val="ConsPlusNormal"/>
        <w:spacing w:before="220"/>
        <w:ind w:firstLine="540"/>
        <w:jc w:val="both"/>
      </w:pPr>
      <w:r>
        <w:t>7.1. Разъяснения положений объявления о проведении отбора осуществляются в системе "Электронный бюджет".</w:t>
      </w:r>
    </w:p>
    <w:p w:rsidR="002D5F74" w:rsidRDefault="002D5F74">
      <w:pPr>
        <w:pStyle w:val="ConsPlusNormal"/>
        <w:spacing w:before="220"/>
        <w:ind w:firstLine="540"/>
        <w:jc w:val="both"/>
      </w:pPr>
      <w:r>
        <w:t>При необходимости внесения изменений в объявление о проведении отбора такие изменения осуществляются не позднее наступления даты окончания приема заявок с соблюдением следующих условий:</w:t>
      </w:r>
    </w:p>
    <w:p w:rsidR="002D5F74" w:rsidRDefault="002D5F74">
      <w:pPr>
        <w:pStyle w:val="ConsPlusNormal"/>
        <w:spacing w:before="220"/>
        <w:ind w:firstLine="540"/>
        <w:jc w:val="both"/>
      </w:pPr>
      <w:r>
        <w:t>1)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w:t>
      </w:r>
    </w:p>
    <w:p w:rsidR="002D5F74" w:rsidRDefault="002D5F74">
      <w:pPr>
        <w:pStyle w:val="ConsPlusNormal"/>
        <w:spacing w:before="220"/>
        <w:ind w:firstLine="540"/>
        <w:jc w:val="both"/>
      </w:pPr>
      <w:r>
        <w:t>2) срок подачи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3 календарных дней;</w:t>
      </w:r>
    </w:p>
    <w:p w:rsidR="002D5F74" w:rsidRDefault="002D5F74">
      <w:pPr>
        <w:pStyle w:val="ConsPlusNormal"/>
        <w:spacing w:before="220"/>
        <w:ind w:firstLine="540"/>
        <w:jc w:val="both"/>
      </w:pPr>
      <w:r>
        <w:t>3) изменение способа отбора не допускается;</w:t>
      </w:r>
    </w:p>
    <w:p w:rsidR="002D5F74" w:rsidRDefault="002D5F74">
      <w:pPr>
        <w:pStyle w:val="ConsPlusNormal"/>
        <w:spacing w:before="220"/>
        <w:ind w:firstLine="540"/>
        <w:jc w:val="both"/>
      </w:pPr>
      <w:r>
        <w:t>4) 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2D5F74" w:rsidRDefault="002D5F74">
      <w:pPr>
        <w:pStyle w:val="ConsPlusNormal"/>
        <w:jc w:val="both"/>
      </w:pPr>
      <w:r>
        <w:t xml:space="preserve">(п. 7.1 введен </w:t>
      </w:r>
      <w:hyperlink r:id="rId261">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bookmarkStart w:id="153" w:name="P1024"/>
      <w:bookmarkEnd w:id="153"/>
      <w:r>
        <w:t>8. Критериями отбора являются:</w:t>
      </w:r>
    </w:p>
    <w:p w:rsidR="002D5F74" w:rsidRDefault="002D5F74">
      <w:pPr>
        <w:pStyle w:val="ConsPlusNormal"/>
        <w:spacing w:before="220"/>
        <w:ind w:firstLine="540"/>
        <w:jc w:val="both"/>
      </w:pPr>
      <w:bookmarkStart w:id="154" w:name="P1025"/>
      <w:bookmarkEnd w:id="154"/>
      <w:r>
        <w:t xml:space="preserve">1) отсутствие оснований для отказа в предоставлении государственной поддержки, установленных </w:t>
      </w:r>
      <w:hyperlink r:id="rId262">
        <w:r>
          <w:rPr>
            <w:color w:val="0000FF"/>
          </w:rPr>
          <w:t>частями 3</w:t>
        </w:r>
      </w:hyperlink>
      <w:r>
        <w:t xml:space="preserve"> - </w:t>
      </w:r>
      <w:hyperlink r:id="rId263">
        <w:r>
          <w:rPr>
            <w:color w:val="0000FF"/>
          </w:rPr>
          <w:t>5 статьи 14</w:t>
        </w:r>
      </w:hyperlink>
      <w:r>
        <w:t xml:space="preserve"> Федерального закона "О развитии малого и среднего предпринимательства в Российской Федерации" и </w:t>
      </w:r>
      <w:hyperlink r:id="rId264">
        <w:r>
          <w:rPr>
            <w:color w:val="0000FF"/>
          </w:rPr>
          <w:t>пунктом 1 статьи 78</w:t>
        </w:r>
      </w:hyperlink>
      <w:r>
        <w:t xml:space="preserve"> Бюджетного кодекса Российской Федерации (далее - БК РФ);</w:t>
      </w:r>
    </w:p>
    <w:p w:rsidR="002D5F74" w:rsidRDefault="002D5F74">
      <w:pPr>
        <w:pStyle w:val="ConsPlusNormal"/>
        <w:spacing w:before="220"/>
        <w:ind w:firstLine="540"/>
        <w:jc w:val="both"/>
      </w:pPr>
      <w:r>
        <w:t>2) регистрация и осуществление деятельности на территории Омской области;</w:t>
      </w:r>
    </w:p>
    <w:p w:rsidR="002D5F74" w:rsidRDefault="002D5F74">
      <w:pPr>
        <w:pStyle w:val="ConsPlusNormal"/>
        <w:spacing w:before="220"/>
        <w:ind w:firstLine="540"/>
        <w:jc w:val="both"/>
      </w:pPr>
      <w:bookmarkStart w:id="155" w:name="P1027"/>
      <w:bookmarkEnd w:id="155"/>
      <w:r>
        <w:t>3) присоединение инициатора совместного проекта к Соглашению о взаимодействии и сотрудничестве участников (резидентов) Омского кластера социальных инноваций не позднее 1-го числа месяца, в котором объявляется отбор;</w:t>
      </w:r>
    </w:p>
    <w:p w:rsidR="002D5F74" w:rsidRDefault="002D5F74">
      <w:pPr>
        <w:pStyle w:val="ConsPlusNormal"/>
        <w:spacing w:before="220"/>
        <w:ind w:firstLine="540"/>
        <w:jc w:val="both"/>
      </w:pPr>
      <w:r>
        <w:t xml:space="preserve">4) соответствие предлагаемых к финансовому обеспечению (возмещению) затрат целям и направлениям расходов (затрат), предусмотренным </w:t>
      </w:r>
      <w:hyperlink w:anchor="P974">
        <w:r>
          <w:rPr>
            <w:color w:val="0000FF"/>
          </w:rPr>
          <w:t>пунктом 2</w:t>
        </w:r>
      </w:hyperlink>
      <w:r>
        <w:t xml:space="preserve"> настоящего Порядка;</w:t>
      </w:r>
    </w:p>
    <w:p w:rsidR="002D5F74" w:rsidRDefault="002D5F74">
      <w:pPr>
        <w:pStyle w:val="ConsPlusNormal"/>
        <w:jc w:val="both"/>
      </w:pPr>
      <w:r>
        <w:t xml:space="preserve">(пп. 4 в ред. </w:t>
      </w:r>
      <w:hyperlink r:id="rId265">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56" w:name="P1030"/>
      <w:bookmarkEnd w:id="156"/>
      <w:r>
        <w:t>5) признание инициатора совместного проекта на дату подачи заявки в установленном законодательством порядке социальным предприятием по итогам года, предшествующего году, в котором проводится отбор.</w:t>
      </w:r>
    </w:p>
    <w:p w:rsidR="002D5F74" w:rsidRDefault="002D5F74">
      <w:pPr>
        <w:pStyle w:val="ConsPlusNormal"/>
        <w:spacing w:before="220"/>
        <w:ind w:firstLine="540"/>
        <w:jc w:val="both"/>
      </w:pPr>
      <w:bookmarkStart w:id="157" w:name="P1031"/>
      <w:bookmarkEnd w:id="157"/>
      <w:r>
        <w:t>9. Субъекты МСП на даты рассмотрения заявки и заключения соглашения должны соответствовать следующим требованиям:</w:t>
      </w:r>
    </w:p>
    <w:p w:rsidR="002D5F74" w:rsidRDefault="002D5F74">
      <w:pPr>
        <w:pStyle w:val="ConsPlusNormal"/>
        <w:jc w:val="both"/>
      </w:pPr>
      <w:r>
        <w:t xml:space="preserve">(в ред. </w:t>
      </w:r>
      <w:hyperlink r:id="rId266">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58" w:name="P1033"/>
      <w:bookmarkEnd w:id="158"/>
      <w:r>
        <w:t xml:space="preserve">1) у инициатора совместного проекта на едином налоговом счете отсутствует или не превышает размер, определенный </w:t>
      </w:r>
      <w:hyperlink r:id="rId267">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2D5F74" w:rsidRDefault="002D5F74">
      <w:pPr>
        <w:pStyle w:val="ConsPlusNormal"/>
        <w:jc w:val="both"/>
      </w:pPr>
      <w:r>
        <w:t xml:space="preserve">(в ред. </w:t>
      </w:r>
      <w:hyperlink r:id="rId268">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59" w:name="P1035"/>
      <w:bookmarkEnd w:id="159"/>
      <w:r>
        <w:t xml:space="preserve">2) инициатор совместного проекта не является иностранным агентом в соответствии с Федеральным </w:t>
      </w:r>
      <w:hyperlink r:id="rId269">
        <w:r>
          <w:rPr>
            <w:color w:val="0000FF"/>
          </w:rPr>
          <w:t>законом</w:t>
        </w:r>
      </w:hyperlink>
      <w:r>
        <w:t xml:space="preserve"> "О контроле за деятельностью лиц, находящихся под иностранным влиянием";</w:t>
      </w:r>
    </w:p>
    <w:p w:rsidR="002D5F74" w:rsidRDefault="002D5F74">
      <w:pPr>
        <w:pStyle w:val="ConsPlusNormal"/>
        <w:jc w:val="both"/>
      </w:pPr>
      <w:r>
        <w:t xml:space="preserve">(в ред. </w:t>
      </w:r>
      <w:hyperlink r:id="rId270">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60" w:name="P1037"/>
      <w:bookmarkEnd w:id="160"/>
      <w:r>
        <w:t>3) инициатор совместного проекта,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него не должна быть введена процедура банкротства, деятельность субъекта МСП не приостановлена в порядке, предусмотренном законодательством Российской Федерации, а субъект МСП, являющийся индивидуальным предпринимателем, не должен прекратить деятельность в качестве индивидуального предпринимателя;</w:t>
      </w:r>
    </w:p>
    <w:p w:rsidR="002D5F74" w:rsidRDefault="002D5F74">
      <w:pPr>
        <w:pStyle w:val="ConsPlusNormal"/>
        <w:jc w:val="both"/>
      </w:pPr>
      <w:r>
        <w:t xml:space="preserve">(в ред. </w:t>
      </w:r>
      <w:hyperlink r:id="rId271">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61" w:name="P1039"/>
      <w:bookmarkEnd w:id="161"/>
      <w:r>
        <w:t>4) инициатор совместного проекта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rsidR="002D5F74" w:rsidRDefault="002D5F74">
      <w:pPr>
        <w:pStyle w:val="ConsPlusNormal"/>
        <w:jc w:val="both"/>
      </w:pPr>
      <w:r>
        <w:t xml:space="preserve">(в ред. </w:t>
      </w:r>
      <w:hyperlink r:id="rId272">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62" w:name="P1041"/>
      <w:bookmarkEnd w:id="162"/>
      <w:r>
        <w:t>5) инициатор совместного проекта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2D5F74" w:rsidRDefault="002D5F74">
      <w:pPr>
        <w:pStyle w:val="ConsPlusNormal"/>
        <w:jc w:val="both"/>
      </w:pPr>
      <w:r>
        <w:t xml:space="preserve">(в ред. </w:t>
      </w:r>
      <w:hyperlink r:id="rId273">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63" w:name="P1043"/>
      <w:bookmarkEnd w:id="163"/>
      <w:r>
        <w:t xml:space="preserve">6) инициатор совместного проекта не находится в составляемых в рамках реализации полномочий, предусмотренных </w:t>
      </w:r>
      <w:hyperlink r:id="rId274">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2D5F74" w:rsidRDefault="002D5F74">
      <w:pPr>
        <w:pStyle w:val="ConsPlusNormal"/>
        <w:jc w:val="both"/>
      </w:pPr>
      <w:r>
        <w:t xml:space="preserve">(в ред. </w:t>
      </w:r>
      <w:hyperlink r:id="rId275">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64" w:name="P1045"/>
      <w:bookmarkEnd w:id="164"/>
      <w:r>
        <w:t xml:space="preserve">7) инициатор совместного проекта не получает средства из областного бюджета на основании иных нормативных правовых актов Омской области на цель, предусмотренную </w:t>
      </w:r>
      <w:hyperlink w:anchor="P974">
        <w:r>
          <w:rPr>
            <w:color w:val="0000FF"/>
          </w:rPr>
          <w:t>пунктом 2</w:t>
        </w:r>
      </w:hyperlink>
      <w:r>
        <w:t xml:space="preserve"> настоящего Порядка;</w:t>
      </w:r>
    </w:p>
    <w:p w:rsidR="002D5F74" w:rsidRDefault="002D5F74">
      <w:pPr>
        <w:pStyle w:val="ConsPlusNormal"/>
        <w:jc w:val="both"/>
      </w:pPr>
      <w:r>
        <w:t xml:space="preserve">(в ред. </w:t>
      </w:r>
      <w:hyperlink r:id="rId276">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65" w:name="P1047"/>
      <w:bookmarkEnd w:id="165"/>
      <w:r>
        <w:t>8) у инициатора совместного проекта отсутствует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Омской областью.</w:t>
      </w:r>
    </w:p>
    <w:p w:rsidR="002D5F74" w:rsidRDefault="002D5F74">
      <w:pPr>
        <w:pStyle w:val="ConsPlusNormal"/>
        <w:jc w:val="both"/>
      </w:pPr>
      <w:r>
        <w:t xml:space="preserve">(в ред. </w:t>
      </w:r>
      <w:hyperlink r:id="rId277">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66" w:name="P1049"/>
      <w:bookmarkEnd w:id="166"/>
      <w:r>
        <w:t xml:space="preserve">9.1. Министерство не вправе требовать от участника отбора представления документов и информации в целях подтверждения соответствия участника отбора требованиям, установленным </w:t>
      </w:r>
      <w:hyperlink w:anchor="P1031">
        <w:r>
          <w:rPr>
            <w:color w:val="0000FF"/>
          </w:rPr>
          <w:t>пунктом 9</w:t>
        </w:r>
      </w:hyperlink>
      <w:r>
        <w:t xml:space="preserve"> настоящего Порядка, при наличии соответствующей информации в государственных информационных системах, доступ к которым у Министерства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Министерству по собственной инициативе.</w:t>
      </w:r>
    </w:p>
    <w:p w:rsidR="002D5F74" w:rsidRDefault="002D5F74">
      <w:pPr>
        <w:pStyle w:val="ConsPlusNormal"/>
        <w:spacing w:before="220"/>
        <w:ind w:firstLine="540"/>
        <w:jc w:val="both"/>
      </w:pPr>
      <w:r>
        <w:t xml:space="preserve">При подаче заявки в соответствии с </w:t>
      </w:r>
      <w:hyperlink w:anchor="P1053">
        <w:r>
          <w:rPr>
            <w:color w:val="0000FF"/>
          </w:rPr>
          <w:t>пунктом 10</w:t>
        </w:r>
      </w:hyperlink>
      <w:r>
        <w:t xml:space="preserve"> настоящего Порядка проверка участника отбора на соответствие требованиям, установленным </w:t>
      </w:r>
      <w:hyperlink w:anchor="P1031">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D5F74" w:rsidRDefault="002D5F74">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подтверждение соответствия участника отбора требованиям, установленным </w:t>
      </w:r>
      <w:hyperlink w:anchor="P1031">
        <w:r>
          <w:rPr>
            <w:color w:val="0000FF"/>
          </w:rPr>
          <w:t>пунктом 9</w:t>
        </w:r>
      </w:hyperlink>
      <w:r>
        <w:t xml:space="preserve"> настоящего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2D5F74" w:rsidRDefault="002D5F74">
      <w:pPr>
        <w:pStyle w:val="ConsPlusNormal"/>
        <w:jc w:val="both"/>
      </w:pPr>
      <w:r>
        <w:t xml:space="preserve">(п. 9.1 введен </w:t>
      </w:r>
      <w:hyperlink r:id="rId278">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bookmarkStart w:id="167" w:name="P1053"/>
      <w:bookmarkEnd w:id="167"/>
      <w:r>
        <w:t>10. В целях участия в отборе инициатор совместного проекта представляет в Министерство заявку в соответствии с требованиями и в сроки, указанные в объявлении о проведении отбора.</w:t>
      </w:r>
    </w:p>
    <w:p w:rsidR="002D5F74" w:rsidRDefault="002D5F74">
      <w:pPr>
        <w:pStyle w:val="ConsPlusNormal"/>
        <w:spacing w:before="220"/>
        <w:ind w:firstLine="540"/>
        <w:jc w:val="both"/>
      </w:pPr>
      <w:bookmarkStart w:id="168" w:name="P1054"/>
      <w:bookmarkEnd w:id="168"/>
      <w:r>
        <w:t>Заявка формируется участником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сформированных в том числе в электронном виде с использованием иных информационных систем, представление которых предусмотрено в объявлении о проведении отбора, подписывается усиленной квалифицированной электронной подписью руководителя участника отбора (индивидуального предпринимателя) или уполномоченного им лица и содержит следующие сведения:</w:t>
      </w:r>
    </w:p>
    <w:p w:rsidR="002D5F74" w:rsidRDefault="002D5F74">
      <w:pPr>
        <w:pStyle w:val="ConsPlusNormal"/>
        <w:jc w:val="both"/>
      </w:pPr>
      <w:r>
        <w:t xml:space="preserve">(в ред. </w:t>
      </w:r>
      <w:hyperlink r:id="rId279">
        <w:r>
          <w:rPr>
            <w:color w:val="0000FF"/>
          </w:rPr>
          <w:t>Постановления</w:t>
        </w:r>
      </w:hyperlink>
      <w:r>
        <w:t xml:space="preserve"> Правительства Омской области от 26.03.2026 N 116-п)</w:t>
      </w:r>
    </w:p>
    <w:p w:rsidR="002D5F74" w:rsidRDefault="002D5F74">
      <w:pPr>
        <w:pStyle w:val="ConsPlusNormal"/>
        <w:spacing w:before="220"/>
        <w:ind w:firstLine="540"/>
        <w:jc w:val="both"/>
      </w:pPr>
      <w:r>
        <w:t>1) информация об участнике отбора;</w:t>
      </w:r>
    </w:p>
    <w:p w:rsidR="002D5F74" w:rsidRDefault="002D5F74">
      <w:pPr>
        <w:pStyle w:val="ConsPlusNormal"/>
        <w:spacing w:before="220"/>
        <w:ind w:firstLine="540"/>
        <w:jc w:val="both"/>
      </w:pPr>
      <w:r>
        <w:t xml:space="preserve">2) документы и информация, подтверждающие соответствие участника отбора требованиям, установленным </w:t>
      </w:r>
      <w:hyperlink w:anchor="P1031">
        <w:r>
          <w:rPr>
            <w:color w:val="0000FF"/>
          </w:rPr>
          <w:t>пунктом 9</w:t>
        </w:r>
      </w:hyperlink>
      <w:r>
        <w:t xml:space="preserve"> настоящего Порядка, с учетом положений </w:t>
      </w:r>
      <w:hyperlink w:anchor="P1049">
        <w:r>
          <w:rPr>
            <w:color w:val="0000FF"/>
          </w:rPr>
          <w:t>пункта 9.1</w:t>
        </w:r>
      </w:hyperlink>
      <w:r>
        <w:t xml:space="preserve"> настоящего Порядка;</w:t>
      </w:r>
    </w:p>
    <w:p w:rsidR="002D5F74" w:rsidRDefault="002D5F74">
      <w:pPr>
        <w:pStyle w:val="ConsPlusNormal"/>
        <w:spacing w:before="220"/>
        <w:ind w:firstLine="540"/>
        <w:jc w:val="both"/>
      </w:pPr>
      <w:r>
        <w:t>3) подтверждение согласия на публикацию (размещение) в сети "Интернет" информации об участнике отбора, связанной с соответствующим отбором и результатом предоставления субсидии, подаваемое посредством заполнения соответствующих экранных форм веб-интерфейса системы "Электронный бюджет";</w:t>
      </w:r>
    </w:p>
    <w:p w:rsidR="002D5F74" w:rsidRDefault="002D5F74">
      <w:pPr>
        <w:pStyle w:val="ConsPlusNormal"/>
        <w:spacing w:before="220"/>
        <w:ind w:firstLine="540"/>
        <w:jc w:val="both"/>
      </w:pPr>
      <w:r>
        <w:t>4) предлагаемое участником отбора значение результата предоставления субсидии и размер запрашиваемой субсидии.</w:t>
      </w:r>
    </w:p>
    <w:p w:rsidR="002D5F74" w:rsidRDefault="002D5F74">
      <w:pPr>
        <w:pStyle w:val="ConsPlusNormal"/>
        <w:jc w:val="both"/>
      </w:pPr>
      <w:r>
        <w:t xml:space="preserve">(в ред. </w:t>
      </w:r>
      <w:hyperlink r:id="rId280">
        <w:r>
          <w:rPr>
            <w:color w:val="0000FF"/>
          </w:rPr>
          <w:t>Постановления</w:t>
        </w:r>
      </w:hyperlink>
      <w:r>
        <w:t xml:space="preserve"> Правительства Омской области от 29.05.2025 N 278-п)</w:t>
      </w:r>
    </w:p>
    <w:p w:rsidR="002D5F74" w:rsidRDefault="002D5F74">
      <w:pPr>
        <w:pStyle w:val="ConsPlusNormal"/>
        <w:jc w:val="both"/>
      </w:pPr>
      <w:r>
        <w:t xml:space="preserve">(п. 10 в ред. </w:t>
      </w:r>
      <w:hyperlink r:id="rId281">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10.1. К заявке прилагаются:</w:t>
      </w:r>
    </w:p>
    <w:p w:rsidR="002D5F74" w:rsidRDefault="002D5F74">
      <w:pPr>
        <w:pStyle w:val="ConsPlusNormal"/>
        <w:spacing w:before="220"/>
        <w:ind w:firstLine="540"/>
        <w:jc w:val="both"/>
      </w:pPr>
      <w:bookmarkStart w:id="169" w:name="P1063"/>
      <w:bookmarkEnd w:id="169"/>
      <w:r>
        <w:t>1) копия документа, удостоверяющего личность гражданина Российской Федерации (для индивидуального предпринимателя), или копия учредительного документа (для юридического лица);</w:t>
      </w:r>
    </w:p>
    <w:p w:rsidR="002D5F74" w:rsidRDefault="002D5F74">
      <w:pPr>
        <w:pStyle w:val="ConsPlusNormal"/>
        <w:spacing w:before="220"/>
        <w:ind w:firstLine="540"/>
        <w:jc w:val="both"/>
      </w:pPr>
      <w:bookmarkStart w:id="170" w:name="P1064"/>
      <w:bookmarkEnd w:id="170"/>
      <w:r>
        <w:t>2) выписка из Единого государственного реестра индивидуальных предпринимателей (для индивидуального предпринимателя), выписка из Единого государственного реестра юридических лиц (для юридического лица), выданная не ранее чем за один месяц до дня подачи заявки;</w:t>
      </w:r>
    </w:p>
    <w:p w:rsidR="002D5F74" w:rsidRDefault="002D5F74">
      <w:pPr>
        <w:pStyle w:val="ConsPlusNormal"/>
        <w:spacing w:before="220"/>
        <w:ind w:firstLine="540"/>
        <w:jc w:val="both"/>
      </w:pPr>
      <w:r>
        <w:t xml:space="preserve">3) </w:t>
      </w:r>
      <w:hyperlink r:id="rId282">
        <w:r>
          <w:rPr>
            <w:color w:val="0000FF"/>
          </w:rPr>
          <w:t>заявление</w:t>
        </w:r>
      </w:hyperlink>
      <w:r>
        <w:t xml:space="preserve"> о соответствии вновь созданного юридического лица и вновь зарегистрированного индивидуального предпринимателя условиям отнесения к субъектам МСП, установленным Федеральным законом "О развитии малого и среднего предпринимательства в Российской Федерации", по форме, утвержденной приказом Министерства экономического развития Российской Федерации от 10 марта 2016 года N 113 (для субъектов МСП, вновь зарегистрированных и осуществляющих деятельность менее двенадцати месяцев до дня подачи заявки, сведения о которых внесены в Единый государственный реестр юридических лиц (Единый государственный реестр индивидуальных предпринимателей));</w:t>
      </w:r>
    </w:p>
    <w:p w:rsidR="002D5F74" w:rsidRDefault="002D5F74">
      <w:pPr>
        <w:pStyle w:val="ConsPlusNormal"/>
        <w:spacing w:before="220"/>
        <w:ind w:firstLine="540"/>
        <w:jc w:val="both"/>
      </w:pPr>
      <w:bookmarkStart w:id="171" w:name="P1066"/>
      <w:bookmarkEnd w:id="171"/>
      <w:r>
        <w:t>4) информация о совместном проекте по форме, установленной Министерством;</w:t>
      </w:r>
    </w:p>
    <w:p w:rsidR="002D5F74" w:rsidRDefault="002D5F74">
      <w:pPr>
        <w:pStyle w:val="ConsPlusNormal"/>
        <w:spacing w:before="220"/>
        <w:ind w:firstLine="540"/>
        <w:jc w:val="both"/>
      </w:pPr>
      <w:r>
        <w:t>5) справка о численности работников инициатора совместного проекта (с учетом руководителя юридического лица или индивидуального предпринимателя) по состоянию на дату подачи заявки;</w:t>
      </w:r>
    </w:p>
    <w:p w:rsidR="002D5F74" w:rsidRDefault="002D5F74">
      <w:pPr>
        <w:pStyle w:val="ConsPlusNormal"/>
        <w:spacing w:before="220"/>
        <w:ind w:firstLine="540"/>
        <w:jc w:val="both"/>
      </w:pPr>
      <w:r>
        <w:t>6) копии документов, подтверждающих факт оплаты инициатором совместного проекта части затрат, связанных с реализацией совместного проекта и указанных в информации о совместном проекте (платежные поручения, товарные накладные и (или) акты приема-передачи), и (или) расчет части затрат, связанных с реализацией совместного проекта и указанных в информации о совместном проекте, финансирование которых планируется осуществить за счет средств субсидии;</w:t>
      </w:r>
    </w:p>
    <w:p w:rsidR="002D5F74" w:rsidRDefault="002D5F74">
      <w:pPr>
        <w:pStyle w:val="ConsPlusNormal"/>
        <w:spacing w:before="220"/>
        <w:ind w:firstLine="540"/>
        <w:jc w:val="both"/>
      </w:pPr>
      <w:bookmarkStart w:id="172" w:name="P1069"/>
      <w:bookmarkEnd w:id="172"/>
      <w:r>
        <w:t>7) копии документов, подтверждающих наличие у инициатора совместного проекта (участника совместного проекта) на праве собственности или на ином законном основании помещения (земельного участка), необходимого для реализации совместного проекта;</w:t>
      </w:r>
    </w:p>
    <w:p w:rsidR="002D5F74" w:rsidRDefault="002D5F74">
      <w:pPr>
        <w:pStyle w:val="ConsPlusNormal"/>
        <w:spacing w:before="220"/>
        <w:ind w:firstLine="540"/>
        <w:jc w:val="both"/>
      </w:pPr>
      <w:r>
        <w:t>8) заявление на предоставление субсидии по форме, установленной Министерством;</w:t>
      </w:r>
    </w:p>
    <w:p w:rsidR="002D5F74" w:rsidRDefault="002D5F74">
      <w:pPr>
        <w:pStyle w:val="ConsPlusNormal"/>
        <w:jc w:val="both"/>
      </w:pPr>
      <w:r>
        <w:t xml:space="preserve">(в ред. </w:t>
      </w:r>
      <w:hyperlink r:id="rId283">
        <w:r>
          <w:rPr>
            <w:color w:val="0000FF"/>
          </w:rPr>
          <w:t>Постановления</w:t>
        </w:r>
      </w:hyperlink>
      <w:r>
        <w:t xml:space="preserve"> Правительства Омской области от 29.05.2025 N 278-п)</w:t>
      </w:r>
    </w:p>
    <w:p w:rsidR="002D5F74" w:rsidRDefault="002D5F74">
      <w:pPr>
        <w:pStyle w:val="ConsPlusNormal"/>
        <w:spacing w:before="220"/>
        <w:ind w:firstLine="540"/>
        <w:jc w:val="both"/>
      </w:pPr>
      <w:r>
        <w:t>9) копия соглашения о реализации совместного проекта, содержащего:</w:t>
      </w:r>
    </w:p>
    <w:p w:rsidR="002D5F74" w:rsidRDefault="002D5F74">
      <w:pPr>
        <w:pStyle w:val="ConsPlusNormal"/>
        <w:spacing w:before="220"/>
        <w:ind w:firstLine="540"/>
        <w:jc w:val="both"/>
      </w:pPr>
      <w:r>
        <w:t>- предмет соглашения о реализации совместного проекта с указанием наименования совместного проекта;</w:t>
      </w:r>
    </w:p>
    <w:p w:rsidR="002D5F74" w:rsidRDefault="002D5F74">
      <w:pPr>
        <w:pStyle w:val="ConsPlusNormal"/>
        <w:spacing w:before="220"/>
        <w:ind w:firstLine="540"/>
        <w:jc w:val="both"/>
      </w:pPr>
      <w:r>
        <w:t>- порядок расчетов с указанием стоимости услуг в рамках реализации совместного проекта, а также планируемого количества услуг;</w:t>
      </w:r>
    </w:p>
    <w:p w:rsidR="002D5F74" w:rsidRDefault="002D5F74">
      <w:pPr>
        <w:pStyle w:val="ConsPlusNormal"/>
        <w:spacing w:before="220"/>
        <w:ind w:firstLine="540"/>
        <w:jc w:val="both"/>
      </w:pPr>
      <w:r>
        <w:t>- срок действия соглашения о реализации совместного проекта, который не может быть менее 2 лет с момента начала реализации совместного проекта;</w:t>
      </w:r>
    </w:p>
    <w:p w:rsidR="002D5F74" w:rsidRDefault="002D5F74">
      <w:pPr>
        <w:pStyle w:val="ConsPlusNormal"/>
        <w:spacing w:before="220"/>
        <w:ind w:firstLine="540"/>
        <w:jc w:val="both"/>
      </w:pPr>
      <w:r>
        <w:t>- порядок взаимодействия инициатора совместного проекта и участников совместного проекта при реализации совместного проекта;</w:t>
      </w:r>
    </w:p>
    <w:p w:rsidR="002D5F74" w:rsidRDefault="002D5F74">
      <w:pPr>
        <w:pStyle w:val="ConsPlusNormal"/>
        <w:jc w:val="both"/>
      </w:pPr>
      <w:r>
        <w:t xml:space="preserve">(в ред. </w:t>
      </w:r>
      <w:hyperlink r:id="rId284">
        <w:r>
          <w:rPr>
            <w:color w:val="0000FF"/>
          </w:rPr>
          <w:t>Постановления</w:t>
        </w:r>
      </w:hyperlink>
      <w:r>
        <w:t xml:space="preserve"> Правительства Омской области от 14.08.2025 N 391-п)</w:t>
      </w:r>
    </w:p>
    <w:p w:rsidR="002D5F74" w:rsidRDefault="002D5F74">
      <w:pPr>
        <w:pStyle w:val="ConsPlusNormal"/>
        <w:jc w:val="both"/>
      </w:pPr>
      <w:r>
        <w:t xml:space="preserve">(пп. 9 введен </w:t>
      </w:r>
      <w:hyperlink r:id="rId285">
        <w:r>
          <w:rPr>
            <w:color w:val="0000FF"/>
          </w:rPr>
          <w:t>Постановлением</w:t>
        </w:r>
      </w:hyperlink>
      <w:r>
        <w:t xml:space="preserve"> Правительства Омской области от 29.05.2025 N 278-п)</w:t>
      </w:r>
    </w:p>
    <w:p w:rsidR="002D5F74" w:rsidRDefault="002D5F74">
      <w:pPr>
        <w:pStyle w:val="ConsPlusNormal"/>
        <w:spacing w:before="220"/>
        <w:ind w:firstLine="540"/>
        <w:jc w:val="both"/>
      </w:pPr>
      <w:r>
        <w:t>10) согласие на обработку персональных данных по форме, установленной Министерством (для индивидуального предпринимателя);</w:t>
      </w:r>
    </w:p>
    <w:p w:rsidR="002D5F74" w:rsidRDefault="002D5F74">
      <w:pPr>
        <w:pStyle w:val="ConsPlusNormal"/>
        <w:jc w:val="both"/>
      </w:pPr>
      <w:r>
        <w:t xml:space="preserve">(пп. 10 введен </w:t>
      </w:r>
      <w:hyperlink r:id="rId286">
        <w:r>
          <w:rPr>
            <w:color w:val="0000FF"/>
          </w:rPr>
          <w:t>Постановлением</w:t>
        </w:r>
      </w:hyperlink>
      <w:r>
        <w:t xml:space="preserve"> Правительства Омской области от 14.08.2025 N 391-п; в ред. </w:t>
      </w:r>
      <w:hyperlink r:id="rId287">
        <w:r>
          <w:rPr>
            <w:color w:val="0000FF"/>
          </w:rPr>
          <w:t>Постановления</w:t>
        </w:r>
      </w:hyperlink>
      <w:r>
        <w:t xml:space="preserve"> Правительства Омской области от 26.03.2026 N 116-п)</w:t>
      </w:r>
    </w:p>
    <w:p w:rsidR="002D5F74" w:rsidRDefault="002D5F74">
      <w:pPr>
        <w:pStyle w:val="ConsPlusNormal"/>
        <w:spacing w:before="220"/>
        <w:ind w:firstLine="540"/>
        <w:jc w:val="both"/>
      </w:pPr>
      <w:r>
        <w:t>11) согласие на обработку персональных данных, разрешенных субъектом персональных данных для распространения, по форме, установленной Министерством (для индивидуального предпринимателя).</w:t>
      </w:r>
    </w:p>
    <w:p w:rsidR="002D5F74" w:rsidRDefault="002D5F74">
      <w:pPr>
        <w:pStyle w:val="ConsPlusNormal"/>
        <w:jc w:val="both"/>
      </w:pPr>
      <w:r>
        <w:t xml:space="preserve">(пп. 11 введен </w:t>
      </w:r>
      <w:hyperlink r:id="rId288">
        <w:r>
          <w:rPr>
            <w:color w:val="0000FF"/>
          </w:rPr>
          <w:t>Постановлением</w:t>
        </w:r>
      </w:hyperlink>
      <w:r>
        <w:t xml:space="preserve"> Правительства Омской области от 26.03.2026 N 116-п)</w:t>
      </w:r>
    </w:p>
    <w:p w:rsidR="002D5F74" w:rsidRDefault="002D5F74">
      <w:pPr>
        <w:pStyle w:val="ConsPlusNormal"/>
        <w:spacing w:before="220"/>
        <w:ind w:firstLine="540"/>
        <w:jc w:val="both"/>
      </w:pPr>
      <w:r>
        <w:t xml:space="preserve">Копия учредительного документа, указанная в </w:t>
      </w:r>
      <w:hyperlink w:anchor="P1063">
        <w:r>
          <w:rPr>
            <w:color w:val="0000FF"/>
          </w:rPr>
          <w:t>подпункте 1</w:t>
        </w:r>
      </w:hyperlink>
      <w:r>
        <w:t xml:space="preserve"> настоящего пункта (в случае если учредительные документы имеются в Федеральной налоговой службе в электронном виде), документы, указанные в </w:t>
      </w:r>
      <w:hyperlink w:anchor="P1064">
        <w:r>
          <w:rPr>
            <w:color w:val="0000FF"/>
          </w:rPr>
          <w:t>подпункте 2</w:t>
        </w:r>
      </w:hyperlink>
      <w:r>
        <w:t xml:space="preserve"> настоящего пункта, представляются инициатором совместного проекта по собственной инициативе. В случае если указанные документы не представлены,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2D5F74" w:rsidRDefault="002D5F74">
      <w:pPr>
        <w:pStyle w:val="ConsPlusNormal"/>
        <w:spacing w:before="220"/>
        <w:ind w:firstLine="540"/>
        <w:jc w:val="both"/>
      </w:pPr>
      <w:r>
        <w:t xml:space="preserve">Документы, указанные в </w:t>
      </w:r>
      <w:hyperlink w:anchor="P1069">
        <w:r>
          <w:rPr>
            <w:color w:val="0000FF"/>
          </w:rPr>
          <w:t>подпункте 7</w:t>
        </w:r>
      </w:hyperlink>
      <w:r>
        <w:t xml:space="preserve"> настоящего пункта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представляются инициатором совместного проекта по собственной инициативе. В случае если указанные документы не представлены, Министерство запрашивает необходимую информацию посредством осуществления межведомственного информационного взаимодействия в соответствии с законодательством.</w:t>
      </w:r>
    </w:p>
    <w:p w:rsidR="002D5F74" w:rsidRDefault="002D5F74">
      <w:pPr>
        <w:pStyle w:val="ConsPlusNormal"/>
        <w:spacing w:before="220"/>
        <w:ind w:firstLine="540"/>
        <w:jc w:val="both"/>
      </w:pPr>
      <w:r>
        <w:t>Электронные копии документов, приложенные к заявке, должны иметь распространенные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2D5F74" w:rsidRDefault="002D5F74">
      <w:pPr>
        <w:pStyle w:val="ConsPlusNormal"/>
        <w:spacing w:before="220"/>
        <w:ind w:firstLine="540"/>
        <w:jc w:val="both"/>
      </w:pPr>
      <w:r>
        <w:t>Ответственность за полноту и достоверность информации, содержащейся в заявке и представленных документах, а также за своевременность их представления несет инициатор совместного проекта в соответствии с законодательством Российской Федерации.</w:t>
      </w:r>
    </w:p>
    <w:p w:rsidR="002D5F74" w:rsidRDefault="002D5F74">
      <w:pPr>
        <w:pStyle w:val="ConsPlusNormal"/>
        <w:spacing w:before="220"/>
        <w:ind w:firstLine="540"/>
        <w:jc w:val="both"/>
      </w:pPr>
      <w:r>
        <w:t>При несоответствии поданных в составе заявки сведений, содержащихся в экранных формах веб-интерфейса системы "Электронный бюджет", сведениям, содержащимся в прилагаемых к заявке документах, приоритет имеют сведения, содержащиеся в экранных формах веб-интерфейса системы "Электронный бюджет".</w:t>
      </w:r>
    </w:p>
    <w:p w:rsidR="002D5F74" w:rsidRDefault="002D5F74">
      <w:pPr>
        <w:pStyle w:val="ConsPlusNormal"/>
        <w:jc w:val="both"/>
      </w:pPr>
      <w:r>
        <w:t xml:space="preserve">(абзац введен </w:t>
      </w:r>
      <w:hyperlink r:id="rId289">
        <w:r>
          <w:rPr>
            <w:color w:val="0000FF"/>
          </w:rPr>
          <w:t>Постановлением</w:t>
        </w:r>
      </w:hyperlink>
      <w:r>
        <w:t xml:space="preserve"> Правительства Омской области от 26.03.2026 N 116-п)</w:t>
      </w:r>
    </w:p>
    <w:p w:rsidR="002D5F74" w:rsidRDefault="002D5F74">
      <w:pPr>
        <w:pStyle w:val="ConsPlusNormal"/>
        <w:jc w:val="both"/>
      </w:pPr>
      <w:r>
        <w:t xml:space="preserve">(п. 10.1 введен </w:t>
      </w:r>
      <w:hyperlink r:id="rId290">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bookmarkStart w:id="173" w:name="P1090"/>
      <w:bookmarkEnd w:id="173"/>
      <w:r>
        <w:t>11. Датой и временем представления заявки считаются день и время подписания инициатором совместного проекта указанной заявки и присвоения ей регистрационного номера в системе "Электронный бюджет".</w:t>
      </w:r>
    </w:p>
    <w:p w:rsidR="002D5F74" w:rsidRDefault="002D5F74">
      <w:pPr>
        <w:pStyle w:val="ConsPlusNormal"/>
        <w:jc w:val="both"/>
      </w:pPr>
      <w:r>
        <w:t xml:space="preserve">(в ред. </w:t>
      </w:r>
      <w:hyperlink r:id="rId291">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Внесение субъектом МСП изменений в заявку допускается путем:</w:t>
      </w:r>
    </w:p>
    <w:p w:rsidR="002D5F74" w:rsidRDefault="002D5F74">
      <w:pPr>
        <w:pStyle w:val="ConsPlusNormal"/>
        <w:spacing w:before="220"/>
        <w:ind w:firstLine="540"/>
        <w:jc w:val="both"/>
      </w:pPr>
      <w:r>
        <w:t>1) внесения изменений в заявку до дня окончания срока приема заявок после направления субъектом МСП уведомления об отзыве заявки и последующего представления новой заявки;</w:t>
      </w:r>
    </w:p>
    <w:p w:rsidR="002D5F74" w:rsidRDefault="002D5F74">
      <w:pPr>
        <w:pStyle w:val="ConsPlusNormal"/>
        <w:spacing w:before="220"/>
        <w:ind w:firstLine="540"/>
        <w:jc w:val="both"/>
      </w:pPr>
      <w:r>
        <w:t>2) внесения изменений в заявку на этапе рассмотрения заявки в связи с решением Министерства о возврате заявки на доработку (в случае, если возможность возврата заявок на доработку и порядок такого возврата установлены в объявлении о проведении отбора).</w:t>
      </w:r>
    </w:p>
    <w:p w:rsidR="002D5F74" w:rsidRDefault="002D5F74">
      <w:pPr>
        <w:pStyle w:val="ConsPlusNormal"/>
        <w:spacing w:before="220"/>
        <w:ind w:firstLine="540"/>
        <w:jc w:val="both"/>
      </w:pPr>
      <w:r>
        <w:t>Субъект МСП вправе в любое время до окончания срока приема заявок отозвать свою заявку.</w:t>
      </w:r>
    </w:p>
    <w:p w:rsidR="002D5F74" w:rsidRDefault="002D5F74">
      <w:pPr>
        <w:pStyle w:val="ConsPlusNormal"/>
        <w:jc w:val="both"/>
      </w:pPr>
      <w:r>
        <w:t xml:space="preserve">(в ред. </w:t>
      </w:r>
      <w:hyperlink r:id="rId292">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Внесение изменений в заявку или отзыв заявки осуществляется участником отбора в системе "Электронный бюджет" в порядке, аналогичном порядку формирования заявки, указанному в </w:t>
      </w:r>
      <w:hyperlink w:anchor="P1054">
        <w:r>
          <w:rPr>
            <w:color w:val="0000FF"/>
          </w:rPr>
          <w:t>абзаце втором пункта 10</w:t>
        </w:r>
      </w:hyperlink>
      <w:r>
        <w:t xml:space="preserve"> настоящего Порядка.</w:t>
      </w:r>
    </w:p>
    <w:p w:rsidR="002D5F74" w:rsidRDefault="002D5F74">
      <w:pPr>
        <w:pStyle w:val="ConsPlusNormal"/>
        <w:jc w:val="both"/>
      </w:pPr>
      <w:r>
        <w:t xml:space="preserve">(в ред. </w:t>
      </w:r>
      <w:hyperlink r:id="rId293">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74" w:name="P1099"/>
      <w:bookmarkEnd w:id="174"/>
      <w:r>
        <w:t>12. В срок не позднее 1-го рабочего дня, следующего за днем окончания срока приема заявок, установленного в объявлении о проведении отбора, в системе "Электронный бюджет" открывается доступ Министерству к поданным субъектами МСП заявкам для их рассмотрения.</w:t>
      </w:r>
    </w:p>
    <w:p w:rsidR="002D5F74" w:rsidRDefault="002D5F74">
      <w:pPr>
        <w:pStyle w:val="ConsPlusNormal"/>
        <w:spacing w:before="220"/>
        <w:ind w:firstLine="540"/>
        <w:jc w:val="both"/>
      </w:pPr>
      <w:r>
        <w:t>Протокол вскрытия заявок формируется на едином портале автоматически, подписывается усиленной квалифицированной электронной подписью руководителя Министерства (уполномоченного им лица) в системе "Электронный бюджет", а также размещается на едином портале не позднее 1-го рабочего дня, следующего за днем его подписания.</w:t>
      </w:r>
    </w:p>
    <w:p w:rsidR="002D5F74" w:rsidRDefault="002D5F74">
      <w:pPr>
        <w:pStyle w:val="ConsPlusNormal"/>
        <w:spacing w:before="220"/>
        <w:ind w:firstLine="540"/>
        <w:jc w:val="both"/>
      </w:pPr>
      <w:r>
        <w:t>В срок не позднее 15 рабочих дней со дня окончания срока приема заявок Министерство осуществляет рассмотрение заявок на предмет их соответствия установленным в объявлении о проведении отбора требованиям.</w:t>
      </w:r>
    </w:p>
    <w:p w:rsidR="002D5F74" w:rsidRDefault="002D5F74">
      <w:pPr>
        <w:pStyle w:val="ConsPlusNormal"/>
        <w:spacing w:before="220"/>
        <w:ind w:firstLine="540"/>
        <w:jc w:val="both"/>
      </w:pPr>
      <w:r>
        <w:t>Заявка субъекта МСП признается надлежащей, если она соответствует требованиям, указанным в объявлении о проведении отбора, и при отсутствии оснований для отклонения заявки.</w:t>
      </w:r>
    </w:p>
    <w:p w:rsidR="002D5F74" w:rsidRDefault="002D5F74">
      <w:pPr>
        <w:pStyle w:val="ConsPlusNormal"/>
        <w:spacing w:before="220"/>
        <w:ind w:firstLine="540"/>
        <w:jc w:val="both"/>
      </w:pPr>
      <w:r>
        <w:t xml:space="preserve">Проверка участника отбора на соответствие на дату рассмотрения заявки требованиям, установленным </w:t>
      </w:r>
      <w:hyperlink w:anchor="P1031">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D5F74" w:rsidRDefault="002D5F74">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рассмотрения заявки осуществляет проверку соответствия участника отбора требованиям, установленным </w:t>
      </w:r>
      <w:hyperlink w:anchor="P1031">
        <w:r>
          <w:rPr>
            <w:color w:val="0000FF"/>
          </w:rPr>
          <w:t>пунктом 9</w:t>
        </w:r>
      </w:hyperlink>
      <w:r>
        <w:t xml:space="preserve"> настоящего Порядка:</w:t>
      </w:r>
    </w:p>
    <w:p w:rsidR="002D5F74" w:rsidRDefault="002D5F74">
      <w:pPr>
        <w:pStyle w:val="ConsPlusNormal"/>
        <w:spacing w:before="220"/>
        <w:ind w:firstLine="540"/>
        <w:jc w:val="both"/>
      </w:pPr>
      <w:bookmarkStart w:id="175" w:name="P1105"/>
      <w:bookmarkEnd w:id="175"/>
      <w:r>
        <w:t xml:space="preserve">1) в целях проверки соответствия участника отбора требованиям, установленным </w:t>
      </w:r>
      <w:hyperlink w:anchor="P1033">
        <w:r>
          <w:rPr>
            <w:color w:val="0000FF"/>
          </w:rPr>
          <w:t>подпунктами 1</w:t>
        </w:r>
      </w:hyperlink>
      <w:r>
        <w:t xml:space="preserve">, </w:t>
      </w:r>
      <w:hyperlink w:anchor="P1037">
        <w:r>
          <w:rPr>
            <w:color w:val="0000FF"/>
          </w:rPr>
          <w:t>3</w:t>
        </w:r>
      </w:hyperlink>
      <w:r>
        <w:t xml:space="preserve">, </w:t>
      </w:r>
      <w:hyperlink w:anchor="P1039">
        <w:r>
          <w:rPr>
            <w:color w:val="0000FF"/>
          </w:rPr>
          <w:t>4 пункта 9</w:t>
        </w:r>
      </w:hyperlink>
      <w:r>
        <w:t xml:space="preserve"> настоящего Порядка,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 получает необходимую информацию с использованием общедоступных сведений сервиса "Картотека арбитражных дел" (</w:t>
      </w:r>
      <w:hyperlink r:id="rId294">
        <w:r>
          <w:rPr>
            <w:color w:val="0000FF"/>
          </w:rPr>
          <w:t>https://kad.arbitr.ru/</w:t>
        </w:r>
      </w:hyperlink>
      <w:r>
        <w:t>) в сети "Интернет";</w:t>
      </w:r>
    </w:p>
    <w:p w:rsidR="002D5F74" w:rsidRDefault="002D5F74">
      <w:pPr>
        <w:pStyle w:val="ConsPlusNormal"/>
        <w:spacing w:before="220"/>
        <w:ind w:firstLine="540"/>
        <w:jc w:val="both"/>
      </w:pPr>
      <w:r>
        <w:t xml:space="preserve">2) в целях проверки соответствия участника отбора требованию, установленному </w:t>
      </w:r>
      <w:hyperlink w:anchor="P1035">
        <w:r>
          <w:rPr>
            <w:color w:val="0000FF"/>
          </w:rPr>
          <w:t>подпунктом 2 пункта 9</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Министерства юстиции Российской Федерации в сети "Интернет";</w:t>
      </w:r>
    </w:p>
    <w:p w:rsidR="002D5F74" w:rsidRDefault="002D5F74">
      <w:pPr>
        <w:pStyle w:val="ConsPlusNormal"/>
        <w:spacing w:before="220"/>
        <w:ind w:firstLine="540"/>
        <w:jc w:val="both"/>
      </w:pPr>
      <w:r>
        <w:t xml:space="preserve">3) в целях проверки соответствия участника отбора требованиям, установленным </w:t>
      </w:r>
      <w:hyperlink w:anchor="P1041">
        <w:r>
          <w:rPr>
            <w:color w:val="0000FF"/>
          </w:rPr>
          <w:t>подпунктами 5</w:t>
        </w:r>
      </w:hyperlink>
      <w:r>
        <w:t xml:space="preserve">, </w:t>
      </w:r>
      <w:hyperlink w:anchor="P1043">
        <w:r>
          <w:rPr>
            <w:color w:val="0000FF"/>
          </w:rPr>
          <w:t>6 пункта 9</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Федеральной службы по финансовому мониторингу в сети "Интернет";</w:t>
      </w:r>
    </w:p>
    <w:p w:rsidR="002D5F74" w:rsidRDefault="002D5F74">
      <w:pPr>
        <w:pStyle w:val="ConsPlusNormal"/>
        <w:spacing w:before="220"/>
        <w:ind w:firstLine="540"/>
        <w:jc w:val="both"/>
      </w:pPr>
      <w:bookmarkStart w:id="176" w:name="P1108"/>
      <w:bookmarkEnd w:id="176"/>
      <w:r>
        <w:t xml:space="preserve">4) в целях проверки соответствия участника отбора требованиям, установленным </w:t>
      </w:r>
      <w:hyperlink w:anchor="P1045">
        <w:r>
          <w:rPr>
            <w:color w:val="0000FF"/>
          </w:rPr>
          <w:t>подпунктами 7</w:t>
        </w:r>
      </w:hyperlink>
      <w:r>
        <w:t xml:space="preserve">, </w:t>
      </w:r>
      <w:hyperlink w:anchor="P1047">
        <w:r>
          <w:rPr>
            <w:color w:val="0000FF"/>
          </w:rPr>
          <w:t>8 пункта 9</w:t>
        </w:r>
      </w:hyperlink>
      <w:r>
        <w:t xml:space="preserve"> настоящего Порядка, Министерство запрашивает необходимую информацию в установленном им порядке посредством осуществления межведомственного информационного взаимодействия в соответствии с законодательством.</w:t>
      </w:r>
    </w:p>
    <w:p w:rsidR="002D5F74" w:rsidRDefault="002D5F74">
      <w:pPr>
        <w:pStyle w:val="ConsPlusNormal"/>
        <w:spacing w:before="220"/>
        <w:ind w:firstLine="540"/>
        <w:jc w:val="both"/>
      </w:pPr>
      <w:r>
        <w:t xml:space="preserve">Заявка субъекта МСП отклоняется в случае наличия оснований для отклонения заявки, предусмотренных </w:t>
      </w:r>
      <w:hyperlink w:anchor="P1118">
        <w:r>
          <w:rPr>
            <w:color w:val="0000FF"/>
          </w:rPr>
          <w:t>пунктом 13</w:t>
        </w:r>
      </w:hyperlink>
      <w:r>
        <w:t xml:space="preserve"> настоящего Порядка.</w:t>
      </w:r>
    </w:p>
    <w:p w:rsidR="002D5F74" w:rsidRDefault="002D5F74">
      <w:pPr>
        <w:pStyle w:val="ConsPlusNormal"/>
        <w:spacing w:before="220"/>
        <w:ind w:firstLine="540"/>
        <w:jc w:val="both"/>
      </w:pPr>
      <w:r>
        <w:t>Определение победителя (победителей) отбора осуществляется Министерством не позднее 3-го рабочего дня, следующего за днем подписания протокола рассмотрения заявок, посредством ранжирования поступивших заявок, исходя из очередности поступления заявок.</w:t>
      </w:r>
    </w:p>
    <w:p w:rsidR="002D5F74" w:rsidRDefault="002D5F74">
      <w:pPr>
        <w:pStyle w:val="ConsPlusNormal"/>
        <w:spacing w:before="220"/>
        <w:ind w:firstLine="540"/>
        <w:jc w:val="both"/>
      </w:pPr>
      <w:r>
        <w:t>В случае если по результатам рассмотрения единственной заявки такая заявка признана соответствующей требованиям, установленным настоящим Порядком, участник отбора, подавший единственную заявку, признается победителем отбора.</w:t>
      </w:r>
    </w:p>
    <w:p w:rsidR="002D5F74" w:rsidRDefault="002D5F74">
      <w:pPr>
        <w:pStyle w:val="ConsPlusNormal"/>
        <w:spacing w:before="220"/>
        <w:ind w:firstLine="540"/>
        <w:jc w:val="both"/>
      </w:pPr>
      <w:r>
        <w:t xml:space="preserve">По результатам рассмотрения заявок подготавливается протокол подведения итогов отбора, включающий сведения, предусмотренные </w:t>
      </w:r>
      <w:hyperlink w:anchor="P1126">
        <w:r>
          <w:rPr>
            <w:color w:val="0000FF"/>
          </w:rPr>
          <w:t>пунктом 15</w:t>
        </w:r>
      </w:hyperlink>
      <w:r>
        <w:t xml:space="preserve"> настоящего Порядка.</w:t>
      </w:r>
    </w:p>
    <w:p w:rsidR="002D5F74" w:rsidRDefault="002D5F74">
      <w:pPr>
        <w:pStyle w:val="ConsPlusNormal"/>
        <w:spacing w:before="220"/>
        <w:ind w:firstLine="540"/>
        <w:jc w:val="both"/>
      </w:pPr>
      <w:r>
        <w:t>Протокол подведения итогов отбора формируется на едином портале автоматически на основании результатов определения победителя (победителей) отбора и подписывается усиленной квалифицированной электронной подписью руководителя Министерства (уполномоченного им лица) в системе "Электронный бюджет", а также размещается на едином портале не позднее 1-го рабочего дня, следующего за днем его подписания.</w:t>
      </w:r>
    </w:p>
    <w:p w:rsidR="002D5F74" w:rsidRDefault="002D5F74">
      <w:pPr>
        <w:pStyle w:val="ConsPlusNormal"/>
        <w:spacing w:before="220"/>
        <w:ind w:firstLine="540"/>
        <w:jc w:val="both"/>
      </w:pPr>
      <w:r>
        <w:t>Внесение изменений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w:t>
      </w:r>
    </w:p>
    <w:p w:rsidR="002D5F74" w:rsidRDefault="002D5F74">
      <w:pPr>
        <w:pStyle w:val="ConsPlusNormal"/>
        <w:spacing w:before="220"/>
        <w:ind w:firstLine="540"/>
        <w:jc w:val="both"/>
      </w:pPr>
      <w:r>
        <w:t xml:space="preserve">В случае если объявлением о проведении отбора в соответствии с </w:t>
      </w:r>
      <w:hyperlink w:anchor="P1007">
        <w:r>
          <w:rPr>
            <w:color w:val="0000FF"/>
          </w:rPr>
          <w:t>подпунктом 11 пункта 7</w:t>
        </w:r>
      </w:hyperlink>
      <w:r>
        <w:t xml:space="preserve"> настоящего Порядка предусмотрена возможность возврата заявок на доработку, решения Министерства о возврате заявок на доработку принимаются в равной мере ко всем участникам отбора, при рассмотрении заявок которых выявлены основания для их возврата на доработку, а также доводятся до участников отбора с использованием системы "Электронный бюджет" в течение 1-го рабочего дня со дня их принятия с указанием оснований для возврата заявки, а также положений заявки, нуждающихся в доработке.</w:t>
      </w:r>
    </w:p>
    <w:p w:rsidR="002D5F74" w:rsidRDefault="002D5F74">
      <w:pPr>
        <w:pStyle w:val="ConsPlusNormal"/>
        <w:spacing w:before="220"/>
        <w:ind w:firstLine="540"/>
        <w:jc w:val="both"/>
      </w:pPr>
      <w:r>
        <w:t>Субъект МСП осуществляет доработку заявки и ее направление в Министерство с использованием системы "Электронный бюджет" в течение 2 рабочих дней со дня получения решения Министерства о возврате заявки на доработку, но не позднее окончания срока рассмотрения заявок.</w:t>
      </w:r>
    </w:p>
    <w:p w:rsidR="002D5F74" w:rsidRDefault="002D5F74">
      <w:pPr>
        <w:pStyle w:val="ConsPlusNormal"/>
        <w:jc w:val="both"/>
      </w:pPr>
      <w:r>
        <w:t xml:space="preserve">(п. 12 в ред. </w:t>
      </w:r>
      <w:hyperlink r:id="rId295">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177" w:name="P1118"/>
      <w:bookmarkEnd w:id="177"/>
      <w:r>
        <w:t>13. Основаниями для отклонения заявки на стадии рассмотрения заявок являются:</w:t>
      </w:r>
    </w:p>
    <w:p w:rsidR="002D5F74" w:rsidRDefault="002D5F74">
      <w:pPr>
        <w:pStyle w:val="ConsPlusNormal"/>
        <w:spacing w:before="220"/>
        <w:ind w:firstLine="540"/>
        <w:jc w:val="both"/>
      </w:pPr>
      <w:r>
        <w:t xml:space="preserve">1) несоответствие инициатора совместного проекта критериям отбора, установленным </w:t>
      </w:r>
      <w:hyperlink w:anchor="P1024">
        <w:r>
          <w:rPr>
            <w:color w:val="0000FF"/>
          </w:rPr>
          <w:t>пунктом 8</w:t>
        </w:r>
      </w:hyperlink>
      <w:r>
        <w:t xml:space="preserve"> настоящего Порядка, и (или) требованиям, установленным </w:t>
      </w:r>
      <w:hyperlink w:anchor="P1031">
        <w:r>
          <w:rPr>
            <w:color w:val="0000FF"/>
          </w:rPr>
          <w:t>пунктом 9</w:t>
        </w:r>
      </w:hyperlink>
      <w:r>
        <w:t xml:space="preserve"> настоящего Порядка, на дату рассмотрения заявки;</w:t>
      </w:r>
    </w:p>
    <w:p w:rsidR="002D5F74" w:rsidRDefault="002D5F74">
      <w:pPr>
        <w:pStyle w:val="ConsPlusNormal"/>
        <w:jc w:val="both"/>
      </w:pPr>
      <w:r>
        <w:t xml:space="preserve">(в ред. </w:t>
      </w:r>
      <w:hyperlink r:id="rId296">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2) недостоверность информации, содержащейся в документах, представленных инициатором совместного проекта в целях подтверждения соответствия установленным настоящим Порядком требованиям;</w:t>
      </w:r>
    </w:p>
    <w:p w:rsidR="002D5F74" w:rsidRDefault="002D5F74">
      <w:pPr>
        <w:pStyle w:val="ConsPlusNormal"/>
        <w:spacing w:before="220"/>
        <w:ind w:firstLine="540"/>
        <w:jc w:val="both"/>
      </w:pPr>
      <w:r>
        <w:t xml:space="preserve">3) несоответствие представленных инициатором совместного проекта заявки и (или) документов, предусмотренных </w:t>
      </w:r>
      <w:hyperlink w:anchor="P1053">
        <w:r>
          <w:rPr>
            <w:color w:val="0000FF"/>
          </w:rPr>
          <w:t>пунктом 10</w:t>
        </w:r>
      </w:hyperlink>
      <w:r>
        <w:t xml:space="preserve"> настоящего Порядка, требованиям, установленным в объявлении о проведении отбора;</w:t>
      </w:r>
    </w:p>
    <w:p w:rsidR="002D5F74" w:rsidRDefault="002D5F74">
      <w:pPr>
        <w:pStyle w:val="ConsPlusNormal"/>
        <w:spacing w:before="220"/>
        <w:ind w:firstLine="540"/>
        <w:jc w:val="both"/>
      </w:pPr>
      <w:r>
        <w:t>4) подача инициатором совместного проекта заявки после даты и (или) времени, определенных для подачи заявок;</w:t>
      </w:r>
    </w:p>
    <w:p w:rsidR="002D5F74" w:rsidRDefault="002D5F74">
      <w:pPr>
        <w:pStyle w:val="ConsPlusNormal"/>
        <w:spacing w:before="220"/>
        <w:ind w:firstLine="540"/>
        <w:jc w:val="both"/>
      </w:pPr>
      <w:r>
        <w:t xml:space="preserve">5) непредставление (представление не в полном объеме) документов, указанных в объявлении о проведении отбора, предусмотренных </w:t>
      </w:r>
      <w:hyperlink w:anchor="P1053">
        <w:r>
          <w:rPr>
            <w:color w:val="0000FF"/>
          </w:rPr>
          <w:t>пунктом 10</w:t>
        </w:r>
      </w:hyperlink>
      <w:r>
        <w:t xml:space="preserve"> настоящего Порядка.</w:t>
      </w:r>
    </w:p>
    <w:p w:rsidR="002D5F74" w:rsidRDefault="002D5F74">
      <w:pPr>
        <w:pStyle w:val="ConsPlusNormal"/>
        <w:spacing w:before="220"/>
        <w:ind w:firstLine="540"/>
        <w:jc w:val="both"/>
      </w:pPr>
      <w:r>
        <w:t>14. Распределение субсидий между победителями отбора осуществляется исходя из очередности поступления заявок.</w:t>
      </w:r>
    </w:p>
    <w:p w:rsidR="002D5F74" w:rsidRDefault="002D5F74">
      <w:pPr>
        <w:pStyle w:val="ConsPlusNormal"/>
        <w:spacing w:before="220"/>
        <w:ind w:firstLine="540"/>
        <w:jc w:val="both"/>
      </w:pPr>
      <w:bookmarkStart w:id="178" w:name="P1126"/>
      <w:bookmarkEnd w:id="178"/>
      <w:r>
        <w:t>15. Не позднее 14-го календарного дня, следующего за днем подписания протокола подведения итогов отбора, Министерство размещает на едином портале, а также на официальном сайте протокол подведения итогов отбора, включающий следующие сведения:</w:t>
      </w:r>
    </w:p>
    <w:p w:rsidR="002D5F74" w:rsidRDefault="002D5F74">
      <w:pPr>
        <w:pStyle w:val="ConsPlusNormal"/>
        <w:jc w:val="both"/>
      </w:pPr>
      <w:r>
        <w:t xml:space="preserve">(в ред. </w:t>
      </w:r>
      <w:hyperlink r:id="rId297">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1) дату, время и место проведения рассмотрения заявок;</w:t>
      </w:r>
    </w:p>
    <w:p w:rsidR="002D5F74" w:rsidRDefault="002D5F74">
      <w:pPr>
        <w:pStyle w:val="ConsPlusNormal"/>
        <w:spacing w:before="220"/>
        <w:ind w:firstLine="540"/>
        <w:jc w:val="both"/>
      </w:pPr>
      <w:r>
        <w:t>2) информацию о субъектах МСП, заявки которых были рассмотрены;</w:t>
      </w:r>
    </w:p>
    <w:p w:rsidR="002D5F74" w:rsidRDefault="002D5F74">
      <w:pPr>
        <w:pStyle w:val="ConsPlusNormal"/>
        <w:spacing w:before="220"/>
        <w:ind w:firstLine="540"/>
        <w:jc w:val="both"/>
      </w:pPr>
      <w:r>
        <w:t>3) информацию о субъектах МСП,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2D5F74" w:rsidRDefault="002D5F74">
      <w:pPr>
        <w:pStyle w:val="ConsPlusNormal"/>
        <w:spacing w:before="220"/>
        <w:ind w:firstLine="540"/>
        <w:jc w:val="both"/>
      </w:pPr>
      <w:r>
        <w:t>4) наименование получателя (получателей) субсидии, с которым (которыми) заключается соглашение, и размер предоставляемой ему (им) субсидии.</w:t>
      </w:r>
    </w:p>
    <w:p w:rsidR="002D5F74" w:rsidRDefault="002D5F74">
      <w:pPr>
        <w:pStyle w:val="ConsPlusNormal"/>
        <w:spacing w:before="220"/>
        <w:ind w:firstLine="540"/>
        <w:jc w:val="both"/>
      </w:pPr>
      <w:r>
        <w:t>16. Министерство отменяет проведение отбора:</w:t>
      </w:r>
    </w:p>
    <w:p w:rsidR="002D5F74" w:rsidRDefault="002D5F74">
      <w:pPr>
        <w:pStyle w:val="ConsPlusNormal"/>
        <w:spacing w:before="220"/>
        <w:ind w:firstLine="540"/>
        <w:jc w:val="both"/>
      </w:pPr>
      <w:r>
        <w:t>1) не позднее чем за 1 рабочий день до даты окончания срока подачи заявок в случае:</w:t>
      </w:r>
    </w:p>
    <w:p w:rsidR="002D5F74" w:rsidRDefault="002D5F74">
      <w:pPr>
        <w:pStyle w:val="ConsPlusNormal"/>
        <w:spacing w:before="220"/>
        <w:ind w:firstLine="540"/>
        <w:jc w:val="both"/>
      </w:pPr>
      <w:r>
        <w:t>- уменьшения лимитов бюджетных обязательств на предоставление субсидий на соответствующий финансовый год;</w:t>
      </w:r>
    </w:p>
    <w:p w:rsidR="002D5F74" w:rsidRDefault="002D5F74">
      <w:pPr>
        <w:pStyle w:val="ConsPlusNormal"/>
        <w:spacing w:before="220"/>
        <w:ind w:firstLine="540"/>
        <w:jc w:val="both"/>
      </w:pPr>
      <w:r>
        <w:t>- внесения изменений в законодательство Российской Федерации, требующих внесения изменений в настоящий Порядок;</w:t>
      </w:r>
    </w:p>
    <w:p w:rsidR="002D5F74" w:rsidRDefault="002D5F74">
      <w:pPr>
        <w:pStyle w:val="ConsPlusNormal"/>
        <w:spacing w:before="220"/>
        <w:ind w:firstLine="540"/>
        <w:jc w:val="both"/>
      </w:pPr>
      <w:r>
        <w:t>2) не позднее чем за 1 рабочий день до дня заключения соглашения в случае возникновения обстоятельств непреодолимой силы (введение режима повышенной готовности, чрезвычайной ситуации или военного положения,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2D5F74" w:rsidRDefault="002D5F74">
      <w:pPr>
        <w:pStyle w:val="ConsPlusNormal"/>
        <w:spacing w:before="220"/>
        <w:ind w:firstLine="540"/>
        <w:jc w:val="both"/>
      </w:pPr>
      <w:r>
        <w:t>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и содержит информацию о причинах отмены отбора.</w:t>
      </w:r>
    </w:p>
    <w:p w:rsidR="002D5F74" w:rsidRDefault="002D5F74">
      <w:pPr>
        <w:pStyle w:val="ConsPlusNormal"/>
        <w:jc w:val="both"/>
      </w:pPr>
      <w:r>
        <w:t xml:space="preserve">(в ред. </w:t>
      </w:r>
      <w:hyperlink r:id="rId298">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Участники отбора, подавшие заявки, информируются об отмене проведения отбора в системе "Электронный бюджет".</w:t>
      </w:r>
    </w:p>
    <w:p w:rsidR="002D5F74" w:rsidRDefault="002D5F74">
      <w:pPr>
        <w:pStyle w:val="ConsPlusNormal"/>
        <w:jc w:val="both"/>
      </w:pPr>
      <w:r>
        <w:t xml:space="preserve">(абзац введен </w:t>
      </w:r>
      <w:hyperlink r:id="rId299">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r>
        <w:t>Отбор считается отмененным со дня размещения объявления о его отмене на едином портале.</w:t>
      </w:r>
    </w:p>
    <w:p w:rsidR="002D5F74" w:rsidRDefault="002D5F74">
      <w:pPr>
        <w:pStyle w:val="ConsPlusNormal"/>
        <w:jc w:val="both"/>
      </w:pPr>
      <w:r>
        <w:t xml:space="preserve">(абзац введен </w:t>
      </w:r>
      <w:hyperlink r:id="rId300">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r>
        <w:t>17. В случае если по окончании срока подачи заявок не подано ни одной заявки либо по результатам рассмотрения заявок отклонены все заявки, Министерство принимает решение о признании отбора несостоявшимся и размещает соответствующее объявление на едином портале и официальном сайте в срок не позднее 5 рабочих дней со дня окончания срока подачи заявок.</w:t>
      </w:r>
    </w:p>
    <w:p w:rsidR="002D5F74" w:rsidRDefault="002D5F74">
      <w:pPr>
        <w:pStyle w:val="ConsPlusNormal"/>
        <w:jc w:val="both"/>
      </w:pPr>
    </w:p>
    <w:p w:rsidR="002D5F74" w:rsidRDefault="002D5F74">
      <w:pPr>
        <w:pStyle w:val="ConsPlusTitle"/>
        <w:jc w:val="center"/>
        <w:outlineLvl w:val="1"/>
      </w:pPr>
      <w:r>
        <w:t>III. Условия и порядок предоставления субсидии</w:t>
      </w:r>
    </w:p>
    <w:p w:rsidR="002D5F74" w:rsidRDefault="002D5F74">
      <w:pPr>
        <w:pStyle w:val="ConsPlusNormal"/>
        <w:jc w:val="both"/>
      </w:pPr>
    </w:p>
    <w:p w:rsidR="002D5F74" w:rsidRDefault="002D5F74">
      <w:pPr>
        <w:pStyle w:val="ConsPlusNormal"/>
        <w:ind w:firstLine="540"/>
        <w:jc w:val="both"/>
      </w:pPr>
      <w:bookmarkStart w:id="179" w:name="P1147"/>
      <w:bookmarkEnd w:id="179"/>
      <w:r>
        <w:t>18. Условиями предоставления субсидии являются:</w:t>
      </w:r>
    </w:p>
    <w:p w:rsidR="002D5F74" w:rsidRDefault="002D5F74">
      <w:pPr>
        <w:pStyle w:val="ConsPlusNormal"/>
        <w:spacing w:before="220"/>
        <w:ind w:firstLine="540"/>
        <w:jc w:val="both"/>
      </w:pPr>
      <w:r>
        <w:t>1) прохождение субъектом МСП отбора в соответствии с настоящим Порядком;</w:t>
      </w:r>
    </w:p>
    <w:p w:rsidR="002D5F74" w:rsidRDefault="002D5F74">
      <w:pPr>
        <w:pStyle w:val="ConsPlusNormal"/>
        <w:spacing w:before="220"/>
        <w:ind w:firstLine="540"/>
        <w:jc w:val="both"/>
      </w:pPr>
      <w:r>
        <w:t>2) достижение субъектом МСП значения результата предоставления субсидии;</w:t>
      </w:r>
    </w:p>
    <w:p w:rsidR="002D5F74" w:rsidRDefault="002D5F74">
      <w:pPr>
        <w:pStyle w:val="ConsPlusNormal"/>
        <w:spacing w:before="220"/>
        <w:ind w:firstLine="540"/>
        <w:jc w:val="both"/>
      </w:pPr>
      <w:r>
        <w:t xml:space="preserve">3) представление субъектом МСП в Министерство отчетности в соответствии с </w:t>
      </w:r>
      <w:hyperlink w:anchor="P1225">
        <w:r>
          <w:rPr>
            <w:color w:val="0000FF"/>
          </w:rPr>
          <w:t>пунктом 27</w:t>
        </w:r>
      </w:hyperlink>
      <w:r>
        <w:t xml:space="preserve"> настоящего Порядка;</w:t>
      </w:r>
    </w:p>
    <w:p w:rsidR="002D5F74" w:rsidRDefault="002D5F74">
      <w:pPr>
        <w:pStyle w:val="ConsPlusNormal"/>
        <w:spacing w:before="220"/>
        <w:ind w:firstLine="540"/>
        <w:jc w:val="both"/>
      </w:pPr>
      <w:r>
        <w:t>4) достоверность представленных в Министерство субъектом МСП сведений, в том числе отчетности;</w:t>
      </w:r>
    </w:p>
    <w:p w:rsidR="002D5F74" w:rsidRDefault="002D5F74">
      <w:pPr>
        <w:pStyle w:val="ConsPlusNormal"/>
        <w:spacing w:before="220"/>
        <w:ind w:firstLine="540"/>
        <w:jc w:val="both"/>
      </w:pPr>
      <w:bookmarkStart w:id="180" w:name="P1152"/>
      <w:bookmarkEnd w:id="180"/>
      <w:r>
        <w:t xml:space="preserve">5) согласие субъекта МСП в соответствии с </w:t>
      </w:r>
      <w:hyperlink r:id="rId301">
        <w:r>
          <w:rPr>
            <w:color w:val="0000FF"/>
          </w:rPr>
          <w:t>пунктом 5 статьи 78</w:t>
        </w:r>
      </w:hyperlink>
      <w:r>
        <w:t xml:space="preserve"> БК РФ на осуществление в отношении него Министерством проверок соблюдения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302">
        <w:r>
          <w:rPr>
            <w:color w:val="0000FF"/>
          </w:rPr>
          <w:t>статьями 268.1</w:t>
        </w:r>
      </w:hyperlink>
      <w:r>
        <w:t xml:space="preserve"> и </w:t>
      </w:r>
      <w:hyperlink r:id="rId303">
        <w:r>
          <w:rPr>
            <w:color w:val="0000FF"/>
          </w:rPr>
          <w:t>269.2</w:t>
        </w:r>
      </w:hyperlink>
      <w:r>
        <w:t xml:space="preserve"> БК РФ;</w:t>
      </w:r>
    </w:p>
    <w:p w:rsidR="002D5F74" w:rsidRDefault="002D5F74">
      <w:pPr>
        <w:pStyle w:val="ConsPlusNormal"/>
        <w:spacing w:before="220"/>
        <w:ind w:firstLine="540"/>
        <w:jc w:val="both"/>
      </w:pPr>
      <w:r>
        <w:t xml:space="preserve">6) согласие лиц, являющихся поставщиками (подрядчиками, исполнителями) по договорам (соглашениям), заключенным в целях исполнения обязательств по соглашению (в случае предоставления субсидии на финансовое обеспечение части затрат) (далее соответственно - получатели средств субсидии, Договор), в соответствии с </w:t>
      </w:r>
      <w:hyperlink r:id="rId304">
        <w:r>
          <w:rPr>
            <w:color w:val="0000FF"/>
          </w:rPr>
          <w:t>пунктом 5 статьи 78</w:t>
        </w:r>
      </w:hyperlink>
      <w:r>
        <w:t xml:space="preserve"> БК РФ на осуществление в отношении них Министерством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305">
        <w:r>
          <w:rPr>
            <w:color w:val="0000FF"/>
          </w:rPr>
          <w:t>статьями 268.1</w:t>
        </w:r>
      </w:hyperlink>
      <w:r>
        <w:t xml:space="preserve"> и </w:t>
      </w:r>
      <w:hyperlink r:id="rId306">
        <w:r>
          <w:rPr>
            <w:color w:val="0000FF"/>
          </w:rPr>
          <w:t>269.2</w:t>
        </w:r>
      </w:hyperlink>
      <w:r>
        <w:t xml:space="preserve"> БК РФ. Данное условие подлежит включению в Договор;</w:t>
      </w:r>
    </w:p>
    <w:p w:rsidR="002D5F74" w:rsidRDefault="002D5F74">
      <w:pPr>
        <w:pStyle w:val="ConsPlusNormal"/>
        <w:jc w:val="both"/>
      </w:pPr>
      <w:r>
        <w:t xml:space="preserve">(в ред. </w:t>
      </w:r>
      <w:hyperlink r:id="rId307">
        <w:r>
          <w:rPr>
            <w:color w:val="0000FF"/>
          </w:rPr>
          <w:t>Постановления</w:t>
        </w:r>
      </w:hyperlink>
      <w:r>
        <w:t xml:space="preserve"> Правительства Омской области от 01.08.2024 N 434-п)</w:t>
      </w:r>
    </w:p>
    <w:p w:rsidR="002D5F74" w:rsidRDefault="002D5F74">
      <w:pPr>
        <w:pStyle w:val="ConsPlusNormal"/>
        <w:spacing w:before="220"/>
        <w:ind w:firstLine="540"/>
        <w:jc w:val="both"/>
      </w:pPr>
      <w:bookmarkStart w:id="181" w:name="P1155"/>
      <w:bookmarkEnd w:id="181"/>
      <w:r>
        <w:t xml:space="preserve">7) запрет приобретения субъектом МСП - юридическим лицом за счет средств субсидии, предоставленной на финансовое обеспечение затрат, иностранной валюты, за исключением операций, указанных в </w:t>
      </w:r>
      <w:hyperlink r:id="rId308">
        <w:r>
          <w:rPr>
            <w:color w:val="0000FF"/>
          </w:rPr>
          <w:t>пункте 5.1 статьи 78</w:t>
        </w:r>
      </w:hyperlink>
      <w:r>
        <w:t xml:space="preserve"> БК РФ;</w:t>
      </w:r>
    </w:p>
    <w:p w:rsidR="002D5F74" w:rsidRDefault="002D5F74">
      <w:pPr>
        <w:pStyle w:val="ConsPlusNormal"/>
        <w:spacing w:before="220"/>
        <w:ind w:firstLine="540"/>
        <w:jc w:val="both"/>
      </w:pPr>
      <w:r>
        <w:t>8) подтверждение статуса социального предприятия в установленном законодательством порядке в течение не менее 2 лет с момента получения субсидии;</w:t>
      </w:r>
    </w:p>
    <w:p w:rsidR="002D5F74" w:rsidRDefault="002D5F74">
      <w:pPr>
        <w:pStyle w:val="ConsPlusNormal"/>
        <w:spacing w:before="220"/>
        <w:ind w:firstLine="540"/>
        <w:jc w:val="both"/>
      </w:pPr>
      <w:bookmarkStart w:id="182" w:name="P1157"/>
      <w:bookmarkEnd w:id="182"/>
      <w:r>
        <w:t xml:space="preserve">9) использование субъектом МСП субсидии в соответствии с целью и направлениями расходов (затрат), предусмотренными </w:t>
      </w:r>
      <w:hyperlink w:anchor="P974">
        <w:r>
          <w:rPr>
            <w:color w:val="0000FF"/>
          </w:rPr>
          <w:t>пунктом 2</w:t>
        </w:r>
      </w:hyperlink>
      <w:r>
        <w:t xml:space="preserve"> настоящего Порядка, в срок не позднее 31 декабря года, в котором предоставлена субсидия (в случае предоставления субсидии на финансовое обеспечение затрат);</w:t>
      </w:r>
    </w:p>
    <w:p w:rsidR="002D5F74" w:rsidRDefault="002D5F74">
      <w:pPr>
        <w:pStyle w:val="ConsPlusNormal"/>
        <w:jc w:val="both"/>
      </w:pPr>
      <w:r>
        <w:t xml:space="preserve">(пп. 9 в ред. </w:t>
      </w:r>
      <w:hyperlink r:id="rId309">
        <w:r>
          <w:rPr>
            <w:color w:val="0000FF"/>
          </w:rPr>
          <w:t>Постановления</w:t>
        </w:r>
      </w:hyperlink>
      <w:r>
        <w:t xml:space="preserve"> Правительства Омской области от 29.05.2025 N 278-п)</w:t>
      </w:r>
    </w:p>
    <w:p w:rsidR="002D5F74" w:rsidRDefault="002D5F74">
      <w:pPr>
        <w:pStyle w:val="ConsPlusNormal"/>
        <w:spacing w:before="220"/>
        <w:ind w:firstLine="540"/>
        <w:jc w:val="both"/>
      </w:pPr>
      <w:bookmarkStart w:id="183" w:name="P1159"/>
      <w:bookmarkEnd w:id="183"/>
      <w:r>
        <w:t xml:space="preserve">10) направление в срок не позднее 31 декабря года, в котором предоставлена субсидия, инициатором совместного проекта собственных средств в размере не менее 10 процентов от объема затрат, указанных в информации о совместном проекте, финансирование которых планируется осуществить за счет субсидии, в соответствии с целью и направлениями расходов (затрат), предусмотренными </w:t>
      </w:r>
      <w:hyperlink w:anchor="P974">
        <w:r>
          <w:rPr>
            <w:color w:val="0000FF"/>
          </w:rPr>
          <w:t>пунктом 2</w:t>
        </w:r>
      </w:hyperlink>
      <w:r>
        <w:t xml:space="preserve"> настоящего Порядка;</w:t>
      </w:r>
    </w:p>
    <w:p w:rsidR="002D5F74" w:rsidRDefault="002D5F74">
      <w:pPr>
        <w:pStyle w:val="ConsPlusNormal"/>
        <w:jc w:val="both"/>
      </w:pPr>
      <w:r>
        <w:t xml:space="preserve">(пп. 10 в ред. </w:t>
      </w:r>
      <w:hyperlink r:id="rId310">
        <w:r>
          <w:rPr>
            <w:color w:val="0000FF"/>
          </w:rPr>
          <w:t>Постановления</w:t>
        </w:r>
      </w:hyperlink>
      <w:r>
        <w:t xml:space="preserve"> Правительства Омской области от 29.05.2025 N 278-п)</w:t>
      </w:r>
    </w:p>
    <w:p w:rsidR="002D5F74" w:rsidRDefault="002D5F74">
      <w:pPr>
        <w:pStyle w:val="ConsPlusNormal"/>
        <w:spacing w:before="220"/>
        <w:ind w:firstLine="540"/>
        <w:jc w:val="both"/>
      </w:pPr>
      <w:bookmarkStart w:id="184" w:name="P1161"/>
      <w:bookmarkEnd w:id="184"/>
      <w:r>
        <w:t>11) реализация совместного проекта в течение не менее 2 лет с момента получения субсидии либо с момента начала реализации совместного проекта. При этом начать реализацию совместного проекта необходимо в течение 6 месяцев с момента получения субсидии (в случае, если на момент получения субсидии совместный проект не реализуется);</w:t>
      </w:r>
    </w:p>
    <w:p w:rsidR="002D5F74" w:rsidRDefault="002D5F74">
      <w:pPr>
        <w:pStyle w:val="ConsPlusNormal"/>
        <w:spacing w:before="220"/>
        <w:ind w:firstLine="540"/>
        <w:jc w:val="both"/>
      </w:pPr>
      <w:r>
        <w:t>12) участие в реализации Соглашения о взаимодействии и сотрудничестве участников (резидентов) Омского кластера в течение 2 лет с момента получения субсидии либо с момента начала реализации совместного проекта (в случае, если на момент предоставления субсидии совместный проект не реализуется);</w:t>
      </w:r>
    </w:p>
    <w:p w:rsidR="002D5F74" w:rsidRDefault="002D5F74">
      <w:pPr>
        <w:pStyle w:val="ConsPlusNormal"/>
        <w:jc w:val="both"/>
      </w:pPr>
      <w:r>
        <w:t xml:space="preserve">(в ред. </w:t>
      </w:r>
      <w:hyperlink r:id="rId311">
        <w:r>
          <w:rPr>
            <w:color w:val="0000FF"/>
          </w:rPr>
          <w:t>Постановления</w:t>
        </w:r>
      </w:hyperlink>
      <w:r>
        <w:t xml:space="preserve"> Правительства Омской области от 29.05.2025 N 278-п)</w:t>
      </w:r>
    </w:p>
    <w:p w:rsidR="002D5F74" w:rsidRDefault="002D5F74">
      <w:pPr>
        <w:pStyle w:val="ConsPlusNormal"/>
        <w:spacing w:before="220"/>
        <w:ind w:firstLine="540"/>
        <w:jc w:val="both"/>
      </w:pPr>
      <w:r>
        <w:t xml:space="preserve">13) заключение субъектом МСП соглашения с Министерством в соответствии с </w:t>
      </w:r>
      <w:hyperlink w:anchor="P1165">
        <w:r>
          <w:rPr>
            <w:color w:val="0000FF"/>
          </w:rPr>
          <w:t>пунктом 19</w:t>
        </w:r>
      </w:hyperlink>
      <w:r>
        <w:t xml:space="preserve"> настоящего Порядка.</w:t>
      </w:r>
    </w:p>
    <w:p w:rsidR="002D5F74" w:rsidRDefault="002D5F74">
      <w:pPr>
        <w:pStyle w:val="ConsPlusNormal"/>
        <w:spacing w:before="220"/>
        <w:ind w:firstLine="540"/>
        <w:jc w:val="both"/>
      </w:pPr>
      <w:bookmarkStart w:id="185" w:name="P1165"/>
      <w:bookmarkEnd w:id="185"/>
      <w:r>
        <w:t>19. В течение 5 рабочих дней со дня подписания протокола подведения итогов отбора Министерство осуществляет подготовку проекта соглашения и его направление инициаторам совместных проектов, являющимся победителями отбора, для подписания.</w:t>
      </w:r>
    </w:p>
    <w:p w:rsidR="002D5F74" w:rsidRDefault="002D5F74">
      <w:pPr>
        <w:pStyle w:val="ConsPlusNormal"/>
        <w:jc w:val="both"/>
      </w:pPr>
      <w:r>
        <w:t xml:space="preserve">(в ред. </w:t>
      </w:r>
      <w:hyperlink r:id="rId312">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Соглашение подписывается инициатором совместного проекта в течение 1 рабочего дня со дня его получения, но не позднее дня принятия решения о предоставлении субсидии субъекту МСП. В случае неподписания инициатором совместного проекта соглашения на дату принятия решения о предоставлении субсидии субъект МСП признается уклонившимся от заключения соглашения.</w:t>
      </w:r>
    </w:p>
    <w:p w:rsidR="002D5F74" w:rsidRDefault="002D5F74">
      <w:pPr>
        <w:pStyle w:val="ConsPlusNormal"/>
        <w:spacing w:before="220"/>
        <w:ind w:firstLine="540"/>
        <w:jc w:val="both"/>
      </w:pPr>
      <w:r>
        <w:t xml:space="preserve">Проверка победителя отбора на соответствие на дату заключения соглашения требованиям, установленным </w:t>
      </w:r>
      <w:hyperlink w:anchor="P1031">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D5F74" w:rsidRDefault="002D5F74">
      <w:pPr>
        <w:pStyle w:val="ConsPlusNormal"/>
        <w:jc w:val="both"/>
      </w:pPr>
      <w:r>
        <w:t xml:space="preserve">(абзац введен </w:t>
      </w:r>
      <w:hyperlink r:id="rId313">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заключения соглашения осуществляет проверку соответствия победителя отбора требованиям, установленным </w:t>
      </w:r>
      <w:hyperlink w:anchor="P1031">
        <w:r>
          <w:rPr>
            <w:color w:val="0000FF"/>
          </w:rPr>
          <w:t>пунктом 9</w:t>
        </w:r>
      </w:hyperlink>
      <w:r>
        <w:t xml:space="preserve"> настоящего Порядка, в порядке, установленном </w:t>
      </w:r>
      <w:hyperlink w:anchor="P1105">
        <w:r>
          <w:rPr>
            <w:color w:val="0000FF"/>
          </w:rPr>
          <w:t>подпунктами 1</w:t>
        </w:r>
      </w:hyperlink>
      <w:r>
        <w:t xml:space="preserve"> - </w:t>
      </w:r>
      <w:hyperlink w:anchor="P1108">
        <w:r>
          <w:rPr>
            <w:color w:val="0000FF"/>
          </w:rPr>
          <w:t>4 пункта 12</w:t>
        </w:r>
      </w:hyperlink>
      <w:r>
        <w:t xml:space="preserve"> настоящего Порядка.</w:t>
      </w:r>
    </w:p>
    <w:p w:rsidR="002D5F74" w:rsidRDefault="002D5F74">
      <w:pPr>
        <w:pStyle w:val="ConsPlusNormal"/>
        <w:jc w:val="both"/>
      </w:pPr>
      <w:r>
        <w:t xml:space="preserve">(абзац введен </w:t>
      </w:r>
      <w:hyperlink r:id="rId314">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r>
        <w:t>Соглашение должно содержать:</w:t>
      </w:r>
    </w:p>
    <w:p w:rsidR="002D5F74" w:rsidRDefault="002D5F74">
      <w:pPr>
        <w:pStyle w:val="ConsPlusNormal"/>
        <w:spacing w:before="220"/>
        <w:ind w:firstLine="540"/>
        <w:jc w:val="both"/>
      </w:pPr>
      <w:r>
        <w:t xml:space="preserve">1)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 указанных в </w:t>
      </w:r>
      <w:hyperlink w:anchor="P982">
        <w:r>
          <w:rPr>
            <w:color w:val="0000FF"/>
          </w:rPr>
          <w:t>пункте 3</w:t>
        </w:r>
      </w:hyperlink>
      <w:r>
        <w:t xml:space="preserve"> настоящего Порядка, приводящего к невозможности предоставления субсидии в размере, определенном в соглашении;</w:t>
      </w:r>
    </w:p>
    <w:p w:rsidR="002D5F74" w:rsidRDefault="002D5F74">
      <w:pPr>
        <w:pStyle w:val="ConsPlusNormal"/>
        <w:spacing w:before="220"/>
        <w:ind w:firstLine="540"/>
        <w:jc w:val="both"/>
      </w:pPr>
      <w:r>
        <w:t xml:space="preserve">2) условия предоставления субсидии, установленные </w:t>
      </w:r>
      <w:hyperlink w:anchor="P1152">
        <w:r>
          <w:rPr>
            <w:color w:val="0000FF"/>
          </w:rPr>
          <w:t>подпунктами 5</w:t>
        </w:r>
      </w:hyperlink>
      <w:r>
        <w:t xml:space="preserve"> - </w:t>
      </w:r>
      <w:hyperlink w:anchor="P1161">
        <w:r>
          <w:rPr>
            <w:color w:val="0000FF"/>
          </w:rPr>
          <w:t>11 пункта 18</w:t>
        </w:r>
      </w:hyperlink>
      <w:r>
        <w:t xml:space="preserve"> настоящего Порядка;</w:t>
      </w:r>
    </w:p>
    <w:p w:rsidR="002D5F74" w:rsidRDefault="002D5F74">
      <w:pPr>
        <w:pStyle w:val="ConsPlusNormal"/>
        <w:spacing w:before="220"/>
        <w:ind w:firstLine="540"/>
        <w:jc w:val="both"/>
      </w:pPr>
      <w:r>
        <w:t xml:space="preserve">3) положения о возможности осуществления расходов, источником финансового обеспечения которых являются остатки субсидии, не использованные в отчетном финансовом году (далее - остатки субсидии), при принятии Министерством решения о наличии потребности в указанных средствах или возврате указанных средств при отсутствии в них потребности в порядке и сроки, которые определены </w:t>
      </w:r>
      <w:hyperlink w:anchor="P1263">
        <w:r>
          <w:rPr>
            <w:color w:val="0000FF"/>
          </w:rPr>
          <w:t>пунктом 36</w:t>
        </w:r>
      </w:hyperlink>
      <w:r>
        <w:t xml:space="preserve"> настоящего Порядка.</w:t>
      </w:r>
    </w:p>
    <w:p w:rsidR="002D5F74" w:rsidRDefault="002D5F74">
      <w:pPr>
        <w:pStyle w:val="ConsPlusNormal"/>
        <w:spacing w:before="220"/>
        <w:ind w:firstLine="540"/>
        <w:jc w:val="both"/>
      </w:pPr>
      <w:r>
        <w:t>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типовыми формами, установленными Министерством финансов Омской области.</w:t>
      </w:r>
    </w:p>
    <w:p w:rsidR="002D5F74" w:rsidRDefault="002D5F74">
      <w:pPr>
        <w:pStyle w:val="ConsPlusNormal"/>
        <w:spacing w:before="220"/>
        <w:ind w:firstLine="540"/>
        <w:jc w:val="both"/>
      </w:pPr>
      <w:r>
        <w:t>При реорганизации субъекта МСП,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2D5F74" w:rsidRDefault="002D5F74">
      <w:pPr>
        <w:pStyle w:val="ConsPlusNormal"/>
        <w:spacing w:before="220"/>
        <w:ind w:firstLine="540"/>
        <w:jc w:val="both"/>
      </w:pPr>
      <w:r>
        <w:t>При реорганизации субъекта МСП, являющегося юридическим лицом, в форме разделения, выделения, а также при ликвидации субъекта МСП,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 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областной бюджет.</w:t>
      </w:r>
    </w:p>
    <w:p w:rsidR="002D5F74" w:rsidRDefault="002D5F74">
      <w:pPr>
        <w:pStyle w:val="ConsPlusNormal"/>
        <w:spacing w:before="220"/>
        <w:ind w:firstLine="540"/>
        <w:jc w:val="both"/>
      </w:pPr>
      <w:r>
        <w:t>20. Не позднее 5 рабочих дней со дня подписания протокола подведения итогов отбора, исходя из очередности поступления заявок, Министерство принимает решение в форме распоряжения о предоставлении субсидии либо об отказе в предоставлении субсидии, которое содержит следующую информацию:</w:t>
      </w:r>
    </w:p>
    <w:p w:rsidR="002D5F74" w:rsidRDefault="002D5F74">
      <w:pPr>
        <w:pStyle w:val="ConsPlusNormal"/>
        <w:jc w:val="both"/>
      </w:pPr>
      <w:r>
        <w:t xml:space="preserve">(в ред. </w:t>
      </w:r>
      <w:hyperlink r:id="rId315">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1) перечень субъектов МСП, которым предоставляется субсидия, с указанием размера предоставляемой субсидии в соответствии с лимитами бюджетных обязательств на предоставление субсидий на текущий финансовый год;</w:t>
      </w:r>
    </w:p>
    <w:p w:rsidR="002D5F74" w:rsidRDefault="002D5F74">
      <w:pPr>
        <w:pStyle w:val="ConsPlusNormal"/>
        <w:spacing w:before="220"/>
        <w:ind w:firstLine="540"/>
        <w:jc w:val="both"/>
      </w:pPr>
      <w:bookmarkStart w:id="186" w:name="P1182"/>
      <w:bookmarkEnd w:id="186"/>
      <w:r>
        <w:t xml:space="preserve">2) перечень субъектов МСП, которым субсидия на возмещение части затрат не предоставляется в текущем финансовом году, в том числе которым субсидия в текущем финансовом году предоставлена не в полном размере, указанном в протоколе подведения итогов отбора, в связи с недостаточностью лимитов бюджетных обязательств на предоставление субсидий на текущий финансовый год, с указанием размера субсидии, планируемой к предоставлению в соответствии с </w:t>
      </w:r>
      <w:hyperlink w:anchor="P1196">
        <w:r>
          <w:rPr>
            <w:color w:val="0000FF"/>
          </w:rPr>
          <w:t>пунктом 23</w:t>
        </w:r>
      </w:hyperlink>
      <w:r>
        <w:t xml:space="preserve"> настоящего Порядка;</w:t>
      </w:r>
    </w:p>
    <w:p w:rsidR="002D5F74" w:rsidRDefault="002D5F74">
      <w:pPr>
        <w:pStyle w:val="ConsPlusNormal"/>
        <w:jc w:val="both"/>
      </w:pPr>
      <w:r>
        <w:t xml:space="preserve">(в ред. Постановлений Правительства Омской области от 01.08.2024 </w:t>
      </w:r>
      <w:hyperlink r:id="rId316">
        <w:r>
          <w:rPr>
            <w:color w:val="0000FF"/>
          </w:rPr>
          <w:t>N 434-п</w:t>
        </w:r>
      </w:hyperlink>
      <w:r>
        <w:t xml:space="preserve">, от 30.01.2025 </w:t>
      </w:r>
      <w:hyperlink r:id="rId317">
        <w:r>
          <w:rPr>
            <w:color w:val="0000FF"/>
          </w:rPr>
          <w:t>N 34-п</w:t>
        </w:r>
      </w:hyperlink>
      <w:r>
        <w:t>)</w:t>
      </w:r>
    </w:p>
    <w:p w:rsidR="002D5F74" w:rsidRDefault="002D5F74">
      <w:pPr>
        <w:pStyle w:val="ConsPlusNormal"/>
        <w:spacing w:before="220"/>
        <w:ind w:firstLine="540"/>
        <w:jc w:val="both"/>
      </w:pPr>
      <w:r>
        <w:t xml:space="preserve">3) перечень субъектов МСП, которым отказано в предоставлении субсидий, с указанием оснований для отказа, предусмотренных </w:t>
      </w:r>
      <w:hyperlink w:anchor="P1187">
        <w:r>
          <w:rPr>
            <w:color w:val="0000FF"/>
          </w:rPr>
          <w:t>пунктом 22</w:t>
        </w:r>
      </w:hyperlink>
      <w:r>
        <w:t xml:space="preserve"> настоящего Порядка.</w:t>
      </w:r>
    </w:p>
    <w:p w:rsidR="002D5F74" w:rsidRDefault="002D5F74">
      <w:pPr>
        <w:pStyle w:val="ConsPlusNormal"/>
        <w:spacing w:before="220"/>
        <w:ind w:firstLine="540"/>
        <w:jc w:val="both"/>
      </w:pPr>
      <w:r>
        <w:t xml:space="preserve">Абзац исключен. - </w:t>
      </w:r>
      <w:hyperlink r:id="rId318">
        <w:r>
          <w:rPr>
            <w:color w:val="0000FF"/>
          </w:rPr>
          <w:t>Постановление</w:t>
        </w:r>
      </w:hyperlink>
      <w:r>
        <w:t xml:space="preserve"> Правительства Омской области от 30.01.2025 N 34-п.</w:t>
      </w:r>
    </w:p>
    <w:p w:rsidR="002D5F74" w:rsidRDefault="002D5F74">
      <w:pPr>
        <w:pStyle w:val="ConsPlusNormal"/>
        <w:spacing w:before="220"/>
        <w:ind w:firstLine="540"/>
        <w:jc w:val="both"/>
      </w:pPr>
      <w:bookmarkStart w:id="187" w:name="P1186"/>
      <w:bookmarkEnd w:id="187"/>
      <w:r>
        <w:t>21. Информация о принятом Министерством решении о предоставлении субсидий или об отказе в предоставлении субсидий и основаниях такого отказа в течение 5 рабочих дней со дня принятия соответствующего решения направляется субъекту МСП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субъекта МСП).</w:t>
      </w:r>
    </w:p>
    <w:p w:rsidR="002D5F74" w:rsidRDefault="002D5F74">
      <w:pPr>
        <w:pStyle w:val="ConsPlusNormal"/>
        <w:spacing w:before="220"/>
        <w:ind w:firstLine="540"/>
        <w:jc w:val="both"/>
      </w:pPr>
      <w:bookmarkStart w:id="188" w:name="P1187"/>
      <w:bookmarkEnd w:id="188"/>
      <w:r>
        <w:t>22. Основаниями отказа в предоставлении субсидии являются:</w:t>
      </w:r>
    </w:p>
    <w:p w:rsidR="002D5F74" w:rsidRDefault="002D5F74">
      <w:pPr>
        <w:pStyle w:val="ConsPlusNormal"/>
        <w:spacing w:before="220"/>
        <w:ind w:firstLine="540"/>
        <w:jc w:val="both"/>
      </w:pPr>
      <w:r>
        <w:t xml:space="preserve">1) несоответствие представленных инициатором совместного проекта документов требованиям, определенным </w:t>
      </w:r>
      <w:hyperlink w:anchor="P1053">
        <w:r>
          <w:rPr>
            <w:color w:val="0000FF"/>
          </w:rPr>
          <w:t>пунктом 10</w:t>
        </w:r>
      </w:hyperlink>
      <w:r>
        <w:t xml:space="preserve"> настоящего Порядка, или непредставление (представление не в полном объеме) указанных документов;</w:t>
      </w:r>
    </w:p>
    <w:p w:rsidR="002D5F74" w:rsidRDefault="002D5F74">
      <w:pPr>
        <w:pStyle w:val="ConsPlusNormal"/>
        <w:spacing w:before="220"/>
        <w:ind w:firstLine="540"/>
        <w:jc w:val="both"/>
      </w:pPr>
      <w:r>
        <w:t>2) установление факта недостоверности представленной инициатором совместного проекта информации;</w:t>
      </w:r>
    </w:p>
    <w:p w:rsidR="002D5F74" w:rsidRDefault="002D5F74">
      <w:pPr>
        <w:pStyle w:val="ConsPlusNormal"/>
        <w:spacing w:before="220"/>
        <w:ind w:firstLine="540"/>
        <w:jc w:val="both"/>
      </w:pPr>
      <w:r>
        <w:t>3) незаключение соглашения (уклонение от заключения соглашения);</w:t>
      </w:r>
    </w:p>
    <w:p w:rsidR="002D5F74" w:rsidRDefault="002D5F74">
      <w:pPr>
        <w:pStyle w:val="ConsPlusNormal"/>
        <w:spacing w:before="220"/>
        <w:ind w:firstLine="540"/>
        <w:jc w:val="both"/>
      </w:pPr>
      <w:r>
        <w:t>4) отклонение заявки инициатора совместного проекта;</w:t>
      </w:r>
    </w:p>
    <w:p w:rsidR="002D5F74" w:rsidRDefault="002D5F74">
      <w:pPr>
        <w:pStyle w:val="ConsPlusNormal"/>
        <w:spacing w:before="220"/>
        <w:ind w:firstLine="540"/>
        <w:jc w:val="both"/>
      </w:pPr>
      <w:r>
        <w:t xml:space="preserve">5) несоответствие инициатора совместного проекта требованиям, установленным </w:t>
      </w:r>
      <w:hyperlink w:anchor="P1031">
        <w:r>
          <w:rPr>
            <w:color w:val="0000FF"/>
          </w:rPr>
          <w:t>пунктом 9</w:t>
        </w:r>
      </w:hyperlink>
      <w:r>
        <w:t xml:space="preserve"> настоящего Порядка, на дату заключения соглашения;</w:t>
      </w:r>
    </w:p>
    <w:p w:rsidR="002D5F74" w:rsidRDefault="002D5F74">
      <w:pPr>
        <w:pStyle w:val="ConsPlusNormal"/>
        <w:jc w:val="both"/>
      </w:pPr>
      <w:r>
        <w:t xml:space="preserve">(пп. 5 в ред. </w:t>
      </w:r>
      <w:hyperlink r:id="rId319">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6) недостаточность лимитов бюджетных обязательств на предоставление субсидий на текущий финансовый год (в случае предоставления субсидии на финансовое обеспечение части затрат).</w:t>
      </w:r>
    </w:p>
    <w:p w:rsidR="002D5F74" w:rsidRDefault="002D5F74">
      <w:pPr>
        <w:pStyle w:val="ConsPlusNormal"/>
        <w:jc w:val="both"/>
      </w:pPr>
      <w:r>
        <w:t xml:space="preserve">(пп. 6 введен </w:t>
      </w:r>
      <w:hyperlink r:id="rId320">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bookmarkStart w:id="189" w:name="P1196"/>
      <w:bookmarkEnd w:id="189"/>
      <w:r>
        <w:t xml:space="preserve">23. В случае невозможности предоставления субсидии на возмещение части затрат в текущем финансовом году субъектам МСП, указанным в </w:t>
      </w:r>
      <w:hyperlink w:anchor="P1182">
        <w:r>
          <w:rPr>
            <w:color w:val="0000FF"/>
          </w:rPr>
          <w:t>подпункте 2 пункта 20</w:t>
        </w:r>
      </w:hyperlink>
      <w:r>
        <w:t xml:space="preserve"> настоящего Порядка, в связи с недостаточностью лимитов бюджетных обязательств, Министерство принимает решение о предоставлении субсидии без повторного прохождения отбора в порядке, установленном настоящим пунктом:</w:t>
      </w:r>
    </w:p>
    <w:p w:rsidR="002D5F74" w:rsidRDefault="002D5F74">
      <w:pPr>
        <w:pStyle w:val="ConsPlusNormal"/>
        <w:jc w:val="both"/>
      </w:pPr>
      <w:r>
        <w:t xml:space="preserve">(в ред. </w:t>
      </w:r>
      <w:hyperlink r:id="rId321">
        <w:r>
          <w:rPr>
            <w:color w:val="0000FF"/>
          </w:rPr>
          <w:t>Постановления</w:t>
        </w:r>
      </w:hyperlink>
      <w:r>
        <w:t xml:space="preserve"> Правительства Омской области от 01.08.2024 N 434-п)</w:t>
      </w:r>
    </w:p>
    <w:p w:rsidR="002D5F74" w:rsidRDefault="002D5F74">
      <w:pPr>
        <w:pStyle w:val="ConsPlusNormal"/>
        <w:spacing w:before="220"/>
        <w:ind w:firstLine="540"/>
        <w:jc w:val="both"/>
      </w:pPr>
      <w:r>
        <w:t>1) в текущем финансовом году - в случае наличия нераспределенных и (или) высвобождающихся лимитов бюджетных обязательств на предоставление субсидий либо увеличения лимитов бюджетных обязательств на предоставление субсидий в текущем финансовом году;</w:t>
      </w:r>
    </w:p>
    <w:p w:rsidR="002D5F74" w:rsidRDefault="002D5F74">
      <w:pPr>
        <w:pStyle w:val="ConsPlusNormal"/>
        <w:spacing w:before="220"/>
        <w:ind w:firstLine="540"/>
        <w:jc w:val="both"/>
      </w:pPr>
      <w:r>
        <w:t>2) в очередном финансовом году - в случае доведения лимитов бюджетных обязательств на предоставление субсидий в законе Омской области об областном бюджете на очередной финансовый год и на плановый период.</w:t>
      </w:r>
    </w:p>
    <w:p w:rsidR="002D5F74" w:rsidRDefault="002D5F74">
      <w:pPr>
        <w:pStyle w:val="ConsPlusNormal"/>
        <w:spacing w:before="220"/>
        <w:ind w:firstLine="540"/>
        <w:jc w:val="both"/>
      </w:pPr>
      <w:r>
        <w:t xml:space="preserve">В течение 15 рабочих дней со дня доведения до Министерства лимитов бюджетных обязательств на предоставление субсидий в текущем или очередном финансовом году Министерство направляет субъектам МСП, указанным в </w:t>
      </w:r>
      <w:hyperlink w:anchor="P1182">
        <w:r>
          <w:rPr>
            <w:color w:val="0000FF"/>
          </w:rPr>
          <w:t>подпункте 2 пункта 20</w:t>
        </w:r>
      </w:hyperlink>
      <w:r>
        <w:t xml:space="preserve"> настоящего Порядка, уведомление о заключении соглашения.</w:t>
      </w:r>
    </w:p>
    <w:p w:rsidR="002D5F74" w:rsidRDefault="002D5F74">
      <w:pPr>
        <w:pStyle w:val="ConsPlusNormal"/>
        <w:spacing w:before="220"/>
        <w:ind w:firstLine="540"/>
        <w:jc w:val="both"/>
      </w:pPr>
      <w:r>
        <w:t>Решение о предоставлении субсидии без повторного прохождения отбора (отказе в предоставлении субсидии) принимается Министерством не позднее 15 рабочих дней со дня направления уведомления о заключении соглашения.</w:t>
      </w:r>
    </w:p>
    <w:p w:rsidR="002D5F74" w:rsidRDefault="002D5F74">
      <w:pPr>
        <w:pStyle w:val="ConsPlusNormal"/>
        <w:spacing w:before="220"/>
        <w:ind w:firstLine="540"/>
        <w:jc w:val="both"/>
      </w:pPr>
      <w:bookmarkStart w:id="190" w:name="P1202"/>
      <w:bookmarkEnd w:id="190"/>
      <w:r>
        <w:t xml:space="preserve">Субъект МСП, указанный в </w:t>
      </w:r>
      <w:hyperlink w:anchor="P1182">
        <w:r>
          <w:rPr>
            <w:color w:val="0000FF"/>
          </w:rPr>
          <w:t>подпункте 2 пункта 20</w:t>
        </w:r>
      </w:hyperlink>
      <w:r>
        <w:t xml:space="preserve"> настоящего Порядка, должен соответствовать:</w:t>
      </w:r>
    </w:p>
    <w:p w:rsidR="002D5F74" w:rsidRDefault="002D5F74">
      <w:pPr>
        <w:pStyle w:val="ConsPlusNormal"/>
        <w:jc w:val="both"/>
      </w:pPr>
      <w:r>
        <w:t xml:space="preserve">(в ред. </w:t>
      </w:r>
      <w:hyperlink r:id="rId322">
        <w:r>
          <w:rPr>
            <w:color w:val="0000FF"/>
          </w:rPr>
          <w:t>Постановления</w:t>
        </w:r>
      </w:hyperlink>
      <w:r>
        <w:t xml:space="preserve"> Правительства Омской области от 01.08.2024 N 434-п)</w:t>
      </w:r>
    </w:p>
    <w:p w:rsidR="002D5F74" w:rsidRDefault="002D5F74">
      <w:pPr>
        <w:pStyle w:val="ConsPlusNormal"/>
        <w:spacing w:before="220"/>
        <w:ind w:firstLine="540"/>
        <w:jc w:val="both"/>
      </w:pPr>
      <w:r>
        <w:t xml:space="preserve">- критериям отбора, предусмотренным </w:t>
      </w:r>
      <w:hyperlink w:anchor="P1025">
        <w:r>
          <w:rPr>
            <w:color w:val="0000FF"/>
          </w:rPr>
          <w:t>подпунктами 1</w:t>
        </w:r>
      </w:hyperlink>
      <w:r>
        <w:t xml:space="preserve"> - </w:t>
      </w:r>
      <w:hyperlink w:anchor="P1027">
        <w:r>
          <w:rPr>
            <w:color w:val="0000FF"/>
          </w:rPr>
          <w:t>3</w:t>
        </w:r>
      </w:hyperlink>
      <w:r>
        <w:t xml:space="preserve">, </w:t>
      </w:r>
      <w:hyperlink w:anchor="P1030">
        <w:r>
          <w:rPr>
            <w:color w:val="0000FF"/>
          </w:rPr>
          <w:t>5 пункта 8</w:t>
        </w:r>
      </w:hyperlink>
      <w:r>
        <w:t xml:space="preserve"> настоящего Порядка, а также требованиям, установленным </w:t>
      </w:r>
      <w:hyperlink w:anchor="P1033">
        <w:r>
          <w:rPr>
            <w:color w:val="0000FF"/>
          </w:rPr>
          <w:t>подпунктами 1</w:t>
        </w:r>
      </w:hyperlink>
      <w:r>
        <w:t xml:space="preserve">, </w:t>
      </w:r>
      <w:hyperlink w:anchor="P1037">
        <w:r>
          <w:rPr>
            <w:color w:val="0000FF"/>
          </w:rPr>
          <w:t>3</w:t>
        </w:r>
      </w:hyperlink>
      <w:r>
        <w:t xml:space="preserve"> - </w:t>
      </w:r>
      <w:hyperlink w:anchor="P1047">
        <w:r>
          <w:rPr>
            <w:color w:val="0000FF"/>
          </w:rPr>
          <w:t>8 пункта 9</w:t>
        </w:r>
      </w:hyperlink>
      <w:r>
        <w:t xml:space="preserve"> настоящего Порядка, на дату направления уведомления о заключении соглашения;</w:t>
      </w:r>
    </w:p>
    <w:p w:rsidR="002D5F74" w:rsidRDefault="002D5F74">
      <w:pPr>
        <w:pStyle w:val="ConsPlusNormal"/>
        <w:jc w:val="both"/>
      </w:pPr>
      <w:r>
        <w:t xml:space="preserve">(абзац введен </w:t>
      </w:r>
      <w:hyperlink r:id="rId323">
        <w:r>
          <w:rPr>
            <w:color w:val="0000FF"/>
          </w:rPr>
          <w:t>Постановлением</w:t>
        </w:r>
      </w:hyperlink>
      <w:r>
        <w:t xml:space="preserve"> Правительства Омской области от 01.08.2024 N 434-п)</w:t>
      </w:r>
    </w:p>
    <w:p w:rsidR="002D5F74" w:rsidRDefault="002D5F74">
      <w:pPr>
        <w:pStyle w:val="ConsPlusNormal"/>
        <w:spacing w:before="220"/>
        <w:ind w:firstLine="540"/>
        <w:jc w:val="both"/>
      </w:pPr>
      <w:r>
        <w:t xml:space="preserve">- требованию, установленному </w:t>
      </w:r>
      <w:hyperlink w:anchor="P1035">
        <w:r>
          <w:rPr>
            <w:color w:val="0000FF"/>
          </w:rPr>
          <w:t>подпунктом 2 пункта 9</w:t>
        </w:r>
      </w:hyperlink>
      <w:r>
        <w:t xml:space="preserve"> настоящего Порядка, на дату принятия решения о предоставлении субсидии без повторного прохождения отбора.</w:t>
      </w:r>
    </w:p>
    <w:p w:rsidR="002D5F74" w:rsidRDefault="002D5F74">
      <w:pPr>
        <w:pStyle w:val="ConsPlusNormal"/>
        <w:jc w:val="both"/>
      </w:pPr>
      <w:r>
        <w:t xml:space="preserve">(абзац введен </w:t>
      </w:r>
      <w:hyperlink r:id="rId324">
        <w:r>
          <w:rPr>
            <w:color w:val="0000FF"/>
          </w:rPr>
          <w:t>Постановлением</w:t>
        </w:r>
      </w:hyperlink>
      <w:r>
        <w:t xml:space="preserve"> Правительства Омской области от 01.08.2024 N 434-п)</w:t>
      </w:r>
    </w:p>
    <w:p w:rsidR="002D5F74" w:rsidRDefault="002D5F74">
      <w:pPr>
        <w:pStyle w:val="ConsPlusNormal"/>
        <w:spacing w:before="220"/>
        <w:ind w:firstLine="540"/>
        <w:jc w:val="both"/>
      </w:pPr>
      <w:bookmarkStart w:id="191" w:name="P1208"/>
      <w:bookmarkEnd w:id="191"/>
      <w:r>
        <w:t>Соглашение подписывается сторонами в течение 1 рабочего дня, но не позднее дня принятия решения о предоставлении субсидии без повторного прохождения отбора. В случае неподписания субъектом МСП соглашения на дату принятия решения о предоставлении субсидии без повторного прохождения отбора субъект МСП признается уклонившимся от заключения соглашения.</w:t>
      </w:r>
    </w:p>
    <w:p w:rsidR="002D5F74" w:rsidRDefault="002D5F74">
      <w:pPr>
        <w:pStyle w:val="ConsPlusNormal"/>
        <w:spacing w:before="220"/>
        <w:ind w:firstLine="540"/>
        <w:jc w:val="both"/>
      </w:pPr>
      <w:r>
        <w:t>Основаниями отказа в предоставлении субсидии субъекту МСП без повторного прохождения отбора являются:</w:t>
      </w:r>
    </w:p>
    <w:p w:rsidR="002D5F74" w:rsidRDefault="002D5F74">
      <w:pPr>
        <w:pStyle w:val="ConsPlusNormal"/>
        <w:spacing w:before="220"/>
        <w:ind w:firstLine="540"/>
        <w:jc w:val="both"/>
      </w:pPr>
      <w:r>
        <w:t xml:space="preserve">- несоответствие критериям отбора и требованиям, установленным </w:t>
      </w:r>
      <w:hyperlink w:anchor="P1202">
        <w:r>
          <w:rPr>
            <w:color w:val="0000FF"/>
          </w:rPr>
          <w:t>абзацем шестым</w:t>
        </w:r>
      </w:hyperlink>
      <w:r>
        <w:t xml:space="preserve"> настоящего пункта;</w:t>
      </w:r>
    </w:p>
    <w:p w:rsidR="002D5F74" w:rsidRDefault="002D5F74">
      <w:pPr>
        <w:pStyle w:val="ConsPlusNormal"/>
        <w:spacing w:before="220"/>
        <w:ind w:firstLine="540"/>
        <w:jc w:val="both"/>
      </w:pPr>
      <w:r>
        <w:t>- недостаточность лимитов бюджетных обязательств на предоставление субсидий на финансовый год, следующий за финансовым годом, в котором был объявлен отбор;</w:t>
      </w:r>
    </w:p>
    <w:p w:rsidR="002D5F74" w:rsidRDefault="002D5F74">
      <w:pPr>
        <w:pStyle w:val="ConsPlusNormal"/>
        <w:spacing w:before="220"/>
        <w:ind w:firstLine="540"/>
        <w:jc w:val="both"/>
      </w:pPr>
      <w:r>
        <w:t xml:space="preserve">- незаключение соглашения (уклонение от заключения соглашения) в соответствии с </w:t>
      </w:r>
      <w:hyperlink w:anchor="P1208">
        <w:r>
          <w:rPr>
            <w:color w:val="0000FF"/>
          </w:rPr>
          <w:t>абзацем седьмым</w:t>
        </w:r>
      </w:hyperlink>
      <w:r>
        <w:t xml:space="preserve"> настоящего пункта.</w:t>
      </w:r>
    </w:p>
    <w:p w:rsidR="002D5F74" w:rsidRDefault="002D5F74">
      <w:pPr>
        <w:pStyle w:val="ConsPlusNormal"/>
        <w:spacing w:before="220"/>
        <w:ind w:firstLine="540"/>
        <w:jc w:val="both"/>
      </w:pPr>
      <w:r>
        <w:t xml:space="preserve">Министерство информирует инициатора совместного проекта о принятом решении и перечисляет денежные средства в порядке, установленном </w:t>
      </w:r>
      <w:hyperlink w:anchor="P1186">
        <w:r>
          <w:rPr>
            <w:color w:val="0000FF"/>
          </w:rPr>
          <w:t>пунктами 21</w:t>
        </w:r>
      </w:hyperlink>
      <w:r>
        <w:t xml:space="preserve">, </w:t>
      </w:r>
      <w:hyperlink w:anchor="P1217">
        <w:r>
          <w:rPr>
            <w:color w:val="0000FF"/>
          </w:rPr>
          <w:t>26</w:t>
        </w:r>
      </w:hyperlink>
      <w:r>
        <w:t xml:space="preserve"> настоящего Порядка соответственно.</w:t>
      </w:r>
    </w:p>
    <w:p w:rsidR="002D5F74" w:rsidRDefault="002D5F74">
      <w:pPr>
        <w:pStyle w:val="ConsPlusNormal"/>
        <w:spacing w:before="220"/>
        <w:ind w:firstLine="540"/>
        <w:jc w:val="both"/>
      </w:pPr>
      <w:bookmarkStart w:id="192" w:name="P1214"/>
      <w:bookmarkEnd w:id="192"/>
      <w:r>
        <w:t>24. Результатом предоставления субсидии является сохранение инициатором совместного проекта по состоянию на 31 декабря года, следующего за годом предоставления субсидии, не менее 100 процентов численности занятых от числа занятых на дату подачи заявки (за исключением сезонных (временных) работников), при этом руководитель юридического лица или индивидуальный предприниматель учитываются в числе занятых.</w:t>
      </w:r>
    </w:p>
    <w:p w:rsidR="002D5F74" w:rsidRDefault="002D5F74">
      <w:pPr>
        <w:pStyle w:val="ConsPlusNormal"/>
        <w:jc w:val="both"/>
      </w:pPr>
      <w:r>
        <w:t xml:space="preserve">(в ред. </w:t>
      </w:r>
      <w:hyperlink r:id="rId325">
        <w:r>
          <w:rPr>
            <w:color w:val="0000FF"/>
          </w:rPr>
          <w:t>Постановления</w:t>
        </w:r>
      </w:hyperlink>
      <w:r>
        <w:t xml:space="preserve"> Правительства Омской области от 01.08.2024 N 434-п)</w:t>
      </w:r>
    </w:p>
    <w:p w:rsidR="002D5F74" w:rsidRDefault="002D5F74">
      <w:pPr>
        <w:pStyle w:val="ConsPlusNormal"/>
        <w:spacing w:before="220"/>
        <w:ind w:firstLine="540"/>
        <w:jc w:val="both"/>
      </w:pPr>
      <w:bookmarkStart w:id="193" w:name="P1216"/>
      <w:bookmarkEnd w:id="193"/>
      <w:r>
        <w:t xml:space="preserve">25. Размер субсидии определяется Министерством исходя из объема затрат инициатора совместного проекта согласно представленным в соответствии с </w:t>
      </w:r>
      <w:hyperlink w:anchor="P1053">
        <w:r>
          <w:rPr>
            <w:color w:val="0000FF"/>
          </w:rPr>
          <w:t>подпунктом 6 пункта 10</w:t>
        </w:r>
      </w:hyperlink>
      <w:r>
        <w:t xml:space="preserve"> настоящего Порядка документам и сводной бюджетной росписи областного бюджета на текущий финансовый год в пределах лимитов бюджетных обязательств, предусмотренных Министерству на соответствующие цели, из расчета 90 процентов от фактически произведенных и (или) планируемых инициатором совместного проекта затрат, но не более 1500 тыс. руб.</w:t>
      </w:r>
    </w:p>
    <w:p w:rsidR="002D5F74" w:rsidRDefault="002D5F74">
      <w:pPr>
        <w:pStyle w:val="ConsPlusNormal"/>
        <w:spacing w:before="220"/>
        <w:ind w:firstLine="540"/>
        <w:jc w:val="both"/>
      </w:pPr>
      <w:bookmarkStart w:id="194" w:name="P1217"/>
      <w:bookmarkEnd w:id="194"/>
      <w:r>
        <w:t xml:space="preserve">26. Министерство после принятия решения о предоставлении субсидии (за исключением случая, предусмотренного </w:t>
      </w:r>
      <w:hyperlink w:anchor="P1219">
        <w:r>
          <w:rPr>
            <w:color w:val="0000FF"/>
          </w:rPr>
          <w:t>абзацем вторым</w:t>
        </w:r>
      </w:hyperlink>
      <w:r>
        <w:t xml:space="preserve"> настоящего пункта) в течение 10 рабочих дней перечисляет денежные средства на счета, открытые субъектами МСП в учреждениях Центрального банка Российской Федерации или кредитных организациях.</w:t>
      </w:r>
    </w:p>
    <w:p w:rsidR="002D5F74" w:rsidRDefault="002D5F74">
      <w:pPr>
        <w:pStyle w:val="ConsPlusNormal"/>
        <w:jc w:val="both"/>
      </w:pPr>
      <w:r>
        <w:t xml:space="preserve">(в ред. </w:t>
      </w:r>
      <w:hyperlink r:id="rId326">
        <w:r>
          <w:rPr>
            <w:color w:val="0000FF"/>
          </w:rPr>
          <w:t>Постановления</w:t>
        </w:r>
      </w:hyperlink>
      <w:r>
        <w:t xml:space="preserve"> Правительства Омской области от 26.03.2026 N 116-п)</w:t>
      </w:r>
    </w:p>
    <w:p w:rsidR="002D5F74" w:rsidRDefault="002D5F74">
      <w:pPr>
        <w:pStyle w:val="ConsPlusNormal"/>
        <w:spacing w:before="220"/>
        <w:ind w:firstLine="540"/>
        <w:jc w:val="both"/>
      </w:pPr>
      <w:bookmarkStart w:id="195" w:name="P1219"/>
      <w:bookmarkEnd w:id="195"/>
      <w:r>
        <w:t>Перечисление субсидии, предоставленной на финансовое обеспечение части затрат инициаторов совместных проектов - юридических лиц, связанных с реализацией совместных проектов, осуществляется на лицевые счета, открытые юридическим лицам в Министерстве финансов Омской области в соответствии с законодательством, в срок не позднее 20-го рабочего дня со дня заключения соглашения.</w:t>
      </w:r>
    </w:p>
    <w:p w:rsidR="002D5F74" w:rsidRDefault="002D5F74">
      <w:pPr>
        <w:pStyle w:val="ConsPlusNormal"/>
        <w:jc w:val="both"/>
      </w:pPr>
    </w:p>
    <w:p w:rsidR="002D5F74" w:rsidRDefault="002D5F74">
      <w:pPr>
        <w:pStyle w:val="ConsPlusTitle"/>
        <w:jc w:val="center"/>
        <w:outlineLvl w:val="1"/>
      </w:pPr>
      <w:r>
        <w:t>IV. Требования к представлению отчетности, осуществлению</w:t>
      </w:r>
    </w:p>
    <w:p w:rsidR="002D5F74" w:rsidRDefault="002D5F74">
      <w:pPr>
        <w:pStyle w:val="ConsPlusTitle"/>
        <w:jc w:val="center"/>
      </w:pPr>
      <w:r>
        <w:t>контроля (мониторинга) за соблюдением условий и порядка</w:t>
      </w:r>
    </w:p>
    <w:p w:rsidR="002D5F74" w:rsidRDefault="002D5F74">
      <w:pPr>
        <w:pStyle w:val="ConsPlusTitle"/>
        <w:jc w:val="center"/>
      </w:pPr>
      <w:r>
        <w:t>предоставления субсидий и ответственности за их нарушение</w:t>
      </w:r>
    </w:p>
    <w:p w:rsidR="002D5F74" w:rsidRDefault="002D5F74">
      <w:pPr>
        <w:pStyle w:val="ConsPlusNormal"/>
        <w:jc w:val="both"/>
      </w:pPr>
    </w:p>
    <w:p w:rsidR="002D5F74" w:rsidRDefault="002D5F74">
      <w:pPr>
        <w:pStyle w:val="ConsPlusNormal"/>
        <w:ind w:firstLine="540"/>
        <w:jc w:val="both"/>
      </w:pPr>
      <w:bookmarkStart w:id="196" w:name="P1225"/>
      <w:bookmarkEnd w:id="196"/>
      <w:r>
        <w:t>27. Получатели субсидий представляют в Министерство:</w:t>
      </w:r>
    </w:p>
    <w:p w:rsidR="002D5F74" w:rsidRDefault="002D5F74">
      <w:pPr>
        <w:pStyle w:val="ConsPlusNormal"/>
        <w:spacing w:before="220"/>
        <w:ind w:firstLine="540"/>
        <w:jc w:val="both"/>
      </w:pPr>
      <w:r>
        <w:t>1) отчет о достижении значения результата предоставления субсидии ежеквартально, в срок не позднее 15-го числа месяца, следующего за отчетным кварталом, по форме, определенной типовой формой соглашения, установленной Министерством финансов Омской области;</w:t>
      </w:r>
    </w:p>
    <w:p w:rsidR="002D5F74" w:rsidRDefault="002D5F74">
      <w:pPr>
        <w:pStyle w:val="ConsPlusNormal"/>
        <w:spacing w:before="220"/>
        <w:ind w:firstLine="540"/>
        <w:jc w:val="both"/>
      </w:pPr>
      <w:r>
        <w:t>2) отчет об осуществлении расходов, источником финансового обеспечения которых является субсидия, ежеквартально в срок не позднее 15-го числа месяца, следующего за отчетным кварталом, по форме, определенной типовой формой соглашения, установленной Министерством финансов Омской области (в случае получения субсидии на финансовое обеспечение части затрат);</w:t>
      </w:r>
    </w:p>
    <w:p w:rsidR="002D5F74" w:rsidRDefault="002D5F74">
      <w:pPr>
        <w:pStyle w:val="ConsPlusNormal"/>
        <w:jc w:val="both"/>
      </w:pPr>
      <w:r>
        <w:t xml:space="preserve">(в ред. </w:t>
      </w:r>
      <w:hyperlink r:id="rId327">
        <w:r>
          <w:rPr>
            <w:color w:val="0000FF"/>
          </w:rPr>
          <w:t>Постановления</w:t>
        </w:r>
      </w:hyperlink>
      <w:r>
        <w:t xml:space="preserve"> Правительства Омской области от 01.08.2024 N 434-п)</w:t>
      </w:r>
    </w:p>
    <w:p w:rsidR="002D5F74" w:rsidRDefault="002D5F74">
      <w:pPr>
        <w:pStyle w:val="ConsPlusNormal"/>
        <w:spacing w:before="220"/>
        <w:ind w:firstLine="540"/>
        <w:jc w:val="both"/>
      </w:pPr>
      <w:r>
        <w:t xml:space="preserve">3) отчет об использовании собственных средств инициатора совместного проекта в размере, указанном в </w:t>
      </w:r>
      <w:hyperlink w:anchor="P1159">
        <w:r>
          <w:rPr>
            <w:color w:val="0000FF"/>
          </w:rPr>
          <w:t>подпункте 10 пункта 18</w:t>
        </w:r>
      </w:hyperlink>
      <w:r>
        <w:t xml:space="preserve"> настоящего Порядка, в срок не позднее 15-го числа месяца, следующего за месяцем, в котором истекают календарные сроки осуществления указанных затрат, установленные в информации о совместном проекте в соответствии с </w:t>
      </w:r>
      <w:hyperlink w:anchor="P1066">
        <w:r>
          <w:rPr>
            <w:color w:val="0000FF"/>
          </w:rPr>
          <w:t>подпунктом 4 пункта 10.1</w:t>
        </w:r>
      </w:hyperlink>
      <w:r>
        <w:t xml:space="preserve"> настоящего Порядка, по форме, установленной Министерством в соглашении (в случае получения субсидии на финансовое обеспечение части затрат).</w:t>
      </w:r>
    </w:p>
    <w:p w:rsidR="002D5F74" w:rsidRDefault="002D5F74">
      <w:pPr>
        <w:pStyle w:val="ConsPlusNormal"/>
        <w:jc w:val="both"/>
      </w:pPr>
      <w:r>
        <w:t xml:space="preserve">(в ред. Постановлений Правительства Омской области от 01.08.2024 </w:t>
      </w:r>
      <w:hyperlink r:id="rId328">
        <w:r>
          <w:rPr>
            <w:color w:val="0000FF"/>
          </w:rPr>
          <w:t>N 434-п</w:t>
        </w:r>
      </w:hyperlink>
      <w:r>
        <w:t xml:space="preserve">, от 29.05.2025 </w:t>
      </w:r>
      <w:hyperlink r:id="rId329">
        <w:r>
          <w:rPr>
            <w:color w:val="0000FF"/>
          </w:rPr>
          <w:t>N 278-п</w:t>
        </w:r>
      </w:hyperlink>
      <w:r>
        <w:t>)</w:t>
      </w:r>
    </w:p>
    <w:p w:rsidR="002D5F74" w:rsidRDefault="002D5F74">
      <w:pPr>
        <w:pStyle w:val="ConsPlusNormal"/>
        <w:spacing w:before="220"/>
        <w:ind w:firstLine="540"/>
        <w:jc w:val="both"/>
      </w:pPr>
      <w:r>
        <w:t>Получатели субсидий могут представить отчеты, указанные в настоящем пункте,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получателей субсидий).</w:t>
      </w:r>
    </w:p>
    <w:p w:rsidR="002D5F74" w:rsidRDefault="002D5F74">
      <w:pPr>
        <w:pStyle w:val="ConsPlusNormal"/>
        <w:spacing w:before="220"/>
        <w:ind w:firstLine="540"/>
        <w:jc w:val="both"/>
      </w:pPr>
      <w:r>
        <w:t xml:space="preserve">Абзац исключен. - </w:t>
      </w:r>
      <w:hyperlink r:id="rId330">
        <w:r>
          <w:rPr>
            <w:color w:val="0000FF"/>
          </w:rPr>
          <w:t>Постановление</w:t>
        </w:r>
      </w:hyperlink>
      <w:r>
        <w:t xml:space="preserve"> Правительства Омской области от 30.01.2025 N 34-п.</w:t>
      </w:r>
    </w:p>
    <w:p w:rsidR="002D5F74" w:rsidRDefault="002D5F74">
      <w:pPr>
        <w:pStyle w:val="ConsPlusNormal"/>
        <w:spacing w:before="220"/>
        <w:ind w:firstLine="540"/>
        <w:jc w:val="both"/>
      </w:pPr>
      <w:r>
        <w:t xml:space="preserve">28. Министерство осуществляет проверку и принятие отчетов, представленных получателями субсидий в соответствии с </w:t>
      </w:r>
      <w:hyperlink w:anchor="P1225">
        <w:r>
          <w:rPr>
            <w:color w:val="0000FF"/>
          </w:rPr>
          <w:t>пунктом 27</w:t>
        </w:r>
      </w:hyperlink>
      <w:r>
        <w:t xml:space="preserve"> настоящего Порядка, в срок, не превышающий 30 рабочих дней со дня представления таких отчетов.</w:t>
      </w:r>
    </w:p>
    <w:p w:rsidR="002D5F74" w:rsidRDefault="002D5F74">
      <w:pPr>
        <w:pStyle w:val="ConsPlusNormal"/>
        <w:spacing w:before="220"/>
        <w:ind w:firstLine="540"/>
        <w:jc w:val="both"/>
      </w:pPr>
      <w:r>
        <w:t>29. Проведение мониторинга достижения результата предоставления субсидии исходя из достижения значения результата предоставления субсидии, определенного соглашением, и 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порядком проведения мониторинга достижения результатов предоставления субсидии, утвержденным Министерством финансов Российской Федерации.</w:t>
      </w:r>
    </w:p>
    <w:p w:rsidR="002D5F74" w:rsidRDefault="002D5F74">
      <w:pPr>
        <w:pStyle w:val="ConsPlusNormal"/>
        <w:spacing w:before="220"/>
        <w:ind w:firstLine="540"/>
        <w:jc w:val="both"/>
      </w:pPr>
      <w:r>
        <w:t>30. В отношении получателей субсидий (получателей средств субсидии):</w:t>
      </w:r>
    </w:p>
    <w:p w:rsidR="002D5F74" w:rsidRDefault="002D5F74">
      <w:pPr>
        <w:pStyle w:val="ConsPlusNormal"/>
        <w:spacing w:before="220"/>
        <w:ind w:firstLine="540"/>
        <w:jc w:val="both"/>
      </w:pPr>
      <w:r>
        <w:t>1) Министерством осуществляются проверки соблюдения ими порядка и условий предоставления субсидий, в том числе в части достижения результата предоставления субсидий;</w:t>
      </w:r>
    </w:p>
    <w:p w:rsidR="002D5F74" w:rsidRDefault="002D5F74">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331">
        <w:r>
          <w:rPr>
            <w:color w:val="0000FF"/>
          </w:rPr>
          <w:t>статьями 268.1</w:t>
        </w:r>
      </w:hyperlink>
      <w:r>
        <w:t xml:space="preserve"> и </w:t>
      </w:r>
      <w:hyperlink r:id="rId332">
        <w:r>
          <w:rPr>
            <w:color w:val="0000FF"/>
          </w:rPr>
          <w:t>269.2</w:t>
        </w:r>
      </w:hyperlink>
      <w:r>
        <w:t xml:space="preserve"> БК РФ.</w:t>
      </w:r>
    </w:p>
    <w:p w:rsidR="002D5F74" w:rsidRDefault="002D5F74">
      <w:pPr>
        <w:pStyle w:val="ConsPlusNormal"/>
        <w:spacing w:before="220"/>
        <w:ind w:firstLine="540"/>
        <w:jc w:val="both"/>
      </w:pPr>
      <w:bookmarkStart w:id="197" w:name="P1238"/>
      <w:bookmarkEnd w:id="197"/>
      <w:r>
        <w:t>31. В случае нарушения получателем субсидии (получателями средств субсидии) условий предоставления субсидии, установленных настоящим Порядком, выявленного в том числе по фактам проверок, проведенных Министерством и органом государственного финансового контроля, Министерство в течение 10 рабочих дней со дня обнаружения указанного нарушения (получения информации от органа государственного финансового контроля об обнаружении нарушения) направляет получателю субсидии (получателям средств субсидии) требование о возврате субсидии (средств, полученных на основании Договоров (далее - средства субсидии)).</w:t>
      </w:r>
    </w:p>
    <w:p w:rsidR="002D5F74" w:rsidRDefault="002D5F74">
      <w:pPr>
        <w:pStyle w:val="ConsPlusNormal"/>
        <w:spacing w:before="220"/>
        <w:ind w:firstLine="540"/>
        <w:jc w:val="both"/>
      </w:pPr>
      <w:bookmarkStart w:id="198" w:name="P1239"/>
      <w:bookmarkEnd w:id="198"/>
      <w:r>
        <w:t>32. Получатель субсидии обязан уплатить пени в случае недостижения в установленные соглашением сроки значения результата предоставления субсидии в размере одной трехсотшестидесятой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 в соответствующий бюджет).</w:t>
      </w:r>
    </w:p>
    <w:p w:rsidR="002D5F74" w:rsidRDefault="002D5F74">
      <w:pPr>
        <w:pStyle w:val="ConsPlusNormal"/>
        <w:spacing w:before="220"/>
        <w:ind w:firstLine="540"/>
        <w:jc w:val="both"/>
      </w:pPr>
      <w:bookmarkStart w:id="199" w:name="P1240"/>
      <w:bookmarkEnd w:id="199"/>
      <w:r>
        <w:t xml:space="preserve">33. В случае недостижения получателем субсидии значения результата предоставления субсидии, предусмотренного </w:t>
      </w:r>
      <w:hyperlink w:anchor="P1214">
        <w:r>
          <w:rPr>
            <w:color w:val="0000FF"/>
          </w:rPr>
          <w:t>пунктом 24</w:t>
        </w:r>
      </w:hyperlink>
      <w:r>
        <w:t xml:space="preserve"> настоящего Порядка, возврату в областной бюджет подлежит субсидия в размере, определяемом по формуле:</w:t>
      </w:r>
    </w:p>
    <w:p w:rsidR="002D5F74" w:rsidRDefault="002D5F74">
      <w:pPr>
        <w:pStyle w:val="ConsPlusNormal"/>
        <w:jc w:val="both"/>
      </w:pPr>
    </w:p>
    <w:p w:rsidR="002D5F74" w:rsidRDefault="002D5F74">
      <w:pPr>
        <w:pStyle w:val="ConsPlusNormal"/>
        <w:ind w:firstLine="540"/>
        <w:jc w:val="both"/>
      </w:pPr>
      <w:r>
        <w:t>Vвозврата = Vсубсидии x K, где:</w:t>
      </w:r>
    </w:p>
    <w:p w:rsidR="002D5F74" w:rsidRDefault="002D5F74">
      <w:pPr>
        <w:pStyle w:val="ConsPlusNormal"/>
        <w:jc w:val="both"/>
      </w:pPr>
    </w:p>
    <w:p w:rsidR="002D5F74" w:rsidRDefault="002D5F74">
      <w:pPr>
        <w:pStyle w:val="ConsPlusNormal"/>
        <w:ind w:firstLine="540"/>
        <w:jc w:val="both"/>
      </w:pPr>
      <w:r>
        <w:t>Vвозврата - размер субсидии (части субсидии), подлежащей возврату, рублей;</w:t>
      </w:r>
    </w:p>
    <w:p w:rsidR="002D5F74" w:rsidRDefault="002D5F74">
      <w:pPr>
        <w:pStyle w:val="ConsPlusNormal"/>
        <w:spacing w:before="220"/>
        <w:ind w:firstLine="540"/>
        <w:jc w:val="both"/>
      </w:pPr>
      <w:r>
        <w:t>Vсубсидии - размер предоставленной субсидии в отчетном финансовом году, рублей;</w:t>
      </w:r>
    </w:p>
    <w:p w:rsidR="002D5F74" w:rsidRDefault="002D5F74">
      <w:pPr>
        <w:pStyle w:val="ConsPlusNormal"/>
        <w:spacing w:before="220"/>
        <w:ind w:firstLine="540"/>
        <w:jc w:val="both"/>
      </w:pPr>
      <w:r>
        <w:t>K - коэффициент, отражающий уровень недостижения результата предоставления субсидии, определяемый по формуле:</w:t>
      </w:r>
    </w:p>
    <w:p w:rsidR="002D5F74" w:rsidRDefault="002D5F74">
      <w:pPr>
        <w:pStyle w:val="ConsPlusNormal"/>
        <w:jc w:val="both"/>
      </w:pPr>
    </w:p>
    <w:p w:rsidR="002D5F74" w:rsidRDefault="002D5F74">
      <w:pPr>
        <w:pStyle w:val="ConsPlusNormal"/>
        <w:ind w:firstLine="540"/>
        <w:jc w:val="both"/>
      </w:pPr>
      <w:r>
        <w:t>K = 1 - T / S, где:</w:t>
      </w:r>
    </w:p>
    <w:p w:rsidR="002D5F74" w:rsidRDefault="002D5F74">
      <w:pPr>
        <w:pStyle w:val="ConsPlusNormal"/>
        <w:jc w:val="both"/>
      </w:pPr>
    </w:p>
    <w:p w:rsidR="002D5F74" w:rsidRDefault="002D5F74">
      <w:pPr>
        <w:pStyle w:val="ConsPlusNormal"/>
        <w:ind w:firstLine="540"/>
        <w:jc w:val="both"/>
      </w:pPr>
      <w:r>
        <w:t>T - фактически достигнутое значение результата предоставления субсидии;</w:t>
      </w:r>
    </w:p>
    <w:p w:rsidR="002D5F74" w:rsidRDefault="002D5F74">
      <w:pPr>
        <w:pStyle w:val="ConsPlusNormal"/>
        <w:spacing w:before="220"/>
        <w:ind w:firstLine="540"/>
        <w:jc w:val="both"/>
      </w:pPr>
      <w:r>
        <w:t>S - плановое значение результата предоставления субсидии, установленное соглашением.</w:t>
      </w:r>
    </w:p>
    <w:p w:rsidR="002D5F74" w:rsidRDefault="002D5F74">
      <w:pPr>
        <w:pStyle w:val="ConsPlusNormal"/>
        <w:spacing w:before="220"/>
        <w:ind w:firstLine="540"/>
        <w:jc w:val="both"/>
      </w:pPr>
      <w:r>
        <w:t>При расчете K используются только положительные значения коэффициента, отражающего уровень недостижения результата предоставления субсидии.</w:t>
      </w:r>
    </w:p>
    <w:p w:rsidR="002D5F74" w:rsidRDefault="002D5F74">
      <w:pPr>
        <w:pStyle w:val="ConsPlusNormal"/>
        <w:spacing w:before="220"/>
        <w:ind w:firstLine="540"/>
        <w:jc w:val="both"/>
      </w:pPr>
      <w:r>
        <w:t xml:space="preserve">34. В случае нарушения получателем субсидии (получателями средств субсидии) условия предоставления субсидии, установленного </w:t>
      </w:r>
      <w:hyperlink w:anchor="P1157">
        <w:r>
          <w:rPr>
            <w:color w:val="0000FF"/>
          </w:rPr>
          <w:t>подпунктом 9 пункта 18</w:t>
        </w:r>
      </w:hyperlink>
      <w:r>
        <w:t xml:space="preserve"> настоящего Порядка, возврату в областной бюджет подлежит субсидия (средства субсидии) в сумме, израсходованной не по целевому назначению (израсходованной не в соответствии с направлениями расходов, предусмотренными </w:t>
      </w:r>
      <w:hyperlink w:anchor="P974">
        <w:r>
          <w:rPr>
            <w:color w:val="0000FF"/>
          </w:rPr>
          <w:t>пунктом 2</w:t>
        </w:r>
      </w:hyperlink>
      <w:r>
        <w:t xml:space="preserve"> настоящего Порядка).</w:t>
      </w:r>
    </w:p>
    <w:p w:rsidR="002D5F74" w:rsidRDefault="002D5F74">
      <w:pPr>
        <w:pStyle w:val="ConsPlusNormal"/>
        <w:jc w:val="both"/>
      </w:pPr>
      <w:r>
        <w:t xml:space="preserve">(в ред. </w:t>
      </w:r>
      <w:hyperlink r:id="rId333">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В случае использования субсидии (средств субсидии) на приобретение иностранной валюты в нарушение условия, предусмотренного </w:t>
      </w:r>
      <w:hyperlink w:anchor="P1155">
        <w:r>
          <w:rPr>
            <w:color w:val="0000FF"/>
          </w:rPr>
          <w:t>подпунктом 7 пункта 18</w:t>
        </w:r>
      </w:hyperlink>
      <w:r>
        <w:t xml:space="preserve"> настоящего Порядка, субсидия (средства субсидии) подлежит возврату в областной бюджет в сумме, использованной на приобретение иностранной валюты.</w:t>
      </w:r>
    </w:p>
    <w:p w:rsidR="002D5F74" w:rsidRDefault="002D5F74">
      <w:pPr>
        <w:pStyle w:val="ConsPlusNormal"/>
        <w:spacing w:before="220"/>
        <w:ind w:firstLine="540"/>
        <w:jc w:val="both"/>
      </w:pPr>
      <w:bookmarkStart w:id="200" w:name="P1256"/>
      <w:bookmarkEnd w:id="200"/>
      <w:r>
        <w:t xml:space="preserve">35. Получатели субсидий освобождаются от ответственности, установленной </w:t>
      </w:r>
      <w:hyperlink w:anchor="P1239">
        <w:r>
          <w:rPr>
            <w:color w:val="0000FF"/>
          </w:rPr>
          <w:t>пунктами 32</w:t>
        </w:r>
      </w:hyperlink>
      <w:r>
        <w:t xml:space="preserve">, </w:t>
      </w:r>
      <w:hyperlink w:anchor="P1240">
        <w:r>
          <w:rPr>
            <w:color w:val="0000FF"/>
          </w:rPr>
          <w:t>33</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значения результата предоставления субсидии, на основании принятого Министерством правового акта.</w:t>
      </w:r>
    </w:p>
    <w:p w:rsidR="002D5F74" w:rsidRDefault="002D5F74">
      <w:pPr>
        <w:pStyle w:val="ConsPlusNormal"/>
        <w:spacing w:before="220"/>
        <w:ind w:firstLine="540"/>
        <w:jc w:val="both"/>
      </w:pPr>
      <w:r>
        <w:t>Под обстоятельствами непреодолимой силы в рамках настоящего раздела понимаются:</w:t>
      </w:r>
    </w:p>
    <w:p w:rsidR="002D5F74" w:rsidRDefault="002D5F74">
      <w:pPr>
        <w:pStyle w:val="ConsPlusNormal"/>
        <w:spacing w:before="220"/>
        <w:ind w:firstLine="540"/>
        <w:jc w:val="both"/>
      </w:pPr>
      <w:r>
        <w:t>1)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2D5F74" w:rsidRDefault="002D5F74">
      <w:pPr>
        <w:pStyle w:val="ConsPlusNormal"/>
        <w:spacing w:before="220"/>
        <w:ind w:firstLine="540"/>
        <w:jc w:val="both"/>
      </w:pPr>
      <w:r>
        <w:t>2) введение иностранными государствами экономических санкций в отношении Российской Федерации, ее граждан и российских юридических лиц.</w:t>
      </w:r>
    </w:p>
    <w:p w:rsidR="002D5F74" w:rsidRDefault="002D5F74">
      <w:pPr>
        <w:pStyle w:val="ConsPlusNormal"/>
        <w:spacing w:before="220"/>
        <w:ind w:firstLine="540"/>
        <w:jc w:val="both"/>
      </w:pPr>
      <w:r>
        <w:t xml:space="preserve">Сопроводительное письмо, подписанное получателем субсидии, содержащее обоснование, что обстоятельства непреодолимой силы препятствовали достижению значения результата предоставления субсидии, а также копии соответствующих документов, подтверждающих наступление обстоятельств непреодолимой силы, прилагаются получателем субсидии к отчету о достижении значения результата предоставления субсидии, представляемому в Министерство в соответствии с </w:t>
      </w:r>
      <w:hyperlink w:anchor="P1225">
        <w:r>
          <w:rPr>
            <w:color w:val="0000FF"/>
          </w:rPr>
          <w:t>пунктом 27</w:t>
        </w:r>
      </w:hyperlink>
      <w:r>
        <w:t xml:space="preserve"> настоящего Порядка.</w:t>
      </w:r>
    </w:p>
    <w:p w:rsidR="002D5F74" w:rsidRDefault="002D5F74">
      <w:pPr>
        <w:pStyle w:val="ConsPlusNormal"/>
        <w:spacing w:before="220"/>
        <w:ind w:firstLine="540"/>
        <w:jc w:val="both"/>
      </w:pPr>
      <w:r>
        <w:t>Министерство рассматривает документы, указанные в настоящем пункте, в течение 30 рабочих дней со дня их поступления. По результатам их рассмотрения Министерство в указанный срок подготавливает правовой акт Министерства об освобождении получателя субсидии от применения мер ответственности за недостижение значения результата предоставления субсидии либо об отсутствии оснований для освобождения получателя субсидии от применения мер ответственности за недостижение значения результата предоставления субсидии.</w:t>
      </w:r>
    </w:p>
    <w:p w:rsidR="002D5F74" w:rsidRDefault="002D5F74">
      <w:pPr>
        <w:pStyle w:val="ConsPlusNormal"/>
        <w:spacing w:before="220"/>
        <w:ind w:firstLine="540"/>
        <w:jc w:val="both"/>
      </w:pPr>
      <w:r>
        <w:t>В случае отсутствия оснований для освобождения получателя субсидии от применения мер ответственности, предусмотренных настоящим пунктом, Министерство не позднее 5-го рабочего дня со дня принятия соответствующего правового акта направляет получателю субсидии требование о возврате субсидии.</w:t>
      </w:r>
    </w:p>
    <w:p w:rsidR="002D5F74" w:rsidRDefault="002D5F74">
      <w:pPr>
        <w:pStyle w:val="ConsPlusNormal"/>
        <w:spacing w:before="220"/>
        <w:ind w:firstLine="540"/>
        <w:jc w:val="both"/>
      </w:pPr>
      <w:bookmarkStart w:id="201" w:name="P1263"/>
      <w:bookmarkEnd w:id="201"/>
      <w:r>
        <w:t xml:space="preserve">36. Субсидия (средства субсидии) подлежит возврату получателем субсидии в областной бюджет в течение 14 рабочих дней со дня получения требований о возврате субсидии, предусмотренных </w:t>
      </w:r>
      <w:hyperlink w:anchor="P1238">
        <w:r>
          <w:rPr>
            <w:color w:val="0000FF"/>
          </w:rPr>
          <w:t>пунктами 31</w:t>
        </w:r>
      </w:hyperlink>
      <w:r>
        <w:t xml:space="preserve">, </w:t>
      </w:r>
      <w:hyperlink w:anchor="P1256">
        <w:r>
          <w:rPr>
            <w:color w:val="0000FF"/>
          </w:rPr>
          <w:t>35</w:t>
        </w:r>
      </w:hyperlink>
      <w:r>
        <w:t xml:space="preserve"> настоящего Порядка.</w:t>
      </w:r>
    </w:p>
    <w:p w:rsidR="002D5F74" w:rsidRDefault="002D5F74">
      <w:pPr>
        <w:pStyle w:val="ConsPlusNormal"/>
        <w:spacing w:before="220"/>
        <w:ind w:firstLine="540"/>
        <w:jc w:val="both"/>
      </w:pPr>
      <w:r>
        <w:t xml:space="preserve">37. Остатки субсидии (в случае если субсидия предоставлена инициатору совместного проекта в целях финансового обеспечения части затрат, связанных с реализацией совместного проекта) могут быть использованы инициатором совместного проекта на цель, предусмотренную </w:t>
      </w:r>
      <w:hyperlink w:anchor="P974">
        <w:r>
          <w:rPr>
            <w:color w:val="0000FF"/>
          </w:rPr>
          <w:t>пунктом 2</w:t>
        </w:r>
      </w:hyperlink>
      <w:r>
        <w:t xml:space="preserve"> настоящего Порядка, в случае принятия Министерством решения о наличии потребности в указанных средствах в соответствии с </w:t>
      </w:r>
      <w:hyperlink r:id="rId334">
        <w:r>
          <w:rPr>
            <w:color w:val="0000FF"/>
          </w:rPr>
          <w:t>приложением</w:t>
        </w:r>
      </w:hyperlink>
      <w:r>
        <w:t xml:space="preserve"> "Порядок принятия главными распорядителями средств областного бюджета решений о наличии потребности в остатках субсидий, в том числе грантов в форме субсидий, не использованных в отчетном финансовом году" к постановлению Правительства Омской области от 21 февраля 2023 года N 60-п (далее - приложение к постановлению N 60-п).</w:t>
      </w:r>
    </w:p>
    <w:p w:rsidR="002D5F74" w:rsidRDefault="002D5F74">
      <w:pPr>
        <w:pStyle w:val="ConsPlusNormal"/>
        <w:spacing w:before="220"/>
        <w:ind w:firstLine="540"/>
        <w:jc w:val="both"/>
      </w:pPr>
      <w:r>
        <w:t xml:space="preserve">В случае если инициатор совместного проекта не направил обращение о наличии потребности в остатках субсидии в срок, установленный </w:t>
      </w:r>
      <w:hyperlink r:id="rId335">
        <w:r>
          <w:rPr>
            <w:color w:val="0000FF"/>
          </w:rPr>
          <w:t>пунктом 2</w:t>
        </w:r>
      </w:hyperlink>
      <w:r>
        <w:t xml:space="preserve"> приложения к постановлению N 60-п, остатки субсидии подлежат возврату инициатором совместного проекта в областной бюджет в течение 14 рабочих дней со дня истечения указанного срока.</w:t>
      </w:r>
    </w:p>
    <w:p w:rsidR="002D5F74" w:rsidRDefault="002D5F74">
      <w:pPr>
        <w:pStyle w:val="ConsPlusNormal"/>
        <w:spacing w:before="220"/>
        <w:ind w:firstLine="540"/>
        <w:jc w:val="both"/>
      </w:pPr>
      <w:r>
        <w:t xml:space="preserve">В случае если инициатор совместного проекта направил обращение о наличии потребности в остатках субсидии в срок, установленный </w:t>
      </w:r>
      <w:hyperlink r:id="rId336">
        <w:r>
          <w:rPr>
            <w:color w:val="0000FF"/>
          </w:rPr>
          <w:t>пунктом 2</w:t>
        </w:r>
      </w:hyperlink>
      <w:r>
        <w:t xml:space="preserve"> приложения к постановлению N 60-п, по которому Министерством с учетом положения, предусмотренного </w:t>
      </w:r>
      <w:hyperlink r:id="rId337">
        <w:r>
          <w:rPr>
            <w:color w:val="0000FF"/>
          </w:rPr>
          <w:t>пунктом 8</w:t>
        </w:r>
      </w:hyperlink>
      <w:r>
        <w:t xml:space="preserve"> приложения к постановлению N 60-п, принято окончательное решение об отказе в предоставлении остатков субсидии (возврате указанных средств), остатки субсидии подлежат возврату инициатором совместного проекта в областной бюджет в течение 10 рабочих дней со дня истечения срока, предусмотренного </w:t>
      </w:r>
      <w:hyperlink r:id="rId338">
        <w:r>
          <w:rPr>
            <w:color w:val="0000FF"/>
          </w:rPr>
          <w:t>пунктом 5</w:t>
        </w:r>
      </w:hyperlink>
      <w:r>
        <w:t xml:space="preserve"> приложения к постановлению N 60-п.</w:t>
      </w:r>
    </w:p>
    <w:p w:rsidR="002D5F74" w:rsidRDefault="002D5F74">
      <w:pPr>
        <w:pStyle w:val="ConsPlusNormal"/>
        <w:spacing w:before="220"/>
        <w:ind w:firstLine="540"/>
        <w:jc w:val="both"/>
      </w:pPr>
      <w:r>
        <w:t xml:space="preserve">38. Требования, указанные в </w:t>
      </w:r>
      <w:hyperlink w:anchor="P1238">
        <w:r>
          <w:rPr>
            <w:color w:val="0000FF"/>
          </w:rPr>
          <w:t>пунктах 31</w:t>
        </w:r>
      </w:hyperlink>
      <w:r>
        <w:t xml:space="preserve">, </w:t>
      </w:r>
      <w:hyperlink w:anchor="P1256">
        <w:r>
          <w:rPr>
            <w:color w:val="0000FF"/>
          </w:rPr>
          <w:t>35</w:t>
        </w:r>
      </w:hyperlink>
      <w:r>
        <w:t xml:space="preserve"> настоящего Порядка, направляются получателю субсидии (получателям средств субсидии)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получателя субсидии (получателей средств субсидии)).</w:t>
      </w:r>
    </w:p>
    <w:p w:rsidR="002D5F74" w:rsidRDefault="002D5F74">
      <w:pPr>
        <w:pStyle w:val="ConsPlusNormal"/>
        <w:spacing w:before="220"/>
        <w:ind w:firstLine="540"/>
        <w:jc w:val="both"/>
      </w:pPr>
      <w:r>
        <w:t xml:space="preserve">39. В случае нарушения получателем субсидии (получателями средств субсидии) срока возврата субсидии, установленного в соответствии с </w:t>
      </w:r>
      <w:hyperlink w:anchor="P1263">
        <w:r>
          <w:rPr>
            <w:color w:val="0000FF"/>
          </w:rPr>
          <w:t>пунктом 36</w:t>
        </w:r>
      </w:hyperlink>
      <w:r>
        <w:t xml:space="preserve"> настоящего Порядка, Министерство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2D5F74" w:rsidRDefault="002D5F74">
      <w:pPr>
        <w:pStyle w:val="ConsPlusNormal"/>
        <w:spacing w:before="220"/>
        <w:ind w:firstLine="540"/>
        <w:jc w:val="both"/>
      </w:pPr>
      <w:r>
        <w:t>40. Исполнение обязательств по соглашению приостанавливается в отношении следующих категорий получателей субсидии:</w:t>
      </w:r>
    </w:p>
    <w:p w:rsidR="002D5F74" w:rsidRDefault="002D5F74">
      <w:pPr>
        <w:pStyle w:val="ConsPlusNormal"/>
        <w:spacing w:before="220"/>
        <w:ind w:firstLine="540"/>
        <w:jc w:val="both"/>
      </w:pPr>
      <w:r>
        <w:t>1) индивидуальные предприниматели - участники специальной военной операции (далее - СВО);</w:t>
      </w:r>
    </w:p>
    <w:p w:rsidR="002D5F74" w:rsidRDefault="002D5F74">
      <w:pPr>
        <w:pStyle w:val="ConsPlusNormal"/>
        <w:spacing w:before="220"/>
        <w:ind w:firstLine="540"/>
        <w:jc w:val="both"/>
      </w:pPr>
      <w:r>
        <w:t>2) организации, в которых участник СВО является единственным учредителем (участником) организации и одновременно осуществляет полномочия единоличного исполнительного органа (далее в настоящем пункте - организации).</w:t>
      </w:r>
    </w:p>
    <w:p w:rsidR="002D5F74" w:rsidRDefault="002D5F74">
      <w:pPr>
        <w:pStyle w:val="ConsPlusNormal"/>
        <w:spacing w:before="220"/>
        <w:ind w:firstLine="540"/>
        <w:jc w:val="both"/>
      </w:pPr>
      <w:r>
        <w:t xml:space="preserve">Под участниками СВО в рамках настоящего Порядка понимаются граждане, предусмотренные </w:t>
      </w:r>
      <w:hyperlink r:id="rId339">
        <w:r>
          <w:rPr>
            <w:color w:val="0000FF"/>
          </w:rPr>
          <w:t>пунктом 4</w:t>
        </w:r>
      </w:hyperlink>
      <w:r>
        <w:t xml:space="preserve"> Указа Губернатора Омской области от 3 августа 2023 года N 181 "Об установлении дополнительных мер поддержки и помощи для участников специальной военной операции и членов их семей на территории Омской области".</w:t>
      </w:r>
    </w:p>
    <w:p w:rsidR="002D5F74" w:rsidRDefault="002D5F74">
      <w:pPr>
        <w:pStyle w:val="ConsPlusNormal"/>
        <w:spacing w:before="220"/>
        <w:ind w:firstLine="540"/>
        <w:jc w:val="both"/>
      </w:pPr>
      <w:r>
        <w:t>Исполнение обязательств по соглашению приостанавливается при наличии одного из оснований:</w:t>
      </w:r>
    </w:p>
    <w:p w:rsidR="002D5F74" w:rsidRDefault="002D5F74">
      <w:pPr>
        <w:pStyle w:val="ConsPlusNormal"/>
        <w:spacing w:before="220"/>
        <w:ind w:firstLine="540"/>
        <w:jc w:val="both"/>
      </w:pPr>
      <w:bookmarkStart w:id="202" w:name="P1274"/>
      <w:bookmarkEnd w:id="202"/>
      <w:r>
        <w:t>- представление индивидуальным предпринимателем - участником СВО, организацией в Министерство документов, подтверждающих прохождение участником СВО военной службы в Вооруженных Силах Российской Федерации (далее - военная служба), в течение срока действия соглашения;</w:t>
      </w:r>
    </w:p>
    <w:p w:rsidR="002D5F74" w:rsidRDefault="002D5F74">
      <w:pPr>
        <w:pStyle w:val="ConsPlusNormal"/>
        <w:spacing w:before="220"/>
        <w:ind w:firstLine="540"/>
        <w:jc w:val="both"/>
      </w:pPr>
      <w:bookmarkStart w:id="203" w:name="P1275"/>
      <w:bookmarkEnd w:id="203"/>
      <w:r>
        <w:t>- получение Министерством сведений, подтверждающих прохождение участником СВО военной службы.</w:t>
      </w:r>
    </w:p>
    <w:p w:rsidR="002D5F74" w:rsidRDefault="002D5F74">
      <w:pPr>
        <w:pStyle w:val="ConsPlusNormal"/>
        <w:spacing w:before="220"/>
        <w:ind w:firstLine="540"/>
        <w:jc w:val="both"/>
      </w:pPr>
      <w:r>
        <w:t xml:space="preserve">Указанные сведения запрашиваются Министерством посредством осуществления межведомственного информационного взаимодействия в соответствии с законодательством в случае, если получателем субсидии не представлены отчеты в порядке и в сроки, установленные </w:t>
      </w:r>
      <w:hyperlink w:anchor="P1225">
        <w:r>
          <w:rPr>
            <w:color w:val="0000FF"/>
          </w:rPr>
          <w:t>пунктом 27</w:t>
        </w:r>
      </w:hyperlink>
      <w:r>
        <w:t xml:space="preserve"> настоящего Порядка.</w:t>
      </w:r>
    </w:p>
    <w:p w:rsidR="002D5F74" w:rsidRDefault="002D5F74">
      <w:pPr>
        <w:pStyle w:val="ConsPlusNormal"/>
        <w:spacing w:before="220"/>
        <w:ind w:firstLine="540"/>
        <w:jc w:val="both"/>
      </w:pPr>
      <w:r>
        <w:t xml:space="preserve">В течение 10 рабочих дней со дня получения Министерством документов и (или) сведений, указанных в </w:t>
      </w:r>
      <w:hyperlink w:anchor="P1274">
        <w:r>
          <w:rPr>
            <w:color w:val="0000FF"/>
          </w:rPr>
          <w:t>абзацах шестом</w:t>
        </w:r>
      </w:hyperlink>
      <w:r>
        <w:t xml:space="preserve">, </w:t>
      </w:r>
      <w:hyperlink w:anchor="P1275">
        <w:r>
          <w:rPr>
            <w:color w:val="0000FF"/>
          </w:rPr>
          <w:t>седьмом</w:t>
        </w:r>
      </w:hyperlink>
      <w:r>
        <w:t xml:space="preserve"> настоящего пункта, Министерство принимает правовой акт о приостановлении исполнения обязательств по соглашению на период прохождения военной службы соответствующим участником СВО.</w:t>
      </w:r>
    </w:p>
    <w:p w:rsidR="002D5F74" w:rsidRDefault="002D5F74">
      <w:pPr>
        <w:pStyle w:val="ConsPlusNormal"/>
        <w:spacing w:before="220"/>
        <w:ind w:firstLine="540"/>
        <w:jc w:val="both"/>
      </w:pPr>
      <w:r>
        <w:t>Участник СВО не позднее 30 календарных дней после окончания периода прохождения военной службы представляет в Министерство уведомление об окончании прохождения военной службы.</w:t>
      </w:r>
    </w:p>
    <w:p w:rsidR="002D5F74" w:rsidRDefault="002D5F74">
      <w:pPr>
        <w:pStyle w:val="ConsPlusNormal"/>
        <w:spacing w:before="220"/>
        <w:ind w:firstLine="540"/>
        <w:jc w:val="both"/>
      </w:pPr>
      <w:r>
        <w:t>Участник СВО может представить уведомление об окончании прохождения военной службы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участника СВО).</w:t>
      </w:r>
    </w:p>
    <w:p w:rsidR="002D5F74" w:rsidRDefault="002D5F74">
      <w:pPr>
        <w:pStyle w:val="ConsPlusNormal"/>
        <w:spacing w:before="220"/>
        <w:ind w:firstLine="540"/>
        <w:jc w:val="both"/>
      </w:pPr>
      <w:r>
        <w:t>Дополнительное соглашение к соглашению, предусматривающее продление сроков исполнения обязательств по соглашению, заключается в течение 10 рабочих дней со дня получения Министерством уведомления об окончании прохождения военной службы.</w:t>
      </w:r>
    </w:p>
    <w:p w:rsidR="002D5F74" w:rsidRDefault="002D5F74">
      <w:pPr>
        <w:pStyle w:val="ConsPlusNormal"/>
        <w:jc w:val="both"/>
      </w:pPr>
    </w:p>
    <w:p w:rsidR="002D5F74" w:rsidRDefault="002D5F74">
      <w:pPr>
        <w:pStyle w:val="ConsPlusNormal"/>
        <w:jc w:val="center"/>
      </w:pPr>
      <w:r>
        <w:t>_______________</w:t>
      </w: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right"/>
        <w:outlineLvl w:val="0"/>
      </w:pPr>
      <w:r>
        <w:t>Приложение N 5</w:t>
      </w:r>
    </w:p>
    <w:p w:rsidR="002D5F74" w:rsidRDefault="002D5F74">
      <w:pPr>
        <w:pStyle w:val="ConsPlusNormal"/>
        <w:jc w:val="right"/>
      </w:pPr>
      <w:r>
        <w:t>к постановлению Правительства Омской области</w:t>
      </w:r>
    </w:p>
    <w:p w:rsidR="002D5F74" w:rsidRDefault="002D5F74">
      <w:pPr>
        <w:pStyle w:val="ConsPlusNormal"/>
        <w:jc w:val="right"/>
      </w:pPr>
      <w:r>
        <w:t>от 4 апреля 2024 г. N 201-п</w:t>
      </w:r>
    </w:p>
    <w:p w:rsidR="002D5F74" w:rsidRDefault="002D5F74">
      <w:pPr>
        <w:pStyle w:val="ConsPlusNormal"/>
        <w:jc w:val="both"/>
      </w:pPr>
    </w:p>
    <w:p w:rsidR="002D5F74" w:rsidRDefault="002D5F74">
      <w:pPr>
        <w:pStyle w:val="ConsPlusTitle"/>
        <w:jc w:val="center"/>
      </w:pPr>
      <w:bookmarkStart w:id="204" w:name="P1292"/>
      <w:bookmarkEnd w:id="204"/>
      <w:r>
        <w:t>ПОРЯДОК</w:t>
      </w:r>
    </w:p>
    <w:p w:rsidR="002D5F74" w:rsidRDefault="002D5F74">
      <w:pPr>
        <w:pStyle w:val="ConsPlusTitle"/>
        <w:jc w:val="center"/>
      </w:pPr>
      <w:r>
        <w:t>предоставления грантов в форме субсидий субъектам малого</w:t>
      </w:r>
    </w:p>
    <w:p w:rsidR="002D5F74" w:rsidRDefault="002D5F74">
      <w:pPr>
        <w:pStyle w:val="ConsPlusTitle"/>
        <w:jc w:val="center"/>
      </w:pPr>
      <w:r>
        <w:t>и среднего предпринимательства, созданным физическими лицами</w:t>
      </w:r>
    </w:p>
    <w:p w:rsidR="002D5F74" w:rsidRDefault="002D5F74">
      <w:pPr>
        <w:pStyle w:val="ConsPlusTitle"/>
        <w:jc w:val="center"/>
      </w:pPr>
      <w:r>
        <w:t>в возрасте до 25 лет включительно, на финансовое обеспечение</w:t>
      </w:r>
    </w:p>
    <w:p w:rsidR="002D5F74" w:rsidRDefault="002D5F74">
      <w:pPr>
        <w:pStyle w:val="ConsPlusTitle"/>
        <w:jc w:val="center"/>
      </w:pPr>
      <w:r>
        <w:t>затрат, связанных с реализацией проектов</w:t>
      </w:r>
    </w:p>
    <w:p w:rsidR="002D5F74" w:rsidRDefault="002D5F7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D5F7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5F74" w:rsidRDefault="002D5F7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D5F74" w:rsidRDefault="002D5F74">
            <w:pPr>
              <w:pStyle w:val="ConsPlusNormal"/>
              <w:jc w:val="center"/>
            </w:pPr>
            <w:r>
              <w:rPr>
                <w:color w:val="392C69"/>
              </w:rPr>
              <w:t>Список изменяющих документов</w:t>
            </w:r>
          </w:p>
          <w:p w:rsidR="002D5F74" w:rsidRDefault="002D5F74">
            <w:pPr>
              <w:pStyle w:val="ConsPlusNormal"/>
              <w:jc w:val="center"/>
            </w:pPr>
            <w:r>
              <w:rPr>
                <w:color w:val="392C69"/>
              </w:rPr>
              <w:t xml:space="preserve">(в ред. Постановлений Правительства Омской области от 29.05.2025 </w:t>
            </w:r>
            <w:hyperlink r:id="rId340">
              <w:r>
                <w:rPr>
                  <w:color w:val="0000FF"/>
                </w:rPr>
                <w:t>N 278-п</w:t>
              </w:r>
            </w:hyperlink>
            <w:r>
              <w:rPr>
                <w:color w:val="392C69"/>
              </w:rPr>
              <w:t>,</w:t>
            </w:r>
          </w:p>
          <w:p w:rsidR="002D5F74" w:rsidRDefault="002D5F74">
            <w:pPr>
              <w:pStyle w:val="ConsPlusNormal"/>
              <w:jc w:val="center"/>
            </w:pPr>
            <w:r>
              <w:rPr>
                <w:color w:val="392C69"/>
              </w:rPr>
              <w:t xml:space="preserve">от 14.08.2025 </w:t>
            </w:r>
            <w:hyperlink r:id="rId341">
              <w:r>
                <w:rPr>
                  <w:color w:val="0000FF"/>
                </w:rPr>
                <w:t>N 391-п</w:t>
              </w:r>
            </w:hyperlink>
            <w:r>
              <w:rPr>
                <w:color w:val="392C69"/>
              </w:rPr>
              <w:t xml:space="preserve">, от 26.03.2026 </w:t>
            </w:r>
            <w:hyperlink r:id="rId342">
              <w:r>
                <w:rPr>
                  <w:color w:val="0000FF"/>
                </w:rPr>
                <w:t>N 116-п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r>
    </w:tbl>
    <w:p w:rsidR="002D5F74" w:rsidRDefault="002D5F74">
      <w:pPr>
        <w:pStyle w:val="ConsPlusNormal"/>
        <w:jc w:val="both"/>
      </w:pPr>
    </w:p>
    <w:p w:rsidR="002D5F74" w:rsidRDefault="002D5F74">
      <w:pPr>
        <w:pStyle w:val="ConsPlusTitle"/>
        <w:jc w:val="center"/>
        <w:outlineLvl w:val="1"/>
      </w:pPr>
      <w:r>
        <w:t>I. Общие положения</w:t>
      </w:r>
    </w:p>
    <w:p w:rsidR="002D5F74" w:rsidRDefault="002D5F74">
      <w:pPr>
        <w:pStyle w:val="ConsPlusNormal"/>
        <w:jc w:val="both"/>
      </w:pPr>
    </w:p>
    <w:p w:rsidR="002D5F74" w:rsidRDefault="002D5F74">
      <w:pPr>
        <w:pStyle w:val="ConsPlusNormal"/>
        <w:ind w:firstLine="540"/>
        <w:jc w:val="both"/>
      </w:pPr>
      <w:bookmarkStart w:id="205" w:name="P1303"/>
      <w:bookmarkEnd w:id="205"/>
      <w:r>
        <w:t>1. Настоящий Порядок регулирует отношения по предоставлению грантов в форме субсидий индивидуальным предпринимателям в возрасте до 25 лет включительно и юридическим лицам, доля (суммарная доля) участия в уставном (складочном, акционерном) капитале которых одного или нескольких физических лиц в возрасте до 25 лет включительно превышает 50 процентов, сведения о которых внесены в единый реестр субъектов малого и среднего предпринимательства (далее - субъекты МСП), на финансовое обеспечение затрат, связанных с реализацией проектов (далее - субсидии).</w:t>
      </w:r>
    </w:p>
    <w:p w:rsidR="002D5F74" w:rsidRDefault="002D5F74">
      <w:pPr>
        <w:pStyle w:val="ConsPlusNormal"/>
        <w:spacing w:before="220"/>
        <w:ind w:firstLine="540"/>
        <w:jc w:val="both"/>
      </w:pPr>
      <w:bookmarkStart w:id="206" w:name="P1304"/>
      <w:bookmarkEnd w:id="206"/>
      <w:r>
        <w:t>2. Целью предоставления субсидий является финансовое обеспечение затрат субъектов МСП, связанных с реализацией проекта в сфере предпринимательской деятельности.</w:t>
      </w:r>
    </w:p>
    <w:p w:rsidR="002D5F74" w:rsidRDefault="002D5F74">
      <w:pPr>
        <w:pStyle w:val="ConsPlusNormal"/>
        <w:spacing w:before="220"/>
        <w:ind w:firstLine="540"/>
        <w:jc w:val="both"/>
      </w:pPr>
      <w:r>
        <w:t>Направлениями расходов, источником финансового обеспечения которых выступают субсидии, предоставляемые на предусмотренную настоящим пунктом цель, являются:</w:t>
      </w:r>
    </w:p>
    <w:p w:rsidR="002D5F74" w:rsidRDefault="002D5F74">
      <w:pPr>
        <w:pStyle w:val="ConsPlusNormal"/>
        <w:spacing w:before="220"/>
        <w:ind w:firstLine="540"/>
        <w:jc w:val="both"/>
      </w:pPr>
      <w:r>
        <w:t>1) аренда нежилого помещения, используемого для реализации проекта;</w:t>
      </w:r>
    </w:p>
    <w:p w:rsidR="002D5F74" w:rsidRDefault="002D5F74">
      <w:pPr>
        <w:pStyle w:val="ConsPlusNormal"/>
        <w:spacing w:before="220"/>
        <w:ind w:firstLine="540"/>
        <w:jc w:val="both"/>
      </w:pPr>
      <w:r>
        <w:t>2) ремонт нежилого помещения, приобретение строительных материалов, оборудования, необходимого для ремонта помещения, используемого для реализации проекта;</w:t>
      </w:r>
    </w:p>
    <w:p w:rsidR="002D5F74" w:rsidRDefault="002D5F74">
      <w:pPr>
        <w:pStyle w:val="ConsPlusNormal"/>
        <w:spacing w:before="220"/>
        <w:ind w:firstLine="540"/>
        <w:jc w:val="both"/>
      </w:pPr>
      <w:r>
        <w:t>3) приобретение оргтехники, оборудования, инвентаря, мебели, используемых для реализации проекта;</w:t>
      </w:r>
    </w:p>
    <w:p w:rsidR="002D5F74" w:rsidRDefault="002D5F74">
      <w:pPr>
        <w:pStyle w:val="ConsPlusNormal"/>
        <w:spacing w:before="220"/>
        <w:ind w:firstLine="540"/>
        <w:jc w:val="both"/>
      </w:pPr>
      <w:r>
        <w:t>4) выплата по передаче прав на франшизу (паушальный платеж), используемую для реализации проекта;</w:t>
      </w:r>
    </w:p>
    <w:p w:rsidR="002D5F74" w:rsidRDefault="002D5F74">
      <w:pPr>
        <w:pStyle w:val="ConsPlusNormal"/>
        <w:spacing w:before="220"/>
        <w:ind w:firstLine="540"/>
        <w:jc w:val="both"/>
      </w:pPr>
      <w:r>
        <w:t>5) оплата коммунальных услуг (горячая и холодная вода, канализация, отопление, вывоз мусора, содержание общедомового имущества) и услуг электроснабжения, используемых для реализации проекта;</w:t>
      </w:r>
    </w:p>
    <w:p w:rsidR="002D5F74" w:rsidRDefault="002D5F74">
      <w:pPr>
        <w:pStyle w:val="ConsPlusNormal"/>
        <w:spacing w:before="220"/>
        <w:ind w:firstLine="540"/>
        <w:jc w:val="both"/>
      </w:pPr>
      <w:r>
        <w:t>6) оформление результатов интеллектуальной деятельности, используемых для реализации проекта;</w:t>
      </w:r>
    </w:p>
    <w:p w:rsidR="002D5F74" w:rsidRDefault="002D5F74">
      <w:pPr>
        <w:pStyle w:val="ConsPlusNormal"/>
        <w:spacing w:before="220"/>
        <w:ind w:firstLine="540"/>
        <w:jc w:val="both"/>
      </w:pPr>
      <w:r>
        <w:t>7) приобретение основных средств, необходимых для реализации проекта (за исключением приобретения зданий, сооружений, земельных участков, автомобилей);</w:t>
      </w:r>
    </w:p>
    <w:p w:rsidR="002D5F74" w:rsidRDefault="002D5F74">
      <w:pPr>
        <w:pStyle w:val="ConsPlusNormal"/>
        <w:spacing w:before="220"/>
        <w:ind w:firstLine="540"/>
        <w:jc w:val="both"/>
      </w:pPr>
      <w:r>
        <w:t>8) оплата услуг связи, в том числе информационно-телекоммуникационной сети "Интернет" (далее - сеть "Интернет"), используемых для реализации проекта;</w:t>
      </w:r>
    </w:p>
    <w:p w:rsidR="002D5F74" w:rsidRDefault="002D5F74">
      <w:pPr>
        <w:pStyle w:val="ConsPlusNormal"/>
        <w:spacing w:before="220"/>
        <w:ind w:firstLine="540"/>
        <w:jc w:val="both"/>
      </w:pPr>
      <w:r>
        <w:t>9) приобретение сырья, расходных материалов, необходимых для производства продукции и оказания услуг при реализации проекта.</w:t>
      </w:r>
    </w:p>
    <w:p w:rsidR="002D5F74" w:rsidRDefault="002D5F74">
      <w:pPr>
        <w:pStyle w:val="ConsPlusNormal"/>
        <w:spacing w:before="220"/>
        <w:ind w:firstLine="540"/>
        <w:jc w:val="both"/>
      </w:pPr>
      <w:r>
        <w:t xml:space="preserve">Цель предоставления субсидий обеспечивает достижение целей регионального проекта "Малое и среднее предпринимательство и поддержка индивидуальной предпринимательской инициативы" национального проекта "Эффективная и конкурентная экономика", а также целей государственной </w:t>
      </w:r>
      <w:hyperlink r:id="rId343">
        <w:r>
          <w:rPr>
            <w:color w:val="0000FF"/>
          </w:rPr>
          <w:t>программы</w:t>
        </w:r>
      </w:hyperlink>
      <w:r>
        <w:t xml:space="preserve"> Омской области "Развитие экономического потенциала Омской области", утвержденной постановлением Правительства Омской области от 28 октября 2023 года N 579-п.</w:t>
      </w:r>
    </w:p>
    <w:p w:rsidR="002D5F74" w:rsidRDefault="002D5F74">
      <w:pPr>
        <w:pStyle w:val="ConsPlusNormal"/>
        <w:spacing w:before="220"/>
        <w:ind w:firstLine="540"/>
        <w:jc w:val="both"/>
      </w:pPr>
      <w:bookmarkStart w:id="207" w:name="P1316"/>
      <w:bookmarkEnd w:id="207"/>
      <w:r>
        <w:t>3.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является Министерство экономического развития Омской области (далее - Министерство).</w:t>
      </w:r>
    </w:p>
    <w:p w:rsidR="002D5F74" w:rsidRDefault="002D5F74">
      <w:pPr>
        <w:pStyle w:val="ConsPlusNormal"/>
        <w:spacing w:before="220"/>
        <w:ind w:firstLine="540"/>
        <w:jc w:val="both"/>
      </w:pPr>
      <w:r>
        <w:t>4. Способом предоставления субсидий является финансовое обеспечение затрат, планируемых субъектами МСП в текущем финансовом году.</w:t>
      </w:r>
    </w:p>
    <w:p w:rsidR="002D5F74" w:rsidRDefault="002D5F74">
      <w:pPr>
        <w:pStyle w:val="ConsPlusNormal"/>
        <w:spacing w:before="220"/>
        <w:ind w:firstLine="540"/>
        <w:jc w:val="both"/>
      </w:pPr>
      <w:r>
        <w:t>5. Информация о субсидиях размещается на едином портале бюджетной системы Российской Федерации в сети "Интернет" (далее - единый портал) (в разделе единого портала) Министерством финансов Омской области в порядке, установленном Министерством финансов Российской Федерации, в течение 10 рабочих дней со дня, следующего за днем доведения бюджетных ассигнований на предоставление субсидий до Министерства.</w:t>
      </w:r>
    </w:p>
    <w:p w:rsidR="002D5F74" w:rsidRDefault="002D5F74">
      <w:pPr>
        <w:pStyle w:val="ConsPlusNormal"/>
        <w:jc w:val="both"/>
      </w:pPr>
      <w:r>
        <w:t xml:space="preserve">(в ред. </w:t>
      </w:r>
      <w:hyperlink r:id="rId344">
        <w:r>
          <w:rPr>
            <w:color w:val="0000FF"/>
          </w:rPr>
          <w:t>Постановления</w:t>
        </w:r>
      </w:hyperlink>
      <w:r>
        <w:t xml:space="preserve"> Правительства Омской области от 26.03.2026 N 116-п)</w:t>
      </w:r>
    </w:p>
    <w:p w:rsidR="002D5F74" w:rsidRDefault="002D5F74">
      <w:pPr>
        <w:pStyle w:val="ConsPlusNormal"/>
        <w:jc w:val="both"/>
      </w:pPr>
    </w:p>
    <w:p w:rsidR="002D5F74" w:rsidRDefault="002D5F74">
      <w:pPr>
        <w:pStyle w:val="ConsPlusTitle"/>
        <w:jc w:val="center"/>
        <w:outlineLvl w:val="1"/>
      </w:pPr>
      <w:r>
        <w:t>II. Порядок проведения отбора получателей субсидий</w:t>
      </w:r>
    </w:p>
    <w:p w:rsidR="002D5F74" w:rsidRDefault="002D5F74">
      <w:pPr>
        <w:pStyle w:val="ConsPlusNormal"/>
        <w:jc w:val="both"/>
      </w:pPr>
    </w:p>
    <w:p w:rsidR="002D5F74" w:rsidRDefault="002D5F74">
      <w:pPr>
        <w:pStyle w:val="ConsPlusNormal"/>
        <w:ind w:firstLine="540"/>
        <w:jc w:val="both"/>
      </w:pPr>
      <w:r>
        <w:t>6. Получатели субсидий определяются по результатам отбора субъектов МСП, проводимого на конкурентной основе в форме конкурса исходя из наилучших условий достижения результата предоставления субсидии (далее - отбор).</w:t>
      </w:r>
    </w:p>
    <w:p w:rsidR="002D5F74" w:rsidRDefault="002D5F74">
      <w:pPr>
        <w:pStyle w:val="ConsPlusNormal"/>
        <w:spacing w:before="220"/>
        <w:ind w:firstLine="540"/>
        <w:jc w:val="both"/>
      </w:pPr>
      <w:r>
        <w:t>Отбор проводится на основании заявок, направленных субъектами МСП для участия в отборе (далее - заявка).</w:t>
      </w:r>
    </w:p>
    <w:p w:rsidR="002D5F74" w:rsidRDefault="002D5F74">
      <w:pPr>
        <w:pStyle w:val="ConsPlusNormal"/>
        <w:spacing w:before="220"/>
        <w:ind w:firstLine="540"/>
        <w:jc w:val="both"/>
      </w:pPr>
      <w:r>
        <w:t>Проведение отбора осуществляется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rsidR="002D5F74" w:rsidRDefault="002D5F74">
      <w:pPr>
        <w:pStyle w:val="ConsPlusNormal"/>
        <w:spacing w:before="220"/>
        <w:ind w:firstLine="540"/>
        <w:jc w:val="both"/>
      </w:pPr>
      <w:r>
        <w:t>7. Обеспечение доступа к системе "Электронный бюджет"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2D5F74" w:rsidRDefault="002D5F74">
      <w:pPr>
        <w:pStyle w:val="ConsPlusNormal"/>
        <w:spacing w:before="220"/>
        <w:ind w:firstLine="540"/>
        <w:jc w:val="both"/>
      </w:pPr>
      <w:r>
        <w:t>Взаимодействие Министерства, а также комиссии по проведению отбора (далее - комиссия) с участниками отбора осуществляется с использованием документов в электронной форме в системе "Электронный бюджет".</w:t>
      </w:r>
    </w:p>
    <w:p w:rsidR="002D5F74" w:rsidRDefault="002D5F74">
      <w:pPr>
        <w:pStyle w:val="ConsPlusNormal"/>
        <w:spacing w:before="220"/>
        <w:ind w:firstLine="540"/>
        <w:jc w:val="both"/>
      </w:pPr>
      <w:r>
        <w:t xml:space="preserve">8. Объявление о проведении отбора в срок не позднее 1 календарного дня до даты начала подачи заявок, определяемой Министерством, формируется Министерством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Министерства в сети "Интернет" по адресу </w:t>
      </w:r>
      <w:hyperlink r:id="rId345">
        <w:r>
          <w:rPr>
            <w:color w:val="0000FF"/>
          </w:rPr>
          <w:t>https://mec.omskportal.ru/oiv/mec</w:t>
        </w:r>
      </w:hyperlink>
      <w:r>
        <w:t xml:space="preserve"> (далее - официальный сайт) и содержит:</w:t>
      </w:r>
    </w:p>
    <w:p w:rsidR="002D5F74" w:rsidRDefault="002D5F74">
      <w:pPr>
        <w:pStyle w:val="ConsPlusNormal"/>
        <w:spacing w:before="220"/>
        <w:ind w:firstLine="540"/>
        <w:jc w:val="both"/>
      </w:pPr>
      <w:r>
        <w:t>1) дату размещения объявления о проведении отбора;</w:t>
      </w:r>
    </w:p>
    <w:p w:rsidR="002D5F74" w:rsidRDefault="002D5F74">
      <w:pPr>
        <w:pStyle w:val="ConsPlusNormal"/>
        <w:spacing w:before="220"/>
        <w:ind w:firstLine="540"/>
        <w:jc w:val="both"/>
      </w:pPr>
      <w:r>
        <w:t>2) сроки проведения отбора;</w:t>
      </w:r>
    </w:p>
    <w:p w:rsidR="002D5F74" w:rsidRDefault="002D5F74">
      <w:pPr>
        <w:pStyle w:val="ConsPlusNormal"/>
        <w:spacing w:before="220"/>
        <w:ind w:firstLine="540"/>
        <w:jc w:val="both"/>
      </w:pPr>
      <w:r>
        <w:t>3) дату начала подачи и окончания приема заявок, при этом дата окончания приема заявок не может быть ранее 30-го календарного дня, следующего за днем размещения объявления о проведении отбора;</w:t>
      </w:r>
    </w:p>
    <w:p w:rsidR="002D5F74" w:rsidRDefault="002D5F74">
      <w:pPr>
        <w:pStyle w:val="ConsPlusNormal"/>
        <w:spacing w:before="220"/>
        <w:ind w:firstLine="540"/>
        <w:jc w:val="both"/>
      </w:pPr>
      <w:r>
        <w:t>4) наименование, место нахождения, почтовый адрес и адрес электронной почты Министерства;</w:t>
      </w:r>
    </w:p>
    <w:p w:rsidR="002D5F74" w:rsidRDefault="002D5F74">
      <w:pPr>
        <w:pStyle w:val="ConsPlusNormal"/>
        <w:spacing w:before="220"/>
        <w:ind w:firstLine="540"/>
        <w:jc w:val="both"/>
      </w:pPr>
      <w:r>
        <w:t xml:space="preserve">5) результат предоставления субсидии в соответствии с </w:t>
      </w:r>
      <w:hyperlink w:anchor="P1507">
        <w:r>
          <w:rPr>
            <w:color w:val="0000FF"/>
          </w:rPr>
          <w:t>пунктом 28</w:t>
        </w:r>
      </w:hyperlink>
      <w:r>
        <w:t xml:space="preserve"> настоящего Порядка;</w:t>
      </w:r>
    </w:p>
    <w:p w:rsidR="002D5F74" w:rsidRDefault="002D5F74">
      <w:pPr>
        <w:pStyle w:val="ConsPlusNormal"/>
        <w:spacing w:before="220"/>
        <w:ind w:firstLine="540"/>
        <w:jc w:val="both"/>
      </w:pPr>
      <w:r>
        <w:t>6) доменное имя и (или) указатели страниц системы "Электронный бюджет", обеспечивающей проведение отбора;</w:t>
      </w:r>
    </w:p>
    <w:p w:rsidR="002D5F74" w:rsidRDefault="002D5F74">
      <w:pPr>
        <w:pStyle w:val="ConsPlusNormal"/>
        <w:spacing w:before="220"/>
        <w:ind w:firstLine="540"/>
        <w:jc w:val="both"/>
      </w:pPr>
      <w:r>
        <w:t xml:space="preserve">7) требования к участникам отбора, определенные в соответствии с </w:t>
      </w:r>
      <w:hyperlink w:anchor="P1356">
        <w:r>
          <w:rPr>
            <w:color w:val="0000FF"/>
          </w:rPr>
          <w:t>пунктом 10</w:t>
        </w:r>
      </w:hyperlink>
      <w:r>
        <w:t xml:space="preserve"> настоящего Порядка, и к перечню документов, представляемых участниками отбора для подтверждения соответствия указанным требованиям, определенному </w:t>
      </w:r>
      <w:hyperlink w:anchor="P1383">
        <w:r>
          <w:rPr>
            <w:color w:val="0000FF"/>
          </w:rPr>
          <w:t>пунктом 14</w:t>
        </w:r>
      </w:hyperlink>
      <w:r>
        <w:t xml:space="preserve"> настоящего Порядка;</w:t>
      </w:r>
    </w:p>
    <w:p w:rsidR="002D5F74" w:rsidRDefault="002D5F74">
      <w:pPr>
        <w:pStyle w:val="ConsPlusNormal"/>
        <w:spacing w:before="220"/>
        <w:ind w:firstLine="540"/>
        <w:jc w:val="both"/>
      </w:pPr>
      <w:r>
        <w:t>8) категории получателей субсидий и критерии оценки заявок;</w:t>
      </w:r>
    </w:p>
    <w:p w:rsidR="002D5F74" w:rsidRDefault="002D5F74">
      <w:pPr>
        <w:pStyle w:val="ConsPlusNormal"/>
        <w:spacing w:before="220"/>
        <w:ind w:firstLine="540"/>
        <w:jc w:val="both"/>
      </w:pPr>
      <w:r>
        <w:t xml:space="preserve">9) порядок подачи заявок и требования, предъявляемые к форме и содержанию заявок, в соответствии с </w:t>
      </w:r>
      <w:hyperlink w:anchor="P1376">
        <w:r>
          <w:rPr>
            <w:color w:val="0000FF"/>
          </w:rPr>
          <w:t>пунктом 13</w:t>
        </w:r>
      </w:hyperlink>
      <w:r>
        <w:t xml:space="preserve"> настоящего Порядка;</w:t>
      </w:r>
    </w:p>
    <w:p w:rsidR="002D5F74" w:rsidRDefault="002D5F74">
      <w:pPr>
        <w:pStyle w:val="ConsPlusNormal"/>
        <w:spacing w:before="220"/>
        <w:ind w:firstLine="540"/>
        <w:jc w:val="both"/>
      </w:pPr>
      <w:r>
        <w:t xml:space="preserve">10) порядок отзыва заявок, порядок возврата заявок, определяющий в том числе основания для возврата заявок, порядок внесения изменений в заявки в соответствии с </w:t>
      </w:r>
      <w:hyperlink w:anchor="P1405">
        <w:r>
          <w:rPr>
            <w:color w:val="0000FF"/>
          </w:rPr>
          <w:t>пунктом 15</w:t>
        </w:r>
      </w:hyperlink>
      <w:r>
        <w:t xml:space="preserve"> настоящего Порядка;</w:t>
      </w:r>
    </w:p>
    <w:p w:rsidR="002D5F74" w:rsidRDefault="002D5F74">
      <w:pPr>
        <w:pStyle w:val="ConsPlusNormal"/>
        <w:spacing w:before="220"/>
        <w:ind w:firstLine="540"/>
        <w:jc w:val="both"/>
      </w:pPr>
      <w:r>
        <w:t xml:space="preserve">11) правила рассмотрения и оценки заявок в соответствии с </w:t>
      </w:r>
      <w:hyperlink w:anchor="P1411">
        <w:r>
          <w:rPr>
            <w:color w:val="0000FF"/>
          </w:rPr>
          <w:t>пунктом 16</w:t>
        </w:r>
      </w:hyperlink>
      <w:r>
        <w:t xml:space="preserve"> настоящего Порядка;</w:t>
      </w:r>
    </w:p>
    <w:p w:rsidR="002D5F74" w:rsidRDefault="002D5F74">
      <w:pPr>
        <w:pStyle w:val="ConsPlusNormal"/>
        <w:spacing w:before="220"/>
        <w:ind w:firstLine="540"/>
        <w:jc w:val="both"/>
      </w:pPr>
      <w:bookmarkStart w:id="208" w:name="P1340"/>
      <w:bookmarkEnd w:id="208"/>
      <w:r>
        <w:t>12) порядок возврата заявок на доработку, определяющий в том числе:</w:t>
      </w:r>
    </w:p>
    <w:p w:rsidR="002D5F74" w:rsidRDefault="002D5F74">
      <w:pPr>
        <w:pStyle w:val="ConsPlusNormal"/>
        <w:spacing w:before="220"/>
        <w:ind w:firstLine="540"/>
        <w:jc w:val="both"/>
      </w:pPr>
      <w:r>
        <w:t>- возможность или отсутствие возможности возврата заявок на доработку;</w:t>
      </w:r>
    </w:p>
    <w:p w:rsidR="002D5F74" w:rsidRDefault="002D5F74">
      <w:pPr>
        <w:pStyle w:val="ConsPlusNormal"/>
        <w:spacing w:before="220"/>
        <w:ind w:firstLine="540"/>
        <w:jc w:val="both"/>
      </w:pPr>
      <w:r>
        <w:t>- основания для возврата заявок на доработку;</w:t>
      </w:r>
    </w:p>
    <w:p w:rsidR="002D5F74" w:rsidRDefault="002D5F74">
      <w:pPr>
        <w:pStyle w:val="ConsPlusNormal"/>
        <w:spacing w:before="220"/>
        <w:ind w:firstLine="540"/>
        <w:jc w:val="both"/>
      </w:pPr>
      <w:r>
        <w:t xml:space="preserve">13) порядок отклонения заявок, а также информацию об основаниях их отклонения в соответствии с </w:t>
      </w:r>
      <w:hyperlink w:anchor="P1430">
        <w:r>
          <w:rPr>
            <w:color w:val="0000FF"/>
          </w:rPr>
          <w:t>пунктом 17</w:t>
        </w:r>
      </w:hyperlink>
      <w:r>
        <w:t xml:space="preserve"> настоящего Порядка;</w:t>
      </w:r>
    </w:p>
    <w:p w:rsidR="002D5F74" w:rsidRDefault="002D5F74">
      <w:pPr>
        <w:pStyle w:val="ConsPlusNormal"/>
        <w:spacing w:before="220"/>
        <w:ind w:firstLine="540"/>
        <w:jc w:val="both"/>
      </w:pPr>
      <w:r>
        <w:t>14) порядок оценки заявок, включающий критерии оценки заявок, и их весовое значение в общей оценке, необходимую для представления участником отбора информацию по каждому критерию оценки, сведения, документы и материалы, подтверждающие такую информацию, сроки оценки заявок, а также информацию об участии или неучастии комиссии и экспертов (экспертных организаций) в оценке заявок;</w:t>
      </w:r>
    </w:p>
    <w:p w:rsidR="002D5F74" w:rsidRDefault="002D5F74">
      <w:pPr>
        <w:pStyle w:val="ConsPlusNormal"/>
        <w:spacing w:before="220"/>
        <w:ind w:firstLine="540"/>
        <w:jc w:val="both"/>
      </w:pPr>
      <w:r>
        <w:t xml:space="preserve">15) объем распределяемой субсидии в рамках отбора, порядок расчета размера субсидии, установленный </w:t>
      </w:r>
      <w:hyperlink w:anchor="P1508">
        <w:r>
          <w:rPr>
            <w:color w:val="0000FF"/>
          </w:rPr>
          <w:t>пунктом 29</w:t>
        </w:r>
      </w:hyperlink>
      <w:r>
        <w:t xml:space="preserve"> настоящего Порядка, правила распределения субсидии по результатам отбора, которые могут включать максимальный, минимальный размер субсидии, предоставляемой победителю (победителям) отбора, а также предельное количество победителей отбора;</w:t>
      </w:r>
    </w:p>
    <w:p w:rsidR="002D5F74" w:rsidRDefault="002D5F74">
      <w:pPr>
        <w:pStyle w:val="ConsPlusNormal"/>
        <w:spacing w:before="220"/>
        <w:ind w:firstLine="540"/>
        <w:jc w:val="both"/>
      </w:pPr>
      <w:r>
        <w:t>16)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2D5F74" w:rsidRDefault="002D5F74">
      <w:pPr>
        <w:pStyle w:val="ConsPlusNormal"/>
        <w:spacing w:before="220"/>
        <w:ind w:firstLine="540"/>
        <w:jc w:val="both"/>
      </w:pPr>
      <w:r>
        <w:t>17) срок, в течение которого победитель (победители) отбора должен подписать соглашение о предоставлении субсидии (далее - соглашение), а также условия признания победителя (победителей) отбора уклонившимся от заключения соглашения;</w:t>
      </w:r>
    </w:p>
    <w:p w:rsidR="002D5F74" w:rsidRDefault="002D5F74">
      <w:pPr>
        <w:pStyle w:val="ConsPlusNormal"/>
        <w:spacing w:before="220"/>
        <w:ind w:firstLine="540"/>
        <w:jc w:val="both"/>
      </w:pPr>
      <w:r>
        <w:t>18) сроки размещения протокола отбора на едином портале, а также на официальном сайте, которые не могут быть позднее 14-го календарного дня, следующего за днем определения победителя (победителей) отбора в соответствии с результатами отбора (с соблюдением сроков, установленных федеральным законодательством);</w:t>
      </w:r>
    </w:p>
    <w:p w:rsidR="002D5F74" w:rsidRDefault="002D5F74">
      <w:pPr>
        <w:pStyle w:val="ConsPlusNormal"/>
        <w:spacing w:before="220"/>
        <w:ind w:firstLine="540"/>
        <w:jc w:val="both"/>
      </w:pPr>
      <w:r>
        <w:t xml:space="preserve">19) перечень условий предоставления субсидий субъектам МСП в соответствии с </w:t>
      </w:r>
      <w:hyperlink w:anchor="P1466">
        <w:r>
          <w:rPr>
            <w:color w:val="0000FF"/>
          </w:rPr>
          <w:t>пунктом 22</w:t>
        </w:r>
      </w:hyperlink>
      <w:r>
        <w:t xml:space="preserve"> настоящего Порядка.</w:t>
      </w:r>
    </w:p>
    <w:p w:rsidR="002D5F74" w:rsidRDefault="002D5F74">
      <w:pPr>
        <w:pStyle w:val="ConsPlusNormal"/>
        <w:spacing w:before="220"/>
        <w:ind w:firstLine="540"/>
        <w:jc w:val="both"/>
      </w:pPr>
      <w:r>
        <w:t>Разъяснения положений объявления о проведении отбора осуществляются в системе "Электронный бюджет".</w:t>
      </w:r>
    </w:p>
    <w:p w:rsidR="002D5F74" w:rsidRDefault="002D5F74">
      <w:pPr>
        <w:pStyle w:val="ConsPlusNormal"/>
        <w:spacing w:before="220"/>
        <w:ind w:firstLine="540"/>
        <w:jc w:val="both"/>
      </w:pPr>
      <w:r>
        <w:t>9. При необходимости внесения изменений в объявление о проведении отбора такие изменения осуществляются не позднее наступления даты окончания приема заявок с соблюдением следующих условий:</w:t>
      </w:r>
    </w:p>
    <w:p w:rsidR="002D5F74" w:rsidRDefault="002D5F74">
      <w:pPr>
        <w:pStyle w:val="ConsPlusNormal"/>
        <w:spacing w:before="220"/>
        <w:ind w:firstLine="540"/>
        <w:jc w:val="both"/>
      </w:pPr>
      <w:r>
        <w:t>1)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w:t>
      </w:r>
    </w:p>
    <w:p w:rsidR="002D5F74" w:rsidRDefault="002D5F74">
      <w:pPr>
        <w:pStyle w:val="ConsPlusNormal"/>
        <w:spacing w:before="220"/>
        <w:ind w:firstLine="540"/>
        <w:jc w:val="both"/>
      </w:pPr>
      <w:r>
        <w:t>2) срок подачи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10 календарных дней;</w:t>
      </w:r>
    </w:p>
    <w:p w:rsidR="002D5F74" w:rsidRDefault="002D5F74">
      <w:pPr>
        <w:pStyle w:val="ConsPlusNormal"/>
        <w:spacing w:before="220"/>
        <w:ind w:firstLine="540"/>
        <w:jc w:val="both"/>
      </w:pPr>
      <w:r>
        <w:t>3) изменение способа отбора не допускается;</w:t>
      </w:r>
    </w:p>
    <w:p w:rsidR="002D5F74" w:rsidRDefault="002D5F74">
      <w:pPr>
        <w:pStyle w:val="ConsPlusNormal"/>
        <w:spacing w:before="220"/>
        <w:ind w:firstLine="540"/>
        <w:jc w:val="both"/>
      </w:pPr>
      <w:r>
        <w:t>4) 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2D5F74" w:rsidRDefault="002D5F74">
      <w:pPr>
        <w:pStyle w:val="ConsPlusNormal"/>
        <w:spacing w:before="220"/>
        <w:ind w:firstLine="540"/>
        <w:jc w:val="both"/>
      </w:pPr>
      <w:bookmarkStart w:id="209" w:name="P1356"/>
      <w:bookmarkEnd w:id="209"/>
      <w:r>
        <w:t>10. Требования к субъектам МСП:</w:t>
      </w:r>
    </w:p>
    <w:p w:rsidR="002D5F74" w:rsidRDefault="002D5F74">
      <w:pPr>
        <w:pStyle w:val="ConsPlusNormal"/>
        <w:spacing w:before="220"/>
        <w:ind w:firstLine="540"/>
        <w:jc w:val="both"/>
      </w:pPr>
      <w:r>
        <w:t xml:space="preserve">1) отсутствие оснований для отказа в предоставлении государственной поддержки, установленных </w:t>
      </w:r>
      <w:hyperlink r:id="rId346">
        <w:r>
          <w:rPr>
            <w:color w:val="0000FF"/>
          </w:rPr>
          <w:t>частями 3</w:t>
        </w:r>
      </w:hyperlink>
      <w:r>
        <w:t xml:space="preserve"> - </w:t>
      </w:r>
      <w:hyperlink r:id="rId347">
        <w:r>
          <w:rPr>
            <w:color w:val="0000FF"/>
          </w:rPr>
          <w:t>5 статьи 14</w:t>
        </w:r>
      </w:hyperlink>
      <w:r>
        <w:t xml:space="preserve"> Федерального закона "О развитии малого и среднего предпринимательства в Российской Федерации" и </w:t>
      </w:r>
      <w:hyperlink r:id="rId348">
        <w:r>
          <w:rPr>
            <w:color w:val="0000FF"/>
          </w:rPr>
          <w:t>пунктом 1 статьи 78</w:t>
        </w:r>
      </w:hyperlink>
      <w:r>
        <w:t xml:space="preserve"> Бюджетного кодекса Российской Федерации (далее - БК РФ);</w:t>
      </w:r>
    </w:p>
    <w:p w:rsidR="002D5F74" w:rsidRDefault="002D5F74">
      <w:pPr>
        <w:pStyle w:val="ConsPlusNormal"/>
        <w:spacing w:before="220"/>
        <w:ind w:firstLine="540"/>
        <w:jc w:val="both"/>
      </w:pPr>
      <w:r>
        <w:t>2) регистрация и осуществление деятельности на территории Омской области;</w:t>
      </w:r>
    </w:p>
    <w:p w:rsidR="002D5F74" w:rsidRDefault="002D5F74">
      <w:pPr>
        <w:pStyle w:val="ConsPlusNormal"/>
        <w:spacing w:before="220"/>
        <w:ind w:firstLine="540"/>
        <w:jc w:val="both"/>
      </w:pPr>
      <w:r>
        <w:t xml:space="preserve">3) соответствие предлагаемых к финансовому обеспечению затрат цели и направлениям расходов, предусмотренным </w:t>
      </w:r>
      <w:hyperlink w:anchor="P1304">
        <w:r>
          <w:rPr>
            <w:color w:val="0000FF"/>
          </w:rPr>
          <w:t>пунктом 2</w:t>
        </w:r>
      </w:hyperlink>
      <w:r>
        <w:t xml:space="preserve"> настоящего Порядка;</w:t>
      </w:r>
    </w:p>
    <w:p w:rsidR="002D5F74" w:rsidRDefault="002D5F74">
      <w:pPr>
        <w:pStyle w:val="ConsPlusNormal"/>
        <w:spacing w:before="220"/>
        <w:ind w:firstLine="540"/>
        <w:jc w:val="both"/>
      </w:pPr>
      <w:bookmarkStart w:id="210" w:name="P1360"/>
      <w:bookmarkEnd w:id="210"/>
      <w:r>
        <w:t xml:space="preserve">4) на даты рассмотрения заявки и заключения соглашения у субъекта МСП на едином налоговом счете отсутствует или не превышает размер, определенный </w:t>
      </w:r>
      <w:hyperlink r:id="rId349">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 на дату формирования налоговым органом соответствующих сведений по запросу Министерства;</w:t>
      </w:r>
    </w:p>
    <w:p w:rsidR="002D5F74" w:rsidRDefault="002D5F74">
      <w:pPr>
        <w:pStyle w:val="ConsPlusNormal"/>
        <w:spacing w:before="220"/>
        <w:ind w:firstLine="540"/>
        <w:jc w:val="both"/>
      </w:pPr>
      <w:bookmarkStart w:id="211" w:name="P1361"/>
      <w:bookmarkEnd w:id="211"/>
      <w:r>
        <w:t xml:space="preserve">5) на даты рассмотрения заявки и заключения соглашения субъект МСП не является иностранным агентом в соответствии с Федеральным </w:t>
      </w:r>
      <w:hyperlink r:id="rId350">
        <w:r>
          <w:rPr>
            <w:color w:val="0000FF"/>
          </w:rPr>
          <w:t>законом</w:t>
        </w:r>
      </w:hyperlink>
      <w:r>
        <w:t xml:space="preserve"> "О контроле за деятельностью лиц, находящихся под иностранным влиянием";</w:t>
      </w:r>
    </w:p>
    <w:p w:rsidR="002D5F74" w:rsidRDefault="002D5F74">
      <w:pPr>
        <w:pStyle w:val="ConsPlusNormal"/>
        <w:spacing w:before="220"/>
        <w:ind w:firstLine="540"/>
        <w:jc w:val="both"/>
      </w:pPr>
      <w:bookmarkStart w:id="212" w:name="P1362"/>
      <w:bookmarkEnd w:id="212"/>
      <w:r>
        <w:t>6) на даты рассмотрения заявки и заключения соглашения субъект МСП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него не должна быть введена процедура банкротства, деятельность юридического лица не приостановлена в порядке, предусмотренном законодательством Российской Федерации, а индивидуальный предприниматель не должен прекратить деятельность в качестве индивидуального предпринимателя;</w:t>
      </w:r>
    </w:p>
    <w:p w:rsidR="002D5F74" w:rsidRDefault="002D5F74">
      <w:pPr>
        <w:pStyle w:val="ConsPlusNormal"/>
        <w:spacing w:before="220"/>
        <w:ind w:firstLine="540"/>
        <w:jc w:val="both"/>
      </w:pPr>
      <w:bookmarkStart w:id="213" w:name="P1363"/>
      <w:bookmarkEnd w:id="213"/>
      <w:r>
        <w:t>7) на даты рассмотрения заявки и заключения соглашения субъект МСП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rsidR="002D5F74" w:rsidRDefault="002D5F74">
      <w:pPr>
        <w:pStyle w:val="ConsPlusNormal"/>
        <w:spacing w:before="220"/>
        <w:ind w:firstLine="540"/>
        <w:jc w:val="both"/>
      </w:pPr>
      <w:bookmarkStart w:id="214" w:name="P1364"/>
      <w:bookmarkEnd w:id="214"/>
      <w:r>
        <w:t>8) на даты рассмотрения заявки и заключения соглашения субъект МСП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2D5F74" w:rsidRDefault="002D5F74">
      <w:pPr>
        <w:pStyle w:val="ConsPlusNormal"/>
        <w:spacing w:before="220"/>
        <w:ind w:firstLine="540"/>
        <w:jc w:val="both"/>
      </w:pPr>
      <w:bookmarkStart w:id="215" w:name="P1365"/>
      <w:bookmarkEnd w:id="215"/>
      <w:r>
        <w:t xml:space="preserve">9) на даты рассмотрения заявки и заключения соглашения субъект МСП не находится в составляемых в рамках реализации полномочий, предусмотренных </w:t>
      </w:r>
      <w:hyperlink r:id="rId351">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2D5F74" w:rsidRDefault="002D5F74">
      <w:pPr>
        <w:pStyle w:val="ConsPlusNormal"/>
        <w:spacing w:before="220"/>
        <w:ind w:firstLine="540"/>
        <w:jc w:val="both"/>
      </w:pPr>
      <w:bookmarkStart w:id="216" w:name="P1366"/>
      <w:bookmarkEnd w:id="216"/>
      <w:r>
        <w:t xml:space="preserve">10) на даты рассмотрения заявки и заключения соглашения субъект МСП не получает средства из областного бюджета на основании иных нормативных правовых актов Омской области на цель, предусмотренную </w:t>
      </w:r>
      <w:hyperlink w:anchor="P1304">
        <w:r>
          <w:rPr>
            <w:color w:val="0000FF"/>
          </w:rPr>
          <w:t>пунктом 2</w:t>
        </w:r>
      </w:hyperlink>
      <w:r>
        <w:t xml:space="preserve"> настоящего Порядка;</w:t>
      </w:r>
    </w:p>
    <w:p w:rsidR="002D5F74" w:rsidRDefault="002D5F74">
      <w:pPr>
        <w:pStyle w:val="ConsPlusNormal"/>
        <w:spacing w:before="220"/>
        <w:ind w:firstLine="540"/>
        <w:jc w:val="both"/>
      </w:pPr>
      <w:bookmarkStart w:id="217" w:name="P1367"/>
      <w:bookmarkEnd w:id="217"/>
      <w:r>
        <w:t>11) на даты рассмотрения заявки и заключения соглашения у субъекта МСП отсутствует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Омской областью;</w:t>
      </w:r>
    </w:p>
    <w:p w:rsidR="002D5F74" w:rsidRDefault="002D5F74">
      <w:pPr>
        <w:pStyle w:val="ConsPlusNormal"/>
        <w:spacing w:before="220"/>
        <w:ind w:firstLine="540"/>
        <w:jc w:val="both"/>
      </w:pPr>
      <w:bookmarkStart w:id="218" w:name="P1368"/>
      <w:bookmarkEnd w:id="218"/>
      <w:r>
        <w:t>12) субъект МСП создан физическим лицом в возрасте до 25 лет включительно (физическое лицо в возрасте до 25 лет (включительно) на дату подачи заявки зарегистрировано в качестве индивидуального предпринимателя или является учредителем юридического лица, доля (суммарная доля) участия в уставном (складочном, акционерном) капитале которого одного или нескольких физических лиц в возрасте до 25 лет включительно превышает 50 процентов);</w:t>
      </w:r>
    </w:p>
    <w:p w:rsidR="002D5F74" w:rsidRDefault="002D5F74">
      <w:pPr>
        <w:pStyle w:val="ConsPlusNormal"/>
        <w:spacing w:before="220"/>
        <w:ind w:firstLine="540"/>
        <w:jc w:val="both"/>
      </w:pPr>
      <w:r>
        <w:t>13) реализация субъектами МСП проекта в сфере предпринимательской деятельности;</w:t>
      </w:r>
    </w:p>
    <w:p w:rsidR="002D5F74" w:rsidRDefault="002D5F74">
      <w:pPr>
        <w:pStyle w:val="ConsPlusNormal"/>
        <w:spacing w:before="220"/>
        <w:ind w:firstLine="540"/>
        <w:jc w:val="both"/>
      </w:pPr>
      <w:r>
        <w:t xml:space="preserve">14) прохождение субъектами МСП, соответствующими требованию, предусмотренному </w:t>
      </w:r>
      <w:hyperlink w:anchor="P1368">
        <w:r>
          <w:rPr>
            <w:color w:val="0000FF"/>
          </w:rPr>
          <w:t>подпунктом 12</w:t>
        </w:r>
      </w:hyperlink>
      <w:r>
        <w:t xml:space="preserve"> настоящего пункта, и (или) физическими лицами, заинтересованными в начале осуществления предпринимательской деятельности, обучения в рамках обучающей программы или акселерационной программы не позднее 12 месяцев до даты подачи заявки для получения субсидии по направлению осуществления предпринимательской деятельности, проведение которой организовано Омским региональным фондом поддержки и развития малого предпринимательства;</w:t>
      </w:r>
    </w:p>
    <w:p w:rsidR="002D5F74" w:rsidRDefault="002D5F74">
      <w:pPr>
        <w:pStyle w:val="ConsPlusNormal"/>
        <w:spacing w:before="220"/>
        <w:ind w:firstLine="540"/>
        <w:jc w:val="both"/>
      </w:pPr>
      <w:r>
        <w:t>15) неполучение ранее субъектом МСП грантов в форме субсидий субъектам МСП, созданным физическими лицами в возрасте до 25 лет включительно, на финансовое обеспечение затрат, связанных с реализацией проектов.</w:t>
      </w:r>
    </w:p>
    <w:p w:rsidR="002D5F74" w:rsidRDefault="002D5F74">
      <w:pPr>
        <w:pStyle w:val="ConsPlusNormal"/>
        <w:spacing w:before="220"/>
        <w:ind w:firstLine="540"/>
        <w:jc w:val="both"/>
      </w:pPr>
      <w:r>
        <w:t xml:space="preserve">11. К категории получателей субсидий относятся субъекты МСП, указанные в </w:t>
      </w:r>
      <w:hyperlink w:anchor="P1303">
        <w:r>
          <w:rPr>
            <w:color w:val="0000FF"/>
          </w:rPr>
          <w:t>пункте 1</w:t>
        </w:r>
      </w:hyperlink>
      <w:r>
        <w:t xml:space="preserve"> настоящего Порядка.</w:t>
      </w:r>
    </w:p>
    <w:p w:rsidR="002D5F74" w:rsidRDefault="002D5F74">
      <w:pPr>
        <w:pStyle w:val="ConsPlusNormal"/>
        <w:spacing w:before="220"/>
        <w:ind w:firstLine="540"/>
        <w:jc w:val="both"/>
      </w:pPr>
      <w:bookmarkStart w:id="219" w:name="P1373"/>
      <w:bookmarkEnd w:id="219"/>
      <w:r>
        <w:t xml:space="preserve">12. Министерство не вправе требовать от участника отбора представления документов и информации в целях подтверждения соответствия участника отбора требованиям, установленным </w:t>
      </w:r>
      <w:hyperlink w:anchor="P1356">
        <w:r>
          <w:rPr>
            <w:color w:val="0000FF"/>
          </w:rPr>
          <w:t>пунктом 10</w:t>
        </w:r>
      </w:hyperlink>
      <w:r>
        <w:t xml:space="preserve"> настоящего Порядка, при наличии соответствующей информации в государственных информационных системах, доступ к которым у Министерства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Министерству по собственной инициативе.</w:t>
      </w:r>
    </w:p>
    <w:p w:rsidR="002D5F74" w:rsidRDefault="002D5F74">
      <w:pPr>
        <w:pStyle w:val="ConsPlusNormal"/>
        <w:spacing w:before="220"/>
        <w:ind w:firstLine="540"/>
        <w:jc w:val="both"/>
      </w:pPr>
      <w:r>
        <w:t xml:space="preserve">При подаче заявки в соответствии с </w:t>
      </w:r>
      <w:hyperlink w:anchor="P1376">
        <w:r>
          <w:rPr>
            <w:color w:val="0000FF"/>
          </w:rPr>
          <w:t>пунктом 13</w:t>
        </w:r>
      </w:hyperlink>
      <w:r>
        <w:t xml:space="preserve"> настоящего Порядка проверка участника отбора на соответствие требованиям, установленным </w:t>
      </w:r>
      <w:hyperlink w:anchor="P1356">
        <w:r>
          <w:rPr>
            <w:color w:val="0000FF"/>
          </w:rPr>
          <w:t>пунктом 10</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D5F74" w:rsidRDefault="002D5F74">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подтверждение соответствия участника отбора требованиям, установленным </w:t>
      </w:r>
      <w:hyperlink w:anchor="P1360">
        <w:r>
          <w:rPr>
            <w:color w:val="0000FF"/>
          </w:rPr>
          <w:t>подпунктами 4</w:t>
        </w:r>
      </w:hyperlink>
      <w:r>
        <w:t xml:space="preserve"> - </w:t>
      </w:r>
      <w:hyperlink w:anchor="P1367">
        <w:r>
          <w:rPr>
            <w:color w:val="0000FF"/>
          </w:rPr>
          <w:t>11 пункта 10</w:t>
        </w:r>
      </w:hyperlink>
      <w:r>
        <w:t xml:space="preserve"> настоящего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2D5F74" w:rsidRDefault="002D5F74">
      <w:pPr>
        <w:pStyle w:val="ConsPlusNormal"/>
        <w:spacing w:before="220"/>
        <w:ind w:firstLine="540"/>
        <w:jc w:val="both"/>
      </w:pPr>
      <w:bookmarkStart w:id="220" w:name="P1376"/>
      <w:bookmarkEnd w:id="220"/>
      <w:r>
        <w:t>13. В целях участия в отборе субъекты МСП представляют в Министерство заявку в соответствии с требованиями и в сроки, указанные в объявлении о проведении отбора.</w:t>
      </w:r>
    </w:p>
    <w:p w:rsidR="002D5F74" w:rsidRDefault="002D5F74">
      <w:pPr>
        <w:pStyle w:val="ConsPlusNormal"/>
        <w:spacing w:before="220"/>
        <w:ind w:firstLine="540"/>
        <w:jc w:val="both"/>
      </w:pPr>
      <w:r>
        <w:t>Заявка формируется участником отбора в электронной форме посредством заполнения соответствующих экранных форм веб-интерфейса системы "Электронный бюджет" и предоставления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сформированных в том числе в электронном виде с использованием иных информационных систем, представление которых предусмотрено в объявлении о проведении отбора, подписывается усиленной квалифицированной электронной подписью руководителя участника отбора или уполномоченного им лица, индивидуального предпринимателя и содержит следующие сведения:</w:t>
      </w:r>
    </w:p>
    <w:p w:rsidR="002D5F74" w:rsidRDefault="002D5F74">
      <w:pPr>
        <w:pStyle w:val="ConsPlusNormal"/>
        <w:jc w:val="both"/>
      </w:pPr>
      <w:r>
        <w:t xml:space="preserve">(в ред. </w:t>
      </w:r>
      <w:hyperlink r:id="rId352">
        <w:r>
          <w:rPr>
            <w:color w:val="0000FF"/>
          </w:rPr>
          <w:t>Постановления</w:t>
        </w:r>
      </w:hyperlink>
      <w:r>
        <w:t xml:space="preserve"> Правительства Омской области от 26.03.2026 N 116-п)</w:t>
      </w:r>
    </w:p>
    <w:p w:rsidR="002D5F74" w:rsidRDefault="002D5F74">
      <w:pPr>
        <w:pStyle w:val="ConsPlusNormal"/>
        <w:spacing w:before="220"/>
        <w:ind w:firstLine="540"/>
        <w:jc w:val="both"/>
      </w:pPr>
      <w:r>
        <w:t>1) информация об участнике отбора;</w:t>
      </w:r>
    </w:p>
    <w:p w:rsidR="002D5F74" w:rsidRDefault="002D5F74">
      <w:pPr>
        <w:pStyle w:val="ConsPlusNormal"/>
        <w:spacing w:before="220"/>
        <w:ind w:firstLine="540"/>
        <w:jc w:val="both"/>
      </w:pPr>
      <w:r>
        <w:t xml:space="preserve">2) документы, подтверждающие соответствие участника отбора требованиям, установленным настоящим Порядком, с учетом положений </w:t>
      </w:r>
      <w:hyperlink w:anchor="P1373">
        <w:r>
          <w:rPr>
            <w:color w:val="0000FF"/>
          </w:rPr>
          <w:t>пункта 12</w:t>
        </w:r>
      </w:hyperlink>
      <w:r>
        <w:t xml:space="preserve"> настоящего Порядка;</w:t>
      </w:r>
    </w:p>
    <w:p w:rsidR="002D5F74" w:rsidRDefault="002D5F74">
      <w:pPr>
        <w:pStyle w:val="ConsPlusNormal"/>
        <w:spacing w:before="220"/>
        <w:ind w:firstLine="540"/>
        <w:jc w:val="both"/>
      </w:pPr>
      <w:r>
        <w:t>3) подтверждение согласия на публикацию (размещение) в сети "Интернет" информации об участнике отбора, связанной с соответствующим отбором и результатом предоставления субсидии, подаваемое посредством заполнения соответствующих экранных форм веб-интерфейса системы "Электронный бюджет";</w:t>
      </w:r>
    </w:p>
    <w:p w:rsidR="002D5F74" w:rsidRDefault="002D5F74">
      <w:pPr>
        <w:pStyle w:val="ConsPlusNormal"/>
        <w:spacing w:before="220"/>
        <w:ind w:firstLine="540"/>
        <w:jc w:val="both"/>
      </w:pPr>
      <w:r>
        <w:t>4) предлагаемое участником отбора значение результата предоставления субсидии и размер запрашиваемой субсидии.</w:t>
      </w:r>
    </w:p>
    <w:p w:rsidR="002D5F74" w:rsidRDefault="002D5F74">
      <w:pPr>
        <w:pStyle w:val="ConsPlusNormal"/>
        <w:spacing w:before="220"/>
        <w:ind w:firstLine="540"/>
        <w:jc w:val="both"/>
      </w:pPr>
      <w:bookmarkStart w:id="221" w:name="P1383"/>
      <w:bookmarkEnd w:id="221"/>
      <w:r>
        <w:t>14. К заявке прилагаются:</w:t>
      </w:r>
    </w:p>
    <w:p w:rsidR="002D5F74" w:rsidRDefault="002D5F74">
      <w:pPr>
        <w:pStyle w:val="ConsPlusNormal"/>
        <w:spacing w:before="220"/>
        <w:ind w:firstLine="540"/>
        <w:jc w:val="both"/>
      </w:pPr>
      <w:bookmarkStart w:id="222" w:name="P1384"/>
      <w:bookmarkEnd w:id="222"/>
      <w:r>
        <w:t>1) копия документа, удостоверяющего личность гражданина Российской Федерации (для индивидуального предпринимателя), или копия учредительного документа (для юридического лица);</w:t>
      </w:r>
    </w:p>
    <w:p w:rsidR="002D5F74" w:rsidRDefault="002D5F74">
      <w:pPr>
        <w:pStyle w:val="ConsPlusNormal"/>
        <w:spacing w:before="220"/>
        <w:ind w:firstLine="540"/>
        <w:jc w:val="both"/>
      </w:pPr>
      <w:bookmarkStart w:id="223" w:name="P1385"/>
      <w:bookmarkEnd w:id="223"/>
      <w:r>
        <w:t>2) выписка из Единого государственного реестра индивидуальных предпринимателей (для индивидуального предпринимателя), выписка из Единого государственного реестра юридических лиц (для юридического лица), выданная не ранее чем за один месяц до дня подачи заявки;</w:t>
      </w:r>
    </w:p>
    <w:p w:rsidR="002D5F74" w:rsidRDefault="002D5F74">
      <w:pPr>
        <w:pStyle w:val="ConsPlusNormal"/>
        <w:spacing w:before="220"/>
        <w:ind w:firstLine="540"/>
        <w:jc w:val="both"/>
      </w:pPr>
      <w:r>
        <w:t xml:space="preserve">3) </w:t>
      </w:r>
      <w:hyperlink r:id="rId353">
        <w:r>
          <w:rPr>
            <w:color w:val="0000FF"/>
          </w:rPr>
          <w:t>заявление</w:t>
        </w:r>
      </w:hyperlink>
      <w:r>
        <w:t xml:space="preserve"> о соответствии вновь созданного юридического лица и вновь зарегистрированного индивидуального предпринимателя условиям отнесения к субъектам МСП, установленным Федеральным законом "О развитии малого и среднего предпринимательства в Российской Федерации", по форме, утвержденной приказом Министерства экономического развития Российской Федерации от 10 марта 2016 года N 113 (для субъектов МСП, вновь зарегистрированных и осуществляющих деятельность менее двенадцати месяцев до дня подачи заявки, сведения о которых внесены в Единый государственный реестр юридических лиц (Единый государственный реестр индивидуальных предпринимателей));</w:t>
      </w:r>
    </w:p>
    <w:p w:rsidR="002D5F74" w:rsidRDefault="002D5F74">
      <w:pPr>
        <w:pStyle w:val="ConsPlusNormal"/>
        <w:spacing w:before="220"/>
        <w:ind w:firstLine="540"/>
        <w:jc w:val="both"/>
      </w:pPr>
      <w:r>
        <w:t>4) информация о реализуемом проекте по форме, установленной Министерством;</w:t>
      </w:r>
    </w:p>
    <w:p w:rsidR="002D5F74" w:rsidRDefault="002D5F74">
      <w:pPr>
        <w:pStyle w:val="ConsPlusNormal"/>
        <w:spacing w:before="220"/>
        <w:ind w:firstLine="540"/>
        <w:jc w:val="both"/>
      </w:pPr>
      <w:bookmarkStart w:id="224" w:name="P1388"/>
      <w:bookmarkEnd w:id="224"/>
      <w:r>
        <w:t>5) предлагаемый к финансированию перечень планируемых затрат, связанных с реализацией проекта и указанных в информации о реализуемом проекте, финансирование которых планируется осуществить за счет средств субсидии;</w:t>
      </w:r>
    </w:p>
    <w:p w:rsidR="002D5F74" w:rsidRDefault="002D5F74">
      <w:pPr>
        <w:pStyle w:val="ConsPlusNormal"/>
        <w:spacing w:before="220"/>
        <w:ind w:firstLine="540"/>
        <w:jc w:val="both"/>
      </w:pPr>
      <w:bookmarkStart w:id="225" w:name="P1389"/>
      <w:bookmarkEnd w:id="225"/>
      <w:r>
        <w:t>6) копии правоустанавливающих документов, подтверждающих реализацию субъектом МСП проекта по адресу, указанному в информации о проекте, - документы, подтверждающие право собственности, аренды, а также иные документы, в том числе предварительные договоры, договоры о передаче имущества во временное владение и пользование или во временное пользование (при наличии);</w:t>
      </w:r>
    </w:p>
    <w:p w:rsidR="002D5F74" w:rsidRDefault="002D5F74">
      <w:pPr>
        <w:pStyle w:val="ConsPlusNormal"/>
        <w:spacing w:before="220"/>
        <w:ind w:firstLine="540"/>
        <w:jc w:val="both"/>
      </w:pPr>
      <w:r>
        <w:t>7) справка о среднемесячной начисленной заработной плате в расчете на одного работника за двенадцать месяцев, предшествующих месяцу подачи заявки, либо за весь период деятельности при ее осуществлении субъектом МСП менее указанного срока;</w:t>
      </w:r>
    </w:p>
    <w:p w:rsidR="002D5F74" w:rsidRDefault="002D5F74">
      <w:pPr>
        <w:pStyle w:val="ConsPlusNormal"/>
        <w:spacing w:before="220"/>
        <w:ind w:firstLine="540"/>
        <w:jc w:val="both"/>
      </w:pPr>
      <w:r>
        <w:t>8) справка о численности работников субъекта МСП с учетом руководителя юридического лица или индивидуального предпринимателя (за исключением сезонных (временных) работников) по состоянию на дату подачи заявки;</w:t>
      </w:r>
    </w:p>
    <w:p w:rsidR="002D5F74" w:rsidRDefault="002D5F74">
      <w:pPr>
        <w:pStyle w:val="ConsPlusNormal"/>
        <w:spacing w:before="220"/>
        <w:ind w:firstLine="540"/>
        <w:jc w:val="both"/>
      </w:pPr>
      <w:r>
        <w:t>9) выписка из расчетного счета субъекта МСП, заверенная кредитной организацией, подтверждающая наличие денежных средств в целях обеспечения софинансирования расходов, связанных с реализацией проекта, указанных в информации о проекте, в размере не менее 25 процентов от размера расходов, предусмотренных на реализацию проекта и указанных в информации о проекте, выданная по состоянию не позднее чем за 30 календарных дней до даты подачи заявки;</w:t>
      </w:r>
    </w:p>
    <w:p w:rsidR="002D5F74" w:rsidRDefault="002D5F74">
      <w:pPr>
        <w:pStyle w:val="ConsPlusNormal"/>
        <w:spacing w:before="220"/>
        <w:ind w:firstLine="540"/>
        <w:jc w:val="both"/>
      </w:pPr>
      <w:r>
        <w:t>10) заявление на предоставление гранта по форме, установленной Министерством;</w:t>
      </w:r>
    </w:p>
    <w:p w:rsidR="002D5F74" w:rsidRDefault="002D5F74">
      <w:pPr>
        <w:pStyle w:val="ConsPlusNormal"/>
        <w:jc w:val="both"/>
      </w:pPr>
      <w:r>
        <w:t xml:space="preserve">(в ред. </w:t>
      </w:r>
      <w:hyperlink r:id="rId354">
        <w:r>
          <w:rPr>
            <w:color w:val="0000FF"/>
          </w:rPr>
          <w:t>Постановления</w:t>
        </w:r>
      </w:hyperlink>
      <w:r>
        <w:t xml:space="preserve"> Правительства Омской области от 14.08.2025 N 391-п)</w:t>
      </w:r>
    </w:p>
    <w:p w:rsidR="002D5F74" w:rsidRDefault="002D5F74">
      <w:pPr>
        <w:pStyle w:val="ConsPlusNormal"/>
        <w:spacing w:before="220"/>
        <w:ind w:firstLine="540"/>
        <w:jc w:val="both"/>
      </w:pPr>
      <w:r>
        <w:t>11) согласие на обработку персональных данных по форме, установленной Министерством (для индивидуального предпринимателя);</w:t>
      </w:r>
    </w:p>
    <w:p w:rsidR="002D5F74" w:rsidRDefault="002D5F74">
      <w:pPr>
        <w:pStyle w:val="ConsPlusNormal"/>
        <w:jc w:val="both"/>
      </w:pPr>
      <w:r>
        <w:t xml:space="preserve">(пп. 11 введен </w:t>
      </w:r>
      <w:hyperlink r:id="rId355">
        <w:r>
          <w:rPr>
            <w:color w:val="0000FF"/>
          </w:rPr>
          <w:t>Постановлением</w:t>
        </w:r>
      </w:hyperlink>
      <w:r>
        <w:t xml:space="preserve"> Правительства Омской области от 14.08.2025 N 391-п; в ред. </w:t>
      </w:r>
      <w:hyperlink r:id="rId356">
        <w:r>
          <w:rPr>
            <w:color w:val="0000FF"/>
          </w:rPr>
          <w:t>Постановления</w:t>
        </w:r>
      </w:hyperlink>
      <w:r>
        <w:t xml:space="preserve"> Правительства Омской области от 26.03.2026 N 116-п)</w:t>
      </w:r>
    </w:p>
    <w:p w:rsidR="002D5F74" w:rsidRDefault="002D5F74">
      <w:pPr>
        <w:pStyle w:val="ConsPlusNormal"/>
        <w:spacing w:before="220"/>
        <w:ind w:firstLine="540"/>
        <w:jc w:val="both"/>
      </w:pPr>
      <w:r>
        <w:t>12) согласие на обработку персональных данных, разрешенных субъектом персональных данных для распространения, по форме, установленной Министерством (для индивидуального предпринимателя).</w:t>
      </w:r>
    </w:p>
    <w:p w:rsidR="002D5F74" w:rsidRDefault="002D5F74">
      <w:pPr>
        <w:pStyle w:val="ConsPlusNormal"/>
        <w:jc w:val="both"/>
      </w:pPr>
      <w:r>
        <w:t xml:space="preserve">(пп. 12 введен </w:t>
      </w:r>
      <w:hyperlink r:id="rId357">
        <w:r>
          <w:rPr>
            <w:color w:val="0000FF"/>
          </w:rPr>
          <w:t>Постановлением</w:t>
        </w:r>
      </w:hyperlink>
      <w:r>
        <w:t xml:space="preserve"> Правительства Омской области от 26.03.2026 N 116-п)</w:t>
      </w:r>
    </w:p>
    <w:p w:rsidR="002D5F74" w:rsidRDefault="002D5F74">
      <w:pPr>
        <w:pStyle w:val="ConsPlusNormal"/>
        <w:spacing w:before="220"/>
        <w:ind w:firstLine="540"/>
        <w:jc w:val="both"/>
      </w:pPr>
      <w:r>
        <w:t xml:space="preserve">Копия учредительного документа, указанная в </w:t>
      </w:r>
      <w:hyperlink w:anchor="P1384">
        <w:r>
          <w:rPr>
            <w:color w:val="0000FF"/>
          </w:rPr>
          <w:t>подпункте 1</w:t>
        </w:r>
      </w:hyperlink>
      <w:r>
        <w:t xml:space="preserve"> настоящего пункта (в случае если учредительные документы имеются в Федеральной налоговой службе в электронном виде), документы, указанные в </w:t>
      </w:r>
      <w:hyperlink w:anchor="P1385">
        <w:r>
          <w:rPr>
            <w:color w:val="0000FF"/>
          </w:rPr>
          <w:t>подпункте 2</w:t>
        </w:r>
      </w:hyperlink>
      <w:r>
        <w:t xml:space="preserve"> настоящего пункта, представляются субъектами МСП по собственной инициативе. В случае если указанные документы не представлены,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2D5F74" w:rsidRDefault="002D5F74">
      <w:pPr>
        <w:pStyle w:val="ConsPlusNormal"/>
        <w:spacing w:before="220"/>
        <w:ind w:firstLine="540"/>
        <w:jc w:val="both"/>
      </w:pPr>
      <w:r>
        <w:t xml:space="preserve">Документы, указанные в </w:t>
      </w:r>
      <w:hyperlink w:anchor="P1389">
        <w:r>
          <w:rPr>
            <w:color w:val="0000FF"/>
          </w:rPr>
          <w:t>подпункте 6</w:t>
        </w:r>
      </w:hyperlink>
      <w:r>
        <w:t xml:space="preserve"> настоящего пункта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представляются субъектом МСП по собственной инициативе. В случае если указанные документы не представлены, Министерство запрашивает необходимую информацию посредством осуществления межведомственного информационного взаимодействия в соответствии с законодательством.</w:t>
      </w:r>
    </w:p>
    <w:p w:rsidR="002D5F74" w:rsidRDefault="002D5F74">
      <w:pPr>
        <w:pStyle w:val="ConsPlusNormal"/>
        <w:spacing w:before="220"/>
        <w:ind w:firstLine="540"/>
        <w:jc w:val="both"/>
      </w:pPr>
      <w:r>
        <w:t>Электронные копии документов, приложенные к заявке, должны иметь распространенные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2D5F74" w:rsidRDefault="002D5F74">
      <w:pPr>
        <w:pStyle w:val="ConsPlusNormal"/>
        <w:spacing w:before="220"/>
        <w:ind w:firstLine="540"/>
        <w:jc w:val="both"/>
      </w:pPr>
      <w:r>
        <w:t>Ответственность за полноту и достоверность информации, содержащейся в заявке и представленных документах, а также за своевременность их представления несет субъект МСП в соответствии с законодательством Российской Федерации.</w:t>
      </w:r>
    </w:p>
    <w:p w:rsidR="002D5F74" w:rsidRDefault="002D5F74">
      <w:pPr>
        <w:pStyle w:val="ConsPlusNormal"/>
        <w:spacing w:before="220"/>
        <w:ind w:firstLine="540"/>
        <w:jc w:val="both"/>
      </w:pPr>
      <w:r>
        <w:t>При несоответствии поданных в составе заявки сведений, содержащихся в экранных формах веб-интерфейса системы "Электронный бюджет", сведениям, содержащимся в прилагаемых к заявке документах, приоритет имеют сведения, содержащиеся в экранных формах веб-интерфейса системы "Электронный бюджет".</w:t>
      </w:r>
    </w:p>
    <w:p w:rsidR="002D5F74" w:rsidRDefault="002D5F74">
      <w:pPr>
        <w:pStyle w:val="ConsPlusNormal"/>
        <w:jc w:val="both"/>
      </w:pPr>
      <w:r>
        <w:t xml:space="preserve">(абзац введен </w:t>
      </w:r>
      <w:hyperlink r:id="rId358">
        <w:r>
          <w:rPr>
            <w:color w:val="0000FF"/>
          </w:rPr>
          <w:t>Постановлением</w:t>
        </w:r>
      </w:hyperlink>
      <w:r>
        <w:t xml:space="preserve"> Правительства Омской области от 26.03.2026 N 116-п)</w:t>
      </w:r>
    </w:p>
    <w:p w:rsidR="002D5F74" w:rsidRDefault="002D5F74">
      <w:pPr>
        <w:pStyle w:val="ConsPlusNormal"/>
        <w:spacing w:before="220"/>
        <w:ind w:firstLine="540"/>
        <w:jc w:val="both"/>
      </w:pPr>
      <w:bookmarkStart w:id="226" w:name="P1405"/>
      <w:bookmarkEnd w:id="226"/>
      <w:r>
        <w:t>15. Датой и временем подачи субъектом МСП заявки считаются день и время подписания участником отбора указанной заявки и присвоения ей регистрационного номера в системе "Электронный бюджет".</w:t>
      </w:r>
    </w:p>
    <w:p w:rsidR="002D5F74" w:rsidRDefault="002D5F74">
      <w:pPr>
        <w:pStyle w:val="ConsPlusNormal"/>
        <w:spacing w:before="220"/>
        <w:ind w:firstLine="540"/>
        <w:jc w:val="both"/>
      </w:pPr>
      <w:r>
        <w:t>Внесение субъектом МСП изменений в заявку допускается путем:</w:t>
      </w:r>
    </w:p>
    <w:p w:rsidR="002D5F74" w:rsidRDefault="002D5F74">
      <w:pPr>
        <w:pStyle w:val="ConsPlusNormal"/>
        <w:spacing w:before="220"/>
        <w:ind w:firstLine="540"/>
        <w:jc w:val="both"/>
      </w:pPr>
      <w:r>
        <w:t>1) внесения изменений в заявку до дня окончания срока приема заявок после направления субъектом МСП уведомления об отзыве заявки и последующего представления новой заявки;</w:t>
      </w:r>
    </w:p>
    <w:p w:rsidR="002D5F74" w:rsidRDefault="002D5F74">
      <w:pPr>
        <w:pStyle w:val="ConsPlusNormal"/>
        <w:spacing w:before="220"/>
        <w:ind w:firstLine="540"/>
        <w:jc w:val="both"/>
      </w:pPr>
      <w:r>
        <w:t>2) внесения изменений в заявку на этапе рассмотрения заявки по решению комиссии о возврате заявки на доработку (в случае если возможность возврата заявок на доработку и порядок такого возврата установлены в объявлении о проведении отбора).</w:t>
      </w:r>
    </w:p>
    <w:p w:rsidR="002D5F74" w:rsidRDefault="002D5F74">
      <w:pPr>
        <w:pStyle w:val="ConsPlusNormal"/>
        <w:spacing w:before="220"/>
        <w:ind w:firstLine="540"/>
        <w:jc w:val="both"/>
      </w:pPr>
      <w:r>
        <w:t xml:space="preserve">Субъект МСП вправе в любое время до подведения итогов отбора, указанного в </w:t>
      </w:r>
      <w:hyperlink w:anchor="P1446">
        <w:r>
          <w:rPr>
            <w:color w:val="0000FF"/>
          </w:rPr>
          <w:t>пункте 20</w:t>
        </w:r>
      </w:hyperlink>
      <w:r>
        <w:t xml:space="preserve"> настоящего Порядка, отозвать свою заявку.</w:t>
      </w:r>
    </w:p>
    <w:p w:rsidR="002D5F74" w:rsidRDefault="002D5F74">
      <w:pPr>
        <w:pStyle w:val="ConsPlusNormal"/>
        <w:spacing w:before="220"/>
        <w:ind w:firstLine="540"/>
        <w:jc w:val="both"/>
      </w:pPr>
      <w:r>
        <w:t xml:space="preserve">Внесение изменений в заявку или отзыв заявки осуществляется участником отбора в системе "Электронный бюджет" в порядке, аналогичном порядку формирования заявки, указанному в </w:t>
      </w:r>
      <w:hyperlink w:anchor="P1376">
        <w:r>
          <w:rPr>
            <w:color w:val="0000FF"/>
          </w:rPr>
          <w:t>пункте 13</w:t>
        </w:r>
      </w:hyperlink>
      <w:r>
        <w:t xml:space="preserve"> настоящего Порядка.</w:t>
      </w:r>
    </w:p>
    <w:p w:rsidR="002D5F74" w:rsidRDefault="002D5F74">
      <w:pPr>
        <w:pStyle w:val="ConsPlusNormal"/>
        <w:spacing w:before="220"/>
        <w:ind w:firstLine="540"/>
        <w:jc w:val="both"/>
      </w:pPr>
      <w:bookmarkStart w:id="227" w:name="P1411"/>
      <w:bookmarkEnd w:id="227"/>
      <w:r>
        <w:t xml:space="preserve">16. В целях рассмотрения заявок на предмет их соответствия установленным в объявлении о проведении отбора требованиям, оценки заявок в соответствии с </w:t>
      </w:r>
      <w:hyperlink w:anchor="P1588">
        <w:r>
          <w:rPr>
            <w:color w:val="0000FF"/>
          </w:rPr>
          <w:t>критериями</w:t>
        </w:r>
      </w:hyperlink>
      <w:r>
        <w:t xml:space="preserve"> оценки заявок согласно приложению к настоящему Порядку, ранжирования заявок и определения размера субсидий Министерством создается комиссия, состав и порядок деятельности которой утверждаются Министерством.</w:t>
      </w:r>
    </w:p>
    <w:p w:rsidR="002D5F74" w:rsidRDefault="002D5F74">
      <w:pPr>
        <w:pStyle w:val="ConsPlusNormal"/>
        <w:spacing w:before="220"/>
        <w:ind w:firstLine="540"/>
        <w:jc w:val="both"/>
      </w:pPr>
      <w:r>
        <w:t>Взаимодействие Министерства, комиссии с субъектом МСП осуществляется с использованием документов в электронной форме в системе "Электронный бюджет".</w:t>
      </w:r>
    </w:p>
    <w:p w:rsidR="002D5F74" w:rsidRDefault="002D5F74">
      <w:pPr>
        <w:pStyle w:val="ConsPlusNormal"/>
        <w:spacing w:before="220"/>
        <w:ind w:firstLine="540"/>
        <w:jc w:val="both"/>
      </w:pPr>
      <w:r>
        <w:t>В срок не позднее 3 рабочих дней, следующих за днем окончания срока приема заявок, установленного в объявлении о проведении отбора, в системе "Электронный бюджет" открывается доступ Министерству и членам комиссии к поданным субъектами МСП заявкам для их рассмотрения и оценки.</w:t>
      </w:r>
    </w:p>
    <w:p w:rsidR="002D5F74" w:rsidRDefault="002D5F74">
      <w:pPr>
        <w:pStyle w:val="ConsPlusNormal"/>
        <w:spacing w:before="220"/>
        <w:ind w:firstLine="540"/>
        <w:jc w:val="both"/>
      </w:pPr>
      <w:r>
        <w:t>Протокол вскрытия заявок формируется на едином портале автоматически, подписывается усиленной квалифицированной электронной подписью председателя комиссии в системе "Электронный бюджет", а также размещается на едином портале не позднее 1-го рабочего дня, следующего за днем его подписания.</w:t>
      </w:r>
    </w:p>
    <w:p w:rsidR="002D5F74" w:rsidRDefault="002D5F74">
      <w:pPr>
        <w:pStyle w:val="ConsPlusNormal"/>
        <w:spacing w:before="220"/>
        <w:ind w:firstLine="540"/>
        <w:jc w:val="both"/>
      </w:pPr>
      <w:r>
        <w:t>В срок не позднее 10 рабочих дней со дня окончания срока приема заявок комиссия осуществляет рассмотрение заявок на предмет их соответствия установленным в объявлении о проведении отбора требованиям.</w:t>
      </w:r>
    </w:p>
    <w:p w:rsidR="002D5F74" w:rsidRDefault="002D5F74">
      <w:pPr>
        <w:pStyle w:val="ConsPlusNormal"/>
        <w:spacing w:before="220"/>
        <w:ind w:firstLine="540"/>
        <w:jc w:val="both"/>
      </w:pPr>
      <w:r>
        <w:t>Заявка субъекта МСП признается надлежащей, если она соответствует требованиям, установленным в объявлении о проведении отбора, и при отсутствии оснований для отклонения заявки.</w:t>
      </w:r>
    </w:p>
    <w:p w:rsidR="002D5F74" w:rsidRDefault="002D5F74">
      <w:pPr>
        <w:pStyle w:val="ConsPlusNormal"/>
        <w:spacing w:before="220"/>
        <w:ind w:firstLine="540"/>
        <w:jc w:val="both"/>
      </w:pPr>
      <w:r>
        <w:t xml:space="preserve">Проверка участника отбора на соответствие на дату рассмотрения заявки требованиям, установленным </w:t>
      </w:r>
      <w:hyperlink w:anchor="P1360">
        <w:r>
          <w:rPr>
            <w:color w:val="0000FF"/>
          </w:rPr>
          <w:t>подпунктами 4</w:t>
        </w:r>
      </w:hyperlink>
      <w:r>
        <w:t xml:space="preserve"> - </w:t>
      </w:r>
      <w:hyperlink w:anchor="P1367">
        <w:r>
          <w:rPr>
            <w:color w:val="0000FF"/>
          </w:rPr>
          <w:t>11 пункта 10</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D5F74" w:rsidRDefault="002D5F74">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рассмотрения заявки осуществляет проверку соответствия участника отбора требованиям, установленным </w:t>
      </w:r>
      <w:hyperlink w:anchor="P1360">
        <w:r>
          <w:rPr>
            <w:color w:val="0000FF"/>
          </w:rPr>
          <w:t>подпунктами 4</w:t>
        </w:r>
      </w:hyperlink>
      <w:r>
        <w:t xml:space="preserve"> - </w:t>
      </w:r>
      <w:hyperlink w:anchor="P1367">
        <w:r>
          <w:rPr>
            <w:color w:val="0000FF"/>
          </w:rPr>
          <w:t>11 пункта 10</w:t>
        </w:r>
      </w:hyperlink>
      <w:r>
        <w:t xml:space="preserve"> настоящего Порядка:</w:t>
      </w:r>
    </w:p>
    <w:p w:rsidR="002D5F74" w:rsidRDefault="002D5F74">
      <w:pPr>
        <w:pStyle w:val="ConsPlusNormal"/>
        <w:spacing w:before="220"/>
        <w:ind w:firstLine="540"/>
        <w:jc w:val="both"/>
      </w:pPr>
      <w:bookmarkStart w:id="228" w:name="P1419"/>
      <w:bookmarkEnd w:id="228"/>
      <w:r>
        <w:t xml:space="preserve">1) в целях проверки соответствия участника отбора требованиям, установленным </w:t>
      </w:r>
      <w:hyperlink w:anchor="P1360">
        <w:r>
          <w:rPr>
            <w:color w:val="0000FF"/>
          </w:rPr>
          <w:t>подпунктами 4</w:t>
        </w:r>
      </w:hyperlink>
      <w:r>
        <w:t xml:space="preserve">, </w:t>
      </w:r>
      <w:hyperlink w:anchor="P1362">
        <w:r>
          <w:rPr>
            <w:color w:val="0000FF"/>
          </w:rPr>
          <w:t>6</w:t>
        </w:r>
      </w:hyperlink>
      <w:r>
        <w:t xml:space="preserve">, </w:t>
      </w:r>
      <w:hyperlink w:anchor="P1363">
        <w:r>
          <w:rPr>
            <w:color w:val="0000FF"/>
          </w:rPr>
          <w:t>7 пункта 10</w:t>
        </w:r>
      </w:hyperlink>
      <w:r>
        <w:t xml:space="preserve"> настоящего Порядка,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2D5F74" w:rsidRDefault="002D5F74">
      <w:pPr>
        <w:pStyle w:val="ConsPlusNormal"/>
        <w:spacing w:before="220"/>
        <w:ind w:firstLine="540"/>
        <w:jc w:val="both"/>
      </w:pPr>
      <w:bookmarkStart w:id="229" w:name="P1420"/>
      <w:bookmarkEnd w:id="229"/>
      <w:r>
        <w:t xml:space="preserve">2) в целях проверки соответствия участника отбора требованию, установленному </w:t>
      </w:r>
      <w:hyperlink w:anchor="P1361">
        <w:r>
          <w:rPr>
            <w:color w:val="0000FF"/>
          </w:rPr>
          <w:t>подпунктом 5 пункта 10</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Министерства юстиции Российской Федерации в сети "Интернет";</w:t>
      </w:r>
    </w:p>
    <w:p w:rsidR="002D5F74" w:rsidRDefault="002D5F74">
      <w:pPr>
        <w:pStyle w:val="ConsPlusNormal"/>
        <w:spacing w:before="220"/>
        <w:ind w:firstLine="540"/>
        <w:jc w:val="both"/>
      </w:pPr>
      <w:r>
        <w:t xml:space="preserve">3) в целях проверки соответствия участника отбора требованиям, установленным </w:t>
      </w:r>
      <w:hyperlink w:anchor="P1364">
        <w:r>
          <w:rPr>
            <w:color w:val="0000FF"/>
          </w:rPr>
          <w:t>подпунктами 8</w:t>
        </w:r>
      </w:hyperlink>
      <w:r>
        <w:t xml:space="preserve">, </w:t>
      </w:r>
      <w:hyperlink w:anchor="P1365">
        <w:r>
          <w:rPr>
            <w:color w:val="0000FF"/>
          </w:rPr>
          <w:t>9 пункта 10</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Федеральной службы по финансовому мониторингу в сети "Интернет";</w:t>
      </w:r>
    </w:p>
    <w:p w:rsidR="002D5F74" w:rsidRDefault="002D5F74">
      <w:pPr>
        <w:pStyle w:val="ConsPlusNormal"/>
        <w:spacing w:before="220"/>
        <w:ind w:firstLine="540"/>
        <w:jc w:val="both"/>
      </w:pPr>
      <w:r>
        <w:t xml:space="preserve">4) в целях проверки соответствия участника отбора требованиям, установленным </w:t>
      </w:r>
      <w:hyperlink w:anchor="P1366">
        <w:r>
          <w:rPr>
            <w:color w:val="0000FF"/>
          </w:rPr>
          <w:t>подпунктами 10</w:t>
        </w:r>
      </w:hyperlink>
      <w:r>
        <w:t xml:space="preserve">, </w:t>
      </w:r>
      <w:hyperlink w:anchor="P1367">
        <w:r>
          <w:rPr>
            <w:color w:val="0000FF"/>
          </w:rPr>
          <w:t>11 пункта 10</w:t>
        </w:r>
      </w:hyperlink>
      <w:r>
        <w:t xml:space="preserve"> настоящего Порядка, Министерство запрашивает необходимую информацию в установленном им порядке посредством осуществления межведомственного информационного взаимодействия в соответствии с законодательством.</w:t>
      </w:r>
    </w:p>
    <w:p w:rsidR="002D5F74" w:rsidRDefault="002D5F74">
      <w:pPr>
        <w:pStyle w:val="ConsPlusNormal"/>
        <w:spacing w:before="220"/>
        <w:ind w:firstLine="540"/>
        <w:jc w:val="both"/>
      </w:pPr>
      <w:r>
        <w:t xml:space="preserve">Заявка субъекта МСП отклоняется в случае наличия оснований для отклонения заявки, предусмотренных </w:t>
      </w:r>
      <w:hyperlink w:anchor="P1430">
        <w:r>
          <w:rPr>
            <w:color w:val="0000FF"/>
          </w:rPr>
          <w:t>пунктом 17</w:t>
        </w:r>
      </w:hyperlink>
      <w:r>
        <w:t xml:space="preserve"> настоящего Порядка.</w:t>
      </w:r>
    </w:p>
    <w:p w:rsidR="002D5F74" w:rsidRDefault="002D5F74">
      <w:pPr>
        <w:pStyle w:val="ConsPlusNormal"/>
        <w:spacing w:before="220"/>
        <w:ind w:firstLine="540"/>
        <w:jc w:val="both"/>
      </w:pPr>
      <w:r>
        <w:t>По результатам рассмотрения заявок подготавливается протокол рассмотрения заявок, включающий информацию о количестве поступивших и рассмотренных заявок, а также информацию по каждому участнику отбора о признании его заявки надлежащей или об отклонении его заявки с указанием оснований для отклонения.</w:t>
      </w:r>
    </w:p>
    <w:p w:rsidR="002D5F74" w:rsidRDefault="002D5F74">
      <w:pPr>
        <w:pStyle w:val="ConsPlusNormal"/>
        <w:spacing w:before="220"/>
        <w:ind w:firstLine="540"/>
        <w:jc w:val="both"/>
      </w:pPr>
      <w:r>
        <w:t>Протокол рассмотрения заявок формируется на едином портале автоматически на основании результатов рассмотрения заявок и подписывается усиленной квалифицированной электронной подписью председателя комиссии и членов комиссии в системе "Электронный бюджет", а также размещается на едином портале не позднее 1-го рабочего дня, следующего за днем его подписания.</w:t>
      </w:r>
    </w:p>
    <w:p w:rsidR="002D5F74" w:rsidRDefault="002D5F74">
      <w:pPr>
        <w:pStyle w:val="ConsPlusNormal"/>
        <w:spacing w:before="220"/>
        <w:ind w:firstLine="540"/>
        <w:jc w:val="both"/>
      </w:pPr>
      <w:r>
        <w:t>Заявки, признанные надлежащими по результатам рассмотрения заявок, допускаются к оценке заявок.</w:t>
      </w:r>
    </w:p>
    <w:p w:rsidR="002D5F74" w:rsidRDefault="002D5F74">
      <w:pPr>
        <w:pStyle w:val="ConsPlusNormal"/>
        <w:spacing w:before="220"/>
        <w:ind w:firstLine="540"/>
        <w:jc w:val="both"/>
      </w:pPr>
      <w:r>
        <w:t>Внесение изменений в протокол рассмотрения заявок осуществляется не позднее 10 календарных дней со дня подписания первой версии протокола рассмотрения заявок путем формирования новой версии указанного протокола с указанием причин внесения изменений.</w:t>
      </w:r>
    </w:p>
    <w:p w:rsidR="002D5F74" w:rsidRDefault="002D5F74">
      <w:pPr>
        <w:pStyle w:val="ConsPlusNormal"/>
        <w:spacing w:before="220"/>
        <w:ind w:firstLine="540"/>
        <w:jc w:val="both"/>
      </w:pPr>
      <w:r>
        <w:t xml:space="preserve">В случае если объявлением о проведении отбора в соответствии с </w:t>
      </w:r>
      <w:hyperlink w:anchor="P1340">
        <w:r>
          <w:rPr>
            <w:color w:val="0000FF"/>
          </w:rPr>
          <w:t>подпунктом 12 пункта 8</w:t>
        </w:r>
      </w:hyperlink>
      <w:r>
        <w:t xml:space="preserve"> настоящего Порядка предусмотрена возможность возврата заявок на доработку, решения комиссии о возврате заявок на доработку принимаются в равной мере ко всем участникам отбора, при рассмотрении заявок которых выявлены основания для их возврата на доработку, а также доводятся до участников отбора с использованием системы "Электронный бюджет" в течение 1-го рабочего дня со дня их принятия с указанием оснований для возврата заявки, а также положений заявки, нуждающихся в доработке.</w:t>
      </w:r>
    </w:p>
    <w:p w:rsidR="002D5F74" w:rsidRDefault="002D5F74">
      <w:pPr>
        <w:pStyle w:val="ConsPlusNormal"/>
        <w:spacing w:before="220"/>
        <w:ind w:firstLine="540"/>
        <w:jc w:val="both"/>
      </w:pPr>
      <w:r>
        <w:t>Субъект МСП осуществляет доработку заявки и ее направление в Министерство с использованием системы "Электронный бюджет" в течение 2 рабочих дней со дня получения решения комиссии о возврате заявки на доработку, но не позднее окончания срока рассмотрения заявок.</w:t>
      </w:r>
    </w:p>
    <w:p w:rsidR="002D5F74" w:rsidRDefault="002D5F74">
      <w:pPr>
        <w:pStyle w:val="ConsPlusNormal"/>
        <w:spacing w:before="220"/>
        <w:ind w:firstLine="540"/>
        <w:jc w:val="both"/>
      </w:pPr>
      <w:bookmarkStart w:id="230" w:name="P1430"/>
      <w:bookmarkEnd w:id="230"/>
      <w:r>
        <w:t>17. Основаниями для отклонения заявки на стадии рассмотрения заявок являются:</w:t>
      </w:r>
    </w:p>
    <w:p w:rsidR="002D5F74" w:rsidRDefault="002D5F74">
      <w:pPr>
        <w:pStyle w:val="ConsPlusNormal"/>
        <w:spacing w:before="220"/>
        <w:ind w:firstLine="540"/>
        <w:jc w:val="both"/>
      </w:pPr>
      <w:r>
        <w:t xml:space="preserve">1) несоответствие субъекта МСП требованиям, установленным </w:t>
      </w:r>
      <w:hyperlink w:anchor="P1356">
        <w:r>
          <w:rPr>
            <w:color w:val="0000FF"/>
          </w:rPr>
          <w:t>пунктом 10</w:t>
        </w:r>
      </w:hyperlink>
      <w:r>
        <w:t xml:space="preserve"> настоящего Порядка;</w:t>
      </w:r>
    </w:p>
    <w:p w:rsidR="002D5F74" w:rsidRDefault="002D5F74">
      <w:pPr>
        <w:pStyle w:val="ConsPlusNormal"/>
        <w:spacing w:before="220"/>
        <w:ind w:firstLine="540"/>
        <w:jc w:val="both"/>
      </w:pPr>
      <w:r>
        <w:t>2) недостоверность информации, содержащейся в документах, представленных субъектом МСП в целях подтверждения соответствия установленным настоящим Порядком требованиям;</w:t>
      </w:r>
    </w:p>
    <w:p w:rsidR="002D5F74" w:rsidRDefault="002D5F74">
      <w:pPr>
        <w:pStyle w:val="ConsPlusNormal"/>
        <w:spacing w:before="220"/>
        <w:ind w:firstLine="540"/>
        <w:jc w:val="both"/>
      </w:pPr>
      <w:r>
        <w:t xml:space="preserve">3) несоответствие представленных субъектом МСП заявки и (или) документов, предусмотренных </w:t>
      </w:r>
      <w:hyperlink w:anchor="P1376">
        <w:r>
          <w:rPr>
            <w:color w:val="0000FF"/>
          </w:rPr>
          <w:t>пунктами 13</w:t>
        </w:r>
      </w:hyperlink>
      <w:r>
        <w:t xml:space="preserve">, </w:t>
      </w:r>
      <w:hyperlink w:anchor="P1383">
        <w:r>
          <w:rPr>
            <w:color w:val="0000FF"/>
          </w:rPr>
          <w:t>14</w:t>
        </w:r>
      </w:hyperlink>
      <w:r>
        <w:t xml:space="preserve"> настоящего Порядка, требованиям, установленным в объявлении о проведении отбора;</w:t>
      </w:r>
    </w:p>
    <w:p w:rsidR="002D5F74" w:rsidRDefault="002D5F74">
      <w:pPr>
        <w:pStyle w:val="ConsPlusNormal"/>
        <w:spacing w:before="220"/>
        <w:ind w:firstLine="540"/>
        <w:jc w:val="both"/>
      </w:pPr>
      <w:r>
        <w:t>4) подача субъектом МСП заявки после даты и (или) времени, определенных для подачи заявок;</w:t>
      </w:r>
    </w:p>
    <w:p w:rsidR="002D5F74" w:rsidRDefault="002D5F74">
      <w:pPr>
        <w:pStyle w:val="ConsPlusNormal"/>
        <w:spacing w:before="220"/>
        <w:ind w:firstLine="540"/>
        <w:jc w:val="both"/>
      </w:pPr>
      <w:r>
        <w:t xml:space="preserve">5) непредставление (представление не в полном объеме) документов, указанных в объявлении о проведении отбора, предусмотренных </w:t>
      </w:r>
      <w:hyperlink w:anchor="P1383">
        <w:r>
          <w:rPr>
            <w:color w:val="0000FF"/>
          </w:rPr>
          <w:t>пунктом 14</w:t>
        </w:r>
      </w:hyperlink>
      <w:r>
        <w:t xml:space="preserve"> настоящего Порядка.</w:t>
      </w:r>
    </w:p>
    <w:p w:rsidR="002D5F74" w:rsidRDefault="002D5F74">
      <w:pPr>
        <w:pStyle w:val="ConsPlusNormal"/>
        <w:spacing w:before="220"/>
        <w:ind w:firstLine="540"/>
        <w:jc w:val="both"/>
      </w:pPr>
      <w:r>
        <w:t>18. Министерство отменяет проведение отбора:</w:t>
      </w:r>
    </w:p>
    <w:p w:rsidR="002D5F74" w:rsidRDefault="002D5F74">
      <w:pPr>
        <w:pStyle w:val="ConsPlusNormal"/>
        <w:spacing w:before="220"/>
        <w:ind w:firstLine="540"/>
        <w:jc w:val="both"/>
      </w:pPr>
      <w:bookmarkStart w:id="231" w:name="P1437"/>
      <w:bookmarkEnd w:id="231"/>
      <w:r>
        <w:t>1) не позднее чем за 1 рабочий день до даты окончания срока подачи заявок в случае:</w:t>
      </w:r>
    </w:p>
    <w:p w:rsidR="002D5F74" w:rsidRDefault="002D5F74">
      <w:pPr>
        <w:pStyle w:val="ConsPlusNormal"/>
        <w:spacing w:before="220"/>
        <w:ind w:firstLine="540"/>
        <w:jc w:val="both"/>
      </w:pPr>
      <w:r>
        <w:t>- уменьшения лимитов бюджетных обязательств на предоставление субсидий на соответствующий финансовый год;</w:t>
      </w:r>
    </w:p>
    <w:p w:rsidR="002D5F74" w:rsidRDefault="002D5F74">
      <w:pPr>
        <w:pStyle w:val="ConsPlusNormal"/>
        <w:spacing w:before="220"/>
        <w:ind w:firstLine="540"/>
        <w:jc w:val="both"/>
      </w:pPr>
      <w:r>
        <w:t>- внесения изменений в законодательство Российской Федерации, требующих внесения изменений в настоящий Порядок;</w:t>
      </w:r>
    </w:p>
    <w:p w:rsidR="002D5F74" w:rsidRDefault="002D5F74">
      <w:pPr>
        <w:pStyle w:val="ConsPlusNormal"/>
        <w:spacing w:before="220"/>
        <w:ind w:firstLine="540"/>
        <w:jc w:val="both"/>
      </w:pPr>
      <w:r>
        <w:t>2) не позднее чем за 1 рабочий день до дня заключения соглашения в случае возникновения обстоятельств непреодолимой силы (введение режима повышенной готовности, чрезвычайной ситуации или военного положения,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2D5F74" w:rsidRDefault="002D5F74">
      <w:pPr>
        <w:pStyle w:val="ConsPlusNormal"/>
        <w:spacing w:before="220"/>
        <w:ind w:firstLine="540"/>
        <w:jc w:val="both"/>
      </w:pPr>
      <w:r>
        <w:t xml:space="preserve">Размещение Министерством объявления об отмене проведения отбора на едином портале в случаях, определенных </w:t>
      </w:r>
      <w:hyperlink w:anchor="P1437">
        <w:r>
          <w:rPr>
            <w:color w:val="0000FF"/>
          </w:rPr>
          <w:t>подпунктом 1</w:t>
        </w:r>
      </w:hyperlink>
      <w:r>
        <w:t xml:space="preserve"> настоящего пункта, допускается не позднее чем за 1 рабочий день до даты окончания срока подачи заявок.</w:t>
      </w:r>
    </w:p>
    <w:p w:rsidR="002D5F74" w:rsidRDefault="002D5F74">
      <w:pPr>
        <w:pStyle w:val="ConsPlusNormal"/>
        <w:spacing w:before="220"/>
        <w:ind w:firstLine="540"/>
        <w:jc w:val="both"/>
      </w:pPr>
      <w:r>
        <w:t>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и содержит информацию о причинах отмены отбора получателей субсидий.</w:t>
      </w:r>
    </w:p>
    <w:p w:rsidR="002D5F74" w:rsidRDefault="002D5F74">
      <w:pPr>
        <w:pStyle w:val="ConsPlusNormal"/>
        <w:spacing w:before="220"/>
        <w:ind w:firstLine="540"/>
        <w:jc w:val="both"/>
      </w:pPr>
      <w:r>
        <w:t>Участники отбора, подавшие заявки, информируются об отмене проведения отбора в системе "Электронный бюджет".</w:t>
      </w:r>
    </w:p>
    <w:p w:rsidR="002D5F74" w:rsidRDefault="002D5F74">
      <w:pPr>
        <w:pStyle w:val="ConsPlusNormal"/>
        <w:spacing w:before="220"/>
        <w:ind w:firstLine="540"/>
        <w:jc w:val="both"/>
      </w:pPr>
      <w:r>
        <w:t>Отбор считается отмененным со дня размещения объявления о его отмене на едином портале.</w:t>
      </w:r>
    </w:p>
    <w:p w:rsidR="002D5F74" w:rsidRDefault="002D5F74">
      <w:pPr>
        <w:pStyle w:val="ConsPlusNormal"/>
        <w:spacing w:before="220"/>
        <w:ind w:firstLine="540"/>
        <w:jc w:val="both"/>
      </w:pPr>
      <w:r>
        <w:t>19. В случае если по окончании срока подачи заявок не подано ни одной заявки либо по результатам рассмотрения заявок отклонены все заявки, Министерство принимает решение о признании отбора несостоявшимся и размещает соответствующее объявление на едином портале и официальном сайте в срок не позднее 5 рабочих дней со дня окончания срока подачи заявок.</w:t>
      </w:r>
    </w:p>
    <w:p w:rsidR="002D5F74" w:rsidRDefault="002D5F74">
      <w:pPr>
        <w:pStyle w:val="ConsPlusNormal"/>
        <w:spacing w:before="220"/>
        <w:ind w:firstLine="540"/>
        <w:jc w:val="both"/>
      </w:pPr>
      <w:bookmarkStart w:id="232" w:name="P1446"/>
      <w:bookmarkEnd w:id="232"/>
      <w:r>
        <w:t>20. В срок не позднее 10 рабочих дней со дня подписания протокола рассмотрения заявок комиссия осуществляет оценку заявок, допущенных к оценке заявок.</w:t>
      </w:r>
    </w:p>
    <w:p w:rsidR="002D5F74" w:rsidRDefault="002D5F74">
      <w:pPr>
        <w:pStyle w:val="ConsPlusNormal"/>
        <w:spacing w:before="220"/>
        <w:ind w:firstLine="540"/>
        <w:jc w:val="both"/>
      </w:pPr>
      <w:r>
        <w:t>В случае если к оценке заявок допущена только одна заявка, ее оценка в соответствии с настоящим пунктом комиссией не осуществляется и хозяйствующий субъект признается победителем отбора.</w:t>
      </w:r>
    </w:p>
    <w:p w:rsidR="002D5F74" w:rsidRDefault="002D5F74">
      <w:pPr>
        <w:pStyle w:val="ConsPlusNormal"/>
        <w:spacing w:before="220"/>
        <w:ind w:firstLine="540"/>
        <w:jc w:val="both"/>
      </w:pPr>
      <w:r>
        <w:t xml:space="preserve">Допущенные к оценке заявок заявки оцениваются комиссией с использованием 100-балльной шкалы оценки по </w:t>
      </w:r>
      <w:hyperlink w:anchor="P1588">
        <w:r>
          <w:rPr>
            <w:color w:val="0000FF"/>
          </w:rPr>
          <w:t>критериям</w:t>
        </w:r>
      </w:hyperlink>
      <w:r>
        <w:t xml:space="preserve"> оценки заявок согласно приложению к настоящему Порядку.</w:t>
      </w:r>
    </w:p>
    <w:p w:rsidR="002D5F74" w:rsidRDefault="002D5F74">
      <w:pPr>
        <w:pStyle w:val="ConsPlusNormal"/>
        <w:spacing w:before="220"/>
        <w:ind w:firstLine="540"/>
        <w:jc w:val="both"/>
      </w:pPr>
      <w:r>
        <w:t>Комиссия ранжирует заявки по мере уменьшения начисленных баллов по итогам оценки заявок и очередности поступления заявок в случае равенства количества начисленных баллов, а также присваивает каждой заявке порядковый номер.</w:t>
      </w:r>
    </w:p>
    <w:p w:rsidR="002D5F74" w:rsidRDefault="002D5F74">
      <w:pPr>
        <w:pStyle w:val="ConsPlusNormal"/>
        <w:spacing w:before="220"/>
        <w:ind w:firstLine="540"/>
        <w:jc w:val="both"/>
      </w:pPr>
      <w:r>
        <w:t>Заявке, получившей наибольшее количество баллов, присваивается наименьший порядковый номер, последующие порядковые номера присваиваются заявкам последовательно в порядке уменьшения количества баллов.</w:t>
      </w:r>
    </w:p>
    <w:p w:rsidR="002D5F74" w:rsidRDefault="002D5F74">
      <w:pPr>
        <w:pStyle w:val="ConsPlusNormal"/>
        <w:spacing w:before="220"/>
        <w:ind w:firstLine="540"/>
        <w:jc w:val="both"/>
      </w:pPr>
      <w:r>
        <w:t>В случае если несколько заявок набрали равное количество баллов, то наименьший порядковый номер присваивается той заявке, которая подана в более раннюю дату, а при совпадении дат - в более раннее время.</w:t>
      </w:r>
    </w:p>
    <w:p w:rsidR="002D5F74" w:rsidRDefault="002D5F74">
      <w:pPr>
        <w:pStyle w:val="ConsPlusNormal"/>
        <w:spacing w:before="220"/>
        <w:ind w:firstLine="540"/>
        <w:jc w:val="both"/>
      </w:pPr>
      <w:r>
        <w:t>Распределение субсидий между победителями отбора осуществляется исходя из присвоенных заявкам порядковых номеров по результатам проведенного отбора.</w:t>
      </w:r>
    </w:p>
    <w:p w:rsidR="002D5F74" w:rsidRDefault="002D5F74">
      <w:pPr>
        <w:pStyle w:val="ConsPlusNormal"/>
        <w:spacing w:before="220"/>
        <w:ind w:firstLine="540"/>
        <w:jc w:val="both"/>
      </w:pPr>
      <w:r>
        <w:t xml:space="preserve">По результатам оценки заявок подготавливается протокол подведения итогов отбора, включающий сведения, предусмотренные </w:t>
      </w:r>
      <w:hyperlink w:anchor="P1456">
        <w:r>
          <w:rPr>
            <w:color w:val="0000FF"/>
          </w:rPr>
          <w:t>пунктом 21</w:t>
        </w:r>
      </w:hyperlink>
      <w:r>
        <w:t xml:space="preserve"> настоящего Порядка.</w:t>
      </w:r>
    </w:p>
    <w:p w:rsidR="002D5F74" w:rsidRDefault="002D5F74">
      <w:pPr>
        <w:pStyle w:val="ConsPlusNormal"/>
        <w:spacing w:before="220"/>
        <w:ind w:firstLine="540"/>
        <w:jc w:val="both"/>
      </w:pPr>
      <w:r>
        <w:t>Протокол подведения итогов отбора формируется на едином портале автоматически на основании результатов определения победителя (победителей) отбора и подписывается усиленной квалифицированной электронной подписью председателя комиссии и членов комиссии в системе "Электронный бюджет", а также размещается на едином портале не позднее 1-го рабочего дня, следующего за днем его подписания.</w:t>
      </w:r>
    </w:p>
    <w:p w:rsidR="002D5F74" w:rsidRDefault="002D5F74">
      <w:pPr>
        <w:pStyle w:val="ConsPlusNormal"/>
        <w:spacing w:before="220"/>
        <w:ind w:firstLine="540"/>
        <w:jc w:val="both"/>
      </w:pPr>
      <w:r>
        <w:t>Внесение изменений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w:t>
      </w:r>
    </w:p>
    <w:p w:rsidR="002D5F74" w:rsidRDefault="002D5F74">
      <w:pPr>
        <w:pStyle w:val="ConsPlusNormal"/>
        <w:spacing w:before="220"/>
        <w:ind w:firstLine="540"/>
        <w:jc w:val="both"/>
      </w:pPr>
      <w:bookmarkStart w:id="233" w:name="P1456"/>
      <w:bookmarkEnd w:id="233"/>
      <w:r>
        <w:t>21. Не позднее 14-го календарного дня, следующего за днем подписания протокола подведения итогов отбора, Министерство размещает на едином портале, а также на официальном сайте протокол подведения итогов отбора, включающий следующие сведения:</w:t>
      </w:r>
    </w:p>
    <w:p w:rsidR="002D5F74" w:rsidRDefault="002D5F74">
      <w:pPr>
        <w:pStyle w:val="ConsPlusNormal"/>
        <w:spacing w:before="220"/>
        <w:ind w:firstLine="540"/>
        <w:jc w:val="both"/>
      </w:pPr>
      <w:r>
        <w:t>1) дата, время и место проведения рассмотрения заявок;</w:t>
      </w:r>
    </w:p>
    <w:p w:rsidR="002D5F74" w:rsidRDefault="002D5F74">
      <w:pPr>
        <w:pStyle w:val="ConsPlusNormal"/>
        <w:spacing w:before="220"/>
        <w:ind w:firstLine="540"/>
        <w:jc w:val="both"/>
      </w:pPr>
      <w:r>
        <w:t>2) информация о субъектах МСП, заявки которых были рассмотрены;</w:t>
      </w:r>
    </w:p>
    <w:p w:rsidR="002D5F74" w:rsidRDefault="002D5F74">
      <w:pPr>
        <w:pStyle w:val="ConsPlusNormal"/>
        <w:spacing w:before="220"/>
        <w:ind w:firstLine="540"/>
        <w:jc w:val="both"/>
      </w:pPr>
      <w:r>
        <w:t>3) информация о субъектах МСП, заявки которых были отклонены, с указанием причин отклонения, в том числе положений объявления о проведении отбора, которым не соответствуют такие заявки;</w:t>
      </w:r>
    </w:p>
    <w:p w:rsidR="002D5F74" w:rsidRDefault="002D5F74">
      <w:pPr>
        <w:pStyle w:val="ConsPlusNormal"/>
        <w:spacing w:before="220"/>
        <w:ind w:firstLine="540"/>
        <w:jc w:val="both"/>
      </w:pPr>
      <w:r>
        <w:t>4) наименование субъектов МСП, с которыми заключаются соглашения, и размеры предоставляемых им субсидий;</w:t>
      </w:r>
    </w:p>
    <w:p w:rsidR="002D5F74" w:rsidRDefault="002D5F74">
      <w:pPr>
        <w:pStyle w:val="ConsPlusNormal"/>
        <w:spacing w:before="220"/>
        <w:ind w:firstLine="540"/>
        <w:jc w:val="both"/>
      </w:pPr>
      <w:r>
        <w:t>5) дата, время и место оценки заявок;</w:t>
      </w:r>
    </w:p>
    <w:p w:rsidR="002D5F74" w:rsidRDefault="002D5F74">
      <w:pPr>
        <w:pStyle w:val="ConsPlusNormal"/>
        <w:spacing w:before="220"/>
        <w:ind w:firstLine="540"/>
        <w:jc w:val="both"/>
      </w:pPr>
      <w:r>
        <w:t>6) присвоенные заявкам значения по каждому из критериев оценки заявок, последовательность оценки заявок, принятое на основании результатов оценки заявок решение о присвоении заявкам порядковых номеров.</w:t>
      </w:r>
    </w:p>
    <w:p w:rsidR="002D5F74" w:rsidRDefault="002D5F74">
      <w:pPr>
        <w:pStyle w:val="ConsPlusNormal"/>
        <w:jc w:val="both"/>
      </w:pPr>
    </w:p>
    <w:p w:rsidR="002D5F74" w:rsidRDefault="002D5F74">
      <w:pPr>
        <w:pStyle w:val="ConsPlusTitle"/>
        <w:jc w:val="center"/>
        <w:outlineLvl w:val="1"/>
      </w:pPr>
      <w:r>
        <w:t>III. Условия и порядок предоставления субсидии</w:t>
      </w:r>
    </w:p>
    <w:p w:rsidR="002D5F74" w:rsidRDefault="002D5F74">
      <w:pPr>
        <w:pStyle w:val="ConsPlusNormal"/>
        <w:jc w:val="both"/>
      </w:pPr>
    </w:p>
    <w:p w:rsidR="002D5F74" w:rsidRDefault="002D5F74">
      <w:pPr>
        <w:pStyle w:val="ConsPlusNormal"/>
        <w:ind w:firstLine="540"/>
        <w:jc w:val="both"/>
      </w:pPr>
      <w:bookmarkStart w:id="234" w:name="P1466"/>
      <w:bookmarkEnd w:id="234"/>
      <w:r>
        <w:t>22. Условиями предоставления субсидии являются:</w:t>
      </w:r>
    </w:p>
    <w:p w:rsidR="002D5F74" w:rsidRDefault="002D5F74">
      <w:pPr>
        <w:pStyle w:val="ConsPlusNormal"/>
        <w:spacing w:before="220"/>
        <w:ind w:firstLine="540"/>
        <w:jc w:val="both"/>
      </w:pPr>
      <w:r>
        <w:t>1) прохождение субъектом МСП отбора в соответствии с настоящим Порядком;</w:t>
      </w:r>
    </w:p>
    <w:p w:rsidR="002D5F74" w:rsidRDefault="002D5F74">
      <w:pPr>
        <w:pStyle w:val="ConsPlusNormal"/>
        <w:spacing w:before="220"/>
        <w:ind w:firstLine="540"/>
        <w:jc w:val="both"/>
      </w:pPr>
      <w:bookmarkStart w:id="235" w:name="P1468"/>
      <w:bookmarkEnd w:id="235"/>
      <w:r>
        <w:t xml:space="preserve">2) использование субъектом МСП субсидии в соответствии с целью и направлениями расходов, предусмотренными </w:t>
      </w:r>
      <w:hyperlink w:anchor="P1304">
        <w:r>
          <w:rPr>
            <w:color w:val="0000FF"/>
          </w:rPr>
          <w:t>пунктом 2</w:t>
        </w:r>
      </w:hyperlink>
      <w:r>
        <w:t xml:space="preserve"> настоящего Порядка и указанными в информации о реализуемом проекте, в срок не позднее 31 декабря года, в котором предоставлена субсидия;</w:t>
      </w:r>
    </w:p>
    <w:p w:rsidR="002D5F74" w:rsidRDefault="002D5F74">
      <w:pPr>
        <w:pStyle w:val="ConsPlusNormal"/>
        <w:spacing w:before="220"/>
        <w:ind w:firstLine="540"/>
        <w:jc w:val="both"/>
      </w:pPr>
      <w:r>
        <w:t>3) достижение субъектом МСП значения результата предоставления субсидии;</w:t>
      </w:r>
    </w:p>
    <w:p w:rsidR="002D5F74" w:rsidRDefault="002D5F74">
      <w:pPr>
        <w:pStyle w:val="ConsPlusNormal"/>
        <w:spacing w:before="220"/>
        <w:ind w:firstLine="540"/>
        <w:jc w:val="both"/>
      </w:pPr>
      <w:r>
        <w:t xml:space="preserve">4) представление субъектом МСП в Министерство отчетности в соответствии с </w:t>
      </w:r>
      <w:hyperlink w:anchor="P1519">
        <w:r>
          <w:rPr>
            <w:color w:val="0000FF"/>
          </w:rPr>
          <w:t>пунктом 31</w:t>
        </w:r>
      </w:hyperlink>
      <w:r>
        <w:t xml:space="preserve"> настоящего Порядка;</w:t>
      </w:r>
    </w:p>
    <w:p w:rsidR="002D5F74" w:rsidRDefault="002D5F74">
      <w:pPr>
        <w:pStyle w:val="ConsPlusNormal"/>
        <w:spacing w:before="220"/>
        <w:ind w:firstLine="540"/>
        <w:jc w:val="both"/>
      </w:pPr>
      <w:r>
        <w:t>5) достоверность представленных в Министерство субъектом МСП сведений, в том числе отчетности;</w:t>
      </w:r>
    </w:p>
    <w:p w:rsidR="002D5F74" w:rsidRDefault="002D5F74">
      <w:pPr>
        <w:pStyle w:val="ConsPlusNormal"/>
        <w:spacing w:before="220"/>
        <w:ind w:firstLine="540"/>
        <w:jc w:val="both"/>
      </w:pPr>
      <w:bookmarkStart w:id="236" w:name="P1472"/>
      <w:bookmarkEnd w:id="236"/>
      <w:r>
        <w:t xml:space="preserve">6) согласие субъекта МСП в соответствии с </w:t>
      </w:r>
      <w:hyperlink r:id="rId359">
        <w:r>
          <w:rPr>
            <w:color w:val="0000FF"/>
          </w:rPr>
          <w:t>пунктом 5 статьи 78</w:t>
        </w:r>
      </w:hyperlink>
      <w:r>
        <w:t xml:space="preserve"> БК РФ на осуществление в отношении его Министерством проверок соблюдения им порядка и условий предоставления субсидий, в том числе в части достижения результата их предоставления, а также проверок органами государственного финансового контроля в соответствии со </w:t>
      </w:r>
      <w:hyperlink r:id="rId360">
        <w:r>
          <w:rPr>
            <w:color w:val="0000FF"/>
          </w:rPr>
          <w:t>статьями 268.1</w:t>
        </w:r>
      </w:hyperlink>
      <w:r>
        <w:t xml:space="preserve"> и </w:t>
      </w:r>
      <w:hyperlink r:id="rId361">
        <w:r>
          <w:rPr>
            <w:color w:val="0000FF"/>
          </w:rPr>
          <w:t>269.2</w:t>
        </w:r>
      </w:hyperlink>
      <w:r>
        <w:t xml:space="preserve"> БК РФ;</w:t>
      </w:r>
    </w:p>
    <w:p w:rsidR="002D5F74" w:rsidRDefault="002D5F74">
      <w:pPr>
        <w:pStyle w:val="ConsPlusNormal"/>
        <w:spacing w:before="220"/>
        <w:ind w:firstLine="540"/>
        <w:jc w:val="both"/>
      </w:pPr>
      <w:r>
        <w:t xml:space="preserve">7) согласие лиц, являющихся поставщиками (подрядчиками, исполнителями) по договорам (соглашениям), заключенным в целях исполнения обязательств по соглашению (далее соответственно - получатели средств субсидии, Договор), в соответствии с </w:t>
      </w:r>
      <w:hyperlink r:id="rId362">
        <w:r>
          <w:rPr>
            <w:color w:val="0000FF"/>
          </w:rPr>
          <w:t>пунктом 5 статьи 78</w:t>
        </w:r>
      </w:hyperlink>
      <w:r>
        <w:t xml:space="preserve"> БК РФ на осуществление в отношении их Министерством проверок соблюдения ими порядка и условий предоставления субсидий, в том числе в части достижения результата их предоставления, а также проверок органами государственного финансового контроля в соответствии со </w:t>
      </w:r>
      <w:hyperlink r:id="rId363">
        <w:r>
          <w:rPr>
            <w:color w:val="0000FF"/>
          </w:rPr>
          <w:t>статьями 268.1</w:t>
        </w:r>
      </w:hyperlink>
      <w:r>
        <w:t xml:space="preserve"> и </w:t>
      </w:r>
      <w:hyperlink r:id="rId364">
        <w:r>
          <w:rPr>
            <w:color w:val="0000FF"/>
          </w:rPr>
          <w:t>269.2</w:t>
        </w:r>
      </w:hyperlink>
      <w:r>
        <w:t xml:space="preserve"> БК РФ. Данное условие подлежит включению в Договор;</w:t>
      </w:r>
    </w:p>
    <w:p w:rsidR="002D5F74" w:rsidRDefault="002D5F74">
      <w:pPr>
        <w:pStyle w:val="ConsPlusNormal"/>
        <w:spacing w:before="220"/>
        <w:ind w:firstLine="540"/>
        <w:jc w:val="both"/>
      </w:pPr>
      <w:bookmarkStart w:id="237" w:name="P1474"/>
      <w:bookmarkEnd w:id="237"/>
      <w:r>
        <w:t xml:space="preserve">8) запрет приобретения субъектом МСП - юридическим лицом, а также получателями средств субсидии - юридическими лицами за счет средств субсидии иностранной валюты, за исключением операций, указанных в </w:t>
      </w:r>
      <w:hyperlink r:id="rId365">
        <w:r>
          <w:rPr>
            <w:color w:val="0000FF"/>
          </w:rPr>
          <w:t>пункте 5.1 статьи 78</w:t>
        </w:r>
      </w:hyperlink>
      <w:r>
        <w:t xml:space="preserve"> БК РФ;</w:t>
      </w:r>
    </w:p>
    <w:p w:rsidR="002D5F74" w:rsidRDefault="002D5F74">
      <w:pPr>
        <w:pStyle w:val="ConsPlusNormal"/>
        <w:spacing w:before="220"/>
        <w:ind w:firstLine="540"/>
        <w:jc w:val="both"/>
      </w:pPr>
      <w:r>
        <w:t xml:space="preserve">9) заключение субъектом МСП соглашения с Министерством в соответствии с </w:t>
      </w:r>
      <w:hyperlink w:anchor="P1483">
        <w:r>
          <w:rPr>
            <w:color w:val="0000FF"/>
          </w:rPr>
          <w:t>пунктом 23</w:t>
        </w:r>
      </w:hyperlink>
      <w:r>
        <w:t xml:space="preserve"> настоящего Порядка;</w:t>
      </w:r>
    </w:p>
    <w:p w:rsidR="002D5F74" w:rsidRDefault="002D5F74">
      <w:pPr>
        <w:pStyle w:val="ConsPlusNormal"/>
        <w:spacing w:before="220"/>
        <w:ind w:firstLine="540"/>
        <w:jc w:val="both"/>
      </w:pPr>
      <w:bookmarkStart w:id="238" w:name="P1476"/>
      <w:bookmarkEnd w:id="238"/>
      <w:r>
        <w:t>10) направление субъектом МСП собственных средств, связанных с реализацией проекта и указанных в информации о проекте, в размере не менее 25 процентов от объема планируемых затрат, связанных с реализацией проекта и указанных в информации о проекте, финансирование которых планируется осуществить за счет средств субсидии:</w:t>
      </w:r>
    </w:p>
    <w:p w:rsidR="002D5F74" w:rsidRDefault="002D5F74">
      <w:pPr>
        <w:pStyle w:val="ConsPlusNormal"/>
        <w:spacing w:before="220"/>
        <w:ind w:firstLine="540"/>
        <w:jc w:val="both"/>
      </w:pPr>
      <w:r>
        <w:t>- в срок не позднее 31 декабря года, в котором предоставлена субсидия;</w:t>
      </w:r>
    </w:p>
    <w:p w:rsidR="002D5F74" w:rsidRDefault="002D5F74">
      <w:pPr>
        <w:pStyle w:val="ConsPlusNormal"/>
        <w:spacing w:before="220"/>
        <w:ind w:firstLine="540"/>
        <w:jc w:val="both"/>
      </w:pPr>
      <w:r>
        <w:t xml:space="preserve">- в соответствии с целью и направлениями расходов, предусмотренными </w:t>
      </w:r>
      <w:hyperlink w:anchor="P1304">
        <w:r>
          <w:rPr>
            <w:color w:val="0000FF"/>
          </w:rPr>
          <w:t>пунктом 2</w:t>
        </w:r>
      </w:hyperlink>
      <w:r>
        <w:t xml:space="preserve"> настоящего Порядка и указанными в информации о реализуемом проекте;</w:t>
      </w:r>
    </w:p>
    <w:p w:rsidR="002D5F74" w:rsidRDefault="002D5F74">
      <w:pPr>
        <w:pStyle w:val="ConsPlusNormal"/>
        <w:spacing w:before="220"/>
        <w:ind w:firstLine="540"/>
        <w:jc w:val="both"/>
      </w:pPr>
      <w:r>
        <w:t>11) обязанность субъекта МСП ежегодно в течение 3 лет начиная с года, следующего за годом получения субсидии, представлять в Министерство информацию о финансово-экономических показателях своей деятельности;</w:t>
      </w:r>
    </w:p>
    <w:p w:rsidR="002D5F74" w:rsidRDefault="002D5F74">
      <w:pPr>
        <w:pStyle w:val="ConsPlusNormal"/>
        <w:jc w:val="both"/>
      </w:pPr>
      <w:r>
        <w:t xml:space="preserve">(в ред. </w:t>
      </w:r>
      <w:hyperlink r:id="rId366">
        <w:r>
          <w:rPr>
            <w:color w:val="0000FF"/>
          </w:rPr>
          <w:t>Постановления</w:t>
        </w:r>
      </w:hyperlink>
      <w:r>
        <w:t xml:space="preserve"> Правительства Омской области от 26.03.2026 N 116-п)</w:t>
      </w:r>
    </w:p>
    <w:p w:rsidR="002D5F74" w:rsidRDefault="002D5F74">
      <w:pPr>
        <w:pStyle w:val="ConsPlusNormal"/>
        <w:spacing w:before="220"/>
        <w:ind w:firstLine="540"/>
        <w:jc w:val="both"/>
      </w:pPr>
      <w:r>
        <w:t>12) осуществление непрерывной предпринимательской деятельности в течение 2 лет начиная с года, следующего за годом получения субсидии.</w:t>
      </w:r>
    </w:p>
    <w:p w:rsidR="002D5F74" w:rsidRDefault="002D5F74">
      <w:pPr>
        <w:pStyle w:val="ConsPlusNormal"/>
        <w:jc w:val="both"/>
      </w:pPr>
      <w:r>
        <w:t xml:space="preserve">(пп. 12 введен </w:t>
      </w:r>
      <w:hyperlink r:id="rId367">
        <w:r>
          <w:rPr>
            <w:color w:val="0000FF"/>
          </w:rPr>
          <w:t>Постановлением</w:t>
        </w:r>
      </w:hyperlink>
      <w:r>
        <w:t xml:space="preserve"> Правительства Омской области от 26.03.2026 N 116-п)</w:t>
      </w:r>
    </w:p>
    <w:p w:rsidR="002D5F74" w:rsidRDefault="002D5F74">
      <w:pPr>
        <w:pStyle w:val="ConsPlusNormal"/>
        <w:spacing w:before="220"/>
        <w:ind w:firstLine="540"/>
        <w:jc w:val="both"/>
      </w:pPr>
      <w:bookmarkStart w:id="239" w:name="P1483"/>
      <w:bookmarkEnd w:id="239"/>
      <w:r>
        <w:t xml:space="preserve">23. В течение 15 рабочих дней со дня подписания протокола подведения итогов отбора, указанного в </w:t>
      </w:r>
      <w:hyperlink w:anchor="P1446">
        <w:r>
          <w:rPr>
            <w:color w:val="0000FF"/>
          </w:rPr>
          <w:t>пункте 20</w:t>
        </w:r>
      </w:hyperlink>
      <w:r>
        <w:t xml:space="preserve"> настоящего Порядка, Министерство осуществляет подготовку проекта соглашения.</w:t>
      </w:r>
    </w:p>
    <w:p w:rsidR="002D5F74" w:rsidRDefault="002D5F74">
      <w:pPr>
        <w:pStyle w:val="ConsPlusNormal"/>
        <w:spacing w:before="220"/>
        <w:ind w:firstLine="540"/>
        <w:jc w:val="both"/>
      </w:pPr>
      <w:r>
        <w:t>Соглашение подписывается субъектом МСП в течение 1 рабочего дня со дня его получения, но не позднее дня принятия решения о предоставлении субсидии субъекту МСП.</w:t>
      </w:r>
    </w:p>
    <w:p w:rsidR="002D5F74" w:rsidRDefault="002D5F74">
      <w:pPr>
        <w:pStyle w:val="ConsPlusNormal"/>
        <w:spacing w:before="220"/>
        <w:ind w:firstLine="540"/>
        <w:jc w:val="both"/>
      </w:pPr>
      <w:r>
        <w:t>В случае неподписания субъектом МСП соглашения на дату принятия решения о предоставлении субсидии субъект МСП признается уклонившимся от заключения соглашения.</w:t>
      </w:r>
    </w:p>
    <w:p w:rsidR="002D5F74" w:rsidRDefault="002D5F74">
      <w:pPr>
        <w:pStyle w:val="ConsPlusNormal"/>
        <w:spacing w:before="220"/>
        <w:ind w:firstLine="540"/>
        <w:jc w:val="both"/>
      </w:pPr>
      <w:r>
        <w:t xml:space="preserve">Проверка победителя отбора на соответствие на дату заключения соглашения требованиям, установленным </w:t>
      </w:r>
      <w:hyperlink w:anchor="P1360">
        <w:r>
          <w:rPr>
            <w:color w:val="0000FF"/>
          </w:rPr>
          <w:t>подпунктами 4</w:t>
        </w:r>
      </w:hyperlink>
      <w:r>
        <w:t xml:space="preserve"> - </w:t>
      </w:r>
      <w:hyperlink w:anchor="P1363">
        <w:r>
          <w:rPr>
            <w:color w:val="0000FF"/>
          </w:rPr>
          <w:t>7 пункта 10</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2D5F74" w:rsidRDefault="002D5F74">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заключения соглашения осуществляет проверку соответствия победителя отбора требованиям, установленным </w:t>
      </w:r>
      <w:hyperlink w:anchor="P1360">
        <w:r>
          <w:rPr>
            <w:color w:val="0000FF"/>
          </w:rPr>
          <w:t>подпунктами 4</w:t>
        </w:r>
      </w:hyperlink>
      <w:r>
        <w:t xml:space="preserve"> - </w:t>
      </w:r>
      <w:hyperlink w:anchor="P1363">
        <w:r>
          <w:rPr>
            <w:color w:val="0000FF"/>
          </w:rPr>
          <w:t>7 пункта 10</w:t>
        </w:r>
      </w:hyperlink>
      <w:r>
        <w:t xml:space="preserve"> настоящего Порядка, в порядке, установленном </w:t>
      </w:r>
      <w:hyperlink w:anchor="P1419">
        <w:r>
          <w:rPr>
            <w:color w:val="0000FF"/>
          </w:rPr>
          <w:t>абзацами девятым</w:t>
        </w:r>
      </w:hyperlink>
      <w:r>
        <w:t xml:space="preserve">, </w:t>
      </w:r>
      <w:hyperlink w:anchor="P1420">
        <w:r>
          <w:rPr>
            <w:color w:val="0000FF"/>
          </w:rPr>
          <w:t>десятым пункта 16</w:t>
        </w:r>
      </w:hyperlink>
      <w:r>
        <w:t xml:space="preserve"> настоящего Порядка.</w:t>
      </w:r>
    </w:p>
    <w:p w:rsidR="002D5F74" w:rsidRDefault="002D5F74">
      <w:pPr>
        <w:pStyle w:val="ConsPlusNormal"/>
        <w:spacing w:before="220"/>
        <w:ind w:firstLine="540"/>
        <w:jc w:val="both"/>
      </w:pPr>
      <w:r>
        <w:t>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типовыми формами, установленными Министерством финансов Омской области.</w:t>
      </w:r>
    </w:p>
    <w:p w:rsidR="002D5F74" w:rsidRDefault="002D5F74">
      <w:pPr>
        <w:pStyle w:val="ConsPlusNormal"/>
        <w:spacing w:before="220"/>
        <w:ind w:firstLine="540"/>
        <w:jc w:val="both"/>
      </w:pPr>
      <w:r>
        <w:t>Соглашение должно содержать:</w:t>
      </w:r>
    </w:p>
    <w:p w:rsidR="002D5F74" w:rsidRDefault="002D5F74">
      <w:pPr>
        <w:pStyle w:val="ConsPlusNormal"/>
        <w:spacing w:before="220"/>
        <w:ind w:firstLine="540"/>
        <w:jc w:val="both"/>
      </w:pPr>
      <w:r>
        <w:t xml:space="preserve">1)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 указанных в </w:t>
      </w:r>
      <w:hyperlink w:anchor="P1316">
        <w:r>
          <w:rPr>
            <w:color w:val="0000FF"/>
          </w:rPr>
          <w:t>пункте 3</w:t>
        </w:r>
      </w:hyperlink>
      <w:r>
        <w:t xml:space="preserve"> настоящего Порядка, приводящего к невозможности предоставления субсидии в размере, определенном в соглашении;</w:t>
      </w:r>
    </w:p>
    <w:p w:rsidR="002D5F74" w:rsidRDefault="002D5F74">
      <w:pPr>
        <w:pStyle w:val="ConsPlusNormal"/>
        <w:spacing w:before="220"/>
        <w:ind w:firstLine="540"/>
        <w:jc w:val="both"/>
      </w:pPr>
      <w:r>
        <w:t xml:space="preserve">2) положения о возможности осуществления расходов, источником финансового обеспечения которых являются остатки субсидии, не использованные в отчетном финансовом году (далее - остатки субсидии), при принятии Министерством решения о наличии потребности в указанных средствах или возврате указанных средств при отсутствии в них потребности в порядке и сроки, которые определены </w:t>
      </w:r>
      <w:hyperlink w:anchor="P1568">
        <w:r>
          <w:rPr>
            <w:color w:val="0000FF"/>
          </w:rPr>
          <w:t>пунктом 41</w:t>
        </w:r>
      </w:hyperlink>
      <w:r>
        <w:t xml:space="preserve"> настоящего Порядка;</w:t>
      </w:r>
    </w:p>
    <w:p w:rsidR="002D5F74" w:rsidRDefault="002D5F74">
      <w:pPr>
        <w:pStyle w:val="ConsPlusNormal"/>
        <w:spacing w:before="220"/>
        <w:ind w:firstLine="540"/>
        <w:jc w:val="both"/>
      </w:pPr>
      <w:r>
        <w:t xml:space="preserve">3) условия, установленные </w:t>
      </w:r>
      <w:hyperlink w:anchor="P1472">
        <w:r>
          <w:rPr>
            <w:color w:val="0000FF"/>
          </w:rPr>
          <w:t>подпунктами 6</w:t>
        </w:r>
      </w:hyperlink>
      <w:r>
        <w:t xml:space="preserve"> - </w:t>
      </w:r>
      <w:hyperlink w:anchor="P1474">
        <w:r>
          <w:rPr>
            <w:color w:val="0000FF"/>
          </w:rPr>
          <w:t>8 пункта 22</w:t>
        </w:r>
      </w:hyperlink>
      <w:r>
        <w:t xml:space="preserve"> настоящего Порядка;</w:t>
      </w:r>
    </w:p>
    <w:p w:rsidR="002D5F74" w:rsidRDefault="002D5F74">
      <w:pPr>
        <w:pStyle w:val="ConsPlusNormal"/>
        <w:spacing w:before="220"/>
        <w:ind w:firstLine="540"/>
        <w:jc w:val="both"/>
      </w:pPr>
      <w:r>
        <w:t>4) положения о казначейском сопровождении, установленные правилами казначейского сопровождения в соответствии с бюджетным законодательством Российской Федерации (в случае если субсидия подлежит в соответствии с бюджетным законодательством Российской Федерации казначейскому сопровождению).</w:t>
      </w:r>
    </w:p>
    <w:p w:rsidR="002D5F74" w:rsidRDefault="002D5F74">
      <w:pPr>
        <w:pStyle w:val="ConsPlusNormal"/>
        <w:spacing w:before="220"/>
        <w:ind w:firstLine="540"/>
        <w:jc w:val="both"/>
      </w:pPr>
      <w:r>
        <w:t>24. При реорганизации субъекта МСП,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2D5F74" w:rsidRDefault="002D5F74">
      <w:pPr>
        <w:pStyle w:val="ConsPlusNormal"/>
        <w:spacing w:before="220"/>
        <w:ind w:firstLine="540"/>
        <w:jc w:val="both"/>
      </w:pPr>
      <w:r>
        <w:t>При реорганизации субъекта МСП, являющегося юридическим лицом, в форме разделения, выделения, а также при ликвидации субъекта МСП, являющегося юридическим лицом, при прекращении деятельности субъекта МСП, являющегося индивидуальным предпринимателем,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 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областной бюджет.</w:t>
      </w:r>
    </w:p>
    <w:p w:rsidR="002D5F74" w:rsidRDefault="002D5F74">
      <w:pPr>
        <w:pStyle w:val="ConsPlusNormal"/>
        <w:spacing w:before="220"/>
        <w:ind w:firstLine="540"/>
        <w:jc w:val="both"/>
      </w:pPr>
      <w:r>
        <w:t xml:space="preserve">25. Не позднее 25 рабочих дней со дня подписания протокола подведения итогов отбора, указанного в </w:t>
      </w:r>
      <w:hyperlink w:anchor="P1446">
        <w:r>
          <w:rPr>
            <w:color w:val="0000FF"/>
          </w:rPr>
          <w:t>пункте 20</w:t>
        </w:r>
      </w:hyperlink>
      <w:r>
        <w:t xml:space="preserve"> настоящего Порядка, Министерство принимает решение в форме распоряжения о предоставлении субсидии либо об отказе в предоставлении субсидии, которое содержит следующую информацию:</w:t>
      </w:r>
    </w:p>
    <w:p w:rsidR="002D5F74" w:rsidRDefault="002D5F74">
      <w:pPr>
        <w:pStyle w:val="ConsPlusNormal"/>
        <w:spacing w:before="220"/>
        <w:ind w:firstLine="540"/>
        <w:jc w:val="both"/>
      </w:pPr>
      <w:r>
        <w:t>1) перечень субъектов МСП, которым предоставляется субсидия, с указанием размера предоставляемой субсидии в соответствии с лимитами бюджетных обязательств на предоставление субсидий на текущий финансовый год;</w:t>
      </w:r>
    </w:p>
    <w:p w:rsidR="002D5F74" w:rsidRDefault="002D5F74">
      <w:pPr>
        <w:pStyle w:val="ConsPlusNormal"/>
        <w:spacing w:before="220"/>
        <w:ind w:firstLine="540"/>
        <w:jc w:val="both"/>
      </w:pPr>
      <w:r>
        <w:t xml:space="preserve">2) перечень субъектов МСП, которым отказано в предоставлении субсидий, с указанием оснований для отказа, предусмотренных </w:t>
      </w:r>
      <w:hyperlink w:anchor="P1499">
        <w:r>
          <w:rPr>
            <w:color w:val="0000FF"/>
          </w:rPr>
          <w:t>пунктом 26</w:t>
        </w:r>
      </w:hyperlink>
      <w:r>
        <w:t xml:space="preserve"> настоящего Порядка.</w:t>
      </w:r>
    </w:p>
    <w:p w:rsidR="002D5F74" w:rsidRDefault="002D5F74">
      <w:pPr>
        <w:pStyle w:val="ConsPlusNormal"/>
        <w:spacing w:before="220"/>
        <w:ind w:firstLine="540"/>
        <w:jc w:val="both"/>
      </w:pPr>
      <w:bookmarkStart w:id="240" w:name="P1499"/>
      <w:bookmarkEnd w:id="240"/>
      <w:r>
        <w:t>26. Основаниями для отказа субъекту МСП в предоставлении субсидии являются:</w:t>
      </w:r>
    </w:p>
    <w:p w:rsidR="002D5F74" w:rsidRDefault="002D5F74">
      <w:pPr>
        <w:pStyle w:val="ConsPlusNormal"/>
        <w:spacing w:before="220"/>
        <w:ind w:firstLine="540"/>
        <w:jc w:val="both"/>
      </w:pPr>
      <w:r>
        <w:t xml:space="preserve">1) несоответствие субъекта МСП требованиям, установленным </w:t>
      </w:r>
      <w:hyperlink w:anchor="P1361">
        <w:r>
          <w:rPr>
            <w:color w:val="0000FF"/>
          </w:rPr>
          <w:t>подпунктами 5</w:t>
        </w:r>
      </w:hyperlink>
      <w:r>
        <w:t xml:space="preserve"> - </w:t>
      </w:r>
      <w:hyperlink w:anchor="P1367">
        <w:r>
          <w:rPr>
            <w:color w:val="0000FF"/>
          </w:rPr>
          <w:t>11 пункта 10</w:t>
        </w:r>
      </w:hyperlink>
      <w:r>
        <w:t xml:space="preserve"> настоящего Порядка;</w:t>
      </w:r>
    </w:p>
    <w:p w:rsidR="002D5F74" w:rsidRDefault="002D5F74">
      <w:pPr>
        <w:pStyle w:val="ConsPlusNormal"/>
        <w:spacing w:before="220"/>
        <w:ind w:firstLine="540"/>
        <w:jc w:val="both"/>
      </w:pPr>
      <w:r>
        <w:t>2) установление факта недостоверности представленной субъектом МСП информации;</w:t>
      </w:r>
    </w:p>
    <w:p w:rsidR="002D5F74" w:rsidRDefault="002D5F74">
      <w:pPr>
        <w:pStyle w:val="ConsPlusNormal"/>
        <w:spacing w:before="220"/>
        <w:ind w:firstLine="540"/>
        <w:jc w:val="both"/>
      </w:pPr>
      <w:r>
        <w:t xml:space="preserve">3) несоответствие представленных субъектом МСП документов требованиям, определенным </w:t>
      </w:r>
      <w:hyperlink w:anchor="P1383">
        <w:r>
          <w:rPr>
            <w:color w:val="0000FF"/>
          </w:rPr>
          <w:t>пунктом 14</w:t>
        </w:r>
      </w:hyperlink>
      <w:r>
        <w:t xml:space="preserve"> настоящего Порядка, или непредставление (представление не в полном объеме) указанных документов;</w:t>
      </w:r>
    </w:p>
    <w:p w:rsidR="002D5F74" w:rsidRDefault="002D5F74">
      <w:pPr>
        <w:pStyle w:val="ConsPlusNormal"/>
        <w:spacing w:before="220"/>
        <w:ind w:firstLine="540"/>
        <w:jc w:val="both"/>
      </w:pPr>
      <w:r>
        <w:t>4) недостаточность лимитов бюджетных обязательств, предусмотренных на соответствующие цели Министерству в сводной бюджетной росписи на текущий финансовый год;</w:t>
      </w:r>
    </w:p>
    <w:p w:rsidR="002D5F74" w:rsidRDefault="002D5F74">
      <w:pPr>
        <w:pStyle w:val="ConsPlusNormal"/>
        <w:spacing w:before="220"/>
        <w:ind w:firstLine="540"/>
        <w:jc w:val="both"/>
      </w:pPr>
      <w:r>
        <w:t>5) незаключение соглашения (уклонение от заключения соглашения);</w:t>
      </w:r>
    </w:p>
    <w:p w:rsidR="002D5F74" w:rsidRDefault="002D5F74">
      <w:pPr>
        <w:pStyle w:val="ConsPlusNormal"/>
        <w:spacing w:before="220"/>
        <w:ind w:firstLine="540"/>
        <w:jc w:val="both"/>
      </w:pPr>
      <w:r>
        <w:t>6) отклонение заявки субъекта МСП.</w:t>
      </w:r>
    </w:p>
    <w:p w:rsidR="002D5F74" w:rsidRDefault="002D5F74">
      <w:pPr>
        <w:pStyle w:val="ConsPlusNormal"/>
        <w:spacing w:before="220"/>
        <w:ind w:firstLine="540"/>
        <w:jc w:val="both"/>
      </w:pPr>
      <w:r>
        <w:t>27. Информация о принятом решении о предоставлении субсидии или об отказе в предоставлении субсидии и основаниях такого отказа в течение 5 рабочих дней со дня принятия соответствующего решения направляется Министерством субъекту МСП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субъекта МСП).</w:t>
      </w:r>
    </w:p>
    <w:p w:rsidR="002D5F74" w:rsidRDefault="002D5F74">
      <w:pPr>
        <w:pStyle w:val="ConsPlusNormal"/>
        <w:spacing w:before="220"/>
        <w:ind w:firstLine="540"/>
        <w:jc w:val="both"/>
      </w:pPr>
      <w:bookmarkStart w:id="241" w:name="P1507"/>
      <w:bookmarkEnd w:id="241"/>
      <w:r>
        <w:t>28. Результатом предоставления субсидии является сохранение субъектом МСП, созданным физическим лицом в возрасте до 25 лет включительно, по состоянию на 31 декабря года, следующего за годом предоставления субсидии, не менее 100 процентов численности занятых от числа занятых на дату подачи заявки (за исключением сезонных (временных) работников), при этом руководитель юридического лица или индивидуальный предприниматель учитываются в числе занятых.</w:t>
      </w:r>
    </w:p>
    <w:p w:rsidR="002D5F74" w:rsidRDefault="002D5F74">
      <w:pPr>
        <w:pStyle w:val="ConsPlusNormal"/>
        <w:spacing w:before="220"/>
        <w:ind w:firstLine="540"/>
        <w:jc w:val="both"/>
      </w:pPr>
      <w:bookmarkStart w:id="242" w:name="P1508"/>
      <w:bookmarkEnd w:id="242"/>
      <w:r>
        <w:t xml:space="preserve">29. Размер субсидии субъекту МСП определяется комиссией исходя из объема планируемых затрат в соответствии с </w:t>
      </w:r>
      <w:hyperlink w:anchor="P1304">
        <w:r>
          <w:rPr>
            <w:color w:val="0000FF"/>
          </w:rPr>
          <w:t>пунктом 2</w:t>
        </w:r>
      </w:hyperlink>
      <w:r>
        <w:t xml:space="preserve"> настоящего Порядка на основании представленного субъектом МСП документа, предусмотренного </w:t>
      </w:r>
      <w:hyperlink w:anchor="P1388">
        <w:r>
          <w:rPr>
            <w:color w:val="0000FF"/>
          </w:rPr>
          <w:t>подпунктом 5 пункта 14</w:t>
        </w:r>
      </w:hyperlink>
      <w:r>
        <w:t xml:space="preserve"> настоящего Порядка, и сводной бюджетной росписи областного бюджета на текущий финансовый год в пределах лимитов бюджетных обязательств, предусмотренных Министерству на соответствующие цели в указанном году.</w:t>
      </w:r>
    </w:p>
    <w:p w:rsidR="002D5F74" w:rsidRDefault="002D5F74">
      <w:pPr>
        <w:pStyle w:val="ConsPlusNormal"/>
        <w:spacing w:before="220"/>
        <w:ind w:firstLine="540"/>
        <w:jc w:val="both"/>
      </w:pPr>
      <w:bookmarkStart w:id="243" w:name="P1509"/>
      <w:bookmarkEnd w:id="243"/>
      <w:r>
        <w:t>Если остаток лимитов бюджетных обязательств не позволяет предоставить субъекту МСП запрашиваемый им объем субсидии, субсидия предоставляется в размере остатка лимитов бюджетных обязательств, предусмотренных Министерству на соответствующие цели в текущем финансовом году.</w:t>
      </w:r>
    </w:p>
    <w:p w:rsidR="002D5F74" w:rsidRDefault="002D5F74">
      <w:pPr>
        <w:pStyle w:val="ConsPlusNormal"/>
        <w:spacing w:before="220"/>
        <w:ind w:firstLine="540"/>
        <w:jc w:val="both"/>
      </w:pPr>
      <w:r>
        <w:t>Максимальный размер субсидии не должен превышать 500 тыс. рублей на одного субъекта МСП, в отношении которого принято решение о предоставлении субсидии. Минимальный размер субсидии не может составлять менее 100 тыс. рублей.</w:t>
      </w:r>
    </w:p>
    <w:p w:rsidR="002D5F74" w:rsidRDefault="002D5F74">
      <w:pPr>
        <w:pStyle w:val="ConsPlusNormal"/>
        <w:spacing w:before="220"/>
        <w:ind w:firstLine="540"/>
        <w:jc w:val="both"/>
      </w:pPr>
      <w:r>
        <w:t xml:space="preserve">30. Перечисление субсидий, за исключением случая, предусмотренного </w:t>
      </w:r>
      <w:hyperlink w:anchor="P1509">
        <w:r>
          <w:rPr>
            <w:color w:val="0000FF"/>
          </w:rPr>
          <w:t>абзацем вторым</w:t>
        </w:r>
      </w:hyperlink>
      <w:r>
        <w:t xml:space="preserve"> настоящего пункта, осуществляется не позднее 20-го рабочего дня, следующего за днем принятия Министерством решения о предоставлении субсидии, на счета, открытые субъектом МСП в учреждениях Центрального банка Российской Федерации или кредитных организациях.</w:t>
      </w:r>
    </w:p>
    <w:p w:rsidR="002D5F74" w:rsidRDefault="002D5F74">
      <w:pPr>
        <w:pStyle w:val="ConsPlusNormal"/>
        <w:jc w:val="both"/>
      </w:pPr>
      <w:r>
        <w:t xml:space="preserve">(в ред. </w:t>
      </w:r>
      <w:hyperlink r:id="rId368">
        <w:r>
          <w:rPr>
            <w:color w:val="0000FF"/>
          </w:rPr>
          <w:t>Постановления</w:t>
        </w:r>
      </w:hyperlink>
      <w:r>
        <w:t xml:space="preserve"> Правительства Омской области от 26.03.2026 N 116-п)</w:t>
      </w:r>
    </w:p>
    <w:p w:rsidR="002D5F74" w:rsidRDefault="002D5F74">
      <w:pPr>
        <w:pStyle w:val="ConsPlusNormal"/>
        <w:spacing w:before="220"/>
        <w:ind w:firstLine="540"/>
        <w:jc w:val="both"/>
      </w:pPr>
      <w:r>
        <w:t>Перечисление субсидий юридическим лицам осуществляется на лицевые счета, открытые в Министерстве финансов Омской области в соответствии с законодательством, в срок не позднее 20-го рабочего дня со дня заключения соглашения.</w:t>
      </w:r>
    </w:p>
    <w:p w:rsidR="002D5F74" w:rsidRDefault="002D5F74">
      <w:pPr>
        <w:pStyle w:val="ConsPlusNormal"/>
        <w:jc w:val="both"/>
      </w:pPr>
    </w:p>
    <w:p w:rsidR="002D5F74" w:rsidRDefault="002D5F74">
      <w:pPr>
        <w:pStyle w:val="ConsPlusTitle"/>
        <w:jc w:val="center"/>
        <w:outlineLvl w:val="1"/>
      </w:pPr>
      <w:r>
        <w:t>IV. Требования к представлению отчетности, осуществлению</w:t>
      </w:r>
    </w:p>
    <w:p w:rsidR="002D5F74" w:rsidRDefault="002D5F74">
      <w:pPr>
        <w:pStyle w:val="ConsPlusTitle"/>
        <w:jc w:val="center"/>
      </w:pPr>
      <w:r>
        <w:t>контроля (мониторинга) за соблюдением условий и порядка</w:t>
      </w:r>
    </w:p>
    <w:p w:rsidR="002D5F74" w:rsidRDefault="002D5F74">
      <w:pPr>
        <w:pStyle w:val="ConsPlusTitle"/>
        <w:jc w:val="center"/>
      </w:pPr>
      <w:r>
        <w:t>предоставления субсидий и ответственности за их нарушение</w:t>
      </w:r>
    </w:p>
    <w:p w:rsidR="002D5F74" w:rsidRDefault="002D5F74">
      <w:pPr>
        <w:pStyle w:val="ConsPlusNormal"/>
        <w:jc w:val="both"/>
      </w:pPr>
    </w:p>
    <w:p w:rsidR="002D5F74" w:rsidRDefault="002D5F74">
      <w:pPr>
        <w:pStyle w:val="ConsPlusNormal"/>
        <w:ind w:firstLine="540"/>
        <w:jc w:val="both"/>
      </w:pPr>
      <w:bookmarkStart w:id="244" w:name="P1519"/>
      <w:bookmarkEnd w:id="244"/>
      <w:r>
        <w:t>31. Получатели субсидии представляют в Министерство:</w:t>
      </w:r>
    </w:p>
    <w:p w:rsidR="002D5F74" w:rsidRDefault="002D5F74">
      <w:pPr>
        <w:pStyle w:val="ConsPlusNormal"/>
        <w:spacing w:before="220"/>
        <w:ind w:firstLine="540"/>
        <w:jc w:val="both"/>
      </w:pPr>
      <w:bookmarkStart w:id="245" w:name="P1520"/>
      <w:bookmarkEnd w:id="245"/>
      <w:r>
        <w:t>1) отчет о достижении значения результата предоставления субсидии - ежеквартально, в срок не позднее 15-го числа месяца, следующего за отчетным кварталом;</w:t>
      </w:r>
    </w:p>
    <w:p w:rsidR="002D5F74" w:rsidRDefault="002D5F74">
      <w:pPr>
        <w:pStyle w:val="ConsPlusNormal"/>
        <w:spacing w:before="220"/>
        <w:ind w:firstLine="540"/>
        <w:jc w:val="both"/>
      </w:pPr>
      <w:bookmarkStart w:id="246" w:name="P1521"/>
      <w:bookmarkEnd w:id="246"/>
      <w:r>
        <w:t>2) отчет об осуществлении расходов, источником финансового обеспечения которых является субсидия - ежеквартально, в срок не позднее 15-го числа месяца, следующего за отчетным кварталом;</w:t>
      </w:r>
    </w:p>
    <w:p w:rsidR="002D5F74" w:rsidRDefault="002D5F74">
      <w:pPr>
        <w:pStyle w:val="ConsPlusNormal"/>
        <w:spacing w:before="220"/>
        <w:ind w:firstLine="540"/>
        <w:jc w:val="both"/>
      </w:pPr>
      <w:bookmarkStart w:id="247" w:name="P1522"/>
      <w:bookmarkEnd w:id="247"/>
      <w:r>
        <w:t xml:space="preserve">3) отчет об использовании собственных средств субъекта МСП в размере, указанном в </w:t>
      </w:r>
      <w:hyperlink w:anchor="P1476">
        <w:r>
          <w:rPr>
            <w:color w:val="0000FF"/>
          </w:rPr>
          <w:t>подпункте 10 пункта 22</w:t>
        </w:r>
      </w:hyperlink>
      <w:r>
        <w:t xml:space="preserve"> настоящего Порядка, - в срок не позднее 15-го числа месяца, следующего за месяцем, в котором истекают календарные сроки осуществления планируемых затрат, установленные в информации о проекте, но не позднее срока, указанного в </w:t>
      </w:r>
      <w:hyperlink w:anchor="P1476">
        <w:r>
          <w:rPr>
            <w:color w:val="0000FF"/>
          </w:rPr>
          <w:t>подпункте 10 пункта 22</w:t>
        </w:r>
      </w:hyperlink>
      <w:r>
        <w:t xml:space="preserve"> настоящего Порядка;</w:t>
      </w:r>
    </w:p>
    <w:p w:rsidR="002D5F74" w:rsidRDefault="002D5F74">
      <w:pPr>
        <w:pStyle w:val="ConsPlusNormal"/>
        <w:spacing w:before="220"/>
        <w:ind w:firstLine="540"/>
        <w:jc w:val="both"/>
      </w:pPr>
      <w:bookmarkStart w:id="248" w:name="P1523"/>
      <w:bookmarkEnd w:id="248"/>
      <w:r>
        <w:t>4) информацию о финансово-экономических показателях деятельности - ежегодно в течение 3 лет начиная с года, следующего за годом получения субсидии, в срок не позднее 15 апреля года, следующего за отчетным годом.</w:t>
      </w:r>
    </w:p>
    <w:p w:rsidR="002D5F74" w:rsidRDefault="002D5F74">
      <w:pPr>
        <w:pStyle w:val="ConsPlusNormal"/>
        <w:spacing w:before="220"/>
        <w:ind w:firstLine="540"/>
        <w:jc w:val="both"/>
      </w:pPr>
      <w:r>
        <w:t xml:space="preserve">Отчеты, указанные в </w:t>
      </w:r>
      <w:hyperlink w:anchor="P1520">
        <w:r>
          <w:rPr>
            <w:color w:val="0000FF"/>
          </w:rPr>
          <w:t>подпунктах 1</w:t>
        </w:r>
      </w:hyperlink>
      <w:r>
        <w:t xml:space="preserve">, </w:t>
      </w:r>
      <w:hyperlink w:anchor="P1521">
        <w:r>
          <w:rPr>
            <w:color w:val="0000FF"/>
          </w:rPr>
          <w:t>2</w:t>
        </w:r>
      </w:hyperlink>
      <w:r>
        <w:t xml:space="preserve"> настоящего пункта, представляются субъектами МСП по формам, определенным типовой формой соглашения, установленной Министерством финансов Омской области.</w:t>
      </w:r>
    </w:p>
    <w:p w:rsidR="002D5F74" w:rsidRDefault="002D5F74">
      <w:pPr>
        <w:pStyle w:val="ConsPlusNormal"/>
        <w:spacing w:before="220"/>
        <w:ind w:firstLine="540"/>
        <w:jc w:val="both"/>
      </w:pPr>
      <w:r>
        <w:t xml:space="preserve">Отчет, указанный в </w:t>
      </w:r>
      <w:hyperlink w:anchor="P1522">
        <w:r>
          <w:rPr>
            <w:color w:val="0000FF"/>
          </w:rPr>
          <w:t>подпункте 3</w:t>
        </w:r>
      </w:hyperlink>
      <w:r>
        <w:t xml:space="preserve"> настоящего пункта, представляется субъектами МСП по форме, установленной Министерством в соглашении.</w:t>
      </w:r>
    </w:p>
    <w:p w:rsidR="002D5F74" w:rsidRDefault="002D5F74">
      <w:pPr>
        <w:pStyle w:val="ConsPlusNormal"/>
        <w:spacing w:before="220"/>
        <w:ind w:firstLine="540"/>
        <w:jc w:val="both"/>
      </w:pPr>
      <w:r>
        <w:t xml:space="preserve">Информация, указанная в </w:t>
      </w:r>
      <w:hyperlink w:anchor="P1523">
        <w:r>
          <w:rPr>
            <w:color w:val="0000FF"/>
          </w:rPr>
          <w:t>подпункте 4</w:t>
        </w:r>
      </w:hyperlink>
      <w:r>
        <w:t xml:space="preserve"> настоящего пункта, представляется субъектами МСП по форме, установленной Министерством в соглашении.</w:t>
      </w:r>
    </w:p>
    <w:p w:rsidR="002D5F74" w:rsidRDefault="002D5F74">
      <w:pPr>
        <w:pStyle w:val="ConsPlusNormal"/>
        <w:spacing w:before="220"/>
        <w:ind w:firstLine="540"/>
        <w:jc w:val="both"/>
      </w:pPr>
      <w:r>
        <w:t xml:space="preserve">32. Министерство осуществляет проверку и принятие отчетов, представленных получателями субсидий в соответствии с </w:t>
      </w:r>
      <w:hyperlink w:anchor="P1519">
        <w:r>
          <w:rPr>
            <w:color w:val="0000FF"/>
          </w:rPr>
          <w:t>пунктом 31</w:t>
        </w:r>
      </w:hyperlink>
      <w:r>
        <w:t xml:space="preserve"> настоящего Порядка, в срок, не превышающий 30 рабочих дней со дня представления таких отчетов.</w:t>
      </w:r>
    </w:p>
    <w:p w:rsidR="002D5F74" w:rsidRDefault="002D5F74">
      <w:pPr>
        <w:pStyle w:val="ConsPlusNormal"/>
        <w:spacing w:before="220"/>
        <w:ind w:firstLine="540"/>
        <w:jc w:val="both"/>
      </w:pPr>
      <w:r>
        <w:t>33. Проведение мониторинга достижения результата предоставления субсидии исходя из достижения значения результата предоставления субсидии, определенного соглашением, и 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порядком проведения мониторинга достижения результатов предоставления субсидии, утвержденным Министерством финансов Российской Федерации.</w:t>
      </w:r>
    </w:p>
    <w:p w:rsidR="002D5F74" w:rsidRDefault="002D5F74">
      <w:pPr>
        <w:pStyle w:val="ConsPlusNormal"/>
        <w:spacing w:before="220"/>
        <w:ind w:firstLine="540"/>
        <w:jc w:val="both"/>
      </w:pPr>
      <w:r>
        <w:t>34. В отношении получателей субсидий, получателей средств субсидии:</w:t>
      </w:r>
    </w:p>
    <w:p w:rsidR="002D5F74" w:rsidRDefault="002D5F74">
      <w:pPr>
        <w:pStyle w:val="ConsPlusNormal"/>
        <w:spacing w:before="220"/>
        <w:ind w:firstLine="540"/>
        <w:jc w:val="both"/>
      </w:pPr>
      <w:r>
        <w:t>1) Министерством осуществляются проверки соблюдения ими порядка и условий предоставления субсидий, в том числе в части достижения результата предоставления субсидий;</w:t>
      </w:r>
    </w:p>
    <w:p w:rsidR="002D5F74" w:rsidRDefault="002D5F74">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369">
        <w:r>
          <w:rPr>
            <w:color w:val="0000FF"/>
          </w:rPr>
          <w:t>статьями 268.1</w:t>
        </w:r>
      </w:hyperlink>
      <w:r>
        <w:t xml:space="preserve"> и </w:t>
      </w:r>
      <w:hyperlink r:id="rId370">
        <w:r>
          <w:rPr>
            <w:color w:val="0000FF"/>
          </w:rPr>
          <w:t>269.2</w:t>
        </w:r>
      </w:hyperlink>
      <w:r>
        <w:t xml:space="preserve"> БК РФ.</w:t>
      </w:r>
    </w:p>
    <w:p w:rsidR="002D5F74" w:rsidRDefault="002D5F74">
      <w:pPr>
        <w:pStyle w:val="ConsPlusNormal"/>
        <w:spacing w:before="220"/>
        <w:ind w:firstLine="540"/>
        <w:jc w:val="both"/>
      </w:pPr>
      <w:bookmarkStart w:id="249" w:name="P1532"/>
      <w:bookmarkEnd w:id="249"/>
      <w:r>
        <w:t xml:space="preserve">35. В случае нарушения получателем субсидии (получателями средств субсидии) условий предоставления субсидий, установленных </w:t>
      </w:r>
      <w:hyperlink w:anchor="P1466">
        <w:r>
          <w:rPr>
            <w:color w:val="0000FF"/>
          </w:rPr>
          <w:t>пунктом 22</w:t>
        </w:r>
      </w:hyperlink>
      <w:r>
        <w:t xml:space="preserve"> настоящего Порядка, выявленного в том числе по фактам проверок, проведенных Министерством и органом государственного финансового контроля, Министерство в течение 10 рабочих дней со дня обнаружения указанного нарушения (получения информации от органа государственного финансового контроля об обнаружении нарушения) направляет получателю субсидии (получателям средств субсидии) требование о возврате субсидии (средств, полученных на основании Договоров (далее - средства субсидии)).</w:t>
      </w:r>
    </w:p>
    <w:p w:rsidR="002D5F74" w:rsidRDefault="002D5F74">
      <w:pPr>
        <w:pStyle w:val="ConsPlusNormal"/>
        <w:spacing w:before="220"/>
        <w:ind w:firstLine="540"/>
        <w:jc w:val="both"/>
      </w:pPr>
      <w:r>
        <w:t>Требование о возврате субсидии (средств субсидии) направляется получателю субсидии (получателям средств субсидии)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получателя субсидии (получателей средств субсидии)).</w:t>
      </w:r>
    </w:p>
    <w:p w:rsidR="002D5F74" w:rsidRDefault="002D5F74">
      <w:pPr>
        <w:pStyle w:val="ConsPlusNormal"/>
        <w:spacing w:before="220"/>
        <w:ind w:firstLine="540"/>
        <w:jc w:val="both"/>
      </w:pPr>
      <w:r>
        <w:t>Субсидия (средства субсидии) подлежит возврату получателем субсидии (получателями средств субсидии) в областной бюджет в течение 14 рабочих дней со дня получения требований о возврате субсидии (средств субсидии).</w:t>
      </w:r>
    </w:p>
    <w:p w:rsidR="002D5F74" w:rsidRDefault="002D5F74">
      <w:pPr>
        <w:pStyle w:val="ConsPlusNormal"/>
        <w:spacing w:before="220"/>
        <w:ind w:firstLine="540"/>
        <w:jc w:val="both"/>
      </w:pPr>
      <w:r>
        <w:t xml:space="preserve">36. В случае нарушения получателем субсидии (получателями средств субсидии) условия предоставления субсидии, установленного </w:t>
      </w:r>
      <w:hyperlink w:anchor="P1468">
        <w:r>
          <w:rPr>
            <w:color w:val="0000FF"/>
          </w:rPr>
          <w:t>подпунктом 2 пункта 22</w:t>
        </w:r>
      </w:hyperlink>
      <w:r>
        <w:t xml:space="preserve"> настоящего Порядка, возврату в областной бюджет подлежит субсидия (средства субсидии) в сумме, израсходованной не по целевому назначению (израсходованной не в соответствии с направлениями расходов, предусмотренными </w:t>
      </w:r>
      <w:hyperlink w:anchor="P1304">
        <w:r>
          <w:rPr>
            <w:color w:val="0000FF"/>
          </w:rPr>
          <w:t>пунктом 2</w:t>
        </w:r>
      </w:hyperlink>
      <w:r>
        <w:t xml:space="preserve"> настоящего Порядка).</w:t>
      </w:r>
    </w:p>
    <w:p w:rsidR="002D5F74" w:rsidRDefault="002D5F74">
      <w:pPr>
        <w:pStyle w:val="ConsPlusNormal"/>
        <w:spacing w:before="220"/>
        <w:ind w:firstLine="540"/>
        <w:jc w:val="both"/>
      </w:pPr>
      <w:r>
        <w:t xml:space="preserve">В случае использования субсидии (средств субсидии) на приобретение иностранной валюты в нарушение условия, предусмотренного </w:t>
      </w:r>
      <w:hyperlink w:anchor="P1474">
        <w:r>
          <w:rPr>
            <w:color w:val="0000FF"/>
          </w:rPr>
          <w:t>подпунктом 8 пункта 22</w:t>
        </w:r>
      </w:hyperlink>
      <w:r>
        <w:t xml:space="preserve"> настоящего Порядка, субсидия (средства субсидии) подлежит возврату в областной бюджет в сумме, использованной на приобретение иностранной валюты.</w:t>
      </w:r>
    </w:p>
    <w:p w:rsidR="002D5F74" w:rsidRDefault="002D5F74">
      <w:pPr>
        <w:pStyle w:val="ConsPlusNormal"/>
        <w:spacing w:before="220"/>
        <w:ind w:firstLine="540"/>
        <w:jc w:val="both"/>
      </w:pPr>
      <w:r>
        <w:t xml:space="preserve">37. В случае нарушения получателем субсидии условия предоставления субсидии, установленного </w:t>
      </w:r>
      <w:hyperlink w:anchor="P1476">
        <w:r>
          <w:rPr>
            <w:color w:val="0000FF"/>
          </w:rPr>
          <w:t>подпунктом 10 пункта 22</w:t>
        </w:r>
      </w:hyperlink>
      <w:r>
        <w:t xml:space="preserve"> настоящего Порядка, возврату в областной бюджет подлежит субсидия в размере, пропорциональном недостающему уровню софинансирования, определяемом по формуле:</w:t>
      </w:r>
    </w:p>
    <w:p w:rsidR="002D5F74" w:rsidRDefault="002D5F74">
      <w:pPr>
        <w:pStyle w:val="ConsPlusNormal"/>
        <w:jc w:val="both"/>
      </w:pPr>
    </w:p>
    <w:p w:rsidR="002D5F74" w:rsidRDefault="002D5F74">
      <w:pPr>
        <w:pStyle w:val="ConsPlusNormal"/>
        <w:ind w:firstLine="540"/>
        <w:jc w:val="both"/>
      </w:pPr>
      <w:r>
        <w:t>Vвозврата = С - Сфакт;</w:t>
      </w:r>
    </w:p>
    <w:p w:rsidR="002D5F74" w:rsidRDefault="002D5F74">
      <w:pPr>
        <w:pStyle w:val="ConsPlusNormal"/>
        <w:jc w:val="both"/>
      </w:pPr>
    </w:p>
    <w:p w:rsidR="002D5F74" w:rsidRDefault="002D5F74">
      <w:pPr>
        <w:pStyle w:val="ConsPlusNormal"/>
        <w:ind w:firstLine="540"/>
        <w:jc w:val="both"/>
      </w:pPr>
      <w:r>
        <w:t>Сфакт = СОБ x 100% / 25%, где:</w:t>
      </w:r>
    </w:p>
    <w:p w:rsidR="002D5F74" w:rsidRDefault="002D5F74">
      <w:pPr>
        <w:pStyle w:val="ConsPlusNormal"/>
        <w:jc w:val="both"/>
      </w:pPr>
    </w:p>
    <w:p w:rsidR="002D5F74" w:rsidRDefault="002D5F74">
      <w:pPr>
        <w:pStyle w:val="ConsPlusNormal"/>
        <w:ind w:firstLine="540"/>
        <w:jc w:val="both"/>
      </w:pPr>
      <w:r>
        <w:t>Vвозврата - размер субсидии, подлежащей возврату, рублей;</w:t>
      </w:r>
    </w:p>
    <w:p w:rsidR="002D5F74" w:rsidRDefault="002D5F74">
      <w:pPr>
        <w:pStyle w:val="ConsPlusNormal"/>
        <w:spacing w:before="220"/>
        <w:ind w:firstLine="540"/>
        <w:jc w:val="both"/>
      </w:pPr>
      <w:r>
        <w:t>С - размер предоставленной субсидии, рублей;</w:t>
      </w:r>
    </w:p>
    <w:p w:rsidR="002D5F74" w:rsidRDefault="002D5F74">
      <w:pPr>
        <w:pStyle w:val="ConsPlusNormal"/>
        <w:spacing w:before="220"/>
        <w:ind w:firstLine="540"/>
        <w:jc w:val="both"/>
      </w:pPr>
      <w:r>
        <w:t>Сфакт - сумма субсидии, соответствующая фактическому уровню софинансирования, рублей;</w:t>
      </w:r>
    </w:p>
    <w:p w:rsidR="002D5F74" w:rsidRDefault="002D5F74">
      <w:pPr>
        <w:pStyle w:val="ConsPlusNormal"/>
        <w:spacing w:before="220"/>
        <w:ind w:firstLine="540"/>
        <w:jc w:val="both"/>
      </w:pPr>
      <w:r>
        <w:t>СОБ - фактический уровень софинансирования, обеспеченный получателем субсидии за счет собственных средств, рублей.</w:t>
      </w:r>
    </w:p>
    <w:p w:rsidR="002D5F74" w:rsidRDefault="002D5F74">
      <w:pPr>
        <w:pStyle w:val="ConsPlusNormal"/>
        <w:spacing w:before="220"/>
        <w:ind w:firstLine="540"/>
        <w:jc w:val="both"/>
      </w:pPr>
      <w:bookmarkStart w:id="250" w:name="P1547"/>
      <w:bookmarkEnd w:id="250"/>
      <w:r>
        <w:t>38. Получатель субсидии обязан уплатить пени в случае недостижения в установленные соглашением сроки значения результата предоставления субсидии в размере одной трехсотшестидесятой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 в соответствующий бюджет).</w:t>
      </w:r>
    </w:p>
    <w:p w:rsidR="002D5F74" w:rsidRDefault="002D5F74">
      <w:pPr>
        <w:pStyle w:val="ConsPlusNormal"/>
        <w:spacing w:before="220"/>
        <w:ind w:firstLine="540"/>
        <w:jc w:val="both"/>
      </w:pPr>
      <w:bookmarkStart w:id="251" w:name="P1548"/>
      <w:bookmarkEnd w:id="251"/>
      <w:r>
        <w:t xml:space="preserve">39. В случае недостижения получателем субсидии значения результата предоставления субсидии, предусмотренного </w:t>
      </w:r>
      <w:hyperlink w:anchor="P1507">
        <w:r>
          <w:rPr>
            <w:color w:val="0000FF"/>
          </w:rPr>
          <w:t>пунктом 28</w:t>
        </w:r>
      </w:hyperlink>
      <w:r>
        <w:t xml:space="preserve"> настоящего Порядка, возврату в областной бюджет подлежит субсидия в размере, определяемом по формуле:</w:t>
      </w:r>
    </w:p>
    <w:p w:rsidR="002D5F74" w:rsidRDefault="002D5F74">
      <w:pPr>
        <w:pStyle w:val="ConsPlusNormal"/>
        <w:jc w:val="both"/>
      </w:pPr>
    </w:p>
    <w:p w:rsidR="002D5F74" w:rsidRDefault="002D5F74">
      <w:pPr>
        <w:pStyle w:val="ConsPlusNormal"/>
        <w:ind w:firstLine="540"/>
        <w:jc w:val="both"/>
      </w:pPr>
      <w:r>
        <w:t>Vвозврата = Vсубсидии x K, где:</w:t>
      </w:r>
    </w:p>
    <w:p w:rsidR="002D5F74" w:rsidRDefault="002D5F74">
      <w:pPr>
        <w:pStyle w:val="ConsPlusNormal"/>
        <w:jc w:val="both"/>
      </w:pPr>
    </w:p>
    <w:p w:rsidR="002D5F74" w:rsidRDefault="002D5F74">
      <w:pPr>
        <w:pStyle w:val="ConsPlusNormal"/>
        <w:ind w:firstLine="540"/>
        <w:jc w:val="both"/>
      </w:pPr>
      <w:r>
        <w:t>Vвозврата - размер субсидии (части субсидии), подлежащей возврату, рублей;</w:t>
      </w:r>
    </w:p>
    <w:p w:rsidR="002D5F74" w:rsidRDefault="002D5F74">
      <w:pPr>
        <w:pStyle w:val="ConsPlusNormal"/>
        <w:spacing w:before="220"/>
        <w:ind w:firstLine="540"/>
        <w:jc w:val="both"/>
      </w:pPr>
      <w:r>
        <w:t>Vсубсидии - размер предоставленной субсидии в отчетном финансовом году, рублей;</w:t>
      </w:r>
    </w:p>
    <w:p w:rsidR="002D5F74" w:rsidRDefault="002D5F74">
      <w:pPr>
        <w:pStyle w:val="ConsPlusNormal"/>
        <w:spacing w:before="220"/>
        <w:ind w:firstLine="540"/>
        <w:jc w:val="both"/>
      </w:pPr>
      <w:r>
        <w:t>K - коэффициент, отражающий уровень недостижения значения результата предоставления субсидии, определяемый по формуле:</w:t>
      </w:r>
    </w:p>
    <w:p w:rsidR="002D5F74" w:rsidRDefault="002D5F74">
      <w:pPr>
        <w:pStyle w:val="ConsPlusNormal"/>
        <w:jc w:val="both"/>
      </w:pPr>
    </w:p>
    <w:p w:rsidR="002D5F74" w:rsidRDefault="002D5F74">
      <w:pPr>
        <w:pStyle w:val="ConsPlusNormal"/>
        <w:ind w:firstLine="540"/>
        <w:jc w:val="both"/>
      </w:pPr>
      <w:r>
        <w:t>K = 1 - T / S, где:</w:t>
      </w:r>
    </w:p>
    <w:p w:rsidR="002D5F74" w:rsidRDefault="002D5F74">
      <w:pPr>
        <w:pStyle w:val="ConsPlusNormal"/>
        <w:jc w:val="both"/>
      </w:pPr>
    </w:p>
    <w:p w:rsidR="002D5F74" w:rsidRDefault="002D5F74">
      <w:pPr>
        <w:pStyle w:val="ConsPlusNormal"/>
        <w:ind w:firstLine="540"/>
        <w:jc w:val="both"/>
      </w:pPr>
      <w:r>
        <w:t>T - фактически достигнутое значение результата предоставления субсидии;</w:t>
      </w:r>
    </w:p>
    <w:p w:rsidR="002D5F74" w:rsidRDefault="002D5F74">
      <w:pPr>
        <w:pStyle w:val="ConsPlusNormal"/>
        <w:spacing w:before="220"/>
        <w:ind w:firstLine="540"/>
        <w:jc w:val="both"/>
      </w:pPr>
      <w:r>
        <w:t>S - плановое значение результата предоставления субсидии, установленное соглашением.</w:t>
      </w:r>
    </w:p>
    <w:p w:rsidR="002D5F74" w:rsidRDefault="002D5F74">
      <w:pPr>
        <w:pStyle w:val="ConsPlusNormal"/>
        <w:spacing w:before="220"/>
        <w:ind w:firstLine="540"/>
        <w:jc w:val="both"/>
      </w:pPr>
      <w:r>
        <w:t>При расчете K используются только положительные значения коэффициента, отражающего уровень недостижения значения результата предоставления субсидии.</w:t>
      </w:r>
    </w:p>
    <w:p w:rsidR="002D5F74" w:rsidRDefault="002D5F74">
      <w:pPr>
        <w:pStyle w:val="ConsPlusNormal"/>
        <w:spacing w:before="220"/>
        <w:ind w:firstLine="540"/>
        <w:jc w:val="both"/>
      </w:pPr>
      <w:r>
        <w:t xml:space="preserve">40. Получатели субсидии освобождаются от ответственности, установленной </w:t>
      </w:r>
      <w:hyperlink w:anchor="P1547">
        <w:r>
          <w:rPr>
            <w:color w:val="0000FF"/>
          </w:rPr>
          <w:t>пунктами 38</w:t>
        </w:r>
      </w:hyperlink>
      <w:r>
        <w:t xml:space="preserve">, </w:t>
      </w:r>
      <w:hyperlink w:anchor="P1548">
        <w:r>
          <w:rPr>
            <w:color w:val="0000FF"/>
          </w:rPr>
          <w:t>39</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значения результата предоставления субсидии на основании принятого Министерством правового акта.</w:t>
      </w:r>
    </w:p>
    <w:p w:rsidR="002D5F74" w:rsidRDefault="002D5F74">
      <w:pPr>
        <w:pStyle w:val="ConsPlusNormal"/>
        <w:spacing w:before="220"/>
        <w:ind w:firstLine="540"/>
        <w:jc w:val="both"/>
      </w:pPr>
      <w:r>
        <w:t>Под обстоятельствами непреодолимой силы в рамках настоящего раздела понимаются:</w:t>
      </w:r>
    </w:p>
    <w:p w:rsidR="002D5F74" w:rsidRDefault="002D5F74">
      <w:pPr>
        <w:pStyle w:val="ConsPlusNormal"/>
        <w:spacing w:before="220"/>
        <w:ind w:firstLine="540"/>
        <w:jc w:val="both"/>
      </w:pPr>
      <w:r>
        <w:t>1)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2D5F74" w:rsidRDefault="002D5F74">
      <w:pPr>
        <w:pStyle w:val="ConsPlusNormal"/>
        <w:spacing w:before="220"/>
        <w:ind w:firstLine="540"/>
        <w:jc w:val="both"/>
      </w:pPr>
      <w:r>
        <w:t>2) введение иностранными государствами экономических санкций в отношении Российской Федерации, ее граждан и российских юридических лиц.</w:t>
      </w:r>
    </w:p>
    <w:p w:rsidR="002D5F74" w:rsidRDefault="002D5F74">
      <w:pPr>
        <w:pStyle w:val="ConsPlusNormal"/>
        <w:spacing w:before="220"/>
        <w:ind w:firstLine="540"/>
        <w:jc w:val="both"/>
      </w:pPr>
      <w:r>
        <w:t xml:space="preserve">Сопроводительное письмо, подписанное субъектом МСП, содержащее обоснование, что обстоятельства непреодолимой силы препятствовали достижению значения результата предоставления субсидии, а также копии соответствующих документов, подтверждающих наступление обстоятельств непреодолимой силы, прилагаются субъектом МСП к отчету о достижении значения результата предоставления субсидии, представляемому в Министерство в соответствии с </w:t>
      </w:r>
      <w:hyperlink w:anchor="P1519">
        <w:r>
          <w:rPr>
            <w:color w:val="0000FF"/>
          </w:rPr>
          <w:t>пунктом 31</w:t>
        </w:r>
      </w:hyperlink>
      <w:r>
        <w:t xml:space="preserve"> настоящего Порядка.</w:t>
      </w:r>
    </w:p>
    <w:p w:rsidR="002D5F74" w:rsidRDefault="002D5F74">
      <w:pPr>
        <w:pStyle w:val="ConsPlusNormal"/>
        <w:spacing w:before="220"/>
        <w:ind w:firstLine="540"/>
        <w:jc w:val="both"/>
      </w:pPr>
      <w:r>
        <w:t>Министерство рассматривает документы, указанные в настоящем пункте, в течение 30 рабочих дней со дня их поступления. По результатам их рассмотрения Министерство в указанный срок подготавливает правовой акт Министерства об освобождении субъекта МСП от применения мер ответственности за недостижение значения результата предоставления субсидии либо об отсутствии оснований для освобождения субъекта МСП от применения мер ответственности за недостижение значения результата предоставления субсидии.</w:t>
      </w:r>
    </w:p>
    <w:p w:rsidR="002D5F74" w:rsidRDefault="002D5F74">
      <w:pPr>
        <w:pStyle w:val="ConsPlusNormal"/>
        <w:spacing w:before="220"/>
        <w:ind w:firstLine="540"/>
        <w:jc w:val="both"/>
      </w:pPr>
      <w:r>
        <w:t>В случае отсутствия оснований для освобождения субъекта МСП от применения мер ответственности, предусмотренных настоящим пунктом, Министерство не позднее 5-го рабочего дня со дня принятия соответствующего правового акта направляет субъекту МСП требование о возврате субсидии.</w:t>
      </w:r>
    </w:p>
    <w:p w:rsidR="002D5F74" w:rsidRDefault="002D5F74">
      <w:pPr>
        <w:pStyle w:val="ConsPlusNormal"/>
        <w:spacing w:before="220"/>
        <w:ind w:firstLine="540"/>
        <w:jc w:val="both"/>
      </w:pPr>
      <w:bookmarkStart w:id="252" w:name="P1568"/>
      <w:bookmarkEnd w:id="252"/>
      <w:r>
        <w:t xml:space="preserve">41. Остатки субсидии могут быть использованы на цель, предусмотренную </w:t>
      </w:r>
      <w:hyperlink w:anchor="P1304">
        <w:r>
          <w:rPr>
            <w:color w:val="0000FF"/>
          </w:rPr>
          <w:t>пунктом 2</w:t>
        </w:r>
      </w:hyperlink>
      <w:r>
        <w:t xml:space="preserve"> настоящего Порядка, в случае принятия Министерством решения о наличии потребности в указанных средствах в соответствии с </w:t>
      </w:r>
      <w:hyperlink r:id="rId371">
        <w:r>
          <w:rPr>
            <w:color w:val="0000FF"/>
          </w:rPr>
          <w:t>приложением</w:t>
        </w:r>
      </w:hyperlink>
      <w:r>
        <w:t xml:space="preserve"> "Порядок принятия главными распорядителями средств областного бюджета решений о наличии потребности в остатках субсидий, в том числе грантов в форме субсидий, не использованных в отчетном финансовом году" к постановлению Правительства Омской области от 21 февраля 2023 года N 60-п (далее - приложение к постановлению N 60-п).</w:t>
      </w:r>
    </w:p>
    <w:p w:rsidR="002D5F74" w:rsidRDefault="002D5F74">
      <w:pPr>
        <w:pStyle w:val="ConsPlusNormal"/>
        <w:spacing w:before="220"/>
        <w:ind w:firstLine="540"/>
        <w:jc w:val="both"/>
      </w:pPr>
      <w:r>
        <w:t xml:space="preserve">В случае если субъект МСП не направил обращение о наличии потребности в остатках субсидии в срок, установленный </w:t>
      </w:r>
      <w:hyperlink r:id="rId372">
        <w:r>
          <w:rPr>
            <w:color w:val="0000FF"/>
          </w:rPr>
          <w:t>пунктом 2</w:t>
        </w:r>
      </w:hyperlink>
      <w:r>
        <w:t xml:space="preserve"> приложения к постановлению N 60-п, остатки субсидии подлежат возврату в областной бюджет в течение 14 рабочих дней со дня истечения указанного срока.</w:t>
      </w:r>
    </w:p>
    <w:p w:rsidR="002D5F74" w:rsidRDefault="002D5F74">
      <w:pPr>
        <w:pStyle w:val="ConsPlusNormal"/>
        <w:spacing w:before="220"/>
        <w:ind w:firstLine="540"/>
        <w:jc w:val="both"/>
      </w:pPr>
      <w:r>
        <w:t xml:space="preserve">В случае если субъект МСП направил обращение о наличии потребности в остатках субсидии в срок, установленный </w:t>
      </w:r>
      <w:hyperlink r:id="rId373">
        <w:r>
          <w:rPr>
            <w:color w:val="0000FF"/>
          </w:rPr>
          <w:t>пунктом 2</w:t>
        </w:r>
      </w:hyperlink>
      <w:r>
        <w:t xml:space="preserve"> приложения к постановлению N 60-п, по которому Министерством с учетом положения, предусмотренного </w:t>
      </w:r>
      <w:hyperlink r:id="rId374">
        <w:r>
          <w:rPr>
            <w:color w:val="0000FF"/>
          </w:rPr>
          <w:t>пунктом 8</w:t>
        </w:r>
      </w:hyperlink>
      <w:r>
        <w:t xml:space="preserve"> приложения к постановлению N 60-п, принято окончательное решение об отказе в предоставлении остатков субсидии (возврате указанных средств), остатки субсидии подлежат возврату субъектом МСП в областной бюджет в течение 10 рабочих дней со дня истечения срока, предусмотренного </w:t>
      </w:r>
      <w:hyperlink r:id="rId375">
        <w:r>
          <w:rPr>
            <w:color w:val="0000FF"/>
          </w:rPr>
          <w:t>пунктом 5</w:t>
        </w:r>
      </w:hyperlink>
      <w:r>
        <w:t xml:space="preserve"> приложения к постановлению N 60-п.</w:t>
      </w:r>
    </w:p>
    <w:p w:rsidR="002D5F74" w:rsidRDefault="002D5F74">
      <w:pPr>
        <w:pStyle w:val="ConsPlusNormal"/>
        <w:spacing w:before="220"/>
        <w:ind w:firstLine="540"/>
        <w:jc w:val="both"/>
      </w:pPr>
      <w:r>
        <w:t xml:space="preserve">42. В случае нарушения получателем субсидии (получателями средств субсидии) сроков возврата субсидии, остатков субсидии (средств субсидии), установленных в соответствии с </w:t>
      </w:r>
      <w:hyperlink w:anchor="P1532">
        <w:r>
          <w:rPr>
            <w:color w:val="0000FF"/>
          </w:rPr>
          <w:t>пунктами 35</w:t>
        </w:r>
      </w:hyperlink>
      <w:r>
        <w:t xml:space="preserve">, </w:t>
      </w:r>
      <w:hyperlink w:anchor="P1568">
        <w:r>
          <w:rPr>
            <w:color w:val="0000FF"/>
          </w:rPr>
          <w:t>41</w:t>
        </w:r>
      </w:hyperlink>
      <w:r>
        <w:t xml:space="preserve"> настоящего Порядка, Министерство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2D5F74" w:rsidRDefault="002D5F74">
      <w:pPr>
        <w:pStyle w:val="ConsPlusNormal"/>
        <w:spacing w:before="220"/>
        <w:ind w:firstLine="540"/>
        <w:jc w:val="both"/>
      </w:pPr>
      <w:bookmarkStart w:id="253" w:name="P1572"/>
      <w:bookmarkEnd w:id="253"/>
      <w:r>
        <w:t>43. В случае призыва получателя субсидии на военную службу по мобилизации или прохождения получателем субсидии военной службы по контракту исполнение обязательств по соглашению приостанавливается на срок прохождения военной службы по мобилизации или прохождения военной службы по контракту с последующим продлением сроков достижения результата предоставления субсидии без изменения размера субсидии и (или) в случае невозможности достижения результата предоставления субсидии без изменения размера субсидии с возможностью уменьшения значения результата предоставления субсидии, а также продлением сроков использования субсидии или отказом от субсидии без применения штрафных санкций по согласованию с Министерством.</w:t>
      </w:r>
    </w:p>
    <w:p w:rsidR="002D5F74" w:rsidRDefault="002D5F74">
      <w:pPr>
        <w:pStyle w:val="ConsPlusNormal"/>
        <w:spacing w:before="220"/>
        <w:ind w:firstLine="540"/>
        <w:jc w:val="both"/>
      </w:pPr>
      <w:r>
        <w:t xml:space="preserve">В случае, указанном в </w:t>
      </w:r>
      <w:hyperlink w:anchor="P1572">
        <w:r>
          <w:rPr>
            <w:color w:val="0000FF"/>
          </w:rPr>
          <w:t>абзаце первом</w:t>
        </w:r>
      </w:hyperlink>
      <w:r>
        <w:t xml:space="preserve"> настоящего пункта, получатель субсидии представляет в Министерство документы, подтверждающие прохождение им военной службы по мобилизации или прохождение им военной службы по контракту в течение срока действия соглашения, но не позднее 30 календарных дней после окончания его нахождения на военной службе по мобилизации или окончания срока действия контракта о прохождении военной службы.</w:t>
      </w:r>
    </w:p>
    <w:p w:rsidR="002D5F74" w:rsidRDefault="002D5F74">
      <w:pPr>
        <w:pStyle w:val="ConsPlusNormal"/>
        <w:jc w:val="both"/>
      </w:pPr>
    </w:p>
    <w:p w:rsidR="002D5F74" w:rsidRDefault="002D5F74">
      <w:pPr>
        <w:pStyle w:val="ConsPlusNormal"/>
        <w:jc w:val="center"/>
      </w:pPr>
      <w:r>
        <w:t>_______________</w:t>
      </w: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right"/>
        <w:outlineLvl w:val="1"/>
      </w:pPr>
      <w:r>
        <w:t>Приложение</w:t>
      </w:r>
    </w:p>
    <w:p w:rsidR="002D5F74" w:rsidRDefault="002D5F74">
      <w:pPr>
        <w:pStyle w:val="ConsPlusNormal"/>
        <w:jc w:val="right"/>
      </w:pPr>
      <w:r>
        <w:t>к Порядку предоставления грантов в форме субсидий</w:t>
      </w:r>
    </w:p>
    <w:p w:rsidR="002D5F74" w:rsidRDefault="002D5F74">
      <w:pPr>
        <w:pStyle w:val="ConsPlusNormal"/>
        <w:jc w:val="right"/>
      </w:pPr>
      <w:r>
        <w:t>субъектам малого и среднего предпринимательства,</w:t>
      </w:r>
    </w:p>
    <w:p w:rsidR="002D5F74" w:rsidRDefault="002D5F74">
      <w:pPr>
        <w:pStyle w:val="ConsPlusNormal"/>
        <w:jc w:val="right"/>
      </w:pPr>
      <w:r>
        <w:t>созданным физическими лицами в возрасте до 25 лет</w:t>
      </w:r>
    </w:p>
    <w:p w:rsidR="002D5F74" w:rsidRDefault="002D5F74">
      <w:pPr>
        <w:pStyle w:val="ConsPlusNormal"/>
        <w:jc w:val="right"/>
      </w:pPr>
      <w:r>
        <w:t>включительно, на финансовое обеспечение</w:t>
      </w:r>
    </w:p>
    <w:p w:rsidR="002D5F74" w:rsidRDefault="002D5F74">
      <w:pPr>
        <w:pStyle w:val="ConsPlusNormal"/>
        <w:jc w:val="right"/>
      </w:pPr>
      <w:r>
        <w:t>затрат, связанных с реализацией проектов</w:t>
      </w:r>
    </w:p>
    <w:p w:rsidR="002D5F74" w:rsidRDefault="002D5F74">
      <w:pPr>
        <w:pStyle w:val="ConsPlusNormal"/>
        <w:jc w:val="both"/>
      </w:pPr>
    </w:p>
    <w:p w:rsidR="002D5F74" w:rsidRDefault="002D5F74">
      <w:pPr>
        <w:pStyle w:val="ConsPlusTitle"/>
        <w:jc w:val="center"/>
      </w:pPr>
      <w:bookmarkStart w:id="254" w:name="P1588"/>
      <w:bookmarkEnd w:id="254"/>
      <w:r>
        <w:t>Критерии</w:t>
      </w:r>
    </w:p>
    <w:p w:rsidR="002D5F74" w:rsidRDefault="002D5F74">
      <w:pPr>
        <w:pStyle w:val="ConsPlusTitle"/>
        <w:jc w:val="center"/>
      </w:pPr>
      <w:r>
        <w:t>оценки заявок на предоставление грантов в форме субсидий</w:t>
      </w:r>
    </w:p>
    <w:p w:rsidR="002D5F74" w:rsidRDefault="002D5F74">
      <w:pPr>
        <w:pStyle w:val="ConsPlusTitle"/>
        <w:jc w:val="center"/>
      </w:pPr>
      <w:r>
        <w:t>субъектам малого и среднего предпринимательства, созданным</w:t>
      </w:r>
    </w:p>
    <w:p w:rsidR="002D5F74" w:rsidRDefault="002D5F74">
      <w:pPr>
        <w:pStyle w:val="ConsPlusTitle"/>
        <w:jc w:val="center"/>
      </w:pPr>
      <w:r>
        <w:t>физическими лицами в возрасте до 25 лет включительно,</w:t>
      </w:r>
    </w:p>
    <w:p w:rsidR="002D5F74" w:rsidRDefault="002D5F74">
      <w:pPr>
        <w:pStyle w:val="ConsPlusTitle"/>
        <w:jc w:val="center"/>
      </w:pPr>
      <w:r>
        <w:t>на финансовое обеспечение затрат, связанных с реализацией</w:t>
      </w:r>
    </w:p>
    <w:p w:rsidR="002D5F74" w:rsidRDefault="002D5F74">
      <w:pPr>
        <w:pStyle w:val="ConsPlusTitle"/>
        <w:jc w:val="center"/>
      </w:pPr>
      <w:r>
        <w:t>проектов (далее - субсидия)</w:t>
      </w:r>
    </w:p>
    <w:p w:rsidR="002D5F74" w:rsidRDefault="002D5F7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D5F7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5F74" w:rsidRDefault="002D5F7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D5F74" w:rsidRDefault="002D5F74">
            <w:pPr>
              <w:pStyle w:val="ConsPlusNormal"/>
              <w:jc w:val="center"/>
            </w:pPr>
            <w:r>
              <w:rPr>
                <w:color w:val="392C69"/>
              </w:rPr>
              <w:t>Список изменяющих документов</w:t>
            </w:r>
          </w:p>
          <w:p w:rsidR="002D5F74" w:rsidRDefault="002D5F74">
            <w:pPr>
              <w:pStyle w:val="ConsPlusNormal"/>
              <w:jc w:val="center"/>
            </w:pPr>
            <w:r>
              <w:rPr>
                <w:color w:val="392C69"/>
              </w:rPr>
              <w:t xml:space="preserve">(в ред. </w:t>
            </w:r>
            <w:hyperlink r:id="rId376">
              <w:r>
                <w:rPr>
                  <w:color w:val="0000FF"/>
                </w:rPr>
                <w:t>Постановления</w:t>
              </w:r>
            </w:hyperlink>
            <w:r>
              <w:rPr>
                <w:color w:val="392C69"/>
              </w:rPr>
              <w:t xml:space="preserve"> Правительства Омской области от 26.03.2026 N 116-п)</w:t>
            </w: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r>
    </w:tbl>
    <w:p w:rsidR="002D5F74" w:rsidRDefault="002D5F7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5783"/>
        <w:gridCol w:w="1474"/>
        <w:gridCol w:w="1247"/>
      </w:tblGrid>
      <w:tr w:rsidR="002D5F74">
        <w:tc>
          <w:tcPr>
            <w:tcW w:w="567" w:type="dxa"/>
            <w:vAlign w:val="center"/>
          </w:tcPr>
          <w:p w:rsidR="002D5F74" w:rsidRDefault="002D5F74">
            <w:pPr>
              <w:pStyle w:val="ConsPlusNormal"/>
              <w:jc w:val="center"/>
            </w:pPr>
            <w:r>
              <w:t>N п/п</w:t>
            </w:r>
          </w:p>
        </w:tc>
        <w:tc>
          <w:tcPr>
            <w:tcW w:w="5783" w:type="dxa"/>
            <w:vAlign w:val="center"/>
          </w:tcPr>
          <w:p w:rsidR="002D5F74" w:rsidRDefault="002D5F74">
            <w:pPr>
              <w:pStyle w:val="ConsPlusNormal"/>
              <w:jc w:val="center"/>
            </w:pPr>
            <w:r>
              <w:t>Наименование критерия оценки</w:t>
            </w:r>
          </w:p>
        </w:tc>
        <w:tc>
          <w:tcPr>
            <w:tcW w:w="1474" w:type="dxa"/>
            <w:vAlign w:val="center"/>
          </w:tcPr>
          <w:p w:rsidR="002D5F74" w:rsidRDefault="002D5F74">
            <w:pPr>
              <w:pStyle w:val="ConsPlusNormal"/>
              <w:jc w:val="center"/>
            </w:pPr>
            <w:r>
              <w:t>Шкала</w:t>
            </w:r>
          </w:p>
          <w:p w:rsidR="002D5F74" w:rsidRDefault="002D5F74">
            <w:pPr>
              <w:pStyle w:val="ConsPlusNormal"/>
              <w:jc w:val="center"/>
            </w:pPr>
            <w:r>
              <w:t>оценки (количество баллов)</w:t>
            </w:r>
          </w:p>
        </w:tc>
        <w:tc>
          <w:tcPr>
            <w:tcW w:w="1247" w:type="dxa"/>
            <w:vAlign w:val="center"/>
          </w:tcPr>
          <w:p w:rsidR="002D5F74" w:rsidRDefault="002D5F74">
            <w:pPr>
              <w:pStyle w:val="ConsPlusNormal"/>
              <w:jc w:val="center"/>
            </w:pPr>
            <w:r>
              <w:t>Весовое значение критерия оценки</w:t>
            </w:r>
          </w:p>
          <w:p w:rsidR="002D5F74" w:rsidRDefault="002D5F74">
            <w:pPr>
              <w:pStyle w:val="ConsPlusNormal"/>
              <w:jc w:val="center"/>
            </w:pPr>
            <w:r>
              <w:t>(%)</w:t>
            </w:r>
          </w:p>
        </w:tc>
      </w:tr>
      <w:tr w:rsidR="002D5F74">
        <w:tc>
          <w:tcPr>
            <w:tcW w:w="567" w:type="dxa"/>
          </w:tcPr>
          <w:p w:rsidR="002D5F74" w:rsidRDefault="002D5F74">
            <w:pPr>
              <w:pStyle w:val="ConsPlusNormal"/>
              <w:jc w:val="center"/>
            </w:pPr>
            <w:r>
              <w:t>1</w:t>
            </w:r>
          </w:p>
        </w:tc>
        <w:tc>
          <w:tcPr>
            <w:tcW w:w="5783" w:type="dxa"/>
          </w:tcPr>
          <w:p w:rsidR="002D5F74" w:rsidRDefault="002D5F74">
            <w:pPr>
              <w:pStyle w:val="ConsPlusNormal"/>
              <w:jc w:val="center"/>
            </w:pPr>
            <w:r>
              <w:t>2</w:t>
            </w:r>
          </w:p>
        </w:tc>
        <w:tc>
          <w:tcPr>
            <w:tcW w:w="1474" w:type="dxa"/>
          </w:tcPr>
          <w:p w:rsidR="002D5F74" w:rsidRDefault="002D5F74">
            <w:pPr>
              <w:pStyle w:val="ConsPlusNormal"/>
              <w:jc w:val="center"/>
            </w:pPr>
            <w:r>
              <w:t>3</w:t>
            </w:r>
          </w:p>
        </w:tc>
        <w:tc>
          <w:tcPr>
            <w:tcW w:w="1247" w:type="dxa"/>
          </w:tcPr>
          <w:p w:rsidR="002D5F74" w:rsidRDefault="002D5F74">
            <w:pPr>
              <w:pStyle w:val="ConsPlusNormal"/>
              <w:jc w:val="center"/>
            </w:pPr>
            <w:r>
              <w:t>4</w:t>
            </w:r>
          </w:p>
        </w:tc>
      </w:tr>
      <w:tr w:rsidR="002D5F74">
        <w:tc>
          <w:tcPr>
            <w:tcW w:w="567" w:type="dxa"/>
          </w:tcPr>
          <w:p w:rsidR="002D5F74" w:rsidRDefault="002D5F74">
            <w:pPr>
              <w:pStyle w:val="ConsPlusNormal"/>
              <w:jc w:val="center"/>
            </w:pPr>
            <w:r>
              <w:t>1</w:t>
            </w:r>
          </w:p>
        </w:tc>
        <w:tc>
          <w:tcPr>
            <w:tcW w:w="5783" w:type="dxa"/>
          </w:tcPr>
          <w:p w:rsidR="002D5F74" w:rsidRDefault="002D5F74">
            <w:pPr>
              <w:pStyle w:val="ConsPlusNormal"/>
              <w:jc w:val="both"/>
            </w:pPr>
            <w:r>
              <w:t>Уровень среднемесячной начисленной заработной платы в расчете на одного работника за 12 месяцев, предшествующих месяцу подачи заявки, либо за весь период деятельности при ее осуществлении субъектом малого и среднего предпринимательства менее указанного срока по отношению к минимальному размеру оплаты труда с учетом районного коэффициента, действующему на территории Омской области на момент проведения заседания комиссии по проведению отбора для предоставления субсидии (далее - МРОТ), оценивается по следующим показателям, образующим критерий оценки (далее - показатели):</w:t>
            </w:r>
          </w:p>
        </w:tc>
        <w:tc>
          <w:tcPr>
            <w:tcW w:w="1474" w:type="dxa"/>
          </w:tcPr>
          <w:p w:rsidR="002D5F74" w:rsidRDefault="002D5F74">
            <w:pPr>
              <w:pStyle w:val="ConsPlusNormal"/>
            </w:pPr>
          </w:p>
        </w:tc>
        <w:tc>
          <w:tcPr>
            <w:tcW w:w="1247" w:type="dxa"/>
          </w:tcPr>
          <w:p w:rsidR="002D5F74" w:rsidRDefault="002D5F74">
            <w:pPr>
              <w:pStyle w:val="ConsPlusNormal"/>
              <w:jc w:val="center"/>
            </w:pPr>
            <w:r>
              <w:t>20</w:t>
            </w:r>
          </w:p>
        </w:tc>
      </w:tr>
      <w:tr w:rsidR="002D5F74">
        <w:tblPrEx>
          <w:tblBorders>
            <w:insideH w:val="nil"/>
          </w:tblBorders>
        </w:tblPrEx>
        <w:tc>
          <w:tcPr>
            <w:tcW w:w="567" w:type="dxa"/>
            <w:tcBorders>
              <w:bottom w:val="nil"/>
            </w:tcBorders>
          </w:tcPr>
          <w:p w:rsidR="002D5F74" w:rsidRDefault="002D5F74">
            <w:pPr>
              <w:pStyle w:val="ConsPlusNormal"/>
              <w:jc w:val="center"/>
            </w:pPr>
            <w:r>
              <w:t>1.1</w:t>
            </w:r>
          </w:p>
        </w:tc>
        <w:tc>
          <w:tcPr>
            <w:tcW w:w="5783" w:type="dxa"/>
            <w:tcBorders>
              <w:bottom w:val="nil"/>
            </w:tcBorders>
          </w:tcPr>
          <w:p w:rsidR="002D5F74" w:rsidRDefault="002D5F74">
            <w:pPr>
              <w:pStyle w:val="ConsPlusNormal"/>
              <w:jc w:val="both"/>
            </w:pPr>
            <w:r>
              <w:t>Уровень среднемесячной начисленной заработной платы в расчете на одного работника составляет более 1,5 МРОТ</w:t>
            </w:r>
          </w:p>
        </w:tc>
        <w:tc>
          <w:tcPr>
            <w:tcW w:w="1474" w:type="dxa"/>
            <w:tcBorders>
              <w:bottom w:val="nil"/>
            </w:tcBorders>
          </w:tcPr>
          <w:p w:rsidR="002D5F74" w:rsidRDefault="002D5F74">
            <w:pPr>
              <w:pStyle w:val="ConsPlusNormal"/>
              <w:jc w:val="center"/>
            </w:pPr>
            <w:r>
              <w:t>100</w:t>
            </w:r>
          </w:p>
        </w:tc>
        <w:tc>
          <w:tcPr>
            <w:tcW w:w="1247" w:type="dxa"/>
            <w:tcBorders>
              <w:bottom w:val="nil"/>
            </w:tcBorders>
          </w:tcPr>
          <w:p w:rsidR="002D5F74" w:rsidRDefault="002D5F74">
            <w:pPr>
              <w:pStyle w:val="ConsPlusNormal"/>
            </w:pPr>
          </w:p>
        </w:tc>
      </w:tr>
      <w:tr w:rsidR="002D5F74">
        <w:tblPrEx>
          <w:tblBorders>
            <w:insideH w:val="nil"/>
          </w:tblBorders>
        </w:tblPrEx>
        <w:tc>
          <w:tcPr>
            <w:tcW w:w="9071" w:type="dxa"/>
            <w:gridSpan w:val="4"/>
            <w:tcBorders>
              <w:top w:val="nil"/>
            </w:tcBorders>
          </w:tcPr>
          <w:p w:rsidR="002D5F74" w:rsidRDefault="002D5F74">
            <w:pPr>
              <w:pStyle w:val="ConsPlusNormal"/>
              <w:jc w:val="both"/>
            </w:pPr>
            <w:r>
              <w:t xml:space="preserve">(в ред. </w:t>
            </w:r>
            <w:hyperlink r:id="rId377">
              <w:r>
                <w:rPr>
                  <w:color w:val="0000FF"/>
                </w:rPr>
                <w:t>Постановления</w:t>
              </w:r>
            </w:hyperlink>
            <w:r>
              <w:t xml:space="preserve"> Правительства Омской области от 26.03.2026 N 116-п)</w:t>
            </w:r>
          </w:p>
        </w:tc>
      </w:tr>
      <w:tr w:rsidR="002D5F74">
        <w:tblPrEx>
          <w:tblBorders>
            <w:insideH w:val="nil"/>
          </w:tblBorders>
        </w:tblPrEx>
        <w:tc>
          <w:tcPr>
            <w:tcW w:w="567" w:type="dxa"/>
            <w:tcBorders>
              <w:bottom w:val="nil"/>
            </w:tcBorders>
          </w:tcPr>
          <w:p w:rsidR="002D5F74" w:rsidRDefault="002D5F74">
            <w:pPr>
              <w:pStyle w:val="ConsPlusNormal"/>
              <w:jc w:val="center"/>
            </w:pPr>
            <w:r>
              <w:t>1.2</w:t>
            </w:r>
          </w:p>
        </w:tc>
        <w:tc>
          <w:tcPr>
            <w:tcW w:w="5783" w:type="dxa"/>
            <w:tcBorders>
              <w:bottom w:val="nil"/>
            </w:tcBorders>
          </w:tcPr>
          <w:p w:rsidR="002D5F74" w:rsidRDefault="002D5F74">
            <w:pPr>
              <w:pStyle w:val="ConsPlusNormal"/>
              <w:jc w:val="both"/>
            </w:pPr>
            <w:r>
              <w:t>Уровень среднемесячной начисленной заработной платы в расчете на одного работника составляет от 1,1 МРОТ до 1,5 МРОТ</w:t>
            </w:r>
          </w:p>
        </w:tc>
        <w:tc>
          <w:tcPr>
            <w:tcW w:w="1474" w:type="dxa"/>
            <w:tcBorders>
              <w:bottom w:val="nil"/>
            </w:tcBorders>
          </w:tcPr>
          <w:p w:rsidR="002D5F74" w:rsidRDefault="002D5F74">
            <w:pPr>
              <w:pStyle w:val="ConsPlusNormal"/>
              <w:jc w:val="center"/>
            </w:pPr>
            <w:r>
              <w:t>75</w:t>
            </w:r>
          </w:p>
        </w:tc>
        <w:tc>
          <w:tcPr>
            <w:tcW w:w="1247" w:type="dxa"/>
            <w:tcBorders>
              <w:bottom w:val="nil"/>
            </w:tcBorders>
          </w:tcPr>
          <w:p w:rsidR="002D5F74" w:rsidRDefault="002D5F74">
            <w:pPr>
              <w:pStyle w:val="ConsPlusNormal"/>
            </w:pPr>
          </w:p>
        </w:tc>
      </w:tr>
      <w:tr w:rsidR="002D5F74">
        <w:tblPrEx>
          <w:tblBorders>
            <w:insideH w:val="nil"/>
          </w:tblBorders>
        </w:tblPrEx>
        <w:tc>
          <w:tcPr>
            <w:tcW w:w="9071" w:type="dxa"/>
            <w:gridSpan w:val="4"/>
            <w:tcBorders>
              <w:top w:val="nil"/>
            </w:tcBorders>
          </w:tcPr>
          <w:p w:rsidR="002D5F74" w:rsidRDefault="002D5F74">
            <w:pPr>
              <w:pStyle w:val="ConsPlusNormal"/>
              <w:jc w:val="both"/>
            </w:pPr>
            <w:r>
              <w:t xml:space="preserve">(в ред. </w:t>
            </w:r>
            <w:hyperlink r:id="rId378">
              <w:r>
                <w:rPr>
                  <w:color w:val="0000FF"/>
                </w:rPr>
                <w:t>Постановления</w:t>
              </w:r>
            </w:hyperlink>
            <w:r>
              <w:t xml:space="preserve"> Правительства Омской области от 26.03.2026 N 116-п)</w:t>
            </w:r>
          </w:p>
        </w:tc>
      </w:tr>
      <w:tr w:rsidR="002D5F74">
        <w:tblPrEx>
          <w:tblBorders>
            <w:insideH w:val="nil"/>
          </w:tblBorders>
        </w:tblPrEx>
        <w:tc>
          <w:tcPr>
            <w:tcW w:w="567" w:type="dxa"/>
            <w:tcBorders>
              <w:bottom w:val="nil"/>
            </w:tcBorders>
          </w:tcPr>
          <w:p w:rsidR="002D5F74" w:rsidRDefault="002D5F74">
            <w:pPr>
              <w:pStyle w:val="ConsPlusNormal"/>
              <w:jc w:val="center"/>
            </w:pPr>
            <w:r>
              <w:t>1.3</w:t>
            </w:r>
          </w:p>
        </w:tc>
        <w:tc>
          <w:tcPr>
            <w:tcW w:w="5783" w:type="dxa"/>
            <w:tcBorders>
              <w:bottom w:val="nil"/>
            </w:tcBorders>
          </w:tcPr>
          <w:p w:rsidR="002D5F74" w:rsidRDefault="002D5F74">
            <w:pPr>
              <w:pStyle w:val="ConsPlusNormal"/>
              <w:jc w:val="both"/>
            </w:pPr>
            <w:r>
              <w:t>Уровень среднемесячной начисленной заработной платы в расчете на одного работника составляет от 1 МРОТ до менее 1,1 МРОТ</w:t>
            </w:r>
          </w:p>
        </w:tc>
        <w:tc>
          <w:tcPr>
            <w:tcW w:w="1474" w:type="dxa"/>
            <w:tcBorders>
              <w:bottom w:val="nil"/>
            </w:tcBorders>
          </w:tcPr>
          <w:p w:rsidR="002D5F74" w:rsidRDefault="002D5F74">
            <w:pPr>
              <w:pStyle w:val="ConsPlusNormal"/>
              <w:jc w:val="center"/>
            </w:pPr>
            <w:r>
              <w:t>50</w:t>
            </w:r>
          </w:p>
        </w:tc>
        <w:tc>
          <w:tcPr>
            <w:tcW w:w="1247" w:type="dxa"/>
            <w:tcBorders>
              <w:bottom w:val="nil"/>
            </w:tcBorders>
          </w:tcPr>
          <w:p w:rsidR="002D5F74" w:rsidRDefault="002D5F74">
            <w:pPr>
              <w:pStyle w:val="ConsPlusNormal"/>
            </w:pPr>
          </w:p>
        </w:tc>
      </w:tr>
      <w:tr w:rsidR="002D5F74">
        <w:tblPrEx>
          <w:tblBorders>
            <w:insideH w:val="nil"/>
          </w:tblBorders>
        </w:tblPrEx>
        <w:tc>
          <w:tcPr>
            <w:tcW w:w="9071" w:type="dxa"/>
            <w:gridSpan w:val="4"/>
            <w:tcBorders>
              <w:top w:val="nil"/>
            </w:tcBorders>
          </w:tcPr>
          <w:p w:rsidR="002D5F74" w:rsidRDefault="002D5F74">
            <w:pPr>
              <w:pStyle w:val="ConsPlusNormal"/>
              <w:jc w:val="both"/>
            </w:pPr>
            <w:r>
              <w:t xml:space="preserve">(в ред. </w:t>
            </w:r>
            <w:hyperlink r:id="rId379">
              <w:r>
                <w:rPr>
                  <w:color w:val="0000FF"/>
                </w:rPr>
                <w:t>Постановления</w:t>
              </w:r>
            </w:hyperlink>
            <w:r>
              <w:t xml:space="preserve"> Правительства Омской области от 26.03.2026 N 116-п)</w:t>
            </w:r>
          </w:p>
        </w:tc>
      </w:tr>
      <w:tr w:rsidR="002D5F74">
        <w:tc>
          <w:tcPr>
            <w:tcW w:w="567" w:type="dxa"/>
          </w:tcPr>
          <w:p w:rsidR="002D5F74" w:rsidRDefault="002D5F74">
            <w:pPr>
              <w:pStyle w:val="ConsPlusNormal"/>
              <w:jc w:val="center"/>
            </w:pPr>
            <w:r>
              <w:t>2</w:t>
            </w:r>
          </w:p>
        </w:tc>
        <w:tc>
          <w:tcPr>
            <w:tcW w:w="5783" w:type="dxa"/>
          </w:tcPr>
          <w:p w:rsidR="002D5F74" w:rsidRDefault="002D5F74">
            <w:pPr>
              <w:pStyle w:val="ConsPlusNormal"/>
              <w:jc w:val="both"/>
            </w:pPr>
            <w:r>
              <w:t>Количество рабочих мест, которое предполагается создать в течение года со дня предоставления субсидии, оценивается по следующим показателям:</w:t>
            </w:r>
          </w:p>
        </w:tc>
        <w:tc>
          <w:tcPr>
            <w:tcW w:w="1474" w:type="dxa"/>
          </w:tcPr>
          <w:p w:rsidR="002D5F74" w:rsidRDefault="002D5F74">
            <w:pPr>
              <w:pStyle w:val="ConsPlusNormal"/>
            </w:pPr>
          </w:p>
        </w:tc>
        <w:tc>
          <w:tcPr>
            <w:tcW w:w="1247" w:type="dxa"/>
          </w:tcPr>
          <w:p w:rsidR="002D5F74" w:rsidRDefault="002D5F74">
            <w:pPr>
              <w:pStyle w:val="ConsPlusNormal"/>
              <w:jc w:val="center"/>
            </w:pPr>
            <w:r>
              <w:t>20</w:t>
            </w:r>
          </w:p>
        </w:tc>
      </w:tr>
      <w:tr w:rsidR="002D5F74">
        <w:tblPrEx>
          <w:tblBorders>
            <w:insideH w:val="nil"/>
          </w:tblBorders>
        </w:tblPrEx>
        <w:tc>
          <w:tcPr>
            <w:tcW w:w="567" w:type="dxa"/>
            <w:tcBorders>
              <w:bottom w:val="nil"/>
            </w:tcBorders>
          </w:tcPr>
          <w:p w:rsidR="002D5F74" w:rsidRDefault="002D5F74">
            <w:pPr>
              <w:pStyle w:val="ConsPlusNormal"/>
              <w:jc w:val="center"/>
            </w:pPr>
            <w:r>
              <w:t>2.1</w:t>
            </w:r>
          </w:p>
        </w:tc>
        <w:tc>
          <w:tcPr>
            <w:tcW w:w="5783" w:type="dxa"/>
            <w:tcBorders>
              <w:bottom w:val="nil"/>
            </w:tcBorders>
          </w:tcPr>
          <w:p w:rsidR="002D5F74" w:rsidRDefault="002D5F74">
            <w:pPr>
              <w:pStyle w:val="ConsPlusNormal"/>
              <w:jc w:val="both"/>
            </w:pPr>
            <w:r>
              <w:t>Предполагается создать в течение года со дня предоставления субсидии более 3 рабочих мест</w:t>
            </w:r>
          </w:p>
        </w:tc>
        <w:tc>
          <w:tcPr>
            <w:tcW w:w="1474" w:type="dxa"/>
            <w:tcBorders>
              <w:bottom w:val="nil"/>
            </w:tcBorders>
          </w:tcPr>
          <w:p w:rsidR="002D5F74" w:rsidRDefault="002D5F74">
            <w:pPr>
              <w:pStyle w:val="ConsPlusNormal"/>
              <w:jc w:val="center"/>
            </w:pPr>
            <w:r>
              <w:t>100</w:t>
            </w:r>
          </w:p>
        </w:tc>
        <w:tc>
          <w:tcPr>
            <w:tcW w:w="1247" w:type="dxa"/>
            <w:tcBorders>
              <w:bottom w:val="nil"/>
            </w:tcBorders>
          </w:tcPr>
          <w:p w:rsidR="002D5F74" w:rsidRDefault="002D5F74">
            <w:pPr>
              <w:pStyle w:val="ConsPlusNormal"/>
            </w:pPr>
          </w:p>
        </w:tc>
      </w:tr>
      <w:tr w:rsidR="002D5F74">
        <w:tblPrEx>
          <w:tblBorders>
            <w:insideH w:val="nil"/>
          </w:tblBorders>
        </w:tblPrEx>
        <w:tc>
          <w:tcPr>
            <w:tcW w:w="9071" w:type="dxa"/>
            <w:gridSpan w:val="4"/>
            <w:tcBorders>
              <w:top w:val="nil"/>
            </w:tcBorders>
          </w:tcPr>
          <w:p w:rsidR="002D5F74" w:rsidRDefault="002D5F74">
            <w:pPr>
              <w:pStyle w:val="ConsPlusNormal"/>
              <w:jc w:val="both"/>
            </w:pPr>
            <w:r>
              <w:t xml:space="preserve">(в ред. </w:t>
            </w:r>
            <w:hyperlink r:id="rId380">
              <w:r>
                <w:rPr>
                  <w:color w:val="0000FF"/>
                </w:rPr>
                <w:t>Постановления</w:t>
              </w:r>
            </w:hyperlink>
            <w:r>
              <w:t xml:space="preserve"> Правительства Омской области от 26.03.2026 N 116-п)</w:t>
            </w:r>
          </w:p>
        </w:tc>
      </w:tr>
      <w:tr w:rsidR="002D5F74">
        <w:tblPrEx>
          <w:tblBorders>
            <w:insideH w:val="nil"/>
          </w:tblBorders>
        </w:tblPrEx>
        <w:tc>
          <w:tcPr>
            <w:tcW w:w="567" w:type="dxa"/>
            <w:tcBorders>
              <w:bottom w:val="nil"/>
            </w:tcBorders>
          </w:tcPr>
          <w:p w:rsidR="002D5F74" w:rsidRDefault="002D5F74">
            <w:pPr>
              <w:pStyle w:val="ConsPlusNormal"/>
              <w:jc w:val="center"/>
            </w:pPr>
            <w:r>
              <w:t>2.2</w:t>
            </w:r>
          </w:p>
        </w:tc>
        <w:tc>
          <w:tcPr>
            <w:tcW w:w="5783" w:type="dxa"/>
            <w:tcBorders>
              <w:bottom w:val="nil"/>
            </w:tcBorders>
          </w:tcPr>
          <w:p w:rsidR="002D5F74" w:rsidRDefault="002D5F74">
            <w:pPr>
              <w:pStyle w:val="ConsPlusNormal"/>
              <w:jc w:val="both"/>
            </w:pPr>
            <w:r>
              <w:t>Предполагается создать в течение года со дня предоставления субсидии 2, 3 рабочих места</w:t>
            </w:r>
          </w:p>
        </w:tc>
        <w:tc>
          <w:tcPr>
            <w:tcW w:w="1474" w:type="dxa"/>
            <w:tcBorders>
              <w:bottom w:val="nil"/>
            </w:tcBorders>
          </w:tcPr>
          <w:p w:rsidR="002D5F74" w:rsidRDefault="002D5F74">
            <w:pPr>
              <w:pStyle w:val="ConsPlusNormal"/>
              <w:jc w:val="center"/>
            </w:pPr>
            <w:r>
              <w:t>75</w:t>
            </w:r>
          </w:p>
        </w:tc>
        <w:tc>
          <w:tcPr>
            <w:tcW w:w="1247" w:type="dxa"/>
            <w:tcBorders>
              <w:bottom w:val="nil"/>
            </w:tcBorders>
          </w:tcPr>
          <w:p w:rsidR="002D5F74" w:rsidRDefault="002D5F74">
            <w:pPr>
              <w:pStyle w:val="ConsPlusNormal"/>
            </w:pPr>
          </w:p>
        </w:tc>
      </w:tr>
      <w:tr w:rsidR="002D5F74">
        <w:tblPrEx>
          <w:tblBorders>
            <w:insideH w:val="nil"/>
          </w:tblBorders>
        </w:tblPrEx>
        <w:tc>
          <w:tcPr>
            <w:tcW w:w="9071" w:type="dxa"/>
            <w:gridSpan w:val="4"/>
            <w:tcBorders>
              <w:top w:val="nil"/>
            </w:tcBorders>
          </w:tcPr>
          <w:p w:rsidR="002D5F74" w:rsidRDefault="002D5F74">
            <w:pPr>
              <w:pStyle w:val="ConsPlusNormal"/>
              <w:jc w:val="both"/>
            </w:pPr>
            <w:r>
              <w:t xml:space="preserve">(в ред. </w:t>
            </w:r>
            <w:hyperlink r:id="rId381">
              <w:r>
                <w:rPr>
                  <w:color w:val="0000FF"/>
                </w:rPr>
                <w:t>Постановления</w:t>
              </w:r>
            </w:hyperlink>
            <w:r>
              <w:t xml:space="preserve"> Правительства Омской области от 26.03.2026 N 116-п)</w:t>
            </w:r>
          </w:p>
        </w:tc>
      </w:tr>
      <w:tr w:rsidR="002D5F74">
        <w:tblPrEx>
          <w:tblBorders>
            <w:insideH w:val="nil"/>
          </w:tblBorders>
        </w:tblPrEx>
        <w:tc>
          <w:tcPr>
            <w:tcW w:w="567" w:type="dxa"/>
            <w:tcBorders>
              <w:bottom w:val="nil"/>
            </w:tcBorders>
          </w:tcPr>
          <w:p w:rsidR="002D5F74" w:rsidRDefault="002D5F74">
            <w:pPr>
              <w:pStyle w:val="ConsPlusNormal"/>
              <w:jc w:val="center"/>
            </w:pPr>
            <w:r>
              <w:t>2.3</w:t>
            </w:r>
          </w:p>
        </w:tc>
        <w:tc>
          <w:tcPr>
            <w:tcW w:w="5783" w:type="dxa"/>
            <w:tcBorders>
              <w:bottom w:val="nil"/>
            </w:tcBorders>
          </w:tcPr>
          <w:p w:rsidR="002D5F74" w:rsidRDefault="002D5F74">
            <w:pPr>
              <w:pStyle w:val="ConsPlusNormal"/>
              <w:jc w:val="both"/>
            </w:pPr>
            <w:r>
              <w:t>Предполагается создать в течение года со дня предоставления субсидии 1 рабочее место</w:t>
            </w:r>
          </w:p>
        </w:tc>
        <w:tc>
          <w:tcPr>
            <w:tcW w:w="1474" w:type="dxa"/>
            <w:tcBorders>
              <w:bottom w:val="nil"/>
            </w:tcBorders>
          </w:tcPr>
          <w:p w:rsidR="002D5F74" w:rsidRDefault="002D5F74">
            <w:pPr>
              <w:pStyle w:val="ConsPlusNormal"/>
              <w:jc w:val="center"/>
            </w:pPr>
            <w:r>
              <w:t>50</w:t>
            </w:r>
          </w:p>
        </w:tc>
        <w:tc>
          <w:tcPr>
            <w:tcW w:w="1247" w:type="dxa"/>
            <w:tcBorders>
              <w:bottom w:val="nil"/>
            </w:tcBorders>
          </w:tcPr>
          <w:p w:rsidR="002D5F74" w:rsidRDefault="002D5F74">
            <w:pPr>
              <w:pStyle w:val="ConsPlusNormal"/>
            </w:pPr>
          </w:p>
        </w:tc>
      </w:tr>
      <w:tr w:rsidR="002D5F74">
        <w:tblPrEx>
          <w:tblBorders>
            <w:insideH w:val="nil"/>
          </w:tblBorders>
        </w:tblPrEx>
        <w:tc>
          <w:tcPr>
            <w:tcW w:w="9071" w:type="dxa"/>
            <w:gridSpan w:val="4"/>
            <w:tcBorders>
              <w:top w:val="nil"/>
            </w:tcBorders>
          </w:tcPr>
          <w:p w:rsidR="002D5F74" w:rsidRDefault="002D5F74">
            <w:pPr>
              <w:pStyle w:val="ConsPlusNormal"/>
              <w:jc w:val="both"/>
            </w:pPr>
            <w:r>
              <w:t xml:space="preserve">(в ред. </w:t>
            </w:r>
            <w:hyperlink r:id="rId382">
              <w:r>
                <w:rPr>
                  <w:color w:val="0000FF"/>
                </w:rPr>
                <w:t>Постановления</w:t>
              </w:r>
            </w:hyperlink>
            <w:r>
              <w:t xml:space="preserve"> Правительства Омской области от 26.03.2026 N 116-п)</w:t>
            </w:r>
          </w:p>
        </w:tc>
      </w:tr>
      <w:tr w:rsidR="002D5F74">
        <w:tc>
          <w:tcPr>
            <w:tcW w:w="567" w:type="dxa"/>
          </w:tcPr>
          <w:p w:rsidR="002D5F74" w:rsidRDefault="002D5F74">
            <w:pPr>
              <w:pStyle w:val="ConsPlusNormal"/>
              <w:jc w:val="center"/>
            </w:pPr>
            <w:r>
              <w:t>3</w:t>
            </w:r>
          </w:p>
        </w:tc>
        <w:tc>
          <w:tcPr>
            <w:tcW w:w="5783" w:type="dxa"/>
          </w:tcPr>
          <w:p w:rsidR="002D5F74" w:rsidRDefault="002D5F74">
            <w:pPr>
              <w:pStyle w:val="ConsPlusNormal"/>
              <w:jc w:val="both"/>
            </w:pPr>
            <w:r>
              <w:t>Уровень соотношения собственных средств, вложенных (планируемых к вложению) в реализацию проекта, и общей стоимости реализуемого проекта оценивается по следующим показателям:</w:t>
            </w:r>
          </w:p>
        </w:tc>
        <w:tc>
          <w:tcPr>
            <w:tcW w:w="1474" w:type="dxa"/>
          </w:tcPr>
          <w:p w:rsidR="002D5F74" w:rsidRDefault="002D5F74">
            <w:pPr>
              <w:pStyle w:val="ConsPlusNormal"/>
            </w:pPr>
          </w:p>
        </w:tc>
        <w:tc>
          <w:tcPr>
            <w:tcW w:w="1247" w:type="dxa"/>
          </w:tcPr>
          <w:p w:rsidR="002D5F74" w:rsidRDefault="002D5F74">
            <w:pPr>
              <w:pStyle w:val="ConsPlusNormal"/>
              <w:jc w:val="center"/>
            </w:pPr>
            <w:r>
              <w:t>20</w:t>
            </w:r>
          </w:p>
        </w:tc>
      </w:tr>
      <w:tr w:rsidR="002D5F74">
        <w:tblPrEx>
          <w:tblBorders>
            <w:insideH w:val="nil"/>
          </w:tblBorders>
        </w:tblPrEx>
        <w:tc>
          <w:tcPr>
            <w:tcW w:w="567" w:type="dxa"/>
            <w:tcBorders>
              <w:bottom w:val="nil"/>
            </w:tcBorders>
          </w:tcPr>
          <w:p w:rsidR="002D5F74" w:rsidRDefault="002D5F74">
            <w:pPr>
              <w:pStyle w:val="ConsPlusNormal"/>
              <w:jc w:val="center"/>
            </w:pPr>
            <w:r>
              <w:t>3.1</w:t>
            </w:r>
          </w:p>
        </w:tc>
        <w:tc>
          <w:tcPr>
            <w:tcW w:w="5783" w:type="dxa"/>
            <w:tcBorders>
              <w:bottom w:val="nil"/>
            </w:tcBorders>
          </w:tcPr>
          <w:p w:rsidR="002D5F74" w:rsidRDefault="002D5F74">
            <w:pPr>
              <w:pStyle w:val="ConsPlusNormal"/>
              <w:jc w:val="both"/>
            </w:pPr>
            <w:r>
              <w:t>Уровень соотношения составляет более 50 процентов</w:t>
            </w:r>
          </w:p>
        </w:tc>
        <w:tc>
          <w:tcPr>
            <w:tcW w:w="1474" w:type="dxa"/>
            <w:tcBorders>
              <w:bottom w:val="nil"/>
            </w:tcBorders>
          </w:tcPr>
          <w:p w:rsidR="002D5F74" w:rsidRDefault="002D5F74">
            <w:pPr>
              <w:pStyle w:val="ConsPlusNormal"/>
              <w:jc w:val="center"/>
            </w:pPr>
            <w:r>
              <w:t>100</w:t>
            </w:r>
          </w:p>
        </w:tc>
        <w:tc>
          <w:tcPr>
            <w:tcW w:w="1247" w:type="dxa"/>
            <w:tcBorders>
              <w:bottom w:val="nil"/>
            </w:tcBorders>
          </w:tcPr>
          <w:p w:rsidR="002D5F74" w:rsidRDefault="002D5F74">
            <w:pPr>
              <w:pStyle w:val="ConsPlusNormal"/>
            </w:pPr>
          </w:p>
        </w:tc>
      </w:tr>
      <w:tr w:rsidR="002D5F74">
        <w:tblPrEx>
          <w:tblBorders>
            <w:insideH w:val="nil"/>
          </w:tblBorders>
        </w:tblPrEx>
        <w:tc>
          <w:tcPr>
            <w:tcW w:w="9071" w:type="dxa"/>
            <w:gridSpan w:val="4"/>
            <w:tcBorders>
              <w:top w:val="nil"/>
            </w:tcBorders>
          </w:tcPr>
          <w:p w:rsidR="002D5F74" w:rsidRDefault="002D5F74">
            <w:pPr>
              <w:pStyle w:val="ConsPlusNormal"/>
              <w:jc w:val="both"/>
            </w:pPr>
            <w:r>
              <w:t xml:space="preserve">(в ред. </w:t>
            </w:r>
            <w:hyperlink r:id="rId383">
              <w:r>
                <w:rPr>
                  <w:color w:val="0000FF"/>
                </w:rPr>
                <w:t>Постановления</w:t>
              </w:r>
            </w:hyperlink>
            <w:r>
              <w:t xml:space="preserve"> Правительства Омской области от 26.03.2026 N 116-п)</w:t>
            </w:r>
          </w:p>
        </w:tc>
      </w:tr>
      <w:tr w:rsidR="002D5F74">
        <w:tblPrEx>
          <w:tblBorders>
            <w:insideH w:val="nil"/>
          </w:tblBorders>
        </w:tblPrEx>
        <w:tc>
          <w:tcPr>
            <w:tcW w:w="567" w:type="dxa"/>
            <w:tcBorders>
              <w:bottom w:val="nil"/>
            </w:tcBorders>
          </w:tcPr>
          <w:p w:rsidR="002D5F74" w:rsidRDefault="002D5F74">
            <w:pPr>
              <w:pStyle w:val="ConsPlusNormal"/>
              <w:jc w:val="center"/>
            </w:pPr>
            <w:r>
              <w:t>3.2</w:t>
            </w:r>
          </w:p>
        </w:tc>
        <w:tc>
          <w:tcPr>
            <w:tcW w:w="5783" w:type="dxa"/>
            <w:tcBorders>
              <w:bottom w:val="nil"/>
            </w:tcBorders>
          </w:tcPr>
          <w:p w:rsidR="002D5F74" w:rsidRDefault="002D5F74">
            <w:pPr>
              <w:pStyle w:val="ConsPlusNormal"/>
              <w:jc w:val="both"/>
            </w:pPr>
            <w:r>
              <w:t>Уровень соотношения составляет 50 процентов</w:t>
            </w:r>
          </w:p>
        </w:tc>
        <w:tc>
          <w:tcPr>
            <w:tcW w:w="1474" w:type="dxa"/>
            <w:tcBorders>
              <w:bottom w:val="nil"/>
            </w:tcBorders>
          </w:tcPr>
          <w:p w:rsidR="002D5F74" w:rsidRDefault="002D5F74">
            <w:pPr>
              <w:pStyle w:val="ConsPlusNormal"/>
              <w:jc w:val="center"/>
            </w:pPr>
            <w:r>
              <w:t>75</w:t>
            </w:r>
          </w:p>
        </w:tc>
        <w:tc>
          <w:tcPr>
            <w:tcW w:w="1247" w:type="dxa"/>
            <w:tcBorders>
              <w:bottom w:val="nil"/>
            </w:tcBorders>
          </w:tcPr>
          <w:p w:rsidR="002D5F74" w:rsidRDefault="002D5F74">
            <w:pPr>
              <w:pStyle w:val="ConsPlusNormal"/>
            </w:pPr>
          </w:p>
        </w:tc>
      </w:tr>
      <w:tr w:rsidR="002D5F74">
        <w:tblPrEx>
          <w:tblBorders>
            <w:insideH w:val="nil"/>
          </w:tblBorders>
        </w:tblPrEx>
        <w:tc>
          <w:tcPr>
            <w:tcW w:w="9071" w:type="dxa"/>
            <w:gridSpan w:val="4"/>
            <w:tcBorders>
              <w:top w:val="nil"/>
            </w:tcBorders>
          </w:tcPr>
          <w:p w:rsidR="002D5F74" w:rsidRDefault="002D5F74">
            <w:pPr>
              <w:pStyle w:val="ConsPlusNormal"/>
              <w:jc w:val="both"/>
            </w:pPr>
            <w:r>
              <w:t xml:space="preserve">(в ред. </w:t>
            </w:r>
            <w:hyperlink r:id="rId384">
              <w:r>
                <w:rPr>
                  <w:color w:val="0000FF"/>
                </w:rPr>
                <w:t>Постановления</w:t>
              </w:r>
            </w:hyperlink>
            <w:r>
              <w:t xml:space="preserve"> Правительства Омской области от 26.03.2026 N 116-п)</w:t>
            </w:r>
          </w:p>
        </w:tc>
      </w:tr>
      <w:tr w:rsidR="002D5F74">
        <w:tblPrEx>
          <w:tblBorders>
            <w:insideH w:val="nil"/>
          </w:tblBorders>
        </w:tblPrEx>
        <w:tc>
          <w:tcPr>
            <w:tcW w:w="567" w:type="dxa"/>
            <w:tcBorders>
              <w:bottom w:val="nil"/>
            </w:tcBorders>
          </w:tcPr>
          <w:p w:rsidR="002D5F74" w:rsidRDefault="002D5F74">
            <w:pPr>
              <w:pStyle w:val="ConsPlusNormal"/>
              <w:jc w:val="center"/>
            </w:pPr>
            <w:r>
              <w:t>3.3</w:t>
            </w:r>
          </w:p>
        </w:tc>
        <w:tc>
          <w:tcPr>
            <w:tcW w:w="5783" w:type="dxa"/>
            <w:tcBorders>
              <w:bottom w:val="nil"/>
            </w:tcBorders>
          </w:tcPr>
          <w:p w:rsidR="002D5F74" w:rsidRDefault="002D5F74">
            <w:pPr>
              <w:pStyle w:val="ConsPlusNormal"/>
              <w:jc w:val="both"/>
            </w:pPr>
            <w:r>
              <w:t>Уровень соотношения составляет менее 50 процентов</w:t>
            </w:r>
          </w:p>
        </w:tc>
        <w:tc>
          <w:tcPr>
            <w:tcW w:w="1474" w:type="dxa"/>
            <w:tcBorders>
              <w:bottom w:val="nil"/>
            </w:tcBorders>
          </w:tcPr>
          <w:p w:rsidR="002D5F74" w:rsidRDefault="002D5F74">
            <w:pPr>
              <w:pStyle w:val="ConsPlusNormal"/>
              <w:jc w:val="center"/>
            </w:pPr>
            <w:r>
              <w:t>50</w:t>
            </w:r>
          </w:p>
        </w:tc>
        <w:tc>
          <w:tcPr>
            <w:tcW w:w="1247" w:type="dxa"/>
            <w:tcBorders>
              <w:bottom w:val="nil"/>
            </w:tcBorders>
          </w:tcPr>
          <w:p w:rsidR="002D5F74" w:rsidRDefault="002D5F74">
            <w:pPr>
              <w:pStyle w:val="ConsPlusNormal"/>
            </w:pPr>
          </w:p>
        </w:tc>
      </w:tr>
      <w:tr w:rsidR="002D5F74">
        <w:tblPrEx>
          <w:tblBorders>
            <w:insideH w:val="nil"/>
          </w:tblBorders>
        </w:tblPrEx>
        <w:tc>
          <w:tcPr>
            <w:tcW w:w="9071" w:type="dxa"/>
            <w:gridSpan w:val="4"/>
            <w:tcBorders>
              <w:top w:val="nil"/>
            </w:tcBorders>
          </w:tcPr>
          <w:p w:rsidR="002D5F74" w:rsidRDefault="002D5F74">
            <w:pPr>
              <w:pStyle w:val="ConsPlusNormal"/>
              <w:jc w:val="both"/>
            </w:pPr>
            <w:r>
              <w:t xml:space="preserve">(в ред. </w:t>
            </w:r>
            <w:hyperlink r:id="rId385">
              <w:r>
                <w:rPr>
                  <w:color w:val="0000FF"/>
                </w:rPr>
                <w:t>Постановления</w:t>
              </w:r>
            </w:hyperlink>
            <w:r>
              <w:t xml:space="preserve"> Правительства Омской области от 26.03.2026 N 116-п)</w:t>
            </w:r>
          </w:p>
        </w:tc>
      </w:tr>
      <w:tr w:rsidR="002D5F74">
        <w:tc>
          <w:tcPr>
            <w:tcW w:w="567" w:type="dxa"/>
          </w:tcPr>
          <w:p w:rsidR="002D5F74" w:rsidRDefault="002D5F74">
            <w:pPr>
              <w:pStyle w:val="ConsPlusNormal"/>
              <w:jc w:val="center"/>
            </w:pPr>
            <w:r>
              <w:t>4</w:t>
            </w:r>
          </w:p>
        </w:tc>
        <w:tc>
          <w:tcPr>
            <w:tcW w:w="5783" w:type="dxa"/>
          </w:tcPr>
          <w:p w:rsidR="002D5F74" w:rsidRDefault="002D5F74">
            <w:pPr>
              <w:pStyle w:val="ConsPlusNormal"/>
              <w:jc w:val="both"/>
            </w:pPr>
            <w:r>
              <w:t>Срок реализации проекта (планируемый срок реализации проекта) оценивается по следующим показателям:</w:t>
            </w:r>
          </w:p>
        </w:tc>
        <w:tc>
          <w:tcPr>
            <w:tcW w:w="1474" w:type="dxa"/>
          </w:tcPr>
          <w:p w:rsidR="002D5F74" w:rsidRDefault="002D5F74">
            <w:pPr>
              <w:pStyle w:val="ConsPlusNormal"/>
            </w:pPr>
          </w:p>
        </w:tc>
        <w:tc>
          <w:tcPr>
            <w:tcW w:w="1247" w:type="dxa"/>
          </w:tcPr>
          <w:p w:rsidR="002D5F74" w:rsidRDefault="002D5F74">
            <w:pPr>
              <w:pStyle w:val="ConsPlusNormal"/>
              <w:jc w:val="center"/>
            </w:pPr>
            <w:r>
              <w:t>20</w:t>
            </w:r>
          </w:p>
        </w:tc>
      </w:tr>
      <w:tr w:rsidR="002D5F74">
        <w:tblPrEx>
          <w:tblBorders>
            <w:insideH w:val="nil"/>
          </w:tblBorders>
        </w:tblPrEx>
        <w:tc>
          <w:tcPr>
            <w:tcW w:w="567" w:type="dxa"/>
            <w:tcBorders>
              <w:bottom w:val="nil"/>
            </w:tcBorders>
          </w:tcPr>
          <w:p w:rsidR="002D5F74" w:rsidRDefault="002D5F74">
            <w:pPr>
              <w:pStyle w:val="ConsPlusNormal"/>
              <w:jc w:val="center"/>
            </w:pPr>
            <w:r>
              <w:t>4.1</w:t>
            </w:r>
          </w:p>
        </w:tc>
        <w:tc>
          <w:tcPr>
            <w:tcW w:w="5783" w:type="dxa"/>
            <w:tcBorders>
              <w:bottom w:val="nil"/>
            </w:tcBorders>
          </w:tcPr>
          <w:p w:rsidR="002D5F74" w:rsidRDefault="002D5F74">
            <w:pPr>
              <w:pStyle w:val="ConsPlusNormal"/>
              <w:jc w:val="both"/>
            </w:pPr>
            <w:r>
              <w:t>Реализация проекта началась до даты подачи заявки</w:t>
            </w:r>
          </w:p>
        </w:tc>
        <w:tc>
          <w:tcPr>
            <w:tcW w:w="1474" w:type="dxa"/>
            <w:tcBorders>
              <w:bottom w:val="nil"/>
            </w:tcBorders>
          </w:tcPr>
          <w:p w:rsidR="002D5F74" w:rsidRDefault="002D5F74">
            <w:pPr>
              <w:pStyle w:val="ConsPlusNormal"/>
              <w:jc w:val="center"/>
            </w:pPr>
            <w:r>
              <w:t>100</w:t>
            </w:r>
          </w:p>
        </w:tc>
        <w:tc>
          <w:tcPr>
            <w:tcW w:w="1247" w:type="dxa"/>
            <w:tcBorders>
              <w:bottom w:val="nil"/>
            </w:tcBorders>
          </w:tcPr>
          <w:p w:rsidR="002D5F74" w:rsidRDefault="002D5F74">
            <w:pPr>
              <w:pStyle w:val="ConsPlusNormal"/>
            </w:pPr>
          </w:p>
        </w:tc>
      </w:tr>
      <w:tr w:rsidR="002D5F74">
        <w:tblPrEx>
          <w:tblBorders>
            <w:insideH w:val="nil"/>
          </w:tblBorders>
        </w:tblPrEx>
        <w:tc>
          <w:tcPr>
            <w:tcW w:w="9071" w:type="dxa"/>
            <w:gridSpan w:val="4"/>
            <w:tcBorders>
              <w:top w:val="nil"/>
            </w:tcBorders>
          </w:tcPr>
          <w:p w:rsidR="002D5F74" w:rsidRDefault="002D5F74">
            <w:pPr>
              <w:pStyle w:val="ConsPlusNormal"/>
              <w:jc w:val="both"/>
            </w:pPr>
            <w:r>
              <w:t xml:space="preserve">(в ред. </w:t>
            </w:r>
            <w:hyperlink r:id="rId386">
              <w:r>
                <w:rPr>
                  <w:color w:val="0000FF"/>
                </w:rPr>
                <w:t>Постановления</w:t>
              </w:r>
            </w:hyperlink>
            <w:r>
              <w:t xml:space="preserve"> Правительства Омской области от 26.03.2026 N 116-п)</w:t>
            </w:r>
          </w:p>
        </w:tc>
      </w:tr>
      <w:tr w:rsidR="002D5F74">
        <w:tblPrEx>
          <w:tblBorders>
            <w:insideH w:val="nil"/>
          </w:tblBorders>
        </w:tblPrEx>
        <w:tc>
          <w:tcPr>
            <w:tcW w:w="567" w:type="dxa"/>
            <w:tcBorders>
              <w:bottom w:val="nil"/>
            </w:tcBorders>
          </w:tcPr>
          <w:p w:rsidR="002D5F74" w:rsidRDefault="002D5F74">
            <w:pPr>
              <w:pStyle w:val="ConsPlusNormal"/>
              <w:jc w:val="center"/>
            </w:pPr>
            <w:r>
              <w:t>4.2</w:t>
            </w:r>
          </w:p>
        </w:tc>
        <w:tc>
          <w:tcPr>
            <w:tcW w:w="5783" w:type="dxa"/>
            <w:tcBorders>
              <w:bottom w:val="nil"/>
            </w:tcBorders>
          </w:tcPr>
          <w:p w:rsidR="002D5F74" w:rsidRDefault="002D5F74">
            <w:pPr>
              <w:pStyle w:val="ConsPlusNormal"/>
              <w:jc w:val="both"/>
            </w:pPr>
            <w:r>
              <w:t>Планируемый срок реализации проекта составляет 1 - 3 месяцев</w:t>
            </w:r>
          </w:p>
        </w:tc>
        <w:tc>
          <w:tcPr>
            <w:tcW w:w="1474" w:type="dxa"/>
            <w:tcBorders>
              <w:bottom w:val="nil"/>
            </w:tcBorders>
          </w:tcPr>
          <w:p w:rsidR="002D5F74" w:rsidRDefault="002D5F74">
            <w:pPr>
              <w:pStyle w:val="ConsPlusNormal"/>
              <w:jc w:val="center"/>
            </w:pPr>
            <w:r>
              <w:t>75</w:t>
            </w:r>
          </w:p>
        </w:tc>
        <w:tc>
          <w:tcPr>
            <w:tcW w:w="1247" w:type="dxa"/>
            <w:tcBorders>
              <w:bottom w:val="nil"/>
            </w:tcBorders>
          </w:tcPr>
          <w:p w:rsidR="002D5F74" w:rsidRDefault="002D5F74">
            <w:pPr>
              <w:pStyle w:val="ConsPlusNormal"/>
            </w:pPr>
          </w:p>
        </w:tc>
      </w:tr>
      <w:tr w:rsidR="002D5F74">
        <w:tblPrEx>
          <w:tblBorders>
            <w:insideH w:val="nil"/>
          </w:tblBorders>
        </w:tblPrEx>
        <w:tc>
          <w:tcPr>
            <w:tcW w:w="9071" w:type="dxa"/>
            <w:gridSpan w:val="4"/>
            <w:tcBorders>
              <w:top w:val="nil"/>
            </w:tcBorders>
          </w:tcPr>
          <w:p w:rsidR="002D5F74" w:rsidRDefault="002D5F74">
            <w:pPr>
              <w:pStyle w:val="ConsPlusNormal"/>
              <w:jc w:val="both"/>
            </w:pPr>
            <w:r>
              <w:t xml:space="preserve">(в ред. </w:t>
            </w:r>
            <w:hyperlink r:id="rId387">
              <w:r>
                <w:rPr>
                  <w:color w:val="0000FF"/>
                </w:rPr>
                <w:t>Постановления</w:t>
              </w:r>
            </w:hyperlink>
            <w:r>
              <w:t xml:space="preserve"> Правительства Омской области от 26.03.2026 N 116-п)</w:t>
            </w:r>
          </w:p>
        </w:tc>
      </w:tr>
      <w:tr w:rsidR="002D5F74">
        <w:tblPrEx>
          <w:tblBorders>
            <w:insideH w:val="nil"/>
          </w:tblBorders>
        </w:tblPrEx>
        <w:tc>
          <w:tcPr>
            <w:tcW w:w="567" w:type="dxa"/>
            <w:tcBorders>
              <w:bottom w:val="nil"/>
            </w:tcBorders>
          </w:tcPr>
          <w:p w:rsidR="002D5F74" w:rsidRDefault="002D5F74">
            <w:pPr>
              <w:pStyle w:val="ConsPlusNormal"/>
              <w:jc w:val="center"/>
            </w:pPr>
            <w:r>
              <w:t>4.3</w:t>
            </w:r>
          </w:p>
        </w:tc>
        <w:tc>
          <w:tcPr>
            <w:tcW w:w="5783" w:type="dxa"/>
            <w:tcBorders>
              <w:bottom w:val="nil"/>
            </w:tcBorders>
          </w:tcPr>
          <w:p w:rsidR="002D5F74" w:rsidRDefault="002D5F74">
            <w:pPr>
              <w:pStyle w:val="ConsPlusNormal"/>
              <w:jc w:val="both"/>
            </w:pPr>
            <w:r>
              <w:t>Планируемый срок реализации проекта составляет 3 и более месяца</w:t>
            </w:r>
          </w:p>
        </w:tc>
        <w:tc>
          <w:tcPr>
            <w:tcW w:w="1474" w:type="dxa"/>
            <w:tcBorders>
              <w:bottom w:val="nil"/>
            </w:tcBorders>
          </w:tcPr>
          <w:p w:rsidR="002D5F74" w:rsidRDefault="002D5F74">
            <w:pPr>
              <w:pStyle w:val="ConsPlusNormal"/>
              <w:jc w:val="center"/>
            </w:pPr>
            <w:r>
              <w:t>50</w:t>
            </w:r>
          </w:p>
        </w:tc>
        <w:tc>
          <w:tcPr>
            <w:tcW w:w="1247" w:type="dxa"/>
            <w:tcBorders>
              <w:bottom w:val="nil"/>
            </w:tcBorders>
          </w:tcPr>
          <w:p w:rsidR="002D5F74" w:rsidRDefault="002D5F74">
            <w:pPr>
              <w:pStyle w:val="ConsPlusNormal"/>
            </w:pPr>
          </w:p>
        </w:tc>
      </w:tr>
      <w:tr w:rsidR="002D5F74">
        <w:tblPrEx>
          <w:tblBorders>
            <w:insideH w:val="nil"/>
          </w:tblBorders>
        </w:tblPrEx>
        <w:tc>
          <w:tcPr>
            <w:tcW w:w="9071" w:type="dxa"/>
            <w:gridSpan w:val="4"/>
            <w:tcBorders>
              <w:top w:val="nil"/>
            </w:tcBorders>
          </w:tcPr>
          <w:p w:rsidR="002D5F74" w:rsidRDefault="002D5F74">
            <w:pPr>
              <w:pStyle w:val="ConsPlusNormal"/>
              <w:jc w:val="both"/>
            </w:pPr>
            <w:r>
              <w:t xml:space="preserve">(в ред. </w:t>
            </w:r>
            <w:hyperlink r:id="rId388">
              <w:r>
                <w:rPr>
                  <w:color w:val="0000FF"/>
                </w:rPr>
                <w:t>Постановления</w:t>
              </w:r>
            </w:hyperlink>
            <w:r>
              <w:t xml:space="preserve"> Правительства Омской области от 26.03.2026 N 116-п)</w:t>
            </w:r>
          </w:p>
        </w:tc>
      </w:tr>
      <w:tr w:rsidR="002D5F74">
        <w:tc>
          <w:tcPr>
            <w:tcW w:w="567" w:type="dxa"/>
          </w:tcPr>
          <w:p w:rsidR="002D5F74" w:rsidRDefault="002D5F74">
            <w:pPr>
              <w:pStyle w:val="ConsPlusNormal"/>
              <w:jc w:val="center"/>
            </w:pPr>
            <w:r>
              <w:t>5</w:t>
            </w:r>
          </w:p>
        </w:tc>
        <w:tc>
          <w:tcPr>
            <w:tcW w:w="5783" w:type="dxa"/>
          </w:tcPr>
          <w:p w:rsidR="002D5F74" w:rsidRDefault="002D5F74">
            <w:pPr>
              <w:pStyle w:val="ConsPlusNormal"/>
              <w:jc w:val="both"/>
            </w:pPr>
            <w:r>
              <w:t>Срок регистрации юридического лица или индивидуального предпринимателя оценивается по следующим показателям:</w:t>
            </w:r>
          </w:p>
        </w:tc>
        <w:tc>
          <w:tcPr>
            <w:tcW w:w="1474" w:type="dxa"/>
          </w:tcPr>
          <w:p w:rsidR="002D5F74" w:rsidRDefault="002D5F74">
            <w:pPr>
              <w:pStyle w:val="ConsPlusNormal"/>
            </w:pPr>
          </w:p>
        </w:tc>
        <w:tc>
          <w:tcPr>
            <w:tcW w:w="1247" w:type="dxa"/>
          </w:tcPr>
          <w:p w:rsidR="002D5F74" w:rsidRDefault="002D5F74">
            <w:pPr>
              <w:pStyle w:val="ConsPlusNormal"/>
              <w:jc w:val="center"/>
            </w:pPr>
            <w:r>
              <w:t>20</w:t>
            </w:r>
          </w:p>
        </w:tc>
      </w:tr>
      <w:tr w:rsidR="002D5F74">
        <w:tblPrEx>
          <w:tblBorders>
            <w:insideH w:val="nil"/>
          </w:tblBorders>
        </w:tblPrEx>
        <w:tc>
          <w:tcPr>
            <w:tcW w:w="567" w:type="dxa"/>
            <w:tcBorders>
              <w:bottom w:val="nil"/>
            </w:tcBorders>
          </w:tcPr>
          <w:p w:rsidR="002D5F74" w:rsidRDefault="002D5F74">
            <w:pPr>
              <w:pStyle w:val="ConsPlusNormal"/>
              <w:jc w:val="center"/>
            </w:pPr>
            <w:r>
              <w:t>5.1</w:t>
            </w:r>
          </w:p>
        </w:tc>
        <w:tc>
          <w:tcPr>
            <w:tcW w:w="5783" w:type="dxa"/>
            <w:tcBorders>
              <w:bottom w:val="nil"/>
            </w:tcBorders>
          </w:tcPr>
          <w:p w:rsidR="002D5F74" w:rsidRDefault="002D5F74">
            <w:pPr>
              <w:pStyle w:val="ConsPlusNormal"/>
              <w:jc w:val="both"/>
            </w:pPr>
            <w:r>
              <w:t>Срок регистрации составляет более 1 года</w:t>
            </w:r>
          </w:p>
        </w:tc>
        <w:tc>
          <w:tcPr>
            <w:tcW w:w="1474" w:type="dxa"/>
            <w:tcBorders>
              <w:bottom w:val="nil"/>
            </w:tcBorders>
          </w:tcPr>
          <w:p w:rsidR="002D5F74" w:rsidRDefault="002D5F74">
            <w:pPr>
              <w:pStyle w:val="ConsPlusNormal"/>
              <w:jc w:val="center"/>
            </w:pPr>
            <w:r>
              <w:t>100</w:t>
            </w:r>
          </w:p>
        </w:tc>
        <w:tc>
          <w:tcPr>
            <w:tcW w:w="1247" w:type="dxa"/>
            <w:tcBorders>
              <w:bottom w:val="nil"/>
            </w:tcBorders>
          </w:tcPr>
          <w:p w:rsidR="002D5F74" w:rsidRDefault="002D5F74">
            <w:pPr>
              <w:pStyle w:val="ConsPlusNormal"/>
            </w:pPr>
          </w:p>
        </w:tc>
      </w:tr>
      <w:tr w:rsidR="002D5F74">
        <w:tblPrEx>
          <w:tblBorders>
            <w:insideH w:val="nil"/>
          </w:tblBorders>
        </w:tblPrEx>
        <w:tc>
          <w:tcPr>
            <w:tcW w:w="9071" w:type="dxa"/>
            <w:gridSpan w:val="4"/>
            <w:tcBorders>
              <w:top w:val="nil"/>
            </w:tcBorders>
          </w:tcPr>
          <w:p w:rsidR="002D5F74" w:rsidRDefault="002D5F74">
            <w:pPr>
              <w:pStyle w:val="ConsPlusNormal"/>
              <w:jc w:val="both"/>
            </w:pPr>
            <w:r>
              <w:t xml:space="preserve">(в ред. </w:t>
            </w:r>
            <w:hyperlink r:id="rId389">
              <w:r>
                <w:rPr>
                  <w:color w:val="0000FF"/>
                </w:rPr>
                <w:t>Постановления</w:t>
              </w:r>
            </w:hyperlink>
            <w:r>
              <w:t xml:space="preserve"> Правительства Омской области от 26.03.2026 N 116-п)</w:t>
            </w:r>
          </w:p>
        </w:tc>
      </w:tr>
      <w:tr w:rsidR="002D5F74">
        <w:tblPrEx>
          <w:tblBorders>
            <w:insideH w:val="nil"/>
          </w:tblBorders>
        </w:tblPrEx>
        <w:tc>
          <w:tcPr>
            <w:tcW w:w="567" w:type="dxa"/>
            <w:tcBorders>
              <w:bottom w:val="nil"/>
            </w:tcBorders>
          </w:tcPr>
          <w:p w:rsidR="002D5F74" w:rsidRDefault="002D5F74">
            <w:pPr>
              <w:pStyle w:val="ConsPlusNormal"/>
              <w:jc w:val="center"/>
            </w:pPr>
            <w:r>
              <w:t>5.2</w:t>
            </w:r>
          </w:p>
        </w:tc>
        <w:tc>
          <w:tcPr>
            <w:tcW w:w="5783" w:type="dxa"/>
            <w:tcBorders>
              <w:bottom w:val="nil"/>
            </w:tcBorders>
          </w:tcPr>
          <w:p w:rsidR="002D5F74" w:rsidRDefault="002D5F74">
            <w:pPr>
              <w:pStyle w:val="ConsPlusNormal"/>
              <w:jc w:val="both"/>
            </w:pPr>
            <w:r>
              <w:t>Срок регистрации составляет от 6 до 12 месяцев</w:t>
            </w:r>
          </w:p>
        </w:tc>
        <w:tc>
          <w:tcPr>
            <w:tcW w:w="1474" w:type="dxa"/>
            <w:tcBorders>
              <w:bottom w:val="nil"/>
            </w:tcBorders>
          </w:tcPr>
          <w:p w:rsidR="002D5F74" w:rsidRDefault="002D5F74">
            <w:pPr>
              <w:pStyle w:val="ConsPlusNormal"/>
              <w:jc w:val="center"/>
            </w:pPr>
            <w:r>
              <w:t>75</w:t>
            </w:r>
          </w:p>
        </w:tc>
        <w:tc>
          <w:tcPr>
            <w:tcW w:w="1247" w:type="dxa"/>
            <w:tcBorders>
              <w:bottom w:val="nil"/>
            </w:tcBorders>
          </w:tcPr>
          <w:p w:rsidR="002D5F74" w:rsidRDefault="002D5F74">
            <w:pPr>
              <w:pStyle w:val="ConsPlusNormal"/>
            </w:pPr>
          </w:p>
        </w:tc>
      </w:tr>
      <w:tr w:rsidR="002D5F74">
        <w:tblPrEx>
          <w:tblBorders>
            <w:insideH w:val="nil"/>
          </w:tblBorders>
        </w:tblPrEx>
        <w:tc>
          <w:tcPr>
            <w:tcW w:w="9071" w:type="dxa"/>
            <w:gridSpan w:val="4"/>
            <w:tcBorders>
              <w:top w:val="nil"/>
            </w:tcBorders>
          </w:tcPr>
          <w:p w:rsidR="002D5F74" w:rsidRDefault="002D5F74">
            <w:pPr>
              <w:pStyle w:val="ConsPlusNormal"/>
              <w:jc w:val="both"/>
            </w:pPr>
            <w:r>
              <w:t xml:space="preserve">(в ред. </w:t>
            </w:r>
            <w:hyperlink r:id="rId390">
              <w:r>
                <w:rPr>
                  <w:color w:val="0000FF"/>
                </w:rPr>
                <w:t>Постановления</w:t>
              </w:r>
            </w:hyperlink>
            <w:r>
              <w:t xml:space="preserve"> Правительства Омской области от 26.03.2026 N 116-п)</w:t>
            </w:r>
          </w:p>
        </w:tc>
      </w:tr>
      <w:tr w:rsidR="002D5F74">
        <w:tblPrEx>
          <w:tblBorders>
            <w:insideH w:val="nil"/>
          </w:tblBorders>
        </w:tblPrEx>
        <w:tc>
          <w:tcPr>
            <w:tcW w:w="567" w:type="dxa"/>
            <w:tcBorders>
              <w:bottom w:val="nil"/>
            </w:tcBorders>
          </w:tcPr>
          <w:p w:rsidR="002D5F74" w:rsidRDefault="002D5F74">
            <w:pPr>
              <w:pStyle w:val="ConsPlusNormal"/>
              <w:jc w:val="center"/>
            </w:pPr>
            <w:r>
              <w:t>5.3</w:t>
            </w:r>
          </w:p>
        </w:tc>
        <w:tc>
          <w:tcPr>
            <w:tcW w:w="5783" w:type="dxa"/>
            <w:tcBorders>
              <w:bottom w:val="nil"/>
            </w:tcBorders>
          </w:tcPr>
          <w:p w:rsidR="002D5F74" w:rsidRDefault="002D5F74">
            <w:pPr>
              <w:pStyle w:val="ConsPlusNormal"/>
              <w:jc w:val="both"/>
            </w:pPr>
            <w:r>
              <w:t>Срок регистрации составляет менее 6 месяцев</w:t>
            </w:r>
          </w:p>
        </w:tc>
        <w:tc>
          <w:tcPr>
            <w:tcW w:w="1474" w:type="dxa"/>
            <w:tcBorders>
              <w:bottom w:val="nil"/>
            </w:tcBorders>
          </w:tcPr>
          <w:p w:rsidR="002D5F74" w:rsidRDefault="002D5F74">
            <w:pPr>
              <w:pStyle w:val="ConsPlusNormal"/>
              <w:jc w:val="center"/>
            </w:pPr>
            <w:r>
              <w:t>50</w:t>
            </w:r>
          </w:p>
        </w:tc>
        <w:tc>
          <w:tcPr>
            <w:tcW w:w="1247" w:type="dxa"/>
            <w:tcBorders>
              <w:bottom w:val="nil"/>
            </w:tcBorders>
          </w:tcPr>
          <w:p w:rsidR="002D5F74" w:rsidRDefault="002D5F74">
            <w:pPr>
              <w:pStyle w:val="ConsPlusNormal"/>
            </w:pPr>
          </w:p>
        </w:tc>
      </w:tr>
      <w:tr w:rsidR="002D5F74">
        <w:tblPrEx>
          <w:tblBorders>
            <w:insideH w:val="nil"/>
          </w:tblBorders>
        </w:tblPrEx>
        <w:tc>
          <w:tcPr>
            <w:tcW w:w="9071" w:type="dxa"/>
            <w:gridSpan w:val="4"/>
            <w:tcBorders>
              <w:top w:val="nil"/>
            </w:tcBorders>
          </w:tcPr>
          <w:p w:rsidR="002D5F74" w:rsidRDefault="002D5F74">
            <w:pPr>
              <w:pStyle w:val="ConsPlusNormal"/>
              <w:jc w:val="both"/>
            </w:pPr>
            <w:r>
              <w:t xml:space="preserve">(в ред. </w:t>
            </w:r>
            <w:hyperlink r:id="rId391">
              <w:r>
                <w:rPr>
                  <w:color w:val="0000FF"/>
                </w:rPr>
                <w:t>Постановления</w:t>
              </w:r>
            </w:hyperlink>
            <w:r>
              <w:t xml:space="preserve"> Правительства Омской области от 26.03.2026 N 116-п)</w:t>
            </w:r>
          </w:p>
        </w:tc>
      </w:tr>
    </w:tbl>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p w:rsidR="002D5F74" w:rsidRDefault="002D5F74">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D5F7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5F74" w:rsidRDefault="002D5F7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D5F74" w:rsidRDefault="002D5F74">
            <w:pPr>
              <w:pStyle w:val="ConsPlusNormal"/>
              <w:jc w:val="both"/>
            </w:pPr>
            <w:r>
              <w:rPr>
                <w:color w:val="392C69"/>
              </w:rPr>
              <w:t xml:space="preserve">Положения Порядка в части предоставления указанных субсидий в 2025 году </w:t>
            </w:r>
            <w:hyperlink w:anchor="P24">
              <w:r>
                <w:rPr>
                  <w:color w:val="0000FF"/>
                </w:rPr>
                <w:t>применяются</w:t>
              </w:r>
            </w:hyperlink>
            <w:r>
              <w:rPr>
                <w:color w:val="392C69"/>
              </w:rPr>
              <w:t xml:space="preserve"> не ранее дня вступления в силу Закона Омской области, предусматривающего внесение в </w:t>
            </w:r>
            <w:hyperlink r:id="rId392">
              <w:r>
                <w:rPr>
                  <w:color w:val="0000FF"/>
                </w:rPr>
                <w:t>Закон</w:t>
              </w:r>
            </w:hyperlink>
            <w:r>
              <w:rPr>
                <w:color w:val="392C69"/>
              </w:rPr>
              <w:t xml:space="preserve"> Омской области "Об областном бюджете на 2025 год и на плановый период 2026 и 2027 годов" изменений в части установления случая предоставления из областного бюджета субсидий в виде имущественного взноса в Микрокредитную компанию Омский региональный фонд микрофинансирования субъектов малого и среднего предпринимательства.</w:t>
            </w: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r>
    </w:tbl>
    <w:p w:rsidR="002D5F74" w:rsidRDefault="002D5F74">
      <w:pPr>
        <w:pStyle w:val="ConsPlusNormal"/>
        <w:spacing w:before="280"/>
        <w:jc w:val="right"/>
        <w:outlineLvl w:val="0"/>
      </w:pPr>
      <w:r>
        <w:t>Приложение N 6</w:t>
      </w:r>
    </w:p>
    <w:p w:rsidR="002D5F74" w:rsidRDefault="002D5F74">
      <w:pPr>
        <w:pStyle w:val="ConsPlusNormal"/>
        <w:jc w:val="right"/>
      </w:pPr>
      <w:r>
        <w:t>к постановлению Правительства Омской области</w:t>
      </w:r>
    </w:p>
    <w:p w:rsidR="002D5F74" w:rsidRDefault="002D5F74">
      <w:pPr>
        <w:pStyle w:val="ConsPlusNormal"/>
        <w:jc w:val="right"/>
      </w:pPr>
      <w:r>
        <w:t>от 4 апреля 2024 г. N 201-п</w:t>
      </w:r>
    </w:p>
    <w:p w:rsidR="002D5F74" w:rsidRDefault="002D5F74">
      <w:pPr>
        <w:pStyle w:val="ConsPlusNormal"/>
        <w:jc w:val="both"/>
      </w:pPr>
    </w:p>
    <w:p w:rsidR="002D5F74" w:rsidRDefault="002D5F74">
      <w:pPr>
        <w:pStyle w:val="ConsPlusTitle"/>
        <w:jc w:val="center"/>
      </w:pPr>
      <w:bookmarkStart w:id="255" w:name="P1712"/>
      <w:bookmarkEnd w:id="255"/>
      <w:r>
        <w:t>ПОРЯДОК</w:t>
      </w:r>
    </w:p>
    <w:p w:rsidR="002D5F74" w:rsidRDefault="002D5F74">
      <w:pPr>
        <w:pStyle w:val="ConsPlusTitle"/>
        <w:jc w:val="center"/>
      </w:pPr>
      <w:r>
        <w:t>определения объема и предоставления субсидий из областного</w:t>
      </w:r>
    </w:p>
    <w:p w:rsidR="002D5F74" w:rsidRDefault="002D5F74">
      <w:pPr>
        <w:pStyle w:val="ConsPlusTitle"/>
        <w:jc w:val="center"/>
      </w:pPr>
      <w:r>
        <w:t>бюджета в виде имущественного взноса в Микрокредитную</w:t>
      </w:r>
    </w:p>
    <w:p w:rsidR="002D5F74" w:rsidRDefault="002D5F74">
      <w:pPr>
        <w:pStyle w:val="ConsPlusTitle"/>
        <w:jc w:val="center"/>
      </w:pPr>
      <w:r>
        <w:t>компанию Омский региональный фонд микрофинансирования</w:t>
      </w:r>
    </w:p>
    <w:p w:rsidR="002D5F74" w:rsidRDefault="002D5F74">
      <w:pPr>
        <w:pStyle w:val="ConsPlusTitle"/>
        <w:jc w:val="center"/>
      </w:pPr>
      <w:r>
        <w:t>субъектов малого и среднего предпринимательства</w:t>
      </w:r>
    </w:p>
    <w:p w:rsidR="002D5F74" w:rsidRDefault="002D5F7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D5F7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5F74" w:rsidRDefault="002D5F7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D5F74" w:rsidRDefault="002D5F74">
            <w:pPr>
              <w:pStyle w:val="ConsPlusNormal"/>
              <w:jc w:val="center"/>
            </w:pPr>
            <w:r>
              <w:rPr>
                <w:color w:val="392C69"/>
              </w:rPr>
              <w:t>Список изменяющих документов</w:t>
            </w:r>
          </w:p>
          <w:p w:rsidR="002D5F74" w:rsidRDefault="002D5F74">
            <w:pPr>
              <w:pStyle w:val="ConsPlusNormal"/>
              <w:jc w:val="center"/>
            </w:pPr>
            <w:r>
              <w:rPr>
                <w:color w:val="392C69"/>
              </w:rPr>
              <w:t xml:space="preserve">(в ред. Постановлений Правительства Омской области от 30.01.2025 </w:t>
            </w:r>
            <w:hyperlink r:id="rId393">
              <w:r>
                <w:rPr>
                  <w:color w:val="0000FF"/>
                </w:rPr>
                <w:t>N 34-п</w:t>
              </w:r>
            </w:hyperlink>
            <w:r>
              <w:rPr>
                <w:color w:val="392C69"/>
              </w:rPr>
              <w:t>,</w:t>
            </w:r>
          </w:p>
          <w:p w:rsidR="002D5F74" w:rsidRDefault="002D5F74">
            <w:pPr>
              <w:pStyle w:val="ConsPlusNormal"/>
              <w:jc w:val="center"/>
            </w:pPr>
            <w:r>
              <w:rPr>
                <w:color w:val="392C69"/>
              </w:rPr>
              <w:t xml:space="preserve">от 29.05.2025 </w:t>
            </w:r>
            <w:hyperlink r:id="rId394">
              <w:r>
                <w:rPr>
                  <w:color w:val="0000FF"/>
                </w:rPr>
                <w:t>N 278-п</w:t>
              </w:r>
            </w:hyperlink>
            <w:r>
              <w:rPr>
                <w:color w:val="392C69"/>
              </w:rPr>
              <w:t xml:space="preserve">, от 26.03.2026 </w:t>
            </w:r>
            <w:hyperlink r:id="rId395">
              <w:r>
                <w:rPr>
                  <w:color w:val="0000FF"/>
                </w:rPr>
                <w:t>N 116-п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D5F74" w:rsidRDefault="002D5F74">
            <w:pPr>
              <w:pStyle w:val="ConsPlusNormal"/>
            </w:pPr>
          </w:p>
        </w:tc>
      </w:tr>
    </w:tbl>
    <w:p w:rsidR="002D5F74" w:rsidRDefault="002D5F74">
      <w:pPr>
        <w:pStyle w:val="ConsPlusNormal"/>
        <w:jc w:val="both"/>
      </w:pPr>
    </w:p>
    <w:p w:rsidR="002D5F74" w:rsidRDefault="002D5F74">
      <w:pPr>
        <w:pStyle w:val="ConsPlusTitle"/>
        <w:jc w:val="center"/>
        <w:outlineLvl w:val="1"/>
      </w:pPr>
      <w:r>
        <w:t>I. Общие положения</w:t>
      </w:r>
    </w:p>
    <w:p w:rsidR="002D5F74" w:rsidRDefault="002D5F74">
      <w:pPr>
        <w:pStyle w:val="ConsPlusNormal"/>
        <w:jc w:val="both"/>
      </w:pPr>
    </w:p>
    <w:p w:rsidR="002D5F74" w:rsidRDefault="002D5F74">
      <w:pPr>
        <w:pStyle w:val="ConsPlusNormal"/>
        <w:ind w:firstLine="540"/>
        <w:jc w:val="both"/>
      </w:pPr>
      <w:r>
        <w:t>1. Настоящий Порядок регулирует отношения по определению объема и предоставлению субсидий из областного бюджета в виде имущественного взноса в Микрокредитную компанию Омский региональный фонд микрофинансирования субъектов малого и среднего предпринимательства (далее соответственно - Фонд, субсидии).</w:t>
      </w:r>
    </w:p>
    <w:p w:rsidR="002D5F74" w:rsidRDefault="002D5F74">
      <w:pPr>
        <w:pStyle w:val="ConsPlusNormal"/>
        <w:spacing w:before="220"/>
        <w:ind w:firstLine="540"/>
        <w:jc w:val="both"/>
      </w:pPr>
      <w:bookmarkStart w:id="256" w:name="P1724"/>
      <w:bookmarkEnd w:id="256"/>
      <w:r>
        <w:t>2. Целью предоставления субсидий является финансовое обеспечение уставной деятельности Фонда, направленной на обеспечение доступа субъектов малого и среднего предпринимательства, физических лиц, применяющих специальный налоговый режим "Налог на профессиональный доход", и организаций, образующих инфраструктуру поддержки субъектов малого и среднего предпринимательства, к финансовым ресурсам.</w:t>
      </w:r>
    </w:p>
    <w:p w:rsidR="002D5F74" w:rsidRDefault="002D5F74">
      <w:pPr>
        <w:pStyle w:val="ConsPlusNormal"/>
        <w:jc w:val="both"/>
      </w:pPr>
      <w:r>
        <w:t xml:space="preserve">(в ред. </w:t>
      </w:r>
      <w:hyperlink r:id="rId396">
        <w:r>
          <w:rPr>
            <w:color w:val="0000FF"/>
          </w:rPr>
          <w:t>Постановления</w:t>
        </w:r>
      </w:hyperlink>
      <w:r>
        <w:t xml:space="preserve"> Правительства Омской области от 26.03.2026 N 116-п)</w:t>
      </w:r>
    </w:p>
    <w:p w:rsidR="002D5F74" w:rsidRDefault="002D5F74">
      <w:pPr>
        <w:pStyle w:val="ConsPlusNormal"/>
        <w:spacing w:before="220"/>
        <w:ind w:firstLine="540"/>
        <w:jc w:val="both"/>
      </w:pPr>
      <w:r>
        <w:t>Направлением расходов (затрат), источником финансового обеспечения которых выступает субсидия, является предоставление субъектам малого и среднего предпринимательства, физическим лицам, применяющим специальный налоговый режим "Налог на профессиональный доход", и организациям, образующим инфраструктуру поддержки субъектов малого и среднего предпринимательства, микрозаймов.</w:t>
      </w:r>
    </w:p>
    <w:p w:rsidR="002D5F74" w:rsidRDefault="002D5F74">
      <w:pPr>
        <w:pStyle w:val="ConsPlusNormal"/>
        <w:jc w:val="both"/>
      </w:pPr>
      <w:r>
        <w:t xml:space="preserve">(в ред. </w:t>
      </w:r>
      <w:hyperlink r:id="rId397">
        <w:r>
          <w:rPr>
            <w:color w:val="0000FF"/>
          </w:rPr>
          <w:t>Постановления</w:t>
        </w:r>
      </w:hyperlink>
      <w:r>
        <w:t xml:space="preserve"> Правительства Омской области от 26.03.2026 N 116-п)</w:t>
      </w:r>
    </w:p>
    <w:p w:rsidR="002D5F74" w:rsidRDefault="002D5F74">
      <w:pPr>
        <w:pStyle w:val="ConsPlusNormal"/>
        <w:spacing w:before="220"/>
        <w:ind w:firstLine="540"/>
        <w:jc w:val="both"/>
      </w:pPr>
      <w:r>
        <w:t xml:space="preserve">Цель предоставления субсидий обеспечивает достижение результатов регионального проекта "Малое и среднее предпринимательство и поддержка индивидуальной предпринимательской инициативы" национального проекта "Эффективная и конкурентная экономика" (далее - региональный проект), а также целей государственной </w:t>
      </w:r>
      <w:hyperlink r:id="rId398">
        <w:r>
          <w:rPr>
            <w:color w:val="0000FF"/>
          </w:rPr>
          <w:t>программы</w:t>
        </w:r>
      </w:hyperlink>
      <w:r>
        <w:t xml:space="preserve"> Омской области "Развитие экономического потенциала Омской области", утвержденной постановлением Правительства Омской области от 28 октября 2023 года N 579-п.</w:t>
      </w:r>
    </w:p>
    <w:p w:rsidR="002D5F74" w:rsidRDefault="002D5F74">
      <w:pPr>
        <w:pStyle w:val="ConsPlusNormal"/>
        <w:jc w:val="both"/>
      </w:pPr>
      <w:r>
        <w:t xml:space="preserve">(п. 2 в ред. </w:t>
      </w:r>
      <w:hyperlink r:id="rId399">
        <w:r>
          <w:rPr>
            <w:color w:val="0000FF"/>
          </w:rPr>
          <w:t>Постановления</w:t>
        </w:r>
      </w:hyperlink>
      <w:r>
        <w:t xml:space="preserve"> Правительства Омской области от 29.05.2025 N 278-п)</w:t>
      </w:r>
    </w:p>
    <w:p w:rsidR="002D5F74" w:rsidRDefault="002D5F74">
      <w:pPr>
        <w:pStyle w:val="ConsPlusNormal"/>
        <w:spacing w:before="220"/>
        <w:ind w:firstLine="540"/>
        <w:jc w:val="both"/>
      </w:pPr>
      <w:bookmarkStart w:id="257" w:name="P1730"/>
      <w:bookmarkEnd w:id="257"/>
      <w:r>
        <w:t>3.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является Министерство экономического развития Омской области (далее - Министерство).</w:t>
      </w:r>
    </w:p>
    <w:p w:rsidR="002D5F74" w:rsidRDefault="002D5F74">
      <w:pPr>
        <w:pStyle w:val="ConsPlusNormal"/>
        <w:spacing w:before="220"/>
        <w:ind w:firstLine="540"/>
        <w:jc w:val="both"/>
      </w:pPr>
      <w:r>
        <w:t>4. Получателем субсидий является Фонд в соответствии с законом Омской области об областном бюджете.</w:t>
      </w:r>
    </w:p>
    <w:p w:rsidR="002D5F74" w:rsidRDefault="002D5F74">
      <w:pPr>
        <w:pStyle w:val="ConsPlusNormal"/>
        <w:spacing w:before="220"/>
        <w:ind w:firstLine="540"/>
        <w:jc w:val="both"/>
      </w:pPr>
      <w:r>
        <w:t>5. Способом предоставления субсидий является финансовое обеспечение затрат.</w:t>
      </w:r>
    </w:p>
    <w:p w:rsidR="002D5F74" w:rsidRDefault="002D5F74">
      <w:pPr>
        <w:pStyle w:val="ConsPlusNormal"/>
        <w:spacing w:before="220"/>
        <w:ind w:firstLine="540"/>
        <w:jc w:val="both"/>
      </w:pPr>
      <w:r>
        <w:t>6. Информация о субсидиях размещается на едином портале бюджетной системы Российской Федерации в информационно-телекоммуникационной сети "Интернет" (далее соответственно - единый портал, сеть "Интернет") (в разделе единого портала) Министерством финансов Омской области в порядке, установленном Министерством финансов Российской Федерации, в течение 10 рабочих дней со дня, следующего за днем доведения бюджетных ассигнований на предоставление субсидий до Министерства.</w:t>
      </w:r>
    </w:p>
    <w:p w:rsidR="002D5F74" w:rsidRDefault="002D5F74">
      <w:pPr>
        <w:pStyle w:val="ConsPlusNormal"/>
        <w:jc w:val="both"/>
      </w:pPr>
      <w:r>
        <w:t xml:space="preserve">(в ред. </w:t>
      </w:r>
      <w:hyperlink r:id="rId400">
        <w:r>
          <w:rPr>
            <w:color w:val="0000FF"/>
          </w:rPr>
          <w:t>Постановления</w:t>
        </w:r>
      </w:hyperlink>
      <w:r>
        <w:t xml:space="preserve"> Правительства Омской области от 26.03.2026 N 116-п)</w:t>
      </w:r>
    </w:p>
    <w:p w:rsidR="002D5F74" w:rsidRDefault="002D5F74">
      <w:pPr>
        <w:pStyle w:val="ConsPlusNormal"/>
        <w:jc w:val="both"/>
      </w:pPr>
    </w:p>
    <w:p w:rsidR="002D5F74" w:rsidRDefault="002D5F74">
      <w:pPr>
        <w:pStyle w:val="ConsPlusTitle"/>
        <w:jc w:val="center"/>
        <w:outlineLvl w:val="1"/>
      </w:pPr>
      <w:r>
        <w:t>II. Условия и порядок предоставления субсидий</w:t>
      </w:r>
    </w:p>
    <w:p w:rsidR="002D5F74" w:rsidRDefault="002D5F74">
      <w:pPr>
        <w:pStyle w:val="ConsPlusNormal"/>
        <w:jc w:val="both"/>
      </w:pPr>
    </w:p>
    <w:p w:rsidR="002D5F74" w:rsidRDefault="002D5F74">
      <w:pPr>
        <w:pStyle w:val="ConsPlusNormal"/>
        <w:ind w:firstLine="540"/>
        <w:jc w:val="both"/>
      </w:pPr>
      <w:bookmarkStart w:id="258" w:name="P1738"/>
      <w:bookmarkEnd w:id="258"/>
      <w:r>
        <w:t>7. Для получения субсидий Фонд представляет в Министерство заявку, содержащую запрашиваемый объем субсидий, по форме, установленной Министерством, одновременно со следующими документами:</w:t>
      </w:r>
    </w:p>
    <w:p w:rsidR="002D5F74" w:rsidRDefault="002D5F74">
      <w:pPr>
        <w:pStyle w:val="ConsPlusNormal"/>
        <w:spacing w:before="220"/>
        <w:ind w:firstLine="540"/>
        <w:jc w:val="both"/>
      </w:pPr>
      <w:r>
        <w:t>1) копия устава Фонда (не представляется в случае ее наличия в Министерстве);</w:t>
      </w:r>
    </w:p>
    <w:p w:rsidR="002D5F74" w:rsidRDefault="002D5F74">
      <w:pPr>
        <w:pStyle w:val="ConsPlusNormal"/>
        <w:spacing w:before="220"/>
        <w:ind w:firstLine="540"/>
        <w:jc w:val="both"/>
      </w:pPr>
      <w:r>
        <w:t>2) выписка из Единого государственного реестра юридических лиц;</w:t>
      </w:r>
    </w:p>
    <w:p w:rsidR="002D5F74" w:rsidRDefault="002D5F74">
      <w:pPr>
        <w:pStyle w:val="ConsPlusNormal"/>
        <w:jc w:val="both"/>
      </w:pPr>
      <w:r>
        <w:t xml:space="preserve">(в ред. </w:t>
      </w:r>
      <w:hyperlink r:id="rId401">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3) расчет планируемых затрат, источником финансового обеспечения которых являются субсидии (далее - расчет планируемых затрат), в соответствии с </w:t>
      </w:r>
      <w:hyperlink w:anchor="P1724">
        <w:r>
          <w:rPr>
            <w:color w:val="0000FF"/>
          </w:rPr>
          <w:t>пунктом 2</w:t>
        </w:r>
      </w:hyperlink>
      <w:r>
        <w:t xml:space="preserve"> настоящего Порядка по форме, утверждаемой Министерством.</w:t>
      </w:r>
    </w:p>
    <w:p w:rsidR="002D5F74" w:rsidRDefault="002D5F74">
      <w:pPr>
        <w:pStyle w:val="ConsPlusNormal"/>
        <w:jc w:val="both"/>
      </w:pPr>
      <w:r>
        <w:t xml:space="preserve">(абзац введен </w:t>
      </w:r>
      <w:hyperlink r:id="rId402">
        <w:r>
          <w:rPr>
            <w:color w:val="0000FF"/>
          </w:rPr>
          <w:t>Постановлением</w:t>
        </w:r>
      </w:hyperlink>
      <w:r>
        <w:t xml:space="preserve"> Правительства Омской области от 30.01.2025 N 34-п)</w:t>
      </w:r>
    </w:p>
    <w:p w:rsidR="002D5F74" w:rsidRDefault="002D5F74">
      <w:pPr>
        <w:pStyle w:val="ConsPlusNormal"/>
        <w:spacing w:before="220"/>
        <w:ind w:firstLine="540"/>
        <w:jc w:val="both"/>
      </w:pPr>
      <w:r>
        <w:t>Документы (копии документов), указанные в настоящем пункте, должны быть заверены подписью руководителя Фонда, а также печатью (при наличии).</w:t>
      </w:r>
    </w:p>
    <w:p w:rsidR="002D5F74" w:rsidRDefault="002D5F74">
      <w:pPr>
        <w:pStyle w:val="ConsPlusNormal"/>
        <w:spacing w:before="220"/>
        <w:ind w:firstLine="540"/>
        <w:jc w:val="both"/>
      </w:pPr>
      <w:r>
        <w:t>Фонд может представить документы, указанные в настоящем пункте, в форме документов на бумажном носителе и (или) в форме электронных документов, подписанных электронной подписью в соответствии с законодательством (по выбору Фонда).</w:t>
      </w:r>
    </w:p>
    <w:p w:rsidR="002D5F74" w:rsidRDefault="002D5F74">
      <w:pPr>
        <w:pStyle w:val="ConsPlusNormal"/>
        <w:spacing w:before="220"/>
        <w:ind w:firstLine="540"/>
        <w:jc w:val="both"/>
      </w:pPr>
      <w:r>
        <w:t>Ответственность за полноту и достоверность информации, содержащейся в заявке и представленных документах, а также за своевременность их представления несет Фонд в соответствии с законодательством Российской Федерации.</w:t>
      </w:r>
    </w:p>
    <w:p w:rsidR="002D5F74" w:rsidRDefault="002D5F74">
      <w:pPr>
        <w:pStyle w:val="ConsPlusNormal"/>
        <w:spacing w:before="220"/>
        <w:ind w:firstLine="540"/>
        <w:jc w:val="both"/>
      </w:pPr>
      <w:r>
        <w:t>Выписка из Единого государственного реестра юридических лиц, копия устава Фонда (за исключением случая, когда устав Фонда отсутствует в Федеральной налоговой службе в электронном виде) представляется Фондом по собственной инициативе. В случае если указанные документы не представлены,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2D5F74" w:rsidRDefault="002D5F74">
      <w:pPr>
        <w:pStyle w:val="ConsPlusNormal"/>
        <w:spacing w:before="220"/>
        <w:ind w:firstLine="540"/>
        <w:jc w:val="both"/>
      </w:pPr>
      <w:bookmarkStart w:id="259" w:name="P1748"/>
      <w:bookmarkEnd w:id="259"/>
      <w:r>
        <w:t>8. Фонд должен соответствовать следующим требованиям:</w:t>
      </w:r>
    </w:p>
    <w:p w:rsidR="002D5F74" w:rsidRDefault="002D5F74">
      <w:pPr>
        <w:pStyle w:val="ConsPlusNormal"/>
        <w:spacing w:before="220"/>
        <w:ind w:firstLine="540"/>
        <w:jc w:val="both"/>
      </w:pPr>
      <w:bookmarkStart w:id="260" w:name="P1749"/>
      <w:bookmarkEnd w:id="260"/>
      <w:r>
        <w:t>1) на дату подачи заявки Фонд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rsidR="002D5F74" w:rsidRDefault="002D5F74">
      <w:pPr>
        <w:pStyle w:val="ConsPlusNormal"/>
        <w:spacing w:before="220"/>
        <w:ind w:firstLine="540"/>
        <w:jc w:val="both"/>
      </w:pPr>
      <w:r>
        <w:t xml:space="preserve">2) у Фонда на едином налоговом счете отсутствует или не превышает размер, определенный </w:t>
      </w:r>
      <w:hyperlink r:id="rId403">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 на дату формирования налоговым органом соответствующей справки по запросу Министерства;</w:t>
      </w:r>
    </w:p>
    <w:p w:rsidR="002D5F74" w:rsidRDefault="002D5F74">
      <w:pPr>
        <w:pStyle w:val="ConsPlusNormal"/>
        <w:spacing w:before="220"/>
        <w:ind w:firstLine="540"/>
        <w:jc w:val="both"/>
      </w:pPr>
      <w:bookmarkStart w:id="261" w:name="P1751"/>
      <w:bookmarkEnd w:id="261"/>
      <w:r>
        <w:t>3) на дату подачи заявки Фонд не находится в процессе реорганизации (за исключением реорганизации в форме присоединения к Фонду другого юридического лица), ликвидации, в отношении его не введена процедура банкротства, деятельность Фонда не приостановлена в порядке, предусмотренном законодательством Российской Федерации;</w:t>
      </w:r>
    </w:p>
    <w:p w:rsidR="002D5F74" w:rsidRDefault="002D5F74">
      <w:pPr>
        <w:pStyle w:val="ConsPlusNormal"/>
        <w:spacing w:before="220"/>
        <w:ind w:firstLine="540"/>
        <w:jc w:val="both"/>
      </w:pPr>
      <w:bookmarkStart w:id="262" w:name="P1752"/>
      <w:bookmarkEnd w:id="262"/>
      <w:r>
        <w:t>4) на дату подачи заявки Фонд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2D5F74" w:rsidRDefault="002D5F74">
      <w:pPr>
        <w:pStyle w:val="ConsPlusNormal"/>
        <w:spacing w:before="220"/>
        <w:ind w:firstLine="540"/>
        <w:jc w:val="both"/>
      </w:pPr>
      <w:bookmarkStart w:id="263" w:name="P1753"/>
      <w:bookmarkEnd w:id="263"/>
      <w:r>
        <w:t xml:space="preserve">5) на дату подачи заявки Фонд не находится в составляемых в рамках реализации полномочий, предусмотренных </w:t>
      </w:r>
      <w:hyperlink r:id="rId404">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2D5F74" w:rsidRDefault="002D5F74">
      <w:pPr>
        <w:pStyle w:val="ConsPlusNormal"/>
        <w:spacing w:before="220"/>
        <w:ind w:firstLine="540"/>
        <w:jc w:val="both"/>
      </w:pPr>
      <w:bookmarkStart w:id="264" w:name="P1754"/>
      <w:bookmarkEnd w:id="264"/>
      <w:r>
        <w:t xml:space="preserve">6) на дату подачи заявки Фонд не получает средства из областного бюджета на основании иных нормативных правовых актов Омской области на цель, указанную в </w:t>
      </w:r>
      <w:hyperlink w:anchor="P1724">
        <w:r>
          <w:rPr>
            <w:color w:val="0000FF"/>
          </w:rPr>
          <w:t>пункте 2</w:t>
        </w:r>
      </w:hyperlink>
      <w:r>
        <w:t xml:space="preserve"> настоящего Порядка;</w:t>
      </w:r>
    </w:p>
    <w:p w:rsidR="002D5F74" w:rsidRDefault="002D5F74">
      <w:pPr>
        <w:pStyle w:val="ConsPlusNormal"/>
        <w:spacing w:before="220"/>
        <w:ind w:firstLine="540"/>
        <w:jc w:val="both"/>
      </w:pPr>
      <w:bookmarkStart w:id="265" w:name="P1755"/>
      <w:bookmarkEnd w:id="265"/>
      <w:r>
        <w:t>7) на дату подачи заявки у Фонда отсутствуют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Омской областью;</w:t>
      </w:r>
    </w:p>
    <w:p w:rsidR="002D5F74" w:rsidRDefault="002D5F74">
      <w:pPr>
        <w:pStyle w:val="ConsPlusNormal"/>
        <w:spacing w:before="220"/>
        <w:ind w:firstLine="540"/>
        <w:jc w:val="both"/>
      </w:pPr>
      <w:bookmarkStart w:id="266" w:name="P1756"/>
      <w:bookmarkEnd w:id="266"/>
      <w:r>
        <w:t xml:space="preserve">8) на дату принятия решения о предоставлении субсидии Фонд не является иностранным агентом в соответствии с Федеральным </w:t>
      </w:r>
      <w:hyperlink r:id="rId405">
        <w:r>
          <w:rPr>
            <w:color w:val="0000FF"/>
          </w:rPr>
          <w:t>законом</w:t>
        </w:r>
      </w:hyperlink>
      <w:r>
        <w:t xml:space="preserve"> "О контроле за деятельностью лиц, находящихся под иностранным влиянием".</w:t>
      </w:r>
    </w:p>
    <w:p w:rsidR="002D5F74" w:rsidRDefault="002D5F74">
      <w:pPr>
        <w:pStyle w:val="ConsPlusNormal"/>
        <w:spacing w:before="220"/>
        <w:ind w:firstLine="540"/>
        <w:jc w:val="both"/>
      </w:pPr>
      <w:bookmarkStart w:id="267" w:name="P1757"/>
      <w:bookmarkEnd w:id="267"/>
      <w:r>
        <w:t xml:space="preserve">9. В срок не позднее 10 рабочих дней после представления Фондом документов, указанных в </w:t>
      </w:r>
      <w:hyperlink w:anchor="P1738">
        <w:r>
          <w:rPr>
            <w:color w:val="0000FF"/>
          </w:rPr>
          <w:t>пункте 7</w:t>
        </w:r>
      </w:hyperlink>
      <w:r>
        <w:t xml:space="preserve"> настоящего Порядка, Министерство осуществляет проверку на соответствие Фонда требованиям, указанным в </w:t>
      </w:r>
      <w:hyperlink w:anchor="P1748">
        <w:r>
          <w:rPr>
            <w:color w:val="0000FF"/>
          </w:rPr>
          <w:t>пункте 8</w:t>
        </w:r>
      </w:hyperlink>
      <w:r>
        <w:t xml:space="preserve"> настоящего Порядка, и принимает решение о предоставлении субсидии либо об отказе в ее предоставлении в форме распоряжения.</w:t>
      </w:r>
    </w:p>
    <w:p w:rsidR="002D5F74" w:rsidRDefault="002D5F74">
      <w:pPr>
        <w:pStyle w:val="ConsPlusNormal"/>
        <w:spacing w:before="220"/>
        <w:ind w:firstLine="540"/>
        <w:jc w:val="both"/>
      </w:pPr>
      <w:r>
        <w:t xml:space="preserve">В целях подтверждения соответствия Фонда требованиям, установленным </w:t>
      </w:r>
      <w:hyperlink w:anchor="P1749">
        <w:r>
          <w:rPr>
            <w:color w:val="0000FF"/>
          </w:rPr>
          <w:t>подпунктами 1</w:t>
        </w:r>
      </w:hyperlink>
      <w:r>
        <w:t xml:space="preserve"> - </w:t>
      </w:r>
      <w:hyperlink w:anchor="P1751">
        <w:r>
          <w:rPr>
            <w:color w:val="0000FF"/>
          </w:rPr>
          <w:t>3 пункта 8</w:t>
        </w:r>
      </w:hyperlink>
      <w:r>
        <w:t xml:space="preserve"> настоящего Порядка,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 получает необходимую информацию с использованием общедоступных сведений сервиса "Картотека арбитражных дел" (</w:t>
      </w:r>
      <w:hyperlink r:id="rId406">
        <w:r>
          <w:rPr>
            <w:color w:val="0000FF"/>
          </w:rPr>
          <w:t>https://kad.arbitr.ru/</w:t>
        </w:r>
      </w:hyperlink>
      <w:r>
        <w:t>) в сети "Интернет".</w:t>
      </w:r>
    </w:p>
    <w:p w:rsidR="002D5F74" w:rsidRDefault="002D5F74">
      <w:pPr>
        <w:pStyle w:val="ConsPlusNormal"/>
        <w:spacing w:before="220"/>
        <w:ind w:firstLine="540"/>
        <w:jc w:val="both"/>
      </w:pPr>
      <w:r>
        <w:t xml:space="preserve">В целях подтверждения соответствия Фонда требованиям, установленным </w:t>
      </w:r>
      <w:hyperlink w:anchor="P1752">
        <w:r>
          <w:rPr>
            <w:color w:val="0000FF"/>
          </w:rPr>
          <w:t>подпунктами 4</w:t>
        </w:r>
      </w:hyperlink>
      <w:r>
        <w:t xml:space="preserve">, </w:t>
      </w:r>
      <w:hyperlink w:anchor="P1753">
        <w:r>
          <w:rPr>
            <w:color w:val="0000FF"/>
          </w:rPr>
          <w:t>5 пункта 8</w:t>
        </w:r>
      </w:hyperlink>
      <w:r>
        <w:t xml:space="preserve"> настоящего Порядка, Министерство получает необходимую информацию с использованием общедоступных сведений, размещенных на сайте Федеральной службы по финансовому мониторингу в сети "Интернет".</w:t>
      </w:r>
    </w:p>
    <w:p w:rsidR="002D5F74" w:rsidRDefault="002D5F74">
      <w:pPr>
        <w:pStyle w:val="ConsPlusNormal"/>
        <w:spacing w:before="220"/>
        <w:ind w:firstLine="540"/>
        <w:jc w:val="both"/>
      </w:pPr>
      <w:r>
        <w:t xml:space="preserve">В целях подтверждения соответствия Фонда требованиям, установленным </w:t>
      </w:r>
      <w:hyperlink w:anchor="P1754">
        <w:r>
          <w:rPr>
            <w:color w:val="0000FF"/>
          </w:rPr>
          <w:t>подпунктами 6</w:t>
        </w:r>
      </w:hyperlink>
      <w:r>
        <w:t xml:space="preserve">, </w:t>
      </w:r>
      <w:hyperlink w:anchor="P1755">
        <w:r>
          <w:rPr>
            <w:color w:val="0000FF"/>
          </w:rPr>
          <w:t>7 пункта 8</w:t>
        </w:r>
      </w:hyperlink>
      <w:r>
        <w:t xml:space="preserve"> настоящего Порядка, Министерство запрашивает необходимую информацию в установленном им порядке посредством осуществления межведомственного информационного взаимодействия в соответствии с законодательством.</w:t>
      </w:r>
    </w:p>
    <w:p w:rsidR="002D5F74" w:rsidRDefault="002D5F74">
      <w:pPr>
        <w:pStyle w:val="ConsPlusNormal"/>
        <w:spacing w:before="220"/>
        <w:ind w:firstLine="540"/>
        <w:jc w:val="both"/>
      </w:pPr>
      <w:r>
        <w:t xml:space="preserve">В целях подтверждения соответствия Фонда требованию, установленному </w:t>
      </w:r>
      <w:hyperlink w:anchor="P1756">
        <w:r>
          <w:rPr>
            <w:color w:val="0000FF"/>
          </w:rPr>
          <w:t>подпунктом 8 пункта 8</w:t>
        </w:r>
      </w:hyperlink>
      <w:r>
        <w:t xml:space="preserve"> настоящего Порядка, Министерство получает необходимую информацию с использованием общедоступных сведений, размещенных на сайте Министерства юстиции Российской Федерации в сети "Интернет".</w:t>
      </w:r>
    </w:p>
    <w:p w:rsidR="002D5F74" w:rsidRDefault="002D5F74">
      <w:pPr>
        <w:pStyle w:val="ConsPlusNormal"/>
        <w:spacing w:before="220"/>
        <w:ind w:firstLine="540"/>
        <w:jc w:val="both"/>
      </w:pPr>
      <w:r>
        <w:t xml:space="preserve">Министерство в течение 5 рабочих дней со дня принятия соответствующего решения, указанного в </w:t>
      </w:r>
      <w:hyperlink w:anchor="P1757">
        <w:r>
          <w:rPr>
            <w:color w:val="0000FF"/>
          </w:rPr>
          <w:t>абзаце первом</w:t>
        </w:r>
      </w:hyperlink>
      <w:r>
        <w:t xml:space="preserve"> настоящего пункта, уведомляет Фонд о принятом решении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Фонда).</w:t>
      </w:r>
    </w:p>
    <w:p w:rsidR="002D5F74" w:rsidRDefault="002D5F74">
      <w:pPr>
        <w:pStyle w:val="ConsPlusNormal"/>
        <w:spacing w:before="220"/>
        <w:ind w:firstLine="540"/>
        <w:jc w:val="both"/>
      </w:pPr>
      <w:r>
        <w:t>10. Основаниями для отказа Фонду в предоставлении субсидий являются:</w:t>
      </w:r>
    </w:p>
    <w:p w:rsidR="002D5F74" w:rsidRDefault="002D5F74">
      <w:pPr>
        <w:pStyle w:val="ConsPlusNormal"/>
        <w:spacing w:before="220"/>
        <w:ind w:firstLine="540"/>
        <w:jc w:val="both"/>
      </w:pPr>
      <w:r>
        <w:t xml:space="preserve">1) несоответствие представленных Фондом документов требованиям, указанным в </w:t>
      </w:r>
      <w:hyperlink w:anchor="P1738">
        <w:r>
          <w:rPr>
            <w:color w:val="0000FF"/>
          </w:rPr>
          <w:t>пункте 7</w:t>
        </w:r>
      </w:hyperlink>
      <w:r>
        <w:t xml:space="preserve"> настоящего Порядка, или непредставление (представление не в полном объеме) указанных документов;</w:t>
      </w:r>
    </w:p>
    <w:p w:rsidR="002D5F74" w:rsidRDefault="002D5F74">
      <w:pPr>
        <w:pStyle w:val="ConsPlusNormal"/>
        <w:spacing w:before="220"/>
        <w:ind w:firstLine="540"/>
        <w:jc w:val="both"/>
      </w:pPr>
      <w:r>
        <w:t>2) установление факта недостоверности представленной Фондом информации;</w:t>
      </w:r>
    </w:p>
    <w:p w:rsidR="002D5F74" w:rsidRDefault="002D5F74">
      <w:pPr>
        <w:pStyle w:val="ConsPlusNormal"/>
        <w:spacing w:before="220"/>
        <w:ind w:firstLine="540"/>
        <w:jc w:val="both"/>
      </w:pPr>
      <w:r>
        <w:t>3) недостаточность лимитов бюджетных обязательств, предусмотренных на соответствующие цели Министерству в сводной бюджетной росписи на текущий финансовый год, для удовлетворения потребностей Фонда в бюджетных средствах в соответствии с расчетом планируемых затрат;</w:t>
      </w:r>
    </w:p>
    <w:p w:rsidR="002D5F74" w:rsidRDefault="002D5F74">
      <w:pPr>
        <w:pStyle w:val="ConsPlusNormal"/>
        <w:jc w:val="both"/>
      </w:pPr>
      <w:r>
        <w:t xml:space="preserve">(в ред. </w:t>
      </w:r>
      <w:hyperlink r:id="rId407">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4) признание Фонда уклонившимся от заключения соглашения о предоставлении субсидий (далее - Соглашение) в соответствии с </w:t>
      </w:r>
      <w:hyperlink w:anchor="P1781">
        <w:r>
          <w:rPr>
            <w:color w:val="0000FF"/>
          </w:rPr>
          <w:t>пунктом 13</w:t>
        </w:r>
      </w:hyperlink>
      <w:r>
        <w:t xml:space="preserve"> настоящего Порядка;</w:t>
      </w:r>
    </w:p>
    <w:p w:rsidR="002D5F74" w:rsidRDefault="002D5F74">
      <w:pPr>
        <w:pStyle w:val="ConsPlusNormal"/>
        <w:spacing w:before="220"/>
        <w:ind w:firstLine="540"/>
        <w:jc w:val="both"/>
      </w:pPr>
      <w:r>
        <w:t xml:space="preserve">5) несоответствие Фонда требованиям, установленным в </w:t>
      </w:r>
      <w:hyperlink w:anchor="P1748">
        <w:r>
          <w:rPr>
            <w:color w:val="0000FF"/>
          </w:rPr>
          <w:t>пункте 8</w:t>
        </w:r>
      </w:hyperlink>
      <w:r>
        <w:t xml:space="preserve"> настоящего Порядка.</w:t>
      </w:r>
    </w:p>
    <w:p w:rsidR="002D5F74" w:rsidRDefault="002D5F74">
      <w:pPr>
        <w:pStyle w:val="ConsPlusNormal"/>
        <w:spacing w:before="220"/>
        <w:ind w:firstLine="540"/>
        <w:jc w:val="both"/>
      </w:pPr>
      <w:r>
        <w:t xml:space="preserve">11. Размер субсидий определяется Министерством на основании представленной Фондом заявки, сформированной исходя из потребности в бюджетных средствах на текущий финансовый год для реализации мероприятий по направлениям, соответствующим цели предоставления субсидий в соответствии с </w:t>
      </w:r>
      <w:hyperlink w:anchor="P1724">
        <w:r>
          <w:rPr>
            <w:color w:val="0000FF"/>
          </w:rPr>
          <w:t>пунктом 2</w:t>
        </w:r>
      </w:hyperlink>
      <w:r>
        <w:t xml:space="preserve"> настоящего Порядка, и сводной бюджетной росписи областного бюджета на текущий финансовый год в пределах лимитов бюджетных обязательств, предусмотренных Министерству.</w:t>
      </w:r>
    </w:p>
    <w:p w:rsidR="002D5F74" w:rsidRDefault="002D5F74">
      <w:pPr>
        <w:pStyle w:val="ConsPlusNormal"/>
        <w:spacing w:before="220"/>
        <w:ind w:firstLine="540"/>
        <w:jc w:val="both"/>
      </w:pPr>
      <w:bookmarkStart w:id="268" w:name="P1771"/>
      <w:bookmarkEnd w:id="268"/>
      <w:r>
        <w:t>12. Условиями предоставления субсидий Фонду являются:</w:t>
      </w:r>
    </w:p>
    <w:p w:rsidR="002D5F74" w:rsidRDefault="002D5F74">
      <w:pPr>
        <w:pStyle w:val="ConsPlusNormal"/>
        <w:spacing w:before="220"/>
        <w:ind w:firstLine="540"/>
        <w:jc w:val="both"/>
      </w:pPr>
      <w:bookmarkStart w:id="269" w:name="P1772"/>
      <w:bookmarkEnd w:id="269"/>
      <w:r>
        <w:t xml:space="preserve">1) использование Фондом субсидий в соответствии с целью и направлениями расходов, предусмотренными </w:t>
      </w:r>
      <w:hyperlink w:anchor="P1724">
        <w:r>
          <w:rPr>
            <w:color w:val="0000FF"/>
          </w:rPr>
          <w:t>пунктом 2</w:t>
        </w:r>
      </w:hyperlink>
      <w:r>
        <w:t xml:space="preserve"> настоящего Порядка;</w:t>
      </w:r>
    </w:p>
    <w:p w:rsidR="002D5F74" w:rsidRDefault="002D5F74">
      <w:pPr>
        <w:pStyle w:val="ConsPlusNormal"/>
        <w:jc w:val="both"/>
      </w:pPr>
      <w:r>
        <w:t xml:space="preserve">(в ред. </w:t>
      </w:r>
      <w:hyperlink r:id="rId408">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2) представление Фондом в Министерство отчетности в соответствии с </w:t>
      </w:r>
      <w:hyperlink w:anchor="P1799">
        <w:r>
          <w:rPr>
            <w:color w:val="0000FF"/>
          </w:rPr>
          <w:t>пунктом 16</w:t>
        </w:r>
      </w:hyperlink>
      <w:r>
        <w:t xml:space="preserve"> настоящего Порядка;</w:t>
      </w:r>
    </w:p>
    <w:p w:rsidR="002D5F74" w:rsidRDefault="002D5F74">
      <w:pPr>
        <w:pStyle w:val="ConsPlusNormal"/>
        <w:spacing w:before="220"/>
        <w:ind w:firstLine="540"/>
        <w:jc w:val="both"/>
      </w:pPr>
      <w:r>
        <w:t>3) достижение Фондом значений результатов предоставления субсидий;</w:t>
      </w:r>
    </w:p>
    <w:p w:rsidR="002D5F74" w:rsidRDefault="002D5F74">
      <w:pPr>
        <w:pStyle w:val="ConsPlusNormal"/>
        <w:spacing w:before="220"/>
        <w:ind w:firstLine="540"/>
        <w:jc w:val="both"/>
      </w:pPr>
      <w:r>
        <w:t>4) достоверность представленных Фондом в Министерство сведений, в том числе отчетности;</w:t>
      </w:r>
    </w:p>
    <w:p w:rsidR="002D5F74" w:rsidRDefault="002D5F74">
      <w:pPr>
        <w:pStyle w:val="ConsPlusNormal"/>
        <w:spacing w:before="220"/>
        <w:ind w:firstLine="540"/>
        <w:jc w:val="both"/>
      </w:pPr>
      <w:r>
        <w:t xml:space="preserve">5) согласие Фонда в соответствии с </w:t>
      </w:r>
      <w:hyperlink r:id="rId409">
        <w:r>
          <w:rPr>
            <w:color w:val="0000FF"/>
          </w:rPr>
          <w:t>пунктом 3 статьи 78.1</w:t>
        </w:r>
      </w:hyperlink>
      <w:r>
        <w:t xml:space="preserve"> Бюджетного кодекса Российской Федерации (далее - БК РФ) на осуществление в отношении него Министерством 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410">
        <w:r>
          <w:rPr>
            <w:color w:val="0000FF"/>
          </w:rPr>
          <w:t>статьями 268.1</w:t>
        </w:r>
      </w:hyperlink>
      <w:r>
        <w:t xml:space="preserve"> и </w:t>
      </w:r>
      <w:hyperlink r:id="rId411">
        <w:r>
          <w:rPr>
            <w:color w:val="0000FF"/>
          </w:rPr>
          <w:t>269.2</w:t>
        </w:r>
      </w:hyperlink>
      <w:r>
        <w:t xml:space="preserve"> БК РФ;</w:t>
      </w:r>
    </w:p>
    <w:p w:rsidR="002D5F74" w:rsidRDefault="002D5F74">
      <w:pPr>
        <w:pStyle w:val="ConsPlusNormal"/>
        <w:spacing w:before="220"/>
        <w:ind w:firstLine="540"/>
        <w:jc w:val="both"/>
      </w:pPr>
      <w:r>
        <w:t xml:space="preserve">6) согласие лиц, являющихся поставщиками (подрядчиками, исполнителями) по договорам (соглашениям), заключенным в целях исполнения обязательств по Соглашению (далее соответственно - получатели средств субсидий, Договор), в соответствии с </w:t>
      </w:r>
      <w:hyperlink r:id="rId412">
        <w:r>
          <w:rPr>
            <w:color w:val="0000FF"/>
          </w:rPr>
          <w:t>пунктом 3 статьи 78.1</w:t>
        </w:r>
      </w:hyperlink>
      <w:r>
        <w:t xml:space="preserve"> БК РФ на осуществление в отношении них Министерством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413">
        <w:r>
          <w:rPr>
            <w:color w:val="0000FF"/>
          </w:rPr>
          <w:t>статьями 268.1</w:t>
        </w:r>
      </w:hyperlink>
      <w:r>
        <w:t xml:space="preserve"> и </w:t>
      </w:r>
      <w:hyperlink r:id="rId414">
        <w:r>
          <w:rPr>
            <w:color w:val="0000FF"/>
          </w:rPr>
          <w:t>269.2</w:t>
        </w:r>
      </w:hyperlink>
      <w:r>
        <w:t xml:space="preserve"> БК РФ. Данное условие подлежит включению в Договор;</w:t>
      </w:r>
    </w:p>
    <w:p w:rsidR="002D5F74" w:rsidRDefault="002D5F74">
      <w:pPr>
        <w:pStyle w:val="ConsPlusNormal"/>
        <w:spacing w:before="220"/>
        <w:ind w:firstLine="540"/>
        <w:jc w:val="both"/>
      </w:pPr>
      <w:bookmarkStart w:id="270" w:name="P1779"/>
      <w:bookmarkEnd w:id="270"/>
      <w:r>
        <w:t xml:space="preserve">7) запрет приобретения Фондом и получателями средств субсидий за счет средств субсидий иностранной валюты, за исключением операций, указанных в </w:t>
      </w:r>
      <w:hyperlink r:id="rId415">
        <w:r>
          <w:rPr>
            <w:color w:val="0000FF"/>
          </w:rPr>
          <w:t>пункте 3 статьи 78.1</w:t>
        </w:r>
      </w:hyperlink>
      <w:r>
        <w:t xml:space="preserve"> БК РФ;</w:t>
      </w:r>
    </w:p>
    <w:p w:rsidR="002D5F74" w:rsidRDefault="002D5F74">
      <w:pPr>
        <w:pStyle w:val="ConsPlusNormal"/>
        <w:spacing w:before="220"/>
        <w:ind w:firstLine="540"/>
        <w:jc w:val="both"/>
      </w:pPr>
      <w:r>
        <w:t xml:space="preserve">8) заключение Фондом Соглашения с Министерством в соответствии с </w:t>
      </w:r>
      <w:hyperlink w:anchor="P1781">
        <w:r>
          <w:rPr>
            <w:color w:val="0000FF"/>
          </w:rPr>
          <w:t>пунктом 13</w:t>
        </w:r>
      </w:hyperlink>
      <w:r>
        <w:t xml:space="preserve"> настоящего Порядка.</w:t>
      </w:r>
    </w:p>
    <w:p w:rsidR="002D5F74" w:rsidRDefault="002D5F74">
      <w:pPr>
        <w:pStyle w:val="ConsPlusNormal"/>
        <w:spacing w:before="220"/>
        <w:ind w:firstLine="540"/>
        <w:jc w:val="both"/>
      </w:pPr>
      <w:bookmarkStart w:id="271" w:name="P1781"/>
      <w:bookmarkEnd w:id="271"/>
      <w:r>
        <w:t>13. Соглашение подписывается Министерством и Фондом в течение 1 рабочего дня, но не позднее дня принятия решения о предоставлении субсидии Фонду. В случае неподписания Фондом Соглашения на дату принятия решения о предоставлении субсидии Фонд признается уклонившимся от заключения Соглашения.</w:t>
      </w:r>
    </w:p>
    <w:p w:rsidR="002D5F74" w:rsidRDefault="002D5F74">
      <w:pPr>
        <w:pStyle w:val="ConsPlusNormal"/>
        <w:spacing w:before="220"/>
        <w:ind w:firstLine="540"/>
        <w:jc w:val="both"/>
      </w:pPr>
      <w:r>
        <w:t xml:space="preserve">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типовыми формами, установленными Министерством финансов Омской области, за исключением Соглашения, указанного в </w:t>
      </w:r>
      <w:hyperlink w:anchor="P1783">
        <w:r>
          <w:rPr>
            <w:color w:val="0000FF"/>
          </w:rPr>
          <w:t>абзаце третьем</w:t>
        </w:r>
      </w:hyperlink>
      <w:r>
        <w:t xml:space="preserve"> настоящего пункта.</w:t>
      </w:r>
    </w:p>
    <w:p w:rsidR="002D5F74" w:rsidRDefault="002D5F74">
      <w:pPr>
        <w:pStyle w:val="ConsPlusNormal"/>
        <w:spacing w:before="220"/>
        <w:ind w:firstLine="540"/>
        <w:jc w:val="both"/>
      </w:pPr>
      <w:bookmarkStart w:id="272" w:name="P1783"/>
      <w:bookmarkEnd w:id="272"/>
      <w:r>
        <w:t>В случае предоставления субсидий за счет межбюджетных трансфертов, имеющих целевое назначение, из федерального бюджета бюджету Омской области Соглашение заключается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 в соответствии с типовыми формами, установленными Министерством финансов Российской Федерации для соглашений о предоставлении субсидий из федерального бюджета (за исключением соглашений, заключаемых с соблюдением требований законодательства Российской Федерации о защите государственной тайны и иной охраняемой законом тайны).</w:t>
      </w:r>
    </w:p>
    <w:p w:rsidR="002D5F74" w:rsidRDefault="002D5F74">
      <w:pPr>
        <w:pStyle w:val="ConsPlusNormal"/>
        <w:spacing w:before="220"/>
        <w:ind w:firstLine="540"/>
        <w:jc w:val="both"/>
      </w:pPr>
      <w:r>
        <w:t>Соглашение должно содержать:</w:t>
      </w:r>
    </w:p>
    <w:p w:rsidR="002D5F74" w:rsidRDefault="002D5F74">
      <w:pPr>
        <w:pStyle w:val="ConsPlusNormal"/>
        <w:spacing w:before="220"/>
        <w:ind w:firstLine="540"/>
        <w:jc w:val="both"/>
      </w:pPr>
      <w:r>
        <w:t xml:space="preserve">1)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 указанных в </w:t>
      </w:r>
      <w:hyperlink w:anchor="P1730">
        <w:r>
          <w:rPr>
            <w:color w:val="0000FF"/>
          </w:rPr>
          <w:t>пункте 3</w:t>
        </w:r>
      </w:hyperlink>
      <w:r>
        <w:t xml:space="preserve"> настоящего Порядка, приводящего к невозможности предоставления субсидии в размере, определенном в Соглашении;</w:t>
      </w:r>
    </w:p>
    <w:p w:rsidR="002D5F74" w:rsidRDefault="002D5F74">
      <w:pPr>
        <w:pStyle w:val="ConsPlusNormal"/>
        <w:spacing w:before="220"/>
        <w:ind w:firstLine="540"/>
        <w:jc w:val="both"/>
      </w:pPr>
      <w:r>
        <w:t xml:space="preserve">2) положения о возможности осуществления расходов, источником финансового обеспечения которых являются не использованные в отчетном финансовом году остатки субсидий (далее - остатки субсидий), при принятии Министерством решения о наличии потребности в указанных средствах или возврате указанных средств при отсутствии в них потребности в порядке и сроки, которые определены </w:t>
      </w:r>
      <w:hyperlink w:anchor="P1846">
        <w:r>
          <w:rPr>
            <w:color w:val="0000FF"/>
          </w:rPr>
          <w:t>пунктами 27</w:t>
        </w:r>
      </w:hyperlink>
      <w:r>
        <w:t xml:space="preserve">, </w:t>
      </w:r>
      <w:hyperlink w:anchor="P1847">
        <w:r>
          <w:rPr>
            <w:color w:val="0000FF"/>
          </w:rPr>
          <w:t>28</w:t>
        </w:r>
      </w:hyperlink>
      <w:r>
        <w:t xml:space="preserve"> настоящего Порядка;</w:t>
      </w:r>
    </w:p>
    <w:p w:rsidR="002D5F74" w:rsidRDefault="002D5F74">
      <w:pPr>
        <w:pStyle w:val="ConsPlusNormal"/>
        <w:spacing w:before="220"/>
        <w:ind w:firstLine="540"/>
        <w:jc w:val="both"/>
      </w:pPr>
      <w:r>
        <w:t xml:space="preserve">3) условия предоставления субсидий, установленные </w:t>
      </w:r>
      <w:hyperlink w:anchor="P1771">
        <w:r>
          <w:rPr>
            <w:color w:val="0000FF"/>
          </w:rPr>
          <w:t>пунктом 12</w:t>
        </w:r>
      </w:hyperlink>
      <w:r>
        <w:t xml:space="preserve"> настоящего Порядка;</w:t>
      </w:r>
    </w:p>
    <w:p w:rsidR="002D5F74" w:rsidRDefault="002D5F74">
      <w:pPr>
        <w:pStyle w:val="ConsPlusNormal"/>
        <w:spacing w:before="220"/>
        <w:ind w:firstLine="540"/>
        <w:jc w:val="both"/>
      </w:pPr>
      <w:r>
        <w:t xml:space="preserve">4) условия, аналогичные положениям, указанным в </w:t>
      </w:r>
      <w:hyperlink w:anchor="P1791">
        <w:r>
          <w:rPr>
            <w:color w:val="0000FF"/>
          </w:rPr>
          <w:t>пунктах 14</w:t>
        </w:r>
      </w:hyperlink>
      <w:r>
        <w:t xml:space="preserve">, </w:t>
      </w:r>
      <w:hyperlink w:anchor="P1799">
        <w:r>
          <w:rPr>
            <w:color w:val="0000FF"/>
          </w:rPr>
          <w:t>16</w:t>
        </w:r>
      </w:hyperlink>
      <w:r>
        <w:t xml:space="preserve"> - </w:t>
      </w:r>
      <w:hyperlink w:anchor="P1809">
        <w:r>
          <w:rPr>
            <w:color w:val="0000FF"/>
          </w:rPr>
          <w:t>20</w:t>
        </w:r>
      </w:hyperlink>
      <w:r>
        <w:t xml:space="preserve"> настоящего Порядка, в отношении получателей средств субсидий в случае, если для достижения результатов предоставления субсидий предусматривается последующее предоставление Фондом средств получателям средств субсидий (за исключением средств, предоставляемых в целях исполнения контрактов (договоров) на поставку товаров, выполнение работ, оказание услуг), в том числе в качестве вклада в уставный (складочный) капитал юридического лица.</w:t>
      </w:r>
    </w:p>
    <w:p w:rsidR="002D5F74" w:rsidRDefault="002D5F74">
      <w:pPr>
        <w:pStyle w:val="ConsPlusNormal"/>
        <w:spacing w:before="220"/>
        <w:ind w:firstLine="540"/>
        <w:jc w:val="both"/>
      </w:pPr>
      <w:r>
        <w:t>При реорганизации Фонда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2D5F74" w:rsidRDefault="002D5F74">
      <w:pPr>
        <w:pStyle w:val="ConsPlusNormal"/>
        <w:spacing w:before="220"/>
        <w:ind w:firstLine="540"/>
        <w:jc w:val="both"/>
      </w:pPr>
      <w:r>
        <w:t>При реорганизации Фонда в форме разделения, выделения, а также при ликвидации Фонда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 исполненных Фондом обязательствах, источником финансового обеспечения которых является субсидии, и возврате неиспользованного остатка субсидий в областной бюджет.</w:t>
      </w:r>
    </w:p>
    <w:p w:rsidR="002D5F74" w:rsidRDefault="002D5F74">
      <w:pPr>
        <w:pStyle w:val="ConsPlusNormal"/>
        <w:spacing w:before="220"/>
        <w:ind w:firstLine="540"/>
        <w:jc w:val="both"/>
      </w:pPr>
      <w:bookmarkStart w:id="273" w:name="P1791"/>
      <w:bookmarkEnd w:id="273"/>
      <w:r>
        <w:t>14. Результат предоставления субсидий - субъектам малого и среднего предпринимательства обеспечен льготный доступ к заемным средствам государственных микрофинансовых организаций (количество действующих микрозаймов, выданных микрофинансовой организацией).</w:t>
      </w:r>
    </w:p>
    <w:p w:rsidR="002D5F74" w:rsidRDefault="002D5F74">
      <w:pPr>
        <w:pStyle w:val="ConsPlusNormal"/>
        <w:spacing w:before="220"/>
        <w:ind w:firstLine="540"/>
        <w:jc w:val="both"/>
      </w:pPr>
      <w:r>
        <w:t>15. Перечисление субсидий осуществляется Министерством на счет Фонда, открытый в кредитной организации, в течение 30 календарных дней после принятия решения о предоставлении субсидий.</w:t>
      </w:r>
    </w:p>
    <w:p w:rsidR="002D5F74" w:rsidRDefault="002D5F74">
      <w:pPr>
        <w:pStyle w:val="ConsPlusNormal"/>
        <w:jc w:val="both"/>
      </w:pPr>
      <w:r>
        <w:t xml:space="preserve">(в ред. </w:t>
      </w:r>
      <w:hyperlink r:id="rId416">
        <w:r>
          <w:rPr>
            <w:color w:val="0000FF"/>
          </w:rPr>
          <w:t>Постановления</w:t>
        </w:r>
      </w:hyperlink>
      <w:r>
        <w:t xml:space="preserve"> Правительства Омской области от 26.03.2026 N 116-п)</w:t>
      </w:r>
    </w:p>
    <w:p w:rsidR="002D5F74" w:rsidRDefault="002D5F74">
      <w:pPr>
        <w:pStyle w:val="ConsPlusNormal"/>
        <w:jc w:val="both"/>
      </w:pPr>
    </w:p>
    <w:p w:rsidR="002D5F74" w:rsidRDefault="002D5F74">
      <w:pPr>
        <w:pStyle w:val="ConsPlusTitle"/>
        <w:jc w:val="center"/>
        <w:outlineLvl w:val="1"/>
      </w:pPr>
      <w:r>
        <w:t>III. Требования к представлению отчетности, осуществлению</w:t>
      </w:r>
    </w:p>
    <w:p w:rsidR="002D5F74" w:rsidRDefault="002D5F74">
      <w:pPr>
        <w:pStyle w:val="ConsPlusTitle"/>
        <w:jc w:val="center"/>
      </w:pPr>
      <w:r>
        <w:t>контроля (мониторинга) за соблюдением условий и порядка</w:t>
      </w:r>
    </w:p>
    <w:p w:rsidR="002D5F74" w:rsidRDefault="002D5F74">
      <w:pPr>
        <w:pStyle w:val="ConsPlusTitle"/>
        <w:jc w:val="center"/>
      </w:pPr>
      <w:r>
        <w:t>предоставления субсидий и ответственность за их нарушение</w:t>
      </w:r>
    </w:p>
    <w:p w:rsidR="002D5F74" w:rsidRDefault="002D5F74">
      <w:pPr>
        <w:pStyle w:val="ConsPlusNormal"/>
        <w:jc w:val="both"/>
      </w:pPr>
    </w:p>
    <w:p w:rsidR="002D5F74" w:rsidRDefault="002D5F74">
      <w:pPr>
        <w:pStyle w:val="ConsPlusNormal"/>
        <w:ind w:firstLine="540"/>
        <w:jc w:val="both"/>
      </w:pPr>
      <w:bookmarkStart w:id="274" w:name="P1799"/>
      <w:bookmarkEnd w:id="274"/>
      <w:r>
        <w:t>16. Фонд предоставляет в Министерство:</w:t>
      </w:r>
    </w:p>
    <w:p w:rsidR="002D5F74" w:rsidRDefault="002D5F74">
      <w:pPr>
        <w:pStyle w:val="ConsPlusNormal"/>
        <w:spacing w:before="220"/>
        <w:ind w:firstLine="540"/>
        <w:jc w:val="both"/>
      </w:pPr>
      <w:r>
        <w:t>1) отчеты об осуществлении расходов, источником финансового обеспечения которых являются субсидии, - ежемесячно, в срок не позднее 2-го рабочего дня месяца, следующего за отчетным месяцем;</w:t>
      </w:r>
    </w:p>
    <w:p w:rsidR="002D5F74" w:rsidRDefault="002D5F74">
      <w:pPr>
        <w:pStyle w:val="ConsPlusNormal"/>
        <w:spacing w:before="220"/>
        <w:ind w:firstLine="540"/>
        <w:jc w:val="both"/>
      </w:pPr>
      <w:r>
        <w:t>2) отчеты о достижении значений результатов предоставления субсидий - ежемесячно, в срок не позднее 2-го рабочего дня месяца, следующего за отчетным месяцем.</w:t>
      </w:r>
    </w:p>
    <w:p w:rsidR="002D5F74" w:rsidRDefault="002D5F74">
      <w:pPr>
        <w:pStyle w:val="ConsPlusNormal"/>
        <w:spacing w:before="220"/>
        <w:ind w:firstLine="540"/>
        <w:jc w:val="both"/>
      </w:pPr>
      <w:r>
        <w:t>Отчеты, указанные в настоящем пункте, представляются:</w:t>
      </w:r>
    </w:p>
    <w:p w:rsidR="002D5F74" w:rsidRDefault="002D5F74">
      <w:pPr>
        <w:pStyle w:val="ConsPlusNormal"/>
        <w:spacing w:before="220"/>
        <w:ind w:firstLine="540"/>
        <w:jc w:val="both"/>
      </w:pPr>
      <w:r>
        <w:t>- по формам, определенным типовыми формами соглашений, установленными Министерством финансов Омской области, в случае предоставления субсидий за счет бюджета Омской области;</w:t>
      </w:r>
    </w:p>
    <w:p w:rsidR="002D5F74" w:rsidRDefault="002D5F74">
      <w:pPr>
        <w:pStyle w:val="ConsPlusNormal"/>
        <w:spacing w:before="220"/>
        <w:ind w:firstLine="540"/>
        <w:jc w:val="both"/>
      </w:pPr>
      <w:r>
        <w:t>- по формам, предусмотренным типовыми формами, установленными Министерством финансов Российской Федерации для соглашений, заключаемых в системе "Электронный бюджет", в случае предоставления субсидий за счет межбюджетных трансфертов, имеющих целевое назначение, из федерального бюджета бюджету Омской области.</w:t>
      </w:r>
    </w:p>
    <w:p w:rsidR="002D5F74" w:rsidRDefault="002D5F74">
      <w:pPr>
        <w:pStyle w:val="ConsPlusNormal"/>
        <w:spacing w:before="220"/>
        <w:ind w:firstLine="540"/>
        <w:jc w:val="both"/>
      </w:pPr>
      <w:r>
        <w:t xml:space="preserve">17. Фонд может представить отчеты, указанные в </w:t>
      </w:r>
      <w:hyperlink w:anchor="P1799">
        <w:r>
          <w:rPr>
            <w:color w:val="0000FF"/>
          </w:rPr>
          <w:t>пункте 16</w:t>
        </w:r>
      </w:hyperlink>
      <w:r>
        <w:t xml:space="preserve"> настоящего Порядка, в форме документов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Фонда).</w:t>
      </w:r>
    </w:p>
    <w:p w:rsidR="002D5F74" w:rsidRDefault="002D5F74">
      <w:pPr>
        <w:pStyle w:val="ConsPlusNormal"/>
        <w:spacing w:before="220"/>
        <w:ind w:firstLine="540"/>
        <w:jc w:val="both"/>
      </w:pPr>
      <w:r>
        <w:t xml:space="preserve">18. Исключен. - </w:t>
      </w:r>
      <w:hyperlink r:id="rId417">
        <w:r>
          <w:rPr>
            <w:color w:val="0000FF"/>
          </w:rPr>
          <w:t>Постановление</w:t>
        </w:r>
      </w:hyperlink>
      <w:r>
        <w:t xml:space="preserve"> Правительства Омской области от 30.01.2025 N 34-п.</w:t>
      </w:r>
    </w:p>
    <w:p w:rsidR="002D5F74" w:rsidRDefault="002D5F74">
      <w:pPr>
        <w:pStyle w:val="ConsPlusNormal"/>
        <w:spacing w:before="220"/>
        <w:ind w:firstLine="540"/>
        <w:jc w:val="both"/>
      </w:pPr>
      <w:r>
        <w:t xml:space="preserve">19. Министерство осуществляет проверку и принятие отчетов, представленных Фондом в соответствии с </w:t>
      </w:r>
      <w:hyperlink w:anchor="P1799">
        <w:r>
          <w:rPr>
            <w:color w:val="0000FF"/>
          </w:rPr>
          <w:t>пунктом 16</w:t>
        </w:r>
      </w:hyperlink>
      <w:r>
        <w:t xml:space="preserve"> настоящего Порядка, в срок, не превышающий 30 рабочих дней со дня представления таких отчетов.</w:t>
      </w:r>
    </w:p>
    <w:p w:rsidR="002D5F74" w:rsidRDefault="002D5F74">
      <w:pPr>
        <w:pStyle w:val="ConsPlusNormal"/>
        <w:jc w:val="both"/>
      </w:pPr>
      <w:r>
        <w:t xml:space="preserve">(в ред. </w:t>
      </w:r>
      <w:hyperlink r:id="rId418">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bookmarkStart w:id="275" w:name="P1809"/>
      <w:bookmarkEnd w:id="275"/>
      <w:r>
        <w:t>20. Проведение мониторинга достижения результатов предоставления субсидий исходя из достижения значения результата предоставления субсидии, определенного Соглашением, и событий, отражающих факт завершения соответствующих мероприятий по получению результата предоставления субсидии (контрольная точка), осуществляется в порядке и по формам, которые установлены порядком проведения мониторинга достижения результатов предоставления субсидий, утвержденным Министерством финансов Российской Федерации.</w:t>
      </w:r>
    </w:p>
    <w:p w:rsidR="002D5F74" w:rsidRDefault="002D5F74">
      <w:pPr>
        <w:pStyle w:val="ConsPlusNormal"/>
        <w:spacing w:before="220"/>
        <w:ind w:firstLine="540"/>
        <w:jc w:val="both"/>
      </w:pPr>
      <w:r>
        <w:t>21. В отношении Фонда (получателей средств субсидий):</w:t>
      </w:r>
    </w:p>
    <w:p w:rsidR="002D5F74" w:rsidRDefault="002D5F74">
      <w:pPr>
        <w:pStyle w:val="ConsPlusNormal"/>
        <w:spacing w:before="220"/>
        <w:ind w:firstLine="540"/>
        <w:jc w:val="both"/>
      </w:pPr>
      <w:r>
        <w:t>1) Министерством осуществляются проверки соблюдения ими порядка и условий предоставления субсидий, в том числе в части достижения результатов предоставления субсидий;</w:t>
      </w:r>
    </w:p>
    <w:p w:rsidR="002D5F74" w:rsidRDefault="002D5F74">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419">
        <w:r>
          <w:rPr>
            <w:color w:val="0000FF"/>
          </w:rPr>
          <w:t>статьями 268.1</w:t>
        </w:r>
      </w:hyperlink>
      <w:r>
        <w:t xml:space="preserve"> и </w:t>
      </w:r>
      <w:hyperlink r:id="rId420">
        <w:r>
          <w:rPr>
            <w:color w:val="0000FF"/>
          </w:rPr>
          <w:t>269.2</w:t>
        </w:r>
      </w:hyperlink>
      <w:r>
        <w:t xml:space="preserve"> БК РФ.</w:t>
      </w:r>
    </w:p>
    <w:p w:rsidR="002D5F74" w:rsidRDefault="002D5F74">
      <w:pPr>
        <w:pStyle w:val="ConsPlusNormal"/>
        <w:spacing w:before="220"/>
        <w:ind w:firstLine="540"/>
        <w:jc w:val="both"/>
      </w:pPr>
      <w:bookmarkStart w:id="276" w:name="P1813"/>
      <w:bookmarkEnd w:id="276"/>
      <w:r>
        <w:t>22. В случае нарушения Фондом (получателями средств субсидий) условий предоставления субсидий, установленных настоящим Порядком, выявленных в том числе по фактам проверок, проведенных Министерством и органом государственного финансового контроля, Министерство в течение 5 рабочих дней со дня обнаружения указанных нарушений (получения информации от органа государственного финансового контроля об обнаружении нарушения) направляет Фонду (получателям средств субсидий) требование о возврате субсидий (средств, полученных на основании Договоров (далее - средства субсидий)).</w:t>
      </w:r>
    </w:p>
    <w:p w:rsidR="002D5F74" w:rsidRDefault="002D5F74">
      <w:pPr>
        <w:pStyle w:val="ConsPlusNormal"/>
        <w:spacing w:before="220"/>
        <w:ind w:firstLine="540"/>
        <w:jc w:val="both"/>
      </w:pPr>
      <w:r>
        <w:t xml:space="preserve">23. В случае нарушения Фондом условия предоставления субсидий, установленного </w:t>
      </w:r>
      <w:hyperlink w:anchor="P1772">
        <w:r>
          <w:rPr>
            <w:color w:val="0000FF"/>
          </w:rPr>
          <w:t>подпунктом 1 пункта 12</w:t>
        </w:r>
      </w:hyperlink>
      <w:r>
        <w:t xml:space="preserve"> настоящего Порядка, возврату в областной бюджет подлежит субсидия в сумме, израсходованной не по целевому назначению (израсходованной не в соответствии с направлениями расходов, предусмотренными </w:t>
      </w:r>
      <w:hyperlink w:anchor="P1724">
        <w:r>
          <w:rPr>
            <w:color w:val="0000FF"/>
          </w:rPr>
          <w:t>пунктом 2</w:t>
        </w:r>
      </w:hyperlink>
      <w:r>
        <w:t xml:space="preserve"> настоящего Порядка).</w:t>
      </w:r>
    </w:p>
    <w:p w:rsidR="002D5F74" w:rsidRDefault="002D5F74">
      <w:pPr>
        <w:pStyle w:val="ConsPlusNormal"/>
        <w:jc w:val="both"/>
      </w:pPr>
      <w:r>
        <w:t xml:space="preserve">(в ред. </w:t>
      </w:r>
      <w:hyperlink r:id="rId421">
        <w:r>
          <w:rPr>
            <w:color w:val="0000FF"/>
          </w:rPr>
          <w:t>Постановления</w:t>
        </w:r>
      </w:hyperlink>
      <w:r>
        <w:t xml:space="preserve"> Правительства Омской области от 30.01.2025 N 34-п)</w:t>
      </w:r>
    </w:p>
    <w:p w:rsidR="002D5F74" w:rsidRDefault="002D5F74">
      <w:pPr>
        <w:pStyle w:val="ConsPlusNormal"/>
        <w:spacing w:before="220"/>
        <w:ind w:firstLine="540"/>
        <w:jc w:val="both"/>
      </w:pPr>
      <w:r>
        <w:t xml:space="preserve">В случае использования субсидий (средств субсидий) на приобретение иностранной валюты в нарушение условия, предусмотренного </w:t>
      </w:r>
      <w:hyperlink w:anchor="P1779">
        <w:r>
          <w:rPr>
            <w:color w:val="0000FF"/>
          </w:rPr>
          <w:t>подпунктом 7 пункта 12</w:t>
        </w:r>
      </w:hyperlink>
      <w:r>
        <w:t xml:space="preserve"> настоящего Порядка, субсидии (средства субсидий) подлежат возврату в областной бюджет в сумме, использованной на приобретение иностранной валюты.</w:t>
      </w:r>
    </w:p>
    <w:p w:rsidR="002D5F74" w:rsidRDefault="002D5F74">
      <w:pPr>
        <w:pStyle w:val="ConsPlusNormal"/>
        <w:spacing w:before="220"/>
        <w:ind w:firstLine="540"/>
        <w:jc w:val="both"/>
      </w:pPr>
      <w:bookmarkStart w:id="277" w:name="P1817"/>
      <w:bookmarkEnd w:id="277"/>
      <w:r>
        <w:t xml:space="preserve">24. В случае недостижения Фондом значения результата предоставления субсидий, предусмотренного </w:t>
      </w:r>
      <w:hyperlink w:anchor="P1791">
        <w:r>
          <w:rPr>
            <w:color w:val="0000FF"/>
          </w:rPr>
          <w:t>пунктом 14</w:t>
        </w:r>
      </w:hyperlink>
      <w:r>
        <w:t xml:space="preserve"> настоящего Порядка, возврату в областной бюджет подлежат субсидии в размере, определяемом по формуле:</w:t>
      </w:r>
    </w:p>
    <w:p w:rsidR="002D5F74" w:rsidRDefault="002D5F74">
      <w:pPr>
        <w:pStyle w:val="ConsPlusNormal"/>
        <w:jc w:val="both"/>
      </w:pPr>
    </w:p>
    <w:p w:rsidR="002D5F74" w:rsidRDefault="002D5F74">
      <w:pPr>
        <w:pStyle w:val="ConsPlusNormal"/>
        <w:ind w:firstLine="540"/>
        <w:jc w:val="both"/>
      </w:pPr>
      <w:r>
        <w:t>V</w:t>
      </w:r>
      <w:r>
        <w:rPr>
          <w:vertAlign w:val="subscript"/>
        </w:rPr>
        <w:t>возврата</w:t>
      </w:r>
      <w:r>
        <w:t xml:space="preserve"> = V</w:t>
      </w:r>
      <w:r>
        <w:rPr>
          <w:vertAlign w:val="subscript"/>
        </w:rPr>
        <w:t>субсидий</w:t>
      </w:r>
      <w:r>
        <w:t xml:space="preserve"> x k x m / n, где:</w:t>
      </w:r>
    </w:p>
    <w:p w:rsidR="002D5F74" w:rsidRDefault="002D5F74">
      <w:pPr>
        <w:pStyle w:val="ConsPlusNormal"/>
        <w:jc w:val="both"/>
      </w:pPr>
    </w:p>
    <w:p w:rsidR="002D5F74" w:rsidRDefault="002D5F74">
      <w:pPr>
        <w:pStyle w:val="ConsPlusNormal"/>
        <w:ind w:firstLine="540"/>
        <w:jc w:val="both"/>
      </w:pPr>
      <w:r>
        <w:t>V</w:t>
      </w:r>
      <w:r>
        <w:rPr>
          <w:vertAlign w:val="subscript"/>
        </w:rPr>
        <w:t>возврата</w:t>
      </w:r>
      <w:r>
        <w:t xml:space="preserve"> - объем субсидий, подлежащий возврату в областной бюджет;</w:t>
      </w:r>
    </w:p>
    <w:p w:rsidR="002D5F74" w:rsidRDefault="002D5F74">
      <w:pPr>
        <w:pStyle w:val="ConsPlusNormal"/>
        <w:spacing w:before="220"/>
        <w:ind w:firstLine="540"/>
        <w:jc w:val="both"/>
      </w:pPr>
      <w:r>
        <w:t>V</w:t>
      </w:r>
      <w:r>
        <w:rPr>
          <w:vertAlign w:val="subscript"/>
        </w:rPr>
        <w:t>субсидий</w:t>
      </w:r>
      <w:r>
        <w:t xml:space="preserve"> - объем субсидий, предоставленный Фонду;</w:t>
      </w:r>
    </w:p>
    <w:p w:rsidR="002D5F74" w:rsidRDefault="002D5F74">
      <w:pPr>
        <w:pStyle w:val="ConsPlusNormal"/>
        <w:spacing w:before="220"/>
        <w:ind w:firstLine="540"/>
        <w:jc w:val="both"/>
      </w:pPr>
      <w:r>
        <w:t>k - коэффициент возврата субсидий;</w:t>
      </w:r>
    </w:p>
    <w:p w:rsidR="002D5F74" w:rsidRDefault="002D5F74">
      <w:pPr>
        <w:pStyle w:val="ConsPlusNormal"/>
        <w:spacing w:before="220"/>
        <w:ind w:firstLine="540"/>
        <w:jc w:val="both"/>
      </w:pPr>
      <w:r>
        <w:t>m - количество результатов предоставления субсидий, по которым индекс, отражающий уровень недостижения i-го результата предоставления субсидий имеет положительное значение;</w:t>
      </w:r>
    </w:p>
    <w:p w:rsidR="002D5F74" w:rsidRDefault="002D5F74">
      <w:pPr>
        <w:pStyle w:val="ConsPlusNormal"/>
        <w:spacing w:before="220"/>
        <w:ind w:firstLine="540"/>
        <w:jc w:val="both"/>
      </w:pPr>
      <w:r>
        <w:t>n - общее количество результатов предоставления субсидий.</w:t>
      </w:r>
    </w:p>
    <w:p w:rsidR="002D5F74" w:rsidRDefault="002D5F74">
      <w:pPr>
        <w:pStyle w:val="ConsPlusNormal"/>
        <w:spacing w:before="220"/>
        <w:ind w:firstLine="540"/>
        <w:jc w:val="both"/>
      </w:pPr>
      <w:r>
        <w:t>Коэффициент возврата субсидий рассчитывается по формуле:</w:t>
      </w:r>
    </w:p>
    <w:p w:rsidR="002D5F74" w:rsidRDefault="002D5F74">
      <w:pPr>
        <w:pStyle w:val="ConsPlusNormal"/>
        <w:jc w:val="both"/>
      </w:pPr>
    </w:p>
    <w:p w:rsidR="002D5F74" w:rsidRPr="002D5F74" w:rsidRDefault="002D5F74">
      <w:pPr>
        <w:pStyle w:val="ConsPlusNormal"/>
        <w:ind w:firstLine="540"/>
        <w:jc w:val="both"/>
        <w:rPr>
          <w:lang w:val="en-US"/>
        </w:rPr>
      </w:pPr>
      <w:r w:rsidRPr="002D5F74">
        <w:rPr>
          <w:lang w:val="en-US"/>
        </w:rPr>
        <w:t>k = SUM D</w:t>
      </w:r>
      <w:r w:rsidRPr="002D5F74">
        <w:rPr>
          <w:vertAlign w:val="subscript"/>
          <w:lang w:val="en-US"/>
        </w:rPr>
        <w:t>i</w:t>
      </w:r>
      <w:r w:rsidRPr="002D5F74">
        <w:rPr>
          <w:lang w:val="en-US"/>
        </w:rPr>
        <w:t xml:space="preserve"> / m, </w:t>
      </w:r>
      <w:r>
        <w:t>где</w:t>
      </w:r>
      <w:r w:rsidRPr="002D5F74">
        <w:rPr>
          <w:lang w:val="en-US"/>
        </w:rPr>
        <w:t>:</w:t>
      </w:r>
    </w:p>
    <w:p w:rsidR="002D5F74" w:rsidRPr="002D5F74" w:rsidRDefault="002D5F74">
      <w:pPr>
        <w:pStyle w:val="ConsPlusNormal"/>
        <w:jc w:val="both"/>
        <w:rPr>
          <w:lang w:val="en-US"/>
        </w:rPr>
      </w:pPr>
    </w:p>
    <w:p w:rsidR="002D5F74" w:rsidRDefault="002D5F74">
      <w:pPr>
        <w:pStyle w:val="ConsPlusNormal"/>
        <w:ind w:firstLine="540"/>
        <w:jc w:val="both"/>
      </w:pPr>
      <w:r>
        <w:t>D</w:t>
      </w:r>
      <w:r>
        <w:rPr>
          <w:vertAlign w:val="subscript"/>
        </w:rPr>
        <w:t>i</w:t>
      </w:r>
      <w:r>
        <w:t xml:space="preserve"> - индекс, отражающий уровень недостижения i-го результата предоставления субсидий.</w:t>
      </w:r>
    </w:p>
    <w:p w:rsidR="002D5F74" w:rsidRDefault="002D5F74">
      <w:pPr>
        <w:pStyle w:val="ConsPlusNormal"/>
        <w:spacing w:before="220"/>
        <w:ind w:firstLine="540"/>
        <w:jc w:val="both"/>
      </w:pPr>
      <w:r>
        <w:t>При расчете коэффициента возврата субсидий используются только положительные значения индекса, отражающего уровень недостижения i-го результата предоставления субсидий.</w:t>
      </w:r>
    </w:p>
    <w:p w:rsidR="002D5F74" w:rsidRDefault="002D5F74">
      <w:pPr>
        <w:pStyle w:val="ConsPlusNormal"/>
        <w:spacing w:before="220"/>
        <w:ind w:firstLine="540"/>
        <w:jc w:val="both"/>
      </w:pPr>
      <w:r>
        <w:t>Индекс, отражающий уровень недостижения i-го результата предоставления субсидий, по которому большее значение фактически достигнутого значения отражает большую эффективность использования субсидий, рассчитывается по формуле:</w:t>
      </w:r>
    </w:p>
    <w:p w:rsidR="002D5F74" w:rsidRDefault="002D5F74">
      <w:pPr>
        <w:pStyle w:val="ConsPlusNormal"/>
        <w:jc w:val="both"/>
      </w:pPr>
    </w:p>
    <w:p w:rsidR="002D5F74" w:rsidRDefault="002D5F74">
      <w:pPr>
        <w:pStyle w:val="ConsPlusNormal"/>
        <w:ind w:firstLine="540"/>
        <w:jc w:val="both"/>
      </w:pPr>
      <w:r>
        <w:t>D</w:t>
      </w:r>
      <w:r>
        <w:rPr>
          <w:vertAlign w:val="subscript"/>
        </w:rPr>
        <w:t>i</w:t>
      </w:r>
      <w:r>
        <w:t xml:space="preserve"> = 1 - T</w:t>
      </w:r>
      <w:r>
        <w:rPr>
          <w:vertAlign w:val="subscript"/>
        </w:rPr>
        <w:t>i</w:t>
      </w:r>
      <w:r>
        <w:t xml:space="preserve"> / S</w:t>
      </w:r>
      <w:r>
        <w:rPr>
          <w:vertAlign w:val="subscript"/>
        </w:rPr>
        <w:t>i</w:t>
      </w:r>
      <w:r>
        <w:t>, где:</w:t>
      </w:r>
    </w:p>
    <w:p w:rsidR="002D5F74" w:rsidRDefault="002D5F74">
      <w:pPr>
        <w:pStyle w:val="ConsPlusNormal"/>
        <w:jc w:val="both"/>
      </w:pPr>
    </w:p>
    <w:p w:rsidR="002D5F74" w:rsidRDefault="002D5F74">
      <w:pPr>
        <w:pStyle w:val="ConsPlusNormal"/>
        <w:ind w:firstLine="540"/>
        <w:jc w:val="both"/>
      </w:pPr>
      <w:r>
        <w:t>T</w:t>
      </w:r>
      <w:r>
        <w:rPr>
          <w:vertAlign w:val="subscript"/>
        </w:rPr>
        <w:t>i</w:t>
      </w:r>
      <w:r>
        <w:t xml:space="preserve"> - фактически достигнутое значение i-го результата предоставления субсидий на отчетную дату;</w:t>
      </w:r>
    </w:p>
    <w:p w:rsidR="002D5F74" w:rsidRDefault="002D5F74">
      <w:pPr>
        <w:pStyle w:val="ConsPlusNormal"/>
        <w:spacing w:before="220"/>
        <w:ind w:firstLine="540"/>
        <w:jc w:val="both"/>
      </w:pPr>
      <w:r>
        <w:t>S</w:t>
      </w:r>
      <w:r>
        <w:rPr>
          <w:vertAlign w:val="subscript"/>
        </w:rPr>
        <w:t>i</w:t>
      </w:r>
      <w:r>
        <w:t xml:space="preserve"> - плановое значение i-го результата предоставления субсидий, установленное Соглашением.</w:t>
      </w:r>
    </w:p>
    <w:p w:rsidR="002D5F74" w:rsidRDefault="002D5F74">
      <w:pPr>
        <w:pStyle w:val="ConsPlusNormal"/>
        <w:spacing w:before="220"/>
        <w:ind w:firstLine="540"/>
        <w:jc w:val="both"/>
      </w:pPr>
      <w:bookmarkStart w:id="278" w:name="P1838"/>
      <w:bookmarkEnd w:id="278"/>
      <w:r>
        <w:t xml:space="preserve">25. Фонд освобождается от ответственности, установленной </w:t>
      </w:r>
      <w:hyperlink w:anchor="P1817">
        <w:r>
          <w:rPr>
            <w:color w:val="0000FF"/>
          </w:rPr>
          <w:t>пунктом 24</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значений результатов предоставления субсидий, на основании принятого Министерством правового акта.</w:t>
      </w:r>
    </w:p>
    <w:p w:rsidR="002D5F74" w:rsidRDefault="002D5F74">
      <w:pPr>
        <w:pStyle w:val="ConsPlusNormal"/>
        <w:spacing w:before="220"/>
        <w:ind w:firstLine="540"/>
        <w:jc w:val="both"/>
      </w:pPr>
      <w:r>
        <w:t>Под обстоятельствами непреодолимой силы в рамках настоящего Порядка понимаются:</w:t>
      </w:r>
    </w:p>
    <w:p w:rsidR="002D5F74" w:rsidRDefault="002D5F74">
      <w:pPr>
        <w:pStyle w:val="ConsPlusNormal"/>
        <w:spacing w:before="220"/>
        <w:ind w:firstLine="540"/>
        <w:jc w:val="both"/>
      </w:pPr>
      <w:r>
        <w:t>1) введение режима повышенной готовности, чрезвычайной ситуации или военного положения,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2D5F74" w:rsidRDefault="002D5F74">
      <w:pPr>
        <w:pStyle w:val="ConsPlusNormal"/>
        <w:spacing w:before="220"/>
        <w:ind w:firstLine="540"/>
        <w:jc w:val="both"/>
      </w:pPr>
      <w:r>
        <w:t>2) введение иностранными государствами экономических санкций в отношении Российской Федерации, ее граждан и российских юридических лиц.</w:t>
      </w:r>
    </w:p>
    <w:p w:rsidR="002D5F74" w:rsidRDefault="002D5F74">
      <w:pPr>
        <w:pStyle w:val="ConsPlusNormal"/>
        <w:spacing w:before="220"/>
        <w:ind w:firstLine="540"/>
        <w:jc w:val="both"/>
      </w:pPr>
      <w:r>
        <w:t xml:space="preserve">Сопроводительное письмо, подписанное Фондом, содержащее обоснование, что обстоятельства непреодолимой силы препятствовали достижению значений результатов предоставления субсидий, а также копии соответствующих документов, подтверждающих наступление обстоятельств непреодолимой силы, прилагаются Фондом к отчету о достижении значений результатов предоставления субсидий, представляемому в Министерство в соответствии с </w:t>
      </w:r>
      <w:hyperlink w:anchor="P1799">
        <w:r>
          <w:rPr>
            <w:color w:val="0000FF"/>
          </w:rPr>
          <w:t>пунктом 16</w:t>
        </w:r>
      </w:hyperlink>
      <w:r>
        <w:t xml:space="preserve"> настоящего Порядка.</w:t>
      </w:r>
    </w:p>
    <w:p w:rsidR="002D5F74" w:rsidRDefault="002D5F74">
      <w:pPr>
        <w:pStyle w:val="ConsPlusNormal"/>
        <w:spacing w:before="220"/>
        <w:ind w:firstLine="540"/>
        <w:jc w:val="both"/>
      </w:pPr>
      <w:r>
        <w:t>Министерство рассматривает документы, указанные в настоящем пункте, в течение 30 рабочих дней со дня их поступления. По результатам их рассмотрения Министерство в указанный срок подготавливает правовой акт об освобождении Фонда от применения мер ответственности за недостижение значений результатов предоставления субсидий либо об отсутствии оснований для освобождения Фонда от применения мер ответственности за недостижение значений результатов предоставления субсидий.</w:t>
      </w:r>
    </w:p>
    <w:p w:rsidR="002D5F74" w:rsidRDefault="002D5F74">
      <w:pPr>
        <w:pStyle w:val="ConsPlusNormal"/>
        <w:spacing w:before="220"/>
        <w:ind w:firstLine="540"/>
        <w:jc w:val="both"/>
      </w:pPr>
      <w:r>
        <w:t>В случае отсутствия оснований для освобождения Фонда от применения мер ответственности, предусмотренных настоящим пунктом, Министерство не позднее 5-го рабочего дня со дня принятия соответствующего правового акта направляет Фонду требование о возврате субсидий.</w:t>
      </w:r>
    </w:p>
    <w:p w:rsidR="002D5F74" w:rsidRDefault="002D5F74">
      <w:pPr>
        <w:pStyle w:val="ConsPlusNormal"/>
        <w:spacing w:before="220"/>
        <w:ind w:firstLine="540"/>
        <w:jc w:val="both"/>
      </w:pPr>
      <w:bookmarkStart w:id="279" w:name="P1845"/>
      <w:bookmarkEnd w:id="279"/>
      <w:r>
        <w:t xml:space="preserve">26. Субсидии (средства субсидий) подлежат возврату Фондом (получателями средств субсидий) в областной бюджет в течение 30 календарных дней со дня получения требований, предусмотренных </w:t>
      </w:r>
      <w:hyperlink w:anchor="P1813">
        <w:r>
          <w:rPr>
            <w:color w:val="0000FF"/>
          </w:rPr>
          <w:t>пунктами 22</w:t>
        </w:r>
      </w:hyperlink>
      <w:r>
        <w:t xml:space="preserve">, </w:t>
      </w:r>
      <w:hyperlink w:anchor="P1838">
        <w:r>
          <w:rPr>
            <w:color w:val="0000FF"/>
          </w:rPr>
          <w:t>25</w:t>
        </w:r>
      </w:hyperlink>
      <w:r>
        <w:t xml:space="preserve"> настоящего Порядка.</w:t>
      </w:r>
    </w:p>
    <w:p w:rsidR="002D5F74" w:rsidRDefault="002D5F74">
      <w:pPr>
        <w:pStyle w:val="ConsPlusNormal"/>
        <w:spacing w:before="220"/>
        <w:ind w:firstLine="540"/>
        <w:jc w:val="both"/>
      </w:pPr>
      <w:bookmarkStart w:id="280" w:name="P1846"/>
      <w:bookmarkEnd w:id="280"/>
      <w:r>
        <w:t xml:space="preserve">27. Остатки субсидий могут быть использованы на цель, предусмотренную </w:t>
      </w:r>
      <w:hyperlink w:anchor="P1724">
        <w:r>
          <w:rPr>
            <w:color w:val="0000FF"/>
          </w:rPr>
          <w:t>пунктом 2</w:t>
        </w:r>
      </w:hyperlink>
      <w:r>
        <w:t xml:space="preserve"> настоящего Порядка, в случае принятия Министерством решения о наличии потребности в указанных средствах в соответствии с </w:t>
      </w:r>
      <w:hyperlink r:id="rId422">
        <w:r>
          <w:rPr>
            <w:color w:val="0000FF"/>
          </w:rPr>
          <w:t>приложением</w:t>
        </w:r>
      </w:hyperlink>
      <w:r>
        <w:t xml:space="preserve"> "Порядок принятия главными распорядителями средств областного бюджета решений о наличии потребности в остатках субсидий, в том числе грантов в форме субсидий, не использованных в отчетном финансовом году" к постановлению Правительства Омской области от 21 февраля 2023 года N 60-п (далее - приложение к постановлению N 60-п).</w:t>
      </w:r>
    </w:p>
    <w:p w:rsidR="002D5F74" w:rsidRDefault="002D5F74">
      <w:pPr>
        <w:pStyle w:val="ConsPlusNormal"/>
        <w:spacing w:before="220"/>
        <w:ind w:firstLine="540"/>
        <w:jc w:val="both"/>
      </w:pPr>
      <w:bookmarkStart w:id="281" w:name="P1847"/>
      <w:bookmarkEnd w:id="281"/>
      <w:r>
        <w:t xml:space="preserve">28. В случае если Фонд не направил обращение о наличии потребности в остатках субсидий в срок, установленный </w:t>
      </w:r>
      <w:hyperlink r:id="rId423">
        <w:r>
          <w:rPr>
            <w:color w:val="0000FF"/>
          </w:rPr>
          <w:t>пунктом 2</w:t>
        </w:r>
      </w:hyperlink>
      <w:r>
        <w:t xml:space="preserve"> приложения к постановлению N 60-п, остатки субсидий подлежат возврату Фондом в областной бюджет в течение 14 рабочих дней со дня истечения указанного срока.</w:t>
      </w:r>
    </w:p>
    <w:p w:rsidR="002D5F74" w:rsidRDefault="002D5F74">
      <w:pPr>
        <w:pStyle w:val="ConsPlusNormal"/>
        <w:spacing w:before="220"/>
        <w:ind w:firstLine="540"/>
        <w:jc w:val="both"/>
      </w:pPr>
      <w:r>
        <w:t xml:space="preserve">В случае если Фонд направил обращение о наличии потребности в остатках субсидий в срок, установленный </w:t>
      </w:r>
      <w:hyperlink r:id="rId424">
        <w:r>
          <w:rPr>
            <w:color w:val="0000FF"/>
          </w:rPr>
          <w:t>пунктом 2</w:t>
        </w:r>
      </w:hyperlink>
      <w:r>
        <w:t xml:space="preserve"> приложения к постановлению N 60-п, по которому Министерство с учетом положения, предусмотренного </w:t>
      </w:r>
      <w:hyperlink r:id="rId425">
        <w:r>
          <w:rPr>
            <w:color w:val="0000FF"/>
          </w:rPr>
          <w:t>пунктом 8</w:t>
        </w:r>
      </w:hyperlink>
      <w:r>
        <w:t xml:space="preserve"> приложения к постановлению N 60-п, принято окончательное решение об отказе в предоставлении остатков субсидий (возврате указанных средств), остатки субсидий подлежат возврату Фондом в областной бюджет в течение 10 рабочих дней со дня истечения срока, предусмотренного </w:t>
      </w:r>
      <w:hyperlink r:id="rId426">
        <w:r>
          <w:rPr>
            <w:color w:val="0000FF"/>
          </w:rPr>
          <w:t>пунктом 5</w:t>
        </w:r>
      </w:hyperlink>
      <w:r>
        <w:t xml:space="preserve"> приложения к постановлению N 60-п.</w:t>
      </w:r>
    </w:p>
    <w:p w:rsidR="002D5F74" w:rsidRDefault="002D5F74">
      <w:pPr>
        <w:pStyle w:val="ConsPlusNormal"/>
        <w:spacing w:before="220"/>
        <w:ind w:firstLine="540"/>
        <w:jc w:val="both"/>
      </w:pPr>
      <w:r>
        <w:t xml:space="preserve">29. Требования, указанные в </w:t>
      </w:r>
      <w:hyperlink w:anchor="P1813">
        <w:r>
          <w:rPr>
            <w:color w:val="0000FF"/>
          </w:rPr>
          <w:t>пунктах 22</w:t>
        </w:r>
      </w:hyperlink>
      <w:r>
        <w:t xml:space="preserve">, </w:t>
      </w:r>
      <w:hyperlink w:anchor="P1838">
        <w:r>
          <w:rPr>
            <w:color w:val="0000FF"/>
          </w:rPr>
          <w:t>25</w:t>
        </w:r>
      </w:hyperlink>
      <w:r>
        <w:t xml:space="preserve"> настоящего Порядка, направляются Фонду (получателям средств субсидий)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Фонда (получателей средств субсидий)).</w:t>
      </w:r>
    </w:p>
    <w:p w:rsidR="002D5F74" w:rsidRDefault="002D5F74">
      <w:pPr>
        <w:pStyle w:val="ConsPlusNormal"/>
        <w:spacing w:before="220"/>
        <w:ind w:firstLine="540"/>
        <w:jc w:val="both"/>
      </w:pPr>
      <w:r>
        <w:t xml:space="preserve">30. В случае нарушения Фондом (получателями средств субсидий) сроков возврата субсидий, остатков субсидий (средств субсидий), установленных в соответствии с </w:t>
      </w:r>
      <w:hyperlink w:anchor="P1845">
        <w:r>
          <w:rPr>
            <w:color w:val="0000FF"/>
          </w:rPr>
          <w:t>пунктами 26</w:t>
        </w:r>
      </w:hyperlink>
      <w:r>
        <w:t xml:space="preserve">, </w:t>
      </w:r>
      <w:hyperlink w:anchor="P1847">
        <w:r>
          <w:rPr>
            <w:color w:val="0000FF"/>
          </w:rPr>
          <w:t>28</w:t>
        </w:r>
      </w:hyperlink>
      <w:r>
        <w:t xml:space="preserve"> настоящего Порядка, Министерство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2D5F74" w:rsidRDefault="002D5F74">
      <w:pPr>
        <w:pStyle w:val="ConsPlusNormal"/>
        <w:jc w:val="both"/>
      </w:pPr>
    </w:p>
    <w:p w:rsidR="002D5F74" w:rsidRDefault="002D5F74">
      <w:pPr>
        <w:pStyle w:val="ConsPlusNormal"/>
        <w:jc w:val="center"/>
      </w:pPr>
      <w:r>
        <w:t>_______________</w:t>
      </w:r>
    </w:p>
    <w:p w:rsidR="002D5F74" w:rsidRDefault="002D5F74">
      <w:pPr>
        <w:pStyle w:val="ConsPlusNormal"/>
        <w:jc w:val="both"/>
      </w:pPr>
    </w:p>
    <w:p w:rsidR="002D5F74" w:rsidRDefault="002D5F74">
      <w:pPr>
        <w:pStyle w:val="ConsPlusNormal"/>
        <w:jc w:val="both"/>
      </w:pPr>
    </w:p>
    <w:p w:rsidR="002D5F74" w:rsidRDefault="002D5F74">
      <w:pPr>
        <w:pStyle w:val="ConsPlusNormal"/>
        <w:pBdr>
          <w:bottom w:val="single" w:sz="6" w:space="0" w:color="auto"/>
        </w:pBdr>
        <w:spacing w:before="100" w:after="100"/>
        <w:jc w:val="both"/>
        <w:rPr>
          <w:sz w:val="2"/>
          <w:szCs w:val="2"/>
        </w:rPr>
      </w:pPr>
    </w:p>
    <w:p w:rsidR="00F44017" w:rsidRPr="002D5F74" w:rsidRDefault="002D5F74">
      <w:pPr>
        <w:rPr>
          <w:lang w:val="en-US"/>
        </w:rPr>
      </w:pPr>
    </w:p>
    <w:sectPr w:rsidR="00F44017" w:rsidRPr="002D5F74" w:rsidSect="00607C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savePreviewPicture/>
  <w:compat/>
  <w:rsids>
    <w:rsidRoot w:val="002D5F74"/>
    <w:rsid w:val="00096C9F"/>
    <w:rsid w:val="001B2E3F"/>
    <w:rsid w:val="001F3BD7"/>
    <w:rsid w:val="00226525"/>
    <w:rsid w:val="002A1547"/>
    <w:rsid w:val="002D5F74"/>
    <w:rsid w:val="006B4565"/>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D5F7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D5F7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D5F7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D5F7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D5F7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D5F7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D5F7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D5F7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148&amp;n=222686&amp;dst=100274" TargetMode="External"/><Relationship Id="rId299" Type="http://schemas.openxmlformats.org/officeDocument/2006/relationships/hyperlink" Target="https://login.consultant.ru/link/?req=doc&amp;base=RLAW148&amp;n=222686&amp;dst=100562" TargetMode="External"/><Relationship Id="rId21" Type="http://schemas.openxmlformats.org/officeDocument/2006/relationships/hyperlink" Target="https://login.consultant.ru/link/?req=doc&amp;base=RLAW148&amp;n=229828&amp;dst=100005" TargetMode="External"/><Relationship Id="rId63" Type="http://schemas.openxmlformats.org/officeDocument/2006/relationships/hyperlink" Target="https://kad.arbitr.ru/" TargetMode="External"/><Relationship Id="rId159" Type="http://schemas.openxmlformats.org/officeDocument/2006/relationships/hyperlink" Target="https://login.consultant.ru/link/?req=doc&amp;base=RLAW148&amp;n=222686&amp;dst=100353" TargetMode="External"/><Relationship Id="rId324" Type="http://schemas.openxmlformats.org/officeDocument/2006/relationships/hyperlink" Target="https://login.consultant.ru/link/?req=doc&amp;base=RLAW148&amp;n=230067&amp;dst=100067" TargetMode="External"/><Relationship Id="rId366" Type="http://schemas.openxmlformats.org/officeDocument/2006/relationships/hyperlink" Target="https://login.consultant.ru/link/?req=doc&amp;base=RLAW148&amp;n=238329&amp;dst=100056" TargetMode="External"/><Relationship Id="rId170" Type="http://schemas.openxmlformats.org/officeDocument/2006/relationships/hyperlink" Target="https://login.consultant.ru/link/?req=doc&amp;base=LAW&amp;n=511724&amp;dst=3704" TargetMode="External"/><Relationship Id="rId226" Type="http://schemas.openxmlformats.org/officeDocument/2006/relationships/hyperlink" Target="https://login.consultant.ru/link/?req=doc&amp;base=LAW&amp;n=511724&amp;dst=3704" TargetMode="External"/><Relationship Id="rId268" Type="http://schemas.openxmlformats.org/officeDocument/2006/relationships/hyperlink" Target="https://login.consultant.ru/link/?req=doc&amp;base=RLAW148&amp;n=222686&amp;dst=100503" TargetMode="External"/><Relationship Id="rId32" Type="http://schemas.openxmlformats.org/officeDocument/2006/relationships/hyperlink" Target="https://login.consultant.ru/link/?req=doc&amp;base=RLAW148&amp;n=222686&amp;dst=100165" TargetMode="External"/><Relationship Id="rId74" Type="http://schemas.openxmlformats.org/officeDocument/2006/relationships/hyperlink" Target="https://login.consultant.ru/link/?req=doc&amp;base=LAW&amp;n=538095&amp;dst=103019" TargetMode="External"/><Relationship Id="rId128" Type="http://schemas.openxmlformats.org/officeDocument/2006/relationships/hyperlink" Target="https://login.consultant.ru/link/?req=doc&amp;base=RLAW148&amp;n=222686&amp;dst=100287" TargetMode="External"/><Relationship Id="rId335" Type="http://schemas.openxmlformats.org/officeDocument/2006/relationships/hyperlink" Target="https://login.consultant.ru/link/?req=doc&amp;base=RLAW148&amp;n=238026&amp;dst=3" TargetMode="External"/><Relationship Id="rId377" Type="http://schemas.openxmlformats.org/officeDocument/2006/relationships/hyperlink" Target="https://login.consultant.ru/link/?req=doc&amp;base=RLAW148&amp;n=238329&amp;dst=100061" TargetMode="External"/><Relationship Id="rId5" Type="http://schemas.openxmlformats.org/officeDocument/2006/relationships/hyperlink" Target="https://login.consultant.ru/link/?req=doc&amp;base=RLAW148&amp;n=217330&amp;dst=100049" TargetMode="External"/><Relationship Id="rId181" Type="http://schemas.openxmlformats.org/officeDocument/2006/relationships/hyperlink" Target="https://login.consultant.ru/link/?req=doc&amp;base=RLAW148&amp;n=238329&amp;dst=100027" TargetMode="External"/><Relationship Id="rId237" Type="http://schemas.openxmlformats.org/officeDocument/2006/relationships/hyperlink" Target="https://login.consultant.ru/link/?req=doc&amp;base=RLAW148&amp;n=230067&amp;dst=100056" TargetMode="External"/><Relationship Id="rId402" Type="http://schemas.openxmlformats.org/officeDocument/2006/relationships/hyperlink" Target="https://login.consultant.ru/link/?req=doc&amp;base=RLAW148&amp;n=222686&amp;dst=100660" TargetMode="External"/><Relationship Id="rId279" Type="http://schemas.openxmlformats.org/officeDocument/2006/relationships/hyperlink" Target="https://login.consultant.ru/link/?req=doc&amp;base=RLAW148&amp;n=238329&amp;dst=100038" TargetMode="External"/><Relationship Id="rId43" Type="http://schemas.openxmlformats.org/officeDocument/2006/relationships/hyperlink" Target="https://login.consultant.ru/link/?req=doc&amp;base=RLAW148&amp;n=222686&amp;dst=100179" TargetMode="External"/><Relationship Id="rId139" Type="http://schemas.openxmlformats.org/officeDocument/2006/relationships/hyperlink" Target="https://login.consultant.ru/link/?req=doc&amp;base=RLAW148&amp;n=229828&amp;dst=100011" TargetMode="External"/><Relationship Id="rId290" Type="http://schemas.openxmlformats.org/officeDocument/2006/relationships/hyperlink" Target="https://login.consultant.ru/link/?req=doc&amp;base=RLAW148&amp;n=222686&amp;dst=100517" TargetMode="External"/><Relationship Id="rId304" Type="http://schemas.openxmlformats.org/officeDocument/2006/relationships/hyperlink" Target="https://login.consultant.ru/link/?req=doc&amp;base=LAW&amp;n=511724&amp;dst=6809" TargetMode="External"/><Relationship Id="rId346" Type="http://schemas.openxmlformats.org/officeDocument/2006/relationships/hyperlink" Target="https://login.consultant.ru/link/?req=doc&amp;base=LAW&amp;n=537945&amp;dst=100138" TargetMode="External"/><Relationship Id="rId388" Type="http://schemas.openxmlformats.org/officeDocument/2006/relationships/hyperlink" Target="https://login.consultant.ru/link/?req=doc&amp;base=RLAW148&amp;n=238329&amp;dst=100063" TargetMode="External"/><Relationship Id="rId85" Type="http://schemas.openxmlformats.org/officeDocument/2006/relationships/hyperlink" Target="https://login.consultant.ru/link/?req=doc&amp;base=RLAW148&amp;n=222686&amp;dst=100243" TargetMode="External"/><Relationship Id="rId150" Type="http://schemas.openxmlformats.org/officeDocument/2006/relationships/hyperlink" Target="https://login.consultant.ru/link/?req=doc&amp;base=RLAW148&amp;n=222686&amp;dst=100341" TargetMode="External"/><Relationship Id="rId171" Type="http://schemas.openxmlformats.org/officeDocument/2006/relationships/hyperlink" Target="https://login.consultant.ru/link/?req=doc&amp;base=LAW&amp;n=511724&amp;dst=3722" TargetMode="External"/><Relationship Id="rId192" Type="http://schemas.openxmlformats.org/officeDocument/2006/relationships/hyperlink" Target="https://login.consultant.ru/link/?req=doc&amp;base=RLAW148&amp;n=222686&amp;dst=100390" TargetMode="External"/><Relationship Id="rId206" Type="http://schemas.openxmlformats.org/officeDocument/2006/relationships/hyperlink" Target="https://login.consultant.ru/link/?req=doc&amp;base=RLAW148&amp;n=222686&amp;dst=100398" TargetMode="External"/><Relationship Id="rId227" Type="http://schemas.openxmlformats.org/officeDocument/2006/relationships/hyperlink" Target="https://login.consultant.ru/link/?req=doc&amp;base=LAW&amp;n=511724&amp;dst=3722" TargetMode="External"/><Relationship Id="rId413" Type="http://schemas.openxmlformats.org/officeDocument/2006/relationships/hyperlink" Target="https://login.consultant.ru/link/?req=doc&amp;base=LAW&amp;n=511724&amp;dst=3704" TargetMode="External"/><Relationship Id="rId248" Type="http://schemas.openxmlformats.org/officeDocument/2006/relationships/hyperlink" Target="https://login.consultant.ru/link/?req=doc&amp;base=RLAW148&amp;n=229828&amp;dst=100017" TargetMode="External"/><Relationship Id="rId269" Type="http://schemas.openxmlformats.org/officeDocument/2006/relationships/hyperlink" Target="https://login.consultant.ru/link/?req=doc&amp;base=LAW&amp;n=538072" TargetMode="External"/><Relationship Id="rId12" Type="http://schemas.openxmlformats.org/officeDocument/2006/relationships/hyperlink" Target="https://login.consultant.ru/link/?req=doc&amp;base=LAW&amp;n=528132&amp;dst=100019" TargetMode="External"/><Relationship Id="rId33" Type="http://schemas.openxmlformats.org/officeDocument/2006/relationships/hyperlink" Target="https://login.consultant.ru/link/?req=doc&amp;base=RLAW148&amp;n=222686&amp;dst=100166" TargetMode="External"/><Relationship Id="rId108" Type="http://schemas.openxmlformats.org/officeDocument/2006/relationships/hyperlink" Target="https://login.consultant.ru/link/?req=doc&amp;base=RLAW148&amp;n=238329&amp;dst=100016" TargetMode="External"/><Relationship Id="rId129" Type="http://schemas.openxmlformats.org/officeDocument/2006/relationships/hyperlink" Target="https://login.consultant.ru/link/?req=doc&amp;base=RLAW148&amp;n=222686&amp;dst=100287" TargetMode="External"/><Relationship Id="rId280" Type="http://schemas.openxmlformats.org/officeDocument/2006/relationships/hyperlink" Target="https://login.consultant.ru/link/?req=doc&amp;base=RLAW148&amp;n=227083&amp;dst=100031" TargetMode="External"/><Relationship Id="rId315" Type="http://schemas.openxmlformats.org/officeDocument/2006/relationships/hyperlink" Target="https://login.consultant.ru/link/?req=doc&amp;base=RLAW148&amp;n=222686&amp;dst=100573" TargetMode="External"/><Relationship Id="rId336" Type="http://schemas.openxmlformats.org/officeDocument/2006/relationships/hyperlink" Target="https://login.consultant.ru/link/?req=doc&amp;base=RLAW148&amp;n=238026&amp;dst=3" TargetMode="External"/><Relationship Id="rId357" Type="http://schemas.openxmlformats.org/officeDocument/2006/relationships/hyperlink" Target="https://login.consultant.ru/link/?req=doc&amp;base=RLAW148&amp;n=238329&amp;dst=100051" TargetMode="External"/><Relationship Id="rId54" Type="http://schemas.openxmlformats.org/officeDocument/2006/relationships/hyperlink" Target="https://login.consultant.ru/link/?req=doc&amp;base=RLAW148&amp;n=229828&amp;dst=100006" TargetMode="External"/><Relationship Id="rId75" Type="http://schemas.openxmlformats.org/officeDocument/2006/relationships/hyperlink" Target="https://login.consultant.ru/link/?req=doc&amp;base=LAW&amp;n=538095&amp;dst=104555" TargetMode="External"/><Relationship Id="rId96" Type="http://schemas.openxmlformats.org/officeDocument/2006/relationships/hyperlink" Target="https://login.consultant.ru/link/?req=doc&amp;base=RLAW148&amp;n=230067&amp;dst=100040" TargetMode="External"/><Relationship Id="rId140" Type="http://schemas.openxmlformats.org/officeDocument/2006/relationships/hyperlink" Target="https://login.consultant.ru/link/?req=doc&amp;base=RLAW148&amp;n=238329&amp;dst=100020" TargetMode="External"/><Relationship Id="rId161" Type="http://schemas.openxmlformats.org/officeDocument/2006/relationships/hyperlink" Target="https://login.consultant.ru/link/?req=doc&amp;base=RLAW148&amp;n=222686&amp;dst=100356" TargetMode="External"/><Relationship Id="rId182" Type="http://schemas.openxmlformats.org/officeDocument/2006/relationships/hyperlink" Target="https://login.consultant.ru/link/?req=doc&amp;base=RLAW148&amp;n=222686&amp;dst=100369" TargetMode="External"/><Relationship Id="rId217" Type="http://schemas.openxmlformats.org/officeDocument/2006/relationships/hyperlink" Target="https://login.consultant.ru/link/?req=doc&amp;base=RLAW148&amp;n=222686&amp;dst=100431" TargetMode="External"/><Relationship Id="rId378" Type="http://schemas.openxmlformats.org/officeDocument/2006/relationships/hyperlink" Target="https://login.consultant.ru/link/?req=doc&amp;base=RLAW148&amp;n=238329&amp;dst=100062" TargetMode="External"/><Relationship Id="rId399" Type="http://schemas.openxmlformats.org/officeDocument/2006/relationships/hyperlink" Target="https://login.consultant.ru/link/?req=doc&amp;base=RLAW148&amp;n=227083&amp;dst=100048" TargetMode="External"/><Relationship Id="rId403" Type="http://schemas.openxmlformats.org/officeDocument/2006/relationships/hyperlink" Target="https://login.consultant.ru/link/?req=doc&amp;base=LAW&amp;n=538073&amp;dst=5769" TargetMode="External"/><Relationship Id="rId6" Type="http://schemas.openxmlformats.org/officeDocument/2006/relationships/hyperlink" Target="https://login.consultant.ru/link/?req=doc&amp;base=RLAW148&amp;n=222686&amp;dst=100148" TargetMode="External"/><Relationship Id="rId238" Type="http://schemas.openxmlformats.org/officeDocument/2006/relationships/hyperlink" Target="https://login.consultant.ru/link/?req=doc&amp;base=RLAW148&amp;n=222686&amp;dst=100471" TargetMode="External"/><Relationship Id="rId259" Type="http://schemas.openxmlformats.org/officeDocument/2006/relationships/hyperlink" Target="https://login.consultant.ru/link/?req=doc&amp;base=RLAW148&amp;n=222686&amp;dst=100489" TargetMode="External"/><Relationship Id="rId424" Type="http://schemas.openxmlformats.org/officeDocument/2006/relationships/hyperlink" Target="https://login.consultant.ru/link/?req=doc&amp;base=RLAW148&amp;n=238026&amp;dst=3" TargetMode="External"/><Relationship Id="rId23" Type="http://schemas.openxmlformats.org/officeDocument/2006/relationships/hyperlink" Target="https://login.consultant.ru/link/?req=doc&amp;base=LAW&amp;n=431832&amp;dst=378" TargetMode="External"/><Relationship Id="rId119" Type="http://schemas.openxmlformats.org/officeDocument/2006/relationships/hyperlink" Target="https://login.consultant.ru/link/?req=doc&amp;base=LAW&amp;n=537945&amp;dst=100144" TargetMode="External"/><Relationship Id="rId270" Type="http://schemas.openxmlformats.org/officeDocument/2006/relationships/hyperlink" Target="https://login.consultant.ru/link/?req=doc&amp;base=RLAW148&amp;n=222686&amp;dst=100504" TargetMode="External"/><Relationship Id="rId291" Type="http://schemas.openxmlformats.org/officeDocument/2006/relationships/hyperlink" Target="https://login.consultant.ru/link/?req=doc&amp;base=RLAW148&amp;n=222686&amp;dst=100532" TargetMode="External"/><Relationship Id="rId305" Type="http://schemas.openxmlformats.org/officeDocument/2006/relationships/hyperlink" Target="https://login.consultant.ru/link/?req=doc&amp;base=LAW&amp;n=511724&amp;dst=3704" TargetMode="External"/><Relationship Id="rId326" Type="http://schemas.openxmlformats.org/officeDocument/2006/relationships/hyperlink" Target="https://login.consultant.ru/link/?req=doc&amp;base=RLAW148&amp;n=238329&amp;dst=100045" TargetMode="External"/><Relationship Id="rId347" Type="http://schemas.openxmlformats.org/officeDocument/2006/relationships/hyperlink" Target="https://login.consultant.ru/link/?req=doc&amp;base=LAW&amp;n=537945&amp;dst=100144" TargetMode="External"/><Relationship Id="rId44" Type="http://schemas.openxmlformats.org/officeDocument/2006/relationships/hyperlink" Target="https://login.consultant.ru/link/?req=doc&amp;base=RLAW148&amp;n=222686&amp;dst=100179" TargetMode="External"/><Relationship Id="rId65" Type="http://schemas.openxmlformats.org/officeDocument/2006/relationships/hyperlink" Target="https://login.consultant.ru/link/?req=doc&amp;base=RLAW148&amp;n=222686&amp;dst=100233" TargetMode="External"/><Relationship Id="rId86" Type="http://schemas.openxmlformats.org/officeDocument/2006/relationships/hyperlink" Target="https://login.consultant.ru/link/?req=doc&amp;base=RLAW148&amp;n=222686&amp;dst=100244" TargetMode="External"/><Relationship Id="rId130" Type="http://schemas.openxmlformats.org/officeDocument/2006/relationships/hyperlink" Target="https://login.consultant.ru/link/?req=doc&amp;base=LAW&amp;n=121087&amp;dst=100142" TargetMode="External"/><Relationship Id="rId151" Type="http://schemas.openxmlformats.org/officeDocument/2006/relationships/hyperlink" Target="https://login.consultant.ru/link/?req=doc&amp;base=RLAW148&amp;n=222686&amp;dst=100344" TargetMode="External"/><Relationship Id="rId368" Type="http://schemas.openxmlformats.org/officeDocument/2006/relationships/hyperlink" Target="https://login.consultant.ru/link/?req=doc&amp;base=RLAW148&amp;n=238329&amp;dst=100059" TargetMode="External"/><Relationship Id="rId389" Type="http://schemas.openxmlformats.org/officeDocument/2006/relationships/hyperlink" Target="https://login.consultant.ru/link/?req=doc&amp;base=RLAW148&amp;n=238329&amp;dst=100061" TargetMode="External"/><Relationship Id="rId172" Type="http://schemas.openxmlformats.org/officeDocument/2006/relationships/hyperlink" Target="https://login.consultant.ru/link/?req=doc&amp;base=RLAW148&amp;n=241581&amp;dst=100028" TargetMode="External"/><Relationship Id="rId193" Type="http://schemas.openxmlformats.org/officeDocument/2006/relationships/hyperlink" Target="https://login.consultant.ru/link/?req=doc&amp;base=LAW&amp;n=538073&amp;dst=5769" TargetMode="External"/><Relationship Id="rId207" Type="http://schemas.openxmlformats.org/officeDocument/2006/relationships/hyperlink" Target="https://login.consultant.ru/link/?req=doc&amp;base=LAW&amp;n=197035&amp;dst=100010" TargetMode="External"/><Relationship Id="rId228" Type="http://schemas.openxmlformats.org/officeDocument/2006/relationships/hyperlink" Target="https://login.consultant.ru/link/?req=doc&amp;base=RLAW148&amp;n=222686&amp;dst=100461" TargetMode="External"/><Relationship Id="rId249" Type="http://schemas.openxmlformats.org/officeDocument/2006/relationships/hyperlink" Target="https://login.consultant.ru/link/?req=doc&amp;base=RLAW148&amp;n=238329&amp;dst=100036" TargetMode="External"/><Relationship Id="rId414" Type="http://schemas.openxmlformats.org/officeDocument/2006/relationships/hyperlink" Target="https://login.consultant.ru/link/?req=doc&amp;base=LAW&amp;n=511724&amp;dst=3722" TargetMode="External"/><Relationship Id="rId13" Type="http://schemas.openxmlformats.org/officeDocument/2006/relationships/hyperlink" Target="https://login.consultant.ru/link/?req=doc&amp;base=RLAW148&amp;n=234288&amp;dst=100188" TargetMode="External"/><Relationship Id="rId109" Type="http://schemas.openxmlformats.org/officeDocument/2006/relationships/hyperlink" Target="https://login.consultant.ru/link/?req=doc&amp;base=RLAW148&amp;n=227083&amp;dst=100023" TargetMode="External"/><Relationship Id="rId260" Type="http://schemas.openxmlformats.org/officeDocument/2006/relationships/hyperlink" Target="https://login.consultant.ru/link/?req=doc&amp;base=RLAW148&amp;n=222686&amp;dst=100491" TargetMode="External"/><Relationship Id="rId281" Type="http://schemas.openxmlformats.org/officeDocument/2006/relationships/hyperlink" Target="https://login.consultant.ru/link/?req=doc&amp;base=RLAW148&amp;n=222686&amp;dst=100510" TargetMode="External"/><Relationship Id="rId316" Type="http://schemas.openxmlformats.org/officeDocument/2006/relationships/hyperlink" Target="https://login.consultant.ru/link/?req=doc&amp;base=RLAW148&amp;n=230067&amp;dst=100060" TargetMode="External"/><Relationship Id="rId337" Type="http://schemas.openxmlformats.org/officeDocument/2006/relationships/hyperlink" Target="https://login.consultant.ru/link/?req=doc&amp;base=RLAW148&amp;n=238026&amp;dst=8" TargetMode="External"/><Relationship Id="rId34" Type="http://schemas.openxmlformats.org/officeDocument/2006/relationships/hyperlink" Target="https://login.consultant.ru/link/?req=doc&amp;base=LAW&amp;n=537945&amp;dst=100138" TargetMode="External"/><Relationship Id="rId55" Type="http://schemas.openxmlformats.org/officeDocument/2006/relationships/hyperlink" Target="https://login.consultant.ru/link/?req=doc&amp;base=RLAW148&amp;n=229828&amp;dst=100007" TargetMode="External"/><Relationship Id="rId76" Type="http://schemas.openxmlformats.org/officeDocument/2006/relationships/hyperlink" Target="https://login.consultant.ru/link/?req=doc&amp;base=LAW&amp;n=538095&amp;dst=104721" TargetMode="External"/><Relationship Id="rId97" Type="http://schemas.openxmlformats.org/officeDocument/2006/relationships/hyperlink" Target="https://login.consultant.ru/link/?req=doc&amp;base=RLAW148&amp;n=230067&amp;dst=100041" TargetMode="External"/><Relationship Id="rId120" Type="http://schemas.openxmlformats.org/officeDocument/2006/relationships/hyperlink" Target="https://login.consultant.ru/link/?req=doc&amp;base=LAW&amp;n=511724&amp;dst=7484" TargetMode="External"/><Relationship Id="rId141" Type="http://schemas.openxmlformats.org/officeDocument/2006/relationships/hyperlink" Target="https://login.consultant.ru/link/?req=doc&amp;base=RLAW148&amp;n=238329&amp;dst=100021" TargetMode="External"/><Relationship Id="rId358" Type="http://schemas.openxmlformats.org/officeDocument/2006/relationships/hyperlink" Target="https://login.consultant.ru/link/?req=doc&amp;base=RLAW148&amp;n=238329&amp;dst=100053" TargetMode="External"/><Relationship Id="rId379" Type="http://schemas.openxmlformats.org/officeDocument/2006/relationships/hyperlink" Target="https://login.consultant.ru/link/?req=doc&amp;base=RLAW148&amp;n=238329&amp;dst=100063" TargetMode="External"/><Relationship Id="rId7" Type="http://schemas.openxmlformats.org/officeDocument/2006/relationships/hyperlink" Target="https://login.consultant.ru/link/?req=doc&amp;base=RLAW148&amp;n=227083&amp;dst=100019" TargetMode="External"/><Relationship Id="rId162" Type="http://schemas.openxmlformats.org/officeDocument/2006/relationships/hyperlink" Target="https://login.consultant.ru/link/?req=doc&amp;base=RLAW148&amp;n=222686&amp;dst=100357" TargetMode="External"/><Relationship Id="rId183" Type="http://schemas.openxmlformats.org/officeDocument/2006/relationships/hyperlink" Target="http://mec.omskportal.ru/oiv/mec" TargetMode="External"/><Relationship Id="rId218" Type="http://schemas.openxmlformats.org/officeDocument/2006/relationships/hyperlink" Target="https://kad.arbitr.ru/" TargetMode="External"/><Relationship Id="rId239" Type="http://schemas.openxmlformats.org/officeDocument/2006/relationships/hyperlink" Target="https://login.consultant.ru/link/?req=doc&amp;base=RLAW148&amp;n=230067&amp;dst=100057" TargetMode="External"/><Relationship Id="rId390" Type="http://schemas.openxmlformats.org/officeDocument/2006/relationships/hyperlink" Target="https://login.consultant.ru/link/?req=doc&amp;base=RLAW148&amp;n=238329&amp;dst=100062" TargetMode="External"/><Relationship Id="rId404" Type="http://schemas.openxmlformats.org/officeDocument/2006/relationships/hyperlink" Target="https://login.consultant.ru/link/?req=doc&amp;base=LAW&amp;n=121087&amp;dst=100142" TargetMode="External"/><Relationship Id="rId425" Type="http://schemas.openxmlformats.org/officeDocument/2006/relationships/hyperlink" Target="https://login.consultant.ru/link/?req=doc&amp;base=RLAW148&amp;n=238026&amp;dst=8" TargetMode="External"/><Relationship Id="rId250" Type="http://schemas.openxmlformats.org/officeDocument/2006/relationships/hyperlink" Target="https://login.consultant.ru/link/?req=doc&amp;base=LAW&amp;n=537945&amp;dst=199" TargetMode="External"/><Relationship Id="rId271" Type="http://schemas.openxmlformats.org/officeDocument/2006/relationships/hyperlink" Target="https://login.consultant.ru/link/?req=doc&amp;base=RLAW148&amp;n=222686&amp;dst=100505" TargetMode="External"/><Relationship Id="rId292" Type="http://schemas.openxmlformats.org/officeDocument/2006/relationships/hyperlink" Target="https://login.consultant.ru/link/?req=doc&amp;base=RLAW148&amp;n=222686&amp;dst=100534" TargetMode="External"/><Relationship Id="rId306" Type="http://schemas.openxmlformats.org/officeDocument/2006/relationships/hyperlink" Target="https://login.consultant.ru/link/?req=doc&amp;base=LAW&amp;n=511724&amp;dst=3722" TargetMode="External"/><Relationship Id="rId24" Type="http://schemas.openxmlformats.org/officeDocument/2006/relationships/hyperlink" Target="https://login.consultant.ru/link/?req=doc&amp;base=RLAW148&amp;n=227083&amp;dst=100021" TargetMode="External"/><Relationship Id="rId45" Type="http://schemas.openxmlformats.org/officeDocument/2006/relationships/hyperlink" Target="https://login.consultant.ru/link/?req=doc&amp;base=RLAW148&amp;n=222686&amp;dst=100179" TargetMode="External"/><Relationship Id="rId66" Type="http://schemas.openxmlformats.org/officeDocument/2006/relationships/hyperlink" Target="https://login.consultant.ru/link/?req=doc&amp;base=RLAW148&amp;n=222686&amp;dst=100234" TargetMode="External"/><Relationship Id="rId87" Type="http://schemas.openxmlformats.org/officeDocument/2006/relationships/hyperlink" Target="https://login.consultant.ru/link/?req=doc&amp;base=RLAW148&amp;n=222686&amp;dst=100246" TargetMode="External"/><Relationship Id="rId110" Type="http://schemas.openxmlformats.org/officeDocument/2006/relationships/hyperlink" Target="https://login.consultant.ru/link/?req=doc&amp;base=RLAW148&amp;n=234288&amp;dst=100009" TargetMode="External"/><Relationship Id="rId131" Type="http://schemas.openxmlformats.org/officeDocument/2006/relationships/hyperlink" Target="https://login.consultant.ru/link/?req=doc&amp;base=RLAW148&amp;n=222686&amp;dst=100287" TargetMode="External"/><Relationship Id="rId327" Type="http://schemas.openxmlformats.org/officeDocument/2006/relationships/hyperlink" Target="https://login.consultant.ru/link/?req=doc&amp;base=RLAW148&amp;n=230067&amp;dst=100070" TargetMode="External"/><Relationship Id="rId348" Type="http://schemas.openxmlformats.org/officeDocument/2006/relationships/hyperlink" Target="https://login.consultant.ru/link/?req=doc&amp;base=LAW&amp;n=511724&amp;dst=7608" TargetMode="External"/><Relationship Id="rId369" Type="http://schemas.openxmlformats.org/officeDocument/2006/relationships/hyperlink" Target="https://login.consultant.ru/link/?req=doc&amp;base=LAW&amp;n=511724&amp;dst=3704" TargetMode="External"/><Relationship Id="rId152" Type="http://schemas.openxmlformats.org/officeDocument/2006/relationships/hyperlink" Target="https://login.consultant.ru/link/?req=doc&amp;base=RLAW148&amp;n=222686&amp;dst=100346" TargetMode="External"/><Relationship Id="rId173" Type="http://schemas.openxmlformats.org/officeDocument/2006/relationships/hyperlink" Target="https://login.consultant.ru/link/?req=doc&amp;base=RLAW148&amp;n=230067&amp;dst=100050" TargetMode="External"/><Relationship Id="rId194" Type="http://schemas.openxmlformats.org/officeDocument/2006/relationships/hyperlink" Target="https://login.consultant.ru/link/?req=doc&amp;base=RLAW148&amp;n=222686&amp;dst=100391" TargetMode="External"/><Relationship Id="rId208" Type="http://schemas.openxmlformats.org/officeDocument/2006/relationships/hyperlink" Target="https://login.consultant.ru/link/?req=doc&amp;base=RLAW148&amp;n=241218" TargetMode="External"/><Relationship Id="rId229" Type="http://schemas.openxmlformats.org/officeDocument/2006/relationships/hyperlink" Target="https://login.consultant.ru/link/?req=doc&amp;base=RLAW148&amp;n=222686&amp;dst=100462" TargetMode="External"/><Relationship Id="rId380" Type="http://schemas.openxmlformats.org/officeDocument/2006/relationships/hyperlink" Target="https://login.consultant.ru/link/?req=doc&amp;base=RLAW148&amp;n=238329&amp;dst=100061" TargetMode="External"/><Relationship Id="rId415" Type="http://schemas.openxmlformats.org/officeDocument/2006/relationships/hyperlink" Target="https://login.consultant.ru/link/?req=doc&amp;base=LAW&amp;n=511724&amp;dst=7184" TargetMode="External"/><Relationship Id="rId240" Type="http://schemas.openxmlformats.org/officeDocument/2006/relationships/hyperlink" Target="https://login.consultant.ru/link/?req=doc&amp;base=RLAW148&amp;n=238329&amp;dst=100035" TargetMode="External"/><Relationship Id="rId261" Type="http://schemas.openxmlformats.org/officeDocument/2006/relationships/hyperlink" Target="https://login.consultant.ru/link/?req=doc&amp;base=RLAW148&amp;n=222686&amp;dst=100492" TargetMode="External"/><Relationship Id="rId14" Type="http://schemas.openxmlformats.org/officeDocument/2006/relationships/hyperlink" Target="https://login.consultant.ru/link/?req=doc&amp;base=RLAW148&amp;n=238329&amp;dst=100005" TargetMode="External"/><Relationship Id="rId35" Type="http://schemas.openxmlformats.org/officeDocument/2006/relationships/hyperlink" Target="https://login.consultant.ru/link/?req=doc&amp;base=LAW&amp;n=537945&amp;dst=100144" TargetMode="External"/><Relationship Id="rId56" Type="http://schemas.openxmlformats.org/officeDocument/2006/relationships/hyperlink" Target="https://login.consultant.ru/link/?req=doc&amp;base=RLAW148&amp;n=238329&amp;dst=100010" TargetMode="External"/><Relationship Id="rId77" Type="http://schemas.openxmlformats.org/officeDocument/2006/relationships/hyperlink" Target="https://login.consultant.ru/link/?req=doc&amp;base=LAW&amp;n=538095&amp;dst=104792" TargetMode="External"/><Relationship Id="rId100" Type="http://schemas.openxmlformats.org/officeDocument/2006/relationships/hyperlink" Target="https://login.consultant.ru/link/?req=doc&amp;base=RLAW148&amp;n=222686&amp;dst=100254" TargetMode="External"/><Relationship Id="rId282" Type="http://schemas.openxmlformats.org/officeDocument/2006/relationships/hyperlink" Target="https://login.consultant.ru/link/?req=doc&amp;base=LAW&amp;n=197035&amp;dst=100010" TargetMode="External"/><Relationship Id="rId317" Type="http://schemas.openxmlformats.org/officeDocument/2006/relationships/hyperlink" Target="https://login.consultant.ru/link/?req=doc&amp;base=RLAW148&amp;n=222686&amp;dst=100574" TargetMode="External"/><Relationship Id="rId338" Type="http://schemas.openxmlformats.org/officeDocument/2006/relationships/hyperlink" Target="https://login.consultant.ru/link/?req=doc&amp;base=RLAW148&amp;n=238026&amp;dst=4" TargetMode="External"/><Relationship Id="rId359" Type="http://schemas.openxmlformats.org/officeDocument/2006/relationships/hyperlink" Target="https://login.consultant.ru/link/?req=doc&amp;base=LAW&amp;n=511724&amp;dst=6809" TargetMode="External"/><Relationship Id="rId8" Type="http://schemas.openxmlformats.org/officeDocument/2006/relationships/hyperlink" Target="https://login.consultant.ru/link/?req=doc&amp;base=RLAW148&amp;n=229828&amp;dst=100004" TargetMode="External"/><Relationship Id="rId98" Type="http://schemas.openxmlformats.org/officeDocument/2006/relationships/hyperlink" Target="https://login.consultant.ru/link/?req=doc&amp;base=RLAW148&amp;n=222686&amp;dst=100253" TargetMode="External"/><Relationship Id="rId121" Type="http://schemas.openxmlformats.org/officeDocument/2006/relationships/hyperlink" Target="https://login.consultant.ru/link/?req=doc&amp;base=RLAW148&amp;n=222686&amp;dst=100281" TargetMode="External"/><Relationship Id="rId142" Type="http://schemas.openxmlformats.org/officeDocument/2006/relationships/hyperlink" Target="https://login.consultant.ru/link/?req=doc&amp;base=RLAW148&amp;n=238329&amp;dst=100023" TargetMode="External"/><Relationship Id="rId163" Type="http://schemas.openxmlformats.org/officeDocument/2006/relationships/hyperlink" Target="https://login.consultant.ru/link/?req=doc&amp;base=RLAW148&amp;n=222686&amp;dst=100358" TargetMode="External"/><Relationship Id="rId184" Type="http://schemas.openxmlformats.org/officeDocument/2006/relationships/hyperlink" Target="https://login.consultant.ru/link/?req=doc&amp;base=RLAW148&amp;n=222686&amp;dst=100375" TargetMode="External"/><Relationship Id="rId219" Type="http://schemas.openxmlformats.org/officeDocument/2006/relationships/hyperlink" Target="https://login.consultant.ru/link/?req=doc&amp;base=RLAW148&amp;n=222686&amp;dst=100432" TargetMode="External"/><Relationship Id="rId370" Type="http://schemas.openxmlformats.org/officeDocument/2006/relationships/hyperlink" Target="https://login.consultant.ru/link/?req=doc&amp;base=LAW&amp;n=511724&amp;dst=3722" TargetMode="External"/><Relationship Id="rId391" Type="http://schemas.openxmlformats.org/officeDocument/2006/relationships/hyperlink" Target="https://login.consultant.ru/link/?req=doc&amp;base=RLAW148&amp;n=238329&amp;dst=100063" TargetMode="External"/><Relationship Id="rId405" Type="http://schemas.openxmlformats.org/officeDocument/2006/relationships/hyperlink" Target="https://login.consultant.ru/link/?req=doc&amp;base=LAW&amp;n=538072" TargetMode="External"/><Relationship Id="rId426" Type="http://schemas.openxmlformats.org/officeDocument/2006/relationships/hyperlink" Target="https://login.consultant.ru/link/?req=doc&amp;base=RLAW148&amp;n=238026&amp;dst=4" TargetMode="External"/><Relationship Id="rId230" Type="http://schemas.openxmlformats.org/officeDocument/2006/relationships/hyperlink" Target="https://login.consultant.ru/link/?req=doc&amp;base=RLAW148&amp;n=222686&amp;dst=100464" TargetMode="External"/><Relationship Id="rId251" Type="http://schemas.openxmlformats.org/officeDocument/2006/relationships/hyperlink" Target="https://login.consultant.ru/link/?req=doc&amp;base=RLAW148&amp;n=227083&amp;dst=100028" TargetMode="External"/><Relationship Id="rId25" Type="http://schemas.openxmlformats.org/officeDocument/2006/relationships/hyperlink" Target="https://login.consultant.ru/link/?req=doc&amp;base=RLAW148&amp;n=234288&amp;dst=100009" TargetMode="External"/><Relationship Id="rId46" Type="http://schemas.openxmlformats.org/officeDocument/2006/relationships/hyperlink" Target="https://login.consultant.ru/link/?req=doc&amp;base=LAW&amp;n=121087&amp;dst=100142" TargetMode="External"/><Relationship Id="rId67" Type="http://schemas.openxmlformats.org/officeDocument/2006/relationships/hyperlink" Target="https://login.consultant.ru/link/?req=doc&amp;base=RLAW148&amp;n=222686&amp;dst=100237" TargetMode="External"/><Relationship Id="rId272" Type="http://schemas.openxmlformats.org/officeDocument/2006/relationships/hyperlink" Target="https://login.consultant.ru/link/?req=doc&amp;base=RLAW148&amp;n=222686&amp;dst=100505" TargetMode="External"/><Relationship Id="rId293" Type="http://schemas.openxmlformats.org/officeDocument/2006/relationships/hyperlink" Target="https://login.consultant.ru/link/?req=doc&amp;base=RLAW148&amp;n=222686&amp;dst=100536" TargetMode="External"/><Relationship Id="rId307" Type="http://schemas.openxmlformats.org/officeDocument/2006/relationships/hyperlink" Target="https://login.consultant.ru/link/?req=doc&amp;base=RLAW148&amp;n=230067&amp;dst=100059" TargetMode="External"/><Relationship Id="rId328" Type="http://schemas.openxmlformats.org/officeDocument/2006/relationships/hyperlink" Target="https://login.consultant.ru/link/?req=doc&amp;base=RLAW148&amp;n=230067&amp;dst=100071" TargetMode="External"/><Relationship Id="rId349" Type="http://schemas.openxmlformats.org/officeDocument/2006/relationships/hyperlink" Target="https://login.consultant.ru/link/?req=doc&amp;base=LAW&amp;n=538073&amp;dst=5769" TargetMode="External"/><Relationship Id="rId88" Type="http://schemas.openxmlformats.org/officeDocument/2006/relationships/hyperlink" Target="https://login.consultant.ru/link/?req=doc&amp;base=LAW&amp;n=536617&amp;dst=217" TargetMode="External"/><Relationship Id="rId111" Type="http://schemas.openxmlformats.org/officeDocument/2006/relationships/hyperlink" Target="https://login.consultant.ru/link/?req=doc&amp;base=RLAW148&amp;n=222686&amp;dst=100256" TargetMode="External"/><Relationship Id="rId132" Type="http://schemas.openxmlformats.org/officeDocument/2006/relationships/hyperlink" Target="https://login.consultant.ru/link/?req=doc&amp;base=RLAW148&amp;n=222686&amp;dst=100287" TargetMode="External"/><Relationship Id="rId153" Type="http://schemas.openxmlformats.org/officeDocument/2006/relationships/hyperlink" Target="https://login.consultant.ru/link/?req=doc&amp;base=RLAW148&amp;n=222686&amp;dst=100348" TargetMode="External"/><Relationship Id="rId174" Type="http://schemas.openxmlformats.org/officeDocument/2006/relationships/hyperlink" Target="https://login.consultant.ru/link/?req=doc&amp;base=RLAW148&amp;n=222686&amp;dst=100361" TargetMode="External"/><Relationship Id="rId195" Type="http://schemas.openxmlformats.org/officeDocument/2006/relationships/hyperlink" Target="https://login.consultant.ru/link/?req=doc&amp;base=LAW&amp;n=538072" TargetMode="External"/><Relationship Id="rId209" Type="http://schemas.openxmlformats.org/officeDocument/2006/relationships/hyperlink" Target="https://login.consultant.ru/link/?req=doc&amp;base=RLAW148&amp;n=229828&amp;dst=100014" TargetMode="External"/><Relationship Id="rId360" Type="http://schemas.openxmlformats.org/officeDocument/2006/relationships/hyperlink" Target="https://login.consultant.ru/link/?req=doc&amp;base=LAW&amp;n=511724&amp;dst=3704" TargetMode="External"/><Relationship Id="rId381" Type="http://schemas.openxmlformats.org/officeDocument/2006/relationships/hyperlink" Target="https://login.consultant.ru/link/?req=doc&amp;base=RLAW148&amp;n=238329&amp;dst=100062" TargetMode="External"/><Relationship Id="rId416" Type="http://schemas.openxmlformats.org/officeDocument/2006/relationships/hyperlink" Target="https://login.consultant.ru/link/?req=doc&amp;base=RLAW148&amp;n=238329&amp;dst=100069" TargetMode="External"/><Relationship Id="rId220" Type="http://schemas.openxmlformats.org/officeDocument/2006/relationships/hyperlink" Target="https://login.consultant.ru/link/?req=doc&amp;base=RLAW148&amp;n=222686&amp;dst=100451" TargetMode="External"/><Relationship Id="rId241" Type="http://schemas.openxmlformats.org/officeDocument/2006/relationships/hyperlink" Target="https://login.consultant.ru/link/?req=doc&amp;base=RLAW148&amp;n=222686&amp;dst=100472" TargetMode="External"/><Relationship Id="rId15" Type="http://schemas.openxmlformats.org/officeDocument/2006/relationships/hyperlink" Target="https://login.consultant.ru/link/?req=doc&amp;base=RLAW148&amp;n=230067&amp;dst=100033" TargetMode="External"/><Relationship Id="rId36" Type="http://schemas.openxmlformats.org/officeDocument/2006/relationships/hyperlink" Target="https://login.consultant.ru/link/?req=doc&amp;base=LAW&amp;n=511724&amp;dst=7484" TargetMode="External"/><Relationship Id="rId57" Type="http://schemas.openxmlformats.org/officeDocument/2006/relationships/hyperlink" Target="https://login.consultant.ru/link/?req=doc&amp;base=RLAW148&amp;n=238329&amp;dst=100011" TargetMode="External"/><Relationship Id="rId262" Type="http://schemas.openxmlformats.org/officeDocument/2006/relationships/hyperlink" Target="https://login.consultant.ru/link/?req=doc&amp;base=LAW&amp;n=537945&amp;dst=100138" TargetMode="External"/><Relationship Id="rId283" Type="http://schemas.openxmlformats.org/officeDocument/2006/relationships/hyperlink" Target="https://login.consultant.ru/link/?req=doc&amp;base=RLAW148&amp;n=227083&amp;dst=100034" TargetMode="External"/><Relationship Id="rId318" Type="http://schemas.openxmlformats.org/officeDocument/2006/relationships/hyperlink" Target="https://login.consultant.ru/link/?req=doc&amp;base=RLAW148&amp;n=222686&amp;dst=100575" TargetMode="External"/><Relationship Id="rId339" Type="http://schemas.openxmlformats.org/officeDocument/2006/relationships/hyperlink" Target="https://login.consultant.ru/link/?req=doc&amp;base=RLAW148&amp;n=241581&amp;dst=100028" TargetMode="External"/><Relationship Id="rId78" Type="http://schemas.openxmlformats.org/officeDocument/2006/relationships/hyperlink" Target="https://login.consultant.ru/link/?req=doc&amp;base=LAW&amp;n=538095&amp;dst=104828" TargetMode="External"/><Relationship Id="rId99" Type="http://schemas.openxmlformats.org/officeDocument/2006/relationships/hyperlink" Target="https://login.consultant.ru/link/?req=doc&amp;base=RLAW148&amp;n=238329&amp;dst=100015" TargetMode="External"/><Relationship Id="rId101" Type="http://schemas.openxmlformats.org/officeDocument/2006/relationships/hyperlink" Target="https://login.consultant.ru/link/?req=doc&amp;base=LAW&amp;n=511724&amp;dst=3704" TargetMode="External"/><Relationship Id="rId122" Type="http://schemas.openxmlformats.org/officeDocument/2006/relationships/hyperlink" Target="https://login.consultant.ru/link/?req=doc&amp;base=RLAW148&amp;n=222686&amp;dst=100284" TargetMode="External"/><Relationship Id="rId143" Type="http://schemas.openxmlformats.org/officeDocument/2006/relationships/hyperlink" Target="https://login.consultant.ru/link/?req=doc&amp;base=RLAW148&amp;n=222686&amp;dst=100299" TargetMode="External"/><Relationship Id="rId164" Type="http://schemas.openxmlformats.org/officeDocument/2006/relationships/hyperlink" Target="https://login.consultant.ru/link/?req=doc&amp;base=RLAW148&amp;n=230067&amp;dst=100044" TargetMode="External"/><Relationship Id="rId185" Type="http://schemas.openxmlformats.org/officeDocument/2006/relationships/hyperlink" Target="https://login.consultant.ru/link/?req=doc&amp;base=RLAW148&amp;n=222686&amp;dst=100377" TargetMode="External"/><Relationship Id="rId350" Type="http://schemas.openxmlformats.org/officeDocument/2006/relationships/hyperlink" Target="https://login.consultant.ru/link/?req=doc&amp;base=LAW&amp;n=538072" TargetMode="External"/><Relationship Id="rId371" Type="http://schemas.openxmlformats.org/officeDocument/2006/relationships/hyperlink" Target="https://login.consultant.ru/link/?req=doc&amp;base=RLAW148&amp;n=238026&amp;dst=100008" TargetMode="External"/><Relationship Id="rId406" Type="http://schemas.openxmlformats.org/officeDocument/2006/relationships/hyperlink" Target="https://kad.arbitr.ru/" TargetMode="External"/><Relationship Id="rId9" Type="http://schemas.openxmlformats.org/officeDocument/2006/relationships/hyperlink" Target="https://login.consultant.ru/link/?req=doc&amp;base=RLAW148&amp;n=238329&amp;dst=100004" TargetMode="External"/><Relationship Id="rId210" Type="http://schemas.openxmlformats.org/officeDocument/2006/relationships/hyperlink" Target="https://login.consultant.ru/link/?req=doc&amp;base=RLAW148&amp;n=229828&amp;dst=100015" TargetMode="External"/><Relationship Id="rId392" Type="http://schemas.openxmlformats.org/officeDocument/2006/relationships/hyperlink" Target="https://login.consultant.ru/link/?req=doc&amp;base=RLAW148&amp;n=237274" TargetMode="External"/><Relationship Id="rId427" Type="http://schemas.openxmlformats.org/officeDocument/2006/relationships/fontTable" Target="fontTable.xml"/><Relationship Id="rId26" Type="http://schemas.openxmlformats.org/officeDocument/2006/relationships/hyperlink" Target="https://login.consultant.ru/link/?req=doc&amp;base=RLAW148&amp;n=222686&amp;dst=100150" TargetMode="External"/><Relationship Id="rId231" Type="http://schemas.openxmlformats.org/officeDocument/2006/relationships/hyperlink" Target="https://login.consultant.ru/link/?req=doc&amp;base=RLAW148&amp;n=222686&amp;dst=100466" TargetMode="External"/><Relationship Id="rId252" Type="http://schemas.openxmlformats.org/officeDocument/2006/relationships/hyperlink" Target="https://login.consultant.ru/link/?req=doc&amp;base=RLAW148&amp;n=227083&amp;dst=100029" TargetMode="External"/><Relationship Id="rId273" Type="http://schemas.openxmlformats.org/officeDocument/2006/relationships/hyperlink" Target="https://login.consultant.ru/link/?req=doc&amp;base=RLAW148&amp;n=222686&amp;dst=100505" TargetMode="External"/><Relationship Id="rId294" Type="http://schemas.openxmlformats.org/officeDocument/2006/relationships/hyperlink" Target="https://kad.arbitr.ru/" TargetMode="External"/><Relationship Id="rId308" Type="http://schemas.openxmlformats.org/officeDocument/2006/relationships/hyperlink" Target="https://login.consultant.ru/link/?req=doc&amp;base=LAW&amp;n=511724&amp;dst=6810" TargetMode="External"/><Relationship Id="rId329" Type="http://schemas.openxmlformats.org/officeDocument/2006/relationships/hyperlink" Target="https://login.consultant.ru/link/?req=doc&amp;base=RLAW148&amp;n=227083&amp;dst=100046" TargetMode="External"/><Relationship Id="rId47" Type="http://schemas.openxmlformats.org/officeDocument/2006/relationships/hyperlink" Target="https://login.consultant.ru/link/?req=doc&amp;base=RLAW148&amp;n=222686&amp;dst=100179" TargetMode="External"/><Relationship Id="rId68" Type="http://schemas.openxmlformats.org/officeDocument/2006/relationships/hyperlink" Target="https://login.consultant.ru/link/?req=doc&amp;base=RLAW148&amp;n=222686&amp;dst=100239" TargetMode="External"/><Relationship Id="rId89" Type="http://schemas.openxmlformats.org/officeDocument/2006/relationships/hyperlink" Target="https://login.consultant.ru/link/?req=doc&amp;base=LAW&amp;n=511356&amp;dst=100104" TargetMode="External"/><Relationship Id="rId112" Type="http://schemas.openxmlformats.org/officeDocument/2006/relationships/hyperlink" Target="https://login.consultant.ru/link/?req=doc&amp;base=RLAW148&amp;n=222686&amp;dst=100263" TargetMode="External"/><Relationship Id="rId133" Type="http://schemas.openxmlformats.org/officeDocument/2006/relationships/hyperlink" Target="https://login.consultant.ru/link/?req=doc&amp;base=RLAW148&amp;n=222686&amp;dst=100287" TargetMode="External"/><Relationship Id="rId154" Type="http://schemas.openxmlformats.org/officeDocument/2006/relationships/hyperlink" Target="https://login.consultant.ru/link/?req=doc&amp;base=LAW&amp;n=511724&amp;dst=6809" TargetMode="External"/><Relationship Id="rId175" Type="http://schemas.openxmlformats.org/officeDocument/2006/relationships/hyperlink" Target="https://login.consultant.ru/link/?req=doc&amp;base=RLAW148&amp;n=227083&amp;dst=100025" TargetMode="External"/><Relationship Id="rId340" Type="http://schemas.openxmlformats.org/officeDocument/2006/relationships/hyperlink" Target="https://login.consultant.ru/link/?req=doc&amp;base=RLAW148&amp;n=227083&amp;dst=100047" TargetMode="External"/><Relationship Id="rId361" Type="http://schemas.openxmlformats.org/officeDocument/2006/relationships/hyperlink" Target="https://login.consultant.ru/link/?req=doc&amp;base=LAW&amp;n=511724&amp;dst=3722" TargetMode="External"/><Relationship Id="rId196" Type="http://schemas.openxmlformats.org/officeDocument/2006/relationships/hyperlink" Target="https://login.consultant.ru/link/?req=doc&amp;base=RLAW148&amp;n=222686&amp;dst=100392" TargetMode="External"/><Relationship Id="rId200" Type="http://schemas.openxmlformats.org/officeDocument/2006/relationships/hyperlink" Target="https://login.consultant.ru/link/?req=doc&amp;base=LAW&amp;n=121087&amp;dst=100142" TargetMode="External"/><Relationship Id="rId382" Type="http://schemas.openxmlformats.org/officeDocument/2006/relationships/hyperlink" Target="https://login.consultant.ru/link/?req=doc&amp;base=RLAW148&amp;n=238329&amp;dst=100063" TargetMode="External"/><Relationship Id="rId417" Type="http://schemas.openxmlformats.org/officeDocument/2006/relationships/hyperlink" Target="https://login.consultant.ru/link/?req=doc&amp;base=RLAW148&amp;n=222686&amp;dst=100664" TargetMode="External"/><Relationship Id="rId16" Type="http://schemas.openxmlformats.org/officeDocument/2006/relationships/hyperlink" Target="https://login.consultant.ru/link/?req=doc&amp;base=RLAW148&amp;n=237274" TargetMode="External"/><Relationship Id="rId221" Type="http://schemas.openxmlformats.org/officeDocument/2006/relationships/hyperlink" Target="https://login.consultant.ru/link/?req=doc&amp;base=RLAW148&amp;n=222686&amp;dst=100452" TargetMode="External"/><Relationship Id="rId242" Type="http://schemas.openxmlformats.org/officeDocument/2006/relationships/hyperlink" Target="https://login.consultant.ru/link/?req=doc&amp;base=LAW&amp;n=511724&amp;dst=3704" TargetMode="External"/><Relationship Id="rId263" Type="http://schemas.openxmlformats.org/officeDocument/2006/relationships/hyperlink" Target="https://login.consultant.ru/link/?req=doc&amp;base=LAW&amp;n=537945&amp;dst=100144" TargetMode="External"/><Relationship Id="rId284" Type="http://schemas.openxmlformats.org/officeDocument/2006/relationships/hyperlink" Target="https://login.consultant.ru/link/?req=doc&amp;base=RLAW148&amp;n=229828&amp;dst=100018" TargetMode="External"/><Relationship Id="rId319" Type="http://schemas.openxmlformats.org/officeDocument/2006/relationships/hyperlink" Target="https://login.consultant.ru/link/?req=doc&amp;base=RLAW148&amp;n=222686&amp;dst=100577" TargetMode="External"/><Relationship Id="rId37" Type="http://schemas.openxmlformats.org/officeDocument/2006/relationships/hyperlink" Target="https://login.consultant.ru/link/?req=doc&amp;base=RLAW148&amp;n=222686&amp;dst=100173" TargetMode="External"/><Relationship Id="rId58" Type="http://schemas.openxmlformats.org/officeDocument/2006/relationships/hyperlink" Target="https://login.consultant.ru/link/?req=doc&amp;base=RLAW148&amp;n=238329&amp;dst=100013" TargetMode="External"/><Relationship Id="rId79" Type="http://schemas.openxmlformats.org/officeDocument/2006/relationships/hyperlink" Target="https://login.consultant.ru/link/?req=doc&amp;base=LAW&amp;n=538095&amp;dst=105016" TargetMode="External"/><Relationship Id="rId102" Type="http://schemas.openxmlformats.org/officeDocument/2006/relationships/hyperlink" Target="https://login.consultant.ru/link/?req=doc&amp;base=LAW&amp;n=511724&amp;dst=3722" TargetMode="External"/><Relationship Id="rId123" Type="http://schemas.openxmlformats.org/officeDocument/2006/relationships/hyperlink" Target="https://login.consultant.ru/link/?req=doc&amp;base=LAW&amp;n=538073&amp;dst=5769" TargetMode="External"/><Relationship Id="rId144" Type="http://schemas.openxmlformats.org/officeDocument/2006/relationships/hyperlink" Target="https://login.consultant.ru/link/?req=doc&amp;base=RLAW148&amp;n=222686&amp;dst=100316" TargetMode="External"/><Relationship Id="rId330" Type="http://schemas.openxmlformats.org/officeDocument/2006/relationships/hyperlink" Target="https://login.consultant.ru/link/?req=doc&amp;base=RLAW148&amp;n=222686&amp;dst=100581" TargetMode="External"/><Relationship Id="rId90" Type="http://schemas.openxmlformats.org/officeDocument/2006/relationships/hyperlink" Target="https://login.consultant.ru/link/?req=doc&amp;base=RLAW148&amp;n=222686&amp;dst=100248" TargetMode="External"/><Relationship Id="rId165" Type="http://schemas.openxmlformats.org/officeDocument/2006/relationships/hyperlink" Target="https://login.consultant.ru/link/?req=doc&amp;base=RLAW148&amp;n=230067&amp;dst=100046" TargetMode="External"/><Relationship Id="rId186" Type="http://schemas.openxmlformats.org/officeDocument/2006/relationships/hyperlink" Target="https://login.consultant.ru/link/?req=doc&amp;base=RLAW148&amp;n=222686&amp;dst=100379" TargetMode="External"/><Relationship Id="rId351" Type="http://schemas.openxmlformats.org/officeDocument/2006/relationships/hyperlink" Target="https://login.consultant.ru/link/?req=doc&amp;base=LAW&amp;n=121087&amp;dst=100142" TargetMode="External"/><Relationship Id="rId372" Type="http://schemas.openxmlformats.org/officeDocument/2006/relationships/hyperlink" Target="https://login.consultant.ru/link/?req=doc&amp;base=RLAW148&amp;n=238026&amp;dst=3" TargetMode="External"/><Relationship Id="rId393" Type="http://schemas.openxmlformats.org/officeDocument/2006/relationships/hyperlink" Target="https://login.consultant.ru/link/?req=doc&amp;base=RLAW148&amp;n=222686&amp;dst=100653" TargetMode="External"/><Relationship Id="rId407" Type="http://schemas.openxmlformats.org/officeDocument/2006/relationships/hyperlink" Target="https://login.consultant.ru/link/?req=doc&amp;base=RLAW148&amp;n=222686&amp;dst=100662" TargetMode="External"/><Relationship Id="rId428" Type="http://schemas.openxmlformats.org/officeDocument/2006/relationships/theme" Target="theme/theme1.xml"/><Relationship Id="rId211" Type="http://schemas.openxmlformats.org/officeDocument/2006/relationships/hyperlink" Target="https://login.consultant.ru/link/?req=doc&amp;base=RLAW148&amp;n=238329&amp;dst=100030" TargetMode="External"/><Relationship Id="rId232" Type="http://schemas.openxmlformats.org/officeDocument/2006/relationships/hyperlink" Target="https://login.consultant.ru/link/?req=doc&amp;base=RLAW148&amp;n=222686&amp;dst=100467" TargetMode="External"/><Relationship Id="rId253" Type="http://schemas.openxmlformats.org/officeDocument/2006/relationships/hyperlink" Target="https://login.consultant.ru/link/?req=doc&amp;base=RLAW148&amp;n=234288&amp;dst=100009" TargetMode="External"/><Relationship Id="rId274" Type="http://schemas.openxmlformats.org/officeDocument/2006/relationships/hyperlink" Target="https://login.consultant.ru/link/?req=doc&amp;base=LAW&amp;n=121087&amp;dst=100142" TargetMode="External"/><Relationship Id="rId295" Type="http://schemas.openxmlformats.org/officeDocument/2006/relationships/hyperlink" Target="https://login.consultant.ru/link/?req=doc&amp;base=RLAW148&amp;n=222686&amp;dst=100537" TargetMode="External"/><Relationship Id="rId309" Type="http://schemas.openxmlformats.org/officeDocument/2006/relationships/hyperlink" Target="https://login.consultant.ru/link/?req=doc&amp;base=RLAW148&amp;n=227083&amp;dst=100042" TargetMode="External"/><Relationship Id="rId27" Type="http://schemas.openxmlformats.org/officeDocument/2006/relationships/hyperlink" Target="https://login.consultant.ru/link/?req=doc&amp;base=RLAW148&amp;n=238329&amp;dst=100007" TargetMode="External"/><Relationship Id="rId48" Type="http://schemas.openxmlformats.org/officeDocument/2006/relationships/hyperlink" Target="https://login.consultant.ru/link/?req=doc&amp;base=RLAW148&amp;n=222686&amp;dst=100179" TargetMode="External"/><Relationship Id="rId69" Type="http://schemas.openxmlformats.org/officeDocument/2006/relationships/hyperlink" Target="https://login.consultant.ru/link/?req=doc&amp;base=RLAW148&amp;n=222686&amp;dst=100241" TargetMode="External"/><Relationship Id="rId113" Type="http://schemas.openxmlformats.org/officeDocument/2006/relationships/hyperlink" Target="http://mec.omskportal.ru/oiv/mec" TargetMode="External"/><Relationship Id="rId134" Type="http://schemas.openxmlformats.org/officeDocument/2006/relationships/hyperlink" Target="https://login.consultant.ru/link/?req=doc&amp;base=RLAW148&amp;n=222686&amp;dst=100288" TargetMode="External"/><Relationship Id="rId320" Type="http://schemas.openxmlformats.org/officeDocument/2006/relationships/hyperlink" Target="https://login.consultant.ru/link/?req=doc&amp;base=RLAW148&amp;n=222686&amp;dst=100579" TargetMode="External"/><Relationship Id="rId80" Type="http://schemas.openxmlformats.org/officeDocument/2006/relationships/hyperlink" Target="https://login.consultant.ru/link/?req=doc&amp;base=LAW&amp;n=538095&amp;dst=105210" TargetMode="External"/><Relationship Id="rId155" Type="http://schemas.openxmlformats.org/officeDocument/2006/relationships/hyperlink" Target="https://login.consultant.ru/link/?req=doc&amp;base=LAW&amp;n=511724&amp;dst=3704" TargetMode="External"/><Relationship Id="rId176" Type="http://schemas.openxmlformats.org/officeDocument/2006/relationships/hyperlink" Target="https://login.consultant.ru/link/?req=doc&amp;base=RLAW148&amp;n=229828&amp;dst=100013" TargetMode="External"/><Relationship Id="rId197" Type="http://schemas.openxmlformats.org/officeDocument/2006/relationships/hyperlink" Target="https://login.consultant.ru/link/?req=doc&amp;base=RLAW148&amp;n=222686&amp;dst=100393" TargetMode="External"/><Relationship Id="rId341" Type="http://schemas.openxmlformats.org/officeDocument/2006/relationships/hyperlink" Target="https://login.consultant.ru/link/?req=doc&amp;base=RLAW148&amp;n=229828&amp;dst=100021" TargetMode="External"/><Relationship Id="rId362" Type="http://schemas.openxmlformats.org/officeDocument/2006/relationships/hyperlink" Target="https://login.consultant.ru/link/?req=doc&amp;base=LAW&amp;n=511724&amp;dst=6809" TargetMode="External"/><Relationship Id="rId383" Type="http://schemas.openxmlformats.org/officeDocument/2006/relationships/hyperlink" Target="https://login.consultant.ru/link/?req=doc&amp;base=RLAW148&amp;n=238329&amp;dst=100061" TargetMode="External"/><Relationship Id="rId418" Type="http://schemas.openxmlformats.org/officeDocument/2006/relationships/hyperlink" Target="https://login.consultant.ru/link/?req=doc&amp;base=RLAW148&amp;n=222686&amp;dst=100665" TargetMode="External"/><Relationship Id="rId201" Type="http://schemas.openxmlformats.org/officeDocument/2006/relationships/hyperlink" Target="https://login.consultant.ru/link/?req=doc&amp;base=RLAW148&amp;n=222686&amp;dst=100393" TargetMode="External"/><Relationship Id="rId222" Type="http://schemas.openxmlformats.org/officeDocument/2006/relationships/hyperlink" Target="https://login.consultant.ru/link/?req=doc&amp;base=RLAW148&amp;n=222686&amp;dst=100455" TargetMode="External"/><Relationship Id="rId243" Type="http://schemas.openxmlformats.org/officeDocument/2006/relationships/hyperlink" Target="https://login.consultant.ru/link/?req=doc&amp;base=LAW&amp;n=511724&amp;dst=3722" TargetMode="External"/><Relationship Id="rId264" Type="http://schemas.openxmlformats.org/officeDocument/2006/relationships/hyperlink" Target="https://login.consultant.ru/link/?req=doc&amp;base=LAW&amp;n=511724&amp;dst=7484" TargetMode="External"/><Relationship Id="rId285" Type="http://schemas.openxmlformats.org/officeDocument/2006/relationships/hyperlink" Target="https://login.consultant.ru/link/?req=doc&amp;base=RLAW148&amp;n=227083&amp;dst=100035" TargetMode="External"/><Relationship Id="rId17" Type="http://schemas.openxmlformats.org/officeDocument/2006/relationships/hyperlink" Target="https://login.consultant.ru/link/?req=doc&amp;base=RLAW148&amp;n=227083&amp;dst=100020" TargetMode="External"/><Relationship Id="rId38" Type="http://schemas.openxmlformats.org/officeDocument/2006/relationships/hyperlink" Target="https://login.consultant.ru/link/?req=doc&amp;base=RLAW148&amp;n=222686&amp;dst=100176" TargetMode="External"/><Relationship Id="rId59" Type="http://schemas.openxmlformats.org/officeDocument/2006/relationships/hyperlink" Target="https://login.consultant.ru/link/?req=doc&amp;base=RLAW148&amp;n=222686&amp;dst=100191" TargetMode="External"/><Relationship Id="rId103" Type="http://schemas.openxmlformats.org/officeDocument/2006/relationships/hyperlink" Target="https://login.consultant.ru/link/?req=doc&amp;base=RLAW148&amp;n=241581&amp;dst=100028" TargetMode="External"/><Relationship Id="rId124" Type="http://schemas.openxmlformats.org/officeDocument/2006/relationships/hyperlink" Target="https://login.consultant.ru/link/?req=doc&amp;base=RLAW148&amp;n=222686&amp;dst=100285" TargetMode="External"/><Relationship Id="rId310" Type="http://schemas.openxmlformats.org/officeDocument/2006/relationships/hyperlink" Target="https://login.consultant.ru/link/?req=doc&amp;base=RLAW148&amp;n=227083&amp;dst=100044" TargetMode="External"/><Relationship Id="rId70" Type="http://schemas.openxmlformats.org/officeDocument/2006/relationships/hyperlink" Target="https://login.consultant.ru/link/?req=doc&amp;base=LAW&amp;n=511724&amp;dst=6809" TargetMode="External"/><Relationship Id="rId91" Type="http://schemas.openxmlformats.org/officeDocument/2006/relationships/hyperlink" Target="https://login.consultant.ru/link/?req=doc&amp;base=RLAW148&amp;n=222686&amp;dst=100249" TargetMode="External"/><Relationship Id="rId145" Type="http://schemas.openxmlformats.org/officeDocument/2006/relationships/hyperlink" Target="https://login.consultant.ru/link/?req=doc&amp;base=RLAW148&amp;n=222686&amp;dst=100318" TargetMode="External"/><Relationship Id="rId166" Type="http://schemas.openxmlformats.org/officeDocument/2006/relationships/hyperlink" Target="https://login.consultant.ru/link/?req=doc&amp;base=RLAW148&amp;n=230067&amp;dst=100048" TargetMode="External"/><Relationship Id="rId187" Type="http://schemas.openxmlformats.org/officeDocument/2006/relationships/hyperlink" Target="https://login.consultant.ru/link/?req=doc&amp;base=RLAW148&amp;n=222686&amp;dst=100380" TargetMode="External"/><Relationship Id="rId331" Type="http://schemas.openxmlformats.org/officeDocument/2006/relationships/hyperlink" Target="https://login.consultant.ru/link/?req=doc&amp;base=LAW&amp;n=511724&amp;dst=3704" TargetMode="External"/><Relationship Id="rId352" Type="http://schemas.openxmlformats.org/officeDocument/2006/relationships/hyperlink" Target="https://login.consultant.ru/link/?req=doc&amp;base=RLAW148&amp;n=238329&amp;dst=100048" TargetMode="External"/><Relationship Id="rId373" Type="http://schemas.openxmlformats.org/officeDocument/2006/relationships/hyperlink" Target="https://login.consultant.ru/link/?req=doc&amp;base=RLAW148&amp;n=238026&amp;dst=3" TargetMode="External"/><Relationship Id="rId394" Type="http://schemas.openxmlformats.org/officeDocument/2006/relationships/hyperlink" Target="https://login.consultant.ru/link/?req=doc&amp;base=RLAW148&amp;n=227083&amp;dst=100048" TargetMode="External"/><Relationship Id="rId408" Type="http://schemas.openxmlformats.org/officeDocument/2006/relationships/hyperlink" Target="https://login.consultant.ru/link/?req=doc&amp;base=RLAW148&amp;n=222686&amp;dst=100663" TargetMode="External"/><Relationship Id="rId1" Type="http://schemas.openxmlformats.org/officeDocument/2006/relationships/styles" Target="styles.xml"/><Relationship Id="rId212" Type="http://schemas.openxmlformats.org/officeDocument/2006/relationships/hyperlink" Target="https://login.consultant.ru/link/?req=doc&amp;base=RLAW148&amp;n=238329&amp;dst=100031" TargetMode="External"/><Relationship Id="rId233" Type="http://schemas.openxmlformats.org/officeDocument/2006/relationships/hyperlink" Target="https://login.consultant.ru/link/?req=doc&amp;base=RLAW148&amp;n=222686&amp;dst=100468" TargetMode="External"/><Relationship Id="rId254" Type="http://schemas.openxmlformats.org/officeDocument/2006/relationships/hyperlink" Target="https://login.consultant.ru/link/?req=doc&amp;base=RLAW148&amp;n=222686&amp;dst=100474" TargetMode="External"/><Relationship Id="rId28" Type="http://schemas.openxmlformats.org/officeDocument/2006/relationships/hyperlink" Target="https://login.consultant.ru/link/?req=doc&amp;base=RLAW148&amp;n=222686&amp;dst=100155" TargetMode="External"/><Relationship Id="rId49" Type="http://schemas.openxmlformats.org/officeDocument/2006/relationships/hyperlink" Target="https://login.consultant.ru/link/?req=doc&amp;base=RLAW148&amp;n=222686&amp;dst=100179" TargetMode="External"/><Relationship Id="rId114" Type="http://schemas.openxmlformats.org/officeDocument/2006/relationships/hyperlink" Target="https://login.consultant.ru/link/?req=doc&amp;base=RLAW148&amp;n=222686&amp;dst=100269" TargetMode="External"/><Relationship Id="rId275" Type="http://schemas.openxmlformats.org/officeDocument/2006/relationships/hyperlink" Target="https://login.consultant.ru/link/?req=doc&amp;base=RLAW148&amp;n=222686&amp;dst=100505" TargetMode="External"/><Relationship Id="rId296" Type="http://schemas.openxmlformats.org/officeDocument/2006/relationships/hyperlink" Target="https://login.consultant.ru/link/?req=doc&amp;base=RLAW148&amp;n=222686&amp;dst=100556" TargetMode="External"/><Relationship Id="rId300" Type="http://schemas.openxmlformats.org/officeDocument/2006/relationships/hyperlink" Target="https://login.consultant.ru/link/?req=doc&amp;base=RLAW148&amp;n=222686&amp;dst=100564" TargetMode="External"/><Relationship Id="rId60" Type="http://schemas.openxmlformats.org/officeDocument/2006/relationships/hyperlink" Target="https://login.consultant.ru/link/?req=doc&amp;base=RLAW148&amp;n=222686&amp;dst=100209" TargetMode="External"/><Relationship Id="rId81" Type="http://schemas.openxmlformats.org/officeDocument/2006/relationships/hyperlink" Target="https://login.consultant.ru/link/?req=doc&amp;base=LAW&amp;n=538095&amp;dst=105555" TargetMode="External"/><Relationship Id="rId135" Type="http://schemas.openxmlformats.org/officeDocument/2006/relationships/hyperlink" Target="https://login.consultant.ru/link/?req=doc&amp;base=RLAW148&amp;n=238329&amp;dst=100018" TargetMode="External"/><Relationship Id="rId156" Type="http://schemas.openxmlformats.org/officeDocument/2006/relationships/hyperlink" Target="https://login.consultant.ru/link/?req=doc&amp;base=LAW&amp;n=511724&amp;dst=3722" TargetMode="External"/><Relationship Id="rId177" Type="http://schemas.openxmlformats.org/officeDocument/2006/relationships/hyperlink" Target="https://login.consultant.ru/link/?req=doc&amp;base=RLAW148&amp;n=238329&amp;dst=100026" TargetMode="External"/><Relationship Id="rId198" Type="http://schemas.openxmlformats.org/officeDocument/2006/relationships/hyperlink" Target="https://login.consultant.ru/link/?req=doc&amp;base=RLAW148&amp;n=222686&amp;dst=100393" TargetMode="External"/><Relationship Id="rId321" Type="http://schemas.openxmlformats.org/officeDocument/2006/relationships/hyperlink" Target="https://login.consultant.ru/link/?req=doc&amp;base=RLAW148&amp;n=230067&amp;dst=100062" TargetMode="External"/><Relationship Id="rId342" Type="http://schemas.openxmlformats.org/officeDocument/2006/relationships/hyperlink" Target="https://login.consultant.ru/link/?req=doc&amp;base=RLAW148&amp;n=238329&amp;dst=100046" TargetMode="External"/><Relationship Id="rId363" Type="http://schemas.openxmlformats.org/officeDocument/2006/relationships/hyperlink" Target="https://login.consultant.ru/link/?req=doc&amp;base=LAW&amp;n=511724&amp;dst=3704" TargetMode="External"/><Relationship Id="rId384" Type="http://schemas.openxmlformats.org/officeDocument/2006/relationships/hyperlink" Target="https://login.consultant.ru/link/?req=doc&amp;base=RLAW148&amp;n=238329&amp;dst=100062" TargetMode="External"/><Relationship Id="rId419" Type="http://schemas.openxmlformats.org/officeDocument/2006/relationships/hyperlink" Target="https://login.consultant.ru/link/?req=doc&amp;base=LAW&amp;n=511724&amp;dst=3704" TargetMode="External"/><Relationship Id="rId202" Type="http://schemas.openxmlformats.org/officeDocument/2006/relationships/hyperlink" Target="https://login.consultant.ru/link/?req=doc&amp;base=RLAW148&amp;n=222686&amp;dst=100393" TargetMode="External"/><Relationship Id="rId223" Type="http://schemas.openxmlformats.org/officeDocument/2006/relationships/hyperlink" Target="https://login.consultant.ru/link/?req=doc&amp;base=RLAW148&amp;n=222686&amp;dst=100457" TargetMode="External"/><Relationship Id="rId244" Type="http://schemas.openxmlformats.org/officeDocument/2006/relationships/hyperlink" Target="https://login.consultant.ru/link/?req=doc&amp;base=RLAW148&amp;n=241581&amp;dst=100028" TargetMode="External"/><Relationship Id="rId18" Type="http://schemas.openxmlformats.org/officeDocument/2006/relationships/hyperlink" Target="https://login.consultant.ru/link/?req=doc&amp;base=RLAW148&amp;n=230067&amp;dst=100034" TargetMode="External"/><Relationship Id="rId39" Type="http://schemas.openxmlformats.org/officeDocument/2006/relationships/hyperlink" Target="https://login.consultant.ru/link/?req=doc&amp;base=LAW&amp;n=538073&amp;dst=5769" TargetMode="External"/><Relationship Id="rId265" Type="http://schemas.openxmlformats.org/officeDocument/2006/relationships/hyperlink" Target="https://login.consultant.ru/link/?req=doc&amp;base=RLAW148&amp;n=222686&amp;dst=100499" TargetMode="External"/><Relationship Id="rId286" Type="http://schemas.openxmlformats.org/officeDocument/2006/relationships/hyperlink" Target="https://login.consultant.ru/link/?req=doc&amp;base=RLAW148&amp;n=229828&amp;dst=100019" TargetMode="External"/><Relationship Id="rId50" Type="http://schemas.openxmlformats.org/officeDocument/2006/relationships/hyperlink" Target="https://login.consultant.ru/link/?req=doc&amp;base=RLAW148&amp;n=222686&amp;dst=100180" TargetMode="External"/><Relationship Id="rId104" Type="http://schemas.openxmlformats.org/officeDocument/2006/relationships/hyperlink" Target="https://login.consultant.ru/link/?req=doc&amp;base=RLAW148&amp;n=230067&amp;dst=100042" TargetMode="External"/><Relationship Id="rId125" Type="http://schemas.openxmlformats.org/officeDocument/2006/relationships/hyperlink" Target="https://login.consultant.ru/link/?req=doc&amp;base=LAW&amp;n=538072" TargetMode="External"/><Relationship Id="rId146" Type="http://schemas.openxmlformats.org/officeDocument/2006/relationships/hyperlink" Target="https://login.consultant.ru/link/?req=doc&amp;base=RLAW148&amp;n=222686&amp;dst=100320" TargetMode="External"/><Relationship Id="rId167" Type="http://schemas.openxmlformats.org/officeDocument/2006/relationships/hyperlink" Target="https://login.consultant.ru/link/?req=doc&amp;base=RLAW148&amp;n=230067&amp;dst=100049" TargetMode="External"/><Relationship Id="rId188" Type="http://schemas.openxmlformats.org/officeDocument/2006/relationships/hyperlink" Target="https://login.consultant.ru/link/?req=doc&amp;base=LAW&amp;n=537945&amp;dst=100138" TargetMode="External"/><Relationship Id="rId311" Type="http://schemas.openxmlformats.org/officeDocument/2006/relationships/hyperlink" Target="https://login.consultant.ru/link/?req=doc&amp;base=RLAW148&amp;n=227083&amp;dst=100045" TargetMode="External"/><Relationship Id="rId332" Type="http://schemas.openxmlformats.org/officeDocument/2006/relationships/hyperlink" Target="https://login.consultant.ru/link/?req=doc&amp;base=LAW&amp;n=511724&amp;dst=3722" TargetMode="External"/><Relationship Id="rId353" Type="http://schemas.openxmlformats.org/officeDocument/2006/relationships/hyperlink" Target="https://login.consultant.ru/link/?req=doc&amp;base=LAW&amp;n=197035&amp;dst=100010" TargetMode="External"/><Relationship Id="rId374" Type="http://schemas.openxmlformats.org/officeDocument/2006/relationships/hyperlink" Target="https://login.consultant.ru/link/?req=doc&amp;base=RLAW148&amp;n=238026&amp;dst=8" TargetMode="External"/><Relationship Id="rId395" Type="http://schemas.openxmlformats.org/officeDocument/2006/relationships/hyperlink" Target="https://login.consultant.ru/link/?req=doc&amp;base=RLAW148&amp;n=238329&amp;dst=100064" TargetMode="External"/><Relationship Id="rId409" Type="http://schemas.openxmlformats.org/officeDocument/2006/relationships/hyperlink" Target="https://login.consultant.ru/link/?req=doc&amp;base=LAW&amp;n=511724&amp;dst=7184" TargetMode="External"/><Relationship Id="rId71" Type="http://schemas.openxmlformats.org/officeDocument/2006/relationships/hyperlink" Target="https://login.consultant.ru/link/?req=doc&amp;base=LAW&amp;n=511724&amp;dst=3704" TargetMode="External"/><Relationship Id="rId92" Type="http://schemas.openxmlformats.org/officeDocument/2006/relationships/hyperlink" Target="https://login.consultant.ru/link/?req=doc&amp;base=RLAW148&amp;n=222686&amp;dst=100250" TargetMode="External"/><Relationship Id="rId213" Type="http://schemas.openxmlformats.org/officeDocument/2006/relationships/hyperlink" Target="https://login.consultant.ru/link/?req=doc&amp;base=RLAW148&amp;n=238329&amp;dst=100033" TargetMode="External"/><Relationship Id="rId234" Type="http://schemas.openxmlformats.org/officeDocument/2006/relationships/hyperlink" Target="https://login.consultant.ru/link/?req=doc&amp;base=RLAW148&amp;n=222686&amp;dst=100469" TargetMode="External"/><Relationship Id="rId420" Type="http://schemas.openxmlformats.org/officeDocument/2006/relationships/hyperlink" Target="https://login.consultant.ru/link/?req=doc&amp;base=LAW&amp;n=511724&amp;dst=3722" TargetMode="External"/><Relationship Id="rId2" Type="http://schemas.openxmlformats.org/officeDocument/2006/relationships/settings" Target="settings.xml"/><Relationship Id="rId29" Type="http://schemas.openxmlformats.org/officeDocument/2006/relationships/hyperlink" Target="http://mec.omskportal.ru/oiv/mec" TargetMode="External"/><Relationship Id="rId255" Type="http://schemas.openxmlformats.org/officeDocument/2006/relationships/hyperlink" Target="https://login.consultant.ru/link/?req=doc&amp;base=RLAW148&amp;n=238329&amp;dst=100037" TargetMode="External"/><Relationship Id="rId276" Type="http://schemas.openxmlformats.org/officeDocument/2006/relationships/hyperlink" Target="https://login.consultant.ru/link/?req=doc&amp;base=RLAW148&amp;n=222686&amp;dst=100505" TargetMode="External"/><Relationship Id="rId297" Type="http://schemas.openxmlformats.org/officeDocument/2006/relationships/hyperlink" Target="https://login.consultant.ru/link/?req=doc&amp;base=RLAW148&amp;n=222686&amp;dst=100557" TargetMode="External"/><Relationship Id="rId40" Type="http://schemas.openxmlformats.org/officeDocument/2006/relationships/hyperlink" Target="https://login.consultant.ru/link/?req=doc&amp;base=RLAW148&amp;n=222686&amp;dst=100177" TargetMode="External"/><Relationship Id="rId115" Type="http://schemas.openxmlformats.org/officeDocument/2006/relationships/hyperlink" Target="https://login.consultant.ru/link/?req=doc&amp;base=RLAW148&amp;n=222686&amp;dst=100271" TargetMode="External"/><Relationship Id="rId136" Type="http://schemas.openxmlformats.org/officeDocument/2006/relationships/hyperlink" Target="https://login.consultant.ru/link/?req=doc&amp;base=RLAW148&amp;n=222686&amp;dst=100292" TargetMode="External"/><Relationship Id="rId157" Type="http://schemas.openxmlformats.org/officeDocument/2006/relationships/hyperlink" Target="https://login.consultant.ru/link/?req=doc&amp;base=RLAW148&amp;n=222686&amp;dst=100350" TargetMode="External"/><Relationship Id="rId178" Type="http://schemas.openxmlformats.org/officeDocument/2006/relationships/hyperlink" Target="https://login.consultant.ru/link/?req=doc&amp;base=RLAW148&amp;n=227083&amp;dst=100025" TargetMode="External"/><Relationship Id="rId301" Type="http://schemas.openxmlformats.org/officeDocument/2006/relationships/hyperlink" Target="https://login.consultant.ru/link/?req=doc&amp;base=LAW&amp;n=511724&amp;dst=6809" TargetMode="External"/><Relationship Id="rId322" Type="http://schemas.openxmlformats.org/officeDocument/2006/relationships/hyperlink" Target="https://login.consultant.ru/link/?req=doc&amp;base=RLAW148&amp;n=230067&amp;dst=100063" TargetMode="External"/><Relationship Id="rId343" Type="http://schemas.openxmlformats.org/officeDocument/2006/relationships/hyperlink" Target="https://login.consultant.ru/link/?req=doc&amp;base=RLAW148&amp;n=234288&amp;dst=100009" TargetMode="External"/><Relationship Id="rId364" Type="http://schemas.openxmlformats.org/officeDocument/2006/relationships/hyperlink" Target="https://login.consultant.ru/link/?req=doc&amp;base=LAW&amp;n=511724&amp;dst=3722" TargetMode="External"/><Relationship Id="rId61" Type="http://schemas.openxmlformats.org/officeDocument/2006/relationships/hyperlink" Target="https://login.consultant.ru/link/?req=doc&amp;base=RLAW148&amp;n=222686&amp;dst=100211" TargetMode="External"/><Relationship Id="rId82" Type="http://schemas.openxmlformats.org/officeDocument/2006/relationships/hyperlink" Target="https://login.consultant.ru/link/?req=doc&amp;base=LAW&amp;n=538095&amp;dst=105592" TargetMode="External"/><Relationship Id="rId199" Type="http://schemas.openxmlformats.org/officeDocument/2006/relationships/hyperlink" Target="https://login.consultant.ru/link/?req=doc&amp;base=RLAW148&amp;n=222686&amp;dst=100393" TargetMode="External"/><Relationship Id="rId203" Type="http://schemas.openxmlformats.org/officeDocument/2006/relationships/hyperlink" Target="https://login.consultant.ru/link/?req=doc&amp;base=RLAW148&amp;n=222686&amp;dst=100393" TargetMode="External"/><Relationship Id="rId385" Type="http://schemas.openxmlformats.org/officeDocument/2006/relationships/hyperlink" Target="https://login.consultant.ru/link/?req=doc&amp;base=RLAW148&amp;n=238329&amp;dst=100063" TargetMode="External"/><Relationship Id="rId19" Type="http://schemas.openxmlformats.org/officeDocument/2006/relationships/hyperlink" Target="https://login.consultant.ru/link/?req=doc&amp;base=RLAW148&amp;n=222686&amp;dst=100149" TargetMode="External"/><Relationship Id="rId224" Type="http://schemas.openxmlformats.org/officeDocument/2006/relationships/hyperlink" Target="https://login.consultant.ru/link/?req=doc&amp;base=RLAW148&amp;n=222686&amp;dst=100459" TargetMode="External"/><Relationship Id="rId245" Type="http://schemas.openxmlformats.org/officeDocument/2006/relationships/hyperlink" Target="https://login.consultant.ru/link/?req=doc&amp;base=RLAW148&amp;n=230067&amp;dst=100058" TargetMode="External"/><Relationship Id="rId266" Type="http://schemas.openxmlformats.org/officeDocument/2006/relationships/hyperlink" Target="https://login.consultant.ru/link/?req=doc&amp;base=RLAW148&amp;n=222686&amp;dst=100502" TargetMode="External"/><Relationship Id="rId287" Type="http://schemas.openxmlformats.org/officeDocument/2006/relationships/hyperlink" Target="https://login.consultant.ru/link/?req=doc&amp;base=RLAW148&amp;n=238329&amp;dst=100040" TargetMode="External"/><Relationship Id="rId410" Type="http://schemas.openxmlformats.org/officeDocument/2006/relationships/hyperlink" Target="https://login.consultant.ru/link/?req=doc&amp;base=LAW&amp;n=511724&amp;dst=3704" TargetMode="External"/><Relationship Id="rId30" Type="http://schemas.openxmlformats.org/officeDocument/2006/relationships/hyperlink" Target="https://login.consultant.ru/link/?req=doc&amp;base=RLAW148&amp;n=222686&amp;dst=100161" TargetMode="External"/><Relationship Id="rId105" Type="http://schemas.openxmlformats.org/officeDocument/2006/relationships/hyperlink" Target="https://login.consultant.ru/link/?req=doc&amp;base=RLAW148&amp;n=222686&amp;dst=100255" TargetMode="External"/><Relationship Id="rId126" Type="http://schemas.openxmlformats.org/officeDocument/2006/relationships/hyperlink" Target="https://login.consultant.ru/link/?req=doc&amp;base=RLAW148&amp;n=222686&amp;dst=100286" TargetMode="External"/><Relationship Id="rId147" Type="http://schemas.openxmlformats.org/officeDocument/2006/relationships/hyperlink" Target="https://kad.arbitr.ru/" TargetMode="External"/><Relationship Id="rId168" Type="http://schemas.openxmlformats.org/officeDocument/2006/relationships/hyperlink" Target="https://login.consultant.ru/link/?req=doc&amp;base=RLAW148&amp;n=238329&amp;dst=100025" TargetMode="External"/><Relationship Id="rId312" Type="http://schemas.openxmlformats.org/officeDocument/2006/relationships/hyperlink" Target="https://login.consultant.ru/link/?req=doc&amp;base=RLAW148&amp;n=222686&amp;dst=100568" TargetMode="External"/><Relationship Id="rId333" Type="http://schemas.openxmlformats.org/officeDocument/2006/relationships/hyperlink" Target="https://login.consultant.ru/link/?req=doc&amp;base=RLAW148&amp;n=222686&amp;dst=100582" TargetMode="External"/><Relationship Id="rId354" Type="http://schemas.openxmlformats.org/officeDocument/2006/relationships/hyperlink" Target="https://login.consultant.ru/link/?req=doc&amp;base=RLAW148&amp;n=229828&amp;dst=100022" TargetMode="External"/><Relationship Id="rId51" Type="http://schemas.openxmlformats.org/officeDocument/2006/relationships/hyperlink" Target="https://login.consultant.ru/link/?req=doc&amp;base=RLAW148&amp;n=238329&amp;dst=100008" TargetMode="External"/><Relationship Id="rId72" Type="http://schemas.openxmlformats.org/officeDocument/2006/relationships/hyperlink" Target="https://login.consultant.ru/link/?req=doc&amp;base=LAW&amp;n=511724&amp;dst=3722" TargetMode="External"/><Relationship Id="rId93" Type="http://schemas.openxmlformats.org/officeDocument/2006/relationships/hyperlink" Target="https://login.consultant.ru/link/?req=doc&amp;base=RLAW148&amp;n=222686&amp;dst=100251" TargetMode="External"/><Relationship Id="rId189" Type="http://schemas.openxmlformats.org/officeDocument/2006/relationships/hyperlink" Target="https://login.consultant.ru/link/?req=doc&amp;base=LAW&amp;n=537945&amp;dst=100144" TargetMode="External"/><Relationship Id="rId375" Type="http://schemas.openxmlformats.org/officeDocument/2006/relationships/hyperlink" Target="https://login.consultant.ru/link/?req=doc&amp;base=RLAW148&amp;n=238026&amp;dst=4" TargetMode="External"/><Relationship Id="rId396" Type="http://schemas.openxmlformats.org/officeDocument/2006/relationships/hyperlink" Target="https://login.consultant.ru/link/?req=doc&amp;base=RLAW148&amp;n=238329&amp;dst=100065" TargetMode="External"/><Relationship Id="rId3" Type="http://schemas.openxmlformats.org/officeDocument/2006/relationships/webSettings" Target="webSettings.xml"/><Relationship Id="rId214" Type="http://schemas.openxmlformats.org/officeDocument/2006/relationships/hyperlink" Target="https://login.consultant.ru/link/?req=doc&amp;base=RLAW148&amp;n=222686&amp;dst=100405" TargetMode="External"/><Relationship Id="rId235" Type="http://schemas.openxmlformats.org/officeDocument/2006/relationships/hyperlink" Target="https://login.consultant.ru/link/?req=doc&amp;base=RLAW148&amp;n=230067&amp;dst=100052" TargetMode="External"/><Relationship Id="rId256" Type="http://schemas.openxmlformats.org/officeDocument/2006/relationships/hyperlink" Target="https://login.consultant.ru/link/?req=doc&amp;base=RLAW148&amp;n=222686&amp;dst=100481" TargetMode="External"/><Relationship Id="rId277" Type="http://schemas.openxmlformats.org/officeDocument/2006/relationships/hyperlink" Target="https://login.consultant.ru/link/?req=doc&amp;base=RLAW148&amp;n=222686&amp;dst=100505" TargetMode="External"/><Relationship Id="rId298" Type="http://schemas.openxmlformats.org/officeDocument/2006/relationships/hyperlink" Target="https://login.consultant.ru/link/?req=doc&amp;base=RLAW148&amp;n=222686&amp;dst=100560" TargetMode="External"/><Relationship Id="rId400" Type="http://schemas.openxmlformats.org/officeDocument/2006/relationships/hyperlink" Target="https://login.consultant.ru/link/?req=doc&amp;base=RLAW148&amp;n=238329&amp;dst=100068" TargetMode="External"/><Relationship Id="rId421" Type="http://schemas.openxmlformats.org/officeDocument/2006/relationships/hyperlink" Target="https://login.consultant.ru/link/?req=doc&amp;base=RLAW148&amp;n=222686&amp;dst=100666" TargetMode="External"/><Relationship Id="rId116" Type="http://schemas.openxmlformats.org/officeDocument/2006/relationships/hyperlink" Target="https://login.consultant.ru/link/?req=doc&amp;base=RLAW148&amp;n=222686&amp;dst=100273" TargetMode="External"/><Relationship Id="rId137" Type="http://schemas.openxmlformats.org/officeDocument/2006/relationships/hyperlink" Target="https://login.consultant.ru/link/?req=doc&amp;base=LAW&amp;n=197035&amp;dst=100010" TargetMode="External"/><Relationship Id="rId158" Type="http://schemas.openxmlformats.org/officeDocument/2006/relationships/hyperlink" Target="https://login.consultant.ru/link/?req=doc&amp;base=RLAW148&amp;n=222686&amp;dst=100351" TargetMode="External"/><Relationship Id="rId302" Type="http://schemas.openxmlformats.org/officeDocument/2006/relationships/hyperlink" Target="https://login.consultant.ru/link/?req=doc&amp;base=LAW&amp;n=511724&amp;dst=3704" TargetMode="External"/><Relationship Id="rId323" Type="http://schemas.openxmlformats.org/officeDocument/2006/relationships/hyperlink" Target="https://login.consultant.ru/link/?req=doc&amp;base=RLAW148&amp;n=230067&amp;dst=100065" TargetMode="External"/><Relationship Id="rId344" Type="http://schemas.openxmlformats.org/officeDocument/2006/relationships/hyperlink" Target="https://login.consultant.ru/link/?req=doc&amp;base=RLAW148&amp;n=238329&amp;dst=100047" TargetMode="External"/><Relationship Id="rId20" Type="http://schemas.openxmlformats.org/officeDocument/2006/relationships/hyperlink" Target="https://login.consultant.ru/link/?req=doc&amp;base=RLAW148&amp;n=227083&amp;dst=100021" TargetMode="External"/><Relationship Id="rId41" Type="http://schemas.openxmlformats.org/officeDocument/2006/relationships/hyperlink" Target="https://login.consultant.ru/link/?req=doc&amp;base=LAW&amp;n=538072" TargetMode="External"/><Relationship Id="rId62" Type="http://schemas.openxmlformats.org/officeDocument/2006/relationships/hyperlink" Target="https://login.consultant.ru/link/?req=doc&amp;base=RLAW148&amp;n=222686&amp;dst=100213" TargetMode="External"/><Relationship Id="rId83" Type="http://schemas.openxmlformats.org/officeDocument/2006/relationships/hyperlink" Target="https://login.consultant.ru/link/?req=doc&amp;base=LAW&amp;n=538095&amp;dst=105607" TargetMode="External"/><Relationship Id="rId179" Type="http://schemas.openxmlformats.org/officeDocument/2006/relationships/hyperlink" Target="https://login.consultant.ru/link/?req=doc&amp;base=RLAW148&amp;n=234288&amp;dst=100009" TargetMode="External"/><Relationship Id="rId365" Type="http://schemas.openxmlformats.org/officeDocument/2006/relationships/hyperlink" Target="https://login.consultant.ru/link/?req=doc&amp;base=LAW&amp;n=511724&amp;dst=7609" TargetMode="External"/><Relationship Id="rId386" Type="http://schemas.openxmlformats.org/officeDocument/2006/relationships/hyperlink" Target="https://login.consultant.ru/link/?req=doc&amp;base=RLAW148&amp;n=238329&amp;dst=100061" TargetMode="External"/><Relationship Id="rId190" Type="http://schemas.openxmlformats.org/officeDocument/2006/relationships/hyperlink" Target="https://login.consultant.ru/link/?req=doc&amp;base=LAW&amp;n=511724&amp;dst=7484" TargetMode="External"/><Relationship Id="rId204" Type="http://schemas.openxmlformats.org/officeDocument/2006/relationships/hyperlink" Target="https://login.consultant.ru/link/?req=doc&amp;base=RLAW148&amp;n=222686&amp;dst=100394" TargetMode="External"/><Relationship Id="rId225" Type="http://schemas.openxmlformats.org/officeDocument/2006/relationships/hyperlink" Target="https://login.consultant.ru/link/?req=doc&amp;base=LAW&amp;n=511724&amp;dst=6809" TargetMode="External"/><Relationship Id="rId246" Type="http://schemas.openxmlformats.org/officeDocument/2006/relationships/hyperlink" Target="https://login.consultant.ru/link/?req=doc&amp;base=RLAW148&amp;n=222686&amp;dst=100473" TargetMode="External"/><Relationship Id="rId267" Type="http://schemas.openxmlformats.org/officeDocument/2006/relationships/hyperlink" Target="https://login.consultant.ru/link/?req=doc&amp;base=LAW&amp;n=538073&amp;dst=5769" TargetMode="External"/><Relationship Id="rId288" Type="http://schemas.openxmlformats.org/officeDocument/2006/relationships/hyperlink" Target="https://login.consultant.ru/link/?req=doc&amp;base=RLAW148&amp;n=238329&amp;dst=100041" TargetMode="External"/><Relationship Id="rId411" Type="http://schemas.openxmlformats.org/officeDocument/2006/relationships/hyperlink" Target="https://login.consultant.ru/link/?req=doc&amp;base=LAW&amp;n=511724&amp;dst=3722" TargetMode="External"/><Relationship Id="rId106" Type="http://schemas.openxmlformats.org/officeDocument/2006/relationships/hyperlink" Target="https://login.consultant.ru/link/?req=doc&amp;base=RLAW148&amp;n=227083&amp;dst=100023" TargetMode="External"/><Relationship Id="rId127" Type="http://schemas.openxmlformats.org/officeDocument/2006/relationships/hyperlink" Target="https://login.consultant.ru/link/?req=doc&amp;base=RLAW148&amp;n=222686&amp;dst=100287" TargetMode="External"/><Relationship Id="rId313" Type="http://schemas.openxmlformats.org/officeDocument/2006/relationships/hyperlink" Target="https://login.consultant.ru/link/?req=doc&amp;base=RLAW148&amp;n=222686&amp;dst=100569" TargetMode="External"/><Relationship Id="rId10" Type="http://schemas.openxmlformats.org/officeDocument/2006/relationships/hyperlink" Target="https://login.consultant.ru/link/?req=doc&amp;base=LAW&amp;n=511724&amp;dst=7167" TargetMode="External"/><Relationship Id="rId31" Type="http://schemas.openxmlformats.org/officeDocument/2006/relationships/hyperlink" Target="https://login.consultant.ru/link/?req=doc&amp;base=RLAW148&amp;n=222686&amp;dst=100163" TargetMode="External"/><Relationship Id="rId52" Type="http://schemas.openxmlformats.org/officeDocument/2006/relationships/hyperlink" Target="https://login.consultant.ru/link/?req=doc&amp;base=RLAW148&amp;n=222686&amp;dst=100184" TargetMode="External"/><Relationship Id="rId73" Type="http://schemas.openxmlformats.org/officeDocument/2006/relationships/hyperlink" Target="https://login.consultant.ru/link/?req=doc&amp;base=LAW&amp;n=538095&amp;dst=103016" TargetMode="External"/><Relationship Id="rId94" Type="http://schemas.openxmlformats.org/officeDocument/2006/relationships/hyperlink" Target="https://login.consultant.ru/link/?req=doc&amp;base=RLAW148&amp;n=230067&amp;dst=100036" TargetMode="External"/><Relationship Id="rId148" Type="http://schemas.openxmlformats.org/officeDocument/2006/relationships/hyperlink" Target="https://login.consultant.ru/link/?req=doc&amp;base=RLAW148&amp;n=222686&amp;dst=100321" TargetMode="External"/><Relationship Id="rId169" Type="http://schemas.openxmlformats.org/officeDocument/2006/relationships/hyperlink" Target="https://login.consultant.ru/link/?req=doc&amp;base=RLAW148&amp;n=222686&amp;dst=100360" TargetMode="External"/><Relationship Id="rId334" Type="http://schemas.openxmlformats.org/officeDocument/2006/relationships/hyperlink" Target="https://login.consultant.ru/link/?req=doc&amp;base=RLAW148&amp;n=238026&amp;dst=100008" TargetMode="External"/><Relationship Id="rId355" Type="http://schemas.openxmlformats.org/officeDocument/2006/relationships/hyperlink" Target="https://login.consultant.ru/link/?req=doc&amp;base=RLAW148&amp;n=229828&amp;dst=100023" TargetMode="External"/><Relationship Id="rId376" Type="http://schemas.openxmlformats.org/officeDocument/2006/relationships/hyperlink" Target="https://login.consultant.ru/link/?req=doc&amp;base=RLAW148&amp;n=238329&amp;dst=100060" TargetMode="External"/><Relationship Id="rId397" Type="http://schemas.openxmlformats.org/officeDocument/2006/relationships/hyperlink" Target="https://login.consultant.ru/link/?req=doc&amp;base=RLAW148&amp;n=238329&amp;dst=100067" TargetMode="External"/><Relationship Id="rId4" Type="http://schemas.openxmlformats.org/officeDocument/2006/relationships/hyperlink" Target="https://login.consultant.ru/link/?req=doc&amp;base=RLAW148&amp;n=230067&amp;dst=100032" TargetMode="External"/><Relationship Id="rId180" Type="http://schemas.openxmlformats.org/officeDocument/2006/relationships/hyperlink" Target="https://login.consultant.ru/link/?req=doc&amp;base=RLAW148&amp;n=222686&amp;dst=100362" TargetMode="External"/><Relationship Id="rId215" Type="http://schemas.openxmlformats.org/officeDocument/2006/relationships/hyperlink" Target="https://login.consultant.ru/link/?req=doc&amp;base=RLAW148&amp;n=222686&amp;dst=100427" TargetMode="External"/><Relationship Id="rId236" Type="http://schemas.openxmlformats.org/officeDocument/2006/relationships/hyperlink" Target="https://login.consultant.ru/link/?req=doc&amp;base=RLAW148&amp;n=230067&amp;dst=100054" TargetMode="External"/><Relationship Id="rId257" Type="http://schemas.openxmlformats.org/officeDocument/2006/relationships/hyperlink" Target="http://mec.omskportal.ru/oiv/mec" TargetMode="External"/><Relationship Id="rId278" Type="http://schemas.openxmlformats.org/officeDocument/2006/relationships/hyperlink" Target="https://login.consultant.ru/link/?req=doc&amp;base=RLAW148&amp;n=222686&amp;dst=100506" TargetMode="External"/><Relationship Id="rId401" Type="http://schemas.openxmlformats.org/officeDocument/2006/relationships/hyperlink" Target="https://login.consultant.ru/link/?req=doc&amp;base=RLAW148&amp;n=222686&amp;dst=100659" TargetMode="External"/><Relationship Id="rId422" Type="http://schemas.openxmlformats.org/officeDocument/2006/relationships/hyperlink" Target="https://login.consultant.ru/link/?req=doc&amp;base=RLAW148&amp;n=238026&amp;dst=100008" TargetMode="External"/><Relationship Id="rId303" Type="http://schemas.openxmlformats.org/officeDocument/2006/relationships/hyperlink" Target="https://login.consultant.ru/link/?req=doc&amp;base=LAW&amp;n=511724&amp;dst=3722" TargetMode="External"/><Relationship Id="rId42" Type="http://schemas.openxmlformats.org/officeDocument/2006/relationships/hyperlink" Target="https://login.consultant.ru/link/?req=doc&amp;base=RLAW148&amp;n=222686&amp;dst=100178" TargetMode="External"/><Relationship Id="rId84" Type="http://schemas.openxmlformats.org/officeDocument/2006/relationships/hyperlink" Target="https://login.consultant.ru/link/?req=doc&amp;base=LAW&amp;n=538095&amp;dst=105626" TargetMode="External"/><Relationship Id="rId138" Type="http://schemas.openxmlformats.org/officeDocument/2006/relationships/hyperlink" Target="https://login.consultant.ru/link/?req=doc&amp;base=RLAW148&amp;n=229828&amp;dst=100010" TargetMode="External"/><Relationship Id="rId345" Type="http://schemas.openxmlformats.org/officeDocument/2006/relationships/hyperlink" Target="http://mec.omskportal.ru/oiv/mec" TargetMode="External"/><Relationship Id="rId387" Type="http://schemas.openxmlformats.org/officeDocument/2006/relationships/hyperlink" Target="https://login.consultant.ru/link/?req=doc&amp;base=RLAW148&amp;n=238329&amp;dst=100062" TargetMode="External"/><Relationship Id="rId191" Type="http://schemas.openxmlformats.org/officeDocument/2006/relationships/hyperlink" Target="https://login.consultant.ru/link/?req=doc&amp;base=RLAW148&amp;n=222686&amp;dst=100387" TargetMode="External"/><Relationship Id="rId205" Type="http://schemas.openxmlformats.org/officeDocument/2006/relationships/hyperlink" Target="https://login.consultant.ru/link/?req=doc&amp;base=RLAW148&amp;n=238329&amp;dst=100028" TargetMode="External"/><Relationship Id="rId247" Type="http://schemas.openxmlformats.org/officeDocument/2006/relationships/hyperlink" Target="https://login.consultant.ru/link/?req=doc&amp;base=RLAW148&amp;n=227083&amp;dst=100027" TargetMode="External"/><Relationship Id="rId412" Type="http://schemas.openxmlformats.org/officeDocument/2006/relationships/hyperlink" Target="https://login.consultant.ru/link/?req=doc&amp;base=LAW&amp;n=511724&amp;dst=7184" TargetMode="External"/><Relationship Id="rId107" Type="http://schemas.openxmlformats.org/officeDocument/2006/relationships/hyperlink" Target="https://login.consultant.ru/link/?req=doc&amp;base=RLAW148&amp;n=229828&amp;dst=100009" TargetMode="External"/><Relationship Id="rId289" Type="http://schemas.openxmlformats.org/officeDocument/2006/relationships/hyperlink" Target="https://login.consultant.ru/link/?req=doc&amp;base=RLAW148&amp;n=238329&amp;dst=100043" TargetMode="External"/><Relationship Id="rId11" Type="http://schemas.openxmlformats.org/officeDocument/2006/relationships/hyperlink" Target="https://login.consultant.ru/link/?req=doc&amp;base=LAW&amp;n=511724&amp;dst=7460" TargetMode="External"/><Relationship Id="rId53" Type="http://schemas.openxmlformats.org/officeDocument/2006/relationships/hyperlink" Target="https://login.consultant.ru/link/?req=doc&amp;base=LAW&amp;n=197035&amp;dst=100010" TargetMode="External"/><Relationship Id="rId149" Type="http://schemas.openxmlformats.org/officeDocument/2006/relationships/hyperlink" Target="https://login.consultant.ru/link/?req=doc&amp;base=RLAW148&amp;n=222686&amp;dst=100340" TargetMode="External"/><Relationship Id="rId314" Type="http://schemas.openxmlformats.org/officeDocument/2006/relationships/hyperlink" Target="https://login.consultant.ru/link/?req=doc&amp;base=RLAW148&amp;n=222686&amp;dst=100571" TargetMode="External"/><Relationship Id="rId356" Type="http://schemas.openxmlformats.org/officeDocument/2006/relationships/hyperlink" Target="https://login.consultant.ru/link/?req=doc&amp;base=RLAW148&amp;n=238329&amp;dst=100050" TargetMode="External"/><Relationship Id="rId398" Type="http://schemas.openxmlformats.org/officeDocument/2006/relationships/hyperlink" Target="https://login.consultant.ru/link/?req=doc&amp;base=RLAW148&amp;n=234288&amp;dst=100009" TargetMode="External"/><Relationship Id="rId95" Type="http://schemas.openxmlformats.org/officeDocument/2006/relationships/hyperlink" Target="https://login.consultant.ru/link/?req=doc&amp;base=RLAW148&amp;n=230067&amp;dst=100038" TargetMode="External"/><Relationship Id="rId160" Type="http://schemas.openxmlformats.org/officeDocument/2006/relationships/hyperlink" Target="https://login.consultant.ru/link/?req=doc&amp;base=RLAW148&amp;n=222686&amp;dst=100355" TargetMode="External"/><Relationship Id="rId216" Type="http://schemas.openxmlformats.org/officeDocument/2006/relationships/hyperlink" Target="https://login.consultant.ru/link/?req=doc&amp;base=RLAW148&amp;n=222686&amp;dst=100429" TargetMode="External"/><Relationship Id="rId423" Type="http://schemas.openxmlformats.org/officeDocument/2006/relationships/hyperlink" Target="https://login.consultant.ru/link/?req=doc&amp;base=RLAW148&amp;n=238026&amp;dst=3" TargetMode="External"/><Relationship Id="rId258" Type="http://schemas.openxmlformats.org/officeDocument/2006/relationships/hyperlink" Target="https://login.consultant.ru/link/?req=doc&amp;base=RLAW148&amp;n=222686&amp;dst=100487" TargetMode="External"/><Relationship Id="rId22" Type="http://schemas.openxmlformats.org/officeDocument/2006/relationships/hyperlink" Target="https://login.consultant.ru/link/?req=doc&amp;base=RLAW148&amp;n=238329&amp;dst=100006" TargetMode="External"/><Relationship Id="rId64" Type="http://schemas.openxmlformats.org/officeDocument/2006/relationships/hyperlink" Target="https://login.consultant.ru/link/?req=doc&amp;base=RLAW148&amp;n=222686&amp;dst=100214" TargetMode="External"/><Relationship Id="rId118" Type="http://schemas.openxmlformats.org/officeDocument/2006/relationships/hyperlink" Target="https://login.consultant.ru/link/?req=doc&amp;base=LAW&amp;n=537945&amp;dst=100138" TargetMode="External"/><Relationship Id="rId325" Type="http://schemas.openxmlformats.org/officeDocument/2006/relationships/hyperlink" Target="https://login.consultant.ru/link/?req=doc&amp;base=RLAW148&amp;n=230067&amp;dst=100068" TargetMode="External"/><Relationship Id="rId367" Type="http://schemas.openxmlformats.org/officeDocument/2006/relationships/hyperlink" Target="https://login.consultant.ru/link/?req=doc&amp;base=RLAW148&amp;n=238329&amp;dst=10005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103</Pages>
  <Words>53635</Words>
  <Characters>305722</Characters>
  <Application>Microsoft Office Word</Application>
  <DocSecurity>0</DocSecurity>
  <Lines>2547</Lines>
  <Paragraphs>717</Paragraphs>
  <ScaleCrop>false</ScaleCrop>
  <Company>Hewlett-Packard Company</Company>
  <LinksUpToDate>false</LinksUpToDate>
  <CharactersWithSpaces>358640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2026-07-22T09:39:00Z</dcterms:created>
  <dcterms:modified xsi:type="dcterms:W3CDTF">2026-07-22T09:40:00Z</dcterms:modified>
</cp:coreProperties>
</file>